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2386"/>
        <w:gridCol w:w="2398"/>
        <w:gridCol w:w="2129"/>
        <w:gridCol w:w="1181"/>
      </w:tblGrid>
      <w:tr>
        <w:trPr>
          <w:trHeight w:val="548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一级标题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&lt;br&gt;N = 250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&lt;br&gt;N = 143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&lt;br&gt;N = 107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57.50 ± 7.85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56.94 ± 8.05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58.25 ± 7.55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Cholesterol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224.28 ± 24.94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224.93 ± 25.10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223.41 ± 24.81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145.51 ± 10.08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144.95 ± 10.99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146.27 ± 8.71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26.79 ± 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26.75 ± 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26.84 ± 4.09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(71.26%)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(73.76%)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(67.92%)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(28.74%)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(26.24%)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(32.08%)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(43.20%)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(39.16%)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(48.60%)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(28.40%)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(31.47%)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(24.30%)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(28.40%)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(29.37%)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(27.10%)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2023-07-22T22:49:21Z</dcterms:modified>
  <cp:category/>
</cp:coreProperties>
</file>