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D7EDB" w14:textId="61EAFB1D" w:rsidR="00006403" w:rsidRPr="007B657D" w:rsidRDefault="003230EA" w:rsidP="007B657D">
      <w:pPr>
        <w:spacing w:line="276" w:lineRule="auto"/>
        <w:jc w:val="center"/>
        <w:rPr>
          <w:rFonts w:ascii="Times New Roman" w:hAnsi="Times New Roman" w:cs="Times New Roman"/>
          <w:sz w:val="24"/>
          <w:szCs w:val="24"/>
        </w:rPr>
      </w:pPr>
      <w:r w:rsidRPr="007B657D">
        <w:rPr>
          <w:rFonts w:ascii="Times New Roman" w:hAnsi="Times New Roman" w:cs="Times New Roman"/>
          <w:sz w:val="24"/>
          <w:szCs w:val="24"/>
        </w:rPr>
        <w:t>Executive Summary</w:t>
      </w:r>
    </w:p>
    <w:p w14:paraId="2E744449" w14:textId="67EBE8B7" w:rsidR="006B0F90" w:rsidRPr="007B657D" w:rsidRDefault="006B0F90" w:rsidP="007B657D">
      <w:pPr>
        <w:spacing w:line="276" w:lineRule="auto"/>
        <w:rPr>
          <w:rFonts w:ascii="Times New Roman" w:hAnsi="Times New Roman" w:cs="Times New Roman"/>
          <w:sz w:val="24"/>
          <w:szCs w:val="24"/>
        </w:rPr>
      </w:pPr>
      <w:r w:rsidRPr="007B657D">
        <w:rPr>
          <w:rFonts w:ascii="Times New Roman" w:hAnsi="Times New Roman" w:cs="Times New Roman"/>
          <w:sz w:val="24"/>
          <w:szCs w:val="24"/>
        </w:rPr>
        <w:t xml:space="preserve">When transforming categorical data into numerical data, we used </w:t>
      </w:r>
      <w:proofErr w:type="spellStart"/>
      <w:r w:rsidRPr="007B657D">
        <w:rPr>
          <w:rFonts w:ascii="Times New Roman" w:hAnsi="Times New Roman" w:cs="Times New Roman"/>
          <w:sz w:val="24"/>
          <w:szCs w:val="24"/>
        </w:rPr>
        <w:t>LableEncoder</w:t>
      </w:r>
      <w:proofErr w:type="spellEnd"/>
      <w:r w:rsidRPr="007B657D">
        <w:rPr>
          <w:rFonts w:ascii="Times New Roman" w:hAnsi="Times New Roman" w:cs="Times New Roman"/>
          <w:sz w:val="24"/>
          <w:szCs w:val="24"/>
        </w:rPr>
        <w:t xml:space="preserve">, </w:t>
      </w:r>
      <w:proofErr w:type="spellStart"/>
      <w:r w:rsidRPr="007B657D">
        <w:rPr>
          <w:rFonts w:ascii="Times New Roman" w:hAnsi="Times New Roman" w:cs="Times New Roman"/>
          <w:sz w:val="24"/>
          <w:szCs w:val="24"/>
        </w:rPr>
        <w:t>OrdinalEncoder</w:t>
      </w:r>
      <w:proofErr w:type="spellEnd"/>
      <w:r w:rsidRPr="007B657D">
        <w:rPr>
          <w:rFonts w:ascii="Times New Roman" w:hAnsi="Times New Roman" w:cs="Times New Roman"/>
          <w:sz w:val="24"/>
          <w:szCs w:val="24"/>
        </w:rPr>
        <w:t xml:space="preserve"> and dummy variable. </w:t>
      </w:r>
      <w:proofErr w:type="spellStart"/>
      <w:r w:rsidRPr="007B657D">
        <w:rPr>
          <w:rFonts w:ascii="Times New Roman" w:hAnsi="Times New Roman" w:cs="Times New Roman"/>
          <w:sz w:val="24"/>
          <w:szCs w:val="24"/>
        </w:rPr>
        <w:t>LableEncoder</w:t>
      </w:r>
      <w:proofErr w:type="spellEnd"/>
      <w:r w:rsidRPr="007B657D">
        <w:rPr>
          <w:rFonts w:ascii="Times New Roman" w:hAnsi="Times New Roman" w:cs="Times New Roman"/>
          <w:sz w:val="24"/>
          <w:szCs w:val="24"/>
        </w:rPr>
        <w:t xml:space="preserve"> was used to convert target variable </w:t>
      </w:r>
      <w:r w:rsidR="00850127" w:rsidRPr="007B657D">
        <w:rPr>
          <w:rFonts w:ascii="Times New Roman" w:hAnsi="Times New Roman" w:cs="Times New Roman"/>
          <w:sz w:val="24"/>
          <w:szCs w:val="24"/>
        </w:rPr>
        <w:t>‘Credit Rating’</w:t>
      </w:r>
      <w:r w:rsidRPr="007B657D">
        <w:rPr>
          <w:rFonts w:ascii="Times New Roman" w:hAnsi="Times New Roman" w:cs="Times New Roman"/>
          <w:sz w:val="24"/>
          <w:szCs w:val="24"/>
        </w:rPr>
        <w:t xml:space="preserve">, and </w:t>
      </w:r>
      <w:proofErr w:type="spellStart"/>
      <w:r w:rsidRPr="007B657D">
        <w:rPr>
          <w:rFonts w:ascii="Times New Roman" w:hAnsi="Times New Roman" w:cs="Times New Roman"/>
          <w:sz w:val="24"/>
          <w:szCs w:val="24"/>
        </w:rPr>
        <w:t>OrdinalEncoder</w:t>
      </w:r>
      <w:proofErr w:type="spellEnd"/>
      <w:r w:rsidRPr="007B657D">
        <w:rPr>
          <w:rFonts w:ascii="Times New Roman" w:hAnsi="Times New Roman" w:cs="Times New Roman"/>
          <w:sz w:val="24"/>
          <w:szCs w:val="24"/>
        </w:rPr>
        <w:t xml:space="preserve"> was used to convert features that are ordinal data, such as 'Requested</w:t>
      </w:r>
      <w:r w:rsidR="00850127" w:rsidRPr="007B657D">
        <w:rPr>
          <w:rFonts w:ascii="Times New Roman" w:hAnsi="Times New Roman" w:cs="Times New Roman"/>
          <w:sz w:val="24"/>
          <w:szCs w:val="24"/>
        </w:rPr>
        <w:t xml:space="preserve"> </w:t>
      </w:r>
      <w:r w:rsidRPr="007B657D">
        <w:rPr>
          <w:rFonts w:ascii="Times New Roman" w:hAnsi="Times New Roman" w:cs="Times New Roman"/>
          <w:sz w:val="24"/>
          <w:szCs w:val="24"/>
        </w:rPr>
        <w:t>credit</w:t>
      </w:r>
      <w:r w:rsidR="00850127" w:rsidRPr="007B657D">
        <w:rPr>
          <w:rFonts w:ascii="Times New Roman" w:hAnsi="Times New Roman" w:cs="Times New Roman"/>
          <w:sz w:val="24"/>
          <w:szCs w:val="24"/>
        </w:rPr>
        <w:t xml:space="preserve"> </w:t>
      </w:r>
      <w:r w:rsidRPr="007B657D">
        <w:rPr>
          <w:rFonts w:ascii="Times New Roman" w:hAnsi="Times New Roman" w:cs="Times New Roman"/>
          <w:sz w:val="24"/>
          <w:szCs w:val="24"/>
        </w:rPr>
        <w:t>amount', 'Number</w:t>
      </w:r>
      <w:r w:rsidR="00850127" w:rsidRPr="007B657D">
        <w:rPr>
          <w:rFonts w:ascii="Times New Roman" w:hAnsi="Times New Roman" w:cs="Times New Roman"/>
          <w:sz w:val="24"/>
          <w:szCs w:val="24"/>
        </w:rPr>
        <w:t xml:space="preserve"> </w:t>
      </w:r>
      <w:r w:rsidRPr="007B657D">
        <w:rPr>
          <w:rFonts w:ascii="Times New Roman" w:hAnsi="Times New Roman" w:cs="Times New Roman"/>
          <w:sz w:val="24"/>
          <w:szCs w:val="24"/>
        </w:rPr>
        <w:t>of</w:t>
      </w:r>
      <w:r w:rsidR="00850127" w:rsidRPr="007B657D">
        <w:rPr>
          <w:rFonts w:ascii="Times New Roman" w:hAnsi="Times New Roman" w:cs="Times New Roman"/>
          <w:sz w:val="24"/>
          <w:szCs w:val="24"/>
        </w:rPr>
        <w:t xml:space="preserve"> </w:t>
      </w:r>
      <w:r w:rsidRPr="007B657D">
        <w:rPr>
          <w:rFonts w:ascii="Times New Roman" w:hAnsi="Times New Roman" w:cs="Times New Roman"/>
          <w:sz w:val="24"/>
          <w:szCs w:val="24"/>
        </w:rPr>
        <w:t>Dependents'</w:t>
      </w:r>
      <w:r w:rsidR="00850127" w:rsidRPr="007B657D">
        <w:rPr>
          <w:rFonts w:ascii="Times New Roman" w:hAnsi="Times New Roman" w:cs="Times New Roman"/>
          <w:sz w:val="24"/>
          <w:szCs w:val="24"/>
        </w:rPr>
        <w:t xml:space="preserve">, </w:t>
      </w:r>
      <w:r w:rsidRPr="007B657D">
        <w:rPr>
          <w:rFonts w:ascii="Times New Roman" w:hAnsi="Times New Roman" w:cs="Times New Roman"/>
          <w:sz w:val="24"/>
          <w:szCs w:val="24"/>
        </w:rPr>
        <w:t>'Monthly</w:t>
      </w:r>
      <w:r w:rsidR="00850127" w:rsidRPr="007B657D">
        <w:rPr>
          <w:rFonts w:ascii="Times New Roman" w:hAnsi="Times New Roman" w:cs="Times New Roman"/>
          <w:sz w:val="24"/>
          <w:szCs w:val="24"/>
        </w:rPr>
        <w:t xml:space="preserve"> </w:t>
      </w:r>
      <w:r w:rsidRPr="007B657D">
        <w:rPr>
          <w:rFonts w:ascii="Times New Roman" w:hAnsi="Times New Roman" w:cs="Times New Roman"/>
          <w:sz w:val="24"/>
          <w:szCs w:val="24"/>
        </w:rPr>
        <w:t>income' and 'Monthly</w:t>
      </w:r>
      <w:r w:rsidR="00850127" w:rsidRPr="007B657D">
        <w:rPr>
          <w:rFonts w:ascii="Times New Roman" w:hAnsi="Times New Roman" w:cs="Times New Roman"/>
          <w:sz w:val="24"/>
          <w:szCs w:val="24"/>
        </w:rPr>
        <w:t xml:space="preserve"> </w:t>
      </w:r>
      <w:r w:rsidRPr="007B657D">
        <w:rPr>
          <w:rFonts w:ascii="Times New Roman" w:hAnsi="Times New Roman" w:cs="Times New Roman"/>
          <w:sz w:val="24"/>
          <w:szCs w:val="24"/>
        </w:rPr>
        <w:t>expense', since these data were represented in a scale. "</w:t>
      </w:r>
      <w:proofErr w:type="spellStart"/>
      <w:r w:rsidRPr="007B657D">
        <w:rPr>
          <w:rFonts w:ascii="Times New Roman" w:hAnsi="Times New Roman" w:cs="Times New Roman"/>
          <w:sz w:val="24"/>
          <w:szCs w:val="24"/>
        </w:rPr>
        <w:t>Marital_status</w:t>
      </w:r>
      <w:proofErr w:type="spellEnd"/>
      <w:r w:rsidRPr="007B657D">
        <w:rPr>
          <w:rFonts w:ascii="Times New Roman" w:hAnsi="Times New Roman" w:cs="Times New Roman"/>
          <w:sz w:val="24"/>
          <w:szCs w:val="24"/>
        </w:rPr>
        <w:t>" was transformed using dummy encoding, which added two more columns to the data set.</w:t>
      </w:r>
      <w:r w:rsidR="00850127" w:rsidRPr="007B657D">
        <w:rPr>
          <w:rFonts w:ascii="Times New Roman" w:hAnsi="Times New Roman" w:cs="Times New Roman"/>
          <w:sz w:val="24"/>
          <w:szCs w:val="24"/>
        </w:rPr>
        <w:t xml:space="preserve"> Hence, we now have 8081 rows and 9 columns.</w:t>
      </w:r>
    </w:p>
    <w:p w14:paraId="3D6C6269" w14:textId="77777777" w:rsidR="006B0F90" w:rsidRPr="007B657D" w:rsidRDefault="006B0F90" w:rsidP="007B657D">
      <w:pPr>
        <w:spacing w:line="276" w:lineRule="auto"/>
        <w:rPr>
          <w:rFonts w:ascii="Times New Roman" w:hAnsi="Times New Roman" w:cs="Times New Roman"/>
          <w:sz w:val="24"/>
          <w:szCs w:val="24"/>
        </w:rPr>
      </w:pPr>
      <w:r w:rsidRPr="007B657D">
        <w:rPr>
          <w:rFonts w:ascii="Times New Roman" w:hAnsi="Times New Roman" w:cs="Times New Roman"/>
          <w:sz w:val="24"/>
          <w:szCs w:val="24"/>
        </w:rPr>
        <w:t xml:space="preserve">Standardization was performed to give every feature the same sensitivity </w:t>
      </w:r>
      <w:proofErr w:type="gramStart"/>
      <w:r w:rsidRPr="007B657D">
        <w:rPr>
          <w:rFonts w:ascii="Times New Roman" w:hAnsi="Times New Roman" w:cs="Times New Roman"/>
          <w:sz w:val="24"/>
          <w:szCs w:val="24"/>
        </w:rPr>
        <w:t>regarding</w:t>
      </w:r>
      <w:proofErr w:type="gramEnd"/>
      <w:r w:rsidRPr="007B657D">
        <w:rPr>
          <w:rFonts w:ascii="Times New Roman" w:hAnsi="Times New Roman" w:cs="Times New Roman"/>
          <w:sz w:val="24"/>
          <w:szCs w:val="24"/>
        </w:rPr>
        <w:t xml:space="preserve"> the variances of the initial variables to prevent biased results due to a different range of data.</w:t>
      </w:r>
    </w:p>
    <w:p w14:paraId="4C9E7385" w14:textId="1281ECFE" w:rsidR="00577D9F" w:rsidRPr="007B657D" w:rsidRDefault="006B0F90" w:rsidP="007B657D">
      <w:pPr>
        <w:spacing w:line="276" w:lineRule="auto"/>
        <w:rPr>
          <w:rFonts w:ascii="Times New Roman" w:hAnsi="Times New Roman" w:cs="Times New Roman"/>
          <w:sz w:val="24"/>
          <w:szCs w:val="24"/>
        </w:rPr>
      </w:pPr>
      <w:r w:rsidRPr="007B657D">
        <w:rPr>
          <w:rFonts w:ascii="Times New Roman" w:hAnsi="Times New Roman" w:cs="Times New Roman"/>
          <w:sz w:val="24"/>
          <w:szCs w:val="24"/>
        </w:rPr>
        <w:t>Next, we used PCA to simplify the complexity of the potential model. The first step is</w:t>
      </w:r>
      <w:r w:rsidR="00850127" w:rsidRPr="007B657D">
        <w:rPr>
          <w:rFonts w:ascii="Times New Roman" w:hAnsi="Times New Roman" w:cs="Times New Roman"/>
          <w:sz w:val="24"/>
          <w:szCs w:val="24"/>
        </w:rPr>
        <w:t xml:space="preserve"> calculating variance explained ratio matrix</w:t>
      </w:r>
      <w:r w:rsidRPr="007B657D">
        <w:rPr>
          <w:rFonts w:ascii="Times New Roman" w:hAnsi="Times New Roman" w:cs="Times New Roman"/>
          <w:sz w:val="24"/>
          <w:szCs w:val="24"/>
        </w:rPr>
        <w:t xml:space="preserve"> </w:t>
      </w:r>
      <w:r w:rsidR="00850127" w:rsidRPr="007B657D">
        <w:rPr>
          <w:rFonts w:ascii="Times New Roman" w:hAnsi="Times New Roman" w:cs="Times New Roman"/>
          <w:sz w:val="24"/>
          <w:szCs w:val="24"/>
        </w:rPr>
        <w:t xml:space="preserve">to </w:t>
      </w:r>
      <w:proofErr w:type="gramStart"/>
      <w:r w:rsidRPr="007B657D">
        <w:rPr>
          <w:rFonts w:ascii="Times New Roman" w:hAnsi="Times New Roman" w:cs="Times New Roman"/>
          <w:sz w:val="24"/>
          <w:szCs w:val="24"/>
        </w:rPr>
        <w:t>determine</w:t>
      </w:r>
      <w:proofErr w:type="gramEnd"/>
      <w:r w:rsidRPr="007B657D">
        <w:rPr>
          <w:rFonts w:ascii="Times New Roman" w:hAnsi="Times New Roman" w:cs="Times New Roman"/>
          <w:sz w:val="24"/>
          <w:szCs w:val="24"/>
        </w:rPr>
        <w:t xml:space="preserve"> the number of princip</w:t>
      </w:r>
      <w:r w:rsidRPr="007B657D">
        <w:rPr>
          <w:rFonts w:ascii="Times New Roman" w:hAnsi="Times New Roman" w:cs="Times New Roman"/>
          <w:sz w:val="24"/>
          <w:szCs w:val="24"/>
        </w:rPr>
        <w:t>al</w:t>
      </w:r>
      <w:r w:rsidRPr="007B657D">
        <w:rPr>
          <w:rFonts w:ascii="Times New Roman" w:hAnsi="Times New Roman" w:cs="Times New Roman"/>
          <w:sz w:val="24"/>
          <w:szCs w:val="24"/>
        </w:rPr>
        <w:t xml:space="preserve"> components needed. And then, we used </w:t>
      </w:r>
      <w:r w:rsidR="00850127" w:rsidRPr="007B657D">
        <w:rPr>
          <w:rFonts w:ascii="Times New Roman" w:hAnsi="Times New Roman" w:cs="Times New Roman"/>
          <w:sz w:val="24"/>
          <w:szCs w:val="24"/>
        </w:rPr>
        <w:t>five</w:t>
      </w:r>
      <w:r w:rsidRPr="007B657D">
        <w:rPr>
          <w:rFonts w:ascii="Times New Roman" w:hAnsi="Times New Roman" w:cs="Times New Roman"/>
          <w:sz w:val="24"/>
          <w:szCs w:val="24"/>
        </w:rPr>
        <w:t xml:space="preserve"> principal </w:t>
      </w:r>
      <w:r w:rsidR="00850127" w:rsidRPr="007B657D">
        <w:rPr>
          <w:rFonts w:ascii="Times New Roman" w:hAnsi="Times New Roman" w:cs="Times New Roman"/>
          <w:sz w:val="24"/>
          <w:szCs w:val="24"/>
        </w:rPr>
        <w:t>components</w:t>
      </w:r>
      <w:r w:rsidRPr="007B657D">
        <w:rPr>
          <w:rFonts w:ascii="Times New Roman" w:hAnsi="Times New Roman" w:cs="Times New Roman"/>
          <w:sz w:val="24"/>
          <w:szCs w:val="24"/>
        </w:rPr>
        <w:t xml:space="preserve"> to </w:t>
      </w:r>
      <w:proofErr w:type="gramStart"/>
      <w:r w:rsidRPr="007B657D">
        <w:rPr>
          <w:rFonts w:ascii="Times New Roman" w:hAnsi="Times New Roman" w:cs="Times New Roman"/>
          <w:sz w:val="24"/>
          <w:szCs w:val="24"/>
        </w:rPr>
        <w:t>represent</w:t>
      </w:r>
      <w:proofErr w:type="gramEnd"/>
      <w:r w:rsidRPr="007B657D">
        <w:rPr>
          <w:rFonts w:ascii="Times New Roman" w:hAnsi="Times New Roman" w:cs="Times New Roman"/>
          <w:sz w:val="24"/>
          <w:szCs w:val="24"/>
        </w:rPr>
        <w:t xml:space="preserve"> </w:t>
      </w:r>
      <w:r w:rsidR="00850127" w:rsidRPr="007B657D">
        <w:rPr>
          <w:rFonts w:ascii="Times New Roman" w:hAnsi="Times New Roman" w:cs="Times New Roman"/>
          <w:sz w:val="24"/>
          <w:szCs w:val="24"/>
        </w:rPr>
        <w:t xml:space="preserve">the dataset with 85% variance. Hence, we used PC value to </w:t>
      </w:r>
      <w:proofErr w:type="gramStart"/>
      <w:r w:rsidR="00850127" w:rsidRPr="007B657D">
        <w:rPr>
          <w:rFonts w:ascii="Times New Roman" w:hAnsi="Times New Roman" w:cs="Times New Roman"/>
          <w:sz w:val="24"/>
          <w:szCs w:val="24"/>
        </w:rPr>
        <w:t>represent</w:t>
      </w:r>
      <w:proofErr w:type="gramEnd"/>
      <w:r w:rsidR="00850127" w:rsidRPr="007B657D">
        <w:rPr>
          <w:rFonts w:ascii="Times New Roman" w:hAnsi="Times New Roman" w:cs="Times New Roman"/>
          <w:sz w:val="24"/>
          <w:szCs w:val="24"/>
        </w:rPr>
        <w:t xml:space="preserve"> the original data set in later analysis.</w:t>
      </w:r>
    </w:p>
    <w:p w14:paraId="30ECD006" w14:textId="39D3B294" w:rsidR="006B0F90" w:rsidRPr="007B657D" w:rsidRDefault="006B0F90" w:rsidP="007B657D">
      <w:pPr>
        <w:spacing w:line="276" w:lineRule="auto"/>
        <w:rPr>
          <w:rFonts w:ascii="Times New Roman" w:hAnsi="Times New Roman" w:cs="Times New Roman"/>
          <w:sz w:val="24"/>
          <w:szCs w:val="24"/>
        </w:rPr>
      </w:pPr>
      <w:r w:rsidRPr="007B657D">
        <w:rPr>
          <w:rFonts w:ascii="Times New Roman" w:hAnsi="Times New Roman" w:cs="Times New Roman"/>
          <w:sz w:val="24"/>
          <w:szCs w:val="24"/>
        </w:rPr>
        <w:t>The dataset was splatted into 70% training data and 30% test data. MLP was used to fit the dataset</w:t>
      </w:r>
      <w:r w:rsidR="00850127" w:rsidRPr="007B657D">
        <w:rPr>
          <w:rFonts w:ascii="Times New Roman" w:hAnsi="Times New Roman" w:cs="Times New Roman"/>
          <w:sz w:val="24"/>
          <w:szCs w:val="24"/>
        </w:rPr>
        <w:t xml:space="preserve">. We have tested a couple of </w:t>
      </w:r>
      <w:r w:rsidRPr="007B657D">
        <w:rPr>
          <w:rFonts w:ascii="Times New Roman" w:hAnsi="Times New Roman" w:cs="Times New Roman"/>
          <w:sz w:val="24"/>
          <w:szCs w:val="24"/>
        </w:rPr>
        <w:t>hyperparameters</w:t>
      </w:r>
      <w:r w:rsidR="00850127" w:rsidRPr="007B657D">
        <w:rPr>
          <w:rFonts w:ascii="Times New Roman" w:hAnsi="Times New Roman" w:cs="Times New Roman"/>
          <w:sz w:val="24"/>
          <w:szCs w:val="24"/>
        </w:rPr>
        <w:t xml:space="preserve"> manually, </w:t>
      </w:r>
      <w:r w:rsidRPr="007B657D">
        <w:rPr>
          <w:rFonts w:ascii="Times New Roman" w:hAnsi="Times New Roman" w:cs="Times New Roman"/>
          <w:sz w:val="24"/>
          <w:szCs w:val="24"/>
        </w:rPr>
        <w:t xml:space="preserve"> </w:t>
      </w:r>
      <w:r w:rsidR="00850127" w:rsidRPr="007B657D">
        <w:rPr>
          <w:rFonts w:ascii="Times New Roman" w:hAnsi="Times New Roman" w:cs="Times New Roman"/>
          <w:sz w:val="24"/>
          <w:szCs w:val="24"/>
        </w:rPr>
        <w:t xml:space="preserve">and </w:t>
      </w:r>
      <w:r w:rsidRPr="007B657D">
        <w:rPr>
          <w:rFonts w:ascii="Times New Roman" w:hAnsi="Times New Roman" w:cs="Times New Roman"/>
          <w:sz w:val="24"/>
          <w:szCs w:val="24"/>
        </w:rPr>
        <w:t>k-fold cross-validation scores were computed</w:t>
      </w:r>
      <w:r w:rsidR="00850127" w:rsidRPr="007B657D">
        <w:rPr>
          <w:rFonts w:ascii="Times New Roman" w:hAnsi="Times New Roman" w:cs="Times New Roman"/>
          <w:sz w:val="24"/>
          <w:szCs w:val="24"/>
        </w:rPr>
        <w:t xml:space="preserve">. </w:t>
      </w:r>
      <w:r w:rsidR="00885089" w:rsidRPr="007B657D">
        <w:rPr>
          <w:rFonts w:ascii="Times New Roman" w:hAnsi="Times New Roman" w:cs="Times New Roman"/>
          <w:sz w:val="24"/>
          <w:szCs w:val="24"/>
        </w:rPr>
        <w:t xml:space="preserve">It turns out that each layer with 3 nodes or 2 nodes have </w:t>
      </w:r>
      <w:proofErr w:type="gramStart"/>
      <w:r w:rsidR="00885089" w:rsidRPr="007B657D">
        <w:rPr>
          <w:rFonts w:ascii="Times New Roman" w:hAnsi="Times New Roman" w:cs="Times New Roman"/>
          <w:sz w:val="24"/>
          <w:szCs w:val="24"/>
        </w:rPr>
        <w:t>approximately same</w:t>
      </w:r>
      <w:proofErr w:type="gramEnd"/>
      <w:r w:rsidR="00885089" w:rsidRPr="007B657D">
        <w:rPr>
          <w:rFonts w:ascii="Times New Roman" w:hAnsi="Times New Roman" w:cs="Times New Roman"/>
          <w:sz w:val="24"/>
          <w:szCs w:val="24"/>
        </w:rPr>
        <w:t xml:space="preserve"> cv score. Therefore, </w:t>
      </w:r>
      <w:r w:rsidR="00850127" w:rsidRPr="007B657D">
        <w:rPr>
          <w:rFonts w:ascii="Times New Roman" w:hAnsi="Times New Roman" w:cs="Times New Roman"/>
          <w:sz w:val="24"/>
          <w:szCs w:val="24"/>
        </w:rPr>
        <w:t xml:space="preserve">the best </w:t>
      </w:r>
      <w:r w:rsidRPr="007B657D">
        <w:rPr>
          <w:rFonts w:ascii="Times New Roman" w:hAnsi="Times New Roman" w:cs="Times New Roman"/>
          <w:sz w:val="24"/>
          <w:szCs w:val="24"/>
        </w:rPr>
        <w:t>hyperparameter was (2,2</w:t>
      </w:r>
      <w:r w:rsidR="00850127" w:rsidRPr="007B657D">
        <w:rPr>
          <w:rFonts w:ascii="Times New Roman" w:hAnsi="Times New Roman" w:cs="Times New Roman"/>
          <w:sz w:val="24"/>
          <w:szCs w:val="24"/>
        </w:rPr>
        <w:t>,2,2,2</w:t>
      </w:r>
      <w:r w:rsidRPr="007B657D">
        <w:rPr>
          <w:rFonts w:ascii="Times New Roman" w:hAnsi="Times New Roman" w:cs="Times New Roman"/>
          <w:sz w:val="24"/>
          <w:szCs w:val="24"/>
        </w:rPr>
        <w:t xml:space="preserve">) – </w:t>
      </w:r>
      <w:r w:rsidR="00850127" w:rsidRPr="007B657D">
        <w:rPr>
          <w:rFonts w:ascii="Times New Roman" w:hAnsi="Times New Roman" w:cs="Times New Roman"/>
          <w:sz w:val="24"/>
          <w:szCs w:val="24"/>
        </w:rPr>
        <w:t>five</w:t>
      </w:r>
      <w:r w:rsidRPr="007B657D">
        <w:rPr>
          <w:rFonts w:ascii="Times New Roman" w:hAnsi="Times New Roman" w:cs="Times New Roman"/>
          <w:sz w:val="24"/>
          <w:szCs w:val="24"/>
        </w:rPr>
        <w:t xml:space="preserve"> hidden layers where</w:t>
      </w:r>
      <w:r w:rsidR="00850127" w:rsidRPr="007B657D">
        <w:rPr>
          <w:rFonts w:ascii="Times New Roman" w:hAnsi="Times New Roman" w:cs="Times New Roman"/>
          <w:sz w:val="24"/>
          <w:szCs w:val="24"/>
        </w:rPr>
        <w:t xml:space="preserve"> all</w:t>
      </w:r>
      <w:r w:rsidRPr="007B657D">
        <w:rPr>
          <w:rFonts w:ascii="Times New Roman" w:hAnsi="Times New Roman" w:cs="Times New Roman"/>
          <w:sz w:val="24"/>
          <w:szCs w:val="24"/>
        </w:rPr>
        <w:t xml:space="preserve"> layers have two nodes</w:t>
      </w:r>
      <w:r w:rsidR="00885089" w:rsidRPr="007B657D">
        <w:rPr>
          <w:rFonts w:ascii="Times New Roman" w:hAnsi="Times New Roman" w:cs="Times New Roman"/>
          <w:sz w:val="24"/>
          <w:szCs w:val="24"/>
        </w:rPr>
        <w:t xml:space="preserve">, </w:t>
      </w:r>
      <w:r w:rsidRPr="007B657D">
        <w:rPr>
          <w:rFonts w:ascii="Times New Roman" w:hAnsi="Times New Roman" w:cs="Times New Roman"/>
          <w:sz w:val="24"/>
          <w:szCs w:val="24"/>
        </w:rPr>
        <w:t>the following analysis will be based on MLP(</w:t>
      </w:r>
      <w:r w:rsidR="00885089" w:rsidRPr="007B657D">
        <w:rPr>
          <w:rFonts w:ascii="Times New Roman" w:hAnsi="Times New Roman" w:cs="Times New Roman"/>
          <w:sz w:val="24"/>
          <w:szCs w:val="24"/>
        </w:rPr>
        <w:t>2,2,2,2,2</w:t>
      </w:r>
      <w:r w:rsidRPr="007B657D">
        <w:rPr>
          <w:rFonts w:ascii="Times New Roman" w:hAnsi="Times New Roman" w:cs="Times New Roman"/>
          <w:sz w:val="24"/>
          <w:szCs w:val="24"/>
        </w:rPr>
        <w:t>) model.</w:t>
      </w:r>
    </w:p>
    <w:p w14:paraId="3423FA10" w14:textId="4483BF1D" w:rsidR="00DC7155" w:rsidRPr="007B657D" w:rsidRDefault="006B0F90" w:rsidP="007B657D">
      <w:pPr>
        <w:spacing w:line="276" w:lineRule="auto"/>
        <w:rPr>
          <w:rFonts w:ascii="Times New Roman" w:hAnsi="Times New Roman" w:cs="Times New Roman"/>
          <w:sz w:val="24"/>
          <w:szCs w:val="24"/>
        </w:rPr>
      </w:pPr>
      <w:r w:rsidRPr="007B657D">
        <w:rPr>
          <w:rFonts w:ascii="Times New Roman" w:hAnsi="Times New Roman" w:cs="Times New Roman"/>
          <w:sz w:val="24"/>
          <w:szCs w:val="24"/>
        </w:rPr>
        <w:t>To find the threshold of approving an application or not, we have set a threshold list which has the range from zero to one</w:t>
      </w:r>
      <w:r w:rsidR="00885089" w:rsidRPr="007B657D">
        <w:rPr>
          <w:rFonts w:ascii="Times New Roman" w:hAnsi="Times New Roman" w:cs="Times New Roman"/>
          <w:sz w:val="24"/>
          <w:szCs w:val="24"/>
        </w:rPr>
        <w:t xml:space="preserve"> with step size 0.01.We aimed to </w:t>
      </w:r>
      <w:r w:rsidRPr="007B657D">
        <w:rPr>
          <w:rFonts w:ascii="Times New Roman" w:hAnsi="Times New Roman" w:cs="Times New Roman"/>
          <w:sz w:val="24"/>
          <w:szCs w:val="24"/>
        </w:rPr>
        <w:t>use the f1 score</w:t>
      </w:r>
      <w:r w:rsidR="00885089" w:rsidRPr="007B657D">
        <w:rPr>
          <w:rFonts w:ascii="Times New Roman" w:hAnsi="Times New Roman" w:cs="Times New Roman"/>
          <w:sz w:val="24"/>
          <w:szCs w:val="24"/>
        </w:rPr>
        <w:t xml:space="preserve"> </w:t>
      </w:r>
      <w:proofErr w:type="gramStart"/>
      <w:r w:rsidR="00885089" w:rsidRPr="007B657D">
        <w:rPr>
          <w:rFonts w:ascii="Times New Roman" w:hAnsi="Times New Roman" w:cs="Times New Roman"/>
          <w:sz w:val="24"/>
          <w:szCs w:val="24"/>
        </w:rPr>
        <w:t>regarding</w:t>
      </w:r>
      <w:proofErr w:type="gramEnd"/>
      <w:r w:rsidR="00885089" w:rsidRPr="007B657D">
        <w:rPr>
          <w:rFonts w:ascii="Times New Roman" w:hAnsi="Times New Roman" w:cs="Times New Roman"/>
          <w:sz w:val="24"/>
          <w:szCs w:val="24"/>
        </w:rPr>
        <w:t xml:space="preserve"> different threshold</w:t>
      </w:r>
      <w:r w:rsidRPr="007B657D">
        <w:rPr>
          <w:rFonts w:ascii="Times New Roman" w:hAnsi="Times New Roman" w:cs="Times New Roman"/>
          <w:sz w:val="24"/>
          <w:szCs w:val="24"/>
        </w:rPr>
        <w:t xml:space="preserve"> to find the best threshold</w:t>
      </w:r>
      <w:r w:rsidR="00885089" w:rsidRPr="007B657D">
        <w:rPr>
          <w:rFonts w:ascii="Times New Roman" w:hAnsi="Times New Roman" w:cs="Times New Roman"/>
          <w:sz w:val="24"/>
          <w:szCs w:val="24"/>
        </w:rPr>
        <w:t>, and we would use the peak point on f1-score plot as the threshold.</w:t>
      </w:r>
      <w:r w:rsidR="00BF499E" w:rsidRPr="007B657D">
        <w:rPr>
          <w:rFonts w:ascii="Times New Roman" w:hAnsi="Times New Roman" w:cs="Times New Roman"/>
          <w:sz w:val="24"/>
          <w:szCs w:val="24"/>
        </w:rPr>
        <w:t xml:space="preserve"> </w:t>
      </w:r>
      <w:r w:rsidR="00885089" w:rsidRPr="007B657D">
        <w:rPr>
          <w:rFonts w:ascii="Times New Roman" w:hAnsi="Times New Roman" w:cs="Times New Roman"/>
          <w:sz w:val="24"/>
          <w:szCs w:val="24"/>
        </w:rPr>
        <w:t xml:space="preserve">However, the  plot shows same f1 score from threshold 0 to 0.81.  Since we are building a model to predict the probability of paying back the loan, we want to set a </w:t>
      </w:r>
      <w:proofErr w:type="gramStart"/>
      <w:r w:rsidR="00885089" w:rsidRPr="007B657D">
        <w:rPr>
          <w:rFonts w:ascii="Times New Roman" w:hAnsi="Times New Roman" w:cs="Times New Roman"/>
          <w:sz w:val="24"/>
          <w:szCs w:val="24"/>
        </w:rPr>
        <w:t>relatively high</w:t>
      </w:r>
      <w:proofErr w:type="gramEnd"/>
      <w:r w:rsidR="00885089" w:rsidRPr="007B657D">
        <w:rPr>
          <w:rFonts w:ascii="Times New Roman" w:hAnsi="Times New Roman" w:cs="Times New Roman"/>
          <w:sz w:val="24"/>
          <w:szCs w:val="24"/>
        </w:rPr>
        <w:t xml:space="preserve"> threshold to minimize risk.</w:t>
      </w:r>
      <w:r w:rsidR="00BF499E" w:rsidRPr="007B657D">
        <w:rPr>
          <w:rFonts w:ascii="Times New Roman" w:hAnsi="Times New Roman" w:cs="Times New Roman"/>
          <w:sz w:val="24"/>
          <w:szCs w:val="24"/>
        </w:rPr>
        <w:t xml:space="preserve"> We set the threshold for request high amount to 0.7, since when people requesting high amount loan, they are likely to use high value personal property as mortgage, which means even they can not pay back with cash, the bank can still sale their mortgage. Similarly, if their request amount is low, they will not need to mortgage anything. If they cannot pay back, the bank cannot receive anything back. </w:t>
      </w:r>
      <w:proofErr w:type="gramStart"/>
      <w:r w:rsidR="00BF499E" w:rsidRPr="007B657D">
        <w:rPr>
          <w:rFonts w:ascii="Times New Roman" w:hAnsi="Times New Roman" w:cs="Times New Roman"/>
          <w:sz w:val="24"/>
          <w:szCs w:val="24"/>
        </w:rPr>
        <w:t>So</w:t>
      </w:r>
      <w:proofErr w:type="gramEnd"/>
      <w:r w:rsidR="00BF499E" w:rsidRPr="007B657D">
        <w:rPr>
          <w:rFonts w:ascii="Times New Roman" w:hAnsi="Times New Roman" w:cs="Times New Roman"/>
          <w:sz w:val="24"/>
          <w:szCs w:val="24"/>
        </w:rPr>
        <w:t xml:space="preserve"> we set the threshold for low requesting to 0.9. </w:t>
      </w:r>
    </w:p>
    <w:p w14:paraId="1A46A68C" w14:textId="0D47868B" w:rsidR="00BF499E" w:rsidRPr="007B657D" w:rsidRDefault="00BF499E" w:rsidP="007B657D">
      <w:pPr>
        <w:spacing w:line="276" w:lineRule="auto"/>
        <w:rPr>
          <w:rFonts w:ascii="Times New Roman" w:hAnsi="Times New Roman" w:cs="Times New Roman"/>
          <w:sz w:val="24"/>
          <w:szCs w:val="24"/>
        </w:rPr>
      </w:pPr>
      <w:r w:rsidRPr="007B657D">
        <w:rPr>
          <w:rFonts w:ascii="Times New Roman" w:hAnsi="Times New Roman" w:cs="Times New Roman"/>
          <w:sz w:val="24"/>
          <w:szCs w:val="24"/>
        </w:rPr>
        <w:t xml:space="preserve">As a result, most application get approved. </w:t>
      </w:r>
    </w:p>
    <w:p w14:paraId="16601E55" w14:textId="62E3324C" w:rsidR="007B657D" w:rsidRPr="007B657D" w:rsidRDefault="007B657D" w:rsidP="007B657D">
      <w:pPr>
        <w:spacing w:line="276" w:lineRule="auto"/>
        <w:rPr>
          <w:rFonts w:ascii="Times New Roman" w:hAnsi="Times New Roman" w:cs="Times New Roman"/>
          <w:sz w:val="24"/>
          <w:szCs w:val="24"/>
        </w:rPr>
      </w:pPr>
      <w:r w:rsidRPr="007B657D">
        <w:rPr>
          <w:rFonts w:ascii="Times New Roman" w:hAnsi="Times New Roman" w:cs="Times New Roman"/>
          <w:sz w:val="24"/>
          <w:szCs w:val="24"/>
        </w:rPr>
        <w:t xml:space="preserve">Limitations: Due to time constraint, we only used f1 score to find the threshold, f1 score gives us </w:t>
      </w:r>
      <w:r w:rsidRPr="007B657D">
        <w:rPr>
          <w:rFonts w:ascii="Times New Roman" w:hAnsi="Times New Roman" w:cs="Times New Roman"/>
          <w:sz w:val="24"/>
          <w:szCs w:val="24"/>
        </w:rPr>
        <w:t>weighted average of the true positive rate and precision</w:t>
      </w:r>
      <w:r w:rsidRPr="007B657D">
        <w:rPr>
          <w:rFonts w:ascii="Times New Roman" w:hAnsi="Times New Roman" w:cs="Times New Roman"/>
          <w:sz w:val="24"/>
          <w:szCs w:val="24"/>
        </w:rPr>
        <w:t xml:space="preserve">. However, a confusion matrix would </w:t>
      </w:r>
      <w:proofErr w:type="gramStart"/>
      <w:r w:rsidRPr="007B657D">
        <w:rPr>
          <w:rFonts w:ascii="Times New Roman" w:hAnsi="Times New Roman" w:cs="Times New Roman"/>
          <w:sz w:val="24"/>
          <w:szCs w:val="24"/>
        </w:rPr>
        <w:t>provide</w:t>
      </w:r>
      <w:proofErr w:type="gramEnd"/>
      <w:r w:rsidRPr="007B657D">
        <w:rPr>
          <w:rFonts w:ascii="Times New Roman" w:hAnsi="Times New Roman" w:cs="Times New Roman"/>
          <w:sz w:val="24"/>
          <w:szCs w:val="24"/>
        </w:rPr>
        <w:t xml:space="preserve"> better result because we aim to minimize false positive. In confusion matrix, we can find both precision and recall. </w:t>
      </w:r>
    </w:p>
    <w:sectPr w:rsidR="007B657D" w:rsidRPr="007B65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38"/>
    <w:rsid w:val="00224779"/>
    <w:rsid w:val="003230EA"/>
    <w:rsid w:val="00417BE0"/>
    <w:rsid w:val="00455514"/>
    <w:rsid w:val="00557C11"/>
    <w:rsid w:val="00577D9F"/>
    <w:rsid w:val="00607B5B"/>
    <w:rsid w:val="006B0F90"/>
    <w:rsid w:val="0079752B"/>
    <w:rsid w:val="007B657D"/>
    <w:rsid w:val="008131C6"/>
    <w:rsid w:val="00850127"/>
    <w:rsid w:val="00852C6E"/>
    <w:rsid w:val="00885089"/>
    <w:rsid w:val="008903A2"/>
    <w:rsid w:val="008B5590"/>
    <w:rsid w:val="009E4BBD"/>
    <w:rsid w:val="00AD244B"/>
    <w:rsid w:val="00B63B5E"/>
    <w:rsid w:val="00B77F38"/>
    <w:rsid w:val="00BF499E"/>
    <w:rsid w:val="00DC7155"/>
    <w:rsid w:val="00E124D9"/>
    <w:rsid w:val="00E15F0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FF66"/>
  <w15:chartTrackingRefBased/>
  <w15:docId w15:val="{AC820839-4975-491B-9281-D1F1AA24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452443">
      <w:bodyDiv w:val="1"/>
      <w:marLeft w:val="0"/>
      <w:marRight w:val="0"/>
      <w:marTop w:val="0"/>
      <w:marBottom w:val="0"/>
      <w:divBdr>
        <w:top w:val="none" w:sz="0" w:space="0" w:color="auto"/>
        <w:left w:val="none" w:sz="0" w:space="0" w:color="auto"/>
        <w:bottom w:val="none" w:sz="0" w:space="0" w:color="auto"/>
        <w:right w:val="none" w:sz="0" w:space="0" w:color="auto"/>
      </w:divBdr>
      <w:divsChild>
        <w:div w:id="94449993">
          <w:marLeft w:val="0"/>
          <w:marRight w:val="0"/>
          <w:marTop w:val="0"/>
          <w:marBottom w:val="0"/>
          <w:divBdr>
            <w:top w:val="none" w:sz="0" w:space="0" w:color="auto"/>
            <w:left w:val="none" w:sz="0" w:space="0" w:color="auto"/>
            <w:bottom w:val="none" w:sz="0" w:space="0" w:color="auto"/>
            <w:right w:val="none" w:sz="0" w:space="0" w:color="auto"/>
          </w:divBdr>
          <w:divsChild>
            <w:div w:id="431050228">
              <w:marLeft w:val="0"/>
              <w:marRight w:val="0"/>
              <w:marTop w:val="0"/>
              <w:marBottom w:val="0"/>
              <w:divBdr>
                <w:top w:val="none" w:sz="0" w:space="0" w:color="auto"/>
                <w:left w:val="none" w:sz="0" w:space="0" w:color="auto"/>
                <w:bottom w:val="none" w:sz="0" w:space="0" w:color="auto"/>
                <w:right w:val="none" w:sz="0" w:space="0" w:color="auto"/>
              </w:divBdr>
            </w:div>
            <w:div w:id="405957760">
              <w:marLeft w:val="0"/>
              <w:marRight w:val="0"/>
              <w:marTop w:val="0"/>
              <w:marBottom w:val="0"/>
              <w:divBdr>
                <w:top w:val="none" w:sz="0" w:space="0" w:color="auto"/>
                <w:left w:val="none" w:sz="0" w:space="0" w:color="auto"/>
                <w:bottom w:val="none" w:sz="0" w:space="0" w:color="auto"/>
                <w:right w:val="none" w:sz="0" w:space="0" w:color="auto"/>
              </w:divBdr>
            </w:div>
            <w:div w:id="395127174">
              <w:marLeft w:val="0"/>
              <w:marRight w:val="0"/>
              <w:marTop w:val="0"/>
              <w:marBottom w:val="0"/>
              <w:divBdr>
                <w:top w:val="none" w:sz="0" w:space="0" w:color="auto"/>
                <w:left w:val="none" w:sz="0" w:space="0" w:color="auto"/>
                <w:bottom w:val="none" w:sz="0" w:space="0" w:color="auto"/>
                <w:right w:val="none" w:sz="0" w:space="0" w:color="auto"/>
              </w:divBdr>
            </w:div>
            <w:div w:id="206454786">
              <w:marLeft w:val="0"/>
              <w:marRight w:val="0"/>
              <w:marTop w:val="0"/>
              <w:marBottom w:val="0"/>
              <w:divBdr>
                <w:top w:val="none" w:sz="0" w:space="0" w:color="auto"/>
                <w:left w:val="none" w:sz="0" w:space="0" w:color="auto"/>
                <w:bottom w:val="none" w:sz="0" w:space="0" w:color="auto"/>
                <w:right w:val="none" w:sz="0" w:space="0" w:color="auto"/>
              </w:divBdr>
            </w:div>
            <w:div w:id="4112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954">
      <w:bodyDiv w:val="1"/>
      <w:marLeft w:val="0"/>
      <w:marRight w:val="0"/>
      <w:marTop w:val="0"/>
      <w:marBottom w:val="0"/>
      <w:divBdr>
        <w:top w:val="none" w:sz="0" w:space="0" w:color="auto"/>
        <w:left w:val="none" w:sz="0" w:space="0" w:color="auto"/>
        <w:bottom w:val="none" w:sz="0" w:space="0" w:color="auto"/>
        <w:right w:val="none" w:sz="0" w:space="0" w:color="auto"/>
      </w:divBdr>
      <w:divsChild>
        <w:div w:id="767120209">
          <w:marLeft w:val="0"/>
          <w:marRight w:val="0"/>
          <w:marTop w:val="0"/>
          <w:marBottom w:val="0"/>
          <w:divBdr>
            <w:top w:val="none" w:sz="0" w:space="0" w:color="auto"/>
            <w:left w:val="none" w:sz="0" w:space="0" w:color="auto"/>
            <w:bottom w:val="none" w:sz="0" w:space="0" w:color="auto"/>
            <w:right w:val="none" w:sz="0" w:space="0" w:color="auto"/>
          </w:divBdr>
          <w:divsChild>
            <w:div w:id="9770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wangyuying0926@gmail.com</dc:creator>
  <cp:keywords/>
  <dc:description/>
  <cp:lastModifiedBy>wangyuying0926@gmail.com</cp:lastModifiedBy>
  <cp:revision>7</cp:revision>
  <dcterms:created xsi:type="dcterms:W3CDTF">2022-12-12T03:01:00Z</dcterms:created>
  <dcterms:modified xsi:type="dcterms:W3CDTF">2022-12-12T19:51:00Z</dcterms:modified>
</cp:coreProperties>
</file>