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5FFF4" w14:textId="77777777" w:rsidR="007F47DC" w:rsidRPr="007F47DC" w:rsidRDefault="007F47DC" w:rsidP="007F47DC">
      <w:pPr>
        <w:pStyle w:val="Heading1"/>
      </w:pPr>
      <w:r w:rsidRPr="007F47DC">
        <w:t>Platform Components</w:t>
      </w:r>
    </w:p>
    <w:p w14:paraId="7549314B" w14:textId="77777777" w:rsidR="007F47DC" w:rsidRPr="007F47DC" w:rsidRDefault="007F47DC" w:rsidP="007F47DC">
      <w:pPr>
        <w:spacing w:after="0" w:line="315" w:lineRule="atLeast"/>
        <w:textAlignment w:val="baseline"/>
        <w:rPr>
          <w:rFonts w:ascii="Roboto" w:eastAsia="Times New Roman" w:hAnsi="Roboto" w:cs="Times New Roman"/>
          <w:color w:val="000000"/>
          <w:kern w:val="0"/>
          <w:sz w:val="21"/>
          <w:szCs w:val="21"/>
          <w14:ligatures w14:val="none"/>
        </w:rPr>
      </w:pPr>
      <w:r w:rsidRPr="007F47DC">
        <w:rPr>
          <w:rFonts w:ascii="Roboto" w:eastAsia="Times New Roman" w:hAnsi="Roboto" w:cs="Times New Roman"/>
          <w:color w:val="000000"/>
          <w:kern w:val="0"/>
          <w:sz w:val="21"/>
          <w:szCs w:val="21"/>
          <w:bdr w:val="none" w:sz="0" w:space="0" w:color="auto" w:frame="1"/>
          <w14:ligatures w14:val="none"/>
        </w:rPr>
        <w:t>The trading platform consists of the following components:</w:t>
      </w:r>
    </w:p>
    <w:p w14:paraId="13F4FB8A" w14:textId="1B8F29AA" w:rsidR="007F47DC" w:rsidRPr="007F47DC" w:rsidRDefault="007F47DC" w:rsidP="007F47DC">
      <w:pPr>
        <w:numPr>
          <w:ilvl w:val="0"/>
          <w:numId w:val="1"/>
        </w:numPr>
        <w:spacing w:after="0" w:line="315" w:lineRule="atLeast"/>
        <w:textAlignment w:val="baseline"/>
        <w:rPr>
          <w:rFonts w:ascii="inherit" w:eastAsia="Times New Roman" w:hAnsi="inherit" w:cs="Times New Roman"/>
          <w:color w:val="000000"/>
          <w:kern w:val="0"/>
          <w:sz w:val="21"/>
          <w:szCs w:val="21"/>
          <w14:ligatures w14:val="none"/>
        </w:rPr>
      </w:pPr>
      <w:r w:rsidRPr="007F47DC">
        <w:rPr>
          <w:rFonts w:ascii="inherit" w:eastAsia="Times New Roman" w:hAnsi="inherit" w:cs="Times New Roman"/>
          <w:b/>
          <w:bCs/>
          <w:color w:val="0077CC"/>
          <w:kern w:val="0"/>
          <w:sz w:val="21"/>
          <w:szCs w:val="21"/>
          <w:u w:val="single"/>
          <w:bdr w:val="none" w:sz="0" w:space="0" w:color="auto" w:frame="1"/>
          <w14:ligatures w14:val="none"/>
        </w:rPr>
        <w:t>Main Trade Server</w:t>
      </w:r>
      <w:r w:rsidRPr="007F47DC">
        <w:rPr>
          <w:rFonts w:ascii="inherit" w:eastAsia="Times New Roman" w:hAnsi="inherit" w:cs="Times New Roman"/>
          <w:color w:val="000000"/>
          <w:kern w:val="0"/>
          <w:sz w:val="21"/>
          <w:szCs w:val="21"/>
          <w14:ligatures w14:val="none"/>
        </w:rPr>
        <w:br/>
      </w:r>
      <w:r w:rsidRPr="007F47DC">
        <w:rPr>
          <w:rFonts w:ascii="inherit" w:eastAsia="Times New Roman" w:hAnsi="inherit" w:cs="Times New Roman"/>
          <w:color w:val="000000"/>
          <w:kern w:val="0"/>
          <w:sz w:val="21"/>
          <w:szCs w:val="21"/>
          <w:bdr w:val="none" w:sz="0" w:space="0" w:color="auto" w:frame="1"/>
          <w14:ligatures w14:val="none"/>
        </w:rPr>
        <w:t>Besides the tasks of maintaining trading, this sever is designed for managing the entire platform. It means that the administrator of the main trade server can control the entire system.</w:t>
      </w:r>
    </w:p>
    <w:p w14:paraId="3862A930" w14:textId="19D0F6D1" w:rsidR="007F47DC" w:rsidRPr="007F47DC" w:rsidRDefault="007F47DC" w:rsidP="007F47DC">
      <w:pPr>
        <w:numPr>
          <w:ilvl w:val="0"/>
          <w:numId w:val="1"/>
        </w:numPr>
        <w:spacing w:after="0" w:line="315" w:lineRule="atLeast"/>
        <w:textAlignment w:val="baseline"/>
        <w:rPr>
          <w:rFonts w:ascii="inherit" w:eastAsia="Times New Roman" w:hAnsi="inherit" w:cs="Times New Roman"/>
          <w:color w:val="000000"/>
          <w:kern w:val="0"/>
          <w:sz w:val="21"/>
          <w:szCs w:val="21"/>
          <w14:ligatures w14:val="none"/>
        </w:rPr>
      </w:pPr>
      <w:r w:rsidRPr="007F47DC">
        <w:rPr>
          <w:rFonts w:ascii="inherit" w:eastAsia="Times New Roman" w:hAnsi="inherit" w:cs="Times New Roman"/>
          <w:b/>
          <w:bCs/>
          <w:color w:val="0077CC"/>
          <w:kern w:val="0"/>
          <w:sz w:val="21"/>
          <w:szCs w:val="21"/>
          <w:u w:val="single"/>
          <w:bdr w:val="none" w:sz="0" w:space="0" w:color="auto" w:frame="1"/>
          <w14:ligatures w14:val="none"/>
        </w:rPr>
        <w:t>Trade Servers</w:t>
      </w:r>
      <w:r w:rsidRPr="007F47DC">
        <w:rPr>
          <w:rFonts w:ascii="inherit" w:eastAsia="Times New Roman" w:hAnsi="inherit" w:cs="Times New Roman"/>
          <w:color w:val="000000"/>
          <w:kern w:val="0"/>
          <w:sz w:val="21"/>
          <w:szCs w:val="21"/>
          <w14:ligatures w14:val="none"/>
        </w:rPr>
        <w:br/>
      </w:r>
      <w:r w:rsidRPr="007F47DC">
        <w:rPr>
          <w:rFonts w:ascii="inherit" w:eastAsia="Times New Roman" w:hAnsi="inherit" w:cs="Times New Roman"/>
          <w:color w:val="000000"/>
          <w:kern w:val="0"/>
          <w:sz w:val="21"/>
          <w:szCs w:val="21"/>
          <w:bdr w:val="none" w:sz="0" w:space="0" w:color="auto" w:frame="1"/>
          <w14:ligatures w14:val="none"/>
        </w:rPr>
        <w:t>Besides the main trade server, the unlimited number of trade servers can be installed. They are intended for storing and managing all client and trade databases; trading activities are performed through them.</w:t>
      </w:r>
    </w:p>
    <w:p w14:paraId="3C0157ED" w14:textId="1E3959D6" w:rsidR="007F47DC" w:rsidRPr="007F47DC" w:rsidRDefault="007F47DC" w:rsidP="007F47DC">
      <w:pPr>
        <w:numPr>
          <w:ilvl w:val="0"/>
          <w:numId w:val="1"/>
        </w:numPr>
        <w:spacing w:after="0" w:line="315" w:lineRule="atLeast"/>
        <w:textAlignment w:val="baseline"/>
        <w:rPr>
          <w:rFonts w:ascii="inherit" w:eastAsia="Times New Roman" w:hAnsi="inherit" w:cs="Times New Roman"/>
          <w:color w:val="000000"/>
          <w:kern w:val="0"/>
          <w:sz w:val="21"/>
          <w:szCs w:val="21"/>
          <w14:ligatures w14:val="none"/>
        </w:rPr>
      </w:pPr>
      <w:r w:rsidRPr="007F47DC">
        <w:rPr>
          <w:rFonts w:ascii="inherit" w:eastAsia="Times New Roman" w:hAnsi="inherit" w:cs="Times New Roman"/>
          <w:b/>
          <w:bCs/>
          <w:color w:val="0077CC"/>
          <w:kern w:val="0"/>
          <w:sz w:val="21"/>
          <w:szCs w:val="21"/>
          <w:u w:val="single"/>
          <w:bdr w:val="none" w:sz="0" w:space="0" w:color="auto" w:frame="1"/>
          <w14:ligatures w14:val="none"/>
        </w:rPr>
        <w:t>Access Server</w:t>
      </w:r>
      <w:r w:rsidRPr="007F47DC">
        <w:rPr>
          <w:rFonts w:ascii="inherit" w:eastAsia="Times New Roman" w:hAnsi="inherit" w:cs="Times New Roman"/>
          <w:color w:val="000000"/>
          <w:kern w:val="0"/>
          <w:sz w:val="21"/>
          <w:szCs w:val="21"/>
          <w14:ligatures w14:val="none"/>
        </w:rPr>
        <w:br/>
      </w:r>
      <w:r w:rsidRPr="007F47DC">
        <w:rPr>
          <w:rFonts w:ascii="inherit" w:eastAsia="Times New Roman" w:hAnsi="inherit" w:cs="Times New Roman"/>
          <w:color w:val="000000"/>
          <w:kern w:val="0"/>
          <w:sz w:val="21"/>
          <w:szCs w:val="21"/>
          <w:bdr w:val="none" w:sz="0" w:space="0" w:color="auto" w:frame="1"/>
          <w14:ligatures w14:val="none"/>
        </w:rPr>
        <w:t xml:space="preserve">Access servers are proxy servers and firewalls of the system at the same time. They check clients' connections, collect authorization information and route clients' connections. Besides </w:t>
      </w:r>
      <w:proofErr w:type="gramStart"/>
      <w:r w:rsidRPr="007F47DC">
        <w:rPr>
          <w:rFonts w:ascii="inherit" w:eastAsia="Times New Roman" w:hAnsi="inherit" w:cs="Times New Roman"/>
          <w:color w:val="000000"/>
          <w:kern w:val="0"/>
          <w:sz w:val="21"/>
          <w:szCs w:val="21"/>
          <w:bdr w:val="none" w:sz="0" w:space="0" w:color="auto" w:frame="1"/>
          <w14:ligatures w14:val="none"/>
        </w:rPr>
        <w:t>that</w:t>
      </w:r>
      <w:proofErr w:type="gramEnd"/>
      <w:r w:rsidRPr="007F47DC">
        <w:rPr>
          <w:rFonts w:ascii="inherit" w:eastAsia="Times New Roman" w:hAnsi="inherit" w:cs="Times New Roman"/>
          <w:color w:val="000000"/>
          <w:kern w:val="0"/>
          <w:sz w:val="21"/>
          <w:szCs w:val="21"/>
          <w:bdr w:val="none" w:sz="0" w:space="0" w:color="auto" w:frame="1"/>
          <w14:ligatures w14:val="none"/>
        </w:rPr>
        <w:t xml:space="preserve"> access servers cache the largest part of all data transmitted to a client (including history data and terminal updates).</w:t>
      </w:r>
    </w:p>
    <w:p w14:paraId="1A96EF80" w14:textId="5877E0D1" w:rsidR="007F47DC" w:rsidRPr="007F47DC" w:rsidRDefault="007F47DC" w:rsidP="007F47DC">
      <w:pPr>
        <w:numPr>
          <w:ilvl w:val="0"/>
          <w:numId w:val="1"/>
        </w:numPr>
        <w:spacing w:after="0" w:line="315" w:lineRule="atLeast"/>
        <w:textAlignment w:val="baseline"/>
        <w:rPr>
          <w:rFonts w:ascii="inherit" w:eastAsia="Times New Roman" w:hAnsi="inherit" w:cs="Times New Roman"/>
          <w:color w:val="000000"/>
          <w:kern w:val="0"/>
          <w:sz w:val="21"/>
          <w:szCs w:val="21"/>
          <w14:ligatures w14:val="none"/>
        </w:rPr>
      </w:pPr>
      <w:r w:rsidRPr="007F47DC">
        <w:rPr>
          <w:rFonts w:ascii="inherit" w:eastAsia="Times New Roman" w:hAnsi="inherit" w:cs="Times New Roman"/>
          <w:b/>
          <w:bCs/>
          <w:color w:val="0077CC"/>
          <w:kern w:val="0"/>
          <w:sz w:val="21"/>
          <w:szCs w:val="21"/>
          <w:u w:val="single"/>
          <w:bdr w:val="none" w:sz="0" w:space="0" w:color="auto" w:frame="1"/>
          <w14:ligatures w14:val="none"/>
        </w:rPr>
        <w:t>History Server</w:t>
      </w:r>
      <w:r w:rsidRPr="007F47DC">
        <w:rPr>
          <w:rFonts w:ascii="inherit" w:eastAsia="Times New Roman" w:hAnsi="inherit" w:cs="Times New Roman"/>
          <w:color w:val="000000"/>
          <w:kern w:val="0"/>
          <w:sz w:val="21"/>
          <w:szCs w:val="21"/>
          <w14:ligatures w14:val="none"/>
        </w:rPr>
        <w:br/>
      </w:r>
      <w:r w:rsidRPr="007F47DC">
        <w:rPr>
          <w:rFonts w:ascii="inherit" w:eastAsia="Times New Roman" w:hAnsi="inherit" w:cs="Times New Roman"/>
          <w:color w:val="000000"/>
          <w:kern w:val="0"/>
          <w:sz w:val="21"/>
          <w:szCs w:val="21"/>
          <w:bdr w:val="none" w:sz="0" w:space="0" w:color="auto" w:frame="1"/>
          <w14:ligatures w14:val="none"/>
        </w:rPr>
        <w:t>History server receives, processes and stores price data, news and updates, and transmits them to other components of the system.</w:t>
      </w:r>
    </w:p>
    <w:p w14:paraId="2B6EB128" w14:textId="1C63F2F0" w:rsidR="007F47DC" w:rsidRPr="007F47DC" w:rsidRDefault="007F47DC" w:rsidP="007F47DC">
      <w:pPr>
        <w:numPr>
          <w:ilvl w:val="0"/>
          <w:numId w:val="1"/>
        </w:numPr>
        <w:spacing w:after="0" w:line="315" w:lineRule="atLeast"/>
        <w:textAlignment w:val="baseline"/>
        <w:rPr>
          <w:rFonts w:ascii="inherit" w:eastAsia="Times New Roman" w:hAnsi="inherit" w:cs="Times New Roman"/>
          <w:color w:val="000000"/>
          <w:kern w:val="0"/>
          <w:sz w:val="21"/>
          <w:szCs w:val="21"/>
          <w14:ligatures w14:val="none"/>
        </w:rPr>
      </w:pPr>
      <w:r w:rsidRPr="007F47DC">
        <w:rPr>
          <w:rFonts w:ascii="inherit" w:eastAsia="Times New Roman" w:hAnsi="inherit" w:cs="Times New Roman"/>
          <w:b/>
          <w:bCs/>
          <w:color w:val="0077CC"/>
          <w:kern w:val="0"/>
          <w:sz w:val="21"/>
          <w:szCs w:val="21"/>
          <w:u w:val="single"/>
          <w:bdr w:val="none" w:sz="0" w:space="0" w:color="auto" w:frame="1"/>
          <w14:ligatures w14:val="none"/>
        </w:rPr>
        <w:t>Backup Server</w:t>
      </w:r>
      <w:r w:rsidRPr="007F47DC">
        <w:rPr>
          <w:rFonts w:ascii="inherit" w:eastAsia="Times New Roman" w:hAnsi="inherit" w:cs="Times New Roman"/>
          <w:color w:val="000000"/>
          <w:kern w:val="0"/>
          <w:sz w:val="21"/>
          <w:szCs w:val="21"/>
          <w14:ligatures w14:val="none"/>
        </w:rPr>
        <w:br/>
      </w:r>
      <w:r w:rsidRPr="007F47DC">
        <w:rPr>
          <w:rFonts w:ascii="inherit" w:eastAsia="Times New Roman" w:hAnsi="inherit" w:cs="Times New Roman"/>
          <w:color w:val="000000"/>
          <w:kern w:val="0"/>
          <w:sz w:val="21"/>
          <w:szCs w:val="21"/>
          <w:bdr w:val="none" w:sz="0" w:space="0" w:color="auto" w:frame="1"/>
          <w14:ligatures w14:val="none"/>
        </w:rPr>
        <w:t>Backup servers create backups of both history and trade servers.</w:t>
      </w:r>
    </w:p>
    <w:p w14:paraId="508F1316" w14:textId="777137EE" w:rsidR="007F47DC" w:rsidRPr="007F47DC" w:rsidRDefault="007F47DC" w:rsidP="007F47DC">
      <w:pPr>
        <w:numPr>
          <w:ilvl w:val="0"/>
          <w:numId w:val="1"/>
        </w:numPr>
        <w:spacing w:after="0" w:line="315" w:lineRule="atLeast"/>
        <w:textAlignment w:val="baseline"/>
        <w:rPr>
          <w:rFonts w:ascii="inherit" w:eastAsia="Times New Roman" w:hAnsi="inherit" w:cs="Times New Roman"/>
          <w:color w:val="000000"/>
          <w:kern w:val="0"/>
          <w:sz w:val="21"/>
          <w:szCs w:val="21"/>
          <w14:ligatures w14:val="none"/>
        </w:rPr>
      </w:pPr>
      <w:r w:rsidRPr="007F47DC">
        <w:rPr>
          <w:rFonts w:ascii="inherit" w:eastAsia="Times New Roman" w:hAnsi="inherit" w:cs="Times New Roman"/>
          <w:b/>
          <w:bCs/>
          <w:color w:val="0077CC"/>
          <w:kern w:val="0"/>
          <w:sz w:val="21"/>
          <w:szCs w:val="21"/>
          <w:u w:val="single"/>
          <w:bdr w:val="none" w:sz="0" w:space="0" w:color="auto" w:frame="1"/>
          <w14:ligatures w14:val="none"/>
        </w:rPr>
        <w:t>Data Feeds</w:t>
      </w:r>
      <w:r w:rsidRPr="007F47DC">
        <w:rPr>
          <w:rFonts w:ascii="inherit" w:eastAsia="Times New Roman" w:hAnsi="inherit" w:cs="Times New Roman"/>
          <w:color w:val="000000"/>
          <w:kern w:val="0"/>
          <w:sz w:val="21"/>
          <w:szCs w:val="21"/>
          <w14:ligatures w14:val="none"/>
        </w:rPr>
        <w:br/>
      </w:r>
      <w:r w:rsidRPr="007F47DC">
        <w:rPr>
          <w:rFonts w:ascii="inherit" w:eastAsia="Times New Roman" w:hAnsi="inherit" w:cs="Times New Roman"/>
          <w:color w:val="000000"/>
          <w:kern w:val="0"/>
          <w:sz w:val="21"/>
          <w:szCs w:val="21"/>
          <w:bdr w:val="none" w:sz="0" w:space="0" w:color="auto" w:frame="1"/>
          <w14:ligatures w14:val="none"/>
        </w:rPr>
        <w:t>Data feeds are special components of the platform that are implemented as separate executable files that enable the receipt of news and quotes from different providers.</w:t>
      </w:r>
    </w:p>
    <w:p w14:paraId="1BDC1EBE" w14:textId="2A5238DB" w:rsidR="007F47DC" w:rsidRPr="007F47DC" w:rsidRDefault="007F47DC" w:rsidP="007F47DC">
      <w:pPr>
        <w:numPr>
          <w:ilvl w:val="0"/>
          <w:numId w:val="1"/>
        </w:numPr>
        <w:spacing w:after="0" w:line="315" w:lineRule="atLeast"/>
        <w:textAlignment w:val="baseline"/>
        <w:rPr>
          <w:rFonts w:ascii="inherit" w:eastAsia="Times New Roman" w:hAnsi="inherit" w:cs="Times New Roman"/>
          <w:color w:val="000000"/>
          <w:kern w:val="0"/>
          <w:sz w:val="21"/>
          <w:szCs w:val="21"/>
          <w14:ligatures w14:val="none"/>
        </w:rPr>
      </w:pPr>
      <w:r w:rsidRPr="007F47DC">
        <w:rPr>
          <w:rFonts w:ascii="inherit" w:eastAsia="Times New Roman" w:hAnsi="inherit" w:cs="Times New Roman"/>
          <w:b/>
          <w:bCs/>
          <w:color w:val="0077CC"/>
          <w:kern w:val="0"/>
          <w:sz w:val="21"/>
          <w:szCs w:val="21"/>
          <w:u w:val="single"/>
          <w:bdr w:val="none" w:sz="0" w:space="0" w:color="auto" w:frame="1"/>
          <w14:ligatures w14:val="none"/>
        </w:rPr>
        <w:t>Gateways</w:t>
      </w:r>
      <w:r w:rsidRPr="007F47DC">
        <w:rPr>
          <w:rFonts w:ascii="inherit" w:eastAsia="Times New Roman" w:hAnsi="inherit" w:cs="Times New Roman"/>
          <w:color w:val="000000"/>
          <w:kern w:val="0"/>
          <w:sz w:val="21"/>
          <w:szCs w:val="21"/>
          <w14:ligatures w14:val="none"/>
        </w:rPr>
        <w:br/>
      </w:r>
      <w:proofErr w:type="spellStart"/>
      <w:r w:rsidRPr="007F47DC">
        <w:rPr>
          <w:rFonts w:ascii="inherit" w:eastAsia="Times New Roman" w:hAnsi="inherit" w:cs="Times New Roman"/>
          <w:color w:val="000000"/>
          <w:kern w:val="0"/>
          <w:sz w:val="21"/>
          <w:szCs w:val="21"/>
          <w:bdr w:val="none" w:sz="0" w:space="0" w:color="auto" w:frame="1"/>
          <w14:ligatures w14:val="none"/>
        </w:rPr>
        <w:t>Gateways</w:t>
      </w:r>
      <w:proofErr w:type="spellEnd"/>
      <w:r w:rsidRPr="007F47DC">
        <w:rPr>
          <w:rFonts w:ascii="inherit" w:eastAsia="Times New Roman" w:hAnsi="inherit" w:cs="Times New Roman"/>
          <w:color w:val="000000"/>
          <w:kern w:val="0"/>
          <w:sz w:val="21"/>
          <w:szCs w:val="21"/>
          <w:bdr w:val="none" w:sz="0" w:space="0" w:color="auto" w:frame="1"/>
          <w14:ligatures w14:val="none"/>
        </w:rPr>
        <w:t xml:space="preserve"> are intended for integration of the </w:t>
      </w:r>
      <w:proofErr w:type="spellStart"/>
      <w:r w:rsidRPr="007F47DC">
        <w:rPr>
          <w:rFonts w:ascii="inherit" w:eastAsia="Times New Roman" w:hAnsi="inherit" w:cs="Times New Roman"/>
          <w:color w:val="000000"/>
          <w:kern w:val="0"/>
          <w:sz w:val="21"/>
          <w:szCs w:val="21"/>
          <w:bdr w:val="none" w:sz="0" w:space="0" w:color="auto" w:frame="1"/>
          <w14:ligatures w14:val="none"/>
        </w:rPr>
        <w:t>MetaTrader</w:t>
      </w:r>
      <w:proofErr w:type="spellEnd"/>
      <w:r w:rsidRPr="007F47DC">
        <w:rPr>
          <w:rFonts w:ascii="inherit" w:eastAsia="Times New Roman" w:hAnsi="inherit" w:cs="Times New Roman"/>
          <w:color w:val="000000"/>
          <w:kern w:val="0"/>
          <w:sz w:val="21"/>
          <w:szCs w:val="21"/>
          <w:bdr w:val="none" w:sz="0" w:space="0" w:color="auto" w:frame="1"/>
          <w14:ligatures w14:val="none"/>
        </w:rPr>
        <w:t xml:space="preserve"> 5 platform with ECNs and exchanges. Gateways allow bringing out trade operation to external systems as well as translating quotes and news from them.</w:t>
      </w:r>
    </w:p>
    <w:p w14:paraId="66941A24" w14:textId="100BCE0F" w:rsidR="007F47DC" w:rsidRPr="007F47DC" w:rsidRDefault="007F47DC" w:rsidP="007F47DC">
      <w:pPr>
        <w:numPr>
          <w:ilvl w:val="0"/>
          <w:numId w:val="1"/>
        </w:numPr>
        <w:spacing w:after="0" w:line="315" w:lineRule="atLeast"/>
        <w:textAlignment w:val="baseline"/>
        <w:rPr>
          <w:rFonts w:ascii="inherit" w:eastAsia="Times New Roman" w:hAnsi="inherit" w:cs="Times New Roman"/>
          <w:color w:val="000000"/>
          <w:kern w:val="0"/>
          <w:sz w:val="21"/>
          <w:szCs w:val="21"/>
          <w14:ligatures w14:val="none"/>
        </w:rPr>
      </w:pPr>
      <w:r w:rsidRPr="007F47DC">
        <w:rPr>
          <w:rFonts w:ascii="inherit" w:eastAsia="Times New Roman" w:hAnsi="inherit" w:cs="Times New Roman"/>
          <w:b/>
          <w:bCs/>
          <w:color w:val="0077CC"/>
          <w:kern w:val="0"/>
          <w:sz w:val="21"/>
          <w:szCs w:val="21"/>
          <w:u w:val="single"/>
          <w:bdr w:val="none" w:sz="0" w:space="0" w:color="auto" w:frame="1"/>
          <w14:ligatures w14:val="none"/>
        </w:rPr>
        <w:t>Administrator Terminal</w:t>
      </w:r>
      <w:r w:rsidRPr="007F47DC">
        <w:rPr>
          <w:rFonts w:ascii="inherit" w:eastAsia="Times New Roman" w:hAnsi="inherit" w:cs="Times New Roman"/>
          <w:color w:val="000000"/>
          <w:kern w:val="0"/>
          <w:sz w:val="21"/>
          <w:szCs w:val="21"/>
          <w14:ligatures w14:val="none"/>
        </w:rPr>
        <w:br/>
      </w:r>
      <w:r w:rsidRPr="007F47DC">
        <w:rPr>
          <w:rFonts w:ascii="inherit" w:eastAsia="Times New Roman" w:hAnsi="inherit" w:cs="Times New Roman"/>
          <w:color w:val="000000"/>
          <w:kern w:val="0"/>
          <w:sz w:val="21"/>
          <w:szCs w:val="21"/>
          <w:bdr w:val="none" w:sz="0" w:space="0" w:color="auto" w:frame="1"/>
          <w14:ligatures w14:val="none"/>
        </w:rPr>
        <w:t xml:space="preserve">This terminal enables the remote control of the entire </w:t>
      </w:r>
      <w:proofErr w:type="spellStart"/>
      <w:r w:rsidRPr="007F47DC">
        <w:rPr>
          <w:rFonts w:ascii="inherit" w:eastAsia="Times New Roman" w:hAnsi="inherit" w:cs="Times New Roman"/>
          <w:color w:val="000000"/>
          <w:kern w:val="0"/>
          <w:sz w:val="21"/>
          <w:szCs w:val="21"/>
          <w:bdr w:val="none" w:sz="0" w:space="0" w:color="auto" w:frame="1"/>
          <w14:ligatures w14:val="none"/>
        </w:rPr>
        <w:t>MetaTrader</w:t>
      </w:r>
      <w:proofErr w:type="spellEnd"/>
      <w:r w:rsidRPr="007F47DC">
        <w:rPr>
          <w:rFonts w:ascii="inherit" w:eastAsia="Times New Roman" w:hAnsi="inherit" w:cs="Times New Roman"/>
          <w:color w:val="000000"/>
          <w:kern w:val="0"/>
          <w:sz w:val="21"/>
          <w:szCs w:val="21"/>
          <w:bdr w:val="none" w:sz="0" w:space="0" w:color="auto" w:frame="1"/>
          <w14:ligatures w14:val="none"/>
        </w:rPr>
        <w:t xml:space="preserve"> 5 platform. It allows changing any platform settings, managing client and trade databases and perform other operation.</w:t>
      </w:r>
    </w:p>
    <w:p w14:paraId="5ABBBCFB" w14:textId="37EDDCE2" w:rsidR="007F47DC" w:rsidRPr="007F47DC" w:rsidRDefault="007F47DC" w:rsidP="007F47DC">
      <w:pPr>
        <w:numPr>
          <w:ilvl w:val="0"/>
          <w:numId w:val="1"/>
        </w:numPr>
        <w:spacing w:after="0" w:line="315" w:lineRule="atLeast"/>
        <w:textAlignment w:val="baseline"/>
        <w:rPr>
          <w:rFonts w:ascii="inherit" w:eastAsia="Times New Roman" w:hAnsi="inherit" w:cs="Times New Roman"/>
          <w:color w:val="000000"/>
          <w:kern w:val="0"/>
          <w:sz w:val="21"/>
          <w:szCs w:val="21"/>
          <w14:ligatures w14:val="none"/>
        </w:rPr>
      </w:pPr>
      <w:r w:rsidRPr="007F47DC">
        <w:rPr>
          <w:rFonts w:ascii="inherit" w:eastAsia="Times New Roman" w:hAnsi="inherit" w:cs="Times New Roman"/>
          <w:b/>
          <w:bCs/>
          <w:color w:val="0077CC"/>
          <w:kern w:val="0"/>
          <w:sz w:val="21"/>
          <w:szCs w:val="21"/>
          <w:u w:val="single"/>
          <w:bdr w:val="none" w:sz="0" w:space="0" w:color="auto" w:frame="1"/>
          <w14:ligatures w14:val="none"/>
        </w:rPr>
        <w:t>Manager Terminal</w:t>
      </w:r>
      <w:r w:rsidRPr="007F47DC">
        <w:rPr>
          <w:rFonts w:ascii="inherit" w:eastAsia="Times New Roman" w:hAnsi="inherit" w:cs="Times New Roman"/>
          <w:color w:val="000000"/>
          <w:kern w:val="0"/>
          <w:sz w:val="21"/>
          <w:szCs w:val="21"/>
          <w14:ligatures w14:val="none"/>
        </w:rPr>
        <w:br/>
      </w:r>
      <w:r w:rsidRPr="007F47DC">
        <w:rPr>
          <w:rFonts w:ascii="inherit" w:eastAsia="Times New Roman" w:hAnsi="inherit" w:cs="Times New Roman"/>
          <w:color w:val="000000"/>
          <w:kern w:val="0"/>
          <w:sz w:val="21"/>
          <w:szCs w:val="21"/>
          <w:bdr w:val="none" w:sz="0" w:space="0" w:color="auto" w:frame="1"/>
          <w14:ligatures w14:val="none"/>
        </w:rPr>
        <w:t>This terminal is used for working with the broker's clients: managing databases, servicing trading operations, reporting and managing risks.</w:t>
      </w:r>
    </w:p>
    <w:p w14:paraId="6F4DC438" w14:textId="4E6D1D47" w:rsidR="007F47DC" w:rsidRPr="007F47DC" w:rsidRDefault="007F47DC" w:rsidP="007F47DC">
      <w:pPr>
        <w:numPr>
          <w:ilvl w:val="0"/>
          <w:numId w:val="1"/>
        </w:numPr>
        <w:spacing w:after="0" w:line="315" w:lineRule="atLeast"/>
        <w:textAlignment w:val="baseline"/>
        <w:rPr>
          <w:rFonts w:ascii="inherit" w:eastAsia="Times New Roman" w:hAnsi="inherit" w:cs="Times New Roman"/>
          <w:color w:val="000000"/>
          <w:kern w:val="0"/>
          <w:sz w:val="21"/>
          <w:szCs w:val="21"/>
          <w14:ligatures w14:val="none"/>
        </w:rPr>
      </w:pPr>
      <w:r w:rsidRPr="007F47DC">
        <w:rPr>
          <w:rFonts w:ascii="inherit" w:eastAsia="Times New Roman" w:hAnsi="inherit" w:cs="Times New Roman"/>
          <w:b/>
          <w:bCs/>
          <w:color w:val="0077CC"/>
          <w:kern w:val="0"/>
          <w:sz w:val="21"/>
          <w:szCs w:val="21"/>
          <w:u w:val="single"/>
          <w:bdr w:val="none" w:sz="0" w:space="0" w:color="auto" w:frame="1"/>
          <w14:ligatures w14:val="none"/>
        </w:rPr>
        <w:t>Client Terminal for Windows</w:t>
      </w:r>
      <w:r w:rsidRPr="007F47DC">
        <w:rPr>
          <w:rFonts w:ascii="inherit" w:eastAsia="Times New Roman" w:hAnsi="inherit" w:cs="Times New Roman"/>
          <w:color w:val="000000"/>
          <w:kern w:val="0"/>
          <w:sz w:val="21"/>
          <w:szCs w:val="21"/>
          <w14:ligatures w14:val="none"/>
        </w:rPr>
        <w:br/>
      </w:r>
      <w:r w:rsidRPr="007F47DC">
        <w:rPr>
          <w:rFonts w:ascii="inherit" w:eastAsia="Times New Roman" w:hAnsi="inherit" w:cs="Times New Roman"/>
          <w:color w:val="000000"/>
          <w:kern w:val="0"/>
          <w:sz w:val="21"/>
          <w:szCs w:val="21"/>
          <w:bdr w:val="none" w:sz="0" w:space="0" w:color="auto" w:frame="1"/>
          <w14:ligatures w14:val="none"/>
        </w:rPr>
        <w:t>The trader's main workstation enabling traders to analyze quotes and to execute trading operations. It features algo trading and strategy testing facilities.</w:t>
      </w:r>
    </w:p>
    <w:p w14:paraId="156D8CC9" w14:textId="522FC9FD" w:rsidR="007F47DC" w:rsidRPr="007F47DC" w:rsidRDefault="007F47DC" w:rsidP="007F47DC">
      <w:pPr>
        <w:numPr>
          <w:ilvl w:val="0"/>
          <w:numId w:val="1"/>
        </w:numPr>
        <w:spacing w:after="0" w:line="315" w:lineRule="atLeast"/>
        <w:textAlignment w:val="baseline"/>
        <w:rPr>
          <w:rFonts w:ascii="inherit" w:eastAsia="Times New Roman" w:hAnsi="inherit" w:cs="Times New Roman"/>
          <w:color w:val="000000"/>
          <w:kern w:val="0"/>
          <w:sz w:val="21"/>
          <w:szCs w:val="21"/>
          <w14:ligatures w14:val="none"/>
        </w:rPr>
      </w:pPr>
      <w:r w:rsidRPr="007F47DC">
        <w:rPr>
          <w:rFonts w:ascii="inherit" w:eastAsia="Times New Roman" w:hAnsi="inherit" w:cs="Times New Roman"/>
          <w:b/>
          <w:bCs/>
          <w:color w:val="0077CC"/>
          <w:kern w:val="0"/>
          <w:sz w:val="21"/>
          <w:szCs w:val="21"/>
          <w:u w:val="single"/>
          <w:bdr w:val="none" w:sz="0" w:space="0" w:color="auto" w:frame="1"/>
          <w14:ligatures w14:val="none"/>
        </w:rPr>
        <w:t>Mobile Terminal for iOS</w:t>
      </w:r>
      <w:r w:rsidRPr="007F47DC">
        <w:rPr>
          <w:rFonts w:ascii="inherit" w:eastAsia="Times New Roman" w:hAnsi="inherit" w:cs="Times New Roman"/>
          <w:color w:val="000000"/>
          <w:kern w:val="0"/>
          <w:sz w:val="21"/>
          <w:szCs w:val="21"/>
          <w14:ligatures w14:val="none"/>
        </w:rPr>
        <w:br/>
      </w:r>
      <w:r w:rsidRPr="007F47DC">
        <w:rPr>
          <w:rFonts w:ascii="inherit" w:eastAsia="Times New Roman" w:hAnsi="inherit" w:cs="Times New Roman"/>
          <w:color w:val="000000"/>
          <w:kern w:val="0"/>
          <w:sz w:val="21"/>
          <w:szCs w:val="21"/>
          <w:bdr w:val="none" w:sz="0" w:space="0" w:color="auto" w:frame="1"/>
          <w14:ligatures w14:val="none"/>
        </w:rPr>
        <w:t>It enables traders to manage their trading accounts, to view symbol charts and to perform trading operations using iPhone or iPad.</w:t>
      </w:r>
    </w:p>
    <w:p w14:paraId="26BEB8FD" w14:textId="0E59273B" w:rsidR="007F47DC" w:rsidRPr="007F47DC" w:rsidRDefault="007F47DC" w:rsidP="007F47DC">
      <w:pPr>
        <w:numPr>
          <w:ilvl w:val="0"/>
          <w:numId w:val="1"/>
        </w:numPr>
        <w:spacing w:after="0" w:line="315" w:lineRule="atLeast"/>
        <w:textAlignment w:val="baseline"/>
        <w:rPr>
          <w:rFonts w:ascii="inherit" w:eastAsia="Times New Roman" w:hAnsi="inherit" w:cs="Times New Roman"/>
          <w:color w:val="000000"/>
          <w:kern w:val="0"/>
          <w:sz w:val="21"/>
          <w:szCs w:val="21"/>
          <w14:ligatures w14:val="none"/>
        </w:rPr>
      </w:pPr>
      <w:r w:rsidRPr="007F47DC">
        <w:rPr>
          <w:rFonts w:ascii="inherit" w:eastAsia="Times New Roman" w:hAnsi="inherit" w:cs="Times New Roman"/>
          <w:b/>
          <w:bCs/>
          <w:color w:val="0077CC"/>
          <w:kern w:val="0"/>
          <w:sz w:val="21"/>
          <w:szCs w:val="21"/>
          <w:u w:val="single"/>
          <w:bdr w:val="none" w:sz="0" w:space="0" w:color="auto" w:frame="1"/>
          <w14:ligatures w14:val="none"/>
        </w:rPr>
        <w:lastRenderedPageBreak/>
        <w:t>Mobile Terminal for Android</w:t>
      </w:r>
      <w:r w:rsidRPr="007F47DC">
        <w:rPr>
          <w:rFonts w:ascii="inherit" w:eastAsia="Times New Roman" w:hAnsi="inherit" w:cs="Times New Roman"/>
          <w:color w:val="000000"/>
          <w:kern w:val="0"/>
          <w:sz w:val="21"/>
          <w:szCs w:val="21"/>
          <w14:ligatures w14:val="none"/>
        </w:rPr>
        <w:br/>
      </w:r>
      <w:r w:rsidRPr="007F47DC">
        <w:rPr>
          <w:rFonts w:ascii="inherit" w:eastAsia="Times New Roman" w:hAnsi="inherit" w:cs="Times New Roman"/>
          <w:color w:val="000000"/>
          <w:kern w:val="0"/>
          <w:sz w:val="21"/>
          <w:szCs w:val="21"/>
          <w:bdr w:val="none" w:sz="0" w:space="0" w:color="auto" w:frame="1"/>
          <w14:ligatures w14:val="none"/>
        </w:rPr>
        <w:t>The terminal enables traders to manage their trading accounts, to view symbol charts and to perform trading operations using Android powered smartphones and tablets.</w:t>
      </w:r>
    </w:p>
    <w:p w14:paraId="7DCB7DB3" w14:textId="06466BDE" w:rsidR="007F47DC" w:rsidRPr="007F47DC" w:rsidRDefault="007F47DC" w:rsidP="007F47DC">
      <w:pPr>
        <w:numPr>
          <w:ilvl w:val="0"/>
          <w:numId w:val="1"/>
        </w:numPr>
        <w:spacing w:after="0" w:line="315" w:lineRule="atLeast"/>
        <w:textAlignment w:val="baseline"/>
        <w:rPr>
          <w:rFonts w:ascii="inherit" w:eastAsia="Times New Roman" w:hAnsi="inherit" w:cs="Times New Roman"/>
          <w:color w:val="000000"/>
          <w:kern w:val="0"/>
          <w:sz w:val="21"/>
          <w:szCs w:val="21"/>
          <w14:ligatures w14:val="none"/>
        </w:rPr>
      </w:pPr>
      <w:proofErr w:type="spellStart"/>
      <w:r w:rsidRPr="007F47DC">
        <w:rPr>
          <w:rFonts w:ascii="inherit" w:eastAsia="Times New Roman" w:hAnsi="inherit" w:cs="Times New Roman"/>
          <w:b/>
          <w:bCs/>
          <w:color w:val="0077CC"/>
          <w:kern w:val="0"/>
          <w:sz w:val="21"/>
          <w:szCs w:val="21"/>
          <w:u w:val="single"/>
          <w:bdr w:val="none" w:sz="0" w:space="0" w:color="auto" w:frame="1"/>
          <w14:ligatures w14:val="none"/>
        </w:rPr>
        <w:t>WebTerminal</w:t>
      </w:r>
      <w:proofErr w:type="spellEnd"/>
      <w:r w:rsidRPr="007F47DC">
        <w:rPr>
          <w:rFonts w:ascii="inherit" w:eastAsia="Times New Roman" w:hAnsi="inherit" w:cs="Times New Roman"/>
          <w:color w:val="000000"/>
          <w:kern w:val="0"/>
          <w:sz w:val="21"/>
          <w:szCs w:val="21"/>
          <w14:ligatures w14:val="none"/>
        </w:rPr>
        <w:br/>
      </w:r>
      <w:proofErr w:type="spellStart"/>
      <w:r w:rsidRPr="007F47DC">
        <w:rPr>
          <w:rFonts w:ascii="inherit" w:eastAsia="Times New Roman" w:hAnsi="inherit" w:cs="Times New Roman"/>
          <w:color w:val="000000"/>
          <w:kern w:val="0"/>
          <w:sz w:val="21"/>
          <w:szCs w:val="21"/>
          <w:bdr w:val="none" w:sz="0" w:space="0" w:color="auto" w:frame="1"/>
          <w14:ligatures w14:val="none"/>
        </w:rPr>
        <w:t>MetaTrader</w:t>
      </w:r>
      <w:proofErr w:type="spellEnd"/>
      <w:r w:rsidRPr="007F47DC">
        <w:rPr>
          <w:rFonts w:ascii="inherit" w:eastAsia="Times New Roman" w:hAnsi="inherit" w:cs="Times New Roman"/>
          <w:color w:val="000000"/>
          <w:kern w:val="0"/>
          <w:sz w:val="21"/>
          <w:szCs w:val="21"/>
          <w:bdr w:val="none" w:sz="0" w:space="0" w:color="auto" w:frame="1"/>
          <w14:ligatures w14:val="none"/>
        </w:rPr>
        <w:t xml:space="preserve"> 5 </w:t>
      </w:r>
      <w:proofErr w:type="spellStart"/>
      <w:r w:rsidRPr="007F47DC">
        <w:rPr>
          <w:rFonts w:ascii="inherit" w:eastAsia="Times New Roman" w:hAnsi="inherit" w:cs="Times New Roman"/>
          <w:color w:val="000000"/>
          <w:kern w:val="0"/>
          <w:sz w:val="21"/>
          <w:szCs w:val="21"/>
          <w:bdr w:val="none" w:sz="0" w:space="0" w:color="auto" w:frame="1"/>
          <w14:ligatures w14:val="none"/>
        </w:rPr>
        <w:t>WebTerminal</w:t>
      </w:r>
      <w:proofErr w:type="spellEnd"/>
      <w:r w:rsidRPr="007F47DC">
        <w:rPr>
          <w:rFonts w:ascii="inherit" w:eastAsia="Times New Roman" w:hAnsi="inherit" w:cs="Times New Roman"/>
          <w:color w:val="000000"/>
          <w:kern w:val="0"/>
          <w:sz w:val="21"/>
          <w:szCs w:val="21"/>
          <w:bdr w:val="none" w:sz="0" w:space="0" w:color="auto" w:frame="1"/>
          <w14:ligatures w14:val="none"/>
        </w:rPr>
        <w:t xml:space="preserve"> allows trading in the financial markets via a web browser. It works in all operating systems and browsers requiring no additional software.</w:t>
      </w:r>
    </w:p>
    <w:p w14:paraId="02A23A49" w14:textId="56EA1E36" w:rsidR="007F47DC" w:rsidRPr="007F47DC" w:rsidRDefault="007F47DC" w:rsidP="007F47DC">
      <w:pPr>
        <w:numPr>
          <w:ilvl w:val="0"/>
          <w:numId w:val="1"/>
        </w:numPr>
        <w:spacing w:after="0" w:line="315" w:lineRule="atLeast"/>
        <w:textAlignment w:val="baseline"/>
        <w:rPr>
          <w:rFonts w:ascii="inherit" w:eastAsia="Times New Roman" w:hAnsi="inherit" w:cs="Times New Roman"/>
          <w:color w:val="000000"/>
          <w:kern w:val="0"/>
          <w:sz w:val="21"/>
          <w:szCs w:val="21"/>
          <w14:ligatures w14:val="none"/>
        </w:rPr>
      </w:pPr>
      <w:proofErr w:type="spellStart"/>
      <w:r w:rsidRPr="007F47DC">
        <w:rPr>
          <w:rFonts w:ascii="inherit" w:eastAsia="Times New Roman" w:hAnsi="inherit" w:cs="Times New Roman"/>
          <w:b/>
          <w:bCs/>
          <w:color w:val="0077CC"/>
          <w:kern w:val="0"/>
          <w:sz w:val="21"/>
          <w:szCs w:val="21"/>
          <w:u w:val="single"/>
          <w:bdr w:val="none" w:sz="0" w:space="0" w:color="auto" w:frame="1"/>
          <w14:ligatures w14:val="none"/>
        </w:rPr>
        <w:t>MetaTrader</w:t>
      </w:r>
      <w:proofErr w:type="spellEnd"/>
      <w:r w:rsidRPr="007F47DC">
        <w:rPr>
          <w:rFonts w:ascii="inherit" w:eastAsia="Times New Roman" w:hAnsi="inherit" w:cs="Times New Roman"/>
          <w:b/>
          <w:bCs/>
          <w:color w:val="0077CC"/>
          <w:kern w:val="0"/>
          <w:sz w:val="21"/>
          <w:szCs w:val="21"/>
          <w:u w:val="single"/>
          <w:bdr w:val="none" w:sz="0" w:space="0" w:color="auto" w:frame="1"/>
          <w14:ligatures w14:val="none"/>
        </w:rPr>
        <w:t xml:space="preserve"> 5 API</w:t>
      </w:r>
      <w:r w:rsidRPr="007F47DC">
        <w:rPr>
          <w:rFonts w:ascii="inherit" w:eastAsia="Times New Roman" w:hAnsi="inherit" w:cs="Times New Roman"/>
          <w:color w:val="000000"/>
          <w:kern w:val="0"/>
          <w:sz w:val="21"/>
          <w:szCs w:val="21"/>
          <w14:ligatures w14:val="none"/>
        </w:rPr>
        <w:br/>
      </w:r>
      <w:r w:rsidRPr="007F47DC">
        <w:rPr>
          <w:rFonts w:ascii="inherit" w:eastAsia="Times New Roman" w:hAnsi="inherit" w:cs="Times New Roman"/>
          <w:color w:val="000000"/>
          <w:kern w:val="0"/>
          <w:sz w:val="21"/>
          <w:szCs w:val="21"/>
          <w:bdr w:val="none" w:sz="0" w:space="0" w:color="auto" w:frame="1"/>
          <w14:ligatures w14:val="none"/>
        </w:rPr>
        <w:t>It is a toolkit which allow further expansion of the platform capabilities, integration with other trading systems and back-office components, as well as platform customization for specific business needs.</w:t>
      </w:r>
    </w:p>
    <w:p w14:paraId="24A2B88B" w14:textId="77777777" w:rsidR="007F47DC" w:rsidRPr="007F47DC" w:rsidRDefault="007F47DC" w:rsidP="007F47DC">
      <w:pPr>
        <w:pStyle w:val="Heading2"/>
      </w:pPr>
      <w:r w:rsidRPr="007F47DC">
        <w:t>Interaction of Components</w:t>
      </w:r>
    </w:p>
    <w:p w14:paraId="118E84EB" w14:textId="77777777" w:rsidR="007F47DC" w:rsidRPr="007F47DC" w:rsidRDefault="007F47DC" w:rsidP="007F47DC">
      <w:pPr>
        <w:spacing w:after="0" w:line="315" w:lineRule="atLeast"/>
        <w:textAlignment w:val="baseline"/>
        <w:rPr>
          <w:rFonts w:ascii="Roboto" w:eastAsia="Times New Roman" w:hAnsi="Roboto" w:cs="Times New Roman"/>
          <w:color w:val="000000"/>
          <w:kern w:val="0"/>
          <w:sz w:val="21"/>
          <w:szCs w:val="21"/>
          <w14:ligatures w14:val="none"/>
        </w:rPr>
      </w:pPr>
      <w:r w:rsidRPr="007F47DC">
        <w:rPr>
          <w:rFonts w:ascii="Roboto" w:eastAsia="Times New Roman" w:hAnsi="Roboto" w:cs="Times New Roman"/>
          <w:color w:val="000000"/>
          <w:kern w:val="0"/>
          <w:sz w:val="21"/>
          <w:szCs w:val="21"/>
          <w:bdr w:val="none" w:sz="0" w:space="0" w:color="auto" w:frame="1"/>
          <w14:ligatures w14:val="none"/>
        </w:rPr>
        <w:t xml:space="preserve">The </w:t>
      </w:r>
      <w:proofErr w:type="spellStart"/>
      <w:r w:rsidRPr="007F47DC">
        <w:rPr>
          <w:rFonts w:ascii="Roboto" w:eastAsia="Times New Roman" w:hAnsi="Roboto" w:cs="Times New Roman"/>
          <w:color w:val="000000"/>
          <w:kern w:val="0"/>
          <w:sz w:val="21"/>
          <w:szCs w:val="21"/>
          <w:bdr w:val="none" w:sz="0" w:space="0" w:color="auto" w:frame="1"/>
          <w14:ligatures w14:val="none"/>
        </w:rPr>
        <w:t>MetaTrader</w:t>
      </w:r>
      <w:proofErr w:type="spellEnd"/>
      <w:r w:rsidRPr="007F47DC">
        <w:rPr>
          <w:rFonts w:ascii="Roboto" w:eastAsia="Times New Roman" w:hAnsi="Roboto" w:cs="Times New Roman"/>
          <w:color w:val="000000"/>
          <w:kern w:val="0"/>
          <w:sz w:val="21"/>
          <w:szCs w:val="21"/>
          <w:bdr w:val="none" w:sz="0" w:space="0" w:color="auto" w:frame="1"/>
          <w14:ligatures w14:val="none"/>
        </w:rPr>
        <w:t xml:space="preserve"> 5 trading platform is a distributed system. It is divided into separate components that are connected to each other via the main trade server. Configurations of all the platform components are stored on the main server. Other components refer to the main trade server, read the configurations and operate then in accordance with them.</w:t>
      </w:r>
    </w:p>
    <w:p w14:paraId="238DDC60" w14:textId="238CA6FD" w:rsidR="007F47DC" w:rsidRPr="007F47DC" w:rsidRDefault="007F47DC" w:rsidP="007F47DC">
      <w:pPr>
        <w:spacing w:before="225" w:after="225" w:line="315" w:lineRule="atLeast"/>
        <w:jc w:val="center"/>
        <w:textAlignment w:val="baseline"/>
        <w:rPr>
          <w:rFonts w:ascii="Roboto" w:eastAsia="Times New Roman" w:hAnsi="Roboto" w:cs="Times New Roman"/>
          <w:color w:val="000000"/>
          <w:kern w:val="0"/>
          <w:sz w:val="11"/>
          <w:szCs w:val="11"/>
          <w14:ligatures w14:val="none"/>
        </w:rPr>
      </w:pPr>
      <w:r w:rsidRPr="007F47DC">
        <w:rPr>
          <w:rFonts w:ascii="Roboto" w:eastAsia="Times New Roman" w:hAnsi="Roboto" w:cs="Times New Roman"/>
          <w:noProof/>
          <w:color w:val="000000"/>
          <w:kern w:val="0"/>
          <w:sz w:val="11"/>
          <w:szCs w:val="11"/>
          <w14:ligatures w14:val="none"/>
        </w:rPr>
        <w:drawing>
          <wp:inline distT="0" distB="0" distL="0" distR="0" wp14:anchorId="5B90F6B9" wp14:editId="0D52261C">
            <wp:extent cx="5943600" cy="3261360"/>
            <wp:effectExtent l="0" t="0" r="0" b="0"/>
            <wp:docPr id="1402458564" name="Picture 1" descr="The platfor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platform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61360"/>
                    </a:xfrm>
                    <a:prstGeom prst="rect">
                      <a:avLst/>
                    </a:prstGeom>
                    <a:noFill/>
                    <a:ln>
                      <a:noFill/>
                    </a:ln>
                  </pic:spPr>
                </pic:pic>
              </a:graphicData>
            </a:graphic>
          </wp:inline>
        </w:drawing>
      </w:r>
    </w:p>
    <w:p w14:paraId="144C20C6" w14:textId="09CBDC08" w:rsidR="007F47DC" w:rsidRPr="007F47DC" w:rsidRDefault="007F47DC" w:rsidP="007F47DC">
      <w:pPr>
        <w:spacing w:after="0" w:line="315" w:lineRule="atLeast"/>
        <w:textAlignment w:val="baseline"/>
        <w:rPr>
          <w:rFonts w:ascii="Roboto" w:eastAsia="Times New Roman" w:hAnsi="Roboto" w:cs="Times New Roman"/>
          <w:color w:val="000000"/>
          <w:kern w:val="0"/>
          <w:sz w:val="21"/>
          <w:szCs w:val="21"/>
          <w14:ligatures w14:val="none"/>
        </w:rPr>
      </w:pPr>
      <w:r w:rsidRPr="007F47DC">
        <w:rPr>
          <w:rFonts w:ascii="Roboto" w:eastAsia="Times New Roman" w:hAnsi="Roboto" w:cs="Times New Roman"/>
          <w:color w:val="000000"/>
          <w:kern w:val="0"/>
          <w:sz w:val="21"/>
          <w:szCs w:val="21"/>
          <w:bdr w:val="none" w:sz="0" w:space="0" w:color="auto" w:frame="1"/>
          <w14:ligatures w14:val="none"/>
        </w:rPr>
        <w:t>The internal identification of servers is performed using IDs and passwords set during their </w:t>
      </w:r>
      <w:r w:rsidRPr="007F47DC">
        <w:rPr>
          <w:rFonts w:ascii="Roboto" w:eastAsia="Times New Roman" w:hAnsi="Roboto" w:cs="Times New Roman"/>
          <w:color w:val="0077CC"/>
          <w:kern w:val="0"/>
          <w:sz w:val="21"/>
          <w:szCs w:val="21"/>
          <w:u w:val="single"/>
          <w:bdr w:val="none" w:sz="0" w:space="0" w:color="auto" w:frame="1"/>
          <w14:ligatures w14:val="none"/>
        </w:rPr>
        <w:t>installation</w:t>
      </w:r>
      <w:r w:rsidRPr="007F47DC">
        <w:rPr>
          <w:rFonts w:ascii="Roboto" w:eastAsia="Times New Roman" w:hAnsi="Roboto" w:cs="Times New Roman"/>
          <w:color w:val="000000"/>
          <w:kern w:val="0"/>
          <w:sz w:val="21"/>
          <w:szCs w:val="21"/>
          <w:bdr w:val="none" w:sz="0" w:space="0" w:color="auto" w:frame="1"/>
          <w14:ligatures w14:val="none"/>
        </w:rPr>
        <w:t>. You can view or change identifiers and passwords in the </w:t>
      </w:r>
      <w:r w:rsidRPr="007F47DC">
        <w:rPr>
          <w:rFonts w:ascii="Roboto" w:eastAsia="Times New Roman" w:hAnsi="Roboto" w:cs="Times New Roman"/>
          <w:color w:val="0077CC"/>
          <w:kern w:val="0"/>
          <w:sz w:val="21"/>
          <w:szCs w:val="21"/>
          <w:u w:val="single"/>
          <w:bdr w:val="none" w:sz="0" w:space="0" w:color="auto" w:frame="1"/>
          <w14:ligatures w14:val="none"/>
        </w:rPr>
        <w:t>"Network"</w:t>
      </w:r>
      <w:r w:rsidRPr="007F47DC">
        <w:rPr>
          <w:rFonts w:ascii="Roboto" w:eastAsia="Times New Roman" w:hAnsi="Roboto" w:cs="Times New Roman"/>
          <w:color w:val="000000"/>
          <w:kern w:val="0"/>
          <w:sz w:val="21"/>
          <w:szCs w:val="21"/>
          <w:bdr w:val="none" w:sz="0" w:space="0" w:color="auto" w:frame="1"/>
          <w14:ligatures w14:val="none"/>
        </w:rPr>
        <w:t> section. The main trade server identifies a component that has referred to it by its ID and passes to it configurations set for this component.</w:t>
      </w:r>
    </w:p>
    <w:tbl>
      <w:tblPr>
        <w:tblW w:w="9358" w:type="dxa"/>
        <w:tblBorders>
          <w:top w:val="single" w:sz="6" w:space="0" w:color="F6F8FD"/>
          <w:left w:val="single" w:sz="6" w:space="0" w:color="F6F8FD"/>
          <w:bottom w:val="single" w:sz="6" w:space="0" w:color="F6F8FD"/>
          <w:right w:val="single" w:sz="6" w:space="0" w:color="F6F8FD"/>
        </w:tblBorders>
        <w:shd w:val="clear" w:color="auto" w:fill="DADADA"/>
        <w:tblCellMar>
          <w:top w:w="120" w:type="dxa"/>
          <w:left w:w="120" w:type="dxa"/>
          <w:bottom w:w="120" w:type="dxa"/>
          <w:right w:w="120" w:type="dxa"/>
        </w:tblCellMar>
        <w:tblLook w:val="04A0" w:firstRow="1" w:lastRow="0" w:firstColumn="1" w:lastColumn="0" w:noHBand="0" w:noVBand="1"/>
      </w:tblPr>
      <w:tblGrid>
        <w:gridCol w:w="9358"/>
      </w:tblGrid>
      <w:tr w:rsidR="007F47DC" w:rsidRPr="007F47DC" w14:paraId="4A10C726" w14:textId="77777777" w:rsidTr="007F47DC">
        <w:trPr>
          <w:trHeight w:val="1106"/>
        </w:trPr>
        <w:tc>
          <w:tcPr>
            <w:tcW w:w="0" w:type="auto"/>
            <w:tcBorders>
              <w:top w:val="nil"/>
              <w:left w:val="nil"/>
              <w:bottom w:val="nil"/>
              <w:right w:val="nil"/>
            </w:tcBorders>
            <w:shd w:val="clear" w:color="auto" w:fill="DADADA"/>
            <w:tcMar>
              <w:top w:w="150" w:type="dxa"/>
              <w:left w:w="150" w:type="dxa"/>
              <w:bottom w:w="150" w:type="dxa"/>
              <w:right w:w="150" w:type="dxa"/>
            </w:tcMar>
            <w:hideMark/>
          </w:tcPr>
          <w:p w14:paraId="479213DC" w14:textId="77777777" w:rsidR="007F47DC" w:rsidRPr="007F47DC" w:rsidRDefault="007F47DC" w:rsidP="007F47DC">
            <w:pPr>
              <w:spacing w:after="0" w:line="315" w:lineRule="atLeast"/>
              <w:ind w:left="75" w:right="75"/>
              <w:textAlignment w:val="baseline"/>
              <w:rPr>
                <w:rFonts w:ascii="inherit" w:eastAsia="Times New Roman" w:hAnsi="inherit" w:cs="Times New Roman"/>
                <w:kern w:val="0"/>
                <w:sz w:val="24"/>
                <w:szCs w:val="24"/>
                <w14:ligatures w14:val="none"/>
              </w:rPr>
            </w:pPr>
            <w:r w:rsidRPr="007F47DC">
              <w:rPr>
                <w:rFonts w:ascii="inherit" w:eastAsia="Times New Roman" w:hAnsi="inherit" w:cs="Times New Roman"/>
                <w:kern w:val="0"/>
                <w:sz w:val="24"/>
                <w:szCs w:val="24"/>
                <w:bdr w:val="none" w:sz="0" w:space="0" w:color="auto" w:frame="1"/>
                <w14:ligatures w14:val="none"/>
              </w:rPr>
              <w:lastRenderedPageBreak/>
              <w:t>The minimal working configuration of the platform is the installed main trade server and an access server. The access server allows the connection to the main server using terminals (client, manager or administrator terminal).</w:t>
            </w:r>
          </w:p>
        </w:tc>
      </w:tr>
    </w:tbl>
    <w:p w14:paraId="7119D839" w14:textId="77777777" w:rsidR="009E25DA" w:rsidRDefault="009E25DA"/>
    <w:p w14:paraId="77058F8B" w14:textId="77777777" w:rsidR="007F47DC" w:rsidRPr="007F47DC" w:rsidRDefault="007F47DC" w:rsidP="007F47DC">
      <w:pPr>
        <w:pStyle w:val="Heading1"/>
      </w:pPr>
      <w:r w:rsidRPr="007F47DC">
        <w:t>Trading Server</w:t>
      </w:r>
    </w:p>
    <w:p w14:paraId="2B60B86A" w14:textId="77777777" w:rsidR="007F47DC" w:rsidRPr="007F47DC" w:rsidRDefault="007F47DC" w:rsidP="007F47DC">
      <w:pPr>
        <w:spacing w:after="0" w:line="315" w:lineRule="atLeast"/>
        <w:textAlignment w:val="baseline"/>
        <w:rPr>
          <w:rFonts w:ascii="Roboto" w:eastAsia="Times New Roman" w:hAnsi="Roboto" w:cs="Times New Roman"/>
          <w:color w:val="000000"/>
          <w:kern w:val="0"/>
          <w:sz w:val="21"/>
          <w:szCs w:val="21"/>
          <w14:ligatures w14:val="none"/>
        </w:rPr>
      </w:pPr>
      <w:r w:rsidRPr="007F47DC">
        <w:rPr>
          <w:rFonts w:ascii="Roboto" w:eastAsia="Times New Roman" w:hAnsi="Roboto" w:cs="Times New Roman"/>
          <w:color w:val="000000"/>
          <w:kern w:val="0"/>
          <w:sz w:val="21"/>
          <w:szCs w:val="21"/>
          <w:bdr w:val="none" w:sz="0" w:space="0" w:color="auto" w:frame="1"/>
          <w14:ligatures w14:val="none"/>
        </w:rPr>
        <w:t xml:space="preserve">The system has two types of trading servers: one main server </w:t>
      </w:r>
      <w:proofErr w:type="spellStart"/>
      <w:r w:rsidRPr="007F47DC">
        <w:rPr>
          <w:rFonts w:ascii="Roboto" w:eastAsia="Times New Roman" w:hAnsi="Roboto" w:cs="Times New Roman"/>
          <w:color w:val="000000"/>
          <w:kern w:val="0"/>
          <w:sz w:val="21"/>
          <w:szCs w:val="21"/>
          <w:bdr w:val="none" w:sz="0" w:space="0" w:color="auto" w:frame="1"/>
          <w14:ligatures w14:val="none"/>
        </w:rPr>
        <w:t>server</w:t>
      </w:r>
      <w:proofErr w:type="spellEnd"/>
      <w:r w:rsidRPr="007F47DC">
        <w:rPr>
          <w:rFonts w:ascii="Roboto" w:eastAsia="Times New Roman" w:hAnsi="Roboto" w:cs="Times New Roman"/>
          <w:color w:val="000000"/>
          <w:kern w:val="0"/>
          <w:sz w:val="21"/>
          <w:szCs w:val="21"/>
          <w:bdr w:val="none" w:sz="0" w:space="0" w:color="auto" w:frame="1"/>
          <w14:ligatures w14:val="none"/>
        </w:rPr>
        <w:t xml:space="preserve"> and additional ones. The main trading server serves trading operations and manages the entire system configuration.</w:t>
      </w:r>
    </w:p>
    <w:p w14:paraId="388F8A28" w14:textId="77777777" w:rsidR="007F47DC" w:rsidRPr="007F47DC" w:rsidRDefault="007F47DC" w:rsidP="007F47DC">
      <w:pPr>
        <w:spacing w:after="0" w:line="315" w:lineRule="atLeast"/>
        <w:textAlignment w:val="baseline"/>
        <w:rPr>
          <w:rFonts w:ascii="Roboto" w:eastAsia="Times New Roman" w:hAnsi="Roboto" w:cs="Times New Roman"/>
          <w:color w:val="000000"/>
          <w:kern w:val="0"/>
          <w:sz w:val="21"/>
          <w:szCs w:val="21"/>
          <w14:ligatures w14:val="none"/>
        </w:rPr>
      </w:pPr>
      <w:r w:rsidRPr="007F47DC">
        <w:rPr>
          <w:rFonts w:ascii="Roboto" w:eastAsia="Times New Roman" w:hAnsi="Roboto" w:cs="Times New Roman"/>
          <w:color w:val="000000"/>
          <w:kern w:val="0"/>
          <w:sz w:val="21"/>
          <w:szCs w:val="21"/>
          <w:bdr w:val="none" w:sz="0" w:space="0" w:color="auto" w:frame="1"/>
          <w14:ligatures w14:val="none"/>
        </w:rPr>
        <w:t>The trading server performs the following functions:</w:t>
      </w:r>
    </w:p>
    <w:p w14:paraId="75B3FD97" w14:textId="77777777" w:rsidR="007F47DC" w:rsidRPr="007F47DC" w:rsidRDefault="007F47DC" w:rsidP="007F47DC">
      <w:pPr>
        <w:numPr>
          <w:ilvl w:val="0"/>
          <w:numId w:val="2"/>
        </w:numPr>
        <w:spacing w:after="0" w:line="315" w:lineRule="atLeast"/>
        <w:textAlignment w:val="baseline"/>
        <w:rPr>
          <w:rFonts w:ascii="inherit" w:eastAsia="Times New Roman" w:hAnsi="inherit" w:cs="Times New Roman"/>
          <w:color w:val="000000"/>
          <w:kern w:val="0"/>
          <w:sz w:val="21"/>
          <w:szCs w:val="21"/>
          <w14:ligatures w14:val="none"/>
        </w:rPr>
      </w:pPr>
      <w:r w:rsidRPr="007F47DC">
        <w:rPr>
          <w:rFonts w:ascii="inherit" w:eastAsia="Times New Roman" w:hAnsi="inherit" w:cs="Times New Roman"/>
          <w:color w:val="000000"/>
          <w:kern w:val="0"/>
          <w:sz w:val="21"/>
          <w:szCs w:val="21"/>
          <w:bdr w:val="none" w:sz="0" w:space="0" w:color="auto" w:frame="1"/>
          <w14:ligatures w14:val="none"/>
        </w:rPr>
        <w:t>Storing and management of clients' records.</w:t>
      </w:r>
    </w:p>
    <w:p w14:paraId="15147AA0" w14:textId="77777777" w:rsidR="007F47DC" w:rsidRPr="007F47DC" w:rsidRDefault="007F47DC" w:rsidP="007F47DC">
      <w:pPr>
        <w:numPr>
          <w:ilvl w:val="0"/>
          <w:numId w:val="2"/>
        </w:numPr>
        <w:spacing w:after="0" w:line="315" w:lineRule="atLeast"/>
        <w:textAlignment w:val="baseline"/>
        <w:rPr>
          <w:rFonts w:ascii="inherit" w:eastAsia="Times New Roman" w:hAnsi="inherit" w:cs="Times New Roman"/>
          <w:color w:val="000000"/>
          <w:kern w:val="0"/>
          <w:sz w:val="21"/>
          <w:szCs w:val="21"/>
          <w14:ligatures w14:val="none"/>
        </w:rPr>
      </w:pPr>
      <w:r w:rsidRPr="007F47DC">
        <w:rPr>
          <w:rFonts w:ascii="inherit" w:eastAsia="Times New Roman" w:hAnsi="inherit" w:cs="Times New Roman"/>
          <w:color w:val="000000"/>
          <w:kern w:val="0"/>
          <w:sz w:val="21"/>
          <w:szCs w:val="21"/>
          <w:bdr w:val="none" w:sz="0" w:space="0" w:color="auto" w:frame="1"/>
          <w14:ligatures w14:val="none"/>
        </w:rPr>
        <w:t>Authentication and authorization of client connections.</w:t>
      </w:r>
    </w:p>
    <w:p w14:paraId="4DB10DD6" w14:textId="77777777" w:rsidR="007F47DC" w:rsidRPr="007F47DC" w:rsidRDefault="007F47DC" w:rsidP="007F47DC">
      <w:pPr>
        <w:numPr>
          <w:ilvl w:val="0"/>
          <w:numId w:val="2"/>
        </w:numPr>
        <w:spacing w:after="0" w:line="315" w:lineRule="atLeast"/>
        <w:textAlignment w:val="baseline"/>
        <w:rPr>
          <w:rFonts w:ascii="inherit" w:eastAsia="Times New Roman" w:hAnsi="inherit" w:cs="Times New Roman"/>
          <w:color w:val="000000"/>
          <w:kern w:val="0"/>
          <w:sz w:val="21"/>
          <w:szCs w:val="21"/>
          <w14:ligatures w14:val="none"/>
        </w:rPr>
      </w:pPr>
      <w:r w:rsidRPr="007F47DC">
        <w:rPr>
          <w:rFonts w:ascii="inherit" w:eastAsia="Times New Roman" w:hAnsi="inherit" w:cs="Times New Roman"/>
          <w:color w:val="000000"/>
          <w:kern w:val="0"/>
          <w:sz w:val="21"/>
          <w:szCs w:val="21"/>
          <w:bdr w:val="none" w:sz="0" w:space="0" w:color="auto" w:frame="1"/>
          <w14:ligatures w14:val="none"/>
        </w:rPr>
        <w:t>Storing and management of trade records.</w:t>
      </w:r>
    </w:p>
    <w:p w14:paraId="1C6CB00C" w14:textId="77777777" w:rsidR="007F47DC" w:rsidRPr="007F47DC" w:rsidRDefault="007F47DC" w:rsidP="007F47DC">
      <w:pPr>
        <w:numPr>
          <w:ilvl w:val="0"/>
          <w:numId w:val="2"/>
        </w:numPr>
        <w:spacing w:after="0" w:line="315" w:lineRule="atLeast"/>
        <w:textAlignment w:val="baseline"/>
        <w:rPr>
          <w:rFonts w:ascii="inherit" w:eastAsia="Times New Roman" w:hAnsi="inherit" w:cs="Times New Roman"/>
          <w:color w:val="000000"/>
          <w:kern w:val="0"/>
          <w:sz w:val="21"/>
          <w:szCs w:val="21"/>
          <w14:ligatures w14:val="none"/>
        </w:rPr>
      </w:pPr>
      <w:r w:rsidRPr="007F47DC">
        <w:rPr>
          <w:rFonts w:ascii="inherit" w:eastAsia="Times New Roman" w:hAnsi="inherit" w:cs="Times New Roman"/>
          <w:color w:val="000000"/>
          <w:kern w:val="0"/>
          <w:sz w:val="21"/>
          <w:szCs w:val="21"/>
          <w:bdr w:val="none" w:sz="0" w:space="0" w:color="auto" w:frame="1"/>
          <w14:ligatures w14:val="none"/>
        </w:rPr>
        <w:t>Check, management and execution of trade requests.</w:t>
      </w:r>
    </w:p>
    <w:p w14:paraId="10AA8604" w14:textId="77777777" w:rsidR="007F47DC" w:rsidRPr="007F47DC" w:rsidRDefault="007F47DC" w:rsidP="007F47DC">
      <w:pPr>
        <w:numPr>
          <w:ilvl w:val="0"/>
          <w:numId w:val="2"/>
        </w:numPr>
        <w:spacing w:after="0" w:line="315" w:lineRule="atLeast"/>
        <w:textAlignment w:val="baseline"/>
        <w:rPr>
          <w:rFonts w:ascii="inherit" w:eastAsia="Times New Roman" w:hAnsi="inherit" w:cs="Times New Roman"/>
          <w:color w:val="000000"/>
          <w:kern w:val="0"/>
          <w:sz w:val="21"/>
          <w:szCs w:val="21"/>
          <w14:ligatures w14:val="none"/>
        </w:rPr>
      </w:pPr>
      <w:r w:rsidRPr="007F47DC">
        <w:rPr>
          <w:rFonts w:ascii="inherit" w:eastAsia="Times New Roman" w:hAnsi="inherit" w:cs="Times New Roman"/>
          <w:color w:val="000000"/>
          <w:kern w:val="0"/>
          <w:sz w:val="21"/>
          <w:szCs w:val="21"/>
          <w:bdr w:val="none" w:sz="0" w:space="0" w:color="auto" w:frame="1"/>
          <w14:ligatures w14:val="none"/>
        </w:rPr>
        <w:t>Management of the internal mailing system.</w:t>
      </w:r>
    </w:p>
    <w:tbl>
      <w:tblPr>
        <w:tblW w:w="9450" w:type="dxa"/>
        <w:tblBorders>
          <w:top w:val="single" w:sz="6" w:space="0" w:color="F6F8FD"/>
          <w:left w:val="single" w:sz="6" w:space="0" w:color="F6F8FD"/>
          <w:bottom w:val="single" w:sz="6" w:space="0" w:color="F6F8FD"/>
          <w:right w:val="single" w:sz="6" w:space="0" w:color="F6F8FD"/>
        </w:tblBorders>
        <w:shd w:val="clear" w:color="auto" w:fill="DADADA"/>
        <w:tblCellMar>
          <w:top w:w="120" w:type="dxa"/>
          <w:left w:w="120" w:type="dxa"/>
          <w:bottom w:w="120" w:type="dxa"/>
          <w:right w:w="120" w:type="dxa"/>
        </w:tblCellMar>
        <w:tblLook w:val="04A0" w:firstRow="1" w:lastRow="0" w:firstColumn="1" w:lastColumn="0" w:noHBand="0" w:noVBand="1"/>
      </w:tblPr>
      <w:tblGrid>
        <w:gridCol w:w="9450"/>
      </w:tblGrid>
      <w:tr w:rsidR="007F47DC" w:rsidRPr="007F47DC" w14:paraId="567F56DF" w14:textId="77777777" w:rsidTr="007F47DC">
        <w:tc>
          <w:tcPr>
            <w:tcW w:w="0" w:type="auto"/>
            <w:tcBorders>
              <w:top w:val="nil"/>
              <w:left w:val="nil"/>
              <w:bottom w:val="nil"/>
              <w:right w:val="nil"/>
            </w:tcBorders>
            <w:shd w:val="clear" w:color="auto" w:fill="DADADA"/>
            <w:tcMar>
              <w:top w:w="150" w:type="dxa"/>
              <w:left w:w="150" w:type="dxa"/>
              <w:bottom w:w="150" w:type="dxa"/>
              <w:right w:w="150" w:type="dxa"/>
            </w:tcMar>
            <w:hideMark/>
          </w:tcPr>
          <w:p w14:paraId="78E41021" w14:textId="77777777" w:rsidR="007F47DC" w:rsidRPr="007F47DC" w:rsidRDefault="007F47DC" w:rsidP="007F47DC">
            <w:pPr>
              <w:numPr>
                <w:ilvl w:val="0"/>
                <w:numId w:val="3"/>
              </w:numPr>
              <w:spacing w:after="0" w:line="315" w:lineRule="atLeast"/>
              <w:ind w:left="795" w:right="75"/>
              <w:textAlignment w:val="baseline"/>
              <w:rPr>
                <w:rFonts w:ascii="inherit" w:eastAsia="Times New Roman" w:hAnsi="inherit" w:cs="Times New Roman"/>
                <w:kern w:val="0"/>
                <w:sz w:val="24"/>
                <w:szCs w:val="24"/>
                <w14:ligatures w14:val="none"/>
              </w:rPr>
            </w:pPr>
            <w:r w:rsidRPr="007F47DC">
              <w:rPr>
                <w:rFonts w:ascii="inherit" w:eastAsia="Times New Roman" w:hAnsi="inherit" w:cs="Times New Roman"/>
                <w:kern w:val="0"/>
                <w:sz w:val="24"/>
                <w:szCs w:val="24"/>
                <w:bdr w:val="none" w:sz="0" w:space="0" w:color="auto" w:frame="1"/>
                <w14:ligatures w14:val="none"/>
              </w:rPr>
              <w:t>One main trading server and the unlimited number of additional ones can be configured in the system.</w:t>
            </w:r>
          </w:p>
          <w:p w14:paraId="604BC988" w14:textId="34A6EB0B" w:rsidR="007F47DC" w:rsidRPr="007F47DC" w:rsidRDefault="007F47DC" w:rsidP="007F47DC">
            <w:pPr>
              <w:numPr>
                <w:ilvl w:val="0"/>
                <w:numId w:val="3"/>
              </w:numPr>
              <w:spacing w:after="0" w:line="315" w:lineRule="atLeast"/>
              <w:ind w:left="795" w:right="75"/>
              <w:textAlignment w:val="baseline"/>
              <w:rPr>
                <w:rFonts w:ascii="inherit" w:eastAsia="Times New Roman" w:hAnsi="inherit" w:cs="Times New Roman"/>
                <w:kern w:val="0"/>
                <w:sz w:val="24"/>
                <w:szCs w:val="24"/>
                <w14:ligatures w14:val="none"/>
              </w:rPr>
            </w:pPr>
            <w:r w:rsidRPr="007F47DC">
              <w:rPr>
                <w:rFonts w:ascii="inherit" w:eastAsia="Times New Roman" w:hAnsi="inherit" w:cs="Times New Roman"/>
                <w:kern w:val="0"/>
                <w:sz w:val="24"/>
                <w:szCs w:val="24"/>
                <w:bdr w:val="none" w:sz="0" w:space="0" w:color="auto" w:frame="1"/>
                <w14:ligatures w14:val="none"/>
              </w:rPr>
              <w:t>For server configuration details, please see the </w:t>
            </w:r>
            <w:r w:rsidRPr="007F47DC">
              <w:rPr>
                <w:rFonts w:ascii="inherit" w:eastAsia="Times New Roman" w:hAnsi="inherit" w:cs="Times New Roman"/>
                <w:color w:val="0077CC"/>
                <w:kern w:val="0"/>
                <w:sz w:val="24"/>
                <w:szCs w:val="24"/>
                <w:u w:val="single"/>
                <w:bdr w:val="none" w:sz="0" w:space="0" w:color="auto" w:frame="1"/>
                <w14:ligatures w14:val="none"/>
              </w:rPr>
              <w:t>"Network cluster"</w:t>
            </w:r>
            <w:r w:rsidRPr="007F47DC">
              <w:rPr>
                <w:rFonts w:ascii="inherit" w:eastAsia="Times New Roman" w:hAnsi="inherit" w:cs="Times New Roman"/>
                <w:kern w:val="0"/>
                <w:sz w:val="24"/>
                <w:szCs w:val="24"/>
                <w:bdr w:val="none" w:sz="0" w:space="0" w:color="auto" w:frame="1"/>
                <w14:ligatures w14:val="none"/>
              </w:rPr>
              <w:t> section.</w:t>
            </w:r>
          </w:p>
        </w:tc>
      </w:tr>
    </w:tbl>
    <w:p w14:paraId="61981B4D" w14:textId="77777777" w:rsidR="007F47DC" w:rsidRDefault="007F47DC"/>
    <w:p w14:paraId="013D82C8" w14:textId="77777777" w:rsidR="007F47DC" w:rsidRPr="007F47DC" w:rsidRDefault="007F47DC" w:rsidP="007F47DC">
      <w:pPr>
        <w:pStyle w:val="Heading2"/>
      </w:pPr>
      <w:r w:rsidRPr="007F47DC">
        <w:t>Structure of Directories and Files</w:t>
      </w:r>
    </w:p>
    <w:p w14:paraId="2FCEEA7B" w14:textId="77777777" w:rsidR="007F47DC" w:rsidRPr="007F47DC" w:rsidRDefault="007F47DC" w:rsidP="007F47DC">
      <w:pPr>
        <w:spacing w:after="0" w:line="315" w:lineRule="atLeast"/>
        <w:textAlignment w:val="baseline"/>
        <w:rPr>
          <w:rFonts w:ascii="Roboto" w:eastAsia="Times New Roman" w:hAnsi="Roboto" w:cs="Times New Roman"/>
          <w:color w:val="000000"/>
          <w:kern w:val="0"/>
          <w:sz w:val="21"/>
          <w:szCs w:val="21"/>
          <w14:ligatures w14:val="none"/>
        </w:rPr>
      </w:pPr>
      <w:r w:rsidRPr="007F47DC">
        <w:rPr>
          <w:rFonts w:ascii="Roboto" w:eastAsia="Times New Roman" w:hAnsi="Roboto" w:cs="Times New Roman"/>
          <w:color w:val="000000"/>
          <w:kern w:val="0"/>
          <w:sz w:val="21"/>
          <w:szCs w:val="21"/>
          <w:bdr w:val="none" w:sz="0" w:space="0" w:color="auto" w:frame="1"/>
          <w14:ligatures w14:val="none"/>
        </w:rPr>
        <w:t>The trade server is installed to the </w:t>
      </w:r>
      <w:r w:rsidRPr="007F47DC">
        <w:rPr>
          <w:rFonts w:ascii="inherit" w:eastAsia="Times New Roman" w:hAnsi="inherit" w:cs="Times New Roman"/>
          <w:i/>
          <w:iCs/>
          <w:color w:val="000000"/>
          <w:kern w:val="0"/>
          <w:sz w:val="21"/>
          <w:szCs w:val="21"/>
          <w:bdr w:val="none" w:sz="0" w:space="0" w:color="auto" w:frame="1"/>
          <w14:ligatures w14:val="none"/>
        </w:rPr>
        <w:t>"Server" </w:t>
      </w:r>
      <w:r w:rsidRPr="007F47DC">
        <w:rPr>
          <w:rFonts w:ascii="Roboto" w:eastAsia="Times New Roman" w:hAnsi="Roboto" w:cs="Times New Roman"/>
          <w:color w:val="000000"/>
          <w:kern w:val="0"/>
          <w:sz w:val="21"/>
          <w:szCs w:val="21"/>
          <w:bdr w:val="none" w:sz="0" w:space="0" w:color="auto" w:frame="1"/>
          <w14:ligatures w14:val="none"/>
        </w:rPr>
        <w:t>folder. It contains the following executable files:</w:t>
      </w:r>
    </w:p>
    <w:p w14:paraId="30063086" w14:textId="77777777" w:rsidR="007F47DC" w:rsidRPr="007F47DC" w:rsidRDefault="007F47DC" w:rsidP="007F47DC">
      <w:pPr>
        <w:numPr>
          <w:ilvl w:val="0"/>
          <w:numId w:val="4"/>
        </w:numPr>
        <w:spacing w:after="0" w:line="315" w:lineRule="atLeast"/>
        <w:textAlignment w:val="baseline"/>
        <w:rPr>
          <w:rFonts w:ascii="inherit" w:eastAsia="Times New Roman" w:hAnsi="inherit" w:cs="Times New Roman"/>
          <w:color w:val="000000"/>
          <w:kern w:val="0"/>
          <w:sz w:val="21"/>
          <w:szCs w:val="21"/>
          <w14:ligatures w14:val="none"/>
        </w:rPr>
      </w:pPr>
      <w:r w:rsidRPr="007F47DC">
        <w:rPr>
          <w:rFonts w:ascii="inherit" w:eastAsia="Times New Roman" w:hAnsi="inherit" w:cs="Times New Roman"/>
          <w:b/>
          <w:bCs/>
          <w:color w:val="000000"/>
          <w:kern w:val="0"/>
          <w:sz w:val="21"/>
          <w:szCs w:val="21"/>
          <w:bdr w:val="none" w:sz="0" w:space="0" w:color="auto" w:frame="1"/>
          <w14:ligatures w14:val="none"/>
        </w:rPr>
        <w:t>mt5srvupdater64.exe</w:t>
      </w:r>
      <w:r w:rsidRPr="007F47DC">
        <w:rPr>
          <w:rFonts w:ascii="inherit" w:eastAsia="Times New Roman" w:hAnsi="inherit" w:cs="Times New Roman"/>
          <w:color w:val="000000"/>
          <w:kern w:val="0"/>
          <w:sz w:val="21"/>
          <w:szCs w:val="21"/>
          <w:bdr w:val="none" w:sz="0" w:space="0" w:color="auto" w:frame="1"/>
          <w14:ligatures w14:val="none"/>
        </w:rPr>
        <w:t> — the executable file of the live update system of the trade server;</w:t>
      </w:r>
    </w:p>
    <w:p w14:paraId="788060BA" w14:textId="77777777" w:rsidR="007F47DC" w:rsidRPr="007F47DC" w:rsidRDefault="007F47DC" w:rsidP="007F47DC">
      <w:pPr>
        <w:numPr>
          <w:ilvl w:val="0"/>
          <w:numId w:val="4"/>
        </w:numPr>
        <w:spacing w:after="0" w:line="315" w:lineRule="atLeast"/>
        <w:textAlignment w:val="baseline"/>
        <w:rPr>
          <w:rFonts w:ascii="inherit" w:eastAsia="Times New Roman" w:hAnsi="inherit" w:cs="Times New Roman"/>
          <w:color w:val="000000"/>
          <w:kern w:val="0"/>
          <w:sz w:val="21"/>
          <w:szCs w:val="21"/>
          <w14:ligatures w14:val="none"/>
        </w:rPr>
      </w:pPr>
      <w:r w:rsidRPr="007F47DC">
        <w:rPr>
          <w:rFonts w:ascii="inherit" w:eastAsia="Times New Roman" w:hAnsi="inherit" w:cs="Times New Roman"/>
          <w:b/>
          <w:bCs/>
          <w:color w:val="000000"/>
          <w:kern w:val="0"/>
          <w:sz w:val="21"/>
          <w:szCs w:val="21"/>
          <w:bdr w:val="none" w:sz="0" w:space="0" w:color="auto" w:frame="1"/>
          <w14:ligatures w14:val="none"/>
        </w:rPr>
        <w:t>mt5Trade64.exe</w:t>
      </w:r>
      <w:r w:rsidRPr="007F47DC">
        <w:rPr>
          <w:rFonts w:ascii="inherit" w:eastAsia="Times New Roman" w:hAnsi="inherit" w:cs="Times New Roman"/>
          <w:color w:val="000000"/>
          <w:kern w:val="0"/>
          <w:sz w:val="21"/>
          <w:szCs w:val="21"/>
          <w:bdr w:val="none" w:sz="0" w:space="0" w:color="auto" w:frame="1"/>
          <w14:ligatures w14:val="none"/>
        </w:rPr>
        <w:t> — the executable file of the trade server;</w:t>
      </w:r>
    </w:p>
    <w:p w14:paraId="700BB22C" w14:textId="199BEF94" w:rsidR="007F47DC" w:rsidRPr="007F47DC" w:rsidRDefault="007F47DC" w:rsidP="007F47DC">
      <w:pPr>
        <w:numPr>
          <w:ilvl w:val="0"/>
          <w:numId w:val="4"/>
        </w:numPr>
        <w:spacing w:after="0" w:line="315" w:lineRule="atLeast"/>
        <w:textAlignment w:val="baseline"/>
        <w:rPr>
          <w:rFonts w:ascii="inherit" w:eastAsia="Times New Roman" w:hAnsi="inherit" w:cs="Times New Roman"/>
          <w:color w:val="000000"/>
          <w:kern w:val="0"/>
          <w:sz w:val="21"/>
          <w:szCs w:val="21"/>
          <w14:ligatures w14:val="none"/>
        </w:rPr>
      </w:pPr>
      <w:r w:rsidRPr="007F47DC">
        <w:rPr>
          <w:rFonts w:ascii="inherit" w:eastAsia="Times New Roman" w:hAnsi="inherit" w:cs="Times New Roman"/>
          <w:b/>
          <w:bCs/>
          <w:color w:val="000000"/>
          <w:kern w:val="0"/>
          <w:sz w:val="21"/>
          <w:szCs w:val="21"/>
          <w:bdr w:val="none" w:sz="0" w:space="0" w:color="auto" w:frame="1"/>
          <w14:ligatures w14:val="none"/>
        </w:rPr>
        <w:t>mt5sendmail64.exe</w:t>
      </w:r>
      <w:r w:rsidRPr="007F47DC">
        <w:rPr>
          <w:rFonts w:ascii="inherit" w:eastAsia="Times New Roman" w:hAnsi="inherit" w:cs="Times New Roman"/>
          <w:color w:val="000000"/>
          <w:kern w:val="0"/>
          <w:sz w:val="21"/>
          <w:szCs w:val="21"/>
          <w:bdr w:val="none" w:sz="0" w:space="0" w:color="auto" w:frame="1"/>
          <w14:ligatures w14:val="none"/>
        </w:rPr>
        <w:t xml:space="preserve"> — the executable file of </w:t>
      </w:r>
      <w:proofErr w:type="gramStart"/>
      <w:r w:rsidRPr="007F47DC">
        <w:rPr>
          <w:rFonts w:ascii="inherit" w:eastAsia="Times New Roman" w:hAnsi="inherit" w:cs="Times New Roman"/>
          <w:color w:val="000000"/>
          <w:kern w:val="0"/>
          <w:sz w:val="21"/>
          <w:szCs w:val="21"/>
          <w:bdr w:val="none" w:sz="0" w:space="0" w:color="auto" w:frame="1"/>
          <w14:ligatures w14:val="none"/>
        </w:rPr>
        <w:t>an</w:t>
      </w:r>
      <w:proofErr w:type="gramEnd"/>
      <w:r w:rsidRPr="007F47DC">
        <w:rPr>
          <w:rFonts w:ascii="inherit" w:eastAsia="Times New Roman" w:hAnsi="inherit" w:cs="Times New Roman"/>
          <w:color w:val="000000"/>
          <w:kern w:val="0"/>
          <w:sz w:val="21"/>
          <w:szCs w:val="21"/>
          <w:bdr w:val="none" w:sz="0" w:space="0" w:color="auto" w:frame="1"/>
          <w14:ligatures w14:val="none"/>
        </w:rPr>
        <w:t> </w:t>
      </w:r>
      <w:r w:rsidRPr="007F47DC">
        <w:rPr>
          <w:rFonts w:ascii="inherit" w:eastAsia="Times New Roman" w:hAnsi="inherit" w:cs="Times New Roman"/>
          <w:color w:val="0077CC"/>
          <w:kern w:val="0"/>
          <w:sz w:val="21"/>
          <w:szCs w:val="21"/>
          <w:u w:val="single"/>
          <w:bdr w:val="none" w:sz="0" w:space="0" w:color="auto" w:frame="1"/>
          <w14:ligatures w14:val="none"/>
        </w:rPr>
        <w:t>utility for sending reports</w:t>
      </w:r>
      <w:r w:rsidRPr="007F47DC">
        <w:rPr>
          <w:rFonts w:ascii="inherit" w:eastAsia="Times New Roman" w:hAnsi="inherit" w:cs="Times New Roman"/>
          <w:color w:val="000000"/>
          <w:kern w:val="0"/>
          <w:sz w:val="21"/>
          <w:szCs w:val="21"/>
          <w:bdr w:val="none" w:sz="0" w:space="0" w:color="auto" w:frame="1"/>
          <w14:ligatures w14:val="none"/>
        </w:rPr>
        <w:t> via email.</w:t>
      </w:r>
    </w:p>
    <w:p w14:paraId="0BBF281D" w14:textId="77777777" w:rsidR="007F47DC" w:rsidRPr="007F47DC" w:rsidRDefault="007F47DC" w:rsidP="007F47DC">
      <w:pPr>
        <w:spacing w:after="0" w:line="315" w:lineRule="atLeast"/>
        <w:textAlignment w:val="baseline"/>
        <w:rPr>
          <w:rFonts w:ascii="Roboto" w:eastAsia="Times New Roman" w:hAnsi="Roboto" w:cs="Times New Roman"/>
          <w:color w:val="000000"/>
          <w:kern w:val="0"/>
          <w:sz w:val="21"/>
          <w:szCs w:val="21"/>
          <w14:ligatures w14:val="none"/>
        </w:rPr>
      </w:pPr>
      <w:r w:rsidRPr="007F47DC">
        <w:rPr>
          <w:rFonts w:ascii="Roboto" w:eastAsia="Times New Roman" w:hAnsi="Roboto" w:cs="Times New Roman"/>
          <w:color w:val="000000"/>
          <w:kern w:val="0"/>
          <w:sz w:val="21"/>
          <w:szCs w:val="21"/>
          <w:bdr w:val="none" w:sz="0" w:space="0" w:color="auto" w:frame="1"/>
          <w14:ligatures w14:val="none"/>
        </w:rPr>
        <w:t>The main server directory contains five folders: </w:t>
      </w:r>
      <w:r w:rsidRPr="007F47DC">
        <w:rPr>
          <w:rFonts w:ascii="inherit" w:eastAsia="Times New Roman" w:hAnsi="inherit" w:cs="Times New Roman"/>
          <w:i/>
          <w:iCs/>
          <w:color w:val="000000"/>
          <w:kern w:val="0"/>
          <w:sz w:val="21"/>
          <w:szCs w:val="21"/>
          <w:bdr w:val="none" w:sz="0" w:space="0" w:color="auto" w:frame="1"/>
          <w14:ligatures w14:val="none"/>
        </w:rPr>
        <w:t>archive</w:t>
      </w:r>
      <w:r w:rsidRPr="007F47DC">
        <w:rPr>
          <w:rFonts w:ascii="Roboto" w:eastAsia="Times New Roman" w:hAnsi="Roboto" w:cs="Times New Roman"/>
          <w:color w:val="000000"/>
          <w:kern w:val="0"/>
          <w:sz w:val="21"/>
          <w:szCs w:val="21"/>
          <w:bdr w:val="none" w:sz="0" w:space="0" w:color="auto" w:frame="1"/>
          <w14:ligatures w14:val="none"/>
        </w:rPr>
        <w:t>, </w:t>
      </w:r>
      <w:r w:rsidRPr="007F47DC">
        <w:rPr>
          <w:rFonts w:ascii="inherit" w:eastAsia="Times New Roman" w:hAnsi="inherit" w:cs="Times New Roman"/>
          <w:i/>
          <w:iCs/>
          <w:color w:val="000000"/>
          <w:kern w:val="0"/>
          <w:sz w:val="21"/>
          <w:szCs w:val="21"/>
          <w:bdr w:val="none" w:sz="0" w:space="0" w:color="auto" w:frame="1"/>
          <w14:ligatures w14:val="none"/>
        </w:rPr>
        <w:t>bases</w:t>
      </w:r>
      <w:r w:rsidRPr="007F47DC">
        <w:rPr>
          <w:rFonts w:ascii="Roboto" w:eastAsia="Times New Roman" w:hAnsi="Roboto" w:cs="Times New Roman"/>
          <w:color w:val="000000"/>
          <w:kern w:val="0"/>
          <w:sz w:val="21"/>
          <w:szCs w:val="21"/>
          <w:bdr w:val="none" w:sz="0" w:space="0" w:color="auto" w:frame="1"/>
          <w14:ligatures w14:val="none"/>
        </w:rPr>
        <w:t>, </w:t>
      </w:r>
      <w:r w:rsidRPr="007F47DC">
        <w:rPr>
          <w:rFonts w:ascii="inherit" w:eastAsia="Times New Roman" w:hAnsi="inherit" w:cs="Times New Roman"/>
          <w:i/>
          <w:iCs/>
          <w:color w:val="000000"/>
          <w:kern w:val="0"/>
          <w:sz w:val="21"/>
          <w:szCs w:val="21"/>
          <w:bdr w:val="none" w:sz="0" w:space="0" w:color="auto" w:frame="1"/>
          <w14:ligatures w14:val="none"/>
        </w:rPr>
        <w:t>config</w:t>
      </w:r>
      <w:r w:rsidRPr="007F47DC">
        <w:rPr>
          <w:rFonts w:ascii="Roboto" w:eastAsia="Times New Roman" w:hAnsi="Roboto" w:cs="Times New Roman"/>
          <w:color w:val="000000"/>
          <w:kern w:val="0"/>
          <w:sz w:val="21"/>
          <w:szCs w:val="21"/>
          <w:bdr w:val="none" w:sz="0" w:space="0" w:color="auto" w:frame="1"/>
          <w14:ligatures w14:val="none"/>
        </w:rPr>
        <w:t>, </w:t>
      </w:r>
      <w:r w:rsidRPr="007F47DC">
        <w:rPr>
          <w:rFonts w:ascii="inherit" w:eastAsia="Times New Roman" w:hAnsi="inherit" w:cs="Times New Roman"/>
          <w:i/>
          <w:iCs/>
          <w:color w:val="000000"/>
          <w:kern w:val="0"/>
          <w:sz w:val="21"/>
          <w:szCs w:val="21"/>
          <w:bdr w:val="none" w:sz="0" w:space="0" w:color="auto" w:frame="1"/>
          <w14:ligatures w14:val="none"/>
        </w:rPr>
        <w:t>logs</w:t>
      </w:r>
      <w:r w:rsidRPr="007F47DC">
        <w:rPr>
          <w:rFonts w:ascii="Roboto" w:eastAsia="Times New Roman" w:hAnsi="Roboto" w:cs="Times New Roman"/>
          <w:color w:val="000000"/>
          <w:kern w:val="0"/>
          <w:sz w:val="21"/>
          <w:szCs w:val="21"/>
          <w:bdr w:val="none" w:sz="0" w:space="0" w:color="auto" w:frame="1"/>
          <w14:ligatures w14:val="none"/>
        </w:rPr>
        <w:t>, </w:t>
      </w:r>
      <w:r w:rsidRPr="007F47DC">
        <w:rPr>
          <w:rFonts w:ascii="inherit" w:eastAsia="Times New Roman" w:hAnsi="inherit" w:cs="Times New Roman"/>
          <w:i/>
          <w:iCs/>
          <w:color w:val="000000"/>
          <w:kern w:val="0"/>
          <w:sz w:val="21"/>
          <w:szCs w:val="21"/>
          <w:bdr w:val="none" w:sz="0" w:space="0" w:color="auto" w:frame="1"/>
          <w14:ligatures w14:val="none"/>
        </w:rPr>
        <w:t>templates</w:t>
      </w:r>
      <w:r w:rsidRPr="007F47DC">
        <w:rPr>
          <w:rFonts w:ascii="Roboto" w:eastAsia="Times New Roman" w:hAnsi="Roboto" w:cs="Times New Roman"/>
          <w:color w:val="000000"/>
          <w:kern w:val="0"/>
          <w:sz w:val="21"/>
          <w:szCs w:val="21"/>
          <w:bdr w:val="none" w:sz="0" w:space="0" w:color="auto" w:frame="1"/>
          <w14:ligatures w14:val="none"/>
        </w:rPr>
        <w:t>.</w:t>
      </w:r>
    </w:p>
    <w:p w14:paraId="3F72AA31" w14:textId="6F836E04" w:rsidR="007F47DC" w:rsidRPr="007F47DC" w:rsidRDefault="007F47DC" w:rsidP="007F47DC">
      <w:pPr>
        <w:spacing w:after="0" w:line="315" w:lineRule="atLeast"/>
        <w:textAlignment w:val="baseline"/>
        <w:rPr>
          <w:rFonts w:ascii="Roboto" w:eastAsia="Times New Roman" w:hAnsi="Roboto" w:cs="Times New Roman"/>
          <w:color w:val="000000"/>
          <w:kern w:val="0"/>
          <w:sz w:val="21"/>
          <w:szCs w:val="21"/>
          <w14:ligatures w14:val="none"/>
        </w:rPr>
      </w:pPr>
      <w:r w:rsidRPr="007F47DC">
        <w:rPr>
          <w:rFonts w:ascii="Roboto" w:eastAsia="Times New Roman" w:hAnsi="Roboto" w:cs="Times New Roman"/>
          <w:color w:val="000000"/>
          <w:kern w:val="0"/>
          <w:sz w:val="21"/>
          <w:szCs w:val="21"/>
          <w:bdr w:val="none" w:sz="0" w:space="0" w:color="auto" w:frame="1"/>
          <w14:ligatures w14:val="none"/>
        </w:rPr>
        <w:t>The directory </w:t>
      </w:r>
      <w:r w:rsidRPr="007F47DC">
        <w:rPr>
          <w:rFonts w:ascii="inherit" w:eastAsia="Times New Roman" w:hAnsi="inherit" w:cs="Times New Roman"/>
          <w:b/>
          <w:bCs/>
          <w:i/>
          <w:iCs/>
          <w:color w:val="000000"/>
          <w:kern w:val="0"/>
          <w:sz w:val="21"/>
          <w:szCs w:val="21"/>
          <w:bdr w:val="none" w:sz="0" w:space="0" w:color="auto" w:frame="1"/>
          <w14:ligatures w14:val="none"/>
        </w:rPr>
        <w:t>archive</w:t>
      </w:r>
      <w:r w:rsidRPr="007F47DC">
        <w:rPr>
          <w:rFonts w:ascii="Roboto" w:eastAsia="Times New Roman" w:hAnsi="Roboto" w:cs="Times New Roman"/>
          <w:color w:val="000000"/>
          <w:kern w:val="0"/>
          <w:sz w:val="21"/>
          <w:szCs w:val="21"/>
          <w:bdr w:val="none" w:sz="0" w:space="0" w:color="auto" w:frame="1"/>
          <w14:ligatures w14:val="none"/>
        </w:rPr>
        <w:t> contains the database of accounts moved to the </w:t>
      </w:r>
      <w:r w:rsidRPr="007F47DC">
        <w:rPr>
          <w:rFonts w:ascii="Roboto" w:eastAsia="Times New Roman" w:hAnsi="Roboto" w:cs="Times New Roman"/>
          <w:color w:val="0077CC"/>
          <w:kern w:val="0"/>
          <w:sz w:val="21"/>
          <w:szCs w:val="21"/>
          <w:u w:val="single"/>
          <w:bdr w:val="none" w:sz="0" w:space="0" w:color="auto" w:frame="1"/>
          <w14:ligatures w14:val="none"/>
        </w:rPr>
        <w:t>archive</w:t>
      </w:r>
      <w:r w:rsidRPr="007F47DC">
        <w:rPr>
          <w:rFonts w:ascii="Roboto" w:eastAsia="Times New Roman" w:hAnsi="Roboto" w:cs="Times New Roman"/>
          <w:color w:val="000000"/>
          <w:kern w:val="0"/>
          <w:sz w:val="21"/>
          <w:szCs w:val="21"/>
          <w:bdr w:val="none" w:sz="0" w:space="0" w:color="auto" w:frame="1"/>
          <w14:ligatures w14:val="none"/>
        </w:rPr>
        <w:t>:</w:t>
      </w:r>
    </w:p>
    <w:tbl>
      <w:tblPr>
        <w:tblW w:w="945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2400"/>
        <w:gridCol w:w="7050"/>
      </w:tblGrid>
      <w:tr w:rsidR="007F47DC" w:rsidRPr="007F47DC" w14:paraId="09C233AE" w14:textId="77777777" w:rsidTr="007F47DC">
        <w:trPr>
          <w:tblHeader/>
        </w:trPr>
        <w:tc>
          <w:tcPr>
            <w:tcW w:w="2400" w:type="dxa"/>
            <w:tcBorders>
              <w:top w:val="single" w:sz="6" w:space="0" w:color="B1C2D6"/>
              <w:left w:val="single" w:sz="6" w:space="0" w:color="B1C2D6"/>
              <w:bottom w:val="single" w:sz="6" w:space="0" w:color="B1C2D6"/>
              <w:right w:val="single" w:sz="6" w:space="0" w:color="B1C2D6"/>
            </w:tcBorders>
            <w:shd w:val="clear" w:color="auto" w:fill="DBE9F9"/>
            <w:hideMark/>
          </w:tcPr>
          <w:p w14:paraId="2CF7E27C" w14:textId="77777777" w:rsidR="007F47DC" w:rsidRPr="007F47DC" w:rsidRDefault="007F47DC" w:rsidP="007F47DC">
            <w:pPr>
              <w:spacing w:after="0" w:line="315" w:lineRule="atLeast"/>
              <w:jc w:val="center"/>
              <w:textAlignment w:val="baseline"/>
              <w:rPr>
                <w:rFonts w:ascii="inherit" w:eastAsia="Times New Roman" w:hAnsi="inherit" w:cs="Times New Roman"/>
                <w:b/>
                <w:bCs/>
                <w:kern w:val="0"/>
                <w:sz w:val="21"/>
                <w:szCs w:val="21"/>
                <w14:ligatures w14:val="none"/>
              </w:rPr>
            </w:pPr>
            <w:r w:rsidRPr="007F47DC">
              <w:rPr>
                <w:rFonts w:ascii="inherit" w:eastAsia="Times New Roman" w:hAnsi="inherit" w:cs="Times New Roman"/>
                <w:b/>
                <w:bCs/>
                <w:kern w:val="0"/>
                <w:sz w:val="21"/>
                <w:szCs w:val="21"/>
                <w:bdr w:val="none" w:sz="0" w:space="0" w:color="auto" w:frame="1"/>
                <w14:ligatures w14:val="none"/>
              </w:rPr>
              <w:t>Files</w:t>
            </w:r>
          </w:p>
        </w:tc>
        <w:tc>
          <w:tcPr>
            <w:tcW w:w="0" w:type="auto"/>
            <w:tcBorders>
              <w:top w:val="single" w:sz="6" w:space="0" w:color="B1C2D6"/>
              <w:left w:val="single" w:sz="6" w:space="0" w:color="B1C2D6"/>
              <w:bottom w:val="single" w:sz="6" w:space="0" w:color="B1C2D6"/>
              <w:right w:val="single" w:sz="6" w:space="0" w:color="B1C2D6"/>
            </w:tcBorders>
            <w:shd w:val="clear" w:color="auto" w:fill="DBE9F9"/>
            <w:hideMark/>
          </w:tcPr>
          <w:p w14:paraId="3CB869DE" w14:textId="77777777" w:rsidR="007F47DC" w:rsidRPr="007F47DC" w:rsidRDefault="007F47DC" w:rsidP="007F47DC">
            <w:pPr>
              <w:spacing w:after="0" w:line="315" w:lineRule="atLeast"/>
              <w:jc w:val="center"/>
              <w:textAlignment w:val="baseline"/>
              <w:rPr>
                <w:rFonts w:ascii="inherit" w:eastAsia="Times New Roman" w:hAnsi="inherit" w:cs="Times New Roman"/>
                <w:b/>
                <w:bCs/>
                <w:kern w:val="0"/>
                <w:sz w:val="21"/>
                <w:szCs w:val="21"/>
                <w14:ligatures w14:val="none"/>
              </w:rPr>
            </w:pPr>
            <w:r w:rsidRPr="007F47DC">
              <w:rPr>
                <w:rFonts w:ascii="inherit" w:eastAsia="Times New Roman" w:hAnsi="inherit" w:cs="Times New Roman"/>
                <w:b/>
                <w:bCs/>
                <w:kern w:val="0"/>
                <w:sz w:val="21"/>
                <w:szCs w:val="21"/>
                <w:bdr w:val="none" w:sz="0" w:space="0" w:color="auto" w:frame="1"/>
                <w14:ligatures w14:val="none"/>
              </w:rPr>
              <w:t>Description</w:t>
            </w:r>
          </w:p>
        </w:tc>
      </w:tr>
      <w:tr w:rsidR="007F47DC" w:rsidRPr="007F47DC" w14:paraId="0FD31A69" w14:textId="77777777" w:rsidTr="007F47DC">
        <w:tc>
          <w:tcPr>
            <w:tcW w:w="2400" w:type="dxa"/>
            <w:tcBorders>
              <w:top w:val="single" w:sz="6" w:space="0" w:color="B1C2D6"/>
              <w:left w:val="single" w:sz="6" w:space="0" w:color="B1C2D6"/>
              <w:bottom w:val="single" w:sz="6" w:space="0" w:color="B1C2D6"/>
              <w:right w:val="single" w:sz="6" w:space="0" w:color="B1C2D6"/>
            </w:tcBorders>
            <w:hideMark/>
          </w:tcPr>
          <w:p w14:paraId="7A455F5E"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b/>
                <w:bCs/>
                <w:kern w:val="0"/>
                <w:sz w:val="21"/>
                <w:szCs w:val="21"/>
                <w:bdr w:val="none" w:sz="0" w:space="0" w:color="auto" w:frame="1"/>
                <w14:ligatures w14:val="none"/>
              </w:rPr>
              <w:t>users_archive_yyyy.dat</w:t>
            </w:r>
          </w:p>
        </w:tc>
        <w:tc>
          <w:tcPr>
            <w:tcW w:w="0" w:type="auto"/>
            <w:tcBorders>
              <w:top w:val="single" w:sz="6" w:space="0" w:color="B1C2D6"/>
              <w:left w:val="single" w:sz="6" w:space="0" w:color="B1C2D6"/>
              <w:bottom w:val="single" w:sz="6" w:space="0" w:color="B1C2D6"/>
              <w:right w:val="single" w:sz="6" w:space="0" w:color="B1C2D6"/>
            </w:tcBorders>
            <w:hideMark/>
          </w:tcPr>
          <w:p w14:paraId="52688C16"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Databases of archive users by years.</w:t>
            </w:r>
          </w:p>
        </w:tc>
      </w:tr>
      <w:tr w:rsidR="007F47DC" w:rsidRPr="007F47DC" w14:paraId="37106F45" w14:textId="77777777" w:rsidTr="007F47DC">
        <w:tc>
          <w:tcPr>
            <w:tcW w:w="2400" w:type="dxa"/>
            <w:tcBorders>
              <w:top w:val="single" w:sz="6" w:space="0" w:color="B1C2D6"/>
              <w:left w:val="single" w:sz="6" w:space="0" w:color="B1C2D6"/>
              <w:bottom w:val="single" w:sz="6" w:space="0" w:color="B1C2D6"/>
              <w:right w:val="single" w:sz="6" w:space="0" w:color="B1C2D6"/>
            </w:tcBorders>
            <w:hideMark/>
          </w:tcPr>
          <w:p w14:paraId="30A8EFA2"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proofErr w:type="spellStart"/>
            <w:r w:rsidRPr="007F47DC">
              <w:rPr>
                <w:rFonts w:ascii="inherit" w:eastAsia="Times New Roman" w:hAnsi="inherit" w:cs="Times New Roman"/>
                <w:b/>
                <w:bCs/>
                <w:kern w:val="0"/>
                <w:sz w:val="21"/>
                <w:szCs w:val="21"/>
                <w:bdr w:val="none" w:sz="0" w:space="0" w:color="auto" w:frame="1"/>
                <w14:ligatures w14:val="none"/>
              </w:rPr>
              <w:t>users_archive_yyyy.idx</w:t>
            </w:r>
            <w:proofErr w:type="spellEnd"/>
          </w:p>
        </w:tc>
        <w:tc>
          <w:tcPr>
            <w:tcW w:w="0" w:type="auto"/>
            <w:tcBorders>
              <w:top w:val="single" w:sz="6" w:space="0" w:color="B1C2D6"/>
              <w:left w:val="single" w:sz="6" w:space="0" w:color="B1C2D6"/>
              <w:bottom w:val="single" w:sz="6" w:space="0" w:color="B1C2D6"/>
              <w:right w:val="single" w:sz="6" w:space="0" w:color="B1C2D6"/>
            </w:tcBorders>
            <w:hideMark/>
          </w:tcPr>
          <w:p w14:paraId="5BFDEA40"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Index files of databases of archive users by years.</w:t>
            </w:r>
          </w:p>
        </w:tc>
      </w:tr>
    </w:tbl>
    <w:p w14:paraId="0C8971A0" w14:textId="77777777" w:rsidR="007F47DC" w:rsidRPr="007F47DC" w:rsidRDefault="007F47DC" w:rsidP="007F47DC">
      <w:pPr>
        <w:spacing w:after="0" w:line="315" w:lineRule="atLeast"/>
        <w:textAlignment w:val="baseline"/>
        <w:rPr>
          <w:rFonts w:ascii="Roboto" w:eastAsia="Times New Roman" w:hAnsi="Roboto" w:cs="Times New Roman"/>
          <w:color w:val="000000"/>
          <w:kern w:val="0"/>
          <w:sz w:val="21"/>
          <w:szCs w:val="21"/>
          <w14:ligatures w14:val="none"/>
        </w:rPr>
      </w:pPr>
      <w:r w:rsidRPr="007F47DC">
        <w:rPr>
          <w:rFonts w:ascii="Roboto" w:eastAsia="Times New Roman" w:hAnsi="Roboto" w:cs="Times New Roman"/>
          <w:color w:val="000000"/>
          <w:kern w:val="0"/>
          <w:sz w:val="21"/>
          <w:szCs w:val="21"/>
          <w:bdr w:val="none" w:sz="0" w:space="0" w:color="auto" w:frame="1"/>
          <w14:ligatures w14:val="none"/>
        </w:rPr>
        <w:t>The directory </w:t>
      </w:r>
      <w:r w:rsidRPr="007F47DC">
        <w:rPr>
          <w:rFonts w:ascii="inherit" w:eastAsia="Times New Roman" w:hAnsi="inherit" w:cs="Times New Roman"/>
          <w:b/>
          <w:bCs/>
          <w:i/>
          <w:iCs/>
          <w:color w:val="000000"/>
          <w:kern w:val="0"/>
          <w:sz w:val="21"/>
          <w:szCs w:val="21"/>
          <w:bdr w:val="none" w:sz="0" w:space="0" w:color="auto" w:frame="1"/>
          <w14:ligatures w14:val="none"/>
        </w:rPr>
        <w:t>bases</w:t>
      </w:r>
      <w:r w:rsidRPr="007F47DC">
        <w:rPr>
          <w:rFonts w:ascii="Roboto" w:eastAsia="Times New Roman" w:hAnsi="Roboto" w:cs="Times New Roman"/>
          <w:color w:val="000000"/>
          <w:kern w:val="0"/>
          <w:sz w:val="21"/>
          <w:szCs w:val="21"/>
          <w:bdr w:val="none" w:sz="0" w:space="0" w:color="auto" w:frame="1"/>
          <w14:ligatures w14:val="none"/>
        </w:rPr>
        <w:t> </w:t>
      </w:r>
      <w:proofErr w:type="gramStart"/>
      <w:r w:rsidRPr="007F47DC">
        <w:rPr>
          <w:rFonts w:ascii="Roboto" w:eastAsia="Times New Roman" w:hAnsi="Roboto" w:cs="Times New Roman"/>
          <w:color w:val="000000"/>
          <w:kern w:val="0"/>
          <w:sz w:val="21"/>
          <w:szCs w:val="21"/>
          <w:bdr w:val="none" w:sz="0" w:space="0" w:color="auto" w:frame="1"/>
          <w14:ligatures w14:val="none"/>
        </w:rPr>
        <w:t>contains</w:t>
      </w:r>
      <w:proofErr w:type="gramEnd"/>
      <w:r w:rsidRPr="007F47DC">
        <w:rPr>
          <w:rFonts w:ascii="Roboto" w:eastAsia="Times New Roman" w:hAnsi="Roboto" w:cs="Times New Roman"/>
          <w:color w:val="000000"/>
          <w:kern w:val="0"/>
          <w:sz w:val="21"/>
          <w:szCs w:val="21"/>
          <w:bdr w:val="none" w:sz="0" w:space="0" w:color="auto" w:frame="1"/>
          <w14:ligatures w14:val="none"/>
        </w:rPr>
        <w:t xml:space="preserve"> all databases of the trade server:</w:t>
      </w:r>
    </w:p>
    <w:tbl>
      <w:tblPr>
        <w:tblW w:w="945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2011"/>
        <w:gridCol w:w="3445"/>
        <w:gridCol w:w="2712"/>
        <w:gridCol w:w="1282"/>
      </w:tblGrid>
      <w:tr w:rsidR="007F47DC" w:rsidRPr="007F47DC" w14:paraId="03C1ADB1" w14:textId="77777777" w:rsidTr="007F47DC">
        <w:trPr>
          <w:tblHeader/>
        </w:trPr>
        <w:tc>
          <w:tcPr>
            <w:tcW w:w="2400" w:type="dxa"/>
            <w:tcBorders>
              <w:top w:val="single" w:sz="6" w:space="0" w:color="B1C2D6"/>
              <w:left w:val="single" w:sz="6" w:space="0" w:color="B1C2D6"/>
              <w:bottom w:val="single" w:sz="6" w:space="0" w:color="B1C2D6"/>
              <w:right w:val="single" w:sz="6" w:space="0" w:color="B1C2D6"/>
            </w:tcBorders>
            <w:shd w:val="clear" w:color="auto" w:fill="DBE9F9"/>
            <w:hideMark/>
          </w:tcPr>
          <w:p w14:paraId="0FD8CC83" w14:textId="77777777" w:rsidR="007F47DC" w:rsidRPr="007F47DC" w:rsidRDefault="007F47DC" w:rsidP="007F47DC">
            <w:pPr>
              <w:spacing w:after="0" w:line="315" w:lineRule="atLeast"/>
              <w:jc w:val="center"/>
              <w:textAlignment w:val="baseline"/>
              <w:rPr>
                <w:rFonts w:ascii="inherit" w:eastAsia="Times New Roman" w:hAnsi="inherit" w:cs="Times New Roman"/>
                <w:b/>
                <w:bCs/>
                <w:kern w:val="0"/>
                <w:sz w:val="21"/>
                <w:szCs w:val="21"/>
                <w14:ligatures w14:val="none"/>
              </w:rPr>
            </w:pPr>
            <w:r w:rsidRPr="007F47DC">
              <w:rPr>
                <w:rFonts w:ascii="inherit" w:eastAsia="Times New Roman" w:hAnsi="inherit" w:cs="Times New Roman"/>
                <w:b/>
                <w:bCs/>
                <w:kern w:val="0"/>
                <w:sz w:val="21"/>
                <w:szCs w:val="21"/>
                <w:bdr w:val="none" w:sz="0" w:space="0" w:color="auto" w:frame="1"/>
                <w14:ligatures w14:val="none"/>
              </w:rPr>
              <w:lastRenderedPageBreak/>
              <w:t>Files and folders</w:t>
            </w:r>
          </w:p>
        </w:tc>
        <w:tc>
          <w:tcPr>
            <w:tcW w:w="4500" w:type="dxa"/>
            <w:tcBorders>
              <w:top w:val="single" w:sz="6" w:space="0" w:color="B1C2D6"/>
              <w:left w:val="single" w:sz="6" w:space="0" w:color="B1C2D6"/>
              <w:bottom w:val="single" w:sz="6" w:space="0" w:color="B1C2D6"/>
              <w:right w:val="single" w:sz="6" w:space="0" w:color="B1C2D6"/>
            </w:tcBorders>
            <w:shd w:val="clear" w:color="auto" w:fill="DBE9F9"/>
            <w:hideMark/>
          </w:tcPr>
          <w:p w14:paraId="0B2A78B6" w14:textId="77777777" w:rsidR="007F47DC" w:rsidRPr="007F47DC" w:rsidRDefault="007F47DC" w:rsidP="007F47DC">
            <w:pPr>
              <w:spacing w:after="0" w:line="315" w:lineRule="atLeast"/>
              <w:jc w:val="center"/>
              <w:textAlignment w:val="baseline"/>
              <w:rPr>
                <w:rFonts w:ascii="inherit" w:eastAsia="Times New Roman" w:hAnsi="inherit" w:cs="Times New Roman"/>
                <w:b/>
                <w:bCs/>
                <w:kern w:val="0"/>
                <w:sz w:val="21"/>
                <w:szCs w:val="21"/>
                <w14:ligatures w14:val="none"/>
              </w:rPr>
            </w:pPr>
            <w:r w:rsidRPr="007F47DC">
              <w:rPr>
                <w:rFonts w:ascii="inherit" w:eastAsia="Times New Roman" w:hAnsi="inherit" w:cs="Times New Roman"/>
                <w:b/>
                <w:bCs/>
                <w:kern w:val="0"/>
                <w:sz w:val="21"/>
                <w:szCs w:val="21"/>
                <w:bdr w:val="none" w:sz="0" w:space="0" w:color="auto" w:frame="1"/>
                <w14:ligatures w14:val="none"/>
              </w:rPr>
              <w:t>Description</w:t>
            </w:r>
          </w:p>
        </w:tc>
        <w:tc>
          <w:tcPr>
            <w:tcW w:w="2400" w:type="dxa"/>
            <w:tcBorders>
              <w:top w:val="single" w:sz="6" w:space="0" w:color="B1C2D6"/>
              <w:left w:val="single" w:sz="6" w:space="0" w:color="B1C2D6"/>
              <w:bottom w:val="single" w:sz="6" w:space="0" w:color="B1C2D6"/>
              <w:right w:val="single" w:sz="6" w:space="0" w:color="B1C2D6"/>
            </w:tcBorders>
            <w:shd w:val="clear" w:color="auto" w:fill="DBE9F9"/>
            <w:hideMark/>
          </w:tcPr>
          <w:p w14:paraId="77659DA7" w14:textId="77777777" w:rsidR="007F47DC" w:rsidRPr="007F47DC" w:rsidRDefault="007F47DC" w:rsidP="007F47DC">
            <w:pPr>
              <w:spacing w:after="0" w:line="315" w:lineRule="atLeast"/>
              <w:jc w:val="center"/>
              <w:textAlignment w:val="baseline"/>
              <w:rPr>
                <w:rFonts w:ascii="inherit" w:eastAsia="Times New Roman" w:hAnsi="inherit" w:cs="Times New Roman"/>
                <w:b/>
                <w:bCs/>
                <w:kern w:val="0"/>
                <w:sz w:val="21"/>
                <w:szCs w:val="21"/>
                <w14:ligatures w14:val="none"/>
              </w:rPr>
            </w:pPr>
            <w:r w:rsidRPr="007F47DC">
              <w:rPr>
                <w:rFonts w:ascii="inherit" w:eastAsia="Times New Roman" w:hAnsi="inherit" w:cs="Times New Roman"/>
                <w:b/>
                <w:bCs/>
                <w:kern w:val="0"/>
                <w:sz w:val="21"/>
                <w:szCs w:val="21"/>
                <w:bdr w:val="none" w:sz="0" w:space="0" w:color="auto" w:frame="1"/>
                <w14:ligatures w14:val="none"/>
              </w:rPr>
              <w:t>Files</w:t>
            </w:r>
          </w:p>
        </w:tc>
        <w:tc>
          <w:tcPr>
            <w:tcW w:w="0" w:type="auto"/>
            <w:tcBorders>
              <w:top w:val="single" w:sz="6" w:space="0" w:color="B1C2D6"/>
              <w:left w:val="single" w:sz="6" w:space="0" w:color="B1C2D6"/>
              <w:bottom w:val="single" w:sz="6" w:space="0" w:color="B1C2D6"/>
              <w:right w:val="single" w:sz="6" w:space="0" w:color="B1C2D6"/>
            </w:tcBorders>
            <w:shd w:val="clear" w:color="auto" w:fill="DBE9F9"/>
            <w:hideMark/>
          </w:tcPr>
          <w:p w14:paraId="105E1113" w14:textId="77777777" w:rsidR="007F47DC" w:rsidRPr="007F47DC" w:rsidRDefault="007F47DC" w:rsidP="007F47DC">
            <w:pPr>
              <w:spacing w:after="0" w:line="315" w:lineRule="atLeast"/>
              <w:jc w:val="center"/>
              <w:textAlignment w:val="baseline"/>
              <w:rPr>
                <w:rFonts w:ascii="inherit" w:eastAsia="Times New Roman" w:hAnsi="inherit" w:cs="Times New Roman"/>
                <w:b/>
                <w:bCs/>
                <w:kern w:val="0"/>
                <w:sz w:val="21"/>
                <w:szCs w:val="21"/>
                <w14:ligatures w14:val="none"/>
              </w:rPr>
            </w:pPr>
            <w:r w:rsidRPr="007F47DC">
              <w:rPr>
                <w:rFonts w:ascii="inherit" w:eastAsia="Times New Roman" w:hAnsi="inherit" w:cs="Times New Roman"/>
                <w:b/>
                <w:bCs/>
                <w:kern w:val="0"/>
                <w:sz w:val="21"/>
                <w:szCs w:val="21"/>
                <w:bdr w:val="none" w:sz="0" w:space="0" w:color="auto" w:frame="1"/>
                <w14:ligatures w14:val="none"/>
              </w:rPr>
              <w:t>Description</w:t>
            </w:r>
          </w:p>
        </w:tc>
      </w:tr>
      <w:tr w:rsidR="007F47DC" w:rsidRPr="007F47DC" w14:paraId="1E750A67" w14:textId="77777777" w:rsidTr="007F47DC">
        <w:tc>
          <w:tcPr>
            <w:tcW w:w="2400" w:type="dxa"/>
            <w:vMerge w:val="restart"/>
            <w:tcBorders>
              <w:top w:val="single" w:sz="6" w:space="0" w:color="B1C2D6"/>
              <w:left w:val="single" w:sz="6" w:space="0" w:color="B1C2D6"/>
              <w:bottom w:val="single" w:sz="6" w:space="0" w:color="B1C2D6"/>
              <w:right w:val="single" w:sz="6" w:space="0" w:color="B1C2D6"/>
            </w:tcBorders>
            <w:hideMark/>
          </w:tcPr>
          <w:p w14:paraId="38312416"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b/>
                <w:bCs/>
                <w:kern w:val="0"/>
                <w:sz w:val="21"/>
                <w:szCs w:val="21"/>
                <w:bdr w:val="none" w:sz="0" w:space="0" w:color="auto" w:frame="1"/>
                <w14:ligatures w14:val="none"/>
              </w:rPr>
              <w:t>deals\</w:t>
            </w:r>
          </w:p>
        </w:tc>
        <w:tc>
          <w:tcPr>
            <w:tcW w:w="4500" w:type="dxa"/>
            <w:vMerge w:val="restart"/>
            <w:tcBorders>
              <w:top w:val="single" w:sz="6" w:space="0" w:color="B1C2D6"/>
              <w:left w:val="single" w:sz="6" w:space="0" w:color="B1C2D6"/>
              <w:bottom w:val="single" w:sz="6" w:space="0" w:color="B1C2D6"/>
              <w:right w:val="single" w:sz="6" w:space="0" w:color="B1C2D6"/>
            </w:tcBorders>
            <w:hideMark/>
          </w:tcPr>
          <w:p w14:paraId="50423017" w14:textId="3E6A8763"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Database of </w:t>
            </w:r>
            <w:r w:rsidRPr="007F47DC">
              <w:rPr>
                <w:rFonts w:ascii="inherit" w:eastAsia="Times New Roman" w:hAnsi="inherit" w:cs="Times New Roman"/>
                <w:color w:val="0077CC"/>
                <w:kern w:val="0"/>
                <w:sz w:val="21"/>
                <w:szCs w:val="21"/>
                <w:u w:val="single"/>
                <w:bdr w:val="none" w:sz="0" w:space="0" w:color="auto" w:frame="1"/>
                <w14:ligatures w14:val="none"/>
              </w:rPr>
              <w:t>deals</w:t>
            </w:r>
            <w:r w:rsidRPr="007F47DC">
              <w:rPr>
                <w:rFonts w:ascii="inherit" w:eastAsia="Times New Roman" w:hAnsi="inherit" w:cs="Times New Roman"/>
                <w:kern w:val="0"/>
                <w:sz w:val="21"/>
                <w:szCs w:val="21"/>
                <w:bdr w:val="none" w:sz="0" w:space="0" w:color="auto" w:frame="1"/>
                <w14:ligatures w14:val="none"/>
              </w:rPr>
              <w:t>.</w:t>
            </w:r>
          </w:p>
        </w:tc>
        <w:tc>
          <w:tcPr>
            <w:tcW w:w="2400" w:type="dxa"/>
            <w:tcBorders>
              <w:top w:val="single" w:sz="6" w:space="0" w:color="B1C2D6"/>
              <w:left w:val="single" w:sz="6" w:space="0" w:color="B1C2D6"/>
              <w:bottom w:val="single" w:sz="6" w:space="0" w:color="B1C2D6"/>
              <w:right w:val="single" w:sz="6" w:space="0" w:color="B1C2D6"/>
            </w:tcBorders>
            <w:hideMark/>
          </w:tcPr>
          <w:p w14:paraId="163BC2DE"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b/>
                <w:bCs/>
                <w:kern w:val="0"/>
                <w:sz w:val="21"/>
                <w:szCs w:val="21"/>
                <w:bdr w:val="none" w:sz="0" w:space="0" w:color="auto" w:frame="1"/>
                <w14:ligatures w14:val="none"/>
              </w:rPr>
              <w:t>deals_yyyy.mm.dat</w:t>
            </w:r>
          </w:p>
        </w:tc>
        <w:tc>
          <w:tcPr>
            <w:tcW w:w="0" w:type="auto"/>
            <w:tcBorders>
              <w:top w:val="single" w:sz="6" w:space="0" w:color="B1C2D6"/>
              <w:left w:val="single" w:sz="6" w:space="0" w:color="B1C2D6"/>
              <w:bottom w:val="single" w:sz="6" w:space="0" w:color="B1C2D6"/>
              <w:right w:val="single" w:sz="6" w:space="0" w:color="B1C2D6"/>
            </w:tcBorders>
            <w:hideMark/>
          </w:tcPr>
          <w:p w14:paraId="0DAF7054"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Databases of deals by months.</w:t>
            </w:r>
          </w:p>
        </w:tc>
      </w:tr>
      <w:tr w:rsidR="007F47DC" w:rsidRPr="007F47DC" w14:paraId="4F600989" w14:textId="77777777" w:rsidTr="007F47DC">
        <w:tc>
          <w:tcPr>
            <w:tcW w:w="0" w:type="auto"/>
            <w:vMerge/>
            <w:tcBorders>
              <w:top w:val="single" w:sz="6" w:space="0" w:color="B1C2D6"/>
              <w:left w:val="single" w:sz="6" w:space="0" w:color="B1C2D6"/>
              <w:bottom w:val="single" w:sz="6" w:space="0" w:color="B1C2D6"/>
              <w:right w:val="single" w:sz="6" w:space="0" w:color="B1C2D6"/>
            </w:tcBorders>
            <w:vAlign w:val="center"/>
            <w:hideMark/>
          </w:tcPr>
          <w:p w14:paraId="0B1CDAA0" w14:textId="77777777" w:rsidR="007F47DC" w:rsidRPr="007F47DC" w:rsidRDefault="007F47DC" w:rsidP="007F47DC">
            <w:pPr>
              <w:spacing w:after="0" w:line="240" w:lineRule="auto"/>
              <w:rPr>
                <w:rFonts w:ascii="inherit" w:eastAsia="Times New Roman" w:hAnsi="inherit" w:cs="Times New Roman"/>
                <w:kern w:val="0"/>
                <w:sz w:val="21"/>
                <w:szCs w:val="21"/>
                <w14:ligatures w14:val="none"/>
              </w:rPr>
            </w:pPr>
          </w:p>
        </w:tc>
        <w:tc>
          <w:tcPr>
            <w:tcW w:w="0" w:type="auto"/>
            <w:vMerge/>
            <w:tcBorders>
              <w:top w:val="single" w:sz="6" w:space="0" w:color="B1C2D6"/>
              <w:left w:val="single" w:sz="6" w:space="0" w:color="B1C2D6"/>
              <w:bottom w:val="single" w:sz="6" w:space="0" w:color="B1C2D6"/>
              <w:right w:val="single" w:sz="6" w:space="0" w:color="B1C2D6"/>
            </w:tcBorders>
            <w:vAlign w:val="center"/>
            <w:hideMark/>
          </w:tcPr>
          <w:p w14:paraId="6CFBF15B" w14:textId="77777777" w:rsidR="007F47DC" w:rsidRPr="007F47DC" w:rsidRDefault="007F47DC" w:rsidP="007F47DC">
            <w:pPr>
              <w:spacing w:after="0" w:line="240" w:lineRule="auto"/>
              <w:rPr>
                <w:rFonts w:ascii="inherit" w:eastAsia="Times New Roman" w:hAnsi="inherit" w:cs="Times New Roman"/>
                <w:kern w:val="0"/>
                <w:sz w:val="21"/>
                <w:szCs w:val="21"/>
                <w14:ligatures w14:val="none"/>
              </w:rPr>
            </w:pPr>
          </w:p>
        </w:tc>
        <w:tc>
          <w:tcPr>
            <w:tcW w:w="2400" w:type="dxa"/>
            <w:tcBorders>
              <w:top w:val="single" w:sz="6" w:space="0" w:color="B1C2D6"/>
              <w:left w:val="single" w:sz="6" w:space="0" w:color="B1C2D6"/>
              <w:bottom w:val="single" w:sz="6" w:space="0" w:color="B1C2D6"/>
              <w:right w:val="single" w:sz="6" w:space="0" w:color="B1C2D6"/>
            </w:tcBorders>
            <w:hideMark/>
          </w:tcPr>
          <w:p w14:paraId="186729F8"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proofErr w:type="spellStart"/>
            <w:r w:rsidRPr="007F47DC">
              <w:rPr>
                <w:rFonts w:ascii="inherit" w:eastAsia="Times New Roman" w:hAnsi="inherit" w:cs="Times New Roman"/>
                <w:b/>
                <w:bCs/>
                <w:kern w:val="0"/>
                <w:sz w:val="21"/>
                <w:szCs w:val="21"/>
                <w:bdr w:val="none" w:sz="0" w:space="0" w:color="auto" w:frame="1"/>
                <w14:ligatures w14:val="none"/>
              </w:rPr>
              <w:t>deals_yyyy.mm.idx</w:t>
            </w:r>
            <w:proofErr w:type="spellEnd"/>
          </w:p>
        </w:tc>
        <w:tc>
          <w:tcPr>
            <w:tcW w:w="0" w:type="auto"/>
            <w:tcBorders>
              <w:top w:val="single" w:sz="6" w:space="0" w:color="B1C2D6"/>
              <w:left w:val="single" w:sz="6" w:space="0" w:color="B1C2D6"/>
              <w:bottom w:val="single" w:sz="6" w:space="0" w:color="B1C2D6"/>
              <w:right w:val="single" w:sz="6" w:space="0" w:color="B1C2D6"/>
            </w:tcBorders>
            <w:hideMark/>
          </w:tcPr>
          <w:p w14:paraId="48C1D6F3"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Index files of databases of deals by months.</w:t>
            </w:r>
          </w:p>
        </w:tc>
      </w:tr>
      <w:tr w:rsidR="007F47DC" w:rsidRPr="007F47DC" w14:paraId="68BBD283" w14:textId="77777777" w:rsidTr="007F47DC">
        <w:tc>
          <w:tcPr>
            <w:tcW w:w="2400" w:type="dxa"/>
            <w:vMerge w:val="restart"/>
            <w:tcBorders>
              <w:top w:val="single" w:sz="6" w:space="0" w:color="B1C2D6"/>
              <w:left w:val="single" w:sz="6" w:space="0" w:color="B1C2D6"/>
              <w:bottom w:val="single" w:sz="6" w:space="0" w:color="B1C2D6"/>
              <w:right w:val="single" w:sz="6" w:space="0" w:color="B1C2D6"/>
            </w:tcBorders>
            <w:hideMark/>
          </w:tcPr>
          <w:p w14:paraId="325A9DC5"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b/>
                <w:bCs/>
                <w:kern w:val="0"/>
                <w:sz w:val="21"/>
                <w:szCs w:val="21"/>
                <w:bdr w:val="none" w:sz="0" w:space="0" w:color="auto" w:frame="1"/>
                <w14:ligatures w14:val="none"/>
              </w:rPr>
              <w:t>history\</w:t>
            </w:r>
          </w:p>
        </w:tc>
        <w:tc>
          <w:tcPr>
            <w:tcW w:w="4500" w:type="dxa"/>
            <w:vMerge w:val="restart"/>
            <w:tcBorders>
              <w:top w:val="single" w:sz="6" w:space="0" w:color="B1C2D6"/>
              <w:left w:val="single" w:sz="6" w:space="0" w:color="B1C2D6"/>
              <w:bottom w:val="single" w:sz="6" w:space="0" w:color="B1C2D6"/>
              <w:right w:val="single" w:sz="6" w:space="0" w:color="B1C2D6"/>
            </w:tcBorders>
            <w:hideMark/>
          </w:tcPr>
          <w:p w14:paraId="59634F9A" w14:textId="0269FF9D"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Database of </w:t>
            </w:r>
            <w:r w:rsidRPr="007F47DC">
              <w:rPr>
                <w:rFonts w:ascii="inherit" w:eastAsia="Times New Roman" w:hAnsi="inherit" w:cs="Times New Roman"/>
                <w:color w:val="0077CC"/>
                <w:kern w:val="0"/>
                <w:sz w:val="21"/>
                <w:szCs w:val="21"/>
                <w:u w:val="single"/>
                <w:bdr w:val="none" w:sz="0" w:space="0" w:color="auto" w:frame="1"/>
                <w14:ligatures w14:val="none"/>
              </w:rPr>
              <w:t>order history</w:t>
            </w:r>
            <w:r w:rsidRPr="007F47DC">
              <w:rPr>
                <w:rFonts w:ascii="inherit" w:eastAsia="Times New Roman" w:hAnsi="inherit" w:cs="Times New Roman"/>
                <w:kern w:val="0"/>
                <w:sz w:val="21"/>
                <w:szCs w:val="21"/>
                <w:bdr w:val="none" w:sz="0" w:space="0" w:color="auto" w:frame="1"/>
                <w14:ligatures w14:val="none"/>
              </w:rPr>
              <w:t> (filled, rejected, canceled and expired orders).</w:t>
            </w:r>
          </w:p>
        </w:tc>
        <w:tc>
          <w:tcPr>
            <w:tcW w:w="2400" w:type="dxa"/>
            <w:tcBorders>
              <w:top w:val="single" w:sz="6" w:space="0" w:color="B1C2D6"/>
              <w:left w:val="single" w:sz="6" w:space="0" w:color="B1C2D6"/>
              <w:bottom w:val="single" w:sz="6" w:space="0" w:color="B1C2D6"/>
              <w:right w:val="single" w:sz="6" w:space="0" w:color="B1C2D6"/>
            </w:tcBorders>
            <w:hideMark/>
          </w:tcPr>
          <w:p w14:paraId="51F1BA42"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b/>
                <w:bCs/>
                <w:kern w:val="0"/>
                <w:sz w:val="21"/>
                <w:szCs w:val="21"/>
                <w:bdr w:val="none" w:sz="0" w:space="0" w:color="auto" w:frame="1"/>
                <w14:ligatures w14:val="none"/>
              </w:rPr>
              <w:t>history_yyyy.mm.dat</w:t>
            </w:r>
          </w:p>
        </w:tc>
        <w:tc>
          <w:tcPr>
            <w:tcW w:w="0" w:type="auto"/>
            <w:tcBorders>
              <w:top w:val="single" w:sz="6" w:space="0" w:color="B1C2D6"/>
              <w:left w:val="single" w:sz="6" w:space="0" w:color="B1C2D6"/>
              <w:bottom w:val="single" w:sz="6" w:space="0" w:color="B1C2D6"/>
              <w:right w:val="single" w:sz="6" w:space="0" w:color="B1C2D6"/>
            </w:tcBorders>
            <w:hideMark/>
          </w:tcPr>
          <w:p w14:paraId="418364B9"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Databases of order history by months.</w:t>
            </w:r>
          </w:p>
        </w:tc>
      </w:tr>
      <w:tr w:rsidR="007F47DC" w:rsidRPr="007F47DC" w14:paraId="69B20EBF" w14:textId="77777777" w:rsidTr="007F47DC">
        <w:tc>
          <w:tcPr>
            <w:tcW w:w="0" w:type="auto"/>
            <w:vMerge/>
            <w:tcBorders>
              <w:top w:val="single" w:sz="6" w:space="0" w:color="B1C2D6"/>
              <w:left w:val="single" w:sz="6" w:space="0" w:color="B1C2D6"/>
              <w:bottom w:val="single" w:sz="6" w:space="0" w:color="B1C2D6"/>
              <w:right w:val="single" w:sz="6" w:space="0" w:color="B1C2D6"/>
            </w:tcBorders>
            <w:vAlign w:val="center"/>
            <w:hideMark/>
          </w:tcPr>
          <w:p w14:paraId="0887EC78" w14:textId="77777777" w:rsidR="007F47DC" w:rsidRPr="007F47DC" w:rsidRDefault="007F47DC" w:rsidP="007F47DC">
            <w:pPr>
              <w:spacing w:after="0" w:line="240" w:lineRule="auto"/>
              <w:rPr>
                <w:rFonts w:ascii="inherit" w:eastAsia="Times New Roman" w:hAnsi="inherit" w:cs="Times New Roman"/>
                <w:kern w:val="0"/>
                <w:sz w:val="21"/>
                <w:szCs w:val="21"/>
                <w14:ligatures w14:val="none"/>
              </w:rPr>
            </w:pPr>
          </w:p>
        </w:tc>
        <w:tc>
          <w:tcPr>
            <w:tcW w:w="0" w:type="auto"/>
            <w:vMerge/>
            <w:tcBorders>
              <w:top w:val="single" w:sz="6" w:space="0" w:color="B1C2D6"/>
              <w:left w:val="single" w:sz="6" w:space="0" w:color="B1C2D6"/>
              <w:bottom w:val="single" w:sz="6" w:space="0" w:color="B1C2D6"/>
              <w:right w:val="single" w:sz="6" w:space="0" w:color="B1C2D6"/>
            </w:tcBorders>
            <w:vAlign w:val="center"/>
            <w:hideMark/>
          </w:tcPr>
          <w:p w14:paraId="61877B41" w14:textId="77777777" w:rsidR="007F47DC" w:rsidRPr="007F47DC" w:rsidRDefault="007F47DC" w:rsidP="007F47DC">
            <w:pPr>
              <w:spacing w:after="0" w:line="240" w:lineRule="auto"/>
              <w:rPr>
                <w:rFonts w:ascii="inherit" w:eastAsia="Times New Roman" w:hAnsi="inherit" w:cs="Times New Roman"/>
                <w:kern w:val="0"/>
                <w:sz w:val="21"/>
                <w:szCs w:val="21"/>
                <w14:ligatures w14:val="none"/>
              </w:rPr>
            </w:pPr>
          </w:p>
        </w:tc>
        <w:tc>
          <w:tcPr>
            <w:tcW w:w="2400" w:type="dxa"/>
            <w:tcBorders>
              <w:top w:val="single" w:sz="6" w:space="0" w:color="B1C2D6"/>
              <w:left w:val="single" w:sz="6" w:space="0" w:color="B1C2D6"/>
              <w:bottom w:val="single" w:sz="6" w:space="0" w:color="B1C2D6"/>
              <w:right w:val="single" w:sz="6" w:space="0" w:color="B1C2D6"/>
            </w:tcBorders>
            <w:hideMark/>
          </w:tcPr>
          <w:p w14:paraId="25904747"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proofErr w:type="spellStart"/>
            <w:r w:rsidRPr="007F47DC">
              <w:rPr>
                <w:rFonts w:ascii="inherit" w:eastAsia="Times New Roman" w:hAnsi="inherit" w:cs="Times New Roman"/>
                <w:b/>
                <w:bCs/>
                <w:kern w:val="0"/>
                <w:sz w:val="21"/>
                <w:szCs w:val="21"/>
                <w:bdr w:val="none" w:sz="0" w:space="0" w:color="auto" w:frame="1"/>
                <w14:ligatures w14:val="none"/>
              </w:rPr>
              <w:t>history_yyyy.mm.idx</w:t>
            </w:r>
            <w:proofErr w:type="spellEnd"/>
          </w:p>
        </w:tc>
        <w:tc>
          <w:tcPr>
            <w:tcW w:w="0" w:type="auto"/>
            <w:tcBorders>
              <w:top w:val="single" w:sz="6" w:space="0" w:color="B1C2D6"/>
              <w:left w:val="single" w:sz="6" w:space="0" w:color="B1C2D6"/>
              <w:bottom w:val="single" w:sz="6" w:space="0" w:color="B1C2D6"/>
              <w:right w:val="single" w:sz="6" w:space="0" w:color="B1C2D6"/>
            </w:tcBorders>
            <w:hideMark/>
          </w:tcPr>
          <w:p w14:paraId="2B0B4064"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Index files of databases of order history by months.</w:t>
            </w:r>
          </w:p>
        </w:tc>
      </w:tr>
      <w:tr w:rsidR="007F47DC" w:rsidRPr="007F47DC" w14:paraId="58BD02DB" w14:textId="77777777" w:rsidTr="007F47DC">
        <w:tc>
          <w:tcPr>
            <w:tcW w:w="2400" w:type="dxa"/>
            <w:vMerge w:val="restart"/>
            <w:tcBorders>
              <w:top w:val="single" w:sz="6" w:space="0" w:color="B1C2D6"/>
              <w:left w:val="single" w:sz="6" w:space="0" w:color="B1C2D6"/>
              <w:bottom w:val="single" w:sz="6" w:space="0" w:color="B1C2D6"/>
              <w:right w:val="single" w:sz="6" w:space="0" w:color="B1C2D6"/>
            </w:tcBorders>
            <w:hideMark/>
          </w:tcPr>
          <w:p w14:paraId="6EECAE18" w14:textId="77777777" w:rsidR="007F47DC" w:rsidRPr="007F47DC" w:rsidRDefault="007F47DC" w:rsidP="007F47DC">
            <w:pPr>
              <w:spacing w:after="0" w:line="315" w:lineRule="atLeast"/>
              <w:textAlignment w:val="baseline"/>
              <w:rPr>
                <w:rFonts w:ascii="inherit" w:eastAsia="Times New Roman" w:hAnsi="inherit" w:cs="Times New Roman"/>
                <w:kern w:val="0"/>
                <w:sz w:val="24"/>
                <w:szCs w:val="24"/>
                <w14:ligatures w14:val="none"/>
              </w:rPr>
            </w:pPr>
            <w:r w:rsidRPr="007F47DC">
              <w:rPr>
                <w:rFonts w:ascii="inherit" w:eastAsia="Times New Roman" w:hAnsi="inherit" w:cs="Times New Roman"/>
                <w:b/>
                <w:bCs/>
                <w:kern w:val="0"/>
                <w:sz w:val="24"/>
                <w:szCs w:val="24"/>
                <w:bdr w:val="none" w:sz="0" w:space="0" w:color="auto" w:frame="1"/>
                <w14:ligatures w14:val="none"/>
              </w:rPr>
              <w:t>mail\</w:t>
            </w:r>
          </w:p>
        </w:tc>
        <w:tc>
          <w:tcPr>
            <w:tcW w:w="4500" w:type="dxa"/>
            <w:vMerge w:val="restart"/>
            <w:tcBorders>
              <w:top w:val="single" w:sz="6" w:space="0" w:color="B1C2D6"/>
              <w:left w:val="single" w:sz="6" w:space="0" w:color="B1C2D6"/>
              <w:bottom w:val="single" w:sz="6" w:space="0" w:color="B1C2D6"/>
              <w:right w:val="single" w:sz="6" w:space="0" w:color="B1C2D6"/>
            </w:tcBorders>
            <w:hideMark/>
          </w:tcPr>
          <w:p w14:paraId="08DFC077"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Email database.</w:t>
            </w:r>
          </w:p>
        </w:tc>
        <w:tc>
          <w:tcPr>
            <w:tcW w:w="2400" w:type="dxa"/>
            <w:tcBorders>
              <w:top w:val="single" w:sz="6" w:space="0" w:color="B1C2D6"/>
              <w:left w:val="single" w:sz="6" w:space="0" w:color="B1C2D6"/>
              <w:bottom w:val="single" w:sz="6" w:space="0" w:color="B1C2D6"/>
              <w:right w:val="single" w:sz="6" w:space="0" w:color="B1C2D6"/>
            </w:tcBorders>
            <w:hideMark/>
          </w:tcPr>
          <w:p w14:paraId="0AE73E85"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b/>
                <w:bCs/>
                <w:kern w:val="0"/>
                <w:sz w:val="21"/>
                <w:szCs w:val="21"/>
                <w:bdr w:val="none" w:sz="0" w:space="0" w:color="auto" w:frame="1"/>
                <w14:ligatures w14:val="none"/>
              </w:rPr>
              <w:t>mail_yyyy.mm.dat</w:t>
            </w:r>
          </w:p>
        </w:tc>
        <w:tc>
          <w:tcPr>
            <w:tcW w:w="0" w:type="auto"/>
            <w:tcBorders>
              <w:top w:val="single" w:sz="6" w:space="0" w:color="B1C2D6"/>
              <w:left w:val="single" w:sz="6" w:space="0" w:color="B1C2D6"/>
              <w:bottom w:val="single" w:sz="6" w:space="0" w:color="B1C2D6"/>
              <w:right w:val="single" w:sz="6" w:space="0" w:color="B1C2D6"/>
            </w:tcBorders>
            <w:hideMark/>
          </w:tcPr>
          <w:p w14:paraId="64562B03"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Email databases by month.</w:t>
            </w:r>
          </w:p>
        </w:tc>
      </w:tr>
      <w:tr w:rsidR="007F47DC" w:rsidRPr="007F47DC" w14:paraId="158AE175" w14:textId="77777777" w:rsidTr="007F47DC">
        <w:tc>
          <w:tcPr>
            <w:tcW w:w="0" w:type="auto"/>
            <w:vMerge/>
            <w:tcBorders>
              <w:top w:val="single" w:sz="6" w:space="0" w:color="B1C2D6"/>
              <w:left w:val="single" w:sz="6" w:space="0" w:color="B1C2D6"/>
              <w:bottom w:val="single" w:sz="6" w:space="0" w:color="B1C2D6"/>
              <w:right w:val="single" w:sz="6" w:space="0" w:color="B1C2D6"/>
            </w:tcBorders>
            <w:vAlign w:val="center"/>
            <w:hideMark/>
          </w:tcPr>
          <w:p w14:paraId="6623738F" w14:textId="77777777" w:rsidR="007F47DC" w:rsidRPr="007F47DC" w:rsidRDefault="007F47DC" w:rsidP="007F47DC">
            <w:pPr>
              <w:spacing w:after="0" w:line="240" w:lineRule="auto"/>
              <w:rPr>
                <w:rFonts w:ascii="inherit" w:eastAsia="Times New Roman" w:hAnsi="inherit" w:cs="Times New Roman"/>
                <w:kern w:val="0"/>
                <w:sz w:val="24"/>
                <w:szCs w:val="24"/>
                <w14:ligatures w14:val="none"/>
              </w:rPr>
            </w:pPr>
          </w:p>
        </w:tc>
        <w:tc>
          <w:tcPr>
            <w:tcW w:w="0" w:type="auto"/>
            <w:vMerge/>
            <w:tcBorders>
              <w:top w:val="single" w:sz="6" w:space="0" w:color="B1C2D6"/>
              <w:left w:val="single" w:sz="6" w:space="0" w:color="B1C2D6"/>
              <w:bottom w:val="single" w:sz="6" w:space="0" w:color="B1C2D6"/>
              <w:right w:val="single" w:sz="6" w:space="0" w:color="B1C2D6"/>
            </w:tcBorders>
            <w:vAlign w:val="center"/>
            <w:hideMark/>
          </w:tcPr>
          <w:p w14:paraId="79151348" w14:textId="77777777" w:rsidR="007F47DC" w:rsidRPr="007F47DC" w:rsidRDefault="007F47DC" w:rsidP="007F47DC">
            <w:pPr>
              <w:spacing w:after="0" w:line="240" w:lineRule="auto"/>
              <w:rPr>
                <w:rFonts w:ascii="inherit" w:eastAsia="Times New Roman" w:hAnsi="inherit" w:cs="Times New Roman"/>
                <w:kern w:val="0"/>
                <w:sz w:val="21"/>
                <w:szCs w:val="21"/>
                <w14:ligatures w14:val="none"/>
              </w:rPr>
            </w:pPr>
          </w:p>
        </w:tc>
        <w:tc>
          <w:tcPr>
            <w:tcW w:w="2400" w:type="dxa"/>
            <w:tcBorders>
              <w:top w:val="single" w:sz="6" w:space="0" w:color="B1C2D6"/>
              <w:left w:val="single" w:sz="6" w:space="0" w:color="B1C2D6"/>
              <w:bottom w:val="single" w:sz="6" w:space="0" w:color="B1C2D6"/>
              <w:right w:val="single" w:sz="6" w:space="0" w:color="B1C2D6"/>
            </w:tcBorders>
            <w:hideMark/>
          </w:tcPr>
          <w:p w14:paraId="3891A54C"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proofErr w:type="spellStart"/>
            <w:r w:rsidRPr="007F47DC">
              <w:rPr>
                <w:rFonts w:ascii="inherit" w:eastAsia="Times New Roman" w:hAnsi="inherit" w:cs="Times New Roman"/>
                <w:b/>
                <w:bCs/>
                <w:kern w:val="0"/>
                <w:sz w:val="21"/>
                <w:szCs w:val="21"/>
                <w:bdr w:val="none" w:sz="0" w:space="0" w:color="auto" w:frame="1"/>
                <w14:ligatures w14:val="none"/>
              </w:rPr>
              <w:t>mail_yyyy.mm.idx</w:t>
            </w:r>
            <w:proofErr w:type="spellEnd"/>
          </w:p>
        </w:tc>
        <w:tc>
          <w:tcPr>
            <w:tcW w:w="0" w:type="auto"/>
            <w:tcBorders>
              <w:top w:val="single" w:sz="6" w:space="0" w:color="B1C2D6"/>
              <w:left w:val="single" w:sz="6" w:space="0" w:color="B1C2D6"/>
              <w:bottom w:val="single" w:sz="6" w:space="0" w:color="B1C2D6"/>
              <w:right w:val="single" w:sz="6" w:space="0" w:color="B1C2D6"/>
            </w:tcBorders>
            <w:hideMark/>
          </w:tcPr>
          <w:p w14:paraId="467F1D11"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Index files of email databases by months.</w:t>
            </w:r>
          </w:p>
        </w:tc>
      </w:tr>
      <w:tr w:rsidR="007F47DC" w:rsidRPr="007F47DC" w14:paraId="1EECDDA5" w14:textId="77777777" w:rsidTr="007F47DC">
        <w:tc>
          <w:tcPr>
            <w:tcW w:w="0" w:type="auto"/>
            <w:vMerge w:val="restart"/>
            <w:tcBorders>
              <w:top w:val="single" w:sz="6" w:space="0" w:color="B1C2D6"/>
              <w:left w:val="single" w:sz="6" w:space="0" w:color="B1C2D6"/>
              <w:bottom w:val="single" w:sz="6" w:space="0" w:color="B1C2D6"/>
              <w:right w:val="single" w:sz="6" w:space="0" w:color="B1C2D6"/>
            </w:tcBorders>
            <w:hideMark/>
          </w:tcPr>
          <w:p w14:paraId="0BF7F589"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b/>
                <w:bCs/>
                <w:kern w:val="0"/>
                <w:sz w:val="21"/>
                <w:szCs w:val="21"/>
                <w:bdr w:val="none" w:sz="0" w:space="0" w:color="auto" w:frame="1"/>
                <w14:ligatures w14:val="none"/>
              </w:rPr>
              <w:t>daily\</w:t>
            </w:r>
          </w:p>
        </w:tc>
        <w:tc>
          <w:tcPr>
            <w:tcW w:w="0" w:type="auto"/>
            <w:vMerge w:val="restart"/>
            <w:tcBorders>
              <w:top w:val="single" w:sz="6" w:space="0" w:color="B1C2D6"/>
              <w:left w:val="single" w:sz="6" w:space="0" w:color="B1C2D6"/>
              <w:bottom w:val="single" w:sz="6" w:space="0" w:color="B1C2D6"/>
              <w:right w:val="single" w:sz="6" w:space="0" w:color="B1C2D6"/>
            </w:tcBorders>
            <w:hideMark/>
          </w:tcPr>
          <w:p w14:paraId="42934CCE" w14:textId="3655ABBA"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The database of </w:t>
            </w:r>
            <w:r w:rsidRPr="007F47DC">
              <w:rPr>
                <w:rFonts w:ascii="inherit" w:eastAsia="Times New Roman" w:hAnsi="inherit" w:cs="Times New Roman"/>
                <w:color w:val="0077CC"/>
                <w:kern w:val="0"/>
                <w:sz w:val="21"/>
                <w:szCs w:val="21"/>
                <w:u w:val="single"/>
                <w:bdr w:val="none" w:sz="0" w:space="0" w:color="auto" w:frame="1"/>
                <w14:ligatures w14:val="none"/>
              </w:rPr>
              <w:t>daily reports</w:t>
            </w:r>
            <w:r w:rsidRPr="007F47DC">
              <w:rPr>
                <w:rFonts w:ascii="inherit" w:eastAsia="Times New Roman" w:hAnsi="inherit" w:cs="Times New Roman"/>
                <w:kern w:val="0"/>
                <w:sz w:val="21"/>
                <w:szCs w:val="21"/>
                <w:bdr w:val="none" w:sz="0" w:space="0" w:color="auto" w:frame="1"/>
                <w14:ligatures w14:val="none"/>
              </w:rPr>
              <w:t>.</w:t>
            </w:r>
          </w:p>
        </w:tc>
        <w:tc>
          <w:tcPr>
            <w:tcW w:w="2400" w:type="dxa"/>
            <w:tcBorders>
              <w:top w:val="single" w:sz="6" w:space="0" w:color="B1C2D6"/>
              <w:left w:val="single" w:sz="6" w:space="0" w:color="B1C2D6"/>
              <w:bottom w:val="single" w:sz="6" w:space="0" w:color="B1C2D6"/>
              <w:right w:val="single" w:sz="6" w:space="0" w:color="B1C2D6"/>
            </w:tcBorders>
            <w:hideMark/>
          </w:tcPr>
          <w:p w14:paraId="27F651FB"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b/>
                <w:bCs/>
                <w:kern w:val="0"/>
                <w:sz w:val="21"/>
                <w:szCs w:val="21"/>
                <w:bdr w:val="none" w:sz="0" w:space="0" w:color="auto" w:frame="1"/>
                <w14:ligatures w14:val="none"/>
              </w:rPr>
              <w:t>daily_yyyy.mm.dat</w:t>
            </w:r>
          </w:p>
        </w:tc>
        <w:tc>
          <w:tcPr>
            <w:tcW w:w="0" w:type="auto"/>
            <w:tcBorders>
              <w:top w:val="single" w:sz="6" w:space="0" w:color="B1C2D6"/>
              <w:left w:val="single" w:sz="6" w:space="0" w:color="B1C2D6"/>
              <w:bottom w:val="single" w:sz="6" w:space="0" w:color="B1C2D6"/>
              <w:right w:val="single" w:sz="6" w:space="0" w:color="B1C2D6"/>
            </w:tcBorders>
            <w:hideMark/>
          </w:tcPr>
          <w:p w14:paraId="2FB3C72D"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Databases of daily reports by months.</w:t>
            </w:r>
          </w:p>
        </w:tc>
      </w:tr>
      <w:tr w:rsidR="007F47DC" w:rsidRPr="007F47DC" w14:paraId="10D89B42" w14:textId="77777777" w:rsidTr="007F47DC">
        <w:tc>
          <w:tcPr>
            <w:tcW w:w="0" w:type="auto"/>
            <w:vMerge/>
            <w:tcBorders>
              <w:top w:val="single" w:sz="6" w:space="0" w:color="B1C2D6"/>
              <w:left w:val="single" w:sz="6" w:space="0" w:color="B1C2D6"/>
              <w:bottom w:val="single" w:sz="6" w:space="0" w:color="B1C2D6"/>
              <w:right w:val="single" w:sz="6" w:space="0" w:color="B1C2D6"/>
            </w:tcBorders>
            <w:vAlign w:val="center"/>
            <w:hideMark/>
          </w:tcPr>
          <w:p w14:paraId="7FFFC3AD" w14:textId="77777777" w:rsidR="007F47DC" w:rsidRPr="007F47DC" w:rsidRDefault="007F47DC" w:rsidP="007F47DC">
            <w:pPr>
              <w:spacing w:after="0" w:line="240" w:lineRule="auto"/>
              <w:rPr>
                <w:rFonts w:ascii="inherit" w:eastAsia="Times New Roman" w:hAnsi="inherit" w:cs="Times New Roman"/>
                <w:kern w:val="0"/>
                <w:sz w:val="21"/>
                <w:szCs w:val="21"/>
                <w14:ligatures w14:val="none"/>
              </w:rPr>
            </w:pPr>
          </w:p>
        </w:tc>
        <w:tc>
          <w:tcPr>
            <w:tcW w:w="0" w:type="auto"/>
            <w:vMerge/>
            <w:tcBorders>
              <w:top w:val="single" w:sz="6" w:space="0" w:color="B1C2D6"/>
              <w:left w:val="single" w:sz="6" w:space="0" w:color="B1C2D6"/>
              <w:bottom w:val="single" w:sz="6" w:space="0" w:color="B1C2D6"/>
              <w:right w:val="single" w:sz="6" w:space="0" w:color="B1C2D6"/>
            </w:tcBorders>
            <w:vAlign w:val="center"/>
            <w:hideMark/>
          </w:tcPr>
          <w:p w14:paraId="1202C1A8" w14:textId="77777777" w:rsidR="007F47DC" w:rsidRPr="007F47DC" w:rsidRDefault="007F47DC" w:rsidP="007F47DC">
            <w:pPr>
              <w:spacing w:after="0" w:line="240" w:lineRule="auto"/>
              <w:rPr>
                <w:rFonts w:ascii="inherit" w:eastAsia="Times New Roman" w:hAnsi="inherit" w:cs="Times New Roman"/>
                <w:kern w:val="0"/>
                <w:sz w:val="21"/>
                <w:szCs w:val="21"/>
                <w14:ligatures w14:val="none"/>
              </w:rPr>
            </w:pPr>
          </w:p>
        </w:tc>
        <w:tc>
          <w:tcPr>
            <w:tcW w:w="2400" w:type="dxa"/>
            <w:tcBorders>
              <w:top w:val="single" w:sz="6" w:space="0" w:color="B1C2D6"/>
              <w:left w:val="single" w:sz="6" w:space="0" w:color="B1C2D6"/>
              <w:bottom w:val="single" w:sz="6" w:space="0" w:color="B1C2D6"/>
              <w:right w:val="single" w:sz="6" w:space="0" w:color="B1C2D6"/>
            </w:tcBorders>
            <w:hideMark/>
          </w:tcPr>
          <w:p w14:paraId="0ECBFC9C"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proofErr w:type="spellStart"/>
            <w:r w:rsidRPr="007F47DC">
              <w:rPr>
                <w:rFonts w:ascii="inherit" w:eastAsia="Times New Roman" w:hAnsi="inherit" w:cs="Times New Roman"/>
                <w:b/>
                <w:bCs/>
                <w:kern w:val="0"/>
                <w:sz w:val="21"/>
                <w:szCs w:val="21"/>
                <w:bdr w:val="none" w:sz="0" w:space="0" w:color="auto" w:frame="1"/>
                <w14:ligatures w14:val="none"/>
              </w:rPr>
              <w:t>daily_yyyy.mm.idx</w:t>
            </w:r>
            <w:proofErr w:type="spellEnd"/>
          </w:p>
        </w:tc>
        <w:tc>
          <w:tcPr>
            <w:tcW w:w="0" w:type="auto"/>
            <w:tcBorders>
              <w:top w:val="single" w:sz="6" w:space="0" w:color="B1C2D6"/>
              <w:left w:val="single" w:sz="6" w:space="0" w:color="B1C2D6"/>
              <w:bottom w:val="single" w:sz="6" w:space="0" w:color="B1C2D6"/>
              <w:right w:val="single" w:sz="6" w:space="0" w:color="B1C2D6"/>
            </w:tcBorders>
            <w:hideMark/>
          </w:tcPr>
          <w:p w14:paraId="42A6B773"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Index files of the daily report databases by months.</w:t>
            </w:r>
          </w:p>
        </w:tc>
      </w:tr>
      <w:tr w:rsidR="007F47DC" w:rsidRPr="007F47DC" w14:paraId="49F1FB7B" w14:textId="77777777" w:rsidTr="007F47DC">
        <w:tc>
          <w:tcPr>
            <w:tcW w:w="2400" w:type="dxa"/>
            <w:tcBorders>
              <w:top w:val="single" w:sz="6" w:space="0" w:color="B1C2D6"/>
              <w:left w:val="single" w:sz="6" w:space="0" w:color="B1C2D6"/>
              <w:bottom w:val="single" w:sz="6" w:space="0" w:color="B1C2D6"/>
              <w:right w:val="single" w:sz="6" w:space="0" w:color="B1C2D6"/>
            </w:tcBorders>
            <w:hideMark/>
          </w:tcPr>
          <w:p w14:paraId="60C8FCB4"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proofErr w:type="spellStart"/>
            <w:r w:rsidRPr="007F47DC">
              <w:rPr>
                <w:rFonts w:ascii="inherit" w:eastAsia="Times New Roman" w:hAnsi="inherit" w:cs="Times New Roman"/>
                <w:b/>
                <w:bCs/>
                <w:kern w:val="0"/>
                <w:sz w:val="21"/>
                <w:szCs w:val="21"/>
                <w:bdr w:val="none" w:sz="0" w:space="0" w:color="auto" w:frame="1"/>
                <w14:ligatures w14:val="none"/>
              </w:rPr>
              <w:t>crm</w:t>
            </w:r>
            <w:proofErr w:type="spellEnd"/>
            <w:r w:rsidRPr="007F47DC">
              <w:rPr>
                <w:rFonts w:ascii="inherit" w:eastAsia="Times New Roman" w:hAnsi="inherit" w:cs="Times New Roman"/>
                <w:b/>
                <w:bCs/>
                <w:kern w:val="0"/>
                <w:sz w:val="21"/>
                <w:szCs w:val="21"/>
                <w:bdr w:val="none" w:sz="0" w:space="0" w:color="auto" w:frame="1"/>
                <w14:ligatures w14:val="none"/>
              </w:rPr>
              <w:t>\</w:t>
            </w:r>
          </w:p>
        </w:tc>
        <w:tc>
          <w:tcPr>
            <w:tcW w:w="0" w:type="auto"/>
            <w:gridSpan w:val="3"/>
            <w:tcBorders>
              <w:top w:val="single" w:sz="6" w:space="0" w:color="B1C2D6"/>
              <w:left w:val="single" w:sz="6" w:space="0" w:color="B1C2D6"/>
              <w:bottom w:val="single" w:sz="6" w:space="0" w:color="B1C2D6"/>
              <w:right w:val="single" w:sz="6" w:space="0" w:color="B1C2D6"/>
            </w:tcBorders>
            <w:hideMark/>
          </w:tcPr>
          <w:p w14:paraId="19937B68" w14:textId="7C2A2C55"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color w:val="0077CC"/>
                <w:kern w:val="0"/>
                <w:sz w:val="21"/>
                <w:szCs w:val="21"/>
                <w:u w:val="single"/>
                <w:bdr w:val="none" w:sz="0" w:space="0" w:color="auto" w:frame="1"/>
                <w14:ligatures w14:val="none"/>
              </w:rPr>
              <w:t>Client</w:t>
            </w:r>
            <w:r w:rsidRPr="007F47DC">
              <w:rPr>
                <w:rFonts w:ascii="inherit" w:eastAsia="Times New Roman" w:hAnsi="inherit" w:cs="Times New Roman"/>
                <w:kern w:val="0"/>
                <w:sz w:val="21"/>
                <w:szCs w:val="21"/>
                <w:bdr w:val="none" w:sz="0" w:space="0" w:color="auto" w:frame="1"/>
                <w14:ligatures w14:val="none"/>
              </w:rPr>
              <w:t> database. The client database itself, as well as the databases of </w:t>
            </w:r>
            <w:r w:rsidRPr="007F47DC">
              <w:rPr>
                <w:rFonts w:ascii="inherit" w:eastAsia="Times New Roman" w:hAnsi="inherit" w:cs="Times New Roman"/>
                <w:color w:val="0077CC"/>
                <w:kern w:val="0"/>
                <w:sz w:val="21"/>
                <w:szCs w:val="21"/>
                <w:u w:val="single"/>
                <w:bdr w:val="none" w:sz="0" w:space="0" w:color="auto" w:frame="1"/>
                <w14:ligatures w14:val="none"/>
              </w:rPr>
              <w:t>documents</w:t>
            </w:r>
            <w:r w:rsidRPr="007F47DC">
              <w:rPr>
                <w:rFonts w:ascii="inherit" w:eastAsia="Times New Roman" w:hAnsi="inherit" w:cs="Times New Roman"/>
                <w:kern w:val="0"/>
                <w:sz w:val="21"/>
                <w:szCs w:val="21"/>
                <w:bdr w:val="none" w:sz="0" w:space="0" w:color="auto" w:frame="1"/>
                <w14:ligatures w14:val="none"/>
              </w:rPr>
              <w:t>, </w:t>
            </w:r>
            <w:r w:rsidRPr="007F47DC">
              <w:rPr>
                <w:rFonts w:ascii="inherit" w:eastAsia="Times New Roman" w:hAnsi="inherit" w:cs="Times New Roman"/>
                <w:color w:val="0077CC"/>
                <w:kern w:val="0"/>
                <w:sz w:val="21"/>
                <w:szCs w:val="21"/>
                <w:u w:val="single"/>
                <w:bdr w:val="none" w:sz="0" w:space="0" w:color="auto" w:frame="1"/>
                <w14:ligatures w14:val="none"/>
              </w:rPr>
              <w:t>comments</w:t>
            </w:r>
            <w:r w:rsidRPr="007F47DC">
              <w:rPr>
                <w:rFonts w:ascii="inherit" w:eastAsia="Times New Roman" w:hAnsi="inherit" w:cs="Times New Roman"/>
                <w:kern w:val="0"/>
                <w:sz w:val="21"/>
                <w:szCs w:val="21"/>
                <w:bdr w:val="none" w:sz="0" w:space="0" w:color="auto" w:frame="1"/>
                <w14:ligatures w14:val="none"/>
              </w:rPr>
              <w:t> and files are stored in subdirectories.</w:t>
            </w:r>
          </w:p>
        </w:tc>
      </w:tr>
      <w:tr w:rsidR="007F47DC" w:rsidRPr="007F47DC" w14:paraId="16121D9C" w14:textId="77777777" w:rsidTr="007F47DC">
        <w:tc>
          <w:tcPr>
            <w:tcW w:w="2400" w:type="dxa"/>
            <w:tcBorders>
              <w:top w:val="single" w:sz="6" w:space="0" w:color="B1C2D6"/>
              <w:left w:val="single" w:sz="6" w:space="0" w:color="B1C2D6"/>
              <w:bottom w:val="single" w:sz="6" w:space="0" w:color="B1C2D6"/>
              <w:right w:val="single" w:sz="6" w:space="0" w:color="B1C2D6"/>
            </w:tcBorders>
            <w:hideMark/>
          </w:tcPr>
          <w:p w14:paraId="63496816"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b/>
                <w:bCs/>
                <w:kern w:val="0"/>
                <w:sz w:val="21"/>
                <w:szCs w:val="21"/>
                <w:bdr w:val="none" w:sz="0" w:space="0" w:color="auto" w:frame="1"/>
                <w14:ligatures w14:val="none"/>
              </w:rPr>
              <w:lastRenderedPageBreak/>
              <w:t>performance\</w:t>
            </w:r>
          </w:p>
        </w:tc>
        <w:tc>
          <w:tcPr>
            <w:tcW w:w="0" w:type="auto"/>
            <w:gridSpan w:val="3"/>
            <w:tcBorders>
              <w:top w:val="single" w:sz="6" w:space="0" w:color="B1C2D6"/>
              <w:left w:val="single" w:sz="6" w:space="0" w:color="B1C2D6"/>
              <w:bottom w:val="single" w:sz="6" w:space="0" w:color="B1C2D6"/>
              <w:right w:val="single" w:sz="6" w:space="0" w:color="B1C2D6"/>
            </w:tcBorders>
            <w:hideMark/>
          </w:tcPr>
          <w:p w14:paraId="122AFBFF" w14:textId="7777A3A9"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Monthly trade server performance databases and data indexes, which are displayed on the </w:t>
            </w:r>
            <w:r w:rsidRPr="007F47DC">
              <w:rPr>
                <w:rFonts w:ascii="inherit" w:eastAsia="Times New Roman" w:hAnsi="inherit" w:cs="Times New Roman"/>
                <w:color w:val="0077CC"/>
                <w:kern w:val="0"/>
                <w:sz w:val="21"/>
                <w:szCs w:val="21"/>
                <w:u w:val="single"/>
                <w:bdr w:val="none" w:sz="0" w:space="0" w:color="auto" w:frame="1"/>
                <w14:ligatures w14:val="none"/>
              </w:rPr>
              <w:t>Monitoring</w:t>
            </w:r>
            <w:r w:rsidRPr="007F47DC">
              <w:rPr>
                <w:rFonts w:ascii="inherit" w:eastAsia="Times New Roman" w:hAnsi="inherit" w:cs="Times New Roman"/>
                <w:kern w:val="0"/>
                <w:sz w:val="21"/>
                <w:szCs w:val="21"/>
                <w:bdr w:val="none" w:sz="0" w:space="0" w:color="auto" w:frame="1"/>
                <w14:ligatures w14:val="none"/>
              </w:rPr>
              <w:t> tab.</w:t>
            </w:r>
          </w:p>
        </w:tc>
      </w:tr>
      <w:tr w:rsidR="007F47DC" w:rsidRPr="007F47DC" w14:paraId="3CF02D55" w14:textId="77777777" w:rsidTr="007F47DC">
        <w:tc>
          <w:tcPr>
            <w:tcW w:w="2400" w:type="dxa"/>
            <w:tcBorders>
              <w:top w:val="single" w:sz="6" w:space="0" w:color="B1C2D6"/>
              <w:left w:val="single" w:sz="6" w:space="0" w:color="B1C2D6"/>
              <w:bottom w:val="single" w:sz="6" w:space="0" w:color="B1C2D6"/>
              <w:right w:val="single" w:sz="6" w:space="0" w:color="B1C2D6"/>
            </w:tcBorders>
            <w:hideMark/>
          </w:tcPr>
          <w:p w14:paraId="5006B772"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b/>
                <w:bCs/>
                <w:kern w:val="0"/>
                <w:sz w:val="21"/>
                <w:szCs w:val="21"/>
                <w:bdr w:val="none" w:sz="0" w:space="0" w:color="auto" w:frame="1"/>
                <w14:ligatures w14:val="none"/>
              </w:rPr>
              <w:t>confirmation.dat</w:t>
            </w:r>
          </w:p>
        </w:tc>
        <w:tc>
          <w:tcPr>
            <w:tcW w:w="0" w:type="auto"/>
            <w:gridSpan w:val="3"/>
            <w:tcBorders>
              <w:top w:val="single" w:sz="6" w:space="0" w:color="B1C2D6"/>
              <w:left w:val="single" w:sz="6" w:space="0" w:color="B1C2D6"/>
              <w:bottom w:val="single" w:sz="6" w:space="0" w:color="B1C2D6"/>
              <w:right w:val="single" w:sz="6" w:space="0" w:color="B1C2D6"/>
            </w:tcBorders>
            <w:hideMark/>
          </w:tcPr>
          <w:p w14:paraId="2CB87F16" w14:textId="10E29661"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Database of </w:t>
            </w:r>
            <w:r w:rsidRPr="007F47DC">
              <w:rPr>
                <w:rFonts w:ascii="inherit" w:eastAsia="Times New Roman" w:hAnsi="inherit" w:cs="Times New Roman"/>
                <w:color w:val="0077CC"/>
                <w:kern w:val="0"/>
                <w:sz w:val="21"/>
                <w:szCs w:val="21"/>
                <w:u w:val="single"/>
                <w:bdr w:val="none" w:sz="0" w:space="0" w:color="auto" w:frame="1"/>
                <w14:ligatures w14:val="none"/>
              </w:rPr>
              <w:t>verified phone numbers and emails</w:t>
            </w:r>
            <w:r w:rsidRPr="007F47DC">
              <w:rPr>
                <w:rFonts w:ascii="inherit" w:eastAsia="Times New Roman" w:hAnsi="inherit" w:cs="Times New Roman"/>
                <w:kern w:val="0"/>
                <w:sz w:val="21"/>
                <w:szCs w:val="21"/>
                <w:bdr w:val="none" w:sz="0" w:space="0" w:color="auto" w:frame="1"/>
                <w14:ligatures w14:val="none"/>
              </w:rPr>
              <w:t>.</w:t>
            </w:r>
          </w:p>
        </w:tc>
      </w:tr>
      <w:tr w:rsidR="007F47DC" w:rsidRPr="007F47DC" w14:paraId="08ED1559" w14:textId="77777777" w:rsidTr="007F47DC">
        <w:tc>
          <w:tcPr>
            <w:tcW w:w="2400" w:type="dxa"/>
            <w:tcBorders>
              <w:top w:val="single" w:sz="6" w:space="0" w:color="B1C2D6"/>
              <w:left w:val="single" w:sz="6" w:space="0" w:color="B1C2D6"/>
              <w:bottom w:val="single" w:sz="6" w:space="0" w:color="B1C2D6"/>
              <w:right w:val="single" w:sz="6" w:space="0" w:color="B1C2D6"/>
            </w:tcBorders>
            <w:hideMark/>
          </w:tcPr>
          <w:p w14:paraId="6507F483"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b/>
                <w:bCs/>
                <w:kern w:val="0"/>
                <w:sz w:val="21"/>
                <w:szCs w:val="21"/>
                <w:bdr w:val="none" w:sz="0" w:space="0" w:color="auto" w:frame="1"/>
                <w14:ligatures w14:val="none"/>
              </w:rPr>
              <w:t>liveupdate.dat</w:t>
            </w:r>
          </w:p>
        </w:tc>
        <w:tc>
          <w:tcPr>
            <w:tcW w:w="0" w:type="auto"/>
            <w:gridSpan w:val="3"/>
            <w:tcBorders>
              <w:top w:val="single" w:sz="6" w:space="0" w:color="B1C2D6"/>
              <w:left w:val="single" w:sz="6" w:space="0" w:color="B1C2D6"/>
              <w:bottom w:val="single" w:sz="6" w:space="0" w:color="B1C2D6"/>
              <w:right w:val="single" w:sz="6" w:space="0" w:color="B1C2D6"/>
            </w:tcBorders>
            <w:hideMark/>
          </w:tcPr>
          <w:p w14:paraId="7D3C2F3C" w14:textId="7CB9CBA3"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Database of </w:t>
            </w:r>
            <w:r w:rsidRPr="007F47DC">
              <w:rPr>
                <w:rFonts w:ascii="inherit" w:eastAsia="Times New Roman" w:hAnsi="inherit" w:cs="Times New Roman"/>
                <w:color w:val="0077CC"/>
                <w:kern w:val="0"/>
                <w:sz w:val="21"/>
                <w:szCs w:val="21"/>
                <w:u w:val="single"/>
                <w:bdr w:val="none" w:sz="0" w:space="0" w:color="auto" w:frame="1"/>
                <w14:ligatures w14:val="none"/>
              </w:rPr>
              <w:t>live updates</w:t>
            </w:r>
            <w:r w:rsidRPr="007F47DC">
              <w:rPr>
                <w:rFonts w:ascii="inherit" w:eastAsia="Times New Roman" w:hAnsi="inherit" w:cs="Times New Roman"/>
                <w:kern w:val="0"/>
                <w:sz w:val="21"/>
                <w:szCs w:val="21"/>
                <w:bdr w:val="none" w:sz="0" w:space="0" w:color="auto" w:frame="1"/>
                <w14:ligatures w14:val="none"/>
              </w:rPr>
              <w:t>.</w:t>
            </w:r>
          </w:p>
        </w:tc>
      </w:tr>
      <w:tr w:rsidR="007F47DC" w:rsidRPr="007F47DC" w14:paraId="68A72640" w14:textId="77777777" w:rsidTr="007F47DC">
        <w:tc>
          <w:tcPr>
            <w:tcW w:w="2400" w:type="dxa"/>
            <w:tcBorders>
              <w:top w:val="single" w:sz="6" w:space="0" w:color="B1C2D6"/>
              <w:left w:val="single" w:sz="6" w:space="0" w:color="B1C2D6"/>
              <w:bottom w:val="single" w:sz="6" w:space="0" w:color="B1C2D6"/>
              <w:right w:val="single" w:sz="6" w:space="0" w:color="B1C2D6"/>
            </w:tcBorders>
            <w:hideMark/>
          </w:tcPr>
          <w:p w14:paraId="0A58B740"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b/>
                <w:bCs/>
                <w:kern w:val="0"/>
                <w:sz w:val="21"/>
                <w:szCs w:val="21"/>
                <w:bdr w:val="none" w:sz="0" w:space="0" w:color="auto" w:frame="1"/>
                <w14:ligatures w14:val="none"/>
              </w:rPr>
              <w:t>orders.dat</w:t>
            </w:r>
          </w:p>
        </w:tc>
        <w:tc>
          <w:tcPr>
            <w:tcW w:w="0" w:type="auto"/>
            <w:gridSpan w:val="3"/>
            <w:tcBorders>
              <w:top w:val="single" w:sz="6" w:space="0" w:color="B1C2D6"/>
              <w:left w:val="single" w:sz="6" w:space="0" w:color="B1C2D6"/>
              <w:bottom w:val="single" w:sz="6" w:space="0" w:color="B1C2D6"/>
              <w:right w:val="single" w:sz="6" w:space="0" w:color="B1C2D6"/>
            </w:tcBorders>
            <w:hideMark/>
          </w:tcPr>
          <w:p w14:paraId="087AC368" w14:textId="611F9F12"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Database of active </w:t>
            </w:r>
            <w:r w:rsidRPr="007F47DC">
              <w:rPr>
                <w:rFonts w:ascii="inherit" w:eastAsia="Times New Roman" w:hAnsi="inherit" w:cs="Times New Roman"/>
                <w:color w:val="0077CC"/>
                <w:kern w:val="0"/>
                <w:sz w:val="21"/>
                <w:szCs w:val="21"/>
                <w:u w:val="single"/>
                <w:bdr w:val="none" w:sz="0" w:space="0" w:color="auto" w:frame="1"/>
                <w14:ligatures w14:val="none"/>
              </w:rPr>
              <w:t>orders</w:t>
            </w:r>
            <w:r w:rsidRPr="007F47DC">
              <w:rPr>
                <w:rFonts w:ascii="inherit" w:eastAsia="Times New Roman" w:hAnsi="inherit" w:cs="Times New Roman"/>
                <w:kern w:val="0"/>
                <w:sz w:val="21"/>
                <w:szCs w:val="21"/>
                <w:bdr w:val="none" w:sz="0" w:space="0" w:color="auto" w:frame="1"/>
                <w14:ligatures w14:val="none"/>
              </w:rPr>
              <w:t> (placed orders).</w:t>
            </w:r>
          </w:p>
        </w:tc>
      </w:tr>
      <w:tr w:rsidR="007F47DC" w:rsidRPr="007F47DC" w14:paraId="28E37D30" w14:textId="77777777" w:rsidTr="007F47DC">
        <w:tc>
          <w:tcPr>
            <w:tcW w:w="2400" w:type="dxa"/>
            <w:tcBorders>
              <w:top w:val="single" w:sz="6" w:space="0" w:color="B1C2D6"/>
              <w:left w:val="single" w:sz="6" w:space="0" w:color="B1C2D6"/>
              <w:bottom w:val="single" w:sz="6" w:space="0" w:color="B1C2D6"/>
              <w:right w:val="single" w:sz="6" w:space="0" w:color="B1C2D6"/>
            </w:tcBorders>
            <w:hideMark/>
          </w:tcPr>
          <w:p w14:paraId="6F734B4D"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proofErr w:type="spellStart"/>
            <w:r w:rsidRPr="007F47DC">
              <w:rPr>
                <w:rFonts w:ascii="inherit" w:eastAsia="Times New Roman" w:hAnsi="inherit" w:cs="Times New Roman"/>
                <w:b/>
                <w:bCs/>
                <w:kern w:val="0"/>
                <w:sz w:val="21"/>
                <w:szCs w:val="21"/>
                <w:bdr w:val="none" w:sz="0" w:space="0" w:color="auto" w:frame="1"/>
                <w14:ligatures w14:val="none"/>
              </w:rPr>
              <w:t>orders.idx</w:t>
            </w:r>
            <w:proofErr w:type="spellEnd"/>
          </w:p>
        </w:tc>
        <w:tc>
          <w:tcPr>
            <w:tcW w:w="0" w:type="auto"/>
            <w:gridSpan w:val="3"/>
            <w:tcBorders>
              <w:top w:val="single" w:sz="6" w:space="0" w:color="B1C2D6"/>
              <w:left w:val="single" w:sz="6" w:space="0" w:color="B1C2D6"/>
              <w:bottom w:val="single" w:sz="6" w:space="0" w:color="B1C2D6"/>
              <w:right w:val="single" w:sz="6" w:space="0" w:color="B1C2D6"/>
            </w:tcBorders>
            <w:hideMark/>
          </w:tcPr>
          <w:p w14:paraId="351CB1F3"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The index file of the database of active orders.</w:t>
            </w:r>
          </w:p>
        </w:tc>
      </w:tr>
      <w:tr w:rsidR="007F47DC" w:rsidRPr="007F47DC" w14:paraId="026D2B41" w14:textId="77777777" w:rsidTr="007F47DC">
        <w:tc>
          <w:tcPr>
            <w:tcW w:w="2400" w:type="dxa"/>
            <w:tcBorders>
              <w:top w:val="single" w:sz="6" w:space="0" w:color="B1C2D6"/>
              <w:left w:val="single" w:sz="6" w:space="0" w:color="B1C2D6"/>
              <w:bottom w:val="single" w:sz="6" w:space="0" w:color="B1C2D6"/>
              <w:right w:val="single" w:sz="6" w:space="0" w:color="B1C2D6"/>
            </w:tcBorders>
            <w:hideMark/>
          </w:tcPr>
          <w:p w14:paraId="3A465FF9"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b/>
                <w:bCs/>
                <w:kern w:val="0"/>
                <w:sz w:val="21"/>
                <w:szCs w:val="21"/>
                <w:bdr w:val="none" w:sz="0" w:space="0" w:color="auto" w:frame="1"/>
                <w14:ligatures w14:val="none"/>
              </w:rPr>
              <w:t>positions.dat</w:t>
            </w:r>
          </w:p>
        </w:tc>
        <w:tc>
          <w:tcPr>
            <w:tcW w:w="0" w:type="auto"/>
            <w:gridSpan w:val="3"/>
            <w:tcBorders>
              <w:top w:val="single" w:sz="6" w:space="0" w:color="B1C2D6"/>
              <w:left w:val="single" w:sz="6" w:space="0" w:color="B1C2D6"/>
              <w:bottom w:val="single" w:sz="6" w:space="0" w:color="B1C2D6"/>
              <w:right w:val="single" w:sz="6" w:space="0" w:color="B1C2D6"/>
            </w:tcBorders>
            <w:hideMark/>
          </w:tcPr>
          <w:p w14:paraId="38DC9C83" w14:textId="45A9C79D"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Database of </w:t>
            </w:r>
            <w:r w:rsidRPr="007F47DC">
              <w:rPr>
                <w:rFonts w:ascii="inherit" w:eastAsia="Times New Roman" w:hAnsi="inherit" w:cs="Times New Roman"/>
                <w:color w:val="0077CC"/>
                <w:kern w:val="0"/>
                <w:sz w:val="21"/>
                <w:szCs w:val="21"/>
                <w:u w:val="single"/>
                <w:bdr w:val="none" w:sz="0" w:space="0" w:color="auto" w:frame="1"/>
                <w14:ligatures w14:val="none"/>
              </w:rPr>
              <w:t>positions</w:t>
            </w:r>
            <w:r w:rsidRPr="007F47DC">
              <w:rPr>
                <w:rFonts w:ascii="inherit" w:eastAsia="Times New Roman" w:hAnsi="inherit" w:cs="Times New Roman"/>
                <w:kern w:val="0"/>
                <w:sz w:val="21"/>
                <w:szCs w:val="21"/>
                <w:bdr w:val="none" w:sz="0" w:space="0" w:color="auto" w:frame="1"/>
                <w14:ligatures w14:val="none"/>
              </w:rPr>
              <w:t>.</w:t>
            </w:r>
          </w:p>
        </w:tc>
      </w:tr>
      <w:tr w:rsidR="007F47DC" w:rsidRPr="007F47DC" w14:paraId="78FB0217" w14:textId="77777777" w:rsidTr="007F47DC">
        <w:tc>
          <w:tcPr>
            <w:tcW w:w="2400" w:type="dxa"/>
            <w:tcBorders>
              <w:top w:val="single" w:sz="6" w:space="0" w:color="B1C2D6"/>
              <w:left w:val="single" w:sz="6" w:space="0" w:color="B1C2D6"/>
              <w:bottom w:val="single" w:sz="6" w:space="0" w:color="B1C2D6"/>
              <w:right w:val="single" w:sz="6" w:space="0" w:color="B1C2D6"/>
            </w:tcBorders>
            <w:hideMark/>
          </w:tcPr>
          <w:p w14:paraId="3121120A"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proofErr w:type="spellStart"/>
            <w:r w:rsidRPr="007F47DC">
              <w:rPr>
                <w:rFonts w:ascii="inherit" w:eastAsia="Times New Roman" w:hAnsi="inherit" w:cs="Times New Roman"/>
                <w:b/>
                <w:bCs/>
                <w:kern w:val="0"/>
                <w:sz w:val="21"/>
                <w:szCs w:val="21"/>
                <w:bdr w:val="none" w:sz="0" w:space="0" w:color="auto" w:frame="1"/>
                <w14:ligatures w14:val="none"/>
              </w:rPr>
              <w:t>positions.idx</w:t>
            </w:r>
            <w:proofErr w:type="spellEnd"/>
          </w:p>
        </w:tc>
        <w:tc>
          <w:tcPr>
            <w:tcW w:w="0" w:type="auto"/>
            <w:gridSpan w:val="3"/>
            <w:tcBorders>
              <w:top w:val="single" w:sz="6" w:space="0" w:color="B1C2D6"/>
              <w:left w:val="single" w:sz="6" w:space="0" w:color="B1C2D6"/>
              <w:bottom w:val="single" w:sz="6" w:space="0" w:color="B1C2D6"/>
              <w:right w:val="single" w:sz="6" w:space="0" w:color="B1C2D6"/>
            </w:tcBorders>
            <w:hideMark/>
          </w:tcPr>
          <w:p w14:paraId="5CBDD0AA"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The index file of the database of positions.</w:t>
            </w:r>
          </w:p>
        </w:tc>
      </w:tr>
      <w:tr w:rsidR="007F47DC" w:rsidRPr="007F47DC" w14:paraId="365497FC" w14:textId="77777777" w:rsidTr="007F47DC">
        <w:tc>
          <w:tcPr>
            <w:tcW w:w="2400" w:type="dxa"/>
            <w:tcBorders>
              <w:top w:val="single" w:sz="6" w:space="0" w:color="B1C2D6"/>
              <w:left w:val="single" w:sz="6" w:space="0" w:color="B1C2D6"/>
              <w:bottom w:val="single" w:sz="6" w:space="0" w:color="B1C2D6"/>
              <w:right w:val="single" w:sz="6" w:space="0" w:color="B1C2D6"/>
            </w:tcBorders>
            <w:hideMark/>
          </w:tcPr>
          <w:p w14:paraId="508C219E"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b/>
                <w:bCs/>
                <w:kern w:val="0"/>
                <w:sz w:val="21"/>
                <w:szCs w:val="21"/>
                <w:bdr w:val="none" w:sz="0" w:space="0" w:color="auto" w:frame="1"/>
                <w14:ligatures w14:val="none"/>
              </w:rPr>
              <w:t>users.dat</w:t>
            </w:r>
          </w:p>
        </w:tc>
        <w:tc>
          <w:tcPr>
            <w:tcW w:w="0" w:type="auto"/>
            <w:gridSpan w:val="3"/>
            <w:tcBorders>
              <w:top w:val="single" w:sz="6" w:space="0" w:color="B1C2D6"/>
              <w:left w:val="single" w:sz="6" w:space="0" w:color="B1C2D6"/>
              <w:bottom w:val="single" w:sz="6" w:space="0" w:color="B1C2D6"/>
              <w:right w:val="single" w:sz="6" w:space="0" w:color="B1C2D6"/>
            </w:tcBorders>
            <w:hideMark/>
          </w:tcPr>
          <w:p w14:paraId="2AF28E94" w14:textId="7F0579AC"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Database of </w:t>
            </w:r>
            <w:r w:rsidRPr="007F47DC">
              <w:rPr>
                <w:rFonts w:ascii="inherit" w:eastAsia="Times New Roman" w:hAnsi="inherit" w:cs="Times New Roman"/>
                <w:color w:val="0077CC"/>
                <w:kern w:val="0"/>
                <w:sz w:val="21"/>
                <w:szCs w:val="21"/>
                <w:u w:val="single"/>
                <w:bdr w:val="none" w:sz="0" w:space="0" w:color="auto" w:frame="1"/>
                <w14:ligatures w14:val="none"/>
              </w:rPr>
              <w:t>accounts</w:t>
            </w:r>
            <w:r w:rsidRPr="007F47DC">
              <w:rPr>
                <w:rFonts w:ascii="inherit" w:eastAsia="Times New Roman" w:hAnsi="inherit" w:cs="Times New Roman"/>
                <w:kern w:val="0"/>
                <w:sz w:val="21"/>
                <w:szCs w:val="21"/>
                <w:bdr w:val="none" w:sz="0" w:space="0" w:color="auto" w:frame="1"/>
                <w14:ligatures w14:val="none"/>
              </w:rPr>
              <w:t>.</w:t>
            </w:r>
          </w:p>
        </w:tc>
      </w:tr>
      <w:tr w:rsidR="007F47DC" w:rsidRPr="007F47DC" w14:paraId="345AE86C" w14:textId="77777777" w:rsidTr="007F47DC">
        <w:tc>
          <w:tcPr>
            <w:tcW w:w="2400" w:type="dxa"/>
            <w:tcBorders>
              <w:top w:val="single" w:sz="6" w:space="0" w:color="B1C2D6"/>
              <w:left w:val="single" w:sz="6" w:space="0" w:color="B1C2D6"/>
              <w:bottom w:val="single" w:sz="6" w:space="0" w:color="B1C2D6"/>
              <w:right w:val="single" w:sz="6" w:space="0" w:color="B1C2D6"/>
            </w:tcBorders>
            <w:hideMark/>
          </w:tcPr>
          <w:p w14:paraId="66577EAE"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b/>
                <w:bCs/>
                <w:kern w:val="0"/>
                <w:sz w:val="21"/>
                <w:szCs w:val="21"/>
                <w:bdr w:val="none" w:sz="0" w:space="0" w:color="auto" w:frame="1"/>
                <w14:ligatures w14:val="none"/>
              </w:rPr>
              <w:t>daily.dat</w:t>
            </w:r>
          </w:p>
        </w:tc>
        <w:tc>
          <w:tcPr>
            <w:tcW w:w="0" w:type="auto"/>
            <w:gridSpan w:val="3"/>
            <w:tcBorders>
              <w:top w:val="single" w:sz="6" w:space="0" w:color="B1C2D6"/>
              <w:left w:val="single" w:sz="6" w:space="0" w:color="B1C2D6"/>
              <w:bottom w:val="single" w:sz="6" w:space="0" w:color="B1C2D6"/>
              <w:right w:val="single" w:sz="6" w:space="0" w:color="B1C2D6"/>
            </w:tcBorders>
            <w:hideMark/>
          </w:tcPr>
          <w:p w14:paraId="45A3B4C6" w14:textId="6B956422"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Database of </w:t>
            </w:r>
            <w:r w:rsidRPr="007F47DC">
              <w:rPr>
                <w:rFonts w:ascii="inherit" w:eastAsia="Times New Roman" w:hAnsi="inherit" w:cs="Times New Roman"/>
                <w:color w:val="0077CC"/>
                <w:kern w:val="0"/>
                <w:sz w:val="21"/>
                <w:szCs w:val="21"/>
                <w:u w:val="single"/>
                <w:bdr w:val="none" w:sz="0" w:space="0" w:color="auto" w:frame="1"/>
                <w14:ligatures w14:val="none"/>
              </w:rPr>
              <w:t>daily reports</w:t>
            </w:r>
            <w:r w:rsidRPr="007F47DC">
              <w:rPr>
                <w:rFonts w:ascii="inherit" w:eastAsia="Times New Roman" w:hAnsi="inherit" w:cs="Times New Roman"/>
                <w:kern w:val="0"/>
                <w:sz w:val="21"/>
                <w:szCs w:val="21"/>
                <w:bdr w:val="none" w:sz="0" w:space="0" w:color="auto" w:frame="1"/>
                <w14:ligatures w14:val="none"/>
              </w:rPr>
              <w:t>.</w:t>
            </w:r>
          </w:p>
        </w:tc>
      </w:tr>
      <w:tr w:rsidR="007F47DC" w:rsidRPr="007F47DC" w14:paraId="109710CD" w14:textId="77777777" w:rsidTr="007F47DC">
        <w:tc>
          <w:tcPr>
            <w:tcW w:w="2400" w:type="dxa"/>
            <w:tcBorders>
              <w:top w:val="single" w:sz="6" w:space="0" w:color="B1C2D6"/>
              <w:left w:val="single" w:sz="6" w:space="0" w:color="B1C2D6"/>
              <w:bottom w:val="single" w:sz="6" w:space="0" w:color="B1C2D6"/>
              <w:right w:val="single" w:sz="6" w:space="0" w:color="B1C2D6"/>
            </w:tcBorders>
            <w:hideMark/>
          </w:tcPr>
          <w:p w14:paraId="1E933E92"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proofErr w:type="spellStart"/>
            <w:r w:rsidRPr="007F47DC">
              <w:rPr>
                <w:rFonts w:ascii="inherit" w:eastAsia="Times New Roman" w:hAnsi="inherit" w:cs="Times New Roman"/>
                <w:b/>
                <w:bCs/>
                <w:kern w:val="0"/>
                <w:sz w:val="21"/>
                <w:szCs w:val="21"/>
                <w:bdr w:val="none" w:sz="0" w:space="0" w:color="auto" w:frame="1"/>
                <w14:ligatures w14:val="none"/>
              </w:rPr>
              <w:t>daily.idx</w:t>
            </w:r>
            <w:proofErr w:type="spellEnd"/>
          </w:p>
        </w:tc>
        <w:tc>
          <w:tcPr>
            <w:tcW w:w="0" w:type="auto"/>
            <w:gridSpan w:val="3"/>
            <w:tcBorders>
              <w:top w:val="single" w:sz="6" w:space="0" w:color="B1C2D6"/>
              <w:left w:val="single" w:sz="6" w:space="0" w:color="B1C2D6"/>
              <w:bottom w:val="single" w:sz="6" w:space="0" w:color="B1C2D6"/>
              <w:right w:val="single" w:sz="6" w:space="0" w:color="B1C2D6"/>
            </w:tcBorders>
            <w:hideMark/>
          </w:tcPr>
          <w:p w14:paraId="11D41785"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Index file of the daily report database.</w:t>
            </w:r>
          </w:p>
        </w:tc>
      </w:tr>
      <w:tr w:rsidR="007F47DC" w:rsidRPr="007F47DC" w14:paraId="6E8769B3" w14:textId="77777777" w:rsidTr="007F47DC">
        <w:tc>
          <w:tcPr>
            <w:tcW w:w="2400" w:type="dxa"/>
            <w:tcBorders>
              <w:top w:val="single" w:sz="6" w:space="0" w:color="B1C2D6"/>
              <w:left w:val="single" w:sz="6" w:space="0" w:color="B1C2D6"/>
              <w:bottom w:val="single" w:sz="6" w:space="0" w:color="B1C2D6"/>
              <w:right w:val="single" w:sz="6" w:space="0" w:color="B1C2D6"/>
            </w:tcBorders>
            <w:hideMark/>
          </w:tcPr>
          <w:p w14:paraId="0E6C46E4"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b/>
                <w:bCs/>
                <w:kern w:val="0"/>
                <w:sz w:val="21"/>
                <w:szCs w:val="21"/>
                <w:bdr w:val="none" w:sz="0" w:space="0" w:color="auto" w:frame="1"/>
                <w14:ligatures w14:val="none"/>
              </w:rPr>
              <w:t>certificates.dat</w:t>
            </w:r>
          </w:p>
        </w:tc>
        <w:tc>
          <w:tcPr>
            <w:tcW w:w="0" w:type="auto"/>
            <w:gridSpan w:val="3"/>
            <w:tcBorders>
              <w:top w:val="single" w:sz="6" w:space="0" w:color="B1C2D6"/>
              <w:left w:val="single" w:sz="6" w:space="0" w:color="B1C2D6"/>
              <w:bottom w:val="single" w:sz="6" w:space="0" w:color="B1C2D6"/>
              <w:right w:val="single" w:sz="6" w:space="0" w:color="B1C2D6"/>
            </w:tcBorders>
            <w:hideMark/>
          </w:tcPr>
          <w:p w14:paraId="6AE85811" w14:textId="7CACFC14"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Database of client certificates generated by the server for the </w:t>
            </w:r>
            <w:r w:rsidRPr="007F47DC">
              <w:rPr>
                <w:rFonts w:ascii="inherit" w:eastAsia="Times New Roman" w:hAnsi="inherit" w:cs="Times New Roman"/>
                <w:color w:val="0077CC"/>
                <w:kern w:val="0"/>
                <w:sz w:val="21"/>
                <w:szCs w:val="21"/>
                <w:u w:val="single"/>
                <w:bdr w:val="none" w:sz="0" w:space="0" w:color="auto" w:frame="1"/>
                <w14:ligatures w14:val="none"/>
              </w:rPr>
              <w:t>extended authorization</w:t>
            </w:r>
            <w:r w:rsidRPr="007F47DC">
              <w:rPr>
                <w:rFonts w:ascii="inherit" w:eastAsia="Times New Roman" w:hAnsi="inherit" w:cs="Times New Roman"/>
                <w:kern w:val="0"/>
                <w:sz w:val="21"/>
                <w:szCs w:val="21"/>
                <w:bdr w:val="none" w:sz="0" w:space="0" w:color="auto" w:frame="1"/>
                <w14:ligatures w14:val="none"/>
              </w:rPr>
              <w:t>. The server stores only the public part of the certificate, while the private part is stored only at the client's side.</w:t>
            </w:r>
          </w:p>
        </w:tc>
      </w:tr>
      <w:tr w:rsidR="007F47DC" w:rsidRPr="007F47DC" w14:paraId="5E5B5B12" w14:textId="77777777" w:rsidTr="007F47DC">
        <w:tc>
          <w:tcPr>
            <w:tcW w:w="2400" w:type="dxa"/>
            <w:tcBorders>
              <w:top w:val="single" w:sz="6" w:space="0" w:color="B1C2D6"/>
              <w:left w:val="single" w:sz="6" w:space="0" w:color="B1C2D6"/>
              <w:bottom w:val="single" w:sz="6" w:space="0" w:color="B1C2D6"/>
              <w:right w:val="single" w:sz="6" w:space="0" w:color="B1C2D6"/>
            </w:tcBorders>
            <w:hideMark/>
          </w:tcPr>
          <w:p w14:paraId="5BEEFD06"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proofErr w:type="spellStart"/>
            <w:r w:rsidRPr="007F47DC">
              <w:rPr>
                <w:rFonts w:ascii="inherit" w:eastAsia="Times New Roman" w:hAnsi="inherit" w:cs="Times New Roman"/>
                <w:b/>
                <w:bCs/>
                <w:kern w:val="0"/>
                <w:sz w:val="21"/>
                <w:szCs w:val="21"/>
                <w:bdr w:val="none" w:sz="0" w:space="0" w:color="auto" w:frame="1"/>
                <w14:ligatures w14:val="none"/>
              </w:rPr>
              <w:t>certificates.idx</w:t>
            </w:r>
            <w:proofErr w:type="spellEnd"/>
          </w:p>
        </w:tc>
        <w:tc>
          <w:tcPr>
            <w:tcW w:w="0" w:type="auto"/>
            <w:gridSpan w:val="3"/>
            <w:tcBorders>
              <w:top w:val="single" w:sz="6" w:space="0" w:color="B1C2D6"/>
              <w:left w:val="single" w:sz="6" w:space="0" w:color="B1C2D6"/>
              <w:bottom w:val="single" w:sz="6" w:space="0" w:color="B1C2D6"/>
              <w:right w:val="single" w:sz="6" w:space="0" w:color="B1C2D6"/>
            </w:tcBorders>
            <w:hideMark/>
          </w:tcPr>
          <w:p w14:paraId="7A6DB8E6"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Index file of the certificate database.</w:t>
            </w:r>
          </w:p>
        </w:tc>
      </w:tr>
      <w:tr w:rsidR="007F47DC" w:rsidRPr="007F47DC" w14:paraId="27BB7CF1" w14:textId="77777777" w:rsidTr="007F47DC">
        <w:tc>
          <w:tcPr>
            <w:tcW w:w="2400" w:type="dxa"/>
            <w:tcBorders>
              <w:top w:val="single" w:sz="6" w:space="0" w:color="B1C2D6"/>
              <w:left w:val="single" w:sz="6" w:space="0" w:color="B1C2D6"/>
              <w:bottom w:val="single" w:sz="6" w:space="0" w:color="B1C2D6"/>
              <w:right w:val="single" w:sz="6" w:space="0" w:color="B1C2D6"/>
            </w:tcBorders>
            <w:hideMark/>
          </w:tcPr>
          <w:p w14:paraId="71C1A3C4"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b/>
                <w:bCs/>
                <w:kern w:val="0"/>
                <w:sz w:val="21"/>
                <w:szCs w:val="21"/>
                <w:bdr w:val="none" w:sz="0" w:space="0" w:color="auto" w:frame="1"/>
                <w14:ligatures w14:val="none"/>
              </w:rPr>
              <w:t>executions.dat</w:t>
            </w:r>
          </w:p>
        </w:tc>
        <w:tc>
          <w:tcPr>
            <w:tcW w:w="0" w:type="auto"/>
            <w:gridSpan w:val="3"/>
            <w:tcBorders>
              <w:top w:val="single" w:sz="6" w:space="0" w:color="B1C2D6"/>
              <w:left w:val="single" w:sz="6" w:space="0" w:color="B1C2D6"/>
              <w:bottom w:val="single" w:sz="6" w:space="0" w:color="B1C2D6"/>
              <w:right w:val="single" w:sz="6" w:space="0" w:color="B1C2D6"/>
            </w:tcBorders>
            <w:hideMark/>
          </w:tcPr>
          <w:p w14:paraId="2CB49B6D" w14:textId="0588D833"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Database of trade executions. More detailed information is available in the </w:t>
            </w:r>
            <w:proofErr w:type="spellStart"/>
            <w:r w:rsidRPr="007F47DC">
              <w:rPr>
                <w:rFonts w:ascii="inherit" w:eastAsia="Times New Roman" w:hAnsi="inherit" w:cs="Times New Roman"/>
                <w:color w:val="0077CC"/>
                <w:kern w:val="0"/>
                <w:sz w:val="21"/>
                <w:szCs w:val="21"/>
                <w:u w:val="single"/>
                <w:bdr w:val="none" w:sz="0" w:space="0" w:color="auto" w:frame="1"/>
                <w14:ligatures w14:val="none"/>
              </w:rPr>
              <w:t>MetaTrader</w:t>
            </w:r>
            <w:proofErr w:type="spellEnd"/>
            <w:r w:rsidRPr="007F47DC">
              <w:rPr>
                <w:rFonts w:ascii="inherit" w:eastAsia="Times New Roman" w:hAnsi="inherit" w:cs="Times New Roman"/>
                <w:color w:val="0077CC"/>
                <w:kern w:val="0"/>
                <w:sz w:val="21"/>
                <w:szCs w:val="21"/>
                <w:u w:val="single"/>
                <w:bdr w:val="none" w:sz="0" w:space="0" w:color="auto" w:frame="1"/>
                <w14:ligatures w14:val="none"/>
              </w:rPr>
              <w:t xml:space="preserve"> 5 Gateway API user guide</w:t>
            </w:r>
            <w:r w:rsidRPr="007F47DC">
              <w:rPr>
                <w:rFonts w:ascii="inherit" w:eastAsia="Times New Roman" w:hAnsi="inherit" w:cs="Times New Roman"/>
                <w:kern w:val="0"/>
                <w:sz w:val="21"/>
                <w:szCs w:val="21"/>
                <w:bdr w:val="none" w:sz="0" w:space="0" w:color="auto" w:frame="1"/>
                <w14:ligatures w14:val="none"/>
              </w:rPr>
              <w:t>.</w:t>
            </w:r>
          </w:p>
        </w:tc>
      </w:tr>
    </w:tbl>
    <w:p w14:paraId="5EB4E2F2" w14:textId="77777777" w:rsidR="007F47DC" w:rsidRPr="007F47DC" w:rsidRDefault="007F47DC" w:rsidP="007F47DC">
      <w:pPr>
        <w:spacing w:after="0" w:line="315" w:lineRule="atLeast"/>
        <w:textAlignment w:val="baseline"/>
        <w:rPr>
          <w:rFonts w:ascii="Roboto" w:eastAsia="Times New Roman" w:hAnsi="Roboto" w:cs="Times New Roman"/>
          <w:color w:val="000000"/>
          <w:kern w:val="0"/>
          <w:sz w:val="21"/>
          <w:szCs w:val="21"/>
          <w14:ligatures w14:val="none"/>
        </w:rPr>
      </w:pPr>
      <w:r w:rsidRPr="007F47DC">
        <w:rPr>
          <w:rFonts w:ascii="Roboto" w:eastAsia="Times New Roman" w:hAnsi="Roboto" w:cs="Times New Roman"/>
          <w:color w:val="000000"/>
          <w:kern w:val="0"/>
          <w:sz w:val="21"/>
          <w:szCs w:val="21"/>
          <w:bdr w:val="none" w:sz="0" w:space="0" w:color="auto" w:frame="1"/>
          <w14:ligatures w14:val="none"/>
        </w:rPr>
        <w:t>The </w:t>
      </w:r>
      <w:r w:rsidRPr="007F47DC">
        <w:rPr>
          <w:rFonts w:ascii="inherit" w:eastAsia="Times New Roman" w:hAnsi="inherit" w:cs="Times New Roman"/>
          <w:b/>
          <w:bCs/>
          <w:i/>
          <w:iCs/>
          <w:color w:val="000000"/>
          <w:kern w:val="0"/>
          <w:sz w:val="21"/>
          <w:szCs w:val="21"/>
          <w:bdr w:val="none" w:sz="0" w:space="0" w:color="auto" w:frame="1"/>
          <w14:ligatures w14:val="none"/>
        </w:rPr>
        <w:t>config</w:t>
      </w:r>
      <w:r w:rsidRPr="007F47DC">
        <w:rPr>
          <w:rFonts w:ascii="Roboto" w:eastAsia="Times New Roman" w:hAnsi="Roboto" w:cs="Times New Roman"/>
          <w:color w:val="000000"/>
          <w:kern w:val="0"/>
          <w:sz w:val="21"/>
          <w:szCs w:val="21"/>
          <w:bdr w:val="none" w:sz="0" w:space="0" w:color="auto" w:frame="1"/>
          <w14:ligatures w14:val="none"/>
        </w:rPr>
        <w:t> directory contains all the server configurations in the form of encrypted *.</w:t>
      </w:r>
      <w:proofErr w:type="spellStart"/>
      <w:r w:rsidRPr="007F47DC">
        <w:rPr>
          <w:rFonts w:ascii="Roboto" w:eastAsia="Times New Roman" w:hAnsi="Roboto" w:cs="Times New Roman"/>
          <w:color w:val="000000"/>
          <w:kern w:val="0"/>
          <w:sz w:val="21"/>
          <w:szCs w:val="21"/>
          <w:bdr w:val="none" w:sz="0" w:space="0" w:color="auto" w:frame="1"/>
          <w14:ligatures w14:val="none"/>
        </w:rPr>
        <w:t>ini</w:t>
      </w:r>
      <w:proofErr w:type="spellEnd"/>
      <w:r w:rsidRPr="007F47DC">
        <w:rPr>
          <w:rFonts w:ascii="Roboto" w:eastAsia="Times New Roman" w:hAnsi="Roboto" w:cs="Times New Roman"/>
          <w:color w:val="000000"/>
          <w:kern w:val="0"/>
          <w:sz w:val="21"/>
          <w:szCs w:val="21"/>
          <w:bdr w:val="none" w:sz="0" w:space="0" w:color="auto" w:frame="1"/>
          <w14:ligatures w14:val="none"/>
        </w:rPr>
        <w:t xml:space="preserve"> files:</w:t>
      </w:r>
    </w:p>
    <w:tbl>
      <w:tblPr>
        <w:tblW w:w="945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2400"/>
        <w:gridCol w:w="7050"/>
      </w:tblGrid>
      <w:tr w:rsidR="007F47DC" w:rsidRPr="007F47DC" w14:paraId="01B4C4C2" w14:textId="77777777" w:rsidTr="007F47DC">
        <w:trPr>
          <w:tblHeader/>
        </w:trPr>
        <w:tc>
          <w:tcPr>
            <w:tcW w:w="2400" w:type="dxa"/>
            <w:tcBorders>
              <w:top w:val="single" w:sz="6" w:space="0" w:color="B1C2D6"/>
              <w:left w:val="single" w:sz="6" w:space="0" w:color="B1C2D6"/>
              <w:bottom w:val="single" w:sz="6" w:space="0" w:color="B1C2D6"/>
              <w:right w:val="single" w:sz="6" w:space="0" w:color="B1C2D6"/>
            </w:tcBorders>
            <w:shd w:val="clear" w:color="auto" w:fill="DBE9F9"/>
            <w:hideMark/>
          </w:tcPr>
          <w:p w14:paraId="5C733CFF" w14:textId="77777777" w:rsidR="007F47DC" w:rsidRPr="007F47DC" w:rsidRDefault="007F47DC" w:rsidP="007F47DC">
            <w:pPr>
              <w:spacing w:after="0" w:line="315" w:lineRule="atLeast"/>
              <w:jc w:val="center"/>
              <w:textAlignment w:val="baseline"/>
              <w:rPr>
                <w:rFonts w:ascii="inherit" w:eastAsia="Times New Roman" w:hAnsi="inherit" w:cs="Times New Roman"/>
                <w:b/>
                <w:bCs/>
                <w:kern w:val="0"/>
                <w:sz w:val="21"/>
                <w:szCs w:val="21"/>
                <w14:ligatures w14:val="none"/>
              </w:rPr>
            </w:pPr>
            <w:r w:rsidRPr="007F47DC">
              <w:rPr>
                <w:rFonts w:ascii="inherit" w:eastAsia="Times New Roman" w:hAnsi="inherit" w:cs="Times New Roman"/>
                <w:b/>
                <w:bCs/>
                <w:kern w:val="0"/>
                <w:sz w:val="21"/>
                <w:szCs w:val="21"/>
                <w:bdr w:val="none" w:sz="0" w:space="0" w:color="auto" w:frame="1"/>
                <w14:ligatures w14:val="none"/>
              </w:rPr>
              <w:t>Files</w:t>
            </w:r>
          </w:p>
        </w:tc>
        <w:tc>
          <w:tcPr>
            <w:tcW w:w="0" w:type="auto"/>
            <w:tcBorders>
              <w:top w:val="single" w:sz="6" w:space="0" w:color="B1C2D6"/>
              <w:left w:val="single" w:sz="6" w:space="0" w:color="B1C2D6"/>
              <w:bottom w:val="single" w:sz="6" w:space="0" w:color="B1C2D6"/>
              <w:right w:val="single" w:sz="6" w:space="0" w:color="B1C2D6"/>
            </w:tcBorders>
            <w:shd w:val="clear" w:color="auto" w:fill="DBE9F9"/>
            <w:hideMark/>
          </w:tcPr>
          <w:p w14:paraId="4BF7EFBB" w14:textId="77777777" w:rsidR="007F47DC" w:rsidRPr="007F47DC" w:rsidRDefault="007F47DC" w:rsidP="007F47DC">
            <w:pPr>
              <w:spacing w:after="0" w:line="315" w:lineRule="atLeast"/>
              <w:jc w:val="center"/>
              <w:textAlignment w:val="baseline"/>
              <w:rPr>
                <w:rFonts w:ascii="inherit" w:eastAsia="Times New Roman" w:hAnsi="inherit" w:cs="Times New Roman"/>
                <w:b/>
                <w:bCs/>
                <w:kern w:val="0"/>
                <w:sz w:val="21"/>
                <w:szCs w:val="21"/>
                <w14:ligatures w14:val="none"/>
              </w:rPr>
            </w:pPr>
            <w:r w:rsidRPr="007F47DC">
              <w:rPr>
                <w:rFonts w:ascii="inherit" w:eastAsia="Times New Roman" w:hAnsi="inherit" w:cs="Times New Roman"/>
                <w:b/>
                <w:bCs/>
                <w:kern w:val="0"/>
                <w:sz w:val="21"/>
                <w:szCs w:val="21"/>
                <w:bdr w:val="none" w:sz="0" w:space="0" w:color="auto" w:frame="1"/>
                <w14:ligatures w14:val="none"/>
              </w:rPr>
              <w:t>Description</w:t>
            </w:r>
          </w:p>
        </w:tc>
      </w:tr>
      <w:tr w:rsidR="007F47DC" w:rsidRPr="007F47DC" w14:paraId="431CB122" w14:textId="77777777" w:rsidTr="007F47DC">
        <w:tc>
          <w:tcPr>
            <w:tcW w:w="2400" w:type="dxa"/>
            <w:tcBorders>
              <w:top w:val="single" w:sz="6" w:space="0" w:color="B1C2D6"/>
              <w:left w:val="single" w:sz="6" w:space="0" w:color="B1C2D6"/>
              <w:bottom w:val="single" w:sz="6" w:space="0" w:color="B1C2D6"/>
              <w:right w:val="single" w:sz="6" w:space="0" w:color="B1C2D6"/>
            </w:tcBorders>
            <w:hideMark/>
          </w:tcPr>
          <w:p w14:paraId="0EED0891"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b/>
                <w:bCs/>
                <w:kern w:val="0"/>
                <w:sz w:val="21"/>
                <w:szCs w:val="21"/>
                <w:bdr w:val="none" w:sz="0" w:space="0" w:color="auto" w:frame="1"/>
                <w14:ligatures w14:val="none"/>
              </w:rPr>
              <w:t>access.ini</w:t>
            </w:r>
          </w:p>
        </w:tc>
        <w:tc>
          <w:tcPr>
            <w:tcW w:w="0" w:type="auto"/>
            <w:tcBorders>
              <w:top w:val="single" w:sz="6" w:space="0" w:color="B1C2D6"/>
              <w:left w:val="single" w:sz="6" w:space="0" w:color="B1C2D6"/>
              <w:bottom w:val="single" w:sz="6" w:space="0" w:color="B1C2D6"/>
              <w:right w:val="single" w:sz="6" w:space="0" w:color="B1C2D6"/>
            </w:tcBorders>
            <w:hideMark/>
          </w:tcPr>
          <w:p w14:paraId="366E5E19" w14:textId="25FB31C2"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Settings of </w:t>
            </w:r>
            <w:r w:rsidRPr="007F47DC">
              <w:rPr>
                <w:rFonts w:ascii="inherit" w:eastAsia="Times New Roman" w:hAnsi="inherit" w:cs="Times New Roman"/>
                <w:color w:val="0077CC"/>
                <w:kern w:val="0"/>
                <w:sz w:val="21"/>
                <w:szCs w:val="21"/>
                <w:u w:val="single"/>
                <w:bdr w:val="none" w:sz="0" w:space="0" w:color="auto" w:frame="1"/>
                <w14:ligatures w14:val="none"/>
              </w:rPr>
              <w:t>access by IP addresses</w:t>
            </w:r>
            <w:r w:rsidRPr="007F47DC">
              <w:rPr>
                <w:rFonts w:ascii="inherit" w:eastAsia="Times New Roman" w:hAnsi="inherit" w:cs="Times New Roman"/>
                <w:kern w:val="0"/>
                <w:sz w:val="21"/>
                <w:szCs w:val="21"/>
                <w:bdr w:val="none" w:sz="0" w:space="0" w:color="auto" w:frame="1"/>
                <w14:ligatures w14:val="none"/>
              </w:rPr>
              <w:t>.</w:t>
            </w:r>
          </w:p>
        </w:tc>
      </w:tr>
      <w:tr w:rsidR="007F47DC" w:rsidRPr="007F47DC" w14:paraId="288FB0E7" w14:textId="77777777" w:rsidTr="007F47DC">
        <w:tc>
          <w:tcPr>
            <w:tcW w:w="2400" w:type="dxa"/>
            <w:tcBorders>
              <w:top w:val="single" w:sz="6" w:space="0" w:color="B1C2D6"/>
              <w:left w:val="single" w:sz="6" w:space="0" w:color="B1C2D6"/>
              <w:bottom w:val="single" w:sz="6" w:space="0" w:color="B1C2D6"/>
              <w:right w:val="single" w:sz="6" w:space="0" w:color="B1C2D6"/>
            </w:tcBorders>
            <w:hideMark/>
          </w:tcPr>
          <w:p w14:paraId="3EC44D34"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b/>
                <w:bCs/>
                <w:kern w:val="0"/>
                <w:sz w:val="21"/>
                <w:szCs w:val="21"/>
                <w:bdr w:val="none" w:sz="0" w:space="0" w:color="auto" w:frame="1"/>
                <w14:ligatures w14:val="none"/>
              </w:rPr>
              <w:t>common.ini</w:t>
            </w:r>
          </w:p>
        </w:tc>
        <w:tc>
          <w:tcPr>
            <w:tcW w:w="0" w:type="auto"/>
            <w:tcBorders>
              <w:top w:val="single" w:sz="6" w:space="0" w:color="B1C2D6"/>
              <w:left w:val="single" w:sz="6" w:space="0" w:color="B1C2D6"/>
              <w:bottom w:val="single" w:sz="6" w:space="0" w:color="B1C2D6"/>
              <w:right w:val="single" w:sz="6" w:space="0" w:color="B1C2D6"/>
            </w:tcBorders>
            <w:hideMark/>
          </w:tcPr>
          <w:p w14:paraId="0BD2944B"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Common server settings.</w:t>
            </w:r>
          </w:p>
        </w:tc>
      </w:tr>
      <w:tr w:rsidR="007F47DC" w:rsidRPr="007F47DC" w14:paraId="5E7350DF" w14:textId="77777777" w:rsidTr="007F47DC">
        <w:tc>
          <w:tcPr>
            <w:tcW w:w="2400" w:type="dxa"/>
            <w:tcBorders>
              <w:top w:val="single" w:sz="6" w:space="0" w:color="B1C2D6"/>
              <w:left w:val="single" w:sz="6" w:space="0" w:color="B1C2D6"/>
              <w:bottom w:val="single" w:sz="6" w:space="0" w:color="B1C2D6"/>
              <w:right w:val="single" w:sz="6" w:space="0" w:color="B1C2D6"/>
            </w:tcBorders>
            <w:hideMark/>
          </w:tcPr>
          <w:p w14:paraId="2B82557A"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b/>
                <w:bCs/>
                <w:kern w:val="0"/>
                <w:sz w:val="21"/>
                <w:szCs w:val="21"/>
                <w:bdr w:val="none" w:sz="0" w:space="0" w:color="auto" w:frame="1"/>
                <w14:ligatures w14:val="none"/>
              </w:rPr>
              <w:t>feeders.ini</w:t>
            </w:r>
          </w:p>
        </w:tc>
        <w:tc>
          <w:tcPr>
            <w:tcW w:w="0" w:type="auto"/>
            <w:tcBorders>
              <w:top w:val="single" w:sz="6" w:space="0" w:color="B1C2D6"/>
              <w:left w:val="single" w:sz="6" w:space="0" w:color="B1C2D6"/>
              <w:bottom w:val="single" w:sz="6" w:space="0" w:color="B1C2D6"/>
              <w:right w:val="single" w:sz="6" w:space="0" w:color="B1C2D6"/>
            </w:tcBorders>
            <w:hideMark/>
          </w:tcPr>
          <w:p w14:paraId="4215EEB4" w14:textId="511BB210"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Settings of </w:t>
            </w:r>
            <w:r w:rsidRPr="007F47DC">
              <w:rPr>
                <w:rFonts w:ascii="inherit" w:eastAsia="Times New Roman" w:hAnsi="inherit" w:cs="Times New Roman"/>
                <w:color w:val="0077CC"/>
                <w:kern w:val="0"/>
                <w:sz w:val="21"/>
                <w:szCs w:val="21"/>
                <w:u w:val="single"/>
                <w:bdr w:val="none" w:sz="0" w:space="0" w:color="auto" w:frame="1"/>
                <w14:ligatures w14:val="none"/>
              </w:rPr>
              <w:t>data feeds</w:t>
            </w:r>
            <w:r w:rsidRPr="007F47DC">
              <w:rPr>
                <w:rFonts w:ascii="inherit" w:eastAsia="Times New Roman" w:hAnsi="inherit" w:cs="Times New Roman"/>
                <w:kern w:val="0"/>
                <w:sz w:val="21"/>
                <w:szCs w:val="21"/>
                <w:bdr w:val="none" w:sz="0" w:space="0" w:color="auto" w:frame="1"/>
                <w14:ligatures w14:val="none"/>
              </w:rPr>
              <w:t>.</w:t>
            </w:r>
          </w:p>
        </w:tc>
      </w:tr>
      <w:tr w:rsidR="007F47DC" w:rsidRPr="007F47DC" w14:paraId="2FACB670" w14:textId="77777777" w:rsidTr="007F47DC">
        <w:tc>
          <w:tcPr>
            <w:tcW w:w="2400" w:type="dxa"/>
            <w:tcBorders>
              <w:top w:val="single" w:sz="6" w:space="0" w:color="B1C2D6"/>
              <w:left w:val="single" w:sz="6" w:space="0" w:color="B1C2D6"/>
              <w:bottom w:val="single" w:sz="6" w:space="0" w:color="B1C2D6"/>
              <w:right w:val="single" w:sz="6" w:space="0" w:color="B1C2D6"/>
            </w:tcBorders>
            <w:hideMark/>
          </w:tcPr>
          <w:p w14:paraId="08F260EB"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b/>
                <w:bCs/>
                <w:kern w:val="0"/>
                <w:sz w:val="21"/>
                <w:szCs w:val="21"/>
                <w:bdr w:val="none" w:sz="0" w:space="0" w:color="auto" w:frame="1"/>
                <w14:ligatures w14:val="none"/>
              </w:rPr>
              <w:t>groups.ini</w:t>
            </w:r>
          </w:p>
        </w:tc>
        <w:tc>
          <w:tcPr>
            <w:tcW w:w="0" w:type="auto"/>
            <w:tcBorders>
              <w:top w:val="single" w:sz="6" w:space="0" w:color="B1C2D6"/>
              <w:left w:val="single" w:sz="6" w:space="0" w:color="B1C2D6"/>
              <w:bottom w:val="single" w:sz="6" w:space="0" w:color="B1C2D6"/>
              <w:right w:val="single" w:sz="6" w:space="0" w:color="B1C2D6"/>
            </w:tcBorders>
            <w:hideMark/>
          </w:tcPr>
          <w:p w14:paraId="557CCC0B" w14:textId="511CB2EC"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Settings of </w:t>
            </w:r>
            <w:r w:rsidRPr="007F47DC">
              <w:rPr>
                <w:rFonts w:ascii="inherit" w:eastAsia="Times New Roman" w:hAnsi="inherit" w:cs="Times New Roman"/>
                <w:color w:val="0077CC"/>
                <w:kern w:val="0"/>
                <w:sz w:val="21"/>
                <w:szCs w:val="21"/>
                <w:u w:val="single"/>
                <w:bdr w:val="none" w:sz="0" w:space="0" w:color="auto" w:frame="1"/>
                <w14:ligatures w14:val="none"/>
              </w:rPr>
              <w:t>groups</w:t>
            </w:r>
            <w:r w:rsidRPr="007F47DC">
              <w:rPr>
                <w:rFonts w:ascii="inherit" w:eastAsia="Times New Roman" w:hAnsi="inherit" w:cs="Times New Roman"/>
                <w:kern w:val="0"/>
                <w:sz w:val="21"/>
                <w:szCs w:val="21"/>
                <w:bdr w:val="none" w:sz="0" w:space="0" w:color="auto" w:frame="1"/>
                <w14:ligatures w14:val="none"/>
              </w:rPr>
              <w:t>.</w:t>
            </w:r>
          </w:p>
        </w:tc>
      </w:tr>
      <w:tr w:rsidR="007F47DC" w:rsidRPr="007F47DC" w14:paraId="2A80AEC3" w14:textId="77777777" w:rsidTr="007F47DC">
        <w:tc>
          <w:tcPr>
            <w:tcW w:w="2400" w:type="dxa"/>
            <w:tcBorders>
              <w:top w:val="single" w:sz="6" w:space="0" w:color="B1C2D6"/>
              <w:left w:val="single" w:sz="6" w:space="0" w:color="B1C2D6"/>
              <w:bottom w:val="single" w:sz="6" w:space="0" w:color="B1C2D6"/>
              <w:right w:val="single" w:sz="6" w:space="0" w:color="B1C2D6"/>
            </w:tcBorders>
            <w:hideMark/>
          </w:tcPr>
          <w:p w14:paraId="0FDFA482"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b/>
                <w:bCs/>
                <w:kern w:val="0"/>
                <w:sz w:val="21"/>
                <w:szCs w:val="21"/>
                <w:bdr w:val="none" w:sz="0" w:space="0" w:color="auto" w:frame="1"/>
                <w14:ligatures w14:val="none"/>
              </w:rPr>
              <w:t>history_sync.ini</w:t>
            </w:r>
          </w:p>
        </w:tc>
        <w:tc>
          <w:tcPr>
            <w:tcW w:w="0" w:type="auto"/>
            <w:tcBorders>
              <w:top w:val="single" w:sz="6" w:space="0" w:color="B1C2D6"/>
              <w:left w:val="single" w:sz="6" w:space="0" w:color="B1C2D6"/>
              <w:bottom w:val="single" w:sz="6" w:space="0" w:color="B1C2D6"/>
              <w:right w:val="single" w:sz="6" w:space="0" w:color="B1C2D6"/>
            </w:tcBorders>
            <w:hideMark/>
          </w:tcPr>
          <w:p w14:paraId="11B6BD16" w14:textId="6B65F1B5"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Settings of </w:t>
            </w:r>
            <w:r w:rsidRPr="007F47DC">
              <w:rPr>
                <w:rFonts w:ascii="inherit" w:eastAsia="Times New Roman" w:hAnsi="inherit" w:cs="Times New Roman"/>
                <w:color w:val="0077CC"/>
                <w:kern w:val="0"/>
                <w:sz w:val="21"/>
                <w:szCs w:val="21"/>
                <w:u w:val="single"/>
                <w:bdr w:val="none" w:sz="0" w:space="0" w:color="auto" w:frame="1"/>
                <w14:ligatures w14:val="none"/>
              </w:rPr>
              <w:t>synchronization of history data</w:t>
            </w:r>
            <w:r w:rsidRPr="007F47DC">
              <w:rPr>
                <w:rFonts w:ascii="inherit" w:eastAsia="Times New Roman" w:hAnsi="inherit" w:cs="Times New Roman"/>
                <w:kern w:val="0"/>
                <w:sz w:val="21"/>
                <w:szCs w:val="21"/>
                <w:bdr w:val="none" w:sz="0" w:space="0" w:color="auto" w:frame="1"/>
                <w14:ligatures w14:val="none"/>
              </w:rPr>
              <w:t>.</w:t>
            </w:r>
          </w:p>
        </w:tc>
      </w:tr>
      <w:tr w:rsidR="007F47DC" w:rsidRPr="007F47DC" w14:paraId="3E4096FA" w14:textId="77777777" w:rsidTr="007F47DC">
        <w:tc>
          <w:tcPr>
            <w:tcW w:w="2400" w:type="dxa"/>
            <w:tcBorders>
              <w:top w:val="single" w:sz="6" w:space="0" w:color="B1C2D6"/>
              <w:left w:val="single" w:sz="6" w:space="0" w:color="B1C2D6"/>
              <w:bottom w:val="single" w:sz="6" w:space="0" w:color="B1C2D6"/>
              <w:right w:val="single" w:sz="6" w:space="0" w:color="B1C2D6"/>
            </w:tcBorders>
            <w:hideMark/>
          </w:tcPr>
          <w:p w14:paraId="25BD4A67"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b/>
                <w:bCs/>
                <w:kern w:val="0"/>
                <w:sz w:val="21"/>
                <w:szCs w:val="21"/>
                <w:bdr w:val="none" w:sz="0" w:space="0" w:color="auto" w:frame="1"/>
                <w14:ligatures w14:val="none"/>
              </w:rPr>
              <w:t>holidays.ini</w:t>
            </w:r>
          </w:p>
        </w:tc>
        <w:tc>
          <w:tcPr>
            <w:tcW w:w="0" w:type="auto"/>
            <w:tcBorders>
              <w:top w:val="single" w:sz="6" w:space="0" w:color="B1C2D6"/>
              <w:left w:val="single" w:sz="6" w:space="0" w:color="B1C2D6"/>
              <w:bottom w:val="single" w:sz="6" w:space="0" w:color="B1C2D6"/>
              <w:right w:val="single" w:sz="6" w:space="0" w:color="B1C2D6"/>
            </w:tcBorders>
            <w:hideMark/>
          </w:tcPr>
          <w:p w14:paraId="69DC29E8" w14:textId="6DF97A86"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Settings of </w:t>
            </w:r>
            <w:r w:rsidRPr="007F47DC">
              <w:rPr>
                <w:rFonts w:ascii="inherit" w:eastAsia="Times New Roman" w:hAnsi="inherit" w:cs="Times New Roman"/>
                <w:color w:val="0077CC"/>
                <w:kern w:val="0"/>
                <w:sz w:val="21"/>
                <w:szCs w:val="21"/>
                <w:u w:val="single"/>
                <w:bdr w:val="none" w:sz="0" w:space="0" w:color="auto" w:frame="1"/>
                <w14:ligatures w14:val="none"/>
              </w:rPr>
              <w:t>holidays</w:t>
            </w:r>
            <w:r w:rsidRPr="007F47DC">
              <w:rPr>
                <w:rFonts w:ascii="inherit" w:eastAsia="Times New Roman" w:hAnsi="inherit" w:cs="Times New Roman"/>
                <w:kern w:val="0"/>
                <w:sz w:val="21"/>
                <w:szCs w:val="21"/>
                <w:bdr w:val="none" w:sz="0" w:space="0" w:color="auto" w:frame="1"/>
                <w14:ligatures w14:val="none"/>
              </w:rPr>
              <w:t>.</w:t>
            </w:r>
          </w:p>
        </w:tc>
      </w:tr>
      <w:tr w:rsidR="007F47DC" w:rsidRPr="007F47DC" w14:paraId="646C08F0" w14:textId="77777777" w:rsidTr="007F47DC">
        <w:tc>
          <w:tcPr>
            <w:tcW w:w="2400" w:type="dxa"/>
            <w:tcBorders>
              <w:top w:val="single" w:sz="6" w:space="0" w:color="B1C2D6"/>
              <w:left w:val="single" w:sz="6" w:space="0" w:color="B1C2D6"/>
              <w:bottom w:val="single" w:sz="6" w:space="0" w:color="B1C2D6"/>
              <w:right w:val="single" w:sz="6" w:space="0" w:color="B1C2D6"/>
            </w:tcBorders>
            <w:hideMark/>
          </w:tcPr>
          <w:p w14:paraId="4EECCBA9"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b/>
                <w:bCs/>
                <w:kern w:val="0"/>
                <w:sz w:val="21"/>
                <w:szCs w:val="21"/>
                <w:bdr w:val="none" w:sz="0" w:space="0" w:color="auto" w:frame="1"/>
                <w14:ligatures w14:val="none"/>
              </w:rPr>
              <w:t>managers.ini</w:t>
            </w:r>
          </w:p>
        </w:tc>
        <w:tc>
          <w:tcPr>
            <w:tcW w:w="0" w:type="auto"/>
            <w:tcBorders>
              <w:top w:val="single" w:sz="6" w:space="0" w:color="B1C2D6"/>
              <w:left w:val="single" w:sz="6" w:space="0" w:color="B1C2D6"/>
              <w:bottom w:val="single" w:sz="6" w:space="0" w:color="B1C2D6"/>
              <w:right w:val="single" w:sz="6" w:space="0" w:color="B1C2D6"/>
            </w:tcBorders>
            <w:hideMark/>
          </w:tcPr>
          <w:p w14:paraId="6D4E003D" w14:textId="761D71EC"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Settings of </w:t>
            </w:r>
            <w:r w:rsidRPr="007F47DC">
              <w:rPr>
                <w:rFonts w:ascii="inherit" w:eastAsia="Times New Roman" w:hAnsi="inherit" w:cs="Times New Roman"/>
                <w:color w:val="0077CC"/>
                <w:kern w:val="0"/>
                <w:sz w:val="21"/>
                <w:szCs w:val="21"/>
                <w:u w:val="single"/>
                <w:bdr w:val="none" w:sz="0" w:space="0" w:color="auto" w:frame="1"/>
                <w14:ligatures w14:val="none"/>
              </w:rPr>
              <w:t>managers</w:t>
            </w:r>
            <w:r w:rsidRPr="007F47DC">
              <w:rPr>
                <w:rFonts w:ascii="inherit" w:eastAsia="Times New Roman" w:hAnsi="inherit" w:cs="Times New Roman"/>
                <w:kern w:val="0"/>
                <w:sz w:val="21"/>
                <w:szCs w:val="21"/>
                <w:bdr w:val="none" w:sz="0" w:space="0" w:color="auto" w:frame="1"/>
                <w14:ligatures w14:val="none"/>
              </w:rPr>
              <w:t>.</w:t>
            </w:r>
          </w:p>
        </w:tc>
      </w:tr>
      <w:tr w:rsidR="007F47DC" w:rsidRPr="007F47DC" w14:paraId="54855918" w14:textId="77777777" w:rsidTr="007F47DC">
        <w:tc>
          <w:tcPr>
            <w:tcW w:w="2400" w:type="dxa"/>
            <w:tcBorders>
              <w:top w:val="single" w:sz="6" w:space="0" w:color="B1C2D6"/>
              <w:left w:val="single" w:sz="6" w:space="0" w:color="B1C2D6"/>
              <w:bottom w:val="single" w:sz="6" w:space="0" w:color="B1C2D6"/>
              <w:right w:val="single" w:sz="6" w:space="0" w:color="B1C2D6"/>
            </w:tcBorders>
            <w:hideMark/>
          </w:tcPr>
          <w:p w14:paraId="1F9FC4DE"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b/>
                <w:bCs/>
                <w:kern w:val="0"/>
                <w:sz w:val="21"/>
                <w:szCs w:val="21"/>
                <w:bdr w:val="none" w:sz="0" w:space="0" w:color="auto" w:frame="1"/>
                <w14:ligatures w14:val="none"/>
              </w:rPr>
              <w:t>performance.ini</w:t>
            </w:r>
          </w:p>
        </w:tc>
        <w:tc>
          <w:tcPr>
            <w:tcW w:w="0" w:type="auto"/>
            <w:tcBorders>
              <w:top w:val="single" w:sz="6" w:space="0" w:color="B1C2D6"/>
              <w:left w:val="single" w:sz="6" w:space="0" w:color="B1C2D6"/>
              <w:bottom w:val="single" w:sz="6" w:space="0" w:color="B1C2D6"/>
              <w:right w:val="single" w:sz="6" w:space="0" w:color="B1C2D6"/>
            </w:tcBorders>
            <w:hideMark/>
          </w:tcPr>
          <w:p w14:paraId="4F503EC8" w14:textId="585270D8"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Settings of the </w:t>
            </w:r>
            <w:r w:rsidRPr="007F47DC">
              <w:rPr>
                <w:rFonts w:ascii="inherit" w:eastAsia="Times New Roman" w:hAnsi="inherit" w:cs="Times New Roman"/>
                <w:color w:val="0077CC"/>
                <w:kern w:val="0"/>
                <w:sz w:val="21"/>
                <w:szCs w:val="21"/>
                <w:u w:val="single"/>
                <w:bdr w:val="none" w:sz="0" w:space="0" w:color="auto" w:frame="1"/>
                <w14:ligatures w14:val="none"/>
              </w:rPr>
              <w:t>server performance</w:t>
            </w:r>
            <w:r w:rsidRPr="007F47DC">
              <w:rPr>
                <w:rFonts w:ascii="inherit" w:eastAsia="Times New Roman" w:hAnsi="inherit" w:cs="Times New Roman"/>
                <w:kern w:val="0"/>
                <w:sz w:val="21"/>
                <w:szCs w:val="21"/>
                <w:bdr w:val="none" w:sz="0" w:space="0" w:color="auto" w:frame="1"/>
                <w14:ligatures w14:val="none"/>
              </w:rPr>
              <w:t> display.</w:t>
            </w:r>
          </w:p>
        </w:tc>
      </w:tr>
      <w:tr w:rsidR="007F47DC" w:rsidRPr="007F47DC" w14:paraId="28FAAFB4" w14:textId="77777777" w:rsidTr="007F47DC">
        <w:tc>
          <w:tcPr>
            <w:tcW w:w="2400" w:type="dxa"/>
            <w:tcBorders>
              <w:top w:val="single" w:sz="6" w:space="0" w:color="B1C2D6"/>
              <w:left w:val="single" w:sz="6" w:space="0" w:color="B1C2D6"/>
              <w:bottom w:val="single" w:sz="6" w:space="0" w:color="B1C2D6"/>
              <w:right w:val="single" w:sz="6" w:space="0" w:color="B1C2D6"/>
            </w:tcBorders>
            <w:hideMark/>
          </w:tcPr>
          <w:p w14:paraId="1AB7D0C7"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b/>
                <w:bCs/>
                <w:kern w:val="0"/>
                <w:sz w:val="21"/>
                <w:szCs w:val="21"/>
                <w:bdr w:val="none" w:sz="0" w:space="0" w:color="auto" w:frame="1"/>
                <w14:ligatures w14:val="none"/>
              </w:rPr>
              <w:lastRenderedPageBreak/>
              <w:t>requests.ini</w:t>
            </w:r>
          </w:p>
        </w:tc>
        <w:tc>
          <w:tcPr>
            <w:tcW w:w="0" w:type="auto"/>
            <w:tcBorders>
              <w:top w:val="single" w:sz="6" w:space="0" w:color="B1C2D6"/>
              <w:left w:val="single" w:sz="6" w:space="0" w:color="B1C2D6"/>
              <w:bottom w:val="single" w:sz="6" w:space="0" w:color="B1C2D6"/>
              <w:right w:val="single" w:sz="6" w:space="0" w:color="B1C2D6"/>
            </w:tcBorders>
            <w:hideMark/>
          </w:tcPr>
          <w:p w14:paraId="18D11AB7" w14:textId="3211D7CE"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Settings of request </w:t>
            </w:r>
            <w:r w:rsidRPr="007F47DC">
              <w:rPr>
                <w:rFonts w:ascii="inherit" w:eastAsia="Times New Roman" w:hAnsi="inherit" w:cs="Times New Roman"/>
                <w:color w:val="0077CC"/>
                <w:kern w:val="0"/>
                <w:sz w:val="21"/>
                <w:szCs w:val="21"/>
                <w:u w:val="single"/>
                <w:bdr w:val="none" w:sz="0" w:space="0" w:color="auto" w:frame="1"/>
                <w14:ligatures w14:val="none"/>
              </w:rPr>
              <w:t>routing rules</w:t>
            </w:r>
            <w:r w:rsidRPr="007F47DC">
              <w:rPr>
                <w:rFonts w:ascii="inherit" w:eastAsia="Times New Roman" w:hAnsi="inherit" w:cs="Times New Roman"/>
                <w:kern w:val="0"/>
                <w:sz w:val="21"/>
                <w:szCs w:val="21"/>
                <w:bdr w:val="none" w:sz="0" w:space="0" w:color="auto" w:frame="1"/>
                <w14:ligatures w14:val="none"/>
              </w:rPr>
              <w:t>.</w:t>
            </w:r>
          </w:p>
        </w:tc>
      </w:tr>
      <w:tr w:rsidR="007F47DC" w:rsidRPr="007F47DC" w14:paraId="4B60DDE2" w14:textId="77777777" w:rsidTr="007F47DC">
        <w:tc>
          <w:tcPr>
            <w:tcW w:w="2400" w:type="dxa"/>
            <w:tcBorders>
              <w:top w:val="single" w:sz="6" w:space="0" w:color="B1C2D6"/>
              <w:left w:val="single" w:sz="6" w:space="0" w:color="B1C2D6"/>
              <w:bottom w:val="single" w:sz="6" w:space="0" w:color="B1C2D6"/>
              <w:right w:val="single" w:sz="6" w:space="0" w:color="B1C2D6"/>
            </w:tcBorders>
            <w:hideMark/>
          </w:tcPr>
          <w:p w14:paraId="34336256"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b/>
                <w:bCs/>
                <w:kern w:val="0"/>
                <w:sz w:val="21"/>
                <w:szCs w:val="21"/>
                <w:bdr w:val="none" w:sz="0" w:space="0" w:color="auto" w:frame="1"/>
                <w14:ligatures w14:val="none"/>
              </w:rPr>
              <w:t>server.ini</w:t>
            </w:r>
          </w:p>
        </w:tc>
        <w:tc>
          <w:tcPr>
            <w:tcW w:w="0" w:type="auto"/>
            <w:tcBorders>
              <w:top w:val="single" w:sz="6" w:space="0" w:color="B1C2D6"/>
              <w:left w:val="single" w:sz="6" w:space="0" w:color="B1C2D6"/>
              <w:bottom w:val="single" w:sz="6" w:space="0" w:color="B1C2D6"/>
              <w:right w:val="single" w:sz="6" w:space="0" w:color="B1C2D6"/>
            </w:tcBorders>
            <w:hideMark/>
          </w:tcPr>
          <w:p w14:paraId="32503DD5"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Individual server settings.</w:t>
            </w:r>
          </w:p>
        </w:tc>
      </w:tr>
      <w:tr w:rsidR="007F47DC" w:rsidRPr="007F47DC" w14:paraId="3259567E" w14:textId="77777777" w:rsidTr="007F47DC">
        <w:tc>
          <w:tcPr>
            <w:tcW w:w="2400" w:type="dxa"/>
            <w:tcBorders>
              <w:top w:val="single" w:sz="6" w:space="0" w:color="B1C2D6"/>
              <w:left w:val="single" w:sz="6" w:space="0" w:color="B1C2D6"/>
              <w:bottom w:val="single" w:sz="6" w:space="0" w:color="B1C2D6"/>
              <w:right w:val="single" w:sz="6" w:space="0" w:color="B1C2D6"/>
            </w:tcBorders>
            <w:hideMark/>
          </w:tcPr>
          <w:p w14:paraId="5E2D0835"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b/>
                <w:bCs/>
                <w:kern w:val="0"/>
                <w:sz w:val="21"/>
                <w:szCs w:val="21"/>
                <w:bdr w:val="none" w:sz="0" w:space="0" w:color="auto" w:frame="1"/>
                <w14:ligatures w14:val="none"/>
              </w:rPr>
              <w:t>servers.ini</w:t>
            </w:r>
          </w:p>
        </w:tc>
        <w:tc>
          <w:tcPr>
            <w:tcW w:w="0" w:type="auto"/>
            <w:tcBorders>
              <w:top w:val="single" w:sz="6" w:space="0" w:color="B1C2D6"/>
              <w:left w:val="single" w:sz="6" w:space="0" w:color="B1C2D6"/>
              <w:bottom w:val="single" w:sz="6" w:space="0" w:color="B1C2D6"/>
              <w:right w:val="single" w:sz="6" w:space="0" w:color="B1C2D6"/>
            </w:tcBorders>
            <w:hideMark/>
          </w:tcPr>
          <w:p w14:paraId="00A0C2AF" w14:textId="6F0E6A6C"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Settings of the internal </w:t>
            </w:r>
            <w:r w:rsidRPr="007F47DC">
              <w:rPr>
                <w:rFonts w:ascii="inherit" w:eastAsia="Times New Roman" w:hAnsi="inherit" w:cs="Times New Roman"/>
                <w:color w:val="0077CC"/>
                <w:kern w:val="0"/>
                <w:sz w:val="21"/>
                <w:szCs w:val="21"/>
                <w:u w:val="single"/>
                <w:bdr w:val="none" w:sz="0" w:space="0" w:color="auto" w:frame="1"/>
                <w14:ligatures w14:val="none"/>
              </w:rPr>
              <w:t>network of servers</w:t>
            </w:r>
            <w:r w:rsidRPr="007F47DC">
              <w:rPr>
                <w:rFonts w:ascii="inherit" w:eastAsia="Times New Roman" w:hAnsi="inherit" w:cs="Times New Roman"/>
                <w:kern w:val="0"/>
                <w:sz w:val="21"/>
                <w:szCs w:val="21"/>
                <w:bdr w:val="none" w:sz="0" w:space="0" w:color="auto" w:frame="1"/>
                <w14:ligatures w14:val="none"/>
              </w:rPr>
              <w:t>.</w:t>
            </w:r>
          </w:p>
        </w:tc>
      </w:tr>
      <w:tr w:rsidR="007F47DC" w:rsidRPr="007F47DC" w14:paraId="5EFD6631" w14:textId="77777777" w:rsidTr="007F47DC">
        <w:tc>
          <w:tcPr>
            <w:tcW w:w="2400" w:type="dxa"/>
            <w:tcBorders>
              <w:top w:val="single" w:sz="6" w:space="0" w:color="B1C2D6"/>
              <w:left w:val="single" w:sz="6" w:space="0" w:color="B1C2D6"/>
              <w:bottom w:val="single" w:sz="6" w:space="0" w:color="B1C2D6"/>
              <w:right w:val="single" w:sz="6" w:space="0" w:color="B1C2D6"/>
            </w:tcBorders>
            <w:hideMark/>
          </w:tcPr>
          <w:p w14:paraId="2857EBFA" w14:textId="77777777" w:rsidR="007F47DC" w:rsidRPr="007F47DC" w:rsidRDefault="007F47DC" w:rsidP="007F47DC">
            <w:pPr>
              <w:spacing w:after="0" w:line="315" w:lineRule="atLeast"/>
              <w:textAlignment w:val="baseline"/>
              <w:rPr>
                <w:rFonts w:ascii="inherit" w:eastAsia="Times New Roman" w:hAnsi="inherit" w:cs="Times New Roman"/>
                <w:kern w:val="0"/>
                <w:sz w:val="24"/>
                <w:szCs w:val="24"/>
                <w14:ligatures w14:val="none"/>
              </w:rPr>
            </w:pPr>
            <w:r w:rsidRPr="007F47DC">
              <w:rPr>
                <w:rFonts w:ascii="inherit" w:eastAsia="Times New Roman" w:hAnsi="inherit" w:cs="Times New Roman"/>
                <w:b/>
                <w:bCs/>
                <w:kern w:val="0"/>
                <w:sz w:val="24"/>
                <w:szCs w:val="24"/>
                <w:bdr w:val="none" w:sz="0" w:space="0" w:color="auto" w:frame="1"/>
                <w14:ligatures w14:val="none"/>
              </w:rPr>
              <w:t>symbol_groups.ini</w:t>
            </w:r>
          </w:p>
        </w:tc>
        <w:tc>
          <w:tcPr>
            <w:tcW w:w="0" w:type="auto"/>
            <w:tcBorders>
              <w:top w:val="single" w:sz="6" w:space="0" w:color="B1C2D6"/>
              <w:left w:val="single" w:sz="6" w:space="0" w:color="B1C2D6"/>
              <w:bottom w:val="single" w:sz="6" w:space="0" w:color="B1C2D6"/>
              <w:right w:val="single" w:sz="6" w:space="0" w:color="B1C2D6"/>
            </w:tcBorders>
            <w:hideMark/>
          </w:tcPr>
          <w:p w14:paraId="5004B0BF" w14:textId="6A5C2208"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Individual settings of </w:t>
            </w:r>
            <w:r w:rsidRPr="007F47DC">
              <w:rPr>
                <w:rFonts w:ascii="inherit" w:eastAsia="Times New Roman" w:hAnsi="inherit" w:cs="Times New Roman"/>
                <w:color w:val="0077CC"/>
                <w:kern w:val="0"/>
                <w:sz w:val="21"/>
                <w:szCs w:val="21"/>
                <w:u w:val="single"/>
                <w:bdr w:val="none" w:sz="0" w:space="0" w:color="auto" w:frame="1"/>
                <w14:ligatures w14:val="none"/>
              </w:rPr>
              <w:t>symbols for groups</w:t>
            </w:r>
            <w:r w:rsidRPr="007F47DC">
              <w:rPr>
                <w:rFonts w:ascii="inherit" w:eastAsia="Times New Roman" w:hAnsi="inherit" w:cs="Times New Roman"/>
                <w:kern w:val="0"/>
                <w:sz w:val="21"/>
                <w:szCs w:val="21"/>
                <w:bdr w:val="none" w:sz="0" w:space="0" w:color="auto" w:frame="1"/>
                <w14:ligatures w14:val="none"/>
              </w:rPr>
              <w:t>.</w:t>
            </w:r>
          </w:p>
        </w:tc>
      </w:tr>
      <w:tr w:rsidR="007F47DC" w:rsidRPr="007F47DC" w14:paraId="0FB41E78" w14:textId="77777777" w:rsidTr="007F47DC">
        <w:tc>
          <w:tcPr>
            <w:tcW w:w="2400" w:type="dxa"/>
            <w:tcBorders>
              <w:top w:val="single" w:sz="6" w:space="0" w:color="B1C2D6"/>
              <w:left w:val="single" w:sz="6" w:space="0" w:color="B1C2D6"/>
              <w:bottom w:val="single" w:sz="6" w:space="0" w:color="B1C2D6"/>
              <w:right w:val="single" w:sz="6" w:space="0" w:color="B1C2D6"/>
            </w:tcBorders>
            <w:hideMark/>
          </w:tcPr>
          <w:p w14:paraId="3A463D05"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b/>
                <w:bCs/>
                <w:kern w:val="0"/>
                <w:sz w:val="21"/>
                <w:szCs w:val="21"/>
                <w:bdr w:val="none" w:sz="0" w:space="0" w:color="auto" w:frame="1"/>
                <w14:ligatures w14:val="none"/>
              </w:rPr>
              <w:t>symbols.ini</w:t>
            </w:r>
          </w:p>
        </w:tc>
        <w:tc>
          <w:tcPr>
            <w:tcW w:w="0" w:type="auto"/>
            <w:tcBorders>
              <w:top w:val="single" w:sz="6" w:space="0" w:color="B1C2D6"/>
              <w:left w:val="single" w:sz="6" w:space="0" w:color="B1C2D6"/>
              <w:bottom w:val="single" w:sz="6" w:space="0" w:color="B1C2D6"/>
              <w:right w:val="single" w:sz="6" w:space="0" w:color="B1C2D6"/>
            </w:tcBorders>
            <w:hideMark/>
          </w:tcPr>
          <w:p w14:paraId="339FACC7" w14:textId="7A32ED78"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Settings of </w:t>
            </w:r>
            <w:r w:rsidRPr="007F47DC">
              <w:rPr>
                <w:rFonts w:ascii="inherit" w:eastAsia="Times New Roman" w:hAnsi="inherit" w:cs="Times New Roman"/>
                <w:color w:val="0077CC"/>
                <w:kern w:val="0"/>
                <w:sz w:val="21"/>
                <w:szCs w:val="21"/>
                <w:u w:val="single"/>
                <w:bdr w:val="none" w:sz="0" w:space="0" w:color="auto" w:frame="1"/>
                <w14:ligatures w14:val="none"/>
              </w:rPr>
              <w:t>symbols</w:t>
            </w:r>
            <w:r w:rsidRPr="007F47DC">
              <w:rPr>
                <w:rFonts w:ascii="inherit" w:eastAsia="Times New Roman" w:hAnsi="inherit" w:cs="Times New Roman"/>
                <w:kern w:val="0"/>
                <w:sz w:val="21"/>
                <w:szCs w:val="21"/>
                <w:bdr w:val="none" w:sz="0" w:space="0" w:color="auto" w:frame="1"/>
                <w14:ligatures w14:val="none"/>
              </w:rPr>
              <w:t>.</w:t>
            </w:r>
          </w:p>
        </w:tc>
      </w:tr>
      <w:tr w:rsidR="007F47DC" w:rsidRPr="007F47DC" w14:paraId="669E2A1B" w14:textId="77777777" w:rsidTr="007F47DC">
        <w:tc>
          <w:tcPr>
            <w:tcW w:w="2400" w:type="dxa"/>
            <w:tcBorders>
              <w:top w:val="single" w:sz="6" w:space="0" w:color="B1C2D6"/>
              <w:left w:val="single" w:sz="6" w:space="0" w:color="B1C2D6"/>
              <w:bottom w:val="single" w:sz="6" w:space="0" w:color="B1C2D6"/>
              <w:right w:val="single" w:sz="6" w:space="0" w:color="B1C2D6"/>
            </w:tcBorders>
            <w:hideMark/>
          </w:tcPr>
          <w:p w14:paraId="0C01A2B6"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b/>
                <w:bCs/>
                <w:kern w:val="0"/>
                <w:sz w:val="21"/>
                <w:szCs w:val="21"/>
                <w:bdr w:val="none" w:sz="0" w:space="0" w:color="auto" w:frame="1"/>
                <w14:ligatures w14:val="none"/>
              </w:rPr>
              <w:t>time.ini</w:t>
            </w:r>
          </w:p>
        </w:tc>
        <w:tc>
          <w:tcPr>
            <w:tcW w:w="0" w:type="auto"/>
            <w:tcBorders>
              <w:top w:val="single" w:sz="6" w:space="0" w:color="B1C2D6"/>
              <w:left w:val="single" w:sz="6" w:space="0" w:color="B1C2D6"/>
              <w:bottom w:val="single" w:sz="6" w:space="0" w:color="B1C2D6"/>
              <w:right w:val="single" w:sz="6" w:space="0" w:color="B1C2D6"/>
            </w:tcBorders>
            <w:hideMark/>
          </w:tcPr>
          <w:p w14:paraId="35CBCDAD" w14:textId="5D882E25"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color w:val="0077CC"/>
                <w:kern w:val="0"/>
                <w:sz w:val="21"/>
                <w:szCs w:val="21"/>
                <w:u w:val="single"/>
                <w:bdr w:val="none" w:sz="0" w:space="0" w:color="auto" w:frame="1"/>
                <w14:ligatures w14:val="none"/>
              </w:rPr>
              <w:t>Time</w:t>
            </w:r>
            <w:r w:rsidRPr="007F47DC">
              <w:rPr>
                <w:rFonts w:ascii="inherit" w:eastAsia="Times New Roman" w:hAnsi="inherit" w:cs="Times New Roman"/>
                <w:kern w:val="0"/>
                <w:sz w:val="21"/>
                <w:szCs w:val="21"/>
                <w:bdr w:val="none" w:sz="0" w:space="0" w:color="auto" w:frame="1"/>
                <w14:ligatures w14:val="none"/>
              </w:rPr>
              <w:t> settings.</w:t>
            </w:r>
          </w:p>
        </w:tc>
      </w:tr>
      <w:tr w:rsidR="007F47DC" w:rsidRPr="007F47DC" w14:paraId="013BBFA5" w14:textId="77777777" w:rsidTr="007F47DC">
        <w:tc>
          <w:tcPr>
            <w:tcW w:w="2400" w:type="dxa"/>
            <w:tcBorders>
              <w:top w:val="single" w:sz="6" w:space="0" w:color="B1C2D6"/>
              <w:left w:val="single" w:sz="6" w:space="0" w:color="B1C2D6"/>
              <w:bottom w:val="single" w:sz="6" w:space="0" w:color="B1C2D6"/>
              <w:right w:val="single" w:sz="6" w:space="0" w:color="B1C2D6"/>
            </w:tcBorders>
            <w:hideMark/>
          </w:tcPr>
          <w:p w14:paraId="5CC239DB"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bookmarkStart w:id="0" w:name="license"/>
            <w:bookmarkEnd w:id="0"/>
            <w:proofErr w:type="spellStart"/>
            <w:r w:rsidRPr="007F47DC">
              <w:rPr>
                <w:rFonts w:ascii="inherit" w:eastAsia="Times New Roman" w:hAnsi="inherit" w:cs="Times New Roman"/>
                <w:b/>
                <w:bCs/>
                <w:kern w:val="0"/>
                <w:sz w:val="21"/>
                <w:szCs w:val="21"/>
                <w:bdr w:val="none" w:sz="0" w:space="0" w:color="auto" w:frame="1"/>
                <w14:ligatures w14:val="none"/>
              </w:rPr>
              <w:t>license.lic</w:t>
            </w:r>
            <w:proofErr w:type="spellEnd"/>
          </w:p>
        </w:tc>
        <w:tc>
          <w:tcPr>
            <w:tcW w:w="0" w:type="auto"/>
            <w:tcBorders>
              <w:top w:val="single" w:sz="6" w:space="0" w:color="B1C2D6"/>
              <w:left w:val="single" w:sz="6" w:space="0" w:color="B1C2D6"/>
              <w:bottom w:val="single" w:sz="6" w:space="0" w:color="B1C2D6"/>
              <w:right w:val="single" w:sz="6" w:space="0" w:color="B1C2D6"/>
            </w:tcBorders>
            <w:hideMark/>
          </w:tcPr>
          <w:p w14:paraId="22325D8D"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 xml:space="preserve">The license </w:t>
            </w:r>
            <w:proofErr w:type="gramStart"/>
            <w:r w:rsidRPr="007F47DC">
              <w:rPr>
                <w:rFonts w:ascii="inherit" w:eastAsia="Times New Roman" w:hAnsi="inherit" w:cs="Times New Roman"/>
                <w:kern w:val="0"/>
                <w:sz w:val="21"/>
                <w:szCs w:val="21"/>
                <w:bdr w:val="none" w:sz="0" w:space="0" w:color="auto" w:frame="1"/>
                <w14:ligatures w14:val="none"/>
              </w:rPr>
              <w:t>file</w:t>
            </w:r>
            <w:proofErr w:type="gramEnd"/>
            <w:r w:rsidRPr="007F47DC">
              <w:rPr>
                <w:rFonts w:ascii="inherit" w:eastAsia="Times New Roman" w:hAnsi="inherit" w:cs="Times New Roman"/>
                <w:kern w:val="0"/>
                <w:sz w:val="21"/>
                <w:szCs w:val="21"/>
                <w:bdr w:val="none" w:sz="0" w:space="0" w:color="auto" w:frame="1"/>
                <w14:ligatures w14:val="none"/>
              </w:rPr>
              <w:t>.</w:t>
            </w:r>
          </w:p>
        </w:tc>
      </w:tr>
    </w:tbl>
    <w:p w14:paraId="6C33D31D" w14:textId="77777777" w:rsidR="007F47DC" w:rsidRPr="007F47DC" w:rsidRDefault="007F47DC" w:rsidP="007F47DC">
      <w:pPr>
        <w:spacing w:after="0" w:line="315" w:lineRule="atLeast"/>
        <w:textAlignment w:val="baseline"/>
        <w:rPr>
          <w:rFonts w:ascii="Roboto" w:eastAsia="Times New Roman" w:hAnsi="Roboto" w:cs="Times New Roman"/>
          <w:color w:val="000000"/>
          <w:kern w:val="0"/>
          <w:sz w:val="21"/>
          <w:szCs w:val="21"/>
          <w14:ligatures w14:val="none"/>
        </w:rPr>
      </w:pPr>
      <w:r w:rsidRPr="007F47DC">
        <w:rPr>
          <w:rFonts w:ascii="Roboto" w:eastAsia="Times New Roman" w:hAnsi="Roboto" w:cs="Times New Roman"/>
          <w:color w:val="000000"/>
          <w:kern w:val="0"/>
          <w:sz w:val="21"/>
          <w:szCs w:val="21"/>
          <w:bdr w:val="none" w:sz="0" w:space="0" w:color="auto" w:frame="1"/>
          <w14:ligatures w14:val="none"/>
        </w:rPr>
        <w:t>The </w:t>
      </w:r>
      <w:r w:rsidRPr="007F47DC">
        <w:rPr>
          <w:rFonts w:ascii="inherit" w:eastAsia="Times New Roman" w:hAnsi="inherit" w:cs="Times New Roman"/>
          <w:b/>
          <w:bCs/>
          <w:i/>
          <w:iCs/>
          <w:color w:val="000000"/>
          <w:kern w:val="0"/>
          <w:sz w:val="21"/>
          <w:szCs w:val="21"/>
          <w:bdr w:val="none" w:sz="0" w:space="0" w:color="auto" w:frame="1"/>
          <w14:ligatures w14:val="none"/>
        </w:rPr>
        <w:t>logs</w:t>
      </w:r>
      <w:r w:rsidRPr="007F47DC">
        <w:rPr>
          <w:rFonts w:ascii="Roboto" w:eastAsia="Times New Roman" w:hAnsi="Roboto" w:cs="Times New Roman"/>
          <w:color w:val="000000"/>
          <w:kern w:val="0"/>
          <w:sz w:val="21"/>
          <w:szCs w:val="21"/>
          <w:bdr w:val="none" w:sz="0" w:space="0" w:color="auto" w:frame="1"/>
          <w14:ligatures w14:val="none"/>
        </w:rPr>
        <w:t> directory contains the files of the server operation journal, as well as crash logs:</w:t>
      </w:r>
    </w:p>
    <w:tbl>
      <w:tblPr>
        <w:tblW w:w="945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2400"/>
        <w:gridCol w:w="7050"/>
      </w:tblGrid>
      <w:tr w:rsidR="007F47DC" w:rsidRPr="007F47DC" w14:paraId="32AAD913" w14:textId="77777777" w:rsidTr="007F47DC">
        <w:trPr>
          <w:tblHeader/>
        </w:trPr>
        <w:tc>
          <w:tcPr>
            <w:tcW w:w="2400" w:type="dxa"/>
            <w:tcBorders>
              <w:top w:val="single" w:sz="6" w:space="0" w:color="B1C2D6"/>
              <w:left w:val="single" w:sz="6" w:space="0" w:color="B1C2D6"/>
              <w:bottom w:val="single" w:sz="6" w:space="0" w:color="B1C2D6"/>
              <w:right w:val="single" w:sz="6" w:space="0" w:color="B1C2D6"/>
            </w:tcBorders>
            <w:shd w:val="clear" w:color="auto" w:fill="DBE9F9"/>
            <w:hideMark/>
          </w:tcPr>
          <w:p w14:paraId="1B36E5E4" w14:textId="77777777" w:rsidR="007F47DC" w:rsidRPr="007F47DC" w:rsidRDefault="007F47DC" w:rsidP="007F47DC">
            <w:pPr>
              <w:spacing w:after="0" w:line="315" w:lineRule="atLeast"/>
              <w:jc w:val="center"/>
              <w:textAlignment w:val="baseline"/>
              <w:rPr>
                <w:rFonts w:ascii="inherit" w:eastAsia="Times New Roman" w:hAnsi="inherit" w:cs="Times New Roman"/>
                <w:b/>
                <w:bCs/>
                <w:kern w:val="0"/>
                <w:sz w:val="21"/>
                <w:szCs w:val="21"/>
                <w14:ligatures w14:val="none"/>
              </w:rPr>
            </w:pPr>
            <w:r w:rsidRPr="007F47DC">
              <w:rPr>
                <w:rFonts w:ascii="inherit" w:eastAsia="Times New Roman" w:hAnsi="inherit" w:cs="Times New Roman"/>
                <w:b/>
                <w:bCs/>
                <w:kern w:val="0"/>
                <w:sz w:val="21"/>
                <w:szCs w:val="21"/>
                <w:bdr w:val="none" w:sz="0" w:space="0" w:color="auto" w:frame="1"/>
                <w14:ligatures w14:val="none"/>
              </w:rPr>
              <w:t>Folders and files</w:t>
            </w:r>
          </w:p>
        </w:tc>
        <w:tc>
          <w:tcPr>
            <w:tcW w:w="0" w:type="auto"/>
            <w:tcBorders>
              <w:top w:val="single" w:sz="6" w:space="0" w:color="B1C2D6"/>
              <w:left w:val="single" w:sz="6" w:space="0" w:color="B1C2D6"/>
              <w:bottom w:val="single" w:sz="6" w:space="0" w:color="B1C2D6"/>
              <w:right w:val="single" w:sz="6" w:space="0" w:color="B1C2D6"/>
            </w:tcBorders>
            <w:shd w:val="clear" w:color="auto" w:fill="DBE9F9"/>
            <w:hideMark/>
          </w:tcPr>
          <w:p w14:paraId="241E1F7E" w14:textId="77777777" w:rsidR="007F47DC" w:rsidRPr="007F47DC" w:rsidRDefault="007F47DC" w:rsidP="007F47DC">
            <w:pPr>
              <w:spacing w:after="0" w:line="315" w:lineRule="atLeast"/>
              <w:jc w:val="center"/>
              <w:textAlignment w:val="baseline"/>
              <w:rPr>
                <w:rFonts w:ascii="inherit" w:eastAsia="Times New Roman" w:hAnsi="inherit" w:cs="Times New Roman"/>
                <w:b/>
                <w:bCs/>
                <w:kern w:val="0"/>
                <w:sz w:val="21"/>
                <w:szCs w:val="21"/>
                <w14:ligatures w14:val="none"/>
              </w:rPr>
            </w:pPr>
            <w:r w:rsidRPr="007F47DC">
              <w:rPr>
                <w:rFonts w:ascii="inherit" w:eastAsia="Times New Roman" w:hAnsi="inherit" w:cs="Times New Roman"/>
                <w:b/>
                <w:bCs/>
                <w:kern w:val="0"/>
                <w:sz w:val="21"/>
                <w:szCs w:val="21"/>
                <w:bdr w:val="none" w:sz="0" w:space="0" w:color="auto" w:frame="1"/>
                <w14:ligatures w14:val="none"/>
              </w:rPr>
              <w:t>Description</w:t>
            </w:r>
          </w:p>
        </w:tc>
      </w:tr>
      <w:tr w:rsidR="007F47DC" w:rsidRPr="007F47DC" w14:paraId="2D7CE715" w14:textId="77777777" w:rsidTr="007F47DC">
        <w:tc>
          <w:tcPr>
            <w:tcW w:w="2400" w:type="dxa"/>
            <w:tcBorders>
              <w:top w:val="single" w:sz="6" w:space="0" w:color="B1C2D6"/>
              <w:left w:val="single" w:sz="6" w:space="0" w:color="B1C2D6"/>
              <w:bottom w:val="single" w:sz="6" w:space="0" w:color="B1C2D6"/>
              <w:right w:val="single" w:sz="6" w:space="0" w:color="B1C2D6"/>
            </w:tcBorders>
            <w:hideMark/>
          </w:tcPr>
          <w:p w14:paraId="5F567F7F"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proofErr w:type="gramStart"/>
            <w:r w:rsidRPr="007F47DC">
              <w:rPr>
                <w:rFonts w:ascii="inherit" w:eastAsia="Times New Roman" w:hAnsi="inherit" w:cs="Times New Roman"/>
                <w:b/>
                <w:bCs/>
                <w:kern w:val="0"/>
                <w:sz w:val="21"/>
                <w:szCs w:val="21"/>
                <w:bdr w:val="none" w:sz="0" w:space="0" w:color="auto" w:frame="1"/>
                <w14:ligatures w14:val="none"/>
              </w:rPr>
              <w:t>Crash\crash.log.*</w:t>
            </w:r>
            <w:proofErr w:type="gramEnd"/>
          </w:p>
        </w:tc>
        <w:tc>
          <w:tcPr>
            <w:tcW w:w="0" w:type="auto"/>
            <w:tcBorders>
              <w:top w:val="single" w:sz="6" w:space="0" w:color="B1C2D6"/>
              <w:left w:val="single" w:sz="6" w:space="0" w:color="B1C2D6"/>
              <w:bottom w:val="single" w:sz="6" w:space="0" w:color="B1C2D6"/>
              <w:right w:val="single" w:sz="6" w:space="0" w:color="B1C2D6"/>
            </w:tcBorders>
            <w:hideMark/>
          </w:tcPr>
          <w:p w14:paraId="146623ED"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The /crash directory contains server crash files. These files are automatically sent to the software developing company for detecting reasons of the crash and eliminating them.</w:t>
            </w:r>
          </w:p>
        </w:tc>
      </w:tr>
      <w:tr w:rsidR="007F47DC" w:rsidRPr="007F47DC" w14:paraId="115A6833" w14:textId="77777777" w:rsidTr="007F47DC">
        <w:tc>
          <w:tcPr>
            <w:tcW w:w="2400" w:type="dxa"/>
            <w:tcBorders>
              <w:top w:val="single" w:sz="6" w:space="0" w:color="B1C2D6"/>
              <w:left w:val="single" w:sz="6" w:space="0" w:color="B1C2D6"/>
              <w:bottom w:val="single" w:sz="6" w:space="0" w:color="B1C2D6"/>
              <w:right w:val="single" w:sz="6" w:space="0" w:color="B1C2D6"/>
            </w:tcBorders>
            <w:hideMark/>
          </w:tcPr>
          <w:p w14:paraId="2BB9DC02"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b/>
                <w:bCs/>
                <w:kern w:val="0"/>
                <w:sz w:val="21"/>
                <w:szCs w:val="21"/>
                <w:bdr w:val="none" w:sz="0" w:space="0" w:color="auto" w:frame="1"/>
                <w14:ligatures w14:val="none"/>
              </w:rPr>
              <w:t>yyyymmdd.log</w:t>
            </w:r>
          </w:p>
        </w:tc>
        <w:tc>
          <w:tcPr>
            <w:tcW w:w="0" w:type="auto"/>
            <w:tcBorders>
              <w:top w:val="single" w:sz="6" w:space="0" w:color="B1C2D6"/>
              <w:left w:val="single" w:sz="6" w:space="0" w:color="B1C2D6"/>
              <w:bottom w:val="single" w:sz="6" w:space="0" w:color="B1C2D6"/>
              <w:right w:val="single" w:sz="6" w:space="0" w:color="B1C2D6"/>
            </w:tcBorders>
            <w:hideMark/>
          </w:tcPr>
          <w:p w14:paraId="143A083A" w14:textId="2521EC0C"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color w:val="0077CC"/>
                <w:kern w:val="0"/>
                <w:sz w:val="21"/>
                <w:szCs w:val="21"/>
                <w:u w:val="single"/>
                <w:bdr w:val="none" w:sz="0" w:space="0" w:color="auto" w:frame="1"/>
                <w14:ligatures w14:val="none"/>
              </w:rPr>
              <w:t>Journal</w:t>
            </w:r>
            <w:r w:rsidRPr="007F47DC">
              <w:rPr>
                <w:rFonts w:ascii="inherit" w:eastAsia="Times New Roman" w:hAnsi="inherit" w:cs="Times New Roman"/>
                <w:kern w:val="0"/>
                <w:sz w:val="21"/>
                <w:szCs w:val="21"/>
                <w:bdr w:val="none" w:sz="0" w:space="0" w:color="auto" w:frame="1"/>
                <w14:ligatures w14:val="none"/>
              </w:rPr>
              <w:t xml:space="preserve"> files that contain all the information about events that occur on the trade server. Server logs are stored in separate files for each working day. Here </w:t>
            </w:r>
            <w:proofErr w:type="spellStart"/>
            <w:r w:rsidRPr="007F47DC">
              <w:rPr>
                <w:rFonts w:ascii="inherit" w:eastAsia="Times New Roman" w:hAnsi="inherit" w:cs="Times New Roman"/>
                <w:kern w:val="0"/>
                <w:sz w:val="21"/>
                <w:szCs w:val="21"/>
                <w:bdr w:val="none" w:sz="0" w:space="0" w:color="auto" w:frame="1"/>
                <w14:ligatures w14:val="none"/>
              </w:rPr>
              <w:t>yyyy</w:t>
            </w:r>
            <w:proofErr w:type="spellEnd"/>
            <w:r w:rsidRPr="007F47DC">
              <w:rPr>
                <w:rFonts w:ascii="inherit" w:eastAsia="Times New Roman" w:hAnsi="inherit" w:cs="Times New Roman"/>
                <w:kern w:val="0"/>
                <w:sz w:val="21"/>
                <w:szCs w:val="21"/>
                <w:bdr w:val="none" w:sz="0" w:space="0" w:color="auto" w:frame="1"/>
                <w14:ligatures w14:val="none"/>
              </w:rPr>
              <w:t xml:space="preserve"> — year, mm — month, dd — day.</w:t>
            </w:r>
          </w:p>
        </w:tc>
      </w:tr>
      <w:tr w:rsidR="007F47DC" w:rsidRPr="007F47DC" w14:paraId="2121B528" w14:textId="77777777" w:rsidTr="007F47DC">
        <w:tc>
          <w:tcPr>
            <w:tcW w:w="2400" w:type="dxa"/>
            <w:tcBorders>
              <w:top w:val="single" w:sz="6" w:space="0" w:color="B1C2D6"/>
              <w:left w:val="single" w:sz="6" w:space="0" w:color="B1C2D6"/>
              <w:bottom w:val="single" w:sz="6" w:space="0" w:color="B1C2D6"/>
              <w:right w:val="single" w:sz="6" w:space="0" w:color="B1C2D6"/>
            </w:tcBorders>
            <w:hideMark/>
          </w:tcPr>
          <w:p w14:paraId="545C18CF"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b/>
                <w:bCs/>
                <w:kern w:val="0"/>
                <w:sz w:val="21"/>
                <w:szCs w:val="21"/>
                <w:bdr w:val="none" w:sz="0" w:space="0" w:color="auto" w:frame="1"/>
                <w14:ligatures w14:val="none"/>
              </w:rPr>
              <w:t>mt5srvupdater.log</w:t>
            </w:r>
          </w:p>
        </w:tc>
        <w:tc>
          <w:tcPr>
            <w:tcW w:w="0" w:type="auto"/>
            <w:tcBorders>
              <w:top w:val="single" w:sz="6" w:space="0" w:color="B1C2D6"/>
              <w:left w:val="single" w:sz="6" w:space="0" w:color="B1C2D6"/>
              <w:bottom w:val="single" w:sz="6" w:space="0" w:color="B1C2D6"/>
              <w:right w:val="single" w:sz="6" w:space="0" w:color="B1C2D6"/>
            </w:tcBorders>
            <w:hideMark/>
          </w:tcPr>
          <w:p w14:paraId="6C30A473" w14:textId="4FC7822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Journal files of the platform </w:t>
            </w:r>
            <w:r w:rsidRPr="007F47DC">
              <w:rPr>
                <w:rFonts w:ascii="inherit" w:eastAsia="Times New Roman" w:hAnsi="inherit" w:cs="Times New Roman"/>
                <w:color w:val="0077CC"/>
                <w:kern w:val="0"/>
                <w:sz w:val="21"/>
                <w:szCs w:val="21"/>
                <w:u w:val="single"/>
                <w:bdr w:val="none" w:sz="0" w:space="0" w:color="auto" w:frame="1"/>
                <w14:ligatures w14:val="none"/>
              </w:rPr>
              <w:t>updates</w:t>
            </w:r>
            <w:r w:rsidRPr="007F47DC">
              <w:rPr>
                <w:rFonts w:ascii="inherit" w:eastAsia="Times New Roman" w:hAnsi="inherit" w:cs="Times New Roman"/>
                <w:kern w:val="0"/>
                <w:sz w:val="21"/>
                <w:szCs w:val="21"/>
                <w:bdr w:val="none" w:sz="0" w:space="0" w:color="auto" w:frame="1"/>
                <w14:ligatures w14:val="none"/>
              </w:rPr>
              <w:t>.</w:t>
            </w:r>
          </w:p>
        </w:tc>
      </w:tr>
    </w:tbl>
    <w:p w14:paraId="252F903B" w14:textId="6C706E7A" w:rsidR="007F47DC" w:rsidRPr="007F47DC" w:rsidRDefault="007F47DC" w:rsidP="007F47DC">
      <w:pPr>
        <w:spacing w:after="0" w:line="315" w:lineRule="atLeast"/>
        <w:textAlignment w:val="baseline"/>
        <w:rPr>
          <w:rFonts w:ascii="Roboto" w:eastAsia="Times New Roman" w:hAnsi="Roboto" w:cs="Times New Roman"/>
          <w:color w:val="000000"/>
          <w:kern w:val="0"/>
          <w:sz w:val="21"/>
          <w:szCs w:val="21"/>
          <w14:ligatures w14:val="none"/>
        </w:rPr>
      </w:pPr>
      <w:bookmarkStart w:id="1" w:name="plugins"/>
      <w:bookmarkEnd w:id="1"/>
      <w:r w:rsidRPr="007F47DC">
        <w:rPr>
          <w:rFonts w:ascii="Roboto" w:eastAsia="Times New Roman" w:hAnsi="Roboto" w:cs="Times New Roman"/>
          <w:color w:val="000000"/>
          <w:kern w:val="0"/>
          <w:sz w:val="21"/>
          <w:szCs w:val="21"/>
          <w:bdr w:val="none" w:sz="0" w:space="0" w:color="auto" w:frame="1"/>
          <w14:ligatures w14:val="none"/>
        </w:rPr>
        <w:t>The </w:t>
      </w:r>
      <w:r w:rsidRPr="007F47DC">
        <w:rPr>
          <w:rFonts w:ascii="inherit" w:eastAsia="Times New Roman" w:hAnsi="inherit" w:cs="Times New Roman"/>
          <w:b/>
          <w:bCs/>
          <w:i/>
          <w:iCs/>
          <w:color w:val="000000"/>
          <w:kern w:val="0"/>
          <w:sz w:val="21"/>
          <w:szCs w:val="21"/>
          <w:bdr w:val="none" w:sz="0" w:space="0" w:color="auto" w:frame="1"/>
          <w14:ligatures w14:val="none"/>
        </w:rPr>
        <w:t>plugins</w:t>
      </w:r>
      <w:r w:rsidRPr="007F47DC">
        <w:rPr>
          <w:rFonts w:ascii="Roboto" w:eastAsia="Times New Roman" w:hAnsi="Roboto" w:cs="Times New Roman"/>
          <w:color w:val="000000"/>
          <w:kern w:val="0"/>
          <w:sz w:val="21"/>
          <w:szCs w:val="21"/>
          <w:bdr w:val="none" w:sz="0" w:space="0" w:color="auto" w:frame="1"/>
          <w14:ligatures w14:val="none"/>
        </w:rPr>
        <w:t> directory contains DLL files of </w:t>
      </w:r>
      <w:r w:rsidRPr="007F47DC">
        <w:rPr>
          <w:rFonts w:ascii="Roboto" w:eastAsia="Times New Roman" w:hAnsi="Roboto" w:cs="Times New Roman"/>
          <w:color w:val="0077CC"/>
          <w:kern w:val="0"/>
          <w:sz w:val="21"/>
          <w:szCs w:val="21"/>
          <w:u w:val="single"/>
          <w:bdr w:val="none" w:sz="0" w:space="0" w:color="auto" w:frame="1"/>
          <w14:ligatures w14:val="none"/>
        </w:rPr>
        <w:t>plugins</w:t>
      </w:r>
      <w:r w:rsidRPr="007F47DC">
        <w:rPr>
          <w:rFonts w:ascii="Roboto" w:eastAsia="Times New Roman" w:hAnsi="Roboto" w:cs="Times New Roman"/>
          <w:color w:val="000000"/>
          <w:kern w:val="0"/>
          <w:sz w:val="21"/>
          <w:szCs w:val="21"/>
          <w:bdr w:val="none" w:sz="0" w:space="0" w:color="auto" w:frame="1"/>
          <w14:ligatures w14:val="none"/>
        </w:rPr>
        <w:t xml:space="preserve"> for the trade server written using the </w:t>
      </w:r>
      <w:proofErr w:type="spellStart"/>
      <w:r w:rsidRPr="007F47DC">
        <w:rPr>
          <w:rFonts w:ascii="Roboto" w:eastAsia="Times New Roman" w:hAnsi="Roboto" w:cs="Times New Roman"/>
          <w:color w:val="000000"/>
          <w:kern w:val="0"/>
          <w:sz w:val="21"/>
          <w:szCs w:val="21"/>
          <w:bdr w:val="none" w:sz="0" w:space="0" w:color="auto" w:frame="1"/>
          <w14:ligatures w14:val="none"/>
        </w:rPr>
        <w:t>MetaTrader</w:t>
      </w:r>
      <w:proofErr w:type="spellEnd"/>
      <w:r w:rsidRPr="007F47DC">
        <w:rPr>
          <w:rFonts w:ascii="Roboto" w:eastAsia="Times New Roman" w:hAnsi="Roboto" w:cs="Times New Roman"/>
          <w:color w:val="000000"/>
          <w:kern w:val="0"/>
          <w:sz w:val="21"/>
          <w:szCs w:val="21"/>
          <w:bdr w:val="none" w:sz="0" w:space="0" w:color="auto" w:frame="1"/>
          <w14:ligatures w14:val="none"/>
        </w:rPr>
        <w:t xml:space="preserve"> 5 Server API.</w:t>
      </w:r>
    </w:p>
    <w:p w14:paraId="2CBCF2F6" w14:textId="0D585743" w:rsidR="007F47DC" w:rsidRPr="007F47DC" w:rsidRDefault="007F47DC" w:rsidP="007F47DC">
      <w:pPr>
        <w:spacing w:after="0" w:line="315" w:lineRule="atLeast"/>
        <w:textAlignment w:val="baseline"/>
        <w:rPr>
          <w:rFonts w:ascii="Roboto" w:eastAsia="Times New Roman" w:hAnsi="Roboto" w:cs="Times New Roman"/>
          <w:color w:val="000000"/>
          <w:kern w:val="0"/>
          <w:sz w:val="21"/>
          <w:szCs w:val="21"/>
          <w14:ligatures w14:val="none"/>
        </w:rPr>
      </w:pPr>
      <w:bookmarkStart w:id="2" w:name="templates"/>
      <w:bookmarkEnd w:id="2"/>
      <w:r w:rsidRPr="007F47DC">
        <w:rPr>
          <w:rFonts w:ascii="Roboto" w:eastAsia="Times New Roman" w:hAnsi="Roboto" w:cs="Times New Roman"/>
          <w:color w:val="000000"/>
          <w:kern w:val="0"/>
          <w:sz w:val="21"/>
          <w:szCs w:val="21"/>
          <w:bdr w:val="none" w:sz="0" w:space="0" w:color="auto" w:frame="1"/>
          <w14:ligatures w14:val="none"/>
        </w:rPr>
        <w:t>The </w:t>
      </w:r>
      <w:r w:rsidRPr="007F47DC">
        <w:rPr>
          <w:rFonts w:ascii="inherit" w:eastAsia="Times New Roman" w:hAnsi="inherit" w:cs="Times New Roman"/>
          <w:b/>
          <w:bCs/>
          <w:i/>
          <w:iCs/>
          <w:color w:val="000000"/>
          <w:kern w:val="0"/>
          <w:sz w:val="21"/>
          <w:szCs w:val="21"/>
          <w:bdr w:val="none" w:sz="0" w:space="0" w:color="auto" w:frame="1"/>
          <w14:ligatures w14:val="none"/>
        </w:rPr>
        <w:t>templates</w:t>
      </w:r>
      <w:r w:rsidRPr="007F47DC">
        <w:rPr>
          <w:rFonts w:ascii="Roboto" w:eastAsia="Times New Roman" w:hAnsi="Roboto" w:cs="Times New Roman"/>
          <w:color w:val="000000"/>
          <w:kern w:val="0"/>
          <w:sz w:val="21"/>
          <w:szCs w:val="21"/>
          <w:bdr w:val="none" w:sz="0" w:space="0" w:color="auto" w:frame="1"/>
          <w14:ligatures w14:val="none"/>
        </w:rPr>
        <w:t> directory contains two folders: "Certificate", "Confirmation", "Greeting" and "Statement". They contain </w:t>
      </w:r>
      <w:r w:rsidRPr="007F47DC">
        <w:rPr>
          <w:rFonts w:ascii="Roboto" w:eastAsia="Times New Roman" w:hAnsi="Roboto" w:cs="Times New Roman"/>
          <w:color w:val="0077CC"/>
          <w:kern w:val="0"/>
          <w:sz w:val="21"/>
          <w:szCs w:val="21"/>
          <w:u w:val="single"/>
          <w:bdr w:val="none" w:sz="0" w:space="0" w:color="auto" w:frame="1"/>
          <w14:ligatures w14:val="none"/>
        </w:rPr>
        <w:t>templates of emails</w:t>
      </w:r>
      <w:r w:rsidRPr="007F47DC">
        <w:rPr>
          <w:rFonts w:ascii="Roboto" w:eastAsia="Times New Roman" w:hAnsi="Roboto" w:cs="Times New Roman"/>
          <w:color w:val="000000"/>
          <w:kern w:val="0"/>
          <w:sz w:val="21"/>
          <w:szCs w:val="21"/>
          <w:bdr w:val="none" w:sz="0" w:space="0" w:color="auto" w:frame="1"/>
          <w14:ligatures w14:val="none"/>
        </w:rPr>
        <w:t> for certificate confirmation, templates of welcoming letters and templates for daily and monthly reports.</w:t>
      </w:r>
    </w:p>
    <w:tbl>
      <w:tblPr>
        <w:tblW w:w="945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2062"/>
        <w:gridCol w:w="3599"/>
        <w:gridCol w:w="2327"/>
        <w:gridCol w:w="1462"/>
      </w:tblGrid>
      <w:tr w:rsidR="007F47DC" w:rsidRPr="007F47DC" w14:paraId="348D9FAE" w14:textId="77777777" w:rsidTr="007F47DC">
        <w:trPr>
          <w:tblHeader/>
        </w:trPr>
        <w:tc>
          <w:tcPr>
            <w:tcW w:w="2400" w:type="dxa"/>
            <w:tcBorders>
              <w:top w:val="single" w:sz="6" w:space="0" w:color="B1C2D6"/>
              <w:left w:val="single" w:sz="6" w:space="0" w:color="B1C2D6"/>
              <w:bottom w:val="single" w:sz="6" w:space="0" w:color="B1C2D6"/>
              <w:right w:val="single" w:sz="6" w:space="0" w:color="B1C2D6"/>
            </w:tcBorders>
            <w:shd w:val="clear" w:color="auto" w:fill="DBE9F9"/>
            <w:hideMark/>
          </w:tcPr>
          <w:p w14:paraId="67C1A4CD" w14:textId="77777777" w:rsidR="007F47DC" w:rsidRPr="007F47DC" w:rsidRDefault="007F47DC" w:rsidP="007F47DC">
            <w:pPr>
              <w:spacing w:after="0" w:line="315" w:lineRule="atLeast"/>
              <w:jc w:val="center"/>
              <w:textAlignment w:val="baseline"/>
              <w:rPr>
                <w:rFonts w:ascii="inherit" w:eastAsia="Times New Roman" w:hAnsi="inherit" w:cs="Times New Roman"/>
                <w:b/>
                <w:bCs/>
                <w:kern w:val="0"/>
                <w:sz w:val="21"/>
                <w:szCs w:val="21"/>
                <w14:ligatures w14:val="none"/>
              </w:rPr>
            </w:pPr>
            <w:r w:rsidRPr="007F47DC">
              <w:rPr>
                <w:rFonts w:ascii="inherit" w:eastAsia="Times New Roman" w:hAnsi="inherit" w:cs="Times New Roman"/>
                <w:b/>
                <w:bCs/>
                <w:kern w:val="0"/>
                <w:sz w:val="21"/>
                <w:szCs w:val="21"/>
                <w:bdr w:val="none" w:sz="0" w:space="0" w:color="auto" w:frame="1"/>
                <w14:ligatures w14:val="none"/>
              </w:rPr>
              <w:t>Subfolders</w:t>
            </w:r>
          </w:p>
        </w:tc>
        <w:tc>
          <w:tcPr>
            <w:tcW w:w="4500" w:type="dxa"/>
            <w:tcBorders>
              <w:top w:val="single" w:sz="6" w:space="0" w:color="B1C2D6"/>
              <w:left w:val="single" w:sz="6" w:space="0" w:color="B1C2D6"/>
              <w:bottom w:val="single" w:sz="6" w:space="0" w:color="B1C2D6"/>
              <w:right w:val="single" w:sz="6" w:space="0" w:color="B1C2D6"/>
            </w:tcBorders>
            <w:shd w:val="clear" w:color="auto" w:fill="DBE9F9"/>
            <w:hideMark/>
          </w:tcPr>
          <w:p w14:paraId="0ADC39B9" w14:textId="77777777" w:rsidR="007F47DC" w:rsidRPr="007F47DC" w:rsidRDefault="007F47DC" w:rsidP="007F47DC">
            <w:pPr>
              <w:spacing w:after="0" w:line="315" w:lineRule="atLeast"/>
              <w:jc w:val="center"/>
              <w:textAlignment w:val="baseline"/>
              <w:rPr>
                <w:rFonts w:ascii="inherit" w:eastAsia="Times New Roman" w:hAnsi="inherit" w:cs="Times New Roman"/>
                <w:b/>
                <w:bCs/>
                <w:kern w:val="0"/>
                <w:sz w:val="21"/>
                <w:szCs w:val="21"/>
                <w14:ligatures w14:val="none"/>
              </w:rPr>
            </w:pPr>
            <w:r w:rsidRPr="007F47DC">
              <w:rPr>
                <w:rFonts w:ascii="inherit" w:eastAsia="Times New Roman" w:hAnsi="inherit" w:cs="Times New Roman"/>
                <w:b/>
                <w:bCs/>
                <w:kern w:val="0"/>
                <w:sz w:val="21"/>
                <w:szCs w:val="21"/>
                <w:bdr w:val="none" w:sz="0" w:space="0" w:color="auto" w:frame="1"/>
                <w14:ligatures w14:val="none"/>
              </w:rPr>
              <w:t>Description</w:t>
            </w:r>
          </w:p>
        </w:tc>
        <w:tc>
          <w:tcPr>
            <w:tcW w:w="2400" w:type="dxa"/>
            <w:tcBorders>
              <w:top w:val="single" w:sz="6" w:space="0" w:color="B1C2D6"/>
              <w:left w:val="single" w:sz="6" w:space="0" w:color="B1C2D6"/>
              <w:bottom w:val="single" w:sz="6" w:space="0" w:color="B1C2D6"/>
              <w:right w:val="single" w:sz="6" w:space="0" w:color="B1C2D6"/>
            </w:tcBorders>
            <w:shd w:val="clear" w:color="auto" w:fill="DBE9F9"/>
            <w:hideMark/>
          </w:tcPr>
          <w:p w14:paraId="3D9F1B3D" w14:textId="77777777" w:rsidR="007F47DC" w:rsidRPr="007F47DC" w:rsidRDefault="007F47DC" w:rsidP="007F47DC">
            <w:pPr>
              <w:spacing w:after="0" w:line="315" w:lineRule="atLeast"/>
              <w:jc w:val="center"/>
              <w:textAlignment w:val="baseline"/>
              <w:rPr>
                <w:rFonts w:ascii="inherit" w:eastAsia="Times New Roman" w:hAnsi="inherit" w:cs="Times New Roman"/>
                <w:b/>
                <w:bCs/>
                <w:kern w:val="0"/>
                <w:sz w:val="21"/>
                <w:szCs w:val="21"/>
                <w14:ligatures w14:val="none"/>
              </w:rPr>
            </w:pPr>
            <w:r w:rsidRPr="007F47DC">
              <w:rPr>
                <w:rFonts w:ascii="inherit" w:eastAsia="Times New Roman" w:hAnsi="inherit" w:cs="Times New Roman"/>
                <w:b/>
                <w:bCs/>
                <w:kern w:val="0"/>
                <w:sz w:val="21"/>
                <w:szCs w:val="21"/>
                <w:bdr w:val="none" w:sz="0" w:space="0" w:color="auto" w:frame="1"/>
                <w14:ligatures w14:val="none"/>
              </w:rPr>
              <w:t>Files</w:t>
            </w:r>
          </w:p>
        </w:tc>
        <w:tc>
          <w:tcPr>
            <w:tcW w:w="0" w:type="auto"/>
            <w:tcBorders>
              <w:top w:val="single" w:sz="6" w:space="0" w:color="B1C2D6"/>
              <w:left w:val="single" w:sz="6" w:space="0" w:color="B1C2D6"/>
              <w:bottom w:val="single" w:sz="6" w:space="0" w:color="B1C2D6"/>
              <w:right w:val="single" w:sz="6" w:space="0" w:color="B1C2D6"/>
            </w:tcBorders>
            <w:shd w:val="clear" w:color="auto" w:fill="DBE9F9"/>
            <w:hideMark/>
          </w:tcPr>
          <w:p w14:paraId="1BE4D35F" w14:textId="77777777" w:rsidR="007F47DC" w:rsidRPr="007F47DC" w:rsidRDefault="007F47DC" w:rsidP="007F47DC">
            <w:pPr>
              <w:spacing w:after="0" w:line="315" w:lineRule="atLeast"/>
              <w:jc w:val="center"/>
              <w:textAlignment w:val="baseline"/>
              <w:rPr>
                <w:rFonts w:ascii="inherit" w:eastAsia="Times New Roman" w:hAnsi="inherit" w:cs="Times New Roman"/>
                <w:b/>
                <w:bCs/>
                <w:kern w:val="0"/>
                <w:sz w:val="21"/>
                <w:szCs w:val="21"/>
                <w14:ligatures w14:val="none"/>
              </w:rPr>
            </w:pPr>
            <w:r w:rsidRPr="007F47DC">
              <w:rPr>
                <w:rFonts w:ascii="inherit" w:eastAsia="Times New Roman" w:hAnsi="inherit" w:cs="Times New Roman"/>
                <w:b/>
                <w:bCs/>
                <w:kern w:val="0"/>
                <w:sz w:val="21"/>
                <w:szCs w:val="21"/>
                <w:bdr w:val="none" w:sz="0" w:space="0" w:color="auto" w:frame="1"/>
                <w14:ligatures w14:val="none"/>
              </w:rPr>
              <w:t>Description</w:t>
            </w:r>
          </w:p>
        </w:tc>
      </w:tr>
      <w:tr w:rsidR="007F47DC" w:rsidRPr="007F47DC" w14:paraId="2A9EDA60" w14:textId="77777777" w:rsidTr="007F47DC">
        <w:tc>
          <w:tcPr>
            <w:tcW w:w="2400" w:type="dxa"/>
            <w:tcBorders>
              <w:top w:val="single" w:sz="6" w:space="0" w:color="B1C2D6"/>
              <w:left w:val="single" w:sz="6" w:space="0" w:color="B1C2D6"/>
              <w:bottom w:val="single" w:sz="6" w:space="0" w:color="B1C2D6"/>
              <w:right w:val="single" w:sz="6" w:space="0" w:color="B1C2D6"/>
            </w:tcBorders>
            <w:hideMark/>
          </w:tcPr>
          <w:p w14:paraId="3833AA95"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b/>
                <w:bCs/>
                <w:kern w:val="0"/>
                <w:sz w:val="21"/>
                <w:szCs w:val="21"/>
                <w:bdr w:val="none" w:sz="0" w:space="0" w:color="auto" w:frame="1"/>
                <w14:ligatures w14:val="none"/>
              </w:rPr>
              <w:t>Default\</w:t>
            </w:r>
          </w:p>
        </w:tc>
        <w:tc>
          <w:tcPr>
            <w:tcW w:w="4500" w:type="dxa"/>
            <w:tcBorders>
              <w:top w:val="single" w:sz="6" w:space="0" w:color="B1C2D6"/>
              <w:left w:val="single" w:sz="6" w:space="0" w:color="B1C2D6"/>
              <w:bottom w:val="single" w:sz="6" w:space="0" w:color="B1C2D6"/>
              <w:right w:val="single" w:sz="6" w:space="0" w:color="B1C2D6"/>
            </w:tcBorders>
            <w:hideMark/>
          </w:tcPr>
          <w:p w14:paraId="3123DDD6"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Folder of default email templates.</w:t>
            </w:r>
          </w:p>
        </w:tc>
        <w:tc>
          <w:tcPr>
            <w:tcW w:w="2400" w:type="dxa"/>
            <w:tcBorders>
              <w:top w:val="single" w:sz="6" w:space="0" w:color="B1C2D6"/>
              <w:left w:val="single" w:sz="6" w:space="0" w:color="B1C2D6"/>
              <w:bottom w:val="single" w:sz="6" w:space="0" w:color="B1C2D6"/>
              <w:right w:val="single" w:sz="6" w:space="0" w:color="B1C2D6"/>
            </w:tcBorders>
            <w:hideMark/>
          </w:tcPr>
          <w:p w14:paraId="48022E10"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b/>
                <w:bCs/>
                <w:kern w:val="0"/>
                <w:sz w:val="21"/>
                <w:szCs w:val="21"/>
                <w:bdr w:val="none" w:sz="0" w:space="0" w:color="auto" w:frame="1"/>
                <w14:ligatures w14:val="none"/>
              </w:rPr>
              <w:t>Default.html</w:t>
            </w:r>
          </w:p>
        </w:tc>
        <w:tc>
          <w:tcPr>
            <w:tcW w:w="0" w:type="auto"/>
            <w:tcBorders>
              <w:top w:val="single" w:sz="6" w:space="0" w:color="B1C2D6"/>
              <w:left w:val="single" w:sz="6" w:space="0" w:color="B1C2D6"/>
              <w:bottom w:val="single" w:sz="6" w:space="0" w:color="B1C2D6"/>
              <w:right w:val="single" w:sz="6" w:space="0" w:color="B1C2D6"/>
            </w:tcBorders>
            <w:hideMark/>
          </w:tcPr>
          <w:p w14:paraId="16ADF50E"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 xml:space="preserve">Templates of default emails, that are used if templates corresponding to the user's language </w:t>
            </w:r>
            <w:proofErr w:type="gramStart"/>
            <w:r w:rsidRPr="007F47DC">
              <w:rPr>
                <w:rFonts w:ascii="inherit" w:eastAsia="Times New Roman" w:hAnsi="inherit" w:cs="Times New Roman"/>
                <w:kern w:val="0"/>
                <w:sz w:val="21"/>
                <w:szCs w:val="21"/>
                <w:bdr w:val="none" w:sz="0" w:space="0" w:color="auto" w:frame="1"/>
                <w14:ligatures w14:val="none"/>
              </w:rPr>
              <w:t>were  not</w:t>
            </w:r>
            <w:proofErr w:type="gramEnd"/>
            <w:r w:rsidRPr="007F47DC">
              <w:rPr>
                <w:rFonts w:ascii="inherit" w:eastAsia="Times New Roman" w:hAnsi="inherit" w:cs="Times New Roman"/>
                <w:kern w:val="0"/>
                <w:sz w:val="21"/>
                <w:szCs w:val="21"/>
                <w:bdr w:val="none" w:sz="0" w:space="0" w:color="auto" w:frame="1"/>
                <w14:ligatures w14:val="none"/>
              </w:rPr>
              <w:t xml:space="preserve"> found.</w:t>
            </w:r>
          </w:p>
        </w:tc>
      </w:tr>
      <w:tr w:rsidR="007F47DC" w:rsidRPr="007F47DC" w14:paraId="1584B452" w14:textId="77777777" w:rsidTr="007F47DC">
        <w:tc>
          <w:tcPr>
            <w:tcW w:w="2400" w:type="dxa"/>
            <w:tcBorders>
              <w:top w:val="single" w:sz="6" w:space="0" w:color="B1C2D6"/>
              <w:left w:val="single" w:sz="6" w:space="0" w:color="B1C2D6"/>
              <w:bottom w:val="single" w:sz="6" w:space="0" w:color="B1C2D6"/>
              <w:right w:val="single" w:sz="6" w:space="0" w:color="B1C2D6"/>
            </w:tcBorders>
            <w:hideMark/>
          </w:tcPr>
          <w:p w14:paraId="2B2C68DF"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proofErr w:type="gramStart"/>
            <w:r w:rsidRPr="007F47DC">
              <w:rPr>
                <w:rFonts w:ascii="inherit" w:eastAsia="Times New Roman" w:hAnsi="inherit" w:cs="Times New Roman"/>
                <w:b/>
                <w:bCs/>
                <w:kern w:val="0"/>
                <w:sz w:val="21"/>
                <w:szCs w:val="21"/>
                <w:bdr w:val="none" w:sz="0" w:space="0" w:color="auto" w:frame="1"/>
                <w14:ligatures w14:val="none"/>
              </w:rPr>
              <w:lastRenderedPageBreak/>
              <w:t>Users</w:t>
            </w:r>
            <w:proofErr w:type="gramEnd"/>
            <w:r w:rsidRPr="007F47DC">
              <w:rPr>
                <w:rFonts w:ascii="inherit" w:eastAsia="Times New Roman" w:hAnsi="inherit" w:cs="Times New Roman"/>
                <w:b/>
                <w:bCs/>
                <w:kern w:val="0"/>
                <w:sz w:val="21"/>
                <w:szCs w:val="21"/>
                <w:bdr w:val="none" w:sz="0" w:space="0" w:color="auto" w:frame="1"/>
                <w14:ligatures w14:val="none"/>
              </w:rPr>
              <w:t xml:space="preserve"> folder\</w:t>
            </w:r>
          </w:p>
        </w:tc>
        <w:tc>
          <w:tcPr>
            <w:tcW w:w="4500" w:type="dxa"/>
            <w:tcBorders>
              <w:top w:val="single" w:sz="6" w:space="0" w:color="B1C2D6"/>
              <w:left w:val="single" w:sz="6" w:space="0" w:color="B1C2D6"/>
              <w:bottom w:val="single" w:sz="6" w:space="0" w:color="B1C2D6"/>
              <w:right w:val="single" w:sz="6" w:space="0" w:color="B1C2D6"/>
            </w:tcBorders>
            <w:hideMark/>
          </w:tcPr>
          <w:p w14:paraId="61BFFE3D"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Folder of templates of emails that can be sent to separate groups only according to their settings.</w:t>
            </w:r>
          </w:p>
        </w:tc>
        <w:tc>
          <w:tcPr>
            <w:tcW w:w="2400" w:type="dxa"/>
            <w:tcBorders>
              <w:top w:val="single" w:sz="6" w:space="0" w:color="B1C2D6"/>
              <w:left w:val="single" w:sz="6" w:space="0" w:color="B1C2D6"/>
              <w:bottom w:val="single" w:sz="6" w:space="0" w:color="B1C2D6"/>
              <w:right w:val="single" w:sz="6" w:space="0" w:color="B1C2D6"/>
            </w:tcBorders>
            <w:hideMark/>
          </w:tcPr>
          <w:p w14:paraId="1D895217"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b/>
                <w:bCs/>
                <w:kern w:val="0"/>
                <w:sz w:val="21"/>
                <w:szCs w:val="21"/>
                <w:bdr w:val="none" w:sz="0" w:space="0" w:color="auto" w:frame="1"/>
                <w14:ligatures w14:val="none"/>
              </w:rPr>
              <w:t>language_name.html</w:t>
            </w:r>
          </w:p>
        </w:tc>
        <w:tc>
          <w:tcPr>
            <w:tcW w:w="0" w:type="auto"/>
            <w:tcBorders>
              <w:top w:val="single" w:sz="6" w:space="0" w:color="B1C2D6"/>
              <w:left w:val="single" w:sz="6" w:space="0" w:color="B1C2D6"/>
              <w:bottom w:val="single" w:sz="6" w:space="0" w:color="B1C2D6"/>
              <w:right w:val="single" w:sz="6" w:space="0" w:color="B1C2D6"/>
            </w:tcBorders>
            <w:hideMark/>
          </w:tcPr>
          <w:p w14:paraId="381EED5C"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 xml:space="preserve">templates of emails by languages that are sent in accordance with the language specified by the user. </w:t>
            </w:r>
            <w:proofErr w:type="gramStart"/>
            <w:r w:rsidRPr="007F47DC">
              <w:rPr>
                <w:rFonts w:ascii="inherit" w:eastAsia="Times New Roman" w:hAnsi="inherit" w:cs="Times New Roman"/>
                <w:kern w:val="0"/>
                <w:sz w:val="21"/>
                <w:szCs w:val="21"/>
                <w:bdr w:val="none" w:sz="0" w:space="0" w:color="auto" w:frame="1"/>
                <w14:ligatures w14:val="none"/>
              </w:rPr>
              <w:t>E.g.</w:t>
            </w:r>
            <w:proofErr w:type="gramEnd"/>
            <w:r w:rsidRPr="007F47DC">
              <w:rPr>
                <w:rFonts w:ascii="inherit" w:eastAsia="Times New Roman" w:hAnsi="inherit" w:cs="Times New Roman"/>
                <w:kern w:val="0"/>
                <w:sz w:val="21"/>
                <w:szCs w:val="21"/>
                <w:bdr w:val="none" w:sz="0" w:space="0" w:color="auto" w:frame="1"/>
                <w14:ligatures w14:val="none"/>
              </w:rPr>
              <w:t xml:space="preserve"> English.html.</w:t>
            </w:r>
          </w:p>
        </w:tc>
      </w:tr>
    </w:tbl>
    <w:p w14:paraId="1F0675B9" w14:textId="5350F97A" w:rsidR="007F47DC" w:rsidRPr="007F47DC" w:rsidRDefault="007F47DC" w:rsidP="007F47DC">
      <w:pPr>
        <w:spacing w:after="0" w:line="315" w:lineRule="atLeast"/>
        <w:textAlignment w:val="baseline"/>
        <w:rPr>
          <w:rFonts w:ascii="Roboto" w:eastAsia="Times New Roman" w:hAnsi="Roboto" w:cs="Times New Roman"/>
          <w:color w:val="000000"/>
          <w:kern w:val="0"/>
          <w:sz w:val="21"/>
          <w:szCs w:val="21"/>
          <w14:ligatures w14:val="none"/>
        </w:rPr>
      </w:pPr>
      <w:bookmarkStart w:id="3" w:name="reports"/>
      <w:bookmarkEnd w:id="3"/>
      <w:r w:rsidRPr="007F47DC">
        <w:rPr>
          <w:rFonts w:ascii="Roboto" w:eastAsia="Times New Roman" w:hAnsi="Roboto" w:cs="Times New Roman"/>
          <w:color w:val="000000"/>
          <w:kern w:val="0"/>
          <w:sz w:val="21"/>
          <w:szCs w:val="21"/>
          <w:bdr w:val="none" w:sz="0" w:space="0" w:color="auto" w:frame="1"/>
          <w14:ligatures w14:val="none"/>
        </w:rPr>
        <w:t>The </w:t>
      </w:r>
      <w:r w:rsidRPr="007F47DC">
        <w:rPr>
          <w:rFonts w:ascii="inherit" w:eastAsia="Times New Roman" w:hAnsi="inherit" w:cs="Times New Roman"/>
          <w:b/>
          <w:bCs/>
          <w:i/>
          <w:iCs/>
          <w:color w:val="000000"/>
          <w:kern w:val="0"/>
          <w:sz w:val="21"/>
          <w:szCs w:val="21"/>
          <w:bdr w:val="none" w:sz="0" w:space="0" w:color="auto" w:frame="1"/>
          <w14:ligatures w14:val="none"/>
        </w:rPr>
        <w:t>reports</w:t>
      </w:r>
      <w:r w:rsidRPr="007F47DC">
        <w:rPr>
          <w:rFonts w:ascii="Roboto" w:eastAsia="Times New Roman" w:hAnsi="Roboto" w:cs="Times New Roman"/>
          <w:color w:val="000000"/>
          <w:kern w:val="0"/>
          <w:sz w:val="21"/>
          <w:szCs w:val="21"/>
          <w:bdr w:val="none" w:sz="0" w:space="0" w:color="auto" w:frame="1"/>
          <w14:ligatures w14:val="none"/>
        </w:rPr>
        <w:t> directory contains the DLL files of </w:t>
      </w:r>
      <w:r w:rsidRPr="007F47DC">
        <w:rPr>
          <w:rFonts w:ascii="Roboto" w:eastAsia="Times New Roman" w:hAnsi="Roboto" w:cs="Times New Roman"/>
          <w:color w:val="0077CC"/>
          <w:kern w:val="0"/>
          <w:sz w:val="21"/>
          <w:szCs w:val="21"/>
          <w:u w:val="single"/>
          <w:bdr w:val="none" w:sz="0" w:space="0" w:color="auto" w:frame="1"/>
          <w14:ligatures w14:val="none"/>
        </w:rPr>
        <w:t>reports</w:t>
      </w:r>
      <w:r w:rsidRPr="007F47DC">
        <w:rPr>
          <w:rFonts w:ascii="Roboto" w:eastAsia="Times New Roman" w:hAnsi="Roboto" w:cs="Times New Roman"/>
          <w:color w:val="000000"/>
          <w:kern w:val="0"/>
          <w:sz w:val="21"/>
          <w:szCs w:val="21"/>
          <w:bdr w:val="none" w:sz="0" w:space="0" w:color="auto" w:frame="1"/>
          <w14:ligatures w14:val="none"/>
        </w:rPr>
        <w:t xml:space="preserve"> created using </w:t>
      </w:r>
      <w:proofErr w:type="spellStart"/>
      <w:r w:rsidRPr="007F47DC">
        <w:rPr>
          <w:rFonts w:ascii="Roboto" w:eastAsia="Times New Roman" w:hAnsi="Roboto" w:cs="Times New Roman"/>
          <w:color w:val="000000"/>
          <w:kern w:val="0"/>
          <w:sz w:val="21"/>
          <w:szCs w:val="21"/>
          <w:bdr w:val="none" w:sz="0" w:space="0" w:color="auto" w:frame="1"/>
          <w14:ligatures w14:val="none"/>
        </w:rPr>
        <w:t>MetaTrader</w:t>
      </w:r>
      <w:proofErr w:type="spellEnd"/>
      <w:r w:rsidRPr="007F47DC">
        <w:rPr>
          <w:rFonts w:ascii="Roboto" w:eastAsia="Times New Roman" w:hAnsi="Roboto" w:cs="Times New Roman"/>
          <w:color w:val="000000"/>
          <w:kern w:val="0"/>
          <w:sz w:val="21"/>
          <w:szCs w:val="21"/>
          <w:bdr w:val="none" w:sz="0" w:space="0" w:color="auto" w:frame="1"/>
          <w14:ligatures w14:val="none"/>
        </w:rPr>
        <w:t xml:space="preserve"> 5 Report API.</w:t>
      </w:r>
    </w:p>
    <w:p w14:paraId="55DEFC11" w14:textId="23F48822" w:rsidR="007F47DC" w:rsidRPr="007F47DC" w:rsidRDefault="007F47DC" w:rsidP="007F47DC">
      <w:pPr>
        <w:spacing w:after="0" w:line="315" w:lineRule="atLeast"/>
        <w:textAlignment w:val="baseline"/>
        <w:rPr>
          <w:rFonts w:ascii="Roboto" w:eastAsia="Times New Roman" w:hAnsi="Roboto" w:cs="Times New Roman"/>
          <w:color w:val="000000"/>
          <w:kern w:val="0"/>
          <w:sz w:val="21"/>
          <w:szCs w:val="21"/>
          <w14:ligatures w14:val="none"/>
        </w:rPr>
      </w:pPr>
      <w:bookmarkStart w:id="4" w:name="confirms"/>
      <w:bookmarkEnd w:id="4"/>
      <w:r w:rsidRPr="007F47DC">
        <w:rPr>
          <w:rFonts w:ascii="Roboto" w:eastAsia="Times New Roman" w:hAnsi="Roboto" w:cs="Times New Roman"/>
          <w:color w:val="000000"/>
          <w:kern w:val="0"/>
          <w:sz w:val="21"/>
          <w:szCs w:val="21"/>
          <w:bdr w:val="none" w:sz="0" w:space="0" w:color="auto" w:frame="1"/>
          <w14:ligatures w14:val="none"/>
        </w:rPr>
        <w:t>The </w:t>
      </w:r>
      <w:r w:rsidRPr="007F47DC">
        <w:rPr>
          <w:rFonts w:ascii="inherit" w:eastAsia="Times New Roman" w:hAnsi="inherit" w:cs="Times New Roman"/>
          <w:b/>
          <w:bCs/>
          <w:i/>
          <w:iCs/>
          <w:color w:val="000000"/>
          <w:kern w:val="0"/>
          <w:sz w:val="21"/>
          <w:szCs w:val="21"/>
          <w:bdr w:val="none" w:sz="0" w:space="0" w:color="auto" w:frame="1"/>
          <w14:ligatures w14:val="none"/>
        </w:rPr>
        <w:t>confirms</w:t>
      </w:r>
      <w:r w:rsidRPr="007F47DC">
        <w:rPr>
          <w:rFonts w:ascii="Roboto" w:eastAsia="Times New Roman" w:hAnsi="Roboto" w:cs="Times New Roman"/>
          <w:color w:val="000000"/>
          <w:kern w:val="0"/>
          <w:sz w:val="21"/>
          <w:szCs w:val="21"/>
          <w:bdr w:val="none" w:sz="0" w:space="0" w:color="auto" w:frame="1"/>
          <w14:ligatures w14:val="none"/>
        </w:rPr>
        <w:t> directory is used to prepare HTML files of </w:t>
      </w:r>
      <w:r w:rsidRPr="007F47DC">
        <w:rPr>
          <w:rFonts w:ascii="Roboto" w:eastAsia="Times New Roman" w:hAnsi="Roboto" w:cs="Times New Roman"/>
          <w:color w:val="0077CC"/>
          <w:kern w:val="0"/>
          <w:sz w:val="21"/>
          <w:szCs w:val="21"/>
          <w:u w:val="single"/>
          <w:bdr w:val="none" w:sz="0" w:space="0" w:color="auto" w:frame="1"/>
          <w14:ligatures w14:val="none"/>
        </w:rPr>
        <w:t>daily reports</w:t>
      </w:r>
      <w:r w:rsidRPr="007F47DC">
        <w:rPr>
          <w:rFonts w:ascii="Roboto" w:eastAsia="Times New Roman" w:hAnsi="Roboto" w:cs="Times New Roman"/>
          <w:color w:val="000000"/>
          <w:kern w:val="0"/>
          <w:sz w:val="21"/>
          <w:szCs w:val="21"/>
          <w:bdr w:val="none" w:sz="0" w:space="0" w:color="auto" w:frame="1"/>
          <w14:ligatures w14:val="none"/>
        </w:rPr>
        <w:t> before sending them to clients.</w:t>
      </w:r>
    </w:p>
    <w:p w14:paraId="66790B6A" w14:textId="4D1D802B" w:rsidR="007F47DC" w:rsidRPr="007F47DC" w:rsidRDefault="007F47DC" w:rsidP="007F47DC">
      <w:pPr>
        <w:spacing w:after="0" w:line="315" w:lineRule="atLeast"/>
        <w:textAlignment w:val="baseline"/>
        <w:rPr>
          <w:rFonts w:ascii="Roboto" w:eastAsia="Times New Roman" w:hAnsi="Roboto" w:cs="Times New Roman"/>
          <w:color w:val="000000"/>
          <w:kern w:val="0"/>
          <w:sz w:val="21"/>
          <w:szCs w:val="21"/>
          <w14:ligatures w14:val="none"/>
        </w:rPr>
      </w:pPr>
      <w:bookmarkStart w:id="5" w:name="settings"/>
      <w:bookmarkEnd w:id="5"/>
      <w:r w:rsidRPr="007F47DC">
        <w:rPr>
          <w:rFonts w:ascii="Roboto" w:eastAsia="Times New Roman" w:hAnsi="Roboto" w:cs="Times New Roman"/>
          <w:color w:val="000000"/>
          <w:kern w:val="0"/>
          <w:sz w:val="21"/>
          <w:szCs w:val="21"/>
          <w:bdr w:val="none" w:sz="0" w:space="0" w:color="auto" w:frame="1"/>
          <w14:ligatures w14:val="none"/>
        </w:rPr>
        <w:t>The </w:t>
      </w:r>
      <w:r w:rsidRPr="007F47DC">
        <w:rPr>
          <w:rFonts w:ascii="inherit" w:eastAsia="Times New Roman" w:hAnsi="inherit" w:cs="Times New Roman"/>
          <w:b/>
          <w:bCs/>
          <w:i/>
          <w:iCs/>
          <w:color w:val="000000"/>
          <w:kern w:val="0"/>
          <w:sz w:val="21"/>
          <w:szCs w:val="21"/>
          <w:bdr w:val="none" w:sz="0" w:space="0" w:color="auto" w:frame="1"/>
          <w14:ligatures w14:val="none"/>
        </w:rPr>
        <w:t>settings</w:t>
      </w:r>
      <w:r w:rsidRPr="007F47DC">
        <w:rPr>
          <w:rFonts w:ascii="Roboto" w:eastAsia="Times New Roman" w:hAnsi="Roboto" w:cs="Times New Roman"/>
          <w:color w:val="000000"/>
          <w:kern w:val="0"/>
          <w:sz w:val="21"/>
          <w:szCs w:val="21"/>
          <w:bdr w:val="none" w:sz="0" w:space="0" w:color="auto" w:frame="1"/>
          <w14:ligatures w14:val="none"/>
        </w:rPr>
        <w:t> directory stores </w:t>
      </w:r>
      <w:r w:rsidRPr="007F47DC">
        <w:rPr>
          <w:rFonts w:ascii="Roboto" w:eastAsia="Times New Roman" w:hAnsi="Roboto" w:cs="Times New Roman"/>
          <w:color w:val="0077CC"/>
          <w:kern w:val="0"/>
          <w:sz w:val="21"/>
          <w:szCs w:val="21"/>
          <w:u w:val="single"/>
          <w:bdr w:val="none" w:sz="0" w:space="0" w:color="auto" w:frame="1"/>
          <w14:ligatures w14:val="none"/>
        </w:rPr>
        <w:t>dashboard</w:t>
      </w:r>
      <w:r w:rsidRPr="007F47DC">
        <w:rPr>
          <w:rFonts w:ascii="Roboto" w:eastAsia="Times New Roman" w:hAnsi="Roboto" w:cs="Times New Roman"/>
          <w:color w:val="000000"/>
          <w:kern w:val="0"/>
          <w:sz w:val="21"/>
          <w:szCs w:val="21"/>
          <w:bdr w:val="none" w:sz="0" w:space="0" w:color="auto" w:frame="1"/>
          <w14:ligatures w14:val="none"/>
        </w:rPr>
        <w:t> and </w:t>
      </w:r>
      <w:r w:rsidRPr="007F47DC">
        <w:rPr>
          <w:rFonts w:ascii="Roboto" w:eastAsia="Times New Roman" w:hAnsi="Roboto" w:cs="Times New Roman"/>
          <w:color w:val="0077CC"/>
          <w:kern w:val="0"/>
          <w:sz w:val="21"/>
          <w:szCs w:val="21"/>
          <w:u w:val="single"/>
          <w:bdr w:val="none" w:sz="0" w:space="0" w:color="auto" w:frame="1"/>
          <w14:ligatures w14:val="none"/>
        </w:rPr>
        <w:t>filter</w:t>
      </w:r>
      <w:r w:rsidRPr="007F47DC">
        <w:rPr>
          <w:rFonts w:ascii="Roboto" w:eastAsia="Times New Roman" w:hAnsi="Roboto" w:cs="Times New Roman"/>
          <w:color w:val="000000"/>
          <w:kern w:val="0"/>
          <w:sz w:val="21"/>
          <w:szCs w:val="21"/>
          <w:bdr w:val="none" w:sz="0" w:space="0" w:color="auto" w:frame="1"/>
          <w14:ligatures w14:val="none"/>
        </w:rPr>
        <w:t> settings used in manager terminals.</w:t>
      </w:r>
    </w:p>
    <w:p w14:paraId="0E1A9F01" w14:textId="77777777" w:rsidR="007F47DC" w:rsidRDefault="007F47DC"/>
    <w:p w14:paraId="33F8A86F" w14:textId="77777777" w:rsidR="007F47DC" w:rsidRDefault="007F47DC" w:rsidP="007F47DC">
      <w:pPr>
        <w:pStyle w:val="Heading2"/>
      </w:pPr>
      <w:r>
        <w:t>Mail Templates</w:t>
      </w:r>
    </w:p>
    <w:p w14:paraId="656278C6" w14:textId="77777777" w:rsidR="007F47DC" w:rsidRDefault="007F47DC" w:rsidP="007F47DC">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 xml:space="preserve">Several types of emails that are automatically sent to clients are implemented in the </w:t>
      </w:r>
      <w:proofErr w:type="spellStart"/>
      <w:r>
        <w:rPr>
          <w:rStyle w:val="ftxt"/>
          <w:rFonts w:ascii="Roboto" w:hAnsi="Roboto"/>
          <w:color w:val="000000"/>
          <w:sz w:val="21"/>
          <w:szCs w:val="21"/>
          <w:bdr w:val="none" w:sz="0" w:space="0" w:color="auto" w:frame="1"/>
        </w:rPr>
        <w:t>the</w:t>
      </w:r>
      <w:proofErr w:type="spellEnd"/>
      <w:r>
        <w:rPr>
          <w:rStyle w:val="ftxt"/>
          <w:rFonts w:ascii="Roboto" w:hAnsi="Roboto"/>
          <w:color w:val="000000"/>
          <w:sz w:val="21"/>
          <w:szCs w:val="21"/>
          <w:bdr w:val="none" w:sz="0" w:space="0" w:color="auto" w:frame="1"/>
        </w:rPr>
        <w:t xml:space="preserve"> </w:t>
      </w:r>
      <w:proofErr w:type="spellStart"/>
      <w:r>
        <w:rPr>
          <w:rStyle w:val="ftxt"/>
          <w:rFonts w:ascii="Roboto" w:hAnsi="Roboto"/>
          <w:color w:val="000000"/>
          <w:sz w:val="21"/>
          <w:szCs w:val="21"/>
          <w:bdr w:val="none" w:sz="0" w:space="0" w:color="auto" w:frame="1"/>
        </w:rPr>
        <w:t>MetaTrader</w:t>
      </w:r>
      <w:proofErr w:type="spellEnd"/>
      <w:r>
        <w:rPr>
          <w:rStyle w:val="ftxt"/>
          <w:rFonts w:ascii="Roboto" w:hAnsi="Roboto"/>
          <w:color w:val="000000"/>
          <w:sz w:val="21"/>
          <w:szCs w:val="21"/>
          <w:bdr w:val="none" w:sz="0" w:space="0" w:color="auto" w:frame="1"/>
        </w:rPr>
        <w:t xml:space="preserve"> 5 platform:</w:t>
      </w:r>
    </w:p>
    <w:p w14:paraId="0DC02497" w14:textId="77777777" w:rsidR="007F47DC" w:rsidRDefault="007F47DC" w:rsidP="007F47DC">
      <w:pPr>
        <w:pStyle w:val="pol"/>
        <w:numPr>
          <w:ilvl w:val="0"/>
          <w:numId w:val="5"/>
        </w:numPr>
        <w:spacing w:before="0" w:beforeAutospacing="0" w:after="0" w:afterAutospacing="0" w:line="315" w:lineRule="atLeast"/>
        <w:textAlignment w:val="baseline"/>
        <w:rPr>
          <w:rFonts w:ascii="inherit" w:hAnsi="inherit"/>
          <w:color w:val="000000"/>
          <w:sz w:val="21"/>
          <w:szCs w:val="21"/>
        </w:rPr>
      </w:pPr>
      <w:r>
        <w:rPr>
          <w:rStyle w:val="fol"/>
          <w:rFonts w:ascii="inherit" w:hAnsi="inherit"/>
          <w:color w:val="000000"/>
          <w:sz w:val="21"/>
          <w:szCs w:val="21"/>
          <w:bdr w:val="none" w:sz="0" w:space="0" w:color="auto" w:frame="1"/>
        </w:rPr>
        <w:t>Welcoming email at account opening;</w:t>
      </w:r>
    </w:p>
    <w:p w14:paraId="1F487479" w14:textId="77777777" w:rsidR="007F47DC" w:rsidRDefault="007F47DC" w:rsidP="007F47DC">
      <w:pPr>
        <w:pStyle w:val="pol"/>
        <w:numPr>
          <w:ilvl w:val="0"/>
          <w:numId w:val="5"/>
        </w:numPr>
        <w:spacing w:before="0" w:beforeAutospacing="0" w:after="0" w:afterAutospacing="0" w:line="315" w:lineRule="atLeast"/>
        <w:textAlignment w:val="baseline"/>
        <w:rPr>
          <w:rFonts w:ascii="inherit" w:hAnsi="inherit"/>
          <w:color w:val="000000"/>
          <w:sz w:val="21"/>
          <w:szCs w:val="21"/>
        </w:rPr>
      </w:pPr>
      <w:r>
        <w:rPr>
          <w:rStyle w:val="fol"/>
          <w:rFonts w:ascii="inherit" w:hAnsi="inherit"/>
          <w:color w:val="000000"/>
          <w:sz w:val="21"/>
          <w:szCs w:val="21"/>
          <w:bdr w:val="none" w:sz="0" w:space="0" w:color="auto" w:frame="1"/>
        </w:rPr>
        <w:t>Email requesting the certificate confirmation;</w:t>
      </w:r>
    </w:p>
    <w:p w14:paraId="39A9019A" w14:textId="77777777" w:rsidR="007F47DC" w:rsidRDefault="007F47DC" w:rsidP="007F47DC">
      <w:pPr>
        <w:pStyle w:val="pol"/>
        <w:numPr>
          <w:ilvl w:val="0"/>
          <w:numId w:val="5"/>
        </w:numPr>
        <w:spacing w:before="0" w:beforeAutospacing="0" w:after="0" w:afterAutospacing="0" w:line="315" w:lineRule="atLeast"/>
        <w:textAlignment w:val="baseline"/>
        <w:rPr>
          <w:rFonts w:ascii="inherit" w:hAnsi="inherit"/>
          <w:color w:val="000000"/>
          <w:sz w:val="21"/>
          <w:szCs w:val="21"/>
        </w:rPr>
      </w:pPr>
      <w:r>
        <w:rPr>
          <w:rStyle w:val="fol"/>
          <w:rFonts w:ascii="inherit" w:hAnsi="inherit"/>
          <w:color w:val="000000"/>
          <w:sz w:val="21"/>
          <w:szCs w:val="21"/>
          <w:bdr w:val="none" w:sz="0" w:space="0" w:color="auto" w:frame="1"/>
        </w:rPr>
        <w:t>Daily report on trade activity;</w:t>
      </w:r>
    </w:p>
    <w:p w14:paraId="23AF3AE7" w14:textId="77777777" w:rsidR="007F47DC" w:rsidRDefault="007F47DC" w:rsidP="007F47DC">
      <w:pPr>
        <w:pStyle w:val="pol"/>
        <w:numPr>
          <w:ilvl w:val="0"/>
          <w:numId w:val="5"/>
        </w:numPr>
        <w:spacing w:before="0" w:beforeAutospacing="0" w:after="0" w:afterAutospacing="0" w:line="315" w:lineRule="atLeast"/>
        <w:textAlignment w:val="baseline"/>
        <w:rPr>
          <w:rFonts w:ascii="inherit" w:hAnsi="inherit"/>
          <w:color w:val="000000"/>
          <w:sz w:val="21"/>
          <w:szCs w:val="21"/>
        </w:rPr>
      </w:pPr>
      <w:r>
        <w:rPr>
          <w:rStyle w:val="fol"/>
          <w:rFonts w:ascii="inherit" w:hAnsi="inherit"/>
          <w:color w:val="000000"/>
          <w:sz w:val="21"/>
          <w:szCs w:val="21"/>
          <w:bdr w:val="none" w:sz="0" w:space="0" w:color="auto" w:frame="1"/>
        </w:rPr>
        <w:t>Monthly report on trade activity.</w:t>
      </w:r>
    </w:p>
    <w:tbl>
      <w:tblPr>
        <w:tblW w:w="9450" w:type="dxa"/>
        <w:tblBorders>
          <w:top w:val="single" w:sz="6" w:space="0" w:color="F6F8FD"/>
          <w:left w:val="single" w:sz="6" w:space="0" w:color="F6F8FD"/>
          <w:bottom w:val="single" w:sz="6" w:space="0" w:color="F6F8FD"/>
          <w:right w:val="single" w:sz="6" w:space="0" w:color="F6F8FD"/>
        </w:tblBorders>
        <w:shd w:val="clear" w:color="auto" w:fill="DADADA"/>
        <w:tblCellMar>
          <w:top w:w="120" w:type="dxa"/>
          <w:left w:w="120" w:type="dxa"/>
          <w:bottom w:w="120" w:type="dxa"/>
          <w:right w:w="120" w:type="dxa"/>
        </w:tblCellMar>
        <w:tblLook w:val="04A0" w:firstRow="1" w:lastRow="0" w:firstColumn="1" w:lastColumn="0" w:noHBand="0" w:noVBand="1"/>
      </w:tblPr>
      <w:tblGrid>
        <w:gridCol w:w="9450"/>
      </w:tblGrid>
      <w:tr w:rsidR="007F47DC" w14:paraId="4F7F4E8A" w14:textId="77777777" w:rsidTr="007F47DC">
        <w:tc>
          <w:tcPr>
            <w:tcW w:w="0" w:type="auto"/>
            <w:tcBorders>
              <w:top w:val="nil"/>
              <w:left w:val="nil"/>
              <w:bottom w:val="nil"/>
              <w:right w:val="nil"/>
            </w:tcBorders>
            <w:shd w:val="clear" w:color="auto" w:fill="DADADA"/>
            <w:tcMar>
              <w:top w:w="150" w:type="dxa"/>
              <w:left w:w="150" w:type="dxa"/>
              <w:bottom w:w="150" w:type="dxa"/>
              <w:right w:w="150" w:type="dxa"/>
            </w:tcMar>
            <w:hideMark/>
          </w:tcPr>
          <w:p w14:paraId="14736E1D" w14:textId="77777777" w:rsidR="007F47DC" w:rsidRDefault="007F47DC" w:rsidP="007F47DC">
            <w:pPr>
              <w:pStyle w:val="ptableatten"/>
              <w:numPr>
                <w:ilvl w:val="0"/>
                <w:numId w:val="6"/>
              </w:numPr>
              <w:spacing w:before="0" w:beforeAutospacing="0" w:after="0" w:afterAutospacing="0" w:line="315" w:lineRule="atLeast"/>
              <w:ind w:left="795" w:right="75"/>
              <w:textAlignment w:val="baseline"/>
              <w:rPr>
                <w:rFonts w:ascii="inherit" w:hAnsi="inherit"/>
              </w:rPr>
            </w:pPr>
            <w:r>
              <w:rPr>
                <w:rStyle w:val="ftableatten"/>
                <w:rFonts w:ascii="inherit" w:hAnsi="inherit"/>
                <w:bdr w:val="none" w:sz="0" w:space="0" w:color="auto" w:frame="1"/>
              </w:rPr>
              <w:t>All templates must be of the Unicode format (UTF-16/UCS-2 Little Endian).</w:t>
            </w:r>
          </w:p>
          <w:p w14:paraId="2B53F8DF" w14:textId="77777777" w:rsidR="007F47DC" w:rsidRDefault="007F47DC" w:rsidP="007F47DC">
            <w:pPr>
              <w:pStyle w:val="ptableatten"/>
              <w:numPr>
                <w:ilvl w:val="0"/>
                <w:numId w:val="7"/>
              </w:numPr>
              <w:spacing w:before="0" w:beforeAutospacing="0" w:after="0" w:afterAutospacing="0" w:line="315" w:lineRule="atLeast"/>
              <w:ind w:left="795" w:right="75"/>
              <w:textAlignment w:val="baseline"/>
              <w:rPr>
                <w:rFonts w:ascii="inherit" w:hAnsi="inherit"/>
              </w:rPr>
            </w:pPr>
            <w:r>
              <w:rPr>
                <w:rStyle w:val="ftableatten"/>
                <w:rFonts w:ascii="inherit" w:hAnsi="inherit"/>
                <w:bdr w:val="none" w:sz="0" w:space="0" w:color="auto" w:frame="1"/>
              </w:rPr>
              <w:t>In order to start using a new template, the main trade server must be restarted.</w:t>
            </w:r>
          </w:p>
        </w:tc>
      </w:tr>
    </w:tbl>
    <w:p w14:paraId="61F4E191" w14:textId="77777777" w:rsidR="007F47DC" w:rsidRDefault="007F47DC" w:rsidP="008259E5">
      <w:pPr>
        <w:pStyle w:val="Heading3"/>
      </w:pPr>
      <w:bookmarkStart w:id="6" w:name="greeting"/>
      <w:bookmarkEnd w:id="6"/>
      <w:r>
        <w:t xml:space="preserve">Welcoming </w:t>
      </w:r>
      <w:r w:rsidRPr="008259E5">
        <w:t>Emails</w:t>
      </w:r>
    </w:p>
    <w:p w14:paraId="0A7E64ED" w14:textId="77777777" w:rsidR="007F47DC" w:rsidRDefault="007F47DC" w:rsidP="007F47DC">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 xml:space="preserve">Welcome messages are sent to clients through the internal mail system when an account is opened. It does not matter how the account is opened: by the trader via the client terminal or by the broker via the Manager/Administrator terminal. The welcome email contains the account number and password, as well as general information about the </w:t>
      </w:r>
      <w:proofErr w:type="spellStart"/>
      <w:r>
        <w:rPr>
          <w:rStyle w:val="ftxt"/>
          <w:rFonts w:ascii="Roboto" w:hAnsi="Roboto"/>
          <w:color w:val="000000"/>
          <w:sz w:val="21"/>
          <w:szCs w:val="21"/>
          <w:bdr w:val="none" w:sz="0" w:space="0" w:color="auto" w:frame="1"/>
        </w:rPr>
        <w:t>MetaTrader</w:t>
      </w:r>
      <w:proofErr w:type="spellEnd"/>
      <w:r>
        <w:rPr>
          <w:rStyle w:val="ftxt"/>
          <w:rFonts w:ascii="Roboto" w:hAnsi="Roboto"/>
          <w:color w:val="000000"/>
          <w:sz w:val="21"/>
          <w:szCs w:val="21"/>
          <w:bdr w:val="none" w:sz="0" w:space="0" w:color="auto" w:frame="1"/>
        </w:rPr>
        <w:t xml:space="preserve"> 5 platform.</w:t>
      </w:r>
    </w:p>
    <w:p w14:paraId="2DF28522" w14:textId="674ACF01" w:rsidR="007F47DC" w:rsidRDefault="007F47DC" w:rsidP="007F47DC">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Welcome email templates are located in the following </w:t>
      </w:r>
      <w:r w:rsidRPr="008A6720">
        <w:rPr>
          <w:rStyle w:val="ftxt"/>
          <w:rFonts w:ascii="Roboto" w:hAnsi="Roboto"/>
          <w:color w:val="000000"/>
          <w:sz w:val="21"/>
          <w:szCs w:val="21"/>
          <w:bdr w:val="none" w:sz="0" w:space="0" w:color="auto" w:frame="1"/>
        </w:rPr>
        <w:t>directory</w:t>
      </w:r>
      <w:r>
        <w:rPr>
          <w:rStyle w:val="ftxt"/>
          <w:rFonts w:ascii="Roboto" w:hAnsi="Roboto"/>
          <w:color w:val="000000"/>
          <w:sz w:val="21"/>
          <w:szCs w:val="21"/>
          <w:bdr w:val="none" w:sz="0" w:space="0" w:color="auto" w:frame="1"/>
        </w:rPr>
        <w:t>:</w:t>
      </w:r>
    </w:p>
    <w:p w14:paraId="4BEA2332" w14:textId="77777777" w:rsidR="007F47DC" w:rsidRDefault="007F47DC" w:rsidP="007F47DC">
      <w:pPr>
        <w:pStyle w:val="pol"/>
        <w:numPr>
          <w:ilvl w:val="0"/>
          <w:numId w:val="8"/>
        </w:numPr>
        <w:spacing w:before="0" w:beforeAutospacing="0" w:after="0" w:afterAutospacing="0" w:line="315" w:lineRule="atLeast"/>
        <w:textAlignment w:val="baseline"/>
        <w:rPr>
          <w:rFonts w:ascii="inherit" w:hAnsi="inherit"/>
          <w:color w:val="000000"/>
          <w:sz w:val="21"/>
          <w:szCs w:val="21"/>
        </w:rPr>
      </w:pPr>
      <w:r>
        <w:rPr>
          <w:rStyle w:val="fol"/>
          <w:rFonts w:ascii="inherit" w:hAnsi="inherit"/>
          <w:b/>
          <w:bCs/>
          <w:color w:val="000000"/>
          <w:sz w:val="21"/>
          <w:szCs w:val="21"/>
          <w:bdr w:val="none" w:sz="0" w:space="0" w:color="auto" w:frame="1"/>
        </w:rPr>
        <w:t>Trader server directory\templates\greeting\default\*.</w:t>
      </w:r>
      <w:proofErr w:type="spellStart"/>
      <w:r>
        <w:rPr>
          <w:rStyle w:val="fol"/>
          <w:rFonts w:ascii="inherit" w:hAnsi="inherit"/>
          <w:b/>
          <w:bCs/>
          <w:color w:val="000000"/>
          <w:sz w:val="21"/>
          <w:szCs w:val="21"/>
          <w:bdr w:val="none" w:sz="0" w:space="0" w:color="auto" w:frame="1"/>
        </w:rPr>
        <w:t>htm</w:t>
      </w:r>
      <w:proofErr w:type="spellEnd"/>
      <w:r>
        <w:rPr>
          <w:rStyle w:val="fol"/>
          <w:rFonts w:ascii="inherit" w:hAnsi="inherit"/>
          <w:color w:val="000000"/>
          <w:sz w:val="21"/>
          <w:szCs w:val="21"/>
          <w:bdr w:val="none" w:sz="0" w:space="0" w:color="auto" w:frame="1"/>
        </w:rPr>
        <w:t> — default templates used for groups;</w:t>
      </w:r>
    </w:p>
    <w:p w14:paraId="705517B1" w14:textId="77777777" w:rsidR="007F47DC" w:rsidRDefault="007F47DC" w:rsidP="007F47DC">
      <w:pPr>
        <w:pStyle w:val="pol"/>
        <w:numPr>
          <w:ilvl w:val="0"/>
          <w:numId w:val="8"/>
        </w:numPr>
        <w:spacing w:before="0" w:beforeAutospacing="0" w:after="0" w:afterAutospacing="0" w:line="315" w:lineRule="atLeast"/>
        <w:textAlignment w:val="baseline"/>
        <w:rPr>
          <w:rFonts w:ascii="inherit" w:hAnsi="inherit"/>
          <w:color w:val="000000"/>
          <w:sz w:val="21"/>
          <w:szCs w:val="21"/>
        </w:rPr>
      </w:pPr>
      <w:r>
        <w:rPr>
          <w:rStyle w:val="fol"/>
          <w:rFonts w:ascii="inherit" w:hAnsi="inherit"/>
          <w:b/>
          <w:bCs/>
          <w:color w:val="000000"/>
          <w:sz w:val="21"/>
          <w:szCs w:val="21"/>
          <w:bdr w:val="none" w:sz="0" w:space="0" w:color="auto" w:frame="1"/>
        </w:rPr>
        <w:t>Trader server directory\templates\greeting\</w:t>
      </w:r>
      <w:r>
        <w:rPr>
          <w:rStyle w:val="fol"/>
          <w:rFonts w:ascii="inherit" w:hAnsi="inherit"/>
          <w:b/>
          <w:bCs/>
          <w:i/>
          <w:iCs/>
          <w:color w:val="000000"/>
          <w:sz w:val="21"/>
          <w:szCs w:val="21"/>
          <w:bdr w:val="none" w:sz="0" w:space="0" w:color="auto" w:frame="1"/>
        </w:rPr>
        <w:t>custom folder\</w:t>
      </w:r>
      <w:r>
        <w:rPr>
          <w:rStyle w:val="fol"/>
          <w:rFonts w:ascii="inherit" w:hAnsi="inherit"/>
          <w:b/>
          <w:bCs/>
          <w:color w:val="000000"/>
          <w:sz w:val="21"/>
          <w:szCs w:val="21"/>
          <w:bdr w:val="none" w:sz="0" w:space="0" w:color="auto" w:frame="1"/>
        </w:rPr>
        <w:t>*.</w:t>
      </w:r>
      <w:proofErr w:type="spellStart"/>
      <w:r>
        <w:rPr>
          <w:rStyle w:val="fol"/>
          <w:rFonts w:ascii="inherit" w:hAnsi="inherit"/>
          <w:b/>
          <w:bCs/>
          <w:color w:val="000000"/>
          <w:sz w:val="21"/>
          <w:szCs w:val="21"/>
          <w:bdr w:val="none" w:sz="0" w:space="0" w:color="auto" w:frame="1"/>
        </w:rPr>
        <w:t>htm</w:t>
      </w:r>
      <w:proofErr w:type="spellEnd"/>
      <w:r>
        <w:rPr>
          <w:rStyle w:val="fol"/>
          <w:rFonts w:ascii="inherit" w:hAnsi="inherit"/>
          <w:color w:val="000000"/>
          <w:sz w:val="21"/>
          <w:szCs w:val="21"/>
          <w:bdr w:val="none" w:sz="0" w:space="0" w:color="auto" w:frame="1"/>
        </w:rPr>
        <w:t> — templates of emails that can be sent only to separate groups with account of their settings;</w:t>
      </w:r>
    </w:p>
    <w:p w14:paraId="0B7ADC09" w14:textId="22A5C1C9" w:rsidR="007F47DC" w:rsidRDefault="007F47DC" w:rsidP="007F47DC">
      <w:pPr>
        <w:pStyle w:val="pol"/>
        <w:numPr>
          <w:ilvl w:val="0"/>
          <w:numId w:val="8"/>
        </w:numPr>
        <w:spacing w:before="0" w:beforeAutospacing="0" w:after="0" w:afterAutospacing="0" w:line="315" w:lineRule="atLeast"/>
        <w:textAlignment w:val="baseline"/>
        <w:rPr>
          <w:rFonts w:ascii="inherit" w:hAnsi="inherit"/>
          <w:color w:val="000000"/>
          <w:sz w:val="21"/>
          <w:szCs w:val="21"/>
        </w:rPr>
      </w:pPr>
      <w:r>
        <w:rPr>
          <w:rStyle w:val="fol"/>
          <w:rFonts w:ascii="inherit" w:hAnsi="inherit"/>
          <w:b/>
          <w:bCs/>
          <w:color w:val="000000"/>
          <w:sz w:val="21"/>
          <w:szCs w:val="21"/>
          <w:bdr w:val="none" w:sz="0" w:space="0" w:color="auto" w:frame="1"/>
        </w:rPr>
        <w:t>Trader server directory\templates\greeting\preliminary\*.</w:t>
      </w:r>
      <w:proofErr w:type="spellStart"/>
      <w:r>
        <w:rPr>
          <w:rStyle w:val="fol"/>
          <w:rFonts w:ascii="inherit" w:hAnsi="inherit"/>
          <w:b/>
          <w:bCs/>
          <w:color w:val="000000"/>
          <w:sz w:val="21"/>
          <w:szCs w:val="21"/>
          <w:bdr w:val="none" w:sz="0" w:space="0" w:color="auto" w:frame="1"/>
        </w:rPr>
        <w:t>htm</w:t>
      </w:r>
      <w:proofErr w:type="spellEnd"/>
      <w:r>
        <w:rPr>
          <w:rStyle w:val="fol"/>
          <w:rFonts w:ascii="inherit" w:hAnsi="inherit"/>
          <w:color w:val="000000"/>
          <w:sz w:val="21"/>
          <w:szCs w:val="21"/>
          <w:bdr w:val="none" w:sz="0" w:space="0" w:color="auto" w:frame="1"/>
        </w:rPr>
        <w:t> — templates of emails that are sent when a </w:t>
      </w:r>
      <w:r w:rsidRPr="008A6720">
        <w:rPr>
          <w:rStyle w:val="fol"/>
          <w:rFonts w:ascii="inherit" w:hAnsi="inherit"/>
          <w:color w:val="000000"/>
          <w:sz w:val="21"/>
          <w:szCs w:val="21"/>
          <w:bdr w:val="none" w:sz="0" w:space="0" w:color="auto" w:frame="1"/>
        </w:rPr>
        <w:t>preliminary account</w:t>
      </w:r>
      <w:r>
        <w:rPr>
          <w:rStyle w:val="fol"/>
          <w:rFonts w:ascii="inherit" w:hAnsi="inherit"/>
          <w:color w:val="000000"/>
          <w:sz w:val="21"/>
          <w:szCs w:val="21"/>
          <w:bdr w:val="none" w:sz="0" w:space="0" w:color="auto" w:frame="1"/>
        </w:rPr>
        <w:t> is opened from the client terminal.</w:t>
      </w:r>
    </w:p>
    <w:tbl>
      <w:tblPr>
        <w:tblW w:w="9450" w:type="dxa"/>
        <w:tblBorders>
          <w:top w:val="single" w:sz="6" w:space="0" w:color="F6F8FD"/>
          <w:left w:val="single" w:sz="6" w:space="0" w:color="F6F8FD"/>
          <w:bottom w:val="single" w:sz="6" w:space="0" w:color="F6F8FD"/>
          <w:right w:val="single" w:sz="6" w:space="0" w:color="F6F8FD"/>
        </w:tblBorders>
        <w:shd w:val="clear" w:color="auto" w:fill="DADADA"/>
        <w:tblCellMar>
          <w:top w:w="120" w:type="dxa"/>
          <w:left w:w="120" w:type="dxa"/>
          <w:bottom w:w="120" w:type="dxa"/>
          <w:right w:w="120" w:type="dxa"/>
        </w:tblCellMar>
        <w:tblLook w:val="04A0" w:firstRow="1" w:lastRow="0" w:firstColumn="1" w:lastColumn="0" w:noHBand="0" w:noVBand="1"/>
      </w:tblPr>
      <w:tblGrid>
        <w:gridCol w:w="9450"/>
      </w:tblGrid>
      <w:tr w:rsidR="007F47DC" w14:paraId="63FC65E1" w14:textId="77777777" w:rsidTr="007F47DC">
        <w:tc>
          <w:tcPr>
            <w:tcW w:w="0" w:type="auto"/>
            <w:tcBorders>
              <w:top w:val="nil"/>
              <w:left w:val="nil"/>
              <w:bottom w:val="nil"/>
              <w:right w:val="nil"/>
            </w:tcBorders>
            <w:shd w:val="clear" w:color="auto" w:fill="DADADA"/>
            <w:tcMar>
              <w:top w:w="150" w:type="dxa"/>
              <w:left w:w="150" w:type="dxa"/>
              <w:bottom w:w="150" w:type="dxa"/>
              <w:right w:w="150" w:type="dxa"/>
            </w:tcMar>
            <w:hideMark/>
          </w:tcPr>
          <w:p w14:paraId="03580D21" w14:textId="08E22365" w:rsidR="007F47DC" w:rsidRDefault="007F47DC">
            <w:pPr>
              <w:pStyle w:val="ptableatten"/>
              <w:spacing w:before="0" w:beforeAutospacing="0" w:after="0" w:afterAutospacing="0" w:line="315" w:lineRule="atLeast"/>
              <w:ind w:left="75" w:right="75"/>
              <w:textAlignment w:val="baseline"/>
              <w:rPr>
                <w:rFonts w:ascii="inherit" w:hAnsi="inherit"/>
              </w:rPr>
            </w:pPr>
            <w:r>
              <w:rPr>
                <w:rStyle w:val="ftableatten"/>
                <w:rFonts w:ascii="inherit" w:hAnsi="inherit"/>
                <w:bdr w:val="none" w:sz="0" w:space="0" w:color="auto" w:frame="1"/>
              </w:rPr>
              <w:lastRenderedPageBreak/>
              <w:t>An unlimited number of folders with special templates can be create. The name of the folder with templates that will be used for a group are specified in the "Company" tab in its </w:t>
            </w:r>
            <w:r w:rsidRPr="008A6720">
              <w:rPr>
                <w:rStyle w:val="ftableatten"/>
                <w:rFonts w:ascii="inherit" w:hAnsi="inherit"/>
                <w:bdr w:val="none" w:sz="0" w:space="0" w:color="auto" w:frame="1"/>
              </w:rPr>
              <w:t>settings</w:t>
            </w:r>
            <w:r>
              <w:rPr>
                <w:rStyle w:val="ftableatten"/>
                <w:rFonts w:ascii="inherit" w:hAnsi="inherit"/>
                <w:bdr w:val="none" w:sz="0" w:space="0" w:color="auto" w:frame="1"/>
              </w:rPr>
              <w:t>.</w:t>
            </w:r>
          </w:p>
        </w:tc>
      </w:tr>
    </w:tbl>
    <w:p w14:paraId="64DD6019" w14:textId="77777777" w:rsidR="007F47DC" w:rsidRDefault="007F47DC" w:rsidP="008259E5">
      <w:pPr>
        <w:pStyle w:val="Heading3"/>
      </w:pPr>
      <w:bookmarkStart w:id="7" w:name="certificate"/>
      <w:bookmarkEnd w:id="7"/>
      <w:r>
        <w:t>Certificate Confirmation Email</w:t>
      </w:r>
    </w:p>
    <w:p w14:paraId="1BBC867C" w14:textId="5994C2A9" w:rsidR="007F47DC" w:rsidRDefault="007F47DC" w:rsidP="007F47DC">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These letters are sent if the </w:t>
      </w:r>
      <w:r w:rsidRPr="008A6720">
        <w:rPr>
          <w:rStyle w:val="ftxt"/>
          <w:rFonts w:ascii="Roboto" w:hAnsi="Roboto"/>
          <w:color w:val="000000"/>
          <w:sz w:val="21"/>
          <w:szCs w:val="21"/>
          <w:bdr w:val="none" w:sz="0" w:space="0" w:color="auto" w:frame="1"/>
        </w:rPr>
        <w:t>extended authorization</w:t>
      </w:r>
      <w:r>
        <w:rPr>
          <w:rStyle w:val="ftxt"/>
          <w:rFonts w:ascii="Roboto" w:hAnsi="Roboto"/>
          <w:color w:val="000000"/>
          <w:sz w:val="21"/>
          <w:szCs w:val="21"/>
          <w:bdr w:val="none" w:sz="0" w:space="0" w:color="auto" w:frame="1"/>
        </w:rPr>
        <w:t> and </w:t>
      </w:r>
      <w:r w:rsidRPr="008A6720">
        <w:rPr>
          <w:rStyle w:val="ftxt"/>
          <w:rFonts w:ascii="Roboto" w:hAnsi="Roboto"/>
          <w:color w:val="000000"/>
          <w:sz w:val="21"/>
          <w:szCs w:val="21"/>
          <w:bdr w:val="none" w:sz="0" w:space="0" w:color="auto" w:frame="1"/>
        </w:rPr>
        <w:t>certificate confirmation</w:t>
      </w:r>
      <w:r>
        <w:rPr>
          <w:rStyle w:val="ftxt"/>
          <w:rFonts w:ascii="Roboto" w:hAnsi="Roboto"/>
          <w:color w:val="000000"/>
          <w:sz w:val="21"/>
          <w:szCs w:val="21"/>
          <w:bdr w:val="none" w:sz="0" w:space="0" w:color="auto" w:frame="1"/>
        </w:rPr>
        <w:t> mode is enabled for this group. Such an email contains information on how to confirm a certificate. Templates of such emails are stored in the following </w:t>
      </w:r>
      <w:r w:rsidRPr="008A6720">
        <w:rPr>
          <w:rStyle w:val="ftxt"/>
          <w:rFonts w:ascii="Roboto" w:hAnsi="Roboto"/>
          <w:color w:val="000000"/>
          <w:sz w:val="21"/>
          <w:szCs w:val="21"/>
          <w:bdr w:val="none" w:sz="0" w:space="0" w:color="auto" w:frame="1"/>
        </w:rPr>
        <w:t>directory</w:t>
      </w:r>
      <w:r>
        <w:rPr>
          <w:rStyle w:val="ftxt"/>
          <w:rFonts w:ascii="Roboto" w:hAnsi="Roboto"/>
          <w:color w:val="000000"/>
          <w:sz w:val="21"/>
          <w:szCs w:val="21"/>
          <w:bdr w:val="none" w:sz="0" w:space="0" w:color="auto" w:frame="1"/>
        </w:rPr>
        <w:t>:</w:t>
      </w:r>
    </w:p>
    <w:p w14:paraId="2A801000" w14:textId="77777777" w:rsidR="007F47DC" w:rsidRDefault="007F47DC" w:rsidP="007F47DC">
      <w:pPr>
        <w:pStyle w:val="pol"/>
        <w:numPr>
          <w:ilvl w:val="0"/>
          <w:numId w:val="9"/>
        </w:numPr>
        <w:spacing w:before="0" w:beforeAutospacing="0" w:after="0" w:afterAutospacing="0" w:line="315" w:lineRule="atLeast"/>
        <w:textAlignment w:val="baseline"/>
        <w:rPr>
          <w:rFonts w:ascii="inherit" w:hAnsi="inherit"/>
          <w:color w:val="000000"/>
          <w:sz w:val="21"/>
          <w:szCs w:val="21"/>
        </w:rPr>
      </w:pPr>
      <w:r>
        <w:rPr>
          <w:rStyle w:val="fol"/>
          <w:rFonts w:ascii="inherit" w:hAnsi="inherit"/>
          <w:b/>
          <w:bCs/>
          <w:color w:val="000000"/>
          <w:sz w:val="21"/>
          <w:szCs w:val="21"/>
          <w:bdr w:val="none" w:sz="0" w:space="0" w:color="auto" w:frame="1"/>
        </w:rPr>
        <w:t>Trader server directory\templates\certificate\default\*.</w:t>
      </w:r>
      <w:proofErr w:type="spellStart"/>
      <w:r>
        <w:rPr>
          <w:rStyle w:val="fol"/>
          <w:rFonts w:ascii="inherit" w:hAnsi="inherit"/>
          <w:b/>
          <w:bCs/>
          <w:color w:val="000000"/>
          <w:sz w:val="21"/>
          <w:szCs w:val="21"/>
          <w:bdr w:val="none" w:sz="0" w:space="0" w:color="auto" w:frame="1"/>
        </w:rPr>
        <w:t>htm</w:t>
      </w:r>
      <w:proofErr w:type="spellEnd"/>
      <w:r>
        <w:rPr>
          <w:rStyle w:val="fol"/>
          <w:rFonts w:ascii="inherit" w:hAnsi="inherit"/>
          <w:color w:val="000000"/>
          <w:sz w:val="21"/>
          <w:szCs w:val="21"/>
          <w:bdr w:val="none" w:sz="0" w:space="0" w:color="auto" w:frame="1"/>
        </w:rPr>
        <w:t> — default templates used for groups;</w:t>
      </w:r>
    </w:p>
    <w:p w14:paraId="0DF29862" w14:textId="77777777" w:rsidR="007F47DC" w:rsidRDefault="007F47DC" w:rsidP="007F47DC">
      <w:pPr>
        <w:pStyle w:val="pol"/>
        <w:numPr>
          <w:ilvl w:val="0"/>
          <w:numId w:val="9"/>
        </w:numPr>
        <w:spacing w:before="0" w:beforeAutospacing="0" w:after="0" w:afterAutospacing="0" w:line="315" w:lineRule="atLeast"/>
        <w:textAlignment w:val="baseline"/>
        <w:rPr>
          <w:rFonts w:ascii="inherit" w:hAnsi="inherit"/>
          <w:color w:val="000000"/>
          <w:sz w:val="21"/>
          <w:szCs w:val="21"/>
        </w:rPr>
      </w:pPr>
      <w:r>
        <w:rPr>
          <w:rStyle w:val="fol"/>
          <w:rFonts w:ascii="inherit" w:hAnsi="inherit"/>
          <w:b/>
          <w:bCs/>
          <w:color w:val="000000"/>
          <w:sz w:val="21"/>
          <w:szCs w:val="21"/>
          <w:bdr w:val="none" w:sz="0" w:space="0" w:color="auto" w:frame="1"/>
        </w:rPr>
        <w:t>Trader server directory\templates\certificate\</w:t>
      </w:r>
      <w:r>
        <w:rPr>
          <w:rStyle w:val="fol"/>
          <w:rFonts w:ascii="inherit" w:hAnsi="inherit"/>
          <w:b/>
          <w:bCs/>
          <w:i/>
          <w:iCs/>
          <w:color w:val="000000"/>
          <w:sz w:val="21"/>
          <w:szCs w:val="21"/>
          <w:bdr w:val="none" w:sz="0" w:space="0" w:color="auto" w:frame="1"/>
        </w:rPr>
        <w:t>custom folder\</w:t>
      </w:r>
      <w:r>
        <w:rPr>
          <w:rStyle w:val="fol"/>
          <w:rFonts w:ascii="inherit" w:hAnsi="inherit"/>
          <w:b/>
          <w:bCs/>
          <w:color w:val="000000"/>
          <w:sz w:val="21"/>
          <w:szCs w:val="21"/>
          <w:bdr w:val="none" w:sz="0" w:space="0" w:color="auto" w:frame="1"/>
        </w:rPr>
        <w:t>*.</w:t>
      </w:r>
      <w:proofErr w:type="spellStart"/>
      <w:r>
        <w:rPr>
          <w:rStyle w:val="fol"/>
          <w:rFonts w:ascii="inherit" w:hAnsi="inherit"/>
          <w:b/>
          <w:bCs/>
          <w:color w:val="000000"/>
          <w:sz w:val="21"/>
          <w:szCs w:val="21"/>
          <w:bdr w:val="none" w:sz="0" w:space="0" w:color="auto" w:frame="1"/>
        </w:rPr>
        <w:t>htm</w:t>
      </w:r>
      <w:proofErr w:type="spellEnd"/>
      <w:r>
        <w:rPr>
          <w:rStyle w:val="fol"/>
          <w:rFonts w:ascii="inherit" w:hAnsi="inherit"/>
          <w:color w:val="000000"/>
          <w:sz w:val="21"/>
          <w:szCs w:val="21"/>
          <w:bdr w:val="none" w:sz="0" w:space="0" w:color="auto" w:frame="1"/>
        </w:rPr>
        <w:t> — templates of emails that are sent only to separate groups with account of their settings.</w:t>
      </w:r>
    </w:p>
    <w:p w14:paraId="2ECCACE9" w14:textId="77777777" w:rsidR="007F47DC" w:rsidRDefault="007F47DC" w:rsidP="008259E5">
      <w:pPr>
        <w:pStyle w:val="Heading3"/>
      </w:pPr>
      <w:bookmarkStart w:id="8" w:name="confirm"/>
      <w:bookmarkEnd w:id="8"/>
      <w:r>
        <w:t>Phone and Email Verification</w:t>
      </w:r>
    </w:p>
    <w:p w14:paraId="7D124128" w14:textId="6E164696" w:rsidR="007F47DC" w:rsidRDefault="007F47DC" w:rsidP="007F47DC">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These emails\messages are sent to </w:t>
      </w:r>
      <w:r w:rsidRPr="008A6720">
        <w:rPr>
          <w:rStyle w:val="ftxt"/>
          <w:rFonts w:ascii="Roboto" w:hAnsi="Roboto"/>
          <w:color w:val="000000"/>
          <w:sz w:val="21"/>
          <w:szCs w:val="21"/>
          <w:bdr w:val="none" w:sz="0" w:space="0" w:color="auto" w:frame="1"/>
        </w:rPr>
        <w:t>verify phone numbers and emails</w:t>
      </w:r>
      <w:r>
        <w:rPr>
          <w:rStyle w:val="ftxt"/>
          <w:rFonts w:ascii="Roboto" w:hAnsi="Roboto"/>
          <w:color w:val="000000"/>
          <w:sz w:val="21"/>
          <w:szCs w:val="21"/>
          <w:bdr w:val="none" w:sz="0" w:space="0" w:color="auto" w:frame="1"/>
        </w:rPr>
        <w:t>, specified during registration of demo and preliminary accounts from client terminals.</w:t>
      </w:r>
    </w:p>
    <w:p w14:paraId="405A858E" w14:textId="77777777" w:rsidR="007F47DC" w:rsidRDefault="007F47DC" w:rsidP="007F47DC">
      <w:pPr>
        <w:pStyle w:val="pol"/>
        <w:numPr>
          <w:ilvl w:val="0"/>
          <w:numId w:val="10"/>
        </w:numPr>
        <w:spacing w:before="0" w:beforeAutospacing="0" w:after="0" w:afterAutospacing="0" w:line="315" w:lineRule="atLeast"/>
        <w:textAlignment w:val="baseline"/>
        <w:rPr>
          <w:rFonts w:ascii="inherit" w:hAnsi="inherit"/>
          <w:color w:val="000000"/>
          <w:sz w:val="21"/>
          <w:szCs w:val="21"/>
        </w:rPr>
      </w:pPr>
      <w:r>
        <w:rPr>
          <w:rStyle w:val="fol"/>
          <w:rFonts w:ascii="inherit" w:hAnsi="inherit"/>
          <w:b/>
          <w:bCs/>
          <w:color w:val="000000"/>
          <w:sz w:val="21"/>
          <w:szCs w:val="21"/>
          <w:bdr w:val="none" w:sz="0" w:space="0" w:color="auto" w:frame="1"/>
        </w:rPr>
        <w:t>Trader server directory\templates\</w:t>
      </w:r>
      <w:proofErr w:type="spellStart"/>
      <w:r>
        <w:rPr>
          <w:rStyle w:val="fol"/>
          <w:rFonts w:ascii="inherit" w:hAnsi="inherit"/>
          <w:b/>
          <w:bCs/>
          <w:color w:val="000000"/>
          <w:sz w:val="21"/>
          <w:szCs w:val="21"/>
          <w:bdr w:val="none" w:sz="0" w:space="0" w:color="auto" w:frame="1"/>
        </w:rPr>
        <w:t>verify_email</w:t>
      </w:r>
      <w:proofErr w:type="spellEnd"/>
      <w:r>
        <w:rPr>
          <w:rStyle w:val="fol"/>
          <w:rFonts w:ascii="inherit" w:hAnsi="inherit"/>
          <w:color w:val="000000"/>
          <w:sz w:val="21"/>
          <w:szCs w:val="21"/>
          <w:bdr w:val="none" w:sz="0" w:space="0" w:color="auto" w:frame="1"/>
        </w:rPr>
        <w:t> — email templates as HTM files.</w:t>
      </w:r>
    </w:p>
    <w:p w14:paraId="6BC27352" w14:textId="77777777" w:rsidR="007F47DC" w:rsidRDefault="007F47DC" w:rsidP="007F47DC">
      <w:pPr>
        <w:pStyle w:val="pol"/>
        <w:numPr>
          <w:ilvl w:val="0"/>
          <w:numId w:val="10"/>
        </w:numPr>
        <w:spacing w:before="0" w:beforeAutospacing="0" w:after="0" w:afterAutospacing="0" w:line="315" w:lineRule="atLeast"/>
        <w:textAlignment w:val="baseline"/>
        <w:rPr>
          <w:rFonts w:ascii="inherit" w:hAnsi="inherit"/>
          <w:color w:val="000000"/>
          <w:sz w:val="21"/>
          <w:szCs w:val="21"/>
        </w:rPr>
      </w:pPr>
      <w:r>
        <w:rPr>
          <w:rStyle w:val="fol"/>
          <w:rFonts w:ascii="inherit" w:hAnsi="inherit"/>
          <w:b/>
          <w:bCs/>
          <w:color w:val="000000"/>
          <w:sz w:val="21"/>
          <w:szCs w:val="21"/>
          <w:bdr w:val="none" w:sz="0" w:space="0" w:color="auto" w:frame="1"/>
        </w:rPr>
        <w:t>Trader server directory\templates\</w:t>
      </w:r>
      <w:proofErr w:type="spellStart"/>
      <w:r>
        <w:rPr>
          <w:rStyle w:val="fol"/>
          <w:rFonts w:ascii="inherit" w:hAnsi="inherit"/>
          <w:b/>
          <w:bCs/>
          <w:color w:val="000000"/>
          <w:sz w:val="21"/>
          <w:szCs w:val="21"/>
          <w:bdr w:val="none" w:sz="0" w:space="0" w:color="auto" w:frame="1"/>
        </w:rPr>
        <w:t>verify_phone</w:t>
      </w:r>
      <w:proofErr w:type="spellEnd"/>
      <w:r>
        <w:rPr>
          <w:rStyle w:val="fol"/>
          <w:rFonts w:ascii="inherit" w:hAnsi="inherit"/>
          <w:color w:val="000000"/>
          <w:sz w:val="21"/>
          <w:szCs w:val="21"/>
          <w:bdr w:val="none" w:sz="0" w:space="0" w:color="auto" w:frame="1"/>
        </w:rPr>
        <w:t> — SMS templates as text files. Do not use too long messages. If the allowed length is exceeded (depending on the provider), a message may be cropped or split into multiple SMS.</w:t>
      </w:r>
    </w:p>
    <w:p w14:paraId="1DCF0FB8" w14:textId="77777777" w:rsidR="007F47DC" w:rsidRDefault="007F47DC" w:rsidP="007F47DC">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 xml:space="preserve">The </w:t>
      </w:r>
      <w:proofErr w:type="gramStart"/>
      <w:r>
        <w:rPr>
          <w:rStyle w:val="ftxt"/>
          <w:rFonts w:ascii="Roboto" w:hAnsi="Roboto"/>
          <w:color w:val="000000"/>
          <w:sz w:val="21"/>
          <w:szCs w:val="21"/>
          <w:bdr w:val="none" w:sz="0" w:space="0" w:color="auto" w:frame="1"/>
        </w:rPr>
        <w:t>&lt;!--</w:t>
      </w:r>
      <w:proofErr w:type="gramEnd"/>
      <w:r>
        <w:rPr>
          <w:rStyle w:val="ftxt"/>
          <w:rFonts w:ascii="Roboto" w:hAnsi="Roboto"/>
          <w:color w:val="000000"/>
          <w:sz w:val="21"/>
          <w:szCs w:val="21"/>
          <w:bdr w:val="none" w:sz="0" w:space="0" w:color="auto" w:frame="1"/>
        </w:rPr>
        <w:t>CONFIRMATION_CODE--&gt; macro is used for confirmation emails. This code adds the generated confirmation code to the text.</w:t>
      </w:r>
    </w:p>
    <w:p w14:paraId="2B9AD44C" w14:textId="77777777" w:rsidR="007F47DC" w:rsidRDefault="007F47DC" w:rsidP="008259E5">
      <w:pPr>
        <w:pStyle w:val="Heading3"/>
      </w:pPr>
      <w:bookmarkStart w:id="9" w:name="daily"/>
      <w:bookmarkEnd w:id="9"/>
      <w:r>
        <w:t>Daily Report on Trade Activity</w:t>
      </w:r>
    </w:p>
    <w:p w14:paraId="6DCF21E7" w14:textId="69E94AB1" w:rsidR="007F47DC" w:rsidRDefault="007F47DC" w:rsidP="007F47DC">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Daily reports on trade activity of clients are sent if the "Send daily statements by email" option is enabled in the </w:t>
      </w:r>
      <w:r w:rsidRPr="008A6720">
        <w:rPr>
          <w:rStyle w:val="ftxt"/>
          <w:rFonts w:ascii="Roboto" w:hAnsi="Roboto"/>
          <w:color w:val="000000"/>
          <w:sz w:val="21"/>
          <w:szCs w:val="21"/>
          <w:bdr w:val="none" w:sz="0" w:space="0" w:color="auto" w:frame="1"/>
        </w:rPr>
        <w:t>group settings</w:t>
      </w:r>
      <w:r>
        <w:rPr>
          <w:rStyle w:val="ftxt"/>
          <w:rFonts w:ascii="Roboto" w:hAnsi="Roboto"/>
          <w:color w:val="000000"/>
          <w:sz w:val="21"/>
          <w:szCs w:val="21"/>
          <w:bdr w:val="none" w:sz="0" w:space="0" w:color="auto" w:frame="1"/>
        </w:rPr>
        <w:t>. Templates of such emails are stored in the following:</w:t>
      </w:r>
    </w:p>
    <w:p w14:paraId="3E5480E5" w14:textId="77777777" w:rsidR="007F47DC" w:rsidRDefault="007F47DC" w:rsidP="007F47DC">
      <w:pPr>
        <w:pStyle w:val="pol"/>
        <w:numPr>
          <w:ilvl w:val="0"/>
          <w:numId w:val="11"/>
        </w:numPr>
        <w:spacing w:before="0" w:beforeAutospacing="0" w:after="0" w:afterAutospacing="0" w:line="315" w:lineRule="atLeast"/>
        <w:textAlignment w:val="baseline"/>
        <w:rPr>
          <w:rFonts w:ascii="inherit" w:hAnsi="inherit"/>
          <w:color w:val="000000"/>
          <w:sz w:val="21"/>
          <w:szCs w:val="21"/>
        </w:rPr>
      </w:pPr>
      <w:r>
        <w:rPr>
          <w:rStyle w:val="fol"/>
          <w:rFonts w:ascii="inherit" w:hAnsi="inherit"/>
          <w:b/>
          <w:bCs/>
          <w:color w:val="000000"/>
          <w:sz w:val="21"/>
          <w:szCs w:val="21"/>
          <w:bdr w:val="none" w:sz="0" w:space="0" w:color="auto" w:frame="1"/>
        </w:rPr>
        <w:t>Trader server directory\templates\confirmation\default\*.</w:t>
      </w:r>
      <w:proofErr w:type="spellStart"/>
      <w:r>
        <w:rPr>
          <w:rStyle w:val="fol"/>
          <w:rFonts w:ascii="inherit" w:hAnsi="inherit"/>
          <w:b/>
          <w:bCs/>
          <w:color w:val="000000"/>
          <w:sz w:val="21"/>
          <w:szCs w:val="21"/>
          <w:bdr w:val="none" w:sz="0" w:space="0" w:color="auto" w:frame="1"/>
        </w:rPr>
        <w:t>htm</w:t>
      </w:r>
      <w:proofErr w:type="spellEnd"/>
      <w:r>
        <w:rPr>
          <w:rStyle w:val="fol"/>
          <w:rFonts w:ascii="inherit" w:hAnsi="inherit"/>
          <w:color w:val="000000"/>
          <w:sz w:val="21"/>
          <w:szCs w:val="21"/>
          <w:bdr w:val="none" w:sz="0" w:space="0" w:color="auto" w:frame="1"/>
        </w:rPr>
        <w:t> — default templates used for groups;</w:t>
      </w:r>
    </w:p>
    <w:p w14:paraId="4AE1B346" w14:textId="77777777" w:rsidR="007F47DC" w:rsidRDefault="007F47DC" w:rsidP="007F47DC">
      <w:pPr>
        <w:pStyle w:val="pol"/>
        <w:numPr>
          <w:ilvl w:val="0"/>
          <w:numId w:val="11"/>
        </w:numPr>
        <w:spacing w:before="0" w:beforeAutospacing="0" w:after="0" w:afterAutospacing="0" w:line="315" w:lineRule="atLeast"/>
        <w:textAlignment w:val="baseline"/>
        <w:rPr>
          <w:rFonts w:ascii="inherit" w:hAnsi="inherit"/>
          <w:color w:val="000000"/>
          <w:sz w:val="21"/>
          <w:szCs w:val="21"/>
        </w:rPr>
      </w:pPr>
      <w:r>
        <w:rPr>
          <w:rStyle w:val="fol"/>
          <w:rFonts w:ascii="inherit" w:hAnsi="inherit"/>
          <w:b/>
          <w:bCs/>
          <w:color w:val="000000"/>
          <w:sz w:val="21"/>
          <w:szCs w:val="21"/>
          <w:bdr w:val="none" w:sz="0" w:space="0" w:color="auto" w:frame="1"/>
        </w:rPr>
        <w:t>Trader server directory\templates\confirmation\</w:t>
      </w:r>
      <w:r>
        <w:rPr>
          <w:rStyle w:val="fol"/>
          <w:rFonts w:ascii="inherit" w:hAnsi="inherit"/>
          <w:b/>
          <w:bCs/>
          <w:i/>
          <w:iCs/>
          <w:color w:val="000000"/>
          <w:sz w:val="21"/>
          <w:szCs w:val="21"/>
          <w:bdr w:val="none" w:sz="0" w:space="0" w:color="auto" w:frame="1"/>
        </w:rPr>
        <w:t>custom folder\</w:t>
      </w:r>
      <w:r>
        <w:rPr>
          <w:rStyle w:val="fol"/>
          <w:rFonts w:ascii="inherit" w:hAnsi="inherit"/>
          <w:b/>
          <w:bCs/>
          <w:color w:val="000000"/>
          <w:sz w:val="21"/>
          <w:szCs w:val="21"/>
          <w:bdr w:val="none" w:sz="0" w:space="0" w:color="auto" w:frame="1"/>
        </w:rPr>
        <w:t>*.</w:t>
      </w:r>
      <w:proofErr w:type="spellStart"/>
      <w:r>
        <w:rPr>
          <w:rStyle w:val="fol"/>
          <w:rFonts w:ascii="inherit" w:hAnsi="inherit"/>
          <w:b/>
          <w:bCs/>
          <w:color w:val="000000"/>
          <w:sz w:val="21"/>
          <w:szCs w:val="21"/>
          <w:bdr w:val="none" w:sz="0" w:space="0" w:color="auto" w:frame="1"/>
        </w:rPr>
        <w:t>htm</w:t>
      </w:r>
      <w:proofErr w:type="spellEnd"/>
      <w:r>
        <w:rPr>
          <w:rStyle w:val="fol"/>
          <w:rFonts w:ascii="inherit" w:hAnsi="inherit"/>
          <w:color w:val="000000"/>
          <w:sz w:val="21"/>
          <w:szCs w:val="21"/>
          <w:bdr w:val="none" w:sz="0" w:space="0" w:color="auto" w:frame="1"/>
        </w:rPr>
        <w:t> — templates of reports that are sent only to separate groups with account of their settings.</w:t>
      </w:r>
    </w:p>
    <w:p w14:paraId="4FA7555A" w14:textId="77777777" w:rsidR="007F47DC" w:rsidRDefault="007F47DC" w:rsidP="008259E5">
      <w:pPr>
        <w:pStyle w:val="Heading3"/>
      </w:pPr>
      <w:bookmarkStart w:id="10" w:name="monthly"/>
      <w:bookmarkEnd w:id="10"/>
      <w:r>
        <w:t>Monthly Report on Trade Activity</w:t>
      </w:r>
    </w:p>
    <w:p w14:paraId="61823E20" w14:textId="2E112EF1" w:rsidR="007F47DC" w:rsidRDefault="007F47DC" w:rsidP="007F47DC">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Monthly reports on trade activity of clients are sent if the "Send daily statements by email" option is enabled in the </w:t>
      </w:r>
      <w:r w:rsidRPr="008A6720">
        <w:rPr>
          <w:rStyle w:val="ftxt"/>
          <w:rFonts w:ascii="Roboto" w:hAnsi="Roboto"/>
          <w:color w:val="000000"/>
          <w:sz w:val="21"/>
          <w:szCs w:val="21"/>
          <w:bdr w:val="none" w:sz="0" w:space="0" w:color="auto" w:frame="1"/>
        </w:rPr>
        <w:t>group settings</w:t>
      </w:r>
      <w:r>
        <w:rPr>
          <w:rStyle w:val="ftxt"/>
          <w:rFonts w:ascii="Roboto" w:hAnsi="Roboto"/>
          <w:color w:val="000000"/>
          <w:sz w:val="21"/>
          <w:szCs w:val="21"/>
          <w:bdr w:val="none" w:sz="0" w:space="0" w:color="auto" w:frame="1"/>
        </w:rPr>
        <w:t>. Templates of such emails are stored in the following:</w:t>
      </w:r>
    </w:p>
    <w:p w14:paraId="5C96490F" w14:textId="77777777" w:rsidR="007F47DC" w:rsidRDefault="007F47DC" w:rsidP="007F47DC">
      <w:pPr>
        <w:pStyle w:val="pol"/>
        <w:numPr>
          <w:ilvl w:val="0"/>
          <w:numId w:val="12"/>
        </w:numPr>
        <w:spacing w:before="0" w:beforeAutospacing="0" w:after="0" w:afterAutospacing="0" w:line="315" w:lineRule="atLeast"/>
        <w:textAlignment w:val="baseline"/>
        <w:rPr>
          <w:rFonts w:ascii="inherit" w:hAnsi="inherit"/>
          <w:color w:val="000000"/>
          <w:sz w:val="21"/>
          <w:szCs w:val="21"/>
        </w:rPr>
      </w:pPr>
      <w:r>
        <w:rPr>
          <w:rStyle w:val="fol"/>
          <w:rFonts w:ascii="inherit" w:hAnsi="inherit"/>
          <w:b/>
          <w:bCs/>
          <w:color w:val="000000"/>
          <w:sz w:val="21"/>
          <w:szCs w:val="21"/>
          <w:bdr w:val="none" w:sz="0" w:space="0" w:color="auto" w:frame="1"/>
        </w:rPr>
        <w:t>Trader server directory\templates\statement\default\*.</w:t>
      </w:r>
      <w:proofErr w:type="spellStart"/>
      <w:r>
        <w:rPr>
          <w:rStyle w:val="fol"/>
          <w:rFonts w:ascii="inherit" w:hAnsi="inherit"/>
          <w:b/>
          <w:bCs/>
          <w:color w:val="000000"/>
          <w:sz w:val="21"/>
          <w:szCs w:val="21"/>
          <w:bdr w:val="none" w:sz="0" w:space="0" w:color="auto" w:frame="1"/>
        </w:rPr>
        <w:t>htm</w:t>
      </w:r>
      <w:proofErr w:type="spellEnd"/>
      <w:r>
        <w:rPr>
          <w:rStyle w:val="fol"/>
          <w:rFonts w:ascii="inherit" w:hAnsi="inherit"/>
          <w:color w:val="000000"/>
          <w:sz w:val="21"/>
          <w:szCs w:val="21"/>
          <w:bdr w:val="none" w:sz="0" w:space="0" w:color="auto" w:frame="1"/>
        </w:rPr>
        <w:t> — default templates used for groups;</w:t>
      </w:r>
    </w:p>
    <w:p w14:paraId="0C7DB2D2" w14:textId="77777777" w:rsidR="007F47DC" w:rsidRDefault="007F47DC" w:rsidP="007F47DC">
      <w:pPr>
        <w:pStyle w:val="pol"/>
        <w:numPr>
          <w:ilvl w:val="0"/>
          <w:numId w:val="12"/>
        </w:numPr>
        <w:spacing w:before="0" w:beforeAutospacing="0" w:after="0" w:afterAutospacing="0" w:line="315" w:lineRule="atLeast"/>
        <w:textAlignment w:val="baseline"/>
        <w:rPr>
          <w:rFonts w:ascii="inherit" w:hAnsi="inherit"/>
          <w:color w:val="000000"/>
          <w:sz w:val="21"/>
          <w:szCs w:val="21"/>
        </w:rPr>
      </w:pPr>
      <w:r>
        <w:rPr>
          <w:rStyle w:val="fol"/>
          <w:rFonts w:ascii="inherit" w:hAnsi="inherit"/>
          <w:b/>
          <w:bCs/>
          <w:color w:val="000000"/>
          <w:sz w:val="21"/>
          <w:szCs w:val="21"/>
          <w:bdr w:val="none" w:sz="0" w:space="0" w:color="auto" w:frame="1"/>
        </w:rPr>
        <w:t>Trader server directory\templates\statement\</w:t>
      </w:r>
      <w:r>
        <w:rPr>
          <w:rStyle w:val="fol"/>
          <w:rFonts w:ascii="inherit" w:hAnsi="inherit"/>
          <w:b/>
          <w:bCs/>
          <w:i/>
          <w:iCs/>
          <w:color w:val="000000"/>
          <w:sz w:val="21"/>
          <w:szCs w:val="21"/>
          <w:bdr w:val="none" w:sz="0" w:space="0" w:color="auto" w:frame="1"/>
        </w:rPr>
        <w:t>custom folder\</w:t>
      </w:r>
      <w:r>
        <w:rPr>
          <w:rStyle w:val="fol"/>
          <w:rFonts w:ascii="inherit" w:hAnsi="inherit"/>
          <w:b/>
          <w:bCs/>
          <w:color w:val="000000"/>
          <w:sz w:val="21"/>
          <w:szCs w:val="21"/>
          <w:bdr w:val="none" w:sz="0" w:space="0" w:color="auto" w:frame="1"/>
        </w:rPr>
        <w:t>*.</w:t>
      </w:r>
      <w:proofErr w:type="spellStart"/>
      <w:r>
        <w:rPr>
          <w:rStyle w:val="fol"/>
          <w:rFonts w:ascii="inherit" w:hAnsi="inherit"/>
          <w:b/>
          <w:bCs/>
          <w:color w:val="000000"/>
          <w:sz w:val="21"/>
          <w:szCs w:val="21"/>
          <w:bdr w:val="none" w:sz="0" w:space="0" w:color="auto" w:frame="1"/>
        </w:rPr>
        <w:t>htm</w:t>
      </w:r>
      <w:proofErr w:type="spellEnd"/>
      <w:r>
        <w:rPr>
          <w:rStyle w:val="fol"/>
          <w:rFonts w:ascii="inherit" w:hAnsi="inherit"/>
          <w:color w:val="000000"/>
          <w:sz w:val="21"/>
          <w:szCs w:val="21"/>
          <w:bdr w:val="none" w:sz="0" w:space="0" w:color="auto" w:frame="1"/>
        </w:rPr>
        <w:t> — templates of reports that are sent only to separate groups with account of their settings.</w:t>
      </w:r>
    </w:p>
    <w:p w14:paraId="4D41EB1E" w14:textId="77777777" w:rsidR="007F47DC" w:rsidRDefault="007F47DC" w:rsidP="008259E5">
      <w:pPr>
        <w:pStyle w:val="Heading3"/>
      </w:pPr>
      <w:r>
        <w:t>Email templates in different languages</w:t>
      </w:r>
    </w:p>
    <w:p w14:paraId="74E5CD04" w14:textId="0EF54E3B" w:rsidR="007F47DC" w:rsidRDefault="007F47DC" w:rsidP="007F47DC">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All template files should be named according to the language they are written in. A file name is used by the platform to determine which users the template is to be applied to. The user's language is defined in the </w:t>
      </w:r>
      <w:r w:rsidRPr="008A6720">
        <w:rPr>
          <w:rStyle w:val="ftxt"/>
          <w:rFonts w:ascii="Roboto" w:hAnsi="Roboto"/>
          <w:color w:val="000000"/>
          <w:sz w:val="21"/>
          <w:szCs w:val="21"/>
          <w:bdr w:val="none" w:sz="0" w:space="0" w:color="auto" w:frame="1"/>
        </w:rPr>
        <w:t>account settings</w:t>
      </w:r>
      <w:r>
        <w:rPr>
          <w:rStyle w:val="ftxt"/>
          <w:rFonts w:ascii="Roboto" w:hAnsi="Roboto"/>
          <w:color w:val="000000"/>
          <w:sz w:val="21"/>
          <w:szCs w:val="21"/>
          <w:bdr w:val="none" w:sz="0" w:space="0" w:color="auto" w:frame="1"/>
        </w:rPr>
        <w:t>.</w:t>
      </w:r>
    </w:p>
    <w:p w14:paraId="2EF6FA9B" w14:textId="77777777" w:rsidR="007F47DC" w:rsidRDefault="007F47DC" w:rsidP="007F47DC">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lastRenderedPageBreak/>
        <w:t xml:space="preserve">Languages are specified in the format standard for the family of Windows operating systems, though without the specification of regional dialect specifics. </w:t>
      </w:r>
      <w:proofErr w:type="gramStart"/>
      <w:r>
        <w:rPr>
          <w:rStyle w:val="ftxt"/>
          <w:rFonts w:ascii="Roboto" w:hAnsi="Roboto"/>
          <w:color w:val="000000"/>
          <w:sz w:val="21"/>
          <w:szCs w:val="21"/>
          <w:bdr w:val="none" w:sz="0" w:space="0" w:color="auto" w:frame="1"/>
        </w:rPr>
        <w:t>E.g.</w:t>
      </w:r>
      <w:proofErr w:type="gramEnd"/>
      <w:r>
        <w:rPr>
          <w:rStyle w:val="ftxt"/>
          <w:rFonts w:ascii="Roboto" w:hAnsi="Roboto"/>
          <w:color w:val="000000"/>
          <w:sz w:val="21"/>
          <w:szCs w:val="21"/>
          <w:bdr w:val="none" w:sz="0" w:space="0" w:color="auto" w:frame="1"/>
        </w:rPr>
        <w:t xml:space="preserve"> English.htm, Russian.htm and so on. The only exceptions are Chinese language templates. In case of simplified Chinese, a template should be named chinese.htm, while in case of traditional Chinese, it is named chinese_traditional.htm.</w:t>
      </w:r>
    </w:p>
    <w:p w14:paraId="53F8D25E" w14:textId="77777777" w:rsidR="007F47DC" w:rsidRDefault="007F47DC" w:rsidP="007F47DC">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If no template was found for the language specified in the account, the default.htm template is used. If a separate folder is specified for a group, the default template is first searched for in this folder, and if it is not found an email according to the default.htm template located in the "Default" folder is sent.</w:t>
      </w:r>
    </w:p>
    <w:p w14:paraId="0BAB339F" w14:textId="77777777" w:rsidR="007F47DC" w:rsidRDefault="007F47DC" w:rsidP="008259E5">
      <w:pPr>
        <w:pStyle w:val="Heading3"/>
      </w:pPr>
      <w:r>
        <w:t>The Format of Files</w:t>
      </w:r>
    </w:p>
    <w:p w14:paraId="41E81B93" w14:textId="77777777" w:rsidR="007F47DC" w:rsidRDefault="007F47DC" w:rsidP="007F47DC">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A template file can contain a plain text, HTML tags, as well as CSS design elements. To insert images, set them on your web server and specify the appropriate links in &lt;</w:t>
      </w:r>
      <w:proofErr w:type="spellStart"/>
      <w:r>
        <w:rPr>
          <w:rStyle w:val="ftxt"/>
          <w:rFonts w:ascii="Roboto" w:hAnsi="Roboto"/>
          <w:color w:val="000000"/>
          <w:sz w:val="21"/>
          <w:szCs w:val="21"/>
          <w:bdr w:val="none" w:sz="0" w:space="0" w:color="auto" w:frame="1"/>
        </w:rPr>
        <w:t>img</w:t>
      </w:r>
      <w:proofErr w:type="spellEnd"/>
      <w:r>
        <w:rPr>
          <w:rStyle w:val="ftxt"/>
          <w:rFonts w:ascii="Roboto" w:hAnsi="Roboto"/>
          <w:color w:val="000000"/>
          <w:sz w:val="21"/>
          <w:szCs w:val="21"/>
          <w:bdr w:val="none" w:sz="0" w:space="0" w:color="auto" w:frame="1"/>
        </w:rPr>
        <w:t xml:space="preserve"> </w:t>
      </w:r>
      <w:proofErr w:type="spellStart"/>
      <w:r>
        <w:rPr>
          <w:rStyle w:val="ftxt"/>
          <w:rFonts w:ascii="Roboto" w:hAnsi="Roboto"/>
          <w:color w:val="000000"/>
          <w:sz w:val="21"/>
          <w:szCs w:val="21"/>
          <w:bdr w:val="none" w:sz="0" w:space="0" w:color="auto" w:frame="1"/>
        </w:rPr>
        <w:t>src</w:t>
      </w:r>
      <w:proofErr w:type="spellEnd"/>
      <w:r>
        <w:rPr>
          <w:rStyle w:val="ftxt"/>
          <w:rFonts w:ascii="Roboto" w:hAnsi="Roboto"/>
          <w:color w:val="000000"/>
          <w:sz w:val="21"/>
          <w:szCs w:val="21"/>
          <w:bdr w:val="none" w:sz="0" w:space="0" w:color="auto" w:frame="1"/>
        </w:rPr>
        <w:t>="URL"&gt;. Besides, the templates can be equipped with special macros for inserting various data depending on an account an email is sent to.</w:t>
      </w:r>
    </w:p>
    <w:p w14:paraId="0076B4D1" w14:textId="77777777" w:rsidR="007F47DC" w:rsidRDefault="007F47DC" w:rsidP="007F47DC">
      <w:pPr>
        <w:pStyle w:val="ph3"/>
        <w:numPr>
          <w:ilvl w:val="0"/>
          <w:numId w:val="13"/>
        </w:numPr>
        <w:spacing w:before="0" w:beforeAutospacing="0" w:after="0" w:afterAutospacing="0" w:line="315" w:lineRule="atLeast"/>
        <w:textAlignment w:val="baseline"/>
        <w:rPr>
          <w:rFonts w:ascii="inherit" w:hAnsi="inherit"/>
          <w:color w:val="000000"/>
          <w:sz w:val="21"/>
          <w:szCs w:val="21"/>
        </w:rPr>
      </w:pPr>
      <w:r>
        <w:rPr>
          <w:rStyle w:val="fh3"/>
          <w:rFonts w:ascii="inherit" w:hAnsi="inherit"/>
          <w:color w:val="1660AF"/>
          <w:sz w:val="21"/>
          <w:szCs w:val="21"/>
          <w:bdr w:val="none" w:sz="0" w:space="0" w:color="auto" w:frame="1"/>
        </w:rPr>
        <w:t>Common macros</w:t>
      </w:r>
    </w:p>
    <w:p w14:paraId="6503644E" w14:textId="77777777" w:rsidR="007F47DC" w:rsidRDefault="007F47DC" w:rsidP="007F47DC">
      <w:pPr>
        <w:pStyle w:val="pol"/>
        <w:numPr>
          <w:ilvl w:val="0"/>
          <w:numId w:val="13"/>
        </w:numPr>
        <w:spacing w:before="0" w:beforeAutospacing="0" w:after="0" w:afterAutospacing="0" w:line="315" w:lineRule="atLeast"/>
        <w:textAlignment w:val="baseline"/>
        <w:rPr>
          <w:rFonts w:ascii="inherit" w:hAnsi="inherit"/>
          <w:color w:val="000000"/>
          <w:sz w:val="21"/>
          <w:szCs w:val="21"/>
        </w:rPr>
      </w:pPr>
      <w:proofErr w:type="gramStart"/>
      <w:r>
        <w:rPr>
          <w:rStyle w:val="fol"/>
          <w:rFonts w:ascii="inherit" w:hAnsi="inherit"/>
          <w:b/>
          <w:bCs/>
          <w:color w:val="000000"/>
          <w:sz w:val="21"/>
          <w:szCs w:val="21"/>
          <w:bdr w:val="none" w:sz="0" w:space="0" w:color="auto" w:frame="1"/>
        </w:rPr>
        <w:t>&lt;!--</w:t>
      </w:r>
      <w:proofErr w:type="gramEnd"/>
      <w:r>
        <w:rPr>
          <w:rStyle w:val="fol"/>
          <w:rFonts w:ascii="inherit" w:hAnsi="inherit"/>
          <w:b/>
          <w:bCs/>
          <w:color w:val="000000"/>
          <w:sz w:val="21"/>
          <w:szCs w:val="21"/>
          <w:bdr w:val="none" w:sz="0" w:space="0" w:color="auto" w:frame="1"/>
        </w:rPr>
        <w:t>ACCOUNT--&gt; </w:t>
      </w:r>
      <w:r>
        <w:rPr>
          <w:rStyle w:val="fol"/>
          <w:rFonts w:ascii="inherit" w:hAnsi="inherit"/>
          <w:color w:val="000000"/>
          <w:sz w:val="21"/>
          <w:szCs w:val="21"/>
          <w:bdr w:val="none" w:sz="0" w:space="0" w:color="auto" w:frame="1"/>
        </w:rPr>
        <w:t>— account number.</w:t>
      </w:r>
    </w:p>
    <w:p w14:paraId="4E2BEEE2" w14:textId="77777777" w:rsidR="007F47DC" w:rsidRDefault="007F47DC" w:rsidP="007F47DC">
      <w:pPr>
        <w:pStyle w:val="pol"/>
        <w:numPr>
          <w:ilvl w:val="0"/>
          <w:numId w:val="13"/>
        </w:numPr>
        <w:spacing w:before="0" w:beforeAutospacing="0" w:after="0" w:afterAutospacing="0" w:line="315" w:lineRule="atLeast"/>
        <w:textAlignment w:val="baseline"/>
        <w:rPr>
          <w:rFonts w:ascii="inherit" w:hAnsi="inherit"/>
          <w:color w:val="000000"/>
          <w:sz w:val="21"/>
          <w:szCs w:val="21"/>
        </w:rPr>
      </w:pPr>
      <w:proofErr w:type="gramStart"/>
      <w:r>
        <w:rPr>
          <w:rStyle w:val="fol"/>
          <w:rFonts w:ascii="inherit" w:hAnsi="inherit"/>
          <w:b/>
          <w:bCs/>
          <w:color w:val="000000"/>
          <w:sz w:val="21"/>
          <w:szCs w:val="21"/>
          <w:bdr w:val="none" w:sz="0" w:space="0" w:color="auto" w:frame="1"/>
        </w:rPr>
        <w:t>&lt;!--</w:t>
      </w:r>
      <w:proofErr w:type="gramEnd"/>
      <w:r>
        <w:rPr>
          <w:rStyle w:val="fol"/>
          <w:rFonts w:ascii="inherit" w:hAnsi="inherit"/>
          <w:b/>
          <w:bCs/>
          <w:color w:val="000000"/>
          <w:sz w:val="21"/>
          <w:szCs w:val="21"/>
          <w:bdr w:val="none" w:sz="0" w:space="0" w:color="auto" w:frame="1"/>
        </w:rPr>
        <w:t>LOGIN--&gt;</w:t>
      </w:r>
      <w:r>
        <w:rPr>
          <w:rStyle w:val="fol"/>
          <w:rFonts w:ascii="inherit" w:hAnsi="inherit"/>
          <w:color w:val="000000"/>
          <w:sz w:val="21"/>
          <w:szCs w:val="21"/>
          <w:bdr w:val="none" w:sz="0" w:space="0" w:color="auto" w:frame="1"/>
        </w:rPr>
        <w:t> — account number.</w:t>
      </w:r>
    </w:p>
    <w:p w14:paraId="067844A6" w14:textId="77777777" w:rsidR="007F47DC" w:rsidRDefault="007F47DC" w:rsidP="007F47DC">
      <w:pPr>
        <w:pStyle w:val="pol"/>
        <w:numPr>
          <w:ilvl w:val="0"/>
          <w:numId w:val="13"/>
        </w:numPr>
        <w:spacing w:before="0" w:beforeAutospacing="0" w:after="0" w:afterAutospacing="0" w:line="315" w:lineRule="atLeast"/>
        <w:textAlignment w:val="baseline"/>
        <w:rPr>
          <w:rFonts w:ascii="inherit" w:hAnsi="inherit"/>
          <w:color w:val="000000"/>
          <w:sz w:val="21"/>
          <w:szCs w:val="21"/>
        </w:rPr>
      </w:pPr>
      <w:proofErr w:type="gramStart"/>
      <w:r>
        <w:rPr>
          <w:rStyle w:val="fol"/>
          <w:rFonts w:ascii="inherit" w:hAnsi="inherit"/>
          <w:b/>
          <w:bCs/>
          <w:color w:val="000000"/>
          <w:sz w:val="21"/>
          <w:szCs w:val="21"/>
          <w:bdr w:val="none" w:sz="0" w:space="0" w:color="auto" w:frame="1"/>
        </w:rPr>
        <w:t>&lt;!--</w:t>
      </w:r>
      <w:proofErr w:type="gramEnd"/>
      <w:r>
        <w:rPr>
          <w:rStyle w:val="fol"/>
          <w:rFonts w:ascii="inherit" w:hAnsi="inherit"/>
          <w:b/>
          <w:bCs/>
          <w:color w:val="000000"/>
          <w:sz w:val="21"/>
          <w:szCs w:val="21"/>
          <w:bdr w:val="none" w:sz="0" w:space="0" w:color="auto" w:frame="1"/>
        </w:rPr>
        <w:t>GROUP--&gt; </w:t>
      </w:r>
      <w:r>
        <w:rPr>
          <w:rStyle w:val="fol"/>
          <w:rFonts w:ascii="inherit" w:hAnsi="inherit"/>
          <w:color w:val="000000"/>
          <w:sz w:val="21"/>
          <w:szCs w:val="21"/>
          <w:bdr w:val="none" w:sz="0" w:space="0" w:color="auto" w:frame="1"/>
        </w:rPr>
        <w:t>— user group.</w:t>
      </w:r>
    </w:p>
    <w:p w14:paraId="4EEE4109" w14:textId="77777777" w:rsidR="007F47DC" w:rsidRDefault="007F47DC" w:rsidP="007F47DC">
      <w:pPr>
        <w:pStyle w:val="pol"/>
        <w:numPr>
          <w:ilvl w:val="0"/>
          <w:numId w:val="13"/>
        </w:numPr>
        <w:spacing w:before="0" w:beforeAutospacing="0" w:after="0" w:afterAutospacing="0" w:line="315" w:lineRule="atLeast"/>
        <w:textAlignment w:val="baseline"/>
        <w:rPr>
          <w:rFonts w:ascii="inherit" w:hAnsi="inherit"/>
          <w:color w:val="000000"/>
          <w:sz w:val="21"/>
          <w:szCs w:val="21"/>
        </w:rPr>
      </w:pPr>
      <w:proofErr w:type="gramStart"/>
      <w:r>
        <w:rPr>
          <w:rStyle w:val="fol"/>
          <w:rFonts w:ascii="inherit" w:hAnsi="inherit"/>
          <w:b/>
          <w:bCs/>
          <w:color w:val="000000"/>
          <w:sz w:val="21"/>
          <w:szCs w:val="21"/>
          <w:bdr w:val="none" w:sz="0" w:space="0" w:color="auto" w:frame="1"/>
        </w:rPr>
        <w:t>&lt;!--</w:t>
      </w:r>
      <w:proofErr w:type="gramEnd"/>
      <w:r>
        <w:rPr>
          <w:rStyle w:val="fol"/>
          <w:rFonts w:ascii="inherit" w:hAnsi="inherit"/>
          <w:b/>
          <w:bCs/>
          <w:color w:val="000000"/>
          <w:sz w:val="21"/>
          <w:szCs w:val="21"/>
          <w:bdr w:val="none" w:sz="0" w:space="0" w:color="auto" w:frame="1"/>
        </w:rPr>
        <w:t>PASSWORD--&gt;</w:t>
      </w:r>
      <w:r>
        <w:rPr>
          <w:rStyle w:val="fol"/>
          <w:rFonts w:ascii="inherit" w:hAnsi="inherit"/>
          <w:color w:val="000000"/>
          <w:sz w:val="21"/>
          <w:szCs w:val="21"/>
          <w:bdr w:val="none" w:sz="0" w:space="0" w:color="auto" w:frame="1"/>
        </w:rPr>
        <w:t> — account master password.</w:t>
      </w:r>
    </w:p>
    <w:p w14:paraId="2541E0F8" w14:textId="77777777" w:rsidR="007F47DC" w:rsidRDefault="007F47DC" w:rsidP="007F47DC">
      <w:pPr>
        <w:pStyle w:val="pol"/>
        <w:numPr>
          <w:ilvl w:val="0"/>
          <w:numId w:val="13"/>
        </w:numPr>
        <w:spacing w:before="0" w:beforeAutospacing="0" w:after="0" w:afterAutospacing="0" w:line="315" w:lineRule="atLeast"/>
        <w:textAlignment w:val="baseline"/>
        <w:rPr>
          <w:rFonts w:ascii="inherit" w:hAnsi="inherit"/>
          <w:color w:val="000000"/>
          <w:sz w:val="21"/>
          <w:szCs w:val="21"/>
        </w:rPr>
      </w:pPr>
      <w:proofErr w:type="gramStart"/>
      <w:r>
        <w:rPr>
          <w:rStyle w:val="fol"/>
          <w:rFonts w:ascii="inherit" w:hAnsi="inherit"/>
          <w:b/>
          <w:bCs/>
          <w:color w:val="000000"/>
          <w:sz w:val="21"/>
          <w:szCs w:val="21"/>
          <w:bdr w:val="none" w:sz="0" w:space="0" w:color="auto" w:frame="1"/>
        </w:rPr>
        <w:t>&lt;!--</w:t>
      </w:r>
      <w:proofErr w:type="gramEnd"/>
      <w:r>
        <w:rPr>
          <w:rStyle w:val="fol"/>
          <w:rFonts w:ascii="inherit" w:hAnsi="inherit"/>
          <w:b/>
          <w:bCs/>
          <w:color w:val="000000"/>
          <w:sz w:val="21"/>
          <w:szCs w:val="21"/>
          <w:bdr w:val="none" w:sz="0" w:space="0" w:color="auto" w:frame="1"/>
        </w:rPr>
        <w:t>INVESTOR--&gt;</w:t>
      </w:r>
      <w:r>
        <w:rPr>
          <w:rStyle w:val="fol"/>
          <w:rFonts w:ascii="inherit" w:hAnsi="inherit"/>
          <w:color w:val="000000"/>
          <w:sz w:val="21"/>
          <w:szCs w:val="21"/>
          <w:bdr w:val="none" w:sz="0" w:space="0" w:color="auto" w:frame="1"/>
        </w:rPr>
        <w:t> — account investor password.</w:t>
      </w:r>
    </w:p>
    <w:p w14:paraId="6B6056BE" w14:textId="77777777" w:rsidR="007F47DC" w:rsidRDefault="007F47DC" w:rsidP="007F47DC">
      <w:pPr>
        <w:pStyle w:val="pol"/>
        <w:numPr>
          <w:ilvl w:val="0"/>
          <w:numId w:val="13"/>
        </w:numPr>
        <w:spacing w:before="0" w:beforeAutospacing="0" w:after="0" w:afterAutospacing="0" w:line="315" w:lineRule="atLeast"/>
        <w:textAlignment w:val="baseline"/>
        <w:rPr>
          <w:rFonts w:ascii="inherit" w:hAnsi="inherit"/>
          <w:color w:val="000000"/>
          <w:sz w:val="21"/>
          <w:szCs w:val="21"/>
        </w:rPr>
      </w:pPr>
      <w:proofErr w:type="gramStart"/>
      <w:r>
        <w:rPr>
          <w:rStyle w:val="fol"/>
          <w:rFonts w:ascii="inherit" w:hAnsi="inherit"/>
          <w:b/>
          <w:bCs/>
          <w:color w:val="000000"/>
          <w:sz w:val="21"/>
          <w:szCs w:val="21"/>
          <w:bdr w:val="none" w:sz="0" w:space="0" w:color="auto" w:frame="1"/>
        </w:rPr>
        <w:t>&lt;!--</w:t>
      </w:r>
      <w:proofErr w:type="gramEnd"/>
      <w:r>
        <w:rPr>
          <w:rStyle w:val="fol"/>
          <w:rFonts w:ascii="inherit" w:hAnsi="inherit"/>
          <w:b/>
          <w:bCs/>
          <w:color w:val="000000"/>
          <w:sz w:val="21"/>
          <w:szCs w:val="21"/>
          <w:bdr w:val="none" w:sz="0" w:space="0" w:color="auto" w:frame="1"/>
        </w:rPr>
        <w:t>NAME--&gt; </w:t>
      </w:r>
      <w:r>
        <w:rPr>
          <w:rStyle w:val="fol"/>
          <w:rFonts w:ascii="inherit" w:hAnsi="inherit"/>
          <w:color w:val="000000"/>
          <w:sz w:val="21"/>
          <w:szCs w:val="21"/>
          <w:bdr w:val="none" w:sz="0" w:space="0" w:color="auto" w:frame="1"/>
        </w:rPr>
        <w:t>—  user first name (obsolete macro).</w:t>
      </w:r>
    </w:p>
    <w:p w14:paraId="69ECB041" w14:textId="77777777" w:rsidR="007F47DC" w:rsidRDefault="007F47DC" w:rsidP="007F47DC">
      <w:pPr>
        <w:pStyle w:val="pol"/>
        <w:numPr>
          <w:ilvl w:val="0"/>
          <w:numId w:val="13"/>
        </w:numPr>
        <w:spacing w:before="0" w:beforeAutospacing="0" w:after="0" w:afterAutospacing="0" w:line="315" w:lineRule="atLeast"/>
        <w:textAlignment w:val="baseline"/>
        <w:rPr>
          <w:rFonts w:ascii="inherit" w:hAnsi="inherit"/>
          <w:color w:val="000000"/>
          <w:sz w:val="21"/>
          <w:szCs w:val="21"/>
        </w:rPr>
      </w:pPr>
      <w:proofErr w:type="gramStart"/>
      <w:r>
        <w:rPr>
          <w:rStyle w:val="fol"/>
          <w:rFonts w:ascii="inherit" w:hAnsi="inherit"/>
          <w:b/>
          <w:bCs/>
          <w:color w:val="000000"/>
          <w:sz w:val="21"/>
          <w:szCs w:val="21"/>
          <w:bdr w:val="none" w:sz="0" w:space="0" w:color="auto" w:frame="1"/>
        </w:rPr>
        <w:t>&lt;!--</w:t>
      </w:r>
      <w:proofErr w:type="gramEnd"/>
      <w:r>
        <w:rPr>
          <w:rStyle w:val="fol"/>
          <w:rFonts w:ascii="inherit" w:hAnsi="inherit"/>
          <w:b/>
          <w:bCs/>
          <w:color w:val="000000"/>
          <w:sz w:val="21"/>
          <w:szCs w:val="21"/>
          <w:bdr w:val="none" w:sz="0" w:space="0" w:color="auto" w:frame="1"/>
        </w:rPr>
        <w:t>USERNAME--&gt;</w:t>
      </w:r>
      <w:r>
        <w:rPr>
          <w:rStyle w:val="fol"/>
          <w:rFonts w:ascii="inherit" w:hAnsi="inherit"/>
          <w:color w:val="000000"/>
          <w:sz w:val="21"/>
          <w:szCs w:val="21"/>
          <w:bdr w:val="none" w:sz="0" w:space="0" w:color="auto" w:frame="1"/>
        </w:rPr>
        <w:t> — user first name (obsolete macro).</w:t>
      </w:r>
    </w:p>
    <w:p w14:paraId="3832A9EC" w14:textId="77777777" w:rsidR="007F47DC" w:rsidRDefault="007F47DC" w:rsidP="007F47DC">
      <w:pPr>
        <w:pStyle w:val="pol"/>
        <w:numPr>
          <w:ilvl w:val="0"/>
          <w:numId w:val="13"/>
        </w:numPr>
        <w:spacing w:before="0" w:beforeAutospacing="0" w:after="0" w:afterAutospacing="0" w:line="315" w:lineRule="atLeast"/>
        <w:textAlignment w:val="baseline"/>
        <w:rPr>
          <w:rFonts w:ascii="inherit" w:hAnsi="inherit"/>
          <w:color w:val="000000"/>
          <w:sz w:val="21"/>
          <w:szCs w:val="21"/>
        </w:rPr>
      </w:pPr>
      <w:proofErr w:type="gramStart"/>
      <w:r>
        <w:rPr>
          <w:rStyle w:val="fol"/>
          <w:rFonts w:ascii="inherit" w:hAnsi="inherit"/>
          <w:b/>
          <w:bCs/>
          <w:color w:val="000000"/>
          <w:sz w:val="21"/>
          <w:szCs w:val="21"/>
          <w:bdr w:val="none" w:sz="0" w:space="0" w:color="auto" w:frame="1"/>
        </w:rPr>
        <w:t>&lt;!--</w:t>
      </w:r>
      <w:proofErr w:type="gramEnd"/>
      <w:r>
        <w:rPr>
          <w:rStyle w:val="fol"/>
          <w:rFonts w:ascii="inherit" w:hAnsi="inherit"/>
          <w:b/>
          <w:bCs/>
          <w:color w:val="000000"/>
          <w:sz w:val="21"/>
          <w:szCs w:val="21"/>
          <w:bdr w:val="none" w:sz="0" w:space="0" w:color="auto" w:frame="1"/>
        </w:rPr>
        <w:t>FIRST_NAME--&gt;</w:t>
      </w:r>
      <w:r>
        <w:rPr>
          <w:rStyle w:val="fol"/>
          <w:rFonts w:ascii="inherit" w:hAnsi="inherit"/>
          <w:color w:val="000000"/>
          <w:sz w:val="21"/>
          <w:szCs w:val="21"/>
          <w:bdr w:val="none" w:sz="0" w:space="0" w:color="auto" w:frame="1"/>
        </w:rPr>
        <w:t> — user first name.</w:t>
      </w:r>
    </w:p>
    <w:p w14:paraId="0AAD8353" w14:textId="77777777" w:rsidR="007F47DC" w:rsidRDefault="007F47DC" w:rsidP="007F47DC">
      <w:pPr>
        <w:pStyle w:val="pol"/>
        <w:numPr>
          <w:ilvl w:val="0"/>
          <w:numId w:val="13"/>
        </w:numPr>
        <w:spacing w:before="0" w:beforeAutospacing="0" w:after="0" w:afterAutospacing="0" w:line="315" w:lineRule="atLeast"/>
        <w:textAlignment w:val="baseline"/>
        <w:rPr>
          <w:rFonts w:ascii="inherit" w:hAnsi="inherit"/>
          <w:color w:val="000000"/>
          <w:sz w:val="21"/>
          <w:szCs w:val="21"/>
        </w:rPr>
      </w:pPr>
      <w:proofErr w:type="gramStart"/>
      <w:r>
        <w:rPr>
          <w:rStyle w:val="fol"/>
          <w:rFonts w:ascii="inherit" w:hAnsi="inherit"/>
          <w:b/>
          <w:bCs/>
          <w:color w:val="000000"/>
          <w:sz w:val="21"/>
          <w:szCs w:val="21"/>
          <w:bdr w:val="none" w:sz="0" w:space="0" w:color="auto" w:frame="1"/>
        </w:rPr>
        <w:t>&lt;!--</w:t>
      </w:r>
      <w:proofErr w:type="gramEnd"/>
      <w:r>
        <w:rPr>
          <w:rStyle w:val="fol"/>
          <w:rFonts w:ascii="inherit" w:hAnsi="inherit"/>
          <w:b/>
          <w:bCs/>
          <w:color w:val="000000"/>
          <w:sz w:val="21"/>
          <w:szCs w:val="21"/>
          <w:bdr w:val="none" w:sz="0" w:space="0" w:color="auto" w:frame="1"/>
        </w:rPr>
        <w:t>LAST_NAME--&gt;</w:t>
      </w:r>
      <w:r>
        <w:rPr>
          <w:rStyle w:val="fol"/>
          <w:rFonts w:ascii="inherit" w:hAnsi="inherit"/>
          <w:color w:val="000000"/>
          <w:sz w:val="21"/>
          <w:szCs w:val="21"/>
          <w:bdr w:val="none" w:sz="0" w:space="0" w:color="auto" w:frame="1"/>
        </w:rPr>
        <w:t> — user last name.</w:t>
      </w:r>
    </w:p>
    <w:p w14:paraId="3D93D0A8" w14:textId="77777777" w:rsidR="007F47DC" w:rsidRDefault="007F47DC" w:rsidP="007F47DC">
      <w:pPr>
        <w:pStyle w:val="pol"/>
        <w:numPr>
          <w:ilvl w:val="0"/>
          <w:numId w:val="13"/>
        </w:numPr>
        <w:spacing w:before="0" w:beforeAutospacing="0" w:after="0" w:afterAutospacing="0" w:line="315" w:lineRule="atLeast"/>
        <w:textAlignment w:val="baseline"/>
        <w:rPr>
          <w:rFonts w:ascii="inherit" w:hAnsi="inherit"/>
          <w:color w:val="000000"/>
          <w:sz w:val="21"/>
          <w:szCs w:val="21"/>
        </w:rPr>
      </w:pPr>
      <w:proofErr w:type="gramStart"/>
      <w:r>
        <w:rPr>
          <w:rStyle w:val="fol"/>
          <w:rFonts w:ascii="inherit" w:hAnsi="inherit"/>
          <w:b/>
          <w:bCs/>
          <w:color w:val="000000"/>
          <w:sz w:val="21"/>
          <w:szCs w:val="21"/>
          <w:bdr w:val="none" w:sz="0" w:space="0" w:color="auto" w:frame="1"/>
        </w:rPr>
        <w:t>&lt;!--</w:t>
      </w:r>
      <w:proofErr w:type="gramEnd"/>
      <w:r>
        <w:rPr>
          <w:rStyle w:val="fol"/>
          <w:rFonts w:ascii="inherit" w:hAnsi="inherit"/>
          <w:b/>
          <w:bCs/>
          <w:color w:val="000000"/>
          <w:sz w:val="21"/>
          <w:szCs w:val="21"/>
          <w:bdr w:val="none" w:sz="0" w:space="0" w:color="auto" w:frame="1"/>
        </w:rPr>
        <w:t>MIDDLE_NAME--&gt;</w:t>
      </w:r>
      <w:r>
        <w:rPr>
          <w:rStyle w:val="fol"/>
          <w:rFonts w:ascii="inherit" w:hAnsi="inherit"/>
          <w:color w:val="000000"/>
          <w:sz w:val="21"/>
          <w:szCs w:val="21"/>
          <w:bdr w:val="none" w:sz="0" w:space="0" w:color="auto" w:frame="1"/>
        </w:rPr>
        <w:t> — user middle name.</w:t>
      </w:r>
    </w:p>
    <w:p w14:paraId="6AB89E23" w14:textId="77777777" w:rsidR="007F47DC" w:rsidRDefault="007F47DC" w:rsidP="007F47DC">
      <w:pPr>
        <w:pStyle w:val="pol"/>
        <w:numPr>
          <w:ilvl w:val="0"/>
          <w:numId w:val="13"/>
        </w:numPr>
        <w:spacing w:before="0" w:beforeAutospacing="0" w:after="0" w:afterAutospacing="0" w:line="315" w:lineRule="atLeast"/>
        <w:textAlignment w:val="baseline"/>
        <w:rPr>
          <w:rFonts w:ascii="inherit" w:hAnsi="inherit"/>
          <w:color w:val="000000"/>
          <w:sz w:val="21"/>
          <w:szCs w:val="21"/>
        </w:rPr>
      </w:pPr>
      <w:proofErr w:type="gramStart"/>
      <w:r>
        <w:rPr>
          <w:rStyle w:val="fol"/>
          <w:rFonts w:ascii="inherit" w:hAnsi="inherit"/>
          <w:b/>
          <w:bCs/>
          <w:color w:val="000000"/>
          <w:sz w:val="21"/>
          <w:szCs w:val="21"/>
          <w:bdr w:val="none" w:sz="0" w:space="0" w:color="auto" w:frame="1"/>
        </w:rPr>
        <w:t>&lt;!--</w:t>
      </w:r>
      <w:proofErr w:type="gramEnd"/>
      <w:r>
        <w:rPr>
          <w:rStyle w:val="fol"/>
          <w:rFonts w:ascii="inherit" w:hAnsi="inherit"/>
          <w:b/>
          <w:bCs/>
          <w:color w:val="000000"/>
          <w:sz w:val="21"/>
          <w:szCs w:val="21"/>
          <w:bdr w:val="none" w:sz="0" w:space="0" w:color="auto" w:frame="1"/>
        </w:rPr>
        <w:t>COUNTRY--&gt;</w:t>
      </w:r>
      <w:r>
        <w:rPr>
          <w:rStyle w:val="fol"/>
          <w:rFonts w:ascii="inherit" w:hAnsi="inherit"/>
          <w:color w:val="000000"/>
          <w:sz w:val="21"/>
          <w:szCs w:val="21"/>
          <w:bdr w:val="none" w:sz="0" w:space="0" w:color="auto" w:frame="1"/>
        </w:rPr>
        <w:t> — country of residence.</w:t>
      </w:r>
    </w:p>
    <w:p w14:paraId="47978E24" w14:textId="77777777" w:rsidR="007F47DC" w:rsidRDefault="007F47DC" w:rsidP="007F47DC">
      <w:pPr>
        <w:pStyle w:val="pol"/>
        <w:numPr>
          <w:ilvl w:val="0"/>
          <w:numId w:val="13"/>
        </w:numPr>
        <w:spacing w:before="0" w:beforeAutospacing="0" w:after="0" w:afterAutospacing="0" w:line="315" w:lineRule="atLeast"/>
        <w:textAlignment w:val="baseline"/>
        <w:rPr>
          <w:rFonts w:ascii="inherit" w:hAnsi="inherit"/>
          <w:color w:val="000000"/>
          <w:sz w:val="21"/>
          <w:szCs w:val="21"/>
        </w:rPr>
      </w:pPr>
      <w:proofErr w:type="gramStart"/>
      <w:r>
        <w:rPr>
          <w:rStyle w:val="fol"/>
          <w:rFonts w:ascii="inherit" w:hAnsi="inherit"/>
          <w:b/>
          <w:bCs/>
          <w:color w:val="000000"/>
          <w:sz w:val="21"/>
          <w:szCs w:val="21"/>
          <w:bdr w:val="none" w:sz="0" w:space="0" w:color="auto" w:frame="1"/>
        </w:rPr>
        <w:t>&lt;!--</w:t>
      </w:r>
      <w:proofErr w:type="gramEnd"/>
      <w:r>
        <w:rPr>
          <w:rStyle w:val="fol"/>
          <w:rFonts w:ascii="inherit" w:hAnsi="inherit"/>
          <w:b/>
          <w:bCs/>
          <w:color w:val="000000"/>
          <w:sz w:val="21"/>
          <w:szCs w:val="21"/>
          <w:bdr w:val="none" w:sz="0" w:space="0" w:color="auto" w:frame="1"/>
        </w:rPr>
        <w:t>CITY--&gt;</w:t>
      </w:r>
      <w:r>
        <w:rPr>
          <w:rStyle w:val="fol"/>
          <w:rFonts w:ascii="inherit" w:hAnsi="inherit"/>
          <w:color w:val="000000"/>
          <w:sz w:val="21"/>
          <w:szCs w:val="21"/>
          <w:bdr w:val="none" w:sz="0" w:space="0" w:color="auto" w:frame="1"/>
        </w:rPr>
        <w:t> — city of residence.</w:t>
      </w:r>
    </w:p>
    <w:p w14:paraId="1C34C45C" w14:textId="77777777" w:rsidR="007F47DC" w:rsidRDefault="007F47DC" w:rsidP="007F47DC">
      <w:pPr>
        <w:pStyle w:val="pol"/>
        <w:numPr>
          <w:ilvl w:val="0"/>
          <w:numId w:val="13"/>
        </w:numPr>
        <w:spacing w:before="0" w:beforeAutospacing="0" w:after="0" w:afterAutospacing="0" w:line="315" w:lineRule="atLeast"/>
        <w:textAlignment w:val="baseline"/>
        <w:rPr>
          <w:rFonts w:ascii="inherit" w:hAnsi="inherit"/>
          <w:color w:val="000000"/>
          <w:sz w:val="21"/>
          <w:szCs w:val="21"/>
        </w:rPr>
      </w:pPr>
      <w:proofErr w:type="gramStart"/>
      <w:r>
        <w:rPr>
          <w:rStyle w:val="fol"/>
          <w:rFonts w:ascii="inherit" w:hAnsi="inherit"/>
          <w:b/>
          <w:bCs/>
          <w:color w:val="000000"/>
          <w:sz w:val="21"/>
          <w:szCs w:val="21"/>
          <w:bdr w:val="none" w:sz="0" w:space="0" w:color="auto" w:frame="1"/>
        </w:rPr>
        <w:t>&lt;!--</w:t>
      </w:r>
      <w:proofErr w:type="gramEnd"/>
      <w:r>
        <w:rPr>
          <w:rStyle w:val="fol"/>
          <w:rFonts w:ascii="inherit" w:hAnsi="inherit"/>
          <w:b/>
          <w:bCs/>
          <w:color w:val="000000"/>
          <w:sz w:val="21"/>
          <w:szCs w:val="21"/>
          <w:bdr w:val="none" w:sz="0" w:space="0" w:color="auto" w:frame="1"/>
        </w:rPr>
        <w:t>STATE--&gt;</w:t>
      </w:r>
      <w:r>
        <w:rPr>
          <w:rStyle w:val="fol"/>
          <w:rFonts w:ascii="inherit" w:hAnsi="inherit"/>
          <w:color w:val="000000"/>
          <w:sz w:val="21"/>
          <w:szCs w:val="21"/>
          <w:bdr w:val="none" w:sz="0" w:space="0" w:color="auto" w:frame="1"/>
        </w:rPr>
        <w:t> — state (region) of residence.</w:t>
      </w:r>
    </w:p>
    <w:p w14:paraId="2F5DC9A0" w14:textId="77777777" w:rsidR="007F47DC" w:rsidRDefault="007F47DC" w:rsidP="007F47DC">
      <w:pPr>
        <w:pStyle w:val="pol"/>
        <w:numPr>
          <w:ilvl w:val="0"/>
          <w:numId w:val="13"/>
        </w:numPr>
        <w:spacing w:before="0" w:beforeAutospacing="0" w:after="0" w:afterAutospacing="0" w:line="315" w:lineRule="atLeast"/>
        <w:textAlignment w:val="baseline"/>
        <w:rPr>
          <w:rFonts w:ascii="inherit" w:hAnsi="inherit"/>
          <w:color w:val="000000"/>
          <w:sz w:val="21"/>
          <w:szCs w:val="21"/>
        </w:rPr>
      </w:pPr>
      <w:proofErr w:type="gramStart"/>
      <w:r>
        <w:rPr>
          <w:rStyle w:val="fol"/>
          <w:rFonts w:ascii="inherit" w:hAnsi="inherit"/>
          <w:b/>
          <w:bCs/>
          <w:color w:val="000000"/>
          <w:sz w:val="21"/>
          <w:szCs w:val="21"/>
          <w:bdr w:val="none" w:sz="0" w:space="0" w:color="auto" w:frame="1"/>
        </w:rPr>
        <w:t>&lt;!--</w:t>
      </w:r>
      <w:proofErr w:type="gramEnd"/>
      <w:r>
        <w:rPr>
          <w:rStyle w:val="fol"/>
          <w:rFonts w:ascii="inherit" w:hAnsi="inherit"/>
          <w:b/>
          <w:bCs/>
          <w:color w:val="000000"/>
          <w:sz w:val="21"/>
          <w:szCs w:val="21"/>
          <w:bdr w:val="none" w:sz="0" w:space="0" w:color="auto" w:frame="1"/>
        </w:rPr>
        <w:t>ZIPCODE--&gt;</w:t>
      </w:r>
      <w:r>
        <w:rPr>
          <w:rStyle w:val="fol"/>
          <w:rFonts w:ascii="inherit" w:hAnsi="inherit"/>
          <w:color w:val="000000"/>
          <w:sz w:val="21"/>
          <w:szCs w:val="21"/>
          <w:bdr w:val="none" w:sz="0" w:space="0" w:color="auto" w:frame="1"/>
        </w:rPr>
        <w:t> — zip code.</w:t>
      </w:r>
    </w:p>
    <w:p w14:paraId="3C0CCE8D" w14:textId="77777777" w:rsidR="007F47DC" w:rsidRDefault="007F47DC" w:rsidP="007F47DC">
      <w:pPr>
        <w:pStyle w:val="pol"/>
        <w:numPr>
          <w:ilvl w:val="0"/>
          <w:numId w:val="13"/>
        </w:numPr>
        <w:spacing w:before="0" w:beforeAutospacing="0" w:after="0" w:afterAutospacing="0" w:line="315" w:lineRule="atLeast"/>
        <w:textAlignment w:val="baseline"/>
        <w:rPr>
          <w:rFonts w:ascii="inherit" w:hAnsi="inherit"/>
          <w:color w:val="000000"/>
          <w:sz w:val="21"/>
          <w:szCs w:val="21"/>
        </w:rPr>
      </w:pPr>
      <w:proofErr w:type="gramStart"/>
      <w:r>
        <w:rPr>
          <w:rStyle w:val="fol"/>
          <w:rFonts w:ascii="inherit" w:hAnsi="inherit"/>
          <w:b/>
          <w:bCs/>
          <w:color w:val="000000"/>
          <w:sz w:val="21"/>
          <w:szCs w:val="21"/>
          <w:bdr w:val="none" w:sz="0" w:space="0" w:color="auto" w:frame="1"/>
        </w:rPr>
        <w:t>&lt;!--</w:t>
      </w:r>
      <w:proofErr w:type="gramEnd"/>
      <w:r>
        <w:rPr>
          <w:rStyle w:val="fol"/>
          <w:rFonts w:ascii="inherit" w:hAnsi="inherit"/>
          <w:b/>
          <w:bCs/>
          <w:color w:val="000000"/>
          <w:sz w:val="21"/>
          <w:szCs w:val="21"/>
          <w:bdr w:val="none" w:sz="0" w:space="0" w:color="auto" w:frame="1"/>
        </w:rPr>
        <w:t>ADDRESS--&gt;</w:t>
      </w:r>
      <w:r>
        <w:rPr>
          <w:rStyle w:val="fol"/>
          <w:rFonts w:ascii="inherit" w:hAnsi="inherit"/>
          <w:color w:val="000000"/>
          <w:sz w:val="21"/>
          <w:szCs w:val="21"/>
          <w:bdr w:val="none" w:sz="0" w:space="0" w:color="auto" w:frame="1"/>
        </w:rPr>
        <w:t> — residential address.</w:t>
      </w:r>
    </w:p>
    <w:p w14:paraId="525CBF61" w14:textId="77777777" w:rsidR="007F47DC" w:rsidRDefault="007F47DC" w:rsidP="007F47DC">
      <w:pPr>
        <w:pStyle w:val="pol"/>
        <w:numPr>
          <w:ilvl w:val="0"/>
          <w:numId w:val="13"/>
        </w:numPr>
        <w:spacing w:before="0" w:beforeAutospacing="0" w:after="0" w:afterAutospacing="0" w:line="315" w:lineRule="atLeast"/>
        <w:textAlignment w:val="baseline"/>
        <w:rPr>
          <w:rFonts w:ascii="inherit" w:hAnsi="inherit"/>
          <w:color w:val="000000"/>
          <w:sz w:val="21"/>
          <w:szCs w:val="21"/>
        </w:rPr>
      </w:pPr>
      <w:proofErr w:type="gramStart"/>
      <w:r>
        <w:rPr>
          <w:rStyle w:val="fol"/>
          <w:rFonts w:ascii="inherit" w:hAnsi="inherit"/>
          <w:b/>
          <w:bCs/>
          <w:color w:val="000000"/>
          <w:sz w:val="21"/>
          <w:szCs w:val="21"/>
          <w:bdr w:val="none" w:sz="0" w:space="0" w:color="auto" w:frame="1"/>
        </w:rPr>
        <w:t>&lt;!--</w:t>
      </w:r>
      <w:proofErr w:type="gramEnd"/>
      <w:r>
        <w:rPr>
          <w:rStyle w:val="fol"/>
          <w:rFonts w:ascii="inherit" w:hAnsi="inherit"/>
          <w:b/>
          <w:bCs/>
          <w:color w:val="000000"/>
          <w:sz w:val="21"/>
          <w:szCs w:val="21"/>
          <w:bdr w:val="none" w:sz="0" w:space="0" w:color="auto" w:frame="1"/>
        </w:rPr>
        <w:t>PHONE--&gt;</w:t>
      </w:r>
      <w:r>
        <w:rPr>
          <w:rStyle w:val="fol"/>
          <w:rFonts w:ascii="inherit" w:hAnsi="inherit"/>
          <w:color w:val="000000"/>
          <w:sz w:val="21"/>
          <w:szCs w:val="21"/>
          <w:bdr w:val="none" w:sz="0" w:space="0" w:color="auto" w:frame="1"/>
        </w:rPr>
        <w:t> — phone number.</w:t>
      </w:r>
    </w:p>
    <w:p w14:paraId="4B26C301" w14:textId="77777777" w:rsidR="007F47DC" w:rsidRDefault="007F47DC" w:rsidP="007F47DC">
      <w:pPr>
        <w:pStyle w:val="pol"/>
        <w:numPr>
          <w:ilvl w:val="0"/>
          <w:numId w:val="13"/>
        </w:numPr>
        <w:spacing w:before="0" w:beforeAutospacing="0" w:after="0" w:afterAutospacing="0" w:line="315" w:lineRule="atLeast"/>
        <w:textAlignment w:val="baseline"/>
        <w:rPr>
          <w:rFonts w:ascii="inherit" w:hAnsi="inherit"/>
          <w:color w:val="000000"/>
          <w:sz w:val="21"/>
          <w:szCs w:val="21"/>
        </w:rPr>
      </w:pPr>
      <w:proofErr w:type="gramStart"/>
      <w:r>
        <w:rPr>
          <w:rStyle w:val="fol"/>
          <w:rFonts w:ascii="inherit" w:hAnsi="inherit"/>
          <w:b/>
          <w:bCs/>
          <w:color w:val="000000"/>
          <w:sz w:val="21"/>
          <w:szCs w:val="21"/>
          <w:bdr w:val="none" w:sz="0" w:space="0" w:color="auto" w:frame="1"/>
        </w:rPr>
        <w:t>&lt;!--</w:t>
      </w:r>
      <w:proofErr w:type="gramEnd"/>
      <w:r>
        <w:rPr>
          <w:rStyle w:val="fol"/>
          <w:rFonts w:ascii="inherit" w:hAnsi="inherit"/>
          <w:b/>
          <w:bCs/>
          <w:color w:val="000000"/>
          <w:sz w:val="21"/>
          <w:szCs w:val="21"/>
          <w:bdr w:val="none" w:sz="0" w:space="0" w:color="auto" w:frame="1"/>
        </w:rPr>
        <w:t>EMAIL--&gt;</w:t>
      </w:r>
      <w:r>
        <w:rPr>
          <w:rStyle w:val="fol"/>
          <w:rFonts w:ascii="inherit" w:hAnsi="inherit"/>
          <w:color w:val="000000"/>
          <w:sz w:val="21"/>
          <w:szCs w:val="21"/>
          <w:bdr w:val="none" w:sz="0" w:space="0" w:color="auto" w:frame="1"/>
        </w:rPr>
        <w:t> — email address.</w:t>
      </w:r>
    </w:p>
    <w:p w14:paraId="2913E43E" w14:textId="77777777" w:rsidR="007F47DC" w:rsidRDefault="007F47DC" w:rsidP="007F47DC">
      <w:pPr>
        <w:pStyle w:val="pol"/>
        <w:numPr>
          <w:ilvl w:val="0"/>
          <w:numId w:val="13"/>
        </w:numPr>
        <w:spacing w:before="0" w:beforeAutospacing="0" w:after="0" w:afterAutospacing="0" w:line="315" w:lineRule="atLeast"/>
        <w:textAlignment w:val="baseline"/>
        <w:rPr>
          <w:rFonts w:ascii="inherit" w:hAnsi="inherit"/>
          <w:color w:val="000000"/>
          <w:sz w:val="21"/>
          <w:szCs w:val="21"/>
        </w:rPr>
      </w:pPr>
      <w:proofErr w:type="gramStart"/>
      <w:r>
        <w:rPr>
          <w:rStyle w:val="fol"/>
          <w:rFonts w:ascii="inherit" w:hAnsi="inherit"/>
          <w:b/>
          <w:bCs/>
          <w:color w:val="000000"/>
          <w:sz w:val="21"/>
          <w:szCs w:val="21"/>
          <w:bdr w:val="none" w:sz="0" w:space="0" w:color="auto" w:frame="1"/>
        </w:rPr>
        <w:t>&lt;!--</w:t>
      </w:r>
      <w:proofErr w:type="gramEnd"/>
      <w:r>
        <w:rPr>
          <w:rStyle w:val="fol"/>
          <w:rFonts w:ascii="inherit" w:hAnsi="inherit"/>
          <w:b/>
          <w:bCs/>
          <w:color w:val="000000"/>
          <w:sz w:val="21"/>
          <w:szCs w:val="21"/>
          <w:bdr w:val="none" w:sz="0" w:space="0" w:color="auto" w:frame="1"/>
        </w:rPr>
        <w:t>COMMENT--&gt;</w:t>
      </w:r>
      <w:r>
        <w:rPr>
          <w:rStyle w:val="fol"/>
          <w:rFonts w:ascii="inherit" w:hAnsi="inherit"/>
          <w:color w:val="000000"/>
          <w:sz w:val="21"/>
          <w:szCs w:val="21"/>
          <w:bdr w:val="none" w:sz="0" w:space="0" w:color="auto" w:frame="1"/>
        </w:rPr>
        <w:t> — account comment.</w:t>
      </w:r>
    </w:p>
    <w:p w14:paraId="7B27E10E" w14:textId="77777777" w:rsidR="007F47DC" w:rsidRDefault="007F47DC" w:rsidP="007F47DC">
      <w:pPr>
        <w:pStyle w:val="pol"/>
        <w:numPr>
          <w:ilvl w:val="0"/>
          <w:numId w:val="13"/>
        </w:numPr>
        <w:spacing w:before="0" w:beforeAutospacing="0" w:after="0" w:afterAutospacing="0" w:line="315" w:lineRule="atLeast"/>
        <w:textAlignment w:val="baseline"/>
        <w:rPr>
          <w:rFonts w:ascii="inherit" w:hAnsi="inherit"/>
          <w:color w:val="000000"/>
          <w:sz w:val="21"/>
          <w:szCs w:val="21"/>
        </w:rPr>
      </w:pPr>
      <w:proofErr w:type="gramStart"/>
      <w:r>
        <w:rPr>
          <w:rStyle w:val="fol"/>
          <w:rFonts w:ascii="inherit" w:hAnsi="inherit"/>
          <w:b/>
          <w:bCs/>
          <w:color w:val="000000"/>
          <w:sz w:val="21"/>
          <w:szCs w:val="21"/>
          <w:bdr w:val="none" w:sz="0" w:space="0" w:color="auto" w:frame="1"/>
        </w:rPr>
        <w:t>&lt;!--</w:t>
      </w:r>
      <w:proofErr w:type="gramEnd"/>
      <w:r>
        <w:rPr>
          <w:rStyle w:val="fol"/>
          <w:rFonts w:ascii="inherit" w:hAnsi="inherit"/>
          <w:b/>
          <w:bCs/>
          <w:color w:val="000000"/>
          <w:sz w:val="21"/>
          <w:szCs w:val="21"/>
          <w:bdr w:val="none" w:sz="0" w:space="0" w:color="auto" w:frame="1"/>
        </w:rPr>
        <w:t>ID--&gt;</w:t>
      </w:r>
      <w:r>
        <w:rPr>
          <w:rStyle w:val="fol"/>
          <w:rFonts w:ascii="inherit" w:hAnsi="inherit"/>
          <w:color w:val="000000"/>
          <w:sz w:val="21"/>
          <w:szCs w:val="21"/>
          <w:bdr w:val="none" w:sz="0" w:space="0" w:color="auto" w:frame="1"/>
        </w:rPr>
        <w:t> — ID.</w:t>
      </w:r>
    </w:p>
    <w:p w14:paraId="43F1E1AD" w14:textId="77777777" w:rsidR="007F47DC" w:rsidRDefault="007F47DC" w:rsidP="007F47DC">
      <w:pPr>
        <w:pStyle w:val="pol"/>
        <w:numPr>
          <w:ilvl w:val="0"/>
          <w:numId w:val="13"/>
        </w:numPr>
        <w:spacing w:before="0" w:beforeAutospacing="0" w:after="0" w:afterAutospacing="0" w:line="315" w:lineRule="atLeast"/>
        <w:textAlignment w:val="baseline"/>
        <w:rPr>
          <w:rFonts w:ascii="inherit" w:hAnsi="inherit"/>
          <w:color w:val="000000"/>
          <w:sz w:val="21"/>
          <w:szCs w:val="21"/>
        </w:rPr>
      </w:pPr>
      <w:proofErr w:type="gramStart"/>
      <w:r>
        <w:rPr>
          <w:rStyle w:val="fol"/>
          <w:rFonts w:ascii="inherit" w:hAnsi="inherit"/>
          <w:b/>
          <w:bCs/>
          <w:color w:val="000000"/>
          <w:sz w:val="21"/>
          <w:szCs w:val="21"/>
          <w:bdr w:val="none" w:sz="0" w:space="0" w:color="auto" w:frame="1"/>
        </w:rPr>
        <w:t>&lt;!--</w:t>
      </w:r>
      <w:proofErr w:type="gramEnd"/>
      <w:r>
        <w:rPr>
          <w:rStyle w:val="fol"/>
          <w:rFonts w:ascii="inherit" w:hAnsi="inherit"/>
          <w:b/>
          <w:bCs/>
          <w:color w:val="000000"/>
          <w:sz w:val="21"/>
          <w:szCs w:val="21"/>
          <w:bdr w:val="none" w:sz="0" w:space="0" w:color="auto" w:frame="1"/>
        </w:rPr>
        <w:t>STATUS--&gt;</w:t>
      </w:r>
      <w:r>
        <w:rPr>
          <w:rStyle w:val="fol"/>
          <w:rFonts w:ascii="inherit" w:hAnsi="inherit"/>
          <w:color w:val="000000"/>
          <w:sz w:val="21"/>
          <w:szCs w:val="21"/>
          <w:bdr w:val="none" w:sz="0" w:space="0" w:color="auto" w:frame="1"/>
        </w:rPr>
        <w:t> — residency status.</w:t>
      </w:r>
    </w:p>
    <w:p w14:paraId="316B92F9" w14:textId="77777777" w:rsidR="007F47DC" w:rsidRDefault="007F47DC" w:rsidP="007F47DC">
      <w:pPr>
        <w:pStyle w:val="pol"/>
        <w:numPr>
          <w:ilvl w:val="0"/>
          <w:numId w:val="13"/>
        </w:numPr>
        <w:spacing w:before="0" w:beforeAutospacing="0" w:after="0" w:afterAutospacing="0" w:line="315" w:lineRule="atLeast"/>
        <w:textAlignment w:val="baseline"/>
        <w:rPr>
          <w:rFonts w:ascii="inherit" w:hAnsi="inherit"/>
          <w:color w:val="000000"/>
          <w:sz w:val="21"/>
          <w:szCs w:val="21"/>
        </w:rPr>
      </w:pPr>
      <w:proofErr w:type="gramStart"/>
      <w:r>
        <w:rPr>
          <w:rStyle w:val="fol"/>
          <w:rFonts w:ascii="inherit" w:hAnsi="inherit"/>
          <w:b/>
          <w:bCs/>
          <w:color w:val="000000"/>
          <w:sz w:val="21"/>
          <w:szCs w:val="21"/>
          <w:bdr w:val="none" w:sz="0" w:space="0" w:color="auto" w:frame="1"/>
        </w:rPr>
        <w:t>&lt;!--</w:t>
      </w:r>
      <w:proofErr w:type="gramEnd"/>
      <w:r>
        <w:rPr>
          <w:rStyle w:val="fol"/>
          <w:rFonts w:ascii="inherit" w:hAnsi="inherit"/>
          <w:b/>
          <w:bCs/>
          <w:color w:val="000000"/>
          <w:sz w:val="21"/>
          <w:szCs w:val="21"/>
          <w:bdr w:val="none" w:sz="0" w:space="0" w:color="auto" w:frame="1"/>
        </w:rPr>
        <w:t>PHONEPASS--&gt;</w:t>
      </w:r>
      <w:r>
        <w:rPr>
          <w:rStyle w:val="fol"/>
          <w:rFonts w:ascii="inherit" w:hAnsi="inherit"/>
          <w:color w:val="000000"/>
          <w:sz w:val="21"/>
          <w:szCs w:val="21"/>
          <w:bdr w:val="none" w:sz="0" w:space="0" w:color="auto" w:frame="1"/>
        </w:rPr>
        <w:t> — phone password.</w:t>
      </w:r>
    </w:p>
    <w:p w14:paraId="06F22E3B" w14:textId="77777777" w:rsidR="007F47DC" w:rsidRDefault="007F47DC" w:rsidP="007F47DC">
      <w:pPr>
        <w:pStyle w:val="pol"/>
        <w:numPr>
          <w:ilvl w:val="0"/>
          <w:numId w:val="13"/>
        </w:numPr>
        <w:spacing w:before="0" w:beforeAutospacing="0" w:after="0" w:afterAutospacing="0" w:line="315" w:lineRule="atLeast"/>
        <w:textAlignment w:val="baseline"/>
        <w:rPr>
          <w:rFonts w:ascii="inherit" w:hAnsi="inherit"/>
          <w:color w:val="000000"/>
          <w:sz w:val="21"/>
          <w:szCs w:val="21"/>
        </w:rPr>
      </w:pPr>
      <w:proofErr w:type="gramStart"/>
      <w:r>
        <w:rPr>
          <w:rStyle w:val="fol"/>
          <w:rFonts w:ascii="inherit" w:hAnsi="inherit"/>
          <w:b/>
          <w:bCs/>
          <w:color w:val="000000"/>
          <w:sz w:val="21"/>
          <w:szCs w:val="21"/>
          <w:bdr w:val="none" w:sz="0" w:space="0" w:color="auto" w:frame="1"/>
        </w:rPr>
        <w:t>&lt;!--</w:t>
      </w:r>
      <w:proofErr w:type="gramEnd"/>
      <w:r>
        <w:rPr>
          <w:rStyle w:val="fol"/>
          <w:rFonts w:ascii="inherit" w:hAnsi="inherit"/>
          <w:b/>
          <w:bCs/>
          <w:color w:val="000000"/>
          <w:sz w:val="21"/>
          <w:szCs w:val="21"/>
          <w:bdr w:val="none" w:sz="0" w:space="0" w:color="auto" w:frame="1"/>
        </w:rPr>
        <w:t>AGENT--&gt; </w:t>
      </w:r>
      <w:r>
        <w:rPr>
          <w:rStyle w:val="fol"/>
          <w:rFonts w:ascii="inherit" w:hAnsi="inherit"/>
          <w:color w:val="000000"/>
          <w:sz w:val="21"/>
          <w:szCs w:val="21"/>
          <w:bdr w:val="none" w:sz="0" w:space="0" w:color="auto" w:frame="1"/>
        </w:rPr>
        <w:t>— agent account associated with the user.</w:t>
      </w:r>
    </w:p>
    <w:p w14:paraId="13E443C2" w14:textId="77777777" w:rsidR="007F47DC" w:rsidRDefault="007F47DC" w:rsidP="007F47DC">
      <w:pPr>
        <w:pStyle w:val="pol"/>
        <w:numPr>
          <w:ilvl w:val="0"/>
          <w:numId w:val="13"/>
        </w:numPr>
        <w:spacing w:before="0" w:beforeAutospacing="0" w:after="0" w:afterAutospacing="0" w:line="315" w:lineRule="atLeast"/>
        <w:textAlignment w:val="baseline"/>
        <w:rPr>
          <w:rFonts w:ascii="inherit" w:hAnsi="inherit"/>
          <w:color w:val="000000"/>
          <w:sz w:val="21"/>
          <w:szCs w:val="21"/>
        </w:rPr>
      </w:pPr>
      <w:proofErr w:type="gramStart"/>
      <w:r>
        <w:rPr>
          <w:rStyle w:val="fol"/>
          <w:rFonts w:ascii="inherit" w:hAnsi="inherit"/>
          <w:b/>
          <w:bCs/>
          <w:color w:val="000000"/>
          <w:sz w:val="21"/>
          <w:szCs w:val="21"/>
          <w:bdr w:val="none" w:sz="0" w:space="0" w:color="auto" w:frame="1"/>
        </w:rPr>
        <w:t>&lt;!--</w:t>
      </w:r>
      <w:proofErr w:type="gramEnd"/>
      <w:r>
        <w:rPr>
          <w:rStyle w:val="fol"/>
          <w:rFonts w:ascii="inherit" w:hAnsi="inherit"/>
          <w:b/>
          <w:bCs/>
          <w:color w:val="000000"/>
          <w:sz w:val="21"/>
          <w:szCs w:val="21"/>
          <w:bdr w:val="none" w:sz="0" w:space="0" w:color="auto" w:frame="1"/>
        </w:rPr>
        <w:t>CURRENCY--&gt; </w:t>
      </w:r>
      <w:r>
        <w:rPr>
          <w:rStyle w:val="fol"/>
          <w:rFonts w:ascii="inherit" w:hAnsi="inherit"/>
          <w:color w:val="000000"/>
          <w:sz w:val="21"/>
          <w:szCs w:val="21"/>
          <w:bdr w:val="none" w:sz="0" w:space="0" w:color="auto" w:frame="1"/>
        </w:rPr>
        <w:t>— account deposit currency.</w:t>
      </w:r>
    </w:p>
    <w:p w14:paraId="37083767" w14:textId="58256F9E" w:rsidR="007F47DC" w:rsidRDefault="007F47DC" w:rsidP="007F47DC">
      <w:pPr>
        <w:pStyle w:val="pol"/>
        <w:numPr>
          <w:ilvl w:val="0"/>
          <w:numId w:val="13"/>
        </w:numPr>
        <w:spacing w:before="0" w:beforeAutospacing="0" w:after="0" w:afterAutospacing="0" w:line="315" w:lineRule="atLeast"/>
        <w:textAlignment w:val="baseline"/>
        <w:rPr>
          <w:rFonts w:ascii="inherit" w:hAnsi="inherit"/>
          <w:color w:val="000000"/>
          <w:sz w:val="21"/>
          <w:szCs w:val="21"/>
        </w:rPr>
      </w:pPr>
      <w:proofErr w:type="gramStart"/>
      <w:r>
        <w:rPr>
          <w:rStyle w:val="fol"/>
          <w:rFonts w:ascii="inherit" w:hAnsi="inherit"/>
          <w:b/>
          <w:bCs/>
          <w:color w:val="000000"/>
          <w:sz w:val="21"/>
          <w:szCs w:val="21"/>
          <w:bdr w:val="none" w:sz="0" w:space="0" w:color="auto" w:frame="1"/>
        </w:rPr>
        <w:t>&lt;!--</w:t>
      </w:r>
      <w:proofErr w:type="gramEnd"/>
      <w:r>
        <w:rPr>
          <w:rStyle w:val="fol"/>
          <w:rFonts w:ascii="inherit" w:hAnsi="inherit"/>
          <w:b/>
          <w:bCs/>
          <w:color w:val="000000"/>
          <w:sz w:val="21"/>
          <w:szCs w:val="21"/>
          <w:bdr w:val="none" w:sz="0" w:space="0" w:color="auto" w:frame="1"/>
        </w:rPr>
        <w:t>COMPANY--&gt; </w:t>
      </w:r>
      <w:r>
        <w:rPr>
          <w:rStyle w:val="fol"/>
          <w:rFonts w:ascii="inherit" w:hAnsi="inherit"/>
          <w:color w:val="000000"/>
          <w:sz w:val="21"/>
          <w:szCs w:val="21"/>
          <w:bdr w:val="none" w:sz="0" w:space="0" w:color="auto" w:frame="1"/>
        </w:rPr>
        <w:t>— </w:t>
      </w:r>
      <w:r w:rsidRPr="008A6720">
        <w:rPr>
          <w:rStyle w:val="fol"/>
          <w:rFonts w:ascii="inherit" w:hAnsi="inherit"/>
          <w:color w:val="000000"/>
          <w:sz w:val="21"/>
          <w:szCs w:val="21"/>
          <w:bdr w:val="none" w:sz="0" w:space="0" w:color="auto" w:frame="1"/>
        </w:rPr>
        <w:t>company name</w:t>
      </w:r>
      <w:r>
        <w:rPr>
          <w:rStyle w:val="fol"/>
          <w:rFonts w:ascii="inherit" w:hAnsi="inherit"/>
          <w:color w:val="000000"/>
          <w:sz w:val="21"/>
          <w:szCs w:val="21"/>
          <w:bdr w:val="none" w:sz="0" w:space="0" w:color="auto" w:frame="1"/>
        </w:rPr>
        <w:t> from the account group settings.</w:t>
      </w:r>
    </w:p>
    <w:p w14:paraId="514240A9" w14:textId="77777777" w:rsidR="007F47DC" w:rsidRDefault="007F47DC" w:rsidP="007F47DC">
      <w:pPr>
        <w:pStyle w:val="pol"/>
        <w:numPr>
          <w:ilvl w:val="0"/>
          <w:numId w:val="13"/>
        </w:numPr>
        <w:spacing w:before="0" w:beforeAutospacing="0" w:after="0" w:afterAutospacing="0" w:line="315" w:lineRule="atLeast"/>
        <w:textAlignment w:val="baseline"/>
        <w:rPr>
          <w:rFonts w:ascii="inherit" w:hAnsi="inherit"/>
          <w:color w:val="000000"/>
          <w:sz w:val="21"/>
          <w:szCs w:val="21"/>
        </w:rPr>
      </w:pPr>
      <w:proofErr w:type="gramStart"/>
      <w:r>
        <w:rPr>
          <w:rStyle w:val="fol"/>
          <w:rFonts w:ascii="inherit" w:hAnsi="inherit"/>
          <w:b/>
          <w:bCs/>
          <w:color w:val="000000"/>
          <w:sz w:val="21"/>
          <w:szCs w:val="21"/>
          <w:bdr w:val="none" w:sz="0" w:space="0" w:color="auto" w:frame="1"/>
        </w:rPr>
        <w:t>&lt;!--</w:t>
      </w:r>
      <w:proofErr w:type="gramEnd"/>
      <w:r>
        <w:rPr>
          <w:rStyle w:val="fol"/>
          <w:rFonts w:ascii="inherit" w:hAnsi="inherit"/>
          <w:b/>
          <w:bCs/>
          <w:color w:val="000000"/>
          <w:sz w:val="21"/>
          <w:szCs w:val="21"/>
          <w:bdr w:val="none" w:sz="0" w:space="0" w:color="auto" w:frame="1"/>
        </w:rPr>
        <w:t>LEVERAGE--&gt;</w:t>
      </w:r>
      <w:r>
        <w:rPr>
          <w:rStyle w:val="fol"/>
          <w:rFonts w:ascii="inherit" w:hAnsi="inherit"/>
          <w:color w:val="000000"/>
          <w:sz w:val="21"/>
          <w:szCs w:val="21"/>
          <w:bdr w:val="none" w:sz="0" w:space="0" w:color="auto" w:frame="1"/>
        </w:rPr>
        <w:t> — recipient's current leverage.</w:t>
      </w:r>
    </w:p>
    <w:p w14:paraId="75B76FDA" w14:textId="77777777" w:rsidR="007F47DC" w:rsidRDefault="007F47DC" w:rsidP="007F47DC">
      <w:pPr>
        <w:pStyle w:val="Heading4"/>
        <w:rPr>
          <w:sz w:val="27"/>
          <w:szCs w:val="27"/>
        </w:rPr>
      </w:pPr>
      <w:r>
        <w:lastRenderedPageBreak/>
        <w:t>Daily and monthly report macros</w:t>
      </w:r>
    </w:p>
    <w:p w14:paraId="194B03F2" w14:textId="77777777" w:rsidR="007F47DC" w:rsidRDefault="007F47DC" w:rsidP="007F47DC">
      <w:pPr>
        <w:pStyle w:val="pol"/>
        <w:numPr>
          <w:ilvl w:val="0"/>
          <w:numId w:val="14"/>
        </w:numPr>
        <w:spacing w:before="0" w:beforeAutospacing="0" w:after="0" w:afterAutospacing="0" w:line="315" w:lineRule="atLeast"/>
        <w:textAlignment w:val="baseline"/>
        <w:rPr>
          <w:rFonts w:ascii="inherit" w:hAnsi="inherit"/>
          <w:color w:val="000000"/>
          <w:sz w:val="21"/>
          <w:szCs w:val="21"/>
        </w:rPr>
      </w:pPr>
      <w:proofErr w:type="gramStart"/>
      <w:r>
        <w:rPr>
          <w:rStyle w:val="fol"/>
          <w:rFonts w:ascii="inherit" w:hAnsi="inherit"/>
          <w:b/>
          <w:bCs/>
          <w:color w:val="000000"/>
          <w:sz w:val="21"/>
          <w:szCs w:val="21"/>
          <w:bdr w:val="none" w:sz="0" w:space="0" w:color="auto" w:frame="1"/>
        </w:rPr>
        <w:t>&lt;!--</w:t>
      </w:r>
      <w:proofErr w:type="gramEnd"/>
      <w:r>
        <w:rPr>
          <w:rStyle w:val="fol"/>
          <w:rFonts w:ascii="inherit" w:hAnsi="inherit"/>
          <w:b/>
          <w:bCs/>
          <w:color w:val="000000"/>
          <w:sz w:val="21"/>
          <w:szCs w:val="21"/>
          <w:bdr w:val="none" w:sz="0" w:space="0" w:color="auto" w:frame="1"/>
        </w:rPr>
        <w:t>DATE--&gt; </w:t>
      </w:r>
      <w:r>
        <w:rPr>
          <w:rStyle w:val="fol"/>
          <w:rFonts w:ascii="inherit" w:hAnsi="inherit"/>
          <w:color w:val="000000"/>
          <w:sz w:val="21"/>
          <w:szCs w:val="21"/>
          <w:bdr w:val="none" w:sz="0" w:space="0" w:color="auto" w:frame="1"/>
        </w:rPr>
        <w:t>— date the report is generated for, YYYY.MM.DD.</w:t>
      </w:r>
    </w:p>
    <w:p w14:paraId="6DE3173B" w14:textId="77777777" w:rsidR="007F47DC" w:rsidRDefault="007F47DC" w:rsidP="007F47DC">
      <w:pPr>
        <w:pStyle w:val="pol"/>
        <w:numPr>
          <w:ilvl w:val="0"/>
          <w:numId w:val="14"/>
        </w:numPr>
        <w:spacing w:before="0" w:beforeAutospacing="0" w:after="0" w:afterAutospacing="0" w:line="315" w:lineRule="atLeast"/>
        <w:textAlignment w:val="baseline"/>
        <w:rPr>
          <w:rFonts w:ascii="inherit" w:hAnsi="inherit"/>
          <w:color w:val="000000"/>
          <w:sz w:val="21"/>
          <w:szCs w:val="21"/>
        </w:rPr>
      </w:pPr>
      <w:proofErr w:type="gramStart"/>
      <w:r>
        <w:rPr>
          <w:rStyle w:val="fol"/>
          <w:rFonts w:ascii="inherit" w:hAnsi="inherit"/>
          <w:b/>
          <w:bCs/>
          <w:color w:val="000000"/>
          <w:sz w:val="21"/>
          <w:szCs w:val="21"/>
          <w:bdr w:val="none" w:sz="0" w:space="0" w:color="auto" w:frame="1"/>
        </w:rPr>
        <w:t>&lt;!--</w:t>
      </w:r>
      <w:proofErr w:type="gramEnd"/>
      <w:r>
        <w:rPr>
          <w:rStyle w:val="fol"/>
          <w:rFonts w:ascii="inherit" w:hAnsi="inherit"/>
          <w:b/>
          <w:bCs/>
          <w:color w:val="000000"/>
          <w:sz w:val="21"/>
          <w:szCs w:val="21"/>
          <w:bdr w:val="none" w:sz="0" w:space="0" w:color="auto" w:frame="1"/>
        </w:rPr>
        <w:t>TIME--&gt; </w:t>
      </w:r>
      <w:r>
        <w:rPr>
          <w:rStyle w:val="fol"/>
          <w:rFonts w:ascii="inherit" w:hAnsi="inherit"/>
          <w:color w:val="000000"/>
          <w:sz w:val="21"/>
          <w:szCs w:val="21"/>
          <w:bdr w:val="none" w:sz="0" w:space="0" w:color="auto" w:frame="1"/>
        </w:rPr>
        <w:t>— time the report is generated for, HH::MM:SS.</w:t>
      </w:r>
    </w:p>
    <w:p w14:paraId="3BFF14BD" w14:textId="77777777" w:rsidR="007F47DC" w:rsidRDefault="007F47DC" w:rsidP="007F47DC">
      <w:pPr>
        <w:pStyle w:val="pol"/>
        <w:numPr>
          <w:ilvl w:val="0"/>
          <w:numId w:val="14"/>
        </w:numPr>
        <w:spacing w:before="0" w:beforeAutospacing="0" w:after="0" w:afterAutospacing="0" w:line="315" w:lineRule="atLeast"/>
        <w:textAlignment w:val="baseline"/>
        <w:rPr>
          <w:rFonts w:ascii="inherit" w:hAnsi="inherit"/>
          <w:color w:val="000000"/>
          <w:sz w:val="21"/>
          <w:szCs w:val="21"/>
        </w:rPr>
      </w:pPr>
      <w:proofErr w:type="gramStart"/>
      <w:r>
        <w:rPr>
          <w:rStyle w:val="fol"/>
          <w:rFonts w:ascii="inherit" w:hAnsi="inherit"/>
          <w:b/>
          <w:bCs/>
          <w:color w:val="000000"/>
          <w:sz w:val="21"/>
          <w:szCs w:val="21"/>
          <w:bdr w:val="none" w:sz="0" w:space="0" w:color="auto" w:frame="1"/>
        </w:rPr>
        <w:t>&lt;!--</w:t>
      </w:r>
      <w:proofErr w:type="gramEnd"/>
      <w:r>
        <w:rPr>
          <w:rStyle w:val="fol"/>
          <w:rFonts w:ascii="inherit" w:hAnsi="inherit"/>
          <w:b/>
          <w:bCs/>
          <w:color w:val="000000"/>
          <w:sz w:val="21"/>
          <w:szCs w:val="21"/>
          <w:bdr w:val="none" w:sz="0" w:space="0" w:color="auto" w:frame="1"/>
        </w:rPr>
        <w:t>FULLTIME--&gt; </w:t>
      </w:r>
      <w:r>
        <w:rPr>
          <w:rStyle w:val="fol"/>
          <w:rFonts w:ascii="inherit" w:hAnsi="inherit"/>
          <w:color w:val="000000"/>
          <w:sz w:val="21"/>
          <w:szCs w:val="21"/>
          <w:bdr w:val="none" w:sz="0" w:space="0" w:color="auto" w:frame="1"/>
        </w:rPr>
        <w:t>— date and time the report is generated for, YYYY.MM.DD HH::MM:SS.</w:t>
      </w:r>
    </w:p>
    <w:p w14:paraId="43CB7C7D" w14:textId="77777777" w:rsidR="007F47DC" w:rsidRDefault="007F47DC" w:rsidP="007F47DC">
      <w:pPr>
        <w:pStyle w:val="pol"/>
        <w:numPr>
          <w:ilvl w:val="0"/>
          <w:numId w:val="14"/>
        </w:numPr>
        <w:spacing w:before="0" w:beforeAutospacing="0" w:after="0" w:afterAutospacing="0" w:line="315" w:lineRule="atLeast"/>
        <w:textAlignment w:val="baseline"/>
        <w:rPr>
          <w:rFonts w:ascii="inherit" w:hAnsi="inherit"/>
          <w:color w:val="000000"/>
          <w:sz w:val="21"/>
          <w:szCs w:val="21"/>
        </w:rPr>
      </w:pPr>
      <w:proofErr w:type="gramStart"/>
      <w:r>
        <w:rPr>
          <w:rStyle w:val="fol"/>
          <w:rFonts w:ascii="inherit" w:hAnsi="inherit"/>
          <w:b/>
          <w:bCs/>
          <w:color w:val="000000"/>
          <w:sz w:val="21"/>
          <w:szCs w:val="21"/>
          <w:bdr w:val="none" w:sz="0" w:space="0" w:color="auto" w:frame="1"/>
        </w:rPr>
        <w:t>&lt;!--</w:t>
      </w:r>
      <w:proofErr w:type="gramEnd"/>
      <w:r>
        <w:rPr>
          <w:rStyle w:val="fol"/>
          <w:rFonts w:ascii="inherit" w:hAnsi="inherit"/>
          <w:b/>
          <w:bCs/>
          <w:color w:val="000000"/>
          <w:sz w:val="21"/>
          <w:szCs w:val="21"/>
          <w:bdr w:val="none" w:sz="0" w:space="0" w:color="auto" w:frame="1"/>
        </w:rPr>
        <w:t>BALANCE--&gt; </w:t>
      </w:r>
      <w:r>
        <w:rPr>
          <w:rStyle w:val="fol"/>
          <w:rFonts w:ascii="inherit" w:hAnsi="inherit"/>
          <w:color w:val="000000"/>
          <w:sz w:val="21"/>
          <w:szCs w:val="21"/>
          <w:bdr w:val="none" w:sz="0" w:space="0" w:color="auto" w:frame="1"/>
        </w:rPr>
        <w:t>— balance at the time of the report generation.</w:t>
      </w:r>
    </w:p>
    <w:p w14:paraId="70739B7A" w14:textId="77777777" w:rsidR="007F47DC" w:rsidRDefault="007F47DC" w:rsidP="007F47DC">
      <w:pPr>
        <w:pStyle w:val="pol"/>
        <w:numPr>
          <w:ilvl w:val="0"/>
          <w:numId w:val="14"/>
        </w:numPr>
        <w:spacing w:before="0" w:beforeAutospacing="0" w:after="0" w:afterAutospacing="0" w:line="315" w:lineRule="atLeast"/>
        <w:textAlignment w:val="baseline"/>
        <w:rPr>
          <w:rFonts w:ascii="inherit" w:hAnsi="inherit"/>
          <w:color w:val="000000"/>
          <w:sz w:val="21"/>
          <w:szCs w:val="21"/>
        </w:rPr>
      </w:pPr>
      <w:proofErr w:type="gramStart"/>
      <w:r>
        <w:rPr>
          <w:rStyle w:val="fol"/>
          <w:rFonts w:ascii="inherit" w:hAnsi="inherit"/>
          <w:b/>
          <w:bCs/>
          <w:color w:val="000000"/>
          <w:sz w:val="21"/>
          <w:szCs w:val="21"/>
          <w:bdr w:val="none" w:sz="0" w:space="0" w:color="auto" w:frame="1"/>
        </w:rPr>
        <w:t>&lt;!--</w:t>
      </w:r>
      <w:proofErr w:type="gramEnd"/>
      <w:r>
        <w:rPr>
          <w:rStyle w:val="fol"/>
          <w:rFonts w:ascii="inherit" w:hAnsi="inherit"/>
          <w:b/>
          <w:bCs/>
          <w:color w:val="000000"/>
          <w:sz w:val="21"/>
          <w:szCs w:val="21"/>
          <w:bdr w:val="none" w:sz="0" w:space="0" w:color="auto" w:frame="1"/>
        </w:rPr>
        <w:t>CREDIT--&gt; </w:t>
      </w:r>
      <w:r>
        <w:rPr>
          <w:rStyle w:val="fol"/>
          <w:rFonts w:ascii="inherit" w:hAnsi="inherit"/>
          <w:color w:val="000000"/>
          <w:sz w:val="21"/>
          <w:szCs w:val="21"/>
          <w:bdr w:val="none" w:sz="0" w:space="0" w:color="auto" w:frame="1"/>
        </w:rPr>
        <w:t>— credit funds at the time of the report generation.</w:t>
      </w:r>
    </w:p>
    <w:p w14:paraId="1E208FE2" w14:textId="77777777" w:rsidR="007F47DC" w:rsidRDefault="007F47DC" w:rsidP="007F47DC">
      <w:pPr>
        <w:pStyle w:val="pol"/>
        <w:numPr>
          <w:ilvl w:val="0"/>
          <w:numId w:val="14"/>
        </w:numPr>
        <w:spacing w:before="0" w:beforeAutospacing="0" w:after="0" w:afterAutospacing="0" w:line="315" w:lineRule="atLeast"/>
        <w:textAlignment w:val="baseline"/>
        <w:rPr>
          <w:rFonts w:ascii="inherit" w:hAnsi="inherit"/>
          <w:color w:val="000000"/>
          <w:sz w:val="21"/>
          <w:szCs w:val="21"/>
        </w:rPr>
      </w:pPr>
      <w:proofErr w:type="gramStart"/>
      <w:r>
        <w:rPr>
          <w:rStyle w:val="fol"/>
          <w:rFonts w:ascii="inherit" w:hAnsi="inherit"/>
          <w:b/>
          <w:bCs/>
          <w:color w:val="000000"/>
          <w:sz w:val="21"/>
          <w:szCs w:val="21"/>
          <w:bdr w:val="none" w:sz="0" w:space="0" w:color="auto" w:frame="1"/>
        </w:rPr>
        <w:t>&lt;!--</w:t>
      </w:r>
      <w:proofErr w:type="gramEnd"/>
      <w:r>
        <w:rPr>
          <w:rStyle w:val="fol"/>
          <w:rFonts w:ascii="inherit" w:hAnsi="inherit"/>
          <w:b/>
          <w:bCs/>
          <w:color w:val="000000"/>
          <w:sz w:val="21"/>
          <w:szCs w:val="21"/>
          <w:bdr w:val="none" w:sz="0" w:space="0" w:color="auto" w:frame="1"/>
        </w:rPr>
        <w:t>INTERESTRATE--&gt; </w:t>
      </w:r>
      <w:r>
        <w:rPr>
          <w:rStyle w:val="fol"/>
          <w:rFonts w:ascii="inherit" w:hAnsi="inherit"/>
          <w:color w:val="000000"/>
          <w:sz w:val="21"/>
          <w:szCs w:val="21"/>
          <w:bdr w:val="none" w:sz="0" w:space="0" w:color="auto" w:frame="1"/>
        </w:rPr>
        <w:t>— client's annual interest rate.</w:t>
      </w:r>
    </w:p>
    <w:p w14:paraId="623C8E9E" w14:textId="77777777" w:rsidR="007F47DC" w:rsidRDefault="007F47DC" w:rsidP="007F47DC">
      <w:pPr>
        <w:pStyle w:val="pol"/>
        <w:numPr>
          <w:ilvl w:val="0"/>
          <w:numId w:val="14"/>
        </w:numPr>
        <w:spacing w:before="0" w:beforeAutospacing="0" w:after="0" w:afterAutospacing="0" w:line="315" w:lineRule="atLeast"/>
        <w:textAlignment w:val="baseline"/>
        <w:rPr>
          <w:rFonts w:ascii="inherit" w:hAnsi="inherit"/>
          <w:color w:val="000000"/>
          <w:sz w:val="21"/>
          <w:szCs w:val="21"/>
        </w:rPr>
      </w:pPr>
      <w:proofErr w:type="gramStart"/>
      <w:r>
        <w:rPr>
          <w:rStyle w:val="fol"/>
          <w:rFonts w:ascii="inherit" w:hAnsi="inherit"/>
          <w:b/>
          <w:bCs/>
          <w:color w:val="000000"/>
          <w:sz w:val="21"/>
          <w:szCs w:val="21"/>
          <w:bdr w:val="none" w:sz="0" w:space="0" w:color="auto" w:frame="1"/>
        </w:rPr>
        <w:t>&lt;!--</w:t>
      </w:r>
      <w:proofErr w:type="gramEnd"/>
      <w:r>
        <w:rPr>
          <w:rStyle w:val="fol"/>
          <w:rFonts w:ascii="inherit" w:hAnsi="inherit"/>
          <w:b/>
          <w:bCs/>
          <w:color w:val="000000"/>
          <w:sz w:val="21"/>
          <w:szCs w:val="21"/>
          <w:bdr w:val="none" w:sz="0" w:space="0" w:color="auto" w:frame="1"/>
        </w:rPr>
        <w:t>COMMISSION_DAILY--&gt; </w:t>
      </w:r>
      <w:r>
        <w:rPr>
          <w:rStyle w:val="fol"/>
          <w:rFonts w:ascii="inherit" w:hAnsi="inherit"/>
          <w:color w:val="000000"/>
          <w:sz w:val="21"/>
          <w:szCs w:val="21"/>
          <w:bdr w:val="none" w:sz="0" w:space="0" w:color="auto" w:frame="1"/>
        </w:rPr>
        <w:t>— amount of standard commissions charged from a client for the day the report is generated for.</w:t>
      </w:r>
    </w:p>
    <w:p w14:paraId="4838221C" w14:textId="77777777" w:rsidR="007F47DC" w:rsidRDefault="007F47DC" w:rsidP="007F47DC">
      <w:pPr>
        <w:pStyle w:val="pol"/>
        <w:numPr>
          <w:ilvl w:val="0"/>
          <w:numId w:val="14"/>
        </w:numPr>
        <w:spacing w:before="0" w:beforeAutospacing="0" w:after="0" w:afterAutospacing="0" w:line="315" w:lineRule="atLeast"/>
        <w:textAlignment w:val="baseline"/>
        <w:rPr>
          <w:rFonts w:ascii="inherit" w:hAnsi="inherit"/>
          <w:color w:val="000000"/>
          <w:sz w:val="21"/>
          <w:szCs w:val="21"/>
        </w:rPr>
      </w:pPr>
      <w:proofErr w:type="gramStart"/>
      <w:r>
        <w:rPr>
          <w:rStyle w:val="fol"/>
          <w:rFonts w:ascii="inherit" w:hAnsi="inherit"/>
          <w:b/>
          <w:bCs/>
          <w:color w:val="000000"/>
          <w:sz w:val="21"/>
          <w:szCs w:val="21"/>
          <w:bdr w:val="none" w:sz="0" w:space="0" w:color="auto" w:frame="1"/>
        </w:rPr>
        <w:t>&lt;!--</w:t>
      </w:r>
      <w:proofErr w:type="gramEnd"/>
      <w:r>
        <w:rPr>
          <w:rStyle w:val="fol"/>
          <w:rFonts w:ascii="inherit" w:hAnsi="inherit"/>
          <w:b/>
          <w:bCs/>
          <w:color w:val="000000"/>
          <w:sz w:val="21"/>
          <w:szCs w:val="21"/>
          <w:bdr w:val="none" w:sz="0" w:space="0" w:color="auto" w:frame="1"/>
        </w:rPr>
        <w:t>COMMISSION_MONTHLY--&gt; </w:t>
      </w:r>
      <w:r>
        <w:rPr>
          <w:rStyle w:val="fol"/>
          <w:rFonts w:ascii="inherit" w:hAnsi="inherit"/>
          <w:color w:val="000000"/>
          <w:sz w:val="21"/>
          <w:szCs w:val="21"/>
          <w:bdr w:val="none" w:sz="0" w:space="0" w:color="auto" w:frame="1"/>
        </w:rPr>
        <w:t>— amount of standard commissions charged from a client for the month the monthly report is generated for (or for the current month in case of a daily report).</w:t>
      </w:r>
    </w:p>
    <w:p w14:paraId="2C81566D" w14:textId="77777777" w:rsidR="007F47DC" w:rsidRDefault="007F47DC" w:rsidP="007F47DC">
      <w:pPr>
        <w:pStyle w:val="pol"/>
        <w:numPr>
          <w:ilvl w:val="0"/>
          <w:numId w:val="14"/>
        </w:numPr>
        <w:spacing w:before="0" w:beforeAutospacing="0" w:after="0" w:afterAutospacing="0" w:line="315" w:lineRule="atLeast"/>
        <w:textAlignment w:val="baseline"/>
        <w:rPr>
          <w:rFonts w:ascii="inherit" w:hAnsi="inherit"/>
          <w:color w:val="000000"/>
          <w:sz w:val="21"/>
          <w:szCs w:val="21"/>
        </w:rPr>
      </w:pPr>
      <w:proofErr w:type="gramStart"/>
      <w:r>
        <w:rPr>
          <w:rStyle w:val="fol"/>
          <w:rFonts w:ascii="inherit" w:hAnsi="inherit"/>
          <w:b/>
          <w:bCs/>
          <w:color w:val="000000"/>
          <w:sz w:val="21"/>
          <w:szCs w:val="21"/>
          <w:bdr w:val="none" w:sz="0" w:space="0" w:color="auto" w:frame="1"/>
        </w:rPr>
        <w:t>&lt;!--</w:t>
      </w:r>
      <w:proofErr w:type="gramEnd"/>
      <w:r>
        <w:rPr>
          <w:rStyle w:val="fol"/>
          <w:rFonts w:ascii="inherit" w:hAnsi="inherit"/>
          <w:b/>
          <w:bCs/>
          <w:color w:val="000000"/>
          <w:sz w:val="21"/>
          <w:szCs w:val="21"/>
          <w:bdr w:val="none" w:sz="0" w:space="0" w:color="auto" w:frame="1"/>
        </w:rPr>
        <w:t>AGENT_DAILY--&gt; </w:t>
      </w:r>
      <w:r>
        <w:rPr>
          <w:rStyle w:val="fol"/>
          <w:rFonts w:ascii="inherit" w:hAnsi="inherit"/>
          <w:color w:val="000000"/>
          <w:sz w:val="21"/>
          <w:szCs w:val="21"/>
          <w:bdr w:val="none" w:sz="0" w:space="0" w:color="auto" w:frame="1"/>
        </w:rPr>
        <w:t>— agent commissions charged from a client for the day the report is generated for.</w:t>
      </w:r>
    </w:p>
    <w:p w14:paraId="78DD6DA9" w14:textId="77777777" w:rsidR="007F47DC" w:rsidRDefault="007F47DC" w:rsidP="007F47DC">
      <w:pPr>
        <w:pStyle w:val="pol"/>
        <w:numPr>
          <w:ilvl w:val="0"/>
          <w:numId w:val="14"/>
        </w:numPr>
        <w:spacing w:before="0" w:beforeAutospacing="0" w:after="0" w:afterAutospacing="0" w:line="315" w:lineRule="atLeast"/>
        <w:textAlignment w:val="baseline"/>
        <w:rPr>
          <w:rFonts w:ascii="inherit" w:hAnsi="inherit"/>
          <w:color w:val="000000"/>
          <w:sz w:val="21"/>
          <w:szCs w:val="21"/>
        </w:rPr>
      </w:pPr>
      <w:proofErr w:type="gramStart"/>
      <w:r>
        <w:rPr>
          <w:rStyle w:val="fol"/>
          <w:rFonts w:ascii="inherit" w:hAnsi="inherit"/>
          <w:b/>
          <w:bCs/>
          <w:color w:val="000000"/>
          <w:sz w:val="21"/>
          <w:szCs w:val="21"/>
          <w:bdr w:val="none" w:sz="0" w:space="0" w:color="auto" w:frame="1"/>
        </w:rPr>
        <w:t>&lt;!--</w:t>
      </w:r>
      <w:proofErr w:type="gramEnd"/>
      <w:r>
        <w:rPr>
          <w:rStyle w:val="fol"/>
          <w:rFonts w:ascii="inherit" w:hAnsi="inherit"/>
          <w:b/>
          <w:bCs/>
          <w:color w:val="000000"/>
          <w:sz w:val="21"/>
          <w:szCs w:val="21"/>
          <w:bdr w:val="none" w:sz="0" w:space="0" w:color="auto" w:frame="1"/>
        </w:rPr>
        <w:t>AGENT_MONTHLY--&gt; </w:t>
      </w:r>
      <w:r>
        <w:rPr>
          <w:rStyle w:val="fol"/>
          <w:rFonts w:ascii="inherit" w:hAnsi="inherit"/>
          <w:color w:val="000000"/>
          <w:sz w:val="21"/>
          <w:szCs w:val="21"/>
          <w:bdr w:val="none" w:sz="0" w:space="0" w:color="auto" w:frame="1"/>
        </w:rPr>
        <w:t>— agent commissions charged from client's operations for the month the monthly report is generated for (or for the current month in case of a daily report).</w:t>
      </w:r>
    </w:p>
    <w:p w14:paraId="61C4D2F8" w14:textId="77777777" w:rsidR="007F47DC" w:rsidRDefault="007F47DC" w:rsidP="007F47DC">
      <w:pPr>
        <w:pStyle w:val="pol"/>
        <w:numPr>
          <w:ilvl w:val="0"/>
          <w:numId w:val="14"/>
        </w:numPr>
        <w:spacing w:before="0" w:beforeAutospacing="0" w:after="0" w:afterAutospacing="0" w:line="315" w:lineRule="atLeast"/>
        <w:textAlignment w:val="baseline"/>
        <w:rPr>
          <w:rFonts w:ascii="inherit" w:hAnsi="inherit"/>
          <w:color w:val="000000"/>
          <w:sz w:val="21"/>
          <w:szCs w:val="21"/>
        </w:rPr>
      </w:pPr>
      <w:proofErr w:type="gramStart"/>
      <w:r>
        <w:rPr>
          <w:rStyle w:val="fol"/>
          <w:rFonts w:ascii="inherit" w:hAnsi="inherit"/>
          <w:b/>
          <w:bCs/>
          <w:color w:val="000000"/>
          <w:sz w:val="21"/>
          <w:szCs w:val="21"/>
          <w:bdr w:val="none" w:sz="0" w:space="0" w:color="auto" w:frame="1"/>
        </w:rPr>
        <w:t>&lt;!--</w:t>
      </w:r>
      <w:proofErr w:type="gramEnd"/>
      <w:r>
        <w:rPr>
          <w:rStyle w:val="fol"/>
          <w:rFonts w:ascii="inherit" w:hAnsi="inherit"/>
          <w:b/>
          <w:bCs/>
          <w:color w:val="000000"/>
          <w:sz w:val="21"/>
          <w:szCs w:val="21"/>
          <w:bdr w:val="none" w:sz="0" w:space="0" w:color="auto" w:frame="1"/>
        </w:rPr>
        <w:t>PREV_BALANCE_DAILY--&gt; </w:t>
      </w:r>
      <w:r>
        <w:rPr>
          <w:rStyle w:val="fol"/>
          <w:rFonts w:ascii="inherit" w:hAnsi="inherit"/>
          <w:color w:val="000000"/>
          <w:sz w:val="21"/>
          <w:szCs w:val="21"/>
          <w:bdr w:val="none" w:sz="0" w:space="0" w:color="auto" w:frame="1"/>
        </w:rPr>
        <w:t>— client balance at the end of the previous trading day.</w:t>
      </w:r>
    </w:p>
    <w:p w14:paraId="56DE678F" w14:textId="77777777" w:rsidR="007F47DC" w:rsidRDefault="007F47DC" w:rsidP="007F47DC">
      <w:pPr>
        <w:pStyle w:val="pol"/>
        <w:numPr>
          <w:ilvl w:val="0"/>
          <w:numId w:val="14"/>
        </w:numPr>
        <w:spacing w:before="0" w:beforeAutospacing="0" w:after="0" w:afterAutospacing="0" w:line="315" w:lineRule="atLeast"/>
        <w:textAlignment w:val="baseline"/>
        <w:rPr>
          <w:rFonts w:ascii="inherit" w:hAnsi="inherit"/>
          <w:color w:val="000000"/>
          <w:sz w:val="21"/>
          <w:szCs w:val="21"/>
        </w:rPr>
      </w:pPr>
      <w:proofErr w:type="gramStart"/>
      <w:r>
        <w:rPr>
          <w:rStyle w:val="fol"/>
          <w:rFonts w:ascii="inherit" w:hAnsi="inherit"/>
          <w:b/>
          <w:bCs/>
          <w:color w:val="000000"/>
          <w:sz w:val="21"/>
          <w:szCs w:val="21"/>
          <w:bdr w:val="none" w:sz="0" w:space="0" w:color="auto" w:frame="1"/>
        </w:rPr>
        <w:t>&lt;!--</w:t>
      </w:r>
      <w:proofErr w:type="gramEnd"/>
      <w:r>
        <w:rPr>
          <w:rStyle w:val="fol"/>
          <w:rFonts w:ascii="inherit" w:hAnsi="inherit"/>
          <w:b/>
          <w:bCs/>
          <w:color w:val="000000"/>
          <w:sz w:val="21"/>
          <w:szCs w:val="21"/>
          <w:bdr w:val="none" w:sz="0" w:space="0" w:color="auto" w:frame="1"/>
        </w:rPr>
        <w:t>PREV_BALANCE_MONTHLY--&gt; </w:t>
      </w:r>
      <w:r>
        <w:rPr>
          <w:rStyle w:val="fol"/>
          <w:rFonts w:ascii="inherit" w:hAnsi="inherit"/>
          <w:color w:val="000000"/>
          <w:sz w:val="21"/>
          <w:szCs w:val="21"/>
          <w:bdr w:val="none" w:sz="0" w:space="0" w:color="auto" w:frame="1"/>
        </w:rPr>
        <w:t>— client balance at the end of the previous month.</w:t>
      </w:r>
    </w:p>
    <w:p w14:paraId="2D37AF45" w14:textId="77777777" w:rsidR="007F47DC" w:rsidRDefault="007F47DC" w:rsidP="007F47DC">
      <w:pPr>
        <w:pStyle w:val="pol"/>
        <w:numPr>
          <w:ilvl w:val="0"/>
          <w:numId w:val="14"/>
        </w:numPr>
        <w:spacing w:before="0" w:beforeAutospacing="0" w:after="0" w:afterAutospacing="0" w:line="315" w:lineRule="atLeast"/>
        <w:textAlignment w:val="baseline"/>
        <w:rPr>
          <w:rFonts w:ascii="inherit" w:hAnsi="inherit"/>
          <w:color w:val="000000"/>
          <w:sz w:val="21"/>
          <w:szCs w:val="21"/>
        </w:rPr>
      </w:pPr>
      <w:proofErr w:type="gramStart"/>
      <w:r>
        <w:rPr>
          <w:rStyle w:val="fol"/>
          <w:rFonts w:ascii="inherit" w:hAnsi="inherit"/>
          <w:b/>
          <w:bCs/>
          <w:color w:val="000000"/>
          <w:sz w:val="21"/>
          <w:szCs w:val="21"/>
          <w:bdr w:val="none" w:sz="0" w:space="0" w:color="auto" w:frame="1"/>
        </w:rPr>
        <w:t>&lt;!--</w:t>
      </w:r>
      <w:proofErr w:type="gramEnd"/>
      <w:r>
        <w:rPr>
          <w:rStyle w:val="fol"/>
          <w:rFonts w:ascii="inherit" w:hAnsi="inherit"/>
          <w:b/>
          <w:bCs/>
          <w:color w:val="000000"/>
          <w:sz w:val="21"/>
          <w:szCs w:val="21"/>
          <w:bdr w:val="none" w:sz="0" w:space="0" w:color="auto" w:frame="1"/>
        </w:rPr>
        <w:t>PREV_EQUITY_DAILY--&gt; </w:t>
      </w:r>
      <w:r>
        <w:rPr>
          <w:rStyle w:val="fol"/>
          <w:rFonts w:ascii="inherit" w:hAnsi="inherit"/>
          <w:color w:val="000000"/>
          <w:sz w:val="21"/>
          <w:szCs w:val="21"/>
          <w:bdr w:val="none" w:sz="0" w:space="0" w:color="auto" w:frame="1"/>
        </w:rPr>
        <w:t>— client equity at the end of the previous trading day.</w:t>
      </w:r>
    </w:p>
    <w:p w14:paraId="4C4BA722" w14:textId="77777777" w:rsidR="007F47DC" w:rsidRDefault="007F47DC" w:rsidP="007F47DC">
      <w:pPr>
        <w:pStyle w:val="pol"/>
        <w:numPr>
          <w:ilvl w:val="0"/>
          <w:numId w:val="14"/>
        </w:numPr>
        <w:spacing w:before="0" w:beforeAutospacing="0" w:after="0" w:afterAutospacing="0" w:line="315" w:lineRule="atLeast"/>
        <w:textAlignment w:val="baseline"/>
        <w:rPr>
          <w:rFonts w:ascii="inherit" w:hAnsi="inherit"/>
          <w:color w:val="000000"/>
          <w:sz w:val="21"/>
          <w:szCs w:val="21"/>
        </w:rPr>
      </w:pPr>
      <w:proofErr w:type="gramStart"/>
      <w:r>
        <w:rPr>
          <w:rStyle w:val="fol"/>
          <w:rFonts w:ascii="inherit" w:hAnsi="inherit"/>
          <w:b/>
          <w:bCs/>
          <w:color w:val="000000"/>
          <w:sz w:val="21"/>
          <w:szCs w:val="21"/>
          <w:bdr w:val="none" w:sz="0" w:space="0" w:color="auto" w:frame="1"/>
        </w:rPr>
        <w:t>&lt;!--</w:t>
      </w:r>
      <w:proofErr w:type="gramEnd"/>
      <w:r>
        <w:rPr>
          <w:rStyle w:val="fol"/>
          <w:rFonts w:ascii="inherit" w:hAnsi="inherit"/>
          <w:b/>
          <w:bCs/>
          <w:color w:val="000000"/>
          <w:sz w:val="21"/>
          <w:szCs w:val="21"/>
          <w:bdr w:val="none" w:sz="0" w:space="0" w:color="auto" w:frame="1"/>
        </w:rPr>
        <w:t>PREV_EQUITY_MONTHLY--&gt; </w:t>
      </w:r>
      <w:r>
        <w:rPr>
          <w:rStyle w:val="fol"/>
          <w:rFonts w:ascii="inherit" w:hAnsi="inherit"/>
          <w:color w:val="000000"/>
          <w:sz w:val="21"/>
          <w:szCs w:val="21"/>
          <w:bdr w:val="none" w:sz="0" w:space="0" w:color="auto" w:frame="1"/>
        </w:rPr>
        <w:t>— client equity at the end of the previous month.</w:t>
      </w:r>
    </w:p>
    <w:p w14:paraId="0D579E9E" w14:textId="77777777" w:rsidR="007F47DC" w:rsidRDefault="007F47DC" w:rsidP="007F47DC">
      <w:pPr>
        <w:pStyle w:val="pol"/>
        <w:numPr>
          <w:ilvl w:val="0"/>
          <w:numId w:val="14"/>
        </w:numPr>
        <w:spacing w:before="0" w:beforeAutospacing="0" w:after="0" w:afterAutospacing="0" w:line="315" w:lineRule="atLeast"/>
        <w:textAlignment w:val="baseline"/>
        <w:rPr>
          <w:rFonts w:ascii="inherit" w:hAnsi="inherit"/>
          <w:color w:val="000000"/>
          <w:sz w:val="21"/>
          <w:szCs w:val="21"/>
        </w:rPr>
      </w:pPr>
      <w:proofErr w:type="gramStart"/>
      <w:r>
        <w:rPr>
          <w:rStyle w:val="fol"/>
          <w:rFonts w:ascii="inherit" w:hAnsi="inherit"/>
          <w:b/>
          <w:bCs/>
          <w:color w:val="000000"/>
          <w:sz w:val="21"/>
          <w:szCs w:val="21"/>
          <w:bdr w:val="none" w:sz="0" w:space="0" w:color="auto" w:frame="1"/>
        </w:rPr>
        <w:t>&lt;!--</w:t>
      </w:r>
      <w:proofErr w:type="gramEnd"/>
      <w:r>
        <w:rPr>
          <w:rStyle w:val="fol"/>
          <w:rFonts w:ascii="inherit" w:hAnsi="inherit"/>
          <w:b/>
          <w:bCs/>
          <w:color w:val="000000"/>
          <w:sz w:val="21"/>
          <w:szCs w:val="21"/>
          <w:bdr w:val="none" w:sz="0" w:space="0" w:color="auto" w:frame="1"/>
        </w:rPr>
        <w:t>PREV_DATE--&gt;</w:t>
      </w:r>
      <w:r>
        <w:rPr>
          <w:rStyle w:val="fol"/>
          <w:rFonts w:ascii="inherit" w:hAnsi="inherit"/>
          <w:color w:val="000000"/>
          <w:sz w:val="21"/>
          <w:szCs w:val="21"/>
          <w:bdr w:val="none" w:sz="0" w:space="0" w:color="auto" w:frame="1"/>
        </w:rPr>
        <w:t> — the date of the last but one closure of the trading day.</w:t>
      </w:r>
    </w:p>
    <w:p w14:paraId="756CD003" w14:textId="77777777" w:rsidR="007F47DC" w:rsidRDefault="007F47DC" w:rsidP="007F47DC">
      <w:pPr>
        <w:pStyle w:val="pol"/>
        <w:numPr>
          <w:ilvl w:val="0"/>
          <w:numId w:val="14"/>
        </w:numPr>
        <w:spacing w:before="0" w:beforeAutospacing="0" w:after="0" w:afterAutospacing="0" w:line="315" w:lineRule="atLeast"/>
        <w:textAlignment w:val="baseline"/>
        <w:rPr>
          <w:rFonts w:ascii="inherit" w:hAnsi="inherit"/>
          <w:color w:val="000000"/>
          <w:sz w:val="21"/>
          <w:szCs w:val="21"/>
        </w:rPr>
      </w:pPr>
      <w:proofErr w:type="gramStart"/>
      <w:r>
        <w:rPr>
          <w:rStyle w:val="fol"/>
          <w:rFonts w:ascii="inherit" w:hAnsi="inherit"/>
          <w:b/>
          <w:bCs/>
          <w:color w:val="000000"/>
          <w:sz w:val="21"/>
          <w:szCs w:val="21"/>
          <w:bdr w:val="none" w:sz="0" w:space="0" w:color="auto" w:frame="1"/>
        </w:rPr>
        <w:t>&lt;!--</w:t>
      </w:r>
      <w:proofErr w:type="gramEnd"/>
      <w:r>
        <w:rPr>
          <w:rStyle w:val="fol"/>
          <w:rFonts w:ascii="inherit" w:hAnsi="inherit"/>
          <w:b/>
          <w:bCs/>
          <w:color w:val="000000"/>
          <w:sz w:val="21"/>
          <w:szCs w:val="21"/>
          <w:bdr w:val="none" w:sz="0" w:space="0" w:color="auto" w:frame="1"/>
        </w:rPr>
        <w:t>PREV_TIME--&gt;</w:t>
      </w:r>
      <w:r>
        <w:rPr>
          <w:rStyle w:val="fol"/>
          <w:rFonts w:ascii="inherit" w:hAnsi="inherit"/>
          <w:color w:val="000000"/>
          <w:sz w:val="21"/>
          <w:szCs w:val="21"/>
          <w:bdr w:val="none" w:sz="0" w:space="0" w:color="auto" w:frame="1"/>
        </w:rPr>
        <w:t> — the time of the last but one closure of the trading day.</w:t>
      </w:r>
    </w:p>
    <w:p w14:paraId="6A750144" w14:textId="77777777" w:rsidR="007F47DC" w:rsidRDefault="007F47DC" w:rsidP="007F47DC">
      <w:pPr>
        <w:pStyle w:val="pol"/>
        <w:numPr>
          <w:ilvl w:val="0"/>
          <w:numId w:val="14"/>
        </w:numPr>
        <w:spacing w:before="0" w:beforeAutospacing="0" w:after="0" w:afterAutospacing="0" w:line="315" w:lineRule="atLeast"/>
        <w:textAlignment w:val="baseline"/>
        <w:rPr>
          <w:rFonts w:ascii="inherit" w:hAnsi="inherit"/>
          <w:color w:val="000000"/>
          <w:sz w:val="21"/>
          <w:szCs w:val="21"/>
        </w:rPr>
      </w:pPr>
      <w:proofErr w:type="gramStart"/>
      <w:r>
        <w:rPr>
          <w:rStyle w:val="fol"/>
          <w:rFonts w:ascii="inherit" w:hAnsi="inherit"/>
          <w:b/>
          <w:bCs/>
          <w:color w:val="000000"/>
          <w:sz w:val="21"/>
          <w:szCs w:val="21"/>
          <w:bdr w:val="none" w:sz="0" w:space="0" w:color="auto" w:frame="1"/>
        </w:rPr>
        <w:t>&lt;!--</w:t>
      </w:r>
      <w:proofErr w:type="gramEnd"/>
      <w:r>
        <w:rPr>
          <w:rStyle w:val="fol"/>
          <w:rFonts w:ascii="inherit" w:hAnsi="inherit"/>
          <w:b/>
          <w:bCs/>
          <w:color w:val="000000"/>
          <w:sz w:val="21"/>
          <w:szCs w:val="21"/>
          <w:bdr w:val="none" w:sz="0" w:space="0" w:color="auto" w:frame="1"/>
        </w:rPr>
        <w:t>PREV_FULLTIME--&gt;</w:t>
      </w:r>
      <w:r>
        <w:rPr>
          <w:rStyle w:val="fol"/>
          <w:rFonts w:ascii="inherit" w:hAnsi="inherit"/>
          <w:color w:val="000000"/>
          <w:sz w:val="21"/>
          <w:szCs w:val="21"/>
          <w:bdr w:val="none" w:sz="0" w:space="0" w:color="auto" w:frame="1"/>
        </w:rPr>
        <w:t> — the date and time of the last but one closure of the trading day.</w:t>
      </w:r>
    </w:p>
    <w:p w14:paraId="25BE8969" w14:textId="77777777" w:rsidR="007F47DC" w:rsidRDefault="007F47DC" w:rsidP="007F47DC">
      <w:pPr>
        <w:pStyle w:val="pol"/>
        <w:numPr>
          <w:ilvl w:val="0"/>
          <w:numId w:val="14"/>
        </w:numPr>
        <w:spacing w:before="0" w:beforeAutospacing="0" w:after="0" w:afterAutospacing="0" w:line="315" w:lineRule="atLeast"/>
        <w:textAlignment w:val="baseline"/>
        <w:rPr>
          <w:rFonts w:ascii="inherit" w:hAnsi="inherit"/>
          <w:color w:val="000000"/>
          <w:sz w:val="21"/>
          <w:szCs w:val="21"/>
        </w:rPr>
      </w:pPr>
      <w:proofErr w:type="gramStart"/>
      <w:r>
        <w:rPr>
          <w:rStyle w:val="fol"/>
          <w:rFonts w:ascii="inherit" w:hAnsi="inherit"/>
          <w:b/>
          <w:bCs/>
          <w:color w:val="000000"/>
          <w:sz w:val="21"/>
          <w:szCs w:val="21"/>
          <w:bdr w:val="none" w:sz="0" w:space="0" w:color="auto" w:frame="1"/>
        </w:rPr>
        <w:t>&lt;!--</w:t>
      </w:r>
      <w:proofErr w:type="gramEnd"/>
      <w:r>
        <w:rPr>
          <w:rStyle w:val="fol"/>
          <w:rFonts w:ascii="inherit" w:hAnsi="inherit"/>
          <w:b/>
          <w:bCs/>
          <w:color w:val="000000"/>
          <w:sz w:val="21"/>
          <w:szCs w:val="21"/>
          <w:bdr w:val="none" w:sz="0" w:space="0" w:color="auto" w:frame="1"/>
        </w:rPr>
        <w:t>MARGIN--&gt; </w:t>
      </w:r>
      <w:r>
        <w:rPr>
          <w:rStyle w:val="fol"/>
          <w:rFonts w:ascii="inherit" w:hAnsi="inherit"/>
          <w:color w:val="000000"/>
          <w:sz w:val="21"/>
          <w:szCs w:val="21"/>
          <w:bdr w:val="none" w:sz="0" w:space="0" w:color="auto" w:frame="1"/>
        </w:rPr>
        <w:t>— money required to cover open positions as of the end of the day/month.</w:t>
      </w:r>
    </w:p>
    <w:p w14:paraId="19AA56B7" w14:textId="77777777" w:rsidR="007F47DC" w:rsidRDefault="007F47DC" w:rsidP="007F47DC">
      <w:pPr>
        <w:pStyle w:val="pol"/>
        <w:numPr>
          <w:ilvl w:val="0"/>
          <w:numId w:val="14"/>
        </w:numPr>
        <w:spacing w:before="0" w:beforeAutospacing="0" w:after="0" w:afterAutospacing="0" w:line="315" w:lineRule="atLeast"/>
        <w:textAlignment w:val="baseline"/>
        <w:rPr>
          <w:rFonts w:ascii="inherit" w:hAnsi="inherit"/>
          <w:color w:val="000000"/>
          <w:sz w:val="21"/>
          <w:szCs w:val="21"/>
        </w:rPr>
      </w:pPr>
      <w:proofErr w:type="gramStart"/>
      <w:r>
        <w:rPr>
          <w:rStyle w:val="fol"/>
          <w:rFonts w:ascii="inherit" w:hAnsi="inherit"/>
          <w:b/>
          <w:bCs/>
          <w:color w:val="000000"/>
          <w:sz w:val="21"/>
          <w:szCs w:val="21"/>
          <w:bdr w:val="none" w:sz="0" w:space="0" w:color="auto" w:frame="1"/>
        </w:rPr>
        <w:t>&lt;!--</w:t>
      </w:r>
      <w:proofErr w:type="gramEnd"/>
      <w:r>
        <w:rPr>
          <w:rStyle w:val="fol"/>
          <w:rFonts w:ascii="inherit" w:hAnsi="inherit"/>
          <w:b/>
          <w:bCs/>
          <w:color w:val="000000"/>
          <w:sz w:val="21"/>
          <w:szCs w:val="21"/>
          <w:bdr w:val="none" w:sz="0" w:space="0" w:color="auto" w:frame="1"/>
        </w:rPr>
        <w:t>MARGIN_FREE--&gt; </w:t>
      </w:r>
      <w:r>
        <w:rPr>
          <w:rStyle w:val="fol"/>
          <w:rFonts w:ascii="inherit" w:hAnsi="inherit"/>
          <w:color w:val="000000"/>
          <w:sz w:val="21"/>
          <w:szCs w:val="21"/>
          <w:bdr w:val="none" w:sz="0" w:space="0" w:color="auto" w:frame="1"/>
        </w:rPr>
        <w:t>— amount of free margin volume as of the end of the day/month.</w:t>
      </w:r>
    </w:p>
    <w:p w14:paraId="36CD6E97" w14:textId="77777777" w:rsidR="007F47DC" w:rsidRDefault="007F47DC" w:rsidP="007F47DC">
      <w:pPr>
        <w:pStyle w:val="pol"/>
        <w:numPr>
          <w:ilvl w:val="0"/>
          <w:numId w:val="14"/>
        </w:numPr>
        <w:spacing w:before="0" w:beforeAutospacing="0" w:after="0" w:afterAutospacing="0" w:line="315" w:lineRule="atLeast"/>
        <w:textAlignment w:val="baseline"/>
        <w:rPr>
          <w:rFonts w:ascii="inherit" w:hAnsi="inherit"/>
          <w:color w:val="000000"/>
          <w:sz w:val="21"/>
          <w:szCs w:val="21"/>
        </w:rPr>
      </w:pPr>
      <w:proofErr w:type="gramStart"/>
      <w:r>
        <w:rPr>
          <w:rStyle w:val="fol"/>
          <w:rFonts w:ascii="inherit" w:hAnsi="inherit"/>
          <w:b/>
          <w:bCs/>
          <w:color w:val="000000"/>
          <w:sz w:val="21"/>
          <w:szCs w:val="21"/>
          <w:bdr w:val="none" w:sz="0" w:space="0" w:color="auto" w:frame="1"/>
        </w:rPr>
        <w:t>&lt;!--</w:t>
      </w:r>
      <w:proofErr w:type="gramEnd"/>
      <w:r>
        <w:rPr>
          <w:rStyle w:val="fol"/>
          <w:rFonts w:ascii="inherit" w:hAnsi="inherit"/>
          <w:b/>
          <w:bCs/>
          <w:color w:val="000000"/>
          <w:sz w:val="21"/>
          <w:szCs w:val="21"/>
          <w:bdr w:val="none" w:sz="0" w:space="0" w:color="auto" w:frame="1"/>
        </w:rPr>
        <w:t>MARGIN_LEVEL--&gt; </w:t>
      </w:r>
      <w:r>
        <w:rPr>
          <w:rStyle w:val="fol"/>
          <w:rFonts w:ascii="inherit" w:hAnsi="inherit"/>
          <w:color w:val="000000"/>
          <w:sz w:val="21"/>
          <w:szCs w:val="21"/>
          <w:bdr w:val="none" w:sz="0" w:space="0" w:color="auto" w:frame="1"/>
        </w:rPr>
        <w:t>— margin level as of the end of the day/month.</w:t>
      </w:r>
    </w:p>
    <w:p w14:paraId="021874F8" w14:textId="77777777" w:rsidR="007F47DC" w:rsidRDefault="007F47DC" w:rsidP="007F47DC">
      <w:pPr>
        <w:pStyle w:val="pol"/>
        <w:numPr>
          <w:ilvl w:val="0"/>
          <w:numId w:val="14"/>
        </w:numPr>
        <w:spacing w:before="0" w:beforeAutospacing="0" w:after="0" w:afterAutospacing="0" w:line="315" w:lineRule="atLeast"/>
        <w:textAlignment w:val="baseline"/>
        <w:rPr>
          <w:rFonts w:ascii="inherit" w:hAnsi="inherit"/>
          <w:color w:val="000000"/>
          <w:sz w:val="21"/>
          <w:szCs w:val="21"/>
        </w:rPr>
      </w:pPr>
      <w:proofErr w:type="gramStart"/>
      <w:r>
        <w:rPr>
          <w:rStyle w:val="fol"/>
          <w:rFonts w:ascii="inherit" w:hAnsi="inherit"/>
          <w:b/>
          <w:bCs/>
          <w:color w:val="000000"/>
          <w:sz w:val="21"/>
          <w:szCs w:val="21"/>
          <w:bdr w:val="none" w:sz="0" w:space="0" w:color="auto" w:frame="1"/>
        </w:rPr>
        <w:t>&lt;!--</w:t>
      </w:r>
      <w:proofErr w:type="gramEnd"/>
      <w:r>
        <w:rPr>
          <w:rStyle w:val="fol"/>
          <w:rFonts w:ascii="inherit" w:hAnsi="inherit"/>
          <w:b/>
          <w:bCs/>
          <w:color w:val="000000"/>
          <w:sz w:val="21"/>
          <w:szCs w:val="21"/>
          <w:bdr w:val="none" w:sz="0" w:space="0" w:color="auto" w:frame="1"/>
        </w:rPr>
        <w:t>FLOATING_PROFIT--&gt; </w:t>
      </w:r>
      <w:r>
        <w:rPr>
          <w:rStyle w:val="fol"/>
          <w:rFonts w:ascii="inherit" w:hAnsi="inherit"/>
          <w:color w:val="000000"/>
          <w:sz w:val="21"/>
          <w:szCs w:val="21"/>
          <w:bdr w:val="none" w:sz="0" w:space="0" w:color="auto" w:frame="1"/>
        </w:rPr>
        <w:t>— floating profit/loss on all open positions at the time of the report generation.</w:t>
      </w:r>
    </w:p>
    <w:p w14:paraId="7F4C06F6" w14:textId="77777777" w:rsidR="007F47DC" w:rsidRDefault="007F47DC" w:rsidP="007F47DC">
      <w:pPr>
        <w:pStyle w:val="pol"/>
        <w:numPr>
          <w:ilvl w:val="0"/>
          <w:numId w:val="14"/>
        </w:numPr>
        <w:spacing w:before="0" w:beforeAutospacing="0" w:after="0" w:afterAutospacing="0" w:line="315" w:lineRule="atLeast"/>
        <w:textAlignment w:val="baseline"/>
        <w:rPr>
          <w:rFonts w:ascii="inherit" w:hAnsi="inherit"/>
          <w:color w:val="000000"/>
          <w:sz w:val="21"/>
          <w:szCs w:val="21"/>
        </w:rPr>
      </w:pPr>
      <w:proofErr w:type="gramStart"/>
      <w:r>
        <w:rPr>
          <w:rStyle w:val="fol"/>
          <w:rFonts w:ascii="inherit" w:hAnsi="inherit"/>
          <w:b/>
          <w:bCs/>
          <w:color w:val="000000"/>
          <w:sz w:val="21"/>
          <w:szCs w:val="21"/>
          <w:bdr w:val="none" w:sz="0" w:space="0" w:color="auto" w:frame="1"/>
        </w:rPr>
        <w:t>&lt;!--</w:t>
      </w:r>
      <w:proofErr w:type="gramEnd"/>
      <w:r>
        <w:rPr>
          <w:rStyle w:val="fol"/>
          <w:rFonts w:ascii="inherit" w:hAnsi="inherit"/>
          <w:b/>
          <w:bCs/>
          <w:color w:val="000000"/>
          <w:sz w:val="21"/>
          <w:szCs w:val="21"/>
          <w:bdr w:val="none" w:sz="0" w:space="0" w:color="auto" w:frame="1"/>
        </w:rPr>
        <w:t>FLOATING_STORAGE--&gt; </w:t>
      </w:r>
      <w:r>
        <w:rPr>
          <w:rStyle w:val="fol"/>
          <w:rFonts w:ascii="inherit" w:hAnsi="inherit"/>
          <w:color w:val="000000"/>
          <w:sz w:val="21"/>
          <w:szCs w:val="21"/>
          <w:bdr w:val="none" w:sz="0" w:space="0" w:color="auto" w:frame="1"/>
        </w:rPr>
        <w:t>— size of swaps charged for client's positions for a day, but not yet reflected in the balance.</w:t>
      </w:r>
    </w:p>
    <w:p w14:paraId="22B40667" w14:textId="77777777" w:rsidR="007F47DC" w:rsidRDefault="007F47DC" w:rsidP="007F47DC">
      <w:pPr>
        <w:pStyle w:val="pol"/>
        <w:numPr>
          <w:ilvl w:val="0"/>
          <w:numId w:val="14"/>
        </w:numPr>
        <w:spacing w:before="0" w:beforeAutospacing="0" w:after="0" w:afterAutospacing="0" w:line="315" w:lineRule="atLeast"/>
        <w:textAlignment w:val="baseline"/>
        <w:rPr>
          <w:rFonts w:ascii="inherit" w:hAnsi="inherit"/>
          <w:color w:val="000000"/>
          <w:sz w:val="21"/>
          <w:szCs w:val="21"/>
        </w:rPr>
      </w:pPr>
      <w:proofErr w:type="gramStart"/>
      <w:r>
        <w:rPr>
          <w:rStyle w:val="fol"/>
          <w:rFonts w:ascii="inherit" w:hAnsi="inherit"/>
          <w:b/>
          <w:bCs/>
          <w:color w:val="000000"/>
          <w:sz w:val="21"/>
          <w:szCs w:val="21"/>
          <w:bdr w:val="none" w:sz="0" w:space="0" w:color="auto" w:frame="1"/>
        </w:rPr>
        <w:t>&lt;!--</w:t>
      </w:r>
      <w:proofErr w:type="gramEnd"/>
      <w:r>
        <w:rPr>
          <w:rStyle w:val="fol"/>
          <w:rFonts w:ascii="inherit" w:hAnsi="inherit"/>
          <w:b/>
          <w:bCs/>
          <w:color w:val="000000"/>
          <w:sz w:val="21"/>
          <w:szCs w:val="21"/>
          <w:bdr w:val="none" w:sz="0" w:space="0" w:color="auto" w:frame="1"/>
        </w:rPr>
        <w:t>FLOATING_COMMISSION--&gt; </w:t>
      </w:r>
      <w:r>
        <w:rPr>
          <w:rStyle w:val="fol"/>
          <w:rFonts w:ascii="inherit" w:hAnsi="inherit"/>
          <w:color w:val="000000"/>
          <w:sz w:val="21"/>
          <w:szCs w:val="21"/>
          <w:bdr w:val="none" w:sz="0" w:space="0" w:color="auto" w:frame="1"/>
        </w:rPr>
        <w:t>— floating client commission blocked on the account but not yet reflected in the balance at the time of the report generation.</w:t>
      </w:r>
    </w:p>
    <w:p w14:paraId="6F6671B6" w14:textId="77777777" w:rsidR="007F47DC" w:rsidRDefault="007F47DC" w:rsidP="007F47DC">
      <w:pPr>
        <w:pStyle w:val="pol"/>
        <w:numPr>
          <w:ilvl w:val="0"/>
          <w:numId w:val="14"/>
        </w:numPr>
        <w:spacing w:before="0" w:beforeAutospacing="0" w:after="0" w:afterAutospacing="0" w:line="315" w:lineRule="atLeast"/>
        <w:textAlignment w:val="baseline"/>
        <w:rPr>
          <w:rFonts w:ascii="inherit" w:hAnsi="inherit"/>
          <w:color w:val="000000"/>
          <w:sz w:val="21"/>
          <w:szCs w:val="21"/>
        </w:rPr>
      </w:pPr>
      <w:proofErr w:type="gramStart"/>
      <w:r>
        <w:rPr>
          <w:rStyle w:val="fol"/>
          <w:rFonts w:ascii="inherit" w:hAnsi="inherit"/>
          <w:b/>
          <w:bCs/>
          <w:color w:val="000000"/>
          <w:sz w:val="21"/>
          <w:szCs w:val="21"/>
          <w:bdr w:val="none" w:sz="0" w:space="0" w:color="auto" w:frame="1"/>
        </w:rPr>
        <w:t>&lt;!--</w:t>
      </w:r>
      <w:proofErr w:type="gramEnd"/>
      <w:r>
        <w:rPr>
          <w:rStyle w:val="fol"/>
          <w:rFonts w:ascii="inherit" w:hAnsi="inherit"/>
          <w:b/>
          <w:bCs/>
          <w:color w:val="000000"/>
          <w:sz w:val="21"/>
          <w:szCs w:val="21"/>
          <w:bdr w:val="none" w:sz="0" w:space="0" w:color="auto" w:frame="1"/>
        </w:rPr>
        <w:t>FLOATING_EQUITY--&gt; </w:t>
      </w:r>
      <w:r>
        <w:rPr>
          <w:rStyle w:val="fol"/>
          <w:rFonts w:ascii="inherit" w:hAnsi="inherit"/>
          <w:color w:val="000000"/>
          <w:sz w:val="21"/>
          <w:szCs w:val="21"/>
          <w:bdr w:val="none" w:sz="0" w:space="0" w:color="auto" w:frame="1"/>
        </w:rPr>
        <w:t>— client equity volume at the time of the report generation.</w:t>
      </w:r>
    </w:p>
    <w:p w14:paraId="48253A38" w14:textId="77777777" w:rsidR="007F47DC" w:rsidRDefault="007F47DC" w:rsidP="007F47DC">
      <w:pPr>
        <w:pStyle w:val="pol"/>
        <w:numPr>
          <w:ilvl w:val="0"/>
          <w:numId w:val="14"/>
        </w:numPr>
        <w:spacing w:before="0" w:beforeAutospacing="0" w:after="0" w:afterAutospacing="0" w:line="315" w:lineRule="atLeast"/>
        <w:textAlignment w:val="baseline"/>
        <w:rPr>
          <w:rFonts w:ascii="inherit" w:hAnsi="inherit"/>
          <w:color w:val="000000"/>
          <w:sz w:val="21"/>
          <w:szCs w:val="21"/>
        </w:rPr>
      </w:pPr>
      <w:proofErr w:type="gramStart"/>
      <w:r>
        <w:rPr>
          <w:rStyle w:val="fol"/>
          <w:rFonts w:ascii="inherit" w:hAnsi="inherit"/>
          <w:b/>
          <w:bCs/>
          <w:color w:val="000000"/>
          <w:sz w:val="21"/>
          <w:szCs w:val="21"/>
          <w:bdr w:val="none" w:sz="0" w:space="0" w:color="auto" w:frame="1"/>
        </w:rPr>
        <w:t>&lt;!--</w:t>
      </w:r>
      <w:proofErr w:type="gramEnd"/>
      <w:r>
        <w:rPr>
          <w:rStyle w:val="fol"/>
          <w:rFonts w:ascii="inherit" w:hAnsi="inherit"/>
          <w:b/>
          <w:bCs/>
          <w:color w:val="000000"/>
          <w:sz w:val="21"/>
          <w:szCs w:val="21"/>
          <w:bdr w:val="none" w:sz="0" w:space="0" w:color="auto" w:frame="1"/>
        </w:rPr>
        <w:t>FLOATING_PL--&gt; </w:t>
      </w:r>
      <w:r>
        <w:rPr>
          <w:rStyle w:val="fol"/>
          <w:rFonts w:ascii="inherit" w:hAnsi="inherit"/>
          <w:color w:val="000000"/>
          <w:sz w:val="21"/>
          <w:szCs w:val="21"/>
          <w:bdr w:val="none" w:sz="0" w:space="0" w:color="auto" w:frame="1"/>
        </w:rPr>
        <w:t xml:space="preserve">— total client's floating profit/loss at the time of the report generation. Calculated as </w:t>
      </w:r>
      <w:proofErr w:type="gramStart"/>
      <w:r>
        <w:rPr>
          <w:rStyle w:val="fol"/>
          <w:rFonts w:ascii="inherit" w:hAnsi="inherit"/>
          <w:color w:val="000000"/>
          <w:sz w:val="21"/>
          <w:szCs w:val="21"/>
          <w:bdr w:val="none" w:sz="0" w:space="0" w:color="auto" w:frame="1"/>
        </w:rPr>
        <w:t>&lt;!--</w:t>
      </w:r>
      <w:proofErr w:type="gramEnd"/>
      <w:r>
        <w:rPr>
          <w:rStyle w:val="fol"/>
          <w:rFonts w:ascii="inherit" w:hAnsi="inherit"/>
          <w:color w:val="000000"/>
          <w:sz w:val="21"/>
          <w:szCs w:val="21"/>
          <w:bdr w:val="none" w:sz="0" w:space="0" w:color="auto" w:frame="1"/>
        </w:rPr>
        <w:t>FLOATING_PROFIT--&gt; + &lt;!--FLOATING_STORAGE--&gt; + &lt;!--FLOATING_COMMISSION--&gt;.</w:t>
      </w:r>
    </w:p>
    <w:p w14:paraId="57374DC9" w14:textId="03D463D8" w:rsidR="007F47DC" w:rsidRDefault="007F47DC" w:rsidP="007F47DC">
      <w:pPr>
        <w:pStyle w:val="pol"/>
        <w:numPr>
          <w:ilvl w:val="0"/>
          <w:numId w:val="14"/>
        </w:numPr>
        <w:spacing w:before="0" w:beforeAutospacing="0" w:after="0" w:afterAutospacing="0" w:line="315" w:lineRule="atLeast"/>
        <w:textAlignment w:val="baseline"/>
        <w:rPr>
          <w:rFonts w:ascii="inherit" w:hAnsi="inherit"/>
          <w:color w:val="000000"/>
          <w:sz w:val="21"/>
          <w:szCs w:val="21"/>
        </w:rPr>
      </w:pPr>
      <w:proofErr w:type="gramStart"/>
      <w:r>
        <w:rPr>
          <w:rStyle w:val="fol"/>
          <w:rFonts w:ascii="inherit" w:hAnsi="inherit"/>
          <w:b/>
          <w:bCs/>
          <w:color w:val="000000"/>
          <w:sz w:val="21"/>
          <w:szCs w:val="21"/>
          <w:bdr w:val="none" w:sz="0" w:space="0" w:color="auto" w:frame="1"/>
        </w:rPr>
        <w:t>&lt;!--</w:t>
      </w:r>
      <w:proofErr w:type="gramEnd"/>
      <w:r>
        <w:rPr>
          <w:rStyle w:val="fol"/>
          <w:rFonts w:ascii="inherit" w:hAnsi="inherit"/>
          <w:b/>
          <w:bCs/>
          <w:color w:val="000000"/>
          <w:sz w:val="21"/>
          <w:szCs w:val="21"/>
          <w:bdr w:val="none" w:sz="0" w:space="0" w:color="auto" w:frame="1"/>
        </w:rPr>
        <w:t>FLOATING_LIABILITIES--&gt;</w:t>
      </w:r>
      <w:r>
        <w:rPr>
          <w:rStyle w:val="fol"/>
          <w:rFonts w:ascii="inherit" w:hAnsi="inherit"/>
          <w:color w:val="000000"/>
          <w:sz w:val="21"/>
          <w:szCs w:val="21"/>
          <w:bdr w:val="none" w:sz="0" w:space="0" w:color="auto" w:frame="1"/>
        </w:rPr>
        <w:t> — amount of client liabilities at the time of report generation. It is only used for the </w:t>
      </w:r>
      <w:r w:rsidRPr="008A6720">
        <w:rPr>
          <w:rStyle w:val="fol"/>
          <w:rFonts w:ascii="inherit" w:hAnsi="inherit"/>
          <w:color w:val="000000"/>
          <w:sz w:val="21"/>
          <w:szCs w:val="21"/>
          <w:bdr w:val="none" w:sz="0" w:space="0" w:color="auto" w:frame="1"/>
        </w:rPr>
        <w:t>Exchange risk management model</w:t>
      </w:r>
      <w:r>
        <w:rPr>
          <w:rStyle w:val="fol"/>
          <w:rFonts w:ascii="inherit" w:hAnsi="inherit"/>
          <w:color w:val="000000"/>
          <w:sz w:val="21"/>
          <w:szCs w:val="21"/>
          <w:bdr w:val="none" w:sz="0" w:space="0" w:color="auto" w:frame="1"/>
        </w:rPr>
        <w:t>.</w:t>
      </w:r>
    </w:p>
    <w:p w14:paraId="7FAFF0E2" w14:textId="641115C0" w:rsidR="007F47DC" w:rsidRDefault="007F47DC" w:rsidP="007F47DC">
      <w:pPr>
        <w:pStyle w:val="pol"/>
        <w:numPr>
          <w:ilvl w:val="0"/>
          <w:numId w:val="14"/>
        </w:numPr>
        <w:spacing w:before="0" w:beforeAutospacing="0" w:after="0" w:afterAutospacing="0" w:line="315" w:lineRule="atLeast"/>
        <w:textAlignment w:val="baseline"/>
        <w:rPr>
          <w:rFonts w:ascii="inherit" w:hAnsi="inherit"/>
          <w:color w:val="000000"/>
          <w:sz w:val="21"/>
          <w:szCs w:val="21"/>
        </w:rPr>
      </w:pPr>
      <w:proofErr w:type="gramStart"/>
      <w:r>
        <w:rPr>
          <w:rStyle w:val="fol"/>
          <w:rFonts w:ascii="inherit" w:hAnsi="inherit"/>
          <w:b/>
          <w:bCs/>
          <w:color w:val="000000"/>
          <w:sz w:val="21"/>
          <w:szCs w:val="21"/>
          <w:bdr w:val="none" w:sz="0" w:space="0" w:color="auto" w:frame="1"/>
        </w:rPr>
        <w:t>&lt;!--</w:t>
      </w:r>
      <w:proofErr w:type="gramEnd"/>
      <w:r>
        <w:rPr>
          <w:rStyle w:val="fol"/>
          <w:rFonts w:ascii="inherit" w:hAnsi="inherit"/>
          <w:b/>
          <w:bCs/>
          <w:color w:val="000000"/>
          <w:sz w:val="21"/>
          <w:szCs w:val="21"/>
          <w:bdr w:val="none" w:sz="0" w:space="0" w:color="auto" w:frame="1"/>
        </w:rPr>
        <w:t>FLOATING_ASSETS--&gt;</w:t>
      </w:r>
      <w:r>
        <w:rPr>
          <w:rStyle w:val="fol"/>
          <w:rFonts w:ascii="inherit" w:hAnsi="inherit"/>
          <w:color w:val="000000"/>
          <w:sz w:val="21"/>
          <w:szCs w:val="21"/>
          <w:bdr w:val="none" w:sz="0" w:space="0" w:color="auto" w:frame="1"/>
        </w:rPr>
        <w:t> — amount of client assets at the time of report generation. It is only used for the </w:t>
      </w:r>
      <w:r w:rsidRPr="008A6720">
        <w:rPr>
          <w:rStyle w:val="fol"/>
          <w:rFonts w:ascii="inherit" w:hAnsi="inherit"/>
          <w:color w:val="000000"/>
          <w:sz w:val="21"/>
          <w:szCs w:val="21"/>
          <w:bdr w:val="none" w:sz="0" w:space="0" w:color="auto" w:frame="1"/>
        </w:rPr>
        <w:t>Exchange risk management model</w:t>
      </w:r>
      <w:r>
        <w:rPr>
          <w:rStyle w:val="fol"/>
          <w:rFonts w:ascii="inherit" w:hAnsi="inherit"/>
          <w:color w:val="000000"/>
          <w:sz w:val="21"/>
          <w:szCs w:val="21"/>
          <w:bdr w:val="none" w:sz="0" w:space="0" w:color="auto" w:frame="1"/>
        </w:rPr>
        <w:t>.</w:t>
      </w:r>
    </w:p>
    <w:p w14:paraId="1BB8F847" w14:textId="77777777" w:rsidR="007F47DC" w:rsidRDefault="007F47DC" w:rsidP="007F47DC">
      <w:pPr>
        <w:pStyle w:val="pol"/>
        <w:numPr>
          <w:ilvl w:val="0"/>
          <w:numId w:val="14"/>
        </w:numPr>
        <w:spacing w:before="0" w:beforeAutospacing="0" w:after="0" w:afterAutospacing="0" w:line="315" w:lineRule="atLeast"/>
        <w:textAlignment w:val="baseline"/>
        <w:rPr>
          <w:rFonts w:ascii="inherit" w:hAnsi="inherit"/>
          <w:color w:val="000000"/>
          <w:sz w:val="21"/>
          <w:szCs w:val="21"/>
        </w:rPr>
      </w:pPr>
      <w:proofErr w:type="gramStart"/>
      <w:r>
        <w:rPr>
          <w:rStyle w:val="fol"/>
          <w:rFonts w:ascii="inherit" w:hAnsi="inherit"/>
          <w:b/>
          <w:bCs/>
          <w:color w:val="000000"/>
          <w:sz w:val="21"/>
          <w:szCs w:val="21"/>
          <w:bdr w:val="none" w:sz="0" w:space="0" w:color="auto" w:frame="1"/>
        </w:rPr>
        <w:t>&lt;!--</w:t>
      </w:r>
      <w:proofErr w:type="gramEnd"/>
      <w:r>
        <w:rPr>
          <w:rStyle w:val="fol"/>
          <w:rFonts w:ascii="inherit" w:hAnsi="inherit"/>
          <w:b/>
          <w:bCs/>
          <w:color w:val="000000"/>
          <w:sz w:val="21"/>
          <w:szCs w:val="21"/>
          <w:bdr w:val="none" w:sz="0" w:space="0" w:color="auto" w:frame="1"/>
        </w:rPr>
        <w:t>CLOSED_PROFIT--&gt; </w:t>
      </w:r>
      <w:r>
        <w:rPr>
          <w:rStyle w:val="fol"/>
          <w:rFonts w:ascii="inherit" w:hAnsi="inherit"/>
          <w:color w:val="000000"/>
          <w:sz w:val="21"/>
          <w:szCs w:val="21"/>
          <w:bdr w:val="none" w:sz="0" w:space="0" w:color="auto" w:frame="1"/>
        </w:rPr>
        <w:t>— total closed profit/loss at all deals per day/month.</w:t>
      </w:r>
    </w:p>
    <w:p w14:paraId="22197E1B" w14:textId="77777777" w:rsidR="007F47DC" w:rsidRDefault="007F47DC" w:rsidP="007F47DC">
      <w:pPr>
        <w:pStyle w:val="pol"/>
        <w:numPr>
          <w:ilvl w:val="0"/>
          <w:numId w:val="14"/>
        </w:numPr>
        <w:spacing w:before="0" w:beforeAutospacing="0" w:after="0" w:afterAutospacing="0" w:line="315" w:lineRule="atLeast"/>
        <w:textAlignment w:val="baseline"/>
        <w:rPr>
          <w:rFonts w:ascii="inherit" w:hAnsi="inherit"/>
          <w:color w:val="000000"/>
          <w:sz w:val="21"/>
          <w:szCs w:val="21"/>
        </w:rPr>
      </w:pPr>
      <w:proofErr w:type="gramStart"/>
      <w:r>
        <w:rPr>
          <w:rStyle w:val="fol"/>
          <w:rFonts w:ascii="inherit" w:hAnsi="inherit"/>
          <w:b/>
          <w:bCs/>
          <w:color w:val="000000"/>
          <w:sz w:val="21"/>
          <w:szCs w:val="21"/>
          <w:bdr w:val="none" w:sz="0" w:space="0" w:color="auto" w:frame="1"/>
        </w:rPr>
        <w:lastRenderedPageBreak/>
        <w:t>&lt;!--</w:t>
      </w:r>
      <w:proofErr w:type="gramEnd"/>
      <w:r>
        <w:rPr>
          <w:rStyle w:val="fol"/>
          <w:rFonts w:ascii="inherit" w:hAnsi="inherit"/>
          <w:b/>
          <w:bCs/>
          <w:color w:val="000000"/>
          <w:sz w:val="21"/>
          <w:szCs w:val="21"/>
          <w:bdr w:val="none" w:sz="0" w:space="0" w:color="auto" w:frame="1"/>
        </w:rPr>
        <w:t>CLOSED_STORAGE--&gt; </w:t>
      </w:r>
      <w:r>
        <w:rPr>
          <w:rStyle w:val="fol"/>
          <w:rFonts w:ascii="inherit" w:hAnsi="inherit"/>
          <w:color w:val="000000"/>
          <w:sz w:val="21"/>
          <w:szCs w:val="21"/>
          <w:bdr w:val="none" w:sz="0" w:space="0" w:color="auto" w:frame="1"/>
        </w:rPr>
        <w:t>— size of swaps charged for a client's positions for a day/month.</w:t>
      </w:r>
    </w:p>
    <w:p w14:paraId="4707A222" w14:textId="77777777" w:rsidR="007F47DC" w:rsidRDefault="007F47DC" w:rsidP="007F47DC">
      <w:pPr>
        <w:pStyle w:val="pol"/>
        <w:numPr>
          <w:ilvl w:val="0"/>
          <w:numId w:val="14"/>
        </w:numPr>
        <w:spacing w:before="0" w:beforeAutospacing="0" w:after="0" w:afterAutospacing="0" w:line="315" w:lineRule="atLeast"/>
        <w:textAlignment w:val="baseline"/>
        <w:rPr>
          <w:rFonts w:ascii="inherit" w:hAnsi="inherit"/>
          <w:color w:val="000000"/>
          <w:sz w:val="21"/>
          <w:szCs w:val="21"/>
        </w:rPr>
      </w:pPr>
      <w:proofErr w:type="gramStart"/>
      <w:r>
        <w:rPr>
          <w:rStyle w:val="fol"/>
          <w:rFonts w:ascii="inherit" w:hAnsi="inherit"/>
          <w:b/>
          <w:bCs/>
          <w:color w:val="000000"/>
          <w:sz w:val="21"/>
          <w:szCs w:val="21"/>
          <w:bdr w:val="none" w:sz="0" w:space="0" w:color="auto" w:frame="1"/>
        </w:rPr>
        <w:t>&lt;!--</w:t>
      </w:r>
      <w:proofErr w:type="gramEnd"/>
      <w:r>
        <w:rPr>
          <w:rStyle w:val="fol"/>
          <w:rFonts w:ascii="inherit" w:hAnsi="inherit"/>
          <w:b/>
          <w:bCs/>
          <w:color w:val="000000"/>
          <w:sz w:val="21"/>
          <w:szCs w:val="21"/>
          <w:bdr w:val="none" w:sz="0" w:space="0" w:color="auto" w:frame="1"/>
        </w:rPr>
        <w:t>CLOSED_DEPOSIT--&gt; </w:t>
      </w:r>
      <w:r>
        <w:rPr>
          <w:rStyle w:val="fol"/>
          <w:rFonts w:ascii="inherit" w:hAnsi="inherit"/>
          <w:color w:val="000000"/>
          <w:sz w:val="21"/>
          <w:szCs w:val="21"/>
          <w:bdr w:val="none" w:sz="0" w:space="0" w:color="auto" w:frame="1"/>
        </w:rPr>
        <w:t>— total funds deposited/withdrawn from the account per day/month.</w:t>
      </w:r>
    </w:p>
    <w:p w14:paraId="0AE3C168" w14:textId="77777777" w:rsidR="007F47DC" w:rsidRDefault="007F47DC" w:rsidP="007F47DC">
      <w:pPr>
        <w:pStyle w:val="pol"/>
        <w:numPr>
          <w:ilvl w:val="0"/>
          <w:numId w:val="14"/>
        </w:numPr>
        <w:spacing w:before="0" w:beforeAutospacing="0" w:after="0" w:afterAutospacing="0" w:line="315" w:lineRule="atLeast"/>
        <w:textAlignment w:val="baseline"/>
        <w:rPr>
          <w:rFonts w:ascii="inherit" w:hAnsi="inherit"/>
          <w:color w:val="000000"/>
          <w:sz w:val="21"/>
          <w:szCs w:val="21"/>
        </w:rPr>
      </w:pPr>
      <w:proofErr w:type="gramStart"/>
      <w:r>
        <w:rPr>
          <w:rStyle w:val="fol"/>
          <w:rFonts w:ascii="inherit" w:hAnsi="inherit"/>
          <w:b/>
          <w:bCs/>
          <w:color w:val="000000"/>
          <w:sz w:val="21"/>
          <w:szCs w:val="21"/>
          <w:bdr w:val="none" w:sz="0" w:space="0" w:color="auto" w:frame="1"/>
        </w:rPr>
        <w:t>&lt;!--</w:t>
      </w:r>
      <w:proofErr w:type="gramEnd"/>
      <w:r>
        <w:rPr>
          <w:rStyle w:val="fol"/>
          <w:rFonts w:ascii="inherit" w:hAnsi="inherit"/>
          <w:b/>
          <w:bCs/>
          <w:color w:val="000000"/>
          <w:sz w:val="21"/>
          <w:szCs w:val="21"/>
          <w:bdr w:val="none" w:sz="0" w:space="0" w:color="auto" w:frame="1"/>
        </w:rPr>
        <w:t>CLOSED_CREDIT--&gt; </w:t>
      </w:r>
      <w:r>
        <w:rPr>
          <w:rStyle w:val="fol"/>
          <w:rFonts w:ascii="inherit" w:hAnsi="inherit"/>
          <w:color w:val="000000"/>
          <w:sz w:val="21"/>
          <w:szCs w:val="21"/>
          <w:bdr w:val="none" w:sz="0" w:space="0" w:color="auto" w:frame="1"/>
        </w:rPr>
        <w:t>—  credit funds deposited/withdrawn from the account per day/month.</w:t>
      </w:r>
    </w:p>
    <w:p w14:paraId="5E7F5818" w14:textId="77777777" w:rsidR="007F47DC" w:rsidRDefault="007F47DC" w:rsidP="007F47DC">
      <w:pPr>
        <w:pStyle w:val="pol"/>
        <w:numPr>
          <w:ilvl w:val="0"/>
          <w:numId w:val="14"/>
        </w:numPr>
        <w:spacing w:before="0" w:beforeAutospacing="0" w:after="0" w:afterAutospacing="0" w:line="315" w:lineRule="atLeast"/>
        <w:textAlignment w:val="baseline"/>
        <w:rPr>
          <w:rFonts w:ascii="inherit" w:hAnsi="inherit"/>
          <w:color w:val="000000"/>
          <w:sz w:val="21"/>
          <w:szCs w:val="21"/>
        </w:rPr>
      </w:pPr>
      <w:proofErr w:type="gramStart"/>
      <w:r>
        <w:rPr>
          <w:rStyle w:val="fol"/>
          <w:rFonts w:ascii="inherit" w:hAnsi="inherit"/>
          <w:b/>
          <w:bCs/>
          <w:color w:val="000000"/>
          <w:sz w:val="21"/>
          <w:szCs w:val="21"/>
          <w:bdr w:val="none" w:sz="0" w:space="0" w:color="auto" w:frame="1"/>
        </w:rPr>
        <w:t>&lt;!--</w:t>
      </w:r>
      <w:proofErr w:type="gramEnd"/>
      <w:r>
        <w:rPr>
          <w:rStyle w:val="fol"/>
          <w:rFonts w:ascii="inherit" w:hAnsi="inherit"/>
          <w:b/>
          <w:bCs/>
          <w:color w:val="000000"/>
          <w:sz w:val="21"/>
          <w:szCs w:val="21"/>
          <w:bdr w:val="none" w:sz="0" w:space="0" w:color="auto" w:frame="1"/>
        </w:rPr>
        <w:t>CLOSED_CHARGE--&gt; </w:t>
      </w:r>
      <w:r>
        <w:rPr>
          <w:rStyle w:val="fol"/>
          <w:rFonts w:ascii="inherit" w:hAnsi="inherit"/>
          <w:color w:val="000000"/>
          <w:sz w:val="21"/>
          <w:szCs w:val="21"/>
          <w:bdr w:val="none" w:sz="0" w:space="0" w:color="auto" w:frame="1"/>
        </w:rPr>
        <w:t>— other depositions/withdrawals from the client's balance per day/month.</w:t>
      </w:r>
    </w:p>
    <w:p w14:paraId="56637C17" w14:textId="77777777" w:rsidR="007F47DC" w:rsidRDefault="007F47DC" w:rsidP="007F47DC">
      <w:pPr>
        <w:pStyle w:val="pol"/>
        <w:numPr>
          <w:ilvl w:val="0"/>
          <w:numId w:val="14"/>
        </w:numPr>
        <w:spacing w:before="0" w:beforeAutospacing="0" w:after="0" w:afterAutospacing="0" w:line="315" w:lineRule="atLeast"/>
        <w:textAlignment w:val="baseline"/>
        <w:rPr>
          <w:rFonts w:ascii="inherit" w:hAnsi="inherit"/>
          <w:color w:val="000000"/>
          <w:sz w:val="21"/>
          <w:szCs w:val="21"/>
        </w:rPr>
      </w:pPr>
      <w:proofErr w:type="gramStart"/>
      <w:r>
        <w:rPr>
          <w:rStyle w:val="fol"/>
          <w:rFonts w:ascii="inherit" w:hAnsi="inherit"/>
          <w:b/>
          <w:bCs/>
          <w:color w:val="000000"/>
          <w:sz w:val="21"/>
          <w:szCs w:val="21"/>
          <w:bdr w:val="none" w:sz="0" w:space="0" w:color="auto" w:frame="1"/>
        </w:rPr>
        <w:t>&lt;!--</w:t>
      </w:r>
      <w:proofErr w:type="gramEnd"/>
      <w:r>
        <w:rPr>
          <w:rStyle w:val="fol"/>
          <w:rFonts w:ascii="inherit" w:hAnsi="inherit"/>
          <w:b/>
          <w:bCs/>
          <w:color w:val="000000"/>
          <w:sz w:val="21"/>
          <w:szCs w:val="21"/>
          <w:bdr w:val="none" w:sz="0" w:space="0" w:color="auto" w:frame="1"/>
        </w:rPr>
        <w:t>CLOSED_CORRECTION--&gt; </w:t>
      </w:r>
      <w:r>
        <w:rPr>
          <w:rStyle w:val="fol"/>
          <w:rFonts w:ascii="inherit" w:hAnsi="inherit"/>
          <w:color w:val="000000"/>
          <w:sz w:val="21"/>
          <w:szCs w:val="21"/>
          <w:bdr w:val="none" w:sz="0" w:space="0" w:color="auto" w:frame="1"/>
        </w:rPr>
        <w:t>— corrective balance operations performed on the client's account per day/month.</w:t>
      </w:r>
    </w:p>
    <w:p w14:paraId="419C635C" w14:textId="77777777" w:rsidR="007F47DC" w:rsidRDefault="007F47DC" w:rsidP="007F47DC">
      <w:pPr>
        <w:pStyle w:val="pol"/>
        <w:numPr>
          <w:ilvl w:val="0"/>
          <w:numId w:val="14"/>
        </w:numPr>
        <w:spacing w:before="0" w:beforeAutospacing="0" w:after="0" w:afterAutospacing="0" w:line="315" w:lineRule="atLeast"/>
        <w:textAlignment w:val="baseline"/>
        <w:rPr>
          <w:rFonts w:ascii="inherit" w:hAnsi="inherit"/>
          <w:color w:val="000000"/>
          <w:sz w:val="21"/>
          <w:szCs w:val="21"/>
        </w:rPr>
      </w:pPr>
      <w:proofErr w:type="gramStart"/>
      <w:r>
        <w:rPr>
          <w:rStyle w:val="fol"/>
          <w:rFonts w:ascii="inherit" w:hAnsi="inherit"/>
          <w:b/>
          <w:bCs/>
          <w:color w:val="000000"/>
          <w:sz w:val="21"/>
          <w:szCs w:val="21"/>
          <w:bdr w:val="none" w:sz="0" w:space="0" w:color="auto" w:frame="1"/>
        </w:rPr>
        <w:t>&lt;!--</w:t>
      </w:r>
      <w:proofErr w:type="gramEnd"/>
      <w:r>
        <w:rPr>
          <w:rStyle w:val="fol"/>
          <w:rFonts w:ascii="inherit" w:hAnsi="inherit"/>
          <w:b/>
          <w:bCs/>
          <w:color w:val="000000"/>
          <w:sz w:val="21"/>
          <w:szCs w:val="21"/>
          <w:bdr w:val="none" w:sz="0" w:space="0" w:color="auto" w:frame="1"/>
        </w:rPr>
        <w:t>CLOSED_BONUS--&gt; </w:t>
      </w:r>
      <w:r>
        <w:rPr>
          <w:rStyle w:val="fol"/>
          <w:rFonts w:ascii="inherit" w:hAnsi="inherit"/>
          <w:color w:val="000000"/>
          <w:sz w:val="21"/>
          <w:szCs w:val="21"/>
          <w:bdr w:val="none" w:sz="0" w:space="0" w:color="auto" w:frame="1"/>
        </w:rPr>
        <w:t>— bonus funds deposited/withdrawn from the account per day/month.</w:t>
      </w:r>
    </w:p>
    <w:p w14:paraId="279C9491" w14:textId="77777777" w:rsidR="007F47DC" w:rsidRDefault="007F47DC" w:rsidP="007F47DC">
      <w:pPr>
        <w:pStyle w:val="pol"/>
        <w:numPr>
          <w:ilvl w:val="0"/>
          <w:numId w:val="14"/>
        </w:numPr>
        <w:spacing w:before="0" w:beforeAutospacing="0" w:after="0" w:afterAutospacing="0" w:line="315" w:lineRule="atLeast"/>
        <w:textAlignment w:val="baseline"/>
        <w:rPr>
          <w:rFonts w:ascii="inherit" w:hAnsi="inherit"/>
          <w:color w:val="000000"/>
          <w:sz w:val="21"/>
          <w:szCs w:val="21"/>
        </w:rPr>
      </w:pPr>
      <w:proofErr w:type="gramStart"/>
      <w:r>
        <w:rPr>
          <w:rStyle w:val="fol"/>
          <w:rFonts w:ascii="inherit" w:hAnsi="inherit"/>
          <w:b/>
          <w:bCs/>
          <w:color w:val="000000"/>
          <w:sz w:val="21"/>
          <w:szCs w:val="21"/>
          <w:bdr w:val="none" w:sz="0" w:space="0" w:color="auto" w:frame="1"/>
        </w:rPr>
        <w:t>&lt;!--</w:t>
      </w:r>
      <w:proofErr w:type="gramEnd"/>
      <w:r>
        <w:rPr>
          <w:rStyle w:val="fol"/>
          <w:rFonts w:ascii="inherit" w:hAnsi="inherit"/>
          <w:b/>
          <w:bCs/>
          <w:color w:val="000000"/>
          <w:sz w:val="21"/>
          <w:szCs w:val="21"/>
          <w:bdr w:val="none" w:sz="0" w:space="0" w:color="auto" w:frame="1"/>
        </w:rPr>
        <w:t>CLOSED_COMMISSION_INSTANT--&gt; </w:t>
      </w:r>
      <w:r>
        <w:rPr>
          <w:rStyle w:val="fol"/>
          <w:rFonts w:ascii="inherit" w:hAnsi="inherit"/>
          <w:color w:val="000000"/>
          <w:sz w:val="21"/>
          <w:szCs w:val="21"/>
          <w:bdr w:val="none" w:sz="0" w:space="0" w:color="auto" w:frame="1"/>
        </w:rPr>
        <w:t>— standard commissions withdrawn from a client's account per day/month instantly (during a trade).</w:t>
      </w:r>
    </w:p>
    <w:p w14:paraId="3CFC57D7" w14:textId="77777777" w:rsidR="007F47DC" w:rsidRDefault="007F47DC" w:rsidP="007F47DC">
      <w:pPr>
        <w:pStyle w:val="pol"/>
        <w:numPr>
          <w:ilvl w:val="0"/>
          <w:numId w:val="14"/>
        </w:numPr>
        <w:spacing w:before="0" w:beforeAutospacing="0" w:after="0" w:afterAutospacing="0" w:line="315" w:lineRule="atLeast"/>
        <w:textAlignment w:val="baseline"/>
        <w:rPr>
          <w:rFonts w:ascii="inherit" w:hAnsi="inherit"/>
          <w:color w:val="000000"/>
          <w:sz w:val="21"/>
          <w:szCs w:val="21"/>
        </w:rPr>
      </w:pPr>
      <w:proofErr w:type="gramStart"/>
      <w:r>
        <w:rPr>
          <w:rStyle w:val="fol"/>
          <w:rFonts w:ascii="inherit" w:hAnsi="inherit"/>
          <w:b/>
          <w:bCs/>
          <w:color w:val="000000"/>
          <w:sz w:val="21"/>
          <w:szCs w:val="21"/>
          <w:bdr w:val="none" w:sz="0" w:space="0" w:color="auto" w:frame="1"/>
        </w:rPr>
        <w:t>&lt;!--</w:t>
      </w:r>
      <w:proofErr w:type="gramEnd"/>
      <w:r>
        <w:rPr>
          <w:rStyle w:val="fol"/>
          <w:rFonts w:ascii="inherit" w:hAnsi="inherit"/>
          <w:b/>
          <w:bCs/>
          <w:color w:val="000000"/>
          <w:sz w:val="21"/>
          <w:szCs w:val="21"/>
          <w:bdr w:val="none" w:sz="0" w:space="0" w:color="auto" w:frame="1"/>
        </w:rPr>
        <w:t>CLOSED_COMMISSION_ROUND--&gt; </w:t>
      </w:r>
      <w:r>
        <w:rPr>
          <w:rStyle w:val="fol"/>
          <w:rFonts w:ascii="inherit" w:hAnsi="inherit"/>
          <w:color w:val="000000"/>
          <w:sz w:val="21"/>
          <w:szCs w:val="21"/>
          <w:bdr w:val="none" w:sz="0" w:space="0" w:color="auto" w:frame="1"/>
        </w:rPr>
        <w:t>— commission by orders and positions accumulated during a day/month. Depending on the settings (specified for the group in the administrator terminal), preliminary commission calculation is performed during a day/month and the appropriate funds are blocked in the account and displayed here. Final commission calculation is performed at the end of a day/month and the appropriate sum is withdrawn from the account by the balance operation.</w:t>
      </w:r>
    </w:p>
    <w:p w14:paraId="37C2B2CA" w14:textId="77777777" w:rsidR="007F47DC" w:rsidRDefault="007F47DC" w:rsidP="007F47DC">
      <w:pPr>
        <w:pStyle w:val="pol"/>
        <w:numPr>
          <w:ilvl w:val="0"/>
          <w:numId w:val="14"/>
        </w:numPr>
        <w:spacing w:before="0" w:beforeAutospacing="0" w:after="0" w:afterAutospacing="0" w:line="315" w:lineRule="atLeast"/>
        <w:textAlignment w:val="baseline"/>
        <w:rPr>
          <w:rFonts w:ascii="inherit" w:hAnsi="inherit"/>
          <w:color w:val="000000"/>
          <w:sz w:val="21"/>
          <w:szCs w:val="21"/>
        </w:rPr>
      </w:pPr>
      <w:proofErr w:type="gramStart"/>
      <w:r>
        <w:rPr>
          <w:rStyle w:val="fol"/>
          <w:rFonts w:ascii="inherit" w:hAnsi="inherit"/>
          <w:b/>
          <w:bCs/>
          <w:color w:val="000000"/>
          <w:sz w:val="21"/>
          <w:szCs w:val="21"/>
          <w:bdr w:val="none" w:sz="0" w:space="0" w:color="auto" w:frame="1"/>
        </w:rPr>
        <w:t>&lt;!--</w:t>
      </w:r>
      <w:proofErr w:type="gramEnd"/>
      <w:r>
        <w:rPr>
          <w:rStyle w:val="fol"/>
          <w:rFonts w:ascii="inherit" w:hAnsi="inherit"/>
          <w:b/>
          <w:bCs/>
          <w:color w:val="000000"/>
          <w:sz w:val="21"/>
          <w:szCs w:val="21"/>
          <w:bdr w:val="none" w:sz="0" w:space="0" w:color="auto" w:frame="1"/>
        </w:rPr>
        <w:t>CLOSED_FEE--&gt; </w:t>
      </w:r>
      <w:r>
        <w:rPr>
          <w:rStyle w:val="fol"/>
          <w:rFonts w:ascii="inherit" w:hAnsi="inherit"/>
          <w:color w:val="000000"/>
          <w:sz w:val="21"/>
          <w:szCs w:val="21"/>
          <w:bdr w:val="none" w:sz="0" w:space="0" w:color="auto" w:frame="1"/>
        </w:rPr>
        <w:t>— total fees charged from the client for the day/month.</w:t>
      </w:r>
    </w:p>
    <w:p w14:paraId="4351C780" w14:textId="77777777" w:rsidR="007F47DC" w:rsidRDefault="007F47DC" w:rsidP="007F47DC">
      <w:pPr>
        <w:pStyle w:val="pol"/>
        <w:numPr>
          <w:ilvl w:val="0"/>
          <w:numId w:val="14"/>
        </w:numPr>
        <w:spacing w:before="0" w:beforeAutospacing="0" w:after="0" w:afterAutospacing="0" w:line="315" w:lineRule="atLeast"/>
        <w:textAlignment w:val="baseline"/>
        <w:rPr>
          <w:rFonts w:ascii="inherit" w:hAnsi="inherit"/>
          <w:color w:val="000000"/>
          <w:sz w:val="21"/>
          <w:szCs w:val="21"/>
        </w:rPr>
      </w:pPr>
      <w:proofErr w:type="gramStart"/>
      <w:r>
        <w:rPr>
          <w:rStyle w:val="fol"/>
          <w:rFonts w:ascii="inherit" w:hAnsi="inherit"/>
          <w:b/>
          <w:bCs/>
          <w:color w:val="000000"/>
          <w:sz w:val="21"/>
          <w:szCs w:val="21"/>
          <w:bdr w:val="none" w:sz="0" w:space="0" w:color="auto" w:frame="1"/>
        </w:rPr>
        <w:t>&lt;!--</w:t>
      </w:r>
      <w:proofErr w:type="gramEnd"/>
      <w:r>
        <w:rPr>
          <w:rStyle w:val="fol"/>
          <w:rFonts w:ascii="inherit" w:hAnsi="inherit"/>
          <w:b/>
          <w:bCs/>
          <w:color w:val="000000"/>
          <w:sz w:val="21"/>
          <w:szCs w:val="21"/>
          <w:bdr w:val="none" w:sz="0" w:space="0" w:color="auto" w:frame="1"/>
        </w:rPr>
        <w:t>CLOSED_AGENT--&gt; </w:t>
      </w:r>
      <w:r>
        <w:rPr>
          <w:rStyle w:val="fol"/>
          <w:rFonts w:ascii="inherit" w:hAnsi="inherit"/>
          <w:color w:val="000000"/>
          <w:sz w:val="21"/>
          <w:szCs w:val="21"/>
          <w:bdr w:val="none" w:sz="0" w:space="0" w:color="auto" w:frame="1"/>
        </w:rPr>
        <w:t>— agent commissions charged from the client for the day the report is generated for.</w:t>
      </w:r>
    </w:p>
    <w:p w14:paraId="335F445B" w14:textId="77777777" w:rsidR="007F47DC" w:rsidRDefault="007F47DC" w:rsidP="007F47DC">
      <w:pPr>
        <w:pStyle w:val="pol"/>
        <w:numPr>
          <w:ilvl w:val="0"/>
          <w:numId w:val="14"/>
        </w:numPr>
        <w:spacing w:before="0" w:beforeAutospacing="0" w:after="0" w:afterAutospacing="0" w:line="315" w:lineRule="atLeast"/>
        <w:textAlignment w:val="baseline"/>
        <w:rPr>
          <w:rFonts w:ascii="inherit" w:hAnsi="inherit"/>
          <w:color w:val="000000"/>
          <w:sz w:val="21"/>
          <w:szCs w:val="21"/>
        </w:rPr>
      </w:pPr>
      <w:proofErr w:type="gramStart"/>
      <w:r>
        <w:rPr>
          <w:rStyle w:val="fol"/>
          <w:rFonts w:ascii="inherit" w:hAnsi="inherit"/>
          <w:b/>
          <w:bCs/>
          <w:color w:val="000000"/>
          <w:sz w:val="21"/>
          <w:szCs w:val="21"/>
          <w:bdr w:val="none" w:sz="0" w:space="0" w:color="auto" w:frame="1"/>
        </w:rPr>
        <w:t>&lt;!--</w:t>
      </w:r>
      <w:proofErr w:type="gramEnd"/>
      <w:r>
        <w:rPr>
          <w:rStyle w:val="fol"/>
          <w:rFonts w:ascii="inherit" w:hAnsi="inherit"/>
          <w:b/>
          <w:bCs/>
          <w:color w:val="000000"/>
          <w:sz w:val="21"/>
          <w:szCs w:val="21"/>
          <w:bdr w:val="none" w:sz="0" w:space="0" w:color="auto" w:frame="1"/>
        </w:rPr>
        <w:t>CLOSED_INTEREST--&gt; </w:t>
      </w:r>
      <w:r>
        <w:rPr>
          <w:rStyle w:val="fol"/>
          <w:rFonts w:ascii="inherit" w:hAnsi="inherit"/>
          <w:color w:val="000000"/>
          <w:sz w:val="21"/>
          <w:szCs w:val="21"/>
          <w:bdr w:val="none" w:sz="0" w:space="0" w:color="auto" w:frame="1"/>
        </w:rPr>
        <w:t>— annual interest rate accruals per day/month the report is generated for.</w:t>
      </w:r>
    </w:p>
    <w:p w14:paraId="68CE1C24" w14:textId="77777777" w:rsidR="007F47DC" w:rsidRDefault="007F47DC" w:rsidP="007F47DC">
      <w:pPr>
        <w:pStyle w:val="pol"/>
        <w:numPr>
          <w:ilvl w:val="0"/>
          <w:numId w:val="14"/>
        </w:numPr>
        <w:spacing w:before="0" w:beforeAutospacing="0" w:after="0" w:afterAutospacing="0" w:line="315" w:lineRule="atLeast"/>
        <w:textAlignment w:val="baseline"/>
        <w:rPr>
          <w:rFonts w:ascii="inherit" w:hAnsi="inherit"/>
          <w:color w:val="000000"/>
          <w:sz w:val="21"/>
          <w:szCs w:val="21"/>
        </w:rPr>
      </w:pPr>
      <w:proofErr w:type="gramStart"/>
      <w:r>
        <w:rPr>
          <w:rStyle w:val="fol"/>
          <w:rFonts w:ascii="inherit" w:hAnsi="inherit"/>
          <w:b/>
          <w:bCs/>
          <w:color w:val="000000"/>
          <w:sz w:val="21"/>
          <w:szCs w:val="21"/>
          <w:bdr w:val="none" w:sz="0" w:space="0" w:color="auto" w:frame="1"/>
        </w:rPr>
        <w:t>&lt;!--</w:t>
      </w:r>
      <w:proofErr w:type="gramEnd"/>
      <w:r>
        <w:rPr>
          <w:rStyle w:val="fol"/>
          <w:rFonts w:ascii="inherit" w:hAnsi="inherit"/>
          <w:b/>
          <w:bCs/>
          <w:color w:val="000000"/>
          <w:sz w:val="21"/>
          <w:szCs w:val="21"/>
          <w:bdr w:val="none" w:sz="0" w:space="0" w:color="auto" w:frame="1"/>
        </w:rPr>
        <w:t>CLOSED_DIVIDEND--&gt; </w:t>
      </w:r>
      <w:r>
        <w:rPr>
          <w:rStyle w:val="fol"/>
          <w:rFonts w:ascii="inherit" w:hAnsi="inherit"/>
          <w:color w:val="000000"/>
          <w:sz w:val="21"/>
          <w:szCs w:val="21"/>
          <w:bdr w:val="none" w:sz="0" w:space="0" w:color="auto" w:frame="1"/>
        </w:rPr>
        <w:t>— dividends received by the client per day/month the report is generated for.</w:t>
      </w:r>
    </w:p>
    <w:p w14:paraId="461A7D0D" w14:textId="77777777" w:rsidR="007F47DC" w:rsidRDefault="007F47DC" w:rsidP="007F47DC">
      <w:pPr>
        <w:pStyle w:val="pol"/>
        <w:numPr>
          <w:ilvl w:val="0"/>
          <w:numId w:val="14"/>
        </w:numPr>
        <w:spacing w:before="0" w:beforeAutospacing="0" w:after="0" w:afterAutospacing="0" w:line="315" w:lineRule="atLeast"/>
        <w:textAlignment w:val="baseline"/>
        <w:rPr>
          <w:rFonts w:ascii="inherit" w:hAnsi="inherit"/>
          <w:color w:val="000000"/>
          <w:sz w:val="21"/>
          <w:szCs w:val="21"/>
        </w:rPr>
      </w:pPr>
      <w:proofErr w:type="gramStart"/>
      <w:r>
        <w:rPr>
          <w:rStyle w:val="fol"/>
          <w:rFonts w:ascii="inherit" w:hAnsi="inherit"/>
          <w:b/>
          <w:bCs/>
          <w:color w:val="000000"/>
          <w:sz w:val="21"/>
          <w:szCs w:val="21"/>
          <w:bdr w:val="none" w:sz="0" w:space="0" w:color="auto" w:frame="1"/>
        </w:rPr>
        <w:t>&lt;!--</w:t>
      </w:r>
      <w:proofErr w:type="gramEnd"/>
      <w:r>
        <w:rPr>
          <w:rStyle w:val="fol"/>
          <w:rFonts w:ascii="inherit" w:hAnsi="inherit"/>
          <w:b/>
          <w:bCs/>
          <w:color w:val="000000"/>
          <w:sz w:val="21"/>
          <w:szCs w:val="21"/>
          <w:bdr w:val="none" w:sz="0" w:space="0" w:color="auto" w:frame="1"/>
        </w:rPr>
        <w:t>CLOSED_TAX--&gt; </w:t>
      </w:r>
      <w:r>
        <w:rPr>
          <w:rStyle w:val="fol"/>
          <w:rFonts w:ascii="inherit" w:hAnsi="inherit"/>
          <w:color w:val="000000"/>
          <w:sz w:val="21"/>
          <w:szCs w:val="21"/>
          <w:bdr w:val="none" w:sz="0" w:space="0" w:color="auto" w:frame="1"/>
        </w:rPr>
        <w:t>— taxes charged per day/month the report is generated for.</w:t>
      </w:r>
    </w:p>
    <w:p w14:paraId="013C2BC0" w14:textId="77777777" w:rsidR="007F47DC" w:rsidRDefault="007F47DC" w:rsidP="007F47DC">
      <w:pPr>
        <w:pStyle w:val="pol"/>
        <w:numPr>
          <w:ilvl w:val="0"/>
          <w:numId w:val="14"/>
        </w:numPr>
        <w:spacing w:before="0" w:beforeAutospacing="0" w:after="0" w:afterAutospacing="0" w:line="315" w:lineRule="atLeast"/>
        <w:textAlignment w:val="baseline"/>
        <w:rPr>
          <w:rFonts w:ascii="inherit" w:hAnsi="inherit"/>
          <w:color w:val="000000"/>
          <w:sz w:val="21"/>
          <w:szCs w:val="21"/>
        </w:rPr>
      </w:pPr>
      <w:proofErr w:type="gramStart"/>
      <w:r>
        <w:rPr>
          <w:rStyle w:val="fol"/>
          <w:rFonts w:ascii="inherit" w:hAnsi="inherit"/>
          <w:b/>
          <w:bCs/>
          <w:color w:val="000000"/>
          <w:sz w:val="21"/>
          <w:szCs w:val="21"/>
          <w:bdr w:val="none" w:sz="0" w:space="0" w:color="auto" w:frame="1"/>
        </w:rPr>
        <w:t>&lt;!--</w:t>
      </w:r>
      <w:proofErr w:type="gramEnd"/>
      <w:r>
        <w:rPr>
          <w:rStyle w:val="fol"/>
          <w:rFonts w:ascii="inherit" w:hAnsi="inherit"/>
          <w:b/>
          <w:bCs/>
          <w:color w:val="000000"/>
          <w:sz w:val="21"/>
          <w:szCs w:val="21"/>
          <w:bdr w:val="none" w:sz="0" w:space="0" w:color="auto" w:frame="1"/>
        </w:rPr>
        <w:t>CLOSED_PL--&gt; </w:t>
      </w:r>
      <w:r>
        <w:rPr>
          <w:rStyle w:val="fol"/>
          <w:rFonts w:ascii="inherit" w:hAnsi="inherit"/>
          <w:color w:val="000000"/>
          <w:sz w:val="21"/>
          <w:szCs w:val="21"/>
          <w:bdr w:val="none" w:sz="0" w:space="0" w:color="auto" w:frame="1"/>
        </w:rPr>
        <w:t xml:space="preserve">— total profit/loss at a client's account per day/month the report is generated for. Calculated as </w:t>
      </w:r>
      <w:proofErr w:type="gramStart"/>
      <w:r>
        <w:rPr>
          <w:rStyle w:val="fol"/>
          <w:rFonts w:ascii="inherit" w:hAnsi="inherit"/>
          <w:color w:val="000000"/>
          <w:sz w:val="21"/>
          <w:szCs w:val="21"/>
          <w:bdr w:val="none" w:sz="0" w:space="0" w:color="auto" w:frame="1"/>
        </w:rPr>
        <w:t>&lt;!--</w:t>
      </w:r>
      <w:proofErr w:type="gramEnd"/>
      <w:r>
        <w:rPr>
          <w:rStyle w:val="fol"/>
          <w:rFonts w:ascii="inherit" w:hAnsi="inherit"/>
          <w:color w:val="000000"/>
          <w:sz w:val="21"/>
          <w:szCs w:val="21"/>
          <w:bdr w:val="none" w:sz="0" w:space="0" w:color="auto" w:frame="1"/>
        </w:rPr>
        <w:t>CLOSED_PROFIT--&gt; + &lt;!--CLOSED_STORAGE--&gt; + &lt;!--CLOSED_COMMISSION_INSTANT--&gt;.</w:t>
      </w:r>
    </w:p>
    <w:p w14:paraId="7C6717EC" w14:textId="77777777" w:rsidR="007F47DC" w:rsidRDefault="007F47DC" w:rsidP="007F47DC">
      <w:pPr>
        <w:pStyle w:val="pol"/>
        <w:numPr>
          <w:ilvl w:val="0"/>
          <w:numId w:val="14"/>
        </w:numPr>
        <w:spacing w:before="0" w:beforeAutospacing="0" w:after="0" w:afterAutospacing="0" w:line="315" w:lineRule="atLeast"/>
        <w:textAlignment w:val="baseline"/>
        <w:rPr>
          <w:rFonts w:ascii="inherit" w:hAnsi="inherit"/>
          <w:color w:val="000000"/>
          <w:sz w:val="21"/>
          <w:szCs w:val="21"/>
        </w:rPr>
      </w:pPr>
      <w:proofErr w:type="gramStart"/>
      <w:r>
        <w:rPr>
          <w:rStyle w:val="fol"/>
          <w:rFonts w:ascii="inherit" w:hAnsi="inherit"/>
          <w:b/>
          <w:bCs/>
          <w:color w:val="000000"/>
          <w:sz w:val="21"/>
          <w:szCs w:val="21"/>
          <w:bdr w:val="none" w:sz="0" w:space="0" w:color="auto" w:frame="1"/>
        </w:rPr>
        <w:t>&lt;!--</w:t>
      </w:r>
      <w:proofErr w:type="gramEnd"/>
      <w:r>
        <w:rPr>
          <w:rStyle w:val="fol"/>
          <w:rFonts w:ascii="inherit" w:hAnsi="inherit"/>
          <w:b/>
          <w:bCs/>
          <w:color w:val="000000"/>
          <w:sz w:val="21"/>
          <w:szCs w:val="21"/>
          <w:bdr w:val="none" w:sz="0" w:space="0" w:color="auto" w:frame="1"/>
        </w:rPr>
        <w:t>CLOSED_ADDITIONAL--&gt; </w:t>
      </w:r>
      <w:r>
        <w:rPr>
          <w:rStyle w:val="fol"/>
          <w:rFonts w:ascii="inherit" w:hAnsi="inherit"/>
          <w:color w:val="000000"/>
          <w:sz w:val="21"/>
          <w:szCs w:val="21"/>
          <w:bdr w:val="none" w:sz="0" w:space="0" w:color="auto" w:frame="1"/>
        </w:rPr>
        <w:t>— financial result of other transactions conducted on the account for the day/month the report is generated for. These are additional charges, corrections, bonuses, agent commissions, annual interests, dividends and taxes</w:t>
      </w:r>
    </w:p>
    <w:p w14:paraId="1A0DBB43" w14:textId="77777777" w:rsidR="007F47DC" w:rsidRDefault="007F47DC" w:rsidP="007F47DC">
      <w:pPr>
        <w:pStyle w:val="pol"/>
        <w:numPr>
          <w:ilvl w:val="0"/>
          <w:numId w:val="14"/>
        </w:numPr>
        <w:spacing w:before="0" w:beforeAutospacing="0" w:after="0" w:afterAutospacing="0" w:line="315" w:lineRule="atLeast"/>
        <w:textAlignment w:val="baseline"/>
        <w:rPr>
          <w:rFonts w:ascii="inherit" w:hAnsi="inherit"/>
          <w:color w:val="000000"/>
          <w:sz w:val="21"/>
          <w:szCs w:val="21"/>
        </w:rPr>
      </w:pPr>
      <w:proofErr w:type="gramStart"/>
      <w:r>
        <w:rPr>
          <w:rStyle w:val="fol"/>
          <w:rFonts w:ascii="inherit" w:hAnsi="inherit"/>
          <w:b/>
          <w:bCs/>
          <w:color w:val="000000"/>
          <w:sz w:val="21"/>
          <w:szCs w:val="21"/>
          <w:bdr w:val="none" w:sz="0" w:space="0" w:color="auto" w:frame="1"/>
        </w:rPr>
        <w:t>&lt;!--</w:t>
      </w:r>
      <w:proofErr w:type="gramEnd"/>
      <w:r>
        <w:rPr>
          <w:rStyle w:val="fol"/>
          <w:rFonts w:ascii="inherit" w:hAnsi="inherit"/>
          <w:b/>
          <w:bCs/>
          <w:color w:val="000000"/>
          <w:sz w:val="21"/>
          <w:szCs w:val="21"/>
          <w:bdr w:val="none" w:sz="0" w:space="0" w:color="auto" w:frame="1"/>
        </w:rPr>
        <w:t>CLOSED_TOTAL--&gt; </w:t>
      </w:r>
      <w:r>
        <w:rPr>
          <w:rStyle w:val="fol"/>
          <w:rFonts w:ascii="inherit" w:hAnsi="inherit"/>
          <w:color w:val="000000"/>
          <w:sz w:val="21"/>
          <w:szCs w:val="21"/>
          <w:bdr w:val="none" w:sz="0" w:space="0" w:color="auto" w:frame="1"/>
        </w:rPr>
        <w:t xml:space="preserve">— total financial result of the client's account for the day/month the report is generated for. Calculated as the sum of all the above values with the </w:t>
      </w:r>
      <w:proofErr w:type="gramStart"/>
      <w:r>
        <w:rPr>
          <w:rStyle w:val="fol"/>
          <w:rFonts w:ascii="inherit" w:hAnsi="inherit"/>
          <w:color w:val="000000"/>
          <w:sz w:val="21"/>
          <w:szCs w:val="21"/>
          <w:bdr w:val="none" w:sz="0" w:space="0" w:color="auto" w:frame="1"/>
        </w:rPr>
        <w:t>&lt;!--</w:t>
      </w:r>
      <w:proofErr w:type="gramEnd"/>
      <w:r>
        <w:rPr>
          <w:rStyle w:val="fol"/>
          <w:rFonts w:ascii="inherit" w:hAnsi="inherit"/>
          <w:color w:val="000000"/>
          <w:sz w:val="21"/>
          <w:szCs w:val="21"/>
          <w:bdr w:val="none" w:sz="0" w:space="0" w:color="auto" w:frame="1"/>
        </w:rPr>
        <w:t>CLOSED_*--&gt; prefix apart from &lt;!--CLOSED_PL--&gt; and &lt;!--CLOSED_ADDITIONAL--&gt;.</w:t>
      </w:r>
    </w:p>
    <w:p w14:paraId="1BD5C864" w14:textId="38345432" w:rsidR="007F47DC" w:rsidRDefault="007F47DC" w:rsidP="007F47DC">
      <w:pPr>
        <w:pStyle w:val="pol"/>
        <w:numPr>
          <w:ilvl w:val="0"/>
          <w:numId w:val="14"/>
        </w:numPr>
        <w:spacing w:before="0" w:beforeAutospacing="0" w:after="0" w:afterAutospacing="0" w:line="315" w:lineRule="atLeast"/>
        <w:textAlignment w:val="baseline"/>
        <w:rPr>
          <w:rFonts w:ascii="inherit" w:hAnsi="inherit"/>
          <w:color w:val="000000"/>
          <w:sz w:val="21"/>
          <w:szCs w:val="21"/>
        </w:rPr>
      </w:pPr>
      <w:proofErr w:type="gramStart"/>
      <w:r>
        <w:rPr>
          <w:rStyle w:val="fol"/>
          <w:rFonts w:ascii="inherit" w:hAnsi="inherit"/>
          <w:b/>
          <w:bCs/>
          <w:color w:val="000000"/>
          <w:sz w:val="21"/>
          <w:szCs w:val="21"/>
          <w:bdr w:val="none" w:sz="0" w:space="0" w:color="auto" w:frame="1"/>
        </w:rPr>
        <w:t>&lt;!--</w:t>
      </w:r>
      <w:proofErr w:type="gramEnd"/>
      <w:r>
        <w:rPr>
          <w:rStyle w:val="fol"/>
          <w:rFonts w:ascii="inherit" w:hAnsi="inherit"/>
          <w:b/>
          <w:bCs/>
          <w:color w:val="000000"/>
          <w:sz w:val="21"/>
          <w:szCs w:val="21"/>
          <w:bdr w:val="none" w:sz="0" w:space="0" w:color="auto" w:frame="1"/>
        </w:rPr>
        <w:t>CLOSED_SO_COMPENSATION--&gt;</w:t>
      </w:r>
      <w:r>
        <w:rPr>
          <w:rStyle w:val="fol"/>
          <w:rFonts w:ascii="inherit" w:hAnsi="inherit"/>
          <w:color w:val="000000"/>
          <w:sz w:val="21"/>
          <w:szCs w:val="21"/>
          <w:bdr w:val="none" w:sz="0" w:space="0" w:color="auto" w:frame="1"/>
        </w:rPr>
        <w:t> — the sum of balance operations connected with </w:t>
      </w:r>
      <w:r w:rsidRPr="008A6720">
        <w:rPr>
          <w:rStyle w:val="fol"/>
          <w:rFonts w:ascii="inherit" w:hAnsi="inherit"/>
          <w:color w:val="000000"/>
          <w:sz w:val="21"/>
          <w:szCs w:val="21"/>
          <w:bdr w:val="none" w:sz="0" w:space="0" w:color="auto" w:frame="1"/>
        </w:rPr>
        <w:t>the negative balance compensation</w:t>
      </w:r>
      <w:r>
        <w:rPr>
          <w:rStyle w:val="fol"/>
          <w:rFonts w:ascii="inherit" w:hAnsi="inherit"/>
          <w:color w:val="000000"/>
          <w:sz w:val="21"/>
          <w:szCs w:val="21"/>
          <w:bdr w:val="none" w:sz="0" w:space="0" w:color="auto" w:frame="1"/>
        </w:rPr>
        <w:t> after Stop Out.</w:t>
      </w:r>
    </w:p>
    <w:p w14:paraId="73757001" w14:textId="7E58C011" w:rsidR="007F47DC" w:rsidRDefault="007F47DC" w:rsidP="007F47DC">
      <w:pPr>
        <w:pStyle w:val="pol"/>
        <w:numPr>
          <w:ilvl w:val="0"/>
          <w:numId w:val="14"/>
        </w:numPr>
        <w:spacing w:before="0" w:beforeAutospacing="0" w:after="0" w:afterAutospacing="0" w:line="315" w:lineRule="atLeast"/>
        <w:textAlignment w:val="baseline"/>
        <w:rPr>
          <w:rFonts w:ascii="inherit" w:hAnsi="inherit"/>
          <w:color w:val="000000"/>
          <w:sz w:val="21"/>
          <w:szCs w:val="21"/>
        </w:rPr>
      </w:pPr>
      <w:proofErr w:type="gramStart"/>
      <w:r>
        <w:rPr>
          <w:rStyle w:val="fol"/>
          <w:rFonts w:ascii="inherit" w:hAnsi="inherit"/>
          <w:b/>
          <w:bCs/>
          <w:color w:val="000000"/>
          <w:sz w:val="21"/>
          <w:szCs w:val="21"/>
          <w:bdr w:val="none" w:sz="0" w:space="0" w:color="auto" w:frame="1"/>
        </w:rPr>
        <w:t>&lt;!--</w:t>
      </w:r>
      <w:proofErr w:type="gramEnd"/>
      <w:r>
        <w:rPr>
          <w:rStyle w:val="fol"/>
          <w:rFonts w:ascii="inherit" w:hAnsi="inherit"/>
          <w:b/>
          <w:bCs/>
          <w:color w:val="000000"/>
          <w:sz w:val="21"/>
          <w:szCs w:val="21"/>
          <w:bdr w:val="none" w:sz="0" w:space="0" w:color="auto" w:frame="1"/>
        </w:rPr>
        <w:t>CLOSED_COST--&gt;</w:t>
      </w:r>
      <w:r>
        <w:rPr>
          <w:rStyle w:val="fol"/>
          <w:rFonts w:ascii="inherit" w:hAnsi="inherit"/>
          <w:color w:val="000000"/>
          <w:sz w:val="21"/>
          <w:szCs w:val="21"/>
          <w:bdr w:val="none" w:sz="0" w:space="0" w:color="auto" w:frame="1"/>
        </w:rPr>
        <w:t> — the total amount of costs for all deals for the day/month for which the report is generated. The value calculation does not depend on </w:t>
      </w:r>
      <w:r w:rsidRPr="008A6720">
        <w:rPr>
          <w:rStyle w:val="fol"/>
          <w:rFonts w:ascii="inherit" w:hAnsi="inherit"/>
          <w:color w:val="000000"/>
          <w:sz w:val="21"/>
          <w:szCs w:val="21"/>
          <w:bdr w:val="none" w:sz="0" w:space="0" w:color="auto" w:frame="1"/>
        </w:rPr>
        <w:t>group settings</w:t>
      </w:r>
      <w:r>
        <w:rPr>
          <w:rStyle w:val="fol"/>
          <w:rFonts w:ascii="inherit" w:hAnsi="inherit"/>
          <w:color w:val="000000"/>
          <w:sz w:val="21"/>
          <w:szCs w:val="21"/>
          <w:bdr w:val="none" w:sz="0" w:space="0" w:color="auto" w:frame="1"/>
        </w:rPr>
        <w:t>. If a macro is included in a report template, its value will be calculated and substituted.</w:t>
      </w:r>
    </w:p>
    <w:p w14:paraId="7B56C1BB" w14:textId="77777777" w:rsidR="007F47DC" w:rsidRDefault="007F47DC" w:rsidP="007F47DC">
      <w:pPr>
        <w:pStyle w:val="pol"/>
        <w:numPr>
          <w:ilvl w:val="0"/>
          <w:numId w:val="14"/>
        </w:numPr>
        <w:spacing w:before="0" w:beforeAutospacing="0" w:after="0" w:afterAutospacing="0" w:line="315" w:lineRule="atLeast"/>
        <w:textAlignment w:val="baseline"/>
        <w:rPr>
          <w:rFonts w:ascii="inherit" w:hAnsi="inherit"/>
          <w:color w:val="000000"/>
          <w:sz w:val="21"/>
          <w:szCs w:val="21"/>
        </w:rPr>
      </w:pPr>
      <w:proofErr w:type="gramStart"/>
      <w:r>
        <w:rPr>
          <w:rStyle w:val="fol"/>
          <w:rFonts w:ascii="inherit" w:hAnsi="inherit"/>
          <w:b/>
          <w:bCs/>
          <w:color w:val="000000"/>
          <w:sz w:val="21"/>
          <w:szCs w:val="21"/>
          <w:bdr w:val="none" w:sz="0" w:space="0" w:color="auto" w:frame="1"/>
        </w:rPr>
        <w:t>&lt;!--</w:t>
      </w:r>
      <w:proofErr w:type="gramEnd"/>
      <w:r>
        <w:rPr>
          <w:rStyle w:val="fol"/>
          <w:rFonts w:ascii="inherit" w:hAnsi="inherit"/>
          <w:b/>
          <w:bCs/>
          <w:color w:val="000000"/>
          <w:sz w:val="21"/>
          <w:szCs w:val="21"/>
          <w:bdr w:val="none" w:sz="0" w:space="0" w:color="auto" w:frame="1"/>
        </w:rPr>
        <w:t>PREV_EQUITY_DIFF_PERC_DAILY--&gt;</w:t>
      </w:r>
      <w:r>
        <w:rPr>
          <w:rStyle w:val="fol"/>
          <w:rFonts w:ascii="inherit" w:hAnsi="inherit"/>
          <w:color w:val="000000"/>
          <w:sz w:val="21"/>
          <w:szCs w:val="21"/>
          <w:bdr w:val="none" w:sz="0" w:space="0" w:color="auto" w:frame="1"/>
        </w:rPr>
        <w:t> — a change in equity as compared to the previous day value. Indicated as a percentage.</w:t>
      </w:r>
    </w:p>
    <w:p w14:paraId="4A532E60" w14:textId="77777777" w:rsidR="007F47DC" w:rsidRDefault="007F47DC" w:rsidP="007F47DC">
      <w:pPr>
        <w:pStyle w:val="pol"/>
        <w:numPr>
          <w:ilvl w:val="0"/>
          <w:numId w:val="14"/>
        </w:numPr>
        <w:spacing w:before="0" w:beforeAutospacing="0" w:after="0" w:afterAutospacing="0" w:line="315" w:lineRule="atLeast"/>
        <w:textAlignment w:val="baseline"/>
        <w:rPr>
          <w:rFonts w:ascii="inherit" w:hAnsi="inherit"/>
          <w:color w:val="000000"/>
          <w:sz w:val="21"/>
          <w:szCs w:val="21"/>
        </w:rPr>
      </w:pPr>
      <w:proofErr w:type="gramStart"/>
      <w:r>
        <w:rPr>
          <w:rStyle w:val="fol"/>
          <w:rFonts w:ascii="inherit" w:hAnsi="inherit"/>
          <w:b/>
          <w:bCs/>
          <w:color w:val="000000"/>
          <w:sz w:val="21"/>
          <w:szCs w:val="21"/>
          <w:bdr w:val="none" w:sz="0" w:space="0" w:color="auto" w:frame="1"/>
        </w:rPr>
        <w:lastRenderedPageBreak/>
        <w:t>&lt;!--</w:t>
      </w:r>
      <w:proofErr w:type="gramEnd"/>
      <w:r>
        <w:rPr>
          <w:rStyle w:val="fol"/>
          <w:rFonts w:ascii="inherit" w:hAnsi="inherit"/>
          <w:b/>
          <w:bCs/>
          <w:color w:val="000000"/>
          <w:sz w:val="21"/>
          <w:szCs w:val="21"/>
          <w:bdr w:val="none" w:sz="0" w:space="0" w:color="auto" w:frame="1"/>
        </w:rPr>
        <w:t>PREV_EQUITY_DIFF_PERC_MONTHLY--&gt;</w:t>
      </w:r>
      <w:r>
        <w:rPr>
          <w:rStyle w:val="fol"/>
          <w:rFonts w:ascii="inherit" w:hAnsi="inherit"/>
          <w:color w:val="000000"/>
          <w:sz w:val="21"/>
          <w:szCs w:val="21"/>
          <w:bdr w:val="none" w:sz="0" w:space="0" w:color="auto" w:frame="1"/>
        </w:rPr>
        <w:t> — a change in equity as compared to the previous month value. Indicated as a percentage.</w:t>
      </w:r>
    </w:p>
    <w:p w14:paraId="7426F40F" w14:textId="77777777" w:rsidR="007F47DC" w:rsidRDefault="007F47DC" w:rsidP="007F47DC">
      <w:pPr>
        <w:pStyle w:val="Heading4"/>
        <w:rPr>
          <w:sz w:val="27"/>
          <w:szCs w:val="27"/>
        </w:rPr>
      </w:pPr>
      <w:r>
        <w:t>Macros of Trading Operations</w:t>
      </w:r>
    </w:p>
    <w:p w14:paraId="156DE5D4" w14:textId="77777777" w:rsidR="007F47DC" w:rsidRDefault="007F47DC" w:rsidP="007F47DC">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Daily reports include blocks of trading operations performed by a client during a day/month. Each of these blocks begins with a macro corresponding to the operation type:</w:t>
      </w:r>
    </w:p>
    <w:p w14:paraId="3416AB97" w14:textId="77777777" w:rsidR="007F47DC" w:rsidRDefault="007F47DC" w:rsidP="007F47DC">
      <w:pPr>
        <w:pStyle w:val="pol"/>
        <w:numPr>
          <w:ilvl w:val="0"/>
          <w:numId w:val="15"/>
        </w:numPr>
        <w:spacing w:before="0" w:beforeAutospacing="0" w:after="0" w:afterAutospacing="0" w:line="315" w:lineRule="atLeast"/>
        <w:textAlignment w:val="baseline"/>
        <w:rPr>
          <w:rFonts w:ascii="inherit" w:hAnsi="inherit"/>
          <w:color w:val="000000"/>
          <w:sz w:val="21"/>
          <w:szCs w:val="21"/>
        </w:rPr>
      </w:pPr>
      <w:proofErr w:type="gramStart"/>
      <w:r>
        <w:rPr>
          <w:rStyle w:val="fol"/>
          <w:rFonts w:ascii="inherit" w:hAnsi="inherit"/>
          <w:b/>
          <w:bCs/>
          <w:color w:val="000000"/>
          <w:sz w:val="21"/>
          <w:szCs w:val="21"/>
          <w:bdr w:val="none" w:sz="0" w:space="0" w:color="auto" w:frame="1"/>
        </w:rPr>
        <w:t>&lt;!--</w:t>
      </w:r>
      <w:proofErr w:type="gramEnd"/>
      <w:r>
        <w:rPr>
          <w:rStyle w:val="fol"/>
          <w:rFonts w:ascii="inherit" w:hAnsi="inherit"/>
          <w:b/>
          <w:bCs/>
          <w:color w:val="000000"/>
          <w:sz w:val="21"/>
          <w:szCs w:val="21"/>
          <w:bdr w:val="none" w:sz="0" w:space="0" w:color="auto" w:frame="1"/>
        </w:rPr>
        <w:t>MQTABLE=Closed Orders--&gt;</w:t>
      </w:r>
      <w:r>
        <w:rPr>
          <w:rStyle w:val="fol"/>
          <w:rFonts w:ascii="inherit" w:hAnsi="inherit"/>
          <w:color w:val="000000"/>
          <w:sz w:val="21"/>
          <w:szCs w:val="21"/>
          <w:bdr w:val="none" w:sz="0" w:space="0" w:color="auto" w:frame="1"/>
        </w:rPr>
        <w:t> — closed orders.</w:t>
      </w:r>
    </w:p>
    <w:p w14:paraId="64C194D2" w14:textId="77777777" w:rsidR="007F47DC" w:rsidRDefault="007F47DC" w:rsidP="007F47DC">
      <w:pPr>
        <w:pStyle w:val="pol"/>
        <w:numPr>
          <w:ilvl w:val="0"/>
          <w:numId w:val="15"/>
        </w:numPr>
        <w:spacing w:before="0" w:beforeAutospacing="0" w:after="0" w:afterAutospacing="0" w:line="315" w:lineRule="atLeast"/>
        <w:textAlignment w:val="baseline"/>
        <w:rPr>
          <w:rFonts w:ascii="inherit" w:hAnsi="inherit"/>
          <w:color w:val="000000"/>
          <w:sz w:val="21"/>
          <w:szCs w:val="21"/>
        </w:rPr>
      </w:pPr>
      <w:proofErr w:type="gramStart"/>
      <w:r>
        <w:rPr>
          <w:rStyle w:val="fol"/>
          <w:rFonts w:ascii="inherit" w:hAnsi="inherit"/>
          <w:b/>
          <w:bCs/>
          <w:color w:val="000000"/>
          <w:sz w:val="21"/>
          <w:szCs w:val="21"/>
          <w:bdr w:val="none" w:sz="0" w:space="0" w:color="auto" w:frame="1"/>
        </w:rPr>
        <w:t>&lt;!--</w:t>
      </w:r>
      <w:proofErr w:type="gramEnd"/>
      <w:r>
        <w:rPr>
          <w:rStyle w:val="fol"/>
          <w:rFonts w:ascii="inherit" w:hAnsi="inherit"/>
          <w:b/>
          <w:bCs/>
          <w:color w:val="000000"/>
          <w:sz w:val="21"/>
          <w:szCs w:val="21"/>
          <w:bdr w:val="none" w:sz="0" w:space="0" w:color="auto" w:frame="1"/>
        </w:rPr>
        <w:t>MQTABLE=Closed Deals--&gt;</w:t>
      </w:r>
      <w:r>
        <w:rPr>
          <w:rStyle w:val="fol"/>
          <w:rFonts w:ascii="inherit" w:hAnsi="inherit"/>
          <w:color w:val="000000"/>
          <w:sz w:val="21"/>
          <w:szCs w:val="21"/>
          <w:bdr w:val="none" w:sz="0" w:space="0" w:color="auto" w:frame="1"/>
        </w:rPr>
        <w:t> — executed deals.</w:t>
      </w:r>
    </w:p>
    <w:p w14:paraId="71773BBD" w14:textId="77777777" w:rsidR="007F47DC" w:rsidRDefault="007F47DC" w:rsidP="007F47DC">
      <w:pPr>
        <w:pStyle w:val="pol"/>
        <w:numPr>
          <w:ilvl w:val="0"/>
          <w:numId w:val="15"/>
        </w:numPr>
        <w:spacing w:before="0" w:beforeAutospacing="0" w:after="0" w:afterAutospacing="0" w:line="315" w:lineRule="atLeast"/>
        <w:textAlignment w:val="baseline"/>
        <w:rPr>
          <w:rFonts w:ascii="inherit" w:hAnsi="inherit"/>
          <w:color w:val="000000"/>
          <w:sz w:val="21"/>
          <w:szCs w:val="21"/>
        </w:rPr>
      </w:pPr>
      <w:proofErr w:type="gramStart"/>
      <w:r>
        <w:rPr>
          <w:rStyle w:val="fol"/>
          <w:rFonts w:ascii="inherit" w:hAnsi="inherit"/>
          <w:b/>
          <w:bCs/>
          <w:color w:val="000000"/>
          <w:sz w:val="21"/>
          <w:szCs w:val="21"/>
          <w:bdr w:val="none" w:sz="0" w:space="0" w:color="auto" w:frame="1"/>
        </w:rPr>
        <w:t>&lt;!--</w:t>
      </w:r>
      <w:proofErr w:type="gramEnd"/>
      <w:r>
        <w:rPr>
          <w:rStyle w:val="fol"/>
          <w:rFonts w:ascii="inherit" w:hAnsi="inherit"/>
          <w:b/>
          <w:bCs/>
          <w:color w:val="000000"/>
          <w:sz w:val="21"/>
          <w:szCs w:val="21"/>
          <w:bdr w:val="none" w:sz="0" w:space="0" w:color="auto" w:frame="1"/>
        </w:rPr>
        <w:t>MQTABLE=Positions--&gt;</w:t>
      </w:r>
      <w:r>
        <w:rPr>
          <w:rStyle w:val="fol"/>
          <w:rFonts w:ascii="inherit" w:hAnsi="inherit"/>
          <w:color w:val="000000"/>
          <w:sz w:val="21"/>
          <w:szCs w:val="21"/>
          <w:bdr w:val="none" w:sz="0" w:space="0" w:color="auto" w:frame="1"/>
        </w:rPr>
        <w:t> — current open positions.</w:t>
      </w:r>
    </w:p>
    <w:p w14:paraId="063BC0BE" w14:textId="77777777" w:rsidR="007F47DC" w:rsidRDefault="007F47DC" w:rsidP="007F47DC">
      <w:pPr>
        <w:pStyle w:val="pol"/>
        <w:numPr>
          <w:ilvl w:val="0"/>
          <w:numId w:val="15"/>
        </w:numPr>
        <w:spacing w:before="0" w:beforeAutospacing="0" w:after="0" w:afterAutospacing="0" w:line="315" w:lineRule="atLeast"/>
        <w:textAlignment w:val="baseline"/>
        <w:rPr>
          <w:rFonts w:ascii="inherit" w:hAnsi="inherit"/>
          <w:color w:val="000000"/>
          <w:sz w:val="21"/>
          <w:szCs w:val="21"/>
        </w:rPr>
      </w:pPr>
      <w:proofErr w:type="gramStart"/>
      <w:r>
        <w:rPr>
          <w:rStyle w:val="fol"/>
          <w:rFonts w:ascii="inherit" w:hAnsi="inherit"/>
          <w:b/>
          <w:bCs/>
          <w:color w:val="000000"/>
          <w:sz w:val="21"/>
          <w:szCs w:val="21"/>
          <w:bdr w:val="none" w:sz="0" w:space="0" w:color="auto" w:frame="1"/>
        </w:rPr>
        <w:t>&lt;!--</w:t>
      </w:r>
      <w:proofErr w:type="gramEnd"/>
      <w:r>
        <w:rPr>
          <w:rStyle w:val="fol"/>
          <w:rFonts w:ascii="inherit" w:hAnsi="inherit"/>
          <w:b/>
          <w:bCs/>
          <w:color w:val="000000"/>
          <w:sz w:val="21"/>
          <w:szCs w:val="21"/>
          <w:bdr w:val="none" w:sz="0" w:space="0" w:color="auto" w:frame="1"/>
        </w:rPr>
        <w:t>MQTABLE=Orders--&gt;</w:t>
      </w:r>
      <w:r>
        <w:rPr>
          <w:rStyle w:val="fol"/>
          <w:rFonts w:ascii="inherit" w:hAnsi="inherit"/>
          <w:color w:val="000000"/>
          <w:sz w:val="21"/>
          <w:szCs w:val="21"/>
          <w:bdr w:val="none" w:sz="0" w:space="0" w:color="auto" w:frame="1"/>
        </w:rPr>
        <w:t> — current open orders.</w:t>
      </w:r>
    </w:p>
    <w:p w14:paraId="3D5DEEE6" w14:textId="77777777" w:rsidR="007F47DC" w:rsidRDefault="007F47DC" w:rsidP="007F47DC">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Each of these blocks ends with the </w:t>
      </w:r>
      <w:proofErr w:type="gramStart"/>
      <w:r>
        <w:rPr>
          <w:rStyle w:val="ftxt"/>
          <w:rFonts w:ascii="inherit" w:hAnsi="inherit"/>
          <w:b/>
          <w:bCs/>
          <w:color w:val="000000"/>
          <w:sz w:val="21"/>
          <w:szCs w:val="21"/>
          <w:bdr w:val="none" w:sz="0" w:space="0" w:color="auto" w:frame="1"/>
        </w:rPr>
        <w:t>&lt;!--</w:t>
      </w:r>
      <w:proofErr w:type="gramEnd"/>
      <w:r>
        <w:rPr>
          <w:rStyle w:val="ftxt"/>
          <w:rFonts w:ascii="inherit" w:hAnsi="inherit"/>
          <w:b/>
          <w:bCs/>
          <w:color w:val="000000"/>
          <w:sz w:val="21"/>
          <w:szCs w:val="21"/>
          <w:bdr w:val="none" w:sz="0" w:space="0" w:color="auto" w:frame="1"/>
        </w:rPr>
        <w:t>MQTABLE--&gt;</w:t>
      </w:r>
      <w:r>
        <w:rPr>
          <w:rStyle w:val="ftxt"/>
          <w:rFonts w:ascii="Roboto" w:hAnsi="Roboto"/>
          <w:color w:val="000000"/>
          <w:sz w:val="21"/>
          <w:szCs w:val="21"/>
          <w:bdr w:val="none" w:sz="0" w:space="0" w:color="auto" w:frame="1"/>
        </w:rPr>
        <w:t xml:space="preserve"> macro. Information about trading operations is displayed using macros inside the blocks. Depending on the block in which a macro is contained, it substitutes information about the appropriate operation type, </w:t>
      </w:r>
      <w:proofErr w:type="gramStart"/>
      <w:r>
        <w:rPr>
          <w:rStyle w:val="ftxt"/>
          <w:rFonts w:ascii="Roboto" w:hAnsi="Roboto"/>
          <w:color w:val="000000"/>
          <w:sz w:val="21"/>
          <w:szCs w:val="21"/>
          <w:bdr w:val="none" w:sz="0" w:space="0" w:color="auto" w:frame="1"/>
        </w:rPr>
        <w:t>i.e.</w:t>
      </w:r>
      <w:proofErr w:type="gramEnd"/>
      <w:r>
        <w:rPr>
          <w:rStyle w:val="ftxt"/>
          <w:rFonts w:ascii="Roboto" w:hAnsi="Roboto"/>
          <w:color w:val="000000"/>
          <w:sz w:val="21"/>
          <w:szCs w:val="21"/>
          <w:bdr w:val="none" w:sz="0" w:space="0" w:color="auto" w:frame="1"/>
        </w:rPr>
        <w:t xml:space="preserve"> order, deal or positions.</w:t>
      </w:r>
    </w:p>
    <w:p w14:paraId="57A2B808" w14:textId="77777777" w:rsidR="007F47DC" w:rsidRDefault="007F47DC" w:rsidP="007F47DC">
      <w:pPr>
        <w:pStyle w:val="pol"/>
        <w:numPr>
          <w:ilvl w:val="0"/>
          <w:numId w:val="16"/>
        </w:numPr>
        <w:spacing w:before="0" w:beforeAutospacing="0" w:after="0" w:afterAutospacing="0" w:line="315" w:lineRule="atLeast"/>
        <w:textAlignment w:val="baseline"/>
        <w:rPr>
          <w:rFonts w:ascii="inherit" w:hAnsi="inherit"/>
          <w:color w:val="000000"/>
          <w:sz w:val="21"/>
          <w:szCs w:val="21"/>
        </w:rPr>
      </w:pPr>
      <w:proofErr w:type="gramStart"/>
      <w:r>
        <w:rPr>
          <w:rStyle w:val="fol"/>
          <w:rFonts w:ascii="inherit" w:hAnsi="inherit"/>
          <w:b/>
          <w:bCs/>
          <w:color w:val="000000"/>
          <w:sz w:val="21"/>
          <w:szCs w:val="21"/>
          <w:bdr w:val="none" w:sz="0" w:space="0" w:color="auto" w:frame="1"/>
        </w:rPr>
        <w:t>&lt;!--</w:t>
      </w:r>
      <w:proofErr w:type="gramEnd"/>
      <w:r>
        <w:rPr>
          <w:rStyle w:val="fol"/>
          <w:rFonts w:ascii="inherit" w:hAnsi="inherit"/>
          <w:b/>
          <w:bCs/>
          <w:color w:val="000000"/>
          <w:sz w:val="21"/>
          <w:szCs w:val="21"/>
          <w:bdr w:val="none" w:sz="0" w:space="0" w:color="auto" w:frame="1"/>
        </w:rPr>
        <w:t>Ticket--&gt; </w:t>
      </w:r>
      <w:r>
        <w:rPr>
          <w:rStyle w:val="fol"/>
          <w:rFonts w:ascii="inherit" w:hAnsi="inherit"/>
          <w:color w:val="000000"/>
          <w:sz w:val="21"/>
          <w:szCs w:val="21"/>
          <w:bdr w:val="none" w:sz="0" w:space="0" w:color="auto" w:frame="1"/>
        </w:rPr>
        <w:t>— the ticket of a trading operation.</w:t>
      </w:r>
    </w:p>
    <w:p w14:paraId="187AF9E1" w14:textId="77777777" w:rsidR="007F47DC" w:rsidRDefault="007F47DC" w:rsidP="007F47DC">
      <w:pPr>
        <w:pStyle w:val="pol"/>
        <w:numPr>
          <w:ilvl w:val="0"/>
          <w:numId w:val="16"/>
        </w:numPr>
        <w:spacing w:before="0" w:beforeAutospacing="0" w:after="0" w:afterAutospacing="0" w:line="315" w:lineRule="atLeast"/>
        <w:textAlignment w:val="baseline"/>
        <w:rPr>
          <w:rFonts w:ascii="inherit" w:hAnsi="inherit"/>
          <w:color w:val="000000"/>
          <w:sz w:val="21"/>
          <w:szCs w:val="21"/>
        </w:rPr>
      </w:pPr>
      <w:proofErr w:type="gramStart"/>
      <w:r>
        <w:rPr>
          <w:rStyle w:val="fol"/>
          <w:rFonts w:ascii="inherit" w:hAnsi="inherit"/>
          <w:b/>
          <w:bCs/>
          <w:color w:val="000000"/>
          <w:sz w:val="21"/>
          <w:szCs w:val="21"/>
          <w:bdr w:val="none" w:sz="0" w:space="0" w:color="auto" w:frame="1"/>
        </w:rPr>
        <w:t>&lt;!--</w:t>
      </w:r>
      <w:proofErr w:type="gramEnd"/>
      <w:r>
        <w:rPr>
          <w:rStyle w:val="fol"/>
          <w:rFonts w:ascii="inherit" w:hAnsi="inherit"/>
          <w:b/>
          <w:bCs/>
          <w:color w:val="000000"/>
          <w:sz w:val="21"/>
          <w:szCs w:val="21"/>
          <w:bdr w:val="none" w:sz="0" w:space="0" w:color="auto" w:frame="1"/>
        </w:rPr>
        <w:t>Type--&gt;</w:t>
      </w:r>
      <w:r>
        <w:rPr>
          <w:rStyle w:val="fol"/>
          <w:rFonts w:ascii="inherit" w:hAnsi="inherit"/>
          <w:color w:val="000000"/>
          <w:sz w:val="21"/>
          <w:szCs w:val="21"/>
          <w:bdr w:val="none" w:sz="0" w:space="0" w:color="auto" w:frame="1"/>
        </w:rPr>
        <w:t> — the type of a trading operation (buy, sell or a pending order).</w:t>
      </w:r>
    </w:p>
    <w:p w14:paraId="40D0E097" w14:textId="77777777" w:rsidR="007F47DC" w:rsidRDefault="007F47DC" w:rsidP="007F47DC">
      <w:pPr>
        <w:pStyle w:val="pol"/>
        <w:numPr>
          <w:ilvl w:val="0"/>
          <w:numId w:val="16"/>
        </w:numPr>
        <w:spacing w:before="0" w:beforeAutospacing="0" w:after="0" w:afterAutospacing="0" w:line="315" w:lineRule="atLeast"/>
        <w:textAlignment w:val="baseline"/>
        <w:rPr>
          <w:rFonts w:ascii="inherit" w:hAnsi="inherit"/>
          <w:color w:val="000000"/>
          <w:sz w:val="21"/>
          <w:szCs w:val="21"/>
        </w:rPr>
      </w:pPr>
      <w:proofErr w:type="gramStart"/>
      <w:r>
        <w:rPr>
          <w:rStyle w:val="fol"/>
          <w:rFonts w:ascii="inherit" w:hAnsi="inherit"/>
          <w:b/>
          <w:bCs/>
          <w:color w:val="000000"/>
          <w:sz w:val="21"/>
          <w:szCs w:val="21"/>
          <w:bdr w:val="none" w:sz="0" w:space="0" w:color="auto" w:frame="1"/>
        </w:rPr>
        <w:t>&lt;!--</w:t>
      </w:r>
      <w:proofErr w:type="gramEnd"/>
      <w:r>
        <w:rPr>
          <w:rStyle w:val="fol"/>
          <w:rFonts w:ascii="inherit" w:hAnsi="inherit"/>
          <w:b/>
          <w:bCs/>
          <w:color w:val="000000"/>
          <w:sz w:val="21"/>
          <w:szCs w:val="21"/>
          <w:bdr w:val="none" w:sz="0" w:space="0" w:color="auto" w:frame="1"/>
        </w:rPr>
        <w:t>Size--&gt;</w:t>
      </w:r>
      <w:r>
        <w:rPr>
          <w:rStyle w:val="fol"/>
          <w:rFonts w:ascii="inherit" w:hAnsi="inherit"/>
          <w:color w:val="000000"/>
          <w:sz w:val="21"/>
          <w:szCs w:val="21"/>
          <w:bdr w:val="none" w:sz="0" w:space="0" w:color="auto" w:frame="1"/>
        </w:rPr>
        <w:t> — the volume of a trading operation. The initial and filled volume is additionally displayed for orders.</w:t>
      </w:r>
    </w:p>
    <w:p w14:paraId="2844CF02" w14:textId="77777777" w:rsidR="007F47DC" w:rsidRDefault="007F47DC" w:rsidP="007F47DC">
      <w:pPr>
        <w:pStyle w:val="pol"/>
        <w:numPr>
          <w:ilvl w:val="0"/>
          <w:numId w:val="16"/>
        </w:numPr>
        <w:spacing w:before="0" w:beforeAutospacing="0" w:after="0" w:afterAutospacing="0" w:line="315" w:lineRule="atLeast"/>
        <w:textAlignment w:val="baseline"/>
        <w:rPr>
          <w:rFonts w:ascii="inherit" w:hAnsi="inherit"/>
          <w:color w:val="000000"/>
          <w:sz w:val="21"/>
          <w:szCs w:val="21"/>
        </w:rPr>
      </w:pPr>
      <w:proofErr w:type="gramStart"/>
      <w:r>
        <w:rPr>
          <w:rStyle w:val="fol"/>
          <w:rFonts w:ascii="inherit" w:hAnsi="inherit"/>
          <w:b/>
          <w:bCs/>
          <w:color w:val="000000"/>
          <w:sz w:val="21"/>
          <w:szCs w:val="21"/>
          <w:bdr w:val="none" w:sz="0" w:space="0" w:color="auto" w:frame="1"/>
        </w:rPr>
        <w:t>&lt;!--</w:t>
      </w:r>
      <w:proofErr w:type="gramEnd"/>
      <w:r>
        <w:rPr>
          <w:rStyle w:val="fol"/>
          <w:rFonts w:ascii="inherit" w:hAnsi="inherit"/>
          <w:b/>
          <w:bCs/>
          <w:color w:val="000000"/>
          <w:sz w:val="21"/>
          <w:szCs w:val="21"/>
          <w:bdr w:val="none" w:sz="0" w:space="0" w:color="auto" w:frame="1"/>
        </w:rPr>
        <w:t>Item--&gt;</w:t>
      </w:r>
      <w:r>
        <w:rPr>
          <w:rStyle w:val="fol"/>
          <w:rFonts w:ascii="inherit" w:hAnsi="inherit"/>
          <w:color w:val="000000"/>
          <w:sz w:val="21"/>
          <w:szCs w:val="21"/>
          <w:bdr w:val="none" w:sz="0" w:space="0" w:color="auto" w:frame="1"/>
        </w:rPr>
        <w:t> — the name of a trading instrument.</w:t>
      </w:r>
    </w:p>
    <w:p w14:paraId="72C64482" w14:textId="77777777" w:rsidR="007F47DC" w:rsidRDefault="007F47DC" w:rsidP="007F47DC">
      <w:pPr>
        <w:pStyle w:val="pol"/>
        <w:numPr>
          <w:ilvl w:val="0"/>
          <w:numId w:val="16"/>
        </w:numPr>
        <w:spacing w:before="0" w:beforeAutospacing="0" w:after="0" w:afterAutospacing="0" w:line="315" w:lineRule="atLeast"/>
        <w:textAlignment w:val="baseline"/>
        <w:rPr>
          <w:rFonts w:ascii="inherit" w:hAnsi="inherit"/>
          <w:color w:val="000000"/>
          <w:sz w:val="21"/>
          <w:szCs w:val="21"/>
        </w:rPr>
      </w:pPr>
      <w:proofErr w:type="gramStart"/>
      <w:r>
        <w:rPr>
          <w:rStyle w:val="fol"/>
          <w:rFonts w:ascii="inherit" w:hAnsi="inherit"/>
          <w:b/>
          <w:bCs/>
          <w:color w:val="000000"/>
          <w:sz w:val="21"/>
          <w:szCs w:val="21"/>
          <w:bdr w:val="none" w:sz="0" w:space="0" w:color="auto" w:frame="1"/>
        </w:rPr>
        <w:t>&lt;!--</w:t>
      </w:r>
      <w:proofErr w:type="gramEnd"/>
      <w:r>
        <w:rPr>
          <w:rStyle w:val="fol"/>
          <w:rFonts w:ascii="inherit" w:hAnsi="inherit"/>
          <w:b/>
          <w:bCs/>
          <w:color w:val="000000"/>
          <w:sz w:val="21"/>
          <w:szCs w:val="21"/>
          <w:bdr w:val="none" w:sz="0" w:space="0" w:color="auto" w:frame="1"/>
        </w:rPr>
        <w:t>ISIN--&gt;</w:t>
      </w:r>
      <w:r>
        <w:rPr>
          <w:rStyle w:val="fol"/>
          <w:rFonts w:ascii="inherit" w:hAnsi="inherit"/>
          <w:color w:val="000000"/>
          <w:sz w:val="21"/>
          <w:szCs w:val="21"/>
          <w:bdr w:val="none" w:sz="0" w:space="0" w:color="auto" w:frame="1"/>
        </w:rPr>
        <w:t> — International Securities Identification Number (ISIN).</w:t>
      </w:r>
    </w:p>
    <w:p w14:paraId="3B3F25B0" w14:textId="77777777" w:rsidR="007F47DC" w:rsidRDefault="007F47DC" w:rsidP="007F47DC">
      <w:pPr>
        <w:pStyle w:val="pol"/>
        <w:numPr>
          <w:ilvl w:val="0"/>
          <w:numId w:val="16"/>
        </w:numPr>
        <w:spacing w:before="0" w:beforeAutospacing="0" w:after="0" w:afterAutospacing="0" w:line="315" w:lineRule="atLeast"/>
        <w:textAlignment w:val="baseline"/>
        <w:rPr>
          <w:rFonts w:ascii="inherit" w:hAnsi="inherit"/>
          <w:color w:val="000000"/>
          <w:sz w:val="21"/>
          <w:szCs w:val="21"/>
        </w:rPr>
      </w:pPr>
      <w:proofErr w:type="gramStart"/>
      <w:r>
        <w:rPr>
          <w:rStyle w:val="fol"/>
          <w:rFonts w:ascii="inherit" w:hAnsi="inherit"/>
          <w:b/>
          <w:bCs/>
          <w:color w:val="000000"/>
          <w:sz w:val="21"/>
          <w:szCs w:val="21"/>
          <w:bdr w:val="none" w:sz="0" w:space="0" w:color="auto" w:frame="1"/>
        </w:rPr>
        <w:t>&lt;!--</w:t>
      </w:r>
      <w:proofErr w:type="gramEnd"/>
      <w:r>
        <w:rPr>
          <w:rStyle w:val="fol"/>
          <w:rFonts w:ascii="inherit" w:hAnsi="inherit"/>
          <w:b/>
          <w:bCs/>
          <w:color w:val="000000"/>
          <w:sz w:val="21"/>
          <w:szCs w:val="21"/>
          <w:bdr w:val="none" w:sz="0" w:space="0" w:color="auto" w:frame="1"/>
        </w:rPr>
        <w:t>Price--&gt;</w:t>
      </w:r>
      <w:r>
        <w:rPr>
          <w:rStyle w:val="fol"/>
          <w:rFonts w:ascii="inherit" w:hAnsi="inherit"/>
          <w:color w:val="000000"/>
          <w:sz w:val="21"/>
          <w:szCs w:val="21"/>
          <w:bdr w:val="none" w:sz="0" w:space="0" w:color="auto" w:frame="1"/>
        </w:rPr>
        <w:t> — the price at which a trading operation was executed.</w:t>
      </w:r>
    </w:p>
    <w:p w14:paraId="0095B186" w14:textId="77777777" w:rsidR="007F47DC" w:rsidRDefault="007F47DC" w:rsidP="007F47DC">
      <w:pPr>
        <w:pStyle w:val="pol"/>
        <w:numPr>
          <w:ilvl w:val="0"/>
          <w:numId w:val="16"/>
        </w:numPr>
        <w:spacing w:before="0" w:beforeAutospacing="0" w:after="0" w:afterAutospacing="0" w:line="315" w:lineRule="atLeast"/>
        <w:textAlignment w:val="baseline"/>
        <w:rPr>
          <w:rFonts w:ascii="inherit" w:hAnsi="inherit"/>
          <w:color w:val="000000"/>
          <w:sz w:val="21"/>
          <w:szCs w:val="21"/>
        </w:rPr>
      </w:pPr>
      <w:proofErr w:type="gramStart"/>
      <w:r>
        <w:rPr>
          <w:rStyle w:val="fol"/>
          <w:rFonts w:ascii="inherit" w:hAnsi="inherit"/>
          <w:b/>
          <w:bCs/>
          <w:color w:val="000000"/>
          <w:sz w:val="21"/>
          <w:szCs w:val="21"/>
          <w:bdr w:val="none" w:sz="0" w:space="0" w:color="auto" w:frame="1"/>
        </w:rPr>
        <w:t>&lt;!--</w:t>
      </w:r>
      <w:proofErr w:type="gramEnd"/>
      <w:r>
        <w:rPr>
          <w:rStyle w:val="fol"/>
          <w:rFonts w:ascii="inherit" w:hAnsi="inherit"/>
          <w:b/>
          <w:bCs/>
          <w:color w:val="000000"/>
          <w:sz w:val="21"/>
          <w:szCs w:val="21"/>
          <w:bdr w:val="none" w:sz="0" w:space="0" w:color="auto" w:frame="1"/>
        </w:rPr>
        <w:t>SL--&gt;</w:t>
      </w:r>
      <w:r>
        <w:rPr>
          <w:rStyle w:val="fol"/>
          <w:rFonts w:ascii="inherit" w:hAnsi="inherit"/>
          <w:color w:val="000000"/>
          <w:sz w:val="21"/>
          <w:szCs w:val="21"/>
          <w:bdr w:val="none" w:sz="0" w:space="0" w:color="auto" w:frame="1"/>
        </w:rPr>
        <w:t> — the Stop Loss level.</w:t>
      </w:r>
    </w:p>
    <w:p w14:paraId="09C81A54" w14:textId="77777777" w:rsidR="007F47DC" w:rsidRDefault="007F47DC" w:rsidP="007F47DC">
      <w:pPr>
        <w:pStyle w:val="pol"/>
        <w:numPr>
          <w:ilvl w:val="0"/>
          <w:numId w:val="16"/>
        </w:numPr>
        <w:spacing w:before="0" w:beforeAutospacing="0" w:after="0" w:afterAutospacing="0" w:line="315" w:lineRule="atLeast"/>
        <w:textAlignment w:val="baseline"/>
        <w:rPr>
          <w:rFonts w:ascii="inherit" w:hAnsi="inherit"/>
          <w:color w:val="000000"/>
          <w:sz w:val="21"/>
          <w:szCs w:val="21"/>
        </w:rPr>
      </w:pPr>
      <w:proofErr w:type="gramStart"/>
      <w:r>
        <w:rPr>
          <w:rStyle w:val="fol"/>
          <w:rFonts w:ascii="inherit" w:hAnsi="inherit"/>
          <w:b/>
          <w:bCs/>
          <w:color w:val="000000"/>
          <w:sz w:val="21"/>
          <w:szCs w:val="21"/>
          <w:bdr w:val="none" w:sz="0" w:space="0" w:color="auto" w:frame="1"/>
        </w:rPr>
        <w:t>&lt;!--</w:t>
      </w:r>
      <w:proofErr w:type="gramEnd"/>
      <w:r>
        <w:rPr>
          <w:rStyle w:val="fol"/>
          <w:rFonts w:ascii="inherit" w:hAnsi="inherit"/>
          <w:b/>
          <w:bCs/>
          <w:color w:val="000000"/>
          <w:sz w:val="21"/>
          <w:szCs w:val="21"/>
          <w:bdr w:val="none" w:sz="0" w:space="0" w:color="auto" w:frame="1"/>
        </w:rPr>
        <w:t>TP--&gt;</w:t>
      </w:r>
      <w:r>
        <w:rPr>
          <w:rStyle w:val="fol"/>
          <w:rFonts w:ascii="inherit" w:hAnsi="inherit"/>
          <w:color w:val="000000"/>
          <w:sz w:val="21"/>
          <w:szCs w:val="21"/>
          <w:bdr w:val="none" w:sz="0" w:space="0" w:color="auto" w:frame="1"/>
        </w:rPr>
        <w:t> — the Take Profit level.</w:t>
      </w:r>
    </w:p>
    <w:p w14:paraId="5CA6C848" w14:textId="77777777" w:rsidR="007F47DC" w:rsidRDefault="007F47DC" w:rsidP="007F47DC">
      <w:pPr>
        <w:pStyle w:val="pol"/>
        <w:numPr>
          <w:ilvl w:val="0"/>
          <w:numId w:val="16"/>
        </w:numPr>
        <w:spacing w:before="0" w:beforeAutospacing="0" w:after="0" w:afterAutospacing="0" w:line="315" w:lineRule="atLeast"/>
        <w:textAlignment w:val="baseline"/>
        <w:rPr>
          <w:rFonts w:ascii="inherit" w:hAnsi="inherit"/>
          <w:color w:val="000000"/>
          <w:sz w:val="21"/>
          <w:szCs w:val="21"/>
        </w:rPr>
      </w:pPr>
      <w:proofErr w:type="gramStart"/>
      <w:r>
        <w:rPr>
          <w:rStyle w:val="fol"/>
          <w:rFonts w:ascii="inherit" w:hAnsi="inherit"/>
          <w:b/>
          <w:bCs/>
          <w:color w:val="000000"/>
          <w:sz w:val="21"/>
          <w:szCs w:val="21"/>
          <w:bdr w:val="none" w:sz="0" w:space="0" w:color="auto" w:frame="1"/>
        </w:rPr>
        <w:t>&lt;!--</w:t>
      </w:r>
      <w:proofErr w:type="gramEnd"/>
      <w:r>
        <w:rPr>
          <w:rStyle w:val="fol"/>
          <w:rFonts w:ascii="inherit" w:hAnsi="inherit"/>
          <w:b/>
          <w:bCs/>
          <w:color w:val="000000"/>
          <w:sz w:val="21"/>
          <w:szCs w:val="21"/>
          <w:bdr w:val="none" w:sz="0" w:space="0" w:color="auto" w:frame="1"/>
        </w:rPr>
        <w:t>Open Time--&gt;</w:t>
      </w:r>
      <w:r>
        <w:rPr>
          <w:rStyle w:val="fol"/>
          <w:rFonts w:ascii="inherit" w:hAnsi="inherit"/>
          <w:color w:val="000000"/>
          <w:sz w:val="21"/>
          <w:szCs w:val="21"/>
          <w:bdr w:val="none" w:sz="0" w:space="0" w:color="auto" w:frame="1"/>
        </w:rPr>
        <w:t> — operation time.</w:t>
      </w:r>
    </w:p>
    <w:p w14:paraId="055E473E" w14:textId="77777777" w:rsidR="007F47DC" w:rsidRDefault="007F47DC" w:rsidP="007F47DC">
      <w:pPr>
        <w:pStyle w:val="pol"/>
        <w:numPr>
          <w:ilvl w:val="0"/>
          <w:numId w:val="16"/>
        </w:numPr>
        <w:spacing w:before="0" w:beforeAutospacing="0" w:after="0" w:afterAutospacing="0" w:line="315" w:lineRule="atLeast"/>
        <w:textAlignment w:val="baseline"/>
        <w:rPr>
          <w:rFonts w:ascii="inherit" w:hAnsi="inherit"/>
          <w:color w:val="000000"/>
          <w:sz w:val="21"/>
          <w:szCs w:val="21"/>
        </w:rPr>
      </w:pPr>
      <w:proofErr w:type="gramStart"/>
      <w:r>
        <w:rPr>
          <w:rStyle w:val="fol"/>
          <w:rFonts w:ascii="inherit" w:hAnsi="inherit"/>
          <w:b/>
          <w:bCs/>
          <w:color w:val="000000"/>
          <w:sz w:val="21"/>
          <w:szCs w:val="21"/>
          <w:bdr w:val="none" w:sz="0" w:space="0" w:color="auto" w:frame="1"/>
        </w:rPr>
        <w:t>&lt;!--</w:t>
      </w:r>
      <w:proofErr w:type="gramEnd"/>
      <w:r>
        <w:rPr>
          <w:rStyle w:val="fol"/>
          <w:rFonts w:ascii="inherit" w:hAnsi="inherit"/>
          <w:b/>
          <w:bCs/>
          <w:color w:val="000000"/>
          <w:sz w:val="21"/>
          <w:szCs w:val="21"/>
          <w:bdr w:val="none" w:sz="0" w:space="0" w:color="auto" w:frame="1"/>
        </w:rPr>
        <w:t>Close Time--&gt;</w:t>
      </w:r>
      <w:r>
        <w:rPr>
          <w:rStyle w:val="fol"/>
          <w:rFonts w:ascii="inherit" w:hAnsi="inherit"/>
          <w:color w:val="000000"/>
          <w:sz w:val="21"/>
          <w:szCs w:val="21"/>
          <w:bdr w:val="none" w:sz="0" w:space="0" w:color="auto" w:frame="1"/>
        </w:rPr>
        <w:t> — order or position closing time.</w:t>
      </w:r>
    </w:p>
    <w:p w14:paraId="0CDFBF7D" w14:textId="77777777" w:rsidR="007F47DC" w:rsidRDefault="007F47DC" w:rsidP="007F47DC">
      <w:pPr>
        <w:pStyle w:val="pol"/>
        <w:numPr>
          <w:ilvl w:val="0"/>
          <w:numId w:val="16"/>
        </w:numPr>
        <w:spacing w:before="0" w:beforeAutospacing="0" w:after="0" w:afterAutospacing="0" w:line="315" w:lineRule="atLeast"/>
        <w:textAlignment w:val="baseline"/>
        <w:rPr>
          <w:rFonts w:ascii="inherit" w:hAnsi="inherit"/>
          <w:color w:val="000000"/>
          <w:sz w:val="21"/>
          <w:szCs w:val="21"/>
        </w:rPr>
      </w:pPr>
      <w:proofErr w:type="gramStart"/>
      <w:r>
        <w:rPr>
          <w:rStyle w:val="fol"/>
          <w:rFonts w:ascii="inherit" w:hAnsi="inherit"/>
          <w:b/>
          <w:bCs/>
          <w:color w:val="000000"/>
          <w:sz w:val="21"/>
          <w:szCs w:val="21"/>
          <w:bdr w:val="none" w:sz="0" w:space="0" w:color="auto" w:frame="1"/>
        </w:rPr>
        <w:t>&lt;!--</w:t>
      </w:r>
      <w:proofErr w:type="gramEnd"/>
      <w:r>
        <w:rPr>
          <w:rStyle w:val="fol"/>
          <w:rFonts w:ascii="inherit" w:hAnsi="inherit"/>
          <w:b/>
          <w:bCs/>
          <w:color w:val="000000"/>
          <w:sz w:val="21"/>
          <w:szCs w:val="21"/>
          <w:bdr w:val="none" w:sz="0" w:space="0" w:color="auto" w:frame="1"/>
        </w:rPr>
        <w:t>State--&gt;</w:t>
      </w:r>
      <w:r>
        <w:rPr>
          <w:rStyle w:val="fol"/>
          <w:rFonts w:ascii="inherit" w:hAnsi="inherit"/>
          <w:color w:val="000000"/>
          <w:sz w:val="21"/>
          <w:szCs w:val="21"/>
          <w:bdr w:val="none" w:sz="0" w:space="0" w:color="auto" w:frame="1"/>
        </w:rPr>
        <w:t> — order status (filled, rejected, canceled).</w:t>
      </w:r>
    </w:p>
    <w:p w14:paraId="7EC1C718" w14:textId="77777777" w:rsidR="007F47DC" w:rsidRDefault="007F47DC" w:rsidP="007F47DC">
      <w:pPr>
        <w:pStyle w:val="pol"/>
        <w:numPr>
          <w:ilvl w:val="0"/>
          <w:numId w:val="16"/>
        </w:numPr>
        <w:spacing w:before="0" w:beforeAutospacing="0" w:after="0" w:afterAutospacing="0" w:line="315" w:lineRule="atLeast"/>
        <w:textAlignment w:val="baseline"/>
        <w:rPr>
          <w:rFonts w:ascii="inherit" w:hAnsi="inherit"/>
          <w:color w:val="000000"/>
          <w:sz w:val="21"/>
          <w:szCs w:val="21"/>
        </w:rPr>
      </w:pPr>
      <w:proofErr w:type="gramStart"/>
      <w:r>
        <w:rPr>
          <w:rStyle w:val="fol"/>
          <w:rFonts w:ascii="inherit" w:hAnsi="inherit"/>
          <w:b/>
          <w:bCs/>
          <w:color w:val="000000"/>
          <w:sz w:val="21"/>
          <w:szCs w:val="21"/>
          <w:bdr w:val="none" w:sz="0" w:space="0" w:color="auto" w:frame="1"/>
        </w:rPr>
        <w:t>&lt;!--</w:t>
      </w:r>
      <w:proofErr w:type="gramEnd"/>
      <w:r>
        <w:rPr>
          <w:rStyle w:val="fol"/>
          <w:rFonts w:ascii="inherit" w:hAnsi="inherit"/>
          <w:b/>
          <w:bCs/>
          <w:color w:val="000000"/>
          <w:sz w:val="21"/>
          <w:szCs w:val="21"/>
          <w:bdr w:val="none" w:sz="0" w:space="0" w:color="auto" w:frame="1"/>
        </w:rPr>
        <w:t>Comment--&gt;</w:t>
      </w:r>
      <w:r>
        <w:rPr>
          <w:rStyle w:val="fol"/>
          <w:rFonts w:ascii="inherit" w:hAnsi="inherit"/>
          <w:color w:val="000000"/>
          <w:sz w:val="21"/>
          <w:szCs w:val="21"/>
          <w:bdr w:val="none" w:sz="0" w:space="0" w:color="auto" w:frame="1"/>
        </w:rPr>
        <w:t> — a comment on the operation.</w:t>
      </w:r>
    </w:p>
    <w:p w14:paraId="6AFFD5C2" w14:textId="77777777" w:rsidR="007F47DC" w:rsidRDefault="007F47DC" w:rsidP="007F47DC">
      <w:pPr>
        <w:pStyle w:val="pol"/>
        <w:numPr>
          <w:ilvl w:val="0"/>
          <w:numId w:val="16"/>
        </w:numPr>
        <w:spacing w:before="0" w:beforeAutospacing="0" w:after="0" w:afterAutospacing="0" w:line="315" w:lineRule="atLeast"/>
        <w:textAlignment w:val="baseline"/>
        <w:rPr>
          <w:rFonts w:ascii="inherit" w:hAnsi="inherit"/>
          <w:color w:val="000000"/>
          <w:sz w:val="21"/>
          <w:szCs w:val="21"/>
        </w:rPr>
      </w:pPr>
      <w:proofErr w:type="gramStart"/>
      <w:r>
        <w:rPr>
          <w:rStyle w:val="fol"/>
          <w:rFonts w:ascii="inherit" w:hAnsi="inherit"/>
          <w:b/>
          <w:bCs/>
          <w:color w:val="000000"/>
          <w:sz w:val="21"/>
          <w:szCs w:val="21"/>
          <w:bdr w:val="none" w:sz="0" w:space="0" w:color="auto" w:frame="1"/>
        </w:rPr>
        <w:t>&lt;!--</w:t>
      </w:r>
      <w:proofErr w:type="gramEnd"/>
      <w:r>
        <w:rPr>
          <w:rStyle w:val="fol"/>
          <w:rFonts w:ascii="inherit" w:hAnsi="inherit"/>
          <w:b/>
          <w:bCs/>
          <w:color w:val="000000"/>
          <w:sz w:val="21"/>
          <w:szCs w:val="21"/>
          <w:bdr w:val="none" w:sz="0" w:space="0" w:color="auto" w:frame="1"/>
        </w:rPr>
        <w:t>Entry--&gt;</w:t>
      </w:r>
      <w:r>
        <w:rPr>
          <w:rStyle w:val="fol"/>
          <w:rFonts w:ascii="inherit" w:hAnsi="inherit"/>
          <w:color w:val="000000"/>
          <w:sz w:val="21"/>
          <w:szCs w:val="21"/>
          <w:bdr w:val="none" w:sz="0" w:space="0" w:color="auto" w:frame="1"/>
        </w:rPr>
        <w:t> — trade direction (in, out, in/out).</w:t>
      </w:r>
    </w:p>
    <w:p w14:paraId="73B85EFF" w14:textId="77777777" w:rsidR="007F47DC" w:rsidRDefault="007F47DC" w:rsidP="007F47DC">
      <w:pPr>
        <w:pStyle w:val="pol"/>
        <w:numPr>
          <w:ilvl w:val="0"/>
          <w:numId w:val="16"/>
        </w:numPr>
        <w:spacing w:before="0" w:beforeAutospacing="0" w:after="0" w:afterAutospacing="0" w:line="315" w:lineRule="atLeast"/>
        <w:textAlignment w:val="baseline"/>
        <w:rPr>
          <w:rFonts w:ascii="inherit" w:hAnsi="inherit"/>
          <w:color w:val="000000"/>
          <w:sz w:val="21"/>
          <w:szCs w:val="21"/>
        </w:rPr>
      </w:pPr>
      <w:proofErr w:type="gramStart"/>
      <w:r>
        <w:rPr>
          <w:rStyle w:val="fol"/>
          <w:rFonts w:ascii="inherit" w:hAnsi="inherit"/>
          <w:b/>
          <w:bCs/>
          <w:color w:val="000000"/>
          <w:sz w:val="21"/>
          <w:szCs w:val="21"/>
          <w:bdr w:val="none" w:sz="0" w:space="0" w:color="auto" w:frame="1"/>
        </w:rPr>
        <w:t>&lt;!--</w:t>
      </w:r>
      <w:proofErr w:type="gramEnd"/>
      <w:r>
        <w:rPr>
          <w:rStyle w:val="fol"/>
          <w:rFonts w:ascii="inherit" w:hAnsi="inherit"/>
          <w:b/>
          <w:bCs/>
          <w:color w:val="000000"/>
          <w:sz w:val="21"/>
          <w:szCs w:val="21"/>
          <w:bdr w:val="none" w:sz="0" w:space="0" w:color="auto" w:frame="1"/>
        </w:rPr>
        <w:t>Commission--&gt;</w:t>
      </w:r>
      <w:r>
        <w:rPr>
          <w:rStyle w:val="fol"/>
          <w:rFonts w:ascii="inherit" w:hAnsi="inherit"/>
          <w:color w:val="000000"/>
          <w:sz w:val="21"/>
          <w:szCs w:val="21"/>
          <w:bdr w:val="none" w:sz="0" w:space="0" w:color="auto" w:frame="1"/>
        </w:rPr>
        <w:t> — commission charged for the operation.</w:t>
      </w:r>
    </w:p>
    <w:p w14:paraId="03214FA8" w14:textId="77777777" w:rsidR="007F47DC" w:rsidRDefault="007F47DC" w:rsidP="007F47DC">
      <w:pPr>
        <w:pStyle w:val="pol"/>
        <w:numPr>
          <w:ilvl w:val="0"/>
          <w:numId w:val="16"/>
        </w:numPr>
        <w:spacing w:before="0" w:beforeAutospacing="0" w:after="0" w:afterAutospacing="0" w:line="315" w:lineRule="atLeast"/>
        <w:textAlignment w:val="baseline"/>
        <w:rPr>
          <w:rFonts w:ascii="inherit" w:hAnsi="inherit"/>
          <w:color w:val="000000"/>
          <w:sz w:val="21"/>
          <w:szCs w:val="21"/>
        </w:rPr>
      </w:pPr>
      <w:proofErr w:type="gramStart"/>
      <w:r>
        <w:rPr>
          <w:rStyle w:val="fol"/>
          <w:rFonts w:ascii="inherit" w:hAnsi="inherit"/>
          <w:b/>
          <w:bCs/>
          <w:color w:val="000000"/>
          <w:sz w:val="21"/>
          <w:szCs w:val="21"/>
          <w:bdr w:val="none" w:sz="0" w:space="0" w:color="auto" w:frame="1"/>
        </w:rPr>
        <w:t>&lt;!--</w:t>
      </w:r>
      <w:proofErr w:type="gramEnd"/>
      <w:r>
        <w:rPr>
          <w:rStyle w:val="fol"/>
          <w:rFonts w:ascii="inherit" w:hAnsi="inherit"/>
          <w:b/>
          <w:bCs/>
          <w:color w:val="000000"/>
          <w:sz w:val="21"/>
          <w:szCs w:val="21"/>
          <w:bdr w:val="none" w:sz="0" w:space="0" w:color="auto" w:frame="1"/>
        </w:rPr>
        <w:t>Fee--&gt;</w:t>
      </w:r>
      <w:r>
        <w:rPr>
          <w:rStyle w:val="fol"/>
          <w:rFonts w:ascii="inherit" w:hAnsi="inherit"/>
          <w:color w:val="000000"/>
          <w:sz w:val="21"/>
          <w:szCs w:val="21"/>
          <w:bdr w:val="none" w:sz="0" w:space="0" w:color="auto" w:frame="1"/>
        </w:rPr>
        <w:t> — the amount of fees for the operation.</w:t>
      </w:r>
    </w:p>
    <w:p w14:paraId="2FF98C9D" w14:textId="77777777" w:rsidR="007F47DC" w:rsidRDefault="007F47DC" w:rsidP="007F47DC">
      <w:pPr>
        <w:pStyle w:val="pol"/>
        <w:numPr>
          <w:ilvl w:val="0"/>
          <w:numId w:val="16"/>
        </w:numPr>
        <w:spacing w:before="0" w:beforeAutospacing="0" w:after="0" w:afterAutospacing="0" w:line="315" w:lineRule="atLeast"/>
        <w:textAlignment w:val="baseline"/>
        <w:rPr>
          <w:rFonts w:ascii="inherit" w:hAnsi="inherit"/>
          <w:color w:val="000000"/>
          <w:sz w:val="21"/>
          <w:szCs w:val="21"/>
        </w:rPr>
      </w:pPr>
      <w:proofErr w:type="gramStart"/>
      <w:r>
        <w:rPr>
          <w:rStyle w:val="fol"/>
          <w:rFonts w:ascii="inherit" w:hAnsi="inherit"/>
          <w:b/>
          <w:bCs/>
          <w:color w:val="000000"/>
          <w:sz w:val="21"/>
          <w:szCs w:val="21"/>
          <w:bdr w:val="none" w:sz="0" w:space="0" w:color="auto" w:frame="1"/>
        </w:rPr>
        <w:t>&lt;!--</w:t>
      </w:r>
      <w:proofErr w:type="gramEnd"/>
      <w:r>
        <w:rPr>
          <w:rStyle w:val="fol"/>
          <w:rFonts w:ascii="inherit" w:hAnsi="inherit"/>
          <w:b/>
          <w:bCs/>
          <w:color w:val="000000"/>
          <w:sz w:val="21"/>
          <w:szCs w:val="21"/>
          <w:bdr w:val="none" w:sz="0" w:space="0" w:color="auto" w:frame="1"/>
        </w:rPr>
        <w:t>Swap--&gt;</w:t>
      </w:r>
      <w:r>
        <w:rPr>
          <w:rStyle w:val="fol"/>
          <w:rFonts w:ascii="inherit" w:hAnsi="inherit"/>
          <w:color w:val="000000"/>
          <w:sz w:val="21"/>
          <w:szCs w:val="21"/>
          <w:bdr w:val="none" w:sz="0" w:space="0" w:color="auto" w:frame="1"/>
        </w:rPr>
        <w:t> — operation swap.</w:t>
      </w:r>
    </w:p>
    <w:p w14:paraId="13943FCD" w14:textId="5B338BEB" w:rsidR="007F47DC" w:rsidRDefault="007F47DC" w:rsidP="007F47DC">
      <w:pPr>
        <w:pStyle w:val="pol"/>
        <w:numPr>
          <w:ilvl w:val="0"/>
          <w:numId w:val="16"/>
        </w:numPr>
        <w:spacing w:before="0" w:beforeAutospacing="0" w:after="0" w:afterAutospacing="0" w:line="315" w:lineRule="atLeast"/>
        <w:textAlignment w:val="baseline"/>
        <w:rPr>
          <w:rFonts w:ascii="inherit" w:hAnsi="inherit"/>
          <w:color w:val="000000"/>
          <w:sz w:val="21"/>
          <w:szCs w:val="21"/>
        </w:rPr>
      </w:pPr>
      <w:proofErr w:type="gramStart"/>
      <w:r>
        <w:rPr>
          <w:rStyle w:val="fol"/>
          <w:rFonts w:ascii="inherit" w:hAnsi="inherit"/>
          <w:b/>
          <w:bCs/>
          <w:color w:val="000000"/>
          <w:sz w:val="21"/>
          <w:szCs w:val="21"/>
          <w:bdr w:val="none" w:sz="0" w:space="0" w:color="auto" w:frame="1"/>
        </w:rPr>
        <w:t>&lt;!--</w:t>
      </w:r>
      <w:proofErr w:type="gramEnd"/>
      <w:r>
        <w:rPr>
          <w:rStyle w:val="fol"/>
          <w:rFonts w:ascii="inherit" w:hAnsi="inherit"/>
          <w:b/>
          <w:bCs/>
          <w:color w:val="000000"/>
          <w:sz w:val="21"/>
          <w:szCs w:val="21"/>
          <w:bdr w:val="none" w:sz="0" w:space="0" w:color="auto" w:frame="1"/>
        </w:rPr>
        <w:t>Cost--&gt;</w:t>
      </w:r>
      <w:r>
        <w:rPr>
          <w:rStyle w:val="fol"/>
          <w:rFonts w:ascii="inherit" w:hAnsi="inherit"/>
          <w:color w:val="000000"/>
          <w:sz w:val="21"/>
          <w:szCs w:val="21"/>
          <w:bdr w:val="none" w:sz="0" w:space="0" w:color="auto" w:frame="1"/>
        </w:rPr>
        <w:t> — the amount of costs incurred when performing deals relative to the current mid-point spread cost. The value calculation does not depend on </w:t>
      </w:r>
      <w:r w:rsidRPr="008A6720">
        <w:rPr>
          <w:rStyle w:val="fol"/>
          <w:rFonts w:ascii="inherit" w:hAnsi="inherit"/>
          <w:color w:val="000000"/>
          <w:sz w:val="21"/>
          <w:szCs w:val="21"/>
          <w:bdr w:val="none" w:sz="0" w:space="0" w:color="auto" w:frame="1"/>
        </w:rPr>
        <w:t>group settings</w:t>
      </w:r>
      <w:r>
        <w:rPr>
          <w:rStyle w:val="fol"/>
          <w:rFonts w:ascii="inherit" w:hAnsi="inherit"/>
          <w:color w:val="000000"/>
          <w:sz w:val="21"/>
          <w:szCs w:val="21"/>
          <w:bdr w:val="none" w:sz="0" w:space="0" w:color="auto" w:frame="1"/>
        </w:rPr>
        <w:t>. If a macro is included in a report template, its value will be calculated and substituted.</w:t>
      </w:r>
    </w:p>
    <w:p w14:paraId="39606102" w14:textId="77777777" w:rsidR="007F47DC" w:rsidRDefault="007F47DC" w:rsidP="007F47DC">
      <w:pPr>
        <w:pStyle w:val="pol"/>
        <w:numPr>
          <w:ilvl w:val="0"/>
          <w:numId w:val="16"/>
        </w:numPr>
        <w:spacing w:before="0" w:beforeAutospacing="0" w:after="0" w:afterAutospacing="0" w:line="315" w:lineRule="atLeast"/>
        <w:textAlignment w:val="baseline"/>
        <w:rPr>
          <w:rFonts w:ascii="inherit" w:hAnsi="inherit"/>
          <w:color w:val="000000"/>
          <w:sz w:val="21"/>
          <w:szCs w:val="21"/>
        </w:rPr>
      </w:pPr>
      <w:proofErr w:type="gramStart"/>
      <w:r>
        <w:rPr>
          <w:rStyle w:val="fol"/>
          <w:rFonts w:ascii="inherit" w:hAnsi="inherit"/>
          <w:b/>
          <w:bCs/>
          <w:color w:val="000000"/>
          <w:sz w:val="21"/>
          <w:szCs w:val="21"/>
          <w:bdr w:val="none" w:sz="0" w:space="0" w:color="auto" w:frame="1"/>
        </w:rPr>
        <w:t>&lt;!--</w:t>
      </w:r>
      <w:proofErr w:type="gramEnd"/>
      <w:r>
        <w:rPr>
          <w:rStyle w:val="fol"/>
          <w:rFonts w:ascii="inherit" w:hAnsi="inherit"/>
          <w:b/>
          <w:bCs/>
          <w:color w:val="000000"/>
          <w:sz w:val="21"/>
          <w:szCs w:val="21"/>
          <w:bdr w:val="none" w:sz="0" w:space="0" w:color="auto" w:frame="1"/>
        </w:rPr>
        <w:t>Profit--&gt;</w:t>
      </w:r>
      <w:r>
        <w:rPr>
          <w:rStyle w:val="fol"/>
          <w:rFonts w:ascii="inherit" w:hAnsi="inherit"/>
          <w:color w:val="000000"/>
          <w:sz w:val="21"/>
          <w:szCs w:val="21"/>
          <w:bdr w:val="none" w:sz="0" w:space="0" w:color="auto" w:frame="1"/>
        </w:rPr>
        <w:t> — profit received from the operation.</w:t>
      </w:r>
    </w:p>
    <w:p w14:paraId="417652C8" w14:textId="77777777" w:rsidR="007F47DC" w:rsidRDefault="007F47DC" w:rsidP="007F47DC">
      <w:pPr>
        <w:pStyle w:val="pol"/>
        <w:numPr>
          <w:ilvl w:val="0"/>
          <w:numId w:val="16"/>
        </w:numPr>
        <w:spacing w:before="0" w:beforeAutospacing="0" w:after="0" w:afterAutospacing="0" w:line="315" w:lineRule="atLeast"/>
        <w:textAlignment w:val="baseline"/>
        <w:rPr>
          <w:rFonts w:ascii="inherit" w:hAnsi="inherit"/>
          <w:color w:val="000000"/>
          <w:sz w:val="21"/>
          <w:szCs w:val="21"/>
        </w:rPr>
      </w:pPr>
      <w:proofErr w:type="gramStart"/>
      <w:r>
        <w:rPr>
          <w:rStyle w:val="fol"/>
          <w:rFonts w:ascii="inherit" w:hAnsi="inherit"/>
          <w:b/>
          <w:bCs/>
          <w:color w:val="000000"/>
          <w:sz w:val="21"/>
          <w:szCs w:val="21"/>
          <w:bdr w:val="none" w:sz="0" w:space="0" w:color="auto" w:frame="1"/>
        </w:rPr>
        <w:t>&lt;!--</w:t>
      </w:r>
      <w:proofErr w:type="gramEnd"/>
      <w:r>
        <w:rPr>
          <w:rStyle w:val="fol"/>
          <w:rFonts w:ascii="inherit" w:hAnsi="inherit"/>
          <w:b/>
          <w:bCs/>
          <w:color w:val="000000"/>
          <w:sz w:val="21"/>
          <w:szCs w:val="21"/>
          <w:bdr w:val="none" w:sz="0" w:space="0" w:color="auto" w:frame="1"/>
        </w:rPr>
        <w:t>Market--&gt;</w:t>
      </w:r>
      <w:r>
        <w:rPr>
          <w:rStyle w:val="fol"/>
          <w:rFonts w:ascii="inherit" w:hAnsi="inherit"/>
          <w:color w:val="000000"/>
          <w:sz w:val="21"/>
          <w:szCs w:val="21"/>
          <w:bdr w:val="none" w:sz="0" w:space="0" w:color="auto" w:frame="1"/>
        </w:rPr>
        <w:t> — the market price of a trading instrument at the time of report generation.</w:t>
      </w:r>
    </w:p>
    <w:p w14:paraId="7352A050" w14:textId="77777777" w:rsidR="007F47DC" w:rsidRDefault="007F47DC" w:rsidP="007F47DC">
      <w:pPr>
        <w:pStyle w:val="pol"/>
        <w:numPr>
          <w:ilvl w:val="0"/>
          <w:numId w:val="16"/>
        </w:numPr>
        <w:spacing w:before="0" w:beforeAutospacing="0" w:after="0" w:afterAutospacing="0" w:line="315" w:lineRule="atLeast"/>
        <w:textAlignment w:val="baseline"/>
        <w:rPr>
          <w:rFonts w:ascii="inherit" w:hAnsi="inherit"/>
          <w:color w:val="000000"/>
          <w:sz w:val="21"/>
          <w:szCs w:val="21"/>
        </w:rPr>
      </w:pPr>
      <w:proofErr w:type="gramStart"/>
      <w:r>
        <w:rPr>
          <w:rStyle w:val="fol"/>
          <w:rFonts w:ascii="inherit" w:hAnsi="inherit"/>
          <w:b/>
          <w:bCs/>
          <w:color w:val="000000"/>
          <w:sz w:val="21"/>
          <w:szCs w:val="21"/>
          <w:bdr w:val="none" w:sz="0" w:space="0" w:color="auto" w:frame="1"/>
        </w:rPr>
        <w:t>&lt;!--</w:t>
      </w:r>
      <w:proofErr w:type="gramEnd"/>
      <w:r>
        <w:rPr>
          <w:rStyle w:val="fol"/>
          <w:rFonts w:ascii="inherit" w:hAnsi="inherit"/>
          <w:b/>
          <w:bCs/>
          <w:color w:val="000000"/>
          <w:sz w:val="21"/>
          <w:szCs w:val="21"/>
          <w:bdr w:val="none" w:sz="0" w:space="0" w:color="auto" w:frame="1"/>
        </w:rPr>
        <w:t>Color--&gt;</w:t>
      </w:r>
      <w:r>
        <w:rPr>
          <w:rStyle w:val="fol"/>
          <w:rFonts w:ascii="inherit" w:hAnsi="inherit"/>
          <w:color w:val="000000"/>
          <w:sz w:val="21"/>
          <w:szCs w:val="21"/>
          <w:bdr w:val="none" w:sz="0" w:space="0" w:color="auto" w:frame="1"/>
        </w:rPr>
        <w:t xml:space="preserve"> — a macro for alternating the background color of even and odd rows (a row with a white background, the next one has a gray background, </w:t>
      </w:r>
      <w:proofErr w:type="spellStart"/>
      <w:r>
        <w:rPr>
          <w:rStyle w:val="fol"/>
          <w:rFonts w:ascii="inherit" w:hAnsi="inherit"/>
          <w:color w:val="000000"/>
          <w:sz w:val="21"/>
          <w:szCs w:val="21"/>
          <w:bdr w:val="none" w:sz="0" w:space="0" w:color="auto" w:frame="1"/>
        </w:rPr>
        <w:t>etc</w:t>
      </w:r>
      <w:proofErr w:type="spellEnd"/>
      <w:r>
        <w:rPr>
          <w:rStyle w:val="fol"/>
          <w:rFonts w:ascii="inherit" w:hAnsi="inherit"/>
          <w:color w:val="000000"/>
          <w:sz w:val="21"/>
          <w:szCs w:val="21"/>
          <w:bdr w:val="none" w:sz="0" w:space="0" w:color="auto" w:frame="1"/>
        </w:rPr>
        <w:t>).</w:t>
      </w:r>
    </w:p>
    <w:p w14:paraId="7525AB64" w14:textId="294BF441" w:rsidR="007F47DC" w:rsidRPr="007F47DC" w:rsidRDefault="007F47DC" w:rsidP="007F47DC">
      <w:pPr>
        <w:pStyle w:val="Heading2"/>
      </w:pPr>
      <w:r w:rsidRPr="007F47DC">
        <w:t>Daily Reports</w:t>
      </w:r>
    </w:p>
    <w:p w14:paraId="412D0F8B" w14:textId="693E17D9" w:rsidR="007F47DC" w:rsidRPr="007F47DC" w:rsidRDefault="007F47DC" w:rsidP="007F47DC">
      <w:pPr>
        <w:spacing w:after="0" w:line="315" w:lineRule="atLeast"/>
        <w:textAlignment w:val="baseline"/>
        <w:rPr>
          <w:rFonts w:ascii="Roboto" w:eastAsia="Times New Roman" w:hAnsi="Roboto" w:cs="Times New Roman"/>
          <w:color w:val="000000"/>
          <w:kern w:val="0"/>
          <w:sz w:val="21"/>
          <w:szCs w:val="21"/>
          <w14:ligatures w14:val="none"/>
        </w:rPr>
      </w:pPr>
      <w:r w:rsidRPr="007F47DC">
        <w:rPr>
          <w:rFonts w:ascii="Roboto" w:eastAsia="Times New Roman" w:hAnsi="Roboto" w:cs="Times New Roman"/>
          <w:color w:val="000000"/>
          <w:kern w:val="0"/>
          <w:sz w:val="21"/>
          <w:szCs w:val="21"/>
          <w:bdr w:val="none" w:sz="0" w:space="0" w:color="auto" w:frame="1"/>
          <w14:ligatures w14:val="none"/>
        </w:rPr>
        <w:t>At </w:t>
      </w:r>
      <w:r w:rsidRPr="007F47DC">
        <w:rPr>
          <w:rFonts w:ascii="Roboto" w:eastAsia="Times New Roman" w:hAnsi="Roboto" w:cs="Times New Roman"/>
          <w:color w:val="0077CC"/>
          <w:kern w:val="0"/>
          <w:sz w:val="21"/>
          <w:szCs w:val="21"/>
          <w:u w:val="single"/>
          <w:bdr w:val="none" w:sz="0" w:space="0" w:color="auto" w:frame="1"/>
          <w14:ligatures w14:val="none"/>
        </w:rPr>
        <w:t>the end of each working day and month,</w:t>
      </w:r>
      <w:r w:rsidRPr="007F47DC">
        <w:rPr>
          <w:rFonts w:ascii="Roboto" w:eastAsia="Times New Roman" w:hAnsi="Roboto" w:cs="Times New Roman"/>
          <w:color w:val="000000"/>
          <w:kern w:val="0"/>
          <w:sz w:val="21"/>
          <w:szCs w:val="21"/>
          <w:bdr w:val="none" w:sz="0" w:space="0" w:color="auto" w:frame="1"/>
          <w14:ligatures w14:val="none"/>
        </w:rPr>
        <w:t xml:space="preserve"> the trade server prepares reports on client deals and places them to [trade server directory]/confirms/YYYYMMDD", where YYYYMMDD is the current </w:t>
      </w:r>
      <w:r w:rsidRPr="007F47DC">
        <w:rPr>
          <w:rFonts w:ascii="Roboto" w:eastAsia="Times New Roman" w:hAnsi="Roboto" w:cs="Times New Roman"/>
          <w:color w:val="000000"/>
          <w:kern w:val="0"/>
          <w:sz w:val="21"/>
          <w:szCs w:val="21"/>
          <w:bdr w:val="none" w:sz="0" w:space="0" w:color="auto" w:frame="1"/>
          <w14:ligatures w14:val="none"/>
        </w:rPr>
        <w:lastRenderedPageBreak/>
        <w:t>date). Each report is an HTML file having the name "login_mail.htm" (for example, "123_mail.htm"). After creating the reports, the trade server sends them using </w:t>
      </w:r>
      <w:proofErr w:type="spellStart"/>
      <w:r w:rsidRPr="007F47DC">
        <w:rPr>
          <w:rFonts w:ascii="Roboto" w:eastAsia="Times New Roman" w:hAnsi="Roboto" w:cs="Times New Roman"/>
          <w:color w:val="0077CC"/>
          <w:kern w:val="0"/>
          <w:sz w:val="21"/>
          <w:szCs w:val="21"/>
          <w:u w:val="single"/>
          <w:bdr w:val="none" w:sz="0" w:space="0" w:color="auto" w:frame="1"/>
          <w14:ligatures w14:val="none"/>
        </w:rPr>
        <w:t>SendMail</w:t>
      </w:r>
      <w:proofErr w:type="spellEnd"/>
      <w:r w:rsidRPr="007F47DC">
        <w:rPr>
          <w:rFonts w:ascii="Roboto" w:eastAsia="Times New Roman" w:hAnsi="Roboto" w:cs="Times New Roman"/>
          <w:color w:val="000000"/>
          <w:kern w:val="0"/>
          <w:sz w:val="21"/>
          <w:szCs w:val="21"/>
          <w:bdr w:val="none" w:sz="0" w:space="0" w:color="auto" w:frame="1"/>
          <w14:ligatures w14:val="none"/>
        </w:rPr>
        <w:t> utility.</w:t>
      </w:r>
    </w:p>
    <w:p w14:paraId="78BA16D8" w14:textId="44B6635D" w:rsidR="007F47DC" w:rsidRPr="007F47DC" w:rsidRDefault="007F47DC" w:rsidP="007F47DC">
      <w:pPr>
        <w:spacing w:after="0" w:line="315" w:lineRule="atLeast"/>
        <w:textAlignment w:val="baseline"/>
        <w:rPr>
          <w:rFonts w:ascii="Roboto" w:eastAsia="Times New Roman" w:hAnsi="Roboto" w:cs="Times New Roman"/>
          <w:color w:val="000000"/>
          <w:kern w:val="0"/>
          <w:sz w:val="21"/>
          <w:szCs w:val="21"/>
          <w14:ligatures w14:val="none"/>
        </w:rPr>
      </w:pPr>
      <w:r w:rsidRPr="007F47DC">
        <w:rPr>
          <w:rFonts w:ascii="Roboto" w:eastAsia="Times New Roman" w:hAnsi="Roboto" w:cs="Times New Roman"/>
          <w:color w:val="000000"/>
          <w:kern w:val="0"/>
          <w:sz w:val="21"/>
          <w:szCs w:val="21"/>
          <w:bdr w:val="none" w:sz="0" w:space="0" w:color="auto" w:frame="1"/>
          <w14:ligatures w14:val="none"/>
        </w:rPr>
        <w:t xml:space="preserve">The database of all generated reports is saved in the file [trade server </w:t>
      </w:r>
      <w:proofErr w:type="gramStart"/>
      <w:r w:rsidRPr="007F47DC">
        <w:rPr>
          <w:rFonts w:ascii="Roboto" w:eastAsia="Times New Roman" w:hAnsi="Roboto" w:cs="Times New Roman"/>
          <w:color w:val="000000"/>
          <w:kern w:val="0"/>
          <w:sz w:val="21"/>
          <w:szCs w:val="21"/>
          <w:bdr w:val="none" w:sz="0" w:space="0" w:color="auto" w:frame="1"/>
          <w14:ligatures w14:val="none"/>
        </w:rPr>
        <w:t>directory]/bases/daily.dat</w:t>
      </w:r>
      <w:proofErr w:type="gramEnd"/>
      <w:r w:rsidRPr="007F47DC">
        <w:rPr>
          <w:rFonts w:ascii="Roboto" w:eastAsia="Times New Roman" w:hAnsi="Roboto" w:cs="Times New Roman"/>
          <w:color w:val="000000"/>
          <w:kern w:val="0"/>
          <w:sz w:val="21"/>
          <w:szCs w:val="21"/>
          <w:bdr w:val="none" w:sz="0" w:space="0" w:color="auto" w:frame="1"/>
          <w14:ligatures w14:val="none"/>
        </w:rPr>
        <w:t>. The data from the database can be requested via the Manager terminal, for example, by using a report from </w:t>
      </w:r>
      <w:r w:rsidRPr="007F47DC">
        <w:rPr>
          <w:rFonts w:ascii="Roboto" w:eastAsia="Times New Roman" w:hAnsi="Roboto" w:cs="Times New Roman"/>
          <w:color w:val="0077CC"/>
          <w:kern w:val="0"/>
          <w:sz w:val="21"/>
          <w:szCs w:val="21"/>
          <w:u w:val="single"/>
          <w:bdr w:val="none" w:sz="0" w:space="0" w:color="auto" w:frame="1"/>
          <w14:ligatures w14:val="none"/>
        </w:rPr>
        <w:t>Daily Report</w:t>
      </w:r>
      <w:r w:rsidRPr="007F47DC">
        <w:rPr>
          <w:rFonts w:ascii="Roboto" w:eastAsia="Times New Roman" w:hAnsi="Roboto" w:cs="Times New Roman"/>
          <w:color w:val="000000"/>
          <w:kern w:val="0"/>
          <w:sz w:val="21"/>
          <w:szCs w:val="21"/>
          <w:bdr w:val="none" w:sz="0" w:space="0" w:color="auto" w:frame="1"/>
          <w14:ligatures w14:val="none"/>
        </w:rPr>
        <w:t> standard delivery.</w:t>
      </w:r>
    </w:p>
    <w:p w14:paraId="160B4406" w14:textId="77777777" w:rsidR="007F47DC" w:rsidRPr="007F47DC" w:rsidRDefault="007F47DC" w:rsidP="008259E5">
      <w:pPr>
        <w:pStyle w:val="Heading3"/>
      </w:pPr>
      <w:r w:rsidRPr="007F47DC">
        <w:t>Enabling/Disabling Daily Reports</w:t>
      </w:r>
    </w:p>
    <w:p w14:paraId="493D4EDB" w14:textId="78C83084" w:rsidR="007F47DC" w:rsidRPr="007F47DC" w:rsidRDefault="007F47DC" w:rsidP="007F47DC">
      <w:pPr>
        <w:spacing w:after="0" w:line="315" w:lineRule="atLeast"/>
        <w:textAlignment w:val="baseline"/>
        <w:rPr>
          <w:rFonts w:ascii="Roboto" w:eastAsia="Times New Roman" w:hAnsi="Roboto" w:cs="Times New Roman"/>
          <w:color w:val="000000"/>
          <w:kern w:val="0"/>
          <w:sz w:val="21"/>
          <w:szCs w:val="21"/>
          <w14:ligatures w14:val="none"/>
        </w:rPr>
      </w:pPr>
      <w:r w:rsidRPr="007F47DC">
        <w:rPr>
          <w:rFonts w:ascii="Roboto" w:eastAsia="Times New Roman" w:hAnsi="Roboto" w:cs="Times New Roman"/>
          <w:color w:val="000000"/>
          <w:kern w:val="0"/>
          <w:sz w:val="21"/>
          <w:szCs w:val="21"/>
          <w:bdr w:val="none" w:sz="0" w:space="0" w:color="auto" w:frame="1"/>
          <w14:ligatures w14:val="none"/>
        </w:rPr>
        <w:t>Generation of reports can be enabled/disabled for each </w:t>
      </w:r>
      <w:r w:rsidRPr="007F47DC">
        <w:rPr>
          <w:rFonts w:ascii="Roboto" w:eastAsia="Times New Roman" w:hAnsi="Roboto" w:cs="Times New Roman"/>
          <w:color w:val="0077CC"/>
          <w:kern w:val="0"/>
          <w:sz w:val="21"/>
          <w:szCs w:val="21"/>
          <w:u w:val="single"/>
          <w:bdr w:val="none" w:sz="0" w:space="0" w:color="auto" w:frame="1"/>
          <w14:ligatures w14:val="none"/>
        </w:rPr>
        <w:t>client group</w:t>
      </w:r>
      <w:r w:rsidRPr="007F47DC">
        <w:rPr>
          <w:rFonts w:ascii="Roboto" w:eastAsia="Times New Roman" w:hAnsi="Roboto" w:cs="Times New Roman"/>
          <w:color w:val="000000"/>
          <w:kern w:val="0"/>
          <w:sz w:val="21"/>
          <w:szCs w:val="21"/>
          <w:bdr w:val="none" w:sz="0" w:space="0" w:color="auto" w:frame="1"/>
          <w14:ligatures w14:val="none"/>
        </w:rPr>
        <w:t> separately.</w:t>
      </w:r>
    </w:p>
    <w:p w14:paraId="5006F5A2" w14:textId="36B260C8" w:rsidR="007F47DC" w:rsidRPr="007F47DC" w:rsidRDefault="007F47DC" w:rsidP="007F47DC">
      <w:pPr>
        <w:spacing w:before="225" w:after="225" w:line="315" w:lineRule="atLeast"/>
        <w:jc w:val="center"/>
        <w:textAlignment w:val="baseline"/>
        <w:rPr>
          <w:rFonts w:ascii="Roboto" w:eastAsia="Times New Roman" w:hAnsi="Roboto" w:cs="Times New Roman"/>
          <w:color w:val="000000"/>
          <w:kern w:val="0"/>
          <w:sz w:val="11"/>
          <w:szCs w:val="11"/>
          <w14:ligatures w14:val="none"/>
        </w:rPr>
      </w:pPr>
      <w:r w:rsidRPr="007F47DC">
        <w:rPr>
          <w:rFonts w:ascii="Roboto" w:eastAsia="Times New Roman" w:hAnsi="Roboto" w:cs="Times New Roman"/>
          <w:noProof/>
          <w:color w:val="000000"/>
          <w:kern w:val="0"/>
          <w:sz w:val="11"/>
          <w:szCs w:val="11"/>
          <w14:ligatures w14:val="none"/>
        </w:rPr>
        <w:drawing>
          <wp:inline distT="0" distB="0" distL="0" distR="0" wp14:anchorId="180A458E" wp14:editId="6C3E8CF4">
            <wp:extent cx="5638800" cy="4210050"/>
            <wp:effectExtent l="0" t="0" r="0" b="0"/>
            <wp:docPr id="376904099" name="Picture 3" descr="Re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por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38800" cy="4210050"/>
                    </a:xfrm>
                    <a:prstGeom prst="rect">
                      <a:avLst/>
                    </a:prstGeom>
                    <a:noFill/>
                    <a:ln>
                      <a:noFill/>
                    </a:ln>
                  </pic:spPr>
                </pic:pic>
              </a:graphicData>
            </a:graphic>
          </wp:inline>
        </w:drawing>
      </w:r>
    </w:p>
    <w:p w14:paraId="360A2C08" w14:textId="77777777" w:rsidR="007F47DC" w:rsidRPr="007F47DC" w:rsidRDefault="007F47DC" w:rsidP="007F47DC">
      <w:pPr>
        <w:spacing w:after="0" w:line="315" w:lineRule="atLeast"/>
        <w:textAlignment w:val="baseline"/>
        <w:rPr>
          <w:rFonts w:ascii="Roboto" w:eastAsia="Times New Roman" w:hAnsi="Roboto" w:cs="Times New Roman"/>
          <w:color w:val="000000"/>
          <w:kern w:val="0"/>
          <w:sz w:val="21"/>
          <w:szCs w:val="21"/>
          <w14:ligatures w14:val="none"/>
        </w:rPr>
      </w:pPr>
      <w:r w:rsidRPr="007F47DC">
        <w:rPr>
          <w:rFonts w:ascii="Roboto" w:eastAsia="Times New Roman" w:hAnsi="Roboto" w:cs="Times New Roman"/>
          <w:color w:val="000000"/>
          <w:kern w:val="0"/>
          <w:sz w:val="21"/>
          <w:szCs w:val="21"/>
          <w:bdr w:val="none" w:sz="0" w:space="0" w:color="auto" w:frame="1"/>
          <w14:ligatures w14:val="none"/>
        </w:rPr>
        <w:t>Here you can also configure sending reports to clients and (if necessary) the technical support via email.</w:t>
      </w:r>
    </w:p>
    <w:p w14:paraId="3F480320" w14:textId="77777777" w:rsidR="007F47DC" w:rsidRPr="007F47DC" w:rsidRDefault="007F47DC" w:rsidP="008259E5">
      <w:pPr>
        <w:pStyle w:val="Heading3"/>
      </w:pPr>
      <w:r w:rsidRPr="007F47DC">
        <w:t>Customizing Report Appearance</w:t>
      </w:r>
    </w:p>
    <w:p w14:paraId="48ACC2C2" w14:textId="64D41B20" w:rsidR="007F47DC" w:rsidRPr="007F47DC" w:rsidRDefault="007F47DC" w:rsidP="007F47DC">
      <w:pPr>
        <w:spacing w:after="0" w:line="315" w:lineRule="atLeast"/>
        <w:textAlignment w:val="baseline"/>
        <w:rPr>
          <w:rFonts w:ascii="Roboto" w:eastAsia="Times New Roman" w:hAnsi="Roboto" w:cs="Times New Roman"/>
          <w:color w:val="000000"/>
          <w:kern w:val="0"/>
          <w:sz w:val="21"/>
          <w:szCs w:val="21"/>
          <w14:ligatures w14:val="none"/>
        </w:rPr>
      </w:pPr>
      <w:r w:rsidRPr="007F47DC">
        <w:rPr>
          <w:rFonts w:ascii="Roboto" w:eastAsia="Times New Roman" w:hAnsi="Roboto" w:cs="Times New Roman"/>
          <w:color w:val="000000"/>
          <w:kern w:val="0"/>
          <w:sz w:val="21"/>
          <w:szCs w:val="21"/>
          <w:bdr w:val="none" w:sz="0" w:space="0" w:color="auto" w:frame="1"/>
          <w14:ligatures w14:val="none"/>
        </w:rPr>
        <w:t>Email templates with </w:t>
      </w:r>
      <w:r w:rsidRPr="007F47DC">
        <w:rPr>
          <w:rFonts w:ascii="Roboto" w:eastAsia="Times New Roman" w:hAnsi="Roboto" w:cs="Times New Roman"/>
          <w:color w:val="0077CC"/>
          <w:kern w:val="0"/>
          <w:sz w:val="21"/>
          <w:szCs w:val="21"/>
          <w:u w:val="single"/>
          <w:bdr w:val="none" w:sz="0" w:space="0" w:color="auto" w:frame="1"/>
          <w14:ligatures w14:val="none"/>
        </w:rPr>
        <w:t>daily</w:t>
      </w:r>
      <w:r w:rsidRPr="007F47DC">
        <w:rPr>
          <w:rFonts w:ascii="Roboto" w:eastAsia="Times New Roman" w:hAnsi="Roboto" w:cs="Times New Roman"/>
          <w:color w:val="000000"/>
          <w:kern w:val="0"/>
          <w:sz w:val="21"/>
          <w:szCs w:val="21"/>
          <w:bdr w:val="none" w:sz="0" w:space="0" w:color="auto" w:frame="1"/>
          <w14:ligatures w14:val="none"/>
        </w:rPr>
        <w:t> and </w:t>
      </w:r>
      <w:r w:rsidRPr="007F47DC">
        <w:rPr>
          <w:rFonts w:ascii="Roboto" w:eastAsia="Times New Roman" w:hAnsi="Roboto" w:cs="Times New Roman"/>
          <w:color w:val="0077CC"/>
          <w:kern w:val="0"/>
          <w:sz w:val="21"/>
          <w:szCs w:val="21"/>
          <w:u w:val="single"/>
          <w:bdr w:val="none" w:sz="0" w:space="0" w:color="auto" w:frame="1"/>
          <w14:ligatures w14:val="none"/>
        </w:rPr>
        <w:t>monthly</w:t>
      </w:r>
      <w:r w:rsidRPr="007F47DC">
        <w:rPr>
          <w:rFonts w:ascii="Roboto" w:eastAsia="Times New Roman" w:hAnsi="Roboto" w:cs="Times New Roman"/>
          <w:color w:val="000000"/>
          <w:kern w:val="0"/>
          <w:sz w:val="21"/>
          <w:szCs w:val="21"/>
          <w:bdr w:val="none" w:sz="0" w:space="0" w:color="auto" w:frame="1"/>
          <w14:ligatures w14:val="none"/>
        </w:rPr>
        <w:t> trading activity reports are located in the /templates/confirmation and /templates/statement folders of the trade server.</w:t>
      </w:r>
    </w:p>
    <w:p w14:paraId="26B8680A" w14:textId="77777777" w:rsidR="007F47DC" w:rsidRPr="007F47DC" w:rsidRDefault="007F47DC" w:rsidP="008259E5">
      <w:pPr>
        <w:pStyle w:val="Heading3"/>
      </w:pPr>
      <w:r w:rsidRPr="007F47DC">
        <w:t>Configuring Daily Report Generation Time</w:t>
      </w:r>
    </w:p>
    <w:p w14:paraId="0B7C2020" w14:textId="3DB0A30D" w:rsidR="007F47DC" w:rsidRPr="007F47DC" w:rsidRDefault="007F47DC" w:rsidP="007F47DC">
      <w:pPr>
        <w:spacing w:after="0" w:line="315" w:lineRule="atLeast"/>
        <w:textAlignment w:val="baseline"/>
        <w:rPr>
          <w:rFonts w:ascii="Roboto" w:eastAsia="Times New Roman" w:hAnsi="Roboto" w:cs="Times New Roman"/>
          <w:color w:val="000000"/>
          <w:kern w:val="0"/>
          <w:sz w:val="21"/>
          <w:szCs w:val="21"/>
          <w14:ligatures w14:val="none"/>
        </w:rPr>
      </w:pPr>
      <w:r w:rsidRPr="007F47DC">
        <w:rPr>
          <w:rFonts w:ascii="Roboto" w:eastAsia="Times New Roman" w:hAnsi="Roboto" w:cs="Times New Roman"/>
          <w:color w:val="000000"/>
          <w:kern w:val="0"/>
          <w:sz w:val="21"/>
          <w:szCs w:val="21"/>
          <w:bdr w:val="none" w:sz="0" w:space="0" w:color="auto" w:frame="1"/>
          <w14:ligatures w14:val="none"/>
        </w:rPr>
        <w:t>Daily and monthly report generation time is defined </w:t>
      </w:r>
      <w:r w:rsidRPr="007F47DC">
        <w:rPr>
          <w:rFonts w:ascii="Roboto" w:eastAsia="Times New Roman" w:hAnsi="Roboto" w:cs="Times New Roman"/>
          <w:color w:val="0077CC"/>
          <w:kern w:val="0"/>
          <w:sz w:val="21"/>
          <w:szCs w:val="21"/>
          <w:u w:val="single"/>
          <w:bdr w:val="none" w:sz="0" w:space="0" w:color="auto" w:frame="1"/>
          <w14:ligatures w14:val="none"/>
        </w:rPr>
        <w:t>by the trade server settings</w:t>
      </w:r>
      <w:r w:rsidRPr="007F47DC">
        <w:rPr>
          <w:rFonts w:ascii="Roboto" w:eastAsia="Times New Roman" w:hAnsi="Roboto" w:cs="Times New Roman"/>
          <w:color w:val="000000"/>
          <w:kern w:val="0"/>
          <w:sz w:val="21"/>
          <w:szCs w:val="21"/>
          <w:bdr w:val="none" w:sz="0" w:space="0" w:color="auto" w:frame="1"/>
          <w14:ligatures w14:val="none"/>
        </w:rPr>
        <w:t>:</w:t>
      </w:r>
    </w:p>
    <w:p w14:paraId="33E932F5" w14:textId="4E5AF470" w:rsidR="007F47DC" w:rsidRPr="007F47DC" w:rsidRDefault="007F47DC" w:rsidP="007F47DC">
      <w:pPr>
        <w:spacing w:before="225" w:after="225" w:line="315" w:lineRule="atLeast"/>
        <w:jc w:val="center"/>
        <w:textAlignment w:val="baseline"/>
        <w:rPr>
          <w:rFonts w:ascii="Roboto" w:eastAsia="Times New Roman" w:hAnsi="Roboto" w:cs="Times New Roman"/>
          <w:color w:val="000000"/>
          <w:kern w:val="0"/>
          <w:sz w:val="11"/>
          <w:szCs w:val="11"/>
          <w14:ligatures w14:val="none"/>
        </w:rPr>
      </w:pPr>
      <w:r w:rsidRPr="007F47DC">
        <w:rPr>
          <w:rFonts w:ascii="Roboto" w:eastAsia="Times New Roman" w:hAnsi="Roboto" w:cs="Times New Roman"/>
          <w:noProof/>
          <w:color w:val="000000"/>
          <w:kern w:val="0"/>
          <w:sz w:val="11"/>
          <w:szCs w:val="11"/>
          <w14:ligatures w14:val="none"/>
        </w:rPr>
        <w:lastRenderedPageBreak/>
        <w:drawing>
          <wp:inline distT="0" distB="0" distL="0" distR="0" wp14:anchorId="5D1B234A" wp14:editId="63159751">
            <wp:extent cx="5943600" cy="3796030"/>
            <wp:effectExtent l="0" t="0" r="0" b="0"/>
            <wp:docPr id="886282702" name="Picture 2" descr="End of 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d of da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96030"/>
                    </a:xfrm>
                    <a:prstGeom prst="rect">
                      <a:avLst/>
                    </a:prstGeom>
                    <a:noFill/>
                    <a:ln>
                      <a:noFill/>
                    </a:ln>
                  </pic:spPr>
                </pic:pic>
              </a:graphicData>
            </a:graphic>
          </wp:inline>
        </w:drawing>
      </w:r>
    </w:p>
    <w:p w14:paraId="1454B7D9" w14:textId="77777777" w:rsidR="007F47DC" w:rsidRPr="007F47DC" w:rsidRDefault="007F47DC" w:rsidP="007F47DC">
      <w:pPr>
        <w:spacing w:after="0" w:line="315" w:lineRule="atLeast"/>
        <w:textAlignment w:val="baseline"/>
        <w:rPr>
          <w:rFonts w:ascii="Roboto" w:eastAsia="Times New Roman" w:hAnsi="Roboto" w:cs="Times New Roman"/>
          <w:color w:val="000000"/>
          <w:kern w:val="0"/>
          <w:sz w:val="21"/>
          <w:szCs w:val="21"/>
          <w14:ligatures w14:val="none"/>
        </w:rPr>
      </w:pPr>
      <w:r w:rsidRPr="007F47DC">
        <w:rPr>
          <w:rFonts w:ascii="Roboto" w:eastAsia="Times New Roman" w:hAnsi="Roboto" w:cs="Times New Roman"/>
          <w:color w:val="000000"/>
          <w:kern w:val="0"/>
          <w:sz w:val="21"/>
          <w:szCs w:val="21"/>
          <w:bdr w:val="none" w:sz="0" w:space="0" w:color="auto" w:frame="1"/>
          <w14:ligatures w14:val="none"/>
        </w:rPr>
        <w:t>The reports are affected by the following parameters:</w:t>
      </w:r>
    </w:p>
    <w:p w14:paraId="111DC751" w14:textId="77777777" w:rsidR="007F47DC" w:rsidRPr="007F47DC" w:rsidRDefault="007F47DC" w:rsidP="007F47DC">
      <w:pPr>
        <w:numPr>
          <w:ilvl w:val="0"/>
          <w:numId w:val="17"/>
        </w:numPr>
        <w:spacing w:after="0" w:line="315" w:lineRule="atLeast"/>
        <w:textAlignment w:val="baseline"/>
        <w:rPr>
          <w:rFonts w:ascii="inherit" w:eastAsia="Times New Roman" w:hAnsi="inherit" w:cs="Times New Roman"/>
          <w:color w:val="000000"/>
          <w:kern w:val="0"/>
          <w:sz w:val="21"/>
          <w:szCs w:val="21"/>
          <w14:ligatures w14:val="none"/>
        </w:rPr>
      </w:pPr>
      <w:bookmarkStart w:id="11" w:name="end_of_day"/>
      <w:bookmarkEnd w:id="11"/>
      <w:r w:rsidRPr="007F47DC">
        <w:rPr>
          <w:rFonts w:ascii="inherit" w:eastAsia="Times New Roman" w:hAnsi="inherit" w:cs="Times New Roman"/>
          <w:b/>
          <w:bCs/>
          <w:color w:val="000000"/>
          <w:kern w:val="0"/>
          <w:sz w:val="21"/>
          <w:szCs w:val="21"/>
          <w:bdr w:val="none" w:sz="0" w:space="0" w:color="auto" w:frame="1"/>
          <w14:ligatures w14:val="none"/>
        </w:rPr>
        <w:t>End of day time</w:t>
      </w:r>
      <w:r w:rsidRPr="007F47DC">
        <w:rPr>
          <w:rFonts w:ascii="inherit" w:eastAsia="Times New Roman" w:hAnsi="inherit" w:cs="Times New Roman"/>
          <w:color w:val="000000"/>
          <w:kern w:val="0"/>
          <w:sz w:val="21"/>
          <w:szCs w:val="21"/>
          <w:bdr w:val="none" w:sz="0" w:space="0" w:color="auto" w:frame="1"/>
          <w14:ligatures w14:val="none"/>
        </w:rPr>
        <w:t> — report generation start time.</w:t>
      </w:r>
    </w:p>
    <w:p w14:paraId="3E742CD7" w14:textId="77777777" w:rsidR="007F47DC" w:rsidRPr="007F47DC" w:rsidRDefault="007F47DC" w:rsidP="007F47DC">
      <w:pPr>
        <w:numPr>
          <w:ilvl w:val="0"/>
          <w:numId w:val="17"/>
        </w:numPr>
        <w:spacing w:after="0" w:line="315" w:lineRule="atLeast"/>
        <w:textAlignment w:val="baseline"/>
        <w:rPr>
          <w:rFonts w:ascii="inherit" w:eastAsia="Times New Roman" w:hAnsi="inherit" w:cs="Times New Roman"/>
          <w:color w:val="000000"/>
          <w:kern w:val="0"/>
          <w:sz w:val="21"/>
          <w:szCs w:val="21"/>
          <w14:ligatures w14:val="none"/>
        </w:rPr>
      </w:pPr>
      <w:r w:rsidRPr="007F47DC">
        <w:rPr>
          <w:rFonts w:ascii="inherit" w:eastAsia="Times New Roman" w:hAnsi="inherit" w:cs="Times New Roman"/>
          <w:b/>
          <w:bCs/>
          <w:color w:val="000000"/>
          <w:kern w:val="0"/>
          <w:sz w:val="21"/>
          <w:szCs w:val="21"/>
          <w:bdr w:val="none" w:sz="0" w:space="0" w:color="auto" w:frame="1"/>
          <w14:ligatures w14:val="none"/>
        </w:rPr>
        <w:t>End of day schedule</w:t>
      </w:r>
      <w:r w:rsidRPr="007F47DC">
        <w:rPr>
          <w:rFonts w:ascii="inherit" w:eastAsia="Times New Roman" w:hAnsi="inherit" w:cs="Times New Roman"/>
          <w:color w:val="000000"/>
          <w:kern w:val="0"/>
          <w:sz w:val="21"/>
          <w:szCs w:val="21"/>
          <w:bdr w:val="none" w:sz="0" w:space="0" w:color="auto" w:frame="1"/>
          <w14:ligatures w14:val="none"/>
        </w:rPr>
        <w:t> — report generation days. The option does not affect monthly reports.</w:t>
      </w:r>
    </w:p>
    <w:p w14:paraId="09E919B6" w14:textId="77777777" w:rsidR="007F47DC" w:rsidRPr="007F47DC" w:rsidRDefault="007F47DC" w:rsidP="007F47DC">
      <w:pPr>
        <w:numPr>
          <w:ilvl w:val="0"/>
          <w:numId w:val="17"/>
        </w:numPr>
        <w:spacing w:after="0" w:line="315" w:lineRule="atLeast"/>
        <w:textAlignment w:val="baseline"/>
        <w:rPr>
          <w:rFonts w:ascii="inherit" w:eastAsia="Times New Roman" w:hAnsi="inherit" w:cs="Times New Roman"/>
          <w:color w:val="000000"/>
          <w:kern w:val="0"/>
          <w:sz w:val="21"/>
          <w:szCs w:val="21"/>
          <w14:ligatures w14:val="none"/>
        </w:rPr>
      </w:pPr>
      <w:r w:rsidRPr="007F47DC">
        <w:rPr>
          <w:rFonts w:ascii="inherit" w:eastAsia="Times New Roman" w:hAnsi="inherit" w:cs="Times New Roman"/>
          <w:b/>
          <w:bCs/>
          <w:color w:val="000000"/>
          <w:kern w:val="0"/>
          <w:sz w:val="21"/>
          <w:szCs w:val="21"/>
          <w:bdr w:val="none" w:sz="0" w:space="0" w:color="auto" w:frame="1"/>
          <w14:ligatures w14:val="none"/>
        </w:rPr>
        <w:t>Daily statements</w:t>
      </w:r>
      <w:r w:rsidRPr="007F47DC">
        <w:rPr>
          <w:rFonts w:ascii="inherit" w:eastAsia="Times New Roman" w:hAnsi="inherit" w:cs="Times New Roman"/>
          <w:color w:val="000000"/>
          <w:kern w:val="0"/>
          <w:sz w:val="21"/>
          <w:szCs w:val="21"/>
          <w:bdr w:val="none" w:sz="0" w:space="0" w:color="auto" w:frame="1"/>
          <w14:ligatures w14:val="none"/>
        </w:rPr>
        <w:t> — daily report generation time: at the end of a trading day (before charging swaps, annual interest, and commissions) or at the start of a trading day (after charging swaps, annual interest, and commissions).</w:t>
      </w:r>
    </w:p>
    <w:p w14:paraId="4E8C1A48" w14:textId="77777777" w:rsidR="007F47DC" w:rsidRPr="007F47DC" w:rsidRDefault="007F47DC" w:rsidP="007F47DC">
      <w:pPr>
        <w:numPr>
          <w:ilvl w:val="0"/>
          <w:numId w:val="17"/>
        </w:numPr>
        <w:spacing w:after="0" w:line="315" w:lineRule="atLeast"/>
        <w:textAlignment w:val="baseline"/>
        <w:rPr>
          <w:rFonts w:ascii="inherit" w:eastAsia="Times New Roman" w:hAnsi="inherit" w:cs="Times New Roman"/>
          <w:color w:val="000000"/>
          <w:kern w:val="0"/>
          <w:sz w:val="21"/>
          <w:szCs w:val="21"/>
          <w14:ligatures w14:val="none"/>
        </w:rPr>
      </w:pPr>
      <w:r w:rsidRPr="007F47DC">
        <w:rPr>
          <w:rFonts w:ascii="inherit" w:eastAsia="Times New Roman" w:hAnsi="inherit" w:cs="Times New Roman"/>
          <w:b/>
          <w:bCs/>
          <w:color w:val="000000"/>
          <w:kern w:val="0"/>
          <w:sz w:val="21"/>
          <w:szCs w:val="21"/>
          <w:bdr w:val="none" w:sz="0" w:space="0" w:color="auto" w:frame="1"/>
          <w14:ligatures w14:val="none"/>
        </w:rPr>
        <w:t>Monthly statements</w:t>
      </w:r>
      <w:r w:rsidRPr="007F47DC">
        <w:rPr>
          <w:rFonts w:ascii="inherit" w:eastAsia="Times New Roman" w:hAnsi="inherit" w:cs="Times New Roman"/>
          <w:color w:val="000000"/>
          <w:kern w:val="0"/>
          <w:sz w:val="21"/>
          <w:szCs w:val="21"/>
          <w:bdr w:val="none" w:sz="0" w:space="0" w:color="auto" w:frame="1"/>
          <w14:ligatures w14:val="none"/>
        </w:rPr>
        <w:t> — monthly report generation time: at the end of the last day of month (before charging swaps, annual interest, and commissions) or at the start of a first day of the next month (after charging swaps, annual interest, and commissions).</w:t>
      </w:r>
    </w:p>
    <w:p w14:paraId="6FD91AB7" w14:textId="77777777" w:rsidR="007F47DC" w:rsidRPr="007F47DC" w:rsidRDefault="007F47DC" w:rsidP="008259E5">
      <w:pPr>
        <w:pStyle w:val="Heading3"/>
      </w:pPr>
      <w:r w:rsidRPr="007F47DC">
        <w:t>Report Data</w:t>
      </w:r>
    </w:p>
    <w:tbl>
      <w:tblPr>
        <w:tblW w:w="945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2025"/>
        <w:gridCol w:w="7425"/>
      </w:tblGrid>
      <w:tr w:rsidR="007F47DC" w:rsidRPr="007F47DC" w14:paraId="03917E4E" w14:textId="77777777" w:rsidTr="007F47DC">
        <w:trPr>
          <w:tblHeader/>
        </w:trPr>
        <w:tc>
          <w:tcPr>
            <w:tcW w:w="2025" w:type="dxa"/>
            <w:tcBorders>
              <w:top w:val="single" w:sz="6" w:space="0" w:color="B1C2D6"/>
              <w:left w:val="single" w:sz="6" w:space="0" w:color="B1C2D6"/>
              <w:bottom w:val="single" w:sz="6" w:space="0" w:color="B1C2D6"/>
              <w:right w:val="single" w:sz="6" w:space="0" w:color="B1C2D6"/>
            </w:tcBorders>
            <w:shd w:val="clear" w:color="auto" w:fill="DBE9F9"/>
            <w:hideMark/>
          </w:tcPr>
          <w:p w14:paraId="76E2C128" w14:textId="77777777" w:rsidR="007F47DC" w:rsidRPr="007F47DC" w:rsidRDefault="007F47DC" w:rsidP="007F47DC">
            <w:pPr>
              <w:spacing w:after="0" w:line="315" w:lineRule="atLeast"/>
              <w:jc w:val="center"/>
              <w:textAlignment w:val="baseline"/>
              <w:rPr>
                <w:rFonts w:ascii="inherit" w:eastAsia="Times New Roman" w:hAnsi="inherit" w:cs="Times New Roman"/>
                <w:b/>
                <w:bCs/>
                <w:kern w:val="0"/>
                <w:sz w:val="21"/>
                <w:szCs w:val="21"/>
                <w14:ligatures w14:val="none"/>
              </w:rPr>
            </w:pPr>
            <w:r w:rsidRPr="007F47DC">
              <w:rPr>
                <w:rFonts w:ascii="inherit" w:eastAsia="Times New Roman" w:hAnsi="inherit" w:cs="Times New Roman"/>
                <w:b/>
                <w:bCs/>
                <w:kern w:val="0"/>
                <w:sz w:val="21"/>
                <w:szCs w:val="21"/>
                <w:bdr w:val="none" w:sz="0" w:space="0" w:color="auto" w:frame="1"/>
                <w14:ligatures w14:val="none"/>
              </w:rPr>
              <w:t>Name</w:t>
            </w:r>
          </w:p>
        </w:tc>
        <w:tc>
          <w:tcPr>
            <w:tcW w:w="0" w:type="auto"/>
            <w:tcBorders>
              <w:top w:val="single" w:sz="6" w:space="0" w:color="B1C2D6"/>
              <w:left w:val="single" w:sz="6" w:space="0" w:color="B1C2D6"/>
              <w:bottom w:val="single" w:sz="6" w:space="0" w:color="B1C2D6"/>
              <w:right w:val="single" w:sz="6" w:space="0" w:color="B1C2D6"/>
            </w:tcBorders>
            <w:shd w:val="clear" w:color="auto" w:fill="DBE9F9"/>
            <w:hideMark/>
          </w:tcPr>
          <w:p w14:paraId="74192446" w14:textId="77777777" w:rsidR="007F47DC" w:rsidRPr="007F47DC" w:rsidRDefault="007F47DC" w:rsidP="007F47DC">
            <w:pPr>
              <w:spacing w:after="0" w:line="315" w:lineRule="atLeast"/>
              <w:jc w:val="center"/>
              <w:textAlignment w:val="baseline"/>
              <w:rPr>
                <w:rFonts w:ascii="inherit" w:eastAsia="Times New Roman" w:hAnsi="inherit" w:cs="Times New Roman"/>
                <w:b/>
                <w:bCs/>
                <w:kern w:val="0"/>
                <w:sz w:val="21"/>
                <w:szCs w:val="21"/>
                <w14:ligatures w14:val="none"/>
              </w:rPr>
            </w:pPr>
            <w:r w:rsidRPr="007F47DC">
              <w:rPr>
                <w:rFonts w:ascii="inherit" w:eastAsia="Times New Roman" w:hAnsi="inherit" w:cs="Times New Roman"/>
                <w:b/>
                <w:bCs/>
                <w:kern w:val="0"/>
                <w:sz w:val="21"/>
                <w:szCs w:val="21"/>
                <w:bdr w:val="none" w:sz="0" w:space="0" w:color="auto" w:frame="1"/>
                <w14:ligatures w14:val="none"/>
              </w:rPr>
              <w:t>Description</w:t>
            </w:r>
          </w:p>
        </w:tc>
      </w:tr>
      <w:tr w:rsidR="007F47DC" w:rsidRPr="007F47DC" w14:paraId="5DAF3957" w14:textId="77777777" w:rsidTr="007F47DC">
        <w:tc>
          <w:tcPr>
            <w:tcW w:w="2025" w:type="dxa"/>
            <w:tcBorders>
              <w:top w:val="single" w:sz="6" w:space="0" w:color="B1C2D6"/>
              <w:left w:val="single" w:sz="6" w:space="0" w:color="B1C2D6"/>
              <w:bottom w:val="single" w:sz="6" w:space="0" w:color="B1C2D6"/>
              <w:right w:val="single" w:sz="6" w:space="0" w:color="B1C2D6"/>
            </w:tcBorders>
            <w:hideMark/>
          </w:tcPr>
          <w:p w14:paraId="7FA726F6"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Datetime</w:t>
            </w:r>
          </w:p>
        </w:tc>
        <w:tc>
          <w:tcPr>
            <w:tcW w:w="0" w:type="auto"/>
            <w:tcBorders>
              <w:top w:val="single" w:sz="6" w:space="0" w:color="B1C2D6"/>
              <w:left w:val="single" w:sz="6" w:space="0" w:color="B1C2D6"/>
              <w:bottom w:val="single" w:sz="6" w:space="0" w:color="B1C2D6"/>
              <w:right w:val="single" w:sz="6" w:space="0" w:color="B1C2D6"/>
            </w:tcBorders>
            <w:hideMark/>
          </w:tcPr>
          <w:p w14:paraId="4A8EA726"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Daily report generation date and time.</w:t>
            </w:r>
          </w:p>
        </w:tc>
      </w:tr>
      <w:tr w:rsidR="007F47DC" w:rsidRPr="007F47DC" w14:paraId="4A047C1F" w14:textId="77777777" w:rsidTr="007F47DC">
        <w:tc>
          <w:tcPr>
            <w:tcW w:w="2025" w:type="dxa"/>
            <w:tcBorders>
              <w:top w:val="single" w:sz="6" w:space="0" w:color="B1C2D6"/>
              <w:left w:val="single" w:sz="6" w:space="0" w:color="B1C2D6"/>
              <w:bottom w:val="single" w:sz="6" w:space="0" w:color="B1C2D6"/>
              <w:right w:val="single" w:sz="6" w:space="0" w:color="B1C2D6"/>
            </w:tcBorders>
            <w:hideMark/>
          </w:tcPr>
          <w:p w14:paraId="2637A4F6"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Login</w:t>
            </w:r>
          </w:p>
        </w:tc>
        <w:tc>
          <w:tcPr>
            <w:tcW w:w="0" w:type="auto"/>
            <w:tcBorders>
              <w:top w:val="single" w:sz="6" w:space="0" w:color="B1C2D6"/>
              <w:left w:val="single" w:sz="6" w:space="0" w:color="B1C2D6"/>
              <w:bottom w:val="single" w:sz="6" w:space="0" w:color="B1C2D6"/>
              <w:right w:val="single" w:sz="6" w:space="0" w:color="B1C2D6"/>
            </w:tcBorders>
            <w:hideMark/>
          </w:tcPr>
          <w:p w14:paraId="3FC0297D"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Initial key. The login of a client for whom the daily report is generated.</w:t>
            </w:r>
          </w:p>
        </w:tc>
      </w:tr>
      <w:tr w:rsidR="007F47DC" w:rsidRPr="007F47DC" w14:paraId="5CF973EB" w14:textId="77777777" w:rsidTr="007F47DC">
        <w:tc>
          <w:tcPr>
            <w:tcW w:w="2025" w:type="dxa"/>
            <w:tcBorders>
              <w:top w:val="single" w:sz="6" w:space="0" w:color="B1C2D6"/>
              <w:left w:val="single" w:sz="6" w:space="0" w:color="B1C2D6"/>
              <w:bottom w:val="single" w:sz="6" w:space="0" w:color="B1C2D6"/>
              <w:right w:val="single" w:sz="6" w:space="0" w:color="B1C2D6"/>
            </w:tcBorders>
            <w:hideMark/>
          </w:tcPr>
          <w:p w14:paraId="291A97B1"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proofErr w:type="spellStart"/>
            <w:r w:rsidRPr="007F47DC">
              <w:rPr>
                <w:rFonts w:ascii="inherit" w:eastAsia="Times New Roman" w:hAnsi="inherit" w:cs="Times New Roman"/>
                <w:kern w:val="0"/>
                <w:sz w:val="21"/>
                <w:szCs w:val="21"/>
                <w:bdr w:val="none" w:sz="0" w:space="0" w:color="auto" w:frame="1"/>
                <w14:ligatures w14:val="none"/>
              </w:rPr>
              <w:t>DatetimePrev</w:t>
            </w:r>
            <w:proofErr w:type="spellEnd"/>
          </w:p>
        </w:tc>
        <w:tc>
          <w:tcPr>
            <w:tcW w:w="0" w:type="auto"/>
            <w:tcBorders>
              <w:top w:val="single" w:sz="6" w:space="0" w:color="B1C2D6"/>
              <w:left w:val="single" w:sz="6" w:space="0" w:color="B1C2D6"/>
              <w:bottom w:val="single" w:sz="6" w:space="0" w:color="B1C2D6"/>
              <w:right w:val="single" w:sz="6" w:space="0" w:color="B1C2D6"/>
            </w:tcBorders>
            <w:hideMark/>
          </w:tcPr>
          <w:p w14:paraId="7C3A2063"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Daily report previous generation date and time.</w:t>
            </w:r>
          </w:p>
        </w:tc>
      </w:tr>
      <w:tr w:rsidR="007F47DC" w:rsidRPr="007F47DC" w14:paraId="00242640" w14:textId="77777777" w:rsidTr="007F47DC">
        <w:tc>
          <w:tcPr>
            <w:tcW w:w="2025" w:type="dxa"/>
            <w:tcBorders>
              <w:top w:val="single" w:sz="6" w:space="0" w:color="B1C2D6"/>
              <w:left w:val="single" w:sz="6" w:space="0" w:color="B1C2D6"/>
              <w:bottom w:val="single" w:sz="6" w:space="0" w:color="B1C2D6"/>
              <w:right w:val="single" w:sz="6" w:space="0" w:color="B1C2D6"/>
            </w:tcBorders>
            <w:hideMark/>
          </w:tcPr>
          <w:p w14:paraId="68E0E53F"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Name</w:t>
            </w:r>
          </w:p>
        </w:tc>
        <w:tc>
          <w:tcPr>
            <w:tcW w:w="0" w:type="auto"/>
            <w:tcBorders>
              <w:top w:val="single" w:sz="6" w:space="0" w:color="B1C2D6"/>
              <w:left w:val="single" w:sz="6" w:space="0" w:color="B1C2D6"/>
              <w:bottom w:val="single" w:sz="6" w:space="0" w:color="B1C2D6"/>
              <w:right w:val="single" w:sz="6" w:space="0" w:color="B1C2D6"/>
            </w:tcBorders>
            <w:hideMark/>
          </w:tcPr>
          <w:p w14:paraId="16C78ACA"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The name of a client in a daily report.</w:t>
            </w:r>
          </w:p>
        </w:tc>
      </w:tr>
      <w:tr w:rsidR="007F47DC" w:rsidRPr="007F47DC" w14:paraId="74814F16" w14:textId="77777777" w:rsidTr="007F47DC">
        <w:tc>
          <w:tcPr>
            <w:tcW w:w="2025" w:type="dxa"/>
            <w:tcBorders>
              <w:top w:val="single" w:sz="6" w:space="0" w:color="B1C2D6"/>
              <w:left w:val="single" w:sz="6" w:space="0" w:color="B1C2D6"/>
              <w:bottom w:val="single" w:sz="6" w:space="0" w:color="B1C2D6"/>
              <w:right w:val="single" w:sz="6" w:space="0" w:color="B1C2D6"/>
            </w:tcBorders>
            <w:hideMark/>
          </w:tcPr>
          <w:p w14:paraId="05DC27F1"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Group</w:t>
            </w:r>
          </w:p>
        </w:tc>
        <w:tc>
          <w:tcPr>
            <w:tcW w:w="0" w:type="auto"/>
            <w:tcBorders>
              <w:top w:val="single" w:sz="6" w:space="0" w:color="B1C2D6"/>
              <w:left w:val="single" w:sz="6" w:space="0" w:color="B1C2D6"/>
              <w:bottom w:val="single" w:sz="6" w:space="0" w:color="B1C2D6"/>
              <w:right w:val="single" w:sz="6" w:space="0" w:color="B1C2D6"/>
            </w:tcBorders>
            <w:hideMark/>
          </w:tcPr>
          <w:p w14:paraId="69F4EEFD"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Client group in a daily report.</w:t>
            </w:r>
          </w:p>
        </w:tc>
      </w:tr>
      <w:tr w:rsidR="007F47DC" w:rsidRPr="007F47DC" w14:paraId="4EACE52B" w14:textId="77777777" w:rsidTr="007F47DC">
        <w:tc>
          <w:tcPr>
            <w:tcW w:w="2025" w:type="dxa"/>
            <w:tcBorders>
              <w:top w:val="single" w:sz="6" w:space="0" w:color="B1C2D6"/>
              <w:left w:val="single" w:sz="6" w:space="0" w:color="B1C2D6"/>
              <w:bottom w:val="single" w:sz="6" w:space="0" w:color="B1C2D6"/>
              <w:right w:val="single" w:sz="6" w:space="0" w:color="B1C2D6"/>
            </w:tcBorders>
            <w:hideMark/>
          </w:tcPr>
          <w:p w14:paraId="1FC3FDA0"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Currency</w:t>
            </w:r>
          </w:p>
        </w:tc>
        <w:tc>
          <w:tcPr>
            <w:tcW w:w="0" w:type="auto"/>
            <w:tcBorders>
              <w:top w:val="single" w:sz="6" w:space="0" w:color="B1C2D6"/>
              <w:left w:val="single" w:sz="6" w:space="0" w:color="B1C2D6"/>
              <w:bottom w:val="single" w:sz="6" w:space="0" w:color="B1C2D6"/>
              <w:right w:val="single" w:sz="6" w:space="0" w:color="B1C2D6"/>
            </w:tcBorders>
            <w:hideMark/>
          </w:tcPr>
          <w:p w14:paraId="3CE595B4"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Client's deposit currency in a daily report.</w:t>
            </w:r>
          </w:p>
        </w:tc>
      </w:tr>
      <w:tr w:rsidR="007F47DC" w:rsidRPr="007F47DC" w14:paraId="78121FFE" w14:textId="77777777" w:rsidTr="007F47DC">
        <w:tc>
          <w:tcPr>
            <w:tcW w:w="2025" w:type="dxa"/>
            <w:tcBorders>
              <w:top w:val="single" w:sz="6" w:space="0" w:color="B1C2D6"/>
              <w:left w:val="single" w:sz="6" w:space="0" w:color="B1C2D6"/>
              <w:bottom w:val="single" w:sz="6" w:space="0" w:color="B1C2D6"/>
              <w:right w:val="single" w:sz="6" w:space="0" w:color="B1C2D6"/>
            </w:tcBorders>
            <w:hideMark/>
          </w:tcPr>
          <w:p w14:paraId="59E08719"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lastRenderedPageBreak/>
              <w:t>Company</w:t>
            </w:r>
          </w:p>
        </w:tc>
        <w:tc>
          <w:tcPr>
            <w:tcW w:w="0" w:type="auto"/>
            <w:tcBorders>
              <w:top w:val="single" w:sz="6" w:space="0" w:color="B1C2D6"/>
              <w:left w:val="single" w:sz="6" w:space="0" w:color="B1C2D6"/>
              <w:bottom w:val="single" w:sz="6" w:space="0" w:color="B1C2D6"/>
              <w:right w:val="single" w:sz="6" w:space="0" w:color="B1C2D6"/>
            </w:tcBorders>
            <w:hideMark/>
          </w:tcPr>
          <w:p w14:paraId="15ABBA2D"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The company serving the client in a daily report.</w:t>
            </w:r>
          </w:p>
        </w:tc>
      </w:tr>
      <w:tr w:rsidR="007F47DC" w:rsidRPr="007F47DC" w14:paraId="2488B2B4" w14:textId="77777777" w:rsidTr="007F47DC">
        <w:tc>
          <w:tcPr>
            <w:tcW w:w="2025" w:type="dxa"/>
            <w:tcBorders>
              <w:top w:val="single" w:sz="6" w:space="0" w:color="B1C2D6"/>
              <w:left w:val="single" w:sz="6" w:space="0" w:color="B1C2D6"/>
              <w:bottom w:val="single" w:sz="6" w:space="0" w:color="B1C2D6"/>
              <w:right w:val="single" w:sz="6" w:space="0" w:color="B1C2D6"/>
            </w:tcBorders>
            <w:hideMark/>
          </w:tcPr>
          <w:p w14:paraId="6A6256B2"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proofErr w:type="spellStart"/>
            <w:r w:rsidRPr="007F47DC">
              <w:rPr>
                <w:rFonts w:ascii="inherit" w:eastAsia="Times New Roman" w:hAnsi="inherit" w:cs="Times New Roman"/>
                <w:kern w:val="0"/>
                <w:sz w:val="21"/>
                <w:szCs w:val="21"/>
                <w:bdr w:val="none" w:sz="0" w:space="0" w:color="auto" w:frame="1"/>
                <w14:ligatures w14:val="none"/>
              </w:rPr>
              <w:t>EMail</w:t>
            </w:r>
            <w:proofErr w:type="spellEnd"/>
          </w:p>
        </w:tc>
        <w:tc>
          <w:tcPr>
            <w:tcW w:w="0" w:type="auto"/>
            <w:tcBorders>
              <w:top w:val="single" w:sz="6" w:space="0" w:color="B1C2D6"/>
              <w:left w:val="single" w:sz="6" w:space="0" w:color="B1C2D6"/>
              <w:bottom w:val="single" w:sz="6" w:space="0" w:color="B1C2D6"/>
              <w:right w:val="single" w:sz="6" w:space="0" w:color="B1C2D6"/>
            </w:tcBorders>
            <w:hideMark/>
          </w:tcPr>
          <w:p w14:paraId="59A4DB94"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An email of a client in a daily report.</w:t>
            </w:r>
          </w:p>
        </w:tc>
      </w:tr>
      <w:tr w:rsidR="007F47DC" w:rsidRPr="007F47DC" w14:paraId="7D0BC0A9" w14:textId="77777777" w:rsidTr="007F47DC">
        <w:tc>
          <w:tcPr>
            <w:tcW w:w="2025" w:type="dxa"/>
            <w:tcBorders>
              <w:top w:val="single" w:sz="6" w:space="0" w:color="B1C2D6"/>
              <w:left w:val="single" w:sz="6" w:space="0" w:color="B1C2D6"/>
              <w:bottom w:val="single" w:sz="6" w:space="0" w:color="B1C2D6"/>
              <w:right w:val="single" w:sz="6" w:space="0" w:color="B1C2D6"/>
            </w:tcBorders>
            <w:hideMark/>
          </w:tcPr>
          <w:p w14:paraId="2B3C797C"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Balance</w:t>
            </w:r>
          </w:p>
        </w:tc>
        <w:tc>
          <w:tcPr>
            <w:tcW w:w="0" w:type="auto"/>
            <w:tcBorders>
              <w:top w:val="single" w:sz="6" w:space="0" w:color="B1C2D6"/>
              <w:left w:val="single" w:sz="6" w:space="0" w:color="B1C2D6"/>
              <w:bottom w:val="single" w:sz="6" w:space="0" w:color="B1C2D6"/>
              <w:right w:val="single" w:sz="6" w:space="0" w:color="B1C2D6"/>
            </w:tcBorders>
            <w:hideMark/>
          </w:tcPr>
          <w:p w14:paraId="4A0D5892"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The size of a client's balance in a daily report.</w:t>
            </w:r>
          </w:p>
        </w:tc>
      </w:tr>
      <w:tr w:rsidR="007F47DC" w:rsidRPr="007F47DC" w14:paraId="4579E70C" w14:textId="77777777" w:rsidTr="007F47DC">
        <w:tc>
          <w:tcPr>
            <w:tcW w:w="2025" w:type="dxa"/>
            <w:tcBorders>
              <w:top w:val="single" w:sz="6" w:space="0" w:color="B1C2D6"/>
              <w:left w:val="single" w:sz="6" w:space="0" w:color="B1C2D6"/>
              <w:bottom w:val="single" w:sz="6" w:space="0" w:color="B1C2D6"/>
              <w:right w:val="single" w:sz="6" w:space="0" w:color="B1C2D6"/>
            </w:tcBorders>
            <w:hideMark/>
          </w:tcPr>
          <w:p w14:paraId="46EB1B9D"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Credit</w:t>
            </w:r>
          </w:p>
        </w:tc>
        <w:tc>
          <w:tcPr>
            <w:tcW w:w="0" w:type="auto"/>
            <w:tcBorders>
              <w:top w:val="single" w:sz="6" w:space="0" w:color="B1C2D6"/>
              <w:left w:val="single" w:sz="6" w:space="0" w:color="B1C2D6"/>
              <w:bottom w:val="single" w:sz="6" w:space="0" w:color="B1C2D6"/>
              <w:right w:val="single" w:sz="6" w:space="0" w:color="B1C2D6"/>
            </w:tcBorders>
            <w:hideMark/>
          </w:tcPr>
          <w:p w14:paraId="448F3891"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The amount of a client's credit funds in a daily report.</w:t>
            </w:r>
          </w:p>
        </w:tc>
      </w:tr>
      <w:tr w:rsidR="007F47DC" w:rsidRPr="007F47DC" w14:paraId="225F1B61" w14:textId="77777777" w:rsidTr="007F47DC">
        <w:tc>
          <w:tcPr>
            <w:tcW w:w="2025" w:type="dxa"/>
            <w:tcBorders>
              <w:top w:val="single" w:sz="6" w:space="0" w:color="B1C2D6"/>
              <w:left w:val="single" w:sz="6" w:space="0" w:color="B1C2D6"/>
              <w:bottom w:val="single" w:sz="6" w:space="0" w:color="B1C2D6"/>
              <w:right w:val="single" w:sz="6" w:space="0" w:color="B1C2D6"/>
            </w:tcBorders>
            <w:hideMark/>
          </w:tcPr>
          <w:p w14:paraId="70A17F10"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proofErr w:type="spellStart"/>
            <w:r w:rsidRPr="007F47DC">
              <w:rPr>
                <w:rFonts w:ascii="inherit" w:eastAsia="Times New Roman" w:hAnsi="inherit" w:cs="Times New Roman"/>
                <w:kern w:val="0"/>
                <w:sz w:val="21"/>
                <w:szCs w:val="21"/>
                <w:bdr w:val="none" w:sz="0" w:space="0" w:color="auto" w:frame="1"/>
                <w14:ligatures w14:val="none"/>
              </w:rPr>
              <w:t>InterestRate</w:t>
            </w:r>
            <w:proofErr w:type="spellEnd"/>
          </w:p>
        </w:tc>
        <w:tc>
          <w:tcPr>
            <w:tcW w:w="0" w:type="auto"/>
            <w:tcBorders>
              <w:top w:val="single" w:sz="6" w:space="0" w:color="B1C2D6"/>
              <w:left w:val="single" w:sz="6" w:space="0" w:color="B1C2D6"/>
              <w:bottom w:val="single" w:sz="6" w:space="0" w:color="B1C2D6"/>
              <w:right w:val="single" w:sz="6" w:space="0" w:color="B1C2D6"/>
            </w:tcBorders>
            <w:hideMark/>
          </w:tcPr>
          <w:p w14:paraId="7E94827E"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The annual interest rate of a client in a daily report.</w:t>
            </w:r>
          </w:p>
        </w:tc>
      </w:tr>
      <w:tr w:rsidR="007F47DC" w:rsidRPr="007F47DC" w14:paraId="6AD5FFC0" w14:textId="77777777" w:rsidTr="007F47DC">
        <w:tc>
          <w:tcPr>
            <w:tcW w:w="2025" w:type="dxa"/>
            <w:tcBorders>
              <w:top w:val="single" w:sz="6" w:space="0" w:color="B1C2D6"/>
              <w:left w:val="single" w:sz="6" w:space="0" w:color="B1C2D6"/>
              <w:bottom w:val="single" w:sz="6" w:space="0" w:color="B1C2D6"/>
              <w:right w:val="single" w:sz="6" w:space="0" w:color="B1C2D6"/>
            </w:tcBorders>
            <w:hideMark/>
          </w:tcPr>
          <w:p w14:paraId="35AA189A"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proofErr w:type="spellStart"/>
            <w:r w:rsidRPr="007F47DC">
              <w:rPr>
                <w:rFonts w:ascii="inherit" w:eastAsia="Times New Roman" w:hAnsi="inherit" w:cs="Times New Roman"/>
                <w:kern w:val="0"/>
                <w:sz w:val="21"/>
                <w:szCs w:val="21"/>
                <w:bdr w:val="none" w:sz="0" w:space="0" w:color="auto" w:frame="1"/>
                <w14:ligatures w14:val="none"/>
              </w:rPr>
              <w:t>CommissionDaily</w:t>
            </w:r>
            <w:proofErr w:type="spellEnd"/>
          </w:p>
        </w:tc>
        <w:tc>
          <w:tcPr>
            <w:tcW w:w="0" w:type="auto"/>
            <w:tcBorders>
              <w:top w:val="single" w:sz="6" w:space="0" w:color="B1C2D6"/>
              <w:left w:val="single" w:sz="6" w:space="0" w:color="B1C2D6"/>
              <w:bottom w:val="single" w:sz="6" w:space="0" w:color="B1C2D6"/>
              <w:right w:val="single" w:sz="6" w:space="0" w:color="B1C2D6"/>
            </w:tcBorders>
            <w:hideMark/>
          </w:tcPr>
          <w:p w14:paraId="597EA6E8"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 xml:space="preserve">The </w:t>
            </w:r>
            <w:proofErr w:type="gramStart"/>
            <w:r w:rsidRPr="007F47DC">
              <w:rPr>
                <w:rFonts w:ascii="inherit" w:eastAsia="Times New Roman" w:hAnsi="inherit" w:cs="Times New Roman"/>
                <w:kern w:val="0"/>
                <w:sz w:val="21"/>
                <w:szCs w:val="21"/>
                <w:bdr w:val="none" w:sz="0" w:space="0" w:color="auto" w:frame="1"/>
                <w14:ligatures w14:val="none"/>
              </w:rPr>
              <w:t>amount</w:t>
            </w:r>
            <w:proofErr w:type="gramEnd"/>
            <w:r w:rsidRPr="007F47DC">
              <w:rPr>
                <w:rFonts w:ascii="inherit" w:eastAsia="Times New Roman" w:hAnsi="inherit" w:cs="Times New Roman"/>
                <w:kern w:val="0"/>
                <w:sz w:val="21"/>
                <w:szCs w:val="21"/>
                <w:bdr w:val="none" w:sz="0" w:space="0" w:color="auto" w:frame="1"/>
                <w14:ligatures w14:val="none"/>
              </w:rPr>
              <w:t xml:space="preserve"> of commissions charged from a client for a day in the report.</w:t>
            </w:r>
          </w:p>
        </w:tc>
      </w:tr>
      <w:tr w:rsidR="007F47DC" w:rsidRPr="007F47DC" w14:paraId="7E7A2554" w14:textId="77777777" w:rsidTr="007F47DC">
        <w:tc>
          <w:tcPr>
            <w:tcW w:w="2025" w:type="dxa"/>
            <w:tcBorders>
              <w:top w:val="single" w:sz="6" w:space="0" w:color="B1C2D6"/>
              <w:left w:val="single" w:sz="6" w:space="0" w:color="B1C2D6"/>
              <w:bottom w:val="single" w:sz="6" w:space="0" w:color="B1C2D6"/>
              <w:right w:val="single" w:sz="6" w:space="0" w:color="B1C2D6"/>
            </w:tcBorders>
            <w:hideMark/>
          </w:tcPr>
          <w:p w14:paraId="2EC1510D"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proofErr w:type="spellStart"/>
            <w:r w:rsidRPr="007F47DC">
              <w:rPr>
                <w:rFonts w:ascii="inherit" w:eastAsia="Times New Roman" w:hAnsi="inherit" w:cs="Times New Roman"/>
                <w:kern w:val="0"/>
                <w:sz w:val="21"/>
                <w:szCs w:val="21"/>
                <w:bdr w:val="none" w:sz="0" w:space="0" w:color="auto" w:frame="1"/>
                <w14:ligatures w14:val="none"/>
              </w:rPr>
              <w:t>CommissionMonthly</w:t>
            </w:r>
            <w:proofErr w:type="spellEnd"/>
          </w:p>
        </w:tc>
        <w:tc>
          <w:tcPr>
            <w:tcW w:w="0" w:type="auto"/>
            <w:tcBorders>
              <w:top w:val="single" w:sz="6" w:space="0" w:color="B1C2D6"/>
              <w:left w:val="single" w:sz="6" w:space="0" w:color="B1C2D6"/>
              <w:bottom w:val="single" w:sz="6" w:space="0" w:color="B1C2D6"/>
              <w:right w:val="single" w:sz="6" w:space="0" w:color="B1C2D6"/>
            </w:tcBorders>
            <w:hideMark/>
          </w:tcPr>
          <w:p w14:paraId="494F3391"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 xml:space="preserve">The </w:t>
            </w:r>
            <w:proofErr w:type="gramStart"/>
            <w:r w:rsidRPr="007F47DC">
              <w:rPr>
                <w:rFonts w:ascii="inherit" w:eastAsia="Times New Roman" w:hAnsi="inherit" w:cs="Times New Roman"/>
                <w:kern w:val="0"/>
                <w:sz w:val="21"/>
                <w:szCs w:val="21"/>
                <w:bdr w:val="none" w:sz="0" w:space="0" w:color="auto" w:frame="1"/>
                <w14:ligatures w14:val="none"/>
              </w:rPr>
              <w:t>amount</w:t>
            </w:r>
            <w:proofErr w:type="gramEnd"/>
            <w:r w:rsidRPr="007F47DC">
              <w:rPr>
                <w:rFonts w:ascii="inherit" w:eastAsia="Times New Roman" w:hAnsi="inherit" w:cs="Times New Roman"/>
                <w:kern w:val="0"/>
                <w:sz w:val="21"/>
                <w:szCs w:val="21"/>
                <w:bdr w:val="none" w:sz="0" w:space="0" w:color="auto" w:frame="1"/>
                <w14:ligatures w14:val="none"/>
              </w:rPr>
              <w:t xml:space="preserve"> of commissions charged from a client for the current month in a report.</w:t>
            </w:r>
          </w:p>
        </w:tc>
      </w:tr>
      <w:tr w:rsidR="007F47DC" w:rsidRPr="007F47DC" w14:paraId="41EACF9D" w14:textId="77777777" w:rsidTr="007F47DC">
        <w:tc>
          <w:tcPr>
            <w:tcW w:w="2025" w:type="dxa"/>
            <w:tcBorders>
              <w:top w:val="single" w:sz="6" w:space="0" w:color="B1C2D6"/>
              <w:left w:val="single" w:sz="6" w:space="0" w:color="B1C2D6"/>
              <w:bottom w:val="single" w:sz="6" w:space="0" w:color="B1C2D6"/>
              <w:right w:val="single" w:sz="6" w:space="0" w:color="B1C2D6"/>
            </w:tcBorders>
            <w:hideMark/>
          </w:tcPr>
          <w:p w14:paraId="2EF6F7AF"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proofErr w:type="spellStart"/>
            <w:r w:rsidRPr="007F47DC">
              <w:rPr>
                <w:rFonts w:ascii="inherit" w:eastAsia="Times New Roman" w:hAnsi="inherit" w:cs="Times New Roman"/>
                <w:kern w:val="0"/>
                <w:sz w:val="21"/>
                <w:szCs w:val="21"/>
                <w:bdr w:val="none" w:sz="0" w:space="0" w:color="auto" w:frame="1"/>
                <w14:ligatures w14:val="none"/>
              </w:rPr>
              <w:t>AgentDaily</w:t>
            </w:r>
            <w:proofErr w:type="spellEnd"/>
          </w:p>
        </w:tc>
        <w:tc>
          <w:tcPr>
            <w:tcW w:w="0" w:type="auto"/>
            <w:tcBorders>
              <w:top w:val="single" w:sz="6" w:space="0" w:color="B1C2D6"/>
              <w:left w:val="single" w:sz="6" w:space="0" w:color="B1C2D6"/>
              <w:bottom w:val="single" w:sz="6" w:space="0" w:color="B1C2D6"/>
              <w:right w:val="single" w:sz="6" w:space="0" w:color="B1C2D6"/>
            </w:tcBorders>
            <w:hideMark/>
          </w:tcPr>
          <w:p w14:paraId="5388CB44"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The size of agent commissions charged for a client's trade operations for a day, from a daily report.</w:t>
            </w:r>
          </w:p>
        </w:tc>
      </w:tr>
      <w:tr w:rsidR="007F47DC" w:rsidRPr="007F47DC" w14:paraId="39EE23BD" w14:textId="77777777" w:rsidTr="007F47DC">
        <w:tc>
          <w:tcPr>
            <w:tcW w:w="2025" w:type="dxa"/>
            <w:tcBorders>
              <w:top w:val="single" w:sz="6" w:space="0" w:color="B1C2D6"/>
              <w:left w:val="single" w:sz="6" w:space="0" w:color="B1C2D6"/>
              <w:bottom w:val="single" w:sz="6" w:space="0" w:color="B1C2D6"/>
              <w:right w:val="single" w:sz="6" w:space="0" w:color="B1C2D6"/>
            </w:tcBorders>
            <w:hideMark/>
          </w:tcPr>
          <w:p w14:paraId="682B80B1"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proofErr w:type="spellStart"/>
            <w:r w:rsidRPr="007F47DC">
              <w:rPr>
                <w:rFonts w:ascii="inherit" w:eastAsia="Times New Roman" w:hAnsi="inherit" w:cs="Times New Roman"/>
                <w:kern w:val="0"/>
                <w:sz w:val="21"/>
                <w:szCs w:val="21"/>
                <w:bdr w:val="none" w:sz="0" w:space="0" w:color="auto" w:frame="1"/>
                <w14:ligatures w14:val="none"/>
              </w:rPr>
              <w:t>AgentMonthly</w:t>
            </w:r>
            <w:proofErr w:type="spellEnd"/>
          </w:p>
        </w:tc>
        <w:tc>
          <w:tcPr>
            <w:tcW w:w="0" w:type="auto"/>
            <w:tcBorders>
              <w:top w:val="single" w:sz="6" w:space="0" w:color="B1C2D6"/>
              <w:left w:val="single" w:sz="6" w:space="0" w:color="B1C2D6"/>
              <w:bottom w:val="single" w:sz="6" w:space="0" w:color="B1C2D6"/>
              <w:right w:val="single" w:sz="6" w:space="0" w:color="B1C2D6"/>
            </w:tcBorders>
            <w:hideMark/>
          </w:tcPr>
          <w:p w14:paraId="67F4EB27"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The amount of agent commissions charged for a client's trade operations for the current month.</w:t>
            </w:r>
          </w:p>
        </w:tc>
      </w:tr>
      <w:tr w:rsidR="007F47DC" w:rsidRPr="007F47DC" w14:paraId="4A497368" w14:textId="77777777" w:rsidTr="007F47DC">
        <w:tc>
          <w:tcPr>
            <w:tcW w:w="2025" w:type="dxa"/>
            <w:tcBorders>
              <w:top w:val="single" w:sz="6" w:space="0" w:color="B1C2D6"/>
              <w:left w:val="single" w:sz="6" w:space="0" w:color="B1C2D6"/>
              <w:bottom w:val="single" w:sz="6" w:space="0" w:color="B1C2D6"/>
              <w:right w:val="single" w:sz="6" w:space="0" w:color="B1C2D6"/>
            </w:tcBorders>
            <w:hideMark/>
          </w:tcPr>
          <w:p w14:paraId="7FDDEB10"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proofErr w:type="spellStart"/>
            <w:r w:rsidRPr="007F47DC">
              <w:rPr>
                <w:rFonts w:ascii="inherit" w:eastAsia="Times New Roman" w:hAnsi="inherit" w:cs="Times New Roman"/>
                <w:kern w:val="0"/>
                <w:sz w:val="21"/>
                <w:szCs w:val="21"/>
                <w:bdr w:val="none" w:sz="0" w:space="0" w:color="auto" w:frame="1"/>
                <w14:ligatures w14:val="none"/>
              </w:rPr>
              <w:t>BalancePrevDay</w:t>
            </w:r>
            <w:proofErr w:type="spellEnd"/>
          </w:p>
        </w:tc>
        <w:tc>
          <w:tcPr>
            <w:tcW w:w="0" w:type="auto"/>
            <w:tcBorders>
              <w:top w:val="single" w:sz="6" w:space="0" w:color="B1C2D6"/>
              <w:left w:val="single" w:sz="6" w:space="0" w:color="B1C2D6"/>
              <w:bottom w:val="single" w:sz="6" w:space="0" w:color="B1C2D6"/>
              <w:right w:val="single" w:sz="6" w:space="0" w:color="B1C2D6"/>
            </w:tcBorders>
            <w:hideMark/>
          </w:tcPr>
          <w:p w14:paraId="7F8FCA1B"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Client's balance as of the end of the previous day.</w:t>
            </w:r>
          </w:p>
        </w:tc>
      </w:tr>
      <w:tr w:rsidR="007F47DC" w:rsidRPr="007F47DC" w14:paraId="53C4B24C" w14:textId="77777777" w:rsidTr="007F47DC">
        <w:tc>
          <w:tcPr>
            <w:tcW w:w="2025" w:type="dxa"/>
            <w:tcBorders>
              <w:top w:val="single" w:sz="6" w:space="0" w:color="B1C2D6"/>
              <w:left w:val="single" w:sz="6" w:space="0" w:color="B1C2D6"/>
              <w:bottom w:val="single" w:sz="6" w:space="0" w:color="B1C2D6"/>
              <w:right w:val="single" w:sz="6" w:space="0" w:color="B1C2D6"/>
            </w:tcBorders>
            <w:hideMark/>
          </w:tcPr>
          <w:p w14:paraId="7EDD3186"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proofErr w:type="spellStart"/>
            <w:r w:rsidRPr="007F47DC">
              <w:rPr>
                <w:rFonts w:ascii="inherit" w:eastAsia="Times New Roman" w:hAnsi="inherit" w:cs="Times New Roman"/>
                <w:kern w:val="0"/>
                <w:sz w:val="21"/>
                <w:szCs w:val="21"/>
                <w:bdr w:val="none" w:sz="0" w:space="0" w:color="auto" w:frame="1"/>
                <w14:ligatures w14:val="none"/>
              </w:rPr>
              <w:t>BalancePrevMonth</w:t>
            </w:r>
            <w:proofErr w:type="spellEnd"/>
          </w:p>
        </w:tc>
        <w:tc>
          <w:tcPr>
            <w:tcW w:w="0" w:type="auto"/>
            <w:tcBorders>
              <w:top w:val="single" w:sz="6" w:space="0" w:color="B1C2D6"/>
              <w:left w:val="single" w:sz="6" w:space="0" w:color="B1C2D6"/>
              <w:bottom w:val="single" w:sz="6" w:space="0" w:color="B1C2D6"/>
              <w:right w:val="single" w:sz="6" w:space="0" w:color="B1C2D6"/>
            </w:tcBorders>
            <w:hideMark/>
          </w:tcPr>
          <w:p w14:paraId="06C1CC3B"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Client's balance as of the end of the previous trading month.</w:t>
            </w:r>
          </w:p>
        </w:tc>
      </w:tr>
      <w:tr w:rsidR="007F47DC" w:rsidRPr="007F47DC" w14:paraId="0EC524FA" w14:textId="77777777" w:rsidTr="007F47DC">
        <w:tc>
          <w:tcPr>
            <w:tcW w:w="2025" w:type="dxa"/>
            <w:tcBorders>
              <w:top w:val="single" w:sz="6" w:space="0" w:color="B1C2D6"/>
              <w:left w:val="single" w:sz="6" w:space="0" w:color="B1C2D6"/>
              <w:bottom w:val="single" w:sz="6" w:space="0" w:color="B1C2D6"/>
              <w:right w:val="single" w:sz="6" w:space="0" w:color="B1C2D6"/>
            </w:tcBorders>
            <w:hideMark/>
          </w:tcPr>
          <w:p w14:paraId="3BF8F6A9"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proofErr w:type="spellStart"/>
            <w:r w:rsidRPr="007F47DC">
              <w:rPr>
                <w:rFonts w:ascii="inherit" w:eastAsia="Times New Roman" w:hAnsi="inherit" w:cs="Times New Roman"/>
                <w:kern w:val="0"/>
                <w:sz w:val="21"/>
                <w:szCs w:val="21"/>
                <w:bdr w:val="none" w:sz="0" w:space="0" w:color="auto" w:frame="1"/>
                <w14:ligatures w14:val="none"/>
              </w:rPr>
              <w:t>EquityPrevDay</w:t>
            </w:r>
            <w:proofErr w:type="spellEnd"/>
          </w:p>
        </w:tc>
        <w:tc>
          <w:tcPr>
            <w:tcW w:w="0" w:type="auto"/>
            <w:tcBorders>
              <w:top w:val="single" w:sz="6" w:space="0" w:color="B1C2D6"/>
              <w:left w:val="single" w:sz="6" w:space="0" w:color="B1C2D6"/>
              <w:bottom w:val="single" w:sz="6" w:space="0" w:color="B1C2D6"/>
              <w:right w:val="single" w:sz="6" w:space="0" w:color="B1C2D6"/>
            </w:tcBorders>
            <w:hideMark/>
          </w:tcPr>
          <w:p w14:paraId="591B7E32"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A client's equity as of the end of the previous day.</w:t>
            </w:r>
          </w:p>
        </w:tc>
      </w:tr>
      <w:tr w:rsidR="007F47DC" w:rsidRPr="007F47DC" w14:paraId="1903BC7B" w14:textId="77777777" w:rsidTr="007F47DC">
        <w:tc>
          <w:tcPr>
            <w:tcW w:w="2025" w:type="dxa"/>
            <w:tcBorders>
              <w:top w:val="single" w:sz="6" w:space="0" w:color="B1C2D6"/>
              <w:left w:val="single" w:sz="6" w:space="0" w:color="B1C2D6"/>
              <w:bottom w:val="single" w:sz="6" w:space="0" w:color="B1C2D6"/>
              <w:right w:val="single" w:sz="6" w:space="0" w:color="B1C2D6"/>
            </w:tcBorders>
            <w:hideMark/>
          </w:tcPr>
          <w:p w14:paraId="3C283202"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proofErr w:type="spellStart"/>
            <w:r w:rsidRPr="007F47DC">
              <w:rPr>
                <w:rFonts w:ascii="inherit" w:eastAsia="Times New Roman" w:hAnsi="inherit" w:cs="Times New Roman"/>
                <w:kern w:val="0"/>
                <w:sz w:val="21"/>
                <w:szCs w:val="21"/>
                <w:bdr w:val="none" w:sz="0" w:space="0" w:color="auto" w:frame="1"/>
                <w14:ligatures w14:val="none"/>
              </w:rPr>
              <w:t>EquityPrevMonth</w:t>
            </w:r>
            <w:proofErr w:type="spellEnd"/>
          </w:p>
        </w:tc>
        <w:tc>
          <w:tcPr>
            <w:tcW w:w="0" w:type="auto"/>
            <w:tcBorders>
              <w:top w:val="single" w:sz="6" w:space="0" w:color="B1C2D6"/>
              <w:left w:val="single" w:sz="6" w:space="0" w:color="B1C2D6"/>
              <w:bottom w:val="single" w:sz="6" w:space="0" w:color="B1C2D6"/>
              <w:right w:val="single" w:sz="6" w:space="0" w:color="B1C2D6"/>
            </w:tcBorders>
            <w:hideMark/>
          </w:tcPr>
          <w:p w14:paraId="6D13507D"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The value of a client's equity as of the end of the previous trading month.</w:t>
            </w:r>
          </w:p>
        </w:tc>
      </w:tr>
      <w:tr w:rsidR="007F47DC" w:rsidRPr="007F47DC" w14:paraId="4CC8FE99" w14:textId="77777777" w:rsidTr="007F47DC">
        <w:tc>
          <w:tcPr>
            <w:tcW w:w="2025" w:type="dxa"/>
            <w:tcBorders>
              <w:top w:val="single" w:sz="6" w:space="0" w:color="B1C2D6"/>
              <w:left w:val="single" w:sz="6" w:space="0" w:color="B1C2D6"/>
              <w:bottom w:val="single" w:sz="6" w:space="0" w:color="B1C2D6"/>
              <w:right w:val="single" w:sz="6" w:space="0" w:color="B1C2D6"/>
            </w:tcBorders>
            <w:hideMark/>
          </w:tcPr>
          <w:p w14:paraId="3F6271E8"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Margin</w:t>
            </w:r>
          </w:p>
        </w:tc>
        <w:tc>
          <w:tcPr>
            <w:tcW w:w="0" w:type="auto"/>
            <w:tcBorders>
              <w:top w:val="single" w:sz="6" w:space="0" w:color="B1C2D6"/>
              <w:left w:val="single" w:sz="6" w:space="0" w:color="B1C2D6"/>
              <w:bottom w:val="single" w:sz="6" w:space="0" w:color="B1C2D6"/>
              <w:right w:val="single" w:sz="6" w:space="0" w:color="B1C2D6"/>
            </w:tcBorders>
            <w:hideMark/>
          </w:tcPr>
          <w:p w14:paraId="3EB8A61A"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Size of a client's margin in a daily report.</w:t>
            </w:r>
          </w:p>
        </w:tc>
      </w:tr>
      <w:tr w:rsidR="007F47DC" w:rsidRPr="007F47DC" w14:paraId="41391E49" w14:textId="77777777" w:rsidTr="007F47DC">
        <w:tc>
          <w:tcPr>
            <w:tcW w:w="2025" w:type="dxa"/>
            <w:tcBorders>
              <w:top w:val="single" w:sz="6" w:space="0" w:color="B1C2D6"/>
              <w:left w:val="single" w:sz="6" w:space="0" w:color="B1C2D6"/>
              <w:bottom w:val="single" w:sz="6" w:space="0" w:color="B1C2D6"/>
              <w:right w:val="single" w:sz="6" w:space="0" w:color="B1C2D6"/>
            </w:tcBorders>
            <w:hideMark/>
          </w:tcPr>
          <w:p w14:paraId="55DC148A"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proofErr w:type="spellStart"/>
            <w:r w:rsidRPr="007F47DC">
              <w:rPr>
                <w:rFonts w:ascii="inherit" w:eastAsia="Times New Roman" w:hAnsi="inherit" w:cs="Times New Roman"/>
                <w:kern w:val="0"/>
                <w:sz w:val="21"/>
                <w:szCs w:val="21"/>
                <w:bdr w:val="none" w:sz="0" w:space="0" w:color="auto" w:frame="1"/>
                <w14:ligatures w14:val="none"/>
              </w:rPr>
              <w:t>MarginFree</w:t>
            </w:r>
            <w:proofErr w:type="spellEnd"/>
          </w:p>
        </w:tc>
        <w:tc>
          <w:tcPr>
            <w:tcW w:w="0" w:type="auto"/>
            <w:tcBorders>
              <w:top w:val="single" w:sz="6" w:space="0" w:color="B1C2D6"/>
              <w:left w:val="single" w:sz="6" w:space="0" w:color="B1C2D6"/>
              <w:bottom w:val="single" w:sz="6" w:space="0" w:color="B1C2D6"/>
              <w:right w:val="single" w:sz="6" w:space="0" w:color="B1C2D6"/>
            </w:tcBorders>
            <w:hideMark/>
          </w:tcPr>
          <w:p w14:paraId="770CCD9E"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A client's free margin in a daily report.</w:t>
            </w:r>
          </w:p>
        </w:tc>
      </w:tr>
      <w:tr w:rsidR="007F47DC" w:rsidRPr="007F47DC" w14:paraId="5D4A8619" w14:textId="77777777" w:rsidTr="007F47DC">
        <w:tc>
          <w:tcPr>
            <w:tcW w:w="2025" w:type="dxa"/>
            <w:tcBorders>
              <w:top w:val="single" w:sz="6" w:space="0" w:color="B1C2D6"/>
              <w:left w:val="single" w:sz="6" w:space="0" w:color="B1C2D6"/>
              <w:bottom w:val="single" w:sz="6" w:space="0" w:color="B1C2D6"/>
              <w:right w:val="single" w:sz="6" w:space="0" w:color="B1C2D6"/>
            </w:tcBorders>
            <w:hideMark/>
          </w:tcPr>
          <w:p w14:paraId="474BA1F9"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proofErr w:type="spellStart"/>
            <w:r w:rsidRPr="007F47DC">
              <w:rPr>
                <w:rFonts w:ascii="inherit" w:eastAsia="Times New Roman" w:hAnsi="inherit" w:cs="Times New Roman"/>
                <w:kern w:val="0"/>
                <w:sz w:val="21"/>
                <w:szCs w:val="21"/>
                <w:bdr w:val="none" w:sz="0" w:space="0" w:color="auto" w:frame="1"/>
                <w14:ligatures w14:val="none"/>
              </w:rPr>
              <w:t>MarginLevel</w:t>
            </w:r>
            <w:proofErr w:type="spellEnd"/>
          </w:p>
        </w:tc>
        <w:tc>
          <w:tcPr>
            <w:tcW w:w="0" w:type="auto"/>
            <w:tcBorders>
              <w:top w:val="single" w:sz="6" w:space="0" w:color="B1C2D6"/>
              <w:left w:val="single" w:sz="6" w:space="0" w:color="B1C2D6"/>
              <w:bottom w:val="single" w:sz="6" w:space="0" w:color="B1C2D6"/>
              <w:right w:val="single" w:sz="6" w:space="0" w:color="B1C2D6"/>
            </w:tcBorders>
            <w:hideMark/>
          </w:tcPr>
          <w:p w14:paraId="3B91A3ED"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The margin level of a client in the daily report.</w:t>
            </w:r>
          </w:p>
        </w:tc>
      </w:tr>
      <w:tr w:rsidR="007F47DC" w:rsidRPr="007F47DC" w14:paraId="61C79C23" w14:textId="77777777" w:rsidTr="007F47DC">
        <w:tc>
          <w:tcPr>
            <w:tcW w:w="2025" w:type="dxa"/>
            <w:tcBorders>
              <w:top w:val="single" w:sz="6" w:space="0" w:color="B1C2D6"/>
              <w:left w:val="single" w:sz="6" w:space="0" w:color="B1C2D6"/>
              <w:bottom w:val="single" w:sz="6" w:space="0" w:color="B1C2D6"/>
              <w:right w:val="single" w:sz="6" w:space="0" w:color="B1C2D6"/>
            </w:tcBorders>
            <w:hideMark/>
          </w:tcPr>
          <w:p w14:paraId="0F076678"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proofErr w:type="spellStart"/>
            <w:r w:rsidRPr="007F47DC">
              <w:rPr>
                <w:rFonts w:ascii="inherit" w:eastAsia="Times New Roman" w:hAnsi="inherit" w:cs="Times New Roman"/>
                <w:kern w:val="0"/>
                <w:sz w:val="21"/>
                <w:szCs w:val="21"/>
                <w:bdr w:val="none" w:sz="0" w:space="0" w:color="auto" w:frame="1"/>
                <w14:ligatures w14:val="none"/>
              </w:rPr>
              <w:t>MarginLeverage</w:t>
            </w:r>
            <w:proofErr w:type="spellEnd"/>
          </w:p>
        </w:tc>
        <w:tc>
          <w:tcPr>
            <w:tcW w:w="0" w:type="auto"/>
            <w:tcBorders>
              <w:top w:val="single" w:sz="6" w:space="0" w:color="B1C2D6"/>
              <w:left w:val="single" w:sz="6" w:space="0" w:color="B1C2D6"/>
              <w:bottom w:val="single" w:sz="6" w:space="0" w:color="B1C2D6"/>
              <w:right w:val="single" w:sz="6" w:space="0" w:color="B1C2D6"/>
            </w:tcBorders>
            <w:hideMark/>
          </w:tcPr>
          <w:p w14:paraId="29F2C6F6"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The margin leverage of a client in the daily report.</w:t>
            </w:r>
          </w:p>
        </w:tc>
      </w:tr>
      <w:tr w:rsidR="007F47DC" w:rsidRPr="007F47DC" w14:paraId="4FC1F51A" w14:textId="77777777" w:rsidTr="007F47DC">
        <w:tc>
          <w:tcPr>
            <w:tcW w:w="2025" w:type="dxa"/>
            <w:tcBorders>
              <w:top w:val="single" w:sz="6" w:space="0" w:color="B1C2D6"/>
              <w:left w:val="single" w:sz="6" w:space="0" w:color="B1C2D6"/>
              <w:bottom w:val="single" w:sz="6" w:space="0" w:color="B1C2D6"/>
              <w:right w:val="single" w:sz="6" w:space="0" w:color="B1C2D6"/>
            </w:tcBorders>
            <w:hideMark/>
          </w:tcPr>
          <w:p w14:paraId="41BDE393"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Profit</w:t>
            </w:r>
          </w:p>
        </w:tc>
        <w:tc>
          <w:tcPr>
            <w:tcW w:w="0" w:type="auto"/>
            <w:tcBorders>
              <w:top w:val="single" w:sz="6" w:space="0" w:color="B1C2D6"/>
              <w:left w:val="single" w:sz="6" w:space="0" w:color="B1C2D6"/>
              <w:bottom w:val="single" w:sz="6" w:space="0" w:color="B1C2D6"/>
              <w:right w:val="single" w:sz="6" w:space="0" w:color="B1C2D6"/>
            </w:tcBorders>
            <w:hideMark/>
          </w:tcPr>
          <w:p w14:paraId="2CD057B8"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The size of the current profit for all open positions of a client in a daily report.</w:t>
            </w:r>
          </w:p>
        </w:tc>
      </w:tr>
      <w:tr w:rsidR="007F47DC" w:rsidRPr="007F47DC" w14:paraId="524767BB" w14:textId="77777777" w:rsidTr="007F47DC">
        <w:tc>
          <w:tcPr>
            <w:tcW w:w="2025" w:type="dxa"/>
            <w:tcBorders>
              <w:top w:val="single" w:sz="6" w:space="0" w:color="B1C2D6"/>
              <w:left w:val="single" w:sz="6" w:space="0" w:color="B1C2D6"/>
              <w:bottom w:val="single" w:sz="6" w:space="0" w:color="B1C2D6"/>
              <w:right w:val="single" w:sz="6" w:space="0" w:color="B1C2D6"/>
            </w:tcBorders>
            <w:hideMark/>
          </w:tcPr>
          <w:p w14:paraId="5EE4B651"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proofErr w:type="spellStart"/>
            <w:r w:rsidRPr="007F47DC">
              <w:rPr>
                <w:rFonts w:ascii="inherit" w:eastAsia="Times New Roman" w:hAnsi="inherit" w:cs="Times New Roman"/>
                <w:kern w:val="0"/>
                <w:sz w:val="21"/>
                <w:szCs w:val="21"/>
                <w:bdr w:val="none" w:sz="0" w:space="0" w:color="auto" w:frame="1"/>
                <w14:ligatures w14:val="none"/>
              </w:rPr>
              <w:t>ProfitStorage</w:t>
            </w:r>
            <w:proofErr w:type="spellEnd"/>
          </w:p>
        </w:tc>
        <w:tc>
          <w:tcPr>
            <w:tcW w:w="0" w:type="auto"/>
            <w:tcBorders>
              <w:top w:val="single" w:sz="6" w:space="0" w:color="B1C2D6"/>
              <w:left w:val="single" w:sz="6" w:space="0" w:color="B1C2D6"/>
              <w:bottom w:val="single" w:sz="6" w:space="0" w:color="B1C2D6"/>
              <w:right w:val="single" w:sz="6" w:space="0" w:color="B1C2D6"/>
            </w:tcBorders>
            <w:hideMark/>
          </w:tcPr>
          <w:p w14:paraId="07333365"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The current size of swaps charged for a client's open positions for a day, but not yet reflected in the balance.</w:t>
            </w:r>
          </w:p>
        </w:tc>
      </w:tr>
      <w:tr w:rsidR="007F47DC" w:rsidRPr="007F47DC" w14:paraId="51D4D207" w14:textId="77777777" w:rsidTr="007F47DC">
        <w:tc>
          <w:tcPr>
            <w:tcW w:w="2025" w:type="dxa"/>
            <w:tcBorders>
              <w:top w:val="single" w:sz="6" w:space="0" w:color="B1C2D6"/>
              <w:left w:val="single" w:sz="6" w:space="0" w:color="B1C2D6"/>
              <w:bottom w:val="single" w:sz="6" w:space="0" w:color="B1C2D6"/>
              <w:right w:val="single" w:sz="6" w:space="0" w:color="B1C2D6"/>
            </w:tcBorders>
            <w:hideMark/>
          </w:tcPr>
          <w:p w14:paraId="18635A10"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proofErr w:type="spellStart"/>
            <w:r w:rsidRPr="007F47DC">
              <w:rPr>
                <w:rFonts w:ascii="inherit" w:eastAsia="Times New Roman" w:hAnsi="inherit" w:cs="Times New Roman"/>
                <w:kern w:val="0"/>
                <w:sz w:val="21"/>
                <w:szCs w:val="21"/>
                <w:bdr w:val="none" w:sz="0" w:space="0" w:color="auto" w:frame="1"/>
                <w14:ligatures w14:val="none"/>
              </w:rPr>
              <w:t>ProfitEquity</w:t>
            </w:r>
            <w:proofErr w:type="spellEnd"/>
          </w:p>
        </w:tc>
        <w:tc>
          <w:tcPr>
            <w:tcW w:w="0" w:type="auto"/>
            <w:tcBorders>
              <w:top w:val="single" w:sz="6" w:space="0" w:color="B1C2D6"/>
              <w:left w:val="single" w:sz="6" w:space="0" w:color="B1C2D6"/>
              <w:bottom w:val="single" w:sz="6" w:space="0" w:color="B1C2D6"/>
              <w:right w:val="single" w:sz="6" w:space="0" w:color="B1C2D6"/>
            </w:tcBorders>
            <w:hideMark/>
          </w:tcPr>
          <w:p w14:paraId="3682C538"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The amount of the current floating equity of a client in a daily report.</w:t>
            </w:r>
          </w:p>
        </w:tc>
      </w:tr>
      <w:tr w:rsidR="007F47DC" w:rsidRPr="007F47DC" w14:paraId="2642E74D" w14:textId="77777777" w:rsidTr="007F47DC">
        <w:tc>
          <w:tcPr>
            <w:tcW w:w="2025" w:type="dxa"/>
            <w:tcBorders>
              <w:top w:val="single" w:sz="6" w:space="0" w:color="B1C2D6"/>
              <w:left w:val="single" w:sz="6" w:space="0" w:color="B1C2D6"/>
              <w:bottom w:val="single" w:sz="6" w:space="0" w:color="B1C2D6"/>
              <w:right w:val="single" w:sz="6" w:space="0" w:color="B1C2D6"/>
            </w:tcBorders>
            <w:hideMark/>
          </w:tcPr>
          <w:p w14:paraId="6C8A4AD4"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proofErr w:type="spellStart"/>
            <w:r w:rsidRPr="007F47DC">
              <w:rPr>
                <w:rFonts w:ascii="inherit" w:eastAsia="Times New Roman" w:hAnsi="inherit" w:cs="Times New Roman"/>
                <w:kern w:val="0"/>
                <w:sz w:val="21"/>
                <w:szCs w:val="21"/>
                <w:bdr w:val="none" w:sz="0" w:space="0" w:color="auto" w:frame="1"/>
                <w14:ligatures w14:val="none"/>
              </w:rPr>
              <w:t>DailyProfit</w:t>
            </w:r>
            <w:proofErr w:type="spellEnd"/>
          </w:p>
        </w:tc>
        <w:tc>
          <w:tcPr>
            <w:tcW w:w="0" w:type="auto"/>
            <w:tcBorders>
              <w:top w:val="single" w:sz="6" w:space="0" w:color="B1C2D6"/>
              <w:left w:val="single" w:sz="6" w:space="0" w:color="B1C2D6"/>
              <w:bottom w:val="single" w:sz="6" w:space="0" w:color="B1C2D6"/>
              <w:right w:val="single" w:sz="6" w:space="0" w:color="B1C2D6"/>
            </w:tcBorders>
            <w:hideMark/>
          </w:tcPr>
          <w:p w14:paraId="1065A3A0"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The amount of a client's daily profit.</w:t>
            </w:r>
          </w:p>
        </w:tc>
      </w:tr>
      <w:tr w:rsidR="007F47DC" w:rsidRPr="007F47DC" w14:paraId="71BD49FB" w14:textId="77777777" w:rsidTr="007F47DC">
        <w:tc>
          <w:tcPr>
            <w:tcW w:w="2025" w:type="dxa"/>
            <w:tcBorders>
              <w:top w:val="single" w:sz="6" w:space="0" w:color="B1C2D6"/>
              <w:left w:val="single" w:sz="6" w:space="0" w:color="B1C2D6"/>
              <w:bottom w:val="single" w:sz="6" w:space="0" w:color="B1C2D6"/>
              <w:right w:val="single" w:sz="6" w:space="0" w:color="B1C2D6"/>
            </w:tcBorders>
            <w:hideMark/>
          </w:tcPr>
          <w:p w14:paraId="6FB034F5"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proofErr w:type="spellStart"/>
            <w:r w:rsidRPr="007F47DC">
              <w:rPr>
                <w:rFonts w:ascii="inherit" w:eastAsia="Times New Roman" w:hAnsi="inherit" w:cs="Times New Roman"/>
                <w:kern w:val="0"/>
                <w:sz w:val="21"/>
                <w:szCs w:val="21"/>
                <w:bdr w:val="none" w:sz="0" w:space="0" w:color="auto" w:frame="1"/>
                <w14:ligatures w14:val="none"/>
              </w:rPr>
              <w:t>DailyBalance</w:t>
            </w:r>
            <w:proofErr w:type="spellEnd"/>
          </w:p>
        </w:tc>
        <w:tc>
          <w:tcPr>
            <w:tcW w:w="0" w:type="auto"/>
            <w:tcBorders>
              <w:top w:val="single" w:sz="6" w:space="0" w:color="B1C2D6"/>
              <w:left w:val="single" w:sz="6" w:space="0" w:color="B1C2D6"/>
              <w:bottom w:val="single" w:sz="6" w:space="0" w:color="B1C2D6"/>
              <w:right w:val="single" w:sz="6" w:space="0" w:color="B1C2D6"/>
            </w:tcBorders>
            <w:hideMark/>
          </w:tcPr>
          <w:p w14:paraId="55EC9FDA"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The amount accrued to a client's balance during the reported day.</w:t>
            </w:r>
          </w:p>
        </w:tc>
      </w:tr>
      <w:tr w:rsidR="007F47DC" w:rsidRPr="007F47DC" w14:paraId="1051D10D" w14:textId="77777777" w:rsidTr="007F47DC">
        <w:tc>
          <w:tcPr>
            <w:tcW w:w="2025" w:type="dxa"/>
            <w:tcBorders>
              <w:top w:val="single" w:sz="6" w:space="0" w:color="B1C2D6"/>
              <w:left w:val="single" w:sz="6" w:space="0" w:color="B1C2D6"/>
              <w:bottom w:val="single" w:sz="6" w:space="0" w:color="B1C2D6"/>
              <w:right w:val="single" w:sz="6" w:space="0" w:color="B1C2D6"/>
            </w:tcBorders>
            <w:hideMark/>
          </w:tcPr>
          <w:p w14:paraId="05CC0F95"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proofErr w:type="spellStart"/>
            <w:r w:rsidRPr="007F47DC">
              <w:rPr>
                <w:rFonts w:ascii="inherit" w:eastAsia="Times New Roman" w:hAnsi="inherit" w:cs="Times New Roman"/>
                <w:kern w:val="0"/>
                <w:sz w:val="21"/>
                <w:szCs w:val="21"/>
                <w:bdr w:val="none" w:sz="0" w:space="0" w:color="auto" w:frame="1"/>
                <w14:ligatures w14:val="none"/>
              </w:rPr>
              <w:t>DailyCredit</w:t>
            </w:r>
            <w:proofErr w:type="spellEnd"/>
          </w:p>
        </w:tc>
        <w:tc>
          <w:tcPr>
            <w:tcW w:w="0" w:type="auto"/>
            <w:tcBorders>
              <w:top w:val="single" w:sz="6" w:space="0" w:color="B1C2D6"/>
              <w:left w:val="single" w:sz="6" w:space="0" w:color="B1C2D6"/>
              <w:bottom w:val="single" w:sz="6" w:space="0" w:color="B1C2D6"/>
              <w:right w:val="single" w:sz="6" w:space="0" w:color="B1C2D6"/>
            </w:tcBorders>
            <w:hideMark/>
          </w:tcPr>
          <w:p w14:paraId="007E821A"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The amount of credit given to a client during the reported day.</w:t>
            </w:r>
          </w:p>
        </w:tc>
      </w:tr>
      <w:tr w:rsidR="007F47DC" w:rsidRPr="007F47DC" w14:paraId="2C58214A" w14:textId="77777777" w:rsidTr="007F47DC">
        <w:tc>
          <w:tcPr>
            <w:tcW w:w="2025" w:type="dxa"/>
            <w:tcBorders>
              <w:top w:val="single" w:sz="6" w:space="0" w:color="B1C2D6"/>
              <w:left w:val="single" w:sz="6" w:space="0" w:color="B1C2D6"/>
              <w:bottom w:val="single" w:sz="6" w:space="0" w:color="B1C2D6"/>
              <w:right w:val="single" w:sz="6" w:space="0" w:color="B1C2D6"/>
            </w:tcBorders>
            <w:hideMark/>
          </w:tcPr>
          <w:p w14:paraId="2DCD9CA4"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proofErr w:type="spellStart"/>
            <w:r w:rsidRPr="007F47DC">
              <w:rPr>
                <w:rFonts w:ascii="inherit" w:eastAsia="Times New Roman" w:hAnsi="inherit" w:cs="Times New Roman"/>
                <w:kern w:val="0"/>
                <w:sz w:val="21"/>
                <w:szCs w:val="21"/>
                <w:bdr w:val="none" w:sz="0" w:space="0" w:color="auto" w:frame="1"/>
                <w14:ligatures w14:val="none"/>
              </w:rPr>
              <w:lastRenderedPageBreak/>
              <w:t>DailyCharge</w:t>
            </w:r>
            <w:proofErr w:type="spellEnd"/>
          </w:p>
        </w:tc>
        <w:tc>
          <w:tcPr>
            <w:tcW w:w="0" w:type="auto"/>
            <w:tcBorders>
              <w:top w:val="single" w:sz="6" w:space="0" w:color="B1C2D6"/>
              <w:left w:val="single" w:sz="6" w:space="0" w:color="B1C2D6"/>
              <w:bottom w:val="single" w:sz="6" w:space="0" w:color="B1C2D6"/>
              <w:right w:val="single" w:sz="6" w:space="0" w:color="B1C2D6"/>
            </w:tcBorders>
            <w:hideMark/>
          </w:tcPr>
          <w:p w14:paraId="43FF1868"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 xml:space="preserve">The </w:t>
            </w:r>
            <w:proofErr w:type="gramStart"/>
            <w:r w:rsidRPr="007F47DC">
              <w:rPr>
                <w:rFonts w:ascii="inherit" w:eastAsia="Times New Roman" w:hAnsi="inherit" w:cs="Times New Roman"/>
                <w:kern w:val="0"/>
                <w:sz w:val="21"/>
                <w:szCs w:val="21"/>
                <w:bdr w:val="none" w:sz="0" w:space="0" w:color="auto" w:frame="1"/>
                <w14:ligatures w14:val="none"/>
              </w:rPr>
              <w:t>amount</w:t>
            </w:r>
            <w:proofErr w:type="gramEnd"/>
            <w:r w:rsidRPr="007F47DC">
              <w:rPr>
                <w:rFonts w:ascii="inherit" w:eastAsia="Times New Roman" w:hAnsi="inherit" w:cs="Times New Roman"/>
                <w:kern w:val="0"/>
                <w:sz w:val="21"/>
                <w:szCs w:val="21"/>
                <w:bdr w:val="none" w:sz="0" w:space="0" w:color="auto" w:frame="1"/>
                <w14:ligatures w14:val="none"/>
              </w:rPr>
              <w:t xml:space="preserve"> of other charges to the client's balance during the reported day.</w:t>
            </w:r>
          </w:p>
        </w:tc>
      </w:tr>
      <w:tr w:rsidR="007F47DC" w:rsidRPr="007F47DC" w14:paraId="0F59F585" w14:textId="77777777" w:rsidTr="007F47DC">
        <w:tc>
          <w:tcPr>
            <w:tcW w:w="2025" w:type="dxa"/>
            <w:tcBorders>
              <w:top w:val="single" w:sz="6" w:space="0" w:color="B1C2D6"/>
              <w:left w:val="single" w:sz="6" w:space="0" w:color="B1C2D6"/>
              <w:bottom w:val="single" w:sz="6" w:space="0" w:color="B1C2D6"/>
              <w:right w:val="single" w:sz="6" w:space="0" w:color="B1C2D6"/>
            </w:tcBorders>
            <w:hideMark/>
          </w:tcPr>
          <w:p w14:paraId="4C01EB66"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proofErr w:type="spellStart"/>
            <w:r w:rsidRPr="007F47DC">
              <w:rPr>
                <w:rFonts w:ascii="inherit" w:eastAsia="Times New Roman" w:hAnsi="inherit" w:cs="Times New Roman"/>
                <w:kern w:val="0"/>
                <w:sz w:val="21"/>
                <w:szCs w:val="21"/>
                <w:bdr w:val="none" w:sz="0" w:space="0" w:color="auto" w:frame="1"/>
                <w14:ligatures w14:val="none"/>
              </w:rPr>
              <w:t>DailyCorrection</w:t>
            </w:r>
            <w:proofErr w:type="spellEnd"/>
          </w:p>
        </w:tc>
        <w:tc>
          <w:tcPr>
            <w:tcW w:w="0" w:type="auto"/>
            <w:tcBorders>
              <w:top w:val="single" w:sz="6" w:space="0" w:color="B1C2D6"/>
              <w:left w:val="single" w:sz="6" w:space="0" w:color="B1C2D6"/>
              <w:bottom w:val="single" w:sz="6" w:space="0" w:color="B1C2D6"/>
              <w:right w:val="single" w:sz="6" w:space="0" w:color="B1C2D6"/>
            </w:tcBorders>
            <w:hideMark/>
          </w:tcPr>
          <w:p w14:paraId="00B087E4"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The amount of corrective balance operations for a reported day.</w:t>
            </w:r>
          </w:p>
        </w:tc>
      </w:tr>
      <w:tr w:rsidR="007F47DC" w:rsidRPr="007F47DC" w14:paraId="6FCE0752" w14:textId="77777777" w:rsidTr="007F47DC">
        <w:tc>
          <w:tcPr>
            <w:tcW w:w="2025" w:type="dxa"/>
            <w:tcBorders>
              <w:top w:val="single" w:sz="6" w:space="0" w:color="B1C2D6"/>
              <w:left w:val="single" w:sz="6" w:space="0" w:color="B1C2D6"/>
              <w:bottom w:val="single" w:sz="6" w:space="0" w:color="B1C2D6"/>
              <w:right w:val="single" w:sz="6" w:space="0" w:color="B1C2D6"/>
            </w:tcBorders>
            <w:hideMark/>
          </w:tcPr>
          <w:p w14:paraId="092CB1EF"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proofErr w:type="spellStart"/>
            <w:r w:rsidRPr="007F47DC">
              <w:rPr>
                <w:rFonts w:ascii="inherit" w:eastAsia="Times New Roman" w:hAnsi="inherit" w:cs="Times New Roman"/>
                <w:kern w:val="0"/>
                <w:sz w:val="21"/>
                <w:szCs w:val="21"/>
                <w:bdr w:val="none" w:sz="0" w:space="0" w:color="auto" w:frame="1"/>
                <w14:ligatures w14:val="none"/>
              </w:rPr>
              <w:t>DailyBonus</w:t>
            </w:r>
            <w:proofErr w:type="spellEnd"/>
          </w:p>
        </w:tc>
        <w:tc>
          <w:tcPr>
            <w:tcW w:w="0" w:type="auto"/>
            <w:tcBorders>
              <w:top w:val="single" w:sz="6" w:space="0" w:color="B1C2D6"/>
              <w:left w:val="single" w:sz="6" w:space="0" w:color="B1C2D6"/>
              <w:bottom w:val="single" w:sz="6" w:space="0" w:color="B1C2D6"/>
              <w:right w:val="single" w:sz="6" w:space="0" w:color="B1C2D6"/>
            </w:tcBorders>
            <w:hideMark/>
          </w:tcPr>
          <w:p w14:paraId="12B2C8CC"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 xml:space="preserve">The </w:t>
            </w:r>
            <w:proofErr w:type="gramStart"/>
            <w:r w:rsidRPr="007F47DC">
              <w:rPr>
                <w:rFonts w:ascii="inherit" w:eastAsia="Times New Roman" w:hAnsi="inherit" w:cs="Times New Roman"/>
                <w:kern w:val="0"/>
                <w:sz w:val="21"/>
                <w:szCs w:val="21"/>
                <w:bdr w:val="none" w:sz="0" w:space="0" w:color="auto" w:frame="1"/>
                <w14:ligatures w14:val="none"/>
              </w:rPr>
              <w:t>amount</w:t>
            </w:r>
            <w:proofErr w:type="gramEnd"/>
            <w:r w:rsidRPr="007F47DC">
              <w:rPr>
                <w:rFonts w:ascii="inherit" w:eastAsia="Times New Roman" w:hAnsi="inherit" w:cs="Times New Roman"/>
                <w:kern w:val="0"/>
                <w:sz w:val="21"/>
                <w:szCs w:val="21"/>
                <w:bdr w:val="none" w:sz="0" w:space="0" w:color="auto" w:frame="1"/>
                <w14:ligatures w14:val="none"/>
              </w:rPr>
              <w:t xml:space="preserve"> of bonuses added to the client's balance for the reported day.</w:t>
            </w:r>
          </w:p>
        </w:tc>
      </w:tr>
      <w:tr w:rsidR="007F47DC" w:rsidRPr="007F47DC" w14:paraId="6E591D1D" w14:textId="77777777" w:rsidTr="007F47DC">
        <w:tc>
          <w:tcPr>
            <w:tcW w:w="2025" w:type="dxa"/>
            <w:tcBorders>
              <w:top w:val="single" w:sz="6" w:space="0" w:color="B1C2D6"/>
              <w:left w:val="single" w:sz="6" w:space="0" w:color="B1C2D6"/>
              <w:bottom w:val="single" w:sz="6" w:space="0" w:color="B1C2D6"/>
              <w:right w:val="single" w:sz="6" w:space="0" w:color="B1C2D6"/>
            </w:tcBorders>
            <w:hideMark/>
          </w:tcPr>
          <w:p w14:paraId="4DFBC8BD"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proofErr w:type="spellStart"/>
            <w:r w:rsidRPr="007F47DC">
              <w:rPr>
                <w:rFonts w:ascii="inherit" w:eastAsia="Times New Roman" w:hAnsi="inherit" w:cs="Times New Roman"/>
                <w:kern w:val="0"/>
                <w:sz w:val="21"/>
                <w:szCs w:val="21"/>
                <w:bdr w:val="none" w:sz="0" w:space="0" w:color="auto" w:frame="1"/>
                <w14:ligatures w14:val="none"/>
              </w:rPr>
              <w:t>DailyStorage</w:t>
            </w:r>
            <w:proofErr w:type="spellEnd"/>
          </w:p>
        </w:tc>
        <w:tc>
          <w:tcPr>
            <w:tcW w:w="0" w:type="auto"/>
            <w:tcBorders>
              <w:top w:val="single" w:sz="6" w:space="0" w:color="B1C2D6"/>
              <w:left w:val="single" w:sz="6" w:space="0" w:color="B1C2D6"/>
              <w:bottom w:val="single" w:sz="6" w:space="0" w:color="B1C2D6"/>
              <w:right w:val="single" w:sz="6" w:space="0" w:color="B1C2D6"/>
            </w:tcBorders>
            <w:hideMark/>
          </w:tcPr>
          <w:p w14:paraId="4F50EB20"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 xml:space="preserve">The </w:t>
            </w:r>
            <w:proofErr w:type="gramStart"/>
            <w:r w:rsidRPr="007F47DC">
              <w:rPr>
                <w:rFonts w:ascii="inherit" w:eastAsia="Times New Roman" w:hAnsi="inherit" w:cs="Times New Roman"/>
                <w:kern w:val="0"/>
                <w:sz w:val="21"/>
                <w:szCs w:val="21"/>
                <w:bdr w:val="none" w:sz="0" w:space="0" w:color="auto" w:frame="1"/>
                <w14:ligatures w14:val="none"/>
              </w:rPr>
              <w:t>amount</w:t>
            </w:r>
            <w:proofErr w:type="gramEnd"/>
            <w:r w:rsidRPr="007F47DC">
              <w:rPr>
                <w:rFonts w:ascii="inherit" w:eastAsia="Times New Roman" w:hAnsi="inherit" w:cs="Times New Roman"/>
                <w:kern w:val="0"/>
                <w:sz w:val="21"/>
                <w:szCs w:val="21"/>
                <w:bdr w:val="none" w:sz="0" w:space="0" w:color="auto" w:frame="1"/>
                <w14:ligatures w14:val="none"/>
              </w:rPr>
              <w:t xml:space="preserve"> of swaps calculated for the client for the reported day.</w:t>
            </w:r>
          </w:p>
        </w:tc>
      </w:tr>
      <w:tr w:rsidR="007F47DC" w:rsidRPr="007F47DC" w14:paraId="08923C95" w14:textId="77777777" w:rsidTr="007F47DC">
        <w:tc>
          <w:tcPr>
            <w:tcW w:w="2025" w:type="dxa"/>
            <w:tcBorders>
              <w:top w:val="single" w:sz="6" w:space="0" w:color="B1C2D6"/>
              <w:left w:val="single" w:sz="6" w:space="0" w:color="B1C2D6"/>
              <w:bottom w:val="single" w:sz="6" w:space="0" w:color="B1C2D6"/>
              <w:right w:val="single" w:sz="6" w:space="0" w:color="B1C2D6"/>
            </w:tcBorders>
            <w:hideMark/>
          </w:tcPr>
          <w:p w14:paraId="6BBED05A"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proofErr w:type="spellStart"/>
            <w:r w:rsidRPr="007F47DC">
              <w:rPr>
                <w:rFonts w:ascii="inherit" w:eastAsia="Times New Roman" w:hAnsi="inherit" w:cs="Times New Roman"/>
                <w:kern w:val="0"/>
                <w:sz w:val="21"/>
                <w:szCs w:val="21"/>
                <w:bdr w:val="none" w:sz="0" w:space="0" w:color="auto" w:frame="1"/>
                <w14:ligatures w14:val="none"/>
              </w:rPr>
              <w:t>DailyCommInstant</w:t>
            </w:r>
            <w:proofErr w:type="spellEnd"/>
          </w:p>
        </w:tc>
        <w:tc>
          <w:tcPr>
            <w:tcW w:w="0" w:type="auto"/>
            <w:tcBorders>
              <w:top w:val="single" w:sz="6" w:space="0" w:color="B1C2D6"/>
              <w:left w:val="single" w:sz="6" w:space="0" w:color="B1C2D6"/>
              <w:bottom w:val="single" w:sz="6" w:space="0" w:color="B1C2D6"/>
              <w:right w:val="single" w:sz="6" w:space="0" w:color="B1C2D6"/>
            </w:tcBorders>
            <w:hideMark/>
          </w:tcPr>
          <w:p w14:paraId="124BFF6A"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 xml:space="preserve">The </w:t>
            </w:r>
            <w:proofErr w:type="gramStart"/>
            <w:r w:rsidRPr="007F47DC">
              <w:rPr>
                <w:rFonts w:ascii="inherit" w:eastAsia="Times New Roman" w:hAnsi="inherit" w:cs="Times New Roman"/>
                <w:kern w:val="0"/>
                <w:sz w:val="21"/>
                <w:szCs w:val="21"/>
                <w:bdr w:val="none" w:sz="0" w:space="0" w:color="auto" w:frame="1"/>
                <w14:ligatures w14:val="none"/>
              </w:rPr>
              <w:t>amount</w:t>
            </w:r>
            <w:proofErr w:type="gramEnd"/>
            <w:r w:rsidRPr="007F47DC">
              <w:rPr>
                <w:rFonts w:ascii="inherit" w:eastAsia="Times New Roman" w:hAnsi="inherit" w:cs="Times New Roman"/>
                <w:kern w:val="0"/>
                <w:sz w:val="21"/>
                <w:szCs w:val="21"/>
                <w:bdr w:val="none" w:sz="0" w:space="0" w:color="auto" w:frame="1"/>
                <w14:ligatures w14:val="none"/>
              </w:rPr>
              <w:t xml:space="preserve"> of instant commissions charged from the client for a reported day.</w:t>
            </w:r>
          </w:p>
        </w:tc>
      </w:tr>
      <w:tr w:rsidR="007F47DC" w:rsidRPr="007F47DC" w14:paraId="23904255" w14:textId="77777777" w:rsidTr="007F47DC">
        <w:tc>
          <w:tcPr>
            <w:tcW w:w="2025" w:type="dxa"/>
            <w:tcBorders>
              <w:top w:val="single" w:sz="6" w:space="0" w:color="B1C2D6"/>
              <w:left w:val="single" w:sz="6" w:space="0" w:color="B1C2D6"/>
              <w:bottom w:val="single" w:sz="6" w:space="0" w:color="B1C2D6"/>
              <w:right w:val="single" w:sz="6" w:space="0" w:color="B1C2D6"/>
            </w:tcBorders>
            <w:hideMark/>
          </w:tcPr>
          <w:p w14:paraId="6D2AE702"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proofErr w:type="spellStart"/>
            <w:r w:rsidRPr="007F47DC">
              <w:rPr>
                <w:rFonts w:ascii="inherit" w:eastAsia="Times New Roman" w:hAnsi="inherit" w:cs="Times New Roman"/>
                <w:kern w:val="0"/>
                <w:sz w:val="21"/>
                <w:szCs w:val="21"/>
                <w:bdr w:val="none" w:sz="0" w:space="0" w:color="auto" w:frame="1"/>
                <w14:ligatures w14:val="none"/>
              </w:rPr>
              <w:t>DailyCommRound</w:t>
            </w:r>
            <w:proofErr w:type="spellEnd"/>
          </w:p>
        </w:tc>
        <w:tc>
          <w:tcPr>
            <w:tcW w:w="0" w:type="auto"/>
            <w:tcBorders>
              <w:top w:val="single" w:sz="6" w:space="0" w:color="B1C2D6"/>
              <w:left w:val="single" w:sz="6" w:space="0" w:color="B1C2D6"/>
              <w:bottom w:val="single" w:sz="6" w:space="0" w:color="B1C2D6"/>
              <w:right w:val="single" w:sz="6" w:space="0" w:color="B1C2D6"/>
            </w:tcBorders>
            <w:hideMark/>
          </w:tcPr>
          <w:p w14:paraId="21ED317D"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 xml:space="preserve">The </w:t>
            </w:r>
            <w:proofErr w:type="gramStart"/>
            <w:r w:rsidRPr="007F47DC">
              <w:rPr>
                <w:rFonts w:ascii="inherit" w:eastAsia="Times New Roman" w:hAnsi="inherit" w:cs="Times New Roman"/>
                <w:kern w:val="0"/>
                <w:sz w:val="21"/>
                <w:szCs w:val="21"/>
                <w:bdr w:val="none" w:sz="0" w:space="0" w:color="auto" w:frame="1"/>
                <w14:ligatures w14:val="none"/>
              </w:rPr>
              <w:t>amount</w:t>
            </w:r>
            <w:proofErr w:type="gramEnd"/>
            <w:r w:rsidRPr="007F47DC">
              <w:rPr>
                <w:rFonts w:ascii="inherit" w:eastAsia="Times New Roman" w:hAnsi="inherit" w:cs="Times New Roman"/>
                <w:kern w:val="0"/>
                <w:sz w:val="21"/>
                <w:szCs w:val="21"/>
                <w:bdr w:val="none" w:sz="0" w:space="0" w:color="auto" w:frame="1"/>
                <w14:ligatures w14:val="none"/>
              </w:rPr>
              <w:t xml:space="preserve"> of turnover commissions charged from the client for a reported day.</w:t>
            </w:r>
          </w:p>
        </w:tc>
      </w:tr>
      <w:tr w:rsidR="007F47DC" w:rsidRPr="007F47DC" w14:paraId="5283B08C" w14:textId="77777777" w:rsidTr="007F47DC">
        <w:tc>
          <w:tcPr>
            <w:tcW w:w="2025" w:type="dxa"/>
            <w:tcBorders>
              <w:top w:val="single" w:sz="6" w:space="0" w:color="B1C2D6"/>
              <w:left w:val="single" w:sz="6" w:space="0" w:color="B1C2D6"/>
              <w:bottom w:val="single" w:sz="6" w:space="0" w:color="B1C2D6"/>
              <w:right w:val="single" w:sz="6" w:space="0" w:color="B1C2D6"/>
            </w:tcBorders>
            <w:hideMark/>
          </w:tcPr>
          <w:p w14:paraId="704D7A03"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proofErr w:type="spellStart"/>
            <w:r w:rsidRPr="007F47DC">
              <w:rPr>
                <w:rFonts w:ascii="inherit" w:eastAsia="Times New Roman" w:hAnsi="inherit" w:cs="Times New Roman"/>
                <w:kern w:val="0"/>
                <w:sz w:val="21"/>
                <w:szCs w:val="21"/>
                <w:bdr w:val="none" w:sz="0" w:space="0" w:color="auto" w:frame="1"/>
                <w14:ligatures w14:val="none"/>
              </w:rPr>
              <w:t>DailyCommFee</w:t>
            </w:r>
            <w:proofErr w:type="spellEnd"/>
          </w:p>
        </w:tc>
        <w:tc>
          <w:tcPr>
            <w:tcW w:w="0" w:type="auto"/>
            <w:tcBorders>
              <w:top w:val="single" w:sz="6" w:space="0" w:color="B1C2D6"/>
              <w:left w:val="single" w:sz="6" w:space="0" w:color="B1C2D6"/>
              <w:bottom w:val="single" w:sz="6" w:space="0" w:color="B1C2D6"/>
              <w:right w:val="single" w:sz="6" w:space="0" w:color="B1C2D6"/>
            </w:tcBorders>
            <w:hideMark/>
          </w:tcPr>
          <w:p w14:paraId="674EBBB3"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The fee amount charged for the client's deals for the reported day.</w:t>
            </w:r>
          </w:p>
        </w:tc>
      </w:tr>
      <w:tr w:rsidR="007F47DC" w:rsidRPr="007F47DC" w14:paraId="32C52EE7" w14:textId="77777777" w:rsidTr="007F47DC">
        <w:tc>
          <w:tcPr>
            <w:tcW w:w="2025" w:type="dxa"/>
            <w:tcBorders>
              <w:top w:val="single" w:sz="6" w:space="0" w:color="B1C2D6"/>
              <w:left w:val="single" w:sz="6" w:space="0" w:color="B1C2D6"/>
              <w:bottom w:val="single" w:sz="6" w:space="0" w:color="B1C2D6"/>
              <w:right w:val="single" w:sz="6" w:space="0" w:color="B1C2D6"/>
            </w:tcBorders>
            <w:hideMark/>
          </w:tcPr>
          <w:p w14:paraId="2118C1A1"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proofErr w:type="spellStart"/>
            <w:r w:rsidRPr="007F47DC">
              <w:rPr>
                <w:rFonts w:ascii="inherit" w:eastAsia="Times New Roman" w:hAnsi="inherit" w:cs="Times New Roman"/>
                <w:kern w:val="0"/>
                <w:sz w:val="21"/>
                <w:szCs w:val="21"/>
                <w:bdr w:val="none" w:sz="0" w:space="0" w:color="auto" w:frame="1"/>
                <w14:ligatures w14:val="none"/>
              </w:rPr>
              <w:t>DailyAgent</w:t>
            </w:r>
            <w:proofErr w:type="spellEnd"/>
          </w:p>
        </w:tc>
        <w:tc>
          <w:tcPr>
            <w:tcW w:w="0" w:type="auto"/>
            <w:tcBorders>
              <w:top w:val="single" w:sz="6" w:space="0" w:color="B1C2D6"/>
              <w:left w:val="single" w:sz="6" w:space="0" w:color="B1C2D6"/>
              <w:bottom w:val="single" w:sz="6" w:space="0" w:color="B1C2D6"/>
              <w:right w:val="single" w:sz="6" w:space="0" w:color="B1C2D6"/>
            </w:tcBorders>
            <w:hideMark/>
          </w:tcPr>
          <w:p w14:paraId="4DC8FE00"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The size of agent commissions charged for a client's trade operations for the reported day.</w:t>
            </w:r>
          </w:p>
        </w:tc>
      </w:tr>
      <w:tr w:rsidR="007F47DC" w:rsidRPr="007F47DC" w14:paraId="3E06CB8E" w14:textId="77777777" w:rsidTr="007F47DC">
        <w:tc>
          <w:tcPr>
            <w:tcW w:w="2025" w:type="dxa"/>
            <w:tcBorders>
              <w:top w:val="single" w:sz="6" w:space="0" w:color="B1C2D6"/>
              <w:left w:val="single" w:sz="6" w:space="0" w:color="B1C2D6"/>
              <w:bottom w:val="single" w:sz="6" w:space="0" w:color="B1C2D6"/>
              <w:right w:val="single" w:sz="6" w:space="0" w:color="B1C2D6"/>
            </w:tcBorders>
            <w:hideMark/>
          </w:tcPr>
          <w:p w14:paraId="51A512C8"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proofErr w:type="spellStart"/>
            <w:r w:rsidRPr="007F47DC">
              <w:rPr>
                <w:rFonts w:ascii="inherit" w:eastAsia="Times New Roman" w:hAnsi="inherit" w:cs="Times New Roman"/>
                <w:kern w:val="0"/>
                <w:sz w:val="21"/>
                <w:szCs w:val="21"/>
                <w:bdr w:val="none" w:sz="0" w:space="0" w:color="auto" w:frame="1"/>
                <w14:ligatures w14:val="none"/>
              </w:rPr>
              <w:t>DailyInterest</w:t>
            </w:r>
            <w:proofErr w:type="spellEnd"/>
          </w:p>
        </w:tc>
        <w:tc>
          <w:tcPr>
            <w:tcW w:w="0" w:type="auto"/>
            <w:tcBorders>
              <w:top w:val="single" w:sz="6" w:space="0" w:color="B1C2D6"/>
              <w:left w:val="single" w:sz="6" w:space="0" w:color="B1C2D6"/>
              <w:bottom w:val="single" w:sz="6" w:space="0" w:color="B1C2D6"/>
              <w:right w:val="single" w:sz="6" w:space="0" w:color="B1C2D6"/>
            </w:tcBorders>
            <w:hideMark/>
          </w:tcPr>
          <w:p w14:paraId="44CE6BB5"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The amount accrued to a client as part of the annual interest rate for the reported day.</w:t>
            </w:r>
          </w:p>
        </w:tc>
      </w:tr>
    </w:tbl>
    <w:p w14:paraId="4D6E4E6D" w14:textId="25BBE765" w:rsidR="007F47DC" w:rsidRDefault="007F47DC"/>
    <w:p w14:paraId="041F9A53" w14:textId="77777777" w:rsidR="007F47DC" w:rsidRDefault="007F47DC" w:rsidP="007F47DC">
      <w:pPr>
        <w:pStyle w:val="Heading2"/>
      </w:pPr>
      <w:proofErr w:type="spellStart"/>
      <w:r>
        <w:t>SendMail</w:t>
      </w:r>
      <w:proofErr w:type="spellEnd"/>
      <w:r>
        <w:t xml:space="preserve"> Utility</w:t>
      </w:r>
    </w:p>
    <w:p w14:paraId="4B7008AB" w14:textId="77777777" w:rsidR="007F47DC" w:rsidRDefault="007F47DC" w:rsidP="007F47DC">
      <w:pPr>
        <w:pStyle w:val="ptxt"/>
        <w:spacing w:before="0" w:beforeAutospacing="0" w:after="0" w:afterAutospacing="0" w:line="315" w:lineRule="atLeast"/>
        <w:textAlignment w:val="baseline"/>
        <w:rPr>
          <w:rFonts w:ascii="Roboto" w:hAnsi="Roboto"/>
          <w:color w:val="000000"/>
          <w:sz w:val="21"/>
          <w:szCs w:val="21"/>
        </w:rPr>
      </w:pPr>
      <w:proofErr w:type="spellStart"/>
      <w:r>
        <w:rPr>
          <w:rStyle w:val="ftxt"/>
          <w:rFonts w:ascii="Roboto" w:hAnsi="Roboto"/>
          <w:color w:val="000000"/>
          <w:sz w:val="21"/>
          <w:szCs w:val="21"/>
          <w:bdr w:val="none" w:sz="0" w:space="0" w:color="auto" w:frame="1"/>
        </w:rPr>
        <w:t>MetaTrader</w:t>
      </w:r>
      <w:proofErr w:type="spellEnd"/>
      <w:r>
        <w:rPr>
          <w:rStyle w:val="ftxt"/>
          <w:rFonts w:ascii="Roboto" w:hAnsi="Roboto"/>
          <w:color w:val="000000"/>
          <w:sz w:val="21"/>
          <w:szCs w:val="21"/>
          <w:bdr w:val="none" w:sz="0" w:space="0" w:color="auto" w:frame="1"/>
        </w:rPr>
        <w:t xml:space="preserve"> 5 </w:t>
      </w:r>
      <w:proofErr w:type="spellStart"/>
      <w:r>
        <w:rPr>
          <w:rStyle w:val="ftxt"/>
          <w:rFonts w:ascii="Roboto" w:hAnsi="Roboto"/>
          <w:color w:val="000000"/>
          <w:sz w:val="21"/>
          <w:szCs w:val="21"/>
          <w:bdr w:val="none" w:sz="0" w:space="0" w:color="auto" w:frame="1"/>
        </w:rPr>
        <w:t>SendMail</w:t>
      </w:r>
      <w:proofErr w:type="spellEnd"/>
      <w:r>
        <w:rPr>
          <w:rStyle w:val="ftxt"/>
          <w:rFonts w:ascii="Roboto" w:hAnsi="Roboto"/>
          <w:color w:val="000000"/>
          <w:sz w:val="21"/>
          <w:szCs w:val="21"/>
          <w:bdr w:val="none" w:sz="0" w:space="0" w:color="auto" w:frame="1"/>
        </w:rPr>
        <w:t> </w:t>
      </w:r>
      <w:r>
        <w:rPr>
          <w:rStyle w:val="fol"/>
          <w:rFonts w:ascii="Roboto" w:hAnsi="Roboto"/>
          <w:color w:val="000000"/>
          <w:sz w:val="21"/>
          <w:szCs w:val="21"/>
          <w:bdr w:val="none" w:sz="0" w:space="0" w:color="auto" w:frame="1"/>
        </w:rPr>
        <w:t>is a</w:t>
      </w:r>
      <w:r>
        <w:rPr>
          <w:rStyle w:val="ftxt"/>
          <w:rFonts w:ascii="Roboto" w:hAnsi="Roboto"/>
          <w:color w:val="000000"/>
          <w:sz w:val="21"/>
          <w:szCs w:val="21"/>
          <w:bdr w:val="none" w:sz="0" w:space="0" w:color="auto" w:frame="1"/>
        </w:rPr>
        <w:t xml:space="preserve"> command-line utility and a component of </w:t>
      </w:r>
      <w:proofErr w:type="spellStart"/>
      <w:r>
        <w:rPr>
          <w:rStyle w:val="ftxt"/>
          <w:rFonts w:ascii="Roboto" w:hAnsi="Roboto"/>
          <w:color w:val="000000"/>
          <w:sz w:val="21"/>
          <w:szCs w:val="21"/>
          <w:bdr w:val="none" w:sz="0" w:space="0" w:color="auto" w:frame="1"/>
        </w:rPr>
        <w:t>MetaTrader</w:t>
      </w:r>
      <w:proofErr w:type="spellEnd"/>
      <w:r>
        <w:rPr>
          <w:rStyle w:val="ftxt"/>
          <w:rFonts w:ascii="Roboto" w:hAnsi="Roboto"/>
          <w:color w:val="000000"/>
          <w:sz w:val="21"/>
          <w:szCs w:val="21"/>
          <w:bdr w:val="none" w:sz="0" w:space="0" w:color="auto" w:frame="1"/>
        </w:rPr>
        <w:t xml:space="preserve"> 5 platform. It is used by a trade server for sending reports and emails. This application can be used for sending reports manually.</w:t>
      </w:r>
    </w:p>
    <w:p w14:paraId="24096087" w14:textId="77777777" w:rsidR="007F47DC" w:rsidRDefault="007F47DC" w:rsidP="008259E5">
      <w:pPr>
        <w:pStyle w:val="Heading3"/>
      </w:pPr>
      <w:r>
        <w:t>Report Generation</w:t>
      </w:r>
    </w:p>
    <w:p w14:paraId="16C8F27D" w14:textId="03196111" w:rsidR="007F47DC" w:rsidRDefault="007F47DC" w:rsidP="007F47DC">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The trade server </w:t>
      </w:r>
      <w:r w:rsidRPr="008A6720">
        <w:rPr>
          <w:rStyle w:val="ftxt"/>
          <w:rFonts w:ascii="Roboto" w:hAnsi="Roboto"/>
          <w:color w:val="000000"/>
          <w:sz w:val="21"/>
          <w:szCs w:val="21"/>
          <w:bdr w:val="none" w:sz="0" w:space="0" w:color="auto" w:frame="1"/>
        </w:rPr>
        <w:t>prepares reports on</w:t>
      </w:r>
      <w:r>
        <w:rPr>
          <w:rStyle w:val="ftxt"/>
          <w:rFonts w:ascii="Roboto" w:hAnsi="Roboto"/>
          <w:color w:val="000000"/>
          <w:sz w:val="21"/>
          <w:szCs w:val="21"/>
          <w:bdr w:val="none" w:sz="0" w:space="0" w:color="auto" w:frame="1"/>
        </w:rPr>
        <w:t> client deals at the end of a working day placing them to the separate directory ("</w:t>
      </w:r>
      <w:r>
        <w:rPr>
          <w:rStyle w:val="ftxt"/>
          <w:rFonts w:ascii="inherit" w:hAnsi="inherit"/>
          <w:i/>
          <w:iCs/>
          <w:color w:val="000000"/>
          <w:sz w:val="21"/>
          <w:szCs w:val="21"/>
          <w:bdr w:val="none" w:sz="0" w:space="0" w:color="auto" w:frame="1"/>
        </w:rPr>
        <w:t>/</w:t>
      </w:r>
      <w:proofErr w:type="spellStart"/>
      <w:r>
        <w:rPr>
          <w:rStyle w:val="ftxt"/>
          <w:rFonts w:ascii="inherit" w:hAnsi="inherit"/>
          <w:i/>
          <w:iCs/>
          <w:color w:val="000000"/>
          <w:sz w:val="21"/>
          <w:szCs w:val="21"/>
          <w:bdr w:val="none" w:sz="0" w:space="0" w:color="auto" w:frame="1"/>
        </w:rPr>
        <w:t>MetaTraderServer</w:t>
      </w:r>
      <w:proofErr w:type="spellEnd"/>
      <w:r>
        <w:rPr>
          <w:rStyle w:val="ftxt"/>
          <w:rFonts w:ascii="inherit" w:hAnsi="inherit"/>
          <w:i/>
          <w:iCs/>
          <w:color w:val="000000"/>
          <w:sz w:val="21"/>
          <w:szCs w:val="21"/>
          <w:bdr w:val="none" w:sz="0" w:space="0" w:color="auto" w:frame="1"/>
        </w:rPr>
        <w:t>/confirms/YYYYMMDD</w:t>
      </w:r>
      <w:r>
        <w:rPr>
          <w:rStyle w:val="ftxt"/>
          <w:rFonts w:ascii="Roboto" w:hAnsi="Roboto"/>
          <w:color w:val="000000"/>
          <w:sz w:val="21"/>
          <w:szCs w:val="21"/>
          <w:bdr w:val="none" w:sz="0" w:space="0" w:color="auto" w:frame="1"/>
        </w:rPr>
        <w:t>", where </w:t>
      </w:r>
      <w:r>
        <w:rPr>
          <w:rStyle w:val="ftxt"/>
          <w:rFonts w:ascii="inherit" w:hAnsi="inherit"/>
          <w:i/>
          <w:iCs/>
          <w:color w:val="000000"/>
          <w:sz w:val="21"/>
          <w:szCs w:val="21"/>
          <w:bdr w:val="none" w:sz="0" w:space="0" w:color="auto" w:frame="1"/>
        </w:rPr>
        <w:t>YYYYMMDD</w:t>
      </w:r>
      <w:r>
        <w:rPr>
          <w:rStyle w:val="ftxt"/>
          <w:rFonts w:ascii="Roboto" w:hAnsi="Roboto"/>
          <w:color w:val="000000"/>
          <w:sz w:val="21"/>
          <w:szCs w:val="21"/>
          <w:bdr w:val="none" w:sz="0" w:space="0" w:color="auto" w:frame="1"/>
        </w:rPr>
        <w:t> is current date). Each report is an HTML file having the name </w:t>
      </w:r>
      <w:r>
        <w:rPr>
          <w:rStyle w:val="ftxt"/>
          <w:rFonts w:ascii="inherit" w:hAnsi="inherit"/>
          <w:i/>
          <w:iCs/>
          <w:color w:val="000000"/>
          <w:sz w:val="21"/>
          <w:szCs w:val="21"/>
          <w:bdr w:val="none" w:sz="0" w:space="0" w:color="auto" w:frame="1"/>
        </w:rPr>
        <w:t>"login_mail.htm"</w:t>
      </w:r>
      <w:r>
        <w:rPr>
          <w:rStyle w:val="ftxt"/>
          <w:rFonts w:ascii="Roboto" w:hAnsi="Roboto"/>
          <w:color w:val="000000"/>
          <w:sz w:val="21"/>
          <w:szCs w:val="21"/>
          <w:bdr w:val="none" w:sz="0" w:space="0" w:color="auto" w:frame="1"/>
        </w:rPr>
        <w:t> (for example, </w:t>
      </w:r>
      <w:r>
        <w:rPr>
          <w:rStyle w:val="ftxt"/>
          <w:rFonts w:ascii="inherit" w:hAnsi="inherit"/>
          <w:i/>
          <w:iCs/>
          <w:color w:val="000000"/>
          <w:sz w:val="21"/>
          <w:szCs w:val="21"/>
          <w:bdr w:val="none" w:sz="0" w:space="0" w:color="auto" w:frame="1"/>
        </w:rPr>
        <w:t>"123_mail.htm"</w:t>
      </w:r>
      <w:r>
        <w:rPr>
          <w:rStyle w:val="ftxt"/>
          <w:rFonts w:ascii="Roboto" w:hAnsi="Roboto"/>
          <w:color w:val="000000"/>
          <w:sz w:val="21"/>
          <w:szCs w:val="21"/>
          <w:bdr w:val="none" w:sz="0" w:space="0" w:color="auto" w:frame="1"/>
        </w:rPr>
        <w:t>). After generating all reports, the trade server saves the configuration file (</w:t>
      </w:r>
      <w:r>
        <w:rPr>
          <w:rStyle w:val="ftxt"/>
          <w:rFonts w:ascii="inherit" w:hAnsi="inherit"/>
          <w:i/>
          <w:iCs/>
          <w:color w:val="000000"/>
          <w:sz w:val="21"/>
          <w:szCs w:val="21"/>
          <w:bdr w:val="none" w:sz="0" w:space="0" w:color="auto" w:frame="1"/>
        </w:rPr>
        <w:t>"</w:t>
      </w:r>
      <w:proofErr w:type="spellStart"/>
      <w:r>
        <w:rPr>
          <w:rStyle w:val="ftxt"/>
          <w:rFonts w:ascii="inherit" w:hAnsi="inherit"/>
          <w:i/>
          <w:iCs/>
          <w:color w:val="000000"/>
          <w:sz w:val="21"/>
          <w:szCs w:val="21"/>
          <w:bdr w:val="none" w:sz="0" w:space="0" w:color="auto" w:frame="1"/>
        </w:rPr>
        <w:t>mail.cfg</w:t>
      </w:r>
      <w:proofErr w:type="spellEnd"/>
      <w:r>
        <w:rPr>
          <w:rStyle w:val="ftxt"/>
          <w:rFonts w:ascii="inherit" w:hAnsi="inherit"/>
          <w:i/>
          <w:iCs/>
          <w:color w:val="000000"/>
          <w:sz w:val="21"/>
          <w:szCs w:val="21"/>
          <w:bdr w:val="none" w:sz="0" w:space="0" w:color="auto" w:frame="1"/>
        </w:rPr>
        <w:t>"</w:t>
      </w:r>
      <w:r>
        <w:rPr>
          <w:rStyle w:val="ftxt"/>
          <w:rFonts w:ascii="Roboto" w:hAnsi="Roboto"/>
          <w:color w:val="000000"/>
          <w:sz w:val="21"/>
          <w:szCs w:val="21"/>
          <w:bdr w:val="none" w:sz="0" w:space="0" w:color="auto" w:frame="1"/>
        </w:rPr>
        <w:t xml:space="preserve">) containing descriptions of account groups with e-mail settings in the same directory and then launches </w:t>
      </w:r>
      <w:proofErr w:type="spellStart"/>
      <w:r>
        <w:rPr>
          <w:rStyle w:val="ftxt"/>
          <w:rFonts w:ascii="Roboto" w:hAnsi="Roboto"/>
          <w:color w:val="000000"/>
          <w:sz w:val="21"/>
          <w:szCs w:val="21"/>
          <w:bdr w:val="none" w:sz="0" w:space="0" w:color="auto" w:frame="1"/>
        </w:rPr>
        <w:t>MetaTrader</w:t>
      </w:r>
      <w:proofErr w:type="spellEnd"/>
      <w:r>
        <w:rPr>
          <w:rStyle w:val="ftxt"/>
          <w:rFonts w:ascii="Roboto" w:hAnsi="Roboto"/>
          <w:color w:val="000000"/>
          <w:sz w:val="21"/>
          <w:szCs w:val="21"/>
          <w:bdr w:val="none" w:sz="0" w:space="0" w:color="auto" w:frame="1"/>
        </w:rPr>
        <w:t xml:space="preserve"> 5 </w:t>
      </w:r>
      <w:proofErr w:type="spellStart"/>
      <w:r>
        <w:rPr>
          <w:rStyle w:val="ftxt"/>
          <w:rFonts w:ascii="Roboto" w:hAnsi="Roboto"/>
          <w:color w:val="000000"/>
          <w:sz w:val="21"/>
          <w:szCs w:val="21"/>
          <w:bdr w:val="none" w:sz="0" w:space="0" w:color="auto" w:frame="1"/>
        </w:rPr>
        <w:t>SendMail</w:t>
      </w:r>
      <w:proofErr w:type="spellEnd"/>
      <w:r>
        <w:rPr>
          <w:rStyle w:val="ftxt"/>
          <w:rFonts w:ascii="Roboto" w:hAnsi="Roboto"/>
          <w:color w:val="000000"/>
          <w:sz w:val="21"/>
          <w:szCs w:val="21"/>
          <w:bdr w:val="none" w:sz="0" w:space="0" w:color="auto" w:frame="1"/>
        </w:rPr>
        <w:t xml:space="preserve"> utility.</w:t>
      </w:r>
    </w:p>
    <w:p w14:paraId="360B57EA" w14:textId="77777777" w:rsidR="007F47DC" w:rsidRDefault="007F47DC" w:rsidP="008259E5">
      <w:pPr>
        <w:pStyle w:val="Heading3"/>
      </w:pPr>
      <w:r>
        <w:t>Operation Principles</w:t>
      </w:r>
    </w:p>
    <w:p w14:paraId="6C386FD1" w14:textId="77777777" w:rsidR="007F47DC" w:rsidRDefault="007F47DC" w:rsidP="007F47DC">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 xml:space="preserve">After launching </w:t>
      </w:r>
      <w:proofErr w:type="spellStart"/>
      <w:r>
        <w:rPr>
          <w:rStyle w:val="ftxt"/>
          <w:rFonts w:ascii="Roboto" w:hAnsi="Roboto"/>
          <w:color w:val="000000"/>
          <w:sz w:val="21"/>
          <w:szCs w:val="21"/>
          <w:bdr w:val="none" w:sz="0" w:space="0" w:color="auto" w:frame="1"/>
        </w:rPr>
        <w:t>MetaTrader</w:t>
      </w:r>
      <w:proofErr w:type="spellEnd"/>
      <w:r>
        <w:rPr>
          <w:rStyle w:val="ftxt"/>
          <w:rFonts w:ascii="Roboto" w:hAnsi="Roboto"/>
          <w:color w:val="000000"/>
          <w:sz w:val="21"/>
          <w:szCs w:val="21"/>
          <w:bdr w:val="none" w:sz="0" w:space="0" w:color="auto" w:frame="1"/>
        </w:rPr>
        <w:t xml:space="preserve"> 5, </w:t>
      </w:r>
      <w:proofErr w:type="spellStart"/>
      <w:r>
        <w:rPr>
          <w:rStyle w:val="ftxt"/>
          <w:rFonts w:ascii="Roboto" w:hAnsi="Roboto"/>
          <w:color w:val="000000"/>
          <w:sz w:val="21"/>
          <w:szCs w:val="21"/>
          <w:bdr w:val="none" w:sz="0" w:space="0" w:color="auto" w:frame="1"/>
        </w:rPr>
        <w:t>SendMail</w:t>
      </w:r>
      <w:proofErr w:type="spellEnd"/>
      <w:r>
        <w:rPr>
          <w:rStyle w:val="ftxt"/>
          <w:rFonts w:ascii="Roboto" w:hAnsi="Roboto"/>
          <w:color w:val="000000"/>
          <w:sz w:val="21"/>
          <w:szCs w:val="21"/>
          <w:bdr w:val="none" w:sz="0" w:space="0" w:color="auto" w:frame="1"/>
        </w:rPr>
        <w:t xml:space="preserve"> reads the configuration file and starts sending emails to account groups. Description of each group contains data that is sufficient for authorization on the specified SMTP server. In case of an authorization error, the program simply moves to the next group sending the appropriate error message to the journal. If authorization is successful, reports are consistently sent to these group's accounts.</w:t>
      </w:r>
    </w:p>
    <w:p w14:paraId="4C268D86" w14:textId="77777777" w:rsidR="007F47DC" w:rsidRDefault="007F47DC" w:rsidP="007F47DC">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 xml:space="preserve">Two types of errors may occur when sending reports. First, connection to the SMTP server may be lost. In this case, an attempt to handle the next group is made. Second, the server may report that it </w:t>
      </w:r>
      <w:r>
        <w:rPr>
          <w:rStyle w:val="ftxt"/>
          <w:rFonts w:ascii="Roboto" w:hAnsi="Roboto"/>
          <w:color w:val="000000"/>
          <w:sz w:val="21"/>
          <w:szCs w:val="21"/>
          <w:bdr w:val="none" w:sz="0" w:space="0" w:color="auto" w:frame="1"/>
        </w:rPr>
        <w:lastRenderedPageBreak/>
        <w:t>is not able to send a report to the specified client address (for example, if the latter is incorrect). In this case, the report is marked as unsent and handling is moved to the next one.</w:t>
      </w:r>
    </w:p>
    <w:p w14:paraId="7E103D65" w14:textId="77777777" w:rsidR="007F47DC" w:rsidRDefault="007F47DC" w:rsidP="007F47DC">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 xml:space="preserve">After </w:t>
      </w:r>
      <w:proofErr w:type="gramStart"/>
      <w:r>
        <w:rPr>
          <w:rStyle w:val="ftxt"/>
          <w:rFonts w:ascii="Roboto" w:hAnsi="Roboto"/>
          <w:color w:val="000000"/>
          <w:sz w:val="21"/>
          <w:szCs w:val="21"/>
          <w:bdr w:val="none" w:sz="0" w:space="0" w:color="auto" w:frame="1"/>
        </w:rPr>
        <w:t>all</w:t>
      </w:r>
      <w:proofErr w:type="gramEnd"/>
      <w:r>
        <w:rPr>
          <w:rStyle w:val="ftxt"/>
          <w:rFonts w:ascii="Roboto" w:hAnsi="Roboto"/>
          <w:color w:val="000000"/>
          <w:sz w:val="21"/>
          <w:szCs w:val="21"/>
          <w:bdr w:val="none" w:sz="0" w:space="0" w:color="auto" w:frame="1"/>
        </w:rPr>
        <w:t xml:space="preserve"> </w:t>
      </w:r>
      <w:proofErr w:type="spellStart"/>
      <w:r>
        <w:rPr>
          <w:rStyle w:val="ftxt"/>
          <w:rFonts w:ascii="Roboto" w:hAnsi="Roboto"/>
          <w:color w:val="000000"/>
          <w:sz w:val="21"/>
          <w:szCs w:val="21"/>
          <w:bdr w:val="none" w:sz="0" w:space="0" w:color="auto" w:frame="1"/>
        </w:rPr>
        <w:t>MetaTrader</w:t>
      </w:r>
      <w:proofErr w:type="spellEnd"/>
      <w:r>
        <w:rPr>
          <w:rStyle w:val="ftxt"/>
          <w:rFonts w:ascii="Roboto" w:hAnsi="Roboto"/>
          <w:color w:val="000000"/>
          <w:sz w:val="21"/>
          <w:szCs w:val="21"/>
          <w:bdr w:val="none" w:sz="0" w:space="0" w:color="auto" w:frame="1"/>
        </w:rPr>
        <w:t xml:space="preserve"> 5 groups are handled, </w:t>
      </w:r>
      <w:proofErr w:type="spellStart"/>
      <w:r>
        <w:rPr>
          <w:rStyle w:val="ftxt"/>
          <w:rFonts w:ascii="Roboto" w:hAnsi="Roboto"/>
          <w:color w:val="000000"/>
          <w:sz w:val="21"/>
          <w:szCs w:val="21"/>
          <w:bdr w:val="none" w:sz="0" w:space="0" w:color="auto" w:frame="1"/>
        </w:rPr>
        <w:t>SendMail</w:t>
      </w:r>
      <w:proofErr w:type="spellEnd"/>
      <w:r>
        <w:rPr>
          <w:rStyle w:val="ftxt"/>
          <w:rFonts w:ascii="Roboto" w:hAnsi="Roboto"/>
          <w:color w:val="000000"/>
          <w:sz w:val="21"/>
          <w:szCs w:val="21"/>
          <w:bdr w:val="none" w:sz="0" w:space="0" w:color="auto" w:frame="1"/>
        </w:rPr>
        <w:t xml:space="preserve"> records the results in the same configuration file. Then all the reports and the configuration file are compressed into a ZIP file. ZIP file's name is based on the name of a low-level folder in the path to the reports (for example, if the path is </w:t>
      </w:r>
      <w:r>
        <w:rPr>
          <w:rStyle w:val="ftxt"/>
          <w:rFonts w:ascii="inherit" w:hAnsi="inherit"/>
          <w:i/>
          <w:iCs/>
          <w:color w:val="000000"/>
          <w:sz w:val="21"/>
          <w:szCs w:val="21"/>
          <w:bdr w:val="none" w:sz="0" w:space="0" w:color="auto" w:frame="1"/>
        </w:rPr>
        <w:t>"C:\mt5\trade_server\confirms\20130101"</w:t>
      </w:r>
      <w:r>
        <w:rPr>
          <w:rStyle w:val="ftxt"/>
          <w:rFonts w:ascii="Roboto" w:hAnsi="Roboto"/>
          <w:color w:val="000000"/>
          <w:sz w:val="21"/>
          <w:szCs w:val="21"/>
          <w:bdr w:val="none" w:sz="0" w:space="0" w:color="auto" w:frame="1"/>
        </w:rPr>
        <w:t>, then ZIP file's name is </w:t>
      </w:r>
      <w:r>
        <w:rPr>
          <w:rStyle w:val="ftxt"/>
          <w:rFonts w:ascii="inherit" w:hAnsi="inherit"/>
          <w:i/>
          <w:iCs/>
          <w:color w:val="000000"/>
          <w:sz w:val="21"/>
          <w:szCs w:val="21"/>
          <w:bdr w:val="none" w:sz="0" w:space="0" w:color="auto" w:frame="1"/>
        </w:rPr>
        <w:t>"20130101.zip"</w:t>
      </w:r>
      <w:r>
        <w:rPr>
          <w:rStyle w:val="ftxt"/>
          <w:rFonts w:ascii="Roboto" w:hAnsi="Roboto"/>
          <w:color w:val="000000"/>
          <w:sz w:val="21"/>
          <w:szCs w:val="21"/>
          <w:bdr w:val="none" w:sz="0" w:space="0" w:color="auto" w:frame="1"/>
        </w:rPr>
        <w:t>). After the successful archiving, all source files are deleted.</w:t>
      </w:r>
    </w:p>
    <w:tbl>
      <w:tblPr>
        <w:tblW w:w="9450" w:type="dxa"/>
        <w:tblBorders>
          <w:top w:val="single" w:sz="6" w:space="0" w:color="F6F8FD"/>
          <w:left w:val="single" w:sz="6" w:space="0" w:color="F6F8FD"/>
          <w:bottom w:val="single" w:sz="6" w:space="0" w:color="F6F8FD"/>
          <w:right w:val="single" w:sz="6" w:space="0" w:color="F6F8FD"/>
        </w:tblBorders>
        <w:shd w:val="clear" w:color="auto" w:fill="DADADA"/>
        <w:tblCellMar>
          <w:top w:w="120" w:type="dxa"/>
          <w:left w:w="120" w:type="dxa"/>
          <w:bottom w:w="120" w:type="dxa"/>
          <w:right w:w="120" w:type="dxa"/>
        </w:tblCellMar>
        <w:tblLook w:val="04A0" w:firstRow="1" w:lastRow="0" w:firstColumn="1" w:lastColumn="0" w:noHBand="0" w:noVBand="1"/>
      </w:tblPr>
      <w:tblGrid>
        <w:gridCol w:w="9450"/>
      </w:tblGrid>
      <w:tr w:rsidR="007F47DC" w14:paraId="7D0E2425" w14:textId="77777777" w:rsidTr="007F47DC">
        <w:tc>
          <w:tcPr>
            <w:tcW w:w="0" w:type="auto"/>
            <w:tcBorders>
              <w:top w:val="nil"/>
              <w:left w:val="nil"/>
              <w:bottom w:val="nil"/>
              <w:right w:val="nil"/>
            </w:tcBorders>
            <w:shd w:val="clear" w:color="auto" w:fill="DADADA"/>
            <w:tcMar>
              <w:top w:w="150" w:type="dxa"/>
              <w:left w:w="150" w:type="dxa"/>
              <w:bottom w:w="150" w:type="dxa"/>
              <w:right w:w="150" w:type="dxa"/>
            </w:tcMar>
            <w:hideMark/>
          </w:tcPr>
          <w:p w14:paraId="50104539" w14:textId="77777777" w:rsidR="007F47DC" w:rsidRDefault="007F47DC">
            <w:pPr>
              <w:pStyle w:val="ptableatten"/>
              <w:spacing w:before="0" w:beforeAutospacing="0" w:after="0" w:afterAutospacing="0" w:line="315" w:lineRule="atLeast"/>
              <w:ind w:left="75" w:right="75"/>
              <w:textAlignment w:val="baseline"/>
              <w:rPr>
                <w:rFonts w:ascii="inherit" w:hAnsi="inherit"/>
              </w:rPr>
            </w:pPr>
            <w:r>
              <w:rPr>
                <w:rStyle w:val="ftableatten"/>
                <w:rFonts w:ascii="inherit" w:hAnsi="inherit"/>
                <w:bdr w:val="none" w:sz="0" w:space="0" w:color="auto" w:frame="1"/>
              </w:rPr>
              <w:t>Attention: We strongly recommend to use your own mail server (at least having the </w:t>
            </w:r>
            <w:proofErr w:type="spellStart"/>
            <w:proofErr w:type="gramStart"/>
            <w:r>
              <w:rPr>
                <w:rStyle w:val="ftableatten"/>
                <w:rFonts w:ascii="inherit" w:hAnsi="inherit"/>
                <w:i/>
                <w:iCs/>
                <w:bdr w:val="none" w:sz="0" w:space="0" w:color="auto" w:frame="1"/>
              </w:rPr>
              <w:t>mail.your</w:t>
            </w:r>
            <w:proofErr w:type="gramEnd"/>
            <w:r>
              <w:rPr>
                <w:rStyle w:val="ftableatten"/>
                <w:rFonts w:ascii="inherit" w:hAnsi="inherit"/>
                <w:i/>
                <w:iCs/>
                <w:bdr w:val="none" w:sz="0" w:space="0" w:color="auto" w:frame="1"/>
              </w:rPr>
              <w:t>_company.domain</w:t>
            </w:r>
            <w:proofErr w:type="spellEnd"/>
            <w:r>
              <w:rPr>
                <w:rStyle w:val="ftableatten"/>
                <w:rFonts w:ascii="inherit" w:hAnsi="inherit"/>
                <w:bdr w:val="none" w:sz="0" w:space="0" w:color="auto" w:frame="1"/>
              </w:rPr>
              <w:t> name) instead of a provider's or even a public one. That ensures sender's (your company's) authenticity and allows adjusting the mail server's parameters for efficient mailing. Currently, mail servers and providers introduce strict rules concerning mail sending and receiving. That often leads to some brokers having issues when performing mass mailing.</w:t>
            </w:r>
          </w:p>
          <w:p w14:paraId="1B3C8D87" w14:textId="77777777" w:rsidR="007F47DC" w:rsidRDefault="007F47DC">
            <w:pPr>
              <w:pStyle w:val="ptableatten"/>
              <w:spacing w:before="0" w:beforeAutospacing="0" w:after="0" w:afterAutospacing="0" w:line="315" w:lineRule="atLeast"/>
              <w:ind w:left="75" w:right="75"/>
              <w:textAlignment w:val="baseline"/>
              <w:rPr>
                <w:rFonts w:ascii="inherit" w:hAnsi="inherit"/>
              </w:rPr>
            </w:pPr>
            <w:r>
              <w:rPr>
                <w:rStyle w:val="ftableatten"/>
                <w:rFonts w:ascii="inherit" w:hAnsi="inherit"/>
                <w:bdr w:val="none" w:sz="0" w:space="0" w:color="auto" w:frame="1"/>
              </w:rPr>
              <w:t>To simplify the task, you may configure your own mail server, so that it is able to accept any mail from the trade server's IP address without limitations. If you do not have access to your mail server's settings, ask your provider to configure it appropriately.</w:t>
            </w:r>
          </w:p>
        </w:tc>
      </w:tr>
    </w:tbl>
    <w:p w14:paraId="228D90CF" w14:textId="77777777" w:rsidR="007F47DC" w:rsidRDefault="007F47DC" w:rsidP="008259E5">
      <w:pPr>
        <w:pStyle w:val="Heading3"/>
      </w:pPr>
      <w:r>
        <w:t>Sending Reports Manually</w:t>
      </w:r>
    </w:p>
    <w:p w14:paraId="2BF9284C" w14:textId="77777777" w:rsidR="007F47DC" w:rsidRDefault="007F47DC" w:rsidP="007F47DC">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 xml:space="preserve">Reports may be sent manually in two modes: group and individual ones. To choose the mode, one of the keys should additionally be specified in the command line when launching </w:t>
      </w:r>
      <w:proofErr w:type="spellStart"/>
      <w:r>
        <w:rPr>
          <w:rStyle w:val="ftxt"/>
          <w:rFonts w:ascii="Roboto" w:hAnsi="Roboto"/>
          <w:color w:val="000000"/>
          <w:sz w:val="21"/>
          <w:szCs w:val="21"/>
          <w:bdr w:val="none" w:sz="0" w:space="0" w:color="auto" w:frame="1"/>
        </w:rPr>
        <w:t>MetaTrader</w:t>
      </w:r>
      <w:proofErr w:type="spellEnd"/>
      <w:r>
        <w:rPr>
          <w:rStyle w:val="ftxt"/>
          <w:rFonts w:ascii="Roboto" w:hAnsi="Roboto"/>
          <w:color w:val="000000"/>
          <w:sz w:val="21"/>
          <w:szCs w:val="21"/>
          <w:bdr w:val="none" w:sz="0" w:space="0" w:color="auto" w:frame="1"/>
        </w:rPr>
        <w:t xml:space="preserve"> 5 </w:t>
      </w:r>
      <w:proofErr w:type="spellStart"/>
      <w:r>
        <w:rPr>
          <w:rStyle w:val="ftxt"/>
          <w:rFonts w:ascii="Roboto" w:hAnsi="Roboto"/>
          <w:color w:val="000000"/>
          <w:sz w:val="21"/>
          <w:szCs w:val="21"/>
          <w:bdr w:val="none" w:sz="0" w:space="0" w:color="auto" w:frame="1"/>
        </w:rPr>
        <w:t>SendMail</w:t>
      </w:r>
      <w:proofErr w:type="spellEnd"/>
      <w:r>
        <w:rPr>
          <w:rStyle w:val="ftxt"/>
          <w:rFonts w:ascii="Roboto" w:hAnsi="Roboto"/>
          <w:color w:val="000000"/>
          <w:sz w:val="21"/>
          <w:szCs w:val="21"/>
          <w:bdr w:val="none" w:sz="0" w:space="0" w:color="auto" w:frame="1"/>
        </w:rPr>
        <w:t>:</w:t>
      </w:r>
    </w:p>
    <w:p w14:paraId="108BAFF2" w14:textId="77777777" w:rsidR="007F47DC" w:rsidRDefault="007F47DC" w:rsidP="007F47DC">
      <w:pPr>
        <w:pStyle w:val="pol"/>
        <w:numPr>
          <w:ilvl w:val="0"/>
          <w:numId w:val="18"/>
        </w:numPr>
        <w:spacing w:before="0" w:beforeAutospacing="0" w:after="0" w:afterAutospacing="0" w:line="315" w:lineRule="atLeast"/>
        <w:textAlignment w:val="baseline"/>
        <w:rPr>
          <w:rFonts w:ascii="inherit" w:hAnsi="inherit"/>
          <w:color w:val="000000"/>
          <w:sz w:val="21"/>
          <w:szCs w:val="21"/>
        </w:rPr>
      </w:pPr>
      <w:r>
        <w:rPr>
          <w:rStyle w:val="fol"/>
          <w:rFonts w:ascii="inherit" w:hAnsi="inherit"/>
          <w:color w:val="000000"/>
          <w:sz w:val="21"/>
          <w:szCs w:val="21"/>
          <w:bdr w:val="none" w:sz="0" w:space="0" w:color="auto" w:frame="1"/>
        </w:rPr>
        <w:t>mt5sendmail64.exe /</w:t>
      </w:r>
      <w:proofErr w:type="gramStart"/>
      <w:r>
        <w:rPr>
          <w:rStyle w:val="fol"/>
          <w:rFonts w:ascii="inherit" w:hAnsi="inherit"/>
          <w:color w:val="000000"/>
          <w:sz w:val="21"/>
          <w:szCs w:val="21"/>
          <w:bdr w:val="none" w:sz="0" w:space="0" w:color="auto" w:frame="1"/>
        </w:rPr>
        <w:t>mail:[</w:t>
      </w:r>
      <w:proofErr w:type="gramEnd"/>
      <w:r>
        <w:rPr>
          <w:rStyle w:val="fol"/>
          <w:rFonts w:ascii="inherit" w:hAnsi="inherit"/>
          <w:color w:val="000000"/>
          <w:sz w:val="21"/>
          <w:szCs w:val="21"/>
          <w:bdr w:val="none" w:sz="0" w:space="0" w:color="auto" w:frame="1"/>
        </w:rPr>
        <w:t>path] — individual mailing.</w:t>
      </w:r>
    </w:p>
    <w:p w14:paraId="59E9A390" w14:textId="77777777" w:rsidR="007F47DC" w:rsidRDefault="007F47DC" w:rsidP="007F47DC">
      <w:pPr>
        <w:pStyle w:val="pol"/>
        <w:numPr>
          <w:ilvl w:val="0"/>
          <w:numId w:val="18"/>
        </w:numPr>
        <w:spacing w:before="0" w:beforeAutospacing="0" w:after="0" w:afterAutospacing="0" w:line="315" w:lineRule="atLeast"/>
        <w:textAlignment w:val="baseline"/>
        <w:rPr>
          <w:rFonts w:ascii="inherit" w:hAnsi="inherit"/>
          <w:color w:val="000000"/>
          <w:sz w:val="21"/>
          <w:szCs w:val="21"/>
        </w:rPr>
      </w:pPr>
      <w:r>
        <w:rPr>
          <w:rStyle w:val="fol"/>
          <w:rFonts w:ascii="inherit" w:hAnsi="inherit"/>
          <w:color w:val="000000"/>
          <w:sz w:val="21"/>
          <w:szCs w:val="21"/>
          <w:bdr w:val="none" w:sz="0" w:space="0" w:color="auto" w:frame="1"/>
        </w:rPr>
        <w:t>mt5sendmail64.exe /</w:t>
      </w:r>
      <w:proofErr w:type="gramStart"/>
      <w:r>
        <w:rPr>
          <w:rStyle w:val="fol"/>
          <w:rFonts w:ascii="inherit" w:hAnsi="inherit"/>
          <w:color w:val="000000"/>
          <w:sz w:val="21"/>
          <w:szCs w:val="21"/>
          <w:bdr w:val="none" w:sz="0" w:space="0" w:color="auto" w:frame="1"/>
        </w:rPr>
        <w:t>group:[</w:t>
      </w:r>
      <w:proofErr w:type="gramEnd"/>
      <w:r>
        <w:rPr>
          <w:rStyle w:val="fol"/>
          <w:rFonts w:ascii="inherit" w:hAnsi="inherit"/>
          <w:color w:val="000000"/>
          <w:sz w:val="21"/>
          <w:szCs w:val="21"/>
          <w:bdr w:val="none" w:sz="0" w:space="0" w:color="auto" w:frame="1"/>
        </w:rPr>
        <w:t>path] — group mailing.</w:t>
      </w:r>
    </w:p>
    <w:p w14:paraId="7334C48B" w14:textId="77777777" w:rsidR="007F47DC" w:rsidRDefault="007F47DC" w:rsidP="007F47DC">
      <w:pPr>
        <w:pStyle w:val="pol"/>
        <w:numPr>
          <w:ilvl w:val="0"/>
          <w:numId w:val="18"/>
        </w:numPr>
        <w:spacing w:before="0" w:beforeAutospacing="0" w:after="0" w:afterAutospacing="0" w:line="315" w:lineRule="atLeast"/>
        <w:textAlignment w:val="baseline"/>
        <w:rPr>
          <w:rFonts w:ascii="inherit" w:hAnsi="inherit"/>
          <w:color w:val="000000"/>
          <w:sz w:val="21"/>
          <w:szCs w:val="21"/>
        </w:rPr>
      </w:pPr>
      <w:r>
        <w:rPr>
          <w:rStyle w:val="fol"/>
          <w:rFonts w:ascii="inherit" w:hAnsi="inherit"/>
          <w:color w:val="000000"/>
          <w:sz w:val="21"/>
          <w:szCs w:val="21"/>
          <w:bdr w:val="none" w:sz="0" w:space="0" w:color="auto" w:frame="1"/>
        </w:rPr>
        <w:t>/archive — specify this key after /</w:t>
      </w:r>
      <w:proofErr w:type="gramStart"/>
      <w:r>
        <w:rPr>
          <w:rStyle w:val="fol"/>
          <w:rFonts w:ascii="inherit" w:hAnsi="inherit"/>
          <w:color w:val="000000"/>
          <w:sz w:val="21"/>
          <w:szCs w:val="21"/>
          <w:bdr w:val="none" w:sz="0" w:space="0" w:color="auto" w:frame="1"/>
        </w:rPr>
        <w:t>mail:[</w:t>
      </w:r>
      <w:proofErr w:type="gramEnd"/>
      <w:r>
        <w:rPr>
          <w:rStyle w:val="fol"/>
          <w:rFonts w:ascii="inherit" w:hAnsi="inherit"/>
          <w:color w:val="000000"/>
          <w:sz w:val="21"/>
          <w:szCs w:val="21"/>
          <w:bdr w:val="none" w:sz="0" w:space="0" w:color="auto" w:frame="1"/>
        </w:rPr>
        <w:t xml:space="preserve">path] or /group:[path] to force the </w:t>
      </w:r>
      <w:proofErr w:type="spellStart"/>
      <w:r>
        <w:rPr>
          <w:rStyle w:val="fol"/>
          <w:rFonts w:ascii="inherit" w:hAnsi="inherit"/>
          <w:color w:val="000000"/>
          <w:sz w:val="21"/>
          <w:szCs w:val="21"/>
          <w:bdr w:val="none" w:sz="0" w:space="0" w:color="auto" w:frame="1"/>
        </w:rPr>
        <w:t>SendMail</w:t>
      </w:r>
      <w:proofErr w:type="spellEnd"/>
      <w:r>
        <w:rPr>
          <w:rStyle w:val="fol"/>
          <w:rFonts w:ascii="inherit" w:hAnsi="inherit"/>
          <w:color w:val="000000"/>
          <w:sz w:val="21"/>
          <w:szCs w:val="21"/>
          <w:bdr w:val="none" w:sz="0" w:space="0" w:color="auto" w:frame="1"/>
        </w:rPr>
        <w:t xml:space="preserve"> archive the reports after sending.</w:t>
      </w:r>
    </w:p>
    <w:p w14:paraId="4A6504A7" w14:textId="77777777" w:rsidR="007F47DC" w:rsidRDefault="007F47DC" w:rsidP="007F47DC">
      <w:pPr>
        <w:pStyle w:val="Heading4"/>
        <w:rPr>
          <w:sz w:val="27"/>
          <w:szCs w:val="27"/>
        </w:rPr>
      </w:pPr>
      <w:r>
        <w:t>Individual Mailing</w:t>
      </w:r>
    </w:p>
    <w:p w14:paraId="207053C3" w14:textId="77777777" w:rsidR="007F47DC" w:rsidRDefault="007F47DC" w:rsidP="007F47DC">
      <w:pPr>
        <w:pStyle w:val="ptxt"/>
        <w:spacing w:before="0" w:beforeAutospacing="0" w:after="0" w:afterAutospacing="0" w:line="315" w:lineRule="atLeast"/>
        <w:textAlignment w:val="baseline"/>
        <w:rPr>
          <w:rFonts w:ascii="Roboto" w:hAnsi="Roboto"/>
          <w:color w:val="000000"/>
          <w:sz w:val="21"/>
          <w:szCs w:val="21"/>
        </w:rPr>
      </w:pPr>
      <w:proofErr w:type="spellStart"/>
      <w:r>
        <w:rPr>
          <w:rStyle w:val="ftxt"/>
          <w:rFonts w:ascii="Roboto" w:hAnsi="Roboto"/>
          <w:color w:val="000000"/>
          <w:sz w:val="21"/>
          <w:szCs w:val="21"/>
          <w:bdr w:val="none" w:sz="0" w:space="0" w:color="auto" w:frame="1"/>
        </w:rPr>
        <w:t>MetaTrader</w:t>
      </w:r>
      <w:proofErr w:type="spellEnd"/>
      <w:r>
        <w:rPr>
          <w:rStyle w:val="ftxt"/>
          <w:rFonts w:ascii="Roboto" w:hAnsi="Roboto"/>
          <w:color w:val="000000"/>
          <w:sz w:val="21"/>
          <w:szCs w:val="21"/>
          <w:bdr w:val="none" w:sz="0" w:space="0" w:color="auto" w:frame="1"/>
        </w:rPr>
        <w:t xml:space="preserve"> 5 </w:t>
      </w:r>
      <w:proofErr w:type="spellStart"/>
      <w:r>
        <w:rPr>
          <w:rStyle w:val="ftxt"/>
          <w:rFonts w:ascii="Roboto" w:hAnsi="Roboto"/>
          <w:color w:val="000000"/>
          <w:sz w:val="21"/>
          <w:szCs w:val="21"/>
          <w:bdr w:val="none" w:sz="0" w:space="0" w:color="auto" w:frame="1"/>
        </w:rPr>
        <w:t>SendMail</w:t>
      </w:r>
      <w:proofErr w:type="spellEnd"/>
      <w:r>
        <w:rPr>
          <w:rStyle w:val="ftxt"/>
          <w:rFonts w:ascii="Roboto" w:hAnsi="Roboto"/>
          <w:color w:val="000000"/>
          <w:sz w:val="21"/>
          <w:szCs w:val="21"/>
          <w:bdr w:val="none" w:sz="0" w:space="0" w:color="auto" w:frame="1"/>
        </w:rPr>
        <w:t xml:space="preserve"> with "mail" key should be launched to send a report to a single user:</w:t>
      </w:r>
    </w:p>
    <w:tbl>
      <w:tblPr>
        <w:tblW w:w="945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9450"/>
      </w:tblGrid>
      <w:tr w:rsidR="007F47DC" w14:paraId="04A8BE0B" w14:textId="77777777" w:rsidTr="007F47DC">
        <w:tc>
          <w:tcPr>
            <w:tcW w:w="0" w:type="auto"/>
            <w:tcBorders>
              <w:top w:val="single" w:sz="6" w:space="0" w:color="B1C2D6"/>
              <w:left w:val="single" w:sz="6" w:space="0" w:color="B1C2D6"/>
              <w:bottom w:val="single" w:sz="6" w:space="0" w:color="B1C2D6"/>
              <w:right w:val="single" w:sz="6" w:space="0" w:color="B1C2D6"/>
            </w:tcBorders>
            <w:hideMark/>
          </w:tcPr>
          <w:p w14:paraId="104A1232" w14:textId="77777777" w:rsidR="007F47DC" w:rsidRDefault="007F47DC">
            <w:pPr>
              <w:pStyle w:val="pcodeexample"/>
              <w:spacing w:before="0" w:beforeAutospacing="0" w:after="0" w:afterAutospacing="0"/>
              <w:ind w:left="75" w:right="75"/>
              <w:textAlignment w:val="baseline"/>
              <w:rPr>
                <w:rFonts w:ascii="inherit" w:hAnsi="inherit"/>
                <w:sz w:val="21"/>
                <w:szCs w:val="21"/>
              </w:rPr>
            </w:pPr>
            <w:r>
              <w:rPr>
                <w:rStyle w:val="fcodeexample"/>
                <w:rFonts w:ascii="Courier New" w:eastAsiaTheme="majorEastAsia" w:hAnsi="Courier New" w:cs="Courier New"/>
                <w:sz w:val="21"/>
                <w:szCs w:val="21"/>
                <w:bdr w:val="none" w:sz="0" w:space="0" w:color="auto" w:frame="1"/>
              </w:rPr>
              <w:t>mt5sendmail64.exe</w:t>
            </w:r>
            <w:r>
              <w:rPr>
                <w:rStyle w:val="fcodeexample"/>
                <w:rFonts w:ascii="Courier New" w:eastAsiaTheme="majorEastAsia" w:hAnsi="Courier New" w:cs="Courier New"/>
                <w:color w:val="FFFFFF"/>
                <w:sz w:val="21"/>
                <w:szCs w:val="21"/>
                <w:bdr w:val="none" w:sz="0" w:space="0" w:color="auto" w:frame="1"/>
              </w:rPr>
              <w:t> </w:t>
            </w:r>
            <w:r>
              <w:rPr>
                <w:rStyle w:val="fcodeexample"/>
                <w:rFonts w:ascii="Courier New" w:eastAsiaTheme="majorEastAsia" w:hAnsi="Courier New" w:cs="Courier New"/>
                <w:sz w:val="21"/>
                <w:szCs w:val="21"/>
                <w:bdr w:val="none" w:sz="0" w:space="0" w:color="auto" w:frame="1"/>
              </w:rPr>
              <w:t>/</w:t>
            </w:r>
            <w:proofErr w:type="spellStart"/>
            <w:r>
              <w:rPr>
                <w:rStyle w:val="fcodeexample"/>
                <w:rFonts w:ascii="Courier New" w:eastAsiaTheme="majorEastAsia" w:hAnsi="Courier New" w:cs="Courier New"/>
                <w:sz w:val="21"/>
                <w:szCs w:val="21"/>
                <w:bdr w:val="none" w:sz="0" w:space="0" w:color="auto" w:frame="1"/>
              </w:rPr>
              <w:t>mail:"path</w:t>
            </w:r>
            <w:proofErr w:type="spellEnd"/>
            <w:r>
              <w:rPr>
                <w:rStyle w:val="fcodeexample"/>
                <w:rFonts w:ascii="Courier New" w:eastAsiaTheme="majorEastAsia" w:hAnsi="Courier New" w:cs="Courier New"/>
                <w:sz w:val="21"/>
                <w:szCs w:val="21"/>
                <w:bdr w:val="none" w:sz="0" w:space="0" w:color="auto" w:frame="1"/>
              </w:rPr>
              <w:t>" /archive</w:t>
            </w:r>
          </w:p>
        </w:tc>
      </w:tr>
    </w:tbl>
    <w:p w14:paraId="588F501C" w14:textId="77777777" w:rsidR="007F47DC" w:rsidRDefault="007F47DC" w:rsidP="007F47DC">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Path </w:t>
      </w:r>
      <w:r>
        <w:rPr>
          <w:rStyle w:val="fol"/>
          <w:rFonts w:ascii="Roboto" w:hAnsi="Roboto"/>
          <w:color w:val="000000"/>
          <w:sz w:val="21"/>
          <w:szCs w:val="21"/>
          <w:bdr w:val="none" w:sz="0" w:space="0" w:color="auto" w:frame="1"/>
        </w:rPr>
        <w:t>is the path to the directory containing </w:t>
      </w:r>
      <w:proofErr w:type="spellStart"/>
      <w:r>
        <w:rPr>
          <w:rStyle w:val="fol"/>
          <w:rFonts w:ascii="inherit" w:hAnsi="inherit"/>
          <w:i/>
          <w:iCs/>
          <w:color w:val="000000"/>
          <w:sz w:val="21"/>
          <w:szCs w:val="21"/>
          <w:bdr w:val="none" w:sz="0" w:space="0" w:color="auto" w:frame="1"/>
        </w:rPr>
        <w:t>folder.cfg</w:t>
      </w:r>
      <w:proofErr w:type="spellEnd"/>
      <w:r>
        <w:rPr>
          <w:rStyle w:val="fol"/>
          <w:rFonts w:ascii="Roboto" w:hAnsi="Roboto"/>
          <w:color w:val="000000"/>
          <w:sz w:val="21"/>
          <w:szCs w:val="21"/>
          <w:bdr w:val="none" w:sz="0" w:space="0" w:color="auto" w:frame="1"/>
        </w:rPr>
        <w:t> mailing configuration file (the file should have exactly the name mentioned above). Do not add a backslash at the end of the path:</w:t>
      </w:r>
    </w:p>
    <w:tbl>
      <w:tblPr>
        <w:tblW w:w="945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12398"/>
      </w:tblGrid>
      <w:tr w:rsidR="007F47DC" w14:paraId="01C70C4C" w14:textId="77777777" w:rsidTr="007F47DC">
        <w:tc>
          <w:tcPr>
            <w:tcW w:w="0" w:type="auto"/>
            <w:tcBorders>
              <w:top w:val="single" w:sz="6" w:space="0" w:color="B1C2D6"/>
              <w:left w:val="single" w:sz="6" w:space="0" w:color="B1C2D6"/>
              <w:bottom w:val="single" w:sz="6" w:space="0" w:color="B1C2D6"/>
              <w:right w:val="single" w:sz="6" w:space="0" w:color="B1C2D6"/>
            </w:tcBorders>
            <w:hideMark/>
          </w:tcPr>
          <w:p w14:paraId="0D013125" w14:textId="77777777" w:rsidR="007F47DC" w:rsidRDefault="007F47DC">
            <w:pPr>
              <w:pStyle w:val="pcodeexample"/>
              <w:spacing w:before="0" w:beforeAutospacing="0" w:after="0" w:afterAutospacing="0"/>
              <w:ind w:left="75" w:right="75"/>
              <w:textAlignment w:val="baseline"/>
              <w:rPr>
                <w:rFonts w:ascii="inherit" w:hAnsi="inherit"/>
                <w:sz w:val="21"/>
                <w:szCs w:val="21"/>
              </w:rPr>
            </w:pPr>
            <w:r>
              <w:rPr>
                <w:rStyle w:val="fcodeexample"/>
                <w:rFonts w:ascii="Courier New" w:eastAsiaTheme="majorEastAsia" w:hAnsi="Courier New" w:cs="Courier New"/>
                <w:sz w:val="21"/>
                <w:szCs w:val="21"/>
                <w:bdr w:val="none" w:sz="0" w:space="0" w:color="auto" w:frame="1"/>
              </w:rPr>
              <w:t>mt5sendmail64.exe /mail: "C:\MetaTrader 5 Platform\MainTrade\confirms\2021.05.11.daily" /archive</w:t>
            </w:r>
          </w:p>
        </w:tc>
      </w:tr>
    </w:tbl>
    <w:p w14:paraId="4C2F6765" w14:textId="77777777" w:rsidR="007F47DC" w:rsidRDefault="007F47DC" w:rsidP="007F47DC">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Here is an example of a configuration file structure:</w:t>
      </w:r>
    </w:p>
    <w:tbl>
      <w:tblPr>
        <w:tblW w:w="945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9450"/>
      </w:tblGrid>
      <w:tr w:rsidR="007F47DC" w14:paraId="478EB735" w14:textId="77777777" w:rsidTr="007F47DC">
        <w:tc>
          <w:tcPr>
            <w:tcW w:w="0" w:type="auto"/>
            <w:tcBorders>
              <w:top w:val="single" w:sz="6" w:space="0" w:color="B1C2D6"/>
              <w:left w:val="single" w:sz="6" w:space="0" w:color="B1C2D6"/>
              <w:bottom w:val="single" w:sz="6" w:space="0" w:color="B1C2D6"/>
              <w:right w:val="single" w:sz="6" w:space="0" w:color="B1C2D6"/>
            </w:tcBorders>
            <w:hideMark/>
          </w:tcPr>
          <w:p w14:paraId="519E78D7" w14:textId="77777777" w:rsidR="007F47DC" w:rsidRDefault="007F47DC">
            <w:pPr>
              <w:pStyle w:val="pcodeexample"/>
              <w:spacing w:before="0" w:beforeAutospacing="0" w:after="0" w:afterAutospacing="0"/>
              <w:ind w:left="75" w:right="75"/>
              <w:textAlignment w:val="baseline"/>
              <w:rPr>
                <w:rFonts w:ascii="inherit" w:hAnsi="inherit"/>
                <w:sz w:val="21"/>
                <w:szCs w:val="21"/>
              </w:rPr>
            </w:pPr>
            <w:r>
              <w:rPr>
                <w:rStyle w:val="fcodeexample"/>
                <w:rFonts w:ascii="Courier New" w:eastAsiaTheme="majorEastAsia" w:hAnsi="Courier New" w:cs="Courier New"/>
                <w:sz w:val="21"/>
                <w:szCs w:val="21"/>
                <w:bdr w:val="none" w:sz="0" w:space="0" w:color="auto" w:frame="1"/>
              </w:rPr>
              <w:t>from=abc@company.net</w:t>
            </w:r>
            <w:r>
              <w:rPr>
                <w:rFonts w:ascii="inherit" w:hAnsi="inherit"/>
                <w:sz w:val="21"/>
                <w:szCs w:val="21"/>
              </w:rPr>
              <w:br/>
            </w:r>
            <w:r>
              <w:rPr>
                <w:rStyle w:val="fcodeexample"/>
                <w:rFonts w:ascii="Courier New" w:eastAsiaTheme="majorEastAsia" w:hAnsi="Courier New" w:cs="Courier New"/>
                <w:sz w:val="21"/>
                <w:szCs w:val="21"/>
                <w:bdr w:val="none" w:sz="0" w:space="0" w:color="auto" w:frame="1"/>
              </w:rPr>
              <w:t>name=ABC</w:t>
            </w:r>
            <w:r>
              <w:rPr>
                <w:rStyle w:val="fcodeexample"/>
                <w:rFonts w:ascii="Courier New" w:eastAsiaTheme="majorEastAsia" w:hAnsi="Courier New" w:cs="Courier New"/>
                <w:color w:val="FFFFFF"/>
                <w:sz w:val="21"/>
                <w:szCs w:val="21"/>
                <w:bdr w:val="none" w:sz="0" w:space="0" w:color="auto" w:frame="1"/>
              </w:rPr>
              <w:t> </w:t>
            </w:r>
            <w:r>
              <w:rPr>
                <w:rStyle w:val="fcodeexample"/>
                <w:rFonts w:ascii="Courier New" w:eastAsiaTheme="majorEastAsia" w:hAnsi="Courier New" w:cs="Courier New"/>
                <w:sz w:val="21"/>
                <w:szCs w:val="21"/>
                <w:bdr w:val="none" w:sz="0" w:space="0" w:color="auto" w:frame="1"/>
              </w:rPr>
              <w:t>Company</w:t>
            </w:r>
            <w:r>
              <w:rPr>
                <w:rFonts w:ascii="inherit" w:hAnsi="inherit"/>
                <w:sz w:val="21"/>
                <w:szCs w:val="21"/>
              </w:rPr>
              <w:br/>
            </w:r>
            <w:r>
              <w:rPr>
                <w:rStyle w:val="fcodeexample"/>
                <w:rFonts w:ascii="Courier New" w:eastAsiaTheme="majorEastAsia" w:hAnsi="Courier New" w:cs="Courier New"/>
                <w:sz w:val="21"/>
                <w:szCs w:val="21"/>
                <w:bdr w:val="none" w:sz="0" w:space="0" w:color="auto" w:frame="1"/>
              </w:rPr>
              <w:t>subject=Trade</w:t>
            </w:r>
            <w:r>
              <w:rPr>
                <w:rStyle w:val="fcodeexample"/>
                <w:rFonts w:ascii="Courier New" w:eastAsiaTheme="majorEastAsia" w:hAnsi="Courier New" w:cs="Courier New"/>
                <w:color w:val="FFFFFF"/>
                <w:sz w:val="21"/>
                <w:szCs w:val="21"/>
                <w:bdr w:val="none" w:sz="0" w:space="0" w:color="auto" w:frame="1"/>
              </w:rPr>
              <w:t> </w:t>
            </w:r>
            <w:r>
              <w:rPr>
                <w:rStyle w:val="fcodeexample"/>
                <w:rFonts w:ascii="Courier New" w:eastAsiaTheme="majorEastAsia" w:hAnsi="Courier New" w:cs="Courier New"/>
                <w:sz w:val="21"/>
                <w:szCs w:val="21"/>
                <w:bdr w:val="none" w:sz="0" w:space="0" w:color="auto" w:frame="1"/>
              </w:rPr>
              <w:t>Report</w:t>
            </w:r>
            <w:r>
              <w:rPr>
                <w:rFonts w:ascii="inherit" w:hAnsi="inherit"/>
                <w:sz w:val="21"/>
                <w:szCs w:val="21"/>
              </w:rPr>
              <w:br/>
            </w:r>
            <w:r>
              <w:rPr>
                <w:rStyle w:val="fcodeexample"/>
                <w:rFonts w:ascii="Courier New" w:eastAsiaTheme="majorEastAsia" w:hAnsi="Courier New" w:cs="Courier New"/>
                <w:sz w:val="21"/>
                <w:szCs w:val="21"/>
                <w:bdr w:val="none" w:sz="0" w:space="0" w:color="auto" w:frame="1"/>
              </w:rPr>
              <w:t>to=johnsmith@mail.net</w:t>
            </w:r>
            <w:r>
              <w:rPr>
                <w:rFonts w:ascii="inherit" w:hAnsi="inherit"/>
                <w:sz w:val="21"/>
                <w:szCs w:val="21"/>
              </w:rPr>
              <w:br/>
            </w:r>
            <w:proofErr w:type="spellStart"/>
            <w:r>
              <w:rPr>
                <w:rStyle w:val="fcodeexample"/>
                <w:rFonts w:ascii="Courier New" w:eastAsiaTheme="majorEastAsia" w:hAnsi="Courier New" w:cs="Courier New"/>
                <w:sz w:val="21"/>
                <w:szCs w:val="21"/>
                <w:bdr w:val="none" w:sz="0" w:space="0" w:color="auto" w:frame="1"/>
              </w:rPr>
              <w:t>to_name</w:t>
            </w:r>
            <w:proofErr w:type="spellEnd"/>
            <w:r>
              <w:rPr>
                <w:rStyle w:val="fcodeexample"/>
                <w:rFonts w:ascii="Courier New" w:eastAsiaTheme="majorEastAsia" w:hAnsi="Courier New" w:cs="Courier New"/>
                <w:sz w:val="21"/>
                <w:szCs w:val="21"/>
                <w:bdr w:val="none" w:sz="0" w:space="0" w:color="auto" w:frame="1"/>
              </w:rPr>
              <w:t>=John</w:t>
            </w:r>
            <w:r>
              <w:rPr>
                <w:rStyle w:val="fcodeexample"/>
                <w:rFonts w:ascii="Courier New" w:eastAsiaTheme="majorEastAsia" w:hAnsi="Courier New" w:cs="Courier New"/>
                <w:color w:val="FFFFFF"/>
                <w:sz w:val="21"/>
                <w:szCs w:val="21"/>
                <w:bdr w:val="none" w:sz="0" w:space="0" w:color="auto" w:frame="1"/>
              </w:rPr>
              <w:t> </w:t>
            </w:r>
            <w:r>
              <w:rPr>
                <w:rStyle w:val="fcodeexample"/>
                <w:rFonts w:ascii="Courier New" w:eastAsiaTheme="majorEastAsia" w:hAnsi="Courier New" w:cs="Courier New"/>
                <w:sz w:val="21"/>
                <w:szCs w:val="21"/>
                <w:bdr w:val="none" w:sz="0" w:space="0" w:color="auto" w:frame="1"/>
              </w:rPr>
              <w:t>Smith</w:t>
            </w:r>
            <w:r>
              <w:rPr>
                <w:rFonts w:ascii="inherit" w:hAnsi="inherit"/>
                <w:sz w:val="21"/>
                <w:szCs w:val="21"/>
              </w:rPr>
              <w:br/>
            </w:r>
            <w:r>
              <w:rPr>
                <w:rStyle w:val="fcodeexample"/>
                <w:rFonts w:ascii="Courier New" w:eastAsiaTheme="majorEastAsia" w:hAnsi="Courier New" w:cs="Courier New"/>
                <w:sz w:val="21"/>
                <w:szCs w:val="21"/>
                <w:bdr w:val="none" w:sz="0" w:space="0" w:color="auto" w:frame="1"/>
              </w:rPr>
              <w:t>charset=utf-8</w:t>
            </w:r>
            <w:r>
              <w:rPr>
                <w:rFonts w:ascii="inherit" w:hAnsi="inherit"/>
                <w:sz w:val="21"/>
                <w:szCs w:val="21"/>
              </w:rPr>
              <w:br/>
            </w:r>
            <w:r>
              <w:rPr>
                <w:rStyle w:val="fcodeexample"/>
                <w:rFonts w:ascii="Courier New" w:eastAsiaTheme="majorEastAsia" w:hAnsi="Courier New" w:cs="Courier New"/>
                <w:sz w:val="21"/>
                <w:szCs w:val="21"/>
                <w:bdr w:val="none" w:sz="0" w:space="0" w:color="auto" w:frame="1"/>
              </w:rPr>
              <w:t>body=D:\Reports\John_Smith\mail.htm</w:t>
            </w:r>
            <w:r>
              <w:rPr>
                <w:rFonts w:ascii="inherit" w:hAnsi="inherit"/>
                <w:sz w:val="21"/>
                <w:szCs w:val="21"/>
              </w:rPr>
              <w:br/>
            </w:r>
            <w:r>
              <w:rPr>
                <w:rStyle w:val="fcodeexample"/>
                <w:rFonts w:ascii="Courier New" w:eastAsiaTheme="majorEastAsia" w:hAnsi="Courier New" w:cs="Courier New"/>
                <w:sz w:val="21"/>
                <w:szCs w:val="21"/>
                <w:bdr w:val="none" w:sz="0" w:space="0" w:color="auto" w:frame="1"/>
              </w:rPr>
              <w:t>attachments=D:\Reports\John_Smith\balance.jpg</w:t>
            </w:r>
            <w:r>
              <w:rPr>
                <w:rFonts w:ascii="inherit" w:hAnsi="inherit"/>
                <w:sz w:val="21"/>
                <w:szCs w:val="21"/>
              </w:rPr>
              <w:br/>
            </w:r>
            <w:r>
              <w:rPr>
                <w:rStyle w:val="fcodeexample"/>
                <w:rFonts w:ascii="Courier New" w:eastAsiaTheme="majorEastAsia" w:hAnsi="Courier New" w:cs="Courier New"/>
                <w:sz w:val="21"/>
                <w:szCs w:val="21"/>
                <w:bdr w:val="none" w:sz="0" w:space="0" w:color="auto" w:frame="1"/>
              </w:rPr>
              <w:t>smtp_srv=abc@company.net</w:t>
            </w:r>
            <w:r>
              <w:rPr>
                <w:rFonts w:ascii="inherit" w:hAnsi="inherit"/>
                <w:sz w:val="21"/>
                <w:szCs w:val="21"/>
              </w:rPr>
              <w:br/>
            </w:r>
            <w:proofErr w:type="spellStart"/>
            <w:r>
              <w:rPr>
                <w:rStyle w:val="fcodeexample"/>
                <w:rFonts w:ascii="Courier New" w:eastAsiaTheme="majorEastAsia" w:hAnsi="Courier New" w:cs="Courier New"/>
                <w:sz w:val="21"/>
                <w:szCs w:val="21"/>
                <w:bdr w:val="none" w:sz="0" w:space="0" w:color="auto" w:frame="1"/>
              </w:rPr>
              <w:lastRenderedPageBreak/>
              <w:t>smtp_login</w:t>
            </w:r>
            <w:proofErr w:type="spellEnd"/>
            <w:r>
              <w:rPr>
                <w:rStyle w:val="fcodeexample"/>
                <w:rFonts w:ascii="Courier New" w:eastAsiaTheme="majorEastAsia" w:hAnsi="Courier New" w:cs="Courier New"/>
                <w:sz w:val="21"/>
                <w:szCs w:val="21"/>
                <w:bdr w:val="none" w:sz="0" w:space="0" w:color="auto" w:frame="1"/>
              </w:rPr>
              <w:t>=mailer</w:t>
            </w:r>
            <w:r>
              <w:rPr>
                <w:rFonts w:ascii="inherit" w:hAnsi="inherit"/>
                <w:sz w:val="21"/>
                <w:szCs w:val="21"/>
              </w:rPr>
              <w:br/>
            </w:r>
            <w:proofErr w:type="spellStart"/>
            <w:r>
              <w:rPr>
                <w:rStyle w:val="fcodeexample"/>
                <w:rFonts w:ascii="Courier New" w:eastAsiaTheme="majorEastAsia" w:hAnsi="Courier New" w:cs="Courier New"/>
                <w:sz w:val="21"/>
                <w:szCs w:val="21"/>
                <w:bdr w:val="none" w:sz="0" w:space="0" w:color="auto" w:frame="1"/>
              </w:rPr>
              <w:t>smtp_pass</w:t>
            </w:r>
            <w:proofErr w:type="spellEnd"/>
            <w:r>
              <w:rPr>
                <w:rStyle w:val="fcodeexample"/>
                <w:rFonts w:ascii="Courier New" w:eastAsiaTheme="majorEastAsia" w:hAnsi="Courier New" w:cs="Courier New"/>
                <w:sz w:val="21"/>
                <w:szCs w:val="21"/>
                <w:bdr w:val="none" w:sz="0" w:space="0" w:color="auto" w:frame="1"/>
              </w:rPr>
              <w:t>=</w:t>
            </w:r>
            <w:proofErr w:type="spellStart"/>
            <w:r>
              <w:rPr>
                <w:rStyle w:val="fcodeexample"/>
                <w:rFonts w:ascii="Courier New" w:eastAsiaTheme="majorEastAsia" w:hAnsi="Courier New" w:cs="Courier New"/>
                <w:sz w:val="21"/>
                <w:szCs w:val="21"/>
                <w:bdr w:val="none" w:sz="0" w:space="0" w:color="auto" w:frame="1"/>
              </w:rPr>
              <w:t>mailerpassword</w:t>
            </w:r>
            <w:proofErr w:type="spellEnd"/>
          </w:p>
        </w:tc>
      </w:tr>
    </w:tbl>
    <w:p w14:paraId="491743B2" w14:textId="77777777" w:rsidR="007F47DC" w:rsidRDefault="007F47DC" w:rsidP="007F47DC">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lastRenderedPageBreak/>
        <w:t>The following parameters are specified in the configuration file:</w:t>
      </w:r>
    </w:p>
    <w:p w14:paraId="1C8CDC88" w14:textId="77777777" w:rsidR="007F47DC" w:rsidRDefault="007F47DC" w:rsidP="007F47DC">
      <w:pPr>
        <w:pStyle w:val="pol"/>
        <w:numPr>
          <w:ilvl w:val="0"/>
          <w:numId w:val="19"/>
        </w:numPr>
        <w:spacing w:before="0" w:beforeAutospacing="0" w:after="0" w:afterAutospacing="0" w:line="315" w:lineRule="atLeast"/>
        <w:textAlignment w:val="baseline"/>
        <w:rPr>
          <w:rFonts w:ascii="inherit" w:hAnsi="inherit"/>
          <w:color w:val="000000"/>
          <w:sz w:val="21"/>
          <w:szCs w:val="21"/>
        </w:rPr>
      </w:pPr>
      <w:r>
        <w:rPr>
          <w:rStyle w:val="fol"/>
          <w:rFonts w:ascii="inherit" w:hAnsi="inherit"/>
          <w:b/>
          <w:bCs/>
          <w:color w:val="000000"/>
          <w:sz w:val="21"/>
          <w:szCs w:val="21"/>
          <w:bdr w:val="none" w:sz="0" w:space="0" w:color="auto" w:frame="1"/>
        </w:rPr>
        <w:t>from</w:t>
      </w:r>
      <w:r>
        <w:rPr>
          <w:rStyle w:val="fol"/>
          <w:rFonts w:ascii="inherit" w:hAnsi="inherit"/>
          <w:color w:val="000000"/>
          <w:sz w:val="21"/>
          <w:szCs w:val="21"/>
          <w:bdr w:val="none" w:sz="0" w:space="0" w:color="auto" w:frame="1"/>
        </w:rPr>
        <w:t> — </w:t>
      </w:r>
      <w:r>
        <w:rPr>
          <w:rStyle w:val="ftxt"/>
          <w:rFonts w:ascii="inherit" w:hAnsi="inherit"/>
          <w:color w:val="000000"/>
          <w:sz w:val="21"/>
          <w:szCs w:val="21"/>
          <w:bdr w:val="none" w:sz="0" w:space="0" w:color="auto" w:frame="1"/>
        </w:rPr>
        <w:t>e-mail address, from which the report is sent.</w:t>
      </w:r>
    </w:p>
    <w:p w14:paraId="62F51137" w14:textId="77777777" w:rsidR="007F47DC" w:rsidRDefault="007F47DC" w:rsidP="007F47DC">
      <w:pPr>
        <w:pStyle w:val="pol"/>
        <w:numPr>
          <w:ilvl w:val="0"/>
          <w:numId w:val="19"/>
        </w:numPr>
        <w:spacing w:before="0" w:beforeAutospacing="0" w:after="0" w:afterAutospacing="0" w:line="315" w:lineRule="atLeast"/>
        <w:textAlignment w:val="baseline"/>
        <w:rPr>
          <w:rFonts w:ascii="inherit" w:hAnsi="inherit"/>
          <w:color w:val="000000"/>
          <w:sz w:val="21"/>
          <w:szCs w:val="21"/>
        </w:rPr>
      </w:pPr>
      <w:r>
        <w:rPr>
          <w:rStyle w:val="fol"/>
          <w:rFonts w:ascii="inherit" w:hAnsi="inherit"/>
          <w:b/>
          <w:bCs/>
          <w:color w:val="000000"/>
          <w:sz w:val="21"/>
          <w:szCs w:val="21"/>
          <w:bdr w:val="none" w:sz="0" w:space="0" w:color="auto" w:frame="1"/>
        </w:rPr>
        <w:t>name</w:t>
      </w:r>
      <w:r>
        <w:rPr>
          <w:rStyle w:val="fol"/>
          <w:rFonts w:ascii="inherit" w:hAnsi="inherit"/>
          <w:color w:val="000000"/>
          <w:sz w:val="21"/>
          <w:szCs w:val="21"/>
          <w:bdr w:val="none" w:sz="0" w:space="0" w:color="auto" w:frame="1"/>
        </w:rPr>
        <w:t> — sender's name.</w:t>
      </w:r>
    </w:p>
    <w:p w14:paraId="6EA25394" w14:textId="77777777" w:rsidR="007F47DC" w:rsidRDefault="007F47DC" w:rsidP="007F47DC">
      <w:pPr>
        <w:pStyle w:val="pol"/>
        <w:numPr>
          <w:ilvl w:val="0"/>
          <w:numId w:val="19"/>
        </w:numPr>
        <w:spacing w:before="0" w:beforeAutospacing="0" w:after="0" w:afterAutospacing="0" w:line="315" w:lineRule="atLeast"/>
        <w:textAlignment w:val="baseline"/>
        <w:rPr>
          <w:rFonts w:ascii="inherit" w:hAnsi="inherit"/>
          <w:color w:val="000000"/>
          <w:sz w:val="21"/>
          <w:szCs w:val="21"/>
        </w:rPr>
      </w:pPr>
      <w:r>
        <w:rPr>
          <w:rStyle w:val="fol"/>
          <w:rFonts w:ascii="inherit" w:hAnsi="inherit"/>
          <w:b/>
          <w:bCs/>
          <w:color w:val="000000"/>
          <w:sz w:val="21"/>
          <w:szCs w:val="21"/>
          <w:bdr w:val="none" w:sz="0" w:space="0" w:color="auto" w:frame="1"/>
        </w:rPr>
        <w:t>subject</w:t>
      </w:r>
      <w:r>
        <w:rPr>
          <w:rStyle w:val="fol"/>
          <w:rFonts w:ascii="inherit" w:hAnsi="inherit"/>
          <w:color w:val="000000"/>
          <w:sz w:val="21"/>
          <w:szCs w:val="21"/>
          <w:bdr w:val="none" w:sz="0" w:space="0" w:color="auto" w:frame="1"/>
        </w:rPr>
        <w:t> — email subject.</w:t>
      </w:r>
    </w:p>
    <w:p w14:paraId="646D447B" w14:textId="77777777" w:rsidR="007F47DC" w:rsidRDefault="007F47DC" w:rsidP="007F47DC">
      <w:pPr>
        <w:pStyle w:val="pol"/>
        <w:numPr>
          <w:ilvl w:val="0"/>
          <w:numId w:val="19"/>
        </w:numPr>
        <w:spacing w:before="0" w:beforeAutospacing="0" w:after="0" w:afterAutospacing="0" w:line="315" w:lineRule="atLeast"/>
        <w:textAlignment w:val="baseline"/>
        <w:rPr>
          <w:rFonts w:ascii="inherit" w:hAnsi="inherit"/>
          <w:color w:val="000000"/>
          <w:sz w:val="21"/>
          <w:szCs w:val="21"/>
        </w:rPr>
      </w:pPr>
      <w:r>
        <w:rPr>
          <w:rStyle w:val="fol"/>
          <w:rFonts w:ascii="inherit" w:hAnsi="inherit"/>
          <w:b/>
          <w:bCs/>
          <w:color w:val="000000"/>
          <w:sz w:val="21"/>
          <w:szCs w:val="21"/>
          <w:bdr w:val="none" w:sz="0" w:space="0" w:color="auto" w:frame="1"/>
        </w:rPr>
        <w:t>to</w:t>
      </w:r>
      <w:r>
        <w:rPr>
          <w:rStyle w:val="fol"/>
          <w:rFonts w:ascii="inherit" w:hAnsi="inherit"/>
          <w:color w:val="000000"/>
          <w:sz w:val="21"/>
          <w:szCs w:val="21"/>
          <w:bdr w:val="none" w:sz="0" w:space="0" w:color="auto" w:frame="1"/>
        </w:rPr>
        <w:t> — recipient's email address.</w:t>
      </w:r>
    </w:p>
    <w:p w14:paraId="4EE91C4B" w14:textId="77777777" w:rsidR="007F47DC" w:rsidRDefault="007F47DC" w:rsidP="007F47DC">
      <w:pPr>
        <w:pStyle w:val="pol"/>
        <w:numPr>
          <w:ilvl w:val="0"/>
          <w:numId w:val="19"/>
        </w:numPr>
        <w:spacing w:before="0" w:beforeAutospacing="0" w:after="0" w:afterAutospacing="0" w:line="315" w:lineRule="atLeast"/>
        <w:textAlignment w:val="baseline"/>
        <w:rPr>
          <w:rFonts w:ascii="inherit" w:hAnsi="inherit"/>
          <w:color w:val="000000"/>
          <w:sz w:val="21"/>
          <w:szCs w:val="21"/>
        </w:rPr>
      </w:pPr>
      <w:proofErr w:type="spellStart"/>
      <w:r>
        <w:rPr>
          <w:rStyle w:val="fol"/>
          <w:rFonts w:ascii="inherit" w:hAnsi="inherit"/>
          <w:b/>
          <w:bCs/>
          <w:color w:val="000000"/>
          <w:sz w:val="21"/>
          <w:szCs w:val="21"/>
          <w:bdr w:val="none" w:sz="0" w:space="0" w:color="auto" w:frame="1"/>
        </w:rPr>
        <w:t>to_name</w:t>
      </w:r>
      <w:proofErr w:type="spellEnd"/>
      <w:r>
        <w:rPr>
          <w:rStyle w:val="fol"/>
          <w:rFonts w:ascii="inherit" w:hAnsi="inherit"/>
          <w:color w:val="000000"/>
          <w:sz w:val="21"/>
          <w:szCs w:val="21"/>
          <w:bdr w:val="none" w:sz="0" w:space="0" w:color="auto" w:frame="1"/>
        </w:rPr>
        <w:t> — recipient's name.</w:t>
      </w:r>
    </w:p>
    <w:p w14:paraId="5FEF3B84" w14:textId="77777777" w:rsidR="007F47DC" w:rsidRDefault="007F47DC" w:rsidP="007F47DC">
      <w:pPr>
        <w:pStyle w:val="pol"/>
        <w:numPr>
          <w:ilvl w:val="0"/>
          <w:numId w:val="19"/>
        </w:numPr>
        <w:spacing w:before="0" w:beforeAutospacing="0" w:after="0" w:afterAutospacing="0" w:line="315" w:lineRule="atLeast"/>
        <w:textAlignment w:val="baseline"/>
        <w:rPr>
          <w:rFonts w:ascii="inherit" w:hAnsi="inherit"/>
          <w:color w:val="000000"/>
          <w:sz w:val="21"/>
          <w:szCs w:val="21"/>
        </w:rPr>
      </w:pPr>
      <w:r>
        <w:rPr>
          <w:rStyle w:val="fol"/>
          <w:rFonts w:ascii="inherit" w:hAnsi="inherit"/>
          <w:b/>
          <w:bCs/>
          <w:color w:val="000000"/>
          <w:sz w:val="21"/>
          <w:szCs w:val="21"/>
          <w:bdr w:val="none" w:sz="0" w:space="0" w:color="auto" w:frame="1"/>
        </w:rPr>
        <w:t>charset</w:t>
      </w:r>
      <w:r>
        <w:rPr>
          <w:rStyle w:val="fol"/>
          <w:rFonts w:ascii="inherit" w:hAnsi="inherit"/>
          <w:color w:val="000000"/>
          <w:sz w:val="21"/>
          <w:szCs w:val="21"/>
          <w:bdr w:val="none" w:sz="0" w:space="0" w:color="auto" w:frame="1"/>
        </w:rPr>
        <w:t> — email's character set.</w:t>
      </w:r>
    </w:p>
    <w:p w14:paraId="77CB21B9" w14:textId="77777777" w:rsidR="007F47DC" w:rsidRDefault="007F47DC" w:rsidP="007F47DC">
      <w:pPr>
        <w:pStyle w:val="pol"/>
        <w:numPr>
          <w:ilvl w:val="0"/>
          <w:numId w:val="19"/>
        </w:numPr>
        <w:spacing w:before="0" w:beforeAutospacing="0" w:after="0" w:afterAutospacing="0" w:line="315" w:lineRule="atLeast"/>
        <w:textAlignment w:val="baseline"/>
        <w:rPr>
          <w:rFonts w:ascii="inherit" w:hAnsi="inherit"/>
          <w:color w:val="000000"/>
          <w:sz w:val="21"/>
          <w:szCs w:val="21"/>
        </w:rPr>
      </w:pPr>
      <w:r>
        <w:rPr>
          <w:rStyle w:val="fol"/>
          <w:rFonts w:ascii="inherit" w:hAnsi="inherit"/>
          <w:b/>
          <w:bCs/>
          <w:color w:val="000000"/>
          <w:sz w:val="21"/>
          <w:szCs w:val="21"/>
          <w:bdr w:val="none" w:sz="0" w:space="0" w:color="auto" w:frame="1"/>
        </w:rPr>
        <w:t>body</w:t>
      </w:r>
      <w:r>
        <w:rPr>
          <w:rStyle w:val="fol"/>
          <w:rFonts w:ascii="inherit" w:hAnsi="inherit"/>
          <w:color w:val="000000"/>
          <w:sz w:val="21"/>
          <w:szCs w:val="21"/>
          <w:bdr w:val="none" w:sz="0" w:space="0" w:color="auto" w:frame="1"/>
        </w:rPr>
        <w:t> — path to the HTM file containing the email's contents.</w:t>
      </w:r>
    </w:p>
    <w:p w14:paraId="46D9B031" w14:textId="77777777" w:rsidR="007F47DC" w:rsidRDefault="007F47DC" w:rsidP="007F47DC">
      <w:pPr>
        <w:pStyle w:val="pol"/>
        <w:numPr>
          <w:ilvl w:val="0"/>
          <w:numId w:val="19"/>
        </w:numPr>
        <w:spacing w:before="0" w:beforeAutospacing="0" w:after="0" w:afterAutospacing="0" w:line="315" w:lineRule="atLeast"/>
        <w:textAlignment w:val="baseline"/>
        <w:rPr>
          <w:rFonts w:ascii="inherit" w:hAnsi="inherit"/>
          <w:color w:val="000000"/>
          <w:sz w:val="21"/>
          <w:szCs w:val="21"/>
        </w:rPr>
      </w:pPr>
      <w:r>
        <w:rPr>
          <w:rStyle w:val="fol"/>
          <w:rFonts w:ascii="inherit" w:hAnsi="inherit"/>
          <w:b/>
          <w:bCs/>
          <w:color w:val="000000"/>
          <w:sz w:val="21"/>
          <w:szCs w:val="21"/>
          <w:bdr w:val="none" w:sz="0" w:space="0" w:color="auto" w:frame="1"/>
        </w:rPr>
        <w:t>attachments</w:t>
      </w:r>
      <w:r>
        <w:rPr>
          <w:rStyle w:val="fol"/>
          <w:rFonts w:ascii="inherit" w:hAnsi="inherit"/>
          <w:color w:val="000000"/>
          <w:sz w:val="21"/>
          <w:szCs w:val="21"/>
          <w:bdr w:val="none" w:sz="0" w:space="0" w:color="auto" w:frame="1"/>
        </w:rPr>
        <w:t> — path to the file that is to be attached to the email. If you want to attach several files, specify paths to them divided by tab. The line length, including the parameter name, should not exceed 256 characters.</w:t>
      </w:r>
    </w:p>
    <w:p w14:paraId="2849168D" w14:textId="77777777" w:rsidR="007F47DC" w:rsidRDefault="007F47DC" w:rsidP="007F47DC">
      <w:pPr>
        <w:pStyle w:val="pol"/>
        <w:numPr>
          <w:ilvl w:val="0"/>
          <w:numId w:val="19"/>
        </w:numPr>
        <w:spacing w:before="0" w:beforeAutospacing="0" w:after="0" w:afterAutospacing="0" w:line="315" w:lineRule="atLeast"/>
        <w:textAlignment w:val="baseline"/>
        <w:rPr>
          <w:rFonts w:ascii="inherit" w:hAnsi="inherit"/>
          <w:color w:val="000000"/>
          <w:sz w:val="21"/>
          <w:szCs w:val="21"/>
        </w:rPr>
      </w:pPr>
      <w:proofErr w:type="spellStart"/>
      <w:r>
        <w:rPr>
          <w:rStyle w:val="fol"/>
          <w:rFonts w:ascii="inherit" w:hAnsi="inherit"/>
          <w:b/>
          <w:bCs/>
          <w:color w:val="000000"/>
          <w:sz w:val="21"/>
          <w:szCs w:val="21"/>
          <w:bdr w:val="none" w:sz="0" w:space="0" w:color="auto" w:frame="1"/>
        </w:rPr>
        <w:t>smtp_srv</w:t>
      </w:r>
      <w:proofErr w:type="spellEnd"/>
      <w:r>
        <w:rPr>
          <w:rStyle w:val="fol"/>
          <w:rFonts w:ascii="inherit" w:hAnsi="inherit"/>
          <w:color w:val="000000"/>
          <w:sz w:val="21"/>
          <w:szCs w:val="21"/>
          <w:bdr w:val="none" w:sz="0" w:space="0" w:color="auto" w:frame="1"/>
        </w:rPr>
        <w:t> </w:t>
      </w:r>
      <w:proofErr w:type="gramStart"/>
      <w:r>
        <w:rPr>
          <w:rStyle w:val="fol"/>
          <w:rFonts w:ascii="inherit" w:hAnsi="inherit"/>
          <w:color w:val="000000"/>
          <w:sz w:val="21"/>
          <w:szCs w:val="21"/>
          <w:bdr w:val="none" w:sz="0" w:space="0" w:color="auto" w:frame="1"/>
        </w:rPr>
        <w:t>—  SMTP</w:t>
      </w:r>
      <w:proofErr w:type="gramEnd"/>
      <w:r>
        <w:rPr>
          <w:rStyle w:val="fol"/>
          <w:rFonts w:ascii="inherit" w:hAnsi="inherit"/>
          <w:color w:val="000000"/>
          <w:sz w:val="21"/>
          <w:szCs w:val="21"/>
          <w:bdr w:val="none" w:sz="0" w:space="0" w:color="auto" w:frame="1"/>
        </w:rPr>
        <w:t xml:space="preserve"> server address used for sending messages.</w:t>
      </w:r>
    </w:p>
    <w:p w14:paraId="16F2F565" w14:textId="77777777" w:rsidR="007F47DC" w:rsidRDefault="007F47DC" w:rsidP="007F47DC">
      <w:pPr>
        <w:pStyle w:val="pol"/>
        <w:numPr>
          <w:ilvl w:val="0"/>
          <w:numId w:val="19"/>
        </w:numPr>
        <w:spacing w:before="0" w:beforeAutospacing="0" w:after="0" w:afterAutospacing="0" w:line="315" w:lineRule="atLeast"/>
        <w:textAlignment w:val="baseline"/>
        <w:rPr>
          <w:rFonts w:ascii="inherit" w:hAnsi="inherit"/>
          <w:color w:val="000000"/>
          <w:sz w:val="21"/>
          <w:szCs w:val="21"/>
        </w:rPr>
      </w:pPr>
      <w:proofErr w:type="spellStart"/>
      <w:r>
        <w:rPr>
          <w:rStyle w:val="fol"/>
          <w:rFonts w:ascii="inherit" w:hAnsi="inherit"/>
          <w:b/>
          <w:bCs/>
          <w:color w:val="000000"/>
          <w:sz w:val="21"/>
          <w:szCs w:val="21"/>
          <w:bdr w:val="none" w:sz="0" w:space="0" w:color="auto" w:frame="1"/>
        </w:rPr>
        <w:t>smtp_login</w:t>
      </w:r>
      <w:proofErr w:type="spellEnd"/>
      <w:r>
        <w:rPr>
          <w:rStyle w:val="fol"/>
          <w:rFonts w:ascii="inherit" w:hAnsi="inherit"/>
          <w:color w:val="000000"/>
          <w:sz w:val="21"/>
          <w:szCs w:val="21"/>
          <w:bdr w:val="none" w:sz="0" w:space="0" w:color="auto" w:frame="1"/>
        </w:rPr>
        <w:t> — login for authorization on the mail server. In most cases, it is a mailbox, for example, </w:t>
      </w:r>
      <w:r>
        <w:rPr>
          <w:rStyle w:val="fol"/>
          <w:rFonts w:ascii="inherit" w:hAnsi="inherit"/>
          <w:i/>
          <w:iCs/>
          <w:color w:val="000000"/>
          <w:sz w:val="21"/>
          <w:szCs w:val="21"/>
          <w:bdr w:val="none" w:sz="0" w:space="0" w:color="auto" w:frame="1"/>
        </w:rPr>
        <w:t>"your_name@mail.ru"</w:t>
      </w:r>
      <w:r>
        <w:rPr>
          <w:rStyle w:val="fol"/>
          <w:rFonts w:ascii="inherit" w:hAnsi="inherit"/>
          <w:color w:val="000000"/>
          <w:sz w:val="21"/>
          <w:szCs w:val="21"/>
          <w:bdr w:val="none" w:sz="0" w:space="0" w:color="auto" w:frame="1"/>
        </w:rPr>
        <w:t>.</w:t>
      </w:r>
    </w:p>
    <w:p w14:paraId="01BCD2D3" w14:textId="77777777" w:rsidR="007F47DC" w:rsidRDefault="007F47DC" w:rsidP="007F47DC">
      <w:pPr>
        <w:pStyle w:val="pol"/>
        <w:numPr>
          <w:ilvl w:val="0"/>
          <w:numId w:val="19"/>
        </w:numPr>
        <w:spacing w:before="0" w:beforeAutospacing="0" w:after="0" w:afterAutospacing="0" w:line="315" w:lineRule="atLeast"/>
        <w:textAlignment w:val="baseline"/>
        <w:rPr>
          <w:rFonts w:ascii="inherit" w:hAnsi="inherit"/>
          <w:color w:val="000000"/>
          <w:sz w:val="21"/>
          <w:szCs w:val="21"/>
        </w:rPr>
      </w:pPr>
      <w:proofErr w:type="spellStart"/>
      <w:r>
        <w:rPr>
          <w:rStyle w:val="fol"/>
          <w:rFonts w:ascii="inherit" w:hAnsi="inherit"/>
          <w:b/>
          <w:bCs/>
          <w:color w:val="000000"/>
          <w:sz w:val="21"/>
          <w:szCs w:val="21"/>
          <w:bdr w:val="none" w:sz="0" w:space="0" w:color="auto" w:frame="1"/>
        </w:rPr>
        <w:t>smtp_pass</w:t>
      </w:r>
      <w:proofErr w:type="spellEnd"/>
      <w:r>
        <w:rPr>
          <w:rStyle w:val="fol"/>
          <w:rFonts w:ascii="inherit" w:hAnsi="inherit"/>
          <w:color w:val="000000"/>
          <w:sz w:val="21"/>
          <w:szCs w:val="21"/>
          <w:bdr w:val="none" w:sz="0" w:space="0" w:color="auto" w:frame="1"/>
        </w:rPr>
        <w:t> — password for authorization on the mail server (mailbox password).</w:t>
      </w:r>
    </w:p>
    <w:tbl>
      <w:tblPr>
        <w:tblW w:w="9450" w:type="dxa"/>
        <w:tblBorders>
          <w:top w:val="single" w:sz="6" w:space="0" w:color="F6F8FD"/>
          <w:left w:val="single" w:sz="6" w:space="0" w:color="F6F8FD"/>
          <w:bottom w:val="single" w:sz="6" w:space="0" w:color="F6F8FD"/>
          <w:right w:val="single" w:sz="6" w:space="0" w:color="F6F8FD"/>
        </w:tblBorders>
        <w:shd w:val="clear" w:color="auto" w:fill="DADADA"/>
        <w:tblCellMar>
          <w:top w:w="120" w:type="dxa"/>
          <w:left w:w="120" w:type="dxa"/>
          <w:bottom w:w="120" w:type="dxa"/>
          <w:right w:w="120" w:type="dxa"/>
        </w:tblCellMar>
        <w:tblLook w:val="04A0" w:firstRow="1" w:lastRow="0" w:firstColumn="1" w:lastColumn="0" w:noHBand="0" w:noVBand="1"/>
      </w:tblPr>
      <w:tblGrid>
        <w:gridCol w:w="9450"/>
      </w:tblGrid>
      <w:tr w:rsidR="007F47DC" w14:paraId="0BF3F2B4" w14:textId="77777777" w:rsidTr="007F47DC">
        <w:tc>
          <w:tcPr>
            <w:tcW w:w="0" w:type="auto"/>
            <w:tcBorders>
              <w:top w:val="nil"/>
              <w:left w:val="nil"/>
              <w:bottom w:val="nil"/>
              <w:right w:val="nil"/>
            </w:tcBorders>
            <w:shd w:val="clear" w:color="auto" w:fill="DADADA"/>
            <w:tcMar>
              <w:top w:w="150" w:type="dxa"/>
              <w:left w:w="150" w:type="dxa"/>
              <w:bottom w:w="150" w:type="dxa"/>
              <w:right w:w="150" w:type="dxa"/>
            </w:tcMar>
            <w:hideMark/>
          </w:tcPr>
          <w:p w14:paraId="43F0A5CB" w14:textId="77777777" w:rsidR="007F47DC" w:rsidRDefault="007F47DC" w:rsidP="007F47DC">
            <w:pPr>
              <w:pStyle w:val="ptableatten"/>
              <w:numPr>
                <w:ilvl w:val="0"/>
                <w:numId w:val="20"/>
              </w:numPr>
              <w:spacing w:before="0" w:beforeAutospacing="0" w:after="0" w:afterAutospacing="0" w:line="315" w:lineRule="atLeast"/>
              <w:ind w:left="795" w:right="75"/>
              <w:textAlignment w:val="baseline"/>
              <w:rPr>
                <w:rFonts w:ascii="inherit" w:hAnsi="inherit"/>
              </w:rPr>
            </w:pPr>
            <w:r>
              <w:rPr>
                <w:rStyle w:val="ftableatten"/>
                <w:rFonts w:ascii="inherit" w:hAnsi="inherit"/>
                <w:bdr w:val="none" w:sz="0" w:space="0" w:color="auto" w:frame="1"/>
              </w:rPr>
              <w:t>Up to 8 attachments can be added to an email.</w:t>
            </w:r>
          </w:p>
          <w:p w14:paraId="02153EFC" w14:textId="77777777" w:rsidR="007F47DC" w:rsidRDefault="007F47DC" w:rsidP="007F47DC">
            <w:pPr>
              <w:pStyle w:val="ptableatten"/>
              <w:numPr>
                <w:ilvl w:val="0"/>
                <w:numId w:val="20"/>
              </w:numPr>
              <w:spacing w:before="0" w:beforeAutospacing="0" w:after="0" w:afterAutospacing="0" w:line="315" w:lineRule="atLeast"/>
              <w:ind w:left="795" w:right="75"/>
              <w:textAlignment w:val="baseline"/>
              <w:rPr>
                <w:rFonts w:ascii="inherit" w:hAnsi="inherit"/>
              </w:rPr>
            </w:pPr>
            <w:r>
              <w:rPr>
                <w:rStyle w:val="ftableatten"/>
                <w:rFonts w:ascii="inherit" w:hAnsi="inherit"/>
                <w:bdr w:val="none" w:sz="0" w:space="0" w:color="auto" w:frame="1"/>
              </w:rPr>
              <w:t>Attachment size may not exceed 4 MB.</w:t>
            </w:r>
          </w:p>
          <w:p w14:paraId="041DF2B0" w14:textId="77777777" w:rsidR="007F47DC" w:rsidRDefault="007F47DC" w:rsidP="007F47DC">
            <w:pPr>
              <w:pStyle w:val="ptableatten"/>
              <w:numPr>
                <w:ilvl w:val="0"/>
                <w:numId w:val="20"/>
              </w:numPr>
              <w:spacing w:before="0" w:beforeAutospacing="0" w:after="0" w:afterAutospacing="0" w:line="315" w:lineRule="atLeast"/>
              <w:ind w:left="795" w:right="75"/>
              <w:textAlignment w:val="baseline"/>
              <w:rPr>
                <w:rFonts w:ascii="inherit" w:hAnsi="inherit"/>
              </w:rPr>
            </w:pPr>
            <w:r>
              <w:rPr>
                <w:rStyle w:val="ftableatten"/>
                <w:rFonts w:ascii="inherit" w:hAnsi="inherit"/>
                <w:bdr w:val="none" w:sz="0" w:space="0" w:color="auto" w:frame="1"/>
              </w:rPr>
              <w:t xml:space="preserve">The password for authorization on the SMTP server is stored in the clear. This is done in order to modify the configuration file easily. The administrator can change the configuration (for example, a password) and launch </w:t>
            </w:r>
            <w:proofErr w:type="spellStart"/>
            <w:r>
              <w:rPr>
                <w:rStyle w:val="ftableatten"/>
                <w:rFonts w:ascii="inherit" w:hAnsi="inherit"/>
                <w:bdr w:val="none" w:sz="0" w:space="0" w:color="auto" w:frame="1"/>
              </w:rPr>
              <w:t>SendMail</w:t>
            </w:r>
            <w:proofErr w:type="spellEnd"/>
            <w:r>
              <w:rPr>
                <w:rStyle w:val="ftableatten"/>
                <w:rFonts w:ascii="inherit" w:hAnsi="inherit"/>
                <w:bdr w:val="none" w:sz="0" w:space="0" w:color="auto" w:frame="1"/>
              </w:rPr>
              <w:t xml:space="preserve"> manually. For security purposes, it is recommended to limit access to report configuration files.</w:t>
            </w:r>
          </w:p>
        </w:tc>
      </w:tr>
    </w:tbl>
    <w:p w14:paraId="28B2A6AB" w14:textId="77777777" w:rsidR="007F47DC" w:rsidRDefault="007F47DC" w:rsidP="007F47DC">
      <w:pPr>
        <w:pStyle w:val="Heading4"/>
        <w:rPr>
          <w:sz w:val="27"/>
          <w:szCs w:val="27"/>
        </w:rPr>
      </w:pPr>
      <w:r>
        <w:t>Group Mailing</w:t>
      </w:r>
    </w:p>
    <w:p w14:paraId="68B0BD0C" w14:textId="77777777" w:rsidR="007F47DC" w:rsidRDefault="007F47DC" w:rsidP="007F47DC">
      <w:pPr>
        <w:pStyle w:val="ptxt"/>
        <w:spacing w:before="0" w:beforeAutospacing="0" w:after="0" w:afterAutospacing="0" w:line="315" w:lineRule="atLeast"/>
        <w:textAlignment w:val="baseline"/>
        <w:rPr>
          <w:rFonts w:ascii="Roboto" w:hAnsi="Roboto"/>
          <w:color w:val="000000"/>
          <w:sz w:val="21"/>
          <w:szCs w:val="21"/>
        </w:rPr>
      </w:pPr>
      <w:proofErr w:type="spellStart"/>
      <w:r>
        <w:rPr>
          <w:rStyle w:val="ftxt"/>
          <w:rFonts w:ascii="Roboto" w:hAnsi="Roboto"/>
          <w:color w:val="000000"/>
          <w:sz w:val="21"/>
          <w:szCs w:val="21"/>
          <w:bdr w:val="none" w:sz="0" w:space="0" w:color="auto" w:frame="1"/>
        </w:rPr>
        <w:t>MetaTrader</w:t>
      </w:r>
      <w:proofErr w:type="spellEnd"/>
      <w:r>
        <w:rPr>
          <w:rStyle w:val="ftxt"/>
          <w:rFonts w:ascii="Roboto" w:hAnsi="Roboto"/>
          <w:color w:val="000000"/>
          <w:sz w:val="21"/>
          <w:szCs w:val="21"/>
          <w:bdr w:val="none" w:sz="0" w:space="0" w:color="auto" w:frame="1"/>
        </w:rPr>
        <w:t xml:space="preserve"> 5 </w:t>
      </w:r>
      <w:proofErr w:type="spellStart"/>
      <w:r>
        <w:rPr>
          <w:rStyle w:val="ftxt"/>
          <w:rFonts w:ascii="Roboto" w:hAnsi="Roboto"/>
          <w:color w:val="000000"/>
          <w:sz w:val="21"/>
          <w:szCs w:val="21"/>
          <w:bdr w:val="none" w:sz="0" w:space="0" w:color="auto" w:frame="1"/>
        </w:rPr>
        <w:t>SendMail</w:t>
      </w:r>
      <w:proofErr w:type="spellEnd"/>
      <w:r>
        <w:rPr>
          <w:rStyle w:val="ftxt"/>
          <w:rFonts w:ascii="Roboto" w:hAnsi="Roboto"/>
          <w:color w:val="000000"/>
          <w:sz w:val="21"/>
          <w:szCs w:val="21"/>
          <w:bdr w:val="none" w:sz="0" w:space="0" w:color="auto" w:frame="1"/>
        </w:rPr>
        <w:t xml:space="preserve"> with "group" key should be launched to send a report to a group of users:</w:t>
      </w:r>
    </w:p>
    <w:tbl>
      <w:tblPr>
        <w:tblW w:w="945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9450"/>
      </w:tblGrid>
      <w:tr w:rsidR="007F47DC" w14:paraId="4FFE8AAD" w14:textId="77777777" w:rsidTr="007F47DC">
        <w:tc>
          <w:tcPr>
            <w:tcW w:w="0" w:type="auto"/>
            <w:tcBorders>
              <w:top w:val="single" w:sz="6" w:space="0" w:color="B1C2D6"/>
              <w:left w:val="single" w:sz="6" w:space="0" w:color="B1C2D6"/>
              <w:bottom w:val="single" w:sz="6" w:space="0" w:color="B1C2D6"/>
              <w:right w:val="single" w:sz="6" w:space="0" w:color="B1C2D6"/>
            </w:tcBorders>
            <w:hideMark/>
          </w:tcPr>
          <w:p w14:paraId="5F5160E1" w14:textId="77777777" w:rsidR="007F47DC" w:rsidRDefault="007F47DC">
            <w:pPr>
              <w:pStyle w:val="pcodeexample"/>
              <w:spacing w:before="0" w:beforeAutospacing="0" w:after="0" w:afterAutospacing="0"/>
              <w:ind w:left="75" w:right="75"/>
              <w:textAlignment w:val="baseline"/>
              <w:rPr>
                <w:rFonts w:ascii="inherit" w:hAnsi="inherit"/>
                <w:sz w:val="21"/>
                <w:szCs w:val="21"/>
              </w:rPr>
            </w:pPr>
            <w:r>
              <w:rPr>
                <w:rStyle w:val="fcodeexample"/>
                <w:rFonts w:ascii="Courier New" w:eastAsiaTheme="majorEastAsia" w:hAnsi="Courier New" w:cs="Courier New"/>
                <w:sz w:val="21"/>
                <w:szCs w:val="21"/>
                <w:bdr w:val="none" w:sz="0" w:space="0" w:color="auto" w:frame="1"/>
              </w:rPr>
              <w:t>mt5sendmail64.exe</w:t>
            </w:r>
            <w:r>
              <w:rPr>
                <w:rStyle w:val="fcodeexample"/>
                <w:rFonts w:ascii="Courier New" w:eastAsiaTheme="majorEastAsia" w:hAnsi="Courier New" w:cs="Courier New"/>
                <w:color w:val="FFFFFF"/>
                <w:sz w:val="21"/>
                <w:szCs w:val="21"/>
                <w:bdr w:val="none" w:sz="0" w:space="0" w:color="auto" w:frame="1"/>
              </w:rPr>
              <w:t> </w:t>
            </w:r>
            <w:r>
              <w:rPr>
                <w:rStyle w:val="fcodeexample"/>
                <w:rFonts w:ascii="Courier New" w:eastAsiaTheme="majorEastAsia" w:hAnsi="Courier New" w:cs="Courier New"/>
                <w:sz w:val="21"/>
                <w:szCs w:val="21"/>
                <w:bdr w:val="none" w:sz="0" w:space="0" w:color="auto" w:frame="1"/>
              </w:rPr>
              <w:t>/</w:t>
            </w:r>
            <w:proofErr w:type="spellStart"/>
            <w:r>
              <w:rPr>
                <w:rStyle w:val="fcodeexample"/>
                <w:rFonts w:ascii="Courier New" w:eastAsiaTheme="majorEastAsia" w:hAnsi="Courier New" w:cs="Courier New"/>
                <w:sz w:val="21"/>
                <w:szCs w:val="21"/>
                <w:bdr w:val="none" w:sz="0" w:space="0" w:color="auto" w:frame="1"/>
              </w:rPr>
              <w:t>group:"path</w:t>
            </w:r>
            <w:proofErr w:type="spellEnd"/>
            <w:r>
              <w:rPr>
                <w:rStyle w:val="fcodeexample"/>
                <w:rFonts w:ascii="Courier New" w:eastAsiaTheme="majorEastAsia" w:hAnsi="Courier New" w:cs="Courier New"/>
                <w:sz w:val="21"/>
                <w:szCs w:val="21"/>
                <w:bdr w:val="none" w:sz="0" w:space="0" w:color="auto" w:frame="1"/>
              </w:rPr>
              <w:t>" /archive</w:t>
            </w:r>
          </w:p>
        </w:tc>
      </w:tr>
    </w:tbl>
    <w:p w14:paraId="731B011C" w14:textId="77777777" w:rsidR="007F47DC" w:rsidRDefault="007F47DC" w:rsidP="007F47DC">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Path </w:t>
      </w:r>
      <w:r>
        <w:rPr>
          <w:rStyle w:val="fol"/>
          <w:rFonts w:ascii="Roboto" w:hAnsi="Roboto"/>
          <w:color w:val="000000"/>
          <w:sz w:val="21"/>
          <w:szCs w:val="21"/>
          <w:bdr w:val="none" w:sz="0" w:space="0" w:color="auto" w:frame="1"/>
        </w:rPr>
        <w:t>is a path to </w:t>
      </w:r>
      <w:proofErr w:type="spellStart"/>
      <w:r>
        <w:rPr>
          <w:rStyle w:val="fol"/>
          <w:rFonts w:ascii="inherit" w:hAnsi="inherit"/>
          <w:i/>
          <w:iCs/>
          <w:color w:val="000000"/>
          <w:sz w:val="21"/>
          <w:szCs w:val="21"/>
          <w:bdr w:val="none" w:sz="0" w:space="0" w:color="auto" w:frame="1"/>
        </w:rPr>
        <w:t>mail.cfg</w:t>
      </w:r>
      <w:proofErr w:type="spellEnd"/>
      <w:r>
        <w:rPr>
          <w:rStyle w:val="fol"/>
          <w:rFonts w:ascii="Roboto" w:hAnsi="Roboto"/>
          <w:color w:val="000000"/>
          <w:sz w:val="21"/>
          <w:szCs w:val="21"/>
          <w:bdr w:val="none" w:sz="0" w:space="0" w:color="auto" w:frame="1"/>
        </w:rPr>
        <w:t> file (the file should have exactly the name mentioned above) containing description of mailing settings.</w:t>
      </w:r>
    </w:p>
    <w:tbl>
      <w:tblPr>
        <w:tblW w:w="9450" w:type="dxa"/>
        <w:tblBorders>
          <w:top w:val="single" w:sz="6" w:space="0" w:color="F6F8FD"/>
          <w:left w:val="single" w:sz="6" w:space="0" w:color="F6F8FD"/>
          <w:bottom w:val="single" w:sz="6" w:space="0" w:color="F6F8FD"/>
          <w:right w:val="single" w:sz="6" w:space="0" w:color="F6F8FD"/>
        </w:tblBorders>
        <w:shd w:val="clear" w:color="auto" w:fill="DADADA"/>
        <w:tblCellMar>
          <w:top w:w="120" w:type="dxa"/>
          <w:left w:w="120" w:type="dxa"/>
          <w:bottom w:w="120" w:type="dxa"/>
          <w:right w:w="120" w:type="dxa"/>
        </w:tblCellMar>
        <w:tblLook w:val="04A0" w:firstRow="1" w:lastRow="0" w:firstColumn="1" w:lastColumn="0" w:noHBand="0" w:noVBand="1"/>
      </w:tblPr>
      <w:tblGrid>
        <w:gridCol w:w="9450"/>
      </w:tblGrid>
      <w:tr w:rsidR="007F47DC" w14:paraId="0CBA076C" w14:textId="77777777" w:rsidTr="007F47DC">
        <w:tc>
          <w:tcPr>
            <w:tcW w:w="0" w:type="auto"/>
            <w:tcBorders>
              <w:top w:val="nil"/>
              <w:left w:val="nil"/>
              <w:bottom w:val="nil"/>
              <w:right w:val="nil"/>
            </w:tcBorders>
            <w:shd w:val="clear" w:color="auto" w:fill="DADADA"/>
            <w:tcMar>
              <w:top w:w="150" w:type="dxa"/>
              <w:left w:w="150" w:type="dxa"/>
              <w:bottom w:w="150" w:type="dxa"/>
              <w:right w:w="150" w:type="dxa"/>
            </w:tcMar>
            <w:hideMark/>
          </w:tcPr>
          <w:p w14:paraId="6E068F72" w14:textId="77777777" w:rsidR="007F47DC" w:rsidRDefault="007F47DC">
            <w:pPr>
              <w:pStyle w:val="ptableatten"/>
              <w:spacing w:before="0" w:beforeAutospacing="0" w:after="0" w:afterAutospacing="0" w:line="315" w:lineRule="atLeast"/>
              <w:ind w:left="75" w:right="75"/>
              <w:textAlignment w:val="baseline"/>
              <w:rPr>
                <w:rFonts w:ascii="inherit" w:hAnsi="inherit"/>
              </w:rPr>
            </w:pPr>
            <w:r>
              <w:rPr>
                <w:rStyle w:val="ftableatten"/>
                <w:rFonts w:ascii="inherit" w:hAnsi="inherit"/>
                <w:bdr w:val="none" w:sz="0" w:space="0" w:color="auto" w:frame="1"/>
              </w:rPr>
              <w:t>Report files being sent should be in the same directory with </w:t>
            </w:r>
            <w:proofErr w:type="spellStart"/>
            <w:r>
              <w:rPr>
                <w:rStyle w:val="ftableatten"/>
                <w:rFonts w:ascii="inherit" w:hAnsi="inherit"/>
                <w:i/>
                <w:iCs/>
                <w:bdr w:val="none" w:sz="0" w:space="0" w:color="auto" w:frame="1"/>
              </w:rPr>
              <w:t>mail.cfg</w:t>
            </w:r>
            <w:proofErr w:type="spellEnd"/>
            <w:r>
              <w:rPr>
                <w:rStyle w:val="ftableatten"/>
                <w:rFonts w:ascii="inherit" w:hAnsi="inherit"/>
                <w:bdr w:val="none" w:sz="0" w:space="0" w:color="auto" w:frame="1"/>
              </w:rPr>
              <w:t> configuration file. The report for each user should be in the form of an HTM file named </w:t>
            </w:r>
            <w:r>
              <w:rPr>
                <w:rStyle w:val="ftableatten"/>
                <w:rFonts w:ascii="inherit" w:hAnsi="inherit"/>
                <w:i/>
                <w:iCs/>
                <w:bdr w:val="none" w:sz="0" w:space="0" w:color="auto" w:frame="1"/>
              </w:rPr>
              <w:t>"login_mail.htm"</w:t>
            </w:r>
            <w:r>
              <w:rPr>
                <w:rStyle w:val="ftableatten"/>
                <w:rFonts w:ascii="inherit" w:hAnsi="inherit"/>
                <w:bdr w:val="none" w:sz="0" w:space="0" w:color="auto" w:frame="1"/>
              </w:rPr>
              <w:t> (for example, </w:t>
            </w:r>
            <w:r>
              <w:rPr>
                <w:rStyle w:val="ftableatten"/>
                <w:rFonts w:ascii="inherit" w:hAnsi="inherit"/>
                <w:i/>
                <w:iCs/>
                <w:bdr w:val="none" w:sz="0" w:space="0" w:color="auto" w:frame="1"/>
              </w:rPr>
              <w:t>"123_mail.htm"</w:t>
            </w:r>
            <w:r>
              <w:rPr>
                <w:rStyle w:val="ftableatten"/>
                <w:rFonts w:ascii="inherit" w:hAnsi="inherit"/>
                <w:bdr w:val="none" w:sz="0" w:space="0" w:color="auto" w:frame="1"/>
              </w:rPr>
              <w:t>).</w:t>
            </w:r>
          </w:p>
        </w:tc>
      </w:tr>
    </w:tbl>
    <w:p w14:paraId="57BB6937" w14:textId="77777777" w:rsidR="007F47DC" w:rsidRDefault="007F47DC" w:rsidP="007F47DC">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Here is an example of a configuration file structure:</w:t>
      </w:r>
    </w:p>
    <w:tbl>
      <w:tblPr>
        <w:tblW w:w="945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9450"/>
      </w:tblGrid>
      <w:tr w:rsidR="007F47DC" w14:paraId="28463D56" w14:textId="77777777" w:rsidTr="007F47DC">
        <w:tc>
          <w:tcPr>
            <w:tcW w:w="0" w:type="auto"/>
            <w:tcBorders>
              <w:top w:val="single" w:sz="6" w:space="0" w:color="B1C2D6"/>
              <w:left w:val="single" w:sz="6" w:space="0" w:color="B1C2D6"/>
              <w:bottom w:val="single" w:sz="6" w:space="0" w:color="B1C2D6"/>
              <w:right w:val="single" w:sz="6" w:space="0" w:color="B1C2D6"/>
            </w:tcBorders>
            <w:hideMark/>
          </w:tcPr>
          <w:p w14:paraId="4BC0388C" w14:textId="77777777" w:rsidR="007F47DC" w:rsidRDefault="007F47DC">
            <w:pPr>
              <w:pStyle w:val="pcodeexample"/>
              <w:spacing w:before="0" w:beforeAutospacing="0" w:after="0" w:afterAutospacing="0"/>
              <w:ind w:left="75" w:right="75"/>
              <w:textAlignment w:val="baseline"/>
              <w:rPr>
                <w:rFonts w:ascii="inherit" w:hAnsi="inherit"/>
                <w:sz w:val="21"/>
                <w:szCs w:val="21"/>
              </w:rPr>
            </w:pPr>
            <w:r>
              <w:rPr>
                <w:rStyle w:val="fcodeexample"/>
                <w:rFonts w:ascii="Courier New" w:eastAsiaTheme="majorEastAsia" w:hAnsi="Courier New" w:cs="Courier New"/>
                <w:sz w:val="21"/>
                <w:szCs w:val="21"/>
                <w:bdr w:val="none" w:sz="0" w:space="0" w:color="auto" w:frame="1"/>
              </w:rPr>
              <w:t>&lt;group&gt;</w:t>
            </w:r>
            <w:r>
              <w:rPr>
                <w:rFonts w:ascii="inherit" w:hAnsi="inherit"/>
                <w:sz w:val="21"/>
                <w:szCs w:val="21"/>
              </w:rPr>
              <w:br/>
            </w:r>
            <w:r>
              <w:rPr>
                <w:rStyle w:val="fcodeexample"/>
                <w:rFonts w:ascii="Courier New" w:eastAsiaTheme="majorEastAsia" w:hAnsi="Courier New" w:cs="Courier New"/>
                <w:sz w:val="21"/>
                <w:szCs w:val="21"/>
                <w:bdr w:val="none" w:sz="0" w:space="0" w:color="auto" w:frame="1"/>
              </w:rPr>
              <w:t>name=</w:t>
            </w:r>
            <w:proofErr w:type="spellStart"/>
            <w:r>
              <w:rPr>
                <w:rStyle w:val="fcodeexample"/>
                <w:rFonts w:ascii="Courier New" w:eastAsiaTheme="majorEastAsia" w:hAnsi="Courier New" w:cs="Courier New"/>
                <w:sz w:val="21"/>
                <w:szCs w:val="21"/>
                <w:bdr w:val="none" w:sz="0" w:space="0" w:color="auto" w:frame="1"/>
              </w:rPr>
              <w:t>demoforex</w:t>
            </w:r>
            <w:proofErr w:type="spellEnd"/>
            <w:r>
              <w:rPr>
                <w:rFonts w:ascii="inherit" w:hAnsi="inherit"/>
                <w:sz w:val="21"/>
                <w:szCs w:val="21"/>
              </w:rPr>
              <w:br/>
            </w:r>
            <w:r>
              <w:rPr>
                <w:rStyle w:val="fcodeexample"/>
                <w:rFonts w:ascii="Courier New" w:eastAsiaTheme="majorEastAsia" w:hAnsi="Courier New" w:cs="Courier New"/>
                <w:sz w:val="21"/>
                <w:szCs w:val="21"/>
                <w:bdr w:val="none" w:sz="0" w:space="0" w:color="auto" w:frame="1"/>
              </w:rPr>
              <w:t>company=</w:t>
            </w:r>
            <w:proofErr w:type="spellStart"/>
            <w:r>
              <w:rPr>
                <w:rStyle w:val="fcodeexample"/>
                <w:rFonts w:ascii="Courier New" w:eastAsiaTheme="majorEastAsia" w:hAnsi="Courier New" w:cs="Courier New"/>
                <w:sz w:val="21"/>
                <w:szCs w:val="21"/>
                <w:bdr w:val="none" w:sz="0" w:space="0" w:color="auto" w:frame="1"/>
              </w:rPr>
              <w:t>MetaQuotes</w:t>
            </w:r>
            <w:proofErr w:type="spellEnd"/>
            <w:r>
              <w:rPr>
                <w:rStyle w:val="fcodeexample"/>
                <w:rFonts w:ascii="Courier New" w:eastAsiaTheme="majorEastAsia" w:hAnsi="Courier New" w:cs="Courier New"/>
                <w:color w:val="FFFFFF"/>
                <w:sz w:val="21"/>
                <w:szCs w:val="21"/>
                <w:bdr w:val="none" w:sz="0" w:space="0" w:color="auto" w:frame="1"/>
              </w:rPr>
              <w:t> </w:t>
            </w:r>
            <w:r>
              <w:rPr>
                <w:rStyle w:val="fcodeexample"/>
                <w:rFonts w:ascii="Courier New" w:eastAsiaTheme="majorEastAsia" w:hAnsi="Courier New" w:cs="Courier New"/>
                <w:sz w:val="21"/>
                <w:szCs w:val="21"/>
                <w:bdr w:val="none" w:sz="0" w:space="0" w:color="auto" w:frame="1"/>
              </w:rPr>
              <w:t>Software</w:t>
            </w:r>
            <w:r>
              <w:rPr>
                <w:rStyle w:val="fcodeexample"/>
                <w:rFonts w:ascii="Courier New" w:eastAsiaTheme="majorEastAsia" w:hAnsi="Courier New" w:cs="Courier New"/>
                <w:color w:val="FFFFFF"/>
                <w:sz w:val="21"/>
                <w:szCs w:val="21"/>
                <w:bdr w:val="none" w:sz="0" w:space="0" w:color="auto" w:frame="1"/>
              </w:rPr>
              <w:t> </w:t>
            </w:r>
            <w:r>
              <w:rPr>
                <w:rStyle w:val="fcodeexample"/>
                <w:rFonts w:ascii="Courier New" w:eastAsiaTheme="majorEastAsia" w:hAnsi="Courier New" w:cs="Courier New"/>
                <w:sz w:val="21"/>
                <w:szCs w:val="21"/>
                <w:bdr w:val="none" w:sz="0" w:space="0" w:color="auto" w:frame="1"/>
              </w:rPr>
              <w:t>Corp.</w:t>
            </w:r>
            <w:r>
              <w:rPr>
                <w:rFonts w:ascii="inherit" w:hAnsi="inherit"/>
                <w:sz w:val="21"/>
                <w:szCs w:val="21"/>
              </w:rPr>
              <w:br/>
            </w:r>
            <w:r>
              <w:rPr>
                <w:rStyle w:val="fcodeexample"/>
                <w:rFonts w:ascii="Courier New" w:eastAsiaTheme="majorEastAsia" w:hAnsi="Courier New" w:cs="Courier New"/>
                <w:sz w:val="21"/>
                <w:szCs w:val="21"/>
                <w:bdr w:val="none" w:sz="0" w:space="0" w:color="auto" w:frame="1"/>
              </w:rPr>
              <w:t>email=reporter@metaquotes.ru</w:t>
            </w:r>
            <w:r>
              <w:rPr>
                <w:rFonts w:ascii="inherit" w:hAnsi="inherit"/>
                <w:sz w:val="21"/>
                <w:szCs w:val="21"/>
              </w:rPr>
              <w:br/>
            </w:r>
            <w:r>
              <w:rPr>
                <w:rStyle w:val="fcodeexample"/>
                <w:rFonts w:ascii="Courier New" w:eastAsiaTheme="majorEastAsia" w:hAnsi="Courier New" w:cs="Courier New"/>
                <w:sz w:val="21"/>
                <w:szCs w:val="21"/>
                <w:bdr w:val="none" w:sz="0" w:space="0" w:color="auto" w:frame="1"/>
              </w:rPr>
              <w:t>subject=Trade Report</w:t>
            </w:r>
            <w:r>
              <w:rPr>
                <w:rFonts w:ascii="inherit" w:hAnsi="inherit"/>
                <w:sz w:val="21"/>
                <w:szCs w:val="21"/>
              </w:rPr>
              <w:br/>
            </w:r>
            <w:r>
              <w:rPr>
                <w:rStyle w:val="fcodeexample"/>
                <w:rFonts w:ascii="Courier New" w:eastAsiaTheme="majorEastAsia" w:hAnsi="Courier New" w:cs="Courier New"/>
                <w:sz w:val="21"/>
                <w:szCs w:val="21"/>
                <w:bdr w:val="none" w:sz="0" w:space="0" w:color="auto" w:frame="1"/>
              </w:rPr>
              <w:t>smtp_srv=mail.metaquotes.ru</w:t>
            </w:r>
            <w:r>
              <w:rPr>
                <w:rFonts w:ascii="inherit" w:hAnsi="inherit"/>
                <w:sz w:val="21"/>
                <w:szCs w:val="21"/>
              </w:rPr>
              <w:br/>
            </w:r>
            <w:proofErr w:type="spellStart"/>
            <w:r>
              <w:rPr>
                <w:rStyle w:val="fcodeexample"/>
                <w:rFonts w:ascii="Courier New" w:eastAsiaTheme="majorEastAsia" w:hAnsi="Courier New" w:cs="Courier New"/>
                <w:sz w:val="21"/>
                <w:szCs w:val="21"/>
                <w:bdr w:val="none" w:sz="0" w:space="0" w:color="auto" w:frame="1"/>
              </w:rPr>
              <w:lastRenderedPageBreak/>
              <w:t>smtp_login</w:t>
            </w:r>
            <w:proofErr w:type="spellEnd"/>
            <w:r>
              <w:rPr>
                <w:rStyle w:val="fcodeexample"/>
                <w:rFonts w:ascii="Courier New" w:eastAsiaTheme="majorEastAsia" w:hAnsi="Courier New" w:cs="Courier New"/>
                <w:sz w:val="21"/>
                <w:szCs w:val="21"/>
                <w:bdr w:val="none" w:sz="0" w:space="0" w:color="auto" w:frame="1"/>
              </w:rPr>
              <w:t>=reporter</w:t>
            </w:r>
            <w:r>
              <w:rPr>
                <w:rFonts w:ascii="inherit" w:hAnsi="inherit"/>
                <w:sz w:val="21"/>
                <w:szCs w:val="21"/>
              </w:rPr>
              <w:br/>
            </w:r>
            <w:proofErr w:type="spellStart"/>
            <w:r>
              <w:rPr>
                <w:rStyle w:val="fcodeexample"/>
                <w:rFonts w:ascii="Courier New" w:eastAsiaTheme="majorEastAsia" w:hAnsi="Courier New" w:cs="Courier New"/>
                <w:sz w:val="21"/>
                <w:szCs w:val="21"/>
                <w:bdr w:val="none" w:sz="0" w:space="0" w:color="auto" w:frame="1"/>
              </w:rPr>
              <w:t>smtp_pass</w:t>
            </w:r>
            <w:proofErr w:type="spellEnd"/>
            <w:r>
              <w:rPr>
                <w:rStyle w:val="fcodeexample"/>
                <w:rFonts w:ascii="Courier New" w:eastAsiaTheme="majorEastAsia" w:hAnsi="Courier New" w:cs="Courier New"/>
                <w:sz w:val="21"/>
                <w:szCs w:val="21"/>
                <w:bdr w:val="none" w:sz="0" w:space="0" w:color="auto" w:frame="1"/>
              </w:rPr>
              <w:t>=</w:t>
            </w:r>
            <w:proofErr w:type="spellStart"/>
            <w:r>
              <w:rPr>
                <w:rStyle w:val="fcodeexample"/>
                <w:rFonts w:ascii="Courier New" w:eastAsiaTheme="majorEastAsia" w:hAnsi="Courier New" w:cs="Courier New"/>
                <w:sz w:val="21"/>
                <w:szCs w:val="21"/>
                <w:bdr w:val="none" w:sz="0" w:space="0" w:color="auto" w:frame="1"/>
              </w:rPr>
              <w:t>securepass</w:t>
            </w:r>
            <w:proofErr w:type="spellEnd"/>
            <w:r>
              <w:rPr>
                <w:rFonts w:ascii="inherit" w:hAnsi="inherit"/>
                <w:sz w:val="21"/>
                <w:szCs w:val="21"/>
              </w:rPr>
              <w:br/>
            </w:r>
            <w:r>
              <w:rPr>
                <w:rStyle w:val="fcodeexample"/>
                <w:rFonts w:ascii="Courier New" w:eastAsiaTheme="majorEastAsia" w:hAnsi="Courier New" w:cs="Courier New"/>
                <w:sz w:val="21"/>
                <w:szCs w:val="21"/>
                <w:bdr w:val="none" w:sz="0" w:space="0" w:color="auto" w:frame="1"/>
              </w:rPr>
              <w:t> </w:t>
            </w:r>
            <w:r>
              <w:rPr>
                <w:rFonts w:ascii="inherit" w:hAnsi="inherit"/>
                <w:sz w:val="21"/>
                <w:szCs w:val="21"/>
              </w:rPr>
              <w:br/>
            </w:r>
            <w:r>
              <w:rPr>
                <w:rStyle w:val="fcodeexample"/>
                <w:rFonts w:ascii="Courier New" w:eastAsiaTheme="majorEastAsia" w:hAnsi="Courier New" w:cs="Courier New"/>
                <w:color w:val="FFFFFF"/>
                <w:sz w:val="21"/>
                <w:szCs w:val="21"/>
                <w:bdr w:val="none" w:sz="0" w:space="0" w:color="auto" w:frame="1"/>
              </w:rPr>
              <w:t>   </w:t>
            </w:r>
            <w:r>
              <w:rPr>
                <w:rStyle w:val="fcodeexample"/>
                <w:rFonts w:ascii="Courier New" w:eastAsiaTheme="majorEastAsia" w:hAnsi="Courier New" w:cs="Courier New"/>
                <w:sz w:val="21"/>
                <w:szCs w:val="21"/>
                <w:bdr w:val="none" w:sz="0" w:space="0" w:color="auto" w:frame="1"/>
              </w:rPr>
              <w:t>101</w:t>
            </w:r>
            <w:r>
              <w:rPr>
                <w:rStyle w:val="fcodeexample"/>
                <w:rFonts w:ascii="Courier New" w:eastAsiaTheme="majorEastAsia" w:hAnsi="Courier New" w:cs="Courier New"/>
                <w:color w:val="FFFFFF"/>
                <w:sz w:val="21"/>
                <w:szCs w:val="21"/>
                <w:bdr w:val="none" w:sz="0" w:space="0" w:color="auto" w:frame="1"/>
              </w:rPr>
              <w:t>   </w:t>
            </w:r>
            <w:r>
              <w:rPr>
                <w:rStyle w:val="fcodeexample"/>
                <w:rFonts w:ascii="Courier New" w:eastAsiaTheme="majorEastAsia" w:hAnsi="Courier New" w:cs="Courier New"/>
                <w:sz w:val="21"/>
                <w:szCs w:val="21"/>
                <w:bdr w:val="none" w:sz="0" w:space="0" w:color="auto" w:frame="1"/>
              </w:rPr>
              <w:t>1</w:t>
            </w:r>
            <w:r>
              <w:rPr>
                <w:rStyle w:val="fcodeexample"/>
                <w:rFonts w:ascii="Courier New" w:eastAsiaTheme="majorEastAsia" w:hAnsi="Courier New" w:cs="Courier New"/>
                <w:color w:val="FFFFFF"/>
                <w:sz w:val="21"/>
                <w:szCs w:val="21"/>
                <w:bdr w:val="none" w:sz="0" w:space="0" w:color="auto" w:frame="1"/>
              </w:rPr>
              <w:t>   </w:t>
            </w:r>
            <w:r>
              <w:rPr>
                <w:rStyle w:val="fcodeexample"/>
                <w:rFonts w:ascii="Courier New" w:eastAsiaTheme="majorEastAsia" w:hAnsi="Courier New" w:cs="Courier New"/>
                <w:sz w:val="21"/>
                <w:szCs w:val="21"/>
                <w:bdr w:val="none" w:sz="0" w:space="0" w:color="auto" w:frame="1"/>
              </w:rPr>
              <w:t>John</w:t>
            </w:r>
            <w:r>
              <w:rPr>
                <w:rStyle w:val="fcodeexample"/>
                <w:rFonts w:ascii="Courier New" w:eastAsiaTheme="majorEastAsia" w:hAnsi="Courier New" w:cs="Courier New"/>
                <w:color w:val="FFFFFF"/>
                <w:sz w:val="21"/>
                <w:szCs w:val="21"/>
                <w:bdr w:val="none" w:sz="0" w:space="0" w:color="auto" w:frame="1"/>
              </w:rPr>
              <w:t> </w:t>
            </w:r>
            <w:r>
              <w:rPr>
                <w:rStyle w:val="fcodeexample"/>
                <w:rFonts w:ascii="Courier New" w:eastAsiaTheme="majorEastAsia" w:hAnsi="Courier New" w:cs="Courier New"/>
                <w:sz w:val="21"/>
                <w:szCs w:val="21"/>
                <w:bdr w:val="none" w:sz="0" w:space="0" w:color="auto" w:frame="1"/>
              </w:rPr>
              <w:t>Smith</w:t>
            </w:r>
            <w:r>
              <w:rPr>
                <w:rStyle w:val="fcodeexample"/>
                <w:rFonts w:ascii="Courier New" w:eastAsiaTheme="majorEastAsia" w:hAnsi="Courier New" w:cs="Courier New"/>
                <w:color w:val="FFFFFF"/>
                <w:sz w:val="21"/>
                <w:szCs w:val="21"/>
                <w:bdr w:val="none" w:sz="0" w:space="0" w:color="auto" w:frame="1"/>
              </w:rPr>
              <w:t>   j</w:t>
            </w:r>
            <w:r>
              <w:rPr>
                <w:rStyle w:val="fcodeexample"/>
                <w:rFonts w:ascii="Courier New" w:eastAsiaTheme="majorEastAsia" w:hAnsi="Courier New" w:cs="Courier New"/>
                <w:sz w:val="21"/>
                <w:szCs w:val="21"/>
                <w:bdr w:val="none" w:sz="0" w:space="0" w:color="auto" w:frame="1"/>
              </w:rPr>
              <w:t>johnsmith@mail.ru</w:t>
            </w:r>
            <w:r>
              <w:rPr>
                <w:rFonts w:ascii="inherit" w:hAnsi="inherit"/>
                <w:sz w:val="21"/>
                <w:szCs w:val="21"/>
              </w:rPr>
              <w:br/>
            </w:r>
            <w:r>
              <w:rPr>
                <w:rStyle w:val="fcodeexample"/>
                <w:rFonts w:ascii="Courier New" w:eastAsiaTheme="majorEastAsia" w:hAnsi="Courier New" w:cs="Courier New"/>
                <w:color w:val="FFFFFF"/>
                <w:sz w:val="21"/>
                <w:szCs w:val="21"/>
                <w:bdr w:val="none" w:sz="0" w:space="0" w:color="auto" w:frame="1"/>
              </w:rPr>
              <w:t>   </w:t>
            </w:r>
            <w:r>
              <w:rPr>
                <w:rStyle w:val="fcodeexample"/>
                <w:rFonts w:ascii="Courier New" w:eastAsiaTheme="majorEastAsia" w:hAnsi="Courier New" w:cs="Courier New"/>
                <w:sz w:val="21"/>
                <w:szCs w:val="21"/>
                <w:bdr w:val="none" w:sz="0" w:space="0" w:color="auto" w:frame="1"/>
              </w:rPr>
              <w:t>102</w:t>
            </w:r>
            <w:r>
              <w:rPr>
                <w:rStyle w:val="fcodeexample"/>
                <w:rFonts w:ascii="Courier New" w:eastAsiaTheme="majorEastAsia" w:hAnsi="Courier New" w:cs="Courier New"/>
                <w:color w:val="FFFFFF"/>
                <w:sz w:val="21"/>
                <w:szCs w:val="21"/>
                <w:bdr w:val="none" w:sz="0" w:space="0" w:color="auto" w:frame="1"/>
              </w:rPr>
              <w:t>   </w:t>
            </w:r>
            <w:r>
              <w:rPr>
                <w:rStyle w:val="fcodeexample"/>
                <w:rFonts w:ascii="Courier New" w:eastAsiaTheme="majorEastAsia" w:hAnsi="Courier New" w:cs="Courier New"/>
                <w:sz w:val="21"/>
                <w:szCs w:val="21"/>
                <w:bdr w:val="none" w:sz="0" w:space="0" w:color="auto" w:frame="1"/>
              </w:rPr>
              <w:t>1</w:t>
            </w:r>
            <w:r>
              <w:rPr>
                <w:rStyle w:val="fcodeexample"/>
                <w:rFonts w:ascii="Courier New" w:eastAsiaTheme="majorEastAsia" w:hAnsi="Courier New" w:cs="Courier New"/>
                <w:color w:val="FFFFFF"/>
                <w:sz w:val="21"/>
                <w:szCs w:val="21"/>
                <w:bdr w:val="none" w:sz="0" w:space="0" w:color="auto" w:frame="1"/>
              </w:rPr>
              <w:t>   </w:t>
            </w:r>
            <w:r>
              <w:rPr>
                <w:rStyle w:val="fcodeexample"/>
                <w:rFonts w:ascii="Courier New" w:eastAsiaTheme="majorEastAsia" w:hAnsi="Courier New" w:cs="Courier New"/>
                <w:sz w:val="21"/>
                <w:szCs w:val="21"/>
                <w:bdr w:val="none" w:sz="0" w:space="0" w:color="auto" w:frame="1"/>
              </w:rPr>
              <w:t>Ivan</w:t>
            </w:r>
            <w:r>
              <w:rPr>
                <w:rStyle w:val="fcodeexample"/>
                <w:rFonts w:ascii="Courier New" w:eastAsiaTheme="majorEastAsia" w:hAnsi="Courier New" w:cs="Courier New"/>
                <w:color w:val="FFFFFF"/>
                <w:sz w:val="21"/>
                <w:szCs w:val="21"/>
                <w:bdr w:val="none" w:sz="0" w:space="0" w:color="auto" w:frame="1"/>
              </w:rPr>
              <w:t> </w:t>
            </w:r>
            <w:r>
              <w:rPr>
                <w:rStyle w:val="fcodeexample"/>
                <w:rFonts w:ascii="Courier New" w:eastAsiaTheme="majorEastAsia" w:hAnsi="Courier New" w:cs="Courier New"/>
                <w:sz w:val="21"/>
                <w:szCs w:val="21"/>
                <w:bdr w:val="none" w:sz="0" w:space="0" w:color="auto" w:frame="1"/>
              </w:rPr>
              <w:t>Ivanov</w:t>
            </w:r>
            <w:r>
              <w:rPr>
                <w:rStyle w:val="fcodeexample"/>
                <w:rFonts w:ascii="Courier New" w:eastAsiaTheme="majorEastAsia" w:hAnsi="Courier New" w:cs="Courier New"/>
                <w:color w:val="FFFFFF"/>
                <w:sz w:val="21"/>
                <w:szCs w:val="21"/>
                <w:bdr w:val="none" w:sz="0" w:space="0" w:color="auto" w:frame="1"/>
              </w:rPr>
              <w:t>   </w:t>
            </w:r>
            <w:r>
              <w:rPr>
                <w:rStyle w:val="fcodeexample"/>
                <w:rFonts w:ascii="Courier New" w:eastAsiaTheme="majorEastAsia" w:hAnsi="Courier New" w:cs="Courier New"/>
                <w:sz w:val="21"/>
                <w:szCs w:val="21"/>
                <w:bdr w:val="none" w:sz="0" w:space="0" w:color="auto" w:frame="1"/>
              </w:rPr>
              <w:t>ivan@mail.ru</w:t>
            </w:r>
            <w:r>
              <w:rPr>
                <w:rFonts w:ascii="inherit" w:hAnsi="inherit"/>
                <w:sz w:val="21"/>
                <w:szCs w:val="21"/>
              </w:rPr>
              <w:br/>
            </w:r>
            <w:r>
              <w:rPr>
                <w:rStyle w:val="fcodeexample"/>
                <w:rFonts w:ascii="Courier New" w:eastAsiaTheme="majorEastAsia" w:hAnsi="Courier New" w:cs="Courier New"/>
                <w:color w:val="FFFFFF"/>
                <w:sz w:val="21"/>
                <w:szCs w:val="21"/>
                <w:bdr w:val="none" w:sz="0" w:space="0" w:color="auto" w:frame="1"/>
              </w:rPr>
              <w:t>   </w:t>
            </w:r>
            <w:r>
              <w:rPr>
                <w:rStyle w:val="fcodeexample"/>
                <w:rFonts w:ascii="Courier New" w:eastAsiaTheme="majorEastAsia" w:hAnsi="Courier New" w:cs="Courier New"/>
                <w:sz w:val="21"/>
                <w:szCs w:val="21"/>
                <w:bdr w:val="none" w:sz="0" w:space="0" w:color="auto" w:frame="1"/>
              </w:rPr>
              <w:t>103</w:t>
            </w:r>
            <w:r>
              <w:rPr>
                <w:rStyle w:val="fcodeexample"/>
                <w:rFonts w:ascii="Courier New" w:eastAsiaTheme="majorEastAsia" w:hAnsi="Courier New" w:cs="Courier New"/>
                <w:color w:val="FFFFFF"/>
                <w:sz w:val="21"/>
                <w:szCs w:val="21"/>
                <w:bdr w:val="none" w:sz="0" w:space="0" w:color="auto" w:frame="1"/>
              </w:rPr>
              <w:t>   </w:t>
            </w:r>
            <w:r>
              <w:rPr>
                <w:rStyle w:val="fcodeexample"/>
                <w:rFonts w:ascii="Courier New" w:eastAsiaTheme="majorEastAsia" w:hAnsi="Courier New" w:cs="Courier New"/>
                <w:sz w:val="21"/>
                <w:szCs w:val="21"/>
                <w:bdr w:val="none" w:sz="0" w:space="0" w:color="auto" w:frame="1"/>
              </w:rPr>
              <w:t>2</w:t>
            </w:r>
            <w:r>
              <w:rPr>
                <w:rStyle w:val="fcodeexample"/>
                <w:rFonts w:ascii="Courier New" w:eastAsiaTheme="majorEastAsia" w:hAnsi="Courier New" w:cs="Courier New"/>
                <w:color w:val="FFFFFF"/>
                <w:sz w:val="21"/>
                <w:szCs w:val="21"/>
                <w:bdr w:val="none" w:sz="0" w:space="0" w:color="auto" w:frame="1"/>
              </w:rPr>
              <w:t>   </w:t>
            </w:r>
            <w:r>
              <w:rPr>
                <w:rStyle w:val="fcodeexample"/>
                <w:rFonts w:ascii="Courier New" w:eastAsiaTheme="majorEastAsia" w:hAnsi="Courier New" w:cs="Courier New"/>
                <w:sz w:val="21"/>
                <w:szCs w:val="21"/>
                <w:bdr w:val="none" w:sz="0" w:space="0" w:color="auto" w:frame="1"/>
              </w:rPr>
              <w:t>Larisa</w:t>
            </w:r>
            <w:r>
              <w:rPr>
                <w:rStyle w:val="fcodeexample"/>
                <w:rFonts w:ascii="Courier New" w:eastAsiaTheme="majorEastAsia" w:hAnsi="Courier New" w:cs="Courier New"/>
                <w:color w:val="FFFFFF"/>
                <w:sz w:val="21"/>
                <w:szCs w:val="21"/>
                <w:bdr w:val="none" w:sz="0" w:space="0" w:color="auto" w:frame="1"/>
              </w:rPr>
              <w:t> </w:t>
            </w:r>
            <w:r>
              <w:rPr>
                <w:rStyle w:val="fcodeexample"/>
                <w:rFonts w:ascii="Courier New" w:eastAsiaTheme="majorEastAsia" w:hAnsi="Courier New" w:cs="Courier New"/>
                <w:sz w:val="21"/>
                <w:szCs w:val="21"/>
                <w:bdr w:val="none" w:sz="0" w:space="0" w:color="auto" w:frame="1"/>
              </w:rPr>
              <w:t>Ivanovna</w:t>
            </w:r>
            <w:r>
              <w:rPr>
                <w:rStyle w:val="fcodeexample"/>
                <w:rFonts w:ascii="Courier New" w:eastAsiaTheme="majorEastAsia" w:hAnsi="Courier New" w:cs="Courier New"/>
                <w:color w:val="FFFFFF"/>
                <w:sz w:val="21"/>
                <w:szCs w:val="21"/>
                <w:bdr w:val="none" w:sz="0" w:space="0" w:color="auto" w:frame="1"/>
              </w:rPr>
              <w:t>   </w:t>
            </w:r>
            <w:r>
              <w:rPr>
                <w:rStyle w:val="fcodeexample"/>
                <w:rFonts w:ascii="Courier New" w:eastAsiaTheme="majorEastAsia" w:hAnsi="Courier New" w:cs="Courier New"/>
                <w:sz w:val="21"/>
                <w:szCs w:val="21"/>
                <w:bdr w:val="none" w:sz="0" w:space="0" w:color="auto" w:frame="1"/>
              </w:rPr>
              <w:t>larisa@mail.ru</w:t>
            </w:r>
            <w:r>
              <w:rPr>
                <w:rFonts w:ascii="inherit" w:hAnsi="inherit"/>
                <w:sz w:val="21"/>
                <w:szCs w:val="21"/>
              </w:rPr>
              <w:br/>
            </w:r>
            <w:r>
              <w:rPr>
                <w:rStyle w:val="fcodeexample"/>
                <w:rFonts w:ascii="Courier New" w:eastAsiaTheme="majorEastAsia" w:hAnsi="Courier New" w:cs="Courier New"/>
                <w:sz w:val="21"/>
                <w:szCs w:val="21"/>
                <w:bdr w:val="none" w:sz="0" w:space="0" w:color="auto" w:frame="1"/>
              </w:rPr>
              <w:t>&lt;/group&gt;</w:t>
            </w:r>
            <w:r>
              <w:rPr>
                <w:rFonts w:ascii="inherit" w:hAnsi="inherit"/>
                <w:sz w:val="21"/>
                <w:szCs w:val="21"/>
              </w:rPr>
              <w:br/>
            </w:r>
            <w:r>
              <w:rPr>
                <w:rStyle w:val="fcodeexample"/>
                <w:rFonts w:ascii="Courier New" w:eastAsiaTheme="majorEastAsia" w:hAnsi="Courier New" w:cs="Courier New"/>
                <w:sz w:val="21"/>
                <w:szCs w:val="21"/>
                <w:bdr w:val="none" w:sz="0" w:space="0" w:color="auto" w:frame="1"/>
              </w:rPr>
              <w:t> </w:t>
            </w:r>
            <w:r>
              <w:rPr>
                <w:rFonts w:ascii="inherit" w:hAnsi="inherit"/>
                <w:sz w:val="21"/>
                <w:szCs w:val="21"/>
              </w:rPr>
              <w:br/>
            </w:r>
            <w:r>
              <w:rPr>
                <w:rStyle w:val="fcodeexample"/>
                <w:rFonts w:ascii="Courier New" w:eastAsiaTheme="majorEastAsia" w:hAnsi="Courier New" w:cs="Courier New"/>
                <w:sz w:val="21"/>
                <w:szCs w:val="21"/>
                <w:bdr w:val="none" w:sz="0" w:space="0" w:color="auto" w:frame="1"/>
              </w:rPr>
              <w:t>&lt;group&gt;</w:t>
            </w:r>
            <w:r>
              <w:rPr>
                <w:rFonts w:ascii="inherit" w:hAnsi="inherit"/>
                <w:sz w:val="21"/>
                <w:szCs w:val="21"/>
              </w:rPr>
              <w:br/>
            </w:r>
            <w:r>
              <w:rPr>
                <w:rStyle w:val="fcodeexample"/>
                <w:rFonts w:ascii="Courier New" w:eastAsiaTheme="majorEastAsia" w:hAnsi="Courier New" w:cs="Courier New"/>
                <w:sz w:val="21"/>
                <w:szCs w:val="21"/>
                <w:bdr w:val="none" w:sz="0" w:space="0" w:color="auto" w:frame="1"/>
              </w:rPr>
              <w:t>name=forever</w:t>
            </w:r>
            <w:r>
              <w:rPr>
                <w:rFonts w:ascii="inherit" w:hAnsi="inherit"/>
                <w:sz w:val="21"/>
                <w:szCs w:val="21"/>
              </w:rPr>
              <w:br/>
            </w:r>
            <w:r>
              <w:rPr>
                <w:rStyle w:val="fcodeexample"/>
                <w:rFonts w:ascii="Courier New" w:eastAsiaTheme="majorEastAsia" w:hAnsi="Courier New" w:cs="Courier New"/>
                <w:sz w:val="21"/>
                <w:szCs w:val="21"/>
                <w:bdr w:val="none" w:sz="0" w:space="0" w:color="auto" w:frame="1"/>
              </w:rPr>
              <w:t>company=</w:t>
            </w:r>
            <w:proofErr w:type="spellStart"/>
            <w:r>
              <w:rPr>
                <w:rStyle w:val="fcodeexample"/>
                <w:rFonts w:ascii="Courier New" w:eastAsiaTheme="majorEastAsia" w:hAnsi="Courier New" w:cs="Courier New"/>
                <w:sz w:val="21"/>
                <w:szCs w:val="21"/>
                <w:bdr w:val="none" w:sz="0" w:space="0" w:color="auto" w:frame="1"/>
              </w:rPr>
              <w:t>MetaQuotes</w:t>
            </w:r>
            <w:proofErr w:type="spellEnd"/>
            <w:r>
              <w:rPr>
                <w:rStyle w:val="fcodeexample"/>
                <w:rFonts w:ascii="Courier New" w:eastAsiaTheme="majorEastAsia" w:hAnsi="Courier New" w:cs="Courier New"/>
                <w:color w:val="FFFFFF"/>
                <w:sz w:val="21"/>
                <w:szCs w:val="21"/>
                <w:bdr w:val="none" w:sz="0" w:space="0" w:color="auto" w:frame="1"/>
              </w:rPr>
              <w:t> </w:t>
            </w:r>
            <w:r>
              <w:rPr>
                <w:rStyle w:val="fcodeexample"/>
                <w:rFonts w:ascii="Courier New" w:eastAsiaTheme="majorEastAsia" w:hAnsi="Courier New" w:cs="Courier New"/>
                <w:sz w:val="21"/>
                <w:szCs w:val="21"/>
                <w:bdr w:val="none" w:sz="0" w:space="0" w:color="auto" w:frame="1"/>
              </w:rPr>
              <w:t>Software</w:t>
            </w:r>
            <w:r>
              <w:rPr>
                <w:rStyle w:val="fcodeexample"/>
                <w:rFonts w:ascii="Courier New" w:eastAsiaTheme="majorEastAsia" w:hAnsi="Courier New" w:cs="Courier New"/>
                <w:color w:val="FFFFFF"/>
                <w:sz w:val="21"/>
                <w:szCs w:val="21"/>
                <w:bdr w:val="none" w:sz="0" w:space="0" w:color="auto" w:frame="1"/>
              </w:rPr>
              <w:t> </w:t>
            </w:r>
            <w:r>
              <w:rPr>
                <w:rStyle w:val="fcodeexample"/>
                <w:rFonts w:ascii="Courier New" w:eastAsiaTheme="majorEastAsia" w:hAnsi="Courier New" w:cs="Courier New"/>
                <w:sz w:val="21"/>
                <w:szCs w:val="21"/>
                <w:bdr w:val="none" w:sz="0" w:space="0" w:color="auto" w:frame="1"/>
              </w:rPr>
              <w:t>Corp.</w:t>
            </w:r>
            <w:r>
              <w:rPr>
                <w:rFonts w:ascii="inherit" w:hAnsi="inherit"/>
                <w:sz w:val="21"/>
                <w:szCs w:val="21"/>
              </w:rPr>
              <w:br/>
            </w:r>
            <w:r>
              <w:rPr>
                <w:rStyle w:val="fcodeexample"/>
                <w:rFonts w:ascii="Courier New" w:eastAsiaTheme="majorEastAsia" w:hAnsi="Courier New" w:cs="Courier New"/>
                <w:sz w:val="21"/>
                <w:szCs w:val="21"/>
                <w:bdr w:val="none" w:sz="0" w:space="0" w:color="auto" w:frame="1"/>
              </w:rPr>
              <w:t>email=mailer@metaquotes.ru</w:t>
            </w:r>
            <w:r>
              <w:rPr>
                <w:rFonts w:ascii="inherit" w:hAnsi="inherit"/>
                <w:sz w:val="21"/>
                <w:szCs w:val="21"/>
              </w:rPr>
              <w:br/>
            </w:r>
            <w:r>
              <w:rPr>
                <w:rStyle w:val="fcodeexample"/>
                <w:rFonts w:ascii="Courier New" w:eastAsiaTheme="majorEastAsia" w:hAnsi="Courier New" w:cs="Courier New"/>
                <w:sz w:val="21"/>
                <w:szCs w:val="21"/>
                <w:bdr w:val="none" w:sz="0" w:space="0" w:color="auto" w:frame="1"/>
              </w:rPr>
              <w:t>smtp_srv=mail.metaquotes.ru</w:t>
            </w:r>
            <w:r>
              <w:rPr>
                <w:rFonts w:ascii="inherit" w:hAnsi="inherit"/>
                <w:sz w:val="21"/>
                <w:szCs w:val="21"/>
              </w:rPr>
              <w:br/>
            </w:r>
            <w:proofErr w:type="spellStart"/>
            <w:r>
              <w:rPr>
                <w:rStyle w:val="fcodeexample"/>
                <w:rFonts w:ascii="Courier New" w:eastAsiaTheme="majorEastAsia" w:hAnsi="Courier New" w:cs="Courier New"/>
                <w:sz w:val="21"/>
                <w:szCs w:val="21"/>
                <w:bdr w:val="none" w:sz="0" w:space="0" w:color="auto" w:frame="1"/>
              </w:rPr>
              <w:t>smtp_login</w:t>
            </w:r>
            <w:proofErr w:type="spellEnd"/>
            <w:r>
              <w:rPr>
                <w:rStyle w:val="fcodeexample"/>
                <w:rFonts w:ascii="Courier New" w:eastAsiaTheme="majorEastAsia" w:hAnsi="Courier New" w:cs="Courier New"/>
                <w:sz w:val="21"/>
                <w:szCs w:val="21"/>
                <w:bdr w:val="none" w:sz="0" w:space="0" w:color="auto" w:frame="1"/>
              </w:rPr>
              <w:t>=mailer</w:t>
            </w:r>
            <w:r>
              <w:rPr>
                <w:rFonts w:ascii="inherit" w:hAnsi="inherit"/>
                <w:sz w:val="21"/>
                <w:szCs w:val="21"/>
              </w:rPr>
              <w:br/>
            </w:r>
            <w:proofErr w:type="spellStart"/>
            <w:r>
              <w:rPr>
                <w:rStyle w:val="fcodeexample"/>
                <w:rFonts w:ascii="Courier New" w:eastAsiaTheme="majorEastAsia" w:hAnsi="Courier New" w:cs="Courier New"/>
                <w:sz w:val="21"/>
                <w:szCs w:val="21"/>
                <w:bdr w:val="none" w:sz="0" w:space="0" w:color="auto" w:frame="1"/>
              </w:rPr>
              <w:t>smtp_pass</w:t>
            </w:r>
            <w:proofErr w:type="spellEnd"/>
            <w:r>
              <w:rPr>
                <w:rStyle w:val="fcodeexample"/>
                <w:rFonts w:ascii="Courier New" w:eastAsiaTheme="majorEastAsia" w:hAnsi="Courier New" w:cs="Courier New"/>
                <w:sz w:val="21"/>
                <w:szCs w:val="21"/>
                <w:bdr w:val="none" w:sz="0" w:space="0" w:color="auto" w:frame="1"/>
              </w:rPr>
              <w:t>=</w:t>
            </w:r>
            <w:proofErr w:type="spellStart"/>
            <w:r>
              <w:rPr>
                <w:rStyle w:val="fcodeexample"/>
                <w:rFonts w:ascii="Courier New" w:eastAsiaTheme="majorEastAsia" w:hAnsi="Courier New" w:cs="Courier New"/>
                <w:sz w:val="21"/>
                <w:szCs w:val="21"/>
                <w:bdr w:val="none" w:sz="0" w:space="0" w:color="auto" w:frame="1"/>
              </w:rPr>
              <w:t>mailerpassword</w:t>
            </w:r>
            <w:proofErr w:type="spellEnd"/>
            <w:r>
              <w:rPr>
                <w:rFonts w:ascii="inherit" w:hAnsi="inherit"/>
                <w:sz w:val="21"/>
                <w:szCs w:val="21"/>
              </w:rPr>
              <w:br/>
            </w:r>
            <w:r>
              <w:rPr>
                <w:rStyle w:val="fcodeexample"/>
                <w:rFonts w:ascii="Courier New" w:eastAsiaTheme="majorEastAsia" w:hAnsi="Courier New" w:cs="Courier New"/>
                <w:sz w:val="21"/>
                <w:szCs w:val="21"/>
                <w:bdr w:val="none" w:sz="0" w:space="0" w:color="auto" w:frame="1"/>
              </w:rPr>
              <w:t> </w:t>
            </w:r>
            <w:r>
              <w:rPr>
                <w:rFonts w:ascii="inherit" w:hAnsi="inherit"/>
                <w:sz w:val="21"/>
                <w:szCs w:val="21"/>
              </w:rPr>
              <w:br/>
            </w:r>
            <w:r>
              <w:rPr>
                <w:rStyle w:val="fcodeexample"/>
                <w:rFonts w:ascii="Courier New" w:eastAsiaTheme="majorEastAsia" w:hAnsi="Courier New" w:cs="Courier New"/>
                <w:color w:val="FFFFFF"/>
                <w:sz w:val="21"/>
                <w:szCs w:val="21"/>
                <w:bdr w:val="none" w:sz="0" w:space="0" w:color="auto" w:frame="1"/>
              </w:rPr>
              <w:t>   </w:t>
            </w:r>
            <w:r>
              <w:rPr>
                <w:rStyle w:val="fcodeexample"/>
                <w:rFonts w:ascii="Courier New" w:eastAsiaTheme="majorEastAsia" w:hAnsi="Courier New" w:cs="Courier New"/>
                <w:sz w:val="21"/>
                <w:szCs w:val="21"/>
                <w:bdr w:val="none" w:sz="0" w:space="0" w:color="auto" w:frame="1"/>
              </w:rPr>
              <w:t>151</w:t>
            </w:r>
            <w:r>
              <w:rPr>
                <w:rStyle w:val="fcodeexample"/>
                <w:rFonts w:ascii="Courier New" w:eastAsiaTheme="majorEastAsia" w:hAnsi="Courier New" w:cs="Courier New"/>
                <w:color w:val="FFFFFF"/>
                <w:sz w:val="21"/>
                <w:szCs w:val="21"/>
                <w:bdr w:val="none" w:sz="0" w:space="0" w:color="auto" w:frame="1"/>
              </w:rPr>
              <w:t>   </w:t>
            </w:r>
            <w:r>
              <w:rPr>
                <w:rStyle w:val="fcodeexample"/>
                <w:rFonts w:ascii="Courier New" w:eastAsiaTheme="majorEastAsia" w:hAnsi="Courier New" w:cs="Courier New"/>
                <w:sz w:val="21"/>
                <w:szCs w:val="21"/>
                <w:bdr w:val="none" w:sz="0" w:space="0" w:color="auto" w:frame="1"/>
              </w:rPr>
              <w:t>0</w:t>
            </w:r>
            <w:r>
              <w:rPr>
                <w:rStyle w:val="fcodeexample"/>
                <w:rFonts w:ascii="Courier New" w:eastAsiaTheme="majorEastAsia" w:hAnsi="Courier New" w:cs="Courier New"/>
                <w:color w:val="FFFFFF"/>
                <w:sz w:val="21"/>
                <w:szCs w:val="21"/>
                <w:bdr w:val="none" w:sz="0" w:space="0" w:color="auto" w:frame="1"/>
              </w:rPr>
              <w:t>   </w:t>
            </w:r>
            <w:r>
              <w:rPr>
                <w:rStyle w:val="fcodeexample"/>
                <w:rFonts w:ascii="Courier New" w:eastAsiaTheme="majorEastAsia" w:hAnsi="Courier New" w:cs="Courier New"/>
                <w:sz w:val="21"/>
                <w:szCs w:val="21"/>
                <w:bdr w:val="none" w:sz="0" w:space="0" w:color="auto" w:frame="1"/>
              </w:rPr>
              <w:t>Alisa</w:t>
            </w:r>
            <w:r>
              <w:rPr>
                <w:rStyle w:val="fcodeexample"/>
                <w:rFonts w:ascii="Courier New" w:eastAsiaTheme="majorEastAsia" w:hAnsi="Courier New" w:cs="Courier New"/>
                <w:color w:val="FFFFFF"/>
                <w:sz w:val="21"/>
                <w:szCs w:val="21"/>
                <w:bdr w:val="none" w:sz="0" w:space="0" w:color="auto" w:frame="1"/>
              </w:rPr>
              <w:t>   </w:t>
            </w:r>
            <w:r>
              <w:rPr>
                <w:rStyle w:val="fcodeexample"/>
                <w:rFonts w:ascii="Courier New" w:eastAsiaTheme="majorEastAsia" w:hAnsi="Courier New" w:cs="Courier New"/>
                <w:sz w:val="21"/>
                <w:szCs w:val="21"/>
                <w:bdr w:val="none" w:sz="0" w:space="0" w:color="auto" w:frame="1"/>
              </w:rPr>
              <w:t>alisa@pole.ru</w:t>
            </w:r>
            <w:r>
              <w:rPr>
                <w:rFonts w:ascii="inherit" w:hAnsi="inherit"/>
                <w:sz w:val="21"/>
                <w:szCs w:val="21"/>
              </w:rPr>
              <w:br/>
            </w:r>
            <w:r>
              <w:rPr>
                <w:rStyle w:val="fcodeexample"/>
                <w:rFonts w:ascii="Courier New" w:eastAsiaTheme="majorEastAsia" w:hAnsi="Courier New" w:cs="Courier New"/>
                <w:color w:val="FFFFFF"/>
                <w:sz w:val="21"/>
                <w:szCs w:val="21"/>
                <w:bdr w:val="none" w:sz="0" w:space="0" w:color="auto" w:frame="1"/>
              </w:rPr>
              <w:t>   </w:t>
            </w:r>
            <w:r>
              <w:rPr>
                <w:rStyle w:val="fcodeexample"/>
                <w:rFonts w:ascii="Courier New" w:eastAsiaTheme="majorEastAsia" w:hAnsi="Courier New" w:cs="Courier New"/>
                <w:sz w:val="21"/>
                <w:szCs w:val="21"/>
                <w:bdr w:val="none" w:sz="0" w:space="0" w:color="auto" w:frame="1"/>
              </w:rPr>
              <w:t>152</w:t>
            </w:r>
            <w:r>
              <w:rPr>
                <w:rStyle w:val="fcodeexample"/>
                <w:rFonts w:ascii="Courier New" w:eastAsiaTheme="majorEastAsia" w:hAnsi="Courier New" w:cs="Courier New"/>
                <w:color w:val="FFFFFF"/>
                <w:sz w:val="21"/>
                <w:szCs w:val="21"/>
                <w:bdr w:val="none" w:sz="0" w:space="0" w:color="auto" w:frame="1"/>
              </w:rPr>
              <w:t>   </w:t>
            </w:r>
            <w:r>
              <w:rPr>
                <w:rStyle w:val="fcodeexample"/>
                <w:rFonts w:ascii="Courier New" w:eastAsiaTheme="majorEastAsia" w:hAnsi="Courier New" w:cs="Courier New"/>
                <w:sz w:val="21"/>
                <w:szCs w:val="21"/>
                <w:bdr w:val="none" w:sz="0" w:space="0" w:color="auto" w:frame="1"/>
              </w:rPr>
              <w:t>0</w:t>
            </w:r>
            <w:r>
              <w:rPr>
                <w:rStyle w:val="fcodeexample"/>
                <w:rFonts w:ascii="Courier New" w:eastAsiaTheme="majorEastAsia" w:hAnsi="Courier New" w:cs="Courier New"/>
                <w:color w:val="FFFFFF"/>
                <w:sz w:val="21"/>
                <w:szCs w:val="21"/>
                <w:bdr w:val="none" w:sz="0" w:space="0" w:color="auto" w:frame="1"/>
              </w:rPr>
              <w:t>   </w:t>
            </w:r>
            <w:r>
              <w:rPr>
                <w:rStyle w:val="fcodeexample"/>
                <w:rFonts w:ascii="Courier New" w:eastAsiaTheme="majorEastAsia" w:hAnsi="Courier New" w:cs="Courier New"/>
                <w:sz w:val="21"/>
                <w:szCs w:val="21"/>
                <w:bdr w:val="none" w:sz="0" w:space="0" w:color="auto" w:frame="1"/>
              </w:rPr>
              <w:t>Brom</w:t>
            </w:r>
            <w:r>
              <w:rPr>
                <w:rStyle w:val="fcodeexample"/>
                <w:rFonts w:ascii="Courier New" w:eastAsiaTheme="majorEastAsia" w:hAnsi="Courier New" w:cs="Courier New"/>
                <w:color w:val="FFFFFF"/>
                <w:sz w:val="21"/>
                <w:szCs w:val="21"/>
                <w:bdr w:val="none" w:sz="0" w:space="0" w:color="auto" w:frame="1"/>
              </w:rPr>
              <w:t>   </w:t>
            </w:r>
            <w:r>
              <w:rPr>
                <w:rStyle w:val="fcodeexample"/>
                <w:rFonts w:ascii="Courier New" w:eastAsiaTheme="majorEastAsia" w:hAnsi="Courier New" w:cs="Courier New"/>
                <w:sz w:val="21"/>
                <w:szCs w:val="21"/>
                <w:bdr w:val="none" w:sz="0" w:space="0" w:color="auto" w:frame="1"/>
              </w:rPr>
              <w:t>brom@fix.com</w:t>
            </w:r>
            <w:r>
              <w:rPr>
                <w:rFonts w:ascii="inherit" w:hAnsi="inherit"/>
                <w:sz w:val="21"/>
                <w:szCs w:val="21"/>
              </w:rPr>
              <w:br/>
            </w:r>
            <w:r>
              <w:rPr>
                <w:rStyle w:val="fcodeexample"/>
                <w:rFonts w:ascii="Courier New" w:eastAsiaTheme="majorEastAsia" w:hAnsi="Courier New" w:cs="Courier New"/>
                <w:color w:val="FFFFFF"/>
                <w:sz w:val="21"/>
                <w:szCs w:val="21"/>
                <w:bdr w:val="none" w:sz="0" w:space="0" w:color="auto" w:frame="1"/>
              </w:rPr>
              <w:t>   </w:t>
            </w:r>
            <w:r>
              <w:rPr>
                <w:rStyle w:val="fcodeexample"/>
                <w:rFonts w:ascii="Courier New" w:eastAsiaTheme="majorEastAsia" w:hAnsi="Courier New" w:cs="Courier New"/>
                <w:sz w:val="21"/>
                <w:szCs w:val="21"/>
                <w:bdr w:val="none" w:sz="0" w:space="0" w:color="auto" w:frame="1"/>
              </w:rPr>
              <w:t>153</w:t>
            </w:r>
            <w:r>
              <w:rPr>
                <w:rStyle w:val="fcodeexample"/>
                <w:rFonts w:ascii="Courier New" w:eastAsiaTheme="majorEastAsia" w:hAnsi="Courier New" w:cs="Courier New"/>
                <w:color w:val="FFFFFF"/>
                <w:sz w:val="21"/>
                <w:szCs w:val="21"/>
                <w:bdr w:val="none" w:sz="0" w:space="0" w:color="auto" w:frame="1"/>
              </w:rPr>
              <w:t>   </w:t>
            </w:r>
            <w:r>
              <w:rPr>
                <w:rStyle w:val="fcodeexample"/>
                <w:rFonts w:ascii="Courier New" w:eastAsiaTheme="majorEastAsia" w:hAnsi="Courier New" w:cs="Courier New"/>
                <w:sz w:val="21"/>
                <w:szCs w:val="21"/>
                <w:bdr w:val="none" w:sz="0" w:space="0" w:color="auto" w:frame="1"/>
              </w:rPr>
              <w:t>0</w:t>
            </w:r>
            <w:r>
              <w:rPr>
                <w:rStyle w:val="fcodeexample"/>
                <w:rFonts w:ascii="Courier New" w:eastAsiaTheme="majorEastAsia" w:hAnsi="Courier New" w:cs="Courier New"/>
                <w:color w:val="FFFFFF"/>
                <w:sz w:val="21"/>
                <w:szCs w:val="21"/>
                <w:bdr w:val="none" w:sz="0" w:space="0" w:color="auto" w:frame="1"/>
              </w:rPr>
              <w:t>   </w:t>
            </w:r>
            <w:proofErr w:type="spellStart"/>
            <w:r>
              <w:rPr>
                <w:rStyle w:val="fcodeexample"/>
                <w:rFonts w:ascii="Courier New" w:eastAsiaTheme="majorEastAsia" w:hAnsi="Courier New" w:cs="Courier New"/>
                <w:sz w:val="21"/>
                <w:szCs w:val="21"/>
                <w:bdr w:val="none" w:sz="0" w:space="0" w:color="auto" w:frame="1"/>
              </w:rPr>
              <w:t>SirX</w:t>
            </w:r>
            <w:proofErr w:type="spellEnd"/>
            <w:r>
              <w:rPr>
                <w:rStyle w:val="fcodeexample"/>
                <w:rFonts w:ascii="Courier New" w:eastAsiaTheme="majorEastAsia" w:hAnsi="Courier New" w:cs="Courier New"/>
                <w:color w:val="FFFFFF"/>
                <w:sz w:val="21"/>
                <w:szCs w:val="21"/>
                <w:bdr w:val="none" w:sz="0" w:space="0" w:color="auto" w:frame="1"/>
              </w:rPr>
              <w:t>   </w:t>
            </w:r>
            <w:r>
              <w:rPr>
                <w:rStyle w:val="fcodeexample"/>
                <w:rFonts w:ascii="Courier New" w:eastAsiaTheme="majorEastAsia" w:hAnsi="Courier New" w:cs="Courier New"/>
                <w:sz w:val="21"/>
                <w:szCs w:val="21"/>
                <w:bdr w:val="none" w:sz="0" w:space="0" w:color="auto" w:frame="1"/>
              </w:rPr>
              <w:t>sirx@fix.com</w:t>
            </w:r>
            <w:r>
              <w:rPr>
                <w:rFonts w:ascii="inherit" w:hAnsi="inherit"/>
                <w:sz w:val="21"/>
                <w:szCs w:val="21"/>
              </w:rPr>
              <w:br/>
            </w:r>
            <w:r>
              <w:rPr>
                <w:rStyle w:val="fcodeexample"/>
                <w:rFonts w:ascii="Courier New" w:eastAsiaTheme="majorEastAsia" w:hAnsi="Courier New" w:cs="Courier New"/>
                <w:sz w:val="21"/>
                <w:szCs w:val="21"/>
                <w:bdr w:val="none" w:sz="0" w:space="0" w:color="auto" w:frame="1"/>
              </w:rPr>
              <w:t>&lt;/group&gt;</w:t>
            </w:r>
          </w:p>
        </w:tc>
      </w:tr>
    </w:tbl>
    <w:p w14:paraId="29ABC3FE" w14:textId="77777777" w:rsidR="007F47DC" w:rsidRDefault="007F47DC" w:rsidP="007F47DC">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lastRenderedPageBreak/>
        <w:t>Each target user group is described by a couple of &lt;group&gt; tags. Description of each group contains several mandatory fields:</w:t>
      </w:r>
    </w:p>
    <w:p w14:paraId="3D8AA025" w14:textId="77777777" w:rsidR="007F47DC" w:rsidRDefault="007F47DC" w:rsidP="007F47DC">
      <w:pPr>
        <w:pStyle w:val="pol"/>
        <w:numPr>
          <w:ilvl w:val="0"/>
          <w:numId w:val="21"/>
        </w:numPr>
        <w:spacing w:before="0" w:beforeAutospacing="0" w:after="0" w:afterAutospacing="0" w:line="315" w:lineRule="atLeast"/>
        <w:textAlignment w:val="baseline"/>
        <w:rPr>
          <w:rFonts w:ascii="inherit" w:hAnsi="inherit"/>
          <w:color w:val="000000"/>
          <w:sz w:val="21"/>
          <w:szCs w:val="21"/>
        </w:rPr>
      </w:pPr>
      <w:r>
        <w:rPr>
          <w:rStyle w:val="ftxt"/>
          <w:rFonts w:ascii="inherit" w:hAnsi="inherit"/>
          <w:b/>
          <w:bCs/>
          <w:color w:val="000000"/>
          <w:sz w:val="21"/>
          <w:szCs w:val="21"/>
          <w:bdr w:val="none" w:sz="0" w:space="0" w:color="auto" w:frame="1"/>
        </w:rPr>
        <w:t>name</w:t>
      </w:r>
      <w:r>
        <w:rPr>
          <w:rStyle w:val="ftxt"/>
          <w:rFonts w:ascii="inherit" w:hAnsi="inherit"/>
          <w:color w:val="000000"/>
          <w:sz w:val="21"/>
          <w:szCs w:val="21"/>
          <w:bdr w:val="none" w:sz="0" w:space="0" w:color="auto" w:frame="1"/>
        </w:rPr>
        <w:t> — group name.</w:t>
      </w:r>
    </w:p>
    <w:p w14:paraId="0A2E801D" w14:textId="77777777" w:rsidR="007F47DC" w:rsidRDefault="007F47DC" w:rsidP="007F47DC">
      <w:pPr>
        <w:pStyle w:val="pol"/>
        <w:numPr>
          <w:ilvl w:val="0"/>
          <w:numId w:val="21"/>
        </w:numPr>
        <w:spacing w:before="0" w:beforeAutospacing="0" w:after="0" w:afterAutospacing="0" w:line="315" w:lineRule="atLeast"/>
        <w:textAlignment w:val="baseline"/>
        <w:rPr>
          <w:rFonts w:ascii="inherit" w:hAnsi="inherit"/>
          <w:color w:val="000000"/>
          <w:sz w:val="21"/>
          <w:szCs w:val="21"/>
        </w:rPr>
      </w:pPr>
      <w:r>
        <w:rPr>
          <w:rStyle w:val="ftxt"/>
          <w:rFonts w:ascii="inherit" w:hAnsi="inherit"/>
          <w:b/>
          <w:bCs/>
          <w:color w:val="000000"/>
          <w:sz w:val="21"/>
          <w:szCs w:val="21"/>
          <w:bdr w:val="none" w:sz="0" w:space="0" w:color="auto" w:frame="1"/>
        </w:rPr>
        <w:t>company</w:t>
      </w:r>
      <w:r>
        <w:rPr>
          <w:rStyle w:val="ftxt"/>
          <w:rFonts w:ascii="inherit" w:hAnsi="inherit"/>
          <w:color w:val="000000"/>
          <w:sz w:val="21"/>
          <w:szCs w:val="21"/>
          <w:bdr w:val="none" w:sz="0" w:space="0" w:color="auto" w:frame="1"/>
        </w:rPr>
        <w:t> — company name that will be specified as a sender's name.</w:t>
      </w:r>
    </w:p>
    <w:p w14:paraId="34F595C1" w14:textId="77777777" w:rsidR="007F47DC" w:rsidRDefault="007F47DC" w:rsidP="007F47DC">
      <w:pPr>
        <w:pStyle w:val="pol"/>
        <w:numPr>
          <w:ilvl w:val="0"/>
          <w:numId w:val="21"/>
        </w:numPr>
        <w:spacing w:before="0" w:beforeAutospacing="0" w:after="0" w:afterAutospacing="0" w:line="315" w:lineRule="atLeast"/>
        <w:textAlignment w:val="baseline"/>
        <w:rPr>
          <w:rFonts w:ascii="inherit" w:hAnsi="inherit"/>
          <w:color w:val="000000"/>
          <w:sz w:val="21"/>
          <w:szCs w:val="21"/>
        </w:rPr>
      </w:pPr>
      <w:r>
        <w:rPr>
          <w:rStyle w:val="ftxt"/>
          <w:rFonts w:ascii="inherit" w:hAnsi="inherit"/>
          <w:b/>
          <w:bCs/>
          <w:color w:val="000000"/>
          <w:sz w:val="21"/>
          <w:szCs w:val="21"/>
          <w:bdr w:val="none" w:sz="0" w:space="0" w:color="auto" w:frame="1"/>
        </w:rPr>
        <w:t>email</w:t>
      </w:r>
      <w:r>
        <w:rPr>
          <w:rStyle w:val="ftxt"/>
          <w:rFonts w:ascii="inherit" w:hAnsi="inherit"/>
          <w:color w:val="000000"/>
          <w:sz w:val="21"/>
          <w:szCs w:val="21"/>
          <w:bdr w:val="none" w:sz="0" w:space="0" w:color="auto" w:frame="1"/>
        </w:rPr>
        <w:t> — e-mail address, on behalf of which the report is sent.</w:t>
      </w:r>
    </w:p>
    <w:p w14:paraId="4C7ECFF3" w14:textId="77777777" w:rsidR="007F47DC" w:rsidRDefault="007F47DC" w:rsidP="007F47DC">
      <w:pPr>
        <w:pStyle w:val="pol"/>
        <w:numPr>
          <w:ilvl w:val="0"/>
          <w:numId w:val="21"/>
        </w:numPr>
        <w:spacing w:before="0" w:beforeAutospacing="0" w:after="0" w:afterAutospacing="0" w:line="315" w:lineRule="atLeast"/>
        <w:textAlignment w:val="baseline"/>
        <w:rPr>
          <w:rFonts w:ascii="inherit" w:hAnsi="inherit"/>
          <w:color w:val="000000"/>
          <w:sz w:val="21"/>
          <w:szCs w:val="21"/>
        </w:rPr>
      </w:pPr>
      <w:r>
        <w:rPr>
          <w:rStyle w:val="ftxt"/>
          <w:rFonts w:ascii="inherit" w:hAnsi="inherit"/>
          <w:b/>
          <w:bCs/>
          <w:color w:val="000000"/>
          <w:sz w:val="21"/>
          <w:szCs w:val="21"/>
          <w:bdr w:val="none" w:sz="0" w:space="0" w:color="auto" w:frame="1"/>
        </w:rPr>
        <w:t>subject</w:t>
      </w:r>
      <w:r>
        <w:rPr>
          <w:rStyle w:val="ftxt"/>
          <w:rFonts w:ascii="inherit" w:hAnsi="inherit"/>
          <w:color w:val="000000"/>
          <w:sz w:val="21"/>
          <w:szCs w:val="21"/>
          <w:bdr w:val="none" w:sz="0" w:space="0" w:color="auto" w:frame="1"/>
        </w:rPr>
        <w:t> — email subject.</w:t>
      </w:r>
    </w:p>
    <w:p w14:paraId="37FC7804" w14:textId="77777777" w:rsidR="007F47DC" w:rsidRDefault="007F47DC" w:rsidP="007F47DC">
      <w:pPr>
        <w:pStyle w:val="pol"/>
        <w:numPr>
          <w:ilvl w:val="0"/>
          <w:numId w:val="21"/>
        </w:numPr>
        <w:spacing w:before="0" w:beforeAutospacing="0" w:after="0" w:afterAutospacing="0" w:line="315" w:lineRule="atLeast"/>
        <w:textAlignment w:val="baseline"/>
        <w:rPr>
          <w:rFonts w:ascii="inherit" w:hAnsi="inherit"/>
          <w:color w:val="000000"/>
          <w:sz w:val="21"/>
          <w:szCs w:val="21"/>
        </w:rPr>
      </w:pPr>
      <w:proofErr w:type="spellStart"/>
      <w:r>
        <w:rPr>
          <w:rStyle w:val="fol"/>
          <w:rFonts w:ascii="inherit" w:hAnsi="inherit"/>
          <w:b/>
          <w:bCs/>
          <w:color w:val="000000"/>
          <w:sz w:val="21"/>
          <w:szCs w:val="21"/>
          <w:bdr w:val="none" w:sz="0" w:space="0" w:color="auto" w:frame="1"/>
        </w:rPr>
        <w:t>smtp_srv</w:t>
      </w:r>
      <w:proofErr w:type="spellEnd"/>
      <w:r>
        <w:rPr>
          <w:rStyle w:val="fol"/>
          <w:rFonts w:ascii="inherit" w:hAnsi="inherit"/>
          <w:color w:val="000000"/>
          <w:sz w:val="21"/>
          <w:szCs w:val="21"/>
          <w:bdr w:val="none" w:sz="0" w:space="0" w:color="auto" w:frame="1"/>
        </w:rPr>
        <w:t> </w:t>
      </w:r>
      <w:proofErr w:type="gramStart"/>
      <w:r>
        <w:rPr>
          <w:rStyle w:val="fol"/>
          <w:rFonts w:ascii="inherit" w:hAnsi="inherit"/>
          <w:color w:val="000000"/>
          <w:sz w:val="21"/>
          <w:szCs w:val="21"/>
          <w:bdr w:val="none" w:sz="0" w:space="0" w:color="auto" w:frame="1"/>
        </w:rPr>
        <w:t>—  SMTP</w:t>
      </w:r>
      <w:proofErr w:type="gramEnd"/>
      <w:r>
        <w:rPr>
          <w:rStyle w:val="fol"/>
          <w:rFonts w:ascii="inherit" w:hAnsi="inherit"/>
          <w:color w:val="000000"/>
          <w:sz w:val="21"/>
          <w:szCs w:val="21"/>
          <w:bdr w:val="none" w:sz="0" w:space="0" w:color="auto" w:frame="1"/>
        </w:rPr>
        <w:t xml:space="preserve"> server address used for sending messages.</w:t>
      </w:r>
    </w:p>
    <w:p w14:paraId="6B950A04" w14:textId="77777777" w:rsidR="007F47DC" w:rsidRDefault="007F47DC" w:rsidP="007F47DC">
      <w:pPr>
        <w:pStyle w:val="pol"/>
        <w:numPr>
          <w:ilvl w:val="0"/>
          <w:numId w:val="21"/>
        </w:numPr>
        <w:spacing w:before="0" w:beforeAutospacing="0" w:after="0" w:afterAutospacing="0" w:line="315" w:lineRule="atLeast"/>
        <w:textAlignment w:val="baseline"/>
        <w:rPr>
          <w:rFonts w:ascii="inherit" w:hAnsi="inherit"/>
          <w:color w:val="000000"/>
          <w:sz w:val="21"/>
          <w:szCs w:val="21"/>
        </w:rPr>
      </w:pPr>
      <w:proofErr w:type="spellStart"/>
      <w:r>
        <w:rPr>
          <w:rStyle w:val="fol"/>
          <w:rFonts w:ascii="inherit" w:hAnsi="inherit"/>
          <w:b/>
          <w:bCs/>
          <w:color w:val="000000"/>
          <w:sz w:val="21"/>
          <w:szCs w:val="21"/>
          <w:bdr w:val="none" w:sz="0" w:space="0" w:color="auto" w:frame="1"/>
        </w:rPr>
        <w:t>smtp_login</w:t>
      </w:r>
      <w:proofErr w:type="spellEnd"/>
      <w:r>
        <w:rPr>
          <w:rStyle w:val="fol"/>
          <w:rFonts w:ascii="inherit" w:hAnsi="inherit"/>
          <w:color w:val="000000"/>
          <w:sz w:val="21"/>
          <w:szCs w:val="21"/>
          <w:bdr w:val="none" w:sz="0" w:space="0" w:color="auto" w:frame="1"/>
        </w:rPr>
        <w:t> — login for authorization on the mail server. In most cases, it is a mailbox, for example, </w:t>
      </w:r>
      <w:r>
        <w:rPr>
          <w:rStyle w:val="fol"/>
          <w:rFonts w:ascii="inherit" w:hAnsi="inherit"/>
          <w:i/>
          <w:iCs/>
          <w:color w:val="000000"/>
          <w:sz w:val="21"/>
          <w:szCs w:val="21"/>
          <w:bdr w:val="none" w:sz="0" w:space="0" w:color="auto" w:frame="1"/>
        </w:rPr>
        <w:t>"your_name@mail.ru"</w:t>
      </w:r>
      <w:r>
        <w:rPr>
          <w:rStyle w:val="fol"/>
          <w:rFonts w:ascii="inherit" w:hAnsi="inherit"/>
          <w:color w:val="000000"/>
          <w:sz w:val="21"/>
          <w:szCs w:val="21"/>
          <w:bdr w:val="none" w:sz="0" w:space="0" w:color="auto" w:frame="1"/>
        </w:rPr>
        <w:t>.</w:t>
      </w:r>
    </w:p>
    <w:p w14:paraId="4FAE301E" w14:textId="77777777" w:rsidR="007F47DC" w:rsidRDefault="007F47DC" w:rsidP="007F47DC">
      <w:pPr>
        <w:pStyle w:val="pol"/>
        <w:numPr>
          <w:ilvl w:val="0"/>
          <w:numId w:val="21"/>
        </w:numPr>
        <w:spacing w:before="0" w:beforeAutospacing="0" w:after="0" w:afterAutospacing="0" w:line="315" w:lineRule="atLeast"/>
        <w:textAlignment w:val="baseline"/>
        <w:rPr>
          <w:rFonts w:ascii="inherit" w:hAnsi="inherit"/>
          <w:color w:val="000000"/>
          <w:sz w:val="21"/>
          <w:szCs w:val="21"/>
        </w:rPr>
      </w:pPr>
      <w:proofErr w:type="spellStart"/>
      <w:r>
        <w:rPr>
          <w:rStyle w:val="fol"/>
          <w:rFonts w:ascii="inherit" w:hAnsi="inherit"/>
          <w:b/>
          <w:bCs/>
          <w:color w:val="000000"/>
          <w:sz w:val="21"/>
          <w:szCs w:val="21"/>
          <w:bdr w:val="none" w:sz="0" w:space="0" w:color="auto" w:frame="1"/>
        </w:rPr>
        <w:t>smtp_pass</w:t>
      </w:r>
      <w:proofErr w:type="spellEnd"/>
      <w:r>
        <w:rPr>
          <w:rStyle w:val="fol"/>
          <w:rFonts w:ascii="inherit" w:hAnsi="inherit"/>
          <w:color w:val="000000"/>
          <w:sz w:val="21"/>
          <w:szCs w:val="21"/>
          <w:bdr w:val="none" w:sz="0" w:space="0" w:color="auto" w:frame="1"/>
        </w:rPr>
        <w:t> — password for authorization on the mail server (mailbox password).</w:t>
      </w:r>
    </w:p>
    <w:tbl>
      <w:tblPr>
        <w:tblW w:w="9450" w:type="dxa"/>
        <w:tblBorders>
          <w:top w:val="single" w:sz="6" w:space="0" w:color="F6F8FD"/>
          <w:left w:val="single" w:sz="6" w:space="0" w:color="F6F8FD"/>
          <w:bottom w:val="single" w:sz="6" w:space="0" w:color="F6F8FD"/>
          <w:right w:val="single" w:sz="6" w:space="0" w:color="F6F8FD"/>
        </w:tblBorders>
        <w:shd w:val="clear" w:color="auto" w:fill="DADADA"/>
        <w:tblCellMar>
          <w:top w:w="120" w:type="dxa"/>
          <w:left w:w="120" w:type="dxa"/>
          <w:bottom w:w="120" w:type="dxa"/>
          <w:right w:w="120" w:type="dxa"/>
        </w:tblCellMar>
        <w:tblLook w:val="04A0" w:firstRow="1" w:lastRow="0" w:firstColumn="1" w:lastColumn="0" w:noHBand="0" w:noVBand="1"/>
      </w:tblPr>
      <w:tblGrid>
        <w:gridCol w:w="9450"/>
      </w:tblGrid>
      <w:tr w:rsidR="007F47DC" w14:paraId="7BAB987C" w14:textId="77777777" w:rsidTr="007F47DC">
        <w:tc>
          <w:tcPr>
            <w:tcW w:w="0" w:type="auto"/>
            <w:tcBorders>
              <w:top w:val="nil"/>
              <w:left w:val="nil"/>
              <w:bottom w:val="nil"/>
              <w:right w:val="nil"/>
            </w:tcBorders>
            <w:shd w:val="clear" w:color="auto" w:fill="DADADA"/>
            <w:tcMar>
              <w:top w:w="150" w:type="dxa"/>
              <w:left w:w="150" w:type="dxa"/>
              <w:bottom w:w="150" w:type="dxa"/>
              <w:right w:w="150" w:type="dxa"/>
            </w:tcMar>
            <w:hideMark/>
          </w:tcPr>
          <w:p w14:paraId="6878C1B1" w14:textId="77777777" w:rsidR="007F47DC" w:rsidRDefault="007F47DC">
            <w:pPr>
              <w:pStyle w:val="ptableatten"/>
              <w:spacing w:before="0" w:beforeAutospacing="0" w:after="0" w:afterAutospacing="0" w:line="315" w:lineRule="atLeast"/>
              <w:ind w:left="75" w:right="75"/>
              <w:textAlignment w:val="baseline"/>
              <w:rPr>
                <w:rFonts w:ascii="inherit" w:hAnsi="inherit"/>
              </w:rPr>
            </w:pPr>
            <w:r>
              <w:rPr>
                <w:rStyle w:val="ftxt"/>
                <w:rFonts w:ascii="inherit" w:hAnsi="inherit"/>
                <w:bdr w:val="none" w:sz="0" w:space="0" w:color="auto" w:frame="1"/>
              </w:rPr>
              <w:t xml:space="preserve">The password for authorization on the SMTP server is stored in the clear. This is done in order to modify the configuration file easily. The administrator can change the configuration (for example, a password) and launch </w:t>
            </w:r>
            <w:proofErr w:type="spellStart"/>
            <w:r>
              <w:rPr>
                <w:rStyle w:val="ftxt"/>
                <w:rFonts w:ascii="inherit" w:hAnsi="inherit"/>
                <w:bdr w:val="none" w:sz="0" w:space="0" w:color="auto" w:frame="1"/>
              </w:rPr>
              <w:t>SendMail</w:t>
            </w:r>
            <w:proofErr w:type="spellEnd"/>
            <w:r>
              <w:rPr>
                <w:rStyle w:val="ftxt"/>
                <w:rFonts w:ascii="inherit" w:hAnsi="inherit"/>
                <w:bdr w:val="none" w:sz="0" w:space="0" w:color="auto" w:frame="1"/>
              </w:rPr>
              <w:t xml:space="preserve"> manually. For security purposes, it is recommended to limit access to report configuration files.</w:t>
            </w:r>
          </w:p>
        </w:tc>
      </w:tr>
    </w:tbl>
    <w:p w14:paraId="0105D08D" w14:textId="77777777" w:rsidR="007F47DC" w:rsidRDefault="007F47DC" w:rsidP="007F47DC">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The group's description is followed by the list of users that should receive the reports. The description and the list should be divided by an empty line used as a separator.</w:t>
      </w:r>
    </w:p>
    <w:p w14:paraId="571E5C4E" w14:textId="77777777" w:rsidR="007F47DC" w:rsidRDefault="007F47DC" w:rsidP="007F47DC">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Each entry in the user list consists of the four fields: login, mailing status, recipient name and email. Tab character is used as a field separator. The first field may contain spaces before its contents. Let's examine a sample entry in more details:</w:t>
      </w:r>
    </w:p>
    <w:tbl>
      <w:tblPr>
        <w:tblW w:w="945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9450"/>
      </w:tblGrid>
      <w:tr w:rsidR="007F47DC" w14:paraId="0EC87C21" w14:textId="77777777" w:rsidTr="007F47DC">
        <w:tc>
          <w:tcPr>
            <w:tcW w:w="0" w:type="auto"/>
            <w:tcBorders>
              <w:top w:val="single" w:sz="6" w:space="0" w:color="B1C2D6"/>
              <w:left w:val="single" w:sz="6" w:space="0" w:color="B1C2D6"/>
              <w:bottom w:val="single" w:sz="6" w:space="0" w:color="B1C2D6"/>
              <w:right w:val="single" w:sz="6" w:space="0" w:color="B1C2D6"/>
            </w:tcBorders>
            <w:hideMark/>
          </w:tcPr>
          <w:p w14:paraId="42C8072F" w14:textId="77777777" w:rsidR="007F47DC" w:rsidRDefault="007F47DC">
            <w:pPr>
              <w:pStyle w:val="pcodeexample"/>
              <w:spacing w:before="0" w:beforeAutospacing="0" w:after="0" w:afterAutospacing="0"/>
              <w:ind w:left="75" w:right="75"/>
              <w:textAlignment w:val="baseline"/>
              <w:rPr>
                <w:rFonts w:ascii="inherit" w:hAnsi="inherit"/>
                <w:sz w:val="21"/>
                <w:szCs w:val="21"/>
              </w:rPr>
            </w:pPr>
            <w:r>
              <w:rPr>
                <w:rStyle w:val="fcodeexample"/>
                <w:rFonts w:ascii="Courier New" w:eastAsiaTheme="majorEastAsia" w:hAnsi="Courier New" w:cs="Courier New"/>
                <w:color w:val="FFFFFF"/>
                <w:sz w:val="21"/>
                <w:szCs w:val="21"/>
                <w:bdr w:val="none" w:sz="0" w:space="0" w:color="auto" w:frame="1"/>
              </w:rPr>
              <w:t>   </w:t>
            </w:r>
            <w:r>
              <w:rPr>
                <w:rStyle w:val="fcodeexample"/>
                <w:rFonts w:ascii="Courier New" w:eastAsiaTheme="majorEastAsia" w:hAnsi="Courier New" w:cs="Courier New"/>
                <w:sz w:val="21"/>
                <w:szCs w:val="21"/>
                <w:bdr w:val="none" w:sz="0" w:space="0" w:color="auto" w:frame="1"/>
              </w:rPr>
              <w:t>102</w:t>
            </w:r>
            <w:r>
              <w:rPr>
                <w:rStyle w:val="fcodeexample"/>
                <w:rFonts w:ascii="Courier New" w:eastAsiaTheme="majorEastAsia" w:hAnsi="Courier New" w:cs="Courier New"/>
                <w:color w:val="FFFFFF"/>
                <w:sz w:val="21"/>
                <w:szCs w:val="21"/>
                <w:bdr w:val="none" w:sz="0" w:space="0" w:color="auto" w:frame="1"/>
              </w:rPr>
              <w:t>   </w:t>
            </w:r>
            <w:r>
              <w:rPr>
                <w:rStyle w:val="fcodeexample"/>
                <w:rFonts w:ascii="Courier New" w:eastAsiaTheme="majorEastAsia" w:hAnsi="Courier New" w:cs="Courier New"/>
                <w:sz w:val="21"/>
                <w:szCs w:val="21"/>
                <w:bdr w:val="none" w:sz="0" w:space="0" w:color="auto" w:frame="1"/>
              </w:rPr>
              <w:t>1</w:t>
            </w:r>
            <w:r>
              <w:rPr>
                <w:rStyle w:val="fcodeexample"/>
                <w:rFonts w:ascii="Courier New" w:eastAsiaTheme="majorEastAsia" w:hAnsi="Courier New" w:cs="Courier New"/>
                <w:color w:val="FFFFFF"/>
                <w:sz w:val="21"/>
                <w:szCs w:val="21"/>
                <w:bdr w:val="none" w:sz="0" w:space="0" w:color="auto" w:frame="1"/>
              </w:rPr>
              <w:t>   </w:t>
            </w:r>
            <w:r>
              <w:rPr>
                <w:rStyle w:val="fcodeexample"/>
                <w:rFonts w:ascii="Courier New" w:eastAsiaTheme="majorEastAsia" w:hAnsi="Courier New" w:cs="Courier New"/>
                <w:sz w:val="21"/>
                <w:szCs w:val="21"/>
                <w:bdr w:val="none" w:sz="0" w:space="0" w:color="auto" w:frame="1"/>
              </w:rPr>
              <w:t>Ivan</w:t>
            </w:r>
            <w:r>
              <w:rPr>
                <w:rStyle w:val="fcodeexample"/>
                <w:rFonts w:ascii="Courier New" w:eastAsiaTheme="majorEastAsia" w:hAnsi="Courier New" w:cs="Courier New"/>
                <w:color w:val="FFFFFF"/>
                <w:sz w:val="21"/>
                <w:szCs w:val="21"/>
                <w:bdr w:val="none" w:sz="0" w:space="0" w:color="auto" w:frame="1"/>
              </w:rPr>
              <w:t> </w:t>
            </w:r>
            <w:r>
              <w:rPr>
                <w:rStyle w:val="fcodeexample"/>
                <w:rFonts w:ascii="Courier New" w:eastAsiaTheme="majorEastAsia" w:hAnsi="Courier New" w:cs="Courier New"/>
                <w:sz w:val="21"/>
                <w:szCs w:val="21"/>
                <w:bdr w:val="none" w:sz="0" w:space="0" w:color="auto" w:frame="1"/>
              </w:rPr>
              <w:t>Ivanov</w:t>
            </w:r>
            <w:r>
              <w:rPr>
                <w:rStyle w:val="fcodeexample"/>
                <w:rFonts w:ascii="Courier New" w:eastAsiaTheme="majorEastAsia" w:hAnsi="Courier New" w:cs="Courier New"/>
                <w:color w:val="FFFFFF"/>
                <w:sz w:val="21"/>
                <w:szCs w:val="21"/>
                <w:bdr w:val="none" w:sz="0" w:space="0" w:color="auto" w:frame="1"/>
              </w:rPr>
              <w:t>   </w:t>
            </w:r>
            <w:r>
              <w:rPr>
                <w:rStyle w:val="fcodeexample"/>
                <w:rFonts w:ascii="Courier New" w:eastAsiaTheme="majorEastAsia" w:hAnsi="Courier New" w:cs="Courier New"/>
                <w:sz w:val="21"/>
                <w:szCs w:val="21"/>
                <w:bdr w:val="none" w:sz="0" w:space="0" w:color="auto" w:frame="1"/>
              </w:rPr>
              <w:t>ivan@mail.ru</w:t>
            </w:r>
          </w:p>
        </w:tc>
      </w:tr>
    </w:tbl>
    <w:p w14:paraId="3C4EC09A" w14:textId="77777777" w:rsidR="007F47DC" w:rsidRDefault="007F47DC" w:rsidP="007F47DC">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Status ID may have the following values:</w:t>
      </w:r>
    </w:p>
    <w:p w14:paraId="343F99C8" w14:textId="77777777" w:rsidR="007F47DC" w:rsidRDefault="007F47DC" w:rsidP="007F47DC">
      <w:pPr>
        <w:pStyle w:val="pol"/>
        <w:numPr>
          <w:ilvl w:val="0"/>
          <w:numId w:val="22"/>
        </w:numPr>
        <w:spacing w:before="0" w:beforeAutospacing="0" w:after="0" w:afterAutospacing="0" w:line="315" w:lineRule="atLeast"/>
        <w:textAlignment w:val="baseline"/>
        <w:rPr>
          <w:rFonts w:ascii="inherit" w:hAnsi="inherit"/>
          <w:color w:val="000000"/>
          <w:sz w:val="21"/>
          <w:szCs w:val="21"/>
        </w:rPr>
      </w:pPr>
      <w:r>
        <w:rPr>
          <w:rStyle w:val="fol"/>
          <w:rFonts w:ascii="inherit" w:hAnsi="inherit"/>
          <w:b/>
          <w:bCs/>
          <w:color w:val="000000"/>
          <w:sz w:val="21"/>
          <w:szCs w:val="21"/>
          <w:bdr w:val="none" w:sz="0" w:space="0" w:color="auto" w:frame="1"/>
        </w:rPr>
        <w:t>0</w:t>
      </w:r>
      <w:r>
        <w:rPr>
          <w:rStyle w:val="fol"/>
          <w:rFonts w:ascii="inherit" w:hAnsi="inherit"/>
          <w:color w:val="000000"/>
          <w:sz w:val="21"/>
          <w:szCs w:val="21"/>
          <w:bdr w:val="none" w:sz="0" w:space="0" w:color="auto" w:frame="1"/>
        </w:rPr>
        <w:t> — report has not been sent or is on hold.</w:t>
      </w:r>
    </w:p>
    <w:p w14:paraId="06FB4C3A" w14:textId="77777777" w:rsidR="007F47DC" w:rsidRDefault="007F47DC" w:rsidP="007F47DC">
      <w:pPr>
        <w:pStyle w:val="pol"/>
        <w:numPr>
          <w:ilvl w:val="0"/>
          <w:numId w:val="22"/>
        </w:numPr>
        <w:spacing w:before="0" w:beforeAutospacing="0" w:after="0" w:afterAutospacing="0" w:line="315" w:lineRule="atLeast"/>
        <w:textAlignment w:val="baseline"/>
        <w:rPr>
          <w:rFonts w:ascii="inherit" w:hAnsi="inherit"/>
          <w:color w:val="000000"/>
          <w:sz w:val="21"/>
          <w:szCs w:val="21"/>
        </w:rPr>
      </w:pPr>
      <w:r>
        <w:rPr>
          <w:rStyle w:val="fol"/>
          <w:rFonts w:ascii="inherit" w:hAnsi="inherit"/>
          <w:b/>
          <w:bCs/>
          <w:color w:val="000000"/>
          <w:sz w:val="21"/>
          <w:szCs w:val="21"/>
          <w:bdr w:val="none" w:sz="0" w:space="0" w:color="auto" w:frame="1"/>
        </w:rPr>
        <w:t>1</w:t>
      </w:r>
      <w:r>
        <w:rPr>
          <w:rStyle w:val="fol"/>
          <w:rFonts w:ascii="inherit" w:hAnsi="inherit"/>
          <w:color w:val="000000"/>
          <w:sz w:val="21"/>
          <w:szCs w:val="21"/>
          <w:bdr w:val="none" w:sz="0" w:space="0" w:color="auto" w:frame="1"/>
        </w:rPr>
        <w:t> — report has been sent successfully.</w:t>
      </w:r>
    </w:p>
    <w:p w14:paraId="71A7F3E1" w14:textId="77777777" w:rsidR="007F47DC" w:rsidRDefault="007F47DC" w:rsidP="007F47DC">
      <w:pPr>
        <w:pStyle w:val="pol"/>
        <w:numPr>
          <w:ilvl w:val="0"/>
          <w:numId w:val="22"/>
        </w:numPr>
        <w:spacing w:before="0" w:beforeAutospacing="0" w:after="0" w:afterAutospacing="0" w:line="315" w:lineRule="atLeast"/>
        <w:textAlignment w:val="baseline"/>
        <w:rPr>
          <w:rFonts w:ascii="inherit" w:hAnsi="inherit"/>
          <w:color w:val="000000"/>
          <w:sz w:val="21"/>
          <w:szCs w:val="21"/>
        </w:rPr>
      </w:pPr>
      <w:r>
        <w:rPr>
          <w:rStyle w:val="fol"/>
          <w:rFonts w:ascii="inherit" w:hAnsi="inherit"/>
          <w:b/>
          <w:bCs/>
          <w:color w:val="000000"/>
          <w:sz w:val="21"/>
          <w:szCs w:val="21"/>
          <w:bdr w:val="none" w:sz="0" w:space="0" w:color="auto" w:frame="1"/>
        </w:rPr>
        <w:t>2</w:t>
      </w:r>
      <w:r>
        <w:rPr>
          <w:rStyle w:val="fol"/>
          <w:rFonts w:ascii="inherit" w:hAnsi="inherit"/>
          <w:color w:val="000000"/>
          <w:sz w:val="21"/>
          <w:szCs w:val="21"/>
          <w:bdr w:val="none" w:sz="0" w:space="0" w:color="auto" w:frame="1"/>
        </w:rPr>
        <w:t> — report delivery error, invalid recipient e-mail address.</w:t>
      </w:r>
    </w:p>
    <w:p w14:paraId="53440263" w14:textId="77777777" w:rsidR="007F47DC" w:rsidRDefault="007F47DC" w:rsidP="007F47DC">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lastRenderedPageBreak/>
        <w:t>After the reports have been sent, mailing status is updated in the same configuration file.</w:t>
      </w:r>
    </w:p>
    <w:p w14:paraId="62065DCC" w14:textId="77777777" w:rsidR="007F47DC" w:rsidRPr="007F47DC" w:rsidRDefault="007F47DC" w:rsidP="007F47DC">
      <w:pPr>
        <w:pStyle w:val="Heading2"/>
      </w:pPr>
      <w:r>
        <w:br/>
      </w:r>
      <w:r w:rsidRPr="007F47DC">
        <w:t>Return Errors</w:t>
      </w:r>
    </w:p>
    <w:p w14:paraId="294936C0" w14:textId="55CB2A6E" w:rsidR="007F47DC" w:rsidRPr="007F47DC" w:rsidRDefault="007F47DC" w:rsidP="007F47DC">
      <w:pPr>
        <w:spacing w:after="0" w:line="315" w:lineRule="atLeast"/>
        <w:textAlignment w:val="baseline"/>
        <w:rPr>
          <w:rFonts w:ascii="Roboto" w:eastAsia="Times New Roman" w:hAnsi="Roboto" w:cs="Times New Roman"/>
          <w:color w:val="000000"/>
          <w:kern w:val="0"/>
          <w:sz w:val="21"/>
          <w:szCs w:val="21"/>
          <w14:ligatures w14:val="none"/>
        </w:rPr>
      </w:pPr>
      <w:r w:rsidRPr="007F47DC">
        <w:rPr>
          <w:rFonts w:ascii="Roboto" w:eastAsia="Times New Roman" w:hAnsi="Roboto" w:cs="Times New Roman"/>
          <w:color w:val="000000"/>
          <w:kern w:val="0"/>
          <w:sz w:val="21"/>
          <w:szCs w:val="21"/>
          <w:bdr w:val="none" w:sz="0" w:space="0" w:color="auto" w:frame="1"/>
          <w14:ligatures w14:val="none"/>
        </w:rPr>
        <w:t>When an attempt is made to perform invalid operations, a trade server returns errors to terminals. They are displayed on the </w:t>
      </w:r>
      <w:r w:rsidRPr="007F47DC">
        <w:rPr>
          <w:rFonts w:ascii="Roboto" w:eastAsia="Times New Roman" w:hAnsi="Roboto" w:cs="Times New Roman"/>
          <w:color w:val="0077CC"/>
          <w:kern w:val="0"/>
          <w:sz w:val="21"/>
          <w:szCs w:val="21"/>
          <w:u w:val="single"/>
          <w:bdr w:val="none" w:sz="0" w:space="0" w:color="auto" w:frame="1"/>
          <w14:ligatures w14:val="none"/>
        </w:rPr>
        <w:t>"Journal"</w:t>
      </w:r>
      <w:r w:rsidRPr="007F47DC">
        <w:rPr>
          <w:rFonts w:ascii="Roboto" w:eastAsia="Times New Roman" w:hAnsi="Roboto" w:cs="Times New Roman"/>
          <w:color w:val="000000"/>
          <w:kern w:val="0"/>
          <w:sz w:val="21"/>
          <w:szCs w:val="21"/>
          <w:bdr w:val="none" w:sz="0" w:space="0" w:color="auto" w:frame="1"/>
          <w14:ligatures w14:val="none"/>
        </w:rPr>
        <w:t> tab of the "Toolbox" window, as well as in </w:t>
      </w:r>
      <w:r w:rsidRPr="007F47DC">
        <w:rPr>
          <w:rFonts w:ascii="Roboto" w:eastAsia="Times New Roman" w:hAnsi="Roboto" w:cs="Times New Roman"/>
          <w:color w:val="0077CC"/>
          <w:kern w:val="0"/>
          <w:sz w:val="21"/>
          <w:szCs w:val="21"/>
          <w:u w:val="single"/>
          <w:bdr w:val="none" w:sz="0" w:space="0" w:color="auto" w:frame="1"/>
          <w14:ligatures w14:val="none"/>
        </w:rPr>
        <w:t>journals of servers</w:t>
      </w:r>
      <w:r w:rsidRPr="007F47DC">
        <w:rPr>
          <w:rFonts w:ascii="Roboto" w:eastAsia="Times New Roman" w:hAnsi="Roboto" w:cs="Times New Roman"/>
          <w:color w:val="000000"/>
          <w:kern w:val="0"/>
          <w:sz w:val="21"/>
          <w:szCs w:val="21"/>
          <w:bdr w:val="none" w:sz="0" w:space="0" w:color="auto" w:frame="1"/>
          <w14:ligatures w14:val="none"/>
        </w:rPr>
        <w:t>.</w:t>
      </w:r>
    </w:p>
    <w:p w14:paraId="78C633D8" w14:textId="77777777" w:rsidR="007F47DC" w:rsidRPr="007F47DC" w:rsidRDefault="007F47DC" w:rsidP="008259E5">
      <w:pPr>
        <w:pStyle w:val="Heading3"/>
      </w:pPr>
      <w:r w:rsidRPr="007F47DC">
        <w:t>Common Errors</w:t>
      </w:r>
    </w:p>
    <w:tbl>
      <w:tblPr>
        <w:tblW w:w="945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3360"/>
        <w:gridCol w:w="6090"/>
      </w:tblGrid>
      <w:tr w:rsidR="007F47DC" w:rsidRPr="007F47DC" w14:paraId="3CDEAD31" w14:textId="77777777" w:rsidTr="007F47DC">
        <w:trPr>
          <w:tblHeader/>
        </w:trPr>
        <w:tc>
          <w:tcPr>
            <w:tcW w:w="3360" w:type="dxa"/>
            <w:tcBorders>
              <w:top w:val="single" w:sz="6" w:space="0" w:color="B1C2D6"/>
              <w:left w:val="single" w:sz="6" w:space="0" w:color="B1C2D6"/>
              <w:bottom w:val="single" w:sz="6" w:space="0" w:color="B1C2D6"/>
              <w:right w:val="single" w:sz="6" w:space="0" w:color="B1C2D6"/>
            </w:tcBorders>
            <w:shd w:val="clear" w:color="auto" w:fill="DBE9F9"/>
            <w:hideMark/>
          </w:tcPr>
          <w:p w14:paraId="66BFEC56" w14:textId="77777777" w:rsidR="007F47DC" w:rsidRPr="007F47DC" w:rsidRDefault="007F47DC" w:rsidP="007F47DC">
            <w:pPr>
              <w:spacing w:after="0" w:line="315" w:lineRule="atLeast"/>
              <w:jc w:val="center"/>
              <w:textAlignment w:val="baseline"/>
              <w:rPr>
                <w:rFonts w:ascii="inherit" w:eastAsia="Times New Roman" w:hAnsi="inherit" w:cs="Times New Roman"/>
                <w:b/>
                <w:bCs/>
                <w:kern w:val="0"/>
                <w:sz w:val="21"/>
                <w:szCs w:val="21"/>
                <w14:ligatures w14:val="none"/>
              </w:rPr>
            </w:pPr>
            <w:r w:rsidRPr="007F47DC">
              <w:rPr>
                <w:rFonts w:ascii="inherit" w:eastAsia="Times New Roman" w:hAnsi="inherit" w:cs="Times New Roman"/>
                <w:b/>
                <w:bCs/>
                <w:kern w:val="0"/>
                <w:sz w:val="21"/>
                <w:szCs w:val="21"/>
                <w:bdr w:val="none" w:sz="0" w:space="0" w:color="auto" w:frame="1"/>
                <w14:ligatures w14:val="none"/>
              </w:rPr>
              <w:t>Error</w:t>
            </w:r>
          </w:p>
        </w:tc>
        <w:tc>
          <w:tcPr>
            <w:tcW w:w="0" w:type="auto"/>
            <w:tcBorders>
              <w:top w:val="single" w:sz="6" w:space="0" w:color="B1C2D6"/>
              <w:left w:val="single" w:sz="6" w:space="0" w:color="B1C2D6"/>
              <w:bottom w:val="single" w:sz="6" w:space="0" w:color="B1C2D6"/>
              <w:right w:val="single" w:sz="6" w:space="0" w:color="B1C2D6"/>
            </w:tcBorders>
            <w:shd w:val="clear" w:color="auto" w:fill="DBE9F9"/>
            <w:hideMark/>
          </w:tcPr>
          <w:p w14:paraId="6BDA9DA5" w14:textId="77777777" w:rsidR="007F47DC" w:rsidRPr="007F47DC" w:rsidRDefault="007F47DC" w:rsidP="007F47DC">
            <w:pPr>
              <w:spacing w:after="0" w:line="315" w:lineRule="atLeast"/>
              <w:jc w:val="center"/>
              <w:textAlignment w:val="baseline"/>
              <w:rPr>
                <w:rFonts w:ascii="inherit" w:eastAsia="Times New Roman" w:hAnsi="inherit" w:cs="Times New Roman"/>
                <w:b/>
                <w:bCs/>
                <w:kern w:val="0"/>
                <w:sz w:val="21"/>
                <w:szCs w:val="21"/>
                <w14:ligatures w14:val="none"/>
              </w:rPr>
            </w:pPr>
            <w:r w:rsidRPr="007F47DC">
              <w:rPr>
                <w:rFonts w:ascii="inherit" w:eastAsia="Times New Roman" w:hAnsi="inherit" w:cs="Times New Roman"/>
                <w:b/>
                <w:bCs/>
                <w:kern w:val="0"/>
                <w:sz w:val="21"/>
                <w:szCs w:val="21"/>
                <w:bdr w:val="none" w:sz="0" w:space="0" w:color="auto" w:frame="1"/>
                <w14:ligatures w14:val="none"/>
              </w:rPr>
              <w:t>Description</w:t>
            </w:r>
          </w:p>
        </w:tc>
      </w:tr>
      <w:tr w:rsidR="007F47DC" w:rsidRPr="007F47DC" w14:paraId="38AFFBB2" w14:textId="77777777" w:rsidTr="007F47DC">
        <w:tc>
          <w:tcPr>
            <w:tcW w:w="3360" w:type="dxa"/>
            <w:tcBorders>
              <w:top w:val="single" w:sz="6" w:space="0" w:color="B1C2D6"/>
              <w:left w:val="single" w:sz="6" w:space="0" w:color="B1C2D6"/>
              <w:bottom w:val="single" w:sz="6" w:space="0" w:color="B1C2D6"/>
              <w:right w:val="single" w:sz="6" w:space="0" w:color="B1C2D6"/>
            </w:tcBorders>
            <w:hideMark/>
          </w:tcPr>
          <w:p w14:paraId="45A6FA28"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Common error</w:t>
            </w:r>
          </w:p>
        </w:tc>
        <w:tc>
          <w:tcPr>
            <w:tcW w:w="0" w:type="auto"/>
            <w:tcBorders>
              <w:top w:val="single" w:sz="6" w:space="0" w:color="B1C2D6"/>
              <w:left w:val="single" w:sz="6" w:space="0" w:color="B1C2D6"/>
              <w:bottom w:val="single" w:sz="6" w:space="0" w:color="B1C2D6"/>
              <w:right w:val="single" w:sz="6" w:space="0" w:color="B1C2D6"/>
            </w:tcBorders>
            <w:hideMark/>
          </w:tcPr>
          <w:p w14:paraId="31D7A3B4"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Error not included to any of categories listed below.</w:t>
            </w:r>
          </w:p>
        </w:tc>
      </w:tr>
      <w:tr w:rsidR="007F47DC" w:rsidRPr="007F47DC" w14:paraId="2C67BF6B" w14:textId="77777777" w:rsidTr="007F47DC">
        <w:tc>
          <w:tcPr>
            <w:tcW w:w="3360" w:type="dxa"/>
            <w:tcBorders>
              <w:top w:val="single" w:sz="6" w:space="0" w:color="B1C2D6"/>
              <w:left w:val="single" w:sz="6" w:space="0" w:color="B1C2D6"/>
              <w:bottom w:val="single" w:sz="6" w:space="0" w:color="B1C2D6"/>
              <w:right w:val="single" w:sz="6" w:space="0" w:color="B1C2D6"/>
            </w:tcBorders>
            <w:hideMark/>
          </w:tcPr>
          <w:p w14:paraId="5257A432"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Invalid parameters</w:t>
            </w:r>
          </w:p>
        </w:tc>
        <w:tc>
          <w:tcPr>
            <w:tcW w:w="0" w:type="auto"/>
            <w:tcBorders>
              <w:top w:val="single" w:sz="6" w:space="0" w:color="B1C2D6"/>
              <w:left w:val="single" w:sz="6" w:space="0" w:color="B1C2D6"/>
              <w:bottom w:val="single" w:sz="6" w:space="0" w:color="B1C2D6"/>
              <w:right w:val="single" w:sz="6" w:space="0" w:color="B1C2D6"/>
            </w:tcBorders>
            <w:hideMark/>
          </w:tcPr>
          <w:p w14:paraId="0742E56A"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Incorrect parameters are specified at the attempt to change any of configurations.</w:t>
            </w:r>
          </w:p>
        </w:tc>
      </w:tr>
      <w:tr w:rsidR="007F47DC" w:rsidRPr="007F47DC" w14:paraId="4C415A0B" w14:textId="77777777" w:rsidTr="007F47DC">
        <w:tc>
          <w:tcPr>
            <w:tcW w:w="3360" w:type="dxa"/>
            <w:tcBorders>
              <w:top w:val="single" w:sz="6" w:space="0" w:color="B1C2D6"/>
              <w:left w:val="single" w:sz="6" w:space="0" w:color="B1C2D6"/>
              <w:bottom w:val="single" w:sz="6" w:space="0" w:color="B1C2D6"/>
              <w:right w:val="single" w:sz="6" w:space="0" w:color="B1C2D6"/>
            </w:tcBorders>
            <w:hideMark/>
          </w:tcPr>
          <w:p w14:paraId="23273048"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Disk error</w:t>
            </w:r>
          </w:p>
        </w:tc>
        <w:tc>
          <w:tcPr>
            <w:tcW w:w="0" w:type="auto"/>
            <w:tcBorders>
              <w:top w:val="single" w:sz="6" w:space="0" w:color="B1C2D6"/>
              <w:left w:val="single" w:sz="6" w:space="0" w:color="B1C2D6"/>
              <w:bottom w:val="single" w:sz="6" w:space="0" w:color="B1C2D6"/>
              <w:right w:val="single" w:sz="6" w:space="0" w:color="B1C2D6"/>
            </w:tcBorders>
            <w:hideMark/>
          </w:tcPr>
          <w:p w14:paraId="31740DC7"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This error occurs when it is impossible to write information on a disk.</w:t>
            </w:r>
          </w:p>
        </w:tc>
      </w:tr>
      <w:tr w:rsidR="007F47DC" w:rsidRPr="007F47DC" w14:paraId="755E6741" w14:textId="77777777" w:rsidTr="007F47DC">
        <w:tc>
          <w:tcPr>
            <w:tcW w:w="3360" w:type="dxa"/>
            <w:tcBorders>
              <w:top w:val="single" w:sz="6" w:space="0" w:color="B1C2D6"/>
              <w:left w:val="single" w:sz="6" w:space="0" w:color="B1C2D6"/>
              <w:bottom w:val="single" w:sz="6" w:space="0" w:color="B1C2D6"/>
              <w:right w:val="single" w:sz="6" w:space="0" w:color="B1C2D6"/>
            </w:tcBorders>
            <w:hideMark/>
          </w:tcPr>
          <w:p w14:paraId="02282E2B"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Memory error</w:t>
            </w:r>
          </w:p>
        </w:tc>
        <w:tc>
          <w:tcPr>
            <w:tcW w:w="0" w:type="auto"/>
            <w:tcBorders>
              <w:top w:val="single" w:sz="6" w:space="0" w:color="B1C2D6"/>
              <w:left w:val="single" w:sz="6" w:space="0" w:color="B1C2D6"/>
              <w:bottom w:val="single" w:sz="6" w:space="0" w:color="B1C2D6"/>
              <w:right w:val="single" w:sz="6" w:space="0" w:color="B1C2D6"/>
            </w:tcBorders>
            <w:hideMark/>
          </w:tcPr>
          <w:p w14:paraId="5A7FD6C0"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This error indicates that there is not enough memory.</w:t>
            </w:r>
          </w:p>
        </w:tc>
      </w:tr>
      <w:tr w:rsidR="007F47DC" w:rsidRPr="007F47DC" w14:paraId="79832DE1" w14:textId="77777777" w:rsidTr="007F47DC">
        <w:tc>
          <w:tcPr>
            <w:tcW w:w="3360" w:type="dxa"/>
            <w:tcBorders>
              <w:top w:val="single" w:sz="6" w:space="0" w:color="B1C2D6"/>
              <w:left w:val="single" w:sz="6" w:space="0" w:color="B1C2D6"/>
              <w:bottom w:val="single" w:sz="6" w:space="0" w:color="B1C2D6"/>
              <w:right w:val="single" w:sz="6" w:space="0" w:color="B1C2D6"/>
            </w:tcBorders>
            <w:hideMark/>
          </w:tcPr>
          <w:p w14:paraId="41AC21D9"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Network error</w:t>
            </w:r>
          </w:p>
        </w:tc>
        <w:tc>
          <w:tcPr>
            <w:tcW w:w="0" w:type="auto"/>
            <w:tcBorders>
              <w:top w:val="single" w:sz="6" w:space="0" w:color="B1C2D6"/>
              <w:left w:val="single" w:sz="6" w:space="0" w:color="B1C2D6"/>
              <w:bottom w:val="single" w:sz="6" w:space="0" w:color="B1C2D6"/>
              <w:right w:val="single" w:sz="6" w:space="0" w:color="B1C2D6"/>
            </w:tcBorders>
            <w:hideMark/>
          </w:tcPr>
          <w:p w14:paraId="039B57C7"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This error is shown when a failure occurs in the network interaction of the platform components.</w:t>
            </w:r>
          </w:p>
        </w:tc>
      </w:tr>
      <w:tr w:rsidR="007F47DC" w:rsidRPr="007F47DC" w14:paraId="26E37ACE" w14:textId="77777777" w:rsidTr="007F47DC">
        <w:tc>
          <w:tcPr>
            <w:tcW w:w="3360" w:type="dxa"/>
            <w:tcBorders>
              <w:top w:val="single" w:sz="6" w:space="0" w:color="B1C2D6"/>
              <w:left w:val="single" w:sz="6" w:space="0" w:color="B1C2D6"/>
              <w:bottom w:val="single" w:sz="6" w:space="0" w:color="B1C2D6"/>
              <w:right w:val="single" w:sz="6" w:space="0" w:color="B1C2D6"/>
            </w:tcBorders>
            <w:hideMark/>
          </w:tcPr>
          <w:p w14:paraId="3884009B"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Not enough permissions</w:t>
            </w:r>
          </w:p>
        </w:tc>
        <w:tc>
          <w:tcPr>
            <w:tcW w:w="0" w:type="auto"/>
            <w:tcBorders>
              <w:top w:val="single" w:sz="6" w:space="0" w:color="B1C2D6"/>
              <w:left w:val="single" w:sz="6" w:space="0" w:color="B1C2D6"/>
              <w:bottom w:val="single" w:sz="6" w:space="0" w:color="B1C2D6"/>
              <w:right w:val="single" w:sz="6" w:space="0" w:color="B1C2D6"/>
            </w:tcBorders>
            <w:hideMark/>
          </w:tcPr>
          <w:p w14:paraId="3B181B7E" w14:textId="38108D0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This error occurs when a manager/administrator attempts to perform an action, for which he or she doesn't have enough </w:t>
            </w:r>
            <w:r w:rsidRPr="007F47DC">
              <w:rPr>
                <w:rFonts w:ascii="inherit" w:eastAsia="Times New Roman" w:hAnsi="inherit" w:cs="Times New Roman"/>
                <w:color w:val="0077CC"/>
                <w:kern w:val="0"/>
                <w:sz w:val="21"/>
                <w:szCs w:val="21"/>
                <w:u w:val="single"/>
                <w:bdr w:val="none" w:sz="0" w:space="0" w:color="auto" w:frame="1"/>
                <w14:ligatures w14:val="none"/>
              </w:rPr>
              <w:t>permissions</w:t>
            </w:r>
            <w:r w:rsidRPr="007F47DC">
              <w:rPr>
                <w:rFonts w:ascii="inherit" w:eastAsia="Times New Roman" w:hAnsi="inherit" w:cs="Times New Roman"/>
                <w:kern w:val="0"/>
                <w:sz w:val="21"/>
                <w:szCs w:val="21"/>
                <w:bdr w:val="none" w:sz="0" w:space="0" w:color="auto" w:frame="1"/>
                <w14:ligatures w14:val="none"/>
              </w:rPr>
              <w:t>.</w:t>
            </w:r>
          </w:p>
        </w:tc>
      </w:tr>
      <w:tr w:rsidR="007F47DC" w:rsidRPr="007F47DC" w14:paraId="406A7E08" w14:textId="77777777" w:rsidTr="007F47DC">
        <w:tc>
          <w:tcPr>
            <w:tcW w:w="3360" w:type="dxa"/>
            <w:tcBorders>
              <w:top w:val="single" w:sz="6" w:space="0" w:color="B1C2D6"/>
              <w:left w:val="single" w:sz="6" w:space="0" w:color="B1C2D6"/>
              <w:bottom w:val="single" w:sz="6" w:space="0" w:color="B1C2D6"/>
              <w:right w:val="single" w:sz="6" w:space="0" w:color="B1C2D6"/>
            </w:tcBorders>
            <w:hideMark/>
          </w:tcPr>
          <w:p w14:paraId="7FEAF5FE"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Operation timeout</w:t>
            </w:r>
          </w:p>
        </w:tc>
        <w:tc>
          <w:tcPr>
            <w:tcW w:w="0" w:type="auto"/>
            <w:tcBorders>
              <w:top w:val="single" w:sz="6" w:space="0" w:color="B1C2D6"/>
              <w:left w:val="single" w:sz="6" w:space="0" w:color="B1C2D6"/>
              <w:bottom w:val="single" w:sz="6" w:space="0" w:color="B1C2D6"/>
              <w:right w:val="single" w:sz="6" w:space="0" w:color="B1C2D6"/>
            </w:tcBorders>
            <w:hideMark/>
          </w:tcPr>
          <w:p w14:paraId="73EC0436"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The error means that the operation fulfillment waiting period is over.</w:t>
            </w:r>
          </w:p>
        </w:tc>
      </w:tr>
      <w:tr w:rsidR="007F47DC" w:rsidRPr="007F47DC" w14:paraId="7B00CB48" w14:textId="77777777" w:rsidTr="007F47DC">
        <w:trPr>
          <w:trHeight w:val="240"/>
        </w:trPr>
        <w:tc>
          <w:tcPr>
            <w:tcW w:w="3360" w:type="dxa"/>
            <w:tcBorders>
              <w:top w:val="single" w:sz="6" w:space="0" w:color="B1C2D6"/>
              <w:left w:val="single" w:sz="6" w:space="0" w:color="B1C2D6"/>
              <w:bottom w:val="single" w:sz="6" w:space="0" w:color="B1C2D6"/>
              <w:right w:val="single" w:sz="6" w:space="0" w:color="B1C2D6"/>
            </w:tcBorders>
            <w:hideMark/>
          </w:tcPr>
          <w:p w14:paraId="5071E0D5"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No connection</w:t>
            </w:r>
          </w:p>
        </w:tc>
        <w:tc>
          <w:tcPr>
            <w:tcW w:w="0" w:type="auto"/>
            <w:tcBorders>
              <w:top w:val="single" w:sz="6" w:space="0" w:color="B1C2D6"/>
              <w:left w:val="single" w:sz="6" w:space="0" w:color="B1C2D6"/>
              <w:bottom w:val="single" w:sz="6" w:space="0" w:color="B1C2D6"/>
              <w:right w:val="single" w:sz="6" w:space="0" w:color="B1C2D6"/>
            </w:tcBorders>
            <w:hideMark/>
          </w:tcPr>
          <w:p w14:paraId="3BCB22BF"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Connection to the server couldn't be established.</w:t>
            </w:r>
          </w:p>
        </w:tc>
      </w:tr>
      <w:tr w:rsidR="007F47DC" w:rsidRPr="007F47DC" w14:paraId="556B763D" w14:textId="77777777" w:rsidTr="007F47DC">
        <w:tc>
          <w:tcPr>
            <w:tcW w:w="3360" w:type="dxa"/>
            <w:tcBorders>
              <w:top w:val="single" w:sz="6" w:space="0" w:color="B1C2D6"/>
              <w:left w:val="single" w:sz="6" w:space="0" w:color="B1C2D6"/>
              <w:bottom w:val="single" w:sz="6" w:space="0" w:color="B1C2D6"/>
              <w:right w:val="single" w:sz="6" w:space="0" w:color="B1C2D6"/>
            </w:tcBorders>
            <w:hideMark/>
          </w:tcPr>
          <w:p w14:paraId="68837773"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Service is not available</w:t>
            </w:r>
          </w:p>
        </w:tc>
        <w:tc>
          <w:tcPr>
            <w:tcW w:w="0" w:type="auto"/>
            <w:tcBorders>
              <w:top w:val="single" w:sz="6" w:space="0" w:color="B1C2D6"/>
              <w:left w:val="single" w:sz="6" w:space="0" w:color="B1C2D6"/>
              <w:bottom w:val="single" w:sz="6" w:space="0" w:color="B1C2D6"/>
              <w:right w:val="single" w:sz="6" w:space="0" w:color="B1C2D6"/>
            </w:tcBorders>
            <w:hideMark/>
          </w:tcPr>
          <w:p w14:paraId="168A5F01"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This error can appear when information is requested from one of the platform components that is currently unavailable.</w:t>
            </w:r>
          </w:p>
        </w:tc>
      </w:tr>
      <w:tr w:rsidR="007F47DC" w:rsidRPr="007F47DC" w14:paraId="59113889" w14:textId="77777777" w:rsidTr="007F47DC">
        <w:tc>
          <w:tcPr>
            <w:tcW w:w="3360" w:type="dxa"/>
            <w:tcBorders>
              <w:top w:val="single" w:sz="6" w:space="0" w:color="B1C2D6"/>
              <w:left w:val="single" w:sz="6" w:space="0" w:color="B1C2D6"/>
              <w:bottom w:val="single" w:sz="6" w:space="0" w:color="B1C2D6"/>
              <w:right w:val="single" w:sz="6" w:space="0" w:color="B1C2D6"/>
            </w:tcBorders>
            <w:hideMark/>
          </w:tcPr>
          <w:p w14:paraId="16A3E9F0"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Too frequent requests</w:t>
            </w:r>
          </w:p>
        </w:tc>
        <w:tc>
          <w:tcPr>
            <w:tcW w:w="0" w:type="auto"/>
            <w:tcBorders>
              <w:top w:val="single" w:sz="6" w:space="0" w:color="B1C2D6"/>
              <w:left w:val="single" w:sz="6" w:space="0" w:color="B1C2D6"/>
              <w:bottom w:val="single" w:sz="6" w:space="0" w:color="B1C2D6"/>
              <w:right w:val="single" w:sz="6" w:space="0" w:color="B1C2D6"/>
            </w:tcBorders>
            <w:hideMark/>
          </w:tcPr>
          <w:p w14:paraId="2952659E"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The error occurs if requests to the server are made to often.</w:t>
            </w:r>
          </w:p>
        </w:tc>
      </w:tr>
      <w:tr w:rsidR="007F47DC" w:rsidRPr="007F47DC" w14:paraId="4AEB3D9A" w14:textId="77777777" w:rsidTr="007F47DC">
        <w:tc>
          <w:tcPr>
            <w:tcW w:w="3360" w:type="dxa"/>
            <w:tcBorders>
              <w:top w:val="single" w:sz="6" w:space="0" w:color="B1C2D6"/>
              <w:left w:val="single" w:sz="6" w:space="0" w:color="B1C2D6"/>
              <w:bottom w:val="single" w:sz="6" w:space="0" w:color="B1C2D6"/>
              <w:right w:val="single" w:sz="6" w:space="0" w:color="B1C2D6"/>
            </w:tcBorders>
            <w:hideMark/>
          </w:tcPr>
          <w:p w14:paraId="04B2CD52"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Not found</w:t>
            </w:r>
          </w:p>
        </w:tc>
        <w:tc>
          <w:tcPr>
            <w:tcW w:w="0" w:type="auto"/>
            <w:tcBorders>
              <w:top w:val="single" w:sz="6" w:space="0" w:color="B1C2D6"/>
              <w:left w:val="single" w:sz="6" w:space="0" w:color="B1C2D6"/>
              <w:bottom w:val="single" w:sz="6" w:space="0" w:color="B1C2D6"/>
              <w:right w:val="single" w:sz="6" w:space="0" w:color="B1C2D6"/>
            </w:tcBorders>
            <w:hideMark/>
          </w:tcPr>
          <w:p w14:paraId="5A7B6554"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Requested information was not found.</w:t>
            </w:r>
          </w:p>
        </w:tc>
      </w:tr>
    </w:tbl>
    <w:p w14:paraId="3DA720FA" w14:textId="77777777" w:rsidR="007F47DC" w:rsidRPr="007F47DC" w:rsidRDefault="007F47DC" w:rsidP="008259E5">
      <w:pPr>
        <w:pStyle w:val="Heading3"/>
      </w:pPr>
      <w:r w:rsidRPr="007F47DC">
        <w:t>Authorization Errors</w:t>
      </w:r>
    </w:p>
    <w:tbl>
      <w:tblPr>
        <w:tblW w:w="945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3360"/>
        <w:gridCol w:w="6090"/>
      </w:tblGrid>
      <w:tr w:rsidR="007F47DC" w:rsidRPr="007F47DC" w14:paraId="0873511B" w14:textId="77777777" w:rsidTr="007F47DC">
        <w:trPr>
          <w:tblHeader/>
        </w:trPr>
        <w:tc>
          <w:tcPr>
            <w:tcW w:w="3360" w:type="dxa"/>
            <w:tcBorders>
              <w:top w:val="single" w:sz="6" w:space="0" w:color="B1C2D6"/>
              <w:left w:val="single" w:sz="6" w:space="0" w:color="B1C2D6"/>
              <w:bottom w:val="single" w:sz="6" w:space="0" w:color="B1C2D6"/>
              <w:right w:val="single" w:sz="6" w:space="0" w:color="B1C2D6"/>
            </w:tcBorders>
            <w:shd w:val="clear" w:color="auto" w:fill="DBE9F9"/>
            <w:hideMark/>
          </w:tcPr>
          <w:p w14:paraId="4FA8DD1A" w14:textId="77777777" w:rsidR="007F47DC" w:rsidRPr="007F47DC" w:rsidRDefault="007F47DC" w:rsidP="007F47DC">
            <w:pPr>
              <w:spacing w:after="0" w:line="315" w:lineRule="atLeast"/>
              <w:jc w:val="center"/>
              <w:textAlignment w:val="baseline"/>
              <w:rPr>
                <w:rFonts w:ascii="inherit" w:eastAsia="Times New Roman" w:hAnsi="inherit" w:cs="Times New Roman"/>
                <w:b/>
                <w:bCs/>
                <w:kern w:val="0"/>
                <w:sz w:val="21"/>
                <w:szCs w:val="21"/>
                <w14:ligatures w14:val="none"/>
              </w:rPr>
            </w:pPr>
            <w:r w:rsidRPr="007F47DC">
              <w:rPr>
                <w:rFonts w:ascii="inherit" w:eastAsia="Times New Roman" w:hAnsi="inherit" w:cs="Times New Roman"/>
                <w:b/>
                <w:bCs/>
                <w:kern w:val="0"/>
                <w:sz w:val="21"/>
                <w:szCs w:val="21"/>
                <w:bdr w:val="none" w:sz="0" w:space="0" w:color="auto" w:frame="1"/>
                <w14:ligatures w14:val="none"/>
              </w:rPr>
              <w:t>Error</w:t>
            </w:r>
          </w:p>
        </w:tc>
        <w:tc>
          <w:tcPr>
            <w:tcW w:w="0" w:type="auto"/>
            <w:tcBorders>
              <w:top w:val="single" w:sz="6" w:space="0" w:color="B1C2D6"/>
              <w:left w:val="single" w:sz="6" w:space="0" w:color="B1C2D6"/>
              <w:bottom w:val="single" w:sz="6" w:space="0" w:color="B1C2D6"/>
              <w:right w:val="single" w:sz="6" w:space="0" w:color="B1C2D6"/>
            </w:tcBorders>
            <w:shd w:val="clear" w:color="auto" w:fill="DBE9F9"/>
            <w:hideMark/>
          </w:tcPr>
          <w:p w14:paraId="1C3716D3" w14:textId="77777777" w:rsidR="007F47DC" w:rsidRPr="007F47DC" w:rsidRDefault="007F47DC" w:rsidP="007F47DC">
            <w:pPr>
              <w:spacing w:after="0" w:line="315" w:lineRule="atLeast"/>
              <w:jc w:val="center"/>
              <w:textAlignment w:val="baseline"/>
              <w:rPr>
                <w:rFonts w:ascii="inherit" w:eastAsia="Times New Roman" w:hAnsi="inherit" w:cs="Times New Roman"/>
                <w:b/>
                <w:bCs/>
                <w:kern w:val="0"/>
                <w:sz w:val="21"/>
                <w:szCs w:val="21"/>
                <w14:ligatures w14:val="none"/>
              </w:rPr>
            </w:pPr>
            <w:r w:rsidRPr="007F47DC">
              <w:rPr>
                <w:rFonts w:ascii="inherit" w:eastAsia="Times New Roman" w:hAnsi="inherit" w:cs="Times New Roman"/>
                <w:b/>
                <w:bCs/>
                <w:kern w:val="0"/>
                <w:sz w:val="21"/>
                <w:szCs w:val="21"/>
                <w:bdr w:val="none" w:sz="0" w:space="0" w:color="auto" w:frame="1"/>
                <w14:ligatures w14:val="none"/>
              </w:rPr>
              <w:t>Description</w:t>
            </w:r>
          </w:p>
        </w:tc>
      </w:tr>
      <w:tr w:rsidR="007F47DC" w:rsidRPr="007F47DC" w14:paraId="591AA6E1" w14:textId="77777777" w:rsidTr="007F47DC">
        <w:tc>
          <w:tcPr>
            <w:tcW w:w="3360" w:type="dxa"/>
            <w:tcBorders>
              <w:top w:val="single" w:sz="6" w:space="0" w:color="B1C2D6"/>
              <w:left w:val="single" w:sz="6" w:space="0" w:color="B1C2D6"/>
              <w:bottom w:val="single" w:sz="6" w:space="0" w:color="B1C2D6"/>
              <w:right w:val="single" w:sz="6" w:space="0" w:color="B1C2D6"/>
            </w:tcBorders>
            <w:hideMark/>
          </w:tcPr>
          <w:p w14:paraId="4AFB31FB"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Invalid terminal type</w:t>
            </w:r>
          </w:p>
        </w:tc>
        <w:tc>
          <w:tcPr>
            <w:tcW w:w="0" w:type="auto"/>
            <w:tcBorders>
              <w:top w:val="single" w:sz="6" w:space="0" w:color="B1C2D6"/>
              <w:left w:val="single" w:sz="6" w:space="0" w:color="B1C2D6"/>
              <w:bottom w:val="single" w:sz="6" w:space="0" w:color="B1C2D6"/>
              <w:right w:val="single" w:sz="6" w:space="0" w:color="B1C2D6"/>
            </w:tcBorders>
            <w:hideMark/>
          </w:tcPr>
          <w:p w14:paraId="21B9345D" w14:textId="37763D2E"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This error can occur at the attempt to connect using a </w:t>
            </w:r>
            <w:r w:rsidRPr="007F47DC">
              <w:rPr>
                <w:rFonts w:ascii="inherit" w:eastAsia="Times New Roman" w:hAnsi="inherit" w:cs="Times New Roman"/>
                <w:color w:val="0077CC"/>
                <w:kern w:val="0"/>
                <w:sz w:val="21"/>
                <w:szCs w:val="21"/>
                <w:u w:val="single"/>
                <w:bdr w:val="none" w:sz="0" w:space="0" w:color="auto" w:frame="1"/>
                <w14:ligatures w14:val="none"/>
              </w:rPr>
              <w:t>manager</w:t>
            </w:r>
            <w:r w:rsidRPr="007F47DC">
              <w:rPr>
                <w:rFonts w:ascii="inherit" w:eastAsia="Times New Roman" w:hAnsi="inherit" w:cs="Times New Roman"/>
                <w:kern w:val="0"/>
                <w:sz w:val="21"/>
                <w:szCs w:val="21"/>
                <w:bdr w:val="none" w:sz="0" w:space="0" w:color="auto" w:frame="1"/>
                <w14:ligatures w14:val="none"/>
              </w:rPr>
              <w:t xml:space="preserve"> group account via the client terminal or vice versa - </w:t>
            </w:r>
            <w:r w:rsidRPr="007F47DC">
              <w:rPr>
                <w:rFonts w:ascii="inherit" w:eastAsia="Times New Roman" w:hAnsi="inherit" w:cs="Times New Roman"/>
                <w:kern w:val="0"/>
                <w:sz w:val="21"/>
                <w:szCs w:val="21"/>
                <w:bdr w:val="none" w:sz="0" w:space="0" w:color="auto" w:frame="1"/>
                <w14:ligatures w14:val="none"/>
              </w:rPr>
              <w:lastRenderedPageBreak/>
              <w:t>connect from manager/administrator terminal using an account from a common </w:t>
            </w:r>
            <w:r w:rsidRPr="007F47DC">
              <w:rPr>
                <w:rFonts w:ascii="inherit" w:eastAsia="Times New Roman" w:hAnsi="inherit" w:cs="Times New Roman"/>
                <w:color w:val="0077CC"/>
                <w:kern w:val="0"/>
                <w:sz w:val="21"/>
                <w:szCs w:val="21"/>
                <w:u w:val="single"/>
                <w:bdr w:val="none" w:sz="0" w:space="0" w:color="auto" w:frame="1"/>
                <w14:ligatures w14:val="none"/>
              </w:rPr>
              <w:t>group</w:t>
            </w:r>
            <w:r w:rsidRPr="007F47DC">
              <w:rPr>
                <w:rFonts w:ascii="inherit" w:eastAsia="Times New Roman" w:hAnsi="inherit" w:cs="Times New Roman"/>
                <w:kern w:val="0"/>
                <w:sz w:val="21"/>
                <w:szCs w:val="21"/>
                <w:bdr w:val="none" w:sz="0" w:space="0" w:color="auto" w:frame="1"/>
                <w14:ligatures w14:val="none"/>
              </w:rPr>
              <w:t>.</w:t>
            </w:r>
          </w:p>
        </w:tc>
      </w:tr>
      <w:tr w:rsidR="007F47DC" w:rsidRPr="007F47DC" w14:paraId="5D636D8D" w14:textId="77777777" w:rsidTr="007F47DC">
        <w:tc>
          <w:tcPr>
            <w:tcW w:w="3360" w:type="dxa"/>
            <w:tcBorders>
              <w:top w:val="single" w:sz="6" w:space="0" w:color="B1C2D6"/>
              <w:left w:val="single" w:sz="6" w:space="0" w:color="B1C2D6"/>
              <w:bottom w:val="single" w:sz="6" w:space="0" w:color="B1C2D6"/>
              <w:right w:val="single" w:sz="6" w:space="0" w:color="B1C2D6"/>
            </w:tcBorders>
            <w:hideMark/>
          </w:tcPr>
          <w:p w14:paraId="6E80F06F"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lastRenderedPageBreak/>
              <w:t>Invalid account</w:t>
            </w:r>
          </w:p>
        </w:tc>
        <w:tc>
          <w:tcPr>
            <w:tcW w:w="0" w:type="auto"/>
            <w:tcBorders>
              <w:top w:val="single" w:sz="6" w:space="0" w:color="B1C2D6"/>
              <w:left w:val="single" w:sz="6" w:space="0" w:color="B1C2D6"/>
              <w:bottom w:val="single" w:sz="6" w:space="0" w:color="B1C2D6"/>
              <w:right w:val="single" w:sz="6" w:space="0" w:color="B1C2D6"/>
            </w:tcBorders>
            <w:hideMark/>
          </w:tcPr>
          <w:p w14:paraId="6394C556" w14:textId="03245C8A"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This error appears if invalid account number or incorrect password are specified during </w:t>
            </w:r>
            <w:r w:rsidRPr="007F47DC">
              <w:rPr>
                <w:rFonts w:ascii="inherit" w:eastAsia="Times New Roman" w:hAnsi="inherit" w:cs="Times New Roman"/>
                <w:color w:val="0077CC"/>
                <w:kern w:val="0"/>
                <w:sz w:val="21"/>
                <w:szCs w:val="21"/>
                <w:u w:val="single"/>
                <w:bdr w:val="none" w:sz="0" w:space="0" w:color="auto" w:frame="1"/>
                <w14:ligatures w14:val="none"/>
              </w:rPr>
              <w:t>authorization</w:t>
            </w:r>
            <w:r w:rsidRPr="007F47DC">
              <w:rPr>
                <w:rFonts w:ascii="inherit" w:eastAsia="Times New Roman" w:hAnsi="inherit" w:cs="Times New Roman"/>
                <w:kern w:val="0"/>
                <w:sz w:val="21"/>
                <w:szCs w:val="21"/>
                <w:bdr w:val="none" w:sz="0" w:space="0" w:color="auto" w:frame="1"/>
                <w14:ligatures w14:val="none"/>
              </w:rPr>
              <w:t>.</w:t>
            </w:r>
          </w:p>
        </w:tc>
      </w:tr>
      <w:tr w:rsidR="007F47DC" w:rsidRPr="007F47DC" w14:paraId="7EA0BF2B" w14:textId="77777777" w:rsidTr="007F47DC">
        <w:tc>
          <w:tcPr>
            <w:tcW w:w="3360" w:type="dxa"/>
            <w:tcBorders>
              <w:top w:val="single" w:sz="6" w:space="0" w:color="B1C2D6"/>
              <w:left w:val="single" w:sz="6" w:space="0" w:color="B1C2D6"/>
              <w:bottom w:val="single" w:sz="6" w:space="0" w:color="B1C2D6"/>
              <w:right w:val="single" w:sz="6" w:space="0" w:color="B1C2D6"/>
            </w:tcBorders>
            <w:hideMark/>
          </w:tcPr>
          <w:p w14:paraId="4A6E96FC"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Unknown account</w:t>
            </w:r>
          </w:p>
        </w:tc>
        <w:tc>
          <w:tcPr>
            <w:tcW w:w="0" w:type="auto"/>
            <w:tcBorders>
              <w:top w:val="single" w:sz="6" w:space="0" w:color="B1C2D6"/>
              <w:left w:val="single" w:sz="6" w:space="0" w:color="B1C2D6"/>
              <w:bottom w:val="single" w:sz="6" w:space="0" w:color="B1C2D6"/>
              <w:right w:val="single" w:sz="6" w:space="0" w:color="B1C2D6"/>
            </w:tcBorders>
            <w:hideMark/>
          </w:tcPr>
          <w:p w14:paraId="0FA31672" w14:textId="2544A881"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This error appears if a user tries to authorize using an account that is created on a trade server, connection to which is </w:t>
            </w:r>
            <w:r w:rsidRPr="007F47DC">
              <w:rPr>
                <w:rFonts w:ascii="inherit" w:eastAsia="Times New Roman" w:hAnsi="inherit" w:cs="Times New Roman"/>
                <w:color w:val="0077CC"/>
                <w:kern w:val="0"/>
                <w:sz w:val="21"/>
                <w:szCs w:val="21"/>
                <w:u w:val="single"/>
                <w:bdr w:val="none" w:sz="0" w:space="0" w:color="auto" w:frame="1"/>
                <w14:ligatures w14:val="none"/>
              </w:rPr>
              <w:t>prohibited for the access server</w:t>
            </w:r>
            <w:r w:rsidRPr="007F47DC">
              <w:rPr>
                <w:rFonts w:ascii="inherit" w:eastAsia="Times New Roman" w:hAnsi="inherit" w:cs="Times New Roman"/>
                <w:kern w:val="0"/>
                <w:sz w:val="21"/>
                <w:szCs w:val="21"/>
                <w:bdr w:val="none" w:sz="0" w:space="0" w:color="auto" w:frame="1"/>
                <w14:ligatures w14:val="none"/>
              </w:rPr>
              <w:t>. Due to it, the access server cannot identify the account and denies its connection.</w:t>
            </w:r>
          </w:p>
        </w:tc>
      </w:tr>
      <w:tr w:rsidR="007F47DC" w:rsidRPr="007F47DC" w14:paraId="34EDD91D" w14:textId="77777777" w:rsidTr="007F47DC">
        <w:tc>
          <w:tcPr>
            <w:tcW w:w="3360" w:type="dxa"/>
            <w:tcBorders>
              <w:top w:val="single" w:sz="6" w:space="0" w:color="B1C2D6"/>
              <w:left w:val="single" w:sz="6" w:space="0" w:color="B1C2D6"/>
              <w:bottom w:val="single" w:sz="6" w:space="0" w:color="B1C2D6"/>
              <w:right w:val="single" w:sz="6" w:space="0" w:color="B1C2D6"/>
            </w:tcBorders>
            <w:hideMark/>
          </w:tcPr>
          <w:p w14:paraId="77D2D7D1"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Account disabled</w:t>
            </w:r>
          </w:p>
        </w:tc>
        <w:tc>
          <w:tcPr>
            <w:tcW w:w="0" w:type="auto"/>
            <w:tcBorders>
              <w:top w:val="single" w:sz="6" w:space="0" w:color="B1C2D6"/>
              <w:left w:val="single" w:sz="6" w:space="0" w:color="B1C2D6"/>
              <w:bottom w:val="single" w:sz="6" w:space="0" w:color="B1C2D6"/>
              <w:right w:val="single" w:sz="6" w:space="0" w:color="B1C2D6"/>
            </w:tcBorders>
            <w:hideMark/>
          </w:tcPr>
          <w:p w14:paraId="6EAE6F39" w14:textId="345033DE"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The error appears at the attempt to connect using a </w:t>
            </w:r>
            <w:r w:rsidRPr="007F47DC">
              <w:rPr>
                <w:rFonts w:ascii="inherit" w:eastAsia="Times New Roman" w:hAnsi="inherit" w:cs="Times New Roman"/>
                <w:color w:val="0077CC"/>
                <w:kern w:val="0"/>
                <w:sz w:val="21"/>
                <w:szCs w:val="21"/>
                <w:u w:val="single"/>
                <w:bdr w:val="none" w:sz="0" w:space="0" w:color="auto" w:frame="1"/>
                <w14:ligatures w14:val="none"/>
              </w:rPr>
              <w:t>disabled</w:t>
            </w:r>
            <w:r w:rsidRPr="007F47DC">
              <w:rPr>
                <w:rFonts w:ascii="inherit" w:eastAsia="Times New Roman" w:hAnsi="inherit" w:cs="Times New Roman"/>
                <w:kern w:val="0"/>
                <w:sz w:val="21"/>
                <w:szCs w:val="21"/>
                <w:bdr w:val="none" w:sz="0" w:space="0" w:color="auto" w:frame="1"/>
                <w14:ligatures w14:val="none"/>
              </w:rPr>
              <w:t> account.</w:t>
            </w:r>
          </w:p>
        </w:tc>
      </w:tr>
      <w:tr w:rsidR="007F47DC" w:rsidRPr="007F47DC" w14:paraId="226DF611" w14:textId="77777777" w:rsidTr="007F47DC">
        <w:tc>
          <w:tcPr>
            <w:tcW w:w="3360" w:type="dxa"/>
            <w:tcBorders>
              <w:top w:val="single" w:sz="6" w:space="0" w:color="B1C2D6"/>
              <w:left w:val="single" w:sz="6" w:space="0" w:color="B1C2D6"/>
              <w:bottom w:val="single" w:sz="6" w:space="0" w:color="B1C2D6"/>
              <w:right w:val="single" w:sz="6" w:space="0" w:color="B1C2D6"/>
            </w:tcBorders>
            <w:hideMark/>
          </w:tcPr>
          <w:p w14:paraId="23AF0DAC"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Advanced authorization</w:t>
            </w:r>
          </w:p>
        </w:tc>
        <w:tc>
          <w:tcPr>
            <w:tcW w:w="0" w:type="auto"/>
            <w:tcBorders>
              <w:top w:val="single" w:sz="6" w:space="0" w:color="B1C2D6"/>
              <w:left w:val="single" w:sz="6" w:space="0" w:color="B1C2D6"/>
              <w:bottom w:val="single" w:sz="6" w:space="0" w:color="B1C2D6"/>
              <w:right w:val="single" w:sz="6" w:space="0" w:color="B1C2D6"/>
            </w:tcBorders>
            <w:hideMark/>
          </w:tcPr>
          <w:p w14:paraId="0DAC34B0" w14:textId="12E97D28"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This message indicates that the procedure of </w:t>
            </w:r>
            <w:r w:rsidRPr="007F47DC">
              <w:rPr>
                <w:rFonts w:ascii="inherit" w:eastAsia="Times New Roman" w:hAnsi="inherit" w:cs="Times New Roman"/>
                <w:color w:val="0077CC"/>
                <w:kern w:val="0"/>
                <w:sz w:val="21"/>
                <w:szCs w:val="21"/>
                <w:u w:val="single"/>
                <w:bdr w:val="none" w:sz="0" w:space="0" w:color="auto" w:frame="1"/>
                <w14:ligatures w14:val="none"/>
              </w:rPr>
              <w:t>extended authorization</w:t>
            </w:r>
            <w:r w:rsidRPr="007F47DC">
              <w:rPr>
                <w:rFonts w:ascii="inherit" w:eastAsia="Times New Roman" w:hAnsi="inherit" w:cs="Times New Roman"/>
                <w:kern w:val="0"/>
                <w:sz w:val="21"/>
                <w:szCs w:val="21"/>
                <w:bdr w:val="none" w:sz="0" w:space="0" w:color="auto" w:frame="1"/>
                <w14:ligatures w14:val="none"/>
              </w:rPr>
              <w:t> must be performed for connecting.</w:t>
            </w:r>
          </w:p>
        </w:tc>
      </w:tr>
      <w:tr w:rsidR="007F47DC" w:rsidRPr="007F47DC" w14:paraId="149E3D19" w14:textId="77777777" w:rsidTr="007F47DC">
        <w:tc>
          <w:tcPr>
            <w:tcW w:w="3360" w:type="dxa"/>
            <w:tcBorders>
              <w:top w:val="single" w:sz="6" w:space="0" w:color="B1C2D6"/>
              <w:left w:val="single" w:sz="6" w:space="0" w:color="B1C2D6"/>
              <w:bottom w:val="single" w:sz="6" w:space="0" w:color="B1C2D6"/>
              <w:right w:val="single" w:sz="6" w:space="0" w:color="B1C2D6"/>
            </w:tcBorders>
            <w:hideMark/>
          </w:tcPr>
          <w:p w14:paraId="6F85B181"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Certificate required</w:t>
            </w:r>
          </w:p>
        </w:tc>
        <w:tc>
          <w:tcPr>
            <w:tcW w:w="0" w:type="auto"/>
            <w:tcBorders>
              <w:top w:val="single" w:sz="6" w:space="0" w:color="B1C2D6"/>
              <w:left w:val="single" w:sz="6" w:space="0" w:color="B1C2D6"/>
              <w:bottom w:val="single" w:sz="6" w:space="0" w:color="B1C2D6"/>
              <w:right w:val="single" w:sz="6" w:space="0" w:color="B1C2D6"/>
            </w:tcBorders>
            <w:hideMark/>
          </w:tcPr>
          <w:p w14:paraId="76F79F11"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 xml:space="preserve">This message is shown at the attempt to </w:t>
            </w:r>
            <w:proofErr w:type="spellStart"/>
            <w:r w:rsidRPr="007F47DC">
              <w:rPr>
                <w:rFonts w:ascii="inherit" w:eastAsia="Times New Roman" w:hAnsi="inherit" w:cs="Times New Roman"/>
                <w:kern w:val="0"/>
                <w:sz w:val="21"/>
                <w:szCs w:val="21"/>
                <w:bdr w:val="none" w:sz="0" w:space="0" w:color="auto" w:frame="1"/>
                <w14:ligatures w14:val="none"/>
              </w:rPr>
              <w:t>to</w:t>
            </w:r>
            <w:proofErr w:type="spellEnd"/>
            <w:r w:rsidRPr="007F47DC">
              <w:rPr>
                <w:rFonts w:ascii="inherit" w:eastAsia="Times New Roman" w:hAnsi="inherit" w:cs="Times New Roman"/>
                <w:kern w:val="0"/>
                <w:sz w:val="21"/>
                <w:szCs w:val="21"/>
                <w:bdr w:val="none" w:sz="0" w:space="0" w:color="auto" w:frame="1"/>
                <w14:ligatures w14:val="none"/>
              </w:rPr>
              <w:t xml:space="preserve"> connect using the account that requires </w:t>
            </w:r>
            <w:proofErr w:type="gramStart"/>
            <w:r w:rsidRPr="007F47DC">
              <w:rPr>
                <w:rFonts w:ascii="inherit" w:eastAsia="Times New Roman" w:hAnsi="inherit" w:cs="Times New Roman"/>
                <w:kern w:val="0"/>
                <w:sz w:val="21"/>
                <w:szCs w:val="21"/>
                <w:bdr w:val="none" w:sz="0" w:space="0" w:color="auto" w:frame="1"/>
                <w14:ligatures w14:val="none"/>
              </w:rPr>
              <w:t>a</w:t>
            </w:r>
            <w:proofErr w:type="gramEnd"/>
            <w:r w:rsidRPr="007F47DC">
              <w:rPr>
                <w:rFonts w:ascii="inherit" w:eastAsia="Times New Roman" w:hAnsi="inherit" w:cs="Times New Roman"/>
                <w:kern w:val="0"/>
                <w:sz w:val="21"/>
                <w:szCs w:val="21"/>
                <w:bdr w:val="none" w:sz="0" w:space="0" w:color="auto" w:frame="1"/>
                <w14:ligatures w14:val="none"/>
              </w:rPr>
              <w:t xml:space="preserve"> SSL certificate to be generated in order to connect.</w:t>
            </w:r>
          </w:p>
        </w:tc>
      </w:tr>
      <w:tr w:rsidR="007F47DC" w:rsidRPr="007F47DC" w14:paraId="2DC588E9" w14:textId="77777777" w:rsidTr="007F47DC">
        <w:tc>
          <w:tcPr>
            <w:tcW w:w="3360" w:type="dxa"/>
            <w:tcBorders>
              <w:top w:val="single" w:sz="6" w:space="0" w:color="B1C2D6"/>
              <w:left w:val="single" w:sz="6" w:space="0" w:color="B1C2D6"/>
              <w:bottom w:val="single" w:sz="6" w:space="0" w:color="B1C2D6"/>
              <w:right w:val="single" w:sz="6" w:space="0" w:color="B1C2D6"/>
            </w:tcBorders>
            <w:hideMark/>
          </w:tcPr>
          <w:p w14:paraId="159AAD8B"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Invalid certificate</w:t>
            </w:r>
          </w:p>
        </w:tc>
        <w:tc>
          <w:tcPr>
            <w:tcW w:w="0" w:type="auto"/>
            <w:tcBorders>
              <w:top w:val="single" w:sz="6" w:space="0" w:color="B1C2D6"/>
              <w:left w:val="single" w:sz="6" w:space="0" w:color="B1C2D6"/>
              <w:bottom w:val="single" w:sz="6" w:space="0" w:color="B1C2D6"/>
              <w:right w:val="single" w:sz="6" w:space="0" w:color="B1C2D6"/>
            </w:tcBorders>
            <w:hideMark/>
          </w:tcPr>
          <w:p w14:paraId="6A006F95" w14:textId="45720B0E"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This message appears at the attempt to connect using a certificate that is invalid for this account. For example, if it was </w:t>
            </w:r>
            <w:r w:rsidRPr="007F47DC">
              <w:rPr>
                <w:rFonts w:ascii="inherit" w:eastAsia="Times New Roman" w:hAnsi="inherit" w:cs="Times New Roman"/>
                <w:color w:val="0077CC"/>
                <w:kern w:val="0"/>
                <w:sz w:val="21"/>
                <w:szCs w:val="21"/>
                <w:u w:val="single"/>
                <w:bdr w:val="none" w:sz="0" w:space="0" w:color="auto" w:frame="1"/>
                <w14:ligatures w14:val="none"/>
              </w:rPr>
              <w:t>reset</w:t>
            </w:r>
            <w:r w:rsidRPr="007F47DC">
              <w:rPr>
                <w:rFonts w:ascii="inherit" w:eastAsia="Times New Roman" w:hAnsi="inherit" w:cs="Times New Roman"/>
                <w:kern w:val="0"/>
                <w:sz w:val="21"/>
                <w:szCs w:val="21"/>
                <w:bdr w:val="none" w:sz="0" w:space="0" w:color="auto" w:frame="1"/>
                <w14:ligatures w14:val="none"/>
              </w:rPr>
              <w:t> on the server.</w:t>
            </w:r>
          </w:p>
        </w:tc>
      </w:tr>
      <w:tr w:rsidR="007F47DC" w:rsidRPr="007F47DC" w14:paraId="51CBB5F0" w14:textId="77777777" w:rsidTr="007F47DC">
        <w:tc>
          <w:tcPr>
            <w:tcW w:w="3360" w:type="dxa"/>
            <w:tcBorders>
              <w:top w:val="single" w:sz="6" w:space="0" w:color="B1C2D6"/>
              <w:left w:val="single" w:sz="6" w:space="0" w:color="B1C2D6"/>
              <w:bottom w:val="single" w:sz="6" w:space="0" w:color="B1C2D6"/>
              <w:right w:val="single" w:sz="6" w:space="0" w:color="B1C2D6"/>
            </w:tcBorders>
            <w:hideMark/>
          </w:tcPr>
          <w:p w14:paraId="0E222E0F"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Certificate is not confirmed</w:t>
            </w:r>
          </w:p>
        </w:tc>
        <w:tc>
          <w:tcPr>
            <w:tcW w:w="0" w:type="auto"/>
            <w:tcBorders>
              <w:top w:val="single" w:sz="6" w:space="0" w:color="B1C2D6"/>
              <w:left w:val="single" w:sz="6" w:space="0" w:color="B1C2D6"/>
              <w:bottom w:val="single" w:sz="6" w:space="0" w:color="B1C2D6"/>
              <w:right w:val="single" w:sz="6" w:space="0" w:color="B1C2D6"/>
            </w:tcBorders>
            <w:hideMark/>
          </w:tcPr>
          <w:p w14:paraId="504DC001" w14:textId="5960F81C"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The message is shown at the attempt to connect using an </w:t>
            </w:r>
            <w:r w:rsidRPr="007F47DC">
              <w:rPr>
                <w:rFonts w:ascii="inherit" w:eastAsia="Times New Roman" w:hAnsi="inherit" w:cs="Times New Roman"/>
                <w:color w:val="0077CC"/>
                <w:kern w:val="0"/>
                <w:sz w:val="21"/>
                <w:szCs w:val="21"/>
                <w:u w:val="single"/>
                <w:bdr w:val="none" w:sz="0" w:space="0" w:color="auto" w:frame="1"/>
                <w14:ligatures w14:val="none"/>
              </w:rPr>
              <w:t>unconfirmed</w:t>
            </w:r>
            <w:r w:rsidRPr="007F47DC">
              <w:rPr>
                <w:rFonts w:ascii="inherit" w:eastAsia="Times New Roman" w:hAnsi="inherit" w:cs="Times New Roman"/>
                <w:kern w:val="0"/>
                <w:sz w:val="21"/>
                <w:szCs w:val="21"/>
                <w:bdr w:val="none" w:sz="0" w:space="0" w:color="auto" w:frame="1"/>
                <w14:ligatures w14:val="none"/>
              </w:rPr>
              <w:t> certificate.</w:t>
            </w:r>
          </w:p>
        </w:tc>
      </w:tr>
      <w:tr w:rsidR="007F47DC" w:rsidRPr="007F47DC" w14:paraId="3455B0D6" w14:textId="77777777" w:rsidTr="007F47DC">
        <w:tc>
          <w:tcPr>
            <w:tcW w:w="3360" w:type="dxa"/>
            <w:tcBorders>
              <w:top w:val="single" w:sz="6" w:space="0" w:color="B1C2D6"/>
              <w:left w:val="single" w:sz="6" w:space="0" w:color="B1C2D6"/>
              <w:bottom w:val="single" w:sz="6" w:space="0" w:color="B1C2D6"/>
              <w:right w:val="single" w:sz="6" w:space="0" w:color="B1C2D6"/>
            </w:tcBorders>
            <w:hideMark/>
          </w:tcPr>
          <w:p w14:paraId="0F0F8E49"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Attempt to connect to non-access server</w:t>
            </w:r>
          </w:p>
        </w:tc>
        <w:tc>
          <w:tcPr>
            <w:tcW w:w="0" w:type="auto"/>
            <w:tcBorders>
              <w:top w:val="single" w:sz="6" w:space="0" w:color="B1C2D6"/>
              <w:left w:val="single" w:sz="6" w:space="0" w:color="B1C2D6"/>
              <w:bottom w:val="single" w:sz="6" w:space="0" w:color="B1C2D6"/>
              <w:right w:val="single" w:sz="6" w:space="0" w:color="B1C2D6"/>
            </w:tcBorders>
            <w:hideMark/>
          </w:tcPr>
          <w:p w14:paraId="62D22EAE" w14:textId="05D138E8"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This error means that an attempt is made to connect to one of the platform components directly, bypassing the </w:t>
            </w:r>
            <w:r w:rsidRPr="007F47DC">
              <w:rPr>
                <w:rFonts w:ascii="inherit" w:eastAsia="Times New Roman" w:hAnsi="inherit" w:cs="Times New Roman"/>
                <w:color w:val="0077CC"/>
                <w:kern w:val="0"/>
                <w:sz w:val="21"/>
                <w:szCs w:val="21"/>
                <w:u w:val="single"/>
                <w:bdr w:val="none" w:sz="0" w:space="0" w:color="auto" w:frame="1"/>
                <w14:ligatures w14:val="none"/>
              </w:rPr>
              <w:t>access server</w:t>
            </w:r>
            <w:r w:rsidRPr="007F47DC">
              <w:rPr>
                <w:rFonts w:ascii="inherit" w:eastAsia="Times New Roman" w:hAnsi="inherit" w:cs="Times New Roman"/>
                <w:kern w:val="0"/>
                <w:sz w:val="21"/>
                <w:szCs w:val="21"/>
                <w:bdr w:val="none" w:sz="0" w:space="0" w:color="auto" w:frame="1"/>
                <w14:ligatures w14:val="none"/>
              </w:rPr>
              <w:t>.</w:t>
            </w:r>
          </w:p>
        </w:tc>
      </w:tr>
      <w:tr w:rsidR="007F47DC" w:rsidRPr="007F47DC" w14:paraId="21CC382A" w14:textId="77777777" w:rsidTr="007F47DC">
        <w:tc>
          <w:tcPr>
            <w:tcW w:w="3360" w:type="dxa"/>
            <w:tcBorders>
              <w:top w:val="single" w:sz="6" w:space="0" w:color="B1C2D6"/>
              <w:left w:val="single" w:sz="6" w:space="0" w:color="B1C2D6"/>
              <w:bottom w:val="single" w:sz="6" w:space="0" w:color="B1C2D6"/>
              <w:right w:val="single" w:sz="6" w:space="0" w:color="B1C2D6"/>
            </w:tcBorders>
            <w:hideMark/>
          </w:tcPr>
          <w:p w14:paraId="566DE399"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Invalid or fake server</w:t>
            </w:r>
          </w:p>
        </w:tc>
        <w:tc>
          <w:tcPr>
            <w:tcW w:w="0" w:type="auto"/>
            <w:tcBorders>
              <w:top w:val="single" w:sz="6" w:space="0" w:color="B1C2D6"/>
              <w:left w:val="single" w:sz="6" w:space="0" w:color="B1C2D6"/>
              <w:bottom w:val="single" w:sz="6" w:space="0" w:color="B1C2D6"/>
              <w:right w:val="single" w:sz="6" w:space="0" w:color="B1C2D6"/>
            </w:tcBorders>
            <w:hideMark/>
          </w:tcPr>
          <w:p w14:paraId="50C146F6"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The error indicates that the server, to which there was an attempt to connect, is invalid.</w:t>
            </w:r>
          </w:p>
        </w:tc>
      </w:tr>
      <w:tr w:rsidR="007F47DC" w:rsidRPr="007F47DC" w14:paraId="6555A0EF" w14:textId="77777777" w:rsidTr="007F47DC">
        <w:tc>
          <w:tcPr>
            <w:tcW w:w="3360" w:type="dxa"/>
            <w:tcBorders>
              <w:top w:val="single" w:sz="6" w:space="0" w:color="B1C2D6"/>
              <w:left w:val="single" w:sz="6" w:space="0" w:color="B1C2D6"/>
              <w:bottom w:val="single" w:sz="6" w:space="0" w:color="B1C2D6"/>
              <w:right w:val="single" w:sz="6" w:space="0" w:color="B1C2D6"/>
            </w:tcBorders>
            <w:hideMark/>
          </w:tcPr>
          <w:p w14:paraId="32937335"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Only updates available</w:t>
            </w:r>
          </w:p>
        </w:tc>
        <w:tc>
          <w:tcPr>
            <w:tcW w:w="0" w:type="auto"/>
            <w:tcBorders>
              <w:top w:val="single" w:sz="6" w:space="0" w:color="B1C2D6"/>
              <w:left w:val="single" w:sz="6" w:space="0" w:color="B1C2D6"/>
              <w:bottom w:val="single" w:sz="6" w:space="0" w:color="B1C2D6"/>
              <w:right w:val="single" w:sz="6" w:space="0" w:color="B1C2D6"/>
            </w:tcBorders>
            <w:hideMark/>
          </w:tcPr>
          <w:p w14:paraId="5DB78AD3" w14:textId="285508BF"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This error is shown when an attempt is made to connect to the </w:t>
            </w:r>
            <w:r w:rsidRPr="007F47DC">
              <w:rPr>
                <w:rFonts w:ascii="inherit" w:eastAsia="Times New Roman" w:hAnsi="inherit" w:cs="Times New Roman"/>
                <w:color w:val="0077CC"/>
                <w:kern w:val="0"/>
                <w:sz w:val="21"/>
                <w:szCs w:val="21"/>
                <w:u w:val="single"/>
                <w:bdr w:val="none" w:sz="0" w:space="0" w:color="auto" w:frame="1"/>
                <w14:ligatures w14:val="none"/>
              </w:rPr>
              <w:t>history server</w:t>
            </w:r>
            <w:r w:rsidRPr="007F47DC">
              <w:rPr>
                <w:rFonts w:ascii="inherit" w:eastAsia="Times New Roman" w:hAnsi="inherit" w:cs="Times New Roman"/>
                <w:kern w:val="0"/>
                <w:sz w:val="21"/>
                <w:szCs w:val="21"/>
                <w:bdr w:val="none" w:sz="0" w:space="0" w:color="auto" w:frame="1"/>
                <w14:ligatures w14:val="none"/>
              </w:rPr>
              <w:t> at the time when only connecting to it for obtaining updates is allowed. This situation can appear during the platform update, when the server has been updated and is operating, but its configurations are not yet synchronized with the </w:t>
            </w:r>
            <w:r w:rsidRPr="007F47DC">
              <w:rPr>
                <w:rFonts w:ascii="inherit" w:eastAsia="Times New Roman" w:hAnsi="inherit" w:cs="Times New Roman"/>
                <w:color w:val="0077CC"/>
                <w:kern w:val="0"/>
                <w:sz w:val="21"/>
                <w:szCs w:val="21"/>
                <w:u w:val="single"/>
                <w:bdr w:val="none" w:sz="0" w:space="0" w:color="auto" w:frame="1"/>
                <w14:ligatures w14:val="none"/>
              </w:rPr>
              <w:t>main trade server</w:t>
            </w:r>
            <w:r w:rsidRPr="007F47DC">
              <w:rPr>
                <w:rFonts w:ascii="inherit" w:eastAsia="Times New Roman" w:hAnsi="inherit" w:cs="Times New Roman"/>
                <w:kern w:val="0"/>
                <w:sz w:val="21"/>
                <w:szCs w:val="21"/>
                <w:bdr w:val="none" w:sz="0" w:space="0" w:color="auto" w:frame="1"/>
                <w14:ligatures w14:val="none"/>
              </w:rPr>
              <w:t>.</w:t>
            </w:r>
          </w:p>
        </w:tc>
      </w:tr>
      <w:tr w:rsidR="007F47DC" w:rsidRPr="007F47DC" w14:paraId="0B08A181" w14:textId="77777777" w:rsidTr="007F47DC">
        <w:tc>
          <w:tcPr>
            <w:tcW w:w="3360" w:type="dxa"/>
            <w:tcBorders>
              <w:top w:val="single" w:sz="6" w:space="0" w:color="B1C2D6"/>
              <w:left w:val="single" w:sz="6" w:space="0" w:color="B1C2D6"/>
              <w:bottom w:val="single" w:sz="6" w:space="0" w:color="B1C2D6"/>
              <w:right w:val="single" w:sz="6" w:space="0" w:color="B1C2D6"/>
            </w:tcBorders>
            <w:hideMark/>
          </w:tcPr>
          <w:p w14:paraId="210BDA53"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Old version</w:t>
            </w:r>
          </w:p>
        </w:tc>
        <w:tc>
          <w:tcPr>
            <w:tcW w:w="0" w:type="auto"/>
            <w:tcBorders>
              <w:top w:val="single" w:sz="6" w:space="0" w:color="B1C2D6"/>
              <w:left w:val="single" w:sz="6" w:space="0" w:color="B1C2D6"/>
              <w:bottom w:val="single" w:sz="6" w:space="0" w:color="B1C2D6"/>
              <w:right w:val="single" w:sz="6" w:space="0" w:color="B1C2D6"/>
            </w:tcBorders>
            <w:hideMark/>
          </w:tcPr>
          <w:p w14:paraId="5EC37266"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It indicates that the version of the component is old.</w:t>
            </w:r>
          </w:p>
        </w:tc>
      </w:tr>
      <w:tr w:rsidR="007F47DC" w:rsidRPr="007F47DC" w14:paraId="23240BD6" w14:textId="77777777" w:rsidTr="007F47DC">
        <w:tc>
          <w:tcPr>
            <w:tcW w:w="3360" w:type="dxa"/>
            <w:tcBorders>
              <w:top w:val="single" w:sz="6" w:space="0" w:color="B1C2D6"/>
              <w:left w:val="single" w:sz="6" w:space="0" w:color="B1C2D6"/>
              <w:bottom w:val="single" w:sz="6" w:space="0" w:color="B1C2D6"/>
              <w:right w:val="single" w:sz="6" w:space="0" w:color="B1C2D6"/>
            </w:tcBorders>
            <w:hideMark/>
          </w:tcPr>
          <w:p w14:paraId="65287B4C"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lastRenderedPageBreak/>
              <w:t>Account doesn't have manager config</w:t>
            </w:r>
          </w:p>
        </w:tc>
        <w:tc>
          <w:tcPr>
            <w:tcW w:w="0" w:type="auto"/>
            <w:tcBorders>
              <w:top w:val="single" w:sz="6" w:space="0" w:color="B1C2D6"/>
              <w:left w:val="single" w:sz="6" w:space="0" w:color="B1C2D6"/>
              <w:bottom w:val="single" w:sz="6" w:space="0" w:color="B1C2D6"/>
              <w:right w:val="single" w:sz="6" w:space="0" w:color="B1C2D6"/>
            </w:tcBorders>
            <w:hideMark/>
          </w:tcPr>
          <w:p w14:paraId="5D0EFD9B" w14:textId="10233E0C"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The error occurs at the attempt to connect using the account for which no </w:t>
            </w:r>
            <w:r w:rsidRPr="007F47DC">
              <w:rPr>
                <w:rFonts w:ascii="inherit" w:eastAsia="Times New Roman" w:hAnsi="inherit" w:cs="Times New Roman"/>
                <w:color w:val="0077CC"/>
                <w:kern w:val="0"/>
                <w:sz w:val="21"/>
                <w:szCs w:val="21"/>
                <w:u w:val="single"/>
                <w:bdr w:val="none" w:sz="0" w:space="0" w:color="auto" w:frame="1"/>
                <w14:ligatures w14:val="none"/>
              </w:rPr>
              <w:t>manager</w:t>
            </w:r>
            <w:r w:rsidRPr="007F47DC">
              <w:rPr>
                <w:rFonts w:ascii="inherit" w:eastAsia="Times New Roman" w:hAnsi="inherit" w:cs="Times New Roman"/>
                <w:kern w:val="0"/>
                <w:sz w:val="21"/>
                <w:szCs w:val="21"/>
                <w:bdr w:val="none" w:sz="0" w:space="0" w:color="auto" w:frame="1"/>
                <w14:ligatures w14:val="none"/>
              </w:rPr>
              <w:t> configurations have been created.</w:t>
            </w:r>
          </w:p>
        </w:tc>
      </w:tr>
      <w:tr w:rsidR="007F47DC" w:rsidRPr="007F47DC" w14:paraId="18664516" w14:textId="77777777" w:rsidTr="007F47DC">
        <w:tc>
          <w:tcPr>
            <w:tcW w:w="3360" w:type="dxa"/>
            <w:tcBorders>
              <w:top w:val="single" w:sz="6" w:space="0" w:color="B1C2D6"/>
              <w:left w:val="single" w:sz="6" w:space="0" w:color="B1C2D6"/>
              <w:bottom w:val="single" w:sz="6" w:space="0" w:color="B1C2D6"/>
              <w:right w:val="single" w:sz="6" w:space="0" w:color="B1C2D6"/>
            </w:tcBorders>
            <w:hideMark/>
          </w:tcPr>
          <w:p w14:paraId="38E6D321"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IP address unallowed for manager</w:t>
            </w:r>
          </w:p>
        </w:tc>
        <w:tc>
          <w:tcPr>
            <w:tcW w:w="0" w:type="auto"/>
            <w:tcBorders>
              <w:top w:val="single" w:sz="6" w:space="0" w:color="B1C2D6"/>
              <w:left w:val="single" w:sz="6" w:space="0" w:color="B1C2D6"/>
              <w:bottom w:val="single" w:sz="6" w:space="0" w:color="B1C2D6"/>
              <w:right w:val="single" w:sz="6" w:space="0" w:color="B1C2D6"/>
            </w:tcBorders>
            <w:hideMark/>
          </w:tcPr>
          <w:p w14:paraId="0A3E7049" w14:textId="79093CE3"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The error occurs at the attempt of a manager connection from an </w:t>
            </w:r>
            <w:r w:rsidRPr="007F47DC">
              <w:rPr>
                <w:rFonts w:ascii="inherit" w:eastAsia="Times New Roman" w:hAnsi="inherit" w:cs="Times New Roman"/>
                <w:color w:val="0077CC"/>
                <w:kern w:val="0"/>
                <w:sz w:val="21"/>
                <w:szCs w:val="21"/>
                <w:u w:val="single"/>
                <w:bdr w:val="none" w:sz="0" w:space="0" w:color="auto" w:frame="1"/>
                <w14:ligatures w14:val="none"/>
              </w:rPr>
              <w:t>unallowed IP address</w:t>
            </w:r>
            <w:r w:rsidRPr="007F47DC">
              <w:rPr>
                <w:rFonts w:ascii="inherit" w:eastAsia="Times New Roman" w:hAnsi="inherit" w:cs="Times New Roman"/>
                <w:kern w:val="0"/>
                <w:sz w:val="21"/>
                <w:szCs w:val="21"/>
                <w:bdr w:val="none" w:sz="0" w:space="0" w:color="auto" w:frame="1"/>
                <w14:ligatures w14:val="none"/>
              </w:rPr>
              <w:t>.</w:t>
            </w:r>
          </w:p>
        </w:tc>
      </w:tr>
      <w:tr w:rsidR="007F47DC" w:rsidRPr="007F47DC" w14:paraId="60A6BF3A" w14:textId="77777777" w:rsidTr="007F47DC">
        <w:tc>
          <w:tcPr>
            <w:tcW w:w="3360" w:type="dxa"/>
            <w:tcBorders>
              <w:top w:val="single" w:sz="6" w:space="0" w:color="B1C2D6"/>
              <w:left w:val="single" w:sz="6" w:space="0" w:color="B1C2D6"/>
              <w:bottom w:val="single" w:sz="6" w:space="0" w:color="B1C2D6"/>
              <w:right w:val="single" w:sz="6" w:space="0" w:color="B1C2D6"/>
            </w:tcBorders>
            <w:hideMark/>
          </w:tcPr>
          <w:p w14:paraId="2675290C"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Group is not initialized</w:t>
            </w:r>
          </w:p>
        </w:tc>
        <w:tc>
          <w:tcPr>
            <w:tcW w:w="0" w:type="auto"/>
            <w:tcBorders>
              <w:top w:val="single" w:sz="6" w:space="0" w:color="B1C2D6"/>
              <w:left w:val="single" w:sz="6" w:space="0" w:color="B1C2D6"/>
              <w:bottom w:val="single" w:sz="6" w:space="0" w:color="B1C2D6"/>
              <w:right w:val="single" w:sz="6" w:space="0" w:color="B1C2D6"/>
            </w:tcBorders>
            <w:hideMark/>
          </w:tcPr>
          <w:p w14:paraId="77B472D8" w14:textId="06DA63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The error occurs at the attempt to create an account in the </w:t>
            </w:r>
            <w:r w:rsidRPr="007F47DC">
              <w:rPr>
                <w:rFonts w:ascii="inherit" w:eastAsia="Times New Roman" w:hAnsi="inherit" w:cs="Times New Roman"/>
                <w:color w:val="0077CC"/>
                <w:kern w:val="0"/>
                <w:sz w:val="21"/>
                <w:szCs w:val="21"/>
                <w:u w:val="single"/>
                <w:bdr w:val="none" w:sz="0" w:space="0" w:color="auto" w:frame="1"/>
                <w14:ligatures w14:val="none"/>
              </w:rPr>
              <w:t>group</w:t>
            </w:r>
            <w:r w:rsidRPr="007F47DC">
              <w:rPr>
                <w:rFonts w:ascii="inherit" w:eastAsia="Times New Roman" w:hAnsi="inherit" w:cs="Times New Roman"/>
                <w:kern w:val="0"/>
                <w:sz w:val="21"/>
                <w:szCs w:val="21"/>
                <w:bdr w:val="none" w:sz="0" w:space="0" w:color="auto" w:frame="1"/>
                <w14:ligatures w14:val="none"/>
              </w:rPr>
              <w:t> that hasn't been initialized yet. In order to initialize a group after it has been created, the trade server needs to be </w:t>
            </w:r>
            <w:r w:rsidRPr="007F47DC">
              <w:rPr>
                <w:rFonts w:ascii="inherit" w:eastAsia="Times New Roman" w:hAnsi="inherit" w:cs="Times New Roman"/>
                <w:color w:val="0077CC"/>
                <w:kern w:val="0"/>
                <w:sz w:val="21"/>
                <w:szCs w:val="21"/>
                <w:u w:val="single"/>
                <w:bdr w:val="none" w:sz="0" w:space="0" w:color="auto" w:frame="1"/>
                <w14:ligatures w14:val="none"/>
              </w:rPr>
              <w:t>restarted</w:t>
            </w:r>
            <w:r w:rsidRPr="007F47DC">
              <w:rPr>
                <w:rFonts w:ascii="inherit" w:eastAsia="Times New Roman" w:hAnsi="inherit" w:cs="Times New Roman"/>
                <w:kern w:val="0"/>
                <w:sz w:val="21"/>
                <w:szCs w:val="21"/>
                <w:bdr w:val="none" w:sz="0" w:space="0" w:color="auto" w:frame="1"/>
                <w14:ligatures w14:val="none"/>
              </w:rPr>
              <w:t>.</w:t>
            </w:r>
          </w:p>
        </w:tc>
      </w:tr>
      <w:tr w:rsidR="007F47DC" w:rsidRPr="007F47DC" w14:paraId="4AB0774D" w14:textId="77777777" w:rsidTr="007F47DC">
        <w:tc>
          <w:tcPr>
            <w:tcW w:w="3360" w:type="dxa"/>
            <w:tcBorders>
              <w:top w:val="single" w:sz="6" w:space="0" w:color="B1C2D6"/>
              <w:left w:val="single" w:sz="6" w:space="0" w:color="B1C2D6"/>
              <w:bottom w:val="single" w:sz="6" w:space="0" w:color="B1C2D6"/>
              <w:right w:val="single" w:sz="6" w:space="0" w:color="B1C2D6"/>
            </w:tcBorders>
            <w:hideMark/>
          </w:tcPr>
          <w:p w14:paraId="78031086"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Certificate generation disabled</w:t>
            </w:r>
          </w:p>
        </w:tc>
        <w:tc>
          <w:tcPr>
            <w:tcW w:w="0" w:type="auto"/>
            <w:tcBorders>
              <w:top w:val="single" w:sz="6" w:space="0" w:color="B1C2D6"/>
              <w:left w:val="single" w:sz="6" w:space="0" w:color="B1C2D6"/>
              <w:bottom w:val="single" w:sz="6" w:space="0" w:color="B1C2D6"/>
              <w:right w:val="single" w:sz="6" w:space="0" w:color="B1C2D6"/>
            </w:tcBorders>
            <w:hideMark/>
          </w:tcPr>
          <w:p w14:paraId="289DD992"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The error occurs if the terminal requests generation of a new SSL certificate, but the possibility of their automatic generation is disabled on the server.</w:t>
            </w:r>
          </w:p>
        </w:tc>
      </w:tr>
    </w:tbl>
    <w:p w14:paraId="6EDDA6D4" w14:textId="77777777" w:rsidR="007F47DC" w:rsidRPr="007F47DC" w:rsidRDefault="007F47DC" w:rsidP="008259E5">
      <w:pPr>
        <w:pStyle w:val="Heading3"/>
      </w:pPr>
      <w:r w:rsidRPr="007F47DC">
        <w:t>Configuration Management Errors</w:t>
      </w:r>
    </w:p>
    <w:tbl>
      <w:tblPr>
        <w:tblW w:w="945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3360"/>
        <w:gridCol w:w="6090"/>
      </w:tblGrid>
      <w:tr w:rsidR="007F47DC" w:rsidRPr="007F47DC" w14:paraId="2AEC3B3B" w14:textId="77777777" w:rsidTr="007F47DC">
        <w:trPr>
          <w:tblHeader/>
        </w:trPr>
        <w:tc>
          <w:tcPr>
            <w:tcW w:w="3360" w:type="dxa"/>
            <w:tcBorders>
              <w:top w:val="single" w:sz="6" w:space="0" w:color="B1C2D6"/>
              <w:left w:val="single" w:sz="6" w:space="0" w:color="B1C2D6"/>
              <w:bottom w:val="single" w:sz="6" w:space="0" w:color="B1C2D6"/>
              <w:right w:val="single" w:sz="6" w:space="0" w:color="B1C2D6"/>
            </w:tcBorders>
            <w:shd w:val="clear" w:color="auto" w:fill="DBE9F9"/>
            <w:hideMark/>
          </w:tcPr>
          <w:p w14:paraId="4855F565" w14:textId="77777777" w:rsidR="007F47DC" w:rsidRPr="007F47DC" w:rsidRDefault="007F47DC" w:rsidP="007F47DC">
            <w:pPr>
              <w:spacing w:after="0" w:line="315" w:lineRule="atLeast"/>
              <w:jc w:val="center"/>
              <w:textAlignment w:val="baseline"/>
              <w:rPr>
                <w:rFonts w:ascii="inherit" w:eastAsia="Times New Roman" w:hAnsi="inherit" w:cs="Times New Roman"/>
                <w:b/>
                <w:bCs/>
                <w:kern w:val="0"/>
                <w:sz w:val="21"/>
                <w:szCs w:val="21"/>
                <w14:ligatures w14:val="none"/>
              </w:rPr>
            </w:pPr>
            <w:r w:rsidRPr="007F47DC">
              <w:rPr>
                <w:rFonts w:ascii="inherit" w:eastAsia="Times New Roman" w:hAnsi="inherit" w:cs="Times New Roman"/>
                <w:b/>
                <w:bCs/>
                <w:kern w:val="0"/>
                <w:sz w:val="21"/>
                <w:szCs w:val="21"/>
                <w:bdr w:val="none" w:sz="0" w:space="0" w:color="auto" w:frame="1"/>
                <w14:ligatures w14:val="none"/>
              </w:rPr>
              <w:t>Error</w:t>
            </w:r>
          </w:p>
        </w:tc>
        <w:tc>
          <w:tcPr>
            <w:tcW w:w="0" w:type="auto"/>
            <w:tcBorders>
              <w:top w:val="single" w:sz="6" w:space="0" w:color="B1C2D6"/>
              <w:left w:val="single" w:sz="6" w:space="0" w:color="B1C2D6"/>
              <w:bottom w:val="single" w:sz="6" w:space="0" w:color="B1C2D6"/>
              <w:right w:val="single" w:sz="6" w:space="0" w:color="B1C2D6"/>
            </w:tcBorders>
            <w:shd w:val="clear" w:color="auto" w:fill="DBE9F9"/>
            <w:hideMark/>
          </w:tcPr>
          <w:p w14:paraId="24B41090" w14:textId="77777777" w:rsidR="007F47DC" w:rsidRPr="007F47DC" w:rsidRDefault="007F47DC" w:rsidP="007F47DC">
            <w:pPr>
              <w:spacing w:after="0" w:line="315" w:lineRule="atLeast"/>
              <w:jc w:val="center"/>
              <w:textAlignment w:val="baseline"/>
              <w:rPr>
                <w:rFonts w:ascii="inherit" w:eastAsia="Times New Roman" w:hAnsi="inherit" w:cs="Times New Roman"/>
                <w:b/>
                <w:bCs/>
                <w:kern w:val="0"/>
                <w:sz w:val="21"/>
                <w:szCs w:val="21"/>
                <w14:ligatures w14:val="none"/>
              </w:rPr>
            </w:pPr>
            <w:r w:rsidRPr="007F47DC">
              <w:rPr>
                <w:rFonts w:ascii="inherit" w:eastAsia="Times New Roman" w:hAnsi="inherit" w:cs="Times New Roman"/>
                <w:b/>
                <w:bCs/>
                <w:kern w:val="0"/>
                <w:sz w:val="21"/>
                <w:szCs w:val="21"/>
                <w:bdr w:val="none" w:sz="0" w:space="0" w:color="auto" w:frame="1"/>
                <w14:ligatures w14:val="none"/>
              </w:rPr>
              <w:t>Description</w:t>
            </w:r>
          </w:p>
        </w:tc>
      </w:tr>
      <w:tr w:rsidR="007F47DC" w:rsidRPr="007F47DC" w14:paraId="4ADDB274" w14:textId="77777777" w:rsidTr="007F47DC">
        <w:tc>
          <w:tcPr>
            <w:tcW w:w="3360" w:type="dxa"/>
            <w:tcBorders>
              <w:top w:val="single" w:sz="6" w:space="0" w:color="B1C2D6"/>
              <w:left w:val="single" w:sz="6" w:space="0" w:color="B1C2D6"/>
              <w:bottom w:val="single" w:sz="6" w:space="0" w:color="B1C2D6"/>
              <w:right w:val="single" w:sz="6" w:space="0" w:color="B1C2D6"/>
            </w:tcBorders>
            <w:hideMark/>
          </w:tcPr>
          <w:p w14:paraId="43A914E2"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Last admin config deleting</w:t>
            </w:r>
          </w:p>
        </w:tc>
        <w:tc>
          <w:tcPr>
            <w:tcW w:w="0" w:type="auto"/>
            <w:tcBorders>
              <w:top w:val="single" w:sz="6" w:space="0" w:color="B1C2D6"/>
              <w:left w:val="single" w:sz="6" w:space="0" w:color="B1C2D6"/>
              <w:bottom w:val="single" w:sz="6" w:space="0" w:color="B1C2D6"/>
              <w:right w:val="single" w:sz="6" w:space="0" w:color="B1C2D6"/>
            </w:tcBorders>
            <w:hideMark/>
          </w:tcPr>
          <w:p w14:paraId="489302C2" w14:textId="68F77218"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The error appears at the attempt to delete the last </w:t>
            </w:r>
            <w:r w:rsidRPr="007F47DC">
              <w:rPr>
                <w:rFonts w:ascii="inherit" w:eastAsia="Times New Roman" w:hAnsi="inherit" w:cs="Times New Roman"/>
                <w:color w:val="0077CC"/>
                <w:kern w:val="0"/>
                <w:sz w:val="21"/>
                <w:szCs w:val="21"/>
                <w:u w:val="single"/>
                <w:bdr w:val="none" w:sz="0" w:space="0" w:color="auto" w:frame="1"/>
                <w14:ligatures w14:val="none"/>
              </w:rPr>
              <w:t>manager configuration</w:t>
            </w:r>
            <w:r w:rsidRPr="007F47DC">
              <w:rPr>
                <w:rFonts w:ascii="inherit" w:eastAsia="Times New Roman" w:hAnsi="inherit" w:cs="Times New Roman"/>
                <w:kern w:val="0"/>
                <w:sz w:val="21"/>
                <w:szCs w:val="21"/>
                <w:bdr w:val="none" w:sz="0" w:space="0" w:color="auto" w:frame="1"/>
                <w14:ligatures w14:val="none"/>
              </w:rPr>
              <w:t>.</w:t>
            </w:r>
          </w:p>
        </w:tc>
      </w:tr>
      <w:tr w:rsidR="007F47DC" w:rsidRPr="007F47DC" w14:paraId="6D7E8407" w14:textId="77777777" w:rsidTr="007F47DC">
        <w:tc>
          <w:tcPr>
            <w:tcW w:w="3360" w:type="dxa"/>
            <w:tcBorders>
              <w:top w:val="single" w:sz="6" w:space="0" w:color="B1C2D6"/>
              <w:left w:val="single" w:sz="6" w:space="0" w:color="B1C2D6"/>
              <w:bottom w:val="single" w:sz="6" w:space="0" w:color="B1C2D6"/>
              <w:right w:val="single" w:sz="6" w:space="0" w:color="B1C2D6"/>
            </w:tcBorders>
            <w:hideMark/>
          </w:tcPr>
          <w:p w14:paraId="3613EE26"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Last admin group cannot be deleted</w:t>
            </w:r>
          </w:p>
        </w:tc>
        <w:tc>
          <w:tcPr>
            <w:tcW w:w="0" w:type="auto"/>
            <w:tcBorders>
              <w:top w:val="single" w:sz="6" w:space="0" w:color="B1C2D6"/>
              <w:left w:val="single" w:sz="6" w:space="0" w:color="B1C2D6"/>
              <w:bottom w:val="single" w:sz="6" w:space="0" w:color="B1C2D6"/>
              <w:right w:val="single" w:sz="6" w:space="0" w:color="B1C2D6"/>
            </w:tcBorders>
            <w:hideMark/>
          </w:tcPr>
          <w:p w14:paraId="35A3F1C3" w14:textId="056DDBC1"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The error appears at the attempt to delete the last administrator </w:t>
            </w:r>
            <w:r w:rsidRPr="007F47DC">
              <w:rPr>
                <w:rFonts w:ascii="inherit" w:eastAsia="Times New Roman" w:hAnsi="inherit" w:cs="Times New Roman"/>
                <w:color w:val="0077CC"/>
                <w:kern w:val="0"/>
                <w:sz w:val="21"/>
                <w:szCs w:val="21"/>
                <w:u w:val="single"/>
                <w:bdr w:val="none" w:sz="0" w:space="0" w:color="auto" w:frame="1"/>
                <w14:ligatures w14:val="none"/>
              </w:rPr>
              <w:t>group</w:t>
            </w:r>
            <w:r w:rsidRPr="007F47DC">
              <w:rPr>
                <w:rFonts w:ascii="inherit" w:eastAsia="Times New Roman" w:hAnsi="inherit" w:cs="Times New Roman"/>
                <w:kern w:val="0"/>
                <w:sz w:val="21"/>
                <w:szCs w:val="21"/>
                <w:bdr w:val="none" w:sz="0" w:space="0" w:color="auto" w:frame="1"/>
                <w14:ligatures w14:val="none"/>
              </w:rPr>
              <w:t>.</w:t>
            </w:r>
          </w:p>
        </w:tc>
      </w:tr>
      <w:tr w:rsidR="007F47DC" w:rsidRPr="007F47DC" w14:paraId="69D38F0C" w14:textId="77777777" w:rsidTr="007F47DC">
        <w:tc>
          <w:tcPr>
            <w:tcW w:w="3360" w:type="dxa"/>
            <w:tcBorders>
              <w:top w:val="single" w:sz="6" w:space="0" w:color="B1C2D6"/>
              <w:left w:val="single" w:sz="6" w:space="0" w:color="B1C2D6"/>
              <w:bottom w:val="single" w:sz="6" w:space="0" w:color="B1C2D6"/>
              <w:right w:val="single" w:sz="6" w:space="0" w:color="B1C2D6"/>
            </w:tcBorders>
            <w:hideMark/>
          </w:tcPr>
          <w:p w14:paraId="299BF79B"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Accounts or trades in group</w:t>
            </w:r>
          </w:p>
        </w:tc>
        <w:tc>
          <w:tcPr>
            <w:tcW w:w="0" w:type="auto"/>
            <w:tcBorders>
              <w:top w:val="single" w:sz="6" w:space="0" w:color="B1C2D6"/>
              <w:left w:val="single" w:sz="6" w:space="0" w:color="B1C2D6"/>
              <w:bottom w:val="single" w:sz="6" w:space="0" w:color="B1C2D6"/>
              <w:right w:val="single" w:sz="6" w:space="0" w:color="B1C2D6"/>
            </w:tcBorders>
            <w:hideMark/>
          </w:tcPr>
          <w:p w14:paraId="5F76C0E9" w14:textId="5B9C44A2"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The error appears at the attempt to delete a </w:t>
            </w:r>
            <w:r w:rsidRPr="007F47DC">
              <w:rPr>
                <w:rFonts w:ascii="inherit" w:eastAsia="Times New Roman" w:hAnsi="inherit" w:cs="Times New Roman"/>
                <w:color w:val="0077CC"/>
                <w:kern w:val="0"/>
                <w:sz w:val="21"/>
                <w:szCs w:val="21"/>
                <w:u w:val="single"/>
                <w:bdr w:val="none" w:sz="0" w:space="0" w:color="auto" w:frame="1"/>
                <w14:ligatures w14:val="none"/>
              </w:rPr>
              <w:t>group</w:t>
            </w:r>
            <w:r w:rsidRPr="007F47DC">
              <w:rPr>
                <w:rFonts w:ascii="inherit" w:eastAsia="Times New Roman" w:hAnsi="inherit" w:cs="Times New Roman"/>
                <w:kern w:val="0"/>
                <w:sz w:val="21"/>
                <w:szCs w:val="21"/>
                <w:bdr w:val="none" w:sz="0" w:space="0" w:color="auto" w:frame="1"/>
                <w14:ligatures w14:val="none"/>
              </w:rPr>
              <w:t> that contains </w:t>
            </w:r>
            <w:r w:rsidRPr="007F47DC">
              <w:rPr>
                <w:rFonts w:ascii="inherit" w:eastAsia="Times New Roman" w:hAnsi="inherit" w:cs="Times New Roman"/>
                <w:color w:val="0077CC"/>
                <w:kern w:val="0"/>
                <w:sz w:val="21"/>
                <w:szCs w:val="21"/>
                <w:u w:val="single"/>
                <w:bdr w:val="none" w:sz="0" w:space="0" w:color="auto" w:frame="1"/>
                <w14:ligatures w14:val="none"/>
              </w:rPr>
              <w:t>accounts</w:t>
            </w:r>
            <w:r w:rsidRPr="007F47DC">
              <w:rPr>
                <w:rFonts w:ascii="inherit" w:eastAsia="Times New Roman" w:hAnsi="inherit" w:cs="Times New Roman"/>
                <w:kern w:val="0"/>
                <w:sz w:val="21"/>
                <w:szCs w:val="21"/>
                <w:bdr w:val="none" w:sz="0" w:space="0" w:color="auto" w:frame="1"/>
                <w14:ligatures w14:val="none"/>
              </w:rPr>
              <w:t> or </w:t>
            </w:r>
            <w:r w:rsidRPr="007F47DC">
              <w:rPr>
                <w:rFonts w:ascii="inherit" w:eastAsia="Times New Roman" w:hAnsi="inherit" w:cs="Times New Roman"/>
                <w:color w:val="0077CC"/>
                <w:kern w:val="0"/>
                <w:sz w:val="21"/>
                <w:szCs w:val="21"/>
                <w:u w:val="single"/>
                <w:bdr w:val="none" w:sz="0" w:space="0" w:color="auto" w:frame="1"/>
                <w14:ligatures w14:val="none"/>
              </w:rPr>
              <w:t>trade operations</w:t>
            </w:r>
            <w:r w:rsidRPr="007F47DC">
              <w:rPr>
                <w:rFonts w:ascii="inherit" w:eastAsia="Times New Roman" w:hAnsi="inherit" w:cs="Times New Roman"/>
                <w:kern w:val="0"/>
                <w:sz w:val="21"/>
                <w:szCs w:val="21"/>
                <w:bdr w:val="none" w:sz="0" w:space="0" w:color="auto" w:frame="1"/>
                <w14:ligatures w14:val="none"/>
              </w:rPr>
              <w:t>.</w:t>
            </w:r>
          </w:p>
        </w:tc>
      </w:tr>
      <w:tr w:rsidR="007F47DC" w:rsidRPr="007F47DC" w14:paraId="7A0BDEC2" w14:textId="77777777" w:rsidTr="007F47DC">
        <w:tc>
          <w:tcPr>
            <w:tcW w:w="3360" w:type="dxa"/>
            <w:tcBorders>
              <w:top w:val="single" w:sz="6" w:space="0" w:color="B1C2D6"/>
              <w:left w:val="single" w:sz="6" w:space="0" w:color="B1C2D6"/>
              <w:bottom w:val="single" w:sz="6" w:space="0" w:color="B1C2D6"/>
              <w:right w:val="single" w:sz="6" w:space="0" w:color="B1C2D6"/>
            </w:tcBorders>
            <w:hideMark/>
          </w:tcPr>
          <w:p w14:paraId="7423A87B"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Invalid accounts or trades ranges</w:t>
            </w:r>
          </w:p>
        </w:tc>
        <w:tc>
          <w:tcPr>
            <w:tcW w:w="0" w:type="auto"/>
            <w:tcBorders>
              <w:top w:val="single" w:sz="6" w:space="0" w:color="B1C2D6"/>
              <w:left w:val="single" w:sz="6" w:space="0" w:color="B1C2D6"/>
              <w:bottom w:val="single" w:sz="6" w:space="0" w:color="B1C2D6"/>
              <w:right w:val="single" w:sz="6" w:space="0" w:color="B1C2D6"/>
            </w:tcBorders>
            <w:hideMark/>
          </w:tcPr>
          <w:p w14:paraId="170370D2" w14:textId="1D1F73E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The error appears at the attempt to set the range of </w:t>
            </w:r>
            <w:r w:rsidRPr="007F47DC">
              <w:rPr>
                <w:rFonts w:ascii="inherit" w:eastAsia="Times New Roman" w:hAnsi="inherit" w:cs="Times New Roman"/>
                <w:color w:val="0077CC"/>
                <w:kern w:val="0"/>
                <w:sz w:val="21"/>
                <w:szCs w:val="21"/>
                <w:u w:val="single"/>
                <w:bdr w:val="none" w:sz="0" w:space="0" w:color="auto" w:frame="1"/>
                <w14:ligatures w14:val="none"/>
              </w:rPr>
              <w:t>accounts</w:t>
            </w:r>
            <w:r w:rsidRPr="007F47DC">
              <w:rPr>
                <w:rFonts w:ascii="inherit" w:eastAsia="Times New Roman" w:hAnsi="inherit" w:cs="Times New Roman"/>
                <w:kern w:val="0"/>
                <w:sz w:val="21"/>
                <w:szCs w:val="21"/>
                <w:bdr w:val="none" w:sz="0" w:space="0" w:color="auto" w:frame="1"/>
                <w14:ligatures w14:val="none"/>
              </w:rPr>
              <w:t>, </w:t>
            </w:r>
            <w:r w:rsidRPr="007F47DC">
              <w:rPr>
                <w:rFonts w:ascii="inherit" w:eastAsia="Times New Roman" w:hAnsi="inherit" w:cs="Times New Roman"/>
                <w:color w:val="0077CC"/>
                <w:kern w:val="0"/>
                <w:sz w:val="21"/>
                <w:szCs w:val="21"/>
                <w:u w:val="single"/>
                <w:bdr w:val="none" w:sz="0" w:space="0" w:color="auto" w:frame="1"/>
                <w14:ligatures w14:val="none"/>
              </w:rPr>
              <w:t>orders</w:t>
            </w:r>
            <w:r w:rsidRPr="007F47DC">
              <w:rPr>
                <w:rFonts w:ascii="inherit" w:eastAsia="Times New Roman" w:hAnsi="inherit" w:cs="Times New Roman"/>
                <w:kern w:val="0"/>
                <w:sz w:val="21"/>
                <w:szCs w:val="21"/>
                <w:bdr w:val="none" w:sz="0" w:space="0" w:color="auto" w:frame="1"/>
                <w14:ligatures w14:val="none"/>
              </w:rPr>
              <w:t> or </w:t>
            </w:r>
            <w:r w:rsidRPr="007F47DC">
              <w:rPr>
                <w:rFonts w:ascii="inherit" w:eastAsia="Times New Roman" w:hAnsi="inherit" w:cs="Times New Roman"/>
                <w:color w:val="0077CC"/>
                <w:kern w:val="0"/>
                <w:sz w:val="21"/>
                <w:szCs w:val="21"/>
                <w:u w:val="single"/>
                <w:bdr w:val="none" w:sz="0" w:space="0" w:color="auto" w:frame="1"/>
                <w14:ligatures w14:val="none"/>
              </w:rPr>
              <w:t>deals</w:t>
            </w:r>
            <w:r w:rsidRPr="007F47DC">
              <w:rPr>
                <w:rFonts w:ascii="inherit" w:eastAsia="Times New Roman" w:hAnsi="inherit" w:cs="Times New Roman"/>
                <w:kern w:val="0"/>
                <w:sz w:val="21"/>
                <w:szCs w:val="21"/>
                <w:bdr w:val="none" w:sz="0" w:space="0" w:color="auto" w:frame="1"/>
                <w14:ligatures w14:val="none"/>
              </w:rPr>
              <w:t> for a trade server that coincide with the same ranges on other servers.</w:t>
            </w:r>
          </w:p>
        </w:tc>
      </w:tr>
      <w:tr w:rsidR="007F47DC" w:rsidRPr="007F47DC" w14:paraId="5297EE48" w14:textId="77777777" w:rsidTr="007F47DC">
        <w:tc>
          <w:tcPr>
            <w:tcW w:w="3360" w:type="dxa"/>
            <w:tcBorders>
              <w:top w:val="single" w:sz="6" w:space="0" w:color="B1C2D6"/>
              <w:left w:val="single" w:sz="6" w:space="0" w:color="B1C2D6"/>
              <w:bottom w:val="single" w:sz="6" w:space="0" w:color="B1C2D6"/>
              <w:right w:val="single" w:sz="6" w:space="0" w:color="B1C2D6"/>
            </w:tcBorders>
            <w:hideMark/>
          </w:tcPr>
          <w:p w14:paraId="346DBAB4"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Account is not from manager group</w:t>
            </w:r>
          </w:p>
        </w:tc>
        <w:tc>
          <w:tcPr>
            <w:tcW w:w="0" w:type="auto"/>
            <w:tcBorders>
              <w:top w:val="single" w:sz="6" w:space="0" w:color="B1C2D6"/>
              <w:left w:val="single" w:sz="6" w:space="0" w:color="B1C2D6"/>
              <w:bottom w:val="single" w:sz="6" w:space="0" w:color="B1C2D6"/>
              <w:right w:val="single" w:sz="6" w:space="0" w:color="B1C2D6"/>
            </w:tcBorders>
            <w:hideMark/>
          </w:tcPr>
          <w:p w14:paraId="70A0598A" w14:textId="211A12E9"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The error occurs at the attempt to create a </w:t>
            </w:r>
            <w:r w:rsidRPr="007F47DC">
              <w:rPr>
                <w:rFonts w:ascii="inherit" w:eastAsia="Times New Roman" w:hAnsi="inherit" w:cs="Times New Roman"/>
                <w:color w:val="0077CC"/>
                <w:kern w:val="0"/>
                <w:sz w:val="21"/>
                <w:szCs w:val="21"/>
                <w:u w:val="single"/>
                <w:bdr w:val="none" w:sz="0" w:space="0" w:color="auto" w:frame="1"/>
                <w14:ligatures w14:val="none"/>
              </w:rPr>
              <w:t>manager configuration</w:t>
            </w:r>
            <w:r w:rsidRPr="007F47DC">
              <w:rPr>
                <w:rFonts w:ascii="inherit" w:eastAsia="Times New Roman" w:hAnsi="inherit" w:cs="Times New Roman"/>
                <w:kern w:val="0"/>
                <w:sz w:val="21"/>
                <w:szCs w:val="21"/>
                <w:bdr w:val="none" w:sz="0" w:space="0" w:color="auto" w:frame="1"/>
                <w14:ligatures w14:val="none"/>
              </w:rPr>
              <w:t> based on the account that does not belong to the manager group.</w:t>
            </w:r>
          </w:p>
        </w:tc>
      </w:tr>
      <w:tr w:rsidR="007F47DC" w:rsidRPr="007F47DC" w14:paraId="3B6B4716" w14:textId="77777777" w:rsidTr="007F47DC">
        <w:tc>
          <w:tcPr>
            <w:tcW w:w="3360" w:type="dxa"/>
            <w:tcBorders>
              <w:top w:val="single" w:sz="6" w:space="0" w:color="B1C2D6"/>
              <w:left w:val="single" w:sz="6" w:space="0" w:color="B1C2D6"/>
              <w:bottom w:val="single" w:sz="6" w:space="0" w:color="B1C2D6"/>
              <w:right w:val="single" w:sz="6" w:space="0" w:color="B1C2D6"/>
            </w:tcBorders>
            <w:hideMark/>
          </w:tcPr>
          <w:p w14:paraId="299D1068"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Built-in protected config</w:t>
            </w:r>
          </w:p>
        </w:tc>
        <w:tc>
          <w:tcPr>
            <w:tcW w:w="0" w:type="auto"/>
            <w:tcBorders>
              <w:top w:val="single" w:sz="6" w:space="0" w:color="B1C2D6"/>
              <w:left w:val="single" w:sz="6" w:space="0" w:color="B1C2D6"/>
              <w:bottom w:val="single" w:sz="6" w:space="0" w:color="B1C2D6"/>
              <w:right w:val="single" w:sz="6" w:space="0" w:color="B1C2D6"/>
            </w:tcBorders>
            <w:hideMark/>
          </w:tcPr>
          <w:p w14:paraId="098B2DDE" w14:textId="5E3AC36C"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The error occurs at the attempt to delete a built-in configuration of collection of the server </w:t>
            </w:r>
            <w:r w:rsidRPr="007F47DC">
              <w:rPr>
                <w:rFonts w:ascii="inherit" w:eastAsia="Times New Roman" w:hAnsi="inherit" w:cs="Times New Roman"/>
                <w:color w:val="0077CC"/>
                <w:kern w:val="0"/>
                <w:sz w:val="21"/>
                <w:szCs w:val="21"/>
                <w:u w:val="single"/>
                <w:bdr w:val="none" w:sz="0" w:space="0" w:color="auto" w:frame="1"/>
                <w14:ligatures w14:val="none"/>
              </w:rPr>
              <w:t>performance parameters</w:t>
            </w:r>
            <w:r w:rsidRPr="007F47DC">
              <w:rPr>
                <w:rFonts w:ascii="inherit" w:eastAsia="Times New Roman" w:hAnsi="inherit" w:cs="Times New Roman"/>
                <w:kern w:val="0"/>
                <w:sz w:val="21"/>
                <w:szCs w:val="21"/>
                <w:bdr w:val="none" w:sz="0" w:space="0" w:color="auto" w:frame="1"/>
                <w14:ligatures w14:val="none"/>
              </w:rPr>
              <w:t>.</w:t>
            </w:r>
          </w:p>
        </w:tc>
      </w:tr>
      <w:tr w:rsidR="007F47DC" w:rsidRPr="007F47DC" w14:paraId="7A14D60D" w14:textId="77777777" w:rsidTr="007F47DC">
        <w:tc>
          <w:tcPr>
            <w:tcW w:w="3360" w:type="dxa"/>
            <w:tcBorders>
              <w:top w:val="single" w:sz="6" w:space="0" w:color="B1C2D6"/>
              <w:left w:val="single" w:sz="6" w:space="0" w:color="B1C2D6"/>
              <w:bottom w:val="single" w:sz="6" w:space="0" w:color="B1C2D6"/>
              <w:right w:val="single" w:sz="6" w:space="0" w:color="B1C2D6"/>
            </w:tcBorders>
            <w:hideMark/>
          </w:tcPr>
          <w:p w14:paraId="1D92DBA1"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Configuration duplicate</w:t>
            </w:r>
          </w:p>
        </w:tc>
        <w:tc>
          <w:tcPr>
            <w:tcW w:w="0" w:type="auto"/>
            <w:tcBorders>
              <w:top w:val="single" w:sz="6" w:space="0" w:color="B1C2D6"/>
              <w:left w:val="single" w:sz="6" w:space="0" w:color="B1C2D6"/>
              <w:bottom w:val="single" w:sz="6" w:space="0" w:color="B1C2D6"/>
              <w:right w:val="single" w:sz="6" w:space="0" w:color="B1C2D6"/>
            </w:tcBorders>
            <w:hideMark/>
          </w:tcPr>
          <w:p w14:paraId="260071A7" w14:textId="7DEDBC69"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This error is shown when an attempt is made to add the second </w:t>
            </w:r>
            <w:r w:rsidRPr="007F47DC">
              <w:rPr>
                <w:rFonts w:ascii="inherit" w:eastAsia="Times New Roman" w:hAnsi="inherit" w:cs="Times New Roman"/>
                <w:color w:val="0077CC"/>
                <w:kern w:val="0"/>
                <w:sz w:val="21"/>
                <w:szCs w:val="21"/>
                <w:u w:val="single"/>
                <w:bdr w:val="none" w:sz="0" w:space="0" w:color="auto" w:frame="1"/>
                <w14:ligatures w14:val="none"/>
              </w:rPr>
              <w:t>main trade server</w:t>
            </w:r>
            <w:r w:rsidRPr="007F47DC">
              <w:rPr>
                <w:rFonts w:ascii="inherit" w:eastAsia="Times New Roman" w:hAnsi="inherit" w:cs="Times New Roman"/>
                <w:kern w:val="0"/>
                <w:sz w:val="21"/>
                <w:szCs w:val="21"/>
                <w:bdr w:val="none" w:sz="0" w:space="0" w:color="auto" w:frame="1"/>
                <w14:ligatures w14:val="none"/>
              </w:rPr>
              <w:t> or a </w:t>
            </w:r>
            <w:r w:rsidRPr="007F47DC">
              <w:rPr>
                <w:rFonts w:ascii="inherit" w:eastAsia="Times New Roman" w:hAnsi="inherit" w:cs="Times New Roman"/>
                <w:color w:val="0077CC"/>
                <w:kern w:val="0"/>
                <w:sz w:val="21"/>
                <w:szCs w:val="21"/>
                <w:u w:val="single"/>
                <w:bdr w:val="none" w:sz="0" w:space="0" w:color="auto" w:frame="1"/>
                <w14:ligatures w14:val="none"/>
              </w:rPr>
              <w:t>history server</w:t>
            </w:r>
            <w:r w:rsidRPr="007F47DC">
              <w:rPr>
                <w:rFonts w:ascii="inherit" w:eastAsia="Times New Roman" w:hAnsi="inherit" w:cs="Times New Roman"/>
                <w:kern w:val="0"/>
                <w:sz w:val="21"/>
                <w:szCs w:val="21"/>
                <w:bdr w:val="none" w:sz="0" w:space="0" w:color="auto" w:frame="1"/>
                <w14:ligatures w14:val="none"/>
              </w:rPr>
              <w:t> in the "Network" section.</w:t>
            </w:r>
          </w:p>
        </w:tc>
      </w:tr>
      <w:tr w:rsidR="007F47DC" w:rsidRPr="007F47DC" w14:paraId="63FE3F8B" w14:textId="77777777" w:rsidTr="007F47DC">
        <w:tc>
          <w:tcPr>
            <w:tcW w:w="3360" w:type="dxa"/>
            <w:tcBorders>
              <w:top w:val="single" w:sz="6" w:space="0" w:color="B1C2D6"/>
              <w:left w:val="single" w:sz="6" w:space="0" w:color="B1C2D6"/>
              <w:bottom w:val="single" w:sz="6" w:space="0" w:color="B1C2D6"/>
              <w:right w:val="single" w:sz="6" w:space="0" w:color="B1C2D6"/>
            </w:tcBorders>
            <w:hideMark/>
          </w:tcPr>
          <w:p w14:paraId="0C64AE62"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Configuration limit reached</w:t>
            </w:r>
          </w:p>
        </w:tc>
        <w:tc>
          <w:tcPr>
            <w:tcW w:w="0" w:type="auto"/>
            <w:tcBorders>
              <w:top w:val="single" w:sz="6" w:space="0" w:color="B1C2D6"/>
              <w:left w:val="single" w:sz="6" w:space="0" w:color="B1C2D6"/>
              <w:bottom w:val="single" w:sz="6" w:space="0" w:color="B1C2D6"/>
              <w:right w:val="single" w:sz="6" w:space="0" w:color="B1C2D6"/>
            </w:tcBorders>
            <w:hideMark/>
          </w:tcPr>
          <w:p w14:paraId="0D828A3F" w14:textId="384C22BC"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 xml:space="preserve">This error appears at the attempt to create a new configuration, when the limit to their creation is reached. This can happen if the </w:t>
            </w:r>
            <w:r w:rsidRPr="007F47DC">
              <w:rPr>
                <w:rFonts w:ascii="inherit" w:eastAsia="Times New Roman" w:hAnsi="inherit" w:cs="Times New Roman"/>
                <w:kern w:val="0"/>
                <w:sz w:val="21"/>
                <w:szCs w:val="21"/>
                <w:bdr w:val="none" w:sz="0" w:space="0" w:color="auto" w:frame="1"/>
                <w14:ligatures w14:val="none"/>
              </w:rPr>
              <w:lastRenderedPageBreak/>
              <w:t>license was </w:t>
            </w:r>
            <w:r w:rsidRPr="007F47DC">
              <w:rPr>
                <w:rFonts w:ascii="inherit" w:eastAsia="Times New Roman" w:hAnsi="inherit" w:cs="Times New Roman"/>
                <w:color w:val="0077CC"/>
                <w:kern w:val="0"/>
                <w:sz w:val="21"/>
                <w:szCs w:val="21"/>
                <w:u w:val="single"/>
                <w:bdr w:val="none" w:sz="0" w:space="0" w:color="auto" w:frame="1"/>
                <w14:ligatures w14:val="none"/>
              </w:rPr>
              <w:t>not activated</w:t>
            </w:r>
            <w:r w:rsidRPr="007F47DC">
              <w:rPr>
                <w:rFonts w:ascii="inherit" w:eastAsia="Times New Roman" w:hAnsi="inherit" w:cs="Times New Roman"/>
                <w:kern w:val="0"/>
                <w:sz w:val="21"/>
                <w:szCs w:val="21"/>
                <w:bdr w:val="none" w:sz="0" w:space="0" w:color="auto" w:frame="1"/>
                <w14:ligatures w14:val="none"/>
              </w:rPr>
              <w:t>. In this case the number of </w:t>
            </w:r>
            <w:r w:rsidRPr="007F47DC">
              <w:rPr>
                <w:rFonts w:ascii="inherit" w:eastAsia="Times New Roman" w:hAnsi="inherit" w:cs="Times New Roman"/>
                <w:color w:val="0077CC"/>
                <w:kern w:val="0"/>
                <w:sz w:val="21"/>
                <w:szCs w:val="21"/>
                <w:u w:val="single"/>
                <w:bdr w:val="none" w:sz="0" w:space="0" w:color="auto" w:frame="1"/>
                <w14:ligatures w14:val="none"/>
              </w:rPr>
              <w:t>groups</w:t>
            </w:r>
            <w:r w:rsidRPr="007F47DC">
              <w:rPr>
                <w:rFonts w:ascii="inherit" w:eastAsia="Times New Roman" w:hAnsi="inherit" w:cs="Times New Roman"/>
                <w:kern w:val="0"/>
                <w:sz w:val="21"/>
                <w:szCs w:val="21"/>
                <w:bdr w:val="none" w:sz="0" w:space="0" w:color="auto" w:frame="1"/>
                <w14:ligatures w14:val="none"/>
              </w:rPr>
              <w:t>, for example, is limited to five.</w:t>
            </w:r>
          </w:p>
        </w:tc>
      </w:tr>
      <w:tr w:rsidR="007F47DC" w:rsidRPr="007F47DC" w14:paraId="1FA3C0F8" w14:textId="77777777" w:rsidTr="007F47DC">
        <w:tc>
          <w:tcPr>
            <w:tcW w:w="3360" w:type="dxa"/>
            <w:tcBorders>
              <w:top w:val="single" w:sz="6" w:space="0" w:color="B1C2D6"/>
              <w:left w:val="single" w:sz="6" w:space="0" w:color="B1C2D6"/>
              <w:bottom w:val="single" w:sz="6" w:space="0" w:color="B1C2D6"/>
              <w:right w:val="single" w:sz="6" w:space="0" w:color="B1C2D6"/>
            </w:tcBorders>
            <w:hideMark/>
          </w:tcPr>
          <w:p w14:paraId="2BD89B3A"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lastRenderedPageBreak/>
              <w:t>Invalid network configuration</w:t>
            </w:r>
          </w:p>
        </w:tc>
        <w:tc>
          <w:tcPr>
            <w:tcW w:w="0" w:type="auto"/>
            <w:tcBorders>
              <w:top w:val="single" w:sz="6" w:space="0" w:color="B1C2D6"/>
              <w:left w:val="single" w:sz="6" w:space="0" w:color="B1C2D6"/>
              <w:bottom w:val="single" w:sz="6" w:space="0" w:color="B1C2D6"/>
              <w:right w:val="single" w:sz="6" w:space="0" w:color="B1C2D6"/>
            </w:tcBorders>
            <w:hideMark/>
          </w:tcPr>
          <w:p w14:paraId="2FC7D0D8" w14:textId="01A4E336"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This error appears at the attempt to save such </w:t>
            </w:r>
            <w:r w:rsidRPr="007F47DC">
              <w:rPr>
                <w:rFonts w:ascii="inherit" w:eastAsia="Times New Roman" w:hAnsi="inherit" w:cs="Times New Roman"/>
                <w:color w:val="0077CC"/>
                <w:kern w:val="0"/>
                <w:sz w:val="21"/>
                <w:szCs w:val="21"/>
                <w:u w:val="single"/>
                <w:bdr w:val="none" w:sz="0" w:space="0" w:color="auto" w:frame="1"/>
                <w14:ligatures w14:val="none"/>
              </w:rPr>
              <w:t>network settings</w:t>
            </w:r>
            <w:r w:rsidRPr="007F47DC">
              <w:rPr>
                <w:rFonts w:ascii="inherit" w:eastAsia="Times New Roman" w:hAnsi="inherit" w:cs="Times New Roman"/>
                <w:kern w:val="0"/>
                <w:sz w:val="21"/>
                <w:szCs w:val="21"/>
                <w:bdr w:val="none" w:sz="0" w:space="0" w:color="auto" w:frame="1"/>
                <w14:ligatures w14:val="none"/>
              </w:rPr>
              <w:t> that the administrator will not be able no connect to the main trade server.</w:t>
            </w:r>
          </w:p>
        </w:tc>
      </w:tr>
    </w:tbl>
    <w:p w14:paraId="682E9D0B" w14:textId="77777777" w:rsidR="007F47DC" w:rsidRPr="007F47DC" w:rsidRDefault="007F47DC" w:rsidP="008259E5">
      <w:pPr>
        <w:pStyle w:val="Heading3"/>
      </w:pPr>
      <w:r w:rsidRPr="007F47DC">
        <w:t>Account Management Errors</w:t>
      </w:r>
    </w:p>
    <w:tbl>
      <w:tblPr>
        <w:tblW w:w="945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3360"/>
        <w:gridCol w:w="6090"/>
      </w:tblGrid>
      <w:tr w:rsidR="007F47DC" w:rsidRPr="007F47DC" w14:paraId="6A702E08" w14:textId="77777777" w:rsidTr="007F47DC">
        <w:trPr>
          <w:tblHeader/>
        </w:trPr>
        <w:tc>
          <w:tcPr>
            <w:tcW w:w="3360" w:type="dxa"/>
            <w:tcBorders>
              <w:top w:val="single" w:sz="6" w:space="0" w:color="B1C2D6"/>
              <w:left w:val="single" w:sz="6" w:space="0" w:color="B1C2D6"/>
              <w:bottom w:val="single" w:sz="6" w:space="0" w:color="B1C2D6"/>
              <w:right w:val="single" w:sz="6" w:space="0" w:color="B1C2D6"/>
            </w:tcBorders>
            <w:shd w:val="clear" w:color="auto" w:fill="DBE9F9"/>
            <w:hideMark/>
          </w:tcPr>
          <w:p w14:paraId="5F4B9C9D" w14:textId="77777777" w:rsidR="007F47DC" w:rsidRPr="007F47DC" w:rsidRDefault="007F47DC" w:rsidP="007F47DC">
            <w:pPr>
              <w:spacing w:after="0" w:line="315" w:lineRule="atLeast"/>
              <w:jc w:val="center"/>
              <w:textAlignment w:val="baseline"/>
              <w:rPr>
                <w:rFonts w:ascii="inherit" w:eastAsia="Times New Roman" w:hAnsi="inherit" w:cs="Times New Roman"/>
                <w:b/>
                <w:bCs/>
                <w:kern w:val="0"/>
                <w:sz w:val="21"/>
                <w:szCs w:val="21"/>
                <w14:ligatures w14:val="none"/>
              </w:rPr>
            </w:pPr>
            <w:r w:rsidRPr="007F47DC">
              <w:rPr>
                <w:rFonts w:ascii="inherit" w:eastAsia="Times New Roman" w:hAnsi="inherit" w:cs="Times New Roman"/>
                <w:b/>
                <w:bCs/>
                <w:kern w:val="0"/>
                <w:sz w:val="21"/>
                <w:szCs w:val="21"/>
                <w:bdr w:val="none" w:sz="0" w:space="0" w:color="auto" w:frame="1"/>
                <w14:ligatures w14:val="none"/>
              </w:rPr>
              <w:t>Error</w:t>
            </w:r>
          </w:p>
        </w:tc>
        <w:tc>
          <w:tcPr>
            <w:tcW w:w="0" w:type="auto"/>
            <w:tcBorders>
              <w:top w:val="single" w:sz="6" w:space="0" w:color="B1C2D6"/>
              <w:left w:val="single" w:sz="6" w:space="0" w:color="B1C2D6"/>
              <w:bottom w:val="single" w:sz="6" w:space="0" w:color="B1C2D6"/>
              <w:right w:val="single" w:sz="6" w:space="0" w:color="B1C2D6"/>
            </w:tcBorders>
            <w:shd w:val="clear" w:color="auto" w:fill="DBE9F9"/>
            <w:hideMark/>
          </w:tcPr>
          <w:p w14:paraId="72C42945" w14:textId="77777777" w:rsidR="007F47DC" w:rsidRPr="007F47DC" w:rsidRDefault="007F47DC" w:rsidP="007F47DC">
            <w:pPr>
              <w:spacing w:after="0" w:line="315" w:lineRule="atLeast"/>
              <w:jc w:val="center"/>
              <w:textAlignment w:val="baseline"/>
              <w:rPr>
                <w:rFonts w:ascii="inherit" w:eastAsia="Times New Roman" w:hAnsi="inherit" w:cs="Times New Roman"/>
                <w:b/>
                <w:bCs/>
                <w:kern w:val="0"/>
                <w:sz w:val="21"/>
                <w:szCs w:val="21"/>
                <w14:ligatures w14:val="none"/>
              </w:rPr>
            </w:pPr>
            <w:r w:rsidRPr="007F47DC">
              <w:rPr>
                <w:rFonts w:ascii="inherit" w:eastAsia="Times New Roman" w:hAnsi="inherit" w:cs="Times New Roman"/>
                <w:b/>
                <w:bCs/>
                <w:kern w:val="0"/>
                <w:sz w:val="21"/>
                <w:szCs w:val="21"/>
                <w:bdr w:val="none" w:sz="0" w:space="0" w:color="auto" w:frame="1"/>
                <w14:ligatures w14:val="none"/>
              </w:rPr>
              <w:t>Description</w:t>
            </w:r>
          </w:p>
        </w:tc>
      </w:tr>
      <w:tr w:rsidR="007F47DC" w:rsidRPr="007F47DC" w14:paraId="7DF6344F" w14:textId="77777777" w:rsidTr="007F47DC">
        <w:tc>
          <w:tcPr>
            <w:tcW w:w="3360" w:type="dxa"/>
            <w:tcBorders>
              <w:top w:val="single" w:sz="6" w:space="0" w:color="B1C2D6"/>
              <w:left w:val="single" w:sz="6" w:space="0" w:color="B1C2D6"/>
              <w:bottom w:val="single" w:sz="6" w:space="0" w:color="B1C2D6"/>
              <w:right w:val="single" w:sz="6" w:space="0" w:color="B1C2D6"/>
            </w:tcBorders>
            <w:hideMark/>
          </w:tcPr>
          <w:p w14:paraId="6CA2CD62"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Last admin account deleting</w:t>
            </w:r>
          </w:p>
        </w:tc>
        <w:tc>
          <w:tcPr>
            <w:tcW w:w="0" w:type="auto"/>
            <w:tcBorders>
              <w:top w:val="single" w:sz="6" w:space="0" w:color="B1C2D6"/>
              <w:left w:val="single" w:sz="6" w:space="0" w:color="B1C2D6"/>
              <w:bottom w:val="single" w:sz="6" w:space="0" w:color="B1C2D6"/>
              <w:right w:val="single" w:sz="6" w:space="0" w:color="B1C2D6"/>
            </w:tcBorders>
            <w:hideMark/>
          </w:tcPr>
          <w:p w14:paraId="3CAE18B2" w14:textId="14FBD153"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This error appears at the attempt to delete the last </w:t>
            </w:r>
            <w:r w:rsidRPr="007F47DC">
              <w:rPr>
                <w:rFonts w:ascii="inherit" w:eastAsia="Times New Roman" w:hAnsi="inherit" w:cs="Times New Roman"/>
                <w:color w:val="0077CC"/>
                <w:kern w:val="0"/>
                <w:sz w:val="21"/>
                <w:szCs w:val="21"/>
                <w:u w:val="single"/>
                <w:bdr w:val="none" w:sz="0" w:space="0" w:color="auto" w:frame="1"/>
                <w14:ligatures w14:val="none"/>
              </w:rPr>
              <w:t>manager</w:t>
            </w:r>
            <w:r w:rsidRPr="007F47DC">
              <w:rPr>
                <w:rFonts w:ascii="inherit" w:eastAsia="Times New Roman" w:hAnsi="inherit" w:cs="Times New Roman"/>
                <w:kern w:val="0"/>
                <w:sz w:val="21"/>
                <w:szCs w:val="21"/>
                <w:bdr w:val="none" w:sz="0" w:space="0" w:color="auto" w:frame="1"/>
                <w14:ligatures w14:val="none"/>
              </w:rPr>
              <w:t> account.</w:t>
            </w:r>
          </w:p>
        </w:tc>
      </w:tr>
      <w:tr w:rsidR="007F47DC" w:rsidRPr="007F47DC" w14:paraId="7C9F6048" w14:textId="77777777" w:rsidTr="007F47DC">
        <w:tc>
          <w:tcPr>
            <w:tcW w:w="3360" w:type="dxa"/>
            <w:tcBorders>
              <w:top w:val="single" w:sz="6" w:space="0" w:color="B1C2D6"/>
              <w:left w:val="single" w:sz="6" w:space="0" w:color="B1C2D6"/>
              <w:bottom w:val="single" w:sz="6" w:space="0" w:color="B1C2D6"/>
              <w:right w:val="single" w:sz="6" w:space="0" w:color="B1C2D6"/>
            </w:tcBorders>
            <w:hideMark/>
          </w:tcPr>
          <w:p w14:paraId="6941BE1F"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Logins range exhausted</w:t>
            </w:r>
          </w:p>
        </w:tc>
        <w:tc>
          <w:tcPr>
            <w:tcW w:w="0" w:type="auto"/>
            <w:tcBorders>
              <w:top w:val="single" w:sz="6" w:space="0" w:color="B1C2D6"/>
              <w:left w:val="single" w:sz="6" w:space="0" w:color="B1C2D6"/>
              <w:bottom w:val="single" w:sz="6" w:space="0" w:color="B1C2D6"/>
              <w:right w:val="single" w:sz="6" w:space="0" w:color="B1C2D6"/>
            </w:tcBorders>
            <w:hideMark/>
          </w:tcPr>
          <w:p w14:paraId="1A279C2E" w14:textId="3291030B"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The error appears at the attempt to create an account when the </w:t>
            </w:r>
            <w:r w:rsidRPr="007F47DC">
              <w:rPr>
                <w:rFonts w:ascii="inherit" w:eastAsia="Times New Roman" w:hAnsi="inherit" w:cs="Times New Roman"/>
                <w:color w:val="0077CC"/>
                <w:kern w:val="0"/>
                <w:sz w:val="21"/>
                <w:szCs w:val="21"/>
                <w:u w:val="single"/>
                <w:bdr w:val="none" w:sz="0" w:space="0" w:color="auto" w:frame="1"/>
                <w14:ligatures w14:val="none"/>
              </w:rPr>
              <w:t>range of allowed accounts</w:t>
            </w:r>
            <w:r w:rsidRPr="007F47DC">
              <w:rPr>
                <w:rFonts w:ascii="inherit" w:eastAsia="Times New Roman" w:hAnsi="inherit" w:cs="Times New Roman"/>
                <w:kern w:val="0"/>
                <w:sz w:val="21"/>
                <w:szCs w:val="21"/>
                <w:bdr w:val="none" w:sz="0" w:space="0" w:color="auto" w:frame="1"/>
                <w14:ligatures w14:val="none"/>
              </w:rPr>
              <w:t> was exhausted.</w:t>
            </w:r>
          </w:p>
        </w:tc>
      </w:tr>
      <w:tr w:rsidR="007F47DC" w:rsidRPr="007F47DC" w14:paraId="7AEB6C71" w14:textId="77777777" w:rsidTr="007F47DC">
        <w:tc>
          <w:tcPr>
            <w:tcW w:w="3360" w:type="dxa"/>
            <w:tcBorders>
              <w:top w:val="single" w:sz="6" w:space="0" w:color="B1C2D6"/>
              <w:left w:val="single" w:sz="6" w:space="0" w:color="B1C2D6"/>
              <w:bottom w:val="single" w:sz="6" w:space="0" w:color="B1C2D6"/>
              <w:right w:val="single" w:sz="6" w:space="0" w:color="B1C2D6"/>
            </w:tcBorders>
            <w:hideMark/>
          </w:tcPr>
          <w:p w14:paraId="093DA69E"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Login reserved at another server</w:t>
            </w:r>
          </w:p>
        </w:tc>
        <w:tc>
          <w:tcPr>
            <w:tcW w:w="0" w:type="auto"/>
            <w:tcBorders>
              <w:top w:val="single" w:sz="6" w:space="0" w:color="B1C2D6"/>
              <w:left w:val="single" w:sz="6" w:space="0" w:color="B1C2D6"/>
              <w:bottom w:val="single" w:sz="6" w:space="0" w:color="B1C2D6"/>
              <w:right w:val="single" w:sz="6" w:space="0" w:color="B1C2D6"/>
            </w:tcBorders>
            <w:hideMark/>
          </w:tcPr>
          <w:p w14:paraId="1D2DA3A3" w14:textId="0BD32D1B"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This error appears at the attempt to </w:t>
            </w:r>
            <w:r w:rsidRPr="007F47DC">
              <w:rPr>
                <w:rFonts w:ascii="inherit" w:eastAsia="Times New Roman" w:hAnsi="inherit" w:cs="Times New Roman"/>
                <w:color w:val="0077CC"/>
                <w:kern w:val="0"/>
                <w:sz w:val="21"/>
                <w:szCs w:val="21"/>
                <w:u w:val="single"/>
                <w:bdr w:val="none" w:sz="0" w:space="0" w:color="auto" w:frame="1"/>
                <w14:ligatures w14:val="none"/>
              </w:rPr>
              <w:t>create an account</w:t>
            </w:r>
            <w:r w:rsidRPr="007F47DC">
              <w:rPr>
                <w:rFonts w:ascii="inherit" w:eastAsia="Times New Roman" w:hAnsi="inherit" w:cs="Times New Roman"/>
                <w:kern w:val="0"/>
                <w:sz w:val="21"/>
                <w:szCs w:val="21"/>
                <w:bdr w:val="none" w:sz="0" w:space="0" w:color="auto" w:frame="1"/>
                <w14:ligatures w14:val="none"/>
              </w:rPr>
              <w:t> via a manager or administrator terminal with the login that already exists on another server.</w:t>
            </w:r>
          </w:p>
        </w:tc>
      </w:tr>
      <w:tr w:rsidR="007F47DC" w:rsidRPr="007F47DC" w14:paraId="3DC0E218" w14:textId="77777777" w:rsidTr="007F47DC">
        <w:tc>
          <w:tcPr>
            <w:tcW w:w="3360" w:type="dxa"/>
            <w:tcBorders>
              <w:top w:val="single" w:sz="6" w:space="0" w:color="B1C2D6"/>
              <w:left w:val="single" w:sz="6" w:space="0" w:color="B1C2D6"/>
              <w:bottom w:val="single" w:sz="6" w:space="0" w:color="B1C2D6"/>
              <w:right w:val="single" w:sz="6" w:space="0" w:color="B1C2D6"/>
            </w:tcBorders>
            <w:hideMark/>
          </w:tcPr>
          <w:p w14:paraId="34AC2F26"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Account already exists</w:t>
            </w:r>
          </w:p>
        </w:tc>
        <w:tc>
          <w:tcPr>
            <w:tcW w:w="0" w:type="auto"/>
            <w:tcBorders>
              <w:top w:val="single" w:sz="6" w:space="0" w:color="B1C2D6"/>
              <w:left w:val="single" w:sz="6" w:space="0" w:color="B1C2D6"/>
              <w:bottom w:val="single" w:sz="6" w:space="0" w:color="B1C2D6"/>
              <w:right w:val="single" w:sz="6" w:space="0" w:color="B1C2D6"/>
            </w:tcBorders>
            <w:hideMark/>
          </w:tcPr>
          <w:p w14:paraId="4C99A7A2" w14:textId="6ED5C3AC"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The error appears at the attempt to </w:t>
            </w:r>
            <w:r w:rsidRPr="007F47DC">
              <w:rPr>
                <w:rFonts w:ascii="inherit" w:eastAsia="Times New Roman" w:hAnsi="inherit" w:cs="Times New Roman"/>
                <w:color w:val="0077CC"/>
                <w:kern w:val="0"/>
                <w:sz w:val="21"/>
                <w:szCs w:val="21"/>
                <w:u w:val="single"/>
                <w:bdr w:val="none" w:sz="0" w:space="0" w:color="auto" w:frame="1"/>
                <w14:ligatures w14:val="none"/>
              </w:rPr>
              <w:t>create an account</w:t>
            </w:r>
            <w:r w:rsidRPr="007F47DC">
              <w:rPr>
                <w:rFonts w:ascii="inherit" w:eastAsia="Times New Roman" w:hAnsi="inherit" w:cs="Times New Roman"/>
                <w:kern w:val="0"/>
                <w:sz w:val="21"/>
                <w:szCs w:val="21"/>
                <w:bdr w:val="none" w:sz="0" w:space="0" w:color="auto" w:frame="1"/>
                <w14:ligatures w14:val="none"/>
              </w:rPr>
              <w:t> with already existing login.</w:t>
            </w:r>
          </w:p>
        </w:tc>
      </w:tr>
      <w:tr w:rsidR="007F47DC" w:rsidRPr="007F47DC" w14:paraId="33182AAF" w14:textId="77777777" w:rsidTr="007F47DC">
        <w:tc>
          <w:tcPr>
            <w:tcW w:w="3360" w:type="dxa"/>
            <w:tcBorders>
              <w:top w:val="single" w:sz="6" w:space="0" w:color="B1C2D6"/>
              <w:left w:val="single" w:sz="6" w:space="0" w:color="B1C2D6"/>
              <w:bottom w:val="single" w:sz="6" w:space="0" w:color="B1C2D6"/>
              <w:right w:val="single" w:sz="6" w:space="0" w:color="B1C2D6"/>
            </w:tcBorders>
            <w:hideMark/>
          </w:tcPr>
          <w:p w14:paraId="2BAE904E"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Attempt of self-deletion</w:t>
            </w:r>
          </w:p>
        </w:tc>
        <w:tc>
          <w:tcPr>
            <w:tcW w:w="0" w:type="auto"/>
            <w:tcBorders>
              <w:top w:val="single" w:sz="6" w:space="0" w:color="B1C2D6"/>
              <w:left w:val="single" w:sz="6" w:space="0" w:color="B1C2D6"/>
              <w:bottom w:val="single" w:sz="6" w:space="0" w:color="B1C2D6"/>
              <w:right w:val="single" w:sz="6" w:space="0" w:color="B1C2D6"/>
            </w:tcBorders>
            <w:hideMark/>
          </w:tcPr>
          <w:p w14:paraId="62E2D527"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The error appears if an administrator is trying to delete his or her own account via the administrator terminal.</w:t>
            </w:r>
          </w:p>
        </w:tc>
      </w:tr>
      <w:tr w:rsidR="007F47DC" w:rsidRPr="007F47DC" w14:paraId="79582AB6" w14:textId="77777777" w:rsidTr="007F47DC">
        <w:tc>
          <w:tcPr>
            <w:tcW w:w="3360" w:type="dxa"/>
            <w:tcBorders>
              <w:top w:val="single" w:sz="6" w:space="0" w:color="B1C2D6"/>
              <w:left w:val="single" w:sz="6" w:space="0" w:color="B1C2D6"/>
              <w:bottom w:val="single" w:sz="6" w:space="0" w:color="B1C2D6"/>
              <w:right w:val="single" w:sz="6" w:space="0" w:color="B1C2D6"/>
            </w:tcBorders>
            <w:hideMark/>
          </w:tcPr>
          <w:p w14:paraId="412A5C88"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Invalid account password</w:t>
            </w:r>
          </w:p>
        </w:tc>
        <w:tc>
          <w:tcPr>
            <w:tcW w:w="0" w:type="auto"/>
            <w:tcBorders>
              <w:top w:val="single" w:sz="6" w:space="0" w:color="B1C2D6"/>
              <w:left w:val="single" w:sz="6" w:space="0" w:color="B1C2D6"/>
              <w:bottom w:val="single" w:sz="6" w:space="0" w:color="B1C2D6"/>
              <w:right w:val="single" w:sz="6" w:space="0" w:color="B1C2D6"/>
            </w:tcBorders>
            <w:hideMark/>
          </w:tcPr>
          <w:p w14:paraId="112CA8E6" w14:textId="211FD134"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The error appears if incorrect password was specified during </w:t>
            </w:r>
            <w:r w:rsidRPr="007F47DC">
              <w:rPr>
                <w:rFonts w:ascii="inherit" w:eastAsia="Times New Roman" w:hAnsi="inherit" w:cs="Times New Roman"/>
                <w:color w:val="0077CC"/>
                <w:kern w:val="0"/>
                <w:sz w:val="21"/>
                <w:szCs w:val="21"/>
                <w:u w:val="single"/>
                <w:bdr w:val="none" w:sz="0" w:space="0" w:color="auto" w:frame="1"/>
                <w14:ligatures w14:val="none"/>
              </w:rPr>
              <w:t>password verification</w:t>
            </w:r>
            <w:r w:rsidRPr="007F47DC">
              <w:rPr>
                <w:rFonts w:ascii="inherit" w:eastAsia="Times New Roman" w:hAnsi="inherit" w:cs="Times New Roman"/>
                <w:kern w:val="0"/>
                <w:sz w:val="21"/>
                <w:szCs w:val="21"/>
                <w:bdr w:val="none" w:sz="0" w:space="0" w:color="auto" w:frame="1"/>
                <w14:ligatures w14:val="none"/>
              </w:rPr>
              <w:t>.</w:t>
            </w:r>
          </w:p>
        </w:tc>
      </w:tr>
      <w:tr w:rsidR="007F47DC" w:rsidRPr="007F47DC" w14:paraId="1E48941F" w14:textId="77777777" w:rsidTr="007F47DC">
        <w:tc>
          <w:tcPr>
            <w:tcW w:w="3360" w:type="dxa"/>
            <w:tcBorders>
              <w:top w:val="single" w:sz="6" w:space="0" w:color="B1C2D6"/>
              <w:left w:val="single" w:sz="6" w:space="0" w:color="B1C2D6"/>
              <w:bottom w:val="single" w:sz="6" w:space="0" w:color="B1C2D6"/>
              <w:right w:val="single" w:sz="6" w:space="0" w:color="B1C2D6"/>
            </w:tcBorders>
            <w:hideMark/>
          </w:tcPr>
          <w:p w14:paraId="466B79EF"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Users limit reached</w:t>
            </w:r>
          </w:p>
        </w:tc>
        <w:tc>
          <w:tcPr>
            <w:tcW w:w="0" w:type="auto"/>
            <w:tcBorders>
              <w:top w:val="single" w:sz="6" w:space="0" w:color="B1C2D6"/>
              <w:left w:val="single" w:sz="6" w:space="0" w:color="B1C2D6"/>
              <w:bottom w:val="single" w:sz="6" w:space="0" w:color="B1C2D6"/>
              <w:right w:val="single" w:sz="6" w:space="0" w:color="B1C2D6"/>
            </w:tcBorders>
            <w:hideMark/>
          </w:tcPr>
          <w:p w14:paraId="24319C5E" w14:textId="303519B6"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The error appears at the attempt to create a new </w:t>
            </w:r>
            <w:r w:rsidRPr="007F47DC">
              <w:rPr>
                <w:rFonts w:ascii="inherit" w:eastAsia="Times New Roman" w:hAnsi="inherit" w:cs="Times New Roman"/>
                <w:color w:val="0077CC"/>
                <w:kern w:val="0"/>
                <w:sz w:val="21"/>
                <w:szCs w:val="21"/>
                <w:u w:val="single"/>
                <w:bdr w:val="none" w:sz="0" w:space="0" w:color="auto" w:frame="1"/>
                <w14:ligatures w14:val="none"/>
              </w:rPr>
              <w:t>account</w:t>
            </w:r>
            <w:r w:rsidRPr="007F47DC">
              <w:rPr>
                <w:rFonts w:ascii="inherit" w:eastAsia="Times New Roman" w:hAnsi="inherit" w:cs="Times New Roman"/>
                <w:kern w:val="0"/>
                <w:sz w:val="21"/>
                <w:szCs w:val="21"/>
                <w:bdr w:val="none" w:sz="0" w:space="0" w:color="auto" w:frame="1"/>
                <w14:ligatures w14:val="none"/>
              </w:rPr>
              <w:t> when their limit is over. The situation is possible when the license was </w:t>
            </w:r>
            <w:r w:rsidRPr="007F47DC">
              <w:rPr>
                <w:rFonts w:ascii="inherit" w:eastAsia="Times New Roman" w:hAnsi="inherit" w:cs="Times New Roman"/>
                <w:color w:val="0077CC"/>
                <w:kern w:val="0"/>
                <w:sz w:val="21"/>
                <w:szCs w:val="21"/>
                <w:u w:val="single"/>
                <w:bdr w:val="none" w:sz="0" w:space="0" w:color="auto" w:frame="1"/>
                <w14:ligatures w14:val="none"/>
              </w:rPr>
              <w:t>not activated</w:t>
            </w:r>
            <w:r w:rsidRPr="007F47DC">
              <w:rPr>
                <w:rFonts w:ascii="inherit" w:eastAsia="Times New Roman" w:hAnsi="inherit" w:cs="Times New Roman"/>
                <w:kern w:val="0"/>
                <w:sz w:val="21"/>
                <w:szCs w:val="21"/>
                <w:bdr w:val="none" w:sz="0" w:space="0" w:color="auto" w:frame="1"/>
                <w14:ligatures w14:val="none"/>
              </w:rPr>
              <w:t>.</w:t>
            </w:r>
          </w:p>
        </w:tc>
      </w:tr>
      <w:tr w:rsidR="007F47DC" w:rsidRPr="007F47DC" w14:paraId="3AB00A40" w14:textId="77777777" w:rsidTr="007F47DC">
        <w:tc>
          <w:tcPr>
            <w:tcW w:w="3360" w:type="dxa"/>
            <w:tcBorders>
              <w:top w:val="single" w:sz="6" w:space="0" w:color="B1C2D6"/>
              <w:left w:val="single" w:sz="6" w:space="0" w:color="B1C2D6"/>
              <w:bottom w:val="single" w:sz="6" w:space="0" w:color="B1C2D6"/>
              <w:right w:val="single" w:sz="6" w:space="0" w:color="B1C2D6"/>
            </w:tcBorders>
            <w:hideMark/>
          </w:tcPr>
          <w:p w14:paraId="61673829"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Account has open trades</w:t>
            </w:r>
          </w:p>
        </w:tc>
        <w:tc>
          <w:tcPr>
            <w:tcW w:w="0" w:type="auto"/>
            <w:tcBorders>
              <w:top w:val="single" w:sz="6" w:space="0" w:color="B1C2D6"/>
              <w:left w:val="single" w:sz="6" w:space="0" w:color="B1C2D6"/>
              <w:bottom w:val="single" w:sz="6" w:space="0" w:color="B1C2D6"/>
              <w:right w:val="single" w:sz="6" w:space="0" w:color="B1C2D6"/>
            </w:tcBorders>
            <w:hideMark/>
          </w:tcPr>
          <w:p w14:paraId="4FE26100" w14:textId="7E6DD66C"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The error appears at the attempt to delete an account with </w:t>
            </w:r>
            <w:r w:rsidRPr="007F47DC">
              <w:rPr>
                <w:rFonts w:ascii="inherit" w:eastAsia="Times New Roman" w:hAnsi="inherit" w:cs="Times New Roman"/>
                <w:color w:val="0077CC"/>
                <w:kern w:val="0"/>
                <w:sz w:val="21"/>
                <w:szCs w:val="21"/>
                <w:u w:val="single"/>
                <w:bdr w:val="none" w:sz="0" w:space="0" w:color="auto" w:frame="1"/>
                <w14:ligatures w14:val="none"/>
              </w:rPr>
              <w:t>open positions</w:t>
            </w:r>
            <w:r w:rsidRPr="007F47DC">
              <w:rPr>
                <w:rFonts w:ascii="inherit" w:eastAsia="Times New Roman" w:hAnsi="inherit" w:cs="Times New Roman"/>
                <w:kern w:val="0"/>
                <w:sz w:val="21"/>
                <w:szCs w:val="21"/>
                <w:bdr w:val="none" w:sz="0" w:space="0" w:color="auto" w:frame="1"/>
                <w14:ligatures w14:val="none"/>
              </w:rPr>
              <w:t>.</w:t>
            </w:r>
          </w:p>
        </w:tc>
      </w:tr>
      <w:tr w:rsidR="007F47DC" w:rsidRPr="007F47DC" w14:paraId="4A9603BC" w14:textId="77777777" w:rsidTr="007F47DC">
        <w:tc>
          <w:tcPr>
            <w:tcW w:w="3360" w:type="dxa"/>
            <w:tcBorders>
              <w:top w:val="single" w:sz="6" w:space="0" w:color="B1C2D6"/>
              <w:left w:val="single" w:sz="6" w:space="0" w:color="B1C2D6"/>
              <w:bottom w:val="single" w:sz="6" w:space="0" w:color="B1C2D6"/>
              <w:right w:val="single" w:sz="6" w:space="0" w:color="B1C2D6"/>
            </w:tcBorders>
            <w:hideMark/>
          </w:tcPr>
          <w:p w14:paraId="0E861D82"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Attempt to move account to different server</w:t>
            </w:r>
          </w:p>
        </w:tc>
        <w:tc>
          <w:tcPr>
            <w:tcW w:w="0" w:type="auto"/>
            <w:tcBorders>
              <w:top w:val="single" w:sz="6" w:space="0" w:color="B1C2D6"/>
              <w:left w:val="single" w:sz="6" w:space="0" w:color="B1C2D6"/>
              <w:bottom w:val="single" w:sz="6" w:space="0" w:color="B1C2D6"/>
              <w:right w:val="single" w:sz="6" w:space="0" w:color="B1C2D6"/>
            </w:tcBorders>
            <w:hideMark/>
          </w:tcPr>
          <w:p w14:paraId="4A26B90D" w14:textId="5884D10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The error appears at the attempt to move an </w:t>
            </w:r>
            <w:r w:rsidRPr="007F47DC">
              <w:rPr>
                <w:rFonts w:ascii="inherit" w:eastAsia="Times New Roman" w:hAnsi="inherit" w:cs="Times New Roman"/>
                <w:color w:val="0077CC"/>
                <w:kern w:val="0"/>
                <w:sz w:val="21"/>
                <w:szCs w:val="21"/>
                <w:u w:val="single"/>
                <w:bdr w:val="none" w:sz="0" w:space="0" w:color="auto" w:frame="1"/>
                <w14:ligatures w14:val="none"/>
              </w:rPr>
              <w:t>account</w:t>
            </w:r>
            <w:r w:rsidRPr="007F47DC">
              <w:rPr>
                <w:rFonts w:ascii="inherit" w:eastAsia="Times New Roman" w:hAnsi="inherit" w:cs="Times New Roman"/>
                <w:kern w:val="0"/>
                <w:sz w:val="21"/>
                <w:szCs w:val="21"/>
                <w:bdr w:val="none" w:sz="0" w:space="0" w:color="auto" w:frame="1"/>
                <w14:ligatures w14:val="none"/>
              </w:rPr>
              <w:t> to the group that belongs to </w:t>
            </w:r>
            <w:r w:rsidRPr="007F47DC">
              <w:rPr>
                <w:rFonts w:ascii="inherit" w:eastAsia="Times New Roman" w:hAnsi="inherit" w:cs="Times New Roman"/>
                <w:color w:val="0077CC"/>
                <w:kern w:val="0"/>
                <w:sz w:val="21"/>
                <w:szCs w:val="21"/>
                <w:u w:val="single"/>
                <w:bdr w:val="none" w:sz="0" w:space="0" w:color="auto" w:frame="1"/>
                <w14:ligatures w14:val="none"/>
              </w:rPr>
              <w:t>another trade server</w:t>
            </w:r>
            <w:r w:rsidRPr="007F47DC">
              <w:rPr>
                <w:rFonts w:ascii="inherit" w:eastAsia="Times New Roman" w:hAnsi="inherit" w:cs="Times New Roman"/>
                <w:kern w:val="0"/>
                <w:sz w:val="21"/>
                <w:szCs w:val="21"/>
                <w:bdr w:val="none" w:sz="0" w:space="0" w:color="auto" w:frame="1"/>
                <w14:ligatures w14:val="none"/>
              </w:rPr>
              <w:t>.</w:t>
            </w:r>
          </w:p>
        </w:tc>
      </w:tr>
      <w:tr w:rsidR="007F47DC" w:rsidRPr="007F47DC" w14:paraId="65A8D971" w14:textId="77777777" w:rsidTr="007F47DC">
        <w:tc>
          <w:tcPr>
            <w:tcW w:w="3360" w:type="dxa"/>
            <w:tcBorders>
              <w:top w:val="single" w:sz="6" w:space="0" w:color="B1C2D6"/>
              <w:left w:val="single" w:sz="6" w:space="0" w:color="B1C2D6"/>
              <w:bottom w:val="single" w:sz="6" w:space="0" w:color="B1C2D6"/>
              <w:right w:val="single" w:sz="6" w:space="0" w:color="B1C2D6"/>
            </w:tcBorders>
            <w:hideMark/>
          </w:tcPr>
          <w:p w14:paraId="781A1F3B"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Attempt to move account to different currency group</w:t>
            </w:r>
          </w:p>
        </w:tc>
        <w:tc>
          <w:tcPr>
            <w:tcW w:w="0" w:type="auto"/>
            <w:tcBorders>
              <w:top w:val="single" w:sz="6" w:space="0" w:color="B1C2D6"/>
              <w:left w:val="single" w:sz="6" w:space="0" w:color="B1C2D6"/>
              <w:bottom w:val="single" w:sz="6" w:space="0" w:color="B1C2D6"/>
              <w:right w:val="single" w:sz="6" w:space="0" w:color="B1C2D6"/>
            </w:tcBorders>
            <w:hideMark/>
          </w:tcPr>
          <w:p w14:paraId="1D2D15C5" w14:textId="6F249C23"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The error appears at the attempt to move an account to the group with a different </w:t>
            </w:r>
            <w:r w:rsidRPr="007F47DC">
              <w:rPr>
                <w:rFonts w:ascii="inherit" w:eastAsia="Times New Roman" w:hAnsi="inherit" w:cs="Times New Roman"/>
                <w:color w:val="0077CC"/>
                <w:kern w:val="0"/>
                <w:sz w:val="21"/>
                <w:szCs w:val="21"/>
                <w:u w:val="single"/>
                <w:bdr w:val="none" w:sz="0" w:space="0" w:color="auto" w:frame="1"/>
                <w14:ligatures w14:val="none"/>
              </w:rPr>
              <w:t>deposit currency</w:t>
            </w:r>
            <w:r w:rsidRPr="007F47DC">
              <w:rPr>
                <w:rFonts w:ascii="inherit" w:eastAsia="Times New Roman" w:hAnsi="inherit" w:cs="Times New Roman"/>
                <w:kern w:val="0"/>
                <w:sz w:val="21"/>
                <w:szCs w:val="21"/>
                <w:bdr w:val="none" w:sz="0" w:space="0" w:color="auto" w:frame="1"/>
                <w14:ligatures w14:val="none"/>
              </w:rPr>
              <w:t>.</w:t>
            </w:r>
          </w:p>
        </w:tc>
      </w:tr>
    </w:tbl>
    <w:p w14:paraId="19AAAAB5" w14:textId="77777777" w:rsidR="007F47DC" w:rsidRPr="007F47DC" w:rsidRDefault="007F47DC" w:rsidP="008259E5">
      <w:pPr>
        <w:pStyle w:val="Heading3"/>
      </w:pPr>
      <w:r w:rsidRPr="007F47DC">
        <w:lastRenderedPageBreak/>
        <w:t>State of Trade Requests</w:t>
      </w:r>
    </w:p>
    <w:tbl>
      <w:tblPr>
        <w:tblW w:w="945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3360"/>
        <w:gridCol w:w="6090"/>
      </w:tblGrid>
      <w:tr w:rsidR="007F47DC" w:rsidRPr="007F47DC" w14:paraId="28C203BA" w14:textId="77777777" w:rsidTr="007F47DC">
        <w:trPr>
          <w:tblHeader/>
        </w:trPr>
        <w:tc>
          <w:tcPr>
            <w:tcW w:w="3360" w:type="dxa"/>
            <w:tcBorders>
              <w:top w:val="single" w:sz="6" w:space="0" w:color="B1C2D6"/>
              <w:left w:val="single" w:sz="6" w:space="0" w:color="B1C2D6"/>
              <w:bottom w:val="single" w:sz="6" w:space="0" w:color="B1C2D6"/>
              <w:right w:val="single" w:sz="6" w:space="0" w:color="B1C2D6"/>
            </w:tcBorders>
            <w:shd w:val="clear" w:color="auto" w:fill="DBE9F9"/>
            <w:hideMark/>
          </w:tcPr>
          <w:p w14:paraId="43638F63" w14:textId="77777777" w:rsidR="007F47DC" w:rsidRPr="007F47DC" w:rsidRDefault="007F47DC" w:rsidP="007F47DC">
            <w:pPr>
              <w:spacing w:after="0" w:line="315" w:lineRule="atLeast"/>
              <w:jc w:val="center"/>
              <w:textAlignment w:val="baseline"/>
              <w:rPr>
                <w:rFonts w:ascii="inherit" w:eastAsia="Times New Roman" w:hAnsi="inherit" w:cs="Times New Roman"/>
                <w:b/>
                <w:bCs/>
                <w:kern w:val="0"/>
                <w:sz w:val="21"/>
                <w:szCs w:val="21"/>
                <w14:ligatures w14:val="none"/>
              </w:rPr>
            </w:pPr>
            <w:r w:rsidRPr="007F47DC">
              <w:rPr>
                <w:rFonts w:ascii="inherit" w:eastAsia="Times New Roman" w:hAnsi="inherit" w:cs="Times New Roman"/>
                <w:b/>
                <w:bCs/>
                <w:kern w:val="0"/>
                <w:sz w:val="21"/>
                <w:szCs w:val="21"/>
                <w:bdr w:val="none" w:sz="0" w:space="0" w:color="auto" w:frame="1"/>
                <w14:ligatures w14:val="none"/>
              </w:rPr>
              <w:t>Error</w:t>
            </w:r>
          </w:p>
        </w:tc>
        <w:tc>
          <w:tcPr>
            <w:tcW w:w="0" w:type="auto"/>
            <w:tcBorders>
              <w:top w:val="single" w:sz="6" w:space="0" w:color="B1C2D6"/>
              <w:left w:val="single" w:sz="6" w:space="0" w:color="B1C2D6"/>
              <w:bottom w:val="single" w:sz="6" w:space="0" w:color="B1C2D6"/>
              <w:right w:val="single" w:sz="6" w:space="0" w:color="B1C2D6"/>
            </w:tcBorders>
            <w:shd w:val="clear" w:color="auto" w:fill="DBE9F9"/>
            <w:hideMark/>
          </w:tcPr>
          <w:p w14:paraId="5D809431" w14:textId="77777777" w:rsidR="007F47DC" w:rsidRPr="007F47DC" w:rsidRDefault="007F47DC" w:rsidP="007F47DC">
            <w:pPr>
              <w:spacing w:after="0" w:line="315" w:lineRule="atLeast"/>
              <w:jc w:val="center"/>
              <w:textAlignment w:val="baseline"/>
              <w:rPr>
                <w:rFonts w:ascii="inherit" w:eastAsia="Times New Roman" w:hAnsi="inherit" w:cs="Times New Roman"/>
                <w:b/>
                <w:bCs/>
                <w:kern w:val="0"/>
                <w:sz w:val="21"/>
                <w:szCs w:val="21"/>
                <w14:ligatures w14:val="none"/>
              </w:rPr>
            </w:pPr>
            <w:r w:rsidRPr="007F47DC">
              <w:rPr>
                <w:rFonts w:ascii="inherit" w:eastAsia="Times New Roman" w:hAnsi="inherit" w:cs="Times New Roman"/>
                <w:b/>
                <w:bCs/>
                <w:kern w:val="0"/>
                <w:sz w:val="21"/>
                <w:szCs w:val="21"/>
                <w:bdr w:val="none" w:sz="0" w:space="0" w:color="auto" w:frame="1"/>
                <w14:ligatures w14:val="none"/>
              </w:rPr>
              <w:t>Description</w:t>
            </w:r>
          </w:p>
        </w:tc>
      </w:tr>
      <w:tr w:rsidR="007F47DC" w:rsidRPr="007F47DC" w14:paraId="3C160DED" w14:textId="77777777" w:rsidTr="007F47DC">
        <w:tc>
          <w:tcPr>
            <w:tcW w:w="3360" w:type="dxa"/>
            <w:tcBorders>
              <w:top w:val="single" w:sz="6" w:space="0" w:color="B1C2D6"/>
              <w:left w:val="single" w:sz="6" w:space="0" w:color="B1C2D6"/>
              <w:bottom w:val="single" w:sz="6" w:space="0" w:color="B1C2D6"/>
              <w:right w:val="single" w:sz="6" w:space="0" w:color="B1C2D6"/>
            </w:tcBorders>
            <w:hideMark/>
          </w:tcPr>
          <w:p w14:paraId="3615CDF0"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Request on the way</w:t>
            </w:r>
          </w:p>
        </w:tc>
        <w:tc>
          <w:tcPr>
            <w:tcW w:w="0" w:type="auto"/>
            <w:tcBorders>
              <w:top w:val="single" w:sz="6" w:space="0" w:color="B1C2D6"/>
              <w:left w:val="single" w:sz="6" w:space="0" w:color="B1C2D6"/>
              <w:bottom w:val="single" w:sz="6" w:space="0" w:color="B1C2D6"/>
              <w:right w:val="single" w:sz="6" w:space="0" w:color="B1C2D6"/>
            </w:tcBorders>
            <w:hideMark/>
          </w:tcPr>
          <w:p w14:paraId="7D8A4215"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The request has been sent to a server but it hasn't accepted it yet.</w:t>
            </w:r>
          </w:p>
        </w:tc>
      </w:tr>
      <w:tr w:rsidR="007F47DC" w:rsidRPr="007F47DC" w14:paraId="6FCA624C" w14:textId="77777777" w:rsidTr="007F47DC">
        <w:tc>
          <w:tcPr>
            <w:tcW w:w="3360" w:type="dxa"/>
            <w:tcBorders>
              <w:top w:val="single" w:sz="6" w:space="0" w:color="B1C2D6"/>
              <w:left w:val="single" w:sz="6" w:space="0" w:color="B1C2D6"/>
              <w:bottom w:val="single" w:sz="6" w:space="0" w:color="B1C2D6"/>
              <w:right w:val="single" w:sz="6" w:space="0" w:color="B1C2D6"/>
            </w:tcBorders>
            <w:hideMark/>
          </w:tcPr>
          <w:p w14:paraId="3520FEF6"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Request accepted</w:t>
            </w:r>
          </w:p>
        </w:tc>
        <w:tc>
          <w:tcPr>
            <w:tcW w:w="0" w:type="auto"/>
            <w:tcBorders>
              <w:top w:val="single" w:sz="6" w:space="0" w:color="B1C2D6"/>
              <w:left w:val="single" w:sz="6" w:space="0" w:color="B1C2D6"/>
              <w:bottom w:val="single" w:sz="6" w:space="0" w:color="B1C2D6"/>
              <w:right w:val="single" w:sz="6" w:space="0" w:color="B1C2D6"/>
            </w:tcBorders>
            <w:hideMark/>
          </w:tcPr>
          <w:p w14:paraId="4DE1F03E"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The request has been accepted by the server and is waiting to be processed.</w:t>
            </w:r>
          </w:p>
        </w:tc>
      </w:tr>
      <w:tr w:rsidR="007F47DC" w:rsidRPr="007F47DC" w14:paraId="6122CF21" w14:textId="77777777" w:rsidTr="007F47DC">
        <w:tc>
          <w:tcPr>
            <w:tcW w:w="3360" w:type="dxa"/>
            <w:tcBorders>
              <w:top w:val="single" w:sz="6" w:space="0" w:color="B1C2D6"/>
              <w:left w:val="single" w:sz="6" w:space="0" w:color="B1C2D6"/>
              <w:bottom w:val="single" w:sz="6" w:space="0" w:color="B1C2D6"/>
              <w:right w:val="single" w:sz="6" w:space="0" w:color="B1C2D6"/>
            </w:tcBorders>
            <w:hideMark/>
          </w:tcPr>
          <w:p w14:paraId="4229ED67"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Request processed</w:t>
            </w:r>
          </w:p>
        </w:tc>
        <w:tc>
          <w:tcPr>
            <w:tcW w:w="0" w:type="auto"/>
            <w:tcBorders>
              <w:top w:val="single" w:sz="6" w:space="0" w:color="B1C2D6"/>
              <w:left w:val="single" w:sz="6" w:space="0" w:color="B1C2D6"/>
              <w:bottom w:val="single" w:sz="6" w:space="0" w:color="B1C2D6"/>
              <w:right w:val="single" w:sz="6" w:space="0" w:color="B1C2D6"/>
            </w:tcBorders>
            <w:hideMark/>
          </w:tcPr>
          <w:p w14:paraId="5D85628E"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The server has started to process the request.</w:t>
            </w:r>
          </w:p>
        </w:tc>
      </w:tr>
      <w:tr w:rsidR="007F47DC" w:rsidRPr="007F47DC" w14:paraId="5885720E" w14:textId="77777777" w:rsidTr="007F47DC">
        <w:tc>
          <w:tcPr>
            <w:tcW w:w="3360" w:type="dxa"/>
            <w:tcBorders>
              <w:top w:val="single" w:sz="6" w:space="0" w:color="B1C2D6"/>
              <w:left w:val="single" w:sz="6" w:space="0" w:color="B1C2D6"/>
              <w:bottom w:val="single" w:sz="6" w:space="0" w:color="B1C2D6"/>
              <w:right w:val="single" w:sz="6" w:space="0" w:color="B1C2D6"/>
            </w:tcBorders>
            <w:hideMark/>
          </w:tcPr>
          <w:p w14:paraId="0F711443"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Requote</w:t>
            </w:r>
          </w:p>
        </w:tc>
        <w:tc>
          <w:tcPr>
            <w:tcW w:w="0" w:type="auto"/>
            <w:tcBorders>
              <w:top w:val="single" w:sz="6" w:space="0" w:color="B1C2D6"/>
              <w:left w:val="single" w:sz="6" w:space="0" w:color="B1C2D6"/>
              <w:bottom w:val="single" w:sz="6" w:space="0" w:color="B1C2D6"/>
              <w:right w:val="single" w:sz="6" w:space="0" w:color="B1C2D6"/>
            </w:tcBorders>
            <w:hideMark/>
          </w:tcPr>
          <w:p w14:paraId="0022F7B4"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Requoting as a reply to a client's request to execute a trade operation.</w:t>
            </w:r>
          </w:p>
        </w:tc>
      </w:tr>
      <w:tr w:rsidR="007F47DC" w:rsidRPr="007F47DC" w14:paraId="109A35AF" w14:textId="77777777" w:rsidTr="007F47DC">
        <w:tc>
          <w:tcPr>
            <w:tcW w:w="3360" w:type="dxa"/>
            <w:tcBorders>
              <w:top w:val="single" w:sz="6" w:space="0" w:color="B1C2D6"/>
              <w:left w:val="single" w:sz="6" w:space="0" w:color="B1C2D6"/>
              <w:bottom w:val="single" w:sz="6" w:space="0" w:color="B1C2D6"/>
              <w:right w:val="single" w:sz="6" w:space="0" w:color="B1C2D6"/>
            </w:tcBorders>
            <w:hideMark/>
          </w:tcPr>
          <w:p w14:paraId="12756FBD"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Prices</w:t>
            </w:r>
          </w:p>
        </w:tc>
        <w:tc>
          <w:tcPr>
            <w:tcW w:w="0" w:type="auto"/>
            <w:tcBorders>
              <w:top w:val="single" w:sz="6" w:space="0" w:color="B1C2D6"/>
              <w:left w:val="single" w:sz="6" w:space="0" w:color="B1C2D6"/>
              <w:bottom w:val="single" w:sz="6" w:space="0" w:color="B1C2D6"/>
              <w:right w:val="single" w:sz="6" w:space="0" w:color="B1C2D6"/>
            </w:tcBorders>
            <w:hideMark/>
          </w:tcPr>
          <w:p w14:paraId="3E4C4FB2"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Sending prices.</w:t>
            </w:r>
          </w:p>
        </w:tc>
      </w:tr>
      <w:tr w:rsidR="007F47DC" w:rsidRPr="007F47DC" w14:paraId="6F3C28C7" w14:textId="77777777" w:rsidTr="007F47DC">
        <w:tc>
          <w:tcPr>
            <w:tcW w:w="3360" w:type="dxa"/>
            <w:tcBorders>
              <w:top w:val="single" w:sz="6" w:space="0" w:color="B1C2D6"/>
              <w:left w:val="single" w:sz="6" w:space="0" w:color="B1C2D6"/>
              <w:bottom w:val="single" w:sz="6" w:space="0" w:color="B1C2D6"/>
              <w:right w:val="single" w:sz="6" w:space="0" w:color="B1C2D6"/>
            </w:tcBorders>
            <w:hideMark/>
          </w:tcPr>
          <w:p w14:paraId="070A4222"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Request rejected</w:t>
            </w:r>
          </w:p>
        </w:tc>
        <w:tc>
          <w:tcPr>
            <w:tcW w:w="0" w:type="auto"/>
            <w:tcBorders>
              <w:top w:val="single" w:sz="6" w:space="0" w:color="B1C2D6"/>
              <w:left w:val="single" w:sz="6" w:space="0" w:color="B1C2D6"/>
              <w:bottom w:val="single" w:sz="6" w:space="0" w:color="B1C2D6"/>
              <w:right w:val="single" w:sz="6" w:space="0" w:color="B1C2D6"/>
            </w:tcBorders>
            <w:hideMark/>
          </w:tcPr>
          <w:p w14:paraId="2F97D7BD"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The request is rejected by the server or dealer.</w:t>
            </w:r>
          </w:p>
        </w:tc>
      </w:tr>
      <w:tr w:rsidR="007F47DC" w:rsidRPr="007F47DC" w14:paraId="407E2E0B" w14:textId="77777777" w:rsidTr="007F47DC">
        <w:tc>
          <w:tcPr>
            <w:tcW w:w="3360" w:type="dxa"/>
            <w:tcBorders>
              <w:top w:val="single" w:sz="6" w:space="0" w:color="B1C2D6"/>
              <w:left w:val="single" w:sz="6" w:space="0" w:color="B1C2D6"/>
              <w:bottom w:val="single" w:sz="6" w:space="0" w:color="B1C2D6"/>
              <w:right w:val="single" w:sz="6" w:space="0" w:color="B1C2D6"/>
            </w:tcBorders>
            <w:hideMark/>
          </w:tcPr>
          <w:p w14:paraId="71F54031"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Request canceled</w:t>
            </w:r>
          </w:p>
        </w:tc>
        <w:tc>
          <w:tcPr>
            <w:tcW w:w="0" w:type="auto"/>
            <w:tcBorders>
              <w:top w:val="single" w:sz="6" w:space="0" w:color="B1C2D6"/>
              <w:left w:val="single" w:sz="6" w:space="0" w:color="B1C2D6"/>
              <w:bottom w:val="single" w:sz="6" w:space="0" w:color="B1C2D6"/>
              <w:right w:val="single" w:sz="6" w:space="0" w:color="B1C2D6"/>
            </w:tcBorders>
            <w:hideMark/>
          </w:tcPr>
          <w:p w14:paraId="68AC9933"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the request was canceled by the server, dealer or client.</w:t>
            </w:r>
          </w:p>
        </w:tc>
      </w:tr>
      <w:tr w:rsidR="007F47DC" w:rsidRPr="007F47DC" w14:paraId="0C5E94A0" w14:textId="77777777" w:rsidTr="007F47DC">
        <w:tc>
          <w:tcPr>
            <w:tcW w:w="3360" w:type="dxa"/>
            <w:tcBorders>
              <w:top w:val="single" w:sz="6" w:space="0" w:color="B1C2D6"/>
              <w:left w:val="single" w:sz="6" w:space="0" w:color="B1C2D6"/>
              <w:bottom w:val="single" w:sz="6" w:space="0" w:color="B1C2D6"/>
              <w:right w:val="single" w:sz="6" w:space="0" w:color="B1C2D6"/>
            </w:tcBorders>
            <w:hideMark/>
          </w:tcPr>
          <w:p w14:paraId="43B920C8"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Order placed</w:t>
            </w:r>
          </w:p>
        </w:tc>
        <w:tc>
          <w:tcPr>
            <w:tcW w:w="0" w:type="auto"/>
            <w:tcBorders>
              <w:top w:val="single" w:sz="6" w:space="0" w:color="B1C2D6"/>
              <w:left w:val="single" w:sz="6" w:space="0" w:color="B1C2D6"/>
              <w:bottom w:val="single" w:sz="6" w:space="0" w:color="B1C2D6"/>
              <w:right w:val="single" w:sz="6" w:space="0" w:color="B1C2D6"/>
            </w:tcBorders>
            <w:hideMark/>
          </w:tcPr>
          <w:p w14:paraId="302B68C2"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The order has been placed and is waiting till the specified processing conditions appear.</w:t>
            </w:r>
          </w:p>
        </w:tc>
      </w:tr>
      <w:tr w:rsidR="007F47DC" w:rsidRPr="007F47DC" w14:paraId="0890836A" w14:textId="77777777" w:rsidTr="007F47DC">
        <w:tc>
          <w:tcPr>
            <w:tcW w:w="3360" w:type="dxa"/>
            <w:tcBorders>
              <w:top w:val="single" w:sz="6" w:space="0" w:color="B1C2D6"/>
              <w:left w:val="single" w:sz="6" w:space="0" w:color="B1C2D6"/>
              <w:bottom w:val="single" w:sz="6" w:space="0" w:color="B1C2D6"/>
              <w:right w:val="single" w:sz="6" w:space="0" w:color="B1C2D6"/>
            </w:tcBorders>
            <w:hideMark/>
          </w:tcPr>
          <w:p w14:paraId="23786FCE"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Request executed</w:t>
            </w:r>
          </w:p>
        </w:tc>
        <w:tc>
          <w:tcPr>
            <w:tcW w:w="0" w:type="auto"/>
            <w:tcBorders>
              <w:top w:val="single" w:sz="6" w:space="0" w:color="B1C2D6"/>
              <w:left w:val="single" w:sz="6" w:space="0" w:color="B1C2D6"/>
              <w:bottom w:val="single" w:sz="6" w:space="0" w:color="B1C2D6"/>
              <w:right w:val="single" w:sz="6" w:space="0" w:color="B1C2D6"/>
            </w:tcBorders>
            <w:hideMark/>
          </w:tcPr>
          <w:p w14:paraId="5E65F5B8"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The requested operation has been executed.</w:t>
            </w:r>
          </w:p>
        </w:tc>
      </w:tr>
      <w:tr w:rsidR="007F47DC" w:rsidRPr="007F47DC" w14:paraId="2E5FF2D2" w14:textId="77777777" w:rsidTr="007F47DC">
        <w:tc>
          <w:tcPr>
            <w:tcW w:w="3360" w:type="dxa"/>
            <w:tcBorders>
              <w:top w:val="single" w:sz="6" w:space="0" w:color="B1C2D6"/>
              <w:left w:val="single" w:sz="6" w:space="0" w:color="B1C2D6"/>
              <w:bottom w:val="single" w:sz="6" w:space="0" w:color="B1C2D6"/>
              <w:right w:val="single" w:sz="6" w:space="0" w:color="B1C2D6"/>
            </w:tcBorders>
            <w:hideMark/>
          </w:tcPr>
          <w:p w14:paraId="2B0E3EBE"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Request executed partly</w:t>
            </w:r>
          </w:p>
        </w:tc>
        <w:tc>
          <w:tcPr>
            <w:tcW w:w="0" w:type="auto"/>
            <w:tcBorders>
              <w:top w:val="single" w:sz="6" w:space="0" w:color="B1C2D6"/>
              <w:left w:val="single" w:sz="6" w:space="0" w:color="B1C2D6"/>
              <w:bottom w:val="single" w:sz="6" w:space="0" w:color="B1C2D6"/>
              <w:right w:val="single" w:sz="6" w:space="0" w:color="B1C2D6"/>
            </w:tcBorders>
            <w:hideMark/>
          </w:tcPr>
          <w:p w14:paraId="5C89D291" w14:textId="77FD7009"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 xml:space="preserve">The requested operation has been executed partially. </w:t>
            </w:r>
            <w:proofErr w:type="gramStart"/>
            <w:r w:rsidRPr="007F47DC">
              <w:rPr>
                <w:rFonts w:ascii="inherit" w:eastAsia="Times New Roman" w:hAnsi="inherit" w:cs="Times New Roman"/>
                <w:kern w:val="0"/>
                <w:sz w:val="21"/>
                <w:szCs w:val="21"/>
                <w:bdr w:val="none" w:sz="0" w:space="0" w:color="auto" w:frame="1"/>
                <w14:ligatures w14:val="none"/>
              </w:rPr>
              <w:t>E.g.</w:t>
            </w:r>
            <w:proofErr w:type="gramEnd"/>
            <w:r w:rsidRPr="007F47DC">
              <w:rPr>
                <w:rFonts w:ascii="inherit" w:eastAsia="Times New Roman" w:hAnsi="inherit" w:cs="Times New Roman"/>
                <w:kern w:val="0"/>
                <w:sz w:val="21"/>
                <w:szCs w:val="21"/>
                <w:bdr w:val="none" w:sz="0" w:space="0" w:color="auto" w:frame="1"/>
                <w14:ligatures w14:val="none"/>
              </w:rPr>
              <w:t xml:space="preserve"> a </w:t>
            </w:r>
            <w:r w:rsidRPr="007F47DC">
              <w:rPr>
                <w:rFonts w:ascii="inherit" w:eastAsia="Times New Roman" w:hAnsi="inherit" w:cs="Times New Roman"/>
                <w:color w:val="0077CC"/>
                <w:kern w:val="0"/>
                <w:sz w:val="21"/>
                <w:szCs w:val="21"/>
                <w:u w:val="single"/>
                <w:bdr w:val="none" w:sz="0" w:space="0" w:color="auto" w:frame="1"/>
                <w14:ligatures w14:val="none"/>
              </w:rPr>
              <w:t>deal</w:t>
            </w:r>
            <w:r w:rsidRPr="007F47DC">
              <w:rPr>
                <w:rFonts w:ascii="inherit" w:eastAsia="Times New Roman" w:hAnsi="inherit" w:cs="Times New Roman"/>
                <w:kern w:val="0"/>
                <w:sz w:val="21"/>
                <w:szCs w:val="21"/>
                <w:bdr w:val="none" w:sz="0" w:space="0" w:color="auto" w:frame="1"/>
                <w14:ligatures w14:val="none"/>
              </w:rPr>
              <w:t> on the part of volume specified in the </w:t>
            </w:r>
            <w:r w:rsidRPr="007F47DC">
              <w:rPr>
                <w:rFonts w:ascii="inherit" w:eastAsia="Times New Roman" w:hAnsi="inherit" w:cs="Times New Roman"/>
                <w:color w:val="0077CC"/>
                <w:kern w:val="0"/>
                <w:sz w:val="21"/>
                <w:szCs w:val="21"/>
                <w:u w:val="single"/>
                <w:bdr w:val="none" w:sz="0" w:space="0" w:color="auto" w:frame="1"/>
                <w14:ligatures w14:val="none"/>
              </w:rPr>
              <w:t>order</w:t>
            </w:r>
            <w:r w:rsidRPr="007F47DC">
              <w:rPr>
                <w:rFonts w:ascii="inherit" w:eastAsia="Times New Roman" w:hAnsi="inherit" w:cs="Times New Roman"/>
                <w:kern w:val="0"/>
                <w:sz w:val="21"/>
                <w:szCs w:val="21"/>
                <w:bdr w:val="none" w:sz="0" w:space="0" w:color="auto" w:frame="1"/>
                <w14:ligatures w14:val="none"/>
              </w:rPr>
              <w:t> is executed.</w:t>
            </w:r>
          </w:p>
        </w:tc>
      </w:tr>
      <w:tr w:rsidR="007F47DC" w:rsidRPr="007F47DC" w14:paraId="38789B21" w14:textId="77777777" w:rsidTr="007F47DC">
        <w:tc>
          <w:tcPr>
            <w:tcW w:w="3360" w:type="dxa"/>
            <w:tcBorders>
              <w:top w:val="single" w:sz="6" w:space="0" w:color="B1C2D6"/>
              <w:left w:val="single" w:sz="6" w:space="0" w:color="B1C2D6"/>
              <w:bottom w:val="single" w:sz="6" w:space="0" w:color="B1C2D6"/>
              <w:right w:val="single" w:sz="6" w:space="0" w:color="B1C2D6"/>
            </w:tcBorders>
            <w:hideMark/>
          </w:tcPr>
          <w:p w14:paraId="31F33C94"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Request error</w:t>
            </w:r>
          </w:p>
        </w:tc>
        <w:tc>
          <w:tcPr>
            <w:tcW w:w="0" w:type="auto"/>
            <w:tcBorders>
              <w:top w:val="single" w:sz="6" w:space="0" w:color="B1C2D6"/>
              <w:left w:val="single" w:sz="6" w:space="0" w:color="B1C2D6"/>
              <w:bottom w:val="single" w:sz="6" w:space="0" w:color="B1C2D6"/>
              <w:right w:val="single" w:sz="6" w:space="0" w:color="B1C2D6"/>
            </w:tcBorders>
            <w:hideMark/>
          </w:tcPr>
          <w:p w14:paraId="5B67CEE2"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Error of request execution.</w:t>
            </w:r>
          </w:p>
        </w:tc>
      </w:tr>
      <w:tr w:rsidR="007F47DC" w:rsidRPr="007F47DC" w14:paraId="2D866CFF" w14:textId="77777777" w:rsidTr="007F47DC">
        <w:tc>
          <w:tcPr>
            <w:tcW w:w="3360" w:type="dxa"/>
            <w:tcBorders>
              <w:top w:val="single" w:sz="6" w:space="0" w:color="B1C2D6"/>
              <w:left w:val="single" w:sz="6" w:space="0" w:color="B1C2D6"/>
              <w:bottom w:val="single" w:sz="6" w:space="0" w:color="B1C2D6"/>
              <w:right w:val="single" w:sz="6" w:space="0" w:color="B1C2D6"/>
            </w:tcBorders>
            <w:hideMark/>
          </w:tcPr>
          <w:p w14:paraId="05E41177"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Request timeout</w:t>
            </w:r>
          </w:p>
        </w:tc>
        <w:tc>
          <w:tcPr>
            <w:tcW w:w="0" w:type="auto"/>
            <w:tcBorders>
              <w:top w:val="single" w:sz="6" w:space="0" w:color="B1C2D6"/>
              <w:left w:val="single" w:sz="6" w:space="0" w:color="B1C2D6"/>
              <w:bottom w:val="single" w:sz="6" w:space="0" w:color="B1C2D6"/>
              <w:right w:val="single" w:sz="6" w:space="0" w:color="B1C2D6"/>
            </w:tcBorders>
            <w:hideMark/>
          </w:tcPr>
          <w:p w14:paraId="197EB8DB"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Time of request execution waiting is over.</w:t>
            </w:r>
          </w:p>
        </w:tc>
      </w:tr>
      <w:tr w:rsidR="007F47DC" w:rsidRPr="007F47DC" w14:paraId="0B65CFF8" w14:textId="77777777" w:rsidTr="007F47DC">
        <w:tc>
          <w:tcPr>
            <w:tcW w:w="3360" w:type="dxa"/>
            <w:tcBorders>
              <w:top w:val="single" w:sz="6" w:space="0" w:color="B1C2D6"/>
              <w:left w:val="single" w:sz="6" w:space="0" w:color="B1C2D6"/>
              <w:bottom w:val="single" w:sz="6" w:space="0" w:color="B1C2D6"/>
              <w:right w:val="single" w:sz="6" w:space="0" w:color="B1C2D6"/>
            </w:tcBorders>
            <w:hideMark/>
          </w:tcPr>
          <w:p w14:paraId="19103866"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Invalid request</w:t>
            </w:r>
          </w:p>
        </w:tc>
        <w:tc>
          <w:tcPr>
            <w:tcW w:w="0" w:type="auto"/>
            <w:tcBorders>
              <w:top w:val="single" w:sz="6" w:space="0" w:color="B1C2D6"/>
              <w:left w:val="single" w:sz="6" w:space="0" w:color="B1C2D6"/>
              <w:bottom w:val="single" w:sz="6" w:space="0" w:color="B1C2D6"/>
              <w:right w:val="single" w:sz="6" w:space="0" w:color="B1C2D6"/>
            </w:tcBorders>
            <w:hideMark/>
          </w:tcPr>
          <w:p w14:paraId="1E5058A7"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The request didn't pass the common validation procedure.</w:t>
            </w:r>
          </w:p>
        </w:tc>
      </w:tr>
      <w:tr w:rsidR="007F47DC" w:rsidRPr="007F47DC" w14:paraId="337A4F06" w14:textId="77777777" w:rsidTr="007F47DC">
        <w:tc>
          <w:tcPr>
            <w:tcW w:w="3360" w:type="dxa"/>
            <w:tcBorders>
              <w:top w:val="single" w:sz="6" w:space="0" w:color="B1C2D6"/>
              <w:left w:val="single" w:sz="6" w:space="0" w:color="B1C2D6"/>
              <w:bottom w:val="single" w:sz="6" w:space="0" w:color="B1C2D6"/>
              <w:right w:val="single" w:sz="6" w:space="0" w:color="B1C2D6"/>
            </w:tcBorders>
            <w:hideMark/>
          </w:tcPr>
          <w:p w14:paraId="5BE813A4"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Invalid volume</w:t>
            </w:r>
          </w:p>
        </w:tc>
        <w:tc>
          <w:tcPr>
            <w:tcW w:w="0" w:type="auto"/>
            <w:tcBorders>
              <w:top w:val="single" w:sz="6" w:space="0" w:color="B1C2D6"/>
              <w:left w:val="single" w:sz="6" w:space="0" w:color="B1C2D6"/>
              <w:bottom w:val="single" w:sz="6" w:space="0" w:color="B1C2D6"/>
              <w:right w:val="single" w:sz="6" w:space="0" w:color="B1C2D6"/>
            </w:tcBorders>
            <w:hideMark/>
          </w:tcPr>
          <w:p w14:paraId="71465D68"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Incorrect volume is specified in the request.</w:t>
            </w:r>
          </w:p>
        </w:tc>
      </w:tr>
      <w:tr w:rsidR="007F47DC" w:rsidRPr="007F47DC" w14:paraId="29880F44" w14:textId="77777777" w:rsidTr="007F47DC">
        <w:tc>
          <w:tcPr>
            <w:tcW w:w="3360" w:type="dxa"/>
            <w:tcBorders>
              <w:top w:val="single" w:sz="6" w:space="0" w:color="B1C2D6"/>
              <w:left w:val="single" w:sz="6" w:space="0" w:color="B1C2D6"/>
              <w:bottom w:val="single" w:sz="6" w:space="0" w:color="B1C2D6"/>
              <w:right w:val="single" w:sz="6" w:space="0" w:color="B1C2D6"/>
            </w:tcBorders>
            <w:hideMark/>
          </w:tcPr>
          <w:p w14:paraId="763676E9"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Invalid price</w:t>
            </w:r>
          </w:p>
        </w:tc>
        <w:tc>
          <w:tcPr>
            <w:tcW w:w="0" w:type="auto"/>
            <w:tcBorders>
              <w:top w:val="single" w:sz="6" w:space="0" w:color="B1C2D6"/>
              <w:left w:val="single" w:sz="6" w:space="0" w:color="B1C2D6"/>
              <w:bottom w:val="single" w:sz="6" w:space="0" w:color="B1C2D6"/>
              <w:right w:val="single" w:sz="6" w:space="0" w:color="B1C2D6"/>
            </w:tcBorders>
            <w:hideMark/>
          </w:tcPr>
          <w:p w14:paraId="227CD1C4"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Incorrect price is specified in the request.</w:t>
            </w:r>
          </w:p>
        </w:tc>
      </w:tr>
      <w:tr w:rsidR="007F47DC" w:rsidRPr="007F47DC" w14:paraId="7800542C" w14:textId="77777777" w:rsidTr="007F47DC">
        <w:tc>
          <w:tcPr>
            <w:tcW w:w="3360" w:type="dxa"/>
            <w:tcBorders>
              <w:top w:val="single" w:sz="6" w:space="0" w:color="B1C2D6"/>
              <w:left w:val="single" w:sz="6" w:space="0" w:color="B1C2D6"/>
              <w:bottom w:val="single" w:sz="6" w:space="0" w:color="B1C2D6"/>
              <w:right w:val="single" w:sz="6" w:space="0" w:color="B1C2D6"/>
            </w:tcBorders>
            <w:hideMark/>
          </w:tcPr>
          <w:p w14:paraId="63BE6CFB"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Invalid stops</w:t>
            </w:r>
          </w:p>
        </w:tc>
        <w:tc>
          <w:tcPr>
            <w:tcW w:w="0" w:type="auto"/>
            <w:tcBorders>
              <w:top w:val="single" w:sz="6" w:space="0" w:color="B1C2D6"/>
              <w:left w:val="single" w:sz="6" w:space="0" w:color="B1C2D6"/>
              <w:bottom w:val="single" w:sz="6" w:space="0" w:color="B1C2D6"/>
              <w:right w:val="single" w:sz="6" w:space="0" w:color="B1C2D6"/>
            </w:tcBorders>
            <w:hideMark/>
          </w:tcPr>
          <w:p w14:paraId="1B67CBC0"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Incorrect Take Profit and Stop Loss levels are specified in the request.</w:t>
            </w:r>
          </w:p>
        </w:tc>
      </w:tr>
      <w:tr w:rsidR="007F47DC" w:rsidRPr="007F47DC" w14:paraId="381D603C" w14:textId="77777777" w:rsidTr="007F47DC">
        <w:tc>
          <w:tcPr>
            <w:tcW w:w="3360" w:type="dxa"/>
            <w:tcBorders>
              <w:top w:val="single" w:sz="6" w:space="0" w:color="B1C2D6"/>
              <w:left w:val="single" w:sz="6" w:space="0" w:color="B1C2D6"/>
              <w:bottom w:val="single" w:sz="6" w:space="0" w:color="B1C2D6"/>
              <w:right w:val="single" w:sz="6" w:space="0" w:color="B1C2D6"/>
            </w:tcBorders>
            <w:hideMark/>
          </w:tcPr>
          <w:p w14:paraId="3FAA0A81"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Trade disabled</w:t>
            </w:r>
          </w:p>
        </w:tc>
        <w:tc>
          <w:tcPr>
            <w:tcW w:w="0" w:type="auto"/>
            <w:tcBorders>
              <w:top w:val="single" w:sz="6" w:space="0" w:color="B1C2D6"/>
              <w:left w:val="single" w:sz="6" w:space="0" w:color="B1C2D6"/>
              <w:bottom w:val="single" w:sz="6" w:space="0" w:color="B1C2D6"/>
              <w:right w:val="single" w:sz="6" w:space="0" w:color="B1C2D6"/>
            </w:tcBorders>
            <w:hideMark/>
          </w:tcPr>
          <w:p w14:paraId="7961CDB4" w14:textId="1C7CBA1E"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Trading is </w:t>
            </w:r>
            <w:r w:rsidRPr="007F47DC">
              <w:rPr>
                <w:rFonts w:ascii="inherit" w:eastAsia="Times New Roman" w:hAnsi="inherit" w:cs="Times New Roman"/>
                <w:color w:val="0077CC"/>
                <w:kern w:val="0"/>
                <w:sz w:val="21"/>
                <w:szCs w:val="21"/>
                <w:u w:val="single"/>
                <w:bdr w:val="none" w:sz="0" w:space="0" w:color="auto" w:frame="1"/>
                <w14:ligatures w14:val="none"/>
              </w:rPr>
              <w:t>disabled</w:t>
            </w:r>
            <w:r w:rsidRPr="007F47DC">
              <w:rPr>
                <w:rFonts w:ascii="inherit" w:eastAsia="Times New Roman" w:hAnsi="inherit" w:cs="Times New Roman"/>
                <w:kern w:val="0"/>
                <w:sz w:val="21"/>
                <w:szCs w:val="21"/>
                <w:bdr w:val="none" w:sz="0" w:space="0" w:color="auto" w:frame="1"/>
                <w14:ligatures w14:val="none"/>
              </w:rPr>
              <w:t> for this account.</w:t>
            </w:r>
          </w:p>
        </w:tc>
      </w:tr>
      <w:tr w:rsidR="007F47DC" w:rsidRPr="007F47DC" w14:paraId="38134AAC" w14:textId="77777777" w:rsidTr="007F47DC">
        <w:tc>
          <w:tcPr>
            <w:tcW w:w="3360" w:type="dxa"/>
            <w:tcBorders>
              <w:top w:val="single" w:sz="6" w:space="0" w:color="B1C2D6"/>
              <w:left w:val="single" w:sz="6" w:space="0" w:color="B1C2D6"/>
              <w:bottom w:val="single" w:sz="6" w:space="0" w:color="B1C2D6"/>
              <w:right w:val="single" w:sz="6" w:space="0" w:color="B1C2D6"/>
            </w:tcBorders>
            <w:hideMark/>
          </w:tcPr>
          <w:p w14:paraId="5A01C2B9"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Market closed</w:t>
            </w:r>
          </w:p>
        </w:tc>
        <w:tc>
          <w:tcPr>
            <w:tcW w:w="0" w:type="auto"/>
            <w:tcBorders>
              <w:top w:val="single" w:sz="6" w:space="0" w:color="B1C2D6"/>
              <w:left w:val="single" w:sz="6" w:space="0" w:color="B1C2D6"/>
              <w:bottom w:val="single" w:sz="6" w:space="0" w:color="B1C2D6"/>
              <w:right w:val="single" w:sz="6" w:space="0" w:color="B1C2D6"/>
            </w:tcBorders>
            <w:hideMark/>
          </w:tcPr>
          <w:p w14:paraId="109826C0" w14:textId="1962B52A"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The error appears at the attempt to execute trade operations beyond the allowed period (both </w:t>
            </w:r>
            <w:r w:rsidRPr="007F47DC">
              <w:rPr>
                <w:rFonts w:ascii="inherit" w:eastAsia="Times New Roman" w:hAnsi="inherit" w:cs="Times New Roman"/>
                <w:color w:val="0077CC"/>
                <w:kern w:val="0"/>
                <w:sz w:val="21"/>
                <w:szCs w:val="21"/>
                <w:u w:val="single"/>
                <w:bdr w:val="none" w:sz="0" w:space="0" w:color="auto" w:frame="1"/>
                <w14:ligatures w14:val="none"/>
              </w:rPr>
              <w:t>common trading hours</w:t>
            </w:r>
            <w:r w:rsidRPr="007F47DC">
              <w:rPr>
                <w:rFonts w:ascii="inherit" w:eastAsia="Times New Roman" w:hAnsi="inherit" w:cs="Times New Roman"/>
                <w:kern w:val="0"/>
                <w:sz w:val="21"/>
                <w:szCs w:val="21"/>
                <w:bdr w:val="none" w:sz="0" w:space="0" w:color="auto" w:frame="1"/>
                <w14:ligatures w14:val="none"/>
              </w:rPr>
              <w:t> and </w:t>
            </w:r>
            <w:r w:rsidRPr="007F47DC">
              <w:rPr>
                <w:rFonts w:ascii="inherit" w:eastAsia="Times New Roman" w:hAnsi="inherit" w:cs="Times New Roman"/>
                <w:color w:val="0077CC"/>
                <w:kern w:val="0"/>
                <w:sz w:val="21"/>
                <w:szCs w:val="21"/>
                <w:u w:val="single"/>
                <w:bdr w:val="none" w:sz="0" w:space="0" w:color="auto" w:frame="1"/>
                <w14:ligatures w14:val="none"/>
              </w:rPr>
              <w:t>trade sessions</w:t>
            </w:r>
            <w:r w:rsidRPr="007F47DC">
              <w:rPr>
                <w:rFonts w:ascii="inherit" w:eastAsia="Times New Roman" w:hAnsi="inherit" w:cs="Times New Roman"/>
                <w:kern w:val="0"/>
                <w:sz w:val="21"/>
                <w:szCs w:val="21"/>
                <w:bdr w:val="none" w:sz="0" w:space="0" w:color="auto" w:frame="1"/>
                <w14:ligatures w14:val="none"/>
              </w:rPr>
              <w:t> of separate symbols).</w:t>
            </w:r>
          </w:p>
        </w:tc>
      </w:tr>
      <w:tr w:rsidR="007F47DC" w:rsidRPr="007F47DC" w14:paraId="02B75910" w14:textId="77777777" w:rsidTr="007F47DC">
        <w:tc>
          <w:tcPr>
            <w:tcW w:w="3360" w:type="dxa"/>
            <w:tcBorders>
              <w:top w:val="single" w:sz="6" w:space="0" w:color="B1C2D6"/>
              <w:left w:val="single" w:sz="6" w:space="0" w:color="B1C2D6"/>
              <w:bottom w:val="single" w:sz="6" w:space="0" w:color="B1C2D6"/>
              <w:right w:val="single" w:sz="6" w:space="0" w:color="B1C2D6"/>
            </w:tcBorders>
            <w:hideMark/>
          </w:tcPr>
          <w:p w14:paraId="572487CB"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No money</w:t>
            </w:r>
          </w:p>
        </w:tc>
        <w:tc>
          <w:tcPr>
            <w:tcW w:w="0" w:type="auto"/>
            <w:tcBorders>
              <w:top w:val="single" w:sz="6" w:space="0" w:color="B1C2D6"/>
              <w:left w:val="single" w:sz="6" w:space="0" w:color="B1C2D6"/>
              <w:bottom w:val="single" w:sz="6" w:space="0" w:color="B1C2D6"/>
              <w:right w:val="single" w:sz="6" w:space="0" w:color="B1C2D6"/>
            </w:tcBorders>
            <w:hideMark/>
          </w:tcPr>
          <w:p w14:paraId="2F7A5262"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 xml:space="preserve">Attempt to execute a </w:t>
            </w:r>
            <w:proofErr w:type="gramStart"/>
            <w:r w:rsidRPr="007F47DC">
              <w:rPr>
                <w:rFonts w:ascii="inherit" w:eastAsia="Times New Roman" w:hAnsi="inherit" w:cs="Times New Roman"/>
                <w:kern w:val="0"/>
                <w:sz w:val="21"/>
                <w:szCs w:val="21"/>
                <w:bdr w:val="none" w:sz="0" w:space="0" w:color="auto" w:frame="1"/>
                <w14:ligatures w14:val="none"/>
              </w:rPr>
              <w:t>trade operations</w:t>
            </w:r>
            <w:proofErr w:type="gramEnd"/>
            <w:r w:rsidRPr="007F47DC">
              <w:rPr>
                <w:rFonts w:ascii="inherit" w:eastAsia="Times New Roman" w:hAnsi="inherit" w:cs="Times New Roman"/>
                <w:kern w:val="0"/>
                <w:sz w:val="21"/>
                <w:szCs w:val="21"/>
                <w:bdr w:val="none" w:sz="0" w:space="0" w:color="auto" w:frame="1"/>
                <w14:ligatures w14:val="none"/>
              </w:rPr>
              <w:t>, when there is not enough money for its execution.</w:t>
            </w:r>
          </w:p>
        </w:tc>
      </w:tr>
      <w:tr w:rsidR="007F47DC" w:rsidRPr="007F47DC" w14:paraId="2670BB05" w14:textId="77777777" w:rsidTr="007F47DC">
        <w:tc>
          <w:tcPr>
            <w:tcW w:w="3360" w:type="dxa"/>
            <w:tcBorders>
              <w:top w:val="single" w:sz="6" w:space="0" w:color="B1C2D6"/>
              <w:left w:val="single" w:sz="6" w:space="0" w:color="B1C2D6"/>
              <w:bottom w:val="single" w:sz="6" w:space="0" w:color="B1C2D6"/>
              <w:right w:val="single" w:sz="6" w:space="0" w:color="B1C2D6"/>
            </w:tcBorders>
            <w:hideMark/>
          </w:tcPr>
          <w:p w14:paraId="4EE07E06"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lastRenderedPageBreak/>
              <w:t>Price changed</w:t>
            </w:r>
          </w:p>
        </w:tc>
        <w:tc>
          <w:tcPr>
            <w:tcW w:w="0" w:type="auto"/>
            <w:tcBorders>
              <w:top w:val="single" w:sz="6" w:space="0" w:color="B1C2D6"/>
              <w:left w:val="single" w:sz="6" w:space="0" w:color="B1C2D6"/>
              <w:bottom w:val="single" w:sz="6" w:space="0" w:color="B1C2D6"/>
              <w:right w:val="single" w:sz="6" w:space="0" w:color="B1C2D6"/>
            </w:tcBorders>
            <w:hideMark/>
          </w:tcPr>
          <w:p w14:paraId="154F8367" w14:textId="43077D54"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The error appears when the </w:t>
            </w:r>
            <w:r w:rsidRPr="007F47DC">
              <w:rPr>
                <w:rFonts w:ascii="inherit" w:eastAsia="Times New Roman" w:hAnsi="inherit" w:cs="Times New Roman"/>
                <w:color w:val="0077CC"/>
                <w:kern w:val="0"/>
                <w:sz w:val="21"/>
                <w:szCs w:val="21"/>
                <w:u w:val="single"/>
                <w:bdr w:val="none" w:sz="0" w:space="0" w:color="auto" w:frame="1"/>
                <w14:ligatures w14:val="none"/>
              </w:rPr>
              <w:t>maximal deviation</w:t>
            </w:r>
            <w:r w:rsidRPr="007F47DC">
              <w:rPr>
                <w:rFonts w:ascii="inherit" w:eastAsia="Times New Roman" w:hAnsi="inherit" w:cs="Times New Roman"/>
                <w:kern w:val="0"/>
                <w:sz w:val="21"/>
                <w:szCs w:val="21"/>
                <w:bdr w:val="none" w:sz="0" w:space="0" w:color="auto" w:frame="1"/>
                <w14:ligatures w14:val="none"/>
              </w:rPr>
              <w:t> of the current price at the request price is exceeded.</w:t>
            </w:r>
          </w:p>
        </w:tc>
      </w:tr>
      <w:tr w:rsidR="007F47DC" w:rsidRPr="007F47DC" w14:paraId="4CD3781D" w14:textId="77777777" w:rsidTr="007F47DC">
        <w:tc>
          <w:tcPr>
            <w:tcW w:w="3360" w:type="dxa"/>
            <w:tcBorders>
              <w:top w:val="single" w:sz="6" w:space="0" w:color="B1C2D6"/>
              <w:left w:val="single" w:sz="6" w:space="0" w:color="B1C2D6"/>
              <w:bottom w:val="single" w:sz="6" w:space="0" w:color="B1C2D6"/>
              <w:right w:val="single" w:sz="6" w:space="0" w:color="B1C2D6"/>
            </w:tcBorders>
            <w:hideMark/>
          </w:tcPr>
          <w:p w14:paraId="4DC375EC"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No prices</w:t>
            </w:r>
          </w:p>
        </w:tc>
        <w:tc>
          <w:tcPr>
            <w:tcW w:w="0" w:type="auto"/>
            <w:tcBorders>
              <w:top w:val="single" w:sz="6" w:space="0" w:color="B1C2D6"/>
              <w:left w:val="single" w:sz="6" w:space="0" w:color="B1C2D6"/>
              <w:bottom w:val="single" w:sz="6" w:space="0" w:color="B1C2D6"/>
              <w:right w:val="single" w:sz="6" w:space="0" w:color="B1C2D6"/>
            </w:tcBorders>
            <w:hideMark/>
          </w:tcPr>
          <w:p w14:paraId="5E8FC708"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The error appears when there is no thread of quotes.</w:t>
            </w:r>
          </w:p>
        </w:tc>
      </w:tr>
      <w:tr w:rsidR="007F47DC" w:rsidRPr="007F47DC" w14:paraId="4A0F81ED" w14:textId="77777777" w:rsidTr="007F47DC">
        <w:tc>
          <w:tcPr>
            <w:tcW w:w="3360" w:type="dxa"/>
            <w:tcBorders>
              <w:top w:val="single" w:sz="6" w:space="0" w:color="B1C2D6"/>
              <w:left w:val="single" w:sz="6" w:space="0" w:color="B1C2D6"/>
              <w:bottom w:val="single" w:sz="6" w:space="0" w:color="B1C2D6"/>
              <w:right w:val="single" w:sz="6" w:space="0" w:color="B1C2D6"/>
            </w:tcBorders>
            <w:hideMark/>
          </w:tcPr>
          <w:p w14:paraId="67B3D430"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Invalid expiration</w:t>
            </w:r>
          </w:p>
        </w:tc>
        <w:tc>
          <w:tcPr>
            <w:tcW w:w="0" w:type="auto"/>
            <w:tcBorders>
              <w:top w:val="single" w:sz="6" w:space="0" w:color="B1C2D6"/>
              <w:left w:val="single" w:sz="6" w:space="0" w:color="B1C2D6"/>
              <w:bottom w:val="single" w:sz="6" w:space="0" w:color="B1C2D6"/>
              <w:right w:val="single" w:sz="6" w:space="0" w:color="B1C2D6"/>
            </w:tcBorders>
            <w:hideMark/>
          </w:tcPr>
          <w:p w14:paraId="78E0259A" w14:textId="3015036C"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The error occurs at the attempt to place an order with an incorrect </w:t>
            </w:r>
            <w:r w:rsidRPr="007F47DC">
              <w:rPr>
                <w:rFonts w:ascii="inherit" w:eastAsia="Times New Roman" w:hAnsi="inherit" w:cs="Times New Roman"/>
                <w:color w:val="0077CC"/>
                <w:kern w:val="0"/>
                <w:sz w:val="21"/>
                <w:szCs w:val="21"/>
                <w:u w:val="single"/>
                <w:bdr w:val="none" w:sz="0" w:space="0" w:color="auto" w:frame="1"/>
                <w14:ligatures w14:val="none"/>
              </w:rPr>
              <w:t>expiration</w:t>
            </w:r>
            <w:r w:rsidRPr="007F47DC">
              <w:rPr>
                <w:rFonts w:ascii="inherit" w:eastAsia="Times New Roman" w:hAnsi="inherit" w:cs="Times New Roman"/>
                <w:kern w:val="0"/>
                <w:sz w:val="21"/>
                <w:szCs w:val="21"/>
                <w:bdr w:val="none" w:sz="0" w:space="0" w:color="auto" w:frame="1"/>
                <w14:ligatures w14:val="none"/>
              </w:rPr>
              <w:t> date.</w:t>
            </w:r>
          </w:p>
        </w:tc>
      </w:tr>
      <w:tr w:rsidR="007F47DC" w:rsidRPr="007F47DC" w14:paraId="61010C9F" w14:textId="77777777" w:rsidTr="007F47DC">
        <w:tc>
          <w:tcPr>
            <w:tcW w:w="3360" w:type="dxa"/>
            <w:tcBorders>
              <w:top w:val="single" w:sz="6" w:space="0" w:color="B1C2D6"/>
              <w:left w:val="single" w:sz="6" w:space="0" w:color="B1C2D6"/>
              <w:bottom w:val="single" w:sz="6" w:space="0" w:color="B1C2D6"/>
              <w:right w:val="single" w:sz="6" w:space="0" w:color="B1C2D6"/>
            </w:tcBorders>
            <w:hideMark/>
          </w:tcPr>
          <w:p w14:paraId="4FF83A09"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Order has been changed already</w:t>
            </w:r>
          </w:p>
        </w:tc>
        <w:tc>
          <w:tcPr>
            <w:tcW w:w="0" w:type="auto"/>
            <w:tcBorders>
              <w:top w:val="single" w:sz="6" w:space="0" w:color="B1C2D6"/>
              <w:left w:val="single" w:sz="6" w:space="0" w:color="B1C2D6"/>
              <w:bottom w:val="single" w:sz="6" w:space="0" w:color="B1C2D6"/>
              <w:right w:val="single" w:sz="6" w:space="0" w:color="B1C2D6"/>
            </w:tcBorders>
            <w:hideMark/>
          </w:tcPr>
          <w:p w14:paraId="00D75C6A"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The error appears at the attempt to modify an order, which has been simultaneously modified.</w:t>
            </w:r>
          </w:p>
        </w:tc>
      </w:tr>
      <w:tr w:rsidR="007F47DC" w:rsidRPr="007F47DC" w14:paraId="4D7F6E87" w14:textId="77777777" w:rsidTr="007F47DC">
        <w:tc>
          <w:tcPr>
            <w:tcW w:w="3360" w:type="dxa"/>
            <w:tcBorders>
              <w:top w:val="single" w:sz="6" w:space="0" w:color="B1C2D6"/>
              <w:left w:val="single" w:sz="6" w:space="0" w:color="B1C2D6"/>
              <w:bottom w:val="single" w:sz="6" w:space="0" w:color="B1C2D6"/>
              <w:right w:val="single" w:sz="6" w:space="0" w:color="B1C2D6"/>
            </w:tcBorders>
            <w:hideMark/>
          </w:tcPr>
          <w:p w14:paraId="004E1FDC"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Too many trade requests</w:t>
            </w:r>
          </w:p>
        </w:tc>
        <w:tc>
          <w:tcPr>
            <w:tcW w:w="0" w:type="auto"/>
            <w:tcBorders>
              <w:top w:val="single" w:sz="6" w:space="0" w:color="B1C2D6"/>
              <w:left w:val="single" w:sz="6" w:space="0" w:color="B1C2D6"/>
              <w:bottom w:val="single" w:sz="6" w:space="0" w:color="B1C2D6"/>
              <w:right w:val="single" w:sz="6" w:space="0" w:color="B1C2D6"/>
            </w:tcBorders>
            <w:hideMark/>
          </w:tcPr>
          <w:p w14:paraId="5028EFAC"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The error appears if trade requests are sent too often to the server.</w:t>
            </w:r>
          </w:p>
        </w:tc>
      </w:tr>
      <w:tr w:rsidR="007F47DC" w:rsidRPr="007F47DC" w14:paraId="3EE7B240" w14:textId="77777777" w:rsidTr="007F47DC">
        <w:tc>
          <w:tcPr>
            <w:tcW w:w="3360" w:type="dxa"/>
            <w:tcBorders>
              <w:top w:val="single" w:sz="6" w:space="0" w:color="B1C2D6"/>
              <w:left w:val="single" w:sz="6" w:space="0" w:color="B1C2D6"/>
              <w:bottom w:val="single" w:sz="6" w:space="0" w:color="B1C2D6"/>
              <w:right w:val="single" w:sz="6" w:space="0" w:color="B1C2D6"/>
            </w:tcBorders>
            <w:hideMark/>
          </w:tcPr>
          <w:p w14:paraId="2CC01F7D"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AutoTrading disabled by server</w:t>
            </w:r>
          </w:p>
        </w:tc>
        <w:tc>
          <w:tcPr>
            <w:tcW w:w="0" w:type="auto"/>
            <w:tcBorders>
              <w:top w:val="single" w:sz="6" w:space="0" w:color="B1C2D6"/>
              <w:left w:val="single" w:sz="6" w:space="0" w:color="B1C2D6"/>
              <w:bottom w:val="single" w:sz="6" w:space="0" w:color="B1C2D6"/>
              <w:right w:val="single" w:sz="6" w:space="0" w:color="B1C2D6"/>
            </w:tcBorders>
            <w:hideMark/>
          </w:tcPr>
          <w:p w14:paraId="6184CE35" w14:textId="67DC9ECA"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This error indicates that trading of </w:t>
            </w:r>
            <w:r w:rsidRPr="007F47DC">
              <w:rPr>
                <w:rFonts w:ascii="inherit" w:eastAsia="Times New Roman" w:hAnsi="inherit" w:cs="Times New Roman"/>
                <w:color w:val="0077CC"/>
                <w:kern w:val="0"/>
                <w:sz w:val="21"/>
                <w:szCs w:val="21"/>
                <w:u w:val="single"/>
                <w:bdr w:val="none" w:sz="0" w:space="0" w:color="auto" w:frame="1"/>
                <w14:ligatures w14:val="none"/>
              </w:rPr>
              <w:t>Expert Advisors</w:t>
            </w:r>
            <w:r w:rsidRPr="007F47DC">
              <w:rPr>
                <w:rFonts w:ascii="inherit" w:eastAsia="Times New Roman" w:hAnsi="inherit" w:cs="Times New Roman"/>
                <w:kern w:val="0"/>
                <w:sz w:val="21"/>
                <w:szCs w:val="21"/>
                <w:bdr w:val="none" w:sz="0" w:space="0" w:color="auto" w:frame="1"/>
                <w14:ligatures w14:val="none"/>
              </w:rPr>
              <w:t> on this account is prohibited.</w:t>
            </w:r>
          </w:p>
        </w:tc>
      </w:tr>
      <w:tr w:rsidR="007F47DC" w:rsidRPr="007F47DC" w14:paraId="6099DF80" w14:textId="77777777" w:rsidTr="007F47DC">
        <w:tc>
          <w:tcPr>
            <w:tcW w:w="3360" w:type="dxa"/>
            <w:tcBorders>
              <w:top w:val="single" w:sz="6" w:space="0" w:color="B1C2D6"/>
              <w:left w:val="single" w:sz="6" w:space="0" w:color="B1C2D6"/>
              <w:bottom w:val="single" w:sz="6" w:space="0" w:color="B1C2D6"/>
              <w:right w:val="single" w:sz="6" w:space="0" w:color="B1C2D6"/>
            </w:tcBorders>
            <w:hideMark/>
          </w:tcPr>
          <w:p w14:paraId="59AE29C6"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AutoTrading disabled by client</w:t>
            </w:r>
          </w:p>
        </w:tc>
        <w:tc>
          <w:tcPr>
            <w:tcW w:w="0" w:type="auto"/>
            <w:tcBorders>
              <w:top w:val="single" w:sz="6" w:space="0" w:color="B1C2D6"/>
              <w:left w:val="single" w:sz="6" w:space="0" w:color="B1C2D6"/>
              <w:bottom w:val="single" w:sz="6" w:space="0" w:color="B1C2D6"/>
              <w:right w:val="single" w:sz="6" w:space="0" w:color="B1C2D6"/>
            </w:tcBorders>
            <w:hideMark/>
          </w:tcPr>
          <w:p w14:paraId="098579AF" w14:textId="77777777" w:rsidR="007F47DC" w:rsidRPr="007F47DC" w:rsidRDefault="007F47DC" w:rsidP="007F47DC">
            <w:pPr>
              <w:spacing w:after="0" w:line="315" w:lineRule="atLeast"/>
              <w:textAlignment w:val="baseline"/>
              <w:rPr>
                <w:rFonts w:ascii="inherit" w:eastAsia="Times New Roman" w:hAnsi="inherit" w:cs="Times New Roman"/>
                <w:kern w:val="0"/>
                <w:sz w:val="21"/>
                <w:szCs w:val="21"/>
                <w14:ligatures w14:val="none"/>
              </w:rPr>
            </w:pPr>
            <w:r w:rsidRPr="007F47DC">
              <w:rPr>
                <w:rFonts w:ascii="inherit" w:eastAsia="Times New Roman" w:hAnsi="inherit" w:cs="Times New Roman"/>
                <w:kern w:val="0"/>
                <w:sz w:val="21"/>
                <w:szCs w:val="21"/>
                <w:bdr w:val="none" w:sz="0" w:space="0" w:color="auto" w:frame="1"/>
                <w14:ligatures w14:val="none"/>
              </w:rPr>
              <w:t>This error indicates that trading of Expert Advisors is disabled in the client terminal.</w:t>
            </w:r>
          </w:p>
        </w:tc>
      </w:tr>
    </w:tbl>
    <w:p w14:paraId="0A2022CC" w14:textId="77777777" w:rsidR="007F47DC" w:rsidRPr="007F47DC" w:rsidRDefault="007F47DC" w:rsidP="007F47DC">
      <w:pPr>
        <w:spacing w:after="0" w:line="315" w:lineRule="atLeast"/>
        <w:textAlignment w:val="baseline"/>
        <w:rPr>
          <w:rFonts w:ascii="Roboto" w:eastAsia="Times New Roman" w:hAnsi="Roboto" w:cs="Times New Roman"/>
          <w:color w:val="000000"/>
          <w:kern w:val="0"/>
          <w:sz w:val="21"/>
          <w:szCs w:val="21"/>
          <w14:ligatures w14:val="none"/>
        </w:rPr>
      </w:pPr>
      <w:r w:rsidRPr="007F47DC">
        <w:rPr>
          <w:rFonts w:ascii="Roboto" w:eastAsia="Times New Roman" w:hAnsi="Roboto" w:cs="Times New Roman"/>
          <w:color w:val="000000"/>
          <w:kern w:val="0"/>
          <w:sz w:val="21"/>
          <w:szCs w:val="21"/>
          <w:bdr w:val="none" w:sz="0" w:space="0" w:color="auto" w:frame="1"/>
          <w14:ligatures w14:val="none"/>
        </w:rPr>
        <w:t> </w:t>
      </w:r>
    </w:p>
    <w:p w14:paraId="3AF797FC" w14:textId="77777777" w:rsidR="00FF6C7E" w:rsidRPr="00FF6C7E" w:rsidRDefault="00FF6C7E" w:rsidP="00FF6C7E">
      <w:pPr>
        <w:pStyle w:val="Heading1"/>
      </w:pPr>
      <w:r w:rsidRPr="00FF6C7E">
        <w:t>Access Server</w:t>
      </w:r>
    </w:p>
    <w:p w14:paraId="478E7949" w14:textId="77777777" w:rsidR="00FF6C7E" w:rsidRPr="00FF6C7E" w:rsidRDefault="00FF6C7E" w:rsidP="00FF6C7E">
      <w:pPr>
        <w:spacing w:after="0" w:line="315" w:lineRule="atLeast"/>
        <w:textAlignment w:val="baseline"/>
        <w:rPr>
          <w:rFonts w:ascii="Roboto" w:eastAsia="Times New Roman" w:hAnsi="Roboto" w:cs="Times New Roman"/>
          <w:color w:val="000000"/>
          <w:kern w:val="0"/>
          <w:sz w:val="21"/>
          <w:szCs w:val="21"/>
          <w14:ligatures w14:val="none"/>
        </w:rPr>
      </w:pPr>
      <w:r w:rsidRPr="00FF6C7E">
        <w:rPr>
          <w:rFonts w:ascii="Roboto" w:eastAsia="Times New Roman" w:hAnsi="Roboto" w:cs="Times New Roman"/>
          <w:color w:val="000000"/>
          <w:kern w:val="0"/>
          <w:sz w:val="21"/>
          <w:szCs w:val="21"/>
          <w:bdr w:val="none" w:sz="0" w:space="0" w:color="auto" w:frame="1"/>
          <w14:ligatures w14:val="none"/>
        </w:rPr>
        <w:t>Access servers are proxy servers and the platform firewalls at the same time. They perform the following functions:</w:t>
      </w:r>
    </w:p>
    <w:p w14:paraId="3FCFBE16" w14:textId="77777777" w:rsidR="00FF6C7E" w:rsidRPr="00FF6C7E" w:rsidRDefault="00FF6C7E" w:rsidP="00FF6C7E">
      <w:pPr>
        <w:numPr>
          <w:ilvl w:val="0"/>
          <w:numId w:val="23"/>
        </w:numPr>
        <w:spacing w:after="0" w:line="315" w:lineRule="atLeast"/>
        <w:textAlignment w:val="baseline"/>
        <w:rPr>
          <w:rFonts w:ascii="inherit" w:eastAsia="Times New Roman" w:hAnsi="inherit" w:cs="Times New Roman"/>
          <w:color w:val="000000"/>
          <w:kern w:val="0"/>
          <w:sz w:val="21"/>
          <w:szCs w:val="21"/>
          <w14:ligatures w14:val="none"/>
        </w:rPr>
      </w:pPr>
      <w:r w:rsidRPr="00FF6C7E">
        <w:rPr>
          <w:rFonts w:ascii="inherit" w:eastAsia="Times New Roman" w:hAnsi="inherit" w:cs="Times New Roman"/>
          <w:color w:val="000000"/>
          <w:kern w:val="0"/>
          <w:sz w:val="21"/>
          <w:szCs w:val="21"/>
          <w:bdr w:val="none" w:sz="0" w:space="0" w:color="auto" w:frame="1"/>
          <w14:ligatures w14:val="none"/>
        </w:rPr>
        <w:t>Processing of incoming client connections.</w:t>
      </w:r>
    </w:p>
    <w:p w14:paraId="1FBC204B" w14:textId="77777777" w:rsidR="00FF6C7E" w:rsidRPr="00FF6C7E" w:rsidRDefault="00FF6C7E" w:rsidP="00FF6C7E">
      <w:pPr>
        <w:numPr>
          <w:ilvl w:val="0"/>
          <w:numId w:val="23"/>
        </w:numPr>
        <w:spacing w:after="0" w:line="315" w:lineRule="atLeast"/>
        <w:textAlignment w:val="baseline"/>
        <w:rPr>
          <w:rFonts w:ascii="inherit" w:eastAsia="Times New Roman" w:hAnsi="inherit" w:cs="Times New Roman"/>
          <w:color w:val="000000"/>
          <w:kern w:val="0"/>
          <w:sz w:val="21"/>
          <w:szCs w:val="21"/>
          <w14:ligatures w14:val="none"/>
        </w:rPr>
      </w:pPr>
      <w:r w:rsidRPr="00FF6C7E">
        <w:rPr>
          <w:rFonts w:ascii="inherit" w:eastAsia="Times New Roman" w:hAnsi="inherit" w:cs="Times New Roman"/>
          <w:color w:val="000000"/>
          <w:kern w:val="0"/>
          <w:sz w:val="21"/>
          <w:szCs w:val="21"/>
          <w:bdr w:val="none" w:sz="0" w:space="0" w:color="auto" w:frame="1"/>
          <w14:ligatures w14:val="none"/>
        </w:rPr>
        <w:t>Packing authorization requests and sending them to the trade server.</w:t>
      </w:r>
    </w:p>
    <w:p w14:paraId="0F2FAFF8" w14:textId="485062C1" w:rsidR="00FF6C7E" w:rsidRPr="00FF6C7E" w:rsidRDefault="00FF6C7E" w:rsidP="00FF6C7E">
      <w:pPr>
        <w:numPr>
          <w:ilvl w:val="0"/>
          <w:numId w:val="23"/>
        </w:numPr>
        <w:spacing w:after="0" w:line="315" w:lineRule="atLeast"/>
        <w:textAlignment w:val="baseline"/>
        <w:rPr>
          <w:rFonts w:ascii="inherit" w:eastAsia="Times New Roman" w:hAnsi="inherit" w:cs="Times New Roman"/>
          <w:color w:val="000000"/>
          <w:kern w:val="0"/>
          <w:sz w:val="21"/>
          <w:szCs w:val="21"/>
          <w14:ligatures w14:val="none"/>
        </w:rPr>
      </w:pPr>
      <w:r w:rsidRPr="00FF6C7E">
        <w:rPr>
          <w:rFonts w:ascii="inherit" w:eastAsia="Times New Roman" w:hAnsi="inherit" w:cs="Times New Roman"/>
          <w:color w:val="000000"/>
          <w:kern w:val="0"/>
          <w:sz w:val="21"/>
          <w:szCs w:val="21"/>
          <w:bdr w:val="none" w:sz="0" w:space="0" w:color="auto" w:frame="1"/>
          <w14:ligatures w14:val="none"/>
        </w:rPr>
        <w:t>Checking activity of client connections protecting the trade server from attacks and overload (</w:t>
      </w:r>
      <w:r w:rsidRPr="00FF6C7E">
        <w:rPr>
          <w:rFonts w:ascii="inherit" w:eastAsia="Times New Roman" w:hAnsi="inherit" w:cs="Times New Roman"/>
          <w:color w:val="0077CC"/>
          <w:kern w:val="0"/>
          <w:sz w:val="21"/>
          <w:szCs w:val="21"/>
          <w:u w:val="single"/>
          <w:bdr w:val="none" w:sz="0" w:space="0" w:color="auto" w:frame="1"/>
          <w14:ligatures w14:val="none"/>
        </w:rPr>
        <w:t>antiflood control</w:t>
      </w:r>
      <w:r w:rsidRPr="00FF6C7E">
        <w:rPr>
          <w:rFonts w:ascii="inherit" w:eastAsia="Times New Roman" w:hAnsi="inherit" w:cs="Times New Roman"/>
          <w:color w:val="000000"/>
          <w:kern w:val="0"/>
          <w:sz w:val="21"/>
          <w:szCs w:val="21"/>
          <w:bdr w:val="none" w:sz="0" w:space="0" w:color="auto" w:frame="1"/>
          <w14:ligatures w14:val="none"/>
        </w:rPr>
        <w:t>).</w:t>
      </w:r>
    </w:p>
    <w:p w14:paraId="337E84F3" w14:textId="77777777" w:rsidR="00FF6C7E" w:rsidRPr="00FF6C7E" w:rsidRDefault="00FF6C7E" w:rsidP="00FF6C7E">
      <w:pPr>
        <w:numPr>
          <w:ilvl w:val="0"/>
          <w:numId w:val="23"/>
        </w:numPr>
        <w:spacing w:after="0" w:line="315" w:lineRule="atLeast"/>
        <w:textAlignment w:val="baseline"/>
        <w:rPr>
          <w:rFonts w:ascii="inherit" w:eastAsia="Times New Roman" w:hAnsi="inherit" w:cs="Times New Roman"/>
          <w:color w:val="000000"/>
          <w:kern w:val="0"/>
          <w:sz w:val="21"/>
          <w:szCs w:val="21"/>
          <w14:ligatures w14:val="none"/>
        </w:rPr>
      </w:pPr>
      <w:r w:rsidRPr="00FF6C7E">
        <w:rPr>
          <w:rFonts w:ascii="inherit" w:eastAsia="Times New Roman" w:hAnsi="inherit" w:cs="Times New Roman"/>
          <w:color w:val="000000"/>
          <w:kern w:val="0"/>
          <w:sz w:val="21"/>
          <w:szCs w:val="21"/>
          <w:bdr w:val="none" w:sz="0" w:space="0" w:color="auto" w:frame="1"/>
          <w14:ligatures w14:val="none"/>
        </w:rPr>
        <w:t>Saving history data, depth of market and news, and translate them to clients, thus reducing the load to the history server.</w:t>
      </w:r>
    </w:p>
    <w:p w14:paraId="17BF3F89" w14:textId="65384DF2" w:rsidR="00FF6C7E" w:rsidRPr="00FF6C7E" w:rsidRDefault="00FF6C7E" w:rsidP="00FF6C7E">
      <w:pPr>
        <w:numPr>
          <w:ilvl w:val="0"/>
          <w:numId w:val="23"/>
        </w:numPr>
        <w:spacing w:after="0" w:line="315" w:lineRule="atLeast"/>
        <w:textAlignment w:val="baseline"/>
        <w:rPr>
          <w:rFonts w:ascii="inherit" w:eastAsia="Times New Roman" w:hAnsi="inherit" w:cs="Times New Roman"/>
          <w:color w:val="000000"/>
          <w:kern w:val="0"/>
          <w:sz w:val="21"/>
          <w:szCs w:val="21"/>
          <w14:ligatures w14:val="none"/>
        </w:rPr>
      </w:pPr>
      <w:r w:rsidRPr="00FF6C7E">
        <w:rPr>
          <w:rFonts w:ascii="inherit" w:eastAsia="Times New Roman" w:hAnsi="inherit" w:cs="Times New Roman"/>
          <w:color w:val="000000"/>
          <w:kern w:val="0"/>
          <w:sz w:val="21"/>
          <w:szCs w:val="21"/>
          <w:bdr w:val="none" w:sz="0" w:space="0" w:color="auto" w:frame="1"/>
          <w14:ligatures w14:val="none"/>
        </w:rPr>
        <w:t>Cashing and providing </w:t>
      </w:r>
      <w:r w:rsidRPr="00FF6C7E">
        <w:rPr>
          <w:rFonts w:ascii="inherit" w:eastAsia="Times New Roman" w:hAnsi="inherit" w:cs="Times New Roman"/>
          <w:color w:val="0077CC"/>
          <w:kern w:val="0"/>
          <w:sz w:val="21"/>
          <w:szCs w:val="21"/>
          <w:u w:val="single"/>
          <w:bdr w:val="none" w:sz="0" w:space="0" w:color="auto" w:frame="1"/>
          <w14:ligatures w14:val="none"/>
        </w:rPr>
        <w:t>Live Update</w:t>
      </w:r>
      <w:r w:rsidRPr="00FF6C7E">
        <w:rPr>
          <w:rFonts w:ascii="inherit" w:eastAsia="Times New Roman" w:hAnsi="inherit" w:cs="Times New Roman"/>
          <w:color w:val="000000"/>
          <w:kern w:val="0"/>
          <w:sz w:val="21"/>
          <w:szCs w:val="21"/>
          <w:bdr w:val="none" w:sz="0" w:space="0" w:color="auto" w:frame="1"/>
          <w14:ligatures w14:val="none"/>
        </w:rPr>
        <w:t> to terminals.</w:t>
      </w:r>
    </w:p>
    <w:p w14:paraId="1EF53BC5" w14:textId="7A923FD7" w:rsidR="00FF6C7E" w:rsidRPr="00FF6C7E" w:rsidRDefault="00FF6C7E" w:rsidP="00FF6C7E">
      <w:pPr>
        <w:numPr>
          <w:ilvl w:val="0"/>
          <w:numId w:val="23"/>
        </w:numPr>
        <w:spacing w:after="0" w:line="315" w:lineRule="atLeast"/>
        <w:textAlignment w:val="baseline"/>
        <w:rPr>
          <w:rFonts w:ascii="inherit" w:eastAsia="Times New Roman" w:hAnsi="inherit" w:cs="Times New Roman"/>
          <w:color w:val="000000"/>
          <w:kern w:val="0"/>
          <w:sz w:val="21"/>
          <w:szCs w:val="21"/>
          <w14:ligatures w14:val="none"/>
        </w:rPr>
      </w:pPr>
      <w:r w:rsidRPr="00FF6C7E">
        <w:rPr>
          <w:rFonts w:ascii="inherit" w:eastAsia="Times New Roman" w:hAnsi="inherit" w:cs="Times New Roman"/>
          <w:color w:val="0077CC"/>
          <w:kern w:val="0"/>
          <w:sz w:val="21"/>
          <w:szCs w:val="21"/>
          <w:u w:val="single"/>
          <w:bdr w:val="none" w:sz="0" w:space="0" w:color="auto" w:frame="1"/>
          <w14:ligatures w14:val="none"/>
        </w:rPr>
        <w:t>Monitoring</w:t>
      </w:r>
      <w:r w:rsidRPr="00FF6C7E">
        <w:rPr>
          <w:rFonts w:ascii="inherit" w:eastAsia="Times New Roman" w:hAnsi="inherit" w:cs="Times New Roman"/>
          <w:color w:val="000000"/>
          <w:kern w:val="0"/>
          <w:sz w:val="21"/>
          <w:szCs w:val="21"/>
          <w:bdr w:val="none" w:sz="0" w:space="0" w:color="auto" w:frame="1"/>
          <w14:ligatures w14:val="none"/>
        </w:rPr>
        <w:t> the operation of the history and trade servers.</w:t>
      </w:r>
    </w:p>
    <w:p w14:paraId="4102B59B" w14:textId="4C0F29FB" w:rsidR="00FF6C7E" w:rsidRPr="00FF6C7E" w:rsidRDefault="00FF6C7E" w:rsidP="00FF6C7E">
      <w:pPr>
        <w:spacing w:after="0" w:line="315" w:lineRule="atLeast"/>
        <w:textAlignment w:val="baseline"/>
        <w:rPr>
          <w:rFonts w:ascii="Roboto" w:eastAsia="Times New Roman" w:hAnsi="Roboto" w:cs="Times New Roman"/>
          <w:color w:val="000000"/>
          <w:kern w:val="0"/>
          <w:sz w:val="21"/>
          <w:szCs w:val="21"/>
          <w14:ligatures w14:val="none"/>
        </w:rPr>
      </w:pPr>
      <w:r w:rsidRPr="00FF6C7E">
        <w:rPr>
          <w:rFonts w:ascii="Roboto" w:eastAsia="Times New Roman" w:hAnsi="Roboto" w:cs="Times New Roman"/>
          <w:color w:val="000000"/>
          <w:kern w:val="0"/>
          <w:sz w:val="21"/>
          <w:szCs w:val="21"/>
          <w:bdr w:val="none" w:sz="0" w:space="0" w:color="auto" w:frame="1"/>
          <w14:ligatures w14:val="none"/>
        </w:rPr>
        <w:t>The unlimited number of access servers can exist for each trade server. Terminals are switched between them automatically, depending on the </w:t>
      </w:r>
      <w:r w:rsidRPr="00FF6C7E">
        <w:rPr>
          <w:rFonts w:ascii="Roboto" w:eastAsia="Times New Roman" w:hAnsi="Roboto" w:cs="Times New Roman"/>
          <w:color w:val="0077CC"/>
          <w:kern w:val="0"/>
          <w:sz w:val="21"/>
          <w:szCs w:val="21"/>
          <w:u w:val="single"/>
          <w:bdr w:val="none" w:sz="0" w:space="0" w:color="auto" w:frame="1"/>
          <w14:ligatures w14:val="none"/>
        </w:rPr>
        <w:t>priority</w:t>
      </w:r>
      <w:r w:rsidRPr="00FF6C7E">
        <w:rPr>
          <w:rFonts w:ascii="Roboto" w:eastAsia="Times New Roman" w:hAnsi="Roboto" w:cs="Times New Roman"/>
          <w:color w:val="000000"/>
          <w:kern w:val="0"/>
          <w:sz w:val="21"/>
          <w:szCs w:val="21"/>
          <w:bdr w:val="none" w:sz="0" w:space="0" w:color="auto" w:frame="1"/>
          <w14:ligatures w14:val="none"/>
        </w:rPr>
        <w:t> settings.</w:t>
      </w:r>
    </w:p>
    <w:tbl>
      <w:tblPr>
        <w:tblW w:w="9450" w:type="dxa"/>
        <w:tblBorders>
          <w:top w:val="single" w:sz="6" w:space="0" w:color="F6F8FD"/>
          <w:left w:val="single" w:sz="6" w:space="0" w:color="F6F8FD"/>
          <w:bottom w:val="single" w:sz="6" w:space="0" w:color="F6F8FD"/>
          <w:right w:val="single" w:sz="6" w:space="0" w:color="F6F8FD"/>
        </w:tblBorders>
        <w:shd w:val="clear" w:color="auto" w:fill="DADADA"/>
        <w:tblCellMar>
          <w:top w:w="120" w:type="dxa"/>
          <w:left w:w="120" w:type="dxa"/>
          <w:bottom w:w="120" w:type="dxa"/>
          <w:right w:w="120" w:type="dxa"/>
        </w:tblCellMar>
        <w:tblLook w:val="04A0" w:firstRow="1" w:lastRow="0" w:firstColumn="1" w:lastColumn="0" w:noHBand="0" w:noVBand="1"/>
      </w:tblPr>
      <w:tblGrid>
        <w:gridCol w:w="9450"/>
      </w:tblGrid>
      <w:tr w:rsidR="00FF6C7E" w:rsidRPr="00FF6C7E" w14:paraId="65F87AB8" w14:textId="77777777" w:rsidTr="00FF6C7E">
        <w:tc>
          <w:tcPr>
            <w:tcW w:w="0" w:type="auto"/>
            <w:tcBorders>
              <w:top w:val="nil"/>
              <w:left w:val="nil"/>
              <w:bottom w:val="nil"/>
              <w:right w:val="nil"/>
            </w:tcBorders>
            <w:shd w:val="clear" w:color="auto" w:fill="DADADA"/>
            <w:tcMar>
              <w:top w:w="150" w:type="dxa"/>
              <w:left w:w="150" w:type="dxa"/>
              <w:bottom w:w="150" w:type="dxa"/>
              <w:right w:w="150" w:type="dxa"/>
            </w:tcMar>
            <w:hideMark/>
          </w:tcPr>
          <w:p w14:paraId="1FFDC843" w14:textId="7171FCBB" w:rsidR="00FF6C7E" w:rsidRPr="00FF6C7E" w:rsidRDefault="00FF6C7E" w:rsidP="00FF6C7E">
            <w:pPr>
              <w:spacing w:after="0" w:line="315" w:lineRule="atLeast"/>
              <w:ind w:left="75" w:right="75"/>
              <w:textAlignment w:val="baseline"/>
              <w:rPr>
                <w:rFonts w:ascii="inherit" w:eastAsia="Times New Roman" w:hAnsi="inherit" w:cs="Times New Roman"/>
                <w:kern w:val="0"/>
                <w:sz w:val="24"/>
                <w:szCs w:val="24"/>
                <w14:ligatures w14:val="none"/>
              </w:rPr>
            </w:pPr>
            <w:r w:rsidRPr="00FF6C7E">
              <w:rPr>
                <w:rFonts w:ascii="inherit" w:eastAsia="Times New Roman" w:hAnsi="inherit" w:cs="Times New Roman"/>
                <w:kern w:val="0"/>
                <w:sz w:val="24"/>
                <w:szCs w:val="24"/>
                <w:bdr w:val="none" w:sz="0" w:space="0" w:color="auto" w:frame="1"/>
                <w14:ligatures w14:val="none"/>
              </w:rPr>
              <w:t>For server configuration details, see the </w:t>
            </w:r>
            <w:r w:rsidRPr="00FF6C7E">
              <w:rPr>
                <w:rFonts w:ascii="inherit" w:eastAsia="Times New Roman" w:hAnsi="inherit" w:cs="Times New Roman"/>
                <w:color w:val="0077CC"/>
                <w:kern w:val="0"/>
                <w:sz w:val="24"/>
                <w:szCs w:val="24"/>
                <w:u w:val="single"/>
                <w:bdr w:val="none" w:sz="0" w:space="0" w:color="auto" w:frame="1"/>
                <w14:ligatures w14:val="none"/>
              </w:rPr>
              <w:t>"Network cluster"</w:t>
            </w:r>
            <w:r w:rsidRPr="00FF6C7E">
              <w:rPr>
                <w:rFonts w:ascii="inherit" w:eastAsia="Times New Roman" w:hAnsi="inherit" w:cs="Times New Roman"/>
                <w:kern w:val="0"/>
                <w:sz w:val="24"/>
                <w:szCs w:val="24"/>
                <w:bdr w:val="none" w:sz="0" w:space="0" w:color="auto" w:frame="1"/>
                <w14:ligatures w14:val="none"/>
              </w:rPr>
              <w:t> section.</w:t>
            </w:r>
          </w:p>
        </w:tc>
      </w:tr>
    </w:tbl>
    <w:p w14:paraId="0888D085" w14:textId="77777777" w:rsidR="00FF6C7E" w:rsidRPr="00FF6C7E" w:rsidRDefault="00FF6C7E" w:rsidP="00FF6C7E">
      <w:pPr>
        <w:spacing w:after="0" w:line="315" w:lineRule="atLeast"/>
        <w:textAlignment w:val="baseline"/>
        <w:rPr>
          <w:rFonts w:ascii="Roboto" w:eastAsia="Times New Roman" w:hAnsi="Roboto" w:cs="Times New Roman"/>
          <w:color w:val="000000"/>
          <w:kern w:val="0"/>
          <w:sz w:val="21"/>
          <w:szCs w:val="21"/>
          <w14:ligatures w14:val="none"/>
        </w:rPr>
      </w:pPr>
      <w:r w:rsidRPr="00FF6C7E">
        <w:rPr>
          <w:rFonts w:ascii="Roboto" w:eastAsia="Times New Roman" w:hAnsi="Roboto" w:cs="Times New Roman"/>
          <w:color w:val="000000"/>
          <w:kern w:val="0"/>
          <w:sz w:val="21"/>
          <w:szCs w:val="21"/>
          <w:bdr w:val="none" w:sz="0" w:space="0" w:color="auto" w:frame="1"/>
          <w14:ligatures w14:val="none"/>
        </w:rPr>
        <w:t> </w:t>
      </w:r>
    </w:p>
    <w:p w14:paraId="5EB26448" w14:textId="77777777" w:rsidR="00FF6C7E" w:rsidRPr="004E374D" w:rsidRDefault="00FF6C7E" w:rsidP="00FF6C7E">
      <w:pPr>
        <w:pStyle w:val="Heading2"/>
      </w:pPr>
      <w:r w:rsidRPr="004E374D">
        <w:t>Structure of Directories and Files</w:t>
      </w:r>
    </w:p>
    <w:p w14:paraId="7CBE0687" w14:textId="77777777" w:rsidR="00FF6C7E" w:rsidRPr="004E374D" w:rsidRDefault="00FF6C7E" w:rsidP="00FF6C7E">
      <w:pPr>
        <w:spacing w:after="0" w:line="315" w:lineRule="atLeast"/>
        <w:textAlignment w:val="baseline"/>
        <w:rPr>
          <w:rFonts w:ascii="Roboto" w:eastAsia="Times New Roman" w:hAnsi="Roboto" w:cs="Times New Roman"/>
          <w:color w:val="000000"/>
          <w:kern w:val="0"/>
          <w:sz w:val="21"/>
          <w:szCs w:val="21"/>
          <w14:ligatures w14:val="none"/>
        </w:rPr>
      </w:pPr>
      <w:r w:rsidRPr="004E374D">
        <w:rPr>
          <w:rFonts w:ascii="Roboto" w:eastAsia="Times New Roman" w:hAnsi="Roboto" w:cs="Times New Roman"/>
          <w:color w:val="000000"/>
          <w:kern w:val="0"/>
          <w:sz w:val="21"/>
          <w:szCs w:val="21"/>
          <w:bdr w:val="none" w:sz="0" w:space="0" w:color="auto" w:frame="1"/>
          <w14:ligatures w14:val="none"/>
        </w:rPr>
        <w:lastRenderedPageBreak/>
        <w:t>The access server is installed to folder "</w:t>
      </w:r>
      <w:proofErr w:type="spellStart"/>
      <w:r w:rsidRPr="004E374D">
        <w:rPr>
          <w:rFonts w:ascii="inherit" w:eastAsia="Times New Roman" w:hAnsi="inherit" w:cs="Times New Roman"/>
          <w:i/>
          <w:iCs/>
          <w:color w:val="000000"/>
          <w:kern w:val="0"/>
          <w:sz w:val="21"/>
          <w:szCs w:val="21"/>
          <w:bdr w:val="none" w:sz="0" w:space="0" w:color="auto" w:frame="1"/>
          <w14:ligatures w14:val="none"/>
        </w:rPr>
        <w:t>access_server</w:t>
      </w:r>
      <w:proofErr w:type="spellEnd"/>
      <w:r w:rsidRPr="004E374D">
        <w:rPr>
          <w:rFonts w:ascii="Roboto" w:eastAsia="Times New Roman" w:hAnsi="Roboto" w:cs="Times New Roman"/>
          <w:color w:val="000000"/>
          <w:kern w:val="0"/>
          <w:sz w:val="21"/>
          <w:szCs w:val="21"/>
          <w:bdr w:val="none" w:sz="0" w:space="0" w:color="auto" w:frame="1"/>
          <w14:ligatures w14:val="none"/>
        </w:rPr>
        <w:t>". This folder contains the following executable files:</w:t>
      </w:r>
    </w:p>
    <w:p w14:paraId="210D6A39" w14:textId="77777777" w:rsidR="00FF6C7E" w:rsidRPr="004E374D" w:rsidRDefault="00FF6C7E" w:rsidP="00FF6C7E">
      <w:pPr>
        <w:numPr>
          <w:ilvl w:val="0"/>
          <w:numId w:val="24"/>
        </w:numPr>
        <w:spacing w:after="0" w:line="315" w:lineRule="atLeast"/>
        <w:textAlignment w:val="baseline"/>
        <w:rPr>
          <w:rFonts w:ascii="inherit" w:eastAsia="Times New Roman" w:hAnsi="inherit" w:cs="Times New Roman"/>
          <w:color w:val="000000"/>
          <w:kern w:val="0"/>
          <w:sz w:val="21"/>
          <w:szCs w:val="21"/>
          <w14:ligatures w14:val="none"/>
        </w:rPr>
      </w:pPr>
      <w:r w:rsidRPr="004E374D">
        <w:rPr>
          <w:rFonts w:ascii="inherit" w:eastAsia="Times New Roman" w:hAnsi="inherit" w:cs="Times New Roman"/>
          <w:b/>
          <w:bCs/>
          <w:color w:val="000000"/>
          <w:kern w:val="0"/>
          <w:sz w:val="21"/>
          <w:szCs w:val="21"/>
          <w:bdr w:val="none" w:sz="0" w:space="0" w:color="auto" w:frame="1"/>
          <w14:ligatures w14:val="none"/>
        </w:rPr>
        <w:t>mt5srvupdater64.exe</w:t>
      </w:r>
      <w:r w:rsidRPr="004E374D">
        <w:rPr>
          <w:rFonts w:ascii="inherit" w:eastAsia="Times New Roman" w:hAnsi="inherit" w:cs="Times New Roman"/>
          <w:color w:val="000000"/>
          <w:kern w:val="0"/>
          <w:sz w:val="21"/>
          <w:szCs w:val="21"/>
          <w:bdr w:val="none" w:sz="0" w:space="0" w:color="auto" w:frame="1"/>
          <w14:ligatures w14:val="none"/>
        </w:rPr>
        <w:t> — the executable file of the live update system of the access server;</w:t>
      </w:r>
    </w:p>
    <w:p w14:paraId="1AB0C5E1" w14:textId="77777777" w:rsidR="00FF6C7E" w:rsidRPr="004E374D" w:rsidRDefault="00FF6C7E" w:rsidP="00FF6C7E">
      <w:pPr>
        <w:numPr>
          <w:ilvl w:val="0"/>
          <w:numId w:val="24"/>
        </w:numPr>
        <w:spacing w:after="0" w:line="315" w:lineRule="atLeast"/>
        <w:textAlignment w:val="baseline"/>
        <w:rPr>
          <w:rFonts w:ascii="inherit" w:eastAsia="Times New Roman" w:hAnsi="inherit" w:cs="Times New Roman"/>
          <w:color w:val="000000"/>
          <w:kern w:val="0"/>
          <w:sz w:val="21"/>
          <w:szCs w:val="21"/>
          <w14:ligatures w14:val="none"/>
        </w:rPr>
      </w:pPr>
      <w:r w:rsidRPr="004E374D">
        <w:rPr>
          <w:rFonts w:ascii="inherit" w:eastAsia="Times New Roman" w:hAnsi="inherit" w:cs="Times New Roman"/>
          <w:b/>
          <w:bCs/>
          <w:color w:val="000000"/>
          <w:kern w:val="0"/>
          <w:sz w:val="21"/>
          <w:szCs w:val="21"/>
          <w:bdr w:val="none" w:sz="0" w:space="0" w:color="auto" w:frame="1"/>
          <w14:ligatures w14:val="none"/>
        </w:rPr>
        <w:t>mt5access64.exe</w:t>
      </w:r>
      <w:r w:rsidRPr="004E374D">
        <w:rPr>
          <w:rFonts w:ascii="inherit" w:eastAsia="Times New Roman" w:hAnsi="inherit" w:cs="Times New Roman"/>
          <w:color w:val="000000"/>
          <w:kern w:val="0"/>
          <w:sz w:val="21"/>
          <w:szCs w:val="21"/>
          <w:bdr w:val="none" w:sz="0" w:space="0" w:color="auto" w:frame="1"/>
          <w14:ligatures w14:val="none"/>
        </w:rPr>
        <w:t> — the executable file of the access server.</w:t>
      </w:r>
    </w:p>
    <w:p w14:paraId="0AA412EC" w14:textId="77777777" w:rsidR="00FF6C7E" w:rsidRPr="004E374D" w:rsidRDefault="00FF6C7E" w:rsidP="00FF6C7E">
      <w:pPr>
        <w:spacing w:after="0" w:line="315" w:lineRule="atLeast"/>
        <w:textAlignment w:val="baseline"/>
        <w:rPr>
          <w:rFonts w:ascii="Roboto" w:eastAsia="Times New Roman" w:hAnsi="Roboto" w:cs="Times New Roman"/>
          <w:color w:val="000000"/>
          <w:kern w:val="0"/>
          <w:sz w:val="21"/>
          <w:szCs w:val="21"/>
          <w14:ligatures w14:val="none"/>
        </w:rPr>
      </w:pPr>
      <w:r w:rsidRPr="004E374D">
        <w:rPr>
          <w:rFonts w:ascii="Roboto" w:eastAsia="Times New Roman" w:hAnsi="Roboto" w:cs="Times New Roman"/>
          <w:color w:val="000000"/>
          <w:kern w:val="0"/>
          <w:sz w:val="21"/>
          <w:szCs w:val="21"/>
          <w:bdr w:val="none" w:sz="0" w:space="0" w:color="auto" w:frame="1"/>
          <w14:ligatures w14:val="none"/>
        </w:rPr>
        <w:t>The main directory of the access server contains five folders: </w:t>
      </w:r>
      <w:r w:rsidRPr="004E374D">
        <w:rPr>
          <w:rFonts w:ascii="inherit" w:eastAsia="Times New Roman" w:hAnsi="inherit" w:cs="Times New Roman"/>
          <w:i/>
          <w:iCs/>
          <w:color w:val="000000"/>
          <w:kern w:val="0"/>
          <w:sz w:val="21"/>
          <w:szCs w:val="21"/>
          <w:bdr w:val="none" w:sz="0" w:space="0" w:color="auto" w:frame="1"/>
          <w14:ligatures w14:val="none"/>
        </w:rPr>
        <w:t>bases</w:t>
      </w:r>
      <w:r w:rsidRPr="004E374D">
        <w:rPr>
          <w:rFonts w:ascii="Roboto" w:eastAsia="Times New Roman" w:hAnsi="Roboto" w:cs="Times New Roman"/>
          <w:color w:val="000000"/>
          <w:kern w:val="0"/>
          <w:sz w:val="21"/>
          <w:szCs w:val="21"/>
          <w:bdr w:val="none" w:sz="0" w:space="0" w:color="auto" w:frame="1"/>
          <w14:ligatures w14:val="none"/>
        </w:rPr>
        <w:t>, </w:t>
      </w:r>
      <w:r w:rsidRPr="004E374D">
        <w:rPr>
          <w:rFonts w:ascii="inherit" w:eastAsia="Times New Roman" w:hAnsi="inherit" w:cs="Times New Roman"/>
          <w:i/>
          <w:iCs/>
          <w:color w:val="000000"/>
          <w:kern w:val="0"/>
          <w:sz w:val="21"/>
          <w:szCs w:val="21"/>
          <w:bdr w:val="none" w:sz="0" w:space="0" w:color="auto" w:frame="1"/>
          <w14:ligatures w14:val="none"/>
        </w:rPr>
        <w:t>config</w:t>
      </w:r>
      <w:r w:rsidRPr="004E374D">
        <w:rPr>
          <w:rFonts w:ascii="Roboto" w:eastAsia="Times New Roman" w:hAnsi="Roboto" w:cs="Times New Roman"/>
          <w:color w:val="000000"/>
          <w:kern w:val="0"/>
          <w:sz w:val="21"/>
          <w:szCs w:val="21"/>
          <w:bdr w:val="none" w:sz="0" w:space="0" w:color="auto" w:frame="1"/>
          <w14:ligatures w14:val="none"/>
        </w:rPr>
        <w:t>, </w:t>
      </w:r>
      <w:r w:rsidRPr="004E374D">
        <w:rPr>
          <w:rFonts w:ascii="inherit" w:eastAsia="Times New Roman" w:hAnsi="inherit" w:cs="Times New Roman"/>
          <w:i/>
          <w:iCs/>
          <w:color w:val="000000"/>
          <w:kern w:val="0"/>
          <w:sz w:val="21"/>
          <w:szCs w:val="21"/>
          <w:bdr w:val="none" w:sz="0" w:space="0" w:color="auto" w:frame="1"/>
          <w14:ligatures w14:val="none"/>
        </w:rPr>
        <w:t>history</w:t>
      </w:r>
      <w:r w:rsidRPr="004E374D">
        <w:rPr>
          <w:rFonts w:ascii="Roboto" w:eastAsia="Times New Roman" w:hAnsi="Roboto" w:cs="Times New Roman"/>
          <w:color w:val="000000"/>
          <w:kern w:val="0"/>
          <w:sz w:val="21"/>
          <w:szCs w:val="21"/>
          <w:bdr w:val="none" w:sz="0" w:space="0" w:color="auto" w:frame="1"/>
          <w14:ligatures w14:val="none"/>
        </w:rPr>
        <w:t>, </w:t>
      </w:r>
      <w:proofErr w:type="spellStart"/>
      <w:r w:rsidRPr="004E374D">
        <w:rPr>
          <w:rFonts w:ascii="inherit" w:eastAsia="Times New Roman" w:hAnsi="inherit" w:cs="Times New Roman"/>
          <w:i/>
          <w:iCs/>
          <w:color w:val="000000"/>
          <w:kern w:val="0"/>
          <w:sz w:val="21"/>
          <w:szCs w:val="21"/>
          <w:bdr w:val="none" w:sz="0" w:space="0" w:color="auto" w:frame="1"/>
          <w14:ligatures w14:val="none"/>
        </w:rPr>
        <w:t>liveupdate</w:t>
      </w:r>
      <w:proofErr w:type="spellEnd"/>
      <w:r w:rsidRPr="004E374D">
        <w:rPr>
          <w:rFonts w:ascii="Roboto" w:eastAsia="Times New Roman" w:hAnsi="Roboto" w:cs="Times New Roman"/>
          <w:color w:val="000000"/>
          <w:kern w:val="0"/>
          <w:sz w:val="21"/>
          <w:szCs w:val="21"/>
          <w:bdr w:val="none" w:sz="0" w:space="0" w:color="auto" w:frame="1"/>
          <w14:ligatures w14:val="none"/>
        </w:rPr>
        <w:t>, </w:t>
      </w:r>
      <w:r w:rsidRPr="004E374D">
        <w:rPr>
          <w:rFonts w:ascii="inherit" w:eastAsia="Times New Roman" w:hAnsi="inherit" w:cs="Times New Roman"/>
          <w:i/>
          <w:iCs/>
          <w:color w:val="000000"/>
          <w:kern w:val="0"/>
          <w:sz w:val="21"/>
          <w:szCs w:val="21"/>
          <w:bdr w:val="none" w:sz="0" w:space="0" w:color="auto" w:frame="1"/>
          <w14:ligatures w14:val="none"/>
        </w:rPr>
        <w:t>logs</w:t>
      </w:r>
      <w:r w:rsidRPr="004E374D">
        <w:rPr>
          <w:rFonts w:ascii="Roboto" w:eastAsia="Times New Roman" w:hAnsi="Roboto" w:cs="Times New Roman"/>
          <w:color w:val="000000"/>
          <w:kern w:val="0"/>
          <w:sz w:val="21"/>
          <w:szCs w:val="21"/>
          <w:bdr w:val="none" w:sz="0" w:space="0" w:color="auto" w:frame="1"/>
          <w14:ligatures w14:val="none"/>
        </w:rPr>
        <w:t>.</w:t>
      </w:r>
    </w:p>
    <w:p w14:paraId="53769477" w14:textId="77777777" w:rsidR="00FF6C7E" w:rsidRPr="004E374D" w:rsidRDefault="00FF6C7E" w:rsidP="00FF6C7E">
      <w:pPr>
        <w:spacing w:after="0" w:line="315" w:lineRule="atLeast"/>
        <w:textAlignment w:val="baseline"/>
        <w:rPr>
          <w:rFonts w:ascii="Roboto" w:eastAsia="Times New Roman" w:hAnsi="Roboto" w:cs="Times New Roman"/>
          <w:color w:val="000000"/>
          <w:kern w:val="0"/>
          <w:sz w:val="21"/>
          <w:szCs w:val="21"/>
          <w14:ligatures w14:val="none"/>
        </w:rPr>
      </w:pPr>
      <w:r w:rsidRPr="004E374D">
        <w:rPr>
          <w:rFonts w:ascii="Roboto" w:eastAsia="Times New Roman" w:hAnsi="Roboto" w:cs="Times New Roman"/>
          <w:color w:val="000000"/>
          <w:kern w:val="0"/>
          <w:sz w:val="21"/>
          <w:szCs w:val="21"/>
          <w:bdr w:val="none" w:sz="0" w:space="0" w:color="auto" w:frame="1"/>
          <w14:ligatures w14:val="none"/>
        </w:rPr>
        <w:t>The </w:t>
      </w:r>
      <w:r w:rsidRPr="004E374D">
        <w:rPr>
          <w:rFonts w:ascii="inherit" w:eastAsia="Times New Roman" w:hAnsi="inherit" w:cs="Times New Roman"/>
          <w:b/>
          <w:bCs/>
          <w:i/>
          <w:iCs/>
          <w:color w:val="000000"/>
          <w:kern w:val="0"/>
          <w:sz w:val="21"/>
          <w:szCs w:val="21"/>
          <w:bdr w:val="none" w:sz="0" w:space="0" w:color="auto" w:frame="1"/>
          <w14:ligatures w14:val="none"/>
        </w:rPr>
        <w:t>bases</w:t>
      </w:r>
      <w:r w:rsidRPr="004E374D">
        <w:rPr>
          <w:rFonts w:ascii="Roboto" w:eastAsia="Times New Roman" w:hAnsi="Roboto" w:cs="Times New Roman"/>
          <w:color w:val="000000"/>
          <w:kern w:val="0"/>
          <w:sz w:val="21"/>
          <w:szCs w:val="21"/>
          <w:bdr w:val="none" w:sz="0" w:space="0" w:color="auto" w:frame="1"/>
          <w14:ligatures w14:val="none"/>
        </w:rPr>
        <w:t> directory contains the news databases, as well as data on the server performance.</w:t>
      </w:r>
    </w:p>
    <w:tbl>
      <w:tblPr>
        <w:tblW w:w="8637"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2546"/>
        <w:gridCol w:w="6091"/>
      </w:tblGrid>
      <w:tr w:rsidR="00FF6C7E" w:rsidRPr="004E374D" w14:paraId="6D6E4167" w14:textId="77777777" w:rsidTr="00001975">
        <w:trPr>
          <w:trHeight w:val="293"/>
          <w:tblHeader/>
        </w:trPr>
        <w:tc>
          <w:tcPr>
            <w:tcW w:w="2546" w:type="dxa"/>
            <w:tcBorders>
              <w:top w:val="single" w:sz="6" w:space="0" w:color="B1C2D6"/>
              <w:left w:val="single" w:sz="6" w:space="0" w:color="B1C2D6"/>
              <w:bottom w:val="single" w:sz="6" w:space="0" w:color="B1C2D6"/>
              <w:right w:val="single" w:sz="6" w:space="0" w:color="B1C2D6"/>
            </w:tcBorders>
            <w:shd w:val="clear" w:color="auto" w:fill="DBE9F9"/>
            <w:hideMark/>
          </w:tcPr>
          <w:p w14:paraId="072A83EF" w14:textId="77777777" w:rsidR="00FF6C7E" w:rsidRPr="004E374D" w:rsidRDefault="00FF6C7E" w:rsidP="00001975">
            <w:pPr>
              <w:spacing w:after="0" w:line="315" w:lineRule="atLeast"/>
              <w:jc w:val="center"/>
              <w:textAlignment w:val="baseline"/>
              <w:rPr>
                <w:rFonts w:ascii="inherit" w:eastAsia="Times New Roman" w:hAnsi="inherit" w:cs="Times New Roman"/>
                <w:b/>
                <w:bCs/>
                <w:kern w:val="0"/>
                <w:sz w:val="21"/>
                <w:szCs w:val="21"/>
                <w14:ligatures w14:val="none"/>
              </w:rPr>
            </w:pPr>
            <w:r w:rsidRPr="004E374D">
              <w:rPr>
                <w:rFonts w:ascii="inherit" w:eastAsia="Times New Roman" w:hAnsi="inherit" w:cs="Times New Roman"/>
                <w:b/>
                <w:bCs/>
                <w:kern w:val="0"/>
                <w:sz w:val="21"/>
                <w:szCs w:val="21"/>
                <w:bdr w:val="none" w:sz="0" w:space="0" w:color="auto" w:frame="1"/>
                <w14:ligatures w14:val="none"/>
              </w:rPr>
              <w:t>Files</w:t>
            </w:r>
          </w:p>
        </w:tc>
        <w:tc>
          <w:tcPr>
            <w:tcW w:w="0" w:type="auto"/>
            <w:tcBorders>
              <w:top w:val="single" w:sz="6" w:space="0" w:color="B1C2D6"/>
              <w:left w:val="single" w:sz="6" w:space="0" w:color="B1C2D6"/>
              <w:bottom w:val="single" w:sz="6" w:space="0" w:color="B1C2D6"/>
              <w:right w:val="single" w:sz="6" w:space="0" w:color="B1C2D6"/>
            </w:tcBorders>
            <w:shd w:val="clear" w:color="auto" w:fill="DBE9F9"/>
            <w:hideMark/>
          </w:tcPr>
          <w:p w14:paraId="05140E1E" w14:textId="77777777" w:rsidR="00FF6C7E" w:rsidRPr="004E374D" w:rsidRDefault="00FF6C7E" w:rsidP="00001975">
            <w:pPr>
              <w:spacing w:after="0" w:line="315" w:lineRule="atLeast"/>
              <w:jc w:val="center"/>
              <w:textAlignment w:val="baseline"/>
              <w:rPr>
                <w:rFonts w:ascii="inherit" w:eastAsia="Times New Roman" w:hAnsi="inherit" w:cs="Times New Roman"/>
                <w:b/>
                <w:bCs/>
                <w:kern w:val="0"/>
                <w:sz w:val="21"/>
                <w:szCs w:val="21"/>
                <w14:ligatures w14:val="none"/>
              </w:rPr>
            </w:pPr>
            <w:r w:rsidRPr="004E374D">
              <w:rPr>
                <w:rFonts w:ascii="inherit" w:eastAsia="Times New Roman" w:hAnsi="inherit" w:cs="Times New Roman"/>
                <w:b/>
                <w:bCs/>
                <w:kern w:val="0"/>
                <w:sz w:val="21"/>
                <w:szCs w:val="21"/>
                <w:bdr w:val="none" w:sz="0" w:space="0" w:color="auto" w:frame="1"/>
                <w14:ligatures w14:val="none"/>
              </w:rPr>
              <w:t>Description</w:t>
            </w:r>
          </w:p>
        </w:tc>
      </w:tr>
      <w:tr w:rsidR="00FF6C7E" w:rsidRPr="004E374D" w14:paraId="1649627E" w14:textId="77777777" w:rsidTr="00001975">
        <w:trPr>
          <w:trHeight w:val="586"/>
        </w:trPr>
        <w:tc>
          <w:tcPr>
            <w:tcW w:w="2546" w:type="dxa"/>
            <w:tcBorders>
              <w:top w:val="single" w:sz="6" w:space="0" w:color="B1C2D6"/>
              <w:left w:val="single" w:sz="6" w:space="0" w:color="B1C2D6"/>
              <w:bottom w:val="single" w:sz="6" w:space="0" w:color="B1C2D6"/>
              <w:right w:val="single" w:sz="6" w:space="0" w:color="B1C2D6"/>
            </w:tcBorders>
            <w:hideMark/>
          </w:tcPr>
          <w:p w14:paraId="39D00893" w14:textId="77777777" w:rsidR="00FF6C7E" w:rsidRPr="004E374D" w:rsidRDefault="00FF6C7E" w:rsidP="00001975">
            <w:pPr>
              <w:spacing w:after="0" w:line="315" w:lineRule="atLeast"/>
              <w:textAlignment w:val="baseline"/>
              <w:rPr>
                <w:rFonts w:ascii="inherit" w:eastAsia="Times New Roman" w:hAnsi="inherit" w:cs="Times New Roman"/>
                <w:kern w:val="0"/>
                <w:sz w:val="21"/>
                <w:szCs w:val="21"/>
                <w14:ligatures w14:val="none"/>
              </w:rPr>
            </w:pPr>
            <w:r w:rsidRPr="004E374D">
              <w:rPr>
                <w:rFonts w:ascii="inherit" w:eastAsia="Times New Roman" w:hAnsi="inherit" w:cs="Times New Roman"/>
                <w:b/>
                <w:bCs/>
                <w:kern w:val="0"/>
                <w:sz w:val="21"/>
                <w:szCs w:val="21"/>
                <w:bdr w:val="none" w:sz="0" w:space="0" w:color="auto" w:frame="1"/>
                <w14:ligatures w14:val="none"/>
              </w:rPr>
              <w:t>performance\</w:t>
            </w:r>
          </w:p>
        </w:tc>
        <w:tc>
          <w:tcPr>
            <w:tcW w:w="0" w:type="auto"/>
            <w:tcBorders>
              <w:top w:val="single" w:sz="6" w:space="0" w:color="B1C2D6"/>
              <w:left w:val="single" w:sz="6" w:space="0" w:color="B1C2D6"/>
              <w:bottom w:val="single" w:sz="6" w:space="0" w:color="B1C2D6"/>
              <w:right w:val="single" w:sz="6" w:space="0" w:color="B1C2D6"/>
            </w:tcBorders>
            <w:hideMark/>
          </w:tcPr>
          <w:p w14:paraId="7CE5C87D" w14:textId="77777777" w:rsidR="00FF6C7E" w:rsidRPr="004E374D" w:rsidRDefault="00FF6C7E" w:rsidP="00001975">
            <w:pPr>
              <w:spacing w:after="0" w:line="315" w:lineRule="atLeast"/>
              <w:textAlignment w:val="baseline"/>
              <w:rPr>
                <w:rFonts w:ascii="inherit" w:eastAsia="Times New Roman" w:hAnsi="inherit" w:cs="Times New Roman"/>
                <w:kern w:val="0"/>
                <w:sz w:val="21"/>
                <w:szCs w:val="21"/>
                <w14:ligatures w14:val="none"/>
              </w:rPr>
            </w:pPr>
            <w:r w:rsidRPr="004E374D">
              <w:rPr>
                <w:rFonts w:ascii="inherit" w:eastAsia="Times New Roman" w:hAnsi="inherit" w:cs="Times New Roman"/>
                <w:kern w:val="0"/>
                <w:sz w:val="21"/>
                <w:szCs w:val="21"/>
                <w:bdr w:val="none" w:sz="0" w:space="0" w:color="auto" w:frame="1"/>
                <w14:ligatures w14:val="none"/>
              </w:rPr>
              <w:t>Monthly access server performance databases and data indexes, which are displayed on the </w:t>
            </w:r>
            <w:r w:rsidRPr="004E374D">
              <w:rPr>
                <w:rFonts w:ascii="inherit" w:eastAsia="Times New Roman" w:hAnsi="inherit" w:cs="Times New Roman"/>
                <w:color w:val="0077CC"/>
                <w:kern w:val="0"/>
                <w:sz w:val="21"/>
                <w:szCs w:val="21"/>
                <w:u w:val="single"/>
                <w:bdr w:val="none" w:sz="0" w:space="0" w:color="auto" w:frame="1"/>
                <w14:ligatures w14:val="none"/>
              </w:rPr>
              <w:t>Monitoring</w:t>
            </w:r>
            <w:r w:rsidRPr="004E374D">
              <w:rPr>
                <w:rFonts w:ascii="inherit" w:eastAsia="Times New Roman" w:hAnsi="inherit" w:cs="Times New Roman"/>
                <w:kern w:val="0"/>
                <w:sz w:val="21"/>
                <w:szCs w:val="21"/>
                <w:bdr w:val="none" w:sz="0" w:space="0" w:color="auto" w:frame="1"/>
                <w14:ligatures w14:val="none"/>
              </w:rPr>
              <w:t> tab.</w:t>
            </w:r>
          </w:p>
        </w:tc>
      </w:tr>
      <w:tr w:rsidR="00FF6C7E" w:rsidRPr="004E374D" w14:paraId="605D22A0" w14:textId="77777777" w:rsidTr="00001975">
        <w:trPr>
          <w:trHeight w:val="293"/>
        </w:trPr>
        <w:tc>
          <w:tcPr>
            <w:tcW w:w="2546" w:type="dxa"/>
            <w:tcBorders>
              <w:top w:val="single" w:sz="6" w:space="0" w:color="B1C2D6"/>
              <w:left w:val="single" w:sz="6" w:space="0" w:color="B1C2D6"/>
              <w:bottom w:val="single" w:sz="6" w:space="0" w:color="B1C2D6"/>
              <w:right w:val="single" w:sz="6" w:space="0" w:color="B1C2D6"/>
            </w:tcBorders>
            <w:hideMark/>
          </w:tcPr>
          <w:p w14:paraId="185431A6" w14:textId="77777777" w:rsidR="00FF6C7E" w:rsidRPr="004E374D" w:rsidRDefault="00FF6C7E" w:rsidP="00001975">
            <w:pPr>
              <w:spacing w:after="0" w:line="315" w:lineRule="atLeast"/>
              <w:textAlignment w:val="baseline"/>
              <w:rPr>
                <w:rFonts w:ascii="inherit" w:eastAsia="Times New Roman" w:hAnsi="inherit" w:cs="Times New Roman"/>
                <w:kern w:val="0"/>
                <w:sz w:val="21"/>
                <w:szCs w:val="21"/>
                <w14:ligatures w14:val="none"/>
              </w:rPr>
            </w:pPr>
            <w:r w:rsidRPr="004E374D">
              <w:rPr>
                <w:rFonts w:ascii="inherit" w:eastAsia="Times New Roman" w:hAnsi="inherit" w:cs="Times New Roman"/>
                <w:b/>
                <w:bCs/>
                <w:kern w:val="0"/>
                <w:sz w:val="21"/>
                <w:szCs w:val="21"/>
                <w:bdr w:val="none" w:sz="0" w:space="0" w:color="auto" w:frame="1"/>
                <w14:ligatures w14:val="none"/>
              </w:rPr>
              <w:t>news.dat</w:t>
            </w:r>
          </w:p>
        </w:tc>
        <w:tc>
          <w:tcPr>
            <w:tcW w:w="0" w:type="auto"/>
            <w:tcBorders>
              <w:top w:val="single" w:sz="6" w:space="0" w:color="B1C2D6"/>
              <w:left w:val="single" w:sz="6" w:space="0" w:color="B1C2D6"/>
              <w:bottom w:val="single" w:sz="6" w:space="0" w:color="B1C2D6"/>
              <w:right w:val="single" w:sz="6" w:space="0" w:color="B1C2D6"/>
            </w:tcBorders>
            <w:hideMark/>
          </w:tcPr>
          <w:p w14:paraId="710177C8" w14:textId="77777777" w:rsidR="00FF6C7E" w:rsidRPr="004E374D" w:rsidRDefault="00FF6C7E" w:rsidP="00001975">
            <w:pPr>
              <w:spacing w:after="0" w:line="315" w:lineRule="atLeast"/>
              <w:textAlignment w:val="baseline"/>
              <w:rPr>
                <w:rFonts w:ascii="inherit" w:eastAsia="Times New Roman" w:hAnsi="inherit" w:cs="Times New Roman"/>
                <w:kern w:val="0"/>
                <w:sz w:val="21"/>
                <w:szCs w:val="21"/>
                <w14:ligatures w14:val="none"/>
              </w:rPr>
            </w:pPr>
            <w:r w:rsidRPr="004E374D">
              <w:rPr>
                <w:rFonts w:ascii="inherit" w:eastAsia="Times New Roman" w:hAnsi="inherit" w:cs="Times New Roman"/>
                <w:kern w:val="0"/>
                <w:sz w:val="21"/>
                <w:szCs w:val="21"/>
                <w:bdr w:val="none" w:sz="0" w:space="0" w:color="auto" w:frame="1"/>
                <w14:ligatures w14:val="none"/>
              </w:rPr>
              <w:t>Database of news sent to clients.</w:t>
            </w:r>
          </w:p>
        </w:tc>
      </w:tr>
      <w:tr w:rsidR="00FF6C7E" w:rsidRPr="004E374D" w14:paraId="0E8D7A28" w14:textId="77777777" w:rsidTr="00001975">
        <w:trPr>
          <w:trHeight w:val="293"/>
        </w:trPr>
        <w:tc>
          <w:tcPr>
            <w:tcW w:w="2546" w:type="dxa"/>
            <w:tcBorders>
              <w:top w:val="single" w:sz="6" w:space="0" w:color="B1C2D6"/>
              <w:left w:val="single" w:sz="6" w:space="0" w:color="B1C2D6"/>
              <w:bottom w:val="single" w:sz="6" w:space="0" w:color="B1C2D6"/>
              <w:right w:val="single" w:sz="6" w:space="0" w:color="B1C2D6"/>
            </w:tcBorders>
            <w:hideMark/>
          </w:tcPr>
          <w:p w14:paraId="70062E69" w14:textId="77777777" w:rsidR="00FF6C7E" w:rsidRPr="004E374D" w:rsidRDefault="00FF6C7E" w:rsidP="00001975">
            <w:pPr>
              <w:spacing w:after="0" w:line="315" w:lineRule="atLeast"/>
              <w:textAlignment w:val="baseline"/>
              <w:rPr>
                <w:rFonts w:ascii="inherit" w:eastAsia="Times New Roman" w:hAnsi="inherit" w:cs="Times New Roman"/>
                <w:kern w:val="0"/>
                <w:sz w:val="21"/>
                <w:szCs w:val="21"/>
                <w14:ligatures w14:val="none"/>
              </w:rPr>
            </w:pPr>
            <w:proofErr w:type="spellStart"/>
            <w:r w:rsidRPr="004E374D">
              <w:rPr>
                <w:rFonts w:ascii="inherit" w:eastAsia="Times New Roman" w:hAnsi="inherit" w:cs="Times New Roman"/>
                <w:b/>
                <w:bCs/>
                <w:kern w:val="0"/>
                <w:sz w:val="21"/>
                <w:szCs w:val="21"/>
                <w:bdr w:val="none" w:sz="0" w:space="0" w:color="auto" w:frame="1"/>
                <w14:ligatures w14:val="none"/>
              </w:rPr>
              <w:t>news.idx</w:t>
            </w:r>
            <w:proofErr w:type="spellEnd"/>
          </w:p>
        </w:tc>
        <w:tc>
          <w:tcPr>
            <w:tcW w:w="0" w:type="auto"/>
            <w:tcBorders>
              <w:top w:val="single" w:sz="6" w:space="0" w:color="B1C2D6"/>
              <w:left w:val="single" w:sz="6" w:space="0" w:color="B1C2D6"/>
              <w:bottom w:val="single" w:sz="6" w:space="0" w:color="B1C2D6"/>
              <w:right w:val="single" w:sz="6" w:space="0" w:color="B1C2D6"/>
            </w:tcBorders>
            <w:hideMark/>
          </w:tcPr>
          <w:p w14:paraId="382F6DA1" w14:textId="77777777" w:rsidR="00FF6C7E" w:rsidRPr="004E374D" w:rsidRDefault="00FF6C7E" w:rsidP="00001975">
            <w:pPr>
              <w:spacing w:after="0" w:line="315" w:lineRule="atLeast"/>
              <w:textAlignment w:val="baseline"/>
              <w:rPr>
                <w:rFonts w:ascii="inherit" w:eastAsia="Times New Roman" w:hAnsi="inherit" w:cs="Times New Roman"/>
                <w:kern w:val="0"/>
                <w:sz w:val="21"/>
                <w:szCs w:val="21"/>
                <w14:ligatures w14:val="none"/>
              </w:rPr>
            </w:pPr>
            <w:r w:rsidRPr="004E374D">
              <w:rPr>
                <w:rFonts w:ascii="inherit" w:eastAsia="Times New Roman" w:hAnsi="inherit" w:cs="Times New Roman"/>
                <w:kern w:val="0"/>
                <w:sz w:val="21"/>
                <w:szCs w:val="21"/>
                <w:bdr w:val="none" w:sz="0" w:space="0" w:color="auto" w:frame="1"/>
                <w14:ligatures w14:val="none"/>
              </w:rPr>
              <w:t>The index file of the news database.</w:t>
            </w:r>
          </w:p>
        </w:tc>
      </w:tr>
      <w:tr w:rsidR="00FF6C7E" w:rsidRPr="004E374D" w14:paraId="441D781C" w14:textId="77777777" w:rsidTr="00001975">
        <w:trPr>
          <w:trHeight w:val="586"/>
        </w:trPr>
        <w:tc>
          <w:tcPr>
            <w:tcW w:w="2546" w:type="dxa"/>
            <w:tcBorders>
              <w:top w:val="single" w:sz="6" w:space="0" w:color="B1C2D6"/>
              <w:left w:val="single" w:sz="6" w:space="0" w:color="B1C2D6"/>
              <w:bottom w:val="single" w:sz="6" w:space="0" w:color="B1C2D6"/>
              <w:right w:val="single" w:sz="6" w:space="0" w:color="B1C2D6"/>
            </w:tcBorders>
            <w:hideMark/>
          </w:tcPr>
          <w:p w14:paraId="6493FAA4" w14:textId="77777777" w:rsidR="00FF6C7E" w:rsidRPr="004E374D" w:rsidRDefault="00FF6C7E" w:rsidP="00001975">
            <w:pPr>
              <w:spacing w:after="0" w:line="315" w:lineRule="atLeast"/>
              <w:textAlignment w:val="baseline"/>
              <w:rPr>
                <w:rFonts w:ascii="inherit" w:eastAsia="Times New Roman" w:hAnsi="inherit" w:cs="Times New Roman"/>
                <w:kern w:val="0"/>
                <w:sz w:val="21"/>
                <w:szCs w:val="21"/>
                <w14:ligatures w14:val="none"/>
              </w:rPr>
            </w:pPr>
            <w:r w:rsidRPr="004E374D">
              <w:rPr>
                <w:rFonts w:ascii="inherit" w:eastAsia="Times New Roman" w:hAnsi="inherit" w:cs="Times New Roman"/>
                <w:b/>
                <w:bCs/>
                <w:kern w:val="0"/>
                <w:sz w:val="21"/>
                <w:szCs w:val="21"/>
                <w:bdr w:val="none" w:sz="0" w:space="0" w:color="auto" w:frame="1"/>
                <w14:ligatures w14:val="none"/>
              </w:rPr>
              <w:t>performance.dat</w:t>
            </w:r>
          </w:p>
        </w:tc>
        <w:tc>
          <w:tcPr>
            <w:tcW w:w="0" w:type="auto"/>
            <w:tcBorders>
              <w:top w:val="single" w:sz="6" w:space="0" w:color="B1C2D6"/>
              <w:left w:val="single" w:sz="6" w:space="0" w:color="B1C2D6"/>
              <w:bottom w:val="single" w:sz="6" w:space="0" w:color="B1C2D6"/>
              <w:right w:val="single" w:sz="6" w:space="0" w:color="B1C2D6"/>
            </w:tcBorders>
            <w:hideMark/>
          </w:tcPr>
          <w:p w14:paraId="1C034291" w14:textId="77777777" w:rsidR="00FF6C7E" w:rsidRPr="004E374D" w:rsidRDefault="00FF6C7E" w:rsidP="00001975">
            <w:pPr>
              <w:spacing w:after="0" w:line="315" w:lineRule="atLeast"/>
              <w:textAlignment w:val="baseline"/>
              <w:rPr>
                <w:rFonts w:ascii="inherit" w:eastAsia="Times New Roman" w:hAnsi="inherit" w:cs="Times New Roman"/>
                <w:kern w:val="0"/>
                <w:sz w:val="21"/>
                <w:szCs w:val="21"/>
                <w14:ligatures w14:val="none"/>
              </w:rPr>
            </w:pPr>
            <w:r w:rsidRPr="004E374D">
              <w:rPr>
                <w:rFonts w:ascii="inherit" w:eastAsia="Times New Roman" w:hAnsi="inherit" w:cs="Times New Roman"/>
                <w:kern w:val="0"/>
                <w:sz w:val="21"/>
                <w:szCs w:val="21"/>
                <w:bdr w:val="none" w:sz="0" w:space="0" w:color="auto" w:frame="1"/>
                <w14:ligatures w14:val="none"/>
              </w:rPr>
              <w:t>Data about the access server performance that are displayed on the </w:t>
            </w:r>
            <w:r w:rsidRPr="004E374D">
              <w:rPr>
                <w:rFonts w:ascii="inherit" w:eastAsia="Times New Roman" w:hAnsi="inherit" w:cs="Times New Roman"/>
                <w:color w:val="0077CC"/>
                <w:kern w:val="0"/>
                <w:sz w:val="21"/>
                <w:szCs w:val="21"/>
                <w:u w:val="single"/>
                <w:bdr w:val="none" w:sz="0" w:space="0" w:color="auto" w:frame="1"/>
                <w14:ligatures w14:val="none"/>
              </w:rPr>
              <w:t>"Monitor"</w:t>
            </w:r>
            <w:r w:rsidRPr="004E374D">
              <w:rPr>
                <w:rFonts w:ascii="inherit" w:eastAsia="Times New Roman" w:hAnsi="inherit" w:cs="Times New Roman"/>
                <w:kern w:val="0"/>
                <w:sz w:val="21"/>
                <w:szCs w:val="21"/>
                <w:bdr w:val="none" w:sz="0" w:space="0" w:color="auto" w:frame="1"/>
                <w14:ligatures w14:val="none"/>
              </w:rPr>
              <w:t> tab are written to this file.</w:t>
            </w:r>
          </w:p>
        </w:tc>
      </w:tr>
    </w:tbl>
    <w:p w14:paraId="3995B64B" w14:textId="77777777" w:rsidR="00FF6C7E" w:rsidRPr="004E374D" w:rsidRDefault="00FF6C7E" w:rsidP="00FF6C7E">
      <w:pPr>
        <w:spacing w:after="0" w:line="315" w:lineRule="atLeast"/>
        <w:textAlignment w:val="baseline"/>
        <w:rPr>
          <w:rFonts w:ascii="Roboto" w:eastAsia="Times New Roman" w:hAnsi="Roboto" w:cs="Times New Roman"/>
          <w:color w:val="000000"/>
          <w:kern w:val="0"/>
          <w:sz w:val="21"/>
          <w:szCs w:val="21"/>
          <w14:ligatures w14:val="none"/>
        </w:rPr>
      </w:pPr>
      <w:r w:rsidRPr="004E374D">
        <w:rPr>
          <w:rFonts w:ascii="Roboto" w:eastAsia="Times New Roman" w:hAnsi="Roboto" w:cs="Times New Roman"/>
          <w:color w:val="000000"/>
          <w:kern w:val="0"/>
          <w:sz w:val="21"/>
          <w:szCs w:val="21"/>
          <w:bdr w:val="none" w:sz="0" w:space="0" w:color="auto" w:frame="1"/>
          <w14:ligatures w14:val="none"/>
        </w:rPr>
        <w:t>The </w:t>
      </w:r>
      <w:r w:rsidRPr="004E374D">
        <w:rPr>
          <w:rFonts w:ascii="inherit" w:eastAsia="Times New Roman" w:hAnsi="inherit" w:cs="Times New Roman"/>
          <w:b/>
          <w:bCs/>
          <w:i/>
          <w:iCs/>
          <w:color w:val="000000"/>
          <w:kern w:val="0"/>
          <w:sz w:val="21"/>
          <w:szCs w:val="21"/>
          <w:bdr w:val="none" w:sz="0" w:space="0" w:color="auto" w:frame="1"/>
          <w14:ligatures w14:val="none"/>
        </w:rPr>
        <w:t>config</w:t>
      </w:r>
      <w:r w:rsidRPr="004E374D">
        <w:rPr>
          <w:rFonts w:ascii="Roboto" w:eastAsia="Times New Roman" w:hAnsi="Roboto" w:cs="Times New Roman"/>
          <w:color w:val="000000"/>
          <w:kern w:val="0"/>
          <w:sz w:val="21"/>
          <w:szCs w:val="21"/>
          <w:bdr w:val="none" w:sz="0" w:space="0" w:color="auto" w:frame="1"/>
          <w14:ligatures w14:val="none"/>
        </w:rPr>
        <w:t> directory contains configuration files:</w:t>
      </w:r>
    </w:p>
    <w:tbl>
      <w:tblPr>
        <w:tblW w:w="720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2250"/>
        <w:gridCol w:w="4950"/>
      </w:tblGrid>
      <w:tr w:rsidR="00FF6C7E" w:rsidRPr="004E374D" w14:paraId="55713922" w14:textId="77777777" w:rsidTr="00001975">
        <w:trPr>
          <w:tblHeader/>
        </w:trPr>
        <w:tc>
          <w:tcPr>
            <w:tcW w:w="2250" w:type="dxa"/>
            <w:tcBorders>
              <w:top w:val="single" w:sz="6" w:space="0" w:color="B1C2D6"/>
              <w:left w:val="single" w:sz="6" w:space="0" w:color="B1C2D6"/>
              <w:bottom w:val="single" w:sz="6" w:space="0" w:color="B1C2D6"/>
              <w:right w:val="single" w:sz="6" w:space="0" w:color="B1C2D6"/>
            </w:tcBorders>
            <w:shd w:val="clear" w:color="auto" w:fill="DBE9F9"/>
            <w:hideMark/>
          </w:tcPr>
          <w:p w14:paraId="3F7F3935" w14:textId="77777777" w:rsidR="00FF6C7E" w:rsidRPr="004E374D" w:rsidRDefault="00FF6C7E" w:rsidP="00001975">
            <w:pPr>
              <w:spacing w:after="0" w:line="315" w:lineRule="atLeast"/>
              <w:jc w:val="center"/>
              <w:textAlignment w:val="baseline"/>
              <w:rPr>
                <w:rFonts w:ascii="inherit" w:eastAsia="Times New Roman" w:hAnsi="inherit" w:cs="Times New Roman"/>
                <w:b/>
                <w:bCs/>
                <w:kern w:val="0"/>
                <w:sz w:val="21"/>
                <w:szCs w:val="21"/>
                <w:bdr w:val="none" w:sz="0" w:space="0" w:color="auto" w:frame="1"/>
                <w14:ligatures w14:val="none"/>
              </w:rPr>
            </w:pPr>
            <w:r w:rsidRPr="004E374D">
              <w:rPr>
                <w:rFonts w:ascii="inherit" w:eastAsia="Times New Roman" w:hAnsi="inherit" w:cs="Times New Roman"/>
                <w:b/>
                <w:bCs/>
                <w:kern w:val="0"/>
                <w:sz w:val="21"/>
                <w:szCs w:val="21"/>
                <w:bdr w:val="none" w:sz="0" w:space="0" w:color="auto" w:frame="1"/>
                <w14:ligatures w14:val="none"/>
              </w:rPr>
              <w:t>Files</w:t>
            </w:r>
          </w:p>
        </w:tc>
        <w:tc>
          <w:tcPr>
            <w:tcW w:w="0" w:type="auto"/>
            <w:tcBorders>
              <w:top w:val="single" w:sz="6" w:space="0" w:color="B1C2D6"/>
              <w:left w:val="single" w:sz="6" w:space="0" w:color="B1C2D6"/>
              <w:bottom w:val="single" w:sz="6" w:space="0" w:color="B1C2D6"/>
              <w:right w:val="single" w:sz="6" w:space="0" w:color="B1C2D6"/>
            </w:tcBorders>
            <w:shd w:val="clear" w:color="auto" w:fill="DBE9F9"/>
            <w:hideMark/>
          </w:tcPr>
          <w:p w14:paraId="0EC2778E" w14:textId="77777777" w:rsidR="00FF6C7E" w:rsidRPr="004E374D" w:rsidRDefault="00FF6C7E" w:rsidP="00001975">
            <w:pPr>
              <w:spacing w:after="0" w:line="315" w:lineRule="atLeast"/>
              <w:jc w:val="center"/>
              <w:textAlignment w:val="baseline"/>
              <w:rPr>
                <w:rFonts w:ascii="inherit" w:eastAsia="Times New Roman" w:hAnsi="inherit" w:cs="Times New Roman"/>
                <w:b/>
                <w:bCs/>
                <w:kern w:val="0"/>
                <w:sz w:val="21"/>
                <w:szCs w:val="21"/>
                <w14:ligatures w14:val="none"/>
              </w:rPr>
            </w:pPr>
            <w:r w:rsidRPr="004E374D">
              <w:rPr>
                <w:rFonts w:ascii="inherit" w:eastAsia="Times New Roman" w:hAnsi="inherit" w:cs="Times New Roman"/>
                <w:b/>
                <w:bCs/>
                <w:kern w:val="0"/>
                <w:sz w:val="21"/>
                <w:szCs w:val="21"/>
                <w:bdr w:val="none" w:sz="0" w:space="0" w:color="auto" w:frame="1"/>
                <w14:ligatures w14:val="none"/>
              </w:rPr>
              <w:t>Description</w:t>
            </w:r>
          </w:p>
        </w:tc>
      </w:tr>
      <w:tr w:rsidR="00FF6C7E" w:rsidRPr="004E374D" w14:paraId="4A08A260" w14:textId="77777777" w:rsidTr="00001975">
        <w:tc>
          <w:tcPr>
            <w:tcW w:w="2250" w:type="dxa"/>
            <w:tcBorders>
              <w:top w:val="single" w:sz="6" w:space="0" w:color="B1C2D6"/>
              <w:left w:val="single" w:sz="6" w:space="0" w:color="B1C2D6"/>
              <w:bottom w:val="single" w:sz="6" w:space="0" w:color="B1C2D6"/>
              <w:right w:val="single" w:sz="6" w:space="0" w:color="B1C2D6"/>
            </w:tcBorders>
            <w:hideMark/>
          </w:tcPr>
          <w:p w14:paraId="73A9B02E" w14:textId="77777777" w:rsidR="00FF6C7E" w:rsidRPr="004E374D" w:rsidRDefault="00FF6C7E" w:rsidP="00001975">
            <w:pPr>
              <w:spacing w:after="0" w:line="315" w:lineRule="atLeast"/>
              <w:textAlignment w:val="baseline"/>
              <w:rPr>
                <w:rFonts w:ascii="inherit" w:eastAsia="Times New Roman" w:hAnsi="inherit" w:cs="Times New Roman"/>
                <w:kern w:val="0"/>
                <w:sz w:val="21"/>
                <w:szCs w:val="21"/>
                <w14:ligatures w14:val="none"/>
              </w:rPr>
            </w:pPr>
            <w:r w:rsidRPr="004E374D">
              <w:rPr>
                <w:rFonts w:ascii="inherit" w:eastAsia="Times New Roman" w:hAnsi="inherit" w:cs="Times New Roman"/>
                <w:b/>
                <w:bCs/>
                <w:kern w:val="0"/>
                <w:sz w:val="21"/>
                <w:szCs w:val="21"/>
                <w:bdr w:val="none" w:sz="0" w:space="0" w:color="auto" w:frame="1"/>
                <w14:ligatures w14:val="none"/>
              </w:rPr>
              <w:t>server.ini</w:t>
            </w:r>
          </w:p>
        </w:tc>
        <w:tc>
          <w:tcPr>
            <w:tcW w:w="0" w:type="auto"/>
            <w:tcBorders>
              <w:top w:val="single" w:sz="6" w:space="0" w:color="B1C2D6"/>
              <w:left w:val="single" w:sz="6" w:space="0" w:color="B1C2D6"/>
              <w:bottom w:val="single" w:sz="6" w:space="0" w:color="B1C2D6"/>
              <w:right w:val="single" w:sz="6" w:space="0" w:color="B1C2D6"/>
            </w:tcBorders>
            <w:hideMark/>
          </w:tcPr>
          <w:p w14:paraId="4FD8C4F4" w14:textId="77777777" w:rsidR="00FF6C7E" w:rsidRPr="004E374D" w:rsidRDefault="00FF6C7E" w:rsidP="00001975">
            <w:pPr>
              <w:spacing w:after="0" w:line="315" w:lineRule="atLeast"/>
              <w:textAlignment w:val="baseline"/>
              <w:rPr>
                <w:rFonts w:ascii="inherit" w:eastAsia="Times New Roman" w:hAnsi="inherit" w:cs="Times New Roman"/>
                <w:kern w:val="0"/>
                <w:sz w:val="21"/>
                <w:szCs w:val="21"/>
                <w14:ligatures w14:val="none"/>
              </w:rPr>
            </w:pPr>
            <w:r w:rsidRPr="004E374D">
              <w:rPr>
                <w:rFonts w:ascii="inherit" w:eastAsia="Times New Roman" w:hAnsi="inherit" w:cs="Times New Roman"/>
                <w:kern w:val="0"/>
                <w:sz w:val="21"/>
                <w:szCs w:val="21"/>
                <w:bdr w:val="none" w:sz="0" w:space="0" w:color="auto" w:frame="1"/>
                <w14:ligatures w14:val="none"/>
              </w:rPr>
              <w:t>Individual settings of the access server.</w:t>
            </w:r>
          </w:p>
        </w:tc>
      </w:tr>
      <w:tr w:rsidR="00FF6C7E" w:rsidRPr="004E374D" w14:paraId="1309B68D" w14:textId="77777777" w:rsidTr="00001975">
        <w:tc>
          <w:tcPr>
            <w:tcW w:w="2250" w:type="dxa"/>
            <w:tcBorders>
              <w:top w:val="single" w:sz="6" w:space="0" w:color="B1C2D6"/>
              <w:left w:val="single" w:sz="6" w:space="0" w:color="B1C2D6"/>
              <w:bottom w:val="single" w:sz="6" w:space="0" w:color="B1C2D6"/>
              <w:right w:val="single" w:sz="6" w:space="0" w:color="B1C2D6"/>
            </w:tcBorders>
            <w:hideMark/>
          </w:tcPr>
          <w:p w14:paraId="484A1FA1" w14:textId="77777777" w:rsidR="00FF6C7E" w:rsidRPr="004E374D" w:rsidRDefault="00FF6C7E" w:rsidP="00001975">
            <w:pPr>
              <w:spacing w:after="0" w:line="315" w:lineRule="atLeast"/>
              <w:textAlignment w:val="baseline"/>
              <w:rPr>
                <w:rFonts w:ascii="inherit" w:eastAsia="Times New Roman" w:hAnsi="inherit" w:cs="Times New Roman"/>
                <w:kern w:val="0"/>
                <w:sz w:val="21"/>
                <w:szCs w:val="21"/>
                <w14:ligatures w14:val="none"/>
              </w:rPr>
            </w:pPr>
            <w:r w:rsidRPr="004E374D">
              <w:rPr>
                <w:rFonts w:ascii="inherit" w:eastAsia="Times New Roman" w:hAnsi="inherit" w:cs="Times New Roman"/>
                <w:b/>
                <w:bCs/>
                <w:kern w:val="0"/>
                <w:sz w:val="21"/>
                <w:szCs w:val="21"/>
                <w:bdr w:val="none" w:sz="0" w:space="0" w:color="auto" w:frame="1"/>
                <w14:ligatures w14:val="none"/>
              </w:rPr>
              <w:t>servers.ini</w:t>
            </w:r>
          </w:p>
        </w:tc>
        <w:tc>
          <w:tcPr>
            <w:tcW w:w="0" w:type="auto"/>
            <w:tcBorders>
              <w:top w:val="single" w:sz="6" w:space="0" w:color="B1C2D6"/>
              <w:left w:val="single" w:sz="6" w:space="0" w:color="B1C2D6"/>
              <w:bottom w:val="single" w:sz="6" w:space="0" w:color="B1C2D6"/>
              <w:right w:val="single" w:sz="6" w:space="0" w:color="B1C2D6"/>
            </w:tcBorders>
            <w:hideMark/>
          </w:tcPr>
          <w:p w14:paraId="5EAC4CC3" w14:textId="77777777" w:rsidR="00FF6C7E" w:rsidRPr="004E374D" w:rsidRDefault="00FF6C7E" w:rsidP="00001975">
            <w:pPr>
              <w:spacing w:after="0" w:line="315" w:lineRule="atLeast"/>
              <w:textAlignment w:val="baseline"/>
              <w:rPr>
                <w:rFonts w:ascii="inherit" w:eastAsia="Times New Roman" w:hAnsi="inherit" w:cs="Times New Roman"/>
                <w:kern w:val="0"/>
                <w:sz w:val="21"/>
                <w:szCs w:val="21"/>
                <w14:ligatures w14:val="none"/>
              </w:rPr>
            </w:pPr>
            <w:r w:rsidRPr="004E374D">
              <w:rPr>
                <w:rFonts w:ascii="inherit" w:eastAsia="Times New Roman" w:hAnsi="inherit" w:cs="Times New Roman"/>
                <w:kern w:val="0"/>
                <w:sz w:val="21"/>
                <w:szCs w:val="21"/>
                <w:bdr w:val="none" w:sz="0" w:space="0" w:color="auto" w:frame="1"/>
                <w14:ligatures w14:val="none"/>
              </w:rPr>
              <w:t>Settings of the internal </w:t>
            </w:r>
            <w:r w:rsidRPr="004E374D">
              <w:rPr>
                <w:rFonts w:ascii="inherit" w:eastAsia="Times New Roman" w:hAnsi="inherit" w:cs="Times New Roman"/>
                <w:color w:val="0077CC"/>
                <w:kern w:val="0"/>
                <w:sz w:val="21"/>
                <w:szCs w:val="21"/>
                <w:u w:val="single"/>
                <w:bdr w:val="none" w:sz="0" w:space="0" w:color="auto" w:frame="1"/>
                <w14:ligatures w14:val="none"/>
              </w:rPr>
              <w:t>network of servers</w:t>
            </w:r>
            <w:r w:rsidRPr="004E374D">
              <w:rPr>
                <w:rFonts w:ascii="inherit" w:eastAsia="Times New Roman" w:hAnsi="inherit" w:cs="Times New Roman"/>
                <w:kern w:val="0"/>
                <w:sz w:val="21"/>
                <w:szCs w:val="21"/>
                <w:bdr w:val="none" w:sz="0" w:space="0" w:color="auto" w:frame="1"/>
                <w14:ligatures w14:val="none"/>
              </w:rPr>
              <w:t>.</w:t>
            </w:r>
          </w:p>
        </w:tc>
      </w:tr>
      <w:tr w:rsidR="00FF6C7E" w:rsidRPr="004E374D" w14:paraId="418C7A70" w14:textId="77777777" w:rsidTr="00001975">
        <w:tc>
          <w:tcPr>
            <w:tcW w:w="2250" w:type="dxa"/>
            <w:tcBorders>
              <w:top w:val="single" w:sz="6" w:space="0" w:color="B1C2D6"/>
              <w:left w:val="single" w:sz="6" w:space="0" w:color="B1C2D6"/>
              <w:bottom w:val="single" w:sz="6" w:space="0" w:color="B1C2D6"/>
              <w:right w:val="single" w:sz="6" w:space="0" w:color="B1C2D6"/>
            </w:tcBorders>
            <w:hideMark/>
          </w:tcPr>
          <w:p w14:paraId="76ACED4D" w14:textId="77777777" w:rsidR="00FF6C7E" w:rsidRPr="004E374D" w:rsidRDefault="00FF6C7E" w:rsidP="00001975">
            <w:pPr>
              <w:spacing w:after="0" w:line="315" w:lineRule="atLeast"/>
              <w:textAlignment w:val="baseline"/>
              <w:rPr>
                <w:rFonts w:ascii="inherit" w:eastAsia="Times New Roman" w:hAnsi="inherit" w:cs="Times New Roman"/>
                <w:kern w:val="0"/>
                <w:sz w:val="21"/>
                <w:szCs w:val="21"/>
                <w14:ligatures w14:val="none"/>
              </w:rPr>
            </w:pPr>
            <w:r w:rsidRPr="004E374D">
              <w:rPr>
                <w:rFonts w:ascii="inherit" w:eastAsia="Times New Roman" w:hAnsi="inherit" w:cs="Times New Roman"/>
                <w:b/>
                <w:bCs/>
                <w:kern w:val="0"/>
                <w:sz w:val="21"/>
                <w:szCs w:val="21"/>
                <w:bdr w:val="none" w:sz="0" w:space="0" w:color="auto" w:frame="1"/>
                <w14:ligatures w14:val="none"/>
              </w:rPr>
              <w:t>symbols.ini</w:t>
            </w:r>
          </w:p>
        </w:tc>
        <w:tc>
          <w:tcPr>
            <w:tcW w:w="0" w:type="auto"/>
            <w:tcBorders>
              <w:top w:val="single" w:sz="6" w:space="0" w:color="B1C2D6"/>
              <w:left w:val="single" w:sz="6" w:space="0" w:color="B1C2D6"/>
              <w:bottom w:val="single" w:sz="6" w:space="0" w:color="B1C2D6"/>
              <w:right w:val="single" w:sz="6" w:space="0" w:color="B1C2D6"/>
            </w:tcBorders>
            <w:hideMark/>
          </w:tcPr>
          <w:p w14:paraId="63189802" w14:textId="77777777" w:rsidR="00FF6C7E" w:rsidRPr="004E374D" w:rsidRDefault="00FF6C7E" w:rsidP="00001975">
            <w:pPr>
              <w:spacing w:after="0" w:line="315" w:lineRule="atLeast"/>
              <w:textAlignment w:val="baseline"/>
              <w:rPr>
                <w:rFonts w:ascii="inherit" w:eastAsia="Times New Roman" w:hAnsi="inherit" w:cs="Times New Roman"/>
                <w:kern w:val="0"/>
                <w:sz w:val="21"/>
                <w:szCs w:val="21"/>
                <w14:ligatures w14:val="none"/>
              </w:rPr>
            </w:pPr>
            <w:r w:rsidRPr="004E374D">
              <w:rPr>
                <w:rFonts w:ascii="inherit" w:eastAsia="Times New Roman" w:hAnsi="inherit" w:cs="Times New Roman"/>
                <w:kern w:val="0"/>
                <w:sz w:val="21"/>
                <w:szCs w:val="21"/>
                <w:bdr w:val="none" w:sz="0" w:space="0" w:color="auto" w:frame="1"/>
                <w14:ligatures w14:val="none"/>
              </w:rPr>
              <w:t>Configurations of </w:t>
            </w:r>
            <w:r w:rsidRPr="004E374D">
              <w:rPr>
                <w:rFonts w:ascii="inherit" w:eastAsia="Times New Roman" w:hAnsi="inherit" w:cs="Times New Roman"/>
                <w:color w:val="0077CC"/>
                <w:kern w:val="0"/>
                <w:sz w:val="21"/>
                <w:szCs w:val="21"/>
                <w:u w:val="single"/>
                <w:bdr w:val="none" w:sz="0" w:space="0" w:color="auto" w:frame="1"/>
                <w14:ligatures w14:val="none"/>
              </w:rPr>
              <w:t>symbols</w:t>
            </w:r>
            <w:r w:rsidRPr="004E374D">
              <w:rPr>
                <w:rFonts w:ascii="inherit" w:eastAsia="Times New Roman" w:hAnsi="inherit" w:cs="Times New Roman"/>
                <w:kern w:val="0"/>
                <w:sz w:val="21"/>
                <w:szCs w:val="21"/>
                <w:bdr w:val="none" w:sz="0" w:space="0" w:color="auto" w:frame="1"/>
                <w14:ligatures w14:val="none"/>
              </w:rPr>
              <w:t>.</w:t>
            </w:r>
          </w:p>
        </w:tc>
      </w:tr>
      <w:tr w:rsidR="00FF6C7E" w:rsidRPr="004E374D" w14:paraId="5033E7DC" w14:textId="77777777" w:rsidTr="00001975">
        <w:tc>
          <w:tcPr>
            <w:tcW w:w="2250" w:type="dxa"/>
            <w:tcBorders>
              <w:top w:val="single" w:sz="6" w:space="0" w:color="B1C2D6"/>
              <w:left w:val="single" w:sz="6" w:space="0" w:color="B1C2D6"/>
              <w:bottom w:val="single" w:sz="6" w:space="0" w:color="B1C2D6"/>
              <w:right w:val="single" w:sz="6" w:space="0" w:color="B1C2D6"/>
            </w:tcBorders>
            <w:hideMark/>
          </w:tcPr>
          <w:p w14:paraId="4542023D" w14:textId="77777777" w:rsidR="00FF6C7E" w:rsidRPr="004E374D" w:rsidRDefault="00FF6C7E" w:rsidP="00001975">
            <w:pPr>
              <w:spacing w:after="0" w:line="315" w:lineRule="atLeast"/>
              <w:textAlignment w:val="baseline"/>
              <w:rPr>
                <w:rFonts w:ascii="inherit" w:eastAsia="Times New Roman" w:hAnsi="inherit" w:cs="Times New Roman"/>
                <w:kern w:val="0"/>
                <w:sz w:val="21"/>
                <w:szCs w:val="21"/>
                <w14:ligatures w14:val="none"/>
              </w:rPr>
            </w:pPr>
            <w:r w:rsidRPr="004E374D">
              <w:rPr>
                <w:rFonts w:ascii="inherit" w:eastAsia="Times New Roman" w:hAnsi="inherit" w:cs="Times New Roman"/>
                <w:b/>
                <w:bCs/>
                <w:kern w:val="0"/>
                <w:sz w:val="21"/>
                <w:szCs w:val="21"/>
                <w:bdr w:val="none" w:sz="0" w:space="0" w:color="auto" w:frame="1"/>
                <w14:ligatures w14:val="none"/>
              </w:rPr>
              <w:t>time.ini</w:t>
            </w:r>
          </w:p>
        </w:tc>
        <w:tc>
          <w:tcPr>
            <w:tcW w:w="0" w:type="auto"/>
            <w:tcBorders>
              <w:top w:val="single" w:sz="6" w:space="0" w:color="B1C2D6"/>
              <w:left w:val="single" w:sz="6" w:space="0" w:color="B1C2D6"/>
              <w:bottom w:val="single" w:sz="6" w:space="0" w:color="B1C2D6"/>
              <w:right w:val="single" w:sz="6" w:space="0" w:color="B1C2D6"/>
            </w:tcBorders>
            <w:hideMark/>
          </w:tcPr>
          <w:p w14:paraId="105CB90D" w14:textId="77777777" w:rsidR="00FF6C7E" w:rsidRPr="004E374D" w:rsidRDefault="00FF6C7E" w:rsidP="00001975">
            <w:pPr>
              <w:spacing w:after="0" w:line="315" w:lineRule="atLeast"/>
              <w:textAlignment w:val="baseline"/>
              <w:rPr>
                <w:rFonts w:ascii="inherit" w:eastAsia="Times New Roman" w:hAnsi="inherit" w:cs="Times New Roman"/>
                <w:kern w:val="0"/>
                <w:sz w:val="21"/>
                <w:szCs w:val="21"/>
                <w14:ligatures w14:val="none"/>
              </w:rPr>
            </w:pPr>
            <w:r w:rsidRPr="004E374D">
              <w:rPr>
                <w:rFonts w:ascii="inherit" w:eastAsia="Times New Roman" w:hAnsi="inherit" w:cs="Times New Roman"/>
                <w:color w:val="0077CC"/>
                <w:kern w:val="0"/>
                <w:sz w:val="21"/>
                <w:szCs w:val="21"/>
                <w:u w:val="single"/>
                <w:bdr w:val="none" w:sz="0" w:space="0" w:color="auto" w:frame="1"/>
                <w14:ligatures w14:val="none"/>
              </w:rPr>
              <w:t>Time</w:t>
            </w:r>
            <w:r w:rsidRPr="004E374D">
              <w:rPr>
                <w:rFonts w:ascii="inherit" w:eastAsia="Times New Roman" w:hAnsi="inherit" w:cs="Times New Roman"/>
                <w:kern w:val="0"/>
                <w:sz w:val="21"/>
                <w:szCs w:val="21"/>
                <w:bdr w:val="none" w:sz="0" w:space="0" w:color="auto" w:frame="1"/>
                <w14:ligatures w14:val="none"/>
              </w:rPr>
              <w:t> settings.</w:t>
            </w:r>
          </w:p>
        </w:tc>
      </w:tr>
    </w:tbl>
    <w:p w14:paraId="7252CF57" w14:textId="77777777" w:rsidR="00FF6C7E" w:rsidRPr="004E374D" w:rsidRDefault="00FF6C7E" w:rsidP="00FF6C7E">
      <w:pPr>
        <w:spacing w:after="0" w:line="315" w:lineRule="atLeast"/>
        <w:textAlignment w:val="baseline"/>
        <w:rPr>
          <w:rFonts w:ascii="Roboto" w:eastAsia="Times New Roman" w:hAnsi="Roboto" w:cs="Times New Roman"/>
          <w:color w:val="000000"/>
          <w:kern w:val="0"/>
          <w:sz w:val="21"/>
          <w:szCs w:val="21"/>
          <w14:ligatures w14:val="none"/>
        </w:rPr>
      </w:pPr>
      <w:r w:rsidRPr="004E374D">
        <w:rPr>
          <w:rFonts w:ascii="Roboto" w:eastAsia="Times New Roman" w:hAnsi="Roboto" w:cs="Times New Roman"/>
          <w:color w:val="000000"/>
          <w:kern w:val="0"/>
          <w:sz w:val="21"/>
          <w:szCs w:val="21"/>
          <w:bdr w:val="none" w:sz="0" w:space="0" w:color="auto" w:frame="1"/>
          <w14:ligatures w14:val="none"/>
        </w:rPr>
        <w:t>The </w:t>
      </w:r>
      <w:r w:rsidRPr="004E374D">
        <w:rPr>
          <w:rFonts w:ascii="inherit" w:eastAsia="Times New Roman" w:hAnsi="inherit" w:cs="Times New Roman"/>
          <w:b/>
          <w:bCs/>
          <w:i/>
          <w:iCs/>
          <w:color w:val="000000"/>
          <w:kern w:val="0"/>
          <w:sz w:val="21"/>
          <w:szCs w:val="21"/>
          <w:bdr w:val="none" w:sz="0" w:space="0" w:color="auto" w:frame="1"/>
          <w14:ligatures w14:val="none"/>
        </w:rPr>
        <w:t>history</w:t>
      </w:r>
      <w:r w:rsidRPr="004E374D">
        <w:rPr>
          <w:rFonts w:ascii="Roboto" w:eastAsia="Times New Roman" w:hAnsi="Roboto" w:cs="Times New Roman"/>
          <w:color w:val="000000"/>
          <w:kern w:val="0"/>
          <w:sz w:val="21"/>
          <w:szCs w:val="21"/>
          <w:bdr w:val="none" w:sz="0" w:space="0" w:color="auto" w:frame="1"/>
          <w14:ligatures w14:val="none"/>
        </w:rPr>
        <w:t> directory contains the base of history data by symbols, which was received from the history server:</w:t>
      </w:r>
    </w:p>
    <w:tbl>
      <w:tblPr>
        <w:tblW w:w="720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2250"/>
        <w:gridCol w:w="4950"/>
      </w:tblGrid>
      <w:tr w:rsidR="00FF6C7E" w:rsidRPr="004E374D" w14:paraId="1FEFB583" w14:textId="77777777" w:rsidTr="00001975">
        <w:trPr>
          <w:tblHeader/>
        </w:trPr>
        <w:tc>
          <w:tcPr>
            <w:tcW w:w="2250" w:type="dxa"/>
            <w:tcBorders>
              <w:top w:val="single" w:sz="6" w:space="0" w:color="B1C2D6"/>
              <w:left w:val="single" w:sz="6" w:space="0" w:color="B1C2D6"/>
              <w:bottom w:val="single" w:sz="6" w:space="0" w:color="B1C2D6"/>
              <w:right w:val="single" w:sz="6" w:space="0" w:color="B1C2D6"/>
            </w:tcBorders>
            <w:shd w:val="clear" w:color="auto" w:fill="DBE9F9"/>
            <w:hideMark/>
          </w:tcPr>
          <w:p w14:paraId="6DE93670" w14:textId="77777777" w:rsidR="00FF6C7E" w:rsidRPr="004E374D" w:rsidRDefault="00FF6C7E" w:rsidP="00001975">
            <w:pPr>
              <w:spacing w:after="0" w:line="315" w:lineRule="atLeast"/>
              <w:jc w:val="center"/>
              <w:textAlignment w:val="baseline"/>
              <w:rPr>
                <w:rFonts w:ascii="inherit" w:eastAsia="Times New Roman" w:hAnsi="inherit" w:cs="Times New Roman"/>
                <w:b/>
                <w:bCs/>
                <w:kern w:val="0"/>
                <w:sz w:val="21"/>
                <w:szCs w:val="21"/>
                <w14:ligatures w14:val="none"/>
              </w:rPr>
            </w:pPr>
            <w:r w:rsidRPr="004E374D">
              <w:rPr>
                <w:rFonts w:ascii="inherit" w:eastAsia="Times New Roman" w:hAnsi="inherit" w:cs="Times New Roman"/>
                <w:b/>
                <w:bCs/>
                <w:kern w:val="0"/>
                <w:sz w:val="21"/>
                <w:szCs w:val="21"/>
                <w:bdr w:val="none" w:sz="0" w:space="0" w:color="auto" w:frame="1"/>
                <w14:ligatures w14:val="none"/>
              </w:rPr>
              <w:t>Files</w:t>
            </w:r>
          </w:p>
        </w:tc>
        <w:tc>
          <w:tcPr>
            <w:tcW w:w="0" w:type="auto"/>
            <w:tcBorders>
              <w:top w:val="single" w:sz="6" w:space="0" w:color="B1C2D6"/>
              <w:left w:val="single" w:sz="6" w:space="0" w:color="B1C2D6"/>
              <w:bottom w:val="single" w:sz="6" w:space="0" w:color="B1C2D6"/>
              <w:right w:val="single" w:sz="6" w:space="0" w:color="B1C2D6"/>
            </w:tcBorders>
            <w:shd w:val="clear" w:color="auto" w:fill="DBE9F9"/>
            <w:hideMark/>
          </w:tcPr>
          <w:p w14:paraId="26DA4E04" w14:textId="77777777" w:rsidR="00FF6C7E" w:rsidRPr="004E374D" w:rsidRDefault="00FF6C7E" w:rsidP="00001975">
            <w:pPr>
              <w:tabs>
                <w:tab w:val="left" w:pos="4155"/>
                <w:tab w:val="center" w:pos="8400"/>
              </w:tabs>
              <w:spacing w:after="0" w:line="315" w:lineRule="atLeast"/>
              <w:jc w:val="center"/>
              <w:textAlignment w:val="baseline"/>
              <w:rPr>
                <w:rFonts w:ascii="inherit" w:eastAsia="Times New Roman" w:hAnsi="inherit" w:cs="Times New Roman"/>
                <w:b/>
                <w:bCs/>
                <w:kern w:val="0"/>
                <w:sz w:val="21"/>
                <w:szCs w:val="21"/>
                <w14:ligatures w14:val="none"/>
              </w:rPr>
            </w:pPr>
            <w:r w:rsidRPr="004E374D">
              <w:rPr>
                <w:rFonts w:ascii="inherit" w:eastAsia="Times New Roman" w:hAnsi="inherit" w:cs="Times New Roman"/>
                <w:b/>
                <w:bCs/>
                <w:kern w:val="0"/>
                <w:sz w:val="21"/>
                <w:szCs w:val="21"/>
                <w:bdr w:val="none" w:sz="0" w:space="0" w:color="auto" w:frame="1"/>
                <w14:ligatures w14:val="none"/>
              </w:rPr>
              <w:t>Description</w:t>
            </w:r>
          </w:p>
        </w:tc>
      </w:tr>
      <w:tr w:rsidR="00FF6C7E" w:rsidRPr="004E374D" w14:paraId="513D0C89" w14:textId="77777777" w:rsidTr="00001975">
        <w:tc>
          <w:tcPr>
            <w:tcW w:w="2250" w:type="dxa"/>
            <w:tcBorders>
              <w:top w:val="single" w:sz="6" w:space="0" w:color="B1C2D6"/>
              <w:left w:val="single" w:sz="6" w:space="0" w:color="B1C2D6"/>
              <w:bottom w:val="single" w:sz="6" w:space="0" w:color="B1C2D6"/>
              <w:right w:val="single" w:sz="6" w:space="0" w:color="B1C2D6"/>
            </w:tcBorders>
            <w:hideMark/>
          </w:tcPr>
          <w:p w14:paraId="4A13360F" w14:textId="77777777" w:rsidR="00FF6C7E" w:rsidRPr="004E374D" w:rsidRDefault="00FF6C7E" w:rsidP="00001975">
            <w:pPr>
              <w:spacing w:after="0" w:line="315" w:lineRule="atLeast"/>
              <w:textAlignment w:val="baseline"/>
              <w:rPr>
                <w:rFonts w:ascii="inherit" w:eastAsia="Times New Roman" w:hAnsi="inherit" w:cs="Times New Roman"/>
                <w:kern w:val="0"/>
                <w:sz w:val="21"/>
                <w:szCs w:val="21"/>
                <w14:ligatures w14:val="none"/>
              </w:rPr>
            </w:pPr>
            <w:proofErr w:type="spellStart"/>
            <w:r w:rsidRPr="004E374D">
              <w:rPr>
                <w:rFonts w:ascii="inherit" w:eastAsia="Times New Roman" w:hAnsi="inherit" w:cs="Times New Roman"/>
                <w:b/>
                <w:bCs/>
                <w:kern w:val="0"/>
                <w:sz w:val="21"/>
                <w:szCs w:val="21"/>
                <w:bdr w:val="none" w:sz="0" w:space="0" w:color="auto" w:frame="1"/>
                <w14:ligatures w14:val="none"/>
              </w:rPr>
              <w:t>yyyy.hsc</w:t>
            </w:r>
            <w:proofErr w:type="spellEnd"/>
          </w:p>
        </w:tc>
        <w:tc>
          <w:tcPr>
            <w:tcW w:w="0" w:type="auto"/>
            <w:tcBorders>
              <w:top w:val="single" w:sz="6" w:space="0" w:color="B1C2D6"/>
              <w:left w:val="single" w:sz="6" w:space="0" w:color="B1C2D6"/>
              <w:bottom w:val="single" w:sz="6" w:space="0" w:color="B1C2D6"/>
              <w:right w:val="single" w:sz="6" w:space="0" w:color="B1C2D6"/>
            </w:tcBorders>
            <w:hideMark/>
          </w:tcPr>
          <w:p w14:paraId="5E0DC4A0" w14:textId="77777777" w:rsidR="00FF6C7E" w:rsidRPr="004E374D" w:rsidRDefault="00FF6C7E" w:rsidP="00001975">
            <w:pPr>
              <w:spacing w:after="0" w:line="315" w:lineRule="atLeast"/>
              <w:textAlignment w:val="baseline"/>
              <w:rPr>
                <w:rFonts w:ascii="inherit" w:eastAsia="Times New Roman" w:hAnsi="inherit" w:cs="Times New Roman"/>
                <w:kern w:val="0"/>
                <w:sz w:val="21"/>
                <w:szCs w:val="21"/>
                <w14:ligatures w14:val="none"/>
              </w:rPr>
            </w:pPr>
            <w:r w:rsidRPr="004E374D">
              <w:rPr>
                <w:rFonts w:ascii="inherit" w:eastAsia="Times New Roman" w:hAnsi="inherit" w:cs="Times New Roman"/>
                <w:kern w:val="0"/>
                <w:sz w:val="21"/>
                <w:szCs w:val="21"/>
                <w:bdr w:val="none" w:sz="0" w:space="0" w:color="auto" w:frame="1"/>
                <w14:ligatures w14:val="none"/>
              </w:rPr>
              <w:t>Minute data for the symbol, divided by years.</w:t>
            </w:r>
          </w:p>
        </w:tc>
      </w:tr>
      <w:tr w:rsidR="00FF6C7E" w:rsidRPr="004E374D" w14:paraId="085B77CC" w14:textId="77777777" w:rsidTr="00001975">
        <w:tc>
          <w:tcPr>
            <w:tcW w:w="2250" w:type="dxa"/>
            <w:tcBorders>
              <w:top w:val="single" w:sz="6" w:space="0" w:color="B1C2D6"/>
              <w:left w:val="single" w:sz="6" w:space="0" w:color="B1C2D6"/>
              <w:bottom w:val="single" w:sz="6" w:space="0" w:color="B1C2D6"/>
              <w:right w:val="single" w:sz="6" w:space="0" w:color="B1C2D6"/>
            </w:tcBorders>
            <w:hideMark/>
          </w:tcPr>
          <w:p w14:paraId="2E16B884" w14:textId="77777777" w:rsidR="00FF6C7E" w:rsidRPr="004E374D" w:rsidRDefault="00FF6C7E" w:rsidP="00001975">
            <w:pPr>
              <w:spacing w:after="0" w:line="315" w:lineRule="atLeast"/>
              <w:textAlignment w:val="baseline"/>
              <w:rPr>
                <w:rFonts w:ascii="inherit" w:eastAsia="Times New Roman" w:hAnsi="inherit" w:cs="Times New Roman"/>
                <w:kern w:val="0"/>
                <w:sz w:val="21"/>
                <w:szCs w:val="21"/>
                <w14:ligatures w14:val="none"/>
              </w:rPr>
            </w:pPr>
            <w:proofErr w:type="spellStart"/>
            <w:r w:rsidRPr="004E374D">
              <w:rPr>
                <w:rFonts w:ascii="inherit" w:eastAsia="Times New Roman" w:hAnsi="inherit" w:cs="Times New Roman"/>
                <w:b/>
                <w:bCs/>
                <w:kern w:val="0"/>
                <w:sz w:val="21"/>
                <w:szCs w:val="21"/>
                <w:bdr w:val="none" w:sz="0" w:space="0" w:color="auto" w:frame="1"/>
                <w14:ligatures w14:val="none"/>
              </w:rPr>
              <w:t>yyyymm.tkc</w:t>
            </w:r>
            <w:proofErr w:type="spellEnd"/>
          </w:p>
        </w:tc>
        <w:tc>
          <w:tcPr>
            <w:tcW w:w="0" w:type="auto"/>
            <w:tcBorders>
              <w:top w:val="single" w:sz="6" w:space="0" w:color="B1C2D6"/>
              <w:left w:val="single" w:sz="6" w:space="0" w:color="B1C2D6"/>
              <w:bottom w:val="single" w:sz="6" w:space="0" w:color="B1C2D6"/>
              <w:right w:val="single" w:sz="6" w:space="0" w:color="B1C2D6"/>
            </w:tcBorders>
            <w:hideMark/>
          </w:tcPr>
          <w:p w14:paraId="38B16423" w14:textId="77777777" w:rsidR="00FF6C7E" w:rsidRPr="004E374D" w:rsidRDefault="00FF6C7E" w:rsidP="00001975">
            <w:pPr>
              <w:spacing w:after="0" w:line="315" w:lineRule="atLeast"/>
              <w:textAlignment w:val="baseline"/>
              <w:rPr>
                <w:rFonts w:ascii="inherit" w:eastAsia="Times New Roman" w:hAnsi="inherit" w:cs="Times New Roman"/>
                <w:kern w:val="0"/>
                <w:sz w:val="21"/>
                <w:szCs w:val="21"/>
                <w14:ligatures w14:val="none"/>
              </w:rPr>
            </w:pPr>
            <w:r w:rsidRPr="004E374D">
              <w:rPr>
                <w:rFonts w:ascii="inherit" w:eastAsia="Times New Roman" w:hAnsi="inherit" w:cs="Times New Roman"/>
                <w:kern w:val="0"/>
                <w:sz w:val="21"/>
                <w:szCs w:val="21"/>
                <w:bdr w:val="none" w:sz="0" w:space="0" w:color="auto" w:frame="1"/>
                <w14:ligatures w14:val="none"/>
              </w:rPr>
              <w:t>Tick data for the symbol, divided by months.</w:t>
            </w:r>
          </w:p>
        </w:tc>
      </w:tr>
      <w:tr w:rsidR="00FF6C7E" w:rsidRPr="004E374D" w14:paraId="7C8648C9" w14:textId="77777777" w:rsidTr="00001975">
        <w:tc>
          <w:tcPr>
            <w:tcW w:w="2250" w:type="dxa"/>
            <w:tcBorders>
              <w:top w:val="single" w:sz="6" w:space="0" w:color="B1C2D6"/>
              <w:left w:val="single" w:sz="6" w:space="0" w:color="B1C2D6"/>
              <w:bottom w:val="single" w:sz="6" w:space="0" w:color="B1C2D6"/>
              <w:right w:val="single" w:sz="6" w:space="0" w:color="B1C2D6"/>
            </w:tcBorders>
            <w:hideMark/>
          </w:tcPr>
          <w:p w14:paraId="380F81DC" w14:textId="77777777" w:rsidR="00FF6C7E" w:rsidRPr="004E374D" w:rsidRDefault="00FF6C7E" w:rsidP="00001975">
            <w:pPr>
              <w:spacing w:after="0" w:line="315" w:lineRule="atLeast"/>
              <w:textAlignment w:val="baseline"/>
              <w:rPr>
                <w:rFonts w:ascii="inherit" w:eastAsia="Times New Roman" w:hAnsi="inherit" w:cs="Times New Roman"/>
                <w:kern w:val="0"/>
                <w:sz w:val="21"/>
                <w:szCs w:val="21"/>
                <w14:ligatures w14:val="none"/>
              </w:rPr>
            </w:pPr>
            <w:r w:rsidRPr="004E374D">
              <w:rPr>
                <w:rFonts w:ascii="inherit" w:eastAsia="Times New Roman" w:hAnsi="inherit" w:cs="Times New Roman"/>
                <w:b/>
                <w:bCs/>
                <w:kern w:val="0"/>
                <w:sz w:val="21"/>
                <w:szCs w:val="21"/>
                <w:bdr w:val="none" w:sz="0" w:space="0" w:color="auto" w:frame="1"/>
                <w14:ligatures w14:val="none"/>
              </w:rPr>
              <w:t>tickers.dat</w:t>
            </w:r>
          </w:p>
        </w:tc>
        <w:tc>
          <w:tcPr>
            <w:tcW w:w="0" w:type="auto"/>
            <w:tcBorders>
              <w:top w:val="single" w:sz="6" w:space="0" w:color="B1C2D6"/>
              <w:left w:val="single" w:sz="6" w:space="0" w:color="B1C2D6"/>
              <w:bottom w:val="single" w:sz="6" w:space="0" w:color="B1C2D6"/>
              <w:right w:val="single" w:sz="6" w:space="0" w:color="B1C2D6"/>
            </w:tcBorders>
            <w:hideMark/>
          </w:tcPr>
          <w:p w14:paraId="45F5A9F7" w14:textId="77777777" w:rsidR="00FF6C7E" w:rsidRPr="004E374D" w:rsidRDefault="00FF6C7E" w:rsidP="00001975">
            <w:pPr>
              <w:spacing w:after="0" w:line="315" w:lineRule="atLeast"/>
              <w:textAlignment w:val="baseline"/>
              <w:rPr>
                <w:rFonts w:ascii="inherit" w:eastAsia="Times New Roman" w:hAnsi="inherit" w:cs="Times New Roman"/>
                <w:kern w:val="0"/>
                <w:sz w:val="21"/>
                <w:szCs w:val="21"/>
                <w14:ligatures w14:val="none"/>
              </w:rPr>
            </w:pPr>
            <w:r w:rsidRPr="004E374D">
              <w:rPr>
                <w:rFonts w:ascii="inherit" w:eastAsia="Times New Roman" w:hAnsi="inherit" w:cs="Times New Roman"/>
                <w:kern w:val="0"/>
                <w:sz w:val="21"/>
                <w:szCs w:val="21"/>
                <w:bdr w:val="none" w:sz="0" w:space="0" w:color="auto" w:frame="1"/>
                <w14:ligatures w14:val="none"/>
              </w:rPr>
              <w:t>Data by tickers.</w:t>
            </w:r>
          </w:p>
        </w:tc>
      </w:tr>
    </w:tbl>
    <w:p w14:paraId="46A341FA" w14:textId="77777777" w:rsidR="00FF6C7E" w:rsidRPr="004E374D" w:rsidRDefault="00FF6C7E" w:rsidP="00FF6C7E">
      <w:pPr>
        <w:spacing w:after="0" w:line="315" w:lineRule="atLeast"/>
        <w:textAlignment w:val="baseline"/>
        <w:rPr>
          <w:rFonts w:ascii="Roboto" w:eastAsia="Times New Roman" w:hAnsi="Roboto" w:cs="Times New Roman"/>
          <w:color w:val="000000"/>
          <w:kern w:val="0"/>
          <w:sz w:val="21"/>
          <w:szCs w:val="21"/>
          <w14:ligatures w14:val="none"/>
        </w:rPr>
      </w:pPr>
      <w:r w:rsidRPr="004E374D">
        <w:rPr>
          <w:rFonts w:ascii="Roboto" w:eastAsia="Times New Roman" w:hAnsi="Roboto" w:cs="Times New Roman"/>
          <w:color w:val="000000"/>
          <w:kern w:val="0"/>
          <w:sz w:val="21"/>
          <w:szCs w:val="21"/>
          <w:bdr w:val="none" w:sz="0" w:space="0" w:color="auto" w:frame="1"/>
          <w14:ligatures w14:val="none"/>
        </w:rPr>
        <w:t>The </w:t>
      </w:r>
      <w:proofErr w:type="spellStart"/>
      <w:r w:rsidRPr="004E374D">
        <w:rPr>
          <w:rFonts w:ascii="inherit" w:eastAsia="Times New Roman" w:hAnsi="inherit" w:cs="Times New Roman"/>
          <w:b/>
          <w:bCs/>
          <w:i/>
          <w:iCs/>
          <w:color w:val="000000"/>
          <w:kern w:val="0"/>
          <w:sz w:val="21"/>
          <w:szCs w:val="21"/>
          <w:bdr w:val="none" w:sz="0" w:space="0" w:color="auto" w:frame="1"/>
          <w14:ligatures w14:val="none"/>
        </w:rPr>
        <w:t>liveupdate</w:t>
      </w:r>
      <w:proofErr w:type="spellEnd"/>
      <w:r w:rsidRPr="004E374D">
        <w:rPr>
          <w:rFonts w:ascii="Roboto" w:eastAsia="Times New Roman" w:hAnsi="Roboto" w:cs="Times New Roman"/>
          <w:color w:val="000000"/>
          <w:kern w:val="0"/>
          <w:sz w:val="21"/>
          <w:szCs w:val="21"/>
          <w:bdr w:val="none" w:sz="0" w:space="0" w:color="auto" w:frame="1"/>
          <w14:ligatures w14:val="none"/>
        </w:rPr>
        <w:t> directory contains the latest updates of the client, manager and administrator terminals:</w:t>
      </w:r>
    </w:p>
    <w:tbl>
      <w:tblPr>
        <w:tblW w:w="720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2250"/>
        <w:gridCol w:w="4950"/>
      </w:tblGrid>
      <w:tr w:rsidR="00FF6C7E" w:rsidRPr="004E374D" w14:paraId="2E65A36A" w14:textId="77777777" w:rsidTr="00001975">
        <w:trPr>
          <w:tblHeader/>
        </w:trPr>
        <w:tc>
          <w:tcPr>
            <w:tcW w:w="2250" w:type="dxa"/>
            <w:tcBorders>
              <w:top w:val="single" w:sz="6" w:space="0" w:color="B1C2D6"/>
              <w:left w:val="single" w:sz="6" w:space="0" w:color="B1C2D6"/>
              <w:bottom w:val="single" w:sz="6" w:space="0" w:color="B1C2D6"/>
              <w:right w:val="single" w:sz="6" w:space="0" w:color="B1C2D6"/>
            </w:tcBorders>
            <w:shd w:val="clear" w:color="auto" w:fill="DBE9F9"/>
            <w:hideMark/>
          </w:tcPr>
          <w:p w14:paraId="0026F083" w14:textId="77777777" w:rsidR="00FF6C7E" w:rsidRPr="004E374D" w:rsidRDefault="00FF6C7E" w:rsidP="00001975">
            <w:pPr>
              <w:spacing w:after="0" w:line="315" w:lineRule="atLeast"/>
              <w:jc w:val="center"/>
              <w:textAlignment w:val="baseline"/>
              <w:rPr>
                <w:rFonts w:ascii="inherit" w:eastAsia="Times New Roman" w:hAnsi="inherit" w:cs="Times New Roman"/>
                <w:b/>
                <w:bCs/>
                <w:kern w:val="0"/>
                <w:sz w:val="21"/>
                <w:szCs w:val="21"/>
                <w14:ligatures w14:val="none"/>
              </w:rPr>
            </w:pPr>
            <w:r w:rsidRPr="004E374D">
              <w:rPr>
                <w:rFonts w:ascii="inherit" w:eastAsia="Times New Roman" w:hAnsi="inherit" w:cs="Times New Roman"/>
                <w:b/>
                <w:bCs/>
                <w:kern w:val="0"/>
                <w:sz w:val="21"/>
                <w:szCs w:val="21"/>
                <w:bdr w:val="none" w:sz="0" w:space="0" w:color="auto" w:frame="1"/>
                <w14:ligatures w14:val="none"/>
              </w:rPr>
              <w:t>Files</w:t>
            </w:r>
          </w:p>
        </w:tc>
        <w:tc>
          <w:tcPr>
            <w:tcW w:w="0" w:type="auto"/>
            <w:tcBorders>
              <w:top w:val="single" w:sz="6" w:space="0" w:color="B1C2D6"/>
              <w:left w:val="single" w:sz="6" w:space="0" w:color="B1C2D6"/>
              <w:bottom w:val="single" w:sz="6" w:space="0" w:color="B1C2D6"/>
              <w:right w:val="single" w:sz="6" w:space="0" w:color="B1C2D6"/>
            </w:tcBorders>
            <w:shd w:val="clear" w:color="auto" w:fill="DBE9F9"/>
            <w:hideMark/>
          </w:tcPr>
          <w:p w14:paraId="70E57926" w14:textId="77777777" w:rsidR="00FF6C7E" w:rsidRPr="004E374D" w:rsidRDefault="00FF6C7E" w:rsidP="00001975">
            <w:pPr>
              <w:spacing w:after="0" w:line="315" w:lineRule="atLeast"/>
              <w:jc w:val="center"/>
              <w:textAlignment w:val="baseline"/>
              <w:rPr>
                <w:rFonts w:ascii="inherit" w:eastAsia="Times New Roman" w:hAnsi="inherit" w:cs="Times New Roman"/>
                <w:b/>
                <w:bCs/>
                <w:kern w:val="0"/>
                <w:sz w:val="21"/>
                <w:szCs w:val="21"/>
                <w14:ligatures w14:val="none"/>
              </w:rPr>
            </w:pPr>
            <w:r w:rsidRPr="004E374D">
              <w:rPr>
                <w:rFonts w:ascii="inherit" w:eastAsia="Times New Roman" w:hAnsi="inherit" w:cs="Times New Roman"/>
                <w:b/>
                <w:bCs/>
                <w:kern w:val="0"/>
                <w:sz w:val="21"/>
                <w:szCs w:val="21"/>
                <w:bdr w:val="none" w:sz="0" w:space="0" w:color="auto" w:frame="1"/>
                <w14:ligatures w14:val="none"/>
              </w:rPr>
              <w:t>Description</w:t>
            </w:r>
          </w:p>
        </w:tc>
      </w:tr>
      <w:tr w:rsidR="00FF6C7E" w:rsidRPr="004E374D" w14:paraId="6C0FD9CD" w14:textId="77777777" w:rsidTr="00001975">
        <w:tc>
          <w:tcPr>
            <w:tcW w:w="2250" w:type="dxa"/>
            <w:tcBorders>
              <w:top w:val="single" w:sz="6" w:space="0" w:color="B1C2D6"/>
              <w:left w:val="single" w:sz="6" w:space="0" w:color="B1C2D6"/>
              <w:bottom w:val="single" w:sz="6" w:space="0" w:color="B1C2D6"/>
              <w:right w:val="single" w:sz="6" w:space="0" w:color="B1C2D6"/>
            </w:tcBorders>
            <w:hideMark/>
          </w:tcPr>
          <w:p w14:paraId="0C3ADE12" w14:textId="77777777" w:rsidR="00FF6C7E" w:rsidRPr="004E374D" w:rsidRDefault="00FF6C7E" w:rsidP="00001975">
            <w:pPr>
              <w:spacing w:after="0" w:line="315" w:lineRule="atLeast"/>
              <w:textAlignment w:val="baseline"/>
              <w:rPr>
                <w:rFonts w:ascii="inherit" w:eastAsia="Times New Roman" w:hAnsi="inherit" w:cs="Times New Roman"/>
                <w:kern w:val="0"/>
                <w:sz w:val="21"/>
                <w:szCs w:val="21"/>
                <w14:ligatures w14:val="none"/>
              </w:rPr>
            </w:pPr>
            <w:r w:rsidRPr="004E374D">
              <w:rPr>
                <w:rFonts w:ascii="inherit" w:eastAsia="Times New Roman" w:hAnsi="inherit" w:cs="Times New Roman"/>
                <w:b/>
                <w:bCs/>
                <w:kern w:val="0"/>
                <w:sz w:val="21"/>
                <w:szCs w:val="21"/>
                <w:bdr w:val="none" w:sz="0" w:space="0" w:color="auto" w:frame="1"/>
                <w14:ligatures w14:val="none"/>
              </w:rPr>
              <w:t>mt5adm.build</w:t>
            </w:r>
          </w:p>
        </w:tc>
        <w:tc>
          <w:tcPr>
            <w:tcW w:w="0" w:type="auto"/>
            <w:tcBorders>
              <w:top w:val="single" w:sz="6" w:space="0" w:color="B1C2D6"/>
              <w:left w:val="single" w:sz="6" w:space="0" w:color="B1C2D6"/>
              <w:bottom w:val="single" w:sz="6" w:space="0" w:color="B1C2D6"/>
              <w:right w:val="single" w:sz="6" w:space="0" w:color="B1C2D6"/>
            </w:tcBorders>
            <w:hideMark/>
          </w:tcPr>
          <w:p w14:paraId="496613BB" w14:textId="77777777" w:rsidR="00FF6C7E" w:rsidRPr="004E374D" w:rsidRDefault="00FF6C7E" w:rsidP="00001975">
            <w:pPr>
              <w:spacing w:after="0" w:line="315" w:lineRule="atLeast"/>
              <w:textAlignment w:val="baseline"/>
              <w:rPr>
                <w:rFonts w:ascii="inherit" w:eastAsia="Times New Roman" w:hAnsi="inherit" w:cs="Times New Roman"/>
                <w:kern w:val="0"/>
                <w:sz w:val="21"/>
                <w:szCs w:val="21"/>
                <w14:ligatures w14:val="none"/>
              </w:rPr>
            </w:pPr>
            <w:r w:rsidRPr="004E374D">
              <w:rPr>
                <w:rFonts w:ascii="inherit" w:eastAsia="Times New Roman" w:hAnsi="inherit" w:cs="Times New Roman"/>
                <w:kern w:val="0"/>
                <w:sz w:val="21"/>
                <w:szCs w:val="21"/>
                <w:bdr w:val="none" w:sz="0" w:space="0" w:color="auto" w:frame="1"/>
                <w14:ligatures w14:val="none"/>
              </w:rPr>
              <w:t>Live update of the administrator terminal. The build number is specified after the point.</w:t>
            </w:r>
          </w:p>
        </w:tc>
      </w:tr>
      <w:tr w:rsidR="00FF6C7E" w:rsidRPr="004E374D" w14:paraId="28B060F9" w14:textId="77777777" w:rsidTr="00001975">
        <w:tc>
          <w:tcPr>
            <w:tcW w:w="2250" w:type="dxa"/>
            <w:tcBorders>
              <w:top w:val="single" w:sz="6" w:space="0" w:color="B1C2D6"/>
              <w:left w:val="single" w:sz="6" w:space="0" w:color="B1C2D6"/>
              <w:bottom w:val="single" w:sz="6" w:space="0" w:color="B1C2D6"/>
              <w:right w:val="single" w:sz="6" w:space="0" w:color="B1C2D6"/>
            </w:tcBorders>
            <w:hideMark/>
          </w:tcPr>
          <w:p w14:paraId="37238AC1" w14:textId="77777777" w:rsidR="00FF6C7E" w:rsidRPr="004E374D" w:rsidRDefault="00FF6C7E" w:rsidP="00001975">
            <w:pPr>
              <w:spacing w:after="0" w:line="315" w:lineRule="atLeast"/>
              <w:textAlignment w:val="baseline"/>
              <w:rPr>
                <w:rFonts w:ascii="inherit" w:eastAsia="Times New Roman" w:hAnsi="inherit" w:cs="Times New Roman"/>
                <w:kern w:val="0"/>
                <w:sz w:val="21"/>
                <w:szCs w:val="21"/>
                <w14:ligatures w14:val="none"/>
              </w:rPr>
            </w:pPr>
            <w:r w:rsidRPr="004E374D">
              <w:rPr>
                <w:rFonts w:ascii="inherit" w:eastAsia="Times New Roman" w:hAnsi="inherit" w:cs="Times New Roman"/>
                <w:b/>
                <w:bCs/>
                <w:kern w:val="0"/>
                <w:sz w:val="21"/>
                <w:szCs w:val="21"/>
                <w:bdr w:val="none" w:sz="0" w:space="0" w:color="auto" w:frame="1"/>
                <w14:ligatures w14:val="none"/>
              </w:rPr>
              <w:t>mt5clw.build</w:t>
            </w:r>
          </w:p>
        </w:tc>
        <w:tc>
          <w:tcPr>
            <w:tcW w:w="0" w:type="auto"/>
            <w:tcBorders>
              <w:top w:val="single" w:sz="6" w:space="0" w:color="B1C2D6"/>
              <w:left w:val="single" w:sz="6" w:space="0" w:color="B1C2D6"/>
              <w:bottom w:val="single" w:sz="6" w:space="0" w:color="B1C2D6"/>
              <w:right w:val="single" w:sz="6" w:space="0" w:color="B1C2D6"/>
            </w:tcBorders>
            <w:hideMark/>
          </w:tcPr>
          <w:p w14:paraId="698EDC90" w14:textId="77777777" w:rsidR="00FF6C7E" w:rsidRPr="004E374D" w:rsidRDefault="00FF6C7E" w:rsidP="00001975">
            <w:pPr>
              <w:spacing w:after="0" w:line="315" w:lineRule="atLeast"/>
              <w:textAlignment w:val="baseline"/>
              <w:rPr>
                <w:rFonts w:ascii="inherit" w:eastAsia="Times New Roman" w:hAnsi="inherit" w:cs="Times New Roman"/>
                <w:kern w:val="0"/>
                <w:sz w:val="21"/>
                <w:szCs w:val="21"/>
                <w14:ligatures w14:val="none"/>
              </w:rPr>
            </w:pPr>
            <w:r w:rsidRPr="004E374D">
              <w:rPr>
                <w:rFonts w:ascii="inherit" w:eastAsia="Times New Roman" w:hAnsi="inherit" w:cs="Times New Roman"/>
                <w:kern w:val="0"/>
                <w:sz w:val="21"/>
                <w:szCs w:val="21"/>
                <w:bdr w:val="none" w:sz="0" w:space="0" w:color="auto" w:frame="1"/>
                <w14:ligatures w14:val="none"/>
              </w:rPr>
              <w:t>Live update of the client terminal.</w:t>
            </w:r>
          </w:p>
        </w:tc>
      </w:tr>
      <w:tr w:rsidR="00FF6C7E" w:rsidRPr="004E374D" w14:paraId="3652F8D1" w14:textId="77777777" w:rsidTr="00001975">
        <w:tc>
          <w:tcPr>
            <w:tcW w:w="2250" w:type="dxa"/>
            <w:tcBorders>
              <w:top w:val="single" w:sz="6" w:space="0" w:color="B1C2D6"/>
              <w:left w:val="single" w:sz="6" w:space="0" w:color="B1C2D6"/>
              <w:bottom w:val="single" w:sz="6" w:space="0" w:color="B1C2D6"/>
              <w:right w:val="single" w:sz="6" w:space="0" w:color="B1C2D6"/>
            </w:tcBorders>
            <w:hideMark/>
          </w:tcPr>
          <w:p w14:paraId="1184F013" w14:textId="77777777" w:rsidR="00FF6C7E" w:rsidRPr="004E374D" w:rsidRDefault="00FF6C7E" w:rsidP="00001975">
            <w:pPr>
              <w:spacing w:after="0" w:line="315" w:lineRule="atLeast"/>
              <w:textAlignment w:val="baseline"/>
              <w:rPr>
                <w:rFonts w:ascii="inherit" w:eastAsia="Times New Roman" w:hAnsi="inherit" w:cs="Times New Roman"/>
                <w:kern w:val="0"/>
                <w:sz w:val="21"/>
                <w:szCs w:val="21"/>
                <w14:ligatures w14:val="none"/>
              </w:rPr>
            </w:pPr>
            <w:r w:rsidRPr="004E374D">
              <w:rPr>
                <w:rFonts w:ascii="inherit" w:eastAsia="Times New Roman" w:hAnsi="inherit" w:cs="Times New Roman"/>
                <w:b/>
                <w:bCs/>
                <w:kern w:val="0"/>
                <w:sz w:val="21"/>
                <w:szCs w:val="21"/>
                <w:bdr w:val="none" w:sz="0" w:space="0" w:color="auto" w:frame="1"/>
                <w14:ligatures w14:val="none"/>
              </w:rPr>
              <w:lastRenderedPageBreak/>
              <w:t>mt5ckwide.build</w:t>
            </w:r>
          </w:p>
        </w:tc>
        <w:tc>
          <w:tcPr>
            <w:tcW w:w="0" w:type="auto"/>
            <w:tcBorders>
              <w:top w:val="single" w:sz="6" w:space="0" w:color="B1C2D6"/>
              <w:left w:val="single" w:sz="6" w:space="0" w:color="B1C2D6"/>
              <w:bottom w:val="single" w:sz="6" w:space="0" w:color="B1C2D6"/>
              <w:right w:val="single" w:sz="6" w:space="0" w:color="B1C2D6"/>
            </w:tcBorders>
            <w:hideMark/>
          </w:tcPr>
          <w:p w14:paraId="33FAC48C" w14:textId="77777777" w:rsidR="00FF6C7E" w:rsidRPr="004E374D" w:rsidRDefault="00FF6C7E" w:rsidP="00001975">
            <w:pPr>
              <w:spacing w:after="0" w:line="315" w:lineRule="atLeast"/>
              <w:textAlignment w:val="baseline"/>
              <w:rPr>
                <w:rFonts w:ascii="inherit" w:eastAsia="Times New Roman" w:hAnsi="inherit" w:cs="Times New Roman"/>
                <w:kern w:val="0"/>
                <w:sz w:val="21"/>
                <w:szCs w:val="21"/>
                <w14:ligatures w14:val="none"/>
              </w:rPr>
            </w:pPr>
            <w:r w:rsidRPr="004E374D">
              <w:rPr>
                <w:rFonts w:ascii="inherit" w:eastAsia="Times New Roman" w:hAnsi="inherit" w:cs="Times New Roman"/>
                <w:kern w:val="0"/>
                <w:sz w:val="21"/>
                <w:szCs w:val="21"/>
                <w:bdr w:val="none" w:sz="0" w:space="0" w:color="auto" w:frame="1"/>
                <w14:ligatures w14:val="none"/>
              </w:rPr>
              <w:t xml:space="preserve">Live Update of </w:t>
            </w:r>
            <w:proofErr w:type="spellStart"/>
            <w:r w:rsidRPr="004E374D">
              <w:rPr>
                <w:rFonts w:ascii="inherit" w:eastAsia="Times New Roman" w:hAnsi="inherit" w:cs="Times New Roman"/>
                <w:kern w:val="0"/>
                <w:sz w:val="21"/>
                <w:szCs w:val="21"/>
                <w:bdr w:val="none" w:sz="0" w:space="0" w:color="auto" w:frame="1"/>
                <w14:ligatures w14:val="none"/>
              </w:rPr>
              <w:t>MetaEditor</w:t>
            </w:r>
            <w:proofErr w:type="spellEnd"/>
            <w:r w:rsidRPr="004E374D">
              <w:rPr>
                <w:rFonts w:ascii="inherit" w:eastAsia="Times New Roman" w:hAnsi="inherit" w:cs="Times New Roman"/>
                <w:kern w:val="0"/>
                <w:sz w:val="21"/>
                <w:szCs w:val="21"/>
                <w:bdr w:val="none" w:sz="0" w:space="0" w:color="auto" w:frame="1"/>
                <w14:ligatures w14:val="none"/>
              </w:rPr>
              <w:t>.</w:t>
            </w:r>
          </w:p>
        </w:tc>
      </w:tr>
      <w:tr w:rsidR="00FF6C7E" w:rsidRPr="004E374D" w14:paraId="18EED41D" w14:textId="77777777" w:rsidTr="00001975">
        <w:tc>
          <w:tcPr>
            <w:tcW w:w="2250" w:type="dxa"/>
            <w:tcBorders>
              <w:top w:val="single" w:sz="6" w:space="0" w:color="B1C2D6"/>
              <w:left w:val="single" w:sz="6" w:space="0" w:color="B1C2D6"/>
              <w:bottom w:val="single" w:sz="6" w:space="0" w:color="B1C2D6"/>
              <w:right w:val="single" w:sz="6" w:space="0" w:color="B1C2D6"/>
            </w:tcBorders>
            <w:hideMark/>
          </w:tcPr>
          <w:p w14:paraId="2820281E" w14:textId="77777777" w:rsidR="00FF6C7E" w:rsidRPr="004E374D" w:rsidRDefault="00FF6C7E" w:rsidP="00001975">
            <w:pPr>
              <w:spacing w:after="0" w:line="315" w:lineRule="atLeast"/>
              <w:textAlignment w:val="baseline"/>
              <w:rPr>
                <w:rFonts w:ascii="inherit" w:eastAsia="Times New Roman" w:hAnsi="inherit" w:cs="Times New Roman"/>
                <w:kern w:val="0"/>
                <w:sz w:val="21"/>
                <w:szCs w:val="21"/>
                <w14:ligatures w14:val="none"/>
              </w:rPr>
            </w:pPr>
            <w:r w:rsidRPr="004E374D">
              <w:rPr>
                <w:rFonts w:ascii="inherit" w:eastAsia="Times New Roman" w:hAnsi="inherit" w:cs="Times New Roman"/>
                <w:b/>
                <w:bCs/>
                <w:kern w:val="0"/>
                <w:sz w:val="21"/>
                <w:szCs w:val="21"/>
                <w:bdr w:val="none" w:sz="0" w:space="0" w:color="auto" w:frame="1"/>
                <w14:ligatures w14:val="none"/>
              </w:rPr>
              <w:t>mt5clwmql.build</w:t>
            </w:r>
          </w:p>
        </w:tc>
        <w:tc>
          <w:tcPr>
            <w:tcW w:w="0" w:type="auto"/>
            <w:tcBorders>
              <w:top w:val="single" w:sz="6" w:space="0" w:color="B1C2D6"/>
              <w:left w:val="single" w:sz="6" w:space="0" w:color="B1C2D6"/>
              <w:bottom w:val="single" w:sz="6" w:space="0" w:color="B1C2D6"/>
              <w:right w:val="single" w:sz="6" w:space="0" w:color="B1C2D6"/>
            </w:tcBorders>
            <w:hideMark/>
          </w:tcPr>
          <w:p w14:paraId="74AFD798" w14:textId="77777777" w:rsidR="00FF6C7E" w:rsidRPr="004E374D" w:rsidRDefault="00FF6C7E" w:rsidP="00001975">
            <w:pPr>
              <w:spacing w:after="0" w:line="315" w:lineRule="atLeast"/>
              <w:textAlignment w:val="baseline"/>
              <w:rPr>
                <w:rFonts w:ascii="inherit" w:eastAsia="Times New Roman" w:hAnsi="inherit" w:cs="Times New Roman"/>
                <w:kern w:val="0"/>
                <w:sz w:val="21"/>
                <w:szCs w:val="21"/>
                <w14:ligatures w14:val="none"/>
              </w:rPr>
            </w:pPr>
            <w:r w:rsidRPr="004E374D">
              <w:rPr>
                <w:rFonts w:ascii="inherit" w:eastAsia="Times New Roman" w:hAnsi="inherit" w:cs="Times New Roman"/>
                <w:kern w:val="0"/>
                <w:sz w:val="21"/>
                <w:szCs w:val="21"/>
                <w:bdr w:val="none" w:sz="0" w:space="0" w:color="auto" w:frame="1"/>
                <w14:ligatures w14:val="none"/>
              </w:rPr>
              <w:t>Live Update of the MQL5 compiler.</w:t>
            </w:r>
          </w:p>
        </w:tc>
      </w:tr>
      <w:tr w:rsidR="00FF6C7E" w:rsidRPr="004E374D" w14:paraId="2CD030FC" w14:textId="77777777" w:rsidTr="00001975">
        <w:tc>
          <w:tcPr>
            <w:tcW w:w="2250" w:type="dxa"/>
            <w:tcBorders>
              <w:top w:val="single" w:sz="6" w:space="0" w:color="B1C2D6"/>
              <w:left w:val="single" w:sz="6" w:space="0" w:color="B1C2D6"/>
              <w:bottom w:val="single" w:sz="6" w:space="0" w:color="B1C2D6"/>
              <w:right w:val="single" w:sz="6" w:space="0" w:color="B1C2D6"/>
            </w:tcBorders>
            <w:hideMark/>
          </w:tcPr>
          <w:p w14:paraId="1D4C139C" w14:textId="77777777" w:rsidR="00FF6C7E" w:rsidRPr="004E374D" w:rsidRDefault="00FF6C7E" w:rsidP="00001975">
            <w:pPr>
              <w:spacing w:after="0" w:line="315" w:lineRule="atLeast"/>
              <w:textAlignment w:val="baseline"/>
              <w:rPr>
                <w:rFonts w:ascii="inherit" w:eastAsia="Times New Roman" w:hAnsi="inherit" w:cs="Times New Roman"/>
                <w:kern w:val="0"/>
                <w:sz w:val="21"/>
                <w:szCs w:val="21"/>
                <w14:ligatures w14:val="none"/>
              </w:rPr>
            </w:pPr>
            <w:r w:rsidRPr="004E374D">
              <w:rPr>
                <w:rFonts w:ascii="inherit" w:eastAsia="Times New Roman" w:hAnsi="inherit" w:cs="Times New Roman"/>
                <w:b/>
                <w:bCs/>
                <w:kern w:val="0"/>
                <w:sz w:val="21"/>
                <w:szCs w:val="21"/>
                <w:bdr w:val="none" w:sz="0" w:space="0" w:color="auto" w:frame="1"/>
                <w14:ligatures w14:val="none"/>
              </w:rPr>
              <w:t>mt5man.build</w:t>
            </w:r>
          </w:p>
        </w:tc>
        <w:tc>
          <w:tcPr>
            <w:tcW w:w="0" w:type="auto"/>
            <w:tcBorders>
              <w:top w:val="single" w:sz="6" w:space="0" w:color="B1C2D6"/>
              <w:left w:val="single" w:sz="6" w:space="0" w:color="B1C2D6"/>
              <w:bottom w:val="single" w:sz="6" w:space="0" w:color="B1C2D6"/>
              <w:right w:val="single" w:sz="6" w:space="0" w:color="B1C2D6"/>
            </w:tcBorders>
            <w:hideMark/>
          </w:tcPr>
          <w:p w14:paraId="0A990E8F" w14:textId="77777777" w:rsidR="00FF6C7E" w:rsidRPr="004E374D" w:rsidRDefault="00FF6C7E" w:rsidP="00001975">
            <w:pPr>
              <w:spacing w:after="0" w:line="315" w:lineRule="atLeast"/>
              <w:textAlignment w:val="baseline"/>
              <w:rPr>
                <w:rFonts w:ascii="inherit" w:eastAsia="Times New Roman" w:hAnsi="inherit" w:cs="Times New Roman"/>
                <w:kern w:val="0"/>
                <w:sz w:val="21"/>
                <w:szCs w:val="21"/>
                <w14:ligatures w14:val="none"/>
              </w:rPr>
            </w:pPr>
            <w:r w:rsidRPr="004E374D">
              <w:rPr>
                <w:rFonts w:ascii="inherit" w:eastAsia="Times New Roman" w:hAnsi="inherit" w:cs="Times New Roman"/>
                <w:kern w:val="0"/>
                <w:sz w:val="21"/>
                <w:szCs w:val="21"/>
                <w:bdr w:val="none" w:sz="0" w:space="0" w:color="auto" w:frame="1"/>
                <w14:ligatures w14:val="none"/>
              </w:rPr>
              <w:t>Live update of the manager terminal.</w:t>
            </w:r>
          </w:p>
        </w:tc>
      </w:tr>
    </w:tbl>
    <w:p w14:paraId="49F3ED64" w14:textId="77777777" w:rsidR="00FF6C7E" w:rsidRPr="004E374D" w:rsidRDefault="00FF6C7E" w:rsidP="00FF6C7E">
      <w:pPr>
        <w:spacing w:after="0" w:line="315" w:lineRule="atLeast"/>
        <w:textAlignment w:val="baseline"/>
        <w:rPr>
          <w:rFonts w:ascii="Roboto" w:eastAsia="Times New Roman" w:hAnsi="Roboto" w:cs="Times New Roman"/>
          <w:color w:val="000000"/>
          <w:kern w:val="0"/>
          <w:sz w:val="21"/>
          <w:szCs w:val="21"/>
          <w14:ligatures w14:val="none"/>
        </w:rPr>
      </w:pPr>
      <w:r w:rsidRPr="004E374D">
        <w:rPr>
          <w:rFonts w:ascii="Roboto" w:eastAsia="Times New Roman" w:hAnsi="Roboto" w:cs="Times New Roman"/>
          <w:color w:val="000000"/>
          <w:kern w:val="0"/>
          <w:sz w:val="21"/>
          <w:szCs w:val="21"/>
          <w:bdr w:val="none" w:sz="0" w:space="0" w:color="auto" w:frame="1"/>
          <w14:ligatures w14:val="none"/>
        </w:rPr>
        <w:t>The </w:t>
      </w:r>
      <w:r w:rsidRPr="004E374D">
        <w:rPr>
          <w:rFonts w:ascii="inherit" w:eastAsia="Times New Roman" w:hAnsi="inherit" w:cs="Times New Roman"/>
          <w:b/>
          <w:bCs/>
          <w:i/>
          <w:iCs/>
          <w:color w:val="000000"/>
          <w:kern w:val="0"/>
          <w:sz w:val="21"/>
          <w:szCs w:val="21"/>
          <w:bdr w:val="none" w:sz="0" w:space="0" w:color="auto" w:frame="1"/>
          <w14:ligatures w14:val="none"/>
        </w:rPr>
        <w:t>logs</w:t>
      </w:r>
      <w:r w:rsidRPr="004E374D">
        <w:rPr>
          <w:rFonts w:ascii="Roboto" w:eastAsia="Times New Roman" w:hAnsi="Roboto" w:cs="Times New Roman"/>
          <w:color w:val="000000"/>
          <w:kern w:val="0"/>
          <w:sz w:val="21"/>
          <w:szCs w:val="21"/>
          <w:bdr w:val="none" w:sz="0" w:space="0" w:color="auto" w:frame="1"/>
          <w14:ligatures w14:val="none"/>
        </w:rPr>
        <w:t> directory keeps files of the access server operation journal, as well crash logs:</w:t>
      </w:r>
    </w:p>
    <w:tbl>
      <w:tblPr>
        <w:tblW w:w="720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2250"/>
        <w:gridCol w:w="4950"/>
      </w:tblGrid>
      <w:tr w:rsidR="00FF6C7E" w:rsidRPr="004E374D" w14:paraId="1EB60FF4" w14:textId="77777777" w:rsidTr="00001975">
        <w:trPr>
          <w:tblHeader/>
        </w:trPr>
        <w:tc>
          <w:tcPr>
            <w:tcW w:w="2250" w:type="dxa"/>
            <w:tcBorders>
              <w:top w:val="single" w:sz="6" w:space="0" w:color="B1C2D6"/>
              <w:left w:val="single" w:sz="6" w:space="0" w:color="B1C2D6"/>
              <w:bottom w:val="single" w:sz="6" w:space="0" w:color="B1C2D6"/>
              <w:right w:val="single" w:sz="6" w:space="0" w:color="B1C2D6"/>
            </w:tcBorders>
            <w:shd w:val="clear" w:color="auto" w:fill="DBE9F9"/>
            <w:hideMark/>
          </w:tcPr>
          <w:p w14:paraId="2DE6F7DC" w14:textId="77777777" w:rsidR="00FF6C7E" w:rsidRPr="004E374D" w:rsidRDefault="00FF6C7E" w:rsidP="00001975">
            <w:pPr>
              <w:spacing w:after="0" w:line="315" w:lineRule="atLeast"/>
              <w:jc w:val="center"/>
              <w:textAlignment w:val="baseline"/>
              <w:rPr>
                <w:rFonts w:ascii="inherit" w:eastAsia="Times New Roman" w:hAnsi="inherit" w:cs="Times New Roman"/>
                <w:b/>
                <w:bCs/>
                <w:kern w:val="0"/>
                <w:sz w:val="21"/>
                <w:szCs w:val="21"/>
                <w14:ligatures w14:val="none"/>
              </w:rPr>
            </w:pPr>
            <w:r w:rsidRPr="004E374D">
              <w:rPr>
                <w:rFonts w:ascii="inherit" w:eastAsia="Times New Roman" w:hAnsi="inherit" w:cs="Times New Roman"/>
                <w:b/>
                <w:bCs/>
                <w:kern w:val="0"/>
                <w:sz w:val="21"/>
                <w:szCs w:val="21"/>
                <w:bdr w:val="none" w:sz="0" w:space="0" w:color="auto" w:frame="1"/>
                <w14:ligatures w14:val="none"/>
              </w:rPr>
              <w:t>Files and folders</w:t>
            </w:r>
          </w:p>
        </w:tc>
        <w:tc>
          <w:tcPr>
            <w:tcW w:w="0" w:type="auto"/>
            <w:tcBorders>
              <w:top w:val="single" w:sz="6" w:space="0" w:color="B1C2D6"/>
              <w:left w:val="single" w:sz="6" w:space="0" w:color="B1C2D6"/>
              <w:bottom w:val="single" w:sz="6" w:space="0" w:color="B1C2D6"/>
              <w:right w:val="single" w:sz="6" w:space="0" w:color="B1C2D6"/>
            </w:tcBorders>
            <w:shd w:val="clear" w:color="auto" w:fill="DBE9F9"/>
            <w:hideMark/>
          </w:tcPr>
          <w:p w14:paraId="10BF874B" w14:textId="77777777" w:rsidR="00FF6C7E" w:rsidRPr="004E374D" w:rsidRDefault="00FF6C7E" w:rsidP="00001975">
            <w:pPr>
              <w:spacing w:after="0" w:line="315" w:lineRule="atLeast"/>
              <w:jc w:val="center"/>
              <w:textAlignment w:val="baseline"/>
              <w:rPr>
                <w:rFonts w:ascii="inherit" w:eastAsia="Times New Roman" w:hAnsi="inherit" w:cs="Times New Roman"/>
                <w:b/>
                <w:bCs/>
                <w:kern w:val="0"/>
                <w:sz w:val="21"/>
                <w:szCs w:val="21"/>
                <w14:ligatures w14:val="none"/>
              </w:rPr>
            </w:pPr>
            <w:r w:rsidRPr="004E374D">
              <w:rPr>
                <w:rFonts w:ascii="inherit" w:eastAsia="Times New Roman" w:hAnsi="inherit" w:cs="Times New Roman"/>
                <w:b/>
                <w:bCs/>
                <w:kern w:val="0"/>
                <w:sz w:val="21"/>
                <w:szCs w:val="21"/>
                <w:bdr w:val="none" w:sz="0" w:space="0" w:color="auto" w:frame="1"/>
                <w14:ligatures w14:val="none"/>
              </w:rPr>
              <w:t>Description</w:t>
            </w:r>
          </w:p>
        </w:tc>
      </w:tr>
      <w:tr w:rsidR="00FF6C7E" w:rsidRPr="004E374D" w14:paraId="3C5B44F6" w14:textId="77777777" w:rsidTr="00001975">
        <w:tc>
          <w:tcPr>
            <w:tcW w:w="2250" w:type="dxa"/>
            <w:tcBorders>
              <w:top w:val="single" w:sz="6" w:space="0" w:color="B1C2D6"/>
              <w:left w:val="single" w:sz="6" w:space="0" w:color="B1C2D6"/>
              <w:bottom w:val="single" w:sz="6" w:space="0" w:color="B1C2D6"/>
              <w:right w:val="single" w:sz="6" w:space="0" w:color="B1C2D6"/>
            </w:tcBorders>
            <w:hideMark/>
          </w:tcPr>
          <w:p w14:paraId="498ED6F6" w14:textId="77777777" w:rsidR="00FF6C7E" w:rsidRPr="004E374D" w:rsidRDefault="00FF6C7E" w:rsidP="00001975">
            <w:pPr>
              <w:spacing w:after="0" w:line="315" w:lineRule="atLeast"/>
              <w:textAlignment w:val="baseline"/>
              <w:rPr>
                <w:rFonts w:ascii="inherit" w:eastAsia="Times New Roman" w:hAnsi="inherit" w:cs="Times New Roman"/>
                <w:kern w:val="0"/>
                <w:sz w:val="21"/>
                <w:szCs w:val="21"/>
                <w14:ligatures w14:val="none"/>
              </w:rPr>
            </w:pPr>
            <w:proofErr w:type="gramStart"/>
            <w:r w:rsidRPr="004E374D">
              <w:rPr>
                <w:rFonts w:ascii="inherit" w:eastAsia="Times New Roman" w:hAnsi="inherit" w:cs="Times New Roman"/>
                <w:b/>
                <w:bCs/>
                <w:kern w:val="0"/>
                <w:sz w:val="21"/>
                <w:szCs w:val="21"/>
                <w:bdr w:val="none" w:sz="0" w:space="0" w:color="auto" w:frame="1"/>
                <w14:ligatures w14:val="none"/>
              </w:rPr>
              <w:t>Crash\crash.log.*</w:t>
            </w:r>
            <w:proofErr w:type="gramEnd"/>
          </w:p>
        </w:tc>
        <w:tc>
          <w:tcPr>
            <w:tcW w:w="0" w:type="auto"/>
            <w:tcBorders>
              <w:top w:val="single" w:sz="6" w:space="0" w:color="B1C2D6"/>
              <w:left w:val="single" w:sz="6" w:space="0" w:color="B1C2D6"/>
              <w:bottom w:val="single" w:sz="6" w:space="0" w:color="B1C2D6"/>
              <w:right w:val="single" w:sz="6" w:space="0" w:color="B1C2D6"/>
            </w:tcBorders>
            <w:hideMark/>
          </w:tcPr>
          <w:p w14:paraId="07D9749C" w14:textId="77777777" w:rsidR="00FF6C7E" w:rsidRPr="004E374D" w:rsidRDefault="00FF6C7E" w:rsidP="00001975">
            <w:pPr>
              <w:spacing w:after="0" w:line="315" w:lineRule="atLeast"/>
              <w:textAlignment w:val="baseline"/>
              <w:rPr>
                <w:rFonts w:ascii="inherit" w:eastAsia="Times New Roman" w:hAnsi="inherit" w:cs="Times New Roman"/>
                <w:kern w:val="0"/>
                <w:sz w:val="21"/>
                <w:szCs w:val="21"/>
                <w14:ligatures w14:val="none"/>
              </w:rPr>
            </w:pPr>
            <w:r w:rsidRPr="004E374D">
              <w:rPr>
                <w:rFonts w:ascii="inherit" w:eastAsia="Times New Roman" w:hAnsi="inherit" w:cs="Times New Roman"/>
                <w:kern w:val="0"/>
                <w:sz w:val="21"/>
                <w:szCs w:val="21"/>
                <w:bdr w:val="none" w:sz="0" w:space="0" w:color="auto" w:frame="1"/>
                <w14:ligatures w14:val="none"/>
              </w:rPr>
              <w:t>The /crash directory contains server crash files. These files are automatically sent to the software developing company for detecting reasons of the crash and eliminating them.</w:t>
            </w:r>
          </w:p>
        </w:tc>
      </w:tr>
      <w:tr w:rsidR="00FF6C7E" w:rsidRPr="004E374D" w14:paraId="0B1E9705" w14:textId="77777777" w:rsidTr="00001975">
        <w:tc>
          <w:tcPr>
            <w:tcW w:w="2250" w:type="dxa"/>
            <w:tcBorders>
              <w:top w:val="single" w:sz="6" w:space="0" w:color="B1C2D6"/>
              <w:left w:val="single" w:sz="6" w:space="0" w:color="B1C2D6"/>
              <w:bottom w:val="single" w:sz="6" w:space="0" w:color="B1C2D6"/>
              <w:right w:val="single" w:sz="6" w:space="0" w:color="B1C2D6"/>
            </w:tcBorders>
            <w:hideMark/>
          </w:tcPr>
          <w:p w14:paraId="1471655D" w14:textId="77777777" w:rsidR="00FF6C7E" w:rsidRPr="004E374D" w:rsidRDefault="00FF6C7E" w:rsidP="00001975">
            <w:pPr>
              <w:spacing w:after="0" w:line="315" w:lineRule="atLeast"/>
              <w:textAlignment w:val="baseline"/>
              <w:rPr>
                <w:rFonts w:ascii="inherit" w:eastAsia="Times New Roman" w:hAnsi="inherit" w:cs="Times New Roman"/>
                <w:kern w:val="0"/>
                <w:sz w:val="21"/>
                <w:szCs w:val="21"/>
                <w14:ligatures w14:val="none"/>
              </w:rPr>
            </w:pPr>
            <w:r w:rsidRPr="004E374D">
              <w:rPr>
                <w:rFonts w:ascii="inherit" w:eastAsia="Times New Roman" w:hAnsi="inherit" w:cs="Times New Roman"/>
                <w:b/>
                <w:bCs/>
                <w:kern w:val="0"/>
                <w:sz w:val="21"/>
                <w:szCs w:val="21"/>
                <w:bdr w:val="none" w:sz="0" w:space="0" w:color="auto" w:frame="1"/>
                <w14:ligatures w14:val="none"/>
              </w:rPr>
              <w:t>yyyymmdd.log</w:t>
            </w:r>
          </w:p>
        </w:tc>
        <w:tc>
          <w:tcPr>
            <w:tcW w:w="0" w:type="auto"/>
            <w:tcBorders>
              <w:top w:val="single" w:sz="6" w:space="0" w:color="B1C2D6"/>
              <w:left w:val="single" w:sz="6" w:space="0" w:color="B1C2D6"/>
              <w:bottom w:val="single" w:sz="6" w:space="0" w:color="B1C2D6"/>
              <w:right w:val="single" w:sz="6" w:space="0" w:color="B1C2D6"/>
            </w:tcBorders>
            <w:hideMark/>
          </w:tcPr>
          <w:p w14:paraId="5D4A6C03" w14:textId="77777777" w:rsidR="00FF6C7E" w:rsidRPr="004E374D" w:rsidRDefault="00FF6C7E" w:rsidP="00001975">
            <w:pPr>
              <w:spacing w:after="0" w:line="315" w:lineRule="atLeast"/>
              <w:textAlignment w:val="baseline"/>
              <w:rPr>
                <w:rFonts w:ascii="inherit" w:eastAsia="Times New Roman" w:hAnsi="inherit" w:cs="Times New Roman"/>
                <w:kern w:val="0"/>
                <w:sz w:val="21"/>
                <w:szCs w:val="21"/>
                <w14:ligatures w14:val="none"/>
              </w:rPr>
            </w:pPr>
            <w:r w:rsidRPr="004E374D">
              <w:rPr>
                <w:rFonts w:ascii="inherit" w:eastAsia="Times New Roman" w:hAnsi="inherit" w:cs="Times New Roman"/>
                <w:color w:val="0077CC"/>
                <w:kern w:val="0"/>
                <w:sz w:val="21"/>
                <w:szCs w:val="21"/>
                <w:u w:val="single"/>
                <w:bdr w:val="none" w:sz="0" w:space="0" w:color="auto" w:frame="1"/>
                <w14:ligatures w14:val="none"/>
              </w:rPr>
              <w:t>Journal</w:t>
            </w:r>
            <w:r w:rsidRPr="004E374D">
              <w:rPr>
                <w:rFonts w:ascii="inherit" w:eastAsia="Times New Roman" w:hAnsi="inherit" w:cs="Times New Roman"/>
                <w:kern w:val="0"/>
                <w:sz w:val="21"/>
                <w:szCs w:val="21"/>
                <w:bdr w:val="none" w:sz="0" w:space="0" w:color="auto" w:frame="1"/>
                <w14:ligatures w14:val="none"/>
              </w:rPr>
              <w:t xml:space="preserve"> files that contain all the information about events that occur on the access server. Server logs are stored in separate files for each working day. Here </w:t>
            </w:r>
            <w:proofErr w:type="spellStart"/>
            <w:r w:rsidRPr="004E374D">
              <w:rPr>
                <w:rFonts w:ascii="inherit" w:eastAsia="Times New Roman" w:hAnsi="inherit" w:cs="Times New Roman"/>
                <w:kern w:val="0"/>
                <w:sz w:val="21"/>
                <w:szCs w:val="21"/>
                <w:bdr w:val="none" w:sz="0" w:space="0" w:color="auto" w:frame="1"/>
                <w14:ligatures w14:val="none"/>
              </w:rPr>
              <w:t>yyyy</w:t>
            </w:r>
            <w:proofErr w:type="spellEnd"/>
            <w:r w:rsidRPr="004E374D">
              <w:rPr>
                <w:rFonts w:ascii="inherit" w:eastAsia="Times New Roman" w:hAnsi="inherit" w:cs="Times New Roman"/>
                <w:kern w:val="0"/>
                <w:sz w:val="21"/>
                <w:szCs w:val="21"/>
                <w:bdr w:val="none" w:sz="0" w:space="0" w:color="auto" w:frame="1"/>
                <w14:ligatures w14:val="none"/>
              </w:rPr>
              <w:t xml:space="preserve"> — year, mm — month, dd — day.</w:t>
            </w:r>
          </w:p>
        </w:tc>
      </w:tr>
      <w:tr w:rsidR="00FF6C7E" w:rsidRPr="004E374D" w14:paraId="58F4BE5E" w14:textId="77777777" w:rsidTr="00001975">
        <w:tc>
          <w:tcPr>
            <w:tcW w:w="2250" w:type="dxa"/>
            <w:tcBorders>
              <w:top w:val="single" w:sz="6" w:space="0" w:color="B1C2D6"/>
              <w:left w:val="single" w:sz="6" w:space="0" w:color="B1C2D6"/>
              <w:bottom w:val="single" w:sz="6" w:space="0" w:color="B1C2D6"/>
              <w:right w:val="single" w:sz="6" w:space="0" w:color="B1C2D6"/>
            </w:tcBorders>
            <w:hideMark/>
          </w:tcPr>
          <w:p w14:paraId="2F944BD2" w14:textId="77777777" w:rsidR="00FF6C7E" w:rsidRPr="004E374D" w:rsidRDefault="00FF6C7E" w:rsidP="00001975">
            <w:pPr>
              <w:spacing w:after="0" w:line="315" w:lineRule="atLeast"/>
              <w:textAlignment w:val="baseline"/>
              <w:rPr>
                <w:rFonts w:ascii="inherit" w:eastAsia="Times New Roman" w:hAnsi="inherit" w:cs="Times New Roman"/>
                <w:kern w:val="0"/>
                <w:sz w:val="21"/>
                <w:szCs w:val="21"/>
                <w14:ligatures w14:val="none"/>
              </w:rPr>
            </w:pPr>
            <w:r w:rsidRPr="004E374D">
              <w:rPr>
                <w:rFonts w:ascii="inherit" w:eastAsia="Times New Roman" w:hAnsi="inherit" w:cs="Times New Roman"/>
                <w:b/>
                <w:bCs/>
                <w:kern w:val="0"/>
                <w:sz w:val="21"/>
                <w:szCs w:val="21"/>
                <w:bdr w:val="none" w:sz="0" w:space="0" w:color="auto" w:frame="1"/>
                <w14:ligatures w14:val="none"/>
              </w:rPr>
              <w:t>mt5srvupdater.log</w:t>
            </w:r>
          </w:p>
        </w:tc>
        <w:tc>
          <w:tcPr>
            <w:tcW w:w="0" w:type="auto"/>
            <w:tcBorders>
              <w:top w:val="single" w:sz="6" w:space="0" w:color="B1C2D6"/>
              <w:left w:val="single" w:sz="6" w:space="0" w:color="B1C2D6"/>
              <w:bottom w:val="single" w:sz="6" w:space="0" w:color="B1C2D6"/>
              <w:right w:val="single" w:sz="6" w:space="0" w:color="B1C2D6"/>
            </w:tcBorders>
            <w:hideMark/>
          </w:tcPr>
          <w:p w14:paraId="672D892F" w14:textId="77777777" w:rsidR="00FF6C7E" w:rsidRPr="004E374D" w:rsidRDefault="00FF6C7E" w:rsidP="00001975">
            <w:pPr>
              <w:spacing w:after="0" w:line="315" w:lineRule="atLeast"/>
              <w:textAlignment w:val="baseline"/>
              <w:rPr>
                <w:rFonts w:ascii="inherit" w:eastAsia="Times New Roman" w:hAnsi="inherit" w:cs="Times New Roman"/>
                <w:kern w:val="0"/>
                <w:sz w:val="21"/>
                <w:szCs w:val="21"/>
                <w14:ligatures w14:val="none"/>
              </w:rPr>
            </w:pPr>
            <w:r w:rsidRPr="004E374D">
              <w:rPr>
                <w:rFonts w:ascii="inherit" w:eastAsia="Times New Roman" w:hAnsi="inherit" w:cs="Times New Roman"/>
                <w:kern w:val="0"/>
                <w:sz w:val="21"/>
                <w:szCs w:val="21"/>
                <w:bdr w:val="none" w:sz="0" w:space="0" w:color="auto" w:frame="1"/>
                <w14:ligatures w14:val="none"/>
              </w:rPr>
              <w:t>Journal files of the platform </w:t>
            </w:r>
            <w:r w:rsidRPr="004E374D">
              <w:rPr>
                <w:rFonts w:ascii="inherit" w:eastAsia="Times New Roman" w:hAnsi="inherit" w:cs="Times New Roman"/>
                <w:color w:val="0077CC"/>
                <w:kern w:val="0"/>
                <w:sz w:val="21"/>
                <w:szCs w:val="21"/>
                <w:u w:val="single"/>
                <w:bdr w:val="none" w:sz="0" w:space="0" w:color="auto" w:frame="1"/>
                <w14:ligatures w14:val="none"/>
              </w:rPr>
              <w:t>updates</w:t>
            </w:r>
            <w:r w:rsidRPr="004E374D">
              <w:rPr>
                <w:rFonts w:ascii="inherit" w:eastAsia="Times New Roman" w:hAnsi="inherit" w:cs="Times New Roman"/>
                <w:kern w:val="0"/>
                <w:sz w:val="21"/>
                <w:szCs w:val="21"/>
                <w:bdr w:val="none" w:sz="0" w:space="0" w:color="auto" w:frame="1"/>
                <w14:ligatures w14:val="none"/>
              </w:rPr>
              <w:t>.</w:t>
            </w:r>
          </w:p>
        </w:tc>
      </w:tr>
    </w:tbl>
    <w:p w14:paraId="40380460" w14:textId="77777777" w:rsidR="00FF6C7E" w:rsidRDefault="00FF6C7E" w:rsidP="00FF6C7E"/>
    <w:p w14:paraId="400CA3C0" w14:textId="77777777" w:rsidR="00FF6C7E" w:rsidRDefault="00FF6C7E" w:rsidP="00FF6C7E">
      <w:pPr>
        <w:pStyle w:val="Heading2"/>
      </w:pPr>
      <w:r>
        <w:t>Antiflood Control</w:t>
      </w:r>
    </w:p>
    <w:p w14:paraId="3FF2E487" w14:textId="77777777" w:rsidR="00FF6C7E" w:rsidRDefault="00FF6C7E" w:rsidP="00FF6C7E">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The antiflood control system works on </w:t>
      </w:r>
      <w:r w:rsidRPr="004E374D">
        <w:rPr>
          <w:rStyle w:val="ftxt"/>
          <w:rFonts w:ascii="Roboto" w:hAnsi="Roboto"/>
          <w:color w:val="000000"/>
          <w:sz w:val="21"/>
          <w:szCs w:val="21"/>
          <w:bdr w:val="none" w:sz="0" w:space="0" w:color="auto" w:frame="1"/>
        </w:rPr>
        <w:t>access servers</w:t>
      </w:r>
      <w:r>
        <w:rPr>
          <w:rStyle w:val="ftxt"/>
          <w:rFonts w:ascii="Roboto" w:hAnsi="Roboto"/>
          <w:color w:val="000000"/>
          <w:sz w:val="21"/>
          <w:szCs w:val="21"/>
          <w:bdr w:val="none" w:sz="0" w:space="0" w:color="auto" w:frame="1"/>
        </w:rPr>
        <w:t>. It allows protecting the trading platform from external harmful attacks. This protection system collects the database of users who send incorrect requests to the server (</w:t>
      </w:r>
      <w:proofErr w:type="gramStart"/>
      <w:r>
        <w:rPr>
          <w:rStyle w:val="ftxt"/>
          <w:rFonts w:ascii="Roboto" w:hAnsi="Roboto"/>
          <w:color w:val="000000"/>
          <w:sz w:val="21"/>
          <w:szCs w:val="21"/>
          <w:bdr w:val="none" w:sz="0" w:space="0" w:color="auto" w:frame="1"/>
        </w:rPr>
        <w:t>e.g.</w:t>
      </w:r>
      <w:proofErr w:type="gramEnd"/>
      <w:r>
        <w:rPr>
          <w:rStyle w:val="ftxt"/>
          <w:rFonts w:ascii="Roboto" w:hAnsi="Roboto"/>
          <w:color w:val="000000"/>
          <w:sz w:val="21"/>
          <w:szCs w:val="21"/>
          <w:bdr w:val="none" w:sz="0" w:space="0" w:color="auto" w:frame="1"/>
        </w:rPr>
        <w:t xml:space="preserve"> attempt to authorize with an incorrect login or password), as well as users who send too often requests.</w:t>
      </w:r>
    </w:p>
    <w:tbl>
      <w:tblPr>
        <w:tblW w:w="10080" w:type="dxa"/>
        <w:tblBorders>
          <w:top w:val="single" w:sz="6" w:space="0" w:color="F6F8FD"/>
          <w:left w:val="single" w:sz="6" w:space="0" w:color="F6F8FD"/>
          <w:bottom w:val="single" w:sz="6" w:space="0" w:color="F6F8FD"/>
          <w:right w:val="single" w:sz="6" w:space="0" w:color="F6F8FD"/>
        </w:tblBorders>
        <w:shd w:val="clear" w:color="auto" w:fill="DADADA"/>
        <w:tblCellMar>
          <w:top w:w="120" w:type="dxa"/>
          <w:left w:w="120" w:type="dxa"/>
          <w:bottom w:w="120" w:type="dxa"/>
          <w:right w:w="120" w:type="dxa"/>
        </w:tblCellMar>
        <w:tblLook w:val="04A0" w:firstRow="1" w:lastRow="0" w:firstColumn="1" w:lastColumn="0" w:noHBand="0" w:noVBand="1"/>
      </w:tblPr>
      <w:tblGrid>
        <w:gridCol w:w="10080"/>
      </w:tblGrid>
      <w:tr w:rsidR="00FF6C7E" w14:paraId="00BE741A" w14:textId="77777777" w:rsidTr="00001975">
        <w:tc>
          <w:tcPr>
            <w:tcW w:w="0" w:type="auto"/>
            <w:tcBorders>
              <w:top w:val="nil"/>
              <w:left w:val="nil"/>
              <w:bottom w:val="nil"/>
              <w:right w:val="nil"/>
            </w:tcBorders>
            <w:shd w:val="clear" w:color="auto" w:fill="DADADA"/>
            <w:tcMar>
              <w:top w:w="150" w:type="dxa"/>
              <w:left w:w="150" w:type="dxa"/>
              <w:bottom w:w="150" w:type="dxa"/>
              <w:right w:w="150" w:type="dxa"/>
            </w:tcMar>
            <w:hideMark/>
          </w:tcPr>
          <w:p w14:paraId="6435D879" w14:textId="77777777" w:rsidR="00FF6C7E" w:rsidRDefault="00FF6C7E" w:rsidP="00001975">
            <w:pPr>
              <w:pStyle w:val="ptableatten"/>
              <w:spacing w:before="0" w:beforeAutospacing="0" w:after="0" w:afterAutospacing="0" w:line="315" w:lineRule="atLeast"/>
              <w:ind w:left="75" w:right="75"/>
              <w:textAlignment w:val="baseline"/>
              <w:rPr>
                <w:rFonts w:ascii="inherit" w:hAnsi="inherit"/>
              </w:rPr>
            </w:pPr>
            <w:r>
              <w:rPr>
                <w:rStyle w:val="ftableatten"/>
                <w:rFonts w:ascii="inherit" w:hAnsi="inherit"/>
                <w:bdr w:val="none" w:sz="0" w:space="0" w:color="auto" w:frame="1"/>
              </w:rPr>
              <w:t>Antiflood control works with all types of connections to the server including manager ones (via the manager terminal and Manager API).</w:t>
            </w:r>
          </w:p>
        </w:tc>
      </w:tr>
    </w:tbl>
    <w:p w14:paraId="2578AA44" w14:textId="77777777" w:rsidR="00FF6C7E" w:rsidRDefault="00FF6C7E" w:rsidP="00FF6C7E">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The number of connections and incorrect request per time unit can be set up on the </w:t>
      </w:r>
      <w:r w:rsidRPr="004E374D">
        <w:rPr>
          <w:rStyle w:val="ftxt"/>
          <w:rFonts w:ascii="Roboto" w:hAnsi="Roboto"/>
          <w:color w:val="000000"/>
          <w:sz w:val="21"/>
          <w:szCs w:val="21"/>
          <w:bdr w:val="none" w:sz="0" w:space="0" w:color="auto" w:frame="1"/>
        </w:rPr>
        <w:t>"Access"</w:t>
      </w:r>
      <w:r>
        <w:rPr>
          <w:rStyle w:val="ftxt"/>
          <w:rFonts w:ascii="Roboto" w:hAnsi="Roboto"/>
          <w:color w:val="000000"/>
          <w:sz w:val="21"/>
          <w:szCs w:val="21"/>
          <w:bdr w:val="none" w:sz="0" w:space="0" w:color="auto" w:frame="1"/>
        </w:rPr>
        <w:t> tab of the access server:</w:t>
      </w:r>
    </w:p>
    <w:p w14:paraId="2128BB9D" w14:textId="77777777" w:rsidR="00FF6C7E" w:rsidRDefault="00FF6C7E" w:rsidP="00FF6C7E">
      <w:pPr>
        <w:pStyle w:val="pimage"/>
        <w:spacing w:before="225" w:beforeAutospacing="0" w:after="225" w:afterAutospacing="0" w:line="315" w:lineRule="atLeast"/>
        <w:jc w:val="center"/>
        <w:textAlignment w:val="baseline"/>
        <w:rPr>
          <w:rFonts w:ascii="Roboto" w:hAnsi="Roboto"/>
          <w:color w:val="000000"/>
          <w:sz w:val="11"/>
          <w:szCs w:val="11"/>
        </w:rPr>
      </w:pPr>
      <w:r>
        <w:rPr>
          <w:rFonts w:ascii="Roboto" w:hAnsi="Roboto"/>
          <w:noProof/>
          <w:color w:val="000000"/>
          <w:sz w:val="11"/>
          <w:szCs w:val="11"/>
        </w:rPr>
        <w:lastRenderedPageBreak/>
        <w:drawing>
          <wp:inline distT="0" distB="0" distL="0" distR="0" wp14:anchorId="2583C254" wp14:editId="4AC2D0CE">
            <wp:extent cx="5943600" cy="3796030"/>
            <wp:effectExtent l="0" t="0" r="0" b="0"/>
            <wp:docPr id="1107170158" name="Picture 1" descr="&quot;Access&quot;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ot;Access&quot; ta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96030"/>
                    </a:xfrm>
                    <a:prstGeom prst="rect">
                      <a:avLst/>
                    </a:prstGeom>
                    <a:noFill/>
                    <a:ln>
                      <a:noFill/>
                    </a:ln>
                  </pic:spPr>
                </pic:pic>
              </a:graphicData>
            </a:graphic>
          </wp:inline>
        </w:drawing>
      </w:r>
    </w:p>
    <w:p w14:paraId="32B22AE6" w14:textId="77777777" w:rsidR="00FF6C7E" w:rsidRDefault="00FF6C7E" w:rsidP="008259E5">
      <w:pPr>
        <w:pStyle w:val="Heading3"/>
      </w:pPr>
      <w:r>
        <w:t>System of Operation</w:t>
      </w:r>
    </w:p>
    <w:p w14:paraId="782485DE" w14:textId="77777777" w:rsidR="00FF6C7E" w:rsidRDefault="00FF6C7E" w:rsidP="00FF6C7E">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The antiflood control system monitors user activity. Users are identified by their IP addresses as well as by the ID linked to their computers and operating systems. The following two activity types are controlled:</w:t>
      </w:r>
    </w:p>
    <w:p w14:paraId="2C3082B5" w14:textId="77777777" w:rsidR="00FF6C7E" w:rsidRDefault="00FF6C7E" w:rsidP="00FF6C7E">
      <w:pPr>
        <w:pStyle w:val="pol"/>
        <w:numPr>
          <w:ilvl w:val="0"/>
          <w:numId w:val="25"/>
        </w:numPr>
        <w:spacing w:before="0" w:beforeAutospacing="0" w:after="0" w:afterAutospacing="0" w:line="315" w:lineRule="atLeast"/>
        <w:textAlignment w:val="baseline"/>
        <w:rPr>
          <w:rFonts w:ascii="inherit" w:hAnsi="inherit"/>
          <w:color w:val="000000"/>
          <w:sz w:val="21"/>
          <w:szCs w:val="21"/>
        </w:rPr>
      </w:pPr>
      <w:r>
        <w:rPr>
          <w:rStyle w:val="fol"/>
          <w:rFonts w:ascii="inherit" w:hAnsi="inherit"/>
          <w:b/>
          <w:bCs/>
          <w:color w:val="000000"/>
          <w:sz w:val="21"/>
          <w:szCs w:val="21"/>
          <w:bdr w:val="none" w:sz="0" w:space="0" w:color="auto" w:frame="1"/>
        </w:rPr>
        <w:t>The total number of connections from one user</w:t>
      </w:r>
      <w:r>
        <w:rPr>
          <w:rFonts w:ascii="inherit" w:hAnsi="inherit"/>
          <w:color w:val="000000"/>
          <w:sz w:val="21"/>
          <w:szCs w:val="21"/>
        </w:rPr>
        <w:br/>
      </w:r>
      <w:r>
        <w:rPr>
          <w:rStyle w:val="fol"/>
          <w:rFonts w:ascii="inherit" w:hAnsi="inherit"/>
          <w:color w:val="000000"/>
          <w:sz w:val="21"/>
          <w:szCs w:val="21"/>
          <w:bdr w:val="none" w:sz="0" w:space="0" w:color="auto" w:frame="1"/>
        </w:rPr>
        <w:t>The system tracks if a user creates too many connections. When a user connects to the server, their connection counter is incremented by one. If the next connection occurs in less than 3 seconds, the counter is incremented. If the specified time interval is exceeded, the counter is reset. When the counter reaches the number specified in the "Connections" field, the user is blocked for 5 minutes. The blocking period increases if the connections limit is reached again. The maximum blocking period is one hour.</w:t>
      </w:r>
    </w:p>
    <w:p w14:paraId="5C132EF2" w14:textId="77777777" w:rsidR="00FF6C7E" w:rsidRDefault="00FF6C7E" w:rsidP="00FF6C7E">
      <w:pPr>
        <w:pStyle w:val="pol"/>
        <w:numPr>
          <w:ilvl w:val="0"/>
          <w:numId w:val="25"/>
        </w:numPr>
        <w:spacing w:before="0" w:beforeAutospacing="0" w:after="0" w:afterAutospacing="0" w:line="315" w:lineRule="atLeast"/>
        <w:textAlignment w:val="baseline"/>
        <w:rPr>
          <w:rFonts w:ascii="inherit" w:hAnsi="inherit"/>
          <w:color w:val="000000"/>
          <w:sz w:val="21"/>
          <w:szCs w:val="21"/>
        </w:rPr>
      </w:pPr>
      <w:r>
        <w:rPr>
          <w:rStyle w:val="fol"/>
          <w:rFonts w:ascii="inherit" w:hAnsi="inherit"/>
          <w:b/>
          <w:bCs/>
          <w:color w:val="000000"/>
          <w:sz w:val="21"/>
          <w:szCs w:val="21"/>
          <w:bdr w:val="none" w:sz="0" w:space="0" w:color="auto" w:frame="1"/>
        </w:rPr>
        <w:t>Number of invalid packets from one user</w:t>
      </w:r>
      <w:r>
        <w:rPr>
          <w:rFonts w:ascii="inherit" w:hAnsi="inherit"/>
          <w:color w:val="000000"/>
          <w:sz w:val="21"/>
          <w:szCs w:val="21"/>
        </w:rPr>
        <w:br/>
      </w:r>
      <w:r>
        <w:rPr>
          <w:rStyle w:val="fol"/>
          <w:rFonts w:ascii="inherit" w:hAnsi="inherit"/>
          <w:color w:val="000000"/>
          <w:sz w:val="21"/>
          <w:szCs w:val="21"/>
          <w:bdr w:val="none" w:sz="0" w:space="0" w:color="auto" w:frame="1"/>
        </w:rPr>
        <w:t xml:space="preserve">The system blocks brute-force attacks by analyzing authentication errors, which imply multiple </w:t>
      </w:r>
      <w:proofErr w:type="gramStart"/>
      <w:r>
        <w:rPr>
          <w:rStyle w:val="fol"/>
          <w:rFonts w:ascii="inherit" w:hAnsi="inherit"/>
          <w:color w:val="000000"/>
          <w:sz w:val="21"/>
          <w:szCs w:val="21"/>
          <w:bdr w:val="none" w:sz="0" w:space="0" w:color="auto" w:frame="1"/>
        </w:rPr>
        <w:t>login</w:t>
      </w:r>
      <w:proofErr w:type="gramEnd"/>
      <w:r>
        <w:rPr>
          <w:rStyle w:val="fol"/>
          <w:rFonts w:ascii="inherit" w:hAnsi="inherit"/>
          <w:color w:val="000000"/>
          <w:sz w:val="21"/>
          <w:szCs w:val="21"/>
          <w:bdr w:val="none" w:sz="0" w:space="0" w:color="auto" w:frame="1"/>
        </w:rPr>
        <w:t xml:space="preserve"> attempts with incorrect data. Also, the system detects garbage flood packets, which can be sent to the server by third-party utilities in an effort to reduce the server performance (</w:t>
      </w:r>
      <w:proofErr w:type="gramStart"/>
      <w:r>
        <w:rPr>
          <w:rStyle w:val="fol"/>
          <w:rFonts w:ascii="inherit" w:hAnsi="inherit"/>
          <w:color w:val="000000"/>
          <w:sz w:val="21"/>
          <w:szCs w:val="21"/>
          <w:bdr w:val="none" w:sz="0" w:space="0" w:color="auto" w:frame="1"/>
        </w:rPr>
        <w:t>i.e.</w:t>
      </w:r>
      <w:proofErr w:type="gramEnd"/>
      <w:r>
        <w:rPr>
          <w:rStyle w:val="fol"/>
          <w:rFonts w:ascii="inherit" w:hAnsi="inherit"/>
          <w:color w:val="000000"/>
          <w:sz w:val="21"/>
          <w:szCs w:val="21"/>
          <w:bdr w:val="none" w:sz="0" w:space="0" w:color="auto" w:frame="1"/>
        </w:rPr>
        <w:t xml:space="preserve"> a DoS attack). When a user sends an invalid packet to the server, the user's error counter is incremented by one. If the next invalid packet is sent in less than 5 minutes, the counter is incremented. If the specified time interval is exceeded, the counter is reset. When the counter reaches the number specified in the "Errors" field, the user is blocked for 5 minutes. The blocking period increases if the connections limit is reached again. The maximum blocking period is one hour.</w:t>
      </w:r>
    </w:p>
    <w:p w14:paraId="66FCE7E8" w14:textId="77777777" w:rsidR="00FF6C7E" w:rsidRDefault="00FF6C7E" w:rsidP="00FF6C7E">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lastRenderedPageBreak/>
        <w:t>The following records appear in the access server operation </w:t>
      </w:r>
      <w:r w:rsidRPr="004E374D">
        <w:rPr>
          <w:rStyle w:val="ftxt"/>
          <w:rFonts w:ascii="Roboto" w:hAnsi="Roboto"/>
          <w:color w:val="000000"/>
          <w:sz w:val="21"/>
          <w:szCs w:val="21"/>
          <w:bdr w:val="none" w:sz="0" w:space="0" w:color="auto" w:frame="1"/>
        </w:rPr>
        <w:t>Journal</w:t>
      </w:r>
      <w:r>
        <w:rPr>
          <w:rStyle w:val="ftxt"/>
          <w:rFonts w:ascii="Roboto" w:hAnsi="Roboto"/>
          <w:color w:val="000000"/>
          <w:sz w:val="21"/>
          <w:szCs w:val="21"/>
          <w:bdr w:val="none" w:sz="0" w:space="0" w:color="auto" w:frame="1"/>
        </w:rPr>
        <w:t> when a user is blocked:</w:t>
      </w:r>
    </w:p>
    <w:p w14:paraId="0F59A200" w14:textId="77777777" w:rsidR="00FF6C7E" w:rsidRDefault="00FF6C7E" w:rsidP="00FF6C7E">
      <w:pPr>
        <w:pStyle w:val="pol"/>
        <w:numPr>
          <w:ilvl w:val="0"/>
          <w:numId w:val="26"/>
        </w:numPr>
        <w:spacing w:before="0" w:beforeAutospacing="0" w:after="0" w:afterAutospacing="0" w:line="315" w:lineRule="atLeast"/>
        <w:textAlignment w:val="baseline"/>
        <w:rPr>
          <w:rFonts w:ascii="inherit" w:hAnsi="inherit"/>
          <w:color w:val="000000"/>
          <w:sz w:val="21"/>
          <w:szCs w:val="21"/>
        </w:rPr>
      </w:pPr>
      <w:r>
        <w:rPr>
          <w:rStyle w:val="fol"/>
          <w:rFonts w:ascii="inherit" w:hAnsi="inherit"/>
          <w:i/>
          <w:iCs/>
          <w:color w:val="000000"/>
          <w:sz w:val="21"/>
          <w:szCs w:val="21"/>
          <w:bdr w:val="none" w:sz="0" w:space="0" w:color="auto" w:frame="1"/>
        </w:rPr>
        <w:t>IP</w:t>
      </w:r>
      <w:r>
        <w:rPr>
          <w:rStyle w:val="fol"/>
          <w:rFonts w:ascii="inherit" w:hAnsi="inherit"/>
          <w:color w:val="000000"/>
          <w:sz w:val="21"/>
          <w:szCs w:val="21"/>
          <w:bdr w:val="none" w:sz="0" w:space="0" w:color="auto" w:frame="1"/>
        </w:rPr>
        <w:t> is blocked after </w:t>
      </w:r>
      <w:r>
        <w:rPr>
          <w:rStyle w:val="fol"/>
          <w:rFonts w:ascii="inherit" w:hAnsi="inherit"/>
          <w:i/>
          <w:iCs/>
          <w:color w:val="000000"/>
          <w:sz w:val="21"/>
          <w:szCs w:val="21"/>
          <w:bdr w:val="none" w:sz="0" w:space="0" w:color="auto" w:frame="1"/>
        </w:rPr>
        <w:t>N</w:t>
      </w:r>
      <w:r>
        <w:rPr>
          <w:rStyle w:val="fol"/>
          <w:rFonts w:ascii="inherit" w:hAnsi="inherit"/>
          <w:color w:val="000000"/>
          <w:sz w:val="21"/>
          <w:szCs w:val="21"/>
          <w:bdr w:val="none" w:sz="0" w:space="0" w:color="auto" w:frame="1"/>
        </w:rPr>
        <w:t> connections [intruder] — a user is blocked by IP if the number of connections is exceeded;</w:t>
      </w:r>
    </w:p>
    <w:p w14:paraId="7CA890FE" w14:textId="77777777" w:rsidR="00FF6C7E" w:rsidRDefault="00FF6C7E" w:rsidP="00FF6C7E">
      <w:pPr>
        <w:pStyle w:val="pol"/>
        <w:numPr>
          <w:ilvl w:val="0"/>
          <w:numId w:val="26"/>
        </w:numPr>
        <w:spacing w:before="0" w:beforeAutospacing="0" w:after="0" w:afterAutospacing="0" w:line="315" w:lineRule="atLeast"/>
        <w:textAlignment w:val="baseline"/>
        <w:rPr>
          <w:rFonts w:ascii="inherit" w:hAnsi="inherit"/>
          <w:color w:val="000000"/>
          <w:sz w:val="21"/>
          <w:szCs w:val="21"/>
        </w:rPr>
      </w:pPr>
      <w:r>
        <w:rPr>
          <w:rStyle w:val="fol"/>
          <w:rFonts w:ascii="inherit" w:hAnsi="inherit"/>
          <w:i/>
          <w:iCs/>
          <w:color w:val="000000"/>
          <w:sz w:val="21"/>
          <w:szCs w:val="21"/>
          <w:bdr w:val="none" w:sz="0" w:space="0" w:color="auto" w:frame="1"/>
        </w:rPr>
        <w:t>CID</w:t>
      </w:r>
      <w:r>
        <w:rPr>
          <w:rStyle w:val="fol"/>
          <w:rFonts w:ascii="inherit" w:hAnsi="inherit"/>
          <w:color w:val="000000"/>
          <w:sz w:val="21"/>
          <w:szCs w:val="21"/>
          <w:bdr w:val="none" w:sz="0" w:space="0" w:color="auto" w:frame="1"/>
        </w:rPr>
        <w:t> is blocked after </w:t>
      </w:r>
      <w:r>
        <w:rPr>
          <w:rStyle w:val="fol"/>
          <w:rFonts w:ascii="inherit" w:hAnsi="inherit"/>
          <w:i/>
          <w:iCs/>
          <w:color w:val="000000"/>
          <w:sz w:val="21"/>
          <w:szCs w:val="21"/>
          <w:bdr w:val="none" w:sz="0" w:space="0" w:color="auto" w:frame="1"/>
        </w:rPr>
        <w:t>N</w:t>
      </w:r>
      <w:r>
        <w:rPr>
          <w:rStyle w:val="fol"/>
          <w:rFonts w:ascii="inherit" w:hAnsi="inherit"/>
          <w:color w:val="000000"/>
          <w:sz w:val="21"/>
          <w:szCs w:val="21"/>
          <w:bdr w:val="none" w:sz="0" w:space="0" w:color="auto" w:frame="1"/>
        </w:rPr>
        <w:t> errors [intruder] — a user is blocked by CID (computer ID) if the number of errors is exceeded.</w:t>
      </w:r>
    </w:p>
    <w:tbl>
      <w:tblPr>
        <w:tblW w:w="9702" w:type="dxa"/>
        <w:tblBorders>
          <w:top w:val="single" w:sz="6" w:space="0" w:color="F6F8FD"/>
          <w:left w:val="single" w:sz="6" w:space="0" w:color="F6F8FD"/>
          <w:bottom w:val="single" w:sz="6" w:space="0" w:color="F6F8FD"/>
          <w:right w:val="single" w:sz="6" w:space="0" w:color="F6F8FD"/>
        </w:tblBorders>
        <w:shd w:val="clear" w:color="auto" w:fill="DADADA"/>
        <w:tblCellMar>
          <w:top w:w="120" w:type="dxa"/>
          <w:left w:w="120" w:type="dxa"/>
          <w:bottom w:w="120" w:type="dxa"/>
          <w:right w:w="120" w:type="dxa"/>
        </w:tblCellMar>
        <w:tblLook w:val="04A0" w:firstRow="1" w:lastRow="0" w:firstColumn="1" w:lastColumn="0" w:noHBand="0" w:noVBand="1"/>
      </w:tblPr>
      <w:tblGrid>
        <w:gridCol w:w="9702"/>
      </w:tblGrid>
      <w:tr w:rsidR="00FF6C7E" w14:paraId="6292E862" w14:textId="77777777" w:rsidTr="00001975">
        <w:trPr>
          <w:trHeight w:val="910"/>
        </w:trPr>
        <w:tc>
          <w:tcPr>
            <w:tcW w:w="0" w:type="auto"/>
            <w:tcBorders>
              <w:top w:val="nil"/>
              <w:left w:val="nil"/>
              <w:bottom w:val="nil"/>
              <w:right w:val="nil"/>
            </w:tcBorders>
            <w:shd w:val="clear" w:color="auto" w:fill="DADADA"/>
            <w:tcMar>
              <w:top w:w="150" w:type="dxa"/>
              <w:left w:w="150" w:type="dxa"/>
              <w:bottom w:w="150" w:type="dxa"/>
              <w:right w:w="150" w:type="dxa"/>
            </w:tcMar>
            <w:hideMark/>
          </w:tcPr>
          <w:p w14:paraId="69CF6CE9" w14:textId="77777777" w:rsidR="00FF6C7E" w:rsidRDefault="00FF6C7E" w:rsidP="00FF6C7E">
            <w:pPr>
              <w:pStyle w:val="ptableatten"/>
              <w:numPr>
                <w:ilvl w:val="0"/>
                <w:numId w:val="27"/>
              </w:numPr>
              <w:spacing w:before="0" w:beforeAutospacing="0" w:after="0" w:afterAutospacing="0" w:line="315" w:lineRule="atLeast"/>
              <w:ind w:left="795" w:right="75"/>
              <w:textAlignment w:val="baseline"/>
              <w:rPr>
                <w:rFonts w:ascii="inherit" w:hAnsi="inherit"/>
              </w:rPr>
            </w:pPr>
            <w:r>
              <w:rPr>
                <w:rStyle w:val="ftableatten"/>
                <w:rFonts w:ascii="inherit" w:hAnsi="inherit"/>
                <w:bdr w:val="none" w:sz="0" w:space="0" w:color="auto" w:frame="1"/>
              </w:rPr>
              <w:t>It is strongly recommended to keep the antiflood control system enabled.</w:t>
            </w:r>
          </w:p>
          <w:p w14:paraId="55922499" w14:textId="77777777" w:rsidR="00FF6C7E" w:rsidRDefault="00FF6C7E" w:rsidP="00FF6C7E">
            <w:pPr>
              <w:pStyle w:val="ptableatten"/>
              <w:numPr>
                <w:ilvl w:val="0"/>
                <w:numId w:val="27"/>
              </w:numPr>
              <w:spacing w:before="0" w:beforeAutospacing="0" w:after="0" w:afterAutospacing="0" w:line="315" w:lineRule="atLeast"/>
              <w:ind w:left="795" w:right="75"/>
              <w:textAlignment w:val="baseline"/>
              <w:rPr>
                <w:rFonts w:ascii="inherit" w:hAnsi="inherit"/>
              </w:rPr>
            </w:pPr>
            <w:r>
              <w:rPr>
                <w:rStyle w:val="ftableatten"/>
                <w:rFonts w:ascii="inherit" w:hAnsi="inherit"/>
                <w:bdr w:val="none" w:sz="0" w:space="0" w:color="auto" w:frame="1"/>
              </w:rPr>
              <w:t>IP addresses added to the "always allowed" list in the </w:t>
            </w:r>
            <w:r w:rsidRPr="004E374D">
              <w:rPr>
                <w:rStyle w:val="ftableatten"/>
                <w:rFonts w:ascii="inherit" w:hAnsi="inherit"/>
                <w:bdr w:val="none" w:sz="0" w:space="0" w:color="auto" w:frame="1"/>
              </w:rPr>
              <w:t>corresponding section</w:t>
            </w:r>
            <w:r>
              <w:rPr>
                <w:rStyle w:val="ftableatten"/>
                <w:rFonts w:ascii="inherit" w:hAnsi="inherit"/>
                <w:bdr w:val="none" w:sz="0" w:space="0" w:color="auto" w:frame="1"/>
              </w:rPr>
              <w:t>, are not checked by the antiflood control system.</w:t>
            </w:r>
          </w:p>
        </w:tc>
      </w:tr>
    </w:tbl>
    <w:p w14:paraId="38E9D989" w14:textId="77777777" w:rsidR="00FF6C7E" w:rsidRDefault="00FF6C7E" w:rsidP="00FF6C7E"/>
    <w:p w14:paraId="7E4B1FC0" w14:textId="77777777" w:rsidR="00FF6C7E" w:rsidRDefault="00FF6C7E" w:rsidP="00FF6C7E">
      <w:pPr>
        <w:pStyle w:val="Heading2"/>
      </w:pPr>
      <w:r>
        <w:t>Priority</w:t>
      </w:r>
    </w:p>
    <w:p w14:paraId="230E17CA" w14:textId="77777777" w:rsidR="00FF6C7E" w:rsidRDefault="00FF6C7E" w:rsidP="00FF6C7E">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The preference of an access server for client terminals to connect to a trade server is defined by its priority and connection quality. The lower the value if priority is, the more preferable the access server is. A </w:t>
      </w:r>
      <w:r w:rsidRPr="00A50EDC">
        <w:rPr>
          <w:rStyle w:val="ftxt"/>
          <w:rFonts w:ascii="Roboto" w:hAnsi="Roboto"/>
          <w:color w:val="000000"/>
          <w:sz w:val="21"/>
          <w:szCs w:val="21"/>
          <w:bdr w:val="none" w:sz="0" w:space="0" w:color="auto" w:frame="1"/>
        </w:rPr>
        <w:t>base priority</w:t>
      </w:r>
      <w:r>
        <w:rPr>
          <w:rStyle w:val="ftxt"/>
          <w:rFonts w:ascii="Roboto" w:hAnsi="Roboto"/>
          <w:color w:val="000000"/>
          <w:sz w:val="21"/>
          <w:szCs w:val="21"/>
          <w:bdr w:val="none" w:sz="0" w:space="0" w:color="auto" w:frame="1"/>
        </w:rPr>
        <w:t> (from 0 to 15) can be specified in its settings. It defines the server preference if all other conditions are equal. The final analysis of an access server is conducted upon the ping and the current priority, which depends on the basic priority and the number of current connections. Also, the quality of connection to the server is shown in the client, manager and administrator terminals based on the same data:</w:t>
      </w:r>
    </w:p>
    <w:p w14:paraId="6EB370C7" w14:textId="77777777" w:rsidR="00FF6C7E" w:rsidRDefault="00FF6C7E" w:rsidP="00FF6C7E">
      <w:pPr>
        <w:pStyle w:val="pimage"/>
        <w:spacing w:before="225" w:beforeAutospacing="0" w:after="225" w:afterAutospacing="0" w:line="315" w:lineRule="atLeast"/>
        <w:jc w:val="center"/>
        <w:textAlignment w:val="baseline"/>
        <w:rPr>
          <w:rFonts w:ascii="Roboto" w:hAnsi="Roboto"/>
          <w:color w:val="000000"/>
          <w:sz w:val="11"/>
          <w:szCs w:val="11"/>
        </w:rPr>
      </w:pPr>
      <w:r>
        <w:rPr>
          <w:rFonts w:ascii="Roboto" w:hAnsi="Roboto"/>
          <w:noProof/>
          <w:color w:val="000000"/>
          <w:sz w:val="11"/>
          <w:szCs w:val="11"/>
        </w:rPr>
        <w:drawing>
          <wp:inline distT="0" distB="0" distL="0" distR="0" wp14:anchorId="2ED142D5" wp14:editId="2CFDB09C">
            <wp:extent cx="3790950" cy="2447925"/>
            <wp:effectExtent l="0" t="0" r="0" b="9525"/>
            <wp:docPr id="1473473946" name="Picture 2" descr="The connection quality of an access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connection quality of an access poi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0950" cy="2447925"/>
                    </a:xfrm>
                    <a:prstGeom prst="rect">
                      <a:avLst/>
                    </a:prstGeom>
                    <a:noFill/>
                    <a:ln>
                      <a:noFill/>
                    </a:ln>
                  </pic:spPr>
                </pic:pic>
              </a:graphicData>
            </a:graphic>
          </wp:inline>
        </w:drawing>
      </w:r>
    </w:p>
    <w:p w14:paraId="74FA7EAC" w14:textId="77777777" w:rsidR="00FF6C7E" w:rsidRDefault="00FF6C7E" w:rsidP="00FF6C7E">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The current priority is calculated according to the following formula: </w:t>
      </w:r>
      <w:r>
        <w:rPr>
          <w:rStyle w:val="ftxt"/>
          <w:rFonts w:ascii="inherit" w:hAnsi="inherit"/>
          <w:i/>
          <w:iCs/>
          <w:color w:val="000000"/>
          <w:sz w:val="21"/>
          <w:szCs w:val="21"/>
          <w:bdr w:val="none" w:sz="0" w:space="0" w:color="auto" w:frame="1"/>
        </w:rPr>
        <w:t>Current Priority = (Base Priority + Connections / 200)</w:t>
      </w:r>
      <w:r>
        <w:rPr>
          <w:rStyle w:val="ftxt"/>
          <w:rFonts w:ascii="Roboto" w:hAnsi="Roboto"/>
          <w:color w:val="000000"/>
          <w:sz w:val="21"/>
          <w:szCs w:val="21"/>
          <w:bdr w:val="none" w:sz="0" w:space="0" w:color="auto" w:frame="1"/>
        </w:rPr>
        <w:t>,</w:t>
      </w:r>
    </w:p>
    <w:p w14:paraId="48DA7A67" w14:textId="77777777" w:rsidR="00FF6C7E" w:rsidRDefault="00FF6C7E" w:rsidP="00FF6C7E">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where:</w:t>
      </w:r>
    </w:p>
    <w:p w14:paraId="0096AD3E" w14:textId="77777777" w:rsidR="00FF6C7E" w:rsidRDefault="00FF6C7E" w:rsidP="00FF6C7E">
      <w:pPr>
        <w:pStyle w:val="pol"/>
        <w:numPr>
          <w:ilvl w:val="0"/>
          <w:numId w:val="28"/>
        </w:numPr>
        <w:spacing w:before="0" w:beforeAutospacing="0" w:after="0" w:afterAutospacing="0" w:line="315" w:lineRule="atLeast"/>
        <w:textAlignment w:val="baseline"/>
        <w:rPr>
          <w:rFonts w:ascii="inherit" w:hAnsi="inherit"/>
          <w:color w:val="000000"/>
          <w:sz w:val="21"/>
          <w:szCs w:val="21"/>
        </w:rPr>
      </w:pPr>
      <w:r>
        <w:rPr>
          <w:rStyle w:val="fol"/>
          <w:rFonts w:ascii="inherit" w:eastAsiaTheme="majorEastAsia" w:hAnsi="inherit"/>
          <w:b/>
          <w:bCs/>
          <w:color w:val="000000"/>
          <w:sz w:val="21"/>
          <w:szCs w:val="21"/>
          <w:bdr w:val="none" w:sz="0" w:space="0" w:color="auto" w:frame="1"/>
        </w:rPr>
        <w:t>Current Priority</w:t>
      </w:r>
      <w:r>
        <w:rPr>
          <w:rStyle w:val="fol"/>
          <w:rFonts w:ascii="inherit" w:eastAsiaTheme="majorEastAsia" w:hAnsi="inherit"/>
          <w:color w:val="000000"/>
          <w:sz w:val="21"/>
          <w:szCs w:val="21"/>
          <w:bdr w:val="none" w:sz="0" w:space="0" w:color="auto" w:frame="1"/>
        </w:rPr>
        <w:t> is the priority at the server current moment;</w:t>
      </w:r>
    </w:p>
    <w:p w14:paraId="2F80E59D" w14:textId="77777777" w:rsidR="00FF6C7E" w:rsidRDefault="00FF6C7E" w:rsidP="00FF6C7E">
      <w:pPr>
        <w:pStyle w:val="pol"/>
        <w:numPr>
          <w:ilvl w:val="0"/>
          <w:numId w:val="28"/>
        </w:numPr>
        <w:spacing w:before="0" w:beforeAutospacing="0" w:after="0" w:afterAutospacing="0" w:line="315" w:lineRule="atLeast"/>
        <w:textAlignment w:val="baseline"/>
        <w:rPr>
          <w:rFonts w:ascii="inherit" w:hAnsi="inherit"/>
          <w:color w:val="000000"/>
          <w:sz w:val="21"/>
          <w:szCs w:val="21"/>
        </w:rPr>
      </w:pPr>
      <w:r>
        <w:rPr>
          <w:rStyle w:val="fol"/>
          <w:rFonts w:ascii="inherit" w:eastAsiaTheme="majorEastAsia" w:hAnsi="inherit"/>
          <w:b/>
          <w:bCs/>
          <w:color w:val="000000"/>
          <w:sz w:val="21"/>
          <w:szCs w:val="21"/>
          <w:bdr w:val="none" w:sz="0" w:space="0" w:color="auto" w:frame="1"/>
        </w:rPr>
        <w:t>Base Priority</w:t>
      </w:r>
      <w:r>
        <w:rPr>
          <w:rStyle w:val="fol"/>
          <w:rFonts w:ascii="inherit" w:eastAsiaTheme="majorEastAsia" w:hAnsi="inherit"/>
          <w:color w:val="000000"/>
          <w:sz w:val="21"/>
          <w:szCs w:val="21"/>
          <w:bdr w:val="none" w:sz="0" w:space="0" w:color="auto" w:frame="1"/>
        </w:rPr>
        <w:t> is the base priority set in its </w:t>
      </w:r>
      <w:r w:rsidRPr="00A50EDC">
        <w:rPr>
          <w:rStyle w:val="fol"/>
          <w:rFonts w:ascii="inherit" w:hAnsi="inherit"/>
          <w:color w:val="000000"/>
          <w:sz w:val="21"/>
          <w:szCs w:val="21"/>
          <w:bdr w:val="none" w:sz="0" w:space="0" w:color="auto" w:frame="1"/>
        </w:rPr>
        <w:t>parameters</w:t>
      </w:r>
      <w:r>
        <w:rPr>
          <w:rStyle w:val="fol"/>
          <w:rFonts w:ascii="inherit" w:eastAsiaTheme="majorEastAsia" w:hAnsi="inherit"/>
          <w:color w:val="000000"/>
          <w:sz w:val="21"/>
          <w:szCs w:val="21"/>
          <w:bdr w:val="none" w:sz="0" w:space="0" w:color="auto" w:frame="1"/>
        </w:rPr>
        <w:t>;</w:t>
      </w:r>
    </w:p>
    <w:p w14:paraId="7EF57373" w14:textId="77777777" w:rsidR="00FF6C7E" w:rsidRDefault="00FF6C7E" w:rsidP="00FF6C7E">
      <w:pPr>
        <w:pStyle w:val="pol"/>
        <w:numPr>
          <w:ilvl w:val="0"/>
          <w:numId w:val="28"/>
        </w:numPr>
        <w:spacing w:before="0" w:beforeAutospacing="0" w:after="0" w:afterAutospacing="0" w:line="315" w:lineRule="atLeast"/>
        <w:textAlignment w:val="baseline"/>
        <w:rPr>
          <w:rFonts w:ascii="inherit" w:hAnsi="inherit"/>
          <w:color w:val="000000"/>
          <w:sz w:val="21"/>
          <w:szCs w:val="21"/>
        </w:rPr>
      </w:pPr>
      <w:r>
        <w:rPr>
          <w:rStyle w:val="fol"/>
          <w:rFonts w:ascii="inherit" w:eastAsiaTheme="majorEastAsia" w:hAnsi="inherit"/>
          <w:b/>
          <w:bCs/>
          <w:color w:val="000000"/>
          <w:sz w:val="21"/>
          <w:szCs w:val="21"/>
          <w:bdr w:val="none" w:sz="0" w:space="0" w:color="auto" w:frame="1"/>
        </w:rPr>
        <w:t>Connections</w:t>
      </w:r>
      <w:r>
        <w:rPr>
          <w:rStyle w:val="fol"/>
          <w:rFonts w:ascii="inherit" w:eastAsiaTheme="majorEastAsia" w:hAnsi="inherit"/>
          <w:color w:val="000000"/>
          <w:sz w:val="21"/>
          <w:szCs w:val="21"/>
          <w:bdr w:val="none" w:sz="0" w:space="0" w:color="auto" w:frame="1"/>
        </w:rPr>
        <w:t> — the number of current connections.</w:t>
      </w:r>
    </w:p>
    <w:p w14:paraId="295B100E" w14:textId="77777777" w:rsidR="00FF6C7E" w:rsidRDefault="00FF6C7E" w:rsidP="00FF6C7E">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lastRenderedPageBreak/>
        <w:t>Every 200 client connections increase the current priority of a server by one. The value of the current priority of access servers is available on the </w:t>
      </w:r>
      <w:r w:rsidRPr="00A50EDC">
        <w:rPr>
          <w:rStyle w:val="ftxt"/>
          <w:rFonts w:ascii="Roboto" w:hAnsi="Roboto"/>
          <w:color w:val="000000"/>
          <w:sz w:val="21"/>
          <w:szCs w:val="21"/>
          <w:bdr w:val="none" w:sz="0" w:space="0" w:color="auto" w:frame="1"/>
        </w:rPr>
        <w:t>"Network"</w:t>
      </w:r>
      <w:r>
        <w:rPr>
          <w:rStyle w:val="ftxt"/>
          <w:rFonts w:ascii="Roboto" w:hAnsi="Roboto"/>
          <w:color w:val="000000"/>
          <w:sz w:val="21"/>
          <w:szCs w:val="21"/>
          <w:bdr w:val="none" w:sz="0" w:space="0" w:color="auto" w:frame="1"/>
        </w:rPr>
        <w:t> tab.</w:t>
      </w:r>
    </w:p>
    <w:p w14:paraId="658D49E6" w14:textId="0DE391CD" w:rsidR="007F47DC" w:rsidRDefault="007F47DC"/>
    <w:p w14:paraId="27097660" w14:textId="77777777" w:rsidR="00F53B7F" w:rsidRDefault="00F53B7F" w:rsidP="00F53B7F">
      <w:pPr>
        <w:pStyle w:val="Heading1"/>
      </w:pPr>
      <w:r>
        <w:t>History Server</w:t>
      </w:r>
    </w:p>
    <w:p w14:paraId="310F0716" w14:textId="77777777" w:rsidR="00F53B7F" w:rsidRDefault="00F53B7F" w:rsidP="00F53B7F">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The history server processes price and news data. This server performs the following functions:</w:t>
      </w:r>
    </w:p>
    <w:p w14:paraId="288F920A" w14:textId="77777777" w:rsidR="00F53B7F" w:rsidRDefault="00F53B7F" w:rsidP="00F53B7F">
      <w:pPr>
        <w:pStyle w:val="pol"/>
        <w:numPr>
          <w:ilvl w:val="0"/>
          <w:numId w:val="31"/>
        </w:numPr>
        <w:spacing w:before="0" w:beforeAutospacing="0" w:after="0" w:afterAutospacing="0" w:line="315" w:lineRule="atLeast"/>
        <w:textAlignment w:val="baseline"/>
        <w:rPr>
          <w:rFonts w:ascii="inherit" w:hAnsi="inherit"/>
          <w:color w:val="000000"/>
          <w:sz w:val="21"/>
          <w:szCs w:val="21"/>
        </w:rPr>
      </w:pPr>
      <w:r>
        <w:rPr>
          <w:rStyle w:val="fol"/>
          <w:rFonts w:ascii="inherit" w:hAnsi="inherit"/>
          <w:color w:val="000000"/>
          <w:sz w:val="21"/>
          <w:szCs w:val="21"/>
          <w:bdr w:val="none" w:sz="0" w:space="0" w:color="auto" w:frame="1"/>
        </w:rPr>
        <w:t xml:space="preserve">Receiving and filtering price and news data from gateways and </w:t>
      </w:r>
      <w:proofErr w:type="spellStart"/>
      <w:r>
        <w:rPr>
          <w:rStyle w:val="fol"/>
          <w:rFonts w:ascii="inherit" w:hAnsi="inherit"/>
          <w:color w:val="000000"/>
          <w:sz w:val="21"/>
          <w:szCs w:val="21"/>
          <w:bdr w:val="none" w:sz="0" w:space="0" w:color="auto" w:frame="1"/>
        </w:rPr>
        <w:t>datafeeds</w:t>
      </w:r>
      <w:proofErr w:type="spellEnd"/>
      <w:r>
        <w:rPr>
          <w:rStyle w:val="fol"/>
          <w:rFonts w:ascii="inherit" w:hAnsi="inherit"/>
          <w:color w:val="000000"/>
          <w:sz w:val="21"/>
          <w:szCs w:val="21"/>
          <w:bdr w:val="none" w:sz="0" w:space="0" w:color="auto" w:frame="1"/>
        </w:rPr>
        <w:t>.</w:t>
      </w:r>
    </w:p>
    <w:p w14:paraId="26E24235" w14:textId="77777777" w:rsidR="00F53B7F" w:rsidRDefault="00F53B7F" w:rsidP="00F53B7F">
      <w:pPr>
        <w:pStyle w:val="pol"/>
        <w:numPr>
          <w:ilvl w:val="0"/>
          <w:numId w:val="31"/>
        </w:numPr>
        <w:spacing w:before="0" w:beforeAutospacing="0" w:after="0" w:afterAutospacing="0" w:line="315" w:lineRule="atLeast"/>
        <w:textAlignment w:val="baseline"/>
        <w:rPr>
          <w:rFonts w:ascii="inherit" w:hAnsi="inherit"/>
          <w:color w:val="000000"/>
          <w:sz w:val="21"/>
          <w:szCs w:val="21"/>
        </w:rPr>
      </w:pPr>
      <w:r>
        <w:rPr>
          <w:rStyle w:val="fol"/>
          <w:rFonts w:ascii="inherit" w:hAnsi="inherit"/>
          <w:color w:val="000000"/>
          <w:sz w:val="21"/>
          <w:szCs w:val="21"/>
          <w:bdr w:val="none" w:sz="0" w:space="0" w:color="auto" w:frame="1"/>
        </w:rPr>
        <w:t>Packing price and news data.</w:t>
      </w:r>
    </w:p>
    <w:p w14:paraId="5112A40D" w14:textId="77777777" w:rsidR="00F53B7F" w:rsidRDefault="00F53B7F" w:rsidP="00F53B7F">
      <w:pPr>
        <w:pStyle w:val="pol"/>
        <w:numPr>
          <w:ilvl w:val="0"/>
          <w:numId w:val="31"/>
        </w:numPr>
        <w:spacing w:before="0" w:beforeAutospacing="0" w:after="0" w:afterAutospacing="0" w:line="315" w:lineRule="atLeast"/>
        <w:textAlignment w:val="baseline"/>
        <w:rPr>
          <w:rFonts w:ascii="inherit" w:hAnsi="inherit"/>
          <w:color w:val="000000"/>
          <w:sz w:val="21"/>
          <w:szCs w:val="21"/>
        </w:rPr>
      </w:pPr>
      <w:r>
        <w:rPr>
          <w:rStyle w:val="fol"/>
          <w:rFonts w:ascii="inherit" w:hAnsi="inherit"/>
          <w:color w:val="000000"/>
          <w:sz w:val="21"/>
          <w:szCs w:val="21"/>
          <w:bdr w:val="none" w:sz="0" w:space="0" w:color="auto" w:frame="1"/>
        </w:rPr>
        <w:t>Storing and providing price history in the form of 1-minute bars and ticks to other components of the platform.</w:t>
      </w:r>
    </w:p>
    <w:p w14:paraId="532C546C" w14:textId="77777777" w:rsidR="00F53B7F" w:rsidRDefault="00F53B7F" w:rsidP="00F53B7F">
      <w:pPr>
        <w:pStyle w:val="pol"/>
        <w:numPr>
          <w:ilvl w:val="0"/>
          <w:numId w:val="31"/>
        </w:numPr>
        <w:spacing w:before="0" w:beforeAutospacing="0" w:after="0" w:afterAutospacing="0" w:line="315" w:lineRule="atLeast"/>
        <w:textAlignment w:val="baseline"/>
        <w:rPr>
          <w:rFonts w:ascii="inherit" w:hAnsi="inherit"/>
          <w:color w:val="000000"/>
          <w:sz w:val="21"/>
          <w:szCs w:val="21"/>
        </w:rPr>
      </w:pPr>
      <w:r>
        <w:rPr>
          <w:rStyle w:val="fol"/>
          <w:rFonts w:ascii="inherit" w:hAnsi="inherit"/>
          <w:color w:val="000000"/>
          <w:sz w:val="21"/>
          <w:szCs w:val="21"/>
          <w:bdr w:val="none" w:sz="0" w:space="0" w:color="auto" w:frame="1"/>
        </w:rPr>
        <w:t>Storing and providing the news thread.</w:t>
      </w:r>
    </w:p>
    <w:p w14:paraId="66AF9AEF" w14:textId="77777777" w:rsidR="00F53B7F" w:rsidRDefault="00F53B7F" w:rsidP="00F53B7F">
      <w:pPr>
        <w:pStyle w:val="pol"/>
        <w:numPr>
          <w:ilvl w:val="0"/>
          <w:numId w:val="31"/>
        </w:numPr>
        <w:spacing w:before="0" w:beforeAutospacing="0" w:after="0" w:afterAutospacing="0" w:line="315" w:lineRule="atLeast"/>
        <w:textAlignment w:val="baseline"/>
        <w:rPr>
          <w:rFonts w:ascii="inherit" w:hAnsi="inherit"/>
          <w:color w:val="000000"/>
          <w:sz w:val="21"/>
          <w:szCs w:val="21"/>
        </w:rPr>
      </w:pPr>
      <w:r>
        <w:rPr>
          <w:rStyle w:val="fol"/>
          <w:rFonts w:ascii="inherit" w:hAnsi="inherit"/>
          <w:color w:val="000000"/>
          <w:sz w:val="21"/>
          <w:szCs w:val="21"/>
          <w:bdr w:val="none" w:sz="0" w:space="0" w:color="auto" w:frame="1"/>
        </w:rPr>
        <w:t>Receiving, checking and distributing </w:t>
      </w:r>
      <w:r w:rsidRPr="00341CC2">
        <w:rPr>
          <w:rStyle w:val="fol"/>
          <w:rFonts w:ascii="inherit" w:hAnsi="inherit"/>
          <w:color w:val="000000"/>
          <w:sz w:val="21"/>
          <w:szCs w:val="21"/>
          <w:bdr w:val="none" w:sz="0" w:space="0" w:color="auto" w:frame="1"/>
        </w:rPr>
        <w:t>Live Updates</w:t>
      </w:r>
      <w:r>
        <w:rPr>
          <w:rStyle w:val="fol"/>
          <w:rFonts w:ascii="inherit" w:hAnsi="inherit"/>
          <w:color w:val="000000"/>
          <w:sz w:val="21"/>
          <w:szCs w:val="21"/>
          <w:bdr w:val="none" w:sz="0" w:space="0" w:color="auto" w:frame="1"/>
        </w:rPr>
        <w:t xml:space="preserve"> among the </w:t>
      </w:r>
      <w:proofErr w:type="spellStart"/>
      <w:r>
        <w:rPr>
          <w:rStyle w:val="fol"/>
          <w:rFonts w:ascii="inherit" w:hAnsi="inherit"/>
          <w:color w:val="000000"/>
          <w:sz w:val="21"/>
          <w:szCs w:val="21"/>
          <w:bdr w:val="none" w:sz="0" w:space="0" w:color="auto" w:frame="1"/>
        </w:rPr>
        <w:t>MetaTrader</w:t>
      </w:r>
      <w:proofErr w:type="spellEnd"/>
      <w:r>
        <w:rPr>
          <w:rStyle w:val="fol"/>
          <w:rFonts w:ascii="inherit" w:hAnsi="inherit"/>
          <w:color w:val="000000"/>
          <w:sz w:val="21"/>
          <w:szCs w:val="21"/>
          <w:bdr w:val="none" w:sz="0" w:space="0" w:color="auto" w:frame="1"/>
        </w:rPr>
        <w:t xml:space="preserve"> 5 platform components.</w:t>
      </w:r>
    </w:p>
    <w:p w14:paraId="79D7ABA5" w14:textId="77777777" w:rsidR="00F53B7F" w:rsidRPr="00475EA8" w:rsidRDefault="00F53B7F" w:rsidP="00F53B7F">
      <w:pPr>
        <w:pStyle w:val="Heading2"/>
      </w:pPr>
      <w:r w:rsidRPr="00475EA8">
        <w:t>Structure of Directories and Files</w:t>
      </w:r>
    </w:p>
    <w:p w14:paraId="61E0DD90" w14:textId="77777777" w:rsidR="00F53B7F" w:rsidRPr="00475EA8" w:rsidRDefault="00F53B7F" w:rsidP="00F53B7F">
      <w:pPr>
        <w:spacing w:after="0" w:line="315" w:lineRule="atLeast"/>
        <w:textAlignment w:val="baseline"/>
        <w:rPr>
          <w:rFonts w:ascii="Roboto" w:eastAsia="Times New Roman" w:hAnsi="Roboto" w:cs="Times New Roman"/>
          <w:color w:val="000000"/>
          <w:kern w:val="0"/>
          <w:sz w:val="21"/>
          <w:szCs w:val="21"/>
          <w14:ligatures w14:val="none"/>
        </w:rPr>
      </w:pPr>
      <w:r w:rsidRPr="00475EA8">
        <w:rPr>
          <w:rFonts w:ascii="Roboto" w:eastAsia="Times New Roman" w:hAnsi="Roboto" w:cs="Times New Roman"/>
          <w:color w:val="000000"/>
          <w:kern w:val="0"/>
          <w:sz w:val="21"/>
          <w:szCs w:val="21"/>
          <w:bdr w:val="none" w:sz="0" w:space="0" w:color="auto" w:frame="1"/>
          <w14:ligatures w14:val="none"/>
        </w:rPr>
        <w:t>The history server is installed to folder "</w:t>
      </w:r>
      <w:proofErr w:type="spellStart"/>
      <w:r w:rsidRPr="00475EA8">
        <w:rPr>
          <w:rFonts w:ascii="inherit" w:eastAsia="Times New Roman" w:hAnsi="inherit" w:cs="Times New Roman"/>
          <w:i/>
          <w:iCs/>
          <w:color w:val="000000"/>
          <w:kern w:val="0"/>
          <w:sz w:val="21"/>
          <w:szCs w:val="21"/>
          <w:bdr w:val="none" w:sz="0" w:space="0" w:color="auto" w:frame="1"/>
          <w14:ligatures w14:val="none"/>
        </w:rPr>
        <w:t>history_server</w:t>
      </w:r>
      <w:proofErr w:type="spellEnd"/>
      <w:r w:rsidRPr="00475EA8">
        <w:rPr>
          <w:rFonts w:ascii="Roboto" w:eastAsia="Times New Roman" w:hAnsi="Roboto" w:cs="Times New Roman"/>
          <w:color w:val="000000"/>
          <w:kern w:val="0"/>
          <w:sz w:val="21"/>
          <w:szCs w:val="21"/>
          <w:bdr w:val="none" w:sz="0" w:space="0" w:color="auto" w:frame="1"/>
          <w14:ligatures w14:val="none"/>
        </w:rPr>
        <w:t>". It contains the following executable files:</w:t>
      </w:r>
    </w:p>
    <w:p w14:paraId="0AA0CAA3" w14:textId="77777777" w:rsidR="00F53B7F" w:rsidRPr="00475EA8" w:rsidRDefault="00F53B7F" w:rsidP="00F53B7F">
      <w:pPr>
        <w:numPr>
          <w:ilvl w:val="0"/>
          <w:numId w:val="29"/>
        </w:numPr>
        <w:spacing w:after="0" w:line="315" w:lineRule="atLeast"/>
        <w:textAlignment w:val="baseline"/>
        <w:rPr>
          <w:rFonts w:ascii="inherit" w:eastAsia="Times New Roman" w:hAnsi="inherit" w:cs="Times New Roman"/>
          <w:color w:val="000000"/>
          <w:kern w:val="0"/>
          <w:sz w:val="21"/>
          <w:szCs w:val="21"/>
          <w14:ligatures w14:val="none"/>
        </w:rPr>
      </w:pPr>
      <w:r w:rsidRPr="00475EA8">
        <w:rPr>
          <w:rFonts w:ascii="inherit" w:eastAsia="Times New Roman" w:hAnsi="inherit" w:cs="Times New Roman"/>
          <w:b/>
          <w:bCs/>
          <w:color w:val="000000"/>
          <w:kern w:val="0"/>
          <w:sz w:val="21"/>
          <w:szCs w:val="21"/>
          <w:bdr w:val="none" w:sz="0" w:space="0" w:color="auto" w:frame="1"/>
          <w14:ligatures w14:val="none"/>
        </w:rPr>
        <w:t>mt5srvupdater64.exe</w:t>
      </w:r>
      <w:r w:rsidRPr="00475EA8">
        <w:rPr>
          <w:rFonts w:ascii="inherit" w:eastAsia="Times New Roman" w:hAnsi="inherit" w:cs="Times New Roman"/>
          <w:color w:val="000000"/>
          <w:kern w:val="0"/>
          <w:sz w:val="21"/>
          <w:szCs w:val="21"/>
          <w:bdr w:val="none" w:sz="0" w:space="0" w:color="auto" w:frame="1"/>
          <w14:ligatures w14:val="none"/>
        </w:rPr>
        <w:t> — the executable file of the live update system of the history server. This component has a number of </w:t>
      </w:r>
      <w:r w:rsidRPr="00475EA8">
        <w:rPr>
          <w:rFonts w:ascii="inherit" w:eastAsia="Times New Roman" w:hAnsi="inherit" w:cs="Times New Roman"/>
          <w:color w:val="0077CC"/>
          <w:kern w:val="0"/>
          <w:sz w:val="21"/>
          <w:szCs w:val="21"/>
          <w:u w:val="single"/>
          <w:bdr w:val="none" w:sz="0" w:space="0" w:color="auto" w:frame="1"/>
          <w14:ligatures w14:val="none"/>
        </w:rPr>
        <w:t>console commands</w:t>
      </w:r>
      <w:r w:rsidRPr="00475EA8">
        <w:rPr>
          <w:rFonts w:ascii="inherit" w:eastAsia="Times New Roman" w:hAnsi="inherit" w:cs="Times New Roman"/>
          <w:color w:val="000000"/>
          <w:kern w:val="0"/>
          <w:sz w:val="21"/>
          <w:szCs w:val="21"/>
          <w:bdr w:val="none" w:sz="0" w:space="0" w:color="auto" w:frame="1"/>
          <w14:ligatures w14:val="none"/>
        </w:rPr>
        <w:t>;</w:t>
      </w:r>
    </w:p>
    <w:p w14:paraId="558A8337" w14:textId="77777777" w:rsidR="00F53B7F" w:rsidRPr="00475EA8" w:rsidRDefault="00F53B7F" w:rsidP="00F53B7F">
      <w:pPr>
        <w:numPr>
          <w:ilvl w:val="0"/>
          <w:numId w:val="29"/>
        </w:numPr>
        <w:spacing w:after="0" w:line="315" w:lineRule="atLeast"/>
        <w:textAlignment w:val="baseline"/>
        <w:rPr>
          <w:rFonts w:ascii="inherit" w:eastAsia="Times New Roman" w:hAnsi="inherit" w:cs="Times New Roman"/>
          <w:color w:val="000000"/>
          <w:kern w:val="0"/>
          <w:sz w:val="21"/>
          <w:szCs w:val="21"/>
          <w14:ligatures w14:val="none"/>
        </w:rPr>
      </w:pPr>
      <w:r w:rsidRPr="00475EA8">
        <w:rPr>
          <w:rFonts w:ascii="inherit" w:eastAsia="Times New Roman" w:hAnsi="inherit" w:cs="Times New Roman"/>
          <w:b/>
          <w:bCs/>
          <w:color w:val="000000"/>
          <w:kern w:val="0"/>
          <w:sz w:val="21"/>
          <w:szCs w:val="21"/>
          <w:bdr w:val="none" w:sz="0" w:space="0" w:color="auto" w:frame="1"/>
          <w14:ligatures w14:val="none"/>
        </w:rPr>
        <w:t>mt5history64.exe</w:t>
      </w:r>
      <w:r w:rsidRPr="00475EA8">
        <w:rPr>
          <w:rFonts w:ascii="inherit" w:eastAsia="Times New Roman" w:hAnsi="inherit" w:cs="Times New Roman"/>
          <w:color w:val="000000"/>
          <w:kern w:val="0"/>
          <w:sz w:val="21"/>
          <w:szCs w:val="21"/>
          <w:bdr w:val="none" w:sz="0" w:space="0" w:color="auto" w:frame="1"/>
          <w14:ligatures w14:val="none"/>
        </w:rPr>
        <w:t> — the executable file of the history server.</w:t>
      </w:r>
    </w:p>
    <w:p w14:paraId="3DD8B111" w14:textId="77777777" w:rsidR="00F53B7F" w:rsidRPr="00475EA8" w:rsidRDefault="00F53B7F" w:rsidP="00F53B7F">
      <w:pPr>
        <w:spacing w:after="0" w:line="315" w:lineRule="atLeast"/>
        <w:textAlignment w:val="baseline"/>
        <w:rPr>
          <w:rFonts w:ascii="Roboto" w:eastAsia="Times New Roman" w:hAnsi="Roboto" w:cs="Times New Roman"/>
          <w:color w:val="000000"/>
          <w:kern w:val="0"/>
          <w:sz w:val="21"/>
          <w:szCs w:val="21"/>
          <w14:ligatures w14:val="none"/>
        </w:rPr>
      </w:pPr>
      <w:r w:rsidRPr="00475EA8">
        <w:rPr>
          <w:rFonts w:ascii="Roboto" w:eastAsia="Times New Roman" w:hAnsi="Roboto" w:cs="Times New Roman"/>
          <w:color w:val="000000"/>
          <w:kern w:val="0"/>
          <w:sz w:val="21"/>
          <w:szCs w:val="21"/>
          <w:bdr w:val="none" w:sz="0" w:space="0" w:color="auto" w:frame="1"/>
          <w14:ligatures w14:val="none"/>
        </w:rPr>
        <w:t xml:space="preserve">The main directory of the history server contains the following folders: bases, config, </w:t>
      </w:r>
      <w:proofErr w:type="spellStart"/>
      <w:r w:rsidRPr="00475EA8">
        <w:rPr>
          <w:rFonts w:ascii="Roboto" w:eastAsia="Times New Roman" w:hAnsi="Roboto" w:cs="Times New Roman"/>
          <w:color w:val="000000"/>
          <w:kern w:val="0"/>
          <w:sz w:val="21"/>
          <w:szCs w:val="21"/>
          <w:bdr w:val="none" w:sz="0" w:space="0" w:color="auto" w:frame="1"/>
          <w14:ligatures w14:val="none"/>
        </w:rPr>
        <w:t>datafeed</w:t>
      </w:r>
      <w:proofErr w:type="spellEnd"/>
      <w:r w:rsidRPr="00475EA8">
        <w:rPr>
          <w:rFonts w:ascii="Roboto" w:eastAsia="Times New Roman" w:hAnsi="Roboto" w:cs="Times New Roman"/>
          <w:color w:val="000000"/>
          <w:kern w:val="0"/>
          <w:sz w:val="21"/>
          <w:szCs w:val="21"/>
          <w:bdr w:val="none" w:sz="0" w:space="0" w:color="auto" w:frame="1"/>
          <w14:ligatures w14:val="none"/>
        </w:rPr>
        <w:t xml:space="preserve">, gateway, history, </w:t>
      </w:r>
      <w:proofErr w:type="spellStart"/>
      <w:r w:rsidRPr="00475EA8">
        <w:rPr>
          <w:rFonts w:ascii="Roboto" w:eastAsia="Times New Roman" w:hAnsi="Roboto" w:cs="Times New Roman"/>
          <w:color w:val="000000"/>
          <w:kern w:val="0"/>
          <w:sz w:val="21"/>
          <w:szCs w:val="21"/>
          <w:bdr w:val="none" w:sz="0" w:space="0" w:color="auto" w:frame="1"/>
          <w14:ligatures w14:val="none"/>
        </w:rPr>
        <w:t>liveupdate</w:t>
      </w:r>
      <w:proofErr w:type="spellEnd"/>
      <w:r w:rsidRPr="00475EA8">
        <w:rPr>
          <w:rFonts w:ascii="Roboto" w:eastAsia="Times New Roman" w:hAnsi="Roboto" w:cs="Times New Roman"/>
          <w:color w:val="000000"/>
          <w:kern w:val="0"/>
          <w:sz w:val="21"/>
          <w:szCs w:val="21"/>
          <w:bdr w:val="none" w:sz="0" w:space="0" w:color="auto" w:frame="1"/>
          <w14:ligatures w14:val="none"/>
        </w:rPr>
        <w:t>, logs, plugins.</w:t>
      </w:r>
    </w:p>
    <w:p w14:paraId="3D0DBC15" w14:textId="77777777" w:rsidR="00F53B7F" w:rsidRPr="00475EA8" w:rsidRDefault="00F53B7F" w:rsidP="00F53B7F">
      <w:pPr>
        <w:spacing w:after="0" w:line="315" w:lineRule="atLeast"/>
        <w:textAlignment w:val="baseline"/>
        <w:rPr>
          <w:rFonts w:ascii="Roboto" w:eastAsia="Times New Roman" w:hAnsi="Roboto" w:cs="Times New Roman"/>
          <w:color w:val="000000"/>
          <w:kern w:val="0"/>
          <w:sz w:val="21"/>
          <w:szCs w:val="21"/>
          <w14:ligatures w14:val="none"/>
        </w:rPr>
      </w:pPr>
      <w:r w:rsidRPr="00475EA8">
        <w:rPr>
          <w:rFonts w:ascii="Roboto" w:eastAsia="Times New Roman" w:hAnsi="Roboto" w:cs="Times New Roman"/>
          <w:color w:val="000000"/>
          <w:kern w:val="0"/>
          <w:sz w:val="21"/>
          <w:szCs w:val="21"/>
          <w:bdr w:val="none" w:sz="0" w:space="0" w:color="auto" w:frame="1"/>
          <w14:ligatures w14:val="none"/>
        </w:rPr>
        <w:t>The </w:t>
      </w:r>
      <w:r w:rsidRPr="00475EA8">
        <w:rPr>
          <w:rFonts w:ascii="inherit" w:eastAsia="Times New Roman" w:hAnsi="inherit" w:cs="Times New Roman"/>
          <w:b/>
          <w:bCs/>
          <w:i/>
          <w:iCs/>
          <w:color w:val="000000"/>
          <w:kern w:val="0"/>
          <w:sz w:val="21"/>
          <w:szCs w:val="21"/>
          <w:bdr w:val="none" w:sz="0" w:space="0" w:color="auto" w:frame="1"/>
          <w14:ligatures w14:val="none"/>
        </w:rPr>
        <w:t>bases</w:t>
      </w:r>
      <w:r w:rsidRPr="00475EA8">
        <w:rPr>
          <w:rFonts w:ascii="Roboto" w:eastAsia="Times New Roman" w:hAnsi="Roboto" w:cs="Times New Roman"/>
          <w:color w:val="000000"/>
          <w:kern w:val="0"/>
          <w:sz w:val="21"/>
          <w:szCs w:val="21"/>
          <w:bdr w:val="none" w:sz="0" w:space="0" w:color="auto" w:frame="1"/>
          <w14:ligatures w14:val="none"/>
        </w:rPr>
        <w:t> directory contains different data bases:</w:t>
      </w:r>
    </w:p>
    <w:tbl>
      <w:tblPr>
        <w:tblW w:w="1008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1581"/>
        <w:gridCol w:w="1417"/>
        <w:gridCol w:w="4070"/>
        <w:gridCol w:w="3012"/>
      </w:tblGrid>
      <w:tr w:rsidR="00F53B7F" w:rsidRPr="00475EA8" w14:paraId="5B8F3F63" w14:textId="77777777" w:rsidTr="00001975">
        <w:trPr>
          <w:tblHeader/>
        </w:trPr>
        <w:tc>
          <w:tcPr>
            <w:tcW w:w="1620" w:type="dxa"/>
            <w:tcBorders>
              <w:top w:val="single" w:sz="6" w:space="0" w:color="B1C2D6"/>
              <w:left w:val="single" w:sz="6" w:space="0" w:color="B1C2D6"/>
              <w:bottom w:val="single" w:sz="6" w:space="0" w:color="B1C2D6"/>
              <w:right w:val="single" w:sz="6" w:space="0" w:color="B1C2D6"/>
            </w:tcBorders>
            <w:shd w:val="clear" w:color="auto" w:fill="DBE9F9"/>
            <w:hideMark/>
          </w:tcPr>
          <w:p w14:paraId="52F5427A" w14:textId="77777777" w:rsidR="00F53B7F" w:rsidRPr="00475EA8" w:rsidRDefault="00F53B7F" w:rsidP="00001975">
            <w:pPr>
              <w:spacing w:after="0" w:line="315" w:lineRule="atLeast"/>
              <w:jc w:val="center"/>
              <w:textAlignment w:val="baseline"/>
              <w:rPr>
                <w:rFonts w:ascii="inherit" w:eastAsia="Times New Roman" w:hAnsi="inherit" w:cs="Times New Roman"/>
                <w:b/>
                <w:bCs/>
                <w:kern w:val="0"/>
                <w:sz w:val="21"/>
                <w:szCs w:val="21"/>
                <w14:ligatures w14:val="none"/>
              </w:rPr>
            </w:pPr>
            <w:r w:rsidRPr="00475EA8">
              <w:rPr>
                <w:rFonts w:ascii="inherit" w:eastAsia="Times New Roman" w:hAnsi="inherit" w:cs="Times New Roman"/>
                <w:b/>
                <w:bCs/>
                <w:kern w:val="0"/>
                <w:sz w:val="21"/>
                <w:szCs w:val="21"/>
                <w:bdr w:val="none" w:sz="0" w:space="0" w:color="auto" w:frame="1"/>
                <w14:ligatures w14:val="none"/>
              </w:rPr>
              <w:t>Files and folders</w:t>
            </w:r>
          </w:p>
        </w:tc>
        <w:tc>
          <w:tcPr>
            <w:tcW w:w="1492" w:type="dxa"/>
            <w:tcBorders>
              <w:top w:val="single" w:sz="6" w:space="0" w:color="B1C2D6"/>
              <w:left w:val="single" w:sz="6" w:space="0" w:color="B1C2D6"/>
              <w:bottom w:val="single" w:sz="6" w:space="0" w:color="B1C2D6"/>
              <w:right w:val="single" w:sz="6" w:space="0" w:color="B1C2D6"/>
            </w:tcBorders>
            <w:shd w:val="clear" w:color="auto" w:fill="DBE9F9"/>
            <w:hideMark/>
          </w:tcPr>
          <w:p w14:paraId="26041BC9" w14:textId="77777777" w:rsidR="00F53B7F" w:rsidRPr="00475EA8" w:rsidRDefault="00F53B7F" w:rsidP="00001975">
            <w:pPr>
              <w:spacing w:after="0" w:line="315" w:lineRule="atLeast"/>
              <w:jc w:val="center"/>
              <w:textAlignment w:val="baseline"/>
              <w:rPr>
                <w:rFonts w:ascii="inherit" w:eastAsia="Times New Roman" w:hAnsi="inherit" w:cs="Times New Roman"/>
                <w:b/>
                <w:bCs/>
                <w:kern w:val="0"/>
                <w:sz w:val="21"/>
                <w:szCs w:val="21"/>
                <w14:ligatures w14:val="none"/>
              </w:rPr>
            </w:pPr>
            <w:r w:rsidRPr="00475EA8">
              <w:rPr>
                <w:rFonts w:ascii="inherit" w:eastAsia="Times New Roman" w:hAnsi="inherit" w:cs="Times New Roman"/>
                <w:b/>
                <w:bCs/>
                <w:kern w:val="0"/>
                <w:sz w:val="21"/>
                <w:szCs w:val="21"/>
                <w:bdr w:val="none" w:sz="0" w:space="0" w:color="auto" w:frame="1"/>
                <w14:ligatures w14:val="none"/>
              </w:rPr>
              <w:t>Description</w:t>
            </w:r>
          </w:p>
        </w:tc>
        <w:tc>
          <w:tcPr>
            <w:tcW w:w="3000" w:type="dxa"/>
            <w:tcBorders>
              <w:top w:val="single" w:sz="6" w:space="0" w:color="B1C2D6"/>
              <w:left w:val="single" w:sz="6" w:space="0" w:color="B1C2D6"/>
              <w:bottom w:val="single" w:sz="6" w:space="0" w:color="B1C2D6"/>
              <w:right w:val="single" w:sz="6" w:space="0" w:color="B1C2D6"/>
            </w:tcBorders>
            <w:shd w:val="clear" w:color="auto" w:fill="DBE9F9"/>
            <w:hideMark/>
          </w:tcPr>
          <w:p w14:paraId="06AAC338" w14:textId="77777777" w:rsidR="00F53B7F" w:rsidRPr="00475EA8" w:rsidRDefault="00F53B7F" w:rsidP="00001975">
            <w:pPr>
              <w:spacing w:after="0" w:line="315" w:lineRule="atLeast"/>
              <w:jc w:val="center"/>
              <w:textAlignment w:val="baseline"/>
              <w:rPr>
                <w:rFonts w:ascii="inherit" w:eastAsia="Times New Roman" w:hAnsi="inherit" w:cs="Times New Roman"/>
                <w:b/>
                <w:bCs/>
                <w:kern w:val="0"/>
                <w:sz w:val="21"/>
                <w:szCs w:val="21"/>
                <w14:ligatures w14:val="none"/>
              </w:rPr>
            </w:pPr>
            <w:r w:rsidRPr="00475EA8">
              <w:rPr>
                <w:rFonts w:ascii="inherit" w:eastAsia="Times New Roman" w:hAnsi="inherit" w:cs="Times New Roman"/>
                <w:b/>
                <w:bCs/>
                <w:kern w:val="0"/>
                <w:sz w:val="21"/>
                <w:szCs w:val="21"/>
                <w:bdr w:val="none" w:sz="0" w:space="0" w:color="auto" w:frame="1"/>
                <w14:ligatures w14:val="none"/>
              </w:rPr>
              <w:t>Files and folders</w:t>
            </w:r>
          </w:p>
        </w:tc>
        <w:tc>
          <w:tcPr>
            <w:tcW w:w="3968" w:type="dxa"/>
            <w:tcBorders>
              <w:top w:val="single" w:sz="6" w:space="0" w:color="B1C2D6"/>
              <w:left w:val="single" w:sz="6" w:space="0" w:color="B1C2D6"/>
              <w:bottom w:val="single" w:sz="6" w:space="0" w:color="B1C2D6"/>
              <w:right w:val="single" w:sz="6" w:space="0" w:color="B1C2D6"/>
            </w:tcBorders>
            <w:shd w:val="clear" w:color="auto" w:fill="DBE9F9"/>
            <w:hideMark/>
          </w:tcPr>
          <w:p w14:paraId="600FDC9C" w14:textId="77777777" w:rsidR="00F53B7F" w:rsidRPr="00475EA8" w:rsidRDefault="00F53B7F" w:rsidP="00001975">
            <w:pPr>
              <w:spacing w:after="0" w:line="315" w:lineRule="atLeast"/>
              <w:jc w:val="center"/>
              <w:textAlignment w:val="baseline"/>
              <w:rPr>
                <w:rFonts w:ascii="inherit" w:eastAsia="Times New Roman" w:hAnsi="inherit" w:cs="Times New Roman"/>
                <w:b/>
                <w:bCs/>
                <w:kern w:val="0"/>
                <w:sz w:val="21"/>
                <w:szCs w:val="21"/>
                <w14:ligatures w14:val="none"/>
              </w:rPr>
            </w:pPr>
            <w:r w:rsidRPr="00475EA8">
              <w:rPr>
                <w:rFonts w:ascii="inherit" w:eastAsia="Times New Roman" w:hAnsi="inherit" w:cs="Times New Roman"/>
                <w:b/>
                <w:bCs/>
                <w:kern w:val="0"/>
                <w:sz w:val="21"/>
                <w:szCs w:val="21"/>
                <w:bdr w:val="none" w:sz="0" w:space="0" w:color="auto" w:frame="1"/>
                <w14:ligatures w14:val="none"/>
              </w:rPr>
              <w:t>Description</w:t>
            </w:r>
          </w:p>
        </w:tc>
      </w:tr>
      <w:tr w:rsidR="00F53B7F" w:rsidRPr="00475EA8" w14:paraId="15D39539" w14:textId="77777777" w:rsidTr="00001975">
        <w:tc>
          <w:tcPr>
            <w:tcW w:w="1620" w:type="dxa"/>
            <w:vMerge w:val="restart"/>
            <w:tcBorders>
              <w:top w:val="single" w:sz="6" w:space="0" w:color="B1C2D6"/>
              <w:left w:val="single" w:sz="6" w:space="0" w:color="B1C2D6"/>
              <w:bottom w:val="single" w:sz="6" w:space="0" w:color="B1C2D6"/>
              <w:right w:val="single" w:sz="6" w:space="0" w:color="B1C2D6"/>
            </w:tcBorders>
            <w:hideMark/>
          </w:tcPr>
          <w:p w14:paraId="217F9654" w14:textId="77777777" w:rsidR="00F53B7F" w:rsidRPr="00475EA8" w:rsidRDefault="00F53B7F" w:rsidP="00001975">
            <w:pPr>
              <w:spacing w:after="0" w:line="315" w:lineRule="atLeast"/>
              <w:textAlignment w:val="baseline"/>
              <w:rPr>
                <w:rFonts w:ascii="inherit" w:eastAsia="Times New Roman" w:hAnsi="inherit" w:cs="Times New Roman"/>
                <w:kern w:val="0"/>
                <w:sz w:val="21"/>
                <w:szCs w:val="21"/>
                <w14:ligatures w14:val="none"/>
              </w:rPr>
            </w:pPr>
            <w:proofErr w:type="spellStart"/>
            <w:r w:rsidRPr="00475EA8">
              <w:rPr>
                <w:rFonts w:ascii="inherit" w:eastAsia="Times New Roman" w:hAnsi="inherit" w:cs="Times New Roman"/>
                <w:b/>
                <w:bCs/>
                <w:kern w:val="0"/>
                <w:sz w:val="21"/>
                <w:szCs w:val="21"/>
                <w:bdr w:val="none" w:sz="0" w:space="0" w:color="auto" w:frame="1"/>
                <w14:ligatures w14:val="none"/>
              </w:rPr>
              <w:t>ecn</w:t>
            </w:r>
            <w:proofErr w:type="spellEnd"/>
            <w:r w:rsidRPr="00475EA8">
              <w:rPr>
                <w:rFonts w:ascii="inherit" w:eastAsia="Times New Roman" w:hAnsi="inherit" w:cs="Times New Roman"/>
                <w:b/>
                <w:bCs/>
                <w:kern w:val="0"/>
                <w:sz w:val="21"/>
                <w:szCs w:val="21"/>
                <w:bdr w:val="none" w:sz="0" w:space="0" w:color="auto" w:frame="1"/>
                <w14:ligatures w14:val="none"/>
              </w:rPr>
              <w:t>\</w:t>
            </w:r>
          </w:p>
        </w:tc>
        <w:tc>
          <w:tcPr>
            <w:tcW w:w="1492" w:type="dxa"/>
            <w:vMerge w:val="restart"/>
            <w:tcBorders>
              <w:top w:val="single" w:sz="6" w:space="0" w:color="B1C2D6"/>
              <w:left w:val="single" w:sz="6" w:space="0" w:color="B1C2D6"/>
              <w:bottom w:val="single" w:sz="6" w:space="0" w:color="B1C2D6"/>
              <w:right w:val="single" w:sz="6" w:space="0" w:color="B1C2D6"/>
            </w:tcBorders>
            <w:hideMark/>
          </w:tcPr>
          <w:p w14:paraId="36B6D46E" w14:textId="77777777" w:rsidR="00F53B7F" w:rsidRPr="00475EA8" w:rsidRDefault="00F53B7F" w:rsidP="00001975">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color w:val="0077CC"/>
                <w:kern w:val="0"/>
                <w:sz w:val="21"/>
                <w:szCs w:val="21"/>
                <w:u w:val="single"/>
                <w:bdr w:val="none" w:sz="0" w:space="0" w:color="auto" w:frame="1"/>
                <w14:ligatures w14:val="none"/>
              </w:rPr>
              <w:t>ECN</w:t>
            </w:r>
            <w:r w:rsidRPr="00475EA8">
              <w:rPr>
                <w:rFonts w:ascii="inherit" w:eastAsia="Times New Roman" w:hAnsi="inherit" w:cs="Times New Roman"/>
                <w:kern w:val="0"/>
                <w:sz w:val="21"/>
                <w:szCs w:val="21"/>
                <w:bdr w:val="none" w:sz="0" w:space="0" w:color="auto" w:frame="1"/>
                <w14:ligatures w14:val="none"/>
              </w:rPr>
              <w:t> data directory.</w:t>
            </w:r>
          </w:p>
        </w:tc>
        <w:tc>
          <w:tcPr>
            <w:tcW w:w="3000" w:type="dxa"/>
            <w:tcBorders>
              <w:top w:val="single" w:sz="6" w:space="0" w:color="B1C2D6"/>
              <w:left w:val="single" w:sz="6" w:space="0" w:color="B1C2D6"/>
              <w:bottom w:val="single" w:sz="6" w:space="0" w:color="B1C2D6"/>
              <w:right w:val="single" w:sz="6" w:space="0" w:color="B1C2D6"/>
            </w:tcBorders>
            <w:hideMark/>
          </w:tcPr>
          <w:p w14:paraId="1F00577B" w14:textId="77777777" w:rsidR="00F53B7F" w:rsidRPr="00475EA8" w:rsidRDefault="00F53B7F" w:rsidP="00001975">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kern w:val="0"/>
                <w:sz w:val="21"/>
                <w:szCs w:val="21"/>
                <w:bdr w:val="none" w:sz="0" w:space="0" w:color="auto" w:frame="1"/>
                <w14:ligatures w14:val="none"/>
              </w:rPr>
              <w:t>executions\</w:t>
            </w:r>
          </w:p>
        </w:tc>
        <w:tc>
          <w:tcPr>
            <w:tcW w:w="3968" w:type="dxa"/>
            <w:tcBorders>
              <w:top w:val="single" w:sz="6" w:space="0" w:color="B1C2D6"/>
              <w:left w:val="single" w:sz="6" w:space="0" w:color="B1C2D6"/>
              <w:bottom w:val="single" w:sz="6" w:space="0" w:color="B1C2D6"/>
              <w:right w:val="single" w:sz="6" w:space="0" w:color="B1C2D6"/>
            </w:tcBorders>
            <w:hideMark/>
          </w:tcPr>
          <w:p w14:paraId="6B28C327" w14:textId="77777777" w:rsidR="00F53B7F" w:rsidRPr="00475EA8" w:rsidRDefault="00F53B7F" w:rsidP="00001975">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kern w:val="0"/>
                <w:sz w:val="21"/>
                <w:szCs w:val="21"/>
                <w:bdr w:val="none" w:sz="0" w:space="0" w:color="auto" w:frame="1"/>
                <w14:ligatures w14:val="none"/>
              </w:rPr>
              <w:t>Bases and indexes of ECN trade executions by trade servers.</w:t>
            </w:r>
          </w:p>
        </w:tc>
      </w:tr>
      <w:tr w:rsidR="00F53B7F" w:rsidRPr="00475EA8" w14:paraId="0F166021" w14:textId="77777777" w:rsidTr="00001975">
        <w:tc>
          <w:tcPr>
            <w:tcW w:w="1620" w:type="dxa"/>
            <w:vMerge/>
            <w:tcBorders>
              <w:top w:val="single" w:sz="6" w:space="0" w:color="B1C2D6"/>
              <w:left w:val="single" w:sz="6" w:space="0" w:color="B1C2D6"/>
              <w:bottom w:val="single" w:sz="6" w:space="0" w:color="B1C2D6"/>
              <w:right w:val="single" w:sz="6" w:space="0" w:color="B1C2D6"/>
            </w:tcBorders>
            <w:vAlign w:val="center"/>
            <w:hideMark/>
          </w:tcPr>
          <w:p w14:paraId="71106E77" w14:textId="77777777" w:rsidR="00F53B7F" w:rsidRPr="00475EA8" w:rsidRDefault="00F53B7F" w:rsidP="00001975">
            <w:pPr>
              <w:spacing w:after="0" w:line="240" w:lineRule="auto"/>
              <w:rPr>
                <w:rFonts w:ascii="inherit" w:eastAsia="Times New Roman" w:hAnsi="inherit" w:cs="Times New Roman"/>
                <w:kern w:val="0"/>
                <w:sz w:val="21"/>
                <w:szCs w:val="21"/>
                <w14:ligatures w14:val="none"/>
              </w:rPr>
            </w:pPr>
          </w:p>
        </w:tc>
        <w:tc>
          <w:tcPr>
            <w:tcW w:w="1492" w:type="dxa"/>
            <w:vMerge/>
            <w:tcBorders>
              <w:top w:val="single" w:sz="6" w:space="0" w:color="B1C2D6"/>
              <w:left w:val="single" w:sz="6" w:space="0" w:color="B1C2D6"/>
              <w:bottom w:val="single" w:sz="6" w:space="0" w:color="B1C2D6"/>
              <w:right w:val="single" w:sz="6" w:space="0" w:color="B1C2D6"/>
            </w:tcBorders>
            <w:vAlign w:val="center"/>
            <w:hideMark/>
          </w:tcPr>
          <w:p w14:paraId="1E6AC55E" w14:textId="77777777" w:rsidR="00F53B7F" w:rsidRPr="00475EA8" w:rsidRDefault="00F53B7F" w:rsidP="00001975">
            <w:pPr>
              <w:spacing w:after="0" w:line="240" w:lineRule="auto"/>
              <w:rPr>
                <w:rFonts w:ascii="inherit" w:eastAsia="Times New Roman" w:hAnsi="inherit" w:cs="Times New Roman"/>
                <w:kern w:val="0"/>
                <w:sz w:val="21"/>
                <w:szCs w:val="21"/>
                <w14:ligatures w14:val="none"/>
              </w:rPr>
            </w:pPr>
          </w:p>
        </w:tc>
        <w:tc>
          <w:tcPr>
            <w:tcW w:w="3000" w:type="dxa"/>
            <w:tcBorders>
              <w:top w:val="single" w:sz="6" w:space="0" w:color="B1C2D6"/>
              <w:left w:val="single" w:sz="6" w:space="0" w:color="B1C2D6"/>
              <w:bottom w:val="single" w:sz="6" w:space="0" w:color="B1C2D6"/>
              <w:right w:val="single" w:sz="6" w:space="0" w:color="B1C2D6"/>
            </w:tcBorders>
            <w:hideMark/>
          </w:tcPr>
          <w:p w14:paraId="01225DA0" w14:textId="77777777" w:rsidR="00F53B7F" w:rsidRPr="00475EA8" w:rsidRDefault="00F53B7F" w:rsidP="00001975">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kern w:val="0"/>
                <w:sz w:val="21"/>
                <w:szCs w:val="21"/>
                <w:bdr w:val="none" w:sz="0" w:space="0" w:color="auto" w:frame="1"/>
                <w14:ligatures w14:val="none"/>
              </w:rPr>
              <w:t>history\</w:t>
            </w:r>
          </w:p>
        </w:tc>
        <w:tc>
          <w:tcPr>
            <w:tcW w:w="3968" w:type="dxa"/>
            <w:tcBorders>
              <w:top w:val="single" w:sz="6" w:space="0" w:color="B1C2D6"/>
              <w:left w:val="single" w:sz="6" w:space="0" w:color="B1C2D6"/>
              <w:bottom w:val="single" w:sz="6" w:space="0" w:color="B1C2D6"/>
              <w:right w:val="single" w:sz="6" w:space="0" w:color="B1C2D6"/>
            </w:tcBorders>
            <w:hideMark/>
          </w:tcPr>
          <w:p w14:paraId="1E6E78A0" w14:textId="77777777" w:rsidR="00F53B7F" w:rsidRPr="00475EA8" w:rsidRDefault="00F53B7F" w:rsidP="00001975">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kern w:val="0"/>
                <w:sz w:val="21"/>
                <w:szCs w:val="21"/>
                <w:bdr w:val="none" w:sz="0" w:space="0" w:color="auto" w:frame="1"/>
                <w14:ligatures w14:val="none"/>
              </w:rPr>
              <w:t>Bases and indexes related to the history of client order execution in ECN, by months.</w:t>
            </w:r>
          </w:p>
        </w:tc>
      </w:tr>
      <w:tr w:rsidR="00F53B7F" w:rsidRPr="00475EA8" w14:paraId="66C0598A" w14:textId="77777777" w:rsidTr="00001975">
        <w:tc>
          <w:tcPr>
            <w:tcW w:w="1620" w:type="dxa"/>
            <w:vMerge/>
            <w:tcBorders>
              <w:top w:val="single" w:sz="6" w:space="0" w:color="B1C2D6"/>
              <w:left w:val="single" w:sz="6" w:space="0" w:color="B1C2D6"/>
              <w:bottom w:val="single" w:sz="6" w:space="0" w:color="B1C2D6"/>
              <w:right w:val="single" w:sz="6" w:space="0" w:color="B1C2D6"/>
            </w:tcBorders>
            <w:vAlign w:val="center"/>
            <w:hideMark/>
          </w:tcPr>
          <w:p w14:paraId="68729456" w14:textId="77777777" w:rsidR="00F53B7F" w:rsidRPr="00475EA8" w:rsidRDefault="00F53B7F" w:rsidP="00001975">
            <w:pPr>
              <w:spacing w:after="0" w:line="240" w:lineRule="auto"/>
              <w:rPr>
                <w:rFonts w:ascii="inherit" w:eastAsia="Times New Roman" w:hAnsi="inherit" w:cs="Times New Roman"/>
                <w:kern w:val="0"/>
                <w:sz w:val="21"/>
                <w:szCs w:val="21"/>
                <w14:ligatures w14:val="none"/>
              </w:rPr>
            </w:pPr>
          </w:p>
        </w:tc>
        <w:tc>
          <w:tcPr>
            <w:tcW w:w="1492" w:type="dxa"/>
            <w:vMerge/>
            <w:tcBorders>
              <w:top w:val="single" w:sz="6" w:space="0" w:color="B1C2D6"/>
              <w:left w:val="single" w:sz="6" w:space="0" w:color="B1C2D6"/>
              <w:bottom w:val="single" w:sz="6" w:space="0" w:color="B1C2D6"/>
              <w:right w:val="single" w:sz="6" w:space="0" w:color="B1C2D6"/>
            </w:tcBorders>
            <w:vAlign w:val="center"/>
            <w:hideMark/>
          </w:tcPr>
          <w:p w14:paraId="0EB18E3C" w14:textId="77777777" w:rsidR="00F53B7F" w:rsidRPr="00475EA8" w:rsidRDefault="00F53B7F" w:rsidP="00001975">
            <w:pPr>
              <w:spacing w:after="0" w:line="240" w:lineRule="auto"/>
              <w:rPr>
                <w:rFonts w:ascii="inherit" w:eastAsia="Times New Roman" w:hAnsi="inherit" w:cs="Times New Roman"/>
                <w:kern w:val="0"/>
                <w:sz w:val="21"/>
                <w:szCs w:val="21"/>
                <w14:ligatures w14:val="none"/>
              </w:rPr>
            </w:pPr>
          </w:p>
        </w:tc>
        <w:tc>
          <w:tcPr>
            <w:tcW w:w="3000" w:type="dxa"/>
            <w:tcBorders>
              <w:top w:val="single" w:sz="6" w:space="0" w:color="B1C2D6"/>
              <w:left w:val="single" w:sz="6" w:space="0" w:color="B1C2D6"/>
              <w:bottom w:val="single" w:sz="6" w:space="0" w:color="B1C2D6"/>
              <w:right w:val="single" w:sz="6" w:space="0" w:color="B1C2D6"/>
            </w:tcBorders>
            <w:hideMark/>
          </w:tcPr>
          <w:p w14:paraId="4CAA4DA4" w14:textId="77777777" w:rsidR="00F53B7F" w:rsidRPr="00475EA8" w:rsidRDefault="00F53B7F" w:rsidP="00001975">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kern w:val="0"/>
                <w:sz w:val="21"/>
                <w:szCs w:val="21"/>
                <w:bdr w:val="none" w:sz="0" w:space="0" w:color="auto" w:frame="1"/>
                <w14:ligatures w14:val="none"/>
              </w:rPr>
              <w:t>symbols\{Symbol}\matching.dat</w:t>
            </w:r>
          </w:p>
        </w:tc>
        <w:tc>
          <w:tcPr>
            <w:tcW w:w="3968" w:type="dxa"/>
            <w:tcBorders>
              <w:top w:val="single" w:sz="6" w:space="0" w:color="B1C2D6"/>
              <w:left w:val="single" w:sz="6" w:space="0" w:color="B1C2D6"/>
              <w:bottom w:val="single" w:sz="6" w:space="0" w:color="B1C2D6"/>
              <w:right w:val="single" w:sz="6" w:space="0" w:color="B1C2D6"/>
            </w:tcBorders>
            <w:hideMark/>
          </w:tcPr>
          <w:p w14:paraId="3C716F1C" w14:textId="77777777" w:rsidR="00F53B7F" w:rsidRPr="00475EA8" w:rsidRDefault="00F53B7F" w:rsidP="00001975">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kern w:val="0"/>
                <w:sz w:val="21"/>
                <w:szCs w:val="21"/>
                <w:bdr w:val="none" w:sz="0" w:space="0" w:color="auto" w:frame="1"/>
                <w14:ligatures w14:val="none"/>
              </w:rPr>
              <w:t>Symbol databases related to client orders placed in ECN for matching.</w:t>
            </w:r>
          </w:p>
        </w:tc>
      </w:tr>
      <w:tr w:rsidR="00F53B7F" w:rsidRPr="00475EA8" w14:paraId="751B0A9C" w14:textId="77777777" w:rsidTr="00001975">
        <w:tc>
          <w:tcPr>
            <w:tcW w:w="1620" w:type="dxa"/>
            <w:vMerge/>
            <w:tcBorders>
              <w:top w:val="single" w:sz="6" w:space="0" w:color="B1C2D6"/>
              <w:left w:val="single" w:sz="6" w:space="0" w:color="B1C2D6"/>
              <w:bottom w:val="single" w:sz="6" w:space="0" w:color="B1C2D6"/>
              <w:right w:val="single" w:sz="6" w:space="0" w:color="B1C2D6"/>
            </w:tcBorders>
            <w:vAlign w:val="center"/>
            <w:hideMark/>
          </w:tcPr>
          <w:p w14:paraId="7C37F133" w14:textId="77777777" w:rsidR="00F53B7F" w:rsidRPr="00475EA8" w:rsidRDefault="00F53B7F" w:rsidP="00001975">
            <w:pPr>
              <w:spacing w:after="0" w:line="240" w:lineRule="auto"/>
              <w:rPr>
                <w:rFonts w:ascii="inherit" w:eastAsia="Times New Roman" w:hAnsi="inherit" w:cs="Times New Roman"/>
                <w:kern w:val="0"/>
                <w:sz w:val="21"/>
                <w:szCs w:val="21"/>
                <w14:ligatures w14:val="none"/>
              </w:rPr>
            </w:pPr>
          </w:p>
        </w:tc>
        <w:tc>
          <w:tcPr>
            <w:tcW w:w="1492" w:type="dxa"/>
            <w:vMerge/>
            <w:tcBorders>
              <w:top w:val="single" w:sz="6" w:space="0" w:color="B1C2D6"/>
              <w:left w:val="single" w:sz="6" w:space="0" w:color="B1C2D6"/>
              <w:bottom w:val="single" w:sz="6" w:space="0" w:color="B1C2D6"/>
              <w:right w:val="single" w:sz="6" w:space="0" w:color="B1C2D6"/>
            </w:tcBorders>
            <w:vAlign w:val="center"/>
            <w:hideMark/>
          </w:tcPr>
          <w:p w14:paraId="092D2B37" w14:textId="77777777" w:rsidR="00F53B7F" w:rsidRPr="00475EA8" w:rsidRDefault="00F53B7F" w:rsidP="00001975">
            <w:pPr>
              <w:spacing w:after="0" w:line="240" w:lineRule="auto"/>
              <w:rPr>
                <w:rFonts w:ascii="inherit" w:eastAsia="Times New Roman" w:hAnsi="inherit" w:cs="Times New Roman"/>
                <w:kern w:val="0"/>
                <w:sz w:val="21"/>
                <w:szCs w:val="21"/>
                <w14:ligatures w14:val="none"/>
              </w:rPr>
            </w:pPr>
          </w:p>
        </w:tc>
        <w:tc>
          <w:tcPr>
            <w:tcW w:w="3000" w:type="dxa"/>
            <w:tcBorders>
              <w:top w:val="single" w:sz="6" w:space="0" w:color="B1C2D6"/>
              <w:left w:val="single" w:sz="6" w:space="0" w:color="B1C2D6"/>
              <w:bottom w:val="single" w:sz="6" w:space="0" w:color="B1C2D6"/>
              <w:right w:val="single" w:sz="6" w:space="0" w:color="B1C2D6"/>
            </w:tcBorders>
            <w:hideMark/>
          </w:tcPr>
          <w:p w14:paraId="24DF8FDC" w14:textId="77777777" w:rsidR="00F53B7F" w:rsidRPr="00475EA8" w:rsidRDefault="00F53B7F" w:rsidP="00001975">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kern w:val="0"/>
                <w:sz w:val="21"/>
                <w:szCs w:val="21"/>
                <w:bdr w:val="none" w:sz="0" w:space="0" w:color="auto" w:frame="1"/>
                <w14:ligatures w14:val="none"/>
              </w:rPr>
              <w:t>symbols\{Symbol}\filling_items.dat</w:t>
            </w:r>
          </w:p>
        </w:tc>
        <w:tc>
          <w:tcPr>
            <w:tcW w:w="3968" w:type="dxa"/>
            <w:tcBorders>
              <w:top w:val="single" w:sz="6" w:space="0" w:color="B1C2D6"/>
              <w:left w:val="single" w:sz="6" w:space="0" w:color="B1C2D6"/>
              <w:bottom w:val="single" w:sz="6" w:space="0" w:color="B1C2D6"/>
              <w:right w:val="single" w:sz="6" w:space="0" w:color="B1C2D6"/>
            </w:tcBorders>
            <w:hideMark/>
          </w:tcPr>
          <w:p w14:paraId="2F9EAB36" w14:textId="77777777" w:rsidR="00F53B7F" w:rsidRPr="00475EA8" w:rsidRDefault="00F53B7F" w:rsidP="00001975">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kern w:val="0"/>
                <w:sz w:val="21"/>
                <w:szCs w:val="21"/>
                <w:bdr w:val="none" w:sz="0" w:space="0" w:color="auto" w:frame="1"/>
                <w14:ligatures w14:val="none"/>
              </w:rPr>
              <w:t>Symbol databases of matching operations processed in ECN.</w:t>
            </w:r>
          </w:p>
        </w:tc>
      </w:tr>
      <w:tr w:rsidR="00F53B7F" w:rsidRPr="00475EA8" w14:paraId="7CDDBA9E" w14:textId="77777777" w:rsidTr="00001975">
        <w:tc>
          <w:tcPr>
            <w:tcW w:w="1620" w:type="dxa"/>
            <w:vMerge/>
            <w:tcBorders>
              <w:top w:val="single" w:sz="6" w:space="0" w:color="B1C2D6"/>
              <w:left w:val="single" w:sz="6" w:space="0" w:color="B1C2D6"/>
              <w:bottom w:val="single" w:sz="6" w:space="0" w:color="B1C2D6"/>
              <w:right w:val="single" w:sz="6" w:space="0" w:color="B1C2D6"/>
            </w:tcBorders>
            <w:vAlign w:val="center"/>
            <w:hideMark/>
          </w:tcPr>
          <w:p w14:paraId="2972F444" w14:textId="77777777" w:rsidR="00F53B7F" w:rsidRPr="00475EA8" w:rsidRDefault="00F53B7F" w:rsidP="00001975">
            <w:pPr>
              <w:spacing w:after="0" w:line="240" w:lineRule="auto"/>
              <w:rPr>
                <w:rFonts w:ascii="inherit" w:eastAsia="Times New Roman" w:hAnsi="inherit" w:cs="Times New Roman"/>
                <w:kern w:val="0"/>
                <w:sz w:val="21"/>
                <w:szCs w:val="21"/>
                <w14:ligatures w14:val="none"/>
              </w:rPr>
            </w:pPr>
          </w:p>
        </w:tc>
        <w:tc>
          <w:tcPr>
            <w:tcW w:w="1492" w:type="dxa"/>
            <w:vMerge/>
            <w:tcBorders>
              <w:top w:val="single" w:sz="6" w:space="0" w:color="B1C2D6"/>
              <w:left w:val="single" w:sz="6" w:space="0" w:color="B1C2D6"/>
              <w:bottom w:val="single" w:sz="6" w:space="0" w:color="B1C2D6"/>
              <w:right w:val="single" w:sz="6" w:space="0" w:color="B1C2D6"/>
            </w:tcBorders>
            <w:vAlign w:val="center"/>
            <w:hideMark/>
          </w:tcPr>
          <w:p w14:paraId="3A119644" w14:textId="77777777" w:rsidR="00F53B7F" w:rsidRPr="00475EA8" w:rsidRDefault="00F53B7F" w:rsidP="00001975">
            <w:pPr>
              <w:spacing w:after="0" w:line="240" w:lineRule="auto"/>
              <w:rPr>
                <w:rFonts w:ascii="inherit" w:eastAsia="Times New Roman" w:hAnsi="inherit" w:cs="Times New Roman"/>
                <w:kern w:val="0"/>
                <w:sz w:val="21"/>
                <w:szCs w:val="21"/>
                <w14:ligatures w14:val="none"/>
              </w:rPr>
            </w:pPr>
          </w:p>
        </w:tc>
        <w:tc>
          <w:tcPr>
            <w:tcW w:w="3000" w:type="dxa"/>
            <w:tcBorders>
              <w:top w:val="single" w:sz="6" w:space="0" w:color="B1C2D6"/>
              <w:left w:val="single" w:sz="6" w:space="0" w:color="B1C2D6"/>
              <w:bottom w:val="single" w:sz="6" w:space="0" w:color="B1C2D6"/>
              <w:right w:val="single" w:sz="6" w:space="0" w:color="B1C2D6"/>
            </w:tcBorders>
            <w:hideMark/>
          </w:tcPr>
          <w:p w14:paraId="4FBE8612" w14:textId="77777777" w:rsidR="00F53B7F" w:rsidRPr="00475EA8" w:rsidRDefault="00F53B7F" w:rsidP="00001975">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kern w:val="0"/>
                <w:sz w:val="21"/>
                <w:szCs w:val="21"/>
                <w:bdr w:val="none" w:sz="0" w:space="0" w:color="auto" w:frame="1"/>
                <w14:ligatures w14:val="none"/>
              </w:rPr>
              <w:t>symbols\{Symbol}\books\</w:t>
            </w:r>
            <w:proofErr w:type="spellStart"/>
            <w:r w:rsidRPr="00475EA8">
              <w:rPr>
                <w:rFonts w:ascii="inherit" w:eastAsia="Times New Roman" w:hAnsi="inherit" w:cs="Times New Roman"/>
                <w:kern w:val="0"/>
                <w:sz w:val="21"/>
                <w:szCs w:val="21"/>
                <w:bdr w:val="none" w:sz="0" w:space="0" w:color="auto" w:frame="1"/>
                <w14:ligatures w14:val="none"/>
              </w:rPr>
              <w:t>yyyymmdd.book</w:t>
            </w:r>
            <w:proofErr w:type="spellEnd"/>
          </w:p>
        </w:tc>
        <w:tc>
          <w:tcPr>
            <w:tcW w:w="3968" w:type="dxa"/>
            <w:tcBorders>
              <w:top w:val="single" w:sz="6" w:space="0" w:color="B1C2D6"/>
              <w:left w:val="single" w:sz="6" w:space="0" w:color="B1C2D6"/>
              <w:bottom w:val="single" w:sz="6" w:space="0" w:color="B1C2D6"/>
              <w:right w:val="single" w:sz="6" w:space="0" w:color="B1C2D6"/>
            </w:tcBorders>
            <w:hideMark/>
          </w:tcPr>
          <w:p w14:paraId="5B2A326F" w14:textId="77777777" w:rsidR="00F53B7F" w:rsidRPr="00475EA8" w:rsidRDefault="00F53B7F" w:rsidP="00001975">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kern w:val="0"/>
                <w:sz w:val="21"/>
                <w:szCs w:val="21"/>
                <w:bdr w:val="none" w:sz="0" w:space="0" w:color="auto" w:frame="1"/>
                <w14:ligatures w14:val="none"/>
              </w:rPr>
              <w:t>ECN Market Depth journals by days.</w:t>
            </w:r>
          </w:p>
        </w:tc>
      </w:tr>
      <w:tr w:rsidR="00F53B7F" w:rsidRPr="00475EA8" w14:paraId="0F7B4B8D" w14:textId="77777777" w:rsidTr="00001975">
        <w:tc>
          <w:tcPr>
            <w:tcW w:w="1620" w:type="dxa"/>
            <w:vMerge/>
            <w:tcBorders>
              <w:top w:val="single" w:sz="6" w:space="0" w:color="B1C2D6"/>
              <w:left w:val="single" w:sz="6" w:space="0" w:color="B1C2D6"/>
              <w:bottom w:val="single" w:sz="6" w:space="0" w:color="B1C2D6"/>
              <w:right w:val="single" w:sz="6" w:space="0" w:color="B1C2D6"/>
            </w:tcBorders>
            <w:vAlign w:val="center"/>
            <w:hideMark/>
          </w:tcPr>
          <w:p w14:paraId="614D279F" w14:textId="77777777" w:rsidR="00F53B7F" w:rsidRPr="00475EA8" w:rsidRDefault="00F53B7F" w:rsidP="00001975">
            <w:pPr>
              <w:spacing w:after="0" w:line="240" w:lineRule="auto"/>
              <w:rPr>
                <w:rFonts w:ascii="inherit" w:eastAsia="Times New Roman" w:hAnsi="inherit" w:cs="Times New Roman"/>
                <w:kern w:val="0"/>
                <w:sz w:val="21"/>
                <w:szCs w:val="21"/>
                <w14:ligatures w14:val="none"/>
              </w:rPr>
            </w:pPr>
          </w:p>
        </w:tc>
        <w:tc>
          <w:tcPr>
            <w:tcW w:w="1492" w:type="dxa"/>
            <w:vMerge/>
            <w:tcBorders>
              <w:top w:val="single" w:sz="6" w:space="0" w:color="B1C2D6"/>
              <w:left w:val="single" w:sz="6" w:space="0" w:color="B1C2D6"/>
              <w:bottom w:val="single" w:sz="6" w:space="0" w:color="B1C2D6"/>
              <w:right w:val="single" w:sz="6" w:space="0" w:color="B1C2D6"/>
            </w:tcBorders>
            <w:vAlign w:val="center"/>
            <w:hideMark/>
          </w:tcPr>
          <w:p w14:paraId="67F5F213" w14:textId="77777777" w:rsidR="00F53B7F" w:rsidRPr="00475EA8" w:rsidRDefault="00F53B7F" w:rsidP="00001975">
            <w:pPr>
              <w:spacing w:after="0" w:line="240" w:lineRule="auto"/>
              <w:rPr>
                <w:rFonts w:ascii="inherit" w:eastAsia="Times New Roman" w:hAnsi="inherit" w:cs="Times New Roman"/>
                <w:kern w:val="0"/>
                <w:sz w:val="21"/>
                <w:szCs w:val="21"/>
                <w14:ligatures w14:val="none"/>
              </w:rPr>
            </w:pPr>
          </w:p>
        </w:tc>
        <w:tc>
          <w:tcPr>
            <w:tcW w:w="3000" w:type="dxa"/>
            <w:tcBorders>
              <w:top w:val="single" w:sz="6" w:space="0" w:color="B1C2D6"/>
              <w:left w:val="single" w:sz="6" w:space="0" w:color="B1C2D6"/>
              <w:bottom w:val="single" w:sz="6" w:space="0" w:color="B1C2D6"/>
              <w:right w:val="single" w:sz="6" w:space="0" w:color="B1C2D6"/>
            </w:tcBorders>
            <w:hideMark/>
          </w:tcPr>
          <w:p w14:paraId="6154B1A5" w14:textId="77777777" w:rsidR="00F53B7F" w:rsidRPr="00475EA8" w:rsidRDefault="00F53B7F" w:rsidP="00001975">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kern w:val="0"/>
                <w:sz w:val="21"/>
                <w:szCs w:val="21"/>
                <w:bdr w:val="none" w:sz="0" w:space="0" w:color="auto" w:frame="1"/>
                <w14:ligatures w14:val="none"/>
              </w:rPr>
              <w:t>filling_orders.dat</w:t>
            </w:r>
          </w:p>
        </w:tc>
        <w:tc>
          <w:tcPr>
            <w:tcW w:w="3968" w:type="dxa"/>
            <w:tcBorders>
              <w:top w:val="single" w:sz="6" w:space="0" w:color="B1C2D6"/>
              <w:left w:val="single" w:sz="6" w:space="0" w:color="B1C2D6"/>
              <w:bottom w:val="single" w:sz="6" w:space="0" w:color="B1C2D6"/>
              <w:right w:val="single" w:sz="6" w:space="0" w:color="B1C2D6"/>
            </w:tcBorders>
            <w:hideMark/>
          </w:tcPr>
          <w:p w14:paraId="092FF29E" w14:textId="77777777" w:rsidR="00F53B7F" w:rsidRPr="00475EA8" w:rsidRDefault="00F53B7F" w:rsidP="00001975">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kern w:val="0"/>
                <w:sz w:val="21"/>
                <w:szCs w:val="21"/>
                <w:bdr w:val="none" w:sz="0" w:space="0" w:color="auto" w:frame="1"/>
                <w14:ligatures w14:val="none"/>
              </w:rPr>
              <w:t>Databases of internal ECN order which are executed on gateways.</w:t>
            </w:r>
          </w:p>
        </w:tc>
      </w:tr>
      <w:tr w:rsidR="00F53B7F" w:rsidRPr="00475EA8" w14:paraId="4A6383CD" w14:textId="77777777" w:rsidTr="00001975">
        <w:tc>
          <w:tcPr>
            <w:tcW w:w="1620" w:type="dxa"/>
            <w:tcBorders>
              <w:top w:val="single" w:sz="6" w:space="0" w:color="B1C2D6"/>
              <w:left w:val="single" w:sz="6" w:space="0" w:color="B1C2D6"/>
              <w:bottom w:val="single" w:sz="6" w:space="0" w:color="B1C2D6"/>
              <w:right w:val="single" w:sz="6" w:space="0" w:color="B1C2D6"/>
            </w:tcBorders>
            <w:hideMark/>
          </w:tcPr>
          <w:p w14:paraId="080E23E3" w14:textId="77777777" w:rsidR="00F53B7F" w:rsidRPr="00475EA8" w:rsidRDefault="00F53B7F" w:rsidP="00001975">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b/>
                <w:bCs/>
                <w:kern w:val="0"/>
                <w:sz w:val="21"/>
                <w:szCs w:val="21"/>
                <w:bdr w:val="none" w:sz="0" w:space="0" w:color="auto" w:frame="1"/>
                <w14:ligatures w14:val="none"/>
              </w:rPr>
              <w:t>performance\</w:t>
            </w:r>
          </w:p>
        </w:tc>
        <w:tc>
          <w:tcPr>
            <w:tcW w:w="8460" w:type="dxa"/>
            <w:gridSpan w:val="3"/>
            <w:tcBorders>
              <w:top w:val="single" w:sz="6" w:space="0" w:color="B1C2D6"/>
              <w:left w:val="single" w:sz="6" w:space="0" w:color="B1C2D6"/>
              <w:bottom w:val="single" w:sz="6" w:space="0" w:color="B1C2D6"/>
              <w:right w:val="single" w:sz="6" w:space="0" w:color="B1C2D6"/>
            </w:tcBorders>
            <w:hideMark/>
          </w:tcPr>
          <w:p w14:paraId="21836FC4" w14:textId="77777777" w:rsidR="00F53B7F" w:rsidRPr="00475EA8" w:rsidRDefault="00F53B7F" w:rsidP="00001975">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kern w:val="0"/>
                <w:sz w:val="21"/>
                <w:szCs w:val="21"/>
                <w:bdr w:val="none" w:sz="0" w:space="0" w:color="auto" w:frame="1"/>
                <w14:ligatures w14:val="none"/>
              </w:rPr>
              <w:t>Monthly history server performance databases and data indexes, which are displayed on the </w:t>
            </w:r>
            <w:r w:rsidRPr="00475EA8">
              <w:rPr>
                <w:rFonts w:ascii="inherit" w:eastAsia="Times New Roman" w:hAnsi="inherit" w:cs="Times New Roman"/>
                <w:color w:val="0077CC"/>
                <w:kern w:val="0"/>
                <w:sz w:val="21"/>
                <w:szCs w:val="21"/>
                <w:u w:val="single"/>
                <w:bdr w:val="none" w:sz="0" w:space="0" w:color="auto" w:frame="1"/>
                <w14:ligatures w14:val="none"/>
              </w:rPr>
              <w:t>Monitoring</w:t>
            </w:r>
            <w:r w:rsidRPr="00475EA8">
              <w:rPr>
                <w:rFonts w:ascii="inherit" w:eastAsia="Times New Roman" w:hAnsi="inherit" w:cs="Times New Roman"/>
                <w:kern w:val="0"/>
                <w:sz w:val="21"/>
                <w:szCs w:val="21"/>
                <w:bdr w:val="none" w:sz="0" w:space="0" w:color="auto" w:frame="1"/>
                <w14:ligatures w14:val="none"/>
              </w:rPr>
              <w:t> tab.</w:t>
            </w:r>
          </w:p>
        </w:tc>
      </w:tr>
      <w:tr w:rsidR="00F53B7F" w:rsidRPr="00475EA8" w14:paraId="15CE1983" w14:textId="77777777" w:rsidTr="00001975">
        <w:tc>
          <w:tcPr>
            <w:tcW w:w="1620" w:type="dxa"/>
            <w:tcBorders>
              <w:top w:val="single" w:sz="6" w:space="0" w:color="B1C2D6"/>
              <w:left w:val="single" w:sz="6" w:space="0" w:color="B1C2D6"/>
              <w:bottom w:val="single" w:sz="6" w:space="0" w:color="B1C2D6"/>
              <w:right w:val="single" w:sz="6" w:space="0" w:color="B1C2D6"/>
            </w:tcBorders>
            <w:hideMark/>
          </w:tcPr>
          <w:p w14:paraId="66C421E4" w14:textId="77777777" w:rsidR="00F53B7F" w:rsidRPr="00475EA8" w:rsidRDefault="00F53B7F" w:rsidP="00001975">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b/>
                <w:bCs/>
                <w:kern w:val="0"/>
                <w:sz w:val="21"/>
                <w:szCs w:val="21"/>
                <w:bdr w:val="none" w:sz="0" w:space="0" w:color="auto" w:frame="1"/>
                <w14:ligatures w14:val="none"/>
              </w:rPr>
              <w:t>news.dat</w:t>
            </w:r>
          </w:p>
        </w:tc>
        <w:tc>
          <w:tcPr>
            <w:tcW w:w="8460" w:type="dxa"/>
            <w:gridSpan w:val="3"/>
            <w:tcBorders>
              <w:top w:val="single" w:sz="6" w:space="0" w:color="B1C2D6"/>
              <w:left w:val="single" w:sz="6" w:space="0" w:color="B1C2D6"/>
              <w:bottom w:val="single" w:sz="6" w:space="0" w:color="B1C2D6"/>
              <w:right w:val="single" w:sz="6" w:space="0" w:color="B1C2D6"/>
            </w:tcBorders>
            <w:hideMark/>
          </w:tcPr>
          <w:p w14:paraId="0D55208B" w14:textId="77777777" w:rsidR="00F53B7F" w:rsidRPr="00475EA8" w:rsidRDefault="00F53B7F" w:rsidP="00001975">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kern w:val="0"/>
                <w:sz w:val="21"/>
                <w:szCs w:val="21"/>
                <w:bdr w:val="none" w:sz="0" w:space="0" w:color="auto" w:frame="1"/>
                <w14:ligatures w14:val="none"/>
              </w:rPr>
              <w:t>News data base.</w:t>
            </w:r>
          </w:p>
        </w:tc>
      </w:tr>
      <w:tr w:rsidR="00F53B7F" w:rsidRPr="00475EA8" w14:paraId="74211454" w14:textId="77777777" w:rsidTr="00001975">
        <w:tc>
          <w:tcPr>
            <w:tcW w:w="1620" w:type="dxa"/>
            <w:tcBorders>
              <w:top w:val="single" w:sz="6" w:space="0" w:color="B1C2D6"/>
              <w:left w:val="single" w:sz="6" w:space="0" w:color="B1C2D6"/>
              <w:bottom w:val="single" w:sz="6" w:space="0" w:color="B1C2D6"/>
              <w:right w:val="single" w:sz="6" w:space="0" w:color="B1C2D6"/>
            </w:tcBorders>
            <w:hideMark/>
          </w:tcPr>
          <w:p w14:paraId="1EB58617" w14:textId="77777777" w:rsidR="00F53B7F" w:rsidRPr="00475EA8" w:rsidRDefault="00F53B7F" w:rsidP="00001975">
            <w:pPr>
              <w:spacing w:after="0" w:line="315" w:lineRule="atLeast"/>
              <w:textAlignment w:val="baseline"/>
              <w:rPr>
                <w:rFonts w:ascii="inherit" w:eastAsia="Times New Roman" w:hAnsi="inherit" w:cs="Times New Roman"/>
                <w:kern w:val="0"/>
                <w:sz w:val="21"/>
                <w:szCs w:val="21"/>
                <w14:ligatures w14:val="none"/>
              </w:rPr>
            </w:pPr>
            <w:proofErr w:type="spellStart"/>
            <w:r w:rsidRPr="00475EA8">
              <w:rPr>
                <w:rFonts w:ascii="inherit" w:eastAsia="Times New Roman" w:hAnsi="inherit" w:cs="Times New Roman"/>
                <w:b/>
                <w:bCs/>
                <w:kern w:val="0"/>
                <w:sz w:val="21"/>
                <w:szCs w:val="21"/>
                <w:bdr w:val="none" w:sz="0" w:space="0" w:color="auto" w:frame="1"/>
                <w14:ligatures w14:val="none"/>
              </w:rPr>
              <w:t>news.idx</w:t>
            </w:r>
            <w:proofErr w:type="spellEnd"/>
          </w:p>
        </w:tc>
        <w:tc>
          <w:tcPr>
            <w:tcW w:w="8460" w:type="dxa"/>
            <w:gridSpan w:val="3"/>
            <w:tcBorders>
              <w:top w:val="single" w:sz="6" w:space="0" w:color="B1C2D6"/>
              <w:left w:val="single" w:sz="6" w:space="0" w:color="B1C2D6"/>
              <w:bottom w:val="single" w:sz="6" w:space="0" w:color="B1C2D6"/>
              <w:right w:val="single" w:sz="6" w:space="0" w:color="B1C2D6"/>
            </w:tcBorders>
            <w:hideMark/>
          </w:tcPr>
          <w:p w14:paraId="34E5EF7B" w14:textId="77777777" w:rsidR="00F53B7F" w:rsidRPr="00475EA8" w:rsidRDefault="00F53B7F" w:rsidP="00001975">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kern w:val="0"/>
                <w:sz w:val="21"/>
                <w:szCs w:val="21"/>
                <w:bdr w:val="none" w:sz="0" w:space="0" w:color="auto" w:frame="1"/>
                <w14:ligatures w14:val="none"/>
              </w:rPr>
              <w:t>The index file of the news database.</w:t>
            </w:r>
          </w:p>
        </w:tc>
      </w:tr>
    </w:tbl>
    <w:p w14:paraId="3415C1C5" w14:textId="77777777" w:rsidR="00F53B7F" w:rsidRPr="00475EA8" w:rsidRDefault="00F53B7F" w:rsidP="00F53B7F">
      <w:pPr>
        <w:spacing w:after="0" w:line="315" w:lineRule="atLeast"/>
        <w:textAlignment w:val="baseline"/>
        <w:rPr>
          <w:rFonts w:ascii="Roboto" w:eastAsia="Times New Roman" w:hAnsi="Roboto" w:cs="Times New Roman"/>
          <w:color w:val="000000"/>
          <w:kern w:val="0"/>
          <w:sz w:val="21"/>
          <w:szCs w:val="21"/>
          <w14:ligatures w14:val="none"/>
        </w:rPr>
      </w:pPr>
      <w:r w:rsidRPr="00475EA8">
        <w:rPr>
          <w:rFonts w:ascii="Roboto" w:eastAsia="Times New Roman" w:hAnsi="Roboto" w:cs="Times New Roman"/>
          <w:color w:val="000000"/>
          <w:kern w:val="0"/>
          <w:sz w:val="21"/>
          <w:szCs w:val="21"/>
          <w:bdr w:val="none" w:sz="0" w:space="0" w:color="auto" w:frame="1"/>
          <w14:ligatures w14:val="none"/>
        </w:rPr>
        <w:t>The </w:t>
      </w:r>
      <w:r w:rsidRPr="00475EA8">
        <w:rPr>
          <w:rFonts w:ascii="inherit" w:eastAsia="Times New Roman" w:hAnsi="inherit" w:cs="Times New Roman"/>
          <w:b/>
          <w:bCs/>
          <w:i/>
          <w:iCs/>
          <w:color w:val="000000"/>
          <w:kern w:val="0"/>
          <w:sz w:val="21"/>
          <w:szCs w:val="21"/>
          <w:bdr w:val="none" w:sz="0" w:space="0" w:color="auto" w:frame="1"/>
          <w14:ligatures w14:val="none"/>
        </w:rPr>
        <w:t>config</w:t>
      </w:r>
      <w:r w:rsidRPr="00475EA8">
        <w:rPr>
          <w:rFonts w:ascii="Roboto" w:eastAsia="Times New Roman" w:hAnsi="Roboto" w:cs="Times New Roman"/>
          <w:color w:val="000000"/>
          <w:kern w:val="0"/>
          <w:sz w:val="21"/>
          <w:szCs w:val="21"/>
          <w:bdr w:val="none" w:sz="0" w:space="0" w:color="auto" w:frame="1"/>
          <w14:ligatures w14:val="none"/>
        </w:rPr>
        <w:t> directory contains different configurations as *.</w:t>
      </w:r>
      <w:proofErr w:type="spellStart"/>
      <w:r w:rsidRPr="00475EA8">
        <w:rPr>
          <w:rFonts w:ascii="Roboto" w:eastAsia="Times New Roman" w:hAnsi="Roboto" w:cs="Times New Roman"/>
          <w:color w:val="000000"/>
          <w:kern w:val="0"/>
          <w:sz w:val="21"/>
          <w:szCs w:val="21"/>
          <w:bdr w:val="none" w:sz="0" w:space="0" w:color="auto" w:frame="1"/>
          <w14:ligatures w14:val="none"/>
        </w:rPr>
        <w:t>ini</w:t>
      </w:r>
      <w:proofErr w:type="spellEnd"/>
      <w:r w:rsidRPr="00475EA8">
        <w:rPr>
          <w:rFonts w:ascii="Roboto" w:eastAsia="Times New Roman" w:hAnsi="Roboto" w:cs="Times New Roman"/>
          <w:color w:val="000000"/>
          <w:kern w:val="0"/>
          <w:sz w:val="21"/>
          <w:szCs w:val="21"/>
          <w:bdr w:val="none" w:sz="0" w:space="0" w:color="auto" w:frame="1"/>
          <w14:ligatures w14:val="none"/>
        </w:rPr>
        <w:t xml:space="preserve"> files:</w:t>
      </w:r>
    </w:p>
    <w:tbl>
      <w:tblPr>
        <w:tblW w:w="1008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2250"/>
        <w:gridCol w:w="7830"/>
      </w:tblGrid>
      <w:tr w:rsidR="00F53B7F" w:rsidRPr="00475EA8" w14:paraId="656AC174" w14:textId="77777777" w:rsidTr="00001975">
        <w:trPr>
          <w:tblHeader/>
        </w:trPr>
        <w:tc>
          <w:tcPr>
            <w:tcW w:w="2250" w:type="dxa"/>
            <w:tcBorders>
              <w:top w:val="single" w:sz="6" w:space="0" w:color="B1C2D6"/>
              <w:left w:val="single" w:sz="6" w:space="0" w:color="B1C2D6"/>
              <w:bottom w:val="single" w:sz="6" w:space="0" w:color="B1C2D6"/>
              <w:right w:val="single" w:sz="6" w:space="0" w:color="B1C2D6"/>
            </w:tcBorders>
            <w:shd w:val="clear" w:color="auto" w:fill="DBE9F9"/>
            <w:hideMark/>
          </w:tcPr>
          <w:p w14:paraId="41B761BB" w14:textId="77777777" w:rsidR="00F53B7F" w:rsidRPr="00475EA8" w:rsidRDefault="00F53B7F" w:rsidP="00001975">
            <w:pPr>
              <w:spacing w:after="0" w:line="315" w:lineRule="atLeast"/>
              <w:jc w:val="center"/>
              <w:textAlignment w:val="baseline"/>
              <w:rPr>
                <w:rFonts w:ascii="inherit" w:eastAsia="Times New Roman" w:hAnsi="inherit" w:cs="Times New Roman"/>
                <w:b/>
                <w:bCs/>
                <w:kern w:val="0"/>
                <w:sz w:val="21"/>
                <w:szCs w:val="21"/>
                <w:bdr w:val="none" w:sz="0" w:space="0" w:color="auto" w:frame="1"/>
                <w14:ligatures w14:val="none"/>
              </w:rPr>
            </w:pPr>
            <w:r w:rsidRPr="00475EA8">
              <w:rPr>
                <w:rFonts w:ascii="inherit" w:eastAsia="Times New Roman" w:hAnsi="inherit" w:cs="Times New Roman"/>
                <w:b/>
                <w:bCs/>
                <w:kern w:val="0"/>
                <w:sz w:val="21"/>
                <w:szCs w:val="21"/>
                <w:bdr w:val="none" w:sz="0" w:space="0" w:color="auto" w:frame="1"/>
                <w14:ligatures w14:val="none"/>
              </w:rPr>
              <w:t>Files</w:t>
            </w:r>
          </w:p>
        </w:tc>
        <w:tc>
          <w:tcPr>
            <w:tcW w:w="0" w:type="auto"/>
            <w:tcBorders>
              <w:top w:val="single" w:sz="6" w:space="0" w:color="B1C2D6"/>
              <w:left w:val="single" w:sz="6" w:space="0" w:color="B1C2D6"/>
              <w:bottom w:val="single" w:sz="6" w:space="0" w:color="B1C2D6"/>
              <w:right w:val="single" w:sz="6" w:space="0" w:color="B1C2D6"/>
            </w:tcBorders>
            <w:shd w:val="clear" w:color="auto" w:fill="DBE9F9"/>
            <w:hideMark/>
          </w:tcPr>
          <w:p w14:paraId="332D217F" w14:textId="77777777" w:rsidR="00F53B7F" w:rsidRPr="00475EA8" w:rsidRDefault="00F53B7F" w:rsidP="00001975">
            <w:pPr>
              <w:spacing w:after="0" w:line="315" w:lineRule="atLeast"/>
              <w:jc w:val="center"/>
              <w:textAlignment w:val="baseline"/>
              <w:rPr>
                <w:rFonts w:ascii="inherit" w:eastAsia="Times New Roman" w:hAnsi="inherit" w:cs="Times New Roman"/>
                <w:b/>
                <w:bCs/>
                <w:kern w:val="0"/>
                <w:sz w:val="21"/>
                <w:szCs w:val="21"/>
                <w14:ligatures w14:val="none"/>
              </w:rPr>
            </w:pPr>
            <w:r w:rsidRPr="00475EA8">
              <w:rPr>
                <w:rFonts w:ascii="inherit" w:eastAsia="Times New Roman" w:hAnsi="inherit" w:cs="Times New Roman"/>
                <w:b/>
                <w:bCs/>
                <w:kern w:val="0"/>
                <w:sz w:val="21"/>
                <w:szCs w:val="21"/>
                <w:bdr w:val="none" w:sz="0" w:space="0" w:color="auto" w:frame="1"/>
                <w14:ligatures w14:val="none"/>
              </w:rPr>
              <w:t>Description</w:t>
            </w:r>
          </w:p>
        </w:tc>
      </w:tr>
      <w:tr w:rsidR="00F53B7F" w:rsidRPr="00475EA8" w14:paraId="3C117698" w14:textId="77777777" w:rsidTr="00001975">
        <w:tc>
          <w:tcPr>
            <w:tcW w:w="2250" w:type="dxa"/>
            <w:tcBorders>
              <w:top w:val="single" w:sz="6" w:space="0" w:color="B1C2D6"/>
              <w:left w:val="single" w:sz="6" w:space="0" w:color="B1C2D6"/>
              <w:bottom w:val="single" w:sz="6" w:space="0" w:color="B1C2D6"/>
              <w:right w:val="single" w:sz="6" w:space="0" w:color="B1C2D6"/>
            </w:tcBorders>
            <w:hideMark/>
          </w:tcPr>
          <w:p w14:paraId="4B8C6172" w14:textId="77777777" w:rsidR="00F53B7F" w:rsidRPr="00475EA8" w:rsidRDefault="00F53B7F" w:rsidP="00001975">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b/>
                <w:bCs/>
                <w:kern w:val="0"/>
                <w:sz w:val="21"/>
                <w:szCs w:val="21"/>
                <w:bdr w:val="none" w:sz="0" w:space="0" w:color="auto" w:frame="1"/>
                <w14:ligatures w14:val="none"/>
              </w:rPr>
              <w:t>common.ini</w:t>
            </w:r>
          </w:p>
        </w:tc>
        <w:tc>
          <w:tcPr>
            <w:tcW w:w="0" w:type="auto"/>
            <w:tcBorders>
              <w:top w:val="single" w:sz="6" w:space="0" w:color="B1C2D6"/>
              <w:left w:val="single" w:sz="6" w:space="0" w:color="B1C2D6"/>
              <w:bottom w:val="single" w:sz="6" w:space="0" w:color="B1C2D6"/>
              <w:right w:val="single" w:sz="6" w:space="0" w:color="B1C2D6"/>
            </w:tcBorders>
            <w:hideMark/>
          </w:tcPr>
          <w:p w14:paraId="6383383D" w14:textId="77777777" w:rsidR="00F53B7F" w:rsidRPr="00475EA8" w:rsidRDefault="00F53B7F" w:rsidP="00001975">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kern w:val="0"/>
                <w:sz w:val="21"/>
                <w:szCs w:val="21"/>
                <w:bdr w:val="none" w:sz="0" w:space="0" w:color="auto" w:frame="1"/>
                <w14:ligatures w14:val="none"/>
              </w:rPr>
              <w:t>Common History Server settings.</w:t>
            </w:r>
          </w:p>
        </w:tc>
      </w:tr>
      <w:tr w:rsidR="00F53B7F" w:rsidRPr="00475EA8" w14:paraId="0A6031CF" w14:textId="77777777" w:rsidTr="00001975">
        <w:tc>
          <w:tcPr>
            <w:tcW w:w="2250" w:type="dxa"/>
            <w:tcBorders>
              <w:top w:val="single" w:sz="6" w:space="0" w:color="B1C2D6"/>
              <w:left w:val="single" w:sz="6" w:space="0" w:color="B1C2D6"/>
              <w:bottom w:val="single" w:sz="6" w:space="0" w:color="B1C2D6"/>
              <w:right w:val="single" w:sz="6" w:space="0" w:color="B1C2D6"/>
            </w:tcBorders>
            <w:hideMark/>
          </w:tcPr>
          <w:p w14:paraId="04FF776B" w14:textId="77777777" w:rsidR="00F53B7F" w:rsidRPr="00475EA8" w:rsidRDefault="00F53B7F" w:rsidP="00001975">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b/>
                <w:bCs/>
                <w:kern w:val="0"/>
                <w:sz w:val="21"/>
                <w:szCs w:val="21"/>
                <w:bdr w:val="none" w:sz="0" w:space="0" w:color="auto" w:frame="1"/>
                <w14:ligatures w14:val="none"/>
              </w:rPr>
              <w:t>ecn_symbols.ini</w:t>
            </w:r>
          </w:p>
        </w:tc>
        <w:tc>
          <w:tcPr>
            <w:tcW w:w="0" w:type="auto"/>
            <w:tcBorders>
              <w:top w:val="single" w:sz="6" w:space="0" w:color="B1C2D6"/>
              <w:left w:val="single" w:sz="6" w:space="0" w:color="B1C2D6"/>
              <w:bottom w:val="single" w:sz="6" w:space="0" w:color="B1C2D6"/>
              <w:right w:val="single" w:sz="6" w:space="0" w:color="B1C2D6"/>
            </w:tcBorders>
            <w:hideMark/>
          </w:tcPr>
          <w:p w14:paraId="57950150" w14:textId="77777777" w:rsidR="00F53B7F" w:rsidRPr="00475EA8" w:rsidRDefault="00F53B7F" w:rsidP="00001975">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color w:val="0077CC"/>
                <w:kern w:val="0"/>
                <w:sz w:val="21"/>
                <w:szCs w:val="21"/>
                <w:u w:val="single"/>
                <w:bdr w:val="none" w:sz="0" w:space="0" w:color="auto" w:frame="1"/>
                <w14:ligatures w14:val="none"/>
              </w:rPr>
              <w:t>ECN</w:t>
            </w:r>
            <w:r w:rsidRPr="00475EA8">
              <w:rPr>
                <w:rFonts w:ascii="inherit" w:eastAsia="Times New Roman" w:hAnsi="inherit" w:cs="Times New Roman"/>
                <w:kern w:val="0"/>
                <w:sz w:val="21"/>
                <w:szCs w:val="21"/>
                <w:bdr w:val="none" w:sz="0" w:space="0" w:color="auto" w:frame="1"/>
                <w14:ligatures w14:val="none"/>
              </w:rPr>
              <w:t> symbol settings.</w:t>
            </w:r>
          </w:p>
        </w:tc>
      </w:tr>
      <w:tr w:rsidR="00F53B7F" w:rsidRPr="00475EA8" w14:paraId="71A6F16F" w14:textId="77777777" w:rsidTr="00001975">
        <w:tc>
          <w:tcPr>
            <w:tcW w:w="2250" w:type="dxa"/>
            <w:tcBorders>
              <w:top w:val="single" w:sz="6" w:space="0" w:color="B1C2D6"/>
              <w:left w:val="single" w:sz="6" w:space="0" w:color="B1C2D6"/>
              <w:bottom w:val="single" w:sz="6" w:space="0" w:color="B1C2D6"/>
              <w:right w:val="single" w:sz="6" w:space="0" w:color="B1C2D6"/>
            </w:tcBorders>
            <w:hideMark/>
          </w:tcPr>
          <w:p w14:paraId="27637A36" w14:textId="77777777" w:rsidR="00F53B7F" w:rsidRPr="00475EA8" w:rsidRDefault="00F53B7F" w:rsidP="00001975">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b/>
                <w:bCs/>
                <w:kern w:val="0"/>
                <w:sz w:val="21"/>
                <w:szCs w:val="21"/>
                <w:bdr w:val="none" w:sz="0" w:space="0" w:color="auto" w:frame="1"/>
                <w14:ligatures w14:val="none"/>
              </w:rPr>
              <w:t>mt5srvupdater.ini</w:t>
            </w:r>
          </w:p>
        </w:tc>
        <w:tc>
          <w:tcPr>
            <w:tcW w:w="0" w:type="auto"/>
            <w:tcBorders>
              <w:top w:val="single" w:sz="6" w:space="0" w:color="B1C2D6"/>
              <w:left w:val="single" w:sz="6" w:space="0" w:color="B1C2D6"/>
              <w:bottom w:val="single" w:sz="6" w:space="0" w:color="B1C2D6"/>
              <w:right w:val="single" w:sz="6" w:space="0" w:color="B1C2D6"/>
            </w:tcBorders>
            <w:hideMark/>
          </w:tcPr>
          <w:p w14:paraId="2E54434F" w14:textId="77777777" w:rsidR="00F53B7F" w:rsidRPr="00475EA8" w:rsidRDefault="00F53B7F" w:rsidP="00001975">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color w:val="0077CC"/>
                <w:kern w:val="0"/>
                <w:sz w:val="21"/>
                <w:szCs w:val="21"/>
                <w:u w:val="single"/>
                <w:bdr w:val="none" w:sz="0" w:space="0" w:color="auto" w:frame="1"/>
                <w14:ligatures w14:val="none"/>
              </w:rPr>
              <w:t>Update</w:t>
            </w:r>
            <w:r w:rsidRPr="00475EA8">
              <w:rPr>
                <w:rFonts w:ascii="inherit" w:eastAsia="Times New Roman" w:hAnsi="inherit" w:cs="Times New Roman"/>
                <w:kern w:val="0"/>
                <w:sz w:val="21"/>
                <w:szCs w:val="21"/>
                <w:bdr w:val="none" w:sz="0" w:space="0" w:color="auto" w:frame="1"/>
                <w14:ligatures w14:val="none"/>
              </w:rPr>
              <w:t> settings.</w:t>
            </w:r>
          </w:p>
        </w:tc>
      </w:tr>
      <w:tr w:rsidR="00F53B7F" w:rsidRPr="00475EA8" w14:paraId="6E24A559" w14:textId="77777777" w:rsidTr="00001975">
        <w:tc>
          <w:tcPr>
            <w:tcW w:w="2250" w:type="dxa"/>
            <w:tcBorders>
              <w:top w:val="single" w:sz="6" w:space="0" w:color="B1C2D6"/>
              <w:left w:val="single" w:sz="6" w:space="0" w:color="B1C2D6"/>
              <w:bottom w:val="single" w:sz="6" w:space="0" w:color="B1C2D6"/>
              <w:right w:val="single" w:sz="6" w:space="0" w:color="B1C2D6"/>
            </w:tcBorders>
            <w:hideMark/>
          </w:tcPr>
          <w:p w14:paraId="2C8910F5" w14:textId="77777777" w:rsidR="00F53B7F" w:rsidRPr="00475EA8" w:rsidRDefault="00F53B7F" w:rsidP="00001975">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b/>
                <w:bCs/>
                <w:kern w:val="0"/>
                <w:sz w:val="21"/>
                <w:szCs w:val="21"/>
                <w:bdr w:val="none" w:sz="0" w:space="0" w:color="auto" w:frame="1"/>
                <w14:ligatures w14:val="none"/>
              </w:rPr>
              <w:t>history_sync.ini</w:t>
            </w:r>
          </w:p>
        </w:tc>
        <w:tc>
          <w:tcPr>
            <w:tcW w:w="0" w:type="auto"/>
            <w:tcBorders>
              <w:top w:val="single" w:sz="6" w:space="0" w:color="B1C2D6"/>
              <w:left w:val="single" w:sz="6" w:space="0" w:color="B1C2D6"/>
              <w:bottom w:val="single" w:sz="6" w:space="0" w:color="B1C2D6"/>
              <w:right w:val="single" w:sz="6" w:space="0" w:color="B1C2D6"/>
            </w:tcBorders>
            <w:hideMark/>
          </w:tcPr>
          <w:p w14:paraId="215C548F" w14:textId="77777777" w:rsidR="00F53B7F" w:rsidRPr="00475EA8" w:rsidRDefault="00F53B7F" w:rsidP="00001975">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kern w:val="0"/>
                <w:sz w:val="21"/>
                <w:szCs w:val="21"/>
                <w:bdr w:val="none" w:sz="0" w:space="0" w:color="auto" w:frame="1"/>
                <w14:ligatures w14:val="none"/>
              </w:rPr>
              <w:t>Settings of </w:t>
            </w:r>
            <w:r w:rsidRPr="00475EA8">
              <w:rPr>
                <w:rFonts w:ascii="inherit" w:eastAsia="Times New Roman" w:hAnsi="inherit" w:cs="Times New Roman"/>
                <w:color w:val="0077CC"/>
                <w:kern w:val="0"/>
                <w:sz w:val="21"/>
                <w:szCs w:val="21"/>
                <w:u w:val="single"/>
                <w:bdr w:val="none" w:sz="0" w:space="0" w:color="auto" w:frame="1"/>
                <w14:ligatures w14:val="none"/>
              </w:rPr>
              <w:t>history data synchronization</w:t>
            </w:r>
            <w:r w:rsidRPr="00475EA8">
              <w:rPr>
                <w:rFonts w:ascii="inherit" w:eastAsia="Times New Roman" w:hAnsi="inherit" w:cs="Times New Roman"/>
                <w:kern w:val="0"/>
                <w:sz w:val="21"/>
                <w:szCs w:val="21"/>
                <w:bdr w:val="none" w:sz="0" w:space="0" w:color="auto" w:frame="1"/>
                <w14:ligatures w14:val="none"/>
              </w:rPr>
              <w:t>.</w:t>
            </w:r>
          </w:p>
        </w:tc>
      </w:tr>
      <w:tr w:rsidR="00F53B7F" w:rsidRPr="00475EA8" w14:paraId="0FAF2E66" w14:textId="77777777" w:rsidTr="00001975">
        <w:tc>
          <w:tcPr>
            <w:tcW w:w="2250" w:type="dxa"/>
            <w:tcBorders>
              <w:top w:val="single" w:sz="6" w:space="0" w:color="B1C2D6"/>
              <w:left w:val="single" w:sz="6" w:space="0" w:color="B1C2D6"/>
              <w:bottom w:val="single" w:sz="6" w:space="0" w:color="B1C2D6"/>
              <w:right w:val="single" w:sz="6" w:space="0" w:color="B1C2D6"/>
            </w:tcBorders>
            <w:hideMark/>
          </w:tcPr>
          <w:p w14:paraId="0EE83867" w14:textId="77777777" w:rsidR="00F53B7F" w:rsidRPr="00475EA8" w:rsidRDefault="00F53B7F" w:rsidP="00001975">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b/>
                <w:bCs/>
                <w:kern w:val="0"/>
                <w:sz w:val="21"/>
                <w:szCs w:val="21"/>
                <w:bdr w:val="none" w:sz="0" w:space="0" w:color="auto" w:frame="1"/>
                <w14:ligatures w14:val="none"/>
              </w:rPr>
              <w:t>server.ini</w:t>
            </w:r>
          </w:p>
        </w:tc>
        <w:tc>
          <w:tcPr>
            <w:tcW w:w="0" w:type="auto"/>
            <w:tcBorders>
              <w:top w:val="single" w:sz="6" w:space="0" w:color="B1C2D6"/>
              <w:left w:val="single" w:sz="6" w:space="0" w:color="B1C2D6"/>
              <w:bottom w:val="single" w:sz="6" w:space="0" w:color="B1C2D6"/>
              <w:right w:val="single" w:sz="6" w:space="0" w:color="B1C2D6"/>
            </w:tcBorders>
            <w:hideMark/>
          </w:tcPr>
          <w:p w14:paraId="7DC87EA3" w14:textId="77777777" w:rsidR="00F53B7F" w:rsidRPr="00475EA8" w:rsidRDefault="00F53B7F" w:rsidP="00001975">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kern w:val="0"/>
                <w:sz w:val="21"/>
                <w:szCs w:val="21"/>
                <w:bdr w:val="none" w:sz="0" w:space="0" w:color="auto" w:frame="1"/>
                <w14:ligatures w14:val="none"/>
              </w:rPr>
              <w:t>Individual settings of the access server.</w:t>
            </w:r>
          </w:p>
        </w:tc>
      </w:tr>
      <w:tr w:rsidR="00F53B7F" w:rsidRPr="00475EA8" w14:paraId="0CFCD71C" w14:textId="77777777" w:rsidTr="00001975">
        <w:tc>
          <w:tcPr>
            <w:tcW w:w="2250" w:type="dxa"/>
            <w:tcBorders>
              <w:top w:val="single" w:sz="6" w:space="0" w:color="B1C2D6"/>
              <w:left w:val="single" w:sz="6" w:space="0" w:color="B1C2D6"/>
              <w:bottom w:val="single" w:sz="6" w:space="0" w:color="B1C2D6"/>
              <w:right w:val="single" w:sz="6" w:space="0" w:color="B1C2D6"/>
            </w:tcBorders>
            <w:hideMark/>
          </w:tcPr>
          <w:p w14:paraId="4E93CA35" w14:textId="77777777" w:rsidR="00F53B7F" w:rsidRPr="00475EA8" w:rsidRDefault="00F53B7F" w:rsidP="00001975">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b/>
                <w:bCs/>
                <w:kern w:val="0"/>
                <w:sz w:val="21"/>
                <w:szCs w:val="21"/>
                <w:bdr w:val="none" w:sz="0" w:space="0" w:color="auto" w:frame="1"/>
                <w14:ligatures w14:val="none"/>
              </w:rPr>
              <w:t>servers.ini</w:t>
            </w:r>
          </w:p>
        </w:tc>
        <w:tc>
          <w:tcPr>
            <w:tcW w:w="0" w:type="auto"/>
            <w:tcBorders>
              <w:top w:val="single" w:sz="6" w:space="0" w:color="B1C2D6"/>
              <w:left w:val="single" w:sz="6" w:space="0" w:color="B1C2D6"/>
              <w:bottom w:val="single" w:sz="6" w:space="0" w:color="B1C2D6"/>
              <w:right w:val="single" w:sz="6" w:space="0" w:color="B1C2D6"/>
            </w:tcBorders>
            <w:hideMark/>
          </w:tcPr>
          <w:p w14:paraId="16C13437" w14:textId="77777777" w:rsidR="00F53B7F" w:rsidRPr="00475EA8" w:rsidRDefault="00F53B7F" w:rsidP="00001975">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kern w:val="0"/>
                <w:sz w:val="21"/>
                <w:szCs w:val="21"/>
                <w:bdr w:val="none" w:sz="0" w:space="0" w:color="auto" w:frame="1"/>
                <w14:ligatures w14:val="none"/>
              </w:rPr>
              <w:t>Settings of the internal </w:t>
            </w:r>
            <w:r w:rsidRPr="00475EA8">
              <w:rPr>
                <w:rFonts w:ascii="inherit" w:eastAsia="Times New Roman" w:hAnsi="inherit" w:cs="Times New Roman"/>
                <w:color w:val="0077CC"/>
                <w:kern w:val="0"/>
                <w:sz w:val="21"/>
                <w:szCs w:val="21"/>
                <w:u w:val="single"/>
                <w:bdr w:val="none" w:sz="0" w:space="0" w:color="auto" w:frame="1"/>
                <w14:ligatures w14:val="none"/>
              </w:rPr>
              <w:t>network of servers</w:t>
            </w:r>
            <w:r w:rsidRPr="00475EA8">
              <w:rPr>
                <w:rFonts w:ascii="inherit" w:eastAsia="Times New Roman" w:hAnsi="inherit" w:cs="Times New Roman"/>
                <w:kern w:val="0"/>
                <w:sz w:val="21"/>
                <w:szCs w:val="21"/>
                <w:bdr w:val="none" w:sz="0" w:space="0" w:color="auto" w:frame="1"/>
                <w14:ligatures w14:val="none"/>
              </w:rPr>
              <w:t>.</w:t>
            </w:r>
          </w:p>
        </w:tc>
      </w:tr>
      <w:tr w:rsidR="00F53B7F" w:rsidRPr="00475EA8" w14:paraId="51DEB358" w14:textId="77777777" w:rsidTr="00001975">
        <w:tc>
          <w:tcPr>
            <w:tcW w:w="2250" w:type="dxa"/>
            <w:tcBorders>
              <w:top w:val="single" w:sz="6" w:space="0" w:color="B1C2D6"/>
              <w:left w:val="single" w:sz="6" w:space="0" w:color="B1C2D6"/>
              <w:bottom w:val="single" w:sz="6" w:space="0" w:color="B1C2D6"/>
              <w:right w:val="single" w:sz="6" w:space="0" w:color="B1C2D6"/>
            </w:tcBorders>
            <w:hideMark/>
          </w:tcPr>
          <w:p w14:paraId="5AD4F854" w14:textId="77777777" w:rsidR="00F53B7F" w:rsidRPr="00475EA8" w:rsidRDefault="00F53B7F" w:rsidP="00001975">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b/>
                <w:bCs/>
                <w:kern w:val="0"/>
                <w:sz w:val="21"/>
                <w:szCs w:val="21"/>
                <w:bdr w:val="none" w:sz="0" w:space="0" w:color="auto" w:frame="1"/>
                <w14:ligatures w14:val="none"/>
              </w:rPr>
              <w:t>symbol_groups.ini</w:t>
            </w:r>
          </w:p>
        </w:tc>
        <w:tc>
          <w:tcPr>
            <w:tcW w:w="0" w:type="auto"/>
            <w:tcBorders>
              <w:top w:val="single" w:sz="6" w:space="0" w:color="B1C2D6"/>
              <w:left w:val="single" w:sz="6" w:space="0" w:color="B1C2D6"/>
              <w:bottom w:val="single" w:sz="6" w:space="0" w:color="B1C2D6"/>
              <w:right w:val="single" w:sz="6" w:space="0" w:color="B1C2D6"/>
            </w:tcBorders>
            <w:hideMark/>
          </w:tcPr>
          <w:p w14:paraId="3747A055" w14:textId="77777777" w:rsidR="00F53B7F" w:rsidRPr="00475EA8" w:rsidRDefault="00F53B7F" w:rsidP="00001975">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kern w:val="0"/>
                <w:sz w:val="21"/>
                <w:szCs w:val="21"/>
                <w:bdr w:val="none" w:sz="0" w:space="0" w:color="auto" w:frame="1"/>
                <w14:ligatures w14:val="none"/>
              </w:rPr>
              <w:t>Individual settings of </w:t>
            </w:r>
            <w:r w:rsidRPr="00475EA8">
              <w:rPr>
                <w:rFonts w:ascii="inherit" w:eastAsia="Times New Roman" w:hAnsi="inherit" w:cs="Times New Roman"/>
                <w:color w:val="0077CC"/>
                <w:kern w:val="0"/>
                <w:sz w:val="21"/>
                <w:szCs w:val="21"/>
                <w:u w:val="single"/>
                <w:bdr w:val="none" w:sz="0" w:space="0" w:color="auto" w:frame="1"/>
                <w14:ligatures w14:val="none"/>
              </w:rPr>
              <w:t>symbols for groups</w:t>
            </w:r>
            <w:r w:rsidRPr="00475EA8">
              <w:rPr>
                <w:rFonts w:ascii="inherit" w:eastAsia="Times New Roman" w:hAnsi="inherit" w:cs="Times New Roman"/>
                <w:kern w:val="0"/>
                <w:sz w:val="21"/>
                <w:szCs w:val="21"/>
                <w:bdr w:val="none" w:sz="0" w:space="0" w:color="auto" w:frame="1"/>
                <w14:ligatures w14:val="none"/>
              </w:rPr>
              <w:t>.</w:t>
            </w:r>
          </w:p>
        </w:tc>
      </w:tr>
      <w:tr w:rsidR="00F53B7F" w:rsidRPr="00475EA8" w14:paraId="13847413" w14:textId="77777777" w:rsidTr="00001975">
        <w:tc>
          <w:tcPr>
            <w:tcW w:w="2250" w:type="dxa"/>
            <w:tcBorders>
              <w:top w:val="single" w:sz="6" w:space="0" w:color="B1C2D6"/>
              <w:left w:val="single" w:sz="6" w:space="0" w:color="B1C2D6"/>
              <w:bottom w:val="single" w:sz="6" w:space="0" w:color="B1C2D6"/>
              <w:right w:val="single" w:sz="6" w:space="0" w:color="B1C2D6"/>
            </w:tcBorders>
            <w:hideMark/>
          </w:tcPr>
          <w:p w14:paraId="67932855" w14:textId="77777777" w:rsidR="00F53B7F" w:rsidRPr="00475EA8" w:rsidRDefault="00F53B7F" w:rsidP="00001975">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b/>
                <w:bCs/>
                <w:kern w:val="0"/>
                <w:sz w:val="21"/>
                <w:szCs w:val="21"/>
                <w:bdr w:val="none" w:sz="0" w:space="0" w:color="auto" w:frame="1"/>
                <w14:ligatures w14:val="none"/>
              </w:rPr>
              <w:t>symbols.ini</w:t>
            </w:r>
          </w:p>
        </w:tc>
        <w:tc>
          <w:tcPr>
            <w:tcW w:w="0" w:type="auto"/>
            <w:tcBorders>
              <w:top w:val="single" w:sz="6" w:space="0" w:color="B1C2D6"/>
              <w:left w:val="single" w:sz="6" w:space="0" w:color="B1C2D6"/>
              <w:bottom w:val="single" w:sz="6" w:space="0" w:color="B1C2D6"/>
              <w:right w:val="single" w:sz="6" w:space="0" w:color="B1C2D6"/>
            </w:tcBorders>
            <w:hideMark/>
          </w:tcPr>
          <w:p w14:paraId="137F3E44" w14:textId="77777777" w:rsidR="00F53B7F" w:rsidRPr="00475EA8" w:rsidRDefault="00F53B7F" w:rsidP="00001975">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color w:val="0077CC"/>
                <w:kern w:val="0"/>
                <w:sz w:val="21"/>
                <w:szCs w:val="21"/>
                <w:u w:val="single"/>
                <w:bdr w:val="none" w:sz="0" w:space="0" w:color="auto" w:frame="1"/>
                <w14:ligatures w14:val="none"/>
              </w:rPr>
              <w:t>Symbol</w:t>
            </w:r>
            <w:r w:rsidRPr="00475EA8">
              <w:rPr>
                <w:rFonts w:ascii="inherit" w:eastAsia="Times New Roman" w:hAnsi="inherit" w:cs="Times New Roman"/>
                <w:kern w:val="0"/>
                <w:sz w:val="21"/>
                <w:szCs w:val="21"/>
                <w:bdr w:val="none" w:sz="0" w:space="0" w:color="auto" w:frame="1"/>
                <w14:ligatures w14:val="none"/>
              </w:rPr>
              <w:t> settings.</w:t>
            </w:r>
          </w:p>
        </w:tc>
      </w:tr>
      <w:tr w:rsidR="00F53B7F" w:rsidRPr="00475EA8" w14:paraId="09FA9944" w14:textId="77777777" w:rsidTr="00001975">
        <w:tc>
          <w:tcPr>
            <w:tcW w:w="2250" w:type="dxa"/>
            <w:tcBorders>
              <w:top w:val="single" w:sz="6" w:space="0" w:color="B1C2D6"/>
              <w:left w:val="single" w:sz="6" w:space="0" w:color="B1C2D6"/>
              <w:bottom w:val="single" w:sz="6" w:space="0" w:color="B1C2D6"/>
              <w:right w:val="single" w:sz="6" w:space="0" w:color="B1C2D6"/>
            </w:tcBorders>
            <w:hideMark/>
          </w:tcPr>
          <w:p w14:paraId="5B65A74F" w14:textId="77777777" w:rsidR="00F53B7F" w:rsidRPr="00475EA8" w:rsidRDefault="00F53B7F" w:rsidP="00001975">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b/>
                <w:bCs/>
                <w:kern w:val="0"/>
                <w:sz w:val="21"/>
                <w:szCs w:val="21"/>
                <w:bdr w:val="none" w:sz="0" w:space="0" w:color="auto" w:frame="1"/>
                <w14:ligatures w14:val="none"/>
              </w:rPr>
              <w:t>time.ini</w:t>
            </w:r>
          </w:p>
        </w:tc>
        <w:tc>
          <w:tcPr>
            <w:tcW w:w="0" w:type="auto"/>
            <w:tcBorders>
              <w:top w:val="single" w:sz="6" w:space="0" w:color="B1C2D6"/>
              <w:left w:val="single" w:sz="6" w:space="0" w:color="B1C2D6"/>
              <w:bottom w:val="single" w:sz="6" w:space="0" w:color="B1C2D6"/>
              <w:right w:val="single" w:sz="6" w:space="0" w:color="B1C2D6"/>
            </w:tcBorders>
            <w:hideMark/>
          </w:tcPr>
          <w:p w14:paraId="65D07A8E" w14:textId="77777777" w:rsidR="00F53B7F" w:rsidRPr="00475EA8" w:rsidRDefault="00F53B7F" w:rsidP="00001975">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color w:val="0077CC"/>
                <w:kern w:val="0"/>
                <w:sz w:val="21"/>
                <w:szCs w:val="21"/>
                <w:u w:val="single"/>
                <w:bdr w:val="none" w:sz="0" w:space="0" w:color="auto" w:frame="1"/>
                <w14:ligatures w14:val="none"/>
              </w:rPr>
              <w:t>Time</w:t>
            </w:r>
            <w:r w:rsidRPr="00475EA8">
              <w:rPr>
                <w:rFonts w:ascii="inherit" w:eastAsia="Times New Roman" w:hAnsi="inherit" w:cs="Times New Roman"/>
                <w:kern w:val="0"/>
                <w:sz w:val="21"/>
                <w:szCs w:val="21"/>
                <w:bdr w:val="none" w:sz="0" w:space="0" w:color="auto" w:frame="1"/>
                <w14:ligatures w14:val="none"/>
              </w:rPr>
              <w:t> settings.</w:t>
            </w:r>
          </w:p>
        </w:tc>
      </w:tr>
    </w:tbl>
    <w:p w14:paraId="6DD68CF5" w14:textId="77777777" w:rsidR="00F53B7F" w:rsidRPr="00475EA8" w:rsidRDefault="00F53B7F" w:rsidP="00F53B7F">
      <w:pPr>
        <w:spacing w:after="0" w:line="315" w:lineRule="atLeast"/>
        <w:textAlignment w:val="baseline"/>
        <w:rPr>
          <w:rFonts w:ascii="Roboto" w:eastAsia="Times New Roman" w:hAnsi="Roboto" w:cs="Times New Roman"/>
          <w:color w:val="000000"/>
          <w:kern w:val="0"/>
          <w:sz w:val="21"/>
          <w:szCs w:val="21"/>
          <w14:ligatures w14:val="none"/>
        </w:rPr>
      </w:pPr>
      <w:bookmarkStart w:id="12" w:name="datafeed"/>
      <w:bookmarkEnd w:id="12"/>
      <w:r w:rsidRPr="00475EA8">
        <w:rPr>
          <w:rFonts w:ascii="Roboto" w:eastAsia="Times New Roman" w:hAnsi="Roboto" w:cs="Times New Roman"/>
          <w:color w:val="000000"/>
          <w:kern w:val="0"/>
          <w:sz w:val="21"/>
          <w:szCs w:val="21"/>
          <w:bdr w:val="none" w:sz="0" w:space="0" w:color="auto" w:frame="1"/>
          <w14:ligatures w14:val="none"/>
        </w:rPr>
        <w:t>The </w:t>
      </w:r>
      <w:proofErr w:type="spellStart"/>
      <w:r w:rsidRPr="00475EA8">
        <w:rPr>
          <w:rFonts w:ascii="inherit" w:eastAsia="Times New Roman" w:hAnsi="inherit" w:cs="Times New Roman"/>
          <w:b/>
          <w:bCs/>
          <w:i/>
          <w:iCs/>
          <w:color w:val="000000"/>
          <w:kern w:val="0"/>
          <w:sz w:val="21"/>
          <w:szCs w:val="21"/>
          <w:bdr w:val="none" w:sz="0" w:space="0" w:color="auto" w:frame="1"/>
          <w14:ligatures w14:val="none"/>
        </w:rPr>
        <w:t>datafeed</w:t>
      </w:r>
      <w:proofErr w:type="spellEnd"/>
      <w:r w:rsidRPr="00475EA8">
        <w:rPr>
          <w:rFonts w:ascii="Roboto" w:eastAsia="Times New Roman" w:hAnsi="Roboto" w:cs="Times New Roman"/>
          <w:color w:val="000000"/>
          <w:kern w:val="0"/>
          <w:sz w:val="21"/>
          <w:szCs w:val="21"/>
          <w:bdr w:val="none" w:sz="0" w:space="0" w:color="auto" w:frame="1"/>
          <w14:ligatures w14:val="none"/>
        </w:rPr>
        <w:t> directory contains files for working with </w:t>
      </w:r>
      <w:r w:rsidRPr="00475EA8">
        <w:rPr>
          <w:rFonts w:ascii="Roboto" w:eastAsia="Times New Roman" w:hAnsi="Roboto" w:cs="Times New Roman"/>
          <w:color w:val="0077CC"/>
          <w:kern w:val="0"/>
          <w:sz w:val="21"/>
          <w:szCs w:val="21"/>
          <w:u w:val="single"/>
          <w:bdr w:val="none" w:sz="0" w:space="0" w:color="auto" w:frame="1"/>
          <w14:ligatures w14:val="none"/>
        </w:rPr>
        <w:t>data feeds</w:t>
      </w:r>
      <w:r w:rsidRPr="00475EA8">
        <w:rPr>
          <w:rFonts w:ascii="Roboto" w:eastAsia="Times New Roman" w:hAnsi="Roboto" w:cs="Times New Roman"/>
          <w:color w:val="000000"/>
          <w:kern w:val="0"/>
          <w:sz w:val="21"/>
          <w:szCs w:val="21"/>
          <w:bdr w:val="none" w:sz="0" w:space="0" w:color="auto" w:frame="1"/>
          <w14:ligatures w14:val="none"/>
        </w:rPr>
        <w:t>:</w:t>
      </w:r>
    </w:p>
    <w:tbl>
      <w:tblPr>
        <w:tblW w:w="1008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3779"/>
        <w:gridCol w:w="6301"/>
      </w:tblGrid>
      <w:tr w:rsidR="00F53B7F" w:rsidRPr="00475EA8" w14:paraId="79ABFEC4" w14:textId="77777777" w:rsidTr="00001975">
        <w:trPr>
          <w:tblHeader/>
        </w:trPr>
        <w:tc>
          <w:tcPr>
            <w:tcW w:w="2250" w:type="dxa"/>
            <w:tcBorders>
              <w:top w:val="single" w:sz="6" w:space="0" w:color="B1C2D6"/>
              <w:left w:val="single" w:sz="6" w:space="0" w:color="B1C2D6"/>
              <w:bottom w:val="single" w:sz="6" w:space="0" w:color="B1C2D6"/>
              <w:right w:val="single" w:sz="6" w:space="0" w:color="B1C2D6"/>
            </w:tcBorders>
            <w:shd w:val="clear" w:color="auto" w:fill="DBE9F9"/>
            <w:hideMark/>
          </w:tcPr>
          <w:p w14:paraId="5AEA893D" w14:textId="77777777" w:rsidR="00F53B7F" w:rsidRPr="00475EA8" w:rsidRDefault="00F53B7F" w:rsidP="00001975">
            <w:pPr>
              <w:spacing w:after="0" w:line="315" w:lineRule="atLeast"/>
              <w:jc w:val="center"/>
              <w:textAlignment w:val="baseline"/>
              <w:rPr>
                <w:rFonts w:ascii="inherit" w:eastAsia="Times New Roman" w:hAnsi="inherit" w:cs="Times New Roman"/>
                <w:b/>
                <w:bCs/>
                <w:kern w:val="0"/>
                <w:sz w:val="21"/>
                <w:szCs w:val="21"/>
                <w14:ligatures w14:val="none"/>
              </w:rPr>
            </w:pPr>
            <w:r w:rsidRPr="00475EA8">
              <w:rPr>
                <w:rFonts w:ascii="inherit" w:eastAsia="Times New Roman" w:hAnsi="inherit" w:cs="Times New Roman"/>
                <w:b/>
                <w:bCs/>
                <w:kern w:val="0"/>
                <w:sz w:val="21"/>
                <w:szCs w:val="21"/>
                <w:bdr w:val="none" w:sz="0" w:space="0" w:color="auto" w:frame="1"/>
                <w14:ligatures w14:val="none"/>
              </w:rPr>
              <w:t>Files</w:t>
            </w:r>
          </w:p>
        </w:tc>
        <w:tc>
          <w:tcPr>
            <w:tcW w:w="0" w:type="auto"/>
            <w:tcBorders>
              <w:top w:val="single" w:sz="6" w:space="0" w:color="B1C2D6"/>
              <w:left w:val="single" w:sz="6" w:space="0" w:color="B1C2D6"/>
              <w:bottom w:val="single" w:sz="6" w:space="0" w:color="B1C2D6"/>
              <w:right w:val="single" w:sz="6" w:space="0" w:color="B1C2D6"/>
            </w:tcBorders>
            <w:shd w:val="clear" w:color="auto" w:fill="DBE9F9"/>
            <w:hideMark/>
          </w:tcPr>
          <w:p w14:paraId="729FDB46" w14:textId="77777777" w:rsidR="00F53B7F" w:rsidRPr="00475EA8" w:rsidRDefault="00F53B7F" w:rsidP="00001975">
            <w:pPr>
              <w:spacing w:after="0" w:line="315" w:lineRule="atLeast"/>
              <w:jc w:val="center"/>
              <w:textAlignment w:val="baseline"/>
              <w:rPr>
                <w:rFonts w:ascii="inherit" w:eastAsia="Times New Roman" w:hAnsi="inherit" w:cs="Times New Roman"/>
                <w:b/>
                <w:bCs/>
                <w:kern w:val="0"/>
                <w:sz w:val="21"/>
                <w:szCs w:val="21"/>
                <w14:ligatures w14:val="none"/>
              </w:rPr>
            </w:pPr>
            <w:r w:rsidRPr="00475EA8">
              <w:rPr>
                <w:rFonts w:ascii="inherit" w:eastAsia="Times New Roman" w:hAnsi="inherit" w:cs="Times New Roman"/>
                <w:b/>
                <w:bCs/>
                <w:kern w:val="0"/>
                <w:sz w:val="21"/>
                <w:szCs w:val="21"/>
                <w:bdr w:val="none" w:sz="0" w:space="0" w:color="auto" w:frame="1"/>
                <w14:ligatures w14:val="none"/>
              </w:rPr>
              <w:t>Description</w:t>
            </w:r>
          </w:p>
        </w:tc>
      </w:tr>
      <w:tr w:rsidR="00F53B7F" w:rsidRPr="00475EA8" w14:paraId="1C57C8E8" w14:textId="77777777" w:rsidTr="00001975">
        <w:tc>
          <w:tcPr>
            <w:tcW w:w="2250" w:type="dxa"/>
            <w:tcBorders>
              <w:top w:val="single" w:sz="6" w:space="0" w:color="B1C2D6"/>
              <w:left w:val="single" w:sz="6" w:space="0" w:color="B1C2D6"/>
              <w:bottom w:val="single" w:sz="6" w:space="0" w:color="B1C2D6"/>
              <w:right w:val="single" w:sz="6" w:space="0" w:color="B1C2D6"/>
            </w:tcBorders>
            <w:hideMark/>
          </w:tcPr>
          <w:p w14:paraId="5659AC99" w14:textId="77777777" w:rsidR="00F53B7F" w:rsidRPr="00475EA8" w:rsidRDefault="00F53B7F" w:rsidP="00001975">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b/>
                <w:bCs/>
                <w:kern w:val="0"/>
                <w:sz w:val="21"/>
                <w:szCs w:val="21"/>
                <w:bdr w:val="none" w:sz="0" w:space="0" w:color="auto" w:frame="1"/>
                <w14:ligatures w14:val="none"/>
              </w:rPr>
              <w:t>[</w:t>
            </w:r>
            <w:proofErr w:type="spellStart"/>
            <w:r w:rsidRPr="00475EA8">
              <w:rPr>
                <w:rFonts w:ascii="inherit" w:eastAsia="Times New Roman" w:hAnsi="inherit" w:cs="Times New Roman"/>
                <w:b/>
                <w:bCs/>
                <w:kern w:val="0"/>
                <w:sz w:val="21"/>
                <w:szCs w:val="21"/>
                <w:bdr w:val="none" w:sz="0" w:space="0" w:color="auto" w:frame="1"/>
                <w14:ligatures w14:val="none"/>
              </w:rPr>
              <w:t>datafeed_</w:t>
            </w:r>
            <w:proofErr w:type="gramStart"/>
            <w:r w:rsidRPr="00475EA8">
              <w:rPr>
                <w:rFonts w:ascii="inherit" w:eastAsia="Times New Roman" w:hAnsi="inherit" w:cs="Times New Roman"/>
                <w:b/>
                <w:bCs/>
                <w:kern w:val="0"/>
                <w:sz w:val="21"/>
                <w:szCs w:val="21"/>
                <w:bdr w:val="none" w:sz="0" w:space="0" w:color="auto" w:frame="1"/>
                <w14:ligatures w14:val="none"/>
              </w:rPr>
              <w:t>name</w:t>
            </w:r>
            <w:proofErr w:type="spellEnd"/>
            <w:r w:rsidRPr="00475EA8">
              <w:rPr>
                <w:rFonts w:ascii="inherit" w:eastAsia="Times New Roman" w:hAnsi="inherit" w:cs="Times New Roman"/>
                <w:b/>
                <w:bCs/>
                <w:kern w:val="0"/>
                <w:sz w:val="21"/>
                <w:szCs w:val="21"/>
                <w:bdr w:val="none" w:sz="0" w:space="0" w:color="auto" w:frame="1"/>
                <w14:ligatures w14:val="none"/>
              </w:rPr>
              <w:t>]\logs\yyyymmdd.log</w:t>
            </w:r>
            <w:proofErr w:type="gramEnd"/>
          </w:p>
        </w:tc>
        <w:tc>
          <w:tcPr>
            <w:tcW w:w="0" w:type="auto"/>
            <w:tcBorders>
              <w:top w:val="single" w:sz="6" w:space="0" w:color="B1C2D6"/>
              <w:left w:val="single" w:sz="6" w:space="0" w:color="B1C2D6"/>
              <w:bottom w:val="single" w:sz="6" w:space="0" w:color="B1C2D6"/>
              <w:right w:val="single" w:sz="6" w:space="0" w:color="B1C2D6"/>
            </w:tcBorders>
            <w:hideMark/>
          </w:tcPr>
          <w:p w14:paraId="493F4C1D" w14:textId="77777777" w:rsidR="00F53B7F" w:rsidRPr="00475EA8" w:rsidRDefault="00F53B7F" w:rsidP="00001975">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kern w:val="0"/>
                <w:sz w:val="21"/>
                <w:szCs w:val="21"/>
                <w:bdr w:val="none" w:sz="0" w:space="0" w:color="auto" w:frame="1"/>
                <w14:ligatures w14:val="none"/>
              </w:rPr>
              <w:t>Journal files in which records regarding data feed operation are stored. For each data feed which has been added through the </w:t>
            </w:r>
            <w:r w:rsidRPr="00475EA8">
              <w:rPr>
                <w:rFonts w:ascii="inherit" w:eastAsia="Times New Roman" w:hAnsi="inherit" w:cs="Times New Roman"/>
                <w:color w:val="0077CC"/>
                <w:kern w:val="0"/>
                <w:sz w:val="21"/>
                <w:szCs w:val="21"/>
                <w:u w:val="single"/>
                <w:bdr w:val="none" w:sz="0" w:space="0" w:color="auto" w:frame="1"/>
                <w14:ligatures w14:val="none"/>
              </w:rPr>
              <w:t>relevant section</w:t>
            </w:r>
            <w:r w:rsidRPr="00475EA8">
              <w:rPr>
                <w:rFonts w:ascii="inherit" w:eastAsia="Times New Roman" w:hAnsi="inherit" w:cs="Times New Roman"/>
                <w:kern w:val="0"/>
                <w:sz w:val="21"/>
                <w:szCs w:val="21"/>
                <w:bdr w:val="none" w:sz="0" w:space="0" w:color="auto" w:frame="1"/>
                <w14:ligatures w14:val="none"/>
              </w:rPr>
              <w:t> of the Administrator terminal, a separate journal file is created. The file name is set in accordance with the data feed name.</w:t>
            </w:r>
          </w:p>
        </w:tc>
      </w:tr>
      <w:tr w:rsidR="00F53B7F" w:rsidRPr="00475EA8" w14:paraId="257C64AD" w14:textId="77777777" w:rsidTr="00001975">
        <w:tc>
          <w:tcPr>
            <w:tcW w:w="2250" w:type="dxa"/>
            <w:tcBorders>
              <w:top w:val="single" w:sz="6" w:space="0" w:color="B1C2D6"/>
              <w:left w:val="single" w:sz="6" w:space="0" w:color="B1C2D6"/>
              <w:bottom w:val="single" w:sz="6" w:space="0" w:color="B1C2D6"/>
              <w:right w:val="single" w:sz="6" w:space="0" w:color="B1C2D6"/>
            </w:tcBorders>
            <w:hideMark/>
          </w:tcPr>
          <w:p w14:paraId="6EC333FC" w14:textId="77777777" w:rsidR="00F53B7F" w:rsidRPr="00475EA8" w:rsidRDefault="00F53B7F" w:rsidP="00001975">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b/>
                <w:bCs/>
                <w:kern w:val="0"/>
                <w:sz w:val="21"/>
                <w:szCs w:val="21"/>
                <w:bdr w:val="none" w:sz="0" w:space="0" w:color="auto" w:frame="1"/>
                <w14:ligatures w14:val="none"/>
              </w:rPr>
              <w:t>[</w:t>
            </w:r>
            <w:proofErr w:type="spellStart"/>
            <w:r w:rsidRPr="00475EA8">
              <w:rPr>
                <w:rFonts w:ascii="inherit" w:eastAsia="Times New Roman" w:hAnsi="inherit" w:cs="Times New Roman"/>
                <w:b/>
                <w:bCs/>
                <w:kern w:val="0"/>
                <w:sz w:val="21"/>
                <w:szCs w:val="21"/>
                <w:bdr w:val="none" w:sz="0" w:space="0" w:color="auto" w:frame="1"/>
                <w14:ligatures w14:val="none"/>
              </w:rPr>
              <w:t>datafeed_</w:t>
            </w:r>
            <w:proofErr w:type="gramStart"/>
            <w:r w:rsidRPr="00475EA8">
              <w:rPr>
                <w:rFonts w:ascii="inherit" w:eastAsia="Times New Roman" w:hAnsi="inherit" w:cs="Times New Roman"/>
                <w:b/>
                <w:bCs/>
                <w:kern w:val="0"/>
                <w:sz w:val="21"/>
                <w:szCs w:val="21"/>
                <w:bdr w:val="none" w:sz="0" w:space="0" w:color="auto" w:frame="1"/>
                <w14:ligatures w14:val="none"/>
              </w:rPr>
              <w:t>name</w:t>
            </w:r>
            <w:proofErr w:type="spellEnd"/>
            <w:r w:rsidRPr="00475EA8">
              <w:rPr>
                <w:rFonts w:ascii="inherit" w:eastAsia="Times New Roman" w:hAnsi="inherit" w:cs="Times New Roman"/>
                <w:b/>
                <w:bCs/>
                <w:kern w:val="0"/>
                <w:sz w:val="21"/>
                <w:szCs w:val="21"/>
                <w:bdr w:val="none" w:sz="0" w:space="0" w:color="auto" w:frame="1"/>
                <w14:ligatures w14:val="none"/>
              </w:rPr>
              <w:t>]\</w:t>
            </w:r>
            <w:proofErr w:type="gramEnd"/>
            <w:r w:rsidRPr="00475EA8">
              <w:rPr>
                <w:rFonts w:ascii="inherit" w:eastAsia="Times New Roman" w:hAnsi="inherit" w:cs="Times New Roman"/>
                <w:b/>
                <w:bCs/>
                <w:kern w:val="0"/>
                <w:sz w:val="21"/>
                <w:szCs w:val="21"/>
                <w:bdr w:val="none" w:sz="0" w:space="0" w:color="auto" w:frame="1"/>
                <w14:ligatures w14:val="none"/>
              </w:rPr>
              <w:t>*.</w:t>
            </w:r>
            <w:proofErr w:type="spellStart"/>
            <w:r w:rsidRPr="00475EA8">
              <w:rPr>
                <w:rFonts w:ascii="inherit" w:eastAsia="Times New Roman" w:hAnsi="inherit" w:cs="Times New Roman"/>
                <w:b/>
                <w:bCs/>
                <w:kern w:val="0"/>
                <w:sz w:val="21"/>
                <w:szCs w:val="21"/>
                <w:bdr w:val="none" w:sz="0" w:space="0" w:color="auto" w:frame="1"/>
                <w14:ligatures w14:val="none"/>
              </w:rPr>
              <w:t>dat</w:t>
            </w:r>
            <w:proofErr w:type="spellEnd"/>
          </w:p>
        </w:tc>
        <w:tc>
          <w:tcPr>
            <w:tcW w:w="0" w:type="auto"/>
            <w:tcBorders>
              <w:top w:val="single" w:sz="6" w:space="0" w:color="B1C2D6"/>
              <w:left w:val="single" w:sz="6" w:space="0" w:color="B1C2D6"/>
              <w:bottom w:val="single" w:sz="6" w:space="0" w:color="B1C2D6"/>
              <w:right w:val="single" w:sz="6" w:space="0" w:color="B1C2D6"/>
            </w:tcBorders>
            <w:hideMark/>
          </w:tcPr>
          <w:p w14:paraId="51AE443B" w14:textId="77777777" w:rsidR="00F53B7F" w:rsidRPr="00475EA8" w:rsidRDefault="00F53B7F" w:rsidP="00001975">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kern w:val="0"/>
                <w:sz w:val="21"/>
                <w:szCs w:val="21"/>
                <w:bdr w:val="none" w:sz="0" w:space="0" w:color="auto" w:frame="1"/>
                <w14:ligatures w14:val="none"/>
              </w:rPr>
              <w:t>Data files with data feed settings.</w:t>
            </w:r>
          </w:p>
        </w:tc>
      </w:tr>
      <w:tr w:rsidR="00F53B7F" w:rsidRPr="00475EA8" w14:paraId="67096458" w14:textId="77777777" w:rsidTr="00001975">
        <w:tc>
          <w:tcPr>
            <w:tcW w:w="2250" w:type="dxa"/>
            <w:tcBorders>
              <w:top w:val="single" w:sz="6" w:space="0" w:color="B1C2D6"/>
              <w:left w:val="single" w:sz="6" w:space="0" w:color="B1C2D6"/>
              <w:bottom w:val="single" w:sz="6" w:space="0" w:color="B1C2D6"/>
              <w:right w:val="single" w:sz="6" w:space="0" w:color="B1C2D6"/>
            </w:tcBorders>
            <w:hideMark/>
          </w:tcPr>
          <w:p w14:paraId="302F0123" w14:textId="77777777" w:rsidR="00F53B7F" w:rsidRPr="00475EA8" w:rsidRDefault="00F53B7F" w:rsidP="00001975">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b/>
                <w:bCs/>
                <w:kern w:val="0"/>
                <w:sz w:val="21"/>
                <w:szCs w:val="21"/>
                <w:bdr w:val="none" w:sz="0" w:space="0" w:color="auto" w:frame="1"/>
                <w14:ligatures w14:val="none"/>
              </w:rPr>
              <w:lastRenderedPageBreak/>
              <w:t>*.exe</w:t>
            </w:r>
          </w:p>
        </w:tc>
        <w:tc>
          <w:tcPr>
            <w:tcW w:w="0" w:type="auto"/>
            <w:tcBorders>
              <w:top w:val="single" w:sz="6" w:space="0" w:color="B1C2D6"/>
              <w:left w:val="single" w:sz="6" w:space="0" w:color="B1C2D6"/>
              <w:bottom w:val="single" w:sz="6" w:space="0" w:color="B1C2D6"/>
              <w:right w:val="single" w:sz="6" w:space="0" w:color="B1C2D6"/>
            </w:tcBorders>
            <w:hideMark/>
          </w:tcPr>
          <w:p w14:paraId="164B6FB6" w14:textId="77777777" w:rsidR="00F53B7F" w:rsidRPr="00475EA8" w:rsidRDefault="00F53B7F" w:rsidP="00001975">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kern w:val="0"/>
                <w:sz w:val="21"/>
                <w:szCs w:val="21"/>
                <w:bdr w:val="none" w:sz="0" w:space="0" w:color="auto" w:frame="1"/>
                <w14:ligatures w14:val="none"/>
              </w:rPr>
              <w:t xml:space="preserve">Data feed executables. It is not allowed to have several </w:t>
            </w:r>
            <w:proofErr w:type="spellStart"/>
            <w:r w:rsidRPr="00475EA8">
              <w:rPr>
                <w:rFonts w:ascii="inherit" w:eastAsia="Times New Roman" w:hAnsi="inherit" w:cs="Times New Roman"/>
                <w:kern w:val="0"/>
                <w:sz w:val="21"/>
                <w:szCs w:val="21"/>
                <w:bdr w:val="none" w:sz="0" w:space="0" w:color="auto" w:frame="1"/>
                <w14:ligatures w14:val="none"/>
              </w:rPr>
              <w:t>datafeed</w:t>
            </w:r>
            <w:proofErr w:type="spellEnd"/>
            <w:r w:rsidRPr="00475EA8">
              <w:rPr>
                <w:rFonts w:ascii="inherit" w:eastAsia="Times New Roman" w:hAnsi="inherit" w:cs="Times New Roman"/>
                <w:kern w:val="0"/>
                <w:sz w:val="21"/>
                <w:szCs w:val="21"/>
                <w:bdr w:val="none" w:sz="0" w:space="0" w:color="auto" w:frame="1"/>
                <w14:ligatures w14:val="none"/>
              </w:rPr>
              <w:t xml:space="preserve"> executable files with the same name in the history server directory. If you place several identical files in different subdirectories, this may lead to conflicts in the operation and display of modules in the Administrator terminal.</w:t>
            </w:r>
          </w:p>
        </w:tc>
      </w:tr>
      <w:tr w:rsidR="00F53B7F" w:rsidRPr="00475EA8" w14:paraId="73F9CAFE" w14:textId="77777777" w:rsidTr="00001975">
        <w:tc>
          <w:tcPr>
            <w:tcW w:w="2250" w:type="dxa"/>
            <w:tcBorders>
              <w:top w:val="single" w:sz="6" w:space="0" w:color="B1C2D6"/>
              <w:left w:val="single" w:sz="6" w:space="0" w:color="B1C2D6"/>
              <w:bottom w:val="single" w:sz="6" w:space="0" w:color="B1C2D6"/>
              <w:right w:val="single" w:sz="6" w:space="0" w:color="B1C2D6"/>
            </w:tcBorders>
            <w:hideMark/>
          </w:tcPr>
          <w:p w14:paraId="6E5B6BE4" w14:textId="77777777" w:rsidR="00F53B7F" w:rsidRPr="00475EA8" w:rsidRDefault="00F53B7F" w:rsidP="00001975">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b/>
                <w:bCs/>
                <w:kern w:val="0"/>
                <w:sz w:val="21"/>
                <w:szCs w:val="21"/>
                <w:bdr w:val="none" w:sz="0" w:space="0" w:color="auto" w:frame="1"/>
                <w14:ligatures w14:val="none"/>
              </w:rPr>
              <w:t>MT5APIGateway.dll, MT5APIGateway64.dll</w:t>
            </w:r>
          </w:p>
        </w:tc>
        <w:tc>
          <w:tcPr>
            <w:tcW w:w="0" w:type="auto"/>
            <w:tcBorders>
              <w:top w:val="single" w:sz="6" w:space="0" w:color="B1C2D6"/>
              <w:left w:val="single" w:sz="6" w:space="0" w:color="B1C2D6"/>
              <w:bottom w:val="single" w:sz="6" w:space="0" w:color="B1C2D6"/>
              <w:right w:val="single" w:sz="6" w:space="0" w:color="B1C2D6"/>
            </w:tcBorders>
            <w:hideMark/>
          </w:tcPr>
          <w:p w14:paraId="4447078F" w14:textId="77777777" w:rsidR="00F53B7F" w:rsidRPr="00475EA8" w:rsidRDefault="00F53B7F" w:rsidP="00001975">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kern w:val="0"/>
                <w:sz w:val="21"/>
                <w:szCs w:val="21"/>
                <w:bdr w:val="none" w:sz="0" w:space="0" w:color="auto" w:frame="1"/>
                <w14:ligatures w14:val="none"/>
              </w:rPr>
              <w:t>Libraries for data feed operation.</w:t>
            </w:r>
          </w:p>
        </w:tc>
      </w:tr>
    </w:tbl>
    <w:p w14:paraId="50ED6E81" w14:textId="77777777" w:rsidR="00F53B7F" w:rsidRPr="00475EA8" w:rsidRDefault="00F53B7F" w:rsidP="00F53B7F">
      <w:pPr>
        <w:spacing w:after="0" w:line="315" w:lineRule="atLeast"/>
        <w:textAlignment w:val="baseline"/>
        <w:rPr>
          <w:rFonts w:ascii="Roboto" w:eastAsia="Times New Roman" w:hAnsi="Roboto" w:cs="Times New Roman"/>
          <w:color w:val="000000"/>
          <w:kern w:val="0"/>
          <w:sz w:val="21"/>
          <w:szCs w:val="21"/>
          <w14:ligatures w14:val="none"/>
        </w:rPr>
      </w:pPr>
      <w:bookmarkStart w:id="13" w:name="gateway"/>
      <w:bookmarkEnd w:id="13"/>
      <w:r w:rsidRPr="00475EA8">
        <w:rPr>
          <w:rFonts w:ascii="Roboto" w:eastAsia="Times New Roman" w:hAnsi="Roboto" w:cs="Times New Roman"/>
          <w:color w:val="000000"/>
          <w:kern w:val="0"/>
          <w:sz w:val="21"/>
          <w:szCs w:val="21"/>
          <w:bdr w:val="none" w:sz="0" w:space="0" w:color="auto" w:frame="1"/>
          <w14:ligatures w14:val="none"/>
        </w:rPr>
        <w:t>The </w:t>
      </w:r>
      <w:r w:rsidRPr="00475EA8">
        <w:rPr>
          <w:rFonts w:ascii="inherit" w:eastAsia="Times New Roman" w:hAnsi="inherit" w:cs="Times New Roman"/>
          <w:b/>
          <w:bCs/>
          <w:i/>
          <w:iCs/>
          <w:color w:val="000000"/>
          <w:kern w:val="0"/>
          <w:sz w:val="21"/>
          <w:szCs w:val="21"/>
          <w:bdr w:val="none" w:sz="0" w:space="0" w:color="auto" w:frame="1"/>
          <w14:ligatures w14:val="none"/>
        </w:rPr>
        <w:t>gateway</w:t>
      </w:r>
      <w:r w:rsidRPr="00475EA8">
        <w:rPr>
          <w:rFonts w:ascii="Roboto" w:eastAsia="Times New Roman" w:hAnsi="Roboto" w:cs="Times New Roman"/>
          <w:color w:val="000000"/>
          <w:kern w:val="0"/>
          <w:sz w:val="21"/>
          <w:szCs w:val="21"/>
          <w:bdr w:val="none" w:sz="0" w:space="0" w:color="auto" w:frame="1"/>
          <w14:ligatures w14:val="none"/>
        </w:rPr>
        <w:t> directory contains files for working with </w:t>
      </w:r>
      <w:r w:rsidRPr="00475EA8">
        <w:rPr>
          <w:rFonts w:ascii="Roboto" w:eastAsia="Times New Roman" w:hAnsi="Roboto" w:cs="Times New Roman"/>
          <w:color w:val="0077CC"/>
          <w:kern w:val="0"/>
          <w:sz w:val="21"/>
          <w:szCs w:val="21"/>
          <w:u w:val="single"/>
          <w:bdr w:val="none" w:sz="0" w:space="0" w:color="auto" w:frame="1"/>
          <w14:ligatures w14:val="none"/>
        </w:rPr>
        <w:t>gateways</w:t>
      </w:r>
      <w:r w:rsidRPr="00475EA8">
        <w:rPr>
          <w:rFonts w:ascii="Roboto" w:eastAsia="Times New Roman" w:hAnsi="Roboto" w:cs="Times New Roman"/>
          <w:color w:val="000000"/>
          <w:kern w:val="0"/>
          <w:sz w:val="21"/>
          <w:szCs w:val="21"/>
          <w:bdr w:val="none" w:sz="0" w:space="0" w:color="auto" w:frame="1"/>
          <w14:ligatures w14:val="none"/>
        </w:rPr>
        <w:t>:</w:t>
      </w:r>
    </w:p>
    <w:tbl>
      <w:tblPr>
        <w:tblW w:w="1008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2780"/>
        <w:gridCol w:w="7300"/>
      </w:tblGrid>
      <w:tr w:rsidR="00F53B7F" w:rsidRPr="00475EA8" w14:paraId="2C8E0105" w14:textId="77777777" w:rsidTr="00001975">
        <w:trPr>
          <w:tblHeader/>
        </w:trPr>
        <w:tc>
          <w:tcPr>
            <w:tcW w:w="2250" w:type="dxa"/>
            <w:tcBorders>
              <w:top w:val="single" w:sz="6" w:space="0" w:color="B1C2D6"/>
              <w:left w:val="single" w:sz="6" w:space="0" w:color="B1C2D6"/>
              <w:bottom w:val="single" w:sz="6" w:space="0" w:color="B1C2D6"/>
              <w:right w:val="single" w:sz="6" w:space="0" w:color="B1C2D6"/>
            </w:tcBorders>
            <w:shd w:val="clear" w:color="auto" w:fill="DBE9F9"/>
            <w:hideMark/>
          </w:tcPr>
          <w:p w14:paraId="3FB52AFF" w14:textId="77777777" w:rsidR="00F53B7F" w:rsidRPr="00475EA8" w:rsidRDefault="00F53B7F" w:rsidP="00001975">
            <w:pPr>
              <w:spacing w:after="0" w:line="315" w:lineRule="atLeast"/>
              <w:jc w:val="center"/>
              <w:textAlignment w:val="baseline"/>
              <w:rPr>
                <w:rFonts w:ascii="inherit" w:eastAsia="Times New Roman" w:hAnsi="inherit" w:cs="Times New Roman"/>
                <w:b/>
                <w:bCs/>
                <w:kern w:val="0"/>
                <w:sz w:val="21"/>
                <w:szCs w:val="21"/>
                <w14:ligatures w14:val="none"/>
              </w:rPr>
            </w:pPr>
            <w:r w:rsidRPr="00475EA8">
              <w:rPr>
                <w:rFonts w:ascii="inherit" w:eastAsia="Times New Roman" w:hAnsi="inherit" w:cs="Times New Roman"/>
                <w:b/>
                <w:bCs/>
                <w:kern w:val="0"/>
                <w:sz w:val="21"/>
                <w:szCs w:val="21"/>
                <w:bdr w:val="none" w:sz="0" w:space="0" w:color="auto" w:frame="1"/>
                <w14:ligatures w14:val="none"/>
              </w:rPr>
              <w:t>Files and folders</w:t>
            </w:r>
          </w:p>
        </w:tc>
        <w:tc>
          <w:tcPr>
            <w:tcW w:w="0" w:type="auto"/>
            <w:tcBorders>
              <w:top w:val="single" w:sz="6" w:space="0" w:color="B1C2D6"/>
              <w:left w:val="single" w:sz="6" w:space="0" w:color="B1C2D6"/>
              <w:bottom w:val="single" w:sz="6" w:space="0" w:color="B1C2D6"/>
              <w:right w:val="single" w:sz="6" w:space="0" w:color="B1C2D6"/>
            </w:tcBorders>
            <w:shd w:val="clear" w:color="auto" w:fill="DBE9F9"/>
            <w:hideMark/>
          </w:tcPr>
          <w:p w14:paraId="243F5433" w14:textId="77777777" w:rsidR="00F53B7F" w:rsidRPr="00475EA8" w:rsidRDefault="00F53B7F" w:rsidP="00001975">
            <w:pPr>
              <w:spacing w:after="0" w:line="315" w:lineRule="atLeast"/>
              <w:jc w:val="center"/>
              <w:textAlignment w:val="baseline"/>
              <w:rPr>
                <w:rFonts w:ascii="inherit" w:eastAsia="Times New Roman" w:hAnsi="inherit" w:cs="Times New Roman"/>
                <w:b/>
                <w:bCs/>
                <w:kern w:val="0"/>
                <w:sz w:val="21"/>
                <w:szCs w:val="21"/>
                <w14:ligatures w14:val="none"/>
              </w:rPr>
            </w:pPr>
            <w:r w:rsidRPr="00475EA8">
              <w:rPr>
                <w:rFonts w:ascii="inherit" w:eastAsia="Times New Roman" w:hAnsi="inherit" w:cs="Times New Roman"/>
                <w:b/>
                <w:bCs/>
                <w:kern w:val="0"/>
                <w:sz w:val="21"/>
                <w:szCs w:val="21"/>
                <w:bdr w:val="none" w:sz="0" w:space="0" w:color="auto" w:frame="1"/>
                <w14:ligatures w14:val="none"/>
              </w:rPr>
              <w:t>Description</w:t>
            </w:r>
          </w:p>
        </w:tc>
      </w:tr>
      <w:tr w:rsidR="00F53B7F" w:rsidRPr="00475EA8" w14:paraId="46E913C9" w14:textId="77777777" w:rsidTr="00001975">
        <w:tc>
          <w:tcPr>
            <w:tcW w:w="2250" w:type="dxa"/>
            <w:tcBorders>
              <w:top w:val="single" w:sz="6" w:space="0" w:color="B1C2D6"/>
              <w:left w:val="single" w:sz="6" w:space="0" w:color="B1C2D6"/>
              <w:bottom w:val="single" w:sz="6" w:space="0" w:color="B1C2D6"/>
              <w:right w:val="single" w:sz="6" w:space="0" w:color="B1C2D6"/>
            </w:tcBorders>
            <w:hideMark/>
          </w:tcPr>
          <w:p w14:paraId="5EC9E426" w14:textId="77777777" w:rsidR="00F53B7F" w:rsidRPr="00475EA8" w:rsidRDefault="00F53B7F" w:rsidP="00001975">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b/>
                <w:bCs/>
                <w:kern w:val="0"/>
                <w:sz w:val="21"/>
                <w:szCs w:val="21"/>
                <w:bdr w:val="none" w:sz="0" w:space="0" w:color="auto" w:frame="1"/>
                <w14:ligatures w14:val="none"/>
              </w:rPr>
              <w:t>[</w:t>
            </w:r>
            <w:proofErr w:type="spellStart"/>
            <w:r w:rsidRPr="00475EA8">
              <w:rPr>
                <w:rFonts w:ascii="inherit" w:eastAsia="Times New Roman" w:hAnsi="inherit" w:cs="Times New Roman"/>
                <w:b/>
                <w:bCs/>
                <w:kern w:val="0"/>
                <w:sz w:val="21"/>
                <w:szCs w:val="21"/>
                <w:bdr w:val="none" w:sz="0" w:space="0" w:color="auto" w:frame="1"/>
                <w14:ligatures w14:val="none"/>
              </w:rPr>
              <w:t>gateway_</w:t>
            </w:r>
            <w:proofErr w:type="gramStart"/>
            <w:r w:rsidRPr="00475EA8">
              <w:rPr>
                <w:rFonts w:ascii="inherit" w:eastAsia="Times New Roman" w:hAnsi="inherit" w:cs="Times New Roman"/>
                <w:b/>
                <w:bCs/>
                <w:kern w:val="0"/>
                <w:sz w:val="21"/>
                <w:szCs w:val="21"/>
                <w:bdr w:val="none" w:sz="0" w:space="0" w:color="auto" w:frame="1"/>
                <w14:ligatures w14:val="none"/>
              </w:rPr>
              <w:t>name</w:t>
            </w:r>
            <w:proofErr w:type="spellEnd"/>
            <w:r w:rsidRPr="00475EA8">
              <w:rPr>
                <w:rFonts w:ascii="inherit" w:eastAsia="Times New Roman" w:hAnsi="inherit" w:cs="Times New Roman"/>
                <w:b/>
                <w:bCs/>
                <w:kern w:val="0"/>
                <w:sz w:val="21"/>
                <w:szCs w:val="21"/>
                <w:bdr w:val="none" w:sz="0" w:space="0" w:color="auto" w:frame="1"/>
                <w14:ligatures w14:val="none"/>
              </w:rPr>
              <w:t>]\</w:t>
            </w:r>
            <w:proofErr w:type="gramEnd"/>
            <w:r w:rsidRPr="00475EA8">
              <w:rPr>
                <w:rFonts w:ascii="inherit" w:eastAsia="Times New Roman" w:hAnsi="inherit" w:cs="Times New Roman"/>
                <w:b/>
                <w:bCs/>
                <w:kern w:val="0"/>
                <w:sz w:val="21"/>
                <w:szCs w:val="21"/>
                <w:bdr w:val="none" w:sz="0" w:space="0" w:color="auto" w:frame="1"/>
                <w14:ligatures w14:val="none"/>
              </w:rPr>
              <w:t>[gateway configuration name]\logs\yyyymmdd.log</w:t>
            </w:r>
          </w:p>
        </w:tc>
        <w:tc>
          <w:tcPr>
            <w:tcW w:w="0" w:type="auto"/>
            <w:tcBorders>
              <w:top w:val="single" w:sz="6" w:space="0" w:color="B1C2D6"/>
              <w:left w:val="single" w:sz="6" w:space="0" w:color="B1C2D6"/>
              <w:bottom w:val="single" w:sz="6" w:space="0" w:color="B1C2D6"/>
              <w:right w:val="single" w:sz="6" w:space="0" w:color="B1C2D6"/>
            </w:tcBorders>
            <w:hideMark/>
          </w:tcPr>
          <w:p w14:paraId="02425CA7" w14:textId="77777777" w:rsidR="00F53B7F" w:rsidRPr="00475EA8" w:rsidRDefault="00F53B7F" w:rsidP="00001975">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kern w:val="0"/>
                <w:sz w:val="21"/>
                <w:szCs w:val="21"/>
                <w:bdr w:val="none" w:sz="0" w:space="0" w:color="auto" w:frame="1"/>
                <w14:ligatures w14:val="none"/>
              </w:rPr>
              <w:t>Journal files in which gateway operation logs are stored. For each data feed which has been added through the </w:t>
            </w:r>
            <w:r w:rsidRPr="00475EA8">
              <w:rPr>
                <w:rFonts w:ascii="inherit" w:eastAsia="Times New Roman" w:hAnsi="inherit" w:cs="Times New Roman"/>
                <w:color w:val="0077CC"/>
                <w:kern w:val="0"/>
                <w:sz w:val="21"/>
                <w:szCs w:val="21"/>
                <w:u w:val="single"/>
                <w:bdr w:val="none" w:sz="0" w:space="0" w:color="auto" w:frame="1"/>
                <w14:ligatures w14:val="none"/>
              </w:rPr>
              <w:t>relevant section</w:t>
            </w:r>
            <w:r w:rsidRPr="00475EA8">
              <w:rPr>
                <w:rFonts w:ascii="inherit" w:eastAsia="Times New Roman" w:hAnsi="inherit" w:cs="Times New Roman"/>
                <w:kern w:val="0"/>
                <w:sz w:val="21"/>
                <w:szCs w:val="21"/>
                <w:bdr w:val="none" w:sz="0" w:space="0" w:color="auto" w:frame="1"/>
                <w14:ligatures w14:val="none"/>
              </w:rPr>
              <w:t> of the Administrator terminal, a separate journal file is created. The file name is set in accordance with the data feed name.</w:t>
            </w:r>
          </w:p>
        </w:tc>
      </w:tr>
      <w:tr w:rsidR="00F53B7F" w:rsidRPr="00475EA8" w14:paraId="66709904" w14:textId="77777777" w:rsidTr="00001975">
        <w:tc>
          <w:tcPr>
            <w:tcW w:w="2250" w:type="dxa"/>
            <w:tcBorders>
              <w:top w:val="single" w:sz="6" w:space="0" w:color="B1C2D6"/>
              <w:left w:val="single" w:sz="6" w:space="0" w:color="B1C2D6"/>
              <w:bottom w:val="single" w:sz="6" w:space="0" w:color="B1C2D6"/>
              <w:right w:val="single" w:sz="6" w:space="0" w:color="B1C2D6"/>
            </w:tcBorders>
            <w:hideMark/>
          </w:tcPr>
          <w:p w14:paraId="76A8EACC" w14:textId="77777777" w:rsidR="00F53B7F" w:rsidRPr="00475EA8" w:rsidRDefault="00F53B7F" w:rsidP="00001975">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b/>
                <w:bCs/>
                <w:kern w:val="0"/>
                <w:sz w:val="21"/>
                <w:szCs w:val="21"/>
                <w:bdr w:val="none" w:sz="0" w:space="0" w:color="auto" w:frame="1"/>
                <w14:ligatures w14:val="none"/>
              </w:rPr>
              <w:t>[</w:t>
            </w:r>
            <w:proofErr w:type="spellStart"/>
            <w:r w:rsidRPr="00475EA8">
              <w:rPr>
                <w:rFonts w:ascii="inherit" w:eastAsia="Times New Roman" w:hAnsi="inherit" w:cs="Times New Roman"/>
                <w:b/>
                <w:bCs/>
                <w:kern w:val="0"/>
                <w:sz w:val="21"/>
                <w:szCs w:val="21"/>
                <w:bdr w:val="none" w:sz="0" w:space="0" w:color="auto" w:frame="1"/>
                <w14:ligatures w14:val="none"/>
              </w:rPr>
              <w:t>gateway_</w:t>
            </w:r>
            <w:proofErr w:type="gramStart"/>
            <w:r w:rsidRPr="00475EA8">
              <w:rPr>
                <w:rFonts w:ascii="inherit" w:eastAsia="Times New Roman" w:hAnsi="inherit" w:cs="Times New Roman"/>
                <w:b/>
                <w:bCs/>
                <w:kern w:val="0"/>
                <w:sz w:val="21"/>
                <w:szCs w:val="21"/>
                <w:bdr w:val="none" w:sz="0" w:space="0" w:color="auto" w:frame="1"/>
                <w14:ligatures w14:val="none"/>
              </w:rPr>
              <w:t>name</w:t>
            </w:r>
            <w:proofErr w:type="spellEnd"/>
            <w:r w:rsidRPr="00475EA8">
              <w:rPr>
                <w:rFonts w:ascii="inherit" w:eastAsia="Times New Roman" w:hAnsi="inherit" w:cs="Times New Roman"/>
                <w:b/>
                <w:bCs/>
                <w:kern w:val="0"/>
                <w:sz w:val="21"/>
                <w:szCs w:val="21"/>
                <w:bdr w:val="none" w:sz="0" w:space="0" w:color="auto" w:frame="1"/>
                <w14:ligatures w14:val="none"/>
              </w:rPr>
              <w:t>]\</w:t>
            </w:r>
            <w:proofErr w:type="gramEnd"/>
            <w:r w:rsidRPr="00475EA8">
              <w:rPr>
                <w:rFonts w:ascii="inherit" w:eastAsia="Times New Roman" w:hAnsi="inherit" w:cs="Times New Roman"/>
                <w:b/>
                <w:bCs/>
                <w:kern w:val="0"/>
                <w:sz w:val="21"/>
                <w:szCs w:val="21"/>
                <w:bdr w:val="none" w:sz="0" w:space="0" w:color="auto" w:frame="1"/>
                <w14:ligatures w14:val="none"/>
              </w:rPr>
              <w:t>[gateway configuration name]\*.</w:t>
            </w:r>
            <w:proofErr w:type="spellStart"/>
            <w:r w:rsidRPr="00475EA8">
              <w:rPr>
                <w:rFonts w:ascii="inherit" w:eastAsia="Times New Roman" w:hAnsi="inherit" w:cs="Times New Roman"/>
                <w:b/>
                <w:bCs/>
                <w:kern w:val="0"/>
                <w:sz w:val="21"/>
                <w:szCs w:val="21"/>
                <w:bdr w:val="none" w:sz="0" w:space="0" w:color="auto" w:frame="1"/>
                <w14:ligatures w14:val="none"/>
              </w:rPr>
              <w:t>dat</w:t>
            </w:r>
            <w:proofErr w:type="spellEnd"/>
          </w:p>
        </w:tc>
        <w:tc>
          <w:tcPr>
            <w:tcW w:w="0" w:type="auto"/>
            <w:tcBorders>
              <w:top w:val="single" w:sz="6" w:space="0" w:color="B1C2D6"/>
              <w:left w:val="single" w:sz="6" w:space="0" w:color="B1C2D6"/>
              <w:bottom w:val="single" w:sz="6" w:space="0" w:color="B1C2D6"/>
              <w:right w:val="single" w:sz="6" w:space="0" w:color="B1C2D6"/>
            </w:tcBorders>
            <w:hideMark/>
          </w:tcPr>
          <w:p w14:paraId="494490B7" w14:textId="77777777" w:rsidR="00F53B7F" w:rsidRPr="00475EA8" w:rsidRDefault="00F53B7F" w:rsidP="00001975">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kern w:val="0"/>
                <w:sz w:val="21"/>
                <w:szCs w:val="21"/>
                <w:bdr w:val="none" w:sz="0" w:space="0" w:color="auto" w:frame="1"/>
                <w14:ligatures w14:val="none"/>
              </w:rPr>
              <w:t>Data files with gateway settings.</w:t>
            </w:r>
          </w:p>
        </w:tc>
      </w:tr>
      <w:tr w:rsidR="00F53B7F" w:rsidRPr="00475EA8" w14:paraId="00218281" w14:textId="77777777" w:rsidTr="00001975">
        <w:tc>
          <w:tcPr>
            <w:tcW w:w="2250" w:type="dxa"/>
            <w:tcBorders>
              <w:top w:val="single" w:sz="6" w:space="0" w:color="B1C2D6"/>
              <w:left w:val="single" w:sz="6" w:space="0" w:color="B1C2D6"/>
              <w:bottom w:val="single" w:sz="6" w:space="0" w:color="B1C2D6"/>
              <w:right w:val="single" w:sz="6" w:space="0" w:color="B1C2D6"/>
            </w:tcBorders>
            <w:hideMark/>
          </w:tcPr>
          <w:p w14:paraId="08AB14CF" w14:textId="77777777" w:rsidR="00F53B7F" w:rsidRPr="00475EA8" w:rsidRDefault="00F53B7F" w:rsidP="00001975">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b/>
                <w:bCs/>
                <w:kern w:val="0"/>
                <w:sz w:val="21"/>
                <w:szCs w:val="21"/>
                <w:bdr w:val="none" w:sz="0" w:space="0" w:color="auto" w:frame="1"/>
                <w14:ligatures w14:val="none"/>
              </w:rPr>
              <w:t>*.exe</w:t>
            </w:r>
          </w:p>
        </w:tc>
        <w:tc>
          <w:tcPr>
            <w:tcW w:w="0" w:type="auto"/>
            <w:tcBorders>
              <w:top w:val="single" w:sz="6" w:space="0" w:color="B1C2D6"/>
              <w:left w:val="single" w:sz="6" w:space="0" w:color="B1C2D6"/>
              <w:bottom w:val="single" w:sz="6" w:space="0" w:color="B1C2D6"/>
              <w:right w:val="single" w:sz="6" w:space="0" w:color="B1C2D6"/>
            </w:tcBorders>
            <w:hideMark/>
          </w:tcPr>
          <w:p w14:paraId="264A0153" w14:textId="77777777" w:rsidR="00F53B7F" w:rsidRPr="00475EA8" w:rsidRDefault="00F53B7F" w:rsidP="00001975">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kern w:val="0"/>
                <w:sz w:val="21"/>
                <w:szCs w:val="21"/>
                <w:bdr w:val="none" w:sz="0" w:space="0" w:color="auto" w:frame="1"/>
                <w14:ligatures w14:val="none"/>
              </w:rPr>
              <w:t xml:space="preserve">Gateway executables. It is not allowed to have several </w:t>
            </w:r>
            <w:proofErr w:type="spellStart"/>
            <w:r w:rsidRPr="00475EA8">
              <w:rPr>
                <w:rFonts w:ascii="inherit" w:eastAsia="Times New Roman" w:hAnsi="inherit" w:cs="Times New Roman"/>
                <w:kern w:val="0"/>
                <w:sz w:val="21"/>
                <w:szCs w:val="21"/>
                <w:bdr w:val="none" w:sz="0" w:space="0" w:color="auto" w:frame="1"/>
                <w14:ligatures w14:val="none"/>
              </w:rPr>
              <w:t>datafeed</w:t>
            </w:r>
            <w:proofErr w:type="spellEnd"/>
            <w:r w:rsidRPr="00475EA8">
              <w:rPr>
                <w:rFonts w:ascii="inherit" w:eastAsia="Times New Roman" w:hAnsi="inherit" w:cs="Times New Roman"/>
                <w:kern w:val="0"/>
                <w:sz w:val="21"/>
                <w:szCs w:val="21"/>
                <w:bdr w:val="none" w:sz="0" w:space="0" w:color="auto" w:frame="1"/>
                <w14:ligatures w14:val="none"/>
              </w:rPr>
              <w:t xml:space="preserve"> executable files with the same name in the history server directory. If you place several identical files in different subdirectories, this may lead to conflicts in the operation and display of modules in the Administrator terminal.</w:t>
            </w:r>
          </w:p>
        </w:tc>
      </w:tr>
      <w:tr w:rsidR="00F53B7F" w:rsidRPr="00475EA8" w14:paraId="66796A33" w14:textId="77777777" w:rsidTr="00001975">
        <w:tc>
          <w:tcPr>
            <w:tcW w:w="2250" w:type="dxa"/>
            <w:tcBorders>
              <w:top w:val="single" w:sz="6" w:space="0" w:color="B1C2D6"/>
              <w:left w:val="single" w:sz="6" w:space="0" w:color="B1C2D6"/>
              <w:bottom w:val="single" w:sz="6" w:space="0" w:color="B1C2D6"/>
              <w:right w:val="single" w:sz="6" w:space="0" w:color="B1C2D6"/>
            </w:tcBorders>
            <w:hideMark/>
          </w:tcPr>
          <w:p w14:paraId="20984EEE" w14:textId="77777777" w:rsidR="00F53B7F" w:rsidRPr="00475EA8" w:rsidRDefault="00F53B7F" w:rsidP="00001975">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b/>
                <w:bCs/>
                <w:kern w:val="0"/>
                <w:sz w:val="21"/>
                <w:szCs w:val="21"/>
                <w:bdr w:val="none" w:sz="0" w:space="0" w:color="auto" w:frame="1"/>
                <w14:ligatures w14:val="none"/>
              </w:rPr>
              <w:t>MT5APIGateway.dll, MT5APIGateway64.dll</w:t>
            </w:r>
          </w:p>
        </w:tc>
        <w:tc>
          <w:tcPr>
            <w:tcW w:w="0" w:type="auto"/>
            <w:tcBorders>
              <w:top w:val="single" w:sz="6" w:space="0" w:color="B1C2D6"/>
              <w:left w:val="single" w:sz="6" w:space="0" w:color="B1C2D6"/>
              <w:bottom w:val="single" w:sz="6" w:space="0" w:color="B1C2D6"/>
              <w:right w:val="single" w:sz="6" w:space="0" w:color="B1C2D6"/>
            </w:tcBorders>
            <w:hideMark/>
          </w:tcPr>
          <w:p w14:paraId="0E18BF8E" w14:textId="77777777" w:rsidR="00F53B7F" w:rsidRPr="00475EA8" w:rsidRDefault="00F53B7F" w:rsidP="00001975">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kern w:val="0"/>
                <w:sz w:val="21"/>
                <w:szCs w:val="21"/>
                <w:bdr w:val="none" w:sz="0" w:space="0" w:color="auto" w:frame="1"/>
                <w14:ligatures w14:val="none"/>
              </w:rPr>
              <w:t>Libraries for gateway operation.</w:t>
            </w:r>
          </w:p>
        </w:tc>
      </w:tr>
    </w:tbl>
    <w:p w14:paraId="5AEC0888" w14:textId="77777777" w:rsidR="00F53B7F" w:rsidRPr="00475EA8" w:rsidRDefault="00F53B7F" w:rsidP="00F53B7F">
      <w:pPr>
        <w:spacing w:after="0" w:line="315" w:lineRule="atLeast"/>
        <w:textAlignment w:val="baseline"/>
        <w:rPr>
          <w:rFonts w:ascii="Roboto" w:eastAsia="Times New Roman" w:hAnsi="Roboto" w:cs="Times New Roman"/>
          <w:color w:val="000000"/>
          <w:kern w:val="0"/>
          <w:sz w:val="21"/>
          <w:szCs w:val="21"/>
          <w14:ligatures w14:val="none"/>
        </w:rPr>
      </w:pPr>
      <w:bookmarkStart w:id="14" w:name="history"/>
      <w:bookmarkEnd w:id="14"/>
      <w:r w:rsidRPr="00475EA8">
        <w:rPr>
          <w:rFonts w:ascii="Roboto" w:eastAsia="Times New Roman" w:hAnsi="Roboto" w:cs="Times New Roman"/>
          <w:color w:val="000000"/>
          <w:kern w:val="0"/>
          <w:sz w:val="21"/>
          <w:szCs w:val="21"/>
          <w:bdr w:val="none" w:sz="0" w:space="0" w:color="auto" w:frame="1"/>
          <w14:ligatures w14:val="none"/>
        </w:rPr>
        <w:t>The </w:t>
      </w:r>
      <w:r w:rsidRPr="00475EA8">
        <w:rPr>
          <w:rFonts w:ascii="inherit" w:eastAsia="Times New Roman" w:hAnsi="inherit" w:cs="Times New Roman"/>
          <w:b/>
          <w:bCs/>
          <w:i/>
          <w:iCs/>
          <w:color w:val="000000"/>
          <w:kern w:val="0"/>
          <w:sz w:val="21"/>
          <w:szCs w:val="21"/>
          <w:bdr w:val="none" w:sz="0" w:space="0" w:color="auto" w:frame="1"/>
          <w14:ligatures w14:val="none"/>
        </w:rPr>
        <w:t>history</w:t>
      </w:r>
      <w:r w:rsidRPr="00475EA8">
        <w:rPr>
          <w:rFonts w:ascii="Roboto" w:eastAsia="Times New Roman" w:hAnsi="Roboto" w:cs="Times New Roman"/>
          <w:color w:val="000000"/>
          <w:kern w:val="0"/>
          <w:sz w:val="21"/>
          <w:szCs w:val="21"/>
          <w:bdr w:val="none" w:sz="0" w:space="0" w:color="auto" w:frame="1"/>
          <w14:ligatures w14:val="none"/>
        </w:rPr>
        <w:t> folder contains </w:t>
      </w:r>
      <w:r w:rsidRPr="00475EA8">
        <w:rPr>
          <w:rFonts w:ascii="Roboto" w:eastAsia="Times New Roman" w:hAnsi="Roboto" w:cs="Times New Roman"/>
          <w:color w:val="0077CC"/>
          <w:kern w:val="0"/>
          <w:sz w:val="21"/>
          <w:szCs w:val="21"/>
          <w:u w:val="single"/>
          <w:bdr w:val="none" w:sz="0" w:space="0" w:color="auto" w:frame="1"/>
          <w14:ligatures w14:val="none"/>
        </w:rPr>
        <w:t>history data</w:t>
      </w:r>
      <w:r w:rsidRPr="00475EA8">
        <w:rPr>
          <w:rFonts w:ascii="Roboto" w:eastAsia="Times New Roman" w:hAnsi="Roboto" w:cs="Times New Roman"/>
          <w:color w:val="000000"/>
          <w:kern w:val="0"/>
          <w:sz w:val="21"/>
          <w:szCs w:val="21"/>
          <w:bdr w:val="none" w:sz="0" w:space="0" w:color="auto" w:frame="1"/>
          <w14:ligatures w14:val="none"/>
        </w:rPr>
        <w:t> divided by symbols:</w:t>
      </w:r>
    </w:p>
    <w:tbl>
      <w:tblPr>
        <w:tblW w:w="1008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2250"/>
        <w:gridCol w:w="7830"/>
      </w:tblGrid>
      <w:tr w:rsidR="00F53B7F" w:rsidRPr="00475EA8" w14:paraId="1A0AD38A" w14:textId="77777777" w:rsidTr="00001975">
        <w:trPr>
          <w:tblHeader/>
        </w:trPr>
        <w:tc>
          <w:tcPr>
            <w:tcW w:w="2250" w:type="dxa"/>
            <w:tcBorders>
              <w:top w:val="single" w:sz="6" w:space="0" w:color="B1C2D6"/>
              <w:left w:val="single" w:sz="6" w:space="0" w:color="B1C2D6"/>
              <w:bottom w:val="single" w:sz="6" w:space="0" w:color="B1C2D6"/>
              <w:right w:val="single" w:sz="6" w:space="0" w:color="B1C2D6"/>
            </w:tcBorders>
            <w:shd w:val="clear" w:color="auto" w:fill="DBE9F9"/>
            <w:hideMark/>
          </w:tcPr>
          <w:p w14:paraId="2C1039BA" w14:textId="77777777" w:rsidR="00F53B7F" w:rsidRPr="00475EA8" w:rsidRDefault="00F53B7F" w:rsidP="00001975">
            <w:pPr>
              <w:spacing w:after="0" w:line="315" w:lineRule="atLeast"/>
              <w:jc w:val="center"/>
              <w:textAlignment w:val="baseline"/>
              <w:rPr>
                <w:rFonts w:ascii="inherit" w:eastAsia="Times New Roman" w:hAnsi="inherit" w:cs="Times New Roman"/>
                <w:b/>
                <w:bCs/>
                <w:kern w:val="0"/>
                <w:sz w:val="21"/>
                <w:szCs w:val="21"/>
                <w14:ligatures w14:val="none"/>
              </w:rPr>
            </w:pPr>
            <w:r w:rsidRPr="00475EA8">
              <w:rPr>
                <w:rFonts w:ascii="inherit" w:eastAsia="Times New Roman" w:hAnsi="inherit" w:cs="Times New Roman"/>
                <w:b/>
                <w:bCs/>
                <w:kern w:val="0"/>
                <w:sz w:val="21"/>
                <w:szCs w:val="21"/>
                <w:bdr w:val="none" w:sz="0" w:space="0" w:color="auto" w:frame="1"/>
                <w14:ligatures w14:val="none"/>
              </w:rPr>
              <w:t>Files</w:t>
            </w:r>
          </w:p>
        </w:tc>
        <w:tc>
          <w:tcPr>
            <w:tcW w:w="0" w:type="auto"/>
            <w:tcBorders>
              <w:top w:val="single" w:sz="6" w:space="0" w:color="B1C2D6"/>
              <w:left w:val="single" w:sz="6" w:space="0" w:color="B1C2D6"/>
              <w:bottom w:val="single" w:sz="6" w:space="0" w:color="B1C2D6"/>
              <w:right w:val="single" w:sz="6" w:space="0" w:color="B1C2D6"/>
            </w:tcBorders>
            <w:shd w:val="clear" w:color="auto" w:fill="DBE9F9"/>
            <w:hideMark/>
          </w:tcPr>
          <w:p w14:paraId="058352C4" w14:textId="77777777" w:rsidR="00F53B7F" w:rsidRPr="00475EA8" w:rsidRDefault="00F53B7F" w:rsidP="00001975">
            <w:pPr>
              <w:spacing w:after="0" w:line="315" w:lineRule="atLeast"/>
              <w:jc w:val="center"/>
              <w:textAlignment w:val="baseline"/>
              <w:rPr>
                <w:rFonts w:ascii="inherit" w:eastAsia="Times New Roman" w:hAnsi="inherit" w:cs="Times New Roman"/>
                <w:b/>
                <w:bCs/>
                <w:kern w:val="0"/>
                <w:sz w:val="21"/>
                <w:szCs w:val="21"/>
                <w14:ligatures w14:val="none"/>
              </w:rPr>
            </w:pPr>
            <w:r w:rsidRPr="00475EA8">
              <w:rPr>
                <w:rFonts w:ascii="inherit" w:eastAsia="Times New Roman" w:hAnsi="inherit" w:cs="Times New Roman"/>
                <w:b/>
                <w:bCs/>
                <w:kern w:val="0"/>
                <w:sz w:val="21"/>
                <w:szCs w:val="21"/>
                <w:bdr w:val="none" w:sz="0" w:space="0" w:color="auto" w:frame="1"/>
                <w14:ligatures w14:val="none"/>
              </w:rPr>
              <w:t>Description</w:t>
            </w:r>
          </w:p>
        </w:tc>
      </w:tr>
      <w:tr w:rsidR="00F53B7F" w:rsidRPr="00475EA8" w14:paraId="4DD74243" w14:textId="77777777" w:rsidTr="00001975">
        <w:tc>
          <w:tcPr>
            <w:tcW w:w="2250" w:type="dxa"/>
            <w:tcBorders>
              <w:top w:val="single" w:sz="6" w:space="0" w:color="B1C2D6"/>
              <w:left w:val="single" w:sz="6" w:space="0" w:color="B1C2D6"/>
              <w:bottom w:val="single" w:sz="6" w:space="0" w:color="B1C2D6"/>
              <w:right w:val="single" w:sz="6" w:space="0" w:color="B1C2D6"/>
            </w:tcBorders>
            <w:hideMark/>
          </w:tcPr>
          <w:p w14:paraId="2C6220A9" w14:textId="77777777" w:rsidR="00F53B7F" w:rsidRPr="00475EA8" w:rsidRDefault="00F53B7F" w:rsidP="00001975">
            <w:pPr>
              <w:spacing w:after="0" w:line="315" w:lineRule="atLeast"/>
              <w:textAlignment w:val="baseline"/>
              <w:rPr>
                <w:rFonts w:ascii="inherit" w:eastAsia="Times New Roman" w:hAnsi="inherit" w:cs="Times New Roman"/>
                <w:kern w:val="0"/>
                <w:sz w:val="21"/>
                <w:szCs w:val="21"/>
                <w14:ligatures w14:val="none"/>
              </w:rPr>
            </w:pPr>
            <w:proofErr w:type="spellStart"/>
            <w:r w:rsidRPr="00475EA8">
              <w:rPr>
                <w:rFonts w:ascii="inherit" w:eastAsia="Times New Roman" w:hAnsi="inherit" w:cs="Times New Roman"/>
                <w:b/>
                <w:bCs/>
                <w:kern w:val="0"/>
                <w:sz w:val="21"/>
                <w:szCs w:val="21"/>
                <w:bdr w:val="none" w:sz="0" w:space="0" w:color="auto" w:frame="1"/>
                <w14:ligatures w14:val="none"/>
              </w:rPr>
              <w:t>yyyy.hsc</w:t>
            </w:r>
            <w:proofErr w:type="spellEnd"/>
          </w:p>
        </w:tc>
        <w:tc>
          <w:tcPr>
            <w:tcW w:w="0" w:type="auto"/>
            <w:tcBorders>
              <w:top w:val="single" w:sz="6" w:space="0" w:color="B1C2D6"/>
              <w:left w:val="single" w:sz="6" w:space="0" w:color="B1C2D6"/>
              <w:bottom w:val="single" w:sz="6" w:space="0" w:color="B1C2D6"/>
              <w:right w:val="single" w:sz="6" w:space="0" w:color="B1C2D6"/>
            </w:tcBorders>
            <w:hideMark/>
          </w:tcPr>
          <w:p w14:paraId="4B8BD0D4" w14:textId="77777777" w:rsidR="00F53B7F" w:rsidRPr="00475EA8" w:rsidRDefault="00F53B7F" w:rsidP="00001975">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kern w:val="0"/>
                <w:sz w:val="21"/>
                <w:szCs w:val="21"/>
                <w:bdr w:val="none" w:sz="0" w:space="0" w:color="auto" w:frame="1"/>
                <w14:ligatures w14:val="none"/>
              </w:rPr>
              <w:t>History data on a symbol, divided by years.</w:t>
            </w:r>
          </w:p>
        </w:tc>
      </w:tr>
      <w:tr w:rsidR="00F53B7F" w:rsidRPr="00475EA8" w14:paraId="30B26265" w14:textId="77777777" w:rsidTr="00001975">
        <w:tc>
          <w:tcPr>
            <w:tcW w:w="2250" w:type="dxa"/>
            <w:tcBorders>
              <w:top w:val="single" w:sz="6" w:space="0" w:color="B1C2D6"/>
              <w:left w:val="single" w:sz="6" w:space="0" w:color="B1C2D6"/>
              <w:bottom w:val="single" w:sz="6" w:space="0" w:color="B1C2D6"/>
              <w:right w:val="single" w:sz="6" w:space="0" w:color="B1C2D6"/>
            </w:tcBorders>
            <w:hideMark/>
          </w:tcPr>
          <w:p w14:paraId="5615D7BC" w14:textId="77777777" w:rsidR="00F53B7F" w:rsidRPr="00475EA8" w:rsidRDefault="00F53B7F" w:rsidP="00001975">
            <w:pPr>
              <w:spacing w:after="0" w:line="315" w:lineRule="atLeast"/>
              <w:textAlignment w:val="baseline"/>
              <w:rPr>
                <w:rFonts w:ascii="inherit" w:eastAsia="Times New Roman" w:hAnsi="inherit" w:cs="Times New Roman"/>
                <w:kern w:val="0"/>
                <w:sz w:val="21"/>
                <w:szCs w:val="21"/>
                <w14:ligatures w14:val="none"/>
              </w:rPr>
            </w:pPr>
            <w:proofErr w:type="spellStart"/>
            <w:r w:rsidRPr="00475EA8">
              <w:rPr>
                <w:rFonts w:ascii="inherit" w:eastAsia="Times New Roman" w:hAnsi="inherit" w:cs="Times New Roman"/>
                <w:b/>
                <w:bCs/>
                <w:kern w:val="0"/>
                <w:sz w:val="21"/>
                <w:szCs w:val="21"/>
                <w:bdr w:val="none" w:sz="0" w:space="0" w:color="auto" w:frame="1"/>
                <w14:ligatures w14:val="none"/>
              </w:rPr>
              <w:t>yyyymm.tkc</w:t>
            </w:r>
            <w:proofErr w:type="spellEnd"/>
          </w:p>
        </w:tc>
        <w:tc>
          <w:tcPr>
            <w:tcW w:w="0" w:type="auto"/>
            <w:tcBorders>
              <w:top w:val="single" w:sz="6" w:space="0" w:color="B1C2D6"/>
              <w:left w:val="single" w:sz="6" w:space="0" w:color="B1C2D6"/>
              <w:bottom w:val="single" w:sz="6" w:space="0" w:color="B1C2D6"/>
              <w:right w:val="single" w:sz="6" w:space="0" w:color="B1C2D6"/>
            </w:tcBorders>
            <w:hideMark/>
          </w:tcPr>
          <w:p w14:paraId="1F022782" w14:textId="77777777" w:rsidR="00F53B7F" w:rsidRPr="00475EA8" w:rsidRDefault="00F53B7F" w:rsidP="00001975">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kern w:val="0"/>
                <w:sz w:val="21"/>
                <w:szCs w:val="21"/>
                <w:bdr w:val="none" w:sz="0" w:space="0" w:color="auto" w:frame="1"/>
                <w14:ligatures w14:val="none"/>
              </w:rPr>
              <w:t>Tick data on a symbol, divided by months.</w:t>
            </w:r>
          </w:p>
        </w:tc>
      </w:tr>
    </w:tbl>
    <w:p w14:paraId="46759110" w14:textId="77777777" w:rsidR="00F53B7F" w:rsidRPr="00475EA8" w:rsidRDefault="00F53B7F" w:rsidP="00F53B7F">
      <w:pPr>
        <w:spacing w:after="0" w:line="315" w:lineRule="atLeast"/>
        <w:textAlignment w:val="baseline"/>
        <w:rPr>
          <w:rFonts w:ascii="Roboto" w:eastAsia="Times New Roman" w:hAnsi="Roboto" w:cs="Times New Roman"/>
          <w:color w:val="000000"/>
          <w:kern w:val="0"/>
          <w:sz w:val="21"/>
          <w:szCs w:val="21"/>
          <w14:ligatures w14:val="none"/>
        </w:rPr>
      </w:pPr>
      <w:r w:rsidRPr="00475EA8">
        <w:rPr>
          <w:rFonts w:ascii="Roboto" w:eastAsia="Times New Roman" w:hAnsi="Roboto" w:cs="Times New Roman"/>
          <w:color w:val="000000"/>
          <w:kern w:val="0"/>
          <w:sz w:val="21"/>
          <w:szCs w:val="21"/>
          <w:bdr w:val="none" w:sz="0" w:space="0" w:color="auto" w:frame="1"/>
          <w14:ligatures w14:val="none"/>
        </w:rPr>
        <w:t>The </w:t>
      </w:r>
      <w:proofErr w:type="spellStart"/>
      <w:r w:rsidRPr="00475EA8">
        <w:rPr>
          <w:rFonts w:ascii="inherit" w:eastAsia="Times New Roman" w:hAnsi="inherit" w:cs="Times New Roman"/>
          <w:b/>
          <w:bCs/>
          <w:i/>
          <w:iCs/>
          <w:color w:val="000000"/>
          <w:kern w:val="0"/>
          <w:sz w:val="21"/>
          <w:szCs w:val="21"/>
          <w:bdr w:val="none" w:sz="0" w:space="0" w:color="auto" w:frame="1"/>
          <w14:ligatures w14:val="none"/>
        </w:rPr>
        <w:t>liveupdate</w:t>
      </w:r>
      <w:proofErr w:type="spellEnd"/>
      <w:r w:rsidRPr="00475EA8">
        <w:rPr>
          <w:rFonts w:ascii="Roboto" w:eastAsia="Times New Roman" w:hAnsi="Roboto" w:cs="Times New Roman"/>
          <w:color w:val="000000"/>
          <w:kern w:val="0"/>
          <w:sz w:val="21"/>
          <w:szCs w:val="21"/>
          <w:bdr w:val="none" w:sz="0" w:space="0" w:color="auto" w:frame="1"/>
          <w14:ligatures w14:val="none"/>
        </w:rPr>
        <w:t> folder contains the latest updates of all the platform components:</w:t>
      </w:r>
    </w:p>
    <w:tbl>
      <w:tblPr>
        <w:tblW w:w="1008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2250"/>
        <w:gridCol w:w="7830"/>
      </w:tblGrid>
      <w:tr w:rsidR="00F53B7F" w:rsidRPr="00475EA8" w14:paraId="15688D75" w14:textId="77777777" w:rsidTr="00001975">
        <w:trPr>
          <w:tblHeader/>
        </w:trPr>
        <w:tc>
          <w:tcPr>
            <w:tcW w:w="2250" w:type="dxa"/>
            <w:tcBorders>
              <w:top w:val="single" w:sz="6" w:space="0" w:color="B1C2D6"/>
              <w:left w:val="single" w:sz="6" w:space="0" w:color="B1C2D6"/>
              <w:bottom w:val="single" w:sz="6" w:space="0" w:color="B1C2D6"/>
              <w:right w:val="single" w:sz="6" w:space="0" w:color="B1C2D6"/>
            </w:tcBorders>
            <w:shd w:val="clear" w:color="auto" w:fill="DBE9F9"/>
            <w:hideMark/>
          </w:tcPr>
          <w:p w14:paraId="274ADA85" w14:textId="77777777" w:rsidR="00F53B7F" w:rsidRPr="00475EA8" w:rsidRDefault="00F53B7F" w:rsidP="00001975">
            <w:pPr>
              <w:spacing w:after="0" w:line="315" w:lineRule="atLeast"/>
              <w:jc w:val="center"/>
              <w:textAlignment w:val="baseline"/>
              <w:rPr>
                <w:rFonts w:ascii="inherit" w:eastAsia="Times New Roman" w:hAnsi="inherit" w:cs="Times New Roman"/>
                <w:b/>
                <w:bCs/>
                <w:kern w:val="0"/>
                <w:sz w:val="21"/>
                <w:szCs w:val="21"/>
                <w14:ligatures w14:val="none"/>
              </w:rPr>
            </w:pPr>
            <w:r w:rsidRPr="00475EA8">
              <w:rPr>
                <w:rFonts w:ascii="inherit" w:eastAsia="Times New Roman" w:hAnsi="inherit" w:cs="Times New Roman"/>
                <w:b/>
                <w:bCs/>
                <w:kern w:val="0"/>
                <w:sz w:val="21"/>
                <w:szCs w:val="21"/>
                <w:bdr w:val="none" w:sz="0" w:space="0" w:color="auto" w:frame="1"/>
                <w14:ligatures w14:val="none"/>
              </w:rPr>
              <w:t>Files</w:t>
            </w:r>
          </w:p>
        </w:tc>
        <w:tc>
          <w:tcPr>
            <w:tcW w:w="0" w:type="auto"/>
            <w:tcBorders>
              <w:top w:val="single" w:sz="6" w:space="0" w:color="B1C2D6"/>
              <w:left w:val="single" w:sz="6" w:space="0" w:color="B1C2D6"/>
              <w:bottom w:val="single" w:sz="6" w:space="0" w:color="B1C2D6"/>
              <w:right w:val="single" w:sz="6" w:space="0" w:color="B1C2D6"/>
            </w:tcBorders>
            <w:shd w:val="clear" w:color="auto" w:fill="DBE9F9"/>
            <w:hideMark/>
          </w:tcPr>
          <w:p w14:paraId="7DADF3A2" w14:textId="77777777" w:rsidR="00F53B7F" w:rsidRPr="00475EA8" w:rsidRDefault="00F53B7F" w:rsidP="00001975">
            <w:pPr>
              <w:spacing w:after="0" w:line="315" w:lineRule="atLeast"/>
              <w:jc w:val="center"/>
              <w:textAlignment w:val="baseline"/>
              <w:rPr>
                <w:rFonts w:ascii="inherit" w:eastAsia="Times New Roman" w:hAnsi="inherit" w:cs="Times New Roman"/>
                <w:b/>
                <w:bCs/>
                <w:kern w:val="0"/>
                <w:sz w:val="21"/>
                <w:szCs w:val="21"/>
                <w14:ligatures w14:val="none"/>
              </w:rPr>
            </w:pPr>
            <w:r w:rsidRPr="00475EA8">
              <w:rPr>
                <w:rFonts w:ascii="inherit" w:eastAsia="Times New Roman" w:hAnsi="inherit" w:cs="Times New Roman"/>
                <w:b/>
                <w:bCs/>
                <w:kern w:val="0"/>
                <w:sz w:val="21"/>
                <w:szCs w:val="21"/>
                <w:bdr w:val="none" w:sz="0" w:space="0" w:color="auto" w:frame="1"/>
                <w14:ligatures w14:val="none"/>
              </w:rPr>
              <w:t>Description</w:t>
            </w:r>
          </w:p>
        </w:tc>
      </w:tr>
      <w:tr w:rsidR="00F53B7F" w:rsidRPr="00475EA8" w14:paraId="01A0DA25" w14:textId="77777777" w:rsidTr="00001975">
        <w:tc>
          <w:tcPr>
            <w:tcW w:w="2250" w:type="dxa"/>
            <w:tcBorders>
              <w:top w:val="single" w:sz="6" w:space="0" w:color="B1C2D6"/>
              <w:left w:val="single" w:sz="6" w:space="0" w:color="B1C2D6"/>
              <w:bottom w:val="single" w:sz="6" w:space="0" w:color="B1C2D6"/>
              <w:right w:val="single" w:sz="6" w:space="0" w:color="B1C2D6"/>
            </w:tcBorders>
            <w:hideMark/>
          </w:tcPr>
          <w:p w14:paraId="670781DE" w14:textId="77777777" w:rsidR="00F53B7F" w:rsidRPr="00475EA8" w:rsidRDefault="00F53B7F" w:rsidP="00001975">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b/>
                <w:bCs/>
                <w:kern w:val="0"/>
                <w:sz w:val="21"/>
                <w:szCs w:val="21"/>
                <w:bdr w:val="none" w:sz="0" w:space="0" w:color="auto" w:frame="1"/>
                <w14:ligatures w14:val="none"/>
              </w:rPr>
              <w:t>mt5adm.build</w:t>
            </w:r>
          </w:p>
        </w:tc>
        <w:tc>
          <w:tcPr>
            <w:tcW w:w="0" w:type="auto"/>
            <w:tcBorders>
              <w:top w:val="single" w:sz="6" w:space="0" w:color="B1C2D6"/>
              <w:left w:val="single" w:sz="6" w:space="0" w:color="B1C2D6"/>
              <w:bottom w:val="single" w:sz="6" w:space="0" w:color="B1C2D6"/>
              <w:right w:val="single" w:sz="6" w:space="0" w:color="B1C2D6"/>
            </w:tcBorders>
            <w:hideMark/>
          </w:tcPr>
          <w:p w14:paraId="260DFC9D" w14:textId="77777777" w:rsidR="00F53B7F" w:rsidRPr="00475EA8" w:rsidRDefault="00F53B7F" w:rsidP="00001975">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kern w:val="0"/>
                <w:sz w:val="21"/>
                <w:szCs w:val="21"/>
                <w:bdr w:val="none" w:sz="0" w:space="0" w:color="auto" w:frame="1"/>
                <w14:ligatures w14:val="none"/>
              </w:rPr>
              <w:t>Live update of the administrator terminal. The build number is specified after the point.</w:t>
            </w:r>
          </w:p>
        </w:tc>
      </w:tr>
      <w:tr w:rsidR="00F53B7F" w:rsidRPr="00475EA8" w14:paraId="1B7A94CA" w14:textId="77777777" w:rsidTr="00001975">
        <w:tc>
          <w:tcPr>
            <w:tcW w:w="2250" w:type="dxa"/>
            <w:tcBorders>
              <w:top w:val="single" w:sz="6" w:space="0" w:color="B1C2D6"/>
              <w:left w:val="single" w:sz="6" w:space="0" w:color="B1C2D6"/>
              <w:bottom w:val="single" w:sz="6" w:space="0" w:color="B1C2D6"/>
              <w:right w:val="single" w:sz="6" w:space="0" w:color="B1C2D6"/>
            </w:tcBorders>
            <w:hideMark/>
          </w:tcPr>
          <w:p w14:paraId="12DD7F62" w14:textId="77777777" w:rsidR="00F53B7F" w:rsidRPr="00475EA8" w:rsidRDefault="00F53B7F" w:rsidP="00001975">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b/>
                <w:bCs/>
                <w:kern w:val="0"/>
                <w:sz w:val="21"/>
                <w:szCs w:val="21"/>
                <w:bdr w:val="none" w:sz="0" w:space="0" w:color="auto" w:frame="1"/>
                <w14:ligatures w14:val="none"/>
              </w:rPr>
              <w:t>mt5as.build</w:t>
            </w:r>
          </w:p>
        </w:tc>
        <w:tc>
          <w:tcPr>
            <w:tcW w:w="0" w:type="auto"/>
            <w:tcBorders>
              <w:top w:val="single" w:sz="6" w:space="0" w:color="B1C2D6"/>
              <w:left w:val="single" w:sz="6" w:space="0" w:color="B1C2D6"/>
              <w:bottom w:val="single" w:sz="6" w:space="0" w:color="B1C2D6"/>
              <w:right w:val="single" w:sz="6" w:space="0" w:color="B1C2D6"/>
            </w:tcBorders>
            <w:hideMark/>
          </w:tcPr>
          <w:p w14:paraId="566C8015" w14:textId="77777777" w:rsidR="00F53B7F" w:rsidRPr="00475EA8" w:rsidRDefault="00F53B7F" w:rsidP="00001975">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kern w:val="0"/>
                <w:sz w:val="21"/>
                <w:szCs w:val="21"/>
                <w:bdr w:val="none" w:sz="0" w:space="0" w:color="auto" w:frame="1"/>
                <w14:ligatures w14:val="none"/>
              </w:rPr>
              <w:t>Live update of the access server.</w:t>
            </w:r>
          </w:p>
        </w:tc>
      </w:tr>
      <w:tr w:rsidR="00F53B7F" w:rsidRPr="00475EA8" w14:paraId="763B65AF" w14:textId="77777777" w:rsidTr="00001975">
        <w:tc>
          <w:tcPr>
            <w:tcW w:w="2250" w:type="dxa"/>
            <w:tcBorders>
              <w:top w:val="single" w:sz="6" w:space="0" w:color="B1C2D6"/>
              <w:left w:val="single" w:sz="6" w:space="0" w:color="B1C2D6"/>
              <w:bottom w:val="single" w:sz="6" w:space="0" w:color="B1C2D6"/>
              <w:right w:val="single" w:sz="6" w:space="0" w:color="B1C2D6"/>
            </w:tcBorders>
            <w:hideMark/>
          </w:tcPr>
          <w:p w14:paraId="48AABB6F" w14:textId="77777777" w:rsidR="00F53B7F" w:rsidRPr="00475EA8" w:rsidRDefault="00F53B7F" w:rsidP="00001975">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b/>
                <w:bCs/>
                <w:kern w:val="0"/>
                <w:sz w:val="21"/>
                <w:szCs w:val="21"/>
                <w:bdr w:val="none" w:sz="0" w:space="0" w:color="auto" w:frame="1"/>
                <w14:ligatures w14:val="none"/>
              </w:rPr>
              <w:t>mt5bs.build</w:t>
            </w:r>
          </w:p>
        </w:tc>
        <w:tc>
          <w:tcPr>
            <w:tcW w:w="0" w:type="auto"/>
            <w:tcBorders>
              <w:top w:val="single" w:sz="6" w:space="0" w:color="B1C2D6"/>
              <w:left w:val="single" w:sz="6" w:space="0" w:color="B1C2D6"/>
              <w:bottom w:val="single" w:sz="6" w:space="0" w:color="B1C2D6"/>
              <w:right w:val="single" w:sz="6" w:space="0" w:color="B1C2D6"/>
            </w:tcBorders>
            <w:hideMark/>
          </w:tcPr>
          <w:p w14:paraId="58E5780D" w14:textId="77777777" w:rsidR="00F53B7F" w:rsidRPr="00475EA8" w:rsidRDefault="00F53B7F" w:rsidP="00001975">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kern w:val="0"/>
                <w:sz w:val="21"/>
                <w:szCs w:val="21"/>
                <w:bdr w:val="none" w:sz="0" w:space="0" w:color="auto" w:frame="1"/>
                <w14:ligatures w14:val="none"/>
              </w:rPr>
              <w:t>Live update of the backup server.</w:t>
            </w:r>
          </w:p>
        </w:tc>
      </w:tr>
      <w:tr w:rsidR="00F53B7F" w:rsidRPr="00475EA8" w14:paraId="60124553" w14:textId="77777777" w:rsidTr="00001975">
        <w:tc>
          <w:tcPr>
            <w:tcW w:w="2250" w:type="dxa"/>
            <w:tcBorders>
              <w:top w:val="single" w:sz="6" w:space="0" w:color="B1C2D6"/>
              <w:left w:val="single" w:sz="6" w:space="0" w:color="B1C2D6"/>
              <w:bottom w:val="single" w:sz="6" w:space="0" w:color="B1C2D6"/>
              <w:right w:val="single" w:sz="6" w:space="0" w:color="B1C2D6"/>
            </w:tcBorders>
            <w:hideMark/>
          </w:tcPr>
          <w:p w14:paraId="5FB8D80B" w14:textId="77777777" w:rsidR="00F53B7F" w:rsidRPr="00475EA8" w:rsidRDefault="00F53B7F" w:rsidP="00001975">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b/>
                <w:bCs/>
                <w:kern w:val="0"/>
                <w:sz w:val="21"/>
                <w:szCs w:val="21"/>
                <w:bdr w:val="none" w:sz="0" w:space="0" w:color="auto" w:frame="1"/>
                <w14:ligatures w14:val="none"/>
              </w:rPr>
              <w:lastRenderedPageBreak/>
              <w:t>mt5clw.build</w:t>
            </w:r>
          </w:p>
        </w:tc>
        <w:tc>
          <w:tcPr>
            <w:tcW w:w="0" w:type="auto"/>
            <w:tcBorders>
              <w:top w:val="single" w:sz="6" w:space="0" w:color="B1C2D6"/>
              <w:left w:val="single" w:sz="6" w:space="0" w:color="B1C2D6"/>
              <w:bottom w:val="single" w:sz="6" w:space="0" w:color="B1C2D6"/>
              <w:right w:val="single" w:sz="6" w:space="0" w:color="B1C2D6"/>
            </w:tcBorders>
            <w:hideMark/>
          </w:tcPr>
          <w:p w14:paraId="5145065F" w14:textId="77777777" w:rsidR="00F53B7F" w:rsidRPr="00475EA8" w:rsidRDefault="00F53B7F" w:rsidP="00001975">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kern w:val="0"/>
                <w:sz w:val="21"/>
                <w:szCs w:val="21"/>
                <w:bdr w:val="none" w:sz="0" w:space="0" w:color="auto" w:frame="1"/>
                <w14:ligatures w14:val="none"/>
              </w:rPr>
              <w:t>Live update of the client server.</w:t>
            </w:r>
          </w:p>
        </w:tc>
      </w:tr>
      <w:tr w:rsidR="00F53B7F" w:rsidRPr="00475EA8" w14:paraId="34FCF3FF" w14:textId="77777777" w:rsidTr="00001975">
        <w:tc>
          <w:tcPr>
            <w:tcW w:w="2250" w:type="dxa"/>
            <w:tcBorders>
              <w:top w:val="single" w:sz="6" w:space="0" w:color="B1C2D6"/>
              <w:left w:val="single" w:sz="6" w:space="0" w:color="B1C2D6"/>
              <w:bottom w:val="single" w:sz="6" w:space="0" w:color="B1C2D6"/>
              <w:right w:val="single" w:sz="6" w:space="0" w:color="B1C2D6"/>
            </w:tcBorders>
            <w:hideMark/>
          </w:tcPr>
          <w:p w14:paraId="37FA60B0" w14:textId="77777777" w:rsidR="00F53B7F" w:rsidRPr="00475EA8" w:rsidRDefault="00F53B7F" w:rsidP="00001975">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b/>
                <w:bCs/>
                <w:kern w:val="0"/>
                <w:sz w:val="21"/>
                <w:szCs w:val="21"/>
                <w:bdr w:val="none" w:sz="0" w:space="0" w:color="auto" w:frame="1"/>
                <w14:ligatures w14:val="none"/>
              </w:rPr>
              <w:t>mt5clwide.build</w:t>
            </w:r>
          </w:p>
        </w:tc>
        <w:tc>
          <w:tcPr>
            <w:tcW w:w="0" w:type="auto"/>
            <w:tcBorders>
              <w:top w:val="single" w:sz="6" w:space="0" w:color="B1C2D6"/>
              <w:left w:val="single" w:sz="6" w:space="0" w:color="B1C2D6"/>
              <w:bottom w:val="single" w:sz="6" w:space="0" w:color="B1C2D6"/>
              <w:right w:val="single" w:sz="6" w:space="0" w:color="B1C2D6"/>
            </w:tcBorders>
            <w:hideMark/>
          </w:tcPr>
          <w:p w14:paraId="1B5C0A1E" w14:textId="77777777" w:rsidR="00F53B7F" w:rsidRPr="00475EA8" w:rsidRDefault="00F53B7F" w:rsidP="00001975">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kern w:val="0"/>
                <w:sz w:val="21"/>
                <w:szCs w:val="21"/>
                <w:bdr w:val="none" w:sz="0" w:space="0" w:color="auto" w:frame="1"/>
                <w14:ligatures w14:val="none"/>
              </w:rPr>
              <w:t xml:space="preserve">Live Update of </w:t>
            </w:r>
            <w:proofErr w:type="spellStart"/>
            <w:r w:rsidRPr="00475EA8">
              <w:rPr>
                <w:rFonts w:ascii="inherit" w:eastAsia="Times New Roman" w:hAnsi="inherit" w:cs="Times New Roman"/>
                <w:kern w:val="0"/>
                <w:sz w:val="21"/>
                <w:szCs w:val="21"/>
                <w:bdr w:val="none" w:sz="0" w:space="0" w:color="auto" w:frame="1"/>
                <w14:ligatures w14:val="none"/>
              </w:rPr>
              <w:t>MetaEditor</w:t>
            </w:r>
            <w:proofErr w:type="spellEnd"/>
            <w:r w:rsidRPr="00475EA8">
              <w:rPr>
                <w:rFonts w:ascii="inherit" w:eastAsia="Times New Roman" w:hAnsi="inherit" w:cs="Times New Roman"/>
                <w:kern w:val="0"/>
                <w:sz w:val="21"/>
                <w:szCs w:val="21"/>
                <w:bdr w:val="none" w:sz="0" w:space="0" w:color="auto" w:frame="1"/>
                <w14:ligatures w14:val="none"/>
              </w:rPr>
              <w:t>.</w:t>
            </w:r>
          </w:p>
        </w:tc>
      </w:tr>
      <w:tr w:rsidR="00F53B7F" w:rsidRPr="00475EA8" w14:paraId="5FF4970A" w14:textId="77777777" w:rsidTr="00001975">
        <w:tc>
          <w:tcPr>
            <w:tcW w:w="2250" w:type="dxa"/>
            <w:tcBorders>
              <w:top w:val="single" w:sz="6" w:space="0" w:color="B1C2D6"/>
              <w:left w:val="single" w:sz="6" w:space="0" w:color="B1C2D6"/>
              <w:bottom w:val="single" w:sz="6" w:space="0" w:color="B1C2D6"/>
              <w:right w:val="single" w:sz="6" w:space="0" w:color="B1C2D6"/>
            </w:tcBorders>
            <w:hideMark/>
          </w:tcPr>
          <w:p w14:paraId="672941F8" w14:textId="77777777" w:rsidR="00F53B7F" w:rsidRPr="00475EA8" w:rsidRDefault="00F53B7F" w:rsidP="00001975">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b/>
                <w:bCs/>
                <w:kern w:val="0"/>
                <w:sz w:val="21"/>
                <w:szCs w:val="21"/>
                <w:bdr w:val="none" w:sz="0" w:space="0" w:color="auto" w:frame="1"/>
                <w14:ligatures w14:val="none"/>
              </w:rPr>
              <w:t>mt5clwmql.build</w:t>
            </w:r>
          </w:p>
        </w:tc>
        <w:tc>
          <w:tcPr>
            <w:tcW w:w="0" w:type="auto"/>
            <w:tcBorders>
              <w:top w:val="single" w:sz="6" w:space="0" w:color="B1C2D6"/>
              <w:left w:val="single" w:sz="6" w:space="0" w:color="B1C2D6"/>
              <w:bottom w:val="single" w:sz="6" w:space="0" w:color="B1C2D6"/>
              <w:right w:val="single" w:sz="6" w:space="0" w:color="B1C2D6"/>
            </w:tcBorders>
            <w:hideMark/>
          </w:tcPr>
          <w:p w14:paraId="34D4BA1C" w14:textId="77777777" w:rsidR="00F53B7F" w:rsidRPr="00475EA8" w:rsidRDefault="00F53B7F" w:rsidP="00001975">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kern w:val="0"/>
                <w:sz w:val="21"/>
                <w:szCs w:val="21"/>
                <w:bdr w:val="none" w:sz="0" w:space="0" w:color="auto" w:frame="1"/>
                <w14:ligatures w14:val="none"/>
              </w:rPr>
              <w:t>Live Update of the MQL5 compiler.</w:t>
            </w:r>
          </w:p>
        </w:tc>
      </w:tr>
      <w:tr w:rsidR="00F53B7F" w:rsidRPr="00475EA8" w14:paraId="7F2686CC" w14:textId="77777777" w:rsidTr="00001975">
        <w:tc>
          <w:tcPr>
            <w:tcW w:w="2250" w:type="dxa"/>
            <w:tcBorders>
              <w:top w:val="single" w:sz="6" w:space="0" w:color="B1C2D6"/>
              <w:left w:val="single" w:sz="6" w:space="0" w:color="B1C2D6"/>
              <w:bottom w:val="single" w:sz="6" w:space="0" w:color="B1C2D6"/>
              <w:right w:val="single" w:sz="6" w:space="0" w:color="B1C2D6"/>
            </w:tcBorders>
            <w:hideMark/>
          </w:tcPr>
          <w:p w14:paraId="455356CA" w14:textId="77777777" w:rsidR="00F53B7F" w:rsidRPr="00475EA8" w:rsidRDefault="00F53B7F" w:rsidP="00001975">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b/>
                <w:bCs/>
                <w:kern w:val="0"/>
                <w:sz w:val="21"/>
                <w:szCs w:val="21"/>
                <w:bdr w:val="none" w:sz="0" w:space="0" w:color="auto" w:frame="1"/>
                <w14:ligatures w14:val="none"/>
              </w:rPr>
              <w:t>mt5hs.build</w:t>
            </w:r>
          </w:p>
        </w:tc>
        <w:tc>
          <w:tcPr>
            <w:tcW w:w="0" w:type="auto"/>
            <w:tcBorders>
              <w:top w:val="single" w:sz="6" w:space="0" w:color="B1C2D6"/>
              <w:left w:val="single" w:sz="6" w:space="0" w:color="B1C2D6"/>
              <w:bottom w:val="single" w:sz="6" w:space="0" w:color="B1C2D6"/>
              <w:right w:val="single" w:sz="6" w:space="0" w:color="B1C2D6"/>
            </w:tcBorders>
            <w:hideMark/>
          </w:tcPr>
          <w:p w14:paraId="29355C66" w14:textId="77777777" w:rsidR="00F53B7F" w:rsidRPr="00475EA8" w:rsidRDefault="00F53B7F" w:rsidP="00001975">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kern w:val="0"/>
                <w:sz w:val="21"/>
                <w:szCs w:val="21"/>
                <w:bdr w:val="none" w:sz="0" w:space="0" w:color="auto" w:frame="1"/>
                <w14:ligatures w14:val="none"/>
              </w:rPr>
              <w:t>Live update of the history server.</w:t>
            </w:r>
          </w:p>
        </w:tc>
      </w:tr>
      <w:tr w:rsidR="00F53B7F" w:rsidRPr="00475EA8" w14:paraId="1023D7EB" w14:textId="77777777" w:rsidTr="00001975">
        <w:tc>
          <w:tcPr>
            <w:tcW w:w="2250" w:type="dxa"/>
            <w:tcBorders>
              <w:top w:val="single" w:sz="6" w:space="0" w:color="B1C2D6"/>
              <w:left w:val="single" w:sz="6" w:space="0" w:color="B1C2D6"/>
              <w:bottom w:val="single" w:sz="6" w:space="0" w:color="B1C2D6"/>
              <w:right w:val="single" w:sz="6" w:space="0" w:color="B1C2D6"/>
            </w:tcBorders>
            <w:hideMark/>
          </w:tcPr>
          <w:p w14:paraId="040E46D6" w14:textId="77777777" w:rsidR="00F53B7F" w:rsidRPr="00475EA8" w:rsidRDefault="00F53B7F" w:rsidP="00001975">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b/>
                <w:bCs/>
                <w:kern w:val="0"/>
                <w:sz w:val="21"/>
                <w:szCs w:val="21"/>
                <w:bdr w:val="none" w:sz="0" w:space="0" w:color="auto" w:frame="1"/>
                <w14:ligatures w14:val="none"/>
              </w:rPr>
              <w:t>mt5hsu.build</w:t>
            </w:r>
          </w:p>
        </w:tc>
        <w:tc>
          <w:tcPr>
            <w:tcW w:w="0" w:type="auto"/>
            <w:tcBorders>
              <w:top w:val="single" w:sz="6" w:space="0" w:color="B1C2D6"/>
              <w:left w:val="single" w:sz="6" w:space="0" w:color="B1C2D6"/>
              <w:bottom w:val="single" w:sz="6" w:space="0" w:color="B1C2D6"/>
              <w:right w:val="single" w:sz="6" w:space="0" w:color="B1C2D6"/>
            </w:tcBorders>
            <w:hideMark/>
          </w:tcPr>
          <w:p w14:paraId="32C023A2" w14:textId="77777777" w:rsidR="00F53B7F" w:rsidRPr="00475EA8" w:rsidRDefault="00F53B7F" w:rsidP="00001975">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kern w:val="0"/>
                <w:sz w:val="21"/>
                <w:szCs w:val="21"/>
                <w:bdr w:val="none" w:sz="0" w:space="0" w:color="auto" w:frame="1"/>
                <w14:ligatures w14:val="none"/>
              </w:rPr>
              <w:t>Live update of the update system of the history server.</w:t>
            </w:r>
          </w:p>
        </w:tc>
      </w:tr>
      <w:tr w:rsidR="00F53B7F" w:rsidRPr="00475EA8" w14:paraId="442AAAAA" w14:textId="77777777" w:rsidTr="00001975">
        <w:tc>
          <w:tcPr>
            <w:tcW w:w="2250" w:type="dxa"/>
            <w:tcBorders>
              <w:top w:val="single" w:sz="6" w:space="0" w:color="B1C2D6"/>
              <w:left w:val="single" w:sz="6" w:space="0" w:color="B1C2D6"/>
              <w:bottom w:val="single" w:sz="6" w:space="0" w:color="B1C2D6"/>
              <w:right w:val="single" w:sz="6" w:space="0" w:color="B1C2D6"/>
            </w:tcBorders>
            <w:hideMark/>
          </w:tcPr>
          <w:p w14:paraId="4A1F1296" w14:textId="77777777" w:rsidR="00F53B7F" w:rsidRPr="00475EA8" w:rsidRDefault="00F53B7F" w:rsidP="00001975">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b/>
                <w:bCs/>
                <w:kern w:val="0"/>
                <w:sz w:val="21"/>
                <w:szCs w:val="21"/>
                <w:bdr w:val="none" w:sz="0" w:space="0" w:color="auto" w:frame="1"/>
                <w14:ligatures w14:val="none"/>
              </w:rPr>
              <w:t>mt5man.build</w:t>
            </w:r>
          </w:p>
        </w:tc>
        <w:tc>
          <w:tcPr>
            <w:tcW w:w="0" w:type="auto"/>
            <w:tcBorders>
              <w:top w:val="single" w:sz="6" w:space="0" w:color="B1C2D6"/>
              <w:left w:val="single" w:sz="6" w:space="0" w:color="B1C2D6"/>
              <w:bottom w:val="single" w:sz="6" w:space="0" w:color="B1C2D6"/>
              <w:right w:val="single" w:sz="6" w:space="0" w:color="B1C2D6"/>
            </w:tcBorders>
            <w:hideMark/>
          </w:tcPr>
          <w:p w14:paraId="2518D185" w14:textId="77777777" w:rsidR="00F53B7F" w:rsidRPr="00475EA8" w:rsidRDefault="00F53B7F" w:rsidP="00001975">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kern w:val="0"/>
                <w:sz w:val="21"/>
                <w:szCs w:val="21"/>
                <w:bdr w:val="none" w:sz="0" w:space="0" w:color="auto" w:frame="1"/>
                <w14:ligatures w14:val="none"/>
              </w:rPr>
              <w:t>Live update of the manager server.</w:t>
            </w:r>
          </w:p>
        </w:tc>
      </w:tr>
      <w:tr w:rsidR="00F53B7F" w:rsidRPr="00475EA8" w14:paraId="6AC628FE" w14:textId="77777777" w:rsidTr="00001975">
        <w:tc>
          <w:tcPr>
            <w:tcW w:w="2250" w:type="dxa"/>
            <w:tcBorders>
              <w:top w:val="single" w:sz="6" w:space="0" w:color="B1C2D6"/>
              <w:left w:val="single" w:sz="6" w:space="0" w:color="B1C2D6"/>
              <w:bottom w:val="single" w:sz="6" w:space="0" w:color="B1C2D6"/>
              <w:right w:val="single" w:sz="6" w:space="0" w:color="B1C2D6"/>
            </w:tcBorders>
            <w:hideMark/>
          </w:tcPr>
          <w:p w14:paraId="33E2234F" w14:textId="77777777" w:rsidR="00F53B7F" w:rsidRPr="00475EA8" w:rsidRDefault="00F53B7F" w:rsidP="00001975">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b/>
                <w:bCs/>
                <w:kern w:val="0"/>
                <w:sz w:val="21"/>
                <w:szCs w:val="21"/>
                <w:bdr w:val="none" w:sz="0" w:space="0" w:color="auto" w:frame="1"/>
                <w14:ligatures w14:val="none"/>
              </w:rPr>
              <w:t>mt5ts.build</w:t>
            </w:r>
          </w:p>
        </w:tc>
        <w:tc>
          <w:tcPr>
            <w:tcW w:w="0" w:type="auto"/>
            <w:tcBorders>
              <w:top w:val="single" w:sz="6" w:space="0" w:color="B1C2D6"/>
              <w:left w:val="single" w:sz="6" w:space="0" w:color="B1C2D6"/>
              <w:bottom w:val="single" w:sz="6" w:space="0" w:color="B1C2D6"/>
              <w:right w:val="single" w:sz="6" w:space="0" w:color="B1C2D6"/>
            </w:tcBorders>
            <w:hideMark/>
          </w:tcPr>
          <w:p w14:paraId="05716897" w14:textId="77777777" w:rsidR="00F53B7F" w:rsidRPr="00475EA8" w:rsidRDefault="00F53B7F" w:rsidP="00001975">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kern w:val="0"/>
                <w:sz w:val="21"/>
                <w:szCs w:val="21"/>
                <w:bdr w:val="none" w:sz="0" w:space="0" w:color="auto" w:frame="1"/>
                <w14:ligatures w14:val="none"/>
              </w:rPr>
              <w:t>Live update of the trade server.</w:t>
            </w:r>
          </w:p>
        </w:tc>
      </w:tr>
    </w:tbl>
    <w:p w14:paraId="4F1F84B2" w14:textId="77777777" w:rsidR="00F53B7F" w:rsidRPr="00475EA8" w:rsidRDefault="00F53B7F" w:rsidP="00F53B7F">
      <w:pPr>
        <w:spacing w:after="0" w:line="315" w:lineRule="atLeast"/>
        <w:textAlignment w:val="baseline"/>
        <w:rPr>
          <w:rFonts w:ascii="Roboto" w:eastAsia="Times New Roman" w:hAnsi="Roboto" w:cs="Times New Roman"/>
          <w:color w:val="000000"/>
          <w:kern w:val="0"/>
          <w:sz w:val="21"/>
          <w:szCs w:val="21"/>
          <w14:ligatures w14:val="none"/>
        </w:rPr>
      </w:pPr>
      <w:r w:rsidRPr="00475EA8">
        <w:rPr>
          <w:rFonts w:ascii="Roboto" w:eastAsia="Times New Roman" w:hAnsi="Roboto" w:cs="Times New Roman"/>
          <w:color w:val="000000"/>
          <w:kern w:val="0"/>
          <w:sz w:val="21"/>
          <w:szCs w:val="21"/>
          <w:bdr w:val="none" w:sz="0" w:space="0" w:color="auto" w:frame="1"/>
          <w14:ligatures w14:val="none"/>
        </w:rPr>
        <w:t>The </w:t>
      </w:r>
      <w:r w:rsidRPr="00475EA8">
        <w:rPr>
          <w:rFonts w:ascii="inherit" w:eastAsia="Times New Roman" w:hAnsi="inherit" w:cs="Times New Roman"/>
          <w:b/>
          <w:bCs/>
          <w:i/>
          <w:iCs/>
          <w:color w:val="000000"/>
          <w:kern w:val="0"/>
          <w:sz w:val="21"/>
          <w:szCs w:val="21"/>
          <w:bdr w:val="none" w:sz="0" w:space="0" w:color="auto" w:frame="1"/>
          <w14:ligatures w14:val="none"/>
        </w:rPr>
        <w:t>logs</w:t>
      </w:r>
      <w:r w:rsidRPr="00475EA8">
        <w:rPr>
          <w:rFonts w:ascii="Roboto" w:eastAsia="Times New Roman" w:hAnsi="Roboto" w:cs="Times New Roman"/>
          <w:color w:val="000000"/>
          <w:kern w:val="0"/>
          <w:sz w:val="21"/>
          <w:szCs w:val="21"/>
          <w:bdr w:val="none" w:sz="0" w:space="0" w:color="auto" w:frame="1"/>
          <w14:ligatures w14:val="none"/>
        </w:rPr>
        <w:t> folder contains log files of the history server operation, as well as crash logs:</w:t>
      </w:r>
    </w:p>
    <w:tbl>
      <w:tblPr>
        <w:tblW w:w="1008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2250"/>
        <w:gridCol w:w="7830"/>
      </w:tblGrid>
      <w:tr w:rsidR="00F53B7F" w:rsidRPr="00475EA8" w14:paraId="7D0C3A57" w14:textId="77777777" w:rsidTr="00001975">
        <w:trPr>
          <w:tblHeader/>
        </w:trPr>
        <w:tc>
          <w:tcPr>
            <w:tcW w:w="2250" w:type="dxa"/>
            <w:tcBorders>
              <w:top w:val="single" w:sz="6" w:space="0" w:color="B1C2D6"/>
              <w:left w:val="single" w:sz="6" w:space="0" w:color="B1C2D6"/>
              <w:bottom w:val="single" w:sz="6" w:space="0" w:color="B1C2D6"/>
              <w:right w:val="single" w:sz="6" w:space="0" w:color="B1C2D6"/>
            </w:tcBorders>
            <w:shd w:val="clear" w:color="auto" w:fill="DBE9F9"/>
            <w:hideMark/>
          </w:tcPr>
          <w:p w14:paraId="07327437" w14:textId="77777777" w:rsidR="00F53B7F" w:rsidRPr="00475EA8" w:rsidRDefault="00F53B7F" w:rsidP="00001975">
            <w:pPr>
              <w:spacing w:after="0" w:line="315" w:lineRule="atLeast"/>
              <w:jc w:val="center"/>
              <w:textAlignment w:val="baseline"/>
              <w:rPr>
                <w:rFonts w:ascii="inherit" w:eastAsia="Times New Roman" w:hAnsi="inherit" w:cs="Times New Roman"/>
                <w:b/>
                <w:bCs/>
                <w:kern w:val="0"/>
                <w:sz w:val="21"/>
                <w:szCs w:val="21"/>
                <w14:ligatures w14:val="none"/>
              </w:rPr>
            </w:pPr>
            <w:r w:rsidRPr="00475EA8">
              <w:rPr>
                <w:rFonts w:ascii="inherit" w:eastAsia="Times New Roman" w:hAnsi="inherit" w:cs="Times New Roman"/>
                <w:b/>
                <w:bCs/>
                <w:kern w:val="0"/>
                <w:sz w:val="21"/>
                <w:szCs w:val="21"/>
                <w:bdr w:val="none" w:sz="0" w:space="0" w:color="auto" w:frame="1"/>
                <w14:ligatures w14:val="none"/>
              </w:rPr>
              <w:t>Files and folders</w:t>
            </w:r>
          </w:p>
        </w:tc>
        <w:tc>
          <w:tcPr>
            <w:tcW w:w="0" w:type="auto"/>
            <w:tcBorders>
              <w:top w:val="single" w:sz="6" w:space="0" w:color="B1C2D6"/>
              <w:left w:val="single" w:sz="6" w:space="0" w:color="B1C2D6"/>
              <w:bottom w:val="single" w:sz="6" w:space="0" w:color="B1C2D6"/>
              <w:right w:val="single" w:sz="6" w:space="0" w:color="B1C2D6"/>
            </w:tcBorders>
            <w:shd w:val="clear" w:color="auto" w:fill="DBE9F9"/>
            <w:hideMark/>
          </w:tcPr>
          <w:p w14:paraId="35A10366" w14:textId="77777777" w:rsidR="00F53B7F" w:rsidRPr="00475EA8" w:rsidRDefault="00F53B7F" w:rsidP="00001975">
            <w:pPr>
              <w:spacing w:after="0" w:line="315" w:lineRule="atLeast"/>
              <w:jc w:val="center"/>
              <w:textAlignment w:val="baseline"/>
              <w:rPr>
                <w:rFonts w:ascii="inherit" w:eastAsia="Times New Roman" w:hAnsi="inherit" w:cs="Times New Roman"/>
                <w:b/>
                <w:bCs/>
                <w:kern w:val="0"/>
                <w:sz w:val="21"/>
                <w:szCs w:val="21"/>
                <w14:ligatures w14:val="none"/>
              </w:rPr>
            </w:pPr>
            <w:r w:rsidRPr="00475EA8">
              <w:rPr>
                <w:rFonts w:ascii="inherit" w:eastAsia="Times New Roman" w:hAnsi="inherit" w:cs="Times New Roman"/>
                <w:b/>
                <w:bCs/>
                <w:kern w:val="0"/>
                <w:sz w:val="21"/>
                <w:szCs w:val="21"/>
                <w:bdr w:val="none" w:sz="0" w:space="0" w:color="auto" w:frame="1"/>
                <w14:ligatures w14:val="none"/>
              </w:rPr>
              <w:t>Description</w:t>
            </w:r>
          </w:p>
        </w:tc>
      </w:tr>
      <w:tr w:rsidR="00F53B7F" w:rsidRPr="00475EA8" w14:paraId="5C2E264A" w14:textId="77777777" w:rsidTr="00001975">
        <w:tc>
          <w:tcPr>
            <w:tcW w:w="2250" w:type="dxa"/>
            <w:tcBorders>
              <w:top w:val="single" w:sz="6" w:space="0" w:color="B1C2D6"/>
              <w:left w:val="single" w:sz="6" w:space="0" w:color="B1C2D6"/>
              <w:bottom w:val="single" w:sz="6" w:space="0" w:color="B1C2D6"/>
              <w:right w:val="single" w:sz="6" w:space="0" w:color="B1C2D6"/>
            </w:tcBorders>
            <w:hideMark/>
          </w:tcPr>
          <w:p w14:paraId="59271716" w14:textId="77777777" w:rsidR="00F53B7F" w:rsidRPr="00475EA8" w:rsidRDefault="00F53B7F" w:rsidP="00001975">
            <w:pPr>
              <w:spacing w:after="0" w:line="315" w:lineRule="atLeast"/>
              <w:textAlignment w:val="baseline"/>
              <w:rPr>
                <w:rFonts w:ascii="inherit" w:eastAsia="Times New Roman" w:hAnsi="inherit" w:cs="Times New Roman"/>
                <w:kern w:val="0"/>
                <w:sz w:val="21"/>
                <w:szCs w:val="21"/>
                <w14:ligatures w14:val="none"/>
              </w:rPr>
            </w:pPr>
            <w:proofErr w:type="gramStart"/>
            <w:r w:rsidRPr="00475EA8">
              <w:rPr>
                <w:rFonts w:ascii="inherit" w:eastAsia="Times New Roman" w:hAnsi="inherit" w:cs="Times New Roman"/>
                <w:b/>
                <w:bCs/>
                <w:kern w:val="0"/>
                <w:sz w:val="21"/>
                <w:szCs w:val="21"/>
                <w:bdr w:val="none" w:sz="0" w:space="0" w:color="auto" w:frame="1"/>
                <w14:ligatures w14:val="none"/>
              </w:rPr>
              <w:t>Crash\crash.log.*</w:t>
            </w:r>
            <w:proofErr w:type="gramEnd"/>
          </w:p>
        </w:tc>
        <w:tc>
          <w:tcPr>
            <w:tcW w:w="0" w:type="auto"/>
            <w:tcBorders>
              <w:top w:val="single" w:sz="6" w:space="0" w:color="B1C2D6"/>
              <w:left w:val="single" w:sz="6" w:space="0" w:color="B1C2D6"/>
              <w:bottom w:val="single" w:sz="6" w:space="0" w:color="B1C2D6"/>
              <w:right w:val="single" w:sz="6" w:space="0" w:color="B1C2D6"/>
            </w:tcBorders>
            <w:hideMark/>
          </w:tcPr>
          <w:p w14:paraId="4BAD8E05" w14:textId="77777777" w:rsidR="00F53B7F" w:rsidRPr="00475EA8" w:rsidRDefault="00F53B7F" w:rsidP="00001975">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kern w:val="0"/>
                <w:sz w:val="21"/>
                <w:szCs w:val="21"/>
                <w:bdr w:val="none" w:sz="0" w:space="0" w:color="auto" w:frame="1"/>
                <w14:ligatures w14:val="none"/>
              </w:rPr>
              <w:t>The /crash directory contains server crash files. These files are automatically sent to the software developing company for detecting reasons of the crash and eliminating them.</w:t>
            </w:r>
          </w:p>
        </w:tc>
      </w:tr>
      <w:tr w:rsidR="00F53B7F" w:rsidRPr="00475EA8" w14:paraId="43844089" w14:textId="77777777" w:rsidTr="00001975">
        <w:tc>
          <w:tcPr>
            <w:tcW w:w="2250" w:type="dxa"/>
            <w:tcBorders>
              <w:top w:val="single" w:sz="6" w:space="0" w:color="B1C2D6"/>
              <w:left w:val="single" w:sz="6" w:space="0" w:color="B1C2D6"/>
              <w:bottom w:val="single" w:sz="6" w:space="0" w:color="B1C2D6"/>
              <w:right w:val="single" w:sz="6" w:space="0" w:color="B1C2D6"/>
            </w:tcBorders>
            <w:hideMark/>
          </w:tcPr>
          <w:p w14:paraId="717FC1DE" w14:textId="77777777" w:rsidR="00F53B7F" w:rsidRPr="00475EA8" w:rsidRDefault="00F53B7F" w:rsidP="00001975">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b/>
                <w:bCs/>
                <w:kern w:val="0"/>
                <w:sz w:val="21"/>
                <w:szCs w:val="21"/>
                <w:bdr w:val="none" w:sz="0" w:space="0" w:color="auto" w:frame="1"/>
                <w14:ligatures w14:val="none"/>
              </w:rPr>
              <w:t>yyyymmdd.log</w:t>
            </w:r>
          </w:p>
        </w:tc>
        <w:tc>
          <w:tcPr>
            <w:tcW w:w="0" w:type="auto"/>
            <w:tcBorders>
              <w:top w:val="single" w:sz="6" w:space="0" w:color="B1C2D6"/>
              <w:left w:val="single" w:sz="6" w:space="0" w:color="B1C2D6"/>
              <w:bottom w:val="single" w:sz="6" w:space="0" w:color="B1C2D6"/>
              <w:right w:val="single" w:sz="6" w:space="0" w:color="B1C2D6"/>
            </w:tcBorders>
            <w:hideMark/>
          </w:tcPr>
          <w:p w14:paraId="4D3D4B72" w14:textId="77777777" w:rsidR="00F53B7F" w:rsidRPr="00475EA8" w:rsidRDefault="00F53B7F" w:rsidP="00001975">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color w:val="0077CC"/>
                <w:kern w:val="0"/>
                <w:sz w:val="21"/>
                <w:szCs w:val="21"/>
                <w:u w:val="single"/>
                <w:bdr w:val="none" w:sz="0" w:space="0" w:color="auto" w:frame="1"/>
                <w14:ligatures w14:val="none"/>
              </w:rPr>
              <w:t>Journal</w:t>
            </w:r>
            <w:r w:rsidRPr="00475EA8">
              <w:rPr>
                <w:rFonts w:ascii="inherit" w:eastAsia="Times New Roman" w:hAnsi="inherit" w:cs="Times New Roman"/>
                <w:kern w:val="0"/>
                <w:sz w:val="21"/>
                <w:szCs w:val="21"/>
                <w:bdr w:val="none" w:sz="0" w:space="0" w:color="auto" w:frame="1"/>
                <w14:ligatures w14:val="none"/>
              </w:rPr>
              <w:t xml:space="preserve"> files that contain all the information about events that occur on the history server. Server logs are stored in separate files for each working day. Here </w:t>
            </w:r>
            <w:proofErr w:type="spellStart"/>
            <w:r w:rsidRPr="00475EA8">
              <w:rPr>
                <w:rFonts w:ascii="inherit" w:eastAsia="Times New Roman" w:hAnsi="inherit" w:cs="Times New Roman"/>
                <w:kern w:val="0"/>
                <w:sz w:val="21"/>
                <w:szCs w:val="21"/>
                <w:bdr w:val="none" w:sz="0" w:space="0" w:color="auto" w:frame="1"/>
                <w14:ligatures w14:val="none"/>
              </w:rPr>
              <w:t>yyyy</w:t>
            </w:r>
            <w:proofErr w:type="spellEnd"/>
            <w:r w:rsidRPr="00475EA8">
              <w:rPr>
                <w:rFonts w:ascii="inherit" w:eastAsia="Times New Roman" w:hAnsi="inherit" w:cs="Times New Roman"/>
                <w:kern w:val="0"/>
                <w:sz w:val="21"/>
                <w:szCs w:val="21"/>
                <w:bdr w:val="none" w:sz="0" w:space="0" w:color="auto" w:frame="1"/>
                <w14:ligatures w14:val="none"/>
              </w:rPr>
              <w:t xml:space="preserve"> — year, mm — month, dd — day.</w:t>
            </w:r>
          </w:p>
        </w:tc>
      </w:tr>
      <w:tr w:rsidR="00F53B7F" w:rsidRPr="00475EA8" w14:paraId="3C345C58" w14:textId="77777777" w:rsidTr="00001975">
        <w:tc>
          <w:tcPr>
            <w:tcW w:w="2250" w:type="dxa"/>
            <w:tcBorders>
              <w:top w:val="single" w:sz="6" w:space="0" w:color="B1C2D6"/>
              <w:left w:val="single" w:sz="6" w:space="0" w:color="B1C2D6"/>
              <w:bottom w:val="single" w:sz="6" w:space="0" w:color="B1C2D6"/>
              <w:right w:val="single" w:sz="6" w:space="0" w:color="B1C2D6"/>
            </w:tcBorders>
            <w:hideMark/>
          </w:tcPr>
          <w:p w14:paraId="43ACA5BB" w14:textId="77777777" w:rsidR="00F53B7F" w:rsidRPr="00475EA8" w:rsidRDefault="00F53B7F" w:rsidP="00001975">
            <w:pPr>
              <w:spacing w:after="0" w:line="315" w:lineRule="atLeast"/>
              <w:textAlignment w:val="baseline"/>
              <w:rPr>
                <w:rFonts w:ascii="inherit" w:eastAsia="Times New Roman" w:hAnsi="inherit" w:cs="Times New Roman"/>
                <w:kern w:val="0"/>
                <w:sz w:val="21"/>
                <w:szCs w:val="21"/>
                <w14:ligatures w14:val="none"/>
              </w:rPr>
            </w:pPr>
            <w:bookmarkStart w:id="15" w:name="updater"/>
            <w:bookmarkEnd w:id="15"/>
            <w:r w:rsidRPr="00475EA8">
              <w:rPr>
                <w:rFonts w:ascii="inherit" w:eastAsia="Times New Roman" w:hAnsi="inherit" w:cs="Times New Roman"/>
                <w:b/>
                <w:bCs/>
                <w:kern w:val="0"/>
                <w:sz w:val="21"/>
                <w:szCs w:val="21"/>
                <w:bdr w:val="none" w:sz="0" w:space="0" w:color="auto" w:frame="1"/>
                <w14:ligatures w14:val="none"/>
              </w:rPr>
              <w:t>mt5srvupdater.log</w:t>
            </w:r>
          </w:p>
        </w:tc>
        <w:tc>
          <w:tcPr>
            <w:tcW w:w="0" w:type="auto"/>
            <w:tcBorders>
              <w:top w:val="single" w:sz="6" w:space="0" w:color="B1C2D6"/>
              <w:left w:val="single" w:sz="6" w:space="0" w:color="B1C2D6"/>
              <w:bottom w:val="single" w:sz="6" w:space="0" w:color="B1C2D6"/>
              <w:right w:val="single" w:sz="6" w:space="0" w:color="B1C2D6"/>
            </w:tcBorders>
            <w:hideMark/>
          </w:tcPr>
          <w:p w14:paraId="515EC83B" w14:textId="77777777" w:rsidR="00F53B7F" w:rsidRPr="00475EA8" w:rsidRDefault="00F53B7F" w:rsidP="00001975">
            <w:pPr>
              <w:spacing w:after="0" w:line="315" w:lineRule="atLeast"/>
              <w:textAlignment w:val="baseline"/>
              <w:rPr>
                <w:rFonts w:ascii="inherit" w:eastAsia="Times New Roman" w:hAnsi="inherit" w:cs="Times New Roman"/>
                <w:kern w:val="0"/>
                <w:sz w:val="21"/>
                <w:szCs w:val="21"/>
                <w14:ligatures w14:val="none"/>
              </w:rPr>
            </w:pPr>
            <w:r w:rsidRPr="00475EA8">
              <w:rPr>
                <w:rFonts w:ascii="inherit" w:eastAsia="Times New Roman" w:hAnsi="inherit" w:cs="Times New Roman"/>
                <w:kern w:val="0"/>
                <w:sz w:val="21"/>
                <w:szCs w:val="21"/>
                <w:bdr w:val="none" w:sz="0" w:space="0" w:color="auto" w:frame="1"/>
                <w14:ligatures w14:val="none"/>
              </w:rPr>
              <w:t>Journal files of the platform </w:t>
            </w:r>
            <w:r w:rsidRPr="00475EA8">
              <w:rPr>
                <w:rFonts w:ascii="inherit" w:eastAsia="Times New Roman" w:hAnsi="inherit" w:cs="Times New Roman"/>
                <w:color w:val="0077CC"/>
                <w:kern w:val="0"/>
                <w:sz w:val="21"/>
                <w:szCs w:val="21"/>
                <w:u w:val="single"/>
                <w:bdr w:val="none" w:sz="0" w:space="0" w:color="auto" w:frame="1"/>
                <w14:ligatures w14:val="none"/>
              </w:rPr>
              <w:t>updates</w:t>
            </w:r>
            <w:r w:rsidRPr="00475EA8">
              <w:rPr>
                <w:rFonts w:ascii="inherit" w:eastAsia="Times New Roman" w:hAnsi="inherit" w:cs="Times New Roman"/>
                <w:kern w:val="0"/>
                <w:sz w:val="21"/>
                <w:szCs w:val="21"/>
                <w:bdr w:val="none" w:sz="0" w:space="0" w:color="auto" w:frame="1"/>
                <w14:ligatures w14:val="none"/>
              </w:rPr>
              <w:t>.</w:t>
            </w:r>
          </w:p>
        </w:tc>
      </w:tr>
    </w:tbl>
    <w:p w14:paraId="3FC77ECD" w14:textId="77777777" w:rsidR="00F53B7F" w:rsidRPr="00475EA8" w:rsidRDefault="00F53B7F" w:rsidP="00F53B7F">
      <w:pPr>
        <w:spacing w:after="0" w:line="315" w:lineRule="atLeast"/>
        <w:textAlignment w:val="baseline"/>
        <w:rPr>
          <w:rFonts w:ascii="Roboto" w:eastAsia="Times New Roman" w:hAnsi="Roboto" w:cs="Times New Roman"/>
          <w:color w:val="000000"/>
          <w:kern w:val="0"/>
          <w:sz w:val="21"/>
          <w:szCs w:val="21"/>
          <w14:ligatures w14:val="none"/>
        </w:rPr>
      </w:pPr>
      <w:r w:rsidRPr="00475EA8">
        <w:rPr>
          <w:rFonts w:ascii="Roboto" w:eastAsia="Times New Roman" w:hAnsi="Roboto" w:cs="Times New Roman"/>
          <w:color w:val="000000"/>
          <w:kern w:val="0"/>
          <w:sz w:val="21"/>
          <w:szCs w:val="21"/>
          <w:bdr w:val="none" w:sz="0" w:space="0" w:color="auto" w:frame="1"/>
          <w14:ligatures w14:val="none"/>
        </w:rPr>
        <w:t> </w:t>
      </w:r>
    </w:p>
    <w:p w14:paraId="6358485A" w14:textId="77777777" w:rsidR="00F53B7F" w:rsidRDefault="00F53B7F" w:rsidP="00F53B7F">
      <w:pPr>
        <w:pStyle w:val="Heading2"/>
      </w:pPr>
      <w:r>
        <w:t>Interaction with Quote Providers</w:t>
      </w:r>
    </w:p>
    <w:p w14:paraId="4CDC8248" w14:textId="77777777" w:rsidR="00F53B7F" w:rsidRDefault="00F53B7F" w:rsidP="00F53B7F">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 xml:space="preserve">In </w:t>
      </w:r>
      <w:proofErr w:type="spellStart"/>
      <w:r>
        <w:rPr>
          <w:rStyle w:val="ftxt"/>
          <w:rFonts w:ascii="Roboto" w:hAnsi="Roboto"/>
          <w:color w:val="000000"/>
          <w:sz w:val="21"/>
          <w:szCs w:val="21"/>
          <w:bdr w:val="none" w:sz="0" w:space="0" w:color="auto" w:frame="1"/>
        </w:rPr>
        <w:t>MetaTrader</w:t>
      </w:r>
      <w:proofErr w:type="spellEnd"/>
      <w:r>
        <w:rPr>
          <w:rStyle w:val="ftxt"/>
          <w:rFonts w:ascii="Roboto" w:hAnsi="Roboto"/>
          <w:color w:val="000000"/>
          <w:sz w:val="21"/>
          <w:szCs w:val="21"/>
          <w:bdr w:val="none" w:sz="0" w:space="0" w:color="auto" w:frame="1"/>
        </w:rPr>
        <w:t xml:space="preserve"> 5, </w:t>
      </w:r>
      <w:r w:rsidRPr="00341CC2">
        <w:rPr>
          <w:rStyle w:val="ftxt"/>
          <w:rFonts w:ascii="Roboto" w:hAnsi="Roboto"/>
          <w:color w:val="000000"/>
          <w:sz w:val="21"/>
          <w:szCs w:val="21"/>
          <w:bdr w:val="none" w:sz="0" w:space="0" w:color="auto" w:frame="1"/>
        </w:rPr>
        <w:t>gateways</w:t>
      </w:r>
      <w:r>
        <w:rPr>
          <w:rStyle w:val="ftxt"/>
          <w:rFonts w:ascii="Roboto" w:hAnsi="Roboto"/>
          <w:color w:val="000000"/>
          <w:sz w:val="21"/>
          <w:szCs w:val="21"/>
          <w:bdr w:val="none" w:sz="0" w:space="0" w:color="auto" w:frame="1"/>
        </w:rPr>
        <w:t> and </w:t>
      </w:r>
      <w:r w:rsidRPr="00341CC2">
        <w:rPr>
          <w:rStyle w:val="ftxt"/>
          <w:rFonts w:ascii="Roboto" w:hAnsi="Roboto"/>
          <w:color w:val="000000"/>
          <w:sz w:val="21"/>
          <w:szCs w:val="21"/>
          <w:bdr w:val="none" w:sz="0" w:space="0" w:color="auto" w:frame="1"/>
        </w:rPr>
        <w:t>data feeds</w:t>
      </w:r>
      <w:r>
        <w:rPr>
          <w:rStyle w:val="ftxt"/>
          <w:rFonts w:ascii="Roboto" w:hAnsi="Roboto"/>
          <w:color w:val="000000"/>
          <w:sz w:val="21"/>
          <w:szCs w:val="21"/>
          <w:bdr w:val="none" w:sz="0" w:space="0" w:color="auto" w:frame="1"/>
        </w:rPr>
        <w:t> can be used as providers of quotes. Their interaction with the history server is identical. This interaction can be analyzed in terms of the physical connection and at the level of quotes streaming.</w:t>
      </w:r>
    </w:p>
    <w:p w14:paraId="427ED8FA" w14:textId="77777777" w:rsidR="00F53B7F" w:rsidRDefault="00F53B7F" w:rsidP="008259E5">
      <w:pPr>
        <w:pStyle w:val="Heading3"/>
      </w:pPr>
      <w:r>
        <w:t>Physical Connection</w:t>
      </w:r>
    </w:p>
    <w:p w14:paraId="1756B9FA" w14:textId="77777777" w:rsidR="00F53B7F" w:rsidRDefault="00F53B7F" w:rsidP="00F53B7F">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The physical connection must be established for each source of quotes enabled in the appropriate settings of the platform. The physical connection details can be configured on the "Timeouts" tab of </w:t>
      </w:r>
      <w:r w:rsidRPr="00341CC2">
        <w:rPr>
          <w:rStyle w:val="ftxt"/>
          <w:rFonts w:ascii="Roboto" w:hAnsi="Roboto"/>
          <w:color w:val="000000"/>
          <w:sz w:val="21"/>
          <w:szCs w:val="21"/>
          <w:bdr w:val="none" w:sz="0" w:space="0" w:color="auto" w:frame="1"/>
        </w:rPr>
        <w:t>gateways</w:t>
      </w:r>
      <w:r>
        <w:rPr>
          <w:rStyle w:val="ftxt"/>
          <w:rFonts w:ascii="Roboto" w:hAnsi="Roboto"/>
          <w:color w:val="000000"/>
          <w:sz w:val="21"/>
          <w:szCs w:val="21"/>
          <w:bdr w:val="none" w:sz="0" w:space="0" w:color="auto" w:frame="1"/>
        </w:rPr>
        <w:t> and </w:t>
      </w:r>
      <w:r w:rsidRPr="00341CC2">
        <w:rPr>
          <w:rStyle w:val="ftxt"/>
          <w:rFonts w:ascii="Roboto" w:hAnsi="Roboto"/>
          <w:color w:val="000000"/>
          <w:sz w:val="21"/>
          <w:szCs w:val="21"/>
          <w:bdr w:val="none" w:sz="0" w:space="0" w:color="auto" w:frame="1"/>
        </w:rPr>
        <w:t>data feeds</w:t>
      </w:r>
      <w:r>
        <w:rPr>
          <w:rStyle w:val="ftxt"/>
          <w:rFonts w:ascii="Roboto" w:hAnsi="Roboto"/>
          <w:color w:val="000000"/>
          <w:sz w:val="21"/>
          <w:szCs w:val="21"/>
          <w:bdr w:val="none" w:sz="0" w:space="0" w:color="auto" w:frame="1"/>
        </w:rPr>
        <w:t>. Let's consider the following configuration example:</w:t>
      </w:r>
    </w:p>
    <w:p w14:paraId="75296669" w14:textId="77777777" w:rsidR="00F53B7F" w:rsidRDefault="00F53B7F" w:rsidP="00F53B7F">
      <w:pPr>
        <w:pStyle w:val="pol"/>
        <w:numPr>
          <w:ilvl w:val="0"/>
          <w:numId w:val="30"/>
        </w:numPr>
        <w:spacing w:before="0" w:beforeAutospacing="0" w:after="0" w:afterAutospacing="0" w:line="315" w:lineRule="atLeast"/>
        <w:textAlignment w:val="baseline"/>
        <w:rPr>
          <w:rFonts w:ascii="inherit" w:hAnsi="inherit"/>
          <w:color w:val="000000"/>
          <w:sz w:val="21"/>
          <w:szCs w:val="21"/>
        </w:rPr>
      </w:pPr>
      <w:r>
        <w:rPr>
          <w:rStyle w:val="fol"/>
          <w:rFonts w:ascii="inherit" w:eastAsiaTheme="majorEastAsia" w:hAnsi="inherit"/>
          <w:color w:val="000000"/>
          <w:sz w:val="21"/>
          <w:szCs w:val="21"/>
          <w:bdr w:val="none" w:sz="0" w:space="0" w:color="auto" w:frame="1"/>
        </w:rPr>
        <w:t>Interval between reconnections = 5 seconds.</w:t>
      </w:r>
    </w:p>
    <w:p w14:paraId="504ACBFF" w14:textId="77777777" w:rsidR="00F53B7F" w:rsidRDefault="00F53B7F" w:rsidP="00F53B7F">
      <w:pPr>
        <w:pStyle w:val="pol"/>
        <w:numPr>
          <w:ilvl w:val="0"/>
          <w:numId w:val="30"/>
        </w:numPr>
        <w:spacing w:before="0" w:beforeAutospacing="0" w:after="0" w:afterAutospacing="0" w:line="315" w:lineRule="atLeast"/>
        <w:textAlignment w:val="baseline"/>
        <w:rPr>
          <w:rFonts w:ascii="inherit" w:hAnsi="inherit"/>
          <w:color w:val="000000"/>
          <w:sz w:val="21"/>
          <w:szCs w:val="21"/>
        </w:rPr>
      </w:pPr>
      <w:r>
        <w:rPr>
          <w:rStyle w:val="fol"/>
          <w:rFonts w:ascii="inherit" w:eastAsiaTheme="majorEastAsia" w:hAnsi="inherit"/>
          <w:color w:val="000000"/>
          <w:sz w:val="21"/>
          <w:szCs w:val="21"/>
          <w:bdr w:val="none" w:sz="0" w:space="0" w:color="auto" w:frame="1"/>
        </w:rPr>
        <w:t>Number of reconnection attempts = 10.</w:t>
      </w:r>
    </w:p>
    <w:p w14:paraId="6080C73B" w14:textId="77777777" w:rsidR="00F53B7F" w:rsidRDefault="00F53B7F" w:rsidP="00F53B7F">
      <w:pPr>
        <w:pStyle w:val="pol"/>
        <w:numPr>
          <w:ilvl w:val="0"/>
          <w:numId w:val="30"/>
        </w:numPr>
        <w:spacing w:before="0" w:beforeAutospacing="0" w:after="0" w:afterAutospacing="0" w:line="315" w:lineRule="atLeast"/>
        <w:textAlignment w:val="baseline"/>
        <w:rPr>
          <w:rFonts w:ascii="inherit" w:hAnsi="inherit"/>
          <w:color w:val="000000"/>
          <w:sz w:val="21"/>
          <w:szCs w:val="21"/>
        </w:rPr>
      </w:pPr>
      <w:r>
        <w:rPr>
          <w:rStyle w:val="fol"/>
          <w:rFonts w:ascii="inherit" w:eastAsiaTheme="majorEastAsia" w:hAnsi="inherit"/>
          <w:color w:val="000000"/>
          <w:sz w:val="21"/>
          <w:szCs w:val="21"/>
          <w:bdr w:val="none" w:sz="0" w:space="0" w:color="auto" w:frame="1"/>
        </w:rPr>
        <w:t>Interval between series of reconnections = 60 seconds.</w:t>
      </w:r>
    </w:p>
    <w:p w14:paraId="47681B38" w14:textId="77777777" w:rsidR="00F53B7F" w:rsidRDefault="00F53B7F" w:rsidP="00F53B7F">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If a gateway/data feed loses connection with an external server, a reconnection attempt is made in 5 seconds. If it fails, another one is made in 5 seconds. The total number of attempts is 10. If unable to reconnect, a series of attempts is repeated after a pause of 60 seconds.</w:t>
      </w:r>
    </w:p>
    <w:p w14:paraId="7FE905B0" w14:textId="77777777" w:rsidR="00F53B7F" w:rsidRDefault="00F53B7F" w:rsidP="008259E5">
      <w:pPr>
        <w:pStyle w:val="Heading3"/>
      </w:pPr>
      <w:r>
        <w:lastRenderedPageBreak/>
        <w:t>Stream of Quotes</w:t>
      </w:r>
    </w:p>
    <w:p w14:paraId="298C22AE" w14:textId="77777777" w:rsidR="00F53B7F" w:rsidRDefault="00F53B7F" w:rsidP="00F53B7F">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A stream of prices for several symbols goes through each physical connection to a quote provider.</w:t>
      </w:r>
    </w:p>
    <w:p w14:paraId="001B3CDD" w14:textId="77777777" w:rsidR="00F53B7F" w:rsidRDefault="00F53B7F" w:rsidP="00F53B7F">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At each point of time, the history server accepts the stream of prices for a certain symbol only from one quote provider, while other price streams of the same symbol are ignored. The source selected for the stream of prices for a symbol is considered a current (active) source for this symbol.</w:t>
      </w:r>
    </w:p>
    <w:p w14:paraId="2FFAA0FC" w14:textId="77777777" w:rsidR="00F53B7F" w:rsidRDefault="00F53B7F" w:rsidP="00F53B7F">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During operation the active source for an instrument may change. It is changed in accordance with </w:t>
      </w:r>
      <w:r w:rsidRPr="00341CC2">
        <w:rPr>
          <w:rStyle w:val="ftxt"/>
          <w:rFonts w:ascii="Roboto" w:hAnsi="Roboto"/>
          <w:color w:val="000000"/>
          <w:sz w:val="21"/>
          <w:szCs w:val="21"/>
          <w:bdr w:val="none" w:sz="0" w:space="0" w:color="auto" w:frame="1"/>
        </w:rPr>
        <w:t>priority</w:t>
      </w:r>
      <w:r>
        <w:rPr>
          <w:rStyle w:val="ftxt"/>
          <w:rFonts w:ascii="Roboto" w:hAnsi="Roboto"/>
          <w:color w:val="000000"/>
          <w:sz w:val="21"/>
          <w:szCs w:val="21"/>
          <w:bdr w:val="none" w:sz="0" w:space="0" w:color="auto" w:frame="1"/>
        </w:rPr>
        <w:t> settings. The priority of data feeds and gateways is determined by their position in the list.</w:t>
      </w:r>
    </w:p>
    <w:tbl>
      <w:tblPr>
        <w:tblW w:w="10080" w:type="dxa"/>
        <w:tblBorders>
          <w:top w:val="single" w:sz="6" w:space="0" w:color="F6F8FD"/>
          <w:left w:val="single" w:sz="6" w:space="0" w:color="F6F8FD"/>
          <w:bottom w:val="single" w:sz="6" w:space="0" w:color="F6F8FD"/>
          <w:right w:val="single" w:sz="6" w:space="0" w:color="F6F8FD"/>
        </w:tblBorders>
        <w:shd w:val="clear" w:color="auto" w:fill="DADADA"/>
        <w:tblCellMar>
          <w:top w:w="120" w:type="dxa"/>
          <w:left w:w="120" w:type="dxa"/>
          <w:bottom w:w="120" w:type="dxa"/>
          <w:right w:w="120" w:type="dxa"/>
        </w:tblCellMar>
        <w:tblLook w:val="04A0" w:firstRow="1" w:lastRow="0" w:firstColumn="1" w:lastColumn="0" w:noHBand="0" w:noVBand="1"/>
      </w:tblPr>
      <w:tblGrid>
        <w:gridCol w:w="10080"/>
      </w:tblGrid>
      <w:tr w:rsidR="00F53B7F" w14:paraId="116439AB" w14:textId="77777777" w:rsidTr="00001975">
        <w:tc>
          <w:tcPr>
            <w:tcW w:w="0" w:type="auto"/>
            <w:tcBorders>
              <w:top w:val="nil"/>
              <w:left w:val="nil"/>
              <w:bottom w:val="nil"/>
              <w:right w:val="nil"/>
            </w:tcBorders>
            <w:shd w:val="clear" w:color="auto" w:fill="DADADA"/>
            <w:tcMar>
              <w:top w:w="150" w:type="dxa"/>
              <w:left w:w="150" w:type="dxa"/>
              <w:bottom w:w="150" w:type="dxa"/>
              <w:right w:w="150" w:type="dxa"/>
            </w:tcMar>
            <w:hideMark/>
          </w:tcPr>
          <w:p w14:paraId="3CFEADF4" w14:textId="77777777" w:rsidR="00F53B7F" w:rsidRDefault="00F53B7F" w:rsidP="00001975">
            <w:pPr>
              <w:pStyle w:val="ptableatten"/>
              <w:spacing w:before="0" w:beforeAutospacing="0" w:after="0" w:afterAutospacing="0" w:line="315" w:lineRule="atLeast"/>
              <w:ind w:left="75" w:right="75"/>
              <w:textAlignment w:val="baseline"/>
              <w:rPr>
                <w:rFonts w:ascii="inherit" w:hAnsi="inherit"/>
              </w:rPr>
            </w:pPr>
            <w:r>
              <w:rPr>
                <w:rStyle w:val="ftableatten"/>
                <w:rFonts w:ascii="inherit" w:hAnsi="inherit"/>
                <w:bdr w:val="none" w:sz="0" w:space="0" w:color="auto" w:frame="1"/>
              </w:rPr>
              <w:t>The priority of </w:t>
            </w:r>
            <w:r w:rsidRPr="00341CC2">
              <w:rPr>
                <w:rStyle w:val="ftableatten"/>
                <w:rFonts w:ascii="inherit" w:hAnsi="inherit"/>
                <w:bdr w:val="none" w:sz="0" w:space="0" w:color="auto" w:frame="1"/>
              </w:rPr>
              <w:t>gateways</w:t>
            </w:r>
            <w:r>
              <w:rPr>
                <w:rStyle w:val="ftableatten"/>
                <w:rFonts w:ascii="inherit" w:hAnsi="inherit"/>
                <w:bdr w:val="none" w:sz="0" w:space="0" w:color="auto" w:frame="1"/>
              </w:rPr>
              <w:t>, if they are used as a source of quotes, is always higher than that of data feeds.</w:t>
            </w:r>
          </w:p>
        </w:tc>
      </w:tr>
    </w:tbl>
    <w:p w14:paraId="4D05084C" w14:textId="77777777" w:rsidR="00F53B7F" w:rsidRDefault="00F53B7F" w:rsidP="00F53B7F">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The stream of prices switches to the source with a </w:t>
      </w:r>
      <w:r w:rsidRPr="00341CC2">
        <w:rPr>
          <w:rStyle w:val="ftxt"/>
          <w:rFonts w:ascii="Roboto" w:hAnsi="Roboto"/>
          <w:color w:val="000000"/>
          <w:sz w:val="21"/>
          <w:szCs w:val="21"/>
          <w:bdr w:val="none" w:sz="0" w:space="0" w:color="auto" w:frame="1"/>
        </w:rPr>
        <w:t>higher priority</w:t>
      </w:r>
      <w:r>
        <w:rPr>
          <w:rStyle w:val="ftxt"/>
          <w:rFonts w:ascii="Roboto" w:hAnsi="Roboto"/>
          <w:color w:val="000000"/>
          <w:sz w:val="21"/>
          <w:szCs w:val="21"/>
          <w:bdr w:val="none" w:sz="0" w:space="0" w:color="auto" w:frame="1"/>
        </w:rPr>
        <w:t> as soon as the first quotes for a symbol is received from that source.</w:t>
      </w:r>
    </w:p>
    <w:p w14:paraId="551C27C5" w14:textId="77777777" w:rsidR="00F53B7F" w:rsidRDefault="00F53B7F" w:rsidP="00F53B7F">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It switches to the source with a lower priority by a timeout. In case no quotes are received from the active quote source during a certain time period (it is specified in the "</w:t>
      </w:r>
      <w:proofErr w:type="spellStart"/>
      <w:r>
        <w:rPr>
          <w:rStyle w:val="ftxt"/>
          <w:rFonts w:ascii="Roboto" w:hAnsi="Roboto"/>
          <w:color w:val="000000"/>
          <w:sz w:val="21"/>
          <w:szCs w:val="21"/>
          <w:bdr w:val="none" w:sz="0" w:space="0" w:color="auto" w:frame="1"/>
        </w:rPr>
        <w:t>Datafeeds</w:t>
      </w:r>
      <w:proofErr w:type="spellEnd"/>
      <w:r>
        <w:rPr>
          <w:rStyle w:val="ftxt"/>
          <w:rFonts w:ascii="Roboto" w:hAnsi="Roboto"/>
          <w:color w:val="000000"/>
          <w:sz w:val="21"/>
          <w:szCs w:val="21"/>
          <w:bdr w:val="none" w:sz="0" w:space="0" w:color="auto" w:frame="1"/>
        </w:rPr>
        <w:t xml:space="preserve"> timeout" parameter in </w:t>
      </w:r>
      <w:r w:rsidRPr="00341CC2">
        <w:rPr>
          <w:rStyle w:val="ftxt"/>
          <w:rFonts w:ascii="Roboto" w:hAnsi="Roboto"/>
          <w:color w:val="000000"/>
          <w:sz w:val="21"/>
          <w:szCs w:val="21"/>
          <w:bdr w:val="none" w:sz="0" w:space="0" w:color="auto" w:frame="1"/>
        </w:rPr>
        <w:t>history server settings</w:t>
      </w:r>
      <w:r>
        <w:rPr>
          <w:rStyle w:val="ftxt"/>
          <w:rFonts w:ascii="Roboto" w:hAnsi="Roboto"/>
          <w:color w:val="000000"/>
          <w:sz w:val="21"/>
          <w:szCs w:val="21"/>
          <w:bdr w:val="none" w:sz="0" w:space="0" w:color="auto" w:frame="1"/>
        </w:rPr>
        <w:t>), then the history server switches to a source with the lower priority that provides quotes for the same symbol.</w:t>
      </w:r>
    </w:p>
    <w:tbl>
      <w:tblPr>
        <w:tblW w:w="10080" w:type="dxa"/>
        <w:tblBorders>
          <w:top w:val="single" w:sz="6" w:space="0" w:color="F6F8FD"/>
          <w:left w:val="single" w:sz="6" w:space="0" w:color="F6F8FD"/>
          <w:bottom w:val="single" w:sz="6" w:space="0" w:color="F6F8FD"/>
          <w:right w:val="single" w:sz="6" w:space="0" w:color="F6F8FD"/>
        </w:tblBorders>
        <w:shd w:val="clear" w:color="auto" w:fill="DADADA"/>
        <w:tblCellMar>
          <w:top w:w="120" w:type="dxa"/>
          <w:left w:w="120" w:type="dxa"/>
          <w:bottom w:w="120" w:type="dxa"/>
          <w:right w:w="120" w:type="dxa"/>
        </w:tblCellMar>
        <w:tblLook w:val="04A0" w:firstRow="1" w:lastRow="0" w:firstColumn="1" w:lastColumn="0" w:noHBand="0" w:noVBand="1"/>
      </w:tblPr>
      <w:tblGrid>
        <w:gridCol w:w="10080"/>
      </w:tblGrid>
      <w:tr w:rsidR="00F53B7F" w14:paraId="7AE7ADC6" w14:textId="77777777" w:rsidTr="00001975">
        <w:tc>
          <w:tcPr>
            <w:tcW w:w="0" w:type="auto"/>
            <w:tcBorders>
              <w:top w:val="nil"/>
              <w:left w:val="nil"/>
              <w:bottom w:val="nil"/>
              <w:right w:val="nil"/>
            </w:tcBorders>
            <w:shd w:val="clear" w:color="auto" w:fill="DADADA"/>
            <w:tcMar>
              <w:top w:w="150" w:type="dxa"/>
              <w:left w:w="150" w:type="dxa"/>
              <w:bottom w:w="150" w:type="dxa"/>
              <w:right w:w="150" w:type="dxa"/>
            </w:tcMar>
            <w:hideMark/>
          </w:tcPr>
          <w:p w14:paraId="342E9A71" w14:textId="77777777" w:rsidR="00F53B7F" w:rsidRDefault="00F53B7F" w:rsidP="00001975">
            <w:pPr>
              <w:pStyle w:val="ptableatten"/>
              <w:spacing w:before="0" w:beforeAutospacing="0" w:after="0" w:afterAutospacing="0" w:line="315" w:lineRule="atLeast"/>
              <w:ind w:left="75" w:right="75"/>
              <w:textAlignment w:val="baseline"/>
              <w:rPr>
                <w:rFonts w:ascii="inherit" w:hAnsi="inherit"/>
              </w:rPr>
            </w:pPr>
            <w:r>
              <w:rPr>
                <w:rStyle w:val="ftableatten"/>
                <w:rFonts w:ascii="inherit" w:hAnsi="inherit"/>
                <w:bdr w:val="none" w:sz="0" w:space="0" w:color="auto" w:frame="1"/>
              </w:rPr>
              <w:t>The time to wait for a quote for a symbol is defined in the "</w:t>
            </w:r>
            <w:proofErr w:type="spellStart"/>
            <w:r>
              <w:rPr>
                <w:rStyle w:val="ftableatten"/>
                <w:rFonts w:ascii="inherit" w:hAnsi="inherit"/>
                <w:bdr w:val="none" w:sz="0" w:space="0" w:color="auto" w:frame="1"/>
              </w:rPr>
              <w:t>Datafeeds</w:t>
            </w:r>
            <w:proofErr w:type="spellEnd"/>
            <w:r>
              <w:rPr>
                <w:rStyle w:val="ftableatten"/>
                <w:rFonts w:ascii="inherit" w:hAnsi="inherit"/>
                <w:bdr w:val="none" w:sz="0" w:space="0" w:color="auto" w:frame="1"/>
              </w:rPr>
              <w:t xml:space="preserve"> timeout" parameter in </w:t>
            </w:r>
            <w:r w:rsidRPr="00341CC2">
              <w:rPr>
                <w:rStyle w:val="ftableatten"/>
                <w:rFonts w:ascii="inherit" w:hAnsi="inherit"/>
                <w:bdr w:val="none" w:sz="0" w:space="0" w:color="auto" w:frame="1"/>
              </w:rPr>
              <w:t>history server settings</w:t>
            </w:r>
            <w:r>
              <w:rPr>
                <w:rStyle w:val="ftableatten"/>
                <w:rFonts w:ascii="inherit" w:hAnsi="inherit"/>
                <w:bdr w:val="none" w:sz="0" w:space="0" w:color="auto" w:frame="1"/>
              </w:rPr>
              <w:t>.</w:t>
            </w:r>
          </w:p>
        </w:tc>
      </w:tr>
    </w:tbl>
    <w:p w14:paraId="25028522" w14:textId="77777777" w:rsidR="00F53B7F" w:rsidRDefault="00F53B7F" w:rsidP="00F53B7F">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After a new quotes source is selected, it is considered active. All cases of server switching to streams from other sources are reflected in the </w:t>
      </w:r>
      <w:r w:rsidRPr="00341CC2">
        <w:rPr>
          <w:rStyle w:val="ftxt"/>
          <w:rFonts w:ascii="Roboto" w:hAnsi="Roboto"/>
          <w:color w:val="000000"/>
          <w:sz w:val="21"/>
          <w:szCs w:val="21"/>
          <w:bdr w:val="none" w:sz="0" w:space="0" w:color="auto" w:frame="1"/>
        </w:rPr>
        <w:t>journal</w:t>
      </w:r>
      <w:r>
        <w:rPr>
          <w:rStyle w:val="ftxt"/>
          <w:rFonts w:ascii="Roboto" w:hAnsi="Roboto"/>
          <w:color w:val="000000"/>
          <w:sz w:val="21"/>
          <w:szCs w:val="21"/>
          <w:bdr w:val="none" w:sz="0" w:space="0" w:color="auto" w:frame="1"/>
        </w:rPr>
        <w:t> in the form of the following entry:</w:t>
      </w:r>
    </w:p>
    <w:tbl>
      <w:tblPr>
        <w:tblW w:w="1008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10080"/>
      </w:tblGrid>
      <w:tr w:rsidR="00F53B7F" w14:paraId="3F7A0E71" w14:textId="77777777" w:rsidTr="00001975">
        <w:tc>
          <w:tcPr>
            <w:tcW w:w="0" w:type="auto"/>
            <w:tcBorders>
              <w:top w:val="single" w:sz="6" w:space="0" w:color="B1C2D6"/>
              <w:left w:val="single" w:sz="6" w:space="0" w:color="B1C2D6"/>
              <w:bottom w:val="single" w:sz="6" w:space="0" w:color="B1C2D6"/>
              <w:right w:val="single" w:sz="6" w:space="0" w:color="B1C2D6"/>
            </w:tcBorders>
            <w:hideMark/>
          </w:tcPr>
          <w:p w14:paraId="6CBA3B19" w14:textId="77777777" w:rsidR="00F53B7F" w:rsidRDefault="00F53B7F" w:rsidP="00001975">
            <w:pPr>
              <w:pStyle w:val="pfortable"/>
              <w:spacing w:before="0" w:beforeAutospacing="0" w:after="0" w:afterAutospacing="0" w:line="315" w:lineRule="atLeast"/>
              <w:textAlignment w:val="baseline"/>
              <w:rPr>
                <w:rFonts w:ascii="inherit" w:hAnsi="inherit"/>
                <w:sz w:val="21"/>
                <w:szCs w:val="21"/>
              </w:rPr>
            </w:pPr>
            <w:r>
              <w:rPr>
                <w:rStyle w:val="ffortable"/>
                <w:rFonts w:ascii="inherit" w:hAnsi="inherit"/>
                <w:sz w:val="21"/>
                <w:szCs w:val="21"/>
                <w:bdr w:val="none" w:sz="0" w:space="0" w:color="auto" w:frame="1"/>
              </w:rPr>
              <w:t>2011.03.10 10:11:05    Ticks    </w:t>
            </w:r>
            <w:proofErr w:type="spellStart"/>
            <w:r>
              <w:rPr>
                <w:rStyle w:val="ffortable"/>
                <w:rFonts w:ascii="inherit" w:hAnsi="inherit"/>
                <w:sz w:val="21"/>
                <w:szCs w:val="21"/>
                <w:bdr w:val="none" w:sz="0" w:space="0" w:color="auto" w:frame="1"/>
              </w:rPr>
              <w:t>datafeed</w:t>
            </w:r>
            <w:proofErr w:type="spellEnd"/>
            <w:r>
              <w:rPr>
                <w:rStyle w:val="ffortable"/>
                <w:rFonts w:ascii="inherit" w:hAnsi="inherit"/>
                <w:sz w:val="21"/>
                <w:szCs w:val="21"/>
                <w:bdr w:val="none" w:sz="0" w:space="0" w:color="auto" w:frame="1"/>
              </w:rPr>
              <w:t xml:space="preserve"> 4:  CHFJPY activation</w:t>
            </w:r>
          </w:p>
        </w:tc>
      </w:tr>
    </w:tbl>
    <w:p w14:paraId="4888CF4E" w14:textId="77777777" w:rsidR="00F53B7F" w:rsidRDefault="00F53B7F" w:rsidP="00F53B7F">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Here the entry means that for CHFJPY, a stream of quotes from the fourth data feed (a position in the list of data feeds at the moment the entry is made) is selected.</w:t>
      </w:r>
    </w:p>
    <w:p w14:paraId="4385BD66" w14:textId="77777777" w:rsidR="00F53B7F" w:rsidRDefault="00F53B7F" w:rsidP="00F53B7F"/>
    <w:p w14:paraId="7CBFD8A1" w14:textId="77777777" w:rsidR="00F53B7F" w:rsidRDefault="00F53B7F" w:rsidP="00F53B7F">
      <w:pPr>
        <w:pStyle w:val="Heading2"/>
      </w:pPr>
      <w:r>
        <w:t>Quotes Filtration</w:t>
      </w:r>
    </w:p>
    <w:p w14:paraId="66E68BE0" w14:textId="77777777" w:rsidR="00F53B7F" w:rsidRDefault="00F53B7F" w:rsidP="00F53B7F">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The filtration system is intended for controlling the correctness of quotes on financial symbols from </w:t>
      </w:r>
      <w:r w:rsidRPr="00341CC2">
        <w:rPr>
          <w:rStyle w:val="ftxt"/>
          <w:rFonts w:ascii="Roboto" w:hAnsi="Roboto"/>
          <w:color w:val="000000"/>
          <w:sz w:val="21"/>
          <w:szCs w:val="21"/>
          <w:bdr w:val="none" w:sz="0" w:space="0" w:color="auto" w:frame="1"/>
        </w:rPr>
        <w:t>data feeds</w:t>
      </w:r>
      <w:r>
        <w:rPr>
          <w:rStyle w:val="ftxt"/>
          <w:rFonts w:ascii="Roboto" w:hAnsi="Roboto"/>
          <w:color w:val="000000"/>
          <w:sz w:val="21"/>
          <w:szCs w:val="21"/>
          <w:bdr w:val="none" w:sz="0" w:space="0" w:color="auto" w:frame="1"/>
        </w:rPr>
        <w:t>. Filters can be set upon the </w:t>
      </w:r>
      <w:r w:rsidRPr="00341CC2">
        <w:rPr>
          <w:rStyle w:val="ftxt"/>
          <w:rFonts w:ascii="Roboto" w:hAnsi="Roboto"/>
          <w:color w:val="000000"/>
          <w:sz w:val="21"/>
          <w:szCs w:val="21"/>
          <w:bdr w:val="none" w:sz="0" w:space="0" w:color="auto" w:frame="1"/>
        </w:rPr>
        <w:t>"Quotes"</w:t>
      </w:r>
      <w:r>
        <w:rPr>
          <w:rStyle w:val="ftxt"/>
          <w:rFonts w:ascii="Roboto" w:hAnsi="Roboto"/>
          <w:color w:val="000000"/>
          <w:sz w:val="21"/>
          <w:szCs w:val="21"/>
          <w:bdr w:val="none" w:sz="0" w:space="0" w:color="auto" w:frame="1"/>
        </w:rPr>
        <w:t> tab of each symbol.</w:t>
      </w:r>
    </w:p>
    <w:tbl>
      <w:tblPr>
        <w:tblW w:w="10080" w:type="dxa"/>
        <w:tblBorders>
          <w:top w:val="single" w:sz="6" w:space="0" w:color="F6F8FD"/>
          <w:left w:val="single" w:sz="6" w:space="0" w:color="F6F8FD"/>
          <w:bottom w:val="single" w:sz="6" w:space="0" w:color="F6F8FD"/>
          <w:right w:val="single" w:sz="6" w:space="0" w:color="F6F8FD"/>
        </w:tblBorders>
        <w:shd w:val="clear" w:color="auto" w:fill="DADADA"/>
        <w:tblCellMar>
          <w:top w:w="120" w:type="dxa"/>
          <w:left w:w="120" w:type="dxa"/>
          <w:bottom w:w="120" w:type="dxa"/>
          <w:right w:w="120" w:type="dxa"/>
        </w:tblCellMar>
        <w:tblLook w:val="04A0" w:firstRow="1" w:lastRow="0" w:firstColumn="1" w:lastColumn="0" w:noHBand="0" w:noVBand="1"/>
      </w:tblPr>
      <w:tblGrid>
        <w:gridCol w:w="10080"/>
      </w:tblGrid>
      <w:tr w:rsidR="00F53B7F" w14:paraId="3D80671F" w14:textId="77777777" w:rsidTr="00001975">
        <w:tc>
          <w:tcPr>
            <w:tcW w:w="0" w:type="auto"/>
            <w:tcBorders>
              <w:top w:val="nil"/>
              <w:left w:val="nil"/>
              <w:bottom w:val="nil"/>
              <w:right w:val="nil"/>
            </w:tcBorders>
            <w:shd w:val="clear" w:color="auto" w:fill="DADADA"/>
            <w:tcMar>
              <w:top w:w="150" w:type="dxa"/>
              <w:left w:w="150" w:type="dxa"/>
              <w:bottom w:w="150" w:type="dxa"/>
              <w:right w:w="150" w:type="dxa"/>
            </w:tcMar>
            <w:hideMark/>
          </w:tcPr>
          <w:p w14:paraId="35910617" w14:textId="77777777" w:rsidR="00F53B7F" w:rsidRDefault="00F53B7F" w:rsidP="00F53B7F">
            <w:pPr>
              <w:pStyle w:val="ptableatten"/>
              <w:numPr>
                <w:ilvl w:val="0"/>
                <w:numId w:val="32"/>
              </w:numPr>
              <w:spacing w:before="0" w:beforeAutospacing="0" w:after="0" w:afterAutospacing="0" w:line="315" w:lineRule="atLeast"/>
              <w:ind w:left="795" w:right="75"/>
              <w:textAlignment w:val="baseline"/>
              <w:rPr>
                <w:rFonts w:ascii="inherit" w:hAnsi="inherit"/>
              </w:rPr>
            </w:pPr>
            <w:r>
              <w:rPr>
                <w:rStyle w:val="ftableatten"/>
                <w:rFonts w:ascii="inherit" w:hAnsi="inherit"/>
                <w:bdr w:val="none" w:sz="0" w:space="0" w:color="auto" w:frame="1"/>
              </w:rPr>
              <w:t>Filters cannot be applied to instruments with the </w:t>
            </w:r>
            <w:r w:rsidRPr="00341CC2">
              <w:rPr>
                <w:rStyle w:val="ftableatten"/>
                <w:rFonts w:ascii="inherit" w:hAnsi="inherit"/>
                <w:bdr w:val="none" w:sz="0" w:space="0" w:color="auto" w:frame="1"/>
              </w:rPr>
              <w:t>enabled Depth of Market</w:t>
            </w:r>
            <w:r>
              <w:rPr>
                <w:rStyle w:val="ftableatten"/>
                <w:rFonts w:ascii="inherit" w:hAnsi="inherit"/>
                <w:bdr w:val="none" w:sz="0" w:space="0" w:color="auto" w:frame="1"/>
              </w:rPr>
              <w:t> </w:t>
            </w:r>
            <w:r>
              <w:rPr>
                <w:rStyle w:val="ftableatten"/>
                <w:rFonts w:ascii="inherit" w:hAnsi="inherit"/>
                <w:b/>
                <w:bCs/>
                <w:bdr w:val="none" w:sz="0" w:space="0" w:color="auto" w:frame="1"/>
              </w:rPr>
              <w:t>and</w:t>
            </w:r>
            <w:r>
              <w:rPr>
                <w:rStyle w:val="ftableatten"/>
                <w:rFonts w:ascii="inherit" w:hAnsi="inherit"/>
                <w:bdr w:val="none" w:sz="0" w:space="0" w:color="auto" w:frame="1"/>
              </w:rPr>
              <w:t> with the one of the following properties: </w:t>
            </w:r>
            <w:r w:rsidRPr="00341CC2">
              <w:rPr>
                <w:rStyle w:val="ftableatten"/>
                <w:rFonts w:ascii="inherit" w:hAnsi="inherit"/>
                <w:bdr w:val="none" w:sz="0" w:space="0" w:color="auto" w:frame="1"/>
              </w:rPr>
              <w:t>Exchange calculation type</w:t>
            </w:r>
            <w:r>
              <w:rPr>
                <w:rStyle w:val="ftableatten"/>
                <w:rFonts w:ascii="inherit" w:hAnsi="inherit"/>
                <w:bdr w:val="none" w:sz="0" w:space="0" w:color="auto" w:frame="1"/>
              </w:rPr>
              <w:t> (begins with "Exchange") </w:t>
            </w:r>
            <w:r>
              <w:rPr>
                <w:rStyle w:val="ftableatten"/>
                <w:rFonts w:ascii="inherit" w:hAnsi="inherit"/>
                <w:b/>
                <w:bCs/>
                <w:bdr w:val="none" w:sz="0" w:space="0" w:color="auto" w:frame="1"/>
              </w:rPr>
              <w:t>or</w:t>
            </w:r>
            <w:r>
              <w:rPr>
                <w:rStyle w:val="ftableatten"/>
                <w:rFonts w:ascii="inherit" w:hAnsi="inherit"/>
                <w:bdr w:val="none" w:sz="0" w:space="0" w:color="auto" w:frame="1"/>
              </w:rPr>
              <w:t> </w:t>
            </w:r>
            <w:r w:rsidRPr="00341CC2">
              <w:rPr>
                <w:rStyle w:val="ftableatten"/>
                <w:rFonts w:ascii="inherit" w:hAnsi="inherit"/>
                <w:bdr w:val="none" w:sz="0" w:space="0" w:color="auto" w:frame="1"/>
              </w:rPr>
              <w:t>Last price based charting mode</w:t>
            </w:r>
            <w:r>
              <w:rPr>
                <w:rStyle w:val="ftableatten"/>
                <w:rFonts w:ascii="inherit" w:hAnsi="inherit"/>
                <w:bdr w:val="none" w:sz="0" w:space="0" w:color="auto" w:frame="1"/>
              </w:rPr>
              <w:t>. Also, filtering is not applied to </w:t>
            </w:r>
            <w:r w:rsidRPr="00341CC2">
              <w:rPr>
                <w:rStyle w:val="ftableatten"/>
                <w:rFonts w:ascii="inherit" w:hAnsi="inherit"/>
                <w:bdr w:val="none" w:sz="0" w:space="0" w:color="auto" w:frame="1"/>
              </w:rPr>
              <w:t>splice symbols</w:t>
            </w:r>
            <w:r>
              <w:rPr>
                <w:rStyle w:val="ftableatten"/>
                <w:rFonts w:ascii="inherit" w:hAnsi="inherit"/>
                <w:bdr w:val="none" w:sz="0" w:space="0" w:color="auto" w:frame="1"/>
              </w:rPr>
              <w:t>.</w:t>
            </w:r>
          </w:p>
          <w:p w14:paraId="17A3618C" w14:textId="77777777" w:rsidR="00F53B7F" w:rsidRDefault="00F53B7F" w:rsidP="00F53B7F">
            <w:pPr>
              <w:pStyle w:val="ptableatten"/>
              <w:numPr>
                <w:ilvl w:val="0"/>
                <w:numId w:val="33"/>
              </w:numPr>
              <w:spacing w:before="0" w:beforeAutospacing="0" w:after="0" w:afterAutospacing="0" w:line="315" w:lineRule="atLeast"/>
              <w:ind w:left="795" w:right="75"/>
              <w:textAlignment w:val="baseline"/>
              <w:rPr>
                <w:rFonts w:ascii="inherit" w:hAnsi="inherit"/>
              </w:rPr>
            </w:pPr>
            <w:r>
              <w:rPr>
                <w:rStyle w:val="ftableatten"/>
                <w:rFonts w:ascii="inherit" w:hAnsi="inherit"/>
                <w:bdr w:val="none" w:sz="0" w:space="0" w:color="auto" w:frame="1"/>
              </w:rPr>
              <w:t>To completely disable filtering, set 0 for all levels: mild, strict and exclusive.</w:t>
            </w:r>
          </w:p>
          <w:p w14:paraId="71E1EC62" w14:textId="77777777" w:rsidR="00F53B7F" w:rsidRDefault="00F53B7F" w:rsidP="00F53B7F">
            <w:pPr>
              <w:pStyle w:val="ptableatten"/>
              <w:numPr>
                <w:ilvl w:val="0"/>
                <w:numId w:val="34"/>
              </w:numPr>
              <w:spacing w:before="0" w:beforeAutospacing="0" w:after="0" w:afterAutospacing="0" w:line="315" w:lineRule="atLeast"/>
              <w:ind w:left="795" w:right="75"/>
              <w:textAlignment w:val="baseline"/>
              <w:rPr>
                <w:rFonts w:ascii="inherit" w:hAnsi="inherit"/>
              </w:rPr>
            </w:pPr>
            <w:r>
              <w:rPr>
                <w:rStyle w:val="ftableatten"/>
                <w:rFonts w:ascii="inherit" w:hAnsi="inherit"/>
                <w:bdr w:val="none" w:sz="0" w:space="0" w:color="auto" w:frame="1"/>
              </w:rPr>
              <w:t>The platform automatically filters out negative and zero Bid and Ask prices of OTC instruments, regardless of whether their Market Depth is enabled or not. OTC (over-</w:t>
            </w:r>
            <w:r>
              <w:rPr>
                <w:rStyle w:val="ftableatten"/>
                <w:rFonts w:ascii="inherit" w:hAnsi="inherit"/>
                <w:bdr w:val="none" w:sz="0" w:space="0" w:color="auto" w:frame="1"/>
              </w:rPr>
              <w:lastRenderedPageBreak/>
              <w:t>the-counter or off-exchange) symbols include financial instruments whose </w:t>
            </w:r>
            <w:r w:rsidRPr="00341CC2">
              <w:rPr>
                <w:rStyle w:val="ftableatten"/>
                <w:rFonts w:ascii="inherit" w:hAnsi="inherit"/>
                <w:bdr w:val="none" w:sz="0" w:space="0" w:color="auto" w:frame="1"/>
              </w:rPr>
              <w:t>calculation type</w:t>
            </w:r>
            <w:r>
              <w:rPr>
                <w:rStyle w:val="ftableatten"/>
                <w:rFonts w:ascii="inherit" w:hAnsi="inherit"/>
                <w:bdr w:val="none" w:sz="0" w:space="0" w:color="auto" w:frame="1"/>
              </w:rPr>
              <w:t> does not start with "Exchange".</w:t>
            </w:r>
          </w:p>
          <w:p w14:paraId="0336521C" w14:textId="77777777" w:rsidR="00F53B7F" w:rsidRDefault="00F53B7F" w:rsidP="00F53B7F">
            <w:pPr>
              <w:pStyle w:val="ptableatten"/>
              <w:numPr>
                <w:ilvl w:val="0"/>
                <w:numId w:val="35"/>
              </w:numPr>
              <w:spacing w:before="0" w:beforeAutospacing="0" w:after="0" w:afterAutospacing="0" w:line="315" w:lineRule="atLeast"/>
              <w:ind w:left="795" w:right="75"/>
              <w:textAlignment w:val="baseline"/>
              <w:rPr>
                <w:rFonts w:ascii="inherit" w:hAnsi="inherit"/>
              </w:rPr>
            </w:pPr>
            <w:r>
              <w:rPr>
                <w:rStyle w:val="ftableatten"/>
                <w:rFonts w:ascii="inherit" w:hAnsi="inherit"/>
                <w:bdr w:val="none" w:sz="0" w:space="0" w:color="auto" w:frame="1"/>
              </w:rPr>
              <w:t>Analysis and filtration are performed separately for Bid and Ask.</w:t>
            </w:r>
          </w:p>
          <w:p w14:paraId="55F89BDE" w14:textId="77777777" w:rsidR="00F53B7F" w:rsidRDefault="00F53B7F" w:rsidP="00F53B7F">
            <w:pPr>
              <w:pStyle w:val="ptableatten"/>
              <w:numPr>
                <w:ilvl w:val="0"/>
                <w:numId w:val="36"/>
              </w:numPr>
              <w:spacing w:before="0" w:beforeAutospacing="0" w:after="0" w:afterAutospacing="0" w:line="315" w:lineRule="atLeast"/>
              <w:ind w:left="795" w:right="75"/>
              <w:textAlignment w:val="baseline"/>
              <w:rPr>
                <w:rFonts w:ascii="inherit" w:hAnsi="inherit"/>
              </w:rPr>
            </w:pPr>
            <w:r>
              <w:rPr>
                <w:rStyle w:val="ftableatten"/>
                <w:rFonts w:ascii="inherit" w:hAnsi="inherit"/>
                <w:bdr w:val="none" w:sz="0" w:space="0" w:color="auto" w:frame="1"/>
              </w:rPr>
              <w:t>Filters are not applied to the first tick after a break in the quotes stream: after platform restart, after a break in </w:t>
            </w:r>
            <w:r w:rsidRPr="00341CC2">
              <w:rPr>
                <w:rStyle w:val="ftableatten"/>
                <w:rFonts w:ascii="inherit" w:hAnsi="inherit"/>
                <w:bdr w:val="none" w:sz="0" w:space="0" w:color="auto" w:frame="1"/>
              </w:rPr>
              <w:t>quoting sessions</w:t>
            </w:r>
            <w:r>
              <w:rPr>
                <w:rStyle w:val="ftableatten"/>
                <w:rFonts w:ascii="inherit" w:hAnsi="inherit"/>
                <w:bdr w:val="none" w:sz="0" w:space="0" w:color="auto" w:frame="1"/>
              </w:rPr>
              <w:t>, after </w:t>
            </w:r>
            <w:r w:rsidRPr="00341CC2">
              <w:rPr>
                <w:rStyle w:val="ftableatten"/>
                <w:rFonts w:ascii="inherit" w:hAnsi="inherit"/>
                <w:bdr w:val="none" w:sz="0" w:space="0" w:color="auto" w:frame="1"/>
              </w:rPr>
              <w:t>off-hours</w:t>
            </w:r>
            <w:r>
              <w:rPr>
                <w:rStyle w:val="ftableatten"/>
                <w:rFonts w:ascii="inherit" w:hAnsi="inherit"/>
                <w:bdr w:val="none" w:sz="0" w:space="0" w:color="auto" w:frame="1"/>
              </w:rPr>
              <w:t> and after </w:t>
            </w:r>
            <w:r w:rsidRPr="00341CC2">
              <w:rPr>
                <w:rStyle w:val="ftableatten"/>
                <w:rFonts w:ascii="inherit" w:hAnsi="inherit"/>
                <w:bdr w:val="none" w:sz="0" w:space="0" w:color="auto" w:frame="1"/>
              </w:rPr>
              <w:t>holidays</w:t>
            </w:r>
            <w:r>
              <w:rPr>
                <w:rStyle w:val="ftableatten"/>
                <w:rFonts w:ascii="inherit" w:hAnsi="inherit"/>
                <w:bdr w:val="none" w:sz="0" w:space="0" w:color="auto" w:frame="1"/>
              </w:rPr>
              <w:t>. Filtration cannot be applied because it is not known in advance what was the price preceding the break. This rule does not apply to other price checks, including </w:t>
            </w:r>
            <w:r w:rsidRPr="00341CC2">
              <w:rPr>
                <w:rStyle w:val="ftableatten"/>
                <w:rFonts w:ascii="inherit" w:hAnsi="inherit"/>
                <w:bdr w:val="none" w:sz="0" w:space="0" w:color="auto" w:frame="1"/>
              </w:rPr>
              <w:t>allowable spread</w:t>
            </w:r>
            <w:r>
              <w:rPr>
                <w:rStyle w:val="ftableatten"/>
                <w:rFonts w:ascii="inherit" w:hAnsi="inherit"/>
                <w:bdr w:val="none" w:sz="0" w:space="0" w:color="auto" w:frame="1"/>
              </w:rPr>
              <w:t>.</w:t>
            </w:r>
          </w:p>
        </w:tc>
      </w:tr>
    </w:tbl>
    <w:p w14:paraId="0200E815" w14:textId="77777777" w:rsidR="00F53B7F" w:rsidRDefault="00F53B7F" w:rsidP="00F53B7F">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lastRenderedPageBreak/>
        <w:t>Three levels of quote filtration are available:</w:t>
      </w:r>
    </w:p>
    <w:p w14:paraId="77D41C9B" w14:textId="77777777" w:rsidR="00F53B7F" w:rsidRDefault="00F53B7F" w:rsidP="00F53B7F">
      <w:pPr>
        <w:pStyle w:val="pol"/>
        <w:numPr>
          <w:ilvl w:val="0"/>
          <w:numId w:val="37"/>
        </w:numPr>
        <w:spacing w:before="0" w:beforeAutospacing="0" w:after="0" w:afterAutospacing="0" w:line="315" w:lineRule="atLeast"/>
        <w:textAlignment w:val="baseline"/>
        <w:rPr>
          <w:rFonts w:ascii="inherit" w:hAnsi="inherit"/>
          <w:color w:val="000000"/>
          <w:sz w:val="21"/>
          <w:szCs w:val="21"/>
        </w:rPr>
      </w:pPr>
      <w:r>
        <w:rPr>
          <w:rStyle w:val="fol"/>
          <w:rFonts w:ascii="inherit" w:hAnsi="inherit"/>
          <w:b/>
          <w:bCs/>
          <w:color w:val="000000"/>
          <w:sz w:val="21"/>
          <w:szCs w:val="21"/>
          <w:bdr w:val="none" w:sz="0" w:space="0" w:color="auto" w:frame="1"/>
        </w:rPr>
        <w:t>Soft filtration</w:t>
      </w:r>
      <w:r>
        <w:rPr>
          <w:rStyle w:val="fol"/>
          <w:rFonts w:ascii="inherit" w:hAnsi="inherit"/>
          <w:color w:val="000000"/>
          <w:sz w:val="21"/>
          <w:szCs w:val="21"/>
          <w:bdr w:val="none" w:sz="0" w:space="0" w:color="auto" w:frame="1"/>
        </w:rPr>
        <w:t> — the soft filtration level is the first border of the channel of allowed symbol prices. If a new price (Bid or Ask) differs from the previous one by more than the specified value (in points), it is deleted from the thread translated to clients. However, if such a price difference appears again the number of times specified in the "Filter" field, the new price level is accepted, and the filtration level is shifted by the specified value. Such quotes will be translated again.</w:t>
      </w:r>
    </w:p>
    <w:p w14:paraId="1F5A623F" w14:textId="77777777" w:rsidR="00F53B7F" w:rsidRDefault="00F53B7F" w:rsidP="00F53B7F">
      <w:pPr>
        <w:pStyle w:val="pol"/>
        <w:numPr>
          <w:ilvl w:val="0"/>
          <w:numId w:val="37"/>
        </w:numPr>
        <w:spacing w:before="0" w:beforeAutospacing="0" w:after="0" w:afterAutospacing="0" w:line="315" w:lineRule="atLeast"/>
        <w:textAlignment w:val="baseline"/>
        <w:rPr>
          <w:rFonts w:ascii="inherit" w:hAnsi="inherit"/>
          <w:color w:val="000000"/>
          <w:sz w:val="21"/>
          <w:szCs w:val="21"/>
        </w:rPr>
      </w:pPr>
      <w:r>
        <w:rPr>
          <w:rStyle w:val="fol"/>
          <w:rFonts w:ascii="inherit" w:hAnsi="inherit"/>
          <w:b/>
          <w:bCs/>
          <w:color w:val="000000"/>
          <w:sz w:val="21"/>
          <w:szCs w:val="21"/>
          <w:bdr w:val="none" w:sz="0" w:space="0" w:color="auto" w:frame="1"/>
        </w:rPr>
        <w:t>Hard filtration </w:t>
      </w:r>
      <w:r>
        <w:rPr>
          <w:rStyle w:val="fol"/>
          <w:rFonts w:ascii="inherit" w:hAnsi="inherit"/>
          <w:color w:val="000000"/>
          <w:sz w:val="21"/>
          <w:szCs w:val="21"/>
          <w:bdr w:val="none" w:sz="0" w:space="0" w:color="auto" w:frame="1"/>
        </w:rPr>
        <w:t>— the hard filtration level is the second border of the price channel. If a received quote exceeds the level both of the soft and of the hard filtration, it is cut out from the thread translated to clients. For a new level of accepted price to be set, the quotes must be repeat the number of times specified in both levels;</w:t>
      </w:r>
    </w:p>
    <w:p w14:paraId="6977BFB5" w14:textId="77777777" w:rsidR="00F53B7F" w:rsidRDefault="00F53B7F" w:rsidP="00F53B7F">
      <w:pPr>
        <w:pStyle w:val="pol"/>
        <w:numPr>
          <w:ilvl w:val="0"/>
          <w:numId w:val="37"/>
        </w:numPr>
        <w:spacing w:before="0" w:beforeAutospacing="0" w:after="0" w:afterAutospacing="0" w:line="315" w:lineRule="atLeast"/>
        <w:textAlignment w:val="baseline"/>
        <w:rPr>
          <w:rFonts w:ascii="inherit" w:hAnsi="inherit"/>
          <w:color w:val="000000"/>
          <w:sz w:val="21"/>
          <w:szCs w:val="21"/>
        </w:rPr>
      </w:pPr>
      <w:r>
        <w:rPr>
          <w:rStyle w:val="fol"/>
          <w:rFonts w:ascii="inherit" w:hAnsi="inherit"/>
          <w:b/>
          <w:bCs/>
          <w:color w:val="000000"/>
          <w:sz w:val="21"/>
          <w:szCs w:val="21"/>
          <w:bdr w:val="none" w:sz="0" w:space="0" w:color="auto" w:frame="1"/>
        </w:rPr>
        <w:t>Discard filtration level</w:t>
      </w:r>
      <w:r>
        <w:rPr>
          <w:rStyle w:val="fol"/>
          <w:rFonts w:ascii="inherit" w:hAnsi="inherit"/>
          <w:color w:val="000000"/>
          <w:sz w:val="21"/>
          <w:szCs w:val="21"/>
          <w:bdr w:val="none" w:sz="0" w:space="0" w:color="auto" w:frame="1"/>
        </w:rPr>
        <w:t xml:space="preserve"> — if the difference between prices of the previous and new quote </w:t>
      </w:r>
      <w:proofErr w:type="gramStart"/>
      <w:r>
        <w:rPr>
          <w:rStyle w:val="fol"/>
          <w:rFonts w:ascii="inherit" w:hAnsi="inherit"/>
          <w:color w:val="000000"/>
          <w:sz w:val="21"/>
          <w:szCs w:val="21"/>
          <w:bdr w:val="none" w:sz="0" w:space="0" w:color="auto" w:frame="1"/>
        </w:rPr>
        <w:t>exceed</w:t>
      </w:r>
      <w:proofErr w:type="gramEnd"/>
      <w:r>
        <w:rPr>
          <w:rStyle w:val="fol"/>
          <w:rFonts w:ascii="inherit" w:hAnsi="inherit"/>
          <w:color w:val="000000"/>
          <w:sz w:val="21"/>
          <w:szCs w:val="21"/>
          <w:bdr w:val="none" w:sz="0" w:space="0" w:color="auto" w:frame="1"/>
        </w:rPr>
        <w:t xml:space="preserve"> the specified value, such new prices are definitely removed from the thread.</w:t>
      </w:r>
    </w:p>
    <w:p w14:paraId="32028521" w14:textId="77777777" w:rsidR="00F53B7F" w:rsidRDefault="00F53B7F" w:rsidP="00F53B7F">
      <w:pPr>
        <w:pStyle w:val="pimage"/>
        <w:spacing w:before="225" w:beforeAutospacing="0" w:after="225" w:afterAutospacing="0" w:line="315" w:lineRule="atLeast"/>
        <w:jc w:val="center"/>
        <w:textAlignment w:val="baseline"/>
        <w:rPr>
          <w:rFonts w:ascii="Roboto" w:hAnsi="Roboto"/>
          <w:color w:val="000000"/>
          <w:sz w:val="11"/>
          <w:szCs w:val="11"/>
        </w:rPr>
      </w:pPr>
      <w:r>
        <w:rPr>
          <w:rFonts w:ascii="Roboto" w:hAnsi="Roboto"/>
          <w:noProof/>
          <w:color w:val="000000"/>
          <w:sz w:val="11"/>
          <w:szCs w:val="11"/>
        </w:rPr>
        <w:drawing>
          <wp:inline distT="0" distB="0" distL="0" distR="0" wp14:anchorId="73F6C073" wp14:editId="5C41F3E3">
            <wp:extent cx="5943600" cy="3594735"/>
            <wp:effectExtent l="0" t="0" r="0" b="5715"/>
            <wp:docPr id="1583246289" name="Picture 7" descr="Operation scheme of fil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ration scheme of filter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94735"/>
                    </a:xfrm>
                    <a:prstGeom prst="rect">
                      <a:avLst/>
                    </a:prstGeom>
                    <a:noFill/>
                    <a:ln>
                      <a:noFill/>
                    </a:ln>
                  </pic:spPr>
                </pic:pic>
              </a:graphicData>
            </a:graphic>
          </wp:inline>
        </w:drawing>
      </w:r>
    </w:p>
    <w:tbl>
      <w:tblPr>
        <w:tblW w:w="9000" w:type="dxa"/>
        <w:tblCellMar>
          <w:top w:w="75" w:type="dxa"/>
          <w:left w:w="75" w:type="dxa"/>
          <w:bottom w:w="75" w:type="dxa"/>
          <w:right w:w="75" w:type="dxa"/>
        </w:tblCellMar>
        <w:tblLook w:val="04A0" w:firstRow="1" w:lastRow="0" w:firstColumn="1" w:lastColumn="0" w:noHBand="0" w:noVBand="1"/>
      </w:tblPr>
      <w:tblGrid>
        <w:gridCol w:w="390"/>
        <w:gridCol w:w="4110"/>
        <w:gridCol w:w="390"/>
        <w:gridCol w:w="4110"/>
      </w:tblGrid>
      <w:tr w:rsidR="00F53B7F" w14:paraId="6CF991FA" w14:textId="77777777" w:rsidTr="00001975">
        <w:trPr>
          <w:tblHeader/>
        </w:trPr>
        <w:tc>
          <w:tcPr>
            <w:tcW w:w="390" w:type="dxa"/>
            <w:tcBorders>
              <w:top w:val="single" w:sz="6" w:space="0" w:color="B1C2D6"/>
              <w:left w:val="single" w:sz="6" w:space="0" w:color="B1C2D6"/>
              <w:bottom w:val="single" w:sz="6" w:space="0" w:color="B1C2D6"/>
              <w:right w:val="single" w:sz="6" w:space="0" w:color="B1C2D6"/>
            </w:tcBorders>
            <w:shd w:val="clear" w:color="auto" w:fill="DBE9F9"/>
            <w:hideMark/>
          </w:tcPr>
          <w:p w14:paraId="25BA1EED" w14:textId="77777777" w:rsidR="00F53B7F" w:rsidRDefault="00F53B7F" w:rsidP="00001975">
            <w:pPr>
              <w:pStyle w:val="pfortable"/>
              <w:spacing w:before="0" w:beforeAutospacing="0" w:after="0" w:afterAutospacing="0" w:line="315" w:lineRule="atLeast"/>
              <w:jc w:val="center"/>
              <w:textAlignment w:val="baseline"/>
              <w:rPr>
                <w:rFonts w:ascii="inherit" w:hAnsi="inherit"/>
                <w:b/>
                <w:bCs/>
                <w:sz w:val="21"/>
                <w:szCs w:val="21"/>
              </w:rPr>
            </w:pPr>
            <w:r>
              <w:rPr>
                <w:rFonts w:ascii="inherit" w:hAnsi="inherit"/>
                <w:b/>
                <w:bCs/>
                <w:noProof/>
                <w:sz w:val="21"/>
                <w:szCs w:val="21"/>
              </w:rPr>
              <w:lastRenderedPageBreak/>
              <w:drawing>
                <wp:inline distT="0" distB="0" distL="0" distR="0" wp14:anchorId="69362BE5" wp14:editId="5E3EE7A0">
                  <wp:extent cx="152400" cy="152400"/>
                  <wp:effectExtent l="0" t="0" r="0" b="0"/>
                  <wp:docPr id="743805876" name="Picture 6" descr="Channel of allowed pr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nnel of allowed pric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4110" w:type="dxa"/>
            <w:tcBorders>
              <w:top w:val="single" w:sz="6" w:space="0" w:color="B1C2D6"/>
              <w:left w:val="single" w:sz="6" w:space="0" w:color="B1C2D6"/>
              <w:bottom w:val="single" w:sz="6" w:space="0" w:color="B1C2D6"/>
              <w:right w:val="single" w:sz="6" w:space="0" w:color="B1C2D6"/>
            </w:tcBorders>
            <w:shd w:val="clear" w:color="auto" w:fill="DBE9F9"/>
            <w:hideMark/>
          </w:tcPr>
          <w:p w14:paraId="70413F10" w14:textId="77777777" w:rsidR="00F53B7F" w:rsidRDefault="00F53B7F" w:rsidP="00001975">
            <w:pPr>
              <w:pStyle w:val="pnormal"/>
              <w:spacing w:before="0" w:beforeAutospacing="0" w:after="0" w:afterAutospacing="0" w:line="315" w:lineRule="atLeast"/>
              <w:jc w:val="center"/>
              <w:textAlignment w:val="baseline"/>
              <w:rPr>
                <w:rFonts w:ascii="inherit" w:hAnsi="inherit"/>
                <w:b/>
                <w:bCs/>
              </w:rPr>
            </w:pPr>
            <w:r>
              <w:rPr>
                <w:rStyle w:val="fol"/>
                <w:rFonts w:ascii="inherit" w:hAnsi="inherit"/>
                <w:b/>
                <w:bCs/>
                <w:bdr w:val="none" w:sz="0" w:space="0" w:color="auto" w:frame="1"/>
              </w:rPr>
              <w:t>—</w:t>
            </w:r>
            <w:r>
              <w:rPr>
                <w:rStyle w:val="ffortable"/>
                <w:rFonts w:ascii="inherit" w:hAnsi="inherit"/>
                <w:b/>
                <w:bCs/>
                <w:bdr w:val="none" w:sz="0" w:space="0" w:color="auto" w:frame="1"/>
              </w:rPr>
              <w:t> channel of allowed prices</w:t>
            </w:r>
          </w:p>
        </w:tc>
        <w:tc>
          <w:tcPr>
            <w:tcW w:w="390" w:type="dxa"/>
            <w:tcBorders>
              <w:top w:val="single" w:sz="6" w:space="0" w:color="B1C2D6"/>
              <w:left w:val="single" w:sz="6" w:space="0" w:color="B1C2D6"/>
              <w:bottom w:val="single" w:sz="6" w:space="0" w:color="B1C2D6"/>
              <w:right w:val="single" w:sz="6" w:space="0" w:color="B1C2D6"/>
            </w:tcBorders>
            <w:shd w:val="clear" w:color="auto" w:fill="DBE9F9"/>
            <w:hideMark/>
          </w:tcPr>
          <w:p w14:paraId="121D4845" w14:textId="77777777" w:rsidR="00F53B7F" w:rsidRDefault="00F53B7F" w:rsidP="00001975">
            <w:pPr>
              <w:pStyle w:val="pfortable"/>
              <w:spacing w:before="0" w:beforeAutospacing="0" w:after="0" w:afterAutospacing="0" w:line="315" w:lineRule="atLeast"/>
              <w:jc w:val="center"/>
              <w:textAlignment w:val="baseline"/>
              <w:rPr>
                <w:rFonts w:ascii="inherit" w:hAnsi="inherit"/>
                <w:b/>
                <w:bCs/>
                <w:sz w:val="21"/>
                <w:szCs w:val="21"/>
              </w:rPr>
            </w:pPr>
            <w:r>
              <w:rPr>
                <w:rFonts w:ascii="inherit" w:hAnsi="inherit"/>
                <w:b/>
                <w:bCs/>
                <w:noProof/>
                <w:sz w:val="21"/>
                <w:szCs w:val="21"/>
              </w:rPr>
              <w:drawing>
                <wp:inline distT="0" distB="0" distL="0" distR="0" wp14:anchorId="2E48D37F" wp14:editId="3AE677F8">
                  <wp:extent cx="152400" cy="152400"/>
                  <wp:effectExtent l="0" t="0" r="0" b="0"/>
                  <wp:docPr id="1905700777" name="Picture 5" descr="Previous qu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vious quo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4110" w:type="dxa"/>
            <w:tcBorders>
              <w:top w:val="single" w:sz="6" w:space="0" w:color="B1C2D6"/>
              <w:left w:val="single" w:sz="6" w:space="0" w:color="B1C2D6"/>
              <w:bottom w:val="single" w:sz="6" w:space="0" w:color="B1C2D6"/>
              <w:right w:val="single" w:sz="6" w:space="0" w:color="B1C2D6"/>
            </w:tcBorders>
            <w:shd w:val="clear" w:color="auto" w:fill="DBE9F9"/>
            <w:hideMark/>
          </w:tcPr>
          <w:p w14:paraId="086A317F" w14:textId="77777777" w:rsidR="00F53B7F" w:rsidRDefault="00F53B7F" w:rsidP="00001975">
            <w:pPr>
              <w:pStyle w:val="pnormal"/>
              <w:spacing w:before="0" w:beforeAutospacing="0" w:after="0" w:afterAutospacing="0" w:line="315" w:lineRule="atLeast"/>
              <w:jc w:val="center"/>
              <w:textAlignment w:val="baseline"/>
              <w:rPr>
                <w:rFonts w:ascii="inherit" w:hAnsi="inherit"/>
                <w:b/>
                <w:bCs/>
              </w:rPr>
            </w:pPr>
            <w:r>
              <w:rPr>
                <w:rStyle w:val="fol"/>
                <w:rFonts w:ascii="inherit" w:hAnsi="inherit"/>
                <w:b/>
                <w:bCs/>
                <w:bdr w:val="none" w:sz="0" w:space="0" w:color="auto" w:frame="1"/>
              </w:rPr>
              <w:t>— previous quote</w:t>
            </w:r>
          </w:p>
        </w:tc>
      </w:tr>
      <w:tr w:rsidR="00F53B7F" w14:paraId="15A975AE" w14:textId="77777777" w:rsidTr="00001975">
        <w:tc>
          <w:tcPr>
            <w:tcW w:w="390" w:type="dxa"/>
            <w:tcBorders>
              <w:top w:val="single" w:sz="6" w:space="0" w:color="B1C2D6"/>
              <w:left w:val="single" w:sz="6" w:space="0" w:color="B1C2D6"/>
              <w:bottom w:val="single" w:sz="6" w:space="0" w:color="B1C2D6"/>
              <w:right w:val="single" w:sz="6" w:space="0" w:color="B1C2D6"/>
            </w:tcBorders>
            <w:hideMark/>
          </w:tcPr>
          <w:p w14:paraId="3D62108B" w14:textId="77777777" w:rsidR="00F53B7F" w:rsidRDefault="00F53B7F" w:rsidP="00001975">
            <w:pPr>
              <w:pStyle w:val="pfortable"/>
              <w:spacing w:before="0" w:beforeAutospacing="0" w:after="0" w:afterAutospacing="0" w:line="315" w:lineRule="atLeast"/>
              <w:textAlignment w:val="baseline"/>
              <w:rPr>
                <w:rFonts w:ascii="inherit" w:hAnsi="inherit"/>
                <w:sz w:val="21"/>
                <w:szCs w:val="21"/>
              </w:rPr>
            </w:pPr>
            <w:r>
              <w:rPr>
                <w:rFonts w:ascii="inherit" w:hAnsi="inherit"/>
                <w:noProof/>
                <w:sz w:val="21"/>
                <w:szCs w:val="21"/>
              </w:rPr>
              <w:drawing>
                <wp:inline distT="0" distB="0" distL="0" distR="0" wp14:anchorId="36952DDA" wp14:editId="140CC5FC">
                  <wp:extent cx="152400" cy="152400"/>
                  <wp:effectExtent l="0" t="0" r="0" b="0"/>
                  <wp:docPr id="681017507" name="Picture 4" descr="Soft filtration z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ft filtration zon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4110" w:type="dxa"/>
            <w:tcBorders>
              <w:top w:val="single" w:sz="6" w:space="0" w:color="B1C2D6"/>
              <w:left w:val="single" w:sz="6" w:space="0" w:color="B1C2D6"/>
              <w:bottom w:val="single" w:sz="6" w:space="0" w:color="B1C2D6"/>
              <w:right w:val="single" w:sz="6" w:space="0" w:color="B1C2D6"/>
            </w:tcBorders>
            <w:hideMark/>
          </w:tcPr>
          <w:p w14:paraId="76216D8C" w14:textId="77777777" w:rsidR="00F53B7F" w:rsidRDefault="00F53B7F" w:rsidP="00001975">
            <w:pPr>
              <w:pStyle w:val="pnormal"/>
              <w:spacing w:before="0" w:beforeAutospacing="0" w:after="0" w:afterAutospacing="0" w:line="315" w:lineRule="atLeast"/>
              <w:textAlignment w:val="baseline"/>
              <w:rPr>
                <w:rFonts w:ascii="inherit" w:hAnsi="inherit"/>
              </w:rPr>
            </w:pPr>
            <w:r>
              <w:rPr>
                <w:rStyle w:val="fol"/>
                <w:rFonts w:ascii="inherit" w:hAnsi="inherit"/>
                <w:bdr w:val="none" w:sz="0" w:space="0" w:color="auto" w:frame="1"/>
              </w:rPr>
              <w:t>— soft filtration zone</w:t>
            </w:r>
          </w:p>
        </w:tc>
        <w:tc>
          <w:tcPr>
            <w:tcW w:w="390" w:type="dxa"/>
            <w:tcBorders>
              <w:top w:val="single" w:sz="6" w:space="0" w:color="B1C2D6"/>
              <w:left w:val="single" w:sz="6" w:space="0" w:color="B1C2D6"/>
              <w:bottom w:val="single" w:sz="6" w:space="0" w:color="B1C2D6"/>
              <w:right w:val="single" w:sz="6" w:space="0" w:color="B1C2D6"/>
            </w:tcBorders>
            <w:hideMark/>
          </w:tcPr>
          <w:p w14:paraId="7B7497E1" w14:textId="77777777" w:rsidR="00F53B7F" w:rsidRDefault="00F53B7F" w:rsidP="00001975">
            <w:pPr>
              <w:pStyle w:val="pfortable"/>
              <w:spacing w:before="0" w:beforeAutospacing="0" w:after="0" w:afterAutospacing="0" w:line="315" w:lineRule="atLeast"/>
              <w:textAlignment w:val="baseline"/>
              <w:rPr>
                <w:rFonts w:ascii="inherit" w:hAnsi="inherit"/>
                <w:sz w:val="21"/>
                <w:szCs w:val="21"/>
              </w:rPr>
            </w:pPr>
            <w:r>
              <w:rPr>
                <w:rFonts w:ascii="inherit" w:hAnsi="inherit"/>
                <w:noProof/>
                <w:sz w:val="21"/>
                <w:szCs w:val="21"/>
              </w:rPr>
              <w:drawing>
                <wp:inline distT="0" distB="0" distL="0" distR="0" wp14:anchorId="49141A74" wp14:editId="2347C00A">
                  <wp:extent cx="152400" cy="152400"/>
                  <wp:effectExtent l="0" t="0" r="0" b="0"/>
                  <wp:docPr id="1729717735" name="Picture 3" descr="New qu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w quo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4110" w:type="dxa"/>
            <w:tcBorders>
              <w:top w:val="single" w:sz="6" w:space="0" w:color="B1C2D6"/>
              <w:left w:val="single" w:sz="6" w:space="0" w:color="B1C2D6"/>
              <w:bottom w:val="single" w:sz="6" w:space="0" w:color="B1C2D6"/>
              <w:right w:val="single" w:sz="6" w:space="0" w:color="B1C2D6"/>
            </w:tcBorders>
            <w:hideMark/>
          </w:tcPr>
          <w:p w14:paraId="42F3950A" w14:textId="77777777" w:rsidR="00F53B7F" w:rsidRDefault="00F53B7F" w:rsidP="00001975">
            <w:pPr>
              <w:pStyle w:val="pnormal"/>
              <w:spacing w:before="0" w:beforeAutospacing="0" w:after="0" w:afterAutospacing="0" w:line="315" w:lineRule="atLeast"/>
              <w:textAlignment w:val="baseline"/>
              <w:rPr>
                <w:rFonts w:ascii="inherit" w:hAnsi="inherit"/>
              </w:rPr>
            </w:pPr>
            <w:r>
              <w:rPr>
                <w:rStyle w:val="fol"/>
                <w:rFonts w:ascii="inherit" w:hAnsi="inherit"/>
                <w:bdr w:val="none" w:sz="0" w:space="0" w:color="auto" w:frame="1"/>
              </w:rPr>
              <w:t>— new quote</w:t>
            </w:r>
          </w:p>
        </w:tc>
      </w:tr>
      <w:tr w:rsidR="00F53B7F" w14:paraId="3EE07916" w14:textId="77777777" w:rsidTr="00001975">
        <w:tc>
          <w:tcPr>
            <w:tcW w:w="390" w:type="dxa"/>
            <w:tcBorders>
              <w:top w:val="single" w:sz="6" w:space="0" w:color="B1C2D6"/>
              <w:left w:val="single" w:sz="6" w:space="0" w:color="B1C2D6"/>
              <w:bottom w:val="single" w:sz="6" w:space="0" w:color="B1C2D6"/>
              <w:right w:val="single" w:sz="6" w:space="0" w:color="B1C2D6"/>
            </w:tcBorders>
            <w:hideMark/>
          </w:tcPr>
          <w:p w14:paraId="21144DE8" w14:textId="77777777" w:rsidR="00F53B7F" w:rsidRDefault="00F53B7F" w:rsidP="00001975">
            <w:pPr>
              <w:pStyle w:val="pfortable"/>
              <w:spacing w:before="0" w:beforeAutospacing="0" w:after="0" w:afterAutospacing="0" w:line="315" w:lineRule="atLeast"/>
              <w:textAlignment w:val="baseline"/>
              <w:rPr>
                <w:rFonts w:ascii="inherit" w:hAnsi="inherit"/>
                <w:sz w:val="21"/>
                <w:szCs w:val="21"/>
              </w:rPr>
            </w:pPr>
            <w:r>
              <w:rPr>
                <w:rFonts w:ascii="inherit" w:hAnsi="inherit"/>
                <w:noProof/>
                <w:sz w:val="21"/>
                <w:szCs w:val="21"/>
              </w:rPr>
              <w:drawing>
                <wp:inline distT="0" distB="0" distL="0" distR="0" wp14:anchorId="129F08B1" wp14:editId="7A1D2598">
                  <wp:extent cx="152400" cy="152400"/>
                  <wp:effectExtent l="0" t="0" r="0" b="0"/>
                  <wp:docPr id="2128288164" name="Picture 2" descr="Hard filtration z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rd filtration zon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4110" w:type="dxa"/>
            <w:tcBorders>
              <w:top w:val="single" w:sz="6" w:space="0" w:color="B1C2D6"/>
              <w:left w:val="single" w:sz="6" w:space="0" w:color="B1C2D6"/>
              <w:bottom w:val="single" w:sz="6" w:space="0" w:color="B1C2D6"/>
              <w:right w:val="single" w:sz="6" w:space="0" w:color="B1C2D6"/>
            </w:tcBorders>
            <w:hideMark/>
          </w:tcPr>
          <w:p w14:paraId="22FD91E1" w14:textId="77777777" w:rsidR="00F53B7F" w:rsidRDefault="00F53B7F" w:rsidP="00001975">
            <w:pPr>
              <w:pStyle w:val="pnormal"/>
              <w:spacing w:before="0" w:beforeAutospacing="0" w:after="0" w:afterAutospacing="0" w:line="315" w:lineRule="atLeast"/>
              <w:textAlignment w:val="baseline"/>
              <w:rPr>
                <w:rFonts w:ascii="inherit" w:hAnsi="inherit"/>
              </w:rPr>
            </w:pPr>
            <w:r>
              <w:rPr>
                <w:rStyle w:val="fol"/>
                <w:rFonts w:ascii="inherit" w:hAnsi="inherit"/>
                <w:bdr w:val="none" w:sz="0" w:space="0" w:color="auto" w:frame="1"/>
              </w:rPr>
              <w:t>—</w:t>
            </w:r>
            <w:r>
              <w:rPr>
                <w:rStyle w:val="ffortable"/>
                <w:rFonts w:ascii="inherit" w:hAnsi="inherit"/>
                <w:bdr w:val="none" w:sz="0" w:space="0" w:color="auto" w:frame="1"/>
              </w:rPr>
              <w:t> hard</w:t>
            </w:r>
            <w:r>
              <w:rPr>
                <w:rStyle w:val="fol"/>
                <w:rFonts w:ascii="inherit" w:hAnsi="inherit"/>
                <w:bdr w:val="none" w:sz="0" w:space="0" w:color="auto" w:frame="1"/>
              </w:rPr>
              <w:t> filtration zone</w:t>
            </w:r>
          </w:p>
        </w:tc>
        <w:tc>
          <w:tcPr>
            <w:tcW w:w="390" w:type="dxa"/>
            <w:tcBorders>
              <w:top w:val="single" w:sz="6" w:space="0" w:color="B1C2D6"/>
              <w:left w:val="single" w:sz="6" w:space="0" w:color="B1C2D6"/>
              <w:bottom w:val="single" w:sz="6" w:space="0" w:color="B1C2D6"/>
              <w:right w:val="single" w:sz="6" w:space="0" w:color="B1C2D6"/>
            </w:tcBorders>
            <w:hideMark/>
          </w:tcPr>
          <w:p w14:paraId="74D21AFC" w14:textId="77777777" w:rsidR="00F53B7F" w:rsidRDefault="00F53B7F" w:rsidP="00001975">
            <w:pPr>
              <w:pStyle w:val="pfortable"/>
              <w:spacing w:before="0" w:beforeAutospacing="0" w:after="0" w:afterAutospacing="0" w:line="315" w:lineRule="atLeast"/>
              <w:textAlignment w:val="baseline"/>
              <w:rPr>
                <w:rFonts w:ascii="inherit" w:hAnsi="inherit"/>
                <w:sz w:val="21"/>
                <w:szCs w:val="21"/>
              </w:rPr>
            </w:pPr>
            <w:r>
              <w:rPr>
                <w:rStyle w:val="ffortable"/>
                <w:rFonts w:ascii="inherit" w:hAnsi="inherit"/>
                <w:b/>
                <w:bCs/>
                <w:sz w:val="21"/>
                <w:szCs w:val="21"/>
                <w:bdr w:val="none" w:sz="0" w:space="0" w:color="auto" w:frame="1"/>
              </w:rPr>
              <w:t>N</w:t>
            </w:r>
          </w:p>
        </w:tc>
        <w:tc>
          <w:tcPr>
            <w:tcW w:w="4110" w:type="dxa"/>
            <w:vMerge w:val="restart"/>
            <w:tcBorders>
              <w:top w:val="single" w:sz="6" w:space="0" w:color="B1C2D6"/>
              <w:left w:val="single" w:sz="6" w:space="0" w:color="B1C2D6"/>
              <w:bottom w:val="single" w:sz="6" w:space="0" w:color="B1C2D6"/>
              <w:right w:val="single" w:sz="6" w:space="0" w:color="B1C2D6"/>
            </w:tcBorders>
            <w:hideMark/>
          </w:tcPr>
          <w:p w14:paraId="3B6222DE" w14:textId="77777777" w:rsidR="00F53B7F" w:rsidRDefault="00F53B7F" w:rsidP="00001975">
            <w:pPr>
              <w:pStyle w:val="pnormal"/>
              <w:spacing w:before="0" w:beforeAutospacing="0" w:after="0" w:afterAutospacing="0" w:line="315" w:lineRule="atLeast"/>
              <w:textAlignment w:val="baseline"/>
              <w:rPr>
                <w:rFonts w:ascii="inherit" w:hAnsi="inherit"/>
              </w:rPr>
            </w:pPr>
            <w:r>
              <w:rPr>
                <w:rStyle w:val="fol"/>
                <w:rFonts w:ascii="inherit" w:hAnsi="inherit"/>
                <w:bdr w:val="none" w:sz="0" w:space="0" w:color="auto" w:frame="1"/>
              </w:rPr>
              <w:t>— number of quotes (set in the "Filter" filed) required to move to a new level</w:t>
            </w:r>
          </w:p>
        </w:tc>
      </w:tr>
      <w:tr w:rsidR="00F53B7F" w14:paraId="50CF63FA" w14:textId="77777777" w:rsidTr="00001975">
        <w:tc>
          <w:tcPr>
            <w:tcW w:w="390" w:type="dxa"/>
            <w:tcBorders>
              <w:top w:val="single" w:sz="6" w:space="0" w:color="B1C2D6"/>
              <w:left w:val="single" w:sz="6" w:space="0" w:color="B1C2D6"/>
              <w:bottom w:val="single" w:sz="6" w:space="0" w:color="B1C2D6"/>
              <w:right w:val="single" w:sz="6" w:space="0" w:color="B1C2D6"/>
            </w:tcBorders>
            <w:hideMark/>
          </w:tcPr>
          <w:p w14:paraId="4492240C" w14:textId="77777777" w:rsidR="00F53B7F" w:rsidRDefault="00F53B7F" w:rsidP="00001975">
            <w:pPr>
              <w:pStyle w:val="pfortable"/>
              <w:spacing w:before="0" w:beforeAutospacing="0" w:after="0" w:afterAutospacing="0" w:line="315" w:lineRule="atLeast"/>
              <w:textAlignment w:val="baseline"/>
              <w:rPr>
                <w:rFonts w:ascii="inherit" w:hAnsi="inherit"/>
                <w:sz w:val="21"/>
                <w:szCs w:val="21"/>
              </w:rPr>
            </w:pPr>
            <w:r>
              <w:rPr>
                <w:rFonts w:ascii="inherit" w:hAnsi="inherit"/>
                <w:noProof/>
                <w:sz w:val="21"/>
                <w:szCs w:val="21"/>
              </w:rPr>
              <w:drawing>
                <wp:inline distT="0" distB="0" distL="0" distR="0" wp14:anchorId="4B383A5E" wp14:editId="4724159E">
                  <wp:extent cx="152400" cy="152400"/>
                  <wp:effectExtent l="0" t="0" r="0" b="0"/>
                  <wp:docPr id="2065371086" name="Picture 1" descr="Discard filtration z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scard filtration zon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4110" w:type="dxa"/>
            <w:tcBorders>
              <w:top w:val="single" w:sz="6" w:space="0" w:color="B1C2D6"/>
              <w:left w:val="single" w:sz="6" w:space="0" w:color="B1C2D6"/>
              <w:bottom w:val="single" w:sz="6" w:space="0" w:color="B1C2D6"/>
              <w:right w:val="single" w:sz="6" w:space="0" w:color="B1C2D6"/>
            </w:tcBorders>
            <w:hideMark/>
          </w:tcPr>
          <w:p w14:paraId="357DBF25" w14:textId="77777777" w:rsidR="00F53B7F" w:rsidRDefault="00F53B7F" w:rsidP="00001975">
            <w:pPr>
              <w:pStyle w:val="pnormal"/>
              <w:spacing w:before="0" w:beforeAutospacing="0" w:after="0" w:afterAutospacing="0" w:line="315" w:lineRule="atLeast"/>
              <w:textAlignment w:val="baseline"/>
              <w:rPr>
                <w:rFonts w:ascii="inherit" w:hAnsi="inherit"/>
              </w:rPr>
            </w:pPr>
            <w:r>
              <w:rPr>
                <w:rStyle w:val="fol"/>
                <w:rFonts w:ascii="inherit" w:hAnsi="inherit"/>
                <w:bdr w:val="none" w:sz="0" w:space="0" w:color="auto" w:frame="1"/>
              </w:rPr>
              <w:t>— discard filtration zone</w:t>
            </w:r>
          </w:p>
        </w:tc>
        <w:tc>
          <w:tcPr>
            <w:tcW w:w="390" w:type="dxa"/>
            <w:tcBorders>
              <w:top w:val="single" w:sz="6" w:space="0" w:color="B1C2D6"/>
              <w:left w:val="single" w:sz="6" w:space="0" w:color="B1C2D6"/>
              <w:bottom w:val="single" w:sz="6" w:space="0" w:color="B1C2D6"/>
              <w:right w:val="single" w:sz="6" w:space="0" w:color="B1C2D6"/>
            </w:tcBorders>
            <w:hideMark/>
          </w:tcPr>
          <w:p w14:paraId="341ABFAA" w14:textId="77777777" w:rsidR="00F53B7F" w:rsidRDefault="00F53B7F" w:rsidP="00001975">
            <w:pPr>
              <w:pStyle w:val="pfortable"/>
              <w:spacing w:before="0" w:beforeAutospacing="0" w:after="0" w:afterAutospacing="0" w:line="315" w:lineRule="atLeast"/>
              <w:textAlignment w:val="baseline"/>
              <w:rPr>
                <w:rFonts w:ascii="inherit" w:hAnsi="inherit"/>
                <w:sz w:val="21"/>
                <w:szCs w:val="21"/>
              </w:rPr>
            </w:pPr>
            <w:r>
              <w:rPr>
                <w:rStyle w:val="ffortable"/>
                <w:rFonts w:ascii="inherit" w:hAnsi="inherit"/>
                <w:sz w:val="21"/>
                <w:szCs w:val="21"/>
                <w:bdr w:val="none" w:sz="0" w:space="0" w:color="auto" w:frame="1"/>
              </w:rPr>
              <w:t> </w:t>
            </w:r>
          </w:p>
        </w:tc>
        <w:tc>
          <w:tcPr>
            <w:tcW w:w="0" w:type="auto"/>
            <w:vMerge/>
            <w:tcBorders>
              <w:top w:val="single" w:sz="6" w:space="0" w:color="B1C2D6"/>
              <w:left w:val="single" w:sz="6" w:space="0" w:color="B1C2D6"/>
              <w:bottom w:val="single" w:sz="6" w:space="0" w:color="B1C2D6"/>
              <w:right w:val="single" w:sz="6" w:space="0" w:color="B1C2D6"/>
            </w:tcBorders>
            <w:vAlign w:val="center"/>
            <w:hideMark/>
          </w:tcPr>
          <w:p w14:paraId="0137B2B4" w14:textId="77777777" w:rsidR="00F53B7F" w:rsidRDefault="00F53B7F" w:rsidP="00001975">
            <w:pPr>
              <w:rPr>
                <w:rFonts w:ascii="inherit" w:hAnsi="inherit" w:hint="eastAsia"/>
                <w:sz w:val="24"/>
                <w:szCs w:val="24"/>
              </w:rPr>
            </w:pPr>
          </w:p>
        </w:tc>
      </w:tr>
    </w:tbl>
    <w:p w14:paraId="3F3B5DB1" w14:textId="77777777" w:rsidR="00F53B7F" w:rsidRDefault="00F53B7F" w:rsidP="00F53B7F">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It is considered that there is a certain acceptable channel of price data fluctuation. This channel is limited by the set level of soft filtration. If the Bid or Ask price of the newly received quote differs from appropriate prices of the previous quote by the value of the specified soft filtration level, it is discarded. If several following quotes (the number is specified in the "Filter" parameter) also exceed the soft filtration level, the new price channel is set.</w:t>
      </w:r>
    </w:p>
    <w:tbl>
      <w:tblPr>
        <w:tblW w:w="1008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10080"/>
      </w:tblGrid>
      <w:tr w:rsidR="00F53B7F" w14:paraId="29F3FDA3" w14:textId="77777777" w:rsidTr="00001975">
        <w:trPr>
          <w:tblHeader/>
        </w:trPr>
        <w:tc>
          <w:tcPr>
            <w:tcW w:w="0" w:type="auto"/>
            <w:tcBorders>
              <w:top w:val="single" w:sz="6" w:space="0" w:color="B1C2D6"/>
              <w:left w:val="single" w:sz="6" w:space="0" w:color="B1C2D6"/>
              <w:bottom w:val="single" w:sz="6" w:space="0" w:color="B1C2D6"/>
              <w:right w:val="single" w:sz="6" w:space="0" w:color="B1C2D6"/>
            </w:tcBorders>
            <w:shd w:val="clear" w:color="auto" w:fill="DBE9F9"/>
            <w:hideMark/>
          </w:tcPr>
          <w:p w14:paraId="63861582" w14:textId="77777777" w:rsidR="00F53B7F" w:rsidRDefault="00F53B7F" w:rsidP="00001975">
            <w:pPr>
              <w:pStyle w:val="pfortable"/>
              <w:spacing w:before="0" w:beforeAutospacing="0" w:after="0" w:afterAutospacing="0" w:line="315" w:lineRule="atLeast"/>
              <w:jc w:val="center"/>
              <w:textAlignment w:val="baseline"/>
              <w:rPr>
                <w:rFonts w:ascii="inherit" w:hAnsi="inherit"/>
                <w:b/>
                <w:bCs/>
                <w:sz w:val="21"/>
                <w:szCs w:val="21"/>
              </w:rPr>
            </w:pPr>
            <w:r>
              <w:rPr>
                <w:rStyle w:val="ffortable"/>
                <w:rFonts w:ascii="inherit" w:hAnsi="inherit"/>
                <w:b/>
                <w:bCs/>
                <w:sz w:val="21"/>
                <w:szCs w:val="21"/>
                <w:bdr w:val="none" w:sz="0" w:space="0" w:color="auto" w:frame="1"/>
              </w:rPr>
              <w:t>Example:</w:t>
            </w:r>
          </w:p>
        </w:tc>
      </w:tr>
      <w:tr w:rsidR="00F53B7F" w14:paraId="5082142E" w14:textId="77777777" w:rsidTr="00001975">
        <w:tc>
          <w:tcPr>
            <w:tcW w:w="0" w:type="auto"/>
            <w:tcBorders>
              <w:top w:val="single" w:sz="6" w:space="0" w:color="B1C2D6"/>
              <w:left w:val="single" w:sz="6" w:space="0" w:color="B1C2D6"/>
              <w:bottom w:val="single" w:sz="6" w:space="0" w:color="B1C2D6"/>
              <w:right w:val="single" w:sz="6" w:space="0" w:color="B1C2D6"/>
            </w:tcBorders>
            <w:hideMark/>
          </w:tcPr>
          <w:p w14:paraId="10560ECA" w14:textId="77777777" w:rsidR="00F53B7F" w:rsidRDefault="00F53B7F" w:rsidP="00001975">
            <w:pPr>
              <w:pStyle w:val="pfortable"/>
              <w:spacing w:before="0" w:beforeAutospacing="0" w:after="0" w:afterAutospacing="0" w:line="315" w:lineRule="atLeast"/>
              <w:textAlignment w:val="baseline"/>
              <w:rPr>
                <w:rFonts w:ascii="inherit" w:hAnsi="inherit"/>
                <w:sz w:val="21"/>
                <w:szCs w:val="21"/>
              </w:rPr>
            </w:pPr>
            <w:r>
              <w:rPr>
                <w:rStyle w:val="ffortable"/>
                <w:rFonts w:ascii="inherit" w:hAnsi="inherit"/>
                <w:sz w:val="21"/>
                <w:szCs w:val="21"/>
                <w:bdr w:val="none" w:sz="0" w:space="0" w:color="auto" w:frame="1"/>
              </w:rPr>
              <w:t>The last EURUSD quote was 1.50213/1.50231 (Bid/Ask). The soft filtration level is equal to 150, "Filter" parameter is equal to 3. The following quotes are received: 1.50373/1.50391, 1.50370/1.50388, 1.50372/1.50390, 1.50374/1.50392. In this case the first three quotes will be filtered away, because they exceed the previous one by more than 150 points. The last quote will be let in, and the new filtration level will be set 1.50374/1.50392 ± 150.</w:t>
            </w:r>
          </w:p>
        </w:tc>
      </w:tr>
    </w:tbl>
    <w:p w14:paraId="294CF66A" w14:textId="77777777" w:rsidR="00F53B7F" w:rsidRDefault="00F53B7F" w:rsidP="00F53B7F">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The hard filtration level is an additional way to protect from incorrect quotes. If a new quote differs from the previous one by the value that is higher than the specified hard filtration level, it will be filtered away. The additional hard filtration protection is a more complicated mechanism of setting the new price channel. To confirm the new level, first the soft filter (specified number of quotes that exceed this value) must be passed, and then the hard one.</w:t>
      </w:r>
    </w:p>
    <w:p w14:paraId="089601D9" w14:textId="77777777" w:rsidR="00F53B7F" w:rsidRDefault="00F53B7F" w:rsidP="00F53B7F">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The discard filtration implies the unconditional filtering away of quotes that differ by this value. Such prices are deliberately considered incorrect.</w:t>
      </w:r>
    </w:p>
    <w:p w14:paraId="7DD1A44A" w14:textId="77777777" w:rsidR="00F53B7F" w:rsidRDefault="00F53B7F" w:rsidP="008259E5">
      <w:pPr>
        <w:pStyle w:val="Heading3"/>
      </w:pPr>
      <w:r>
        <w:t>Filtration of Similar Quotes</w:t>
      </w:r>
    </w:p>
    <w:p w14:paraId="6E98AF81" w14:textId="77777777" w:rsidR="00F53B7F" w:rsidRDefault="00F53B7F" w:rsidP="00F53B7F">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The trading platform filters similar quotes received from data sources. If the platform receives the same quote as the previous one within a minute, it skips the quote. If the time interval is greater than one minute, the platform accepts the quote. The same quote is also accepted if the minute has changed. It allows plotting the charts correctly on a low liquidity market.</w:t>
      </w:r>
    </w:p>
    <w:p w14:paraId="7291D52E" w14:textId="77777777" w:rsidR="00F53B7F" w:rsidRDefault="00F53B7F" w:rsidP="00F53B7F">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Example:</w:t>
      </w:r>
    </w:p>
    <w:p w14:paraId="5FAC4683" w14:textId="77777777" w:rsidR="00F53B7F" w:rsidRDefault="00F53B7F" w:rsidP="00F53B7F">
      <w:pPr>
        <w:pStyle w:val="pol"/>
        <w:numPr>
          <w:ilvl w:val="0"/>
          <w:numId w:val="38"/>
        </w:numPr>
        <w:spacing w:before="0" w:beforeAutospacing="0" w:after="0" w:afterAutospacing="0" w:line="315" w:lineRule="atLeast"/>
        <w:textAlignment w:val="baseline"/>
        <w:rPr>
          <w:rFonts w:ascii="inherit" w:hAnsi="inherit"/>
          <w:color w:val="000000"/>
          <w:sz w:val="21"/>
          <w:szCs w:val="21"/>
        </w:rPr>
      </w:pPr>
      <w:r>
        <w:rPr>
          <w:rStyle w:val="fol"/>
          <w:rFonts w:ascii="inherit" w:hAnsi="inherit"/>
          <w:color w:val="000000"/>
          <w:sz w:val="21"/>
          <w:szCs w:val="21"/>
          <w:bdr w:val="none" w:sz="0" w:space="0" w:color="auto" w:frame="1"/>
        </w:rPr>
        <w:t>13:01:15 a quote is received</w:t>
      </w:r>
    </w:p>
    <w:p w14:paraId="6F19F2B8" w14:textId="77777777" w:rsidR="00F53B7F" w:rsidRDefault="00F53B7F" w:rsidP="00F53B7F">
      <w:pPr>
        <w:pStyle w:val="pol"/>
        <w:numPr>
          <w:ilvl w:val="0"/>
          <w:numId w:val="38"/>
        </w:numPr>
        <w:spacing w:before="0" w:beforeAutospacing="0" w:after="0" w:afterAutospacing="0" w:line="315" w:lineRule="atLeast"/>
        <w:textAlignment w:val="baseline"/>
        <w:rPr>
          <w:rFonts w:ascii="inherit" w:hAnsi="inherit"/>
          <w:color w:val="000000"/>
          <w:sz w:val="21"/>
          <w:szCs w:val="21"/>
        </w:rPr>
      </w:pPr>
      <w:r>
        <w:rPr>
          <w:rStyle w:val="fol"/>
          <w:rFonts w:ascii="inherit" w:hAnsi="inherit"/>
          <w:color w:val="000000"/>
          <w:sz w:val="21"/>
          <w:szCs w:val="21"/>
          <w:bdr w:val="none" w:sz="0" w:space="0" w:color="auto" w:frame="1"/>
        </w:rPr>
        <w:t>13:01:32 the same quote is received, it is not accepted</w:t>
      </w:r>
    </w:p>
    <w:p w14:paraId="51816298" w14:textId="77777777" w:rsidR="00F53B7F" w:rsidRDefault="00F53B7F" w:rsidP="00F53B7F">
      <w:pPr>
        <w:pStyle w:val="pol"/>
        <w:numPr>
          <w:ilvl w:val="0"/>
          <w:numId w:val="38"/>
        </w:numPr>
        <w:spacing w:before="0" w:beforeAutospacing="0" w:after="0" w:afterAutospacing="0" w:line="315" w:lineRule="atLeast"/>
        <w:textAlignment w:val="baseline"/>
        <w:rPr>
          <w:rFonts w:ascii="inherit" w:hAnsi="inherit"/>
          <w:color w:val="000000"/>
          <w:sz w:val="21"/>
          <w:szCs w:val="21"/>
        </w:rPr>
      </w:pPr>
      <w:r>
        <w:rPr>
          <w:rStyle w:val="fol"/>
          <w:rFonts w:ascii="inherit" w:hAnsi="inherit"/>
          <w:color w:val="000000"/>
          <w:sz w:val="21"/>
          <w:szCs w:val="21"/>
          <w:bdr w:val="none" w:sz="0" w:space="0" w:color="auto" w:frame="1"/>
        </w:rPr>
        <w:t>13:01:50 the same quote is received, it is not accepted</w:t>
      </w:r>
    </w:p>
    <w:p w14:paraId="6BB054D5" w14:textId="77777777" w:rsidR="00F53B7F" w:rsidRDefault="00F53B7F" w:rsidP="00F53B7F">
      <w:pPr>
        <w:pStyle w:val="pol"/>
        <w:numPr>
          <w:ilvl w:val="0"/>
          <w:numId w:val="38"/>
        </w:numPr>
        <w:spacing w:before="0" w:beforeAutospacing="0" w:after="0" w:afterAutospacing="0" w:line="315" w:lineRule="atLeast"/>
        <w:textAlignment w:val="baseline"/>
        <w:rPr>
          <w:rFonts w:ascii="inherit" w:hAnsi="inherit"/>
          <w:color w:val="000000"/>
          <w:sz w:val="21"/>
          <w:szCs w:val="21"/>
        </w:rPr>
      </w:pPr>
      <w:r>
        <w:rPr>
          <w:rStyle w:val="fol"/>
          <w:rFonts w:ascii="inherit" w:hAnsi="inherit"/>
          <w:color w:val="000000"/>
          <w:sz w:val="21"/>
          <w:szCs w:val="21"/>
          <w:bdr w:val="none" w:sz="0" w:space="0" w:color="auto" w:frame="1"/>
        </w:rPr>
        <w:t>13:02:01 the same quote is received, it is accepted (the interval between quotes is less than 60 seconds, but the minute has changed)</w:t>
      </w:r>
    </w:p>
    <w:p w14:paraId="66B353A2" w14:textId="77777777" w:rsidR="00F53B7F" w:rsidRDefault="00F53B7F" w:rsidP="008259E5">
      <w:pPr>
        <w:pStyle w:val="Heading3"/>
      </w:pPr>
      <w:r>
        <w:lastRenderedPageBreak/>
        <w:t>Spread Control</w:t>
      </w:r>
    </w:p>
    <w:p w14:paraId="089C4931" w14:textId="77777777" w:rsidR="00F53B7F" w:rsidRDefault="00F53B7F" w:rsidP="00F53B7F">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The Minimum Spread and Maximum Spread parameters in the Quotes tab are provided for additional protection. If the difference between the Bid and Ask prices in the incoming quote does not fall within the specified values, such a quote is removed from the stream.</w:t>
      </w:r>
    </w:p>
    <w:p w14:paraId="6EB0A062" w14:textId="77777777" w:rsidR="00F53B7F" w:rsidRDefault="00F53B7F" w:rsidP="00F53B7F">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The check only applies to over-the-counter (OTC) financial instruments with the </w:t>
      </w:r>
      <w:r w:rsidRPr="00341CC2">
        <w:rPr>
          <w:rStyle w:val="ftxt"/>
          <w:rFonts w:ascii="Roboto" w:hAnsi="Roboto"/>
          <w:color w:val="000000"/>
          <w:sz w:val="21"/>
          <w:szCs w:val="21"/>
          <w:bdr w:val="none" w:sz="0" w:space="0" w:color="auto" w:frame="1"/>
        </w:rPr>
        <w:t>floating spread</w:t>
      </w:r>
      <w:r>
        <w:rPr>
          <w:rStyle w:val="ftxt"/>
          <w:rFonts w:ascii="Roboto" w:hAnsi="Roboto"/>
          <w:color w:val="000000"/>
          <w:sz w:val="21"/>
          <w:szCs w:val="21"/>
          <w:bdr w:val="none" w:sz="0" w:space="0" w:color="auto" w:frame="1"/>
        </w:rPr>
        <w:t>. OTC instruments have one of the following </w:t>
      </w:r>
      <w:r w:rsidRPr="00C160D9">
        <w:rPr>
          <w:rStyle w:val="ftxt"/>
          <w:rFonts w:ascii="Roboto" w:hAnsi="Roboto"/>
          <w:color w:val="000000"/>
          <w:sz w:val="21"/>
          <w:szCs w:val="21"/>
          <w:bdr w:val="none" w:sz="0" w:space="0" w:color="auto" w:frame="1"/>
        </w:rPr>
        <w:t>calculation types</w:t>
      </w:r>
      <w:r>
        <w:rPr>
          <w:rStyle w:val="ftxt"/>
          <w:rFonts w:ascii="Roboto" w:hAnsi="Roboto"/>
          <w:color w:val="000000"/>
          <w:sz w:val="21"/>
          <w:szCs w:val="21"/>
          <w:bdr w:val="none" w:sz="0" w:space="0" w:color="auto" w:frame="1"/>
        </w:rPr>
        <w:t>: Forex, Futures, CFD, CFD Leverage or CFD Index.</w:t>
      </w:r>
    </w:p>
    <w:p w14:paraId="073C154A" w14:textId="77777777" w:rsidR="00F53B7F" w:rsidRDefault="00F53B7F"/>
    <w:p w14:paraId="23FD6A9F" w14:textId="77777777" w:rsidR="00F53B7F" w:rsidRPr="00F53B7F" w:rsidRDefault="00F53B7F" w:rsidP="00F53B7F">
      <w:pPr>
        <w:pStyle w:val="Heading1"/>
      </w:pPr>
      <w:r w:rsidRPr="00F53B7F">
        <w:t>Backup Server</w:t>
      </w:r>
    </w:p>
    <w:p w14:paraId="4BF02303" w14:textId="77777777" w:rsidR="00F53B7F" w:rsidRPr="00F53B7F" w:rsidRDefault="00F53B7F" w:rsidP="00F53B7F">
      <w:pPr>
        <w:spacing w:after="0" w:line="315" w:lineRule="atLeast"/>
        <w:textAlignment w:val="baseline"/>
        <w:rPr>
          <w:rFonts w:ascii="Roboto" w:eastAsia="Times New Roman" w:hAnsi="Roboto" w:cs="Times New Roman"/>
          <w:color w:val="000000"/>
          <w:kern w:val="0"/>
          <w:sz w:val="21"/>
          <w:szCs w:val="21"/>
          <w14:ligatures w14:val="none"/>
        </w:rPr>
      </w:pPr>
      <w:r w:rsidRPr="00F53B7F">
        <w:rPr>
          <w:rFonts w:ascii="Roboto" w:eastAsia="Times New Roman" w:hAnsi="Roboto" w:cs="Times New Roman"/>
          <w:color w:val="000000"/>
          <w:kern w:val="0"/>
          <w:sz w:val="21"/>
          <w:szCs w:val="21"/>
          <w:bdr w:val="none" w:sz="0" w:space="0" w:color="auto" w:frame="1"/>
          <w14:ligatures w14:val="none"/>
        </w:rPr>
        <w:t>Servers of this type are used for creating backup copies of data that will be used in case of the trade or history server failure. They perform the following functions:</w:t>
      </w:r>
    </w:p>
    <w:p w14:paraId="567C0E58" w14:textId="77777777" w:rsidR="00F53B7F" w:rsidRPr="00F53B7F" w:rsidRDefault="00F53B7F" w:rsidP="00F53B7F">
      <w:pPr>
        <w:numPr>
          <w:ilvl w:val="0"/>
          <w:numId w:val="39"/>
        </w:numPr>
        <w:spacing w:after="0" w:line="315" w:lineRule="atLeast"/>
        <w:textAlignment w:val="baseline"/>
        <w:rPr>
          <w:rFonts w:ascii="inherit" w:eastAsia="Times New Roman" w:hAnsi="inherit" w:cs="Times New Roman"/>
          <w:color w:val="000000"/>
          <w:kern w:val="0"/>
          <w:sz w:val="21"/>
          <w:szCs w:val="21"/>
          <w14:ligatures w14:val="none"/>
        </w:rPr>
      </w:pPr>
      <w:r w:rsidRPr="00F53B7F">
        <w:rPr>
          <w:rFonts w:ascii="inherit" w:eastAsia="Times New Roman" w:hAnsi="inherit" w:cs="Times New Roman"/>
          <w:color w:val="000000"/>
          <w:kern w:val="0"/>
          <w:sz w:val="21"/>
          <w:szCs w:val="21"/>
          <w:bdr w:val="none" w:sz="0" w:space="0" w:color="auto" w:frame="1"/>
          <w14:ligatures w14:val="none"/>
        </w:rPr>
        <w:t xml:space="preserve">They provide the real-time </w:t>
      </w:r>
      <w:proofErr w:type="spellStart"/>
      <w:r w:rsidRPr="00F53B7F">
        <w:rPr>
          <w:rFonts w:ascii="inherit" w:eastAsia="Times New Roman" w:hAnsi="inherit" w:cs="Times New Roman"/>
          <w:color w:val="000000"/>
          <w:kern w:val="0"/>
          <w:sz w:val="21"/>
          <w:szCs w:val="21"/>
          <w:bdr w:val="none" w:sz="0" w:space="0" w:color="auto" w:frame="1"/>
          <w14:ligatures w14:val="none"/>
        </w:rPr>
        <w:t>backuping</w:t>
      </w:r>
      <w:proofErr w:type="spellEnd"/>
      <w:r w:rsidRPr="00F53B7F">
        <w:rPr>
          <w:rFonts w:ascii="inherit" w:eastAsia="Times New Roman" w:hAnsi="inherit" w:cs="Times New Roman"/>
          <w:color w:val="000000"/>
          <w:kern w:val="0"/>
          <w:sz w:val="21"/>
          <w:szCs w:val="21"/>
          <w:bdr w:val="none" w:sz="0" w:space="0" w:color="auto" w:frame="1"/>
          <w14:ligatures w14:val="none"/>
        </w:rPr>
        <w:t xml:space="preserve"> of the trade server and the history server. Each server is associated with one or more separate backup server instances which can replace it at any time.</w:t>
      </w:r>
    </w:p>
    <w:p w14:paraId="703F2127" w14:textId="77777777" w:rsidR="00F53B7F" w:rsidRPr="00F53B7F" w:rsidRDefault="00F53B7F" w:rsidP="00F53B7F">
      <w:pPr>
        <w:numPr>
          <w:ilvl w:val="0"/>
          <w:numId w:val="39"/>
        </w:numPr>
        <w:spacing w:after="0" w:line="315" w:lineRule="atLeast"/>
        <w:textAlignment w:val="baseline"/>
        <w:rPr>
          <w:rFonts w:ascii="inherit" w:eastAsia="Times New Roman" w:hAnsi="inherit" w:cs="Times New Roman"/>
          <w:color w:val="000000"/>
          <w:kern w:val="0"/>
          <w:sz w:val="21"/>
          <w:szCs w:val="21"/>
          <w14:ligatures w14:val="none"/>
        </w:rPr>
      </w:pPr>
      <w:r w:rsidRPr="00F53B7F">
        <w:rPr>
          <w:rFonts w:ascii="inherit" w:eastAsia="Times New Roman" w:hAnsi="inherit" w:cs="Times New Roman"/>
          <w:color w:val="000000"/>
          <w:kern w:val="0"/>
          <w:sz w:val="21"/>
          <w:szCs w:val="21"/>
          <w:bdr w:val="none" w:sz="0" w:space="0" w:color="auto" w:frame="1"/>
          <w14:ligatures w14:val="none"/>
        </w:rPr>
        <w:t>They create backups of all databases every day, besides they perform regular backups of client and trade bases.</w:t>
      </w:r>
    </w:p>
    <w:p w14:paraId="40E7D78B" w14:textId="667D0626" w:rsidR="00F53B7F" w:rsidRPr="00F53B7F" w:rsidRDefault="00F53B7F" w:rsidP="00F53B7F">
      <w:pPr>
        <w:numPr>
          <w:ilvl w:val="0"/>
          <w:numId w:val="39"/>
        </w:numPr>
        <w:spacing w:after="0" w:line="315" w:lineRule="atLeast"/>
        <w:textAlignment w:val="baseline"/>
        <w:rPr>
          <w:rFonts w:ascii="inherit" w:eastAsia="Times New Roman" w:hAnsi="inherit" w:cs="Times New Roman"/>
          <w:color w:val="000000"/>
          <w:kern w:val="0"/>
          <w:sz w:val="21"/>
          <w:szCs w:val="21"/>
          <w14:ligatures w14:val="none"/>
        </w:rPr>
      </w:pPr>
      <w:r w:rsidRPr="00F53B7F">
        <w:rPr>
          <w:rFonts w:ascii="inherit" w:eastAsia="Times New Roman" w:hAnsi="inherit" w:cs="Times New Roman"/>
          <w:color w:val="000000"/>
          <w:kern w:val="0"/>
          <w:sz w:val="21"/>
          <w:szCs w:val="21"/>
          <w:bdr w:val="none" w:sz="0" w:space="0" w:color="auto" w:frame="1"/>
          <w14:ligatures w14:val="none"/>
        </w:rPr>
        <w:t xml:space="preserve">When </w:t>
      </w:r>
      <w:proofErr w:type="spellStart"/>
      <w:r w:rsidRPr="00F53B7F">
        <w:rPr>
          <w:rFonts w:ascii="inherit" w:eastAsia="Times New Roman" w:hAnsi="inherit" w:cs="Times New Roman"/>
          <w:color w:val="000000"/>
          <w:kern w:val="0"/>
          <w:sz w:val="21"/>
          <w:szCs w:val="21"/>
          <w:bdr w:val="none" w:sz="0" w:space="0" w:color="auto" w:frame="1"/>
          <w14:ligatures w14:val="none"/>
        </w:rPr>
        <w:t>backuping</w:t>
      </w:r>
      <w:proofErr w:type="spellEnd"/>
      <w:r w:rsidRPr="00F53B7F">
        <w:rPr>
          <w:rFonts w:ascii="inherit" w:eastAsia="Times New Roman" w:hAnsi="inherit" w:cs="Times New Roman"/>
          <w:color w:val="000000"/>
          <w:kern w:val="0"/>
          <w:sz w:val="21"/>
          <w:szCs w:val="21"/>
          <w:bdr w:val="none" w:sz="0" w:space="0" w:color="auto" w:frame="1"/>
          <w14:ligatures w14:val="none"/>
        </w:rPr>
        <w:t xml:space="preserve"> a history server they create real time backups of data required for correct restoring of </w:t>
      </w:r>
      <w:r w:rsidRPr="00F53B7F">
        <w:rPr>
          <w:rFonts w:ascii="inherit" w:eastAsia="Times New Roman" w:hAnsi="inherit" w:cs="Times New Roman"/>
          <w:color w:val="0077CC"/>
          <w:kern w:val="0"/>
          <w:sz w:val="21"/>
          <w:szCs w:val="21"/>
          <w:u w:val="single"/>
          <w:bdr w:val="none" w:sz="0" w:space="0" w:color="auto" w:frame="1"/>
          <w14:ligatures w14:val="none"/>
        </w:rPr>
        <w:t>gateways</w:t>
      </w:r>
      <w:r w:rsidRPr="00F53B7F">
        <w:rPr>
          <w:rFonts w:ascii="inherit" w:eastAsia="Times New Roman" w:hAnsi="inherit" w:cs="Times New Roman"/>
          <w:color w:val="000000"/>
          <w:kern w:val="0"/>
          <w:sz w:val="21"/>
          <w:szCs w:val="21"/>
          <w:bdr w:val="none" w:sz="0" w:space="0" w:color="auto" w:frame="1"/>
          <w14:ligatures w14:val="none"/>
        </w:rPr>
        <w:t>: custom settings that can be stored (at developer's discretion) in the settings.dat file in a gateway work folder, and trade executions database.</w:t>
      </w:r>
    </w:p>
    <w:p w14:paraId="1944CB70" w14:textId="0A7B1488" w:rsidR="00F53B7F" w:rsidRPr="00F53B7F" w:rsidRDefault="00F53B7F" w:rsidP="00F53B7F">
      <w:pPr>
        <w:numPr>
          <w:ilvl w:val="0"/>
          <w:numId w:val="39"/>
        </w:numPr>
        <w:spacing w:after="0" w:line="315" w:lineRule="atLeast"/>
        <w:textAlignment w:val="baseline"/>
        <w:rPr>
          <w:rFonts w:ascii="inherit" w:eastAsia="Times New Roman" w:hAnsi="inherit" w:cs="Times New Roman"/>
          <w:color w:val="000000"/>
          <w:kern w:val="0"/>
          <w:sz w:val="21"/>
          <w:szCs w:val="21"/>
          <w14:ligatures w14:val="none"/>
        </w:rPr>
      </w:pPr>
      <w:r w:rsidRPr="00F53B7F">
        <w:rPr>
          <w:rFonts w:ascii="inherit" w:eastAsia="Times New Roman" w:hAnsi="inherit" w:cs="Times New Roman"/>
          <w:color w:val="000000"/>
          <w:kern w:val="0"/>
          <w:sz w:val="21"/>
          <w:szCs w:val="21"/>
          <w:bdr w:val="none" w:sz="0" w:space="0" w:color="auto" w:frame="1"/>
          <w14:ligatures w14:val="none"/>
        </w:rPr>
        <w:t>They provide </w:t>
      </w:r>
      <w:r w:rsidRPr="00F53B7F">
        <w:rPr>
          <w:rFonts w:ascii="inherit" w:eastAsia="Times New Roman" w:hAnsi="inherit" w:cs="Times New Roman"/>
          <w:color w:val="0077CC"/>
          <w:kern w:val="0"/>
          <w:sz w:val="21"/>
          <w:szCs w:val="21"/>
          <w:u w:val="single"/>
          <w:bdr w:val="none" w:sz="0" w:space="0" w:color="auto" w:frame="1"/>
          <w14:ligatures w14:val="none"/>
        </w:rPr>
        <w:t>automatic failover</w:t>
      </w:r>
      <w:r w:rsidRPr="00F53B7F">
        <w:rPr>
          <w:rFonts w:ascii="inherit" w:eastAsia="Times New Roman" w:hAnsi="inherit" w:cs="Times New Roman"/>
          <w:color w:val="000000"/>
          <w:kern w:val="0"/>
          <w:sz w:val="21"/>
          <w:szCs w:val="21"/>
          <w:bdr w:val="none" w:sz="0" w:space="0" w:color="auto" w:frame="1"/>
          <w14:ligatures w14:val="none"/>
        </w:rPr>
        <w:t> in case the primary server becomes unavailable.</w:t>
      </w:r>
    </w:p>
    <w:p w14:paraId="7F3D364A" w14:textId="091C649C" w:rsidR="00F53B7F" w:rsidRPr="00F53B7F" w:rsidRDefault="00F53B7F" w:rsidP="00F53B7F">
      <w:pPr>
        <w:numPr>
          <w:ilvl w:val="0"/>
          <w:numId w:val="39"/>
        </w:numPr>
        <w:spacing w:after="0" w:line="315" w:lineRule="atLeast"/>
        <w:textAlignment w:val="baseline"/>
        <w:rPr>
          <w:rFonts w:ascii="inherit" w:eastAsia="Times New Roman" w:hAnsi="inherit" w:cs="Times New Roman"/>
          <w:color w:val="000000"/>
          <w:kern w:val="0"/>
          <w:sz w:val="21"/>
          <w:szCs w:val="21"/>
          <w14:ligatures w14:val="none"/>
        </w:rPr>
      </w:pPr>
      <w:r w:rsidRPr="00F53B7F">
        <w:rPr>
          <w:rFonts w:ascii="inherit" w:eastAsia="Times New Roman" w:hAnsi="inherit" w:cs="Times New Roman"/>
          <w:color w:val="000000"/>
          <w:kern w:val="0"/>
          <w:sz w:val="21"/>
          <w:szCs w:val="21"/>
          <w:bdr w:val="none" w:sz="0" w:space="0" w:color="auto" w:frame="1"/>
          <w14:ligatures w14:val="none"/>
        </w:rPr>
        <w:t>Using backup servers, you can easily </w:t>
      </w:r>
      <w:r w:rsidRPr="00F53B7F">
        <w:rPr>
          <w:rFonts w:ascii="inherit" w:eastAsia="Times New Roman" w:hAnsi="inherit" w:cs="Times New Roman"/>
          <w:color w:val="0077CC"/>
          <w:kern w:val="0"/>
          <w:sz w:val="21"/>
          <w:szCs w:val="21"/>
          <w:u w:val="single"/>
          <w:bdr w:val="none" w:sz="0" w:space="0" w:color="auto" w:frame="1"/>
          <w14:ligatures w14:val="none"/>
        </w:rPr>
        <w:t>migrate servers</w:t>
      </w:r>
      <w:r w:rsidRPr="00F53B7F">
        <w:rPr>
          <w:rFonts w:ascii="inherit" w:eastAsia="Times New Roman" w:hAnsi="inherit" w:cs="Times New Roman"/>
          <w:color w:val="000000"/>
          <w:kern w:val="0"/>
          <w:sz w:val="21"/>
          <w:szCs w:val="21"/>
          <w:bdr w:val="none" w:sz="0" w:space="0" w:color="auto" w:frame="1"/>
          <w14:ligatures w14:val="none"/>
        </w:rPr>
        <w:t> to new hardware.</w:t>
      </w:r>
    </w:p>
    <w:p w14:paraId="6A58B455" w14:textId="3E7DC62F" w:rsidR="00F53B7F" w:rsidRPr="00F53B7F" w:rsidRDefault="00F53B7F" w:rsidP="00F53B7F">
      <w:pPr>
        <w:numPr>
          <w:ilvl w:val="0"/>
          <w:numId w:val="39"/>
        </w:numPr>
        <w:spacing w:after="0" w:line="315" w:lineRule="atLeast"/>
        <w:textAlignment w:val="baseline"/>
        <w:rPr>
          <w:rFonts w:ascii="inherit" w:eastAsia="Times New Roman" w:hAnsi="inherit" w:cs="Times New Roman"/>
          <w:color w:val="000000"/>
          <w:kern w:val="0"/>
          <w:sz w:val="21"/>
          <w:szCs w:val="21"/>
          <w14:ligatures w14:val="none"/>
        </w:rPr>
      </w:pPr>
      <w:r w:rsidRPr="00F53B7F">
        <w:rPr>
          <w:rFonts w:ascii="inherit" w:eastAsia="Times New Roman" w:hAnsi="inherit" w:cs="Times New Roman"/>
          <w:color w:val="000000"/>
          <w:kern w:val="0"/>
          <w:sz w:val="21"/>
          <w:szCs w:val="21"/>
          <w:bdr w:val="none" w:sz="0" w:space="0" w:color="auto" w:frame="1"/>
          <w14:ligatures w14:val="none"/>
        </w:rPr>
        <w:t>Backup servers enable you to quickly </w:t>
      </w:r>
      <w:r w:rsidRPr="00F53B7F">
        <w:rPr>
          <w:rFonts w:ascii="inherit" w:eastAsia="Times New Roman" w:hAnsi="inherit" w:cs="Times New Roman"/>
          <w:color w:val="0077CC"/>
          <w:kern w:val="0"/>
          <w:sz w:val="21"/>
          <w:szCs w:val="21"/>
          <w:u w:val="single"/>
          <w:bdr w:val="none" w:sz="0" w:space="0" w:color="auto" w:frame="1"/>
          <w14:ligatures w14:val="none"/>
        </w:rPr>
        <w:t>restore</w:t>
      </w:r>
      <w:r w:rsidRPr="00F53B7F">
        <w:rPr>
          <w:rFonts w:ascii="inherit" w:eastAsia="Times New Roman" w:hAnsi="inherit" w:cs="Times New Roman"/>
          <w:color w:val="000000"/>
          <w:kern w:val="0"/>
          <w:sz w:val="21"/>
          <w:szCs w:val="21"/>
          <w:bdr w:val="none" w:sz="0" w:space="0" w:color="auto" w:frame="1"/>
          <w14:ligatures w14:val="none"/>
        </w:rPr>
        <w:t xml:space="preserve"> server operation in the manual mode even if the main trade server is unavailable, and connection to the platform via </w:t>
      </w:r>
      <w:proofErr w:type="spellStart"/>
      <w:r w:rsidRPr="00F53B7F">
        <w:rPr>
          <w:rFonts w:ascii="inherit" w:eastAsia="Times New Roman" w:hAnsi="inherit" w:cs="Times New Roman"/>
          <w:color w:val="000000"/>
          <w:kern w:val="0"/>
          <w:sz w:val="21"/>
          <w:szCs w:val="21"/>
          <w:bdr w:val="none" w:sz="0" w:space="0" w:color="auto" w:frame="1"/>
          <w14:ligatures w14:val="none"/>
        </w:rPr>
        <w:t>MetaTrader</w:t>
      </w:r>
      <w:proofErr w:type="spellEnd"/>
      <w:r w:rsidRPr="00F53B7F">
        <w:rPr>
          <w:rFonts w:ascii="inherit" w:eastAsia="Times New Roman" w:hAnsi="inherit" w:cs="Times New Roman"/>
          <w:color w:val="000000"/>
          <w:kern w:val="0"/>
          <w:sz w:val="21"/>
          <w:szCs w:val="21"/>
          <w:bdr w:val="none" w:sz="0" w:space="0" w:color="auto" w:frame="1"/>
          <w14:ligatures w14:val="none"/>
        </w:rPr>
        <w:t xml:space="preserve"> 5 Administrator is not possible.</w:t>
      </w:r>
    </w:p>
    <w:p w14:paraId="680B2008" w14:textId="582C567B" w:rsidR="00F53B7F" w:rsidRPr="00F53B7F" w:rsidRDefault="00F53B7F" w:rsidP="00F53B7F">
      <w:pPr>
        <w:numPr>
          <w:ilvl w:val="0"/>
          <w:numId w:val="39"/>
        </w:numPr>
        <w:spacing w:after="0" w:line="315" w:lineRule="atLeast"/>
        <w:textAlignment w:val="baseline"/>
        <w:rPr>
          <w:rFonts w:ascii="inherit" w:eastAsia="Times New Roman" w:hAnsi="inherit" w:cs="Times New Roman"/>
          <w:color w:val="000000"/>
          <w:kern w:val="0"/>
          <w:sz w:val="21"/>
          <w:szCs w:val="21"/>
          <w14:ligatures w14:val="none"/>
        </w:rPr>
      </w:pPr>
      <w:r w:rsidRPr="00F53B7F">
        <w:rPr>
          <w:rFonts w:ascii="inherit" w:eastAsia="Times New Roman" w:hAnsi="inherit" w:cs="Times New Roman"/>
          <w:color w:val="0077CC"/>
          <w:kern w:val="0"/>
          <w:sz w:val="21"/>
          <w:szCs w:val="21"/>
          <w:u w:val="single"/>
          <w:bdr w:val="none" w:sz="0" w:space="0" w:color="auto" w:frame="1"/>
          <w14:ligatures w14:val="none"/>
        </w:rPr>
        <w:t>Replicate information</w:t>
      </w:r>
      <w:r w:rsidRPr="00F53B7F">
        <w:rPr>
          <w:rFonts w:ascii="inherit" w:eastAsia="Times New Roman" w:hAnsi="inherit" w:cs="Times New Roman"/>
          <w:color w:val="000000"/>
          <w:kern w:val="0"/>
          <w:sz w:val="21"/>
          <w:szCs w:val="21"/>
          <w:bdr w:val="none" w:sz="0" w:space="0" w:color="auto" w:frame="1"/>
          <w14:ligatures w14:val="none"/>
        </w:rPr>
        <w:t> to database managed by MySQL, MariaDB, PostgreSQL, Firebird, MSSQL or Oracle.</w:t>
      </w:r>
    </w:p>
    <w:tbl>
      <w:tblPr>
        <w:tblW w:w="9450" w:type="dxa"/>
        <w:tblBorders>
          <w:top w:val="single" w:sz="6" w:space="0" w:color="F6F8FD"/>
          <w:left w:val="single" w:sz="6" w:space="0" w:color="F6F8FD"/>
          <w:bottom w:val="single" w:sz="6" w:space="0" w:color="F6F8FD"/>
          <w:right w:val="single" w:sz="6" w:space="0" w:color="F6F8FD"/>
        </w:tblBorders>
        <w:shd w:val="clear" w:color="auto" w:fill="DADADA"/>
        <w:tblCellMar>
          <w:top w:w="120" w:type="dxa"/>
          <w:left w:w="120" w:type="dxa"/>
          <w:bottom w:w="120" w:type="dxa"/>
          <w:right w:w="120" w:type="dxa"/>
        </w:tblCellMar>
        <w:tblLook w:val="04A0" w:firstRow="1" w:lastRow="0" w:firstColumn="1" w:lastColumn="0" w:noHBand="0" w:noVBand="1"/>
      </w:tblPr>
      <w:tblGrid>
        <w:gridCol w:w="9450"/>
      </w:tblGrid>
      <w:tr w:rsidR="00F53B7F" w:rsidRPr="00F53B7F" w14:paraId="4DCF3CE4" w14:textId="77777777" w:rsidTr="00F53B7F">
        <w:tc>
          <w:tcPr>
            <w:tcW w:w="0" w:type="auto"/>
            <w:tcBorders>
              <w:top w:val="nil"/>
              <w:left w:val="nil"/>
              <w:bottom w:val="nil"/>
              <w:right w:val="nil"/>
            </w:tcBorders>
            <w:shd w:val="clear" w:color="auto" w:fill="DADADA"/>
            <w:tcMar>
              <w:top w:w="150" w:type="dxa"/>
              <w:left w:w="150" w:type="dxa"/>
              <w:bottom w:w="150" w:type="dxa"/>
              <w:right w:w="150" w:type="dxa"/>
            </w:tcMar>
            <w:hideMark/>
          </w:tcPr>
          <w:p w14:paraId="0DD8B61D" w14:textId="47321ABC" w:rsidR="00F53B7F" w:rsidRPr="00F53B7F" w:rsidRDefault="00F53B7F" w:rsidP="00F53B7F">
            <w:pPr>
              <w:spacing w:after="0" w:line="315" w:lineRule="atLeast"/>
              <w:ind w:left="75" w:right="75"/>
              <w:textAlignment w:val="baseline"/>
              <w:rPr>
                <w:rFonts w:ascii="inherit" w:eastAsia="Times New Roman" w:hAnsi="inherit" w:cs="Times New Roman"/>
                <w:kern w:val="0"/>
                <w:sz w:val="24"/>
                <w:szCs w:val="24"/>
                <w14:ligatures w14:val="none"/>
              </w:rPr>
            </w:pPr>
            <w:r w:rsidRPr="00F53B7F">
              <w:rPr>
                <w:rFonts w:ascii="inherit" w:eastAsia="Times New Roman" w:hAnsi="inherit" w:cs="Times New Roman"/>
                <w:kern w:val="0"/>
                <w:sz w:val="24"/>
                <w:szCs w:val="24"/>
                <w:bdr w:val="none" w:sz="0" w:space="0" w:color="auto" w:frame="1"/>
                <w14:ligatures w14:val="none"/>
              </w:rPr>
              <w:t>For server configuration details, please see the </w:t>
            </w:r>
            <w:r w:rsidRPr="00F53B7F">
              <w:rPr>
                <w:rFonts w:ascii="inherit" w:eastAsia="Times New Roman" w:hAnsi="inherit" w:cs="Times New Roman"/>
                <w:color w:val="0077CC"/>
                <w:kern w:val="0"/>
                <w:sz w:val="24"/>
                <w:szCs w:val="24"/>
                <w:u w:val="single"/>
                <w:bdr w:val="none" w:sz="0" w:space="0" w:color="auto" w:frame="1"/>
                <w14:ligatures w14:val="none"/>
              </w:rPr>
              <w:t>"Network cluster"</w:t>
            </w:r>
            <w:r w:rsidRPr="00F53B7F">
              <w:rPr>
                <w:rFonts w:ascii="inherit" w:eastAsia="Times New Roman" w:hAnsi="inherit" w:cs="Times New Roman"/>
                <w:kern w:val="0"/>
                <w:sz w:val="24"/>
                <w:szCs w:val="24"/>
                <w:bdr w:val="none" w:sz="0" w:space="0" w:color="auto" w:frame="1"/>
                <w14:ligatures w14:val="none"/>
              </w:rPr>
              <w:t> section.</w:t>
            </w:r>
          </w:p>
        </w:tc>
      </w:tr>
    </w:tbl>
    <w:p w14:paraId="6C790F85" w14:textId="77777777" w:rsidR="00F53B7F" w:rsidRDefault="00F53B7F"/>
    <w:p w14:paraId="25E3EAA8" w14:textId="77777777" w:rsidR="00F53B7F" w:rsidRDefault="00F53B7F" w:rsidP="00F53B7F">
      <w:pPr>
        <w:pStyle w:val="Heading2"/>
      </w:pPr>
      <w:r>
        <w:t>Backup Features</w:t>
      </w:r>
    </w:p>
    <w:p w14:paraId="33ADF5D7" w14:textId="77777777" w:rsidR="00F53B7F" w:rsidRDefault="00F53B7F" w:rsidP="00F53B7F">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All critical trade and history server data is backed up in real time. Some non-critical trade server data, as well as history server data are backed up every hour. Critical and non-critical data are displayed in the table below:</w:t>
      </w:r>
    </w:p>
    <w:tbl>
      <w:tblPr>
        <w:tblW w:w="945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1825"/>
        <w:gridCol w:w="2961"/>
        <w:gridCol w:w="4664"/>
      </w:tblGrid>
      <w:tr w:rsidR="00F53B7F" w14:paraId="36C5962F" w14:textId="77777777" w:rsidTr="00F53B7F">
        <w:trPr>
          <w:tblHeader/>
        </w:trPr>
        <w:tc>
          <w:tcPr>
            <w:tcW w:w="0" w:type="auto"/>
            <w:tcBorders>
              <w:top w:val="single" w:sz="6" w:space="0" w:color="B1C2D6"/>
              <w:left w:val="single" w:sz="6" w:space="0" w:color="B1C2D6"/>
              <w:bottom w:val="single" w:sz="6" w:space="0" w:color="B1C2D6"/>
              <w:right w:val="single" w:sz="6" w:space="0" w:color="B1C2D6"/>
            </w:tcBorders>
            <w:shd w:val="clear" w:color="auto" w:fill="DBE9F9"/>
            <w:hideMark/>
          </w:tcPr>
          <w:p w14:paraId="33BD0589" w14:textId="77777777" w:rsidR="00F53B7F" w:rsidRDefault="00F53B7F">
            <w:pPr>
              <w:pStyle w:val="pfortable"/>
              <w:spacing w:before="0" w:beforeAutospacing="0" w:after="0" w:afterAutospacing="0" w:line="315" w:lineRule="atLeast"/>
              <w:jc w:val="center"/>
              <w:textAlignment w:val="baseline"/>
              <w:rPr>
                <w:rFonts w:ascii="inherit" w:hAnsi="inherit"/>
                <w:b/>
                <w:bCs/>
                <w:sz w:val="21"/>
                <w:szCs w:val="21"/>
              </w:rPr>
            </w:pPr>
            <w:r>
              <w:rPr>
                <w:rStyle w:val="ffortable"/>
                <w:rFonts w:ascii="inherit" w:hAnsi="inherit"/>
                <w:b/>
                <w:bCs/>
                <w:sz w:val="21"/>
                <w:szCs w:val="21"/>
                <w:bdr w:val="none" w:sz="0" w:space="0" w:color="auto" w:frame="1"/>
              </w:rPr>
              <w:t>Data</w:t>
            </w:r>
          </w:p>
        </w:tc>
        <w:tc>
          <w:tcPr>
            <w:tcW w:w="0" w:type="auto"/>
            <w:tcBorders>
              <w:top w:val="single" w:sz="6" w:space="0" w:color="B1C2D6"/>
              <w:left w:val="single" w:sz="6" w:space="0" w:color="B1C2D6"/>
              <w:bottom w:val="single" w:sz="6" w:space="0" w:color="B1C2D6"/>
              <w:right w:val="single" w:sz="6" w:space="0" w:color="B1C2D6"/>
            </w:tcBorders>
            <w:shd w:val="clear" w:color="auto" w:fill="DBE9F9"/>
            <w:hideMark/>
          </w:tcPr>
          <w:p w14:paraId="758A16BB" w14:textId="77777777" w:rsidR="00F53B7F" w:rsidRDefault="00F53B7F">
            <w:pPr>
              <w:pStyle w:val="pfortable"/>
              <w:spacing w:before="0" w:beforeAutospacing="0" w:after="0" w:afterAutospacing="0" w:line="315" w:lineRule="atLeast"/>
              <w:jc w:val="center"/>
              <w:textAlignment w:val="baseline"/>
              <w:rPr>
                <w:rFonts w:ascii="inherit" w:hAnsi="inherit"/>
                <w:b/>
                <w:bCs/>
                <w:sz w:val="21"/>
                <w:szCs w:val="21"/>
              </w:rPr>
            </w:pPr>
            <w:r>
              <w:rPr>
                <w:rStyle w:val="ffortable"/>
                <w:rFonts w:ascii="inherit" w:hAnsi="inherit"/>
                <w:b/>
                <w:bCs/>
                <w:sz w:val="21"/>
                <w:szCs w:val="21"/>
                <w:bdr w:val="none" w:sz="0" w:space="0" w:color="auto" w:frame="1"/>
              </w:rPr>
              <w:t>Trade server</w:t>
            </w:r>
          </w:p>
        </w:tc>
        <w:tc>
          <w:tcPr>
            <w:tcW w:w="0" w:type="auto"/>
            <w:tcBorders>
              <w:top w:val="single" w:sz="6" w:space="0" w:color="B1C2D6"/>
              <w:left w:val="single" w:sz="6" w:space="0" w:color="B1C2D6"/>
              <w:bottom w:val="single" w:sz="6" w:space="0" w:color="B1C2D6"/>
              <w:right w:val="single" w:sz="6" w:space="0" w:color="B1C2D6"/>
            </w:tcBorders>
            <w:shd w:val="clear" w:color="auto" w:fill="DBE9F9"/>
            <w:hideMark/>
          </w:tcPr>
          <w:p w14:paraId="4D970C74" w14:textId="77777777" w:rsidR="00F53B7F" w:rsidRDefault="00F53B7F">
            <w:pPr>
              <w:pStyle w:val="pfortable"/>
              <w:spacing w:before="0" w:beforeAutospacing="0" w:after="0" w:afterAutospacing="0" w:line="315" w:lineRule="atLeast"/>
              <w:jc w:val="center"/>
              <w:textAlignment w:val="baseline"/>
              <w:rPr>
                <w:rFonts w:ascii="inherit" w:hAnsi="inherit"/>
                <w:b/>
                <w:bCs/>
                <w:sz w:val="21"/>
                <w:szCs w:val="21"/>
              </w:rPr>
            </w:pPr>
            <w:r>
              <w:rPr>
                <w:rStyle w:val="ffortable"/>
                <w:rFonts w:ascii="inherit" w:hAnsi="inherit"/>
                <w:b/>
                <w:bCs/>
                <w:sz w:val="21"/>
                <w:szCs w:val="21"/>
                <w:bdr w:val="none" w:sz="0" w:space="0" w:color="auto" w:frame="1"/>
              </w:rPr>
              <w:t>History server</w:t>
            </w:r>
          </w:p>
        </w:tc>
      </w:tr>
      <w:tr w:rsidR="00F53B7F" w14:paraId="675A4DE1" w14:textId="77777777" w:rsidTr="00F53B7F">
        <w:tc>
          <w:tcPr>
            <w:tcW w:w="0" w:type="auto"/>
            <w:tcBorders>
              <w:top w:val="single" w:sz="6" w:space="0" w:color="B1C2D6"/>
              <w:left w:val="single" w:sz="6" w:space="0" w:color="B1C2D6"/>
              <w:bottom w:val="single" w:sz="6" w:space="0" w:color="B1C2D6"/>
              <w:right w:val="single" w:sz="6" w:space="0" w:color="B1C2D6"/>
            </w:tcBorders>
            <w:hideMark/>
          </w:tcPr>
          <w:p w14:paraId="551F4CF5" w14:textId="77777777" w:rsidR="00F53B7F" w:rsidRDefault="00F53B7F">
            <w:pPr>
              <w:pStyle w:val="pfortable"/>
              <w:spacing w:before="0" w:beforeAutospacing="0" w:after="0" w:afterAutospacing="0" w:line="315" w:lineRule="atLeast"/>
              <w:textAlignment w:val="baseline"/>
              <w:rPr>
                <w:rFonts w:ascii="inherit" w:hAnsi="inherit"/>
                <w:sz w:val="21"/>
                <w:szCs w:val="21"/>
              </w:rPr>
            </w:pPr>
            <w:r>
              <w:rPr>
                <w:rStyle w:val="ffortable"/>
                <w:rFonts w:ascii="inherit" w:hAnsi="inherit"/>
                <w:sz w:val="21"/>
                <w:szCs w:val="21"/>
                <w:bdr w:val="none" w:sz="0" w:space="0" w:color="auto" w:frame="1"/>
              </w:rPr>
              <w:t>Critical (real time backup)</w:t>
            </w:r>
          </w:p>
        </w:tc>
        <w:tc>
          <w:tcPr>
            <w:tcW w:w="0" w:type="auto"/>
            <w:tcBorders>
              <w:top w:val="single" w:sz="6" w:space="0" w:color="B1C2D6"/>
              <w:left w:val="single" w:sz="6" w:space="0" w:color="B1C2D6"/>
              <w:bottom w:val="single" w:sz="6" w:space="0" w:color="B1C2D6"/>
              <w:right w:val="single" w:sz="6" w:space="0" w:color="B1C2D6"/>
            </w:tcBorders>
            <w:hideMark/>
          </w:tcPr>
          <w:p w14:paraId="2CD84293" w14:textId="77777777" w:rsidR="00F53B7F" w:rsidRDefault="00F53B7F">
            <w:pPr>
              <w:pStyle w:val="pfortable"/>
              <w:spacing w:before="0" w:beforeAutospacing="0" w:after="0" w:afterAutospacing="0" w:line="315" w:lineRule="atLeast"/>
              <w:textAlignment w:val="baseline"/>
              <w:rPr>
                <w:rFonts w:ascii="inherit" w:hAnsi="inherit"/>
                <w:sz w:val="21"/>
                <w:szCs w:val="21"/>
              </w:rPr>
            </w:pPr>
            <w:r>
              <w:rPr>
                <w:rStyle w:val="ffortable"/>
                <w:rFonts w:ascii="inherit" w:hAnsi="inherit"/>
                <w:sz w:val="21"/>
                <w:szCs w:val="21"/>
                <w:bdr w:val="none" w:sz="0" w:space="0" w:color="auto" w:frame="1"/>
              </w:rPr>
              <w:t>User base</w:t>
            </w:r>
          </w:p>
          <w:p w14:paraId="7F7EC6A2" w14:textId="77777777" w:rsidR="00F53B7F" w:rsidRDefault="00F53B7F">
            <w:pPr>
              <w:pStyle w:val="pfortable"/>
              <w:spacing w:before="0" w:beforeAutospacing="0" w:after="0" w:afterAutospacing="0" w:line="315" w:lineRule="atLeast"/>
              <w:textAlignment w:val="baseline"/>
              <w:rPr>
                <w:rFonts w:ascii="inherit" w:hAnsi="inherit"/>
                <w:sz w:val="21"/>
                <w:szCs w:val="21"/>
              </w:rPr>
            </w:pPr>
            <w:r>
              <w:rPr>
                <w:rStyle w:val="ffortable"/>
                <w:rFonts w:ascii="inherit" w:hAnsi="inherit"/>
                <w:sz w:val="21"/>
                <w:szCs w:val="21"/>
                <w:bdr w:val="none" w:sz="0" w:space="0" w:color="auto" w:frame="1"/>
              </w:rPr>
              <w:t>Order base</w:t>
            </w:r>
          </w:p>
          <w:p w14:paraId="3D972EC3" w14:textId="77777777" w:rsidR="00F53B7F" w:rsidRDefault="00F53B7F">
            <w:pPr>
              <w:pStyle w:val="pfortable"/>
              <w:spacing w:before="0" w:beforeAutospacing="0" w:after="0" w:afterAutospacing="0" w:line="315" w:lineRule="atLeast"/>
              <w:textAlignment w:val="baseline"/>
              <w:rPr>
                <w:rFonts w:ascii="inherit" w:hAnsi="inherit"/>
                <w:sz w:val="21"/>
                <w:szCs w:val="21"/>
              </w:rPr>
            </w:pPr>
            <w:r>
              <w:rPr>
                <w:rStyle w:val="ffortable"/>
                <w:rFonts w:ascii="inherit" w:hAnsi="inherit"/>
                <w:sz w:val="21"/>
                <w:szCs w:val="21"/>
                <w:bdr w:val="none" w:sz="0" w:space="0" w:color="auto" w:frame="1"/>
              </w:rPr>
              <w:lastRenderedPageBreak/>
              <w:t>Deal base</w:t>
            </w:r>
          </w:p>
          <w:p w14:paraId="6BE9B6B2" w14:textId="77777777" w:rsidR="00F53B7F" w:rsidRDefault="00F53B7F">
            <w:pPr>
              <w:pStyle w:val="pfortable"/>
              <w:spacing w:before="0" w:beforeAutospacing="0" w:after="0" w:afterAutospacing="0" w:line="315" w:lineRule="atLeast"/>
              <w:textAlignment w:val="baseline"/>
              <w:rPr>
                <w:rFonts w:ascii="inherit" w:hAnsi="inherit"/>
                <w:sz w:val="21"/>
                <w:szCs w:val="21"/>
              </w:rPr>
            </w:pPr>
            <w:r>
              <w:rPr>
                <w:rStyle w:val="ffortable"/>
                <w:rFonts w:ascii="inherit" w:hAnsi="inherit"/>
                <w:sz w:val="21"/>
                <w:szCs w:val="21"/>
                <w:bdr w:val="none" w:sz="0" w:space="0" w:color="auto" w:frame="1"/>
              </w:rPr>
              <w:t>Configuration databases</w:t>
            </w:r>
          </w:p>
        </w:tc>
        <w:tc>
          <w:tcPr>
            <w:tcW w:w="0" w:type="auto"/>
            <w:tcBorders>
              <w:top w:val="single" w:sz="6" w:space="0" w:color="B1C2D6"/>
              <w:left w:val="single" w:sz="6" w:space="0" w:color="B1C2D6"/>
              <w:bottom w:val="single" w:sz="6" w:space="0" w:color="B1C2D6"/>
              <w:right w:val="single" w:sz="6" w:space="0" w:color="B1C2D6"/>
            </w:tcBorders>
            <w:hideMark/>
          </w:tcPr>
          <w:p w14:paraId="0012ABED" w14:textId="77777777" w:rsidR="00F53B7F" w:rsidRDefault="00F53B7F">
            <w:pPr>
              <w:pStyle w:val="pfortable"/>
              <w:spacing w:before="0" w:beforeAutospacing="0" w:after="0" w:afterAutospacing="0" w:line="315" w:lineRule="atLeast"/>
              <w:textAlignment w:val="baseline"/>
              <w:rPr>
                <w:rFonts w:ascii="inherit" w:hAnsi="inherit"/>
                <w:sz w:val="21"/>
                <w:szCs w:val="21"/>
              </w:rPr>
            </w:pPr>
            <w:r>
              <w:rPr>
                <w:rStyle w:val="ffortable"/>
                <w:rFonts w:ascii="inherit" w:hAnsi="inherit"/>
                <w:sz w:val="21"/>
                <w:szCs w:val="21"/>
                <w:bdr w:val="none" w:sz="0" w:space="0" w:color="auto" w:frame="1"/>
              </w:rPr>
              <w:lastRenderedPageBreak/>
              <w:t>Trade execution base (executions) and custom settings (settings.dat) of running gateways</w:t>
            </w:r>
          </w:p>
        </w:tc>
      </w:tr>
      <w:tr w:rsidR="00F53B7F" w14:paraId="47BF2B63" w14:textId="77777777" w:rsidTr="00F53B7F">
        <w:tc>
          <w:tcPr>
            <w:tcW w:w="0" w:type="auto"/>
            <w:vMerge w:val="restart"/>
            <w:tcBorders>
              <w:top w:val="single" w:sz="6" w:space="0" w:color="B1C2D6"/>
              <w:left w:val="single" w:sz="6" w:space="0" w:color="B1C2D6"/>
              <w:bottom w:val="single" w:sz="6" w:space="0" w:color="B1C2D6"/>
              <w:right w:val="single" w:sz="6" w:space="0" w:color="B1C2D6"/>
            </w:tcBorders>
            <w:hideMark/>
          </w:tcPr>
          <w:p w14:paraId="0E6AA615" w14:textId="77777777" w:rsidR="00F53B7F" w:rsidRDefault="00F53B7F">
            <w:pPr>
              <w:pStyle w:val="pfortable"/>
              <w:spacing w:before="0" w:beforeAutospacing="0" w:after="0" w:afterAutospacing="0" w:line="315" w:lineRule="atLeast"/>
              <w:textAlignment w:val="baseline"/>
              <w:rPr>
                <w:rFonts w:ascii="inherit" w:hAnsi="inherit"/>
                <w:sz w:val="21"/>
                <w:szCs w:val="21"/>
              </w:rPr>
            </w:pPr>
            <w:r>
              <w:rPr>
                <w:rStyle w:val="ffortable"/>
                <w:rFonts w:ascii="inherit" w:hAnsi="inherit"/>
                <w:sz w:val="21"/>
                <w:szCs w:val="21"/>
                <w:bdr w:val="none" w:sz="0" w:space="0" w:color="auto" w:frame="1"/>
              </w:rPr>
              <w:t>Non-critical (backup every hour)</w:t>
            </w:r>
          </w:p>
        </w:tc>
        <w:tc>
          <w:tcPr>
            <w:tcW w:w="0" w:type="auto"/>
            <w:tcBorders>
              <w:top w:val="single" w:sz="6" w:space="0" w:color="B1C2D6"/>
              <w:left w:val="single" w:sz="6" w:space="0" w:color="B1C2D6"/>
              <w:bottom w:val="single" w:sz="6" w:space="0" w:color="B1C2D6"/>
              <w:right w:val="single" w:sz="6" w:space="0" w:color="B1C2D6"/>
            </w:tcBorders>
            <w:hideMark/>
          </w:tcPr>
          <w:p w14:paraId="2C721F9D" w14:textId="77777777" w:rsidR="00F53B7F" w:rsidRDefault="00F53B7F">
            <w:pPr>
              <w:pStyle w:val="pfortable"/>
              <w:spacing w:before="0" w:beforeAutospacing="0" w:after="0" w:afterAutospacing="0" w:line="315" w:lineRule="atLeast"/>
              <w:textAlignment w:val="baseline"/>
              <w:rPr>
                <w:rFonts w:ascii="inherit" w:hAnsi="inherit"/>
                <w:sz w:val="21"/>
                <w:szCs w:val="21"/>
              </w:rPr>
            </w:pPr>
            <w:r>
              <w:rPr>
                <w:rStyle w:val="ffortable"/>
                <w:rFonts w:ascii="inherit" w:hAnsi="inherit"/>
                <w:sz w:val="21"/>
                <w:szCs w:val="21"/>
                <w:bdr w:val="none" w:sz="0" w:space="0" w:color="auto" w:frame="1"/>
              </w:rPr>
              <w:t>mt5sendmail64.exe and mt5trade64.exe files</w:t>
            </w:r>
          </w:p>
          <w:p w14:paraId="3133956A" w14:textId="77777777" w:rsidR="00F53B7F" w:rsidRDefault="00F53B7F">
            <w:pPr>
              <w:pStyle w:val="pfortable"/>
              <w:spacing w:before="0" w:beforeAutospacing="0" w:after="0" w:afterAutospacing="0" w:line="315" w:lineRule="atLeast"/>
              <w:textAlignment w:val="baseline"/>
              <w:rPr>
                <w:rFonts w:ascii="inherit" w:hAnsi="inherit"/>
                <w:sz w:val="21"/>
                <w:szCs w:val="21"/>
              </w:rPr>
            </w:pPr>
            <w:r>
              <w:rPr>
                <w:rStyle w:val="ffortable"/>
                <w:rFonts w:ascii="inherit" w:hAnsi="inherit"/>
                <w:sz w:val="21"/>
                <w:szCs w:val="21"/>
                <w:bdr w:val="none" w:sz="0" w:space="0" w:color="auto" w:frame="1"/>
              </w:rPr>
              <w:t>Plugins (DLL, INI, DAT files including subdirectories)</w:t>
            </w:r>
          </w:p>
          <w:p w14:paraId="22F7D302" w14:textId="77777777" w:rsidR="00F53B7F" w:rsidRDefault="00F53B7F">
            <w:pPr>
              <w:pStyle w:val="pfortable"/>
              <w:spacing w:before="0" w:beforeAutospacing="0" w:after="0" w:afterAutospacing="0" w:line="315" w:lineRule="atLeast"/>
              <w:textAlignment w:val="baseline"/>
              <w:rPr>
                <w:rFonts w:ascii="inherit" w:hAnsi="inherit"/>
                <w:sz w:val="21"/>
                <w:szCs w:val="21"/>
              </w:rPr>
            </w:pPr>
            <w:r>
              <w:rPr>
                <w:rStyle w:val="ffortable"/>
                <w:rFonts w:ascii="inherit" w:hAnsi="inherit"/>
                <w:sz w:val="21"/>
                <w:szCs w:val="21"/>
                <w:bdr w:val="none" w:sz="0" w:space="0" w:color="auto" w:frame="1"/>
              </w:rPr>
              <w:t>Reports (DLL, INI files without subdirectories)</w:t>
            </w:r>
          </w:p>
          <w:p w14:paraId="1866C2DB" w14:textId="77777777" w:rsidR="00F53B7F" w:rsidRDefault="00F53B7F">
            <w:pPr>
              <w:pStyle w:val="pfortable"/>
              <w:spacing w:before="0" w:beforeAutospacing="0" w:after="0" w:afterAutospacing="0" w:line="315" w:lineRule="atLeast"/>
              <w:textAlignment w:val="baseline"/>
              <w:rPr>
                <w:rFonts w:ascii="inherit" w:hAnsi="inherit"/>
                <w:sz w:val="21"/>
                <w:szCs w:val="21"/>
              </w:rPr>
            </w:pPr>
            <w:r>
              <w:rPr>
                <w:rStyle w:val="ffortable"/>
                <w:rFonts w:ascii="inherit" w:hAnsi="inherit"/>
                <w:sz w:val="21"/>
                <w:szCs w:val="21"/>
                <w:bdr w:val="none" w:sz="0" w:space="0" w:color="auto" w:frame="1"/>
              </w:rPr>
              <w:t>Templates (HTML, HTM files without subdirectories)</w:t>
            </w:r>
          </w:p>
        </w:tc>
        <w:tc>
          <w:tcPr>
            <w:tcW w:w="0" w:type="auto"/>
            <w:tcBorders>
              <w:top w:val="single" w:sz="6" w:space="0" w:color="B1C2D6"/>
              <w:left w:val="single" w:sz="6" w:space="0" w:color="B1C2D6"/>
              <w:bottom w:val="single" w:sz="6" w:space="0" w:color="B1C2D6"/>
              <w:right w:val="single" w:sz="6" w:space="0" w:color="B1C2D6"/>
            </w:tcBorders>
            <w:hideMark/>
          </w:tcPr>
          <w:p w14:paraId="394DF7D8" w14:textId="77777777" w:rsidR="00F53B7F" w:rsidRDefault="00F53B7F">
            <w:pPr>
              <w:pStyle w:val="pfortable"/>
              <w:spacing w:before="0" w:beforeAutospacing="0" w:after="0" w:afterAutospacing="0" w:line="315" w:lineRule="atLeast"/>
              <w:textAlignment w:val="baseline"/>
              <w:rPr>
                <w:rFonts w:ascii="inherit" w:hAnsi="inherit"/>
                <w:sz w:val="21"/>
                <w:szCs w:val="21"/>
              </w:rPr>
            </w:pPr>
            <w:r>
              <w:rPr>
                <w:rStyle w:val="ffortable"/>
                <w:rFonts w:ascii="inherit" w:hAnsi="inherit"/>
                <w:sz w:val="21"/>
                <w:szCs w:val="21"/>
                <w:bdr w:val="none" w:sz="0" w:space="0" w:color="auto" w:frame="1"/>
              </w:rPr>
              <w:t>mt5</w:t>
            </w:r>
            <w:proofErr w:type="gramStart"/>
            <w:r>
              <w:rPr>
                <w:rStyle w:val="ffortable"/>
                <w:rFonts w:ascii="inherit" w:hAnsi="inherit"/>
                <w:sz w:val="21"/>
                <w:szCs w:val="21"/>
                <w:bdr w:val="none" w:sz="0" w:space="0" w:color="auto" w:frame="1"/>
              </w:rPr>
              <w:t>history(</w:t>
            </w:r>
            <w:proofErr w:type="gramEnd"/>
            <w:r>
              <w:rPr>
                <w:rStyle w:val="ffortable"/>
                <w:rFonts w:ascii="inherit" w:hAnsi="inherit"/>
                <w:sz w:val="21"/>
                <w:szCs w:val="21"/>
                <w:bdr w:val="none" w:sz="0" w:space="0" w:color="auto" w:frame="1"/>
              </w:rPr>
              <w:t>64).exe file</w:t>
            </w:r>
          </w:p>
          <w:p w14:paraId="7F29DA5A" w14:textId="77777777" w:rsidR="00F53B7F" w:rsidRDefault="00F53B7F">
            <w:pPr>
              <w:pStyle w:val="pfortable"/>
              <w:spacing w:before="0" w:beforeAutospacing="0" w:after="0" w:afterAutospacing="0" w:line="315" w:lineRule="atLeast"/>
              <w:textAlignment w:val="baseline"/>
              <w:rPr>
                <w:rFonts w:ascii="inherit" w:hAnsi="inherit"/>
                <w:sz w:val="21"/>
                <w:szCs w:val="21"/>
              </w:rPr>
            </w:pPr>
            <w:r>
              <w:rPr>
                <w:rStyle w:val="ffortable"/>
                <w:rFonts w:ascii="inherit" w:hAnsi="inherit"/>
                <w:sz w:val="21"/>
                <w:szCs w:val="21"/>
                <w:bdr w:val="none" w:sz="0" w:space="0" w:color="auto" w:frame="1"/>
              </w:rPr>
              <w:t>Gateways and data feeds (EXE, DLL, INI, DAT, JAR, CMD, BAT, PS</w:t>
            </w:r>
            <w:proofErr w:type="gramStart"/>
            <w:r>
              <w:rPr>
                <w:rStyle w:val="ffortable"/>
                <w:rFonts w:ascii="inherit" w:hAnsi="inherit"/>
                <w:sz w:val="21"/>
                <w:szCs w:val="21"/>
                <w:bdr w:val="none" w:sz="0" w:space="0" w:color="auto" w:frame="1"/>
              </w:rPr>
              <w:t>1,VBS</w:t>
            </w:r>
            <w:proofErr w:type="gramEnd"/>
            <w:r>
              <w:rPr>
                <w:rStyle w:val="ffortable"/>
                <w:rFonts w:ascii="inherit" w:hAnsi="inherit"/>
                <w:sz w:val="21"/>
                <w:szCs w:val="21"/>
                <w:bdr w:val="none" w:sz="0" w:space="0" w:color="auto" w:frame="1"/>
              </w:rPr>
              <w:t xml:space="preserve"> and PY files including subdirectories)</w:t>
            </w:r>
          </w:p>
          <w:p w14:paraId="03AABA71" w14:textId="77777777" w:rsidR="00F53B7F" w:rsidRDefault="00F53B7F">
            <w:pPr>
              <w:pStyle w:val="pfortable"/>
              <w:spacing w:before="0" w:beforeAutospacing="0" w:after="0" w:afterAutospacing="0" w:line="315" w:lineRule="atLeast"/>
              <w:textAlignment w:val="baseline"/>
              <w:rPr>
                <w:rFonts w:ascii="inherit" w:hAnsi="inherit"/>
                <w:sz w:val="21"/>
                <w:szCs w:val="21"/>
              </w:rPr>
            </w:pPr>
            <w:r>
              <w:rPr>
                <w:rStyle w:val="ffortable"/>
                <w:rFonts w:ascii="inherit" w:hAnsi="inherit"/>
                <w:sz w:val="21"/>
                <w:szCs w:val="21"/>
                <w:bdr w:val="none" w:sz="0" w:space="0" w:color="auto" w:frame="1"/>
              </w:rPr>
              <w:t>Plugins (DLL, INI, DAT files including subdirectories)</w:t>
            </w:r>
          </w:p>
        </w:tc>
      </w:tr>
      <w:tr w:rsidR="00F53B7F" w14:paraId="2AD98180" w14:textId="77777777" w:rsidTr="00F53B7F">
        <w:tc>
          <w:tcPr>
            <w:tcW w:w="0" w:type="auto"/>
            <w:vMerge/>
            <w:tcBorders>
              <w:top w:val="single" w:sz="6" w:space="0" w:color="B1C2D6"/>
              <w:left w:val="single" w:sz="6" w:space="0" w:color="B1C2D6"/>
              <w:bottom w:val="single" w:sz="6" w:space="0" w:color="B1C2D6"/>
              <w:right w:val="single" w:sz="6" w:space="0" w:color="B1C2D6"/>
            </w:tcBorders>
            <w:vAlign w:val="center"/>
            <w:hideMark/>
          </w:tcPr>
          <w:p w14:paraId="0BF0407F" w14:textId="77777777" w:rsidR="00F53B7F" w:rsidRDefault="00F53B7F">
            <w:pPr>
              <w:rPr>
                <w:rFonts w:ascii="inherit" w:hAnsi="inherit"/>
                <w:sz w:val="21"/>
                <w:szCs w:val="21"/>
              </w:rPr>
            </w:pPr>
          </w:p>
        </w:tc>
        <w:tc>
          <w:tcPr>
            <w:tcW w:w="0" w:type="auto"/>
            <w:gridSpan w:val="2"/>
            <w:tcBorders>
              <w:top w:val="single" w:sz="6" w:space="0" w:color="B1C2D6"/>
              <w:left w:val="single" w:sz="6" w:space="0" w:color="B1C2D6"/>
              <w:bottom w:val="single" w:sz="6" w:space="0" w:color="B1C2D6"/>
              <w:right w:val="single" w:sz="6" w:space="0" w:color="B1C2D6"/>
            </w:tcBorders>
            <w:hideMark/>
          </w:tcPr>
          <w:p w14:paraId="1AE6FF36" w14:textId="223A483B" w:rsidR="00F53B7F" w:rsidRDefault="00F53B7F">
            <w:pPr>
              <w:pStyle w:val="pfortable"/>
              <w:spacing w:before="0" w:beforeAutospacing="0" w:after="0" w:afterAutospacing="0" w:line="315" w:lineRule="atLeast"/>
              <w:textAlignment w:val="baseline"/>
              <w:rPr>
                <w:rFonts w:ascii="inherit" w:hAnsi="inherit"/>
                <w:sz w:val="21"/>
                <w:szCs w:val="21"/>
              </w:rPr>
            </w:pPr>
            <w:r>
              <w:rPr>
                <w:rStyle w:val="ffortable"/>
                <w:rFonts w:ascii="inherit" w:hAnsi="inherit"/>
                <w:sz w:val="21"/>
                <w:szCs w:val="21"/>
                <w:bdr w:val="none" w:sz="0" w:space="0" w:color="auto" w:frame="1"/>
              </w:rPr>
              <w:t>User directories and files specified in the </w:t>
            </w:r>
            <w:r w:rsidRPr="008A6720">
              <w:rPr>
                <w:rStyle w:val="ffortable"/>
                <w:rFonts w:ascii="inherit" w:hAnsi="inherit"/>
                <w:sz w:val="21"/>
                <w:szCs w:val="21"/>
                <w:bdr w:val="none" w:sz="0" w:space="0" w:color="auto" w:frame="1"/>
              </w:rPr>
              <w:t>Folders</w:t>
            </w:r>
            <w:r>
              <w:rPr>
                <w:rStyle w:val="ffortable"/>
                <w:rFonts w:ascii="inherit" w:hAnsi="inherit"/>
                <w:sz w:val="21"/>
                <w:szCs w:val="21"/>
                <w:bdr w:val="none" w:sz="0" w:space="0" w:color="auto" w:frame="1"/>
              </w:rPr>
              <w:t> section in backup server settings</w:t>
            </w:r>
          </w:p>
        </w:tc>
      </w:tr>
      <w:tr w:rsidR="00F53B7F" w14:paraId="5CF8B098" w14:textId="77777777" w:rsidTr="00F53B7F">
        <w:tc>
          <w:tcPr>
            <w:tcW w:w="0" w:type="auto"/>
            <w:tcBorders>
              <w:top w:val="single" w:sz="6" w:space="0" w:color="B1C2D6"/>
              <w:left w:val="single" w:sz="6" w:space="0" w:color="B1C2D6"/>
              <w:bottom w:val="single" w:sz="6" w:space="0" w:color="B1C2D6"/>
              <w:right w:val="single" w:sz="6" w:space="0" w:color="B1C2D6"/>
            </w:tcBorders>
            <w:hideMark/>
          </w:tcPr>
          <w:p w14:paraId="7549DEE4" w14:textId="77777777" w:rsidR="00F53B7F" w:rsidRDefault="00F53B7F">
            <w:pPr>
              <w:pStyle w:val="pfortable"/>
              <w:spacing w:before="0" w:beforeAutospacing="0" w:after="0" w:afterAutospacing="0" w:line="315" w:lineRule="atLeast"/>
              <w:textAlignment w:val="baseline"/>
              <w:rPr>
                <w:rFonts w:ascii="inherit" w:hAnsi="inherit"/>
                <w:sz w:val="21"/>
                <w:szCs w:val="21"/>
              </w:rPr>
            </w:pPr>
            <w:r>
              <w:rPr>
                <w:rStyle w:val="ffortable"/>
                <w:rFonts w:ascii="inherit" w:hAnsi="inherit"/>
                <w:sz w:val="21"/>
                <w:szCs w:val="21"/>
                <w:bdr w:val="none" w:sz="0" w:space="0" w:color="auto" w:frame="1"/>
              </w:rPr>
              <w:t>Non-critical (backup every five hours)</w:t>
            </w:r>
          </w:p>
        </w:tc>
        <w:tc>
          <w:tcPr>
            <w:tcW w:w="0" w:type="auto"/>
            <w:tcBorders>
              <w:top w:val="single" w:sz="6" w:space="0" w:color="B1C2D6"/>
              <w:left w:val="single" w:sz="6" w:space="0" w:color="B1C2D6"/>
              <w:bottom w:val="single" w:sz="6" w:space="0" w:color="B1C2D6"/>
              <w:right w:val="single" w:sz="6" w:space="0" w:color="B1C2D6"/>
            </w:tcBorders>
            <w:hideMark/>
          </w:tcPr>
          <w:p w14:paraId="2DF8D767" w14:textId="77777777" w:rsidR="00F53B7F" w:rsidRDefault="00F53B7F">
            <w:pPr>
              <w:pStyle w:val="pfortable"/>
              <w:spacing w:before="0" w:beforeAutospacing="0" w:after="0" w:afterAutospacing="0" w:line="315" w:lineRule="atLeast"/>
              <w:textAlignment w:val="baseline"/>
              <w:rPr>
                <w:rFonts w:ascii="inherit" w:hAnsi="inherit"/>
                <w:sz w:val="21"/>
                <w:szCs w:val="21"/>
              </w:rPr>
            </w:pPr>
            <w:r>
              <w:rPr>
                <w:rStyle w:val="ffortable"/>
                <w:rFonts w:ascii="inherit" w:hAnsi="inherit"/>
                <w:sz w:val="21"/>
                <w:szCs w:val="21"/>
                <w:bdr w:val="none" w:sz="0" w:space="0" w:color="auto" w:frame="1"/>
              </w:rPr>
              <w:t>Archive databases</w:t>
            </w:r>
          </w:p>
          <w:p w14:paraId="3E6C4696" w14:textId="77777777" w:rsidR="00F53B7F" w:rsidRDefault="00F53B7F">
            <w:pPr>
              <w:pStyle w:val="pfortable"/>
              <w:spacing w:before="0" w:beforeAutospacing="0" w:after="0" w:afterAutospacing="0" w:line="315" w:lineRule="atLeast"/>
              <w:textAlignment w:val="baseline"/>
              <w:rPr>
                <w:rFonts w:ascii="inherit" w:hAnsi="inherit"/>
                <w:sz w:val="21"/>
                <w:szCs w:val="21"/>
              </w:rPr>
            </w:pPr>
            <w:r>
              <w:rPr>
                <w:rStyle w:val="ffortable"/>
                <w:rFonts w:ascii="inherit" w:hAnsi="inherit"/>
                <w:sz w:val="21"/>
                <w:szCs w:val="21"/>
                <w:bdr w:val="none" w:sz="0" w:space="0" w:color="auto" w:frame="1"/>
              </w:rPr>
              <w:t>Mail database</w:t>
            </w:r>
          </w:p>
          <w:p w14:paraId="5ADCBCDC" w14:textId="77777777" w:rsidR="00F53B7F" w:rsidRDefault="00F53B7F">
            <w:pPr>
              <w:pStyle w:val="pfortable"/>
              <w:spacing w:before="0" w:beforeAutospacing="0" w:after="0" w:afterAutospacing="0" w:line="315" w:lineRule="atLeast"/>
              <w:textAlignment w:val="baseline"/>
              <w:rPr>
                <w:rFonts w:ascii="inherit" w:hAnsi="inherit"/>
                <w:sz w:val="21"/>
                <w:szCs w:val="21"/>
              </w:rPr>
            </w:pPr>
            <w:r>
              <w:rPr>
                <w:rStyle w:val="ffortable"/>
                <w:rFonts w:ascii="inherit" w:hAnsi="inherit"/>
                <w:sz w:val="21"/>
                <w:szCs w:val="21"/>
                <w:bdr w:val="none" w:sz="0" w:space="0" w:color="auto" w:frame="1"/>
              </w:rPr>
              <w:t>Daily report database</w:t>
            </w:r>
          </w:p>
        </w:tc>
        <w:tc>
          <w:tcPr>
            <w:tcW w:w="0" w:type="auto"/>
            <w:tcBorders>
              <w:top w:val="single" w:sz="6" w:space="0" w:color="B1C2D6"/>
              <w:left w:val="single" w:sz="6" w:space="0" w:color="B1C2D6"/>
              <w:bottom w:val="single" w:sz="6" w:space="0" w:color="B1C2D6"/>
              <w:right w:val="single" w:sz="6" w:space="0" w:color="B1C2D6"/>
            </w:tcBorders>
            <w:hideMark/>
          </w:tcPr>
          <w:p w14:paraId="614631FD" w14:textId="77777777" w:rsidR="00F53B7F" w:rsidRDefault="00F53B7F">
            <w:pPr>
              <w:pStyle w:val="pfortable"/>
              <w:spacing w:before="0" w:beforeAutospacing="0" w:after="0" w:afterAutospacing="0" w:line="315" w:lineRule="atLeast"/>
              <w:textAlignment w:val="baseline"/>
              <w:rPr>
                <w:rFonts w:ascii="inherit" w:hAnsi="inherit"/>
                <w:sz w:val="21"/>
                <w:szCs w:val="21"/>
              </w:rPr>
            </w:pPr>
            <w:r>
              <w:rPr>
                <w:rStyle w:val="ffortable"/>
                <w:rFonts w:ascii="inherit" w:hAnsi="inherit"/>
                <w:sz w:val="21"/>
                <w:szCs w:val="21"/>
                <w:bdr w:val="none" w:sz="0" w:space="0" w:color="auto" w:frame="1"/>
              </w:rPr>
              <w:t>Minute bar history</w:t>
            </w:r>
          </w:p>
        </w:tc>
      </w:tr>
      <w:tr w:rsidR="00F53B7F" w14:paraId="02854746" w14:textId="77777777" w:rsidTr="00F53B7F">
        <w:tc>
          <w:tcPr>
            <w:tcW w:w="0" w:type="auto"/>
            <w:tcBorders>
              <w:top w:val="single" w:sz="6" w:space="0" w:color="B1C2D6"/>
              <w:left w:val="single" w:sz="6" w:space="0" w:color="B1C2D6"/>
              <w:bottom w:val="single" w:sz="6" w:space="0" w:color="B1C2D6"/>
              <w:right w:val="single" w:sz="6" w:space="0" w:color="B1C2D6"/>
            </w:tcBorders>
            <w:hideMark/>
          </w:tcPr>
          <w:p w14:paraId="4B9B9075" w14:textId="77777777" w:rsidR="00F53B7F" w:rsidRDefault="00F53B7F">
            <w:pPr>
              <w:pStyle w:val="pfortable"/>
              <w:spacing w:before="0" w:beforeAutospacing="0" w:after="0" w:afterAutospacing="0" w:line="315" w:lineRule="atLeast"/>
              <w:textAlignment w:val="baseline"/>
              <w:rPr>
                <w:rFonts w:ascii="inherit" w:hAnsi="inherit"/>
                <w:sz w:val="21"/>
                <w:szCs w:val="21"/>
              </w:rPr>
            </w:pPr>
            <w:r>
              <w:rPr>
                <w:rStyle w:val="ffortable"/>
                <w:rFonts w:ascii="inherit" w:hAnsi="inherit"/>
                <w:sz w:val="21"/>
                <w:szCs w:val="21"/>
                <w:bdr w:val="none" w:sz="0" w:space="0" w:color="auto" w:frame="1"/>
              </w:rPr>
              <w:t>Non-critical (backup every 24 hours)</w:t>
            </w:r>
          </w:p>
        </w:tc>
        <w:tc>
          <w:tcPr>
            <w:tcW w:w="0" w:type="auto"/>
            <w:tcBorders>
              <w:top w:val="single" w:sz="6" w:space="0" w:color="B1C2D6"/>
              <w:left w:val="single" w:sz="6" w:space="0" w:color="B1C2D6"/>
              <w:bottom w:val="single" w:sz="6" w:space="0" w:color="B1C2D6"/>
              <w:right w:val="single" w:sz="6" w:space="0" w:color="B1C2D6"/>
            </w:tcBorders>
            <w:hideMark/>
          </w:tcPr>
          <w:p w14:paraId="2A01BF28" w14:textId="77777777" w:rsidR="00F53B7F" w:rsidRDefault="00F53B7F">
            <w:pPr>
              <w:pStyle w:val="pfortable"/>
              <w:spacing w:before="0" w:beforeAutospacing="0" w:after="0" w:afterAutospacing="0" w:line="315" w:lineRule="atLeast"/>
              <w:textAlignment w:val="baseline"/>
              <w:rPr>
                <w:rFonts w:ascii="inherit" w:hAnsi="inherit"/>
                <w:sz w:val="21"/>
                <w:szCs w:val="21"/>
              </w:rPr>
            </w:pPr>
            <w:r>
              <w:rPr>
                <w:rStyle w:val="ffortable"/>
                <w:rFonts w:ascii="inherit" w:hAnsi="inherit"/>
                <w:sz w:val="21"/>
                <w:szCs w:val="21"/>
                <w:bdr w:val="none" w:sz="0" w:space="0" w:color="auto" w:frame="1"/>
              </w:rPr>
              <w:t> </w:t>
            </w:r>
          </w:p>
        </w:tc>
        <w:tc>
          <w:tcPr>
            <w:tcW w:w="0" w:type="auto"/>
            <w:tcBorders>
              <w:top w:val="single" w:sz="6" w:space="0" w:color="B1C2D6"/>
              <w:left w:val="single" w:sz="6" w:space="0" w:color="B1C2D6"/>
              <w:bottom w:val="single" w:sz="6" w:space="0" w:color="B1C2D6"/>
              <w:right w:val="single" w:sz="6" w:space="0" w:color="B1C2D6"/>
            </w:tcBorders>
            <w:hideMark/>
          </w:tcPr>
          <w:p w14:paraId="200F3587" w14:textId="77777777" w:rsidR="00F53B7F" w:rsidRDefault="00F53B7F">
            <w:pPr>
              <w:pStyle w:val="pfortable"/>
              <w:spacing w:before="0" w:beforeAutospacing="0" w:after="0" w:afterAutospacing="0" w:line="315" w:lineRule="atLeast"/>
              <w:textAlignment w:val="baseline"/>
              <w:rPr>
                <w:rFonts w:ascii="inherit" w:hAnsi="inherit"/>
                <w:sz w:val="21"/>
                <w:szCs w:val="21"/>
              </w:rPr>
            </w:pPr>
            <w:r>
              <w:rPr>
                <w:rStyle w:val="ffortable"/>
                <w:rFonts w:ascii="inherit" w:hAnsi="inherit"/>
                <w:sz w:val="21"/>
                <w:szCs w:val="21"/>
                <w:bdr w:val="none" w:sz="0" w:space="0" w:color="auto" w:frame="1"/>
              </w:rPr>
              <w:t>Tick history</w:t>
            </w:r>
          </w:p>
        </w:tc>
      </w:tr>
    </w:tbl>
    <w:p w14:paraId="4E0C09FE" w14:textId="77777777" w:rsidR="00F53B7F" w:rsidRDefault="00F53B7F" w:rsidP="00F53B7F">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The installation directory of the backup server contains the same folders as the server, whose backups it creates, except for the </w:t>
      </w:r>
      <w:r>
        <w:rPr>
          <w:rStyle w:val="ftxt"/>
          <w:rFonts w:ascii="inherit" w:hAnsi="inherit"/>
          <w:i/>
          <w:iCs/>
          <w:color w:val="000000"/>
          <w:sz w:val="21"/>
          <w:szCs w:val="21"/>
          <w:bdr w:val="none" w:sz="0" w:space="0" w:color="auto" w:frame="1"/>
        </w:rPr>
        <w:t>logs</w:t>
      </w:r>
      <w:r>
        <w:rPr>
          <w:rStyle w:val="ftxt"/>
          <w:rFonts w:ascii="Roboto" w:hAnsi="Roboto"/>
          <w:color w:val="000000"/>
          <w:sz w:val="21"/>
          <w:szCs w:val="21"/>
          <w:bdr w:val="none" w:sz="0" w:space="0" w:color="auto" w:frame="1"/>
        </w:rPr>
        <w:t> folder that contains the journal entries and crash logs of the backup server itself. In addition, the following executable files are available in the directory:</w:t>
      </w:r>
    </w:p>
    <w:p w14:paraId="3EE82CA4" w14:textId="77777777" w:rsidR="00F53B7F" w:rsidRDefault="00F53B7F" w:rsidP="00F53B7F">
      <w:pPr>
        <w:pStyle w:val="pol"/>
        <w:numPr>
          <w:ilvl w:val="0"/>
          <w:numId w:val="40"/>
        </w:numPr>
        <w:spacing w:before="0" w:beforeAutospacing="0" w:after="0" w:afterAutospacing="0" w:line="315" w:lineRule="atLeast"/>
        <w:textAlignment w:val="baseline"/>
        <w:rPr>
          <w:rFonts w:ascii="inherit" w:hAnsi="inherit"/>
          <w:color w:val="000000"/>
          <w:sz w:val="21"/>
          <w:szCs w:val="21"/>
        </w:rPr>
      </w:pPr>
      <w:r>
        <w:rPr>
          <w:rStyle w:val="fol"/>
          <w:rFonts w:ascii="inherit" w:hAnsi="inherit"/>
          <w:b/>
          <w:bCs/>
          <w:color w:val="000000"/>
          <w:sz w:val="21"/>
          <w:szCs w:val="21"/>
          <w:bdr w:val="none" w:sz="0" w:space="0" w:color="auto" w:frame="1"/>
        </w:rPr>
        <w:t>mt5srvupdater64.exe</w:t>
      </w:r>
      <w:r>
        <w:rPr>
          <w:rStyle w:val="fol"/>
          <w:rFonts w:ascii="inherit" w:hAnsi="inherit"/>
          <w:color w:val="000000"/>
          <w:sz w:val="21"/>
          <w:szCs w:val="21"/>
          <w:bdr w:val="none" w:sz="0" w:space="0" w:color="auto" w:frame="1"/>
        </w:rPr>
        <w:t> — the executable file of the live update system of the backup server;</w:t>
      </w:r>
    </w:p>
    <w:p w14:paraId="6C05787A" w14:textId="77777777" w:rsidR="00F53B7F" w:rsidRDefault="00F53B7F" w:rsidP="00F53B7F">
      <w:pPr>
        <w:pStyle w:val="pol"/>
        <w:numPr>
          <w:ilvl w:val="0"/>
          <w:numId w:val="40"/>
        </w:numPr>
        <w:spacing w:before="0" w:beforeAutospacing="0" w:after="0" w:afterAutospacing="0" w:line="315" w:lineRule="atLeast"/>
        <w:textAlignment w:val="baseline"/>
        <w:rPr>
          <w:rFonts w:ascii="inherit" w:hAnsi="inherit"/>
          <w:color w:val="000000"/>
          <w:sz w:val="21"/>
          <w:szCs w:val="21"/>
        </w:rPr>
      </w:pPr>
      <w:r>
        <w:rPr>
          <w:rStyle w:val="fol"/>
          <w:rFonts w:ascii="inherit" w:hAnsi="inherit"/>
          <w:b/>
          <w:bCs/>
          <w:color w:val="000000"/>
          <w:sz w:val="21"/>
          <w:szCs w:val="21"/>
          <w:bdr w:val="none" w:sz="0" w:space="0" w:color="auto" w:frame="1"/>
        </w:rPr>
        <w:t>mt5archive.exe</w:t>
      </w:r>
      <w:r>
        <w:rPr>
          <w:rStyle w:val="fol"/>
          <w:rFonts w:ascii="inherit" w:hAnsi="inherit"/>
          <w:color w:val="000000"/>
          <w:sz w:val="21"/>
          <w:szCs w:val="21"/>
          <w:bdr w:val="none" w:sz="0" w:space="0" w:color="auto" w:frame="1"/>
        </w:rPr>
        <w:t> — the file archiver used to pack and unpack backup databases;</w:t>
      </w:r>
    </w:p>
    <w:p w14:paraId="28EBC58D" w14:textId="77777777" w:rsidR="00F53B7F" w:rsidRDefault="00F53B7F" w:rsidP="00F53B7F">
      <w:pPr>
        <w:pStyle w:val="pol"/>
        <w:numPr>
          <w:ilvl w:val="0"/>
          <w:numId w:val="40"/>
        </w:numPr>
        <w:spacing w:before="0" w:beforeAutospacing="0" w:after="0" w:afterAutospacing="0" w:line="315" w:lineRule="atLeast"/>
        <w:textAlignment w:val="baseline"/>
        <w:rPr>
          <w:rFonts w:ascii="inherit" w:hAnsi="inherit"/>
          <w:color w:val="000000"/>
          <w:sz w:val="21"/>
          <w:szCs w:val="21"/>
        </w:rPr>
      </w:pPr>
      <w:r>
        <w:rPr>
          <w:rStyle w:val="fol"/>
          <w:rFonts w:ascii="inherit" w:hAnsi="inherit"/>
          <w:b/>
          <w:bCs/>
          <w:color w:val="000000"/>
          <w:sz w:val="21"/>
          <w:szCs w:val="21"/>
          <w:bdr w:val="none" w:sz="0" w:space="0" w:color="auto" w:frame="1"/>
        </w:rPr>
        <w:t>mt5backup64.exe</w:t>
      </w:r>
      <w:r>
        <w:rPr>
          <w:rStyle w:val="fol"/>
          <w:rFonts w:ascii="inherit" w:hAnsi="inherit"/>
          <w:color w:val="000000"/>
          <w:sz w:val="21"/>
          <w:szCs w:val="21"/>
          <w:bdr w:val="none" w:sz="0" w:space="0" w:color="auto" w:frame="1"/>
        </w:rPr>
        <w:t> — the executable file of the backup server.</w:t>
      </w:r>
    </w:p>
    <w:p w14:paraId="780674FB" w14:textId="77777777" w:rsidR="00F53B7F" w:rsidRDefault="00F53B7F" w:rsidP="008259E5">
      <w:pPr>
        <w:pStyle w:val="Heading3"/>
      </w:pPr>
      <w:bookmarkStart w:id="16" w:name="file"/>
      <w:bookmarkEnd w:id="16"/>
      <w:r>
        <w:t>Periodic file backup</w:t>
      </w:r>
    </w:p>
    <w:p w14:paraId="2AC2BB51" w14:textId="01E1BFFD" w:rsidR="00F53B7F" w:rsidRDefault="00F53B7F" w:rsidP="00F53B7F">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 xml:space="preserve">Apart from synchronizing with the main server in real time, the backup server creates database file copies on the disk for certain points in time. The path for saving files and the creation time </w:t>
      </w:r>
      <w:proofErr w:type="gramStart"/>
      <w:r>
        <w:rPr>
          <w:rStyle w:val="ftxt"/>
          <w:rFonts w:ascii="Roboto" w:hAnsi="Roboto"/>
          <w:color w:val="000000"/>
          <w:sz w:val="21"/>
          <w:szCs w:val="21"/>
          <w:bdr w:val="none" w:sz="0" w:space="0" w:color="auto" w:frame="1"/>
        </w:rPr>
        <w:t>are</w:t>
      </w:r>
      <w:proofErr w:type="gramEnd"/>
      <w:r>
        <w:rPr>
          <w:rStyle w:val="ftxt"/>
          <w:rFonts w:ascii="Roboto" w:hAnsi="Roboto"/>
          <w:color w:val="000000"/>
          <w:sz w:val="21"/>
          <w:szCs w:val="21"/>
          <w:bdr w:val="none" w:sz="0" w:space="0" w:color="auto" w:frame="1"/>
        </w:rPr>
        <w:t xml:space="preserve"> set in the </w:t>
      </w:r>
      <w:r w:rsidRPr="008A6720">
        <w:rPr>
          <w:rStyle w:val="ftxt"/>
          <w:rFonts w:ascii="Roboto" w:hAnsi="Roboto"/>
          <w:color w:val="000000"/>
          <w:sz w:val="21"/>
          <w:szCs w:val="21"/>
          <w:bdr w:val="none" w:sz="0" w:space="0" w:color="auto" w:frame="1"/>
        </w:rPr>
        <w:t>backup server settings</w:t>
      </w:r>
      <w:r>
        <w:rPr>
          <w:rStyle w:val="ftxt"/>
          <w:rFonts w:ascii="Roboto" w:hAnsi="Roboto"/>
          <w:color w:val="000000"/>
          <w:sz w:val="21"/>
          <w:szCs w:val="21"/>
          <w:bdr w:val="none" w:sz="0" w:space="0" w:color="auto" w:frame="1"/>
        </w:rPr>
        <w:t>.</w:t>
      </w:r>
    </w:p>
    <w:p w14:paraId="0B98EF44" w14:textId="77777777" w:rsidR="00F53B7F" w:rsidRDefault="00F53B7F" w:rsidP="00F53B7F">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To save time and disk space, backups are performed incrementally:</w:t>
      </w:r>
    </w:p>
    <w:p w14:paraId="051FB935" w14:textId="347A5E6F" w:rsidR="00F53B7F" w:rsidRDefault="00F53B7F" w:rsidP="00F53B7F">
      <w:pPr>
        <w:pStyle w:val="pol"/>
        <w:numPr>
          <w:ilvl w:val="0"/>
          <w:numId w:val="41"/>
        </w:numPr>
        <w:spacing w:before="0" w:beforeAutospacing="0" w:after="0" w:afterAutospacing="0" w:line="315" w:lineRule="atLeast"/>
        <w:textAlignment w:val="baseline"/>
        <w:rPr>
          <w:rFonts w:ascii="inherit" w:hAnsi="inherit"/>
          <w:color w:val="000000"/>
          <w:sz w:val="21"/>
          <w:szCs w:val="21"/>
        </w:rPr>
      </w:pPr>
      <w:r>
        <w:rPr>
          <w:rStyle w:val="fol"/>
          <w:rFonts w:ascii="inherit" w:hAnsi="inherit"/>
          <w:color w:val="000000"/>
          <w:sz w:val="21"/>
          <w:szCs w:val="21"/>
          <w:bdr w:val="none" w:sz="0" w:space="0" w:color="auto" w:frame="1"/>
        </w:rPr>
        <w:t xml:space="preserve">The first copy is made for all data of the </w:t>
      </w:r>
      <w:proofErr w:type="gramStart"/>
      <w:r>
        <w:rPr>
          <w:rStyle w:val="fol"/>
          <w:rFonts w:ascii="inherit" w:hAnsi="inherit"/>
          <w:color w:val="000000"/>
          <w:sz w:val="21"/>
          <w:szCs w:val="21"/>
          <w:bdr w:val="none" w:sz="0" w:space="0" w:color="auto" w:frame="1"/>
        </w:rPr>
        <w:t>backed up</w:t>
      </w:r>
      <w:proofErr w:type="gramEnd"/>
      <w:r>
        <w:rPr>
          <w:rStyle w:val="fol"/>
          <w:rFonts w:ascii="inherit" w:hAnsi="inherit"/>
          <w:color w:val="000000"/>
          <w:sz w:val="21"/>
          <w:szCs w:val="21"/>
          <w:bdr w:val="none" w:sz="0" w:space="0" w:color="auto" w:frame="1"/>
        </w:rPr>
        <w:t xml:space="preserve"> server. That copy is placed to ["</w:t>
      </w:r>
      <w:r w:rsidRPr="008A6720">
        <w:rPr>
          <w:rStyle w:val="fol"/>
          <w:rFonts w:ascii="inherit" w:hAnsi="inherit"/>
          <w:color w:val="000000"/>
          <w:sz w:val="21"/>
          <w:szCs w:val="21"/>
          <w:bdr w:val="none" w:sz="0" w:space="0" w:color="auto" w:frame="1"/>
        </w:rPr>
        <w:t>Backups path</w:t>
      </w:r>
      <w:proofErr w:type="gramStart"/>
      <w:r>
        <w:rPr>
          <w:rStyle w:val="fol"/>
          <w:rFonts w:ascii="inherit" w:hAnsi="inherit"/>
          <w:color w:val="000000"/>
          <w:sz w:val="21"/>
          <w:szCs w:val="21"/>
          <w:bdr w:val="none" w:sz="0" w:space="0" w:color="auto" w:frame="1"/>
        </w:rPr>
        <w:t>"]\base\</w:t>
      </w:r>
      <w:proofErr w:type="gramEnd"/>
      <w:r>
        <w:rPr>
          <w:rStyle w:val="fol"/>
          <w:rFonts w:ascii="inherit" w:hAnsi="inherit"/>
          <w:color w:val="000000"/>
          <w:sz w:val="21"/>
          <w:szCs w:val="21"/>
          <w:bdr w:val="none" w:sz="0" w:space="0" w:color="auto" w:frame="1"/>
        </w:rPr>
        <w:t xml:space="preserve">. The folder and file structure there fully matches the one of the </w:t>
      </w:r>
      <w:proofErr w:type="gramStart"/>
      <w:r>
        <w:rPr>
          <w:rStyle w:val="fol"/>
          <w:rFonts w:ascii="inherit" w:hAnsi="inherit"/>
          <w:color w:val="000000"/>
          <w:sz w:val="21"/>
          <w:szCs w:val="21"/>
          <w:bdr w:val="none" w:sz="0" w:space="0" w:color="auto" w:frame="1"/>
        </w:rPr>
        <w:t>backed up</w:t>
      </w:r>
      <w:proofErr w:type="gramEnd"/>
      <w:r>
        <w:rPr>
          <w:rStyle w:val="fol"/>
          <w:rFonts w:ascii="inherit" w:hAnsi="inherit"/>
          <w:color w:val="000000"/>
          <w:sz w:val="21"/>
          <w:szCs w:val="21"/>
          <w:bdr w:val="none" w:sz="0" w:space="0" w:color="auto" w:frame="1"/>
        </w:rPr>
        <w:t xml:space="preserve"> server.</w:t>
      </w:r>
    </w:p>
    <w:p w14:paraId="2D10CDE4" w14:textId="0BC04B64" w:rsidR="00F53B7F" w:rsidRDefault="00F53B7F" w:rsidP="00F53B7F">
      <w:pPr>
        <w:pStyle w:val="pol"/>
        <w:numPr>
          <w:ilvl w:val="0"/>
          <w:numId w:val="41"/>
        </w:numPr>
        <w:spacing w:before="0" w:beforeAutospacing="0" w:after="0" w:afterAutospacing="0" w:line="315" w:lineRule="atLeast"/>
        <w:textAlignment w:val="baseline"/>
        <w:rPr>
          <w:rFonts w:ascii="inherit" w:hAnsi="inherit"/>
          <w:color w:val="000000"/>
          <w:sz w:val="21"/>
          <w:szCs w:val="21"/>
        </w:rPr>
      </w:pPr>
      <w:r>
        <w:rPr>
          <w:rStyle w:val="fol"/>
          <w:rFonts w:ascii="inherit" w:hAnsi="inherit"/>
          <w:color w:val="000000"/>
          <w:sz w:val="21"/>
          <w:szCs w:val="21"/>
          <w:bdr w:val="none" w:sz="0" w:space="0" w:color="auto" w:frame="1"/>
        </w:rPr>
        <w:t>Each subsequent day (hour of 4 hours, depending on the "</w:t>
      </w:r>
      <w:r w:rsidRPr="008A6720">
        <w:rPr>
          <w:rStyle w:val="fol"/>
          <w:rFonts w:ascii="inherit" w:hAnsi="inherit"/>
          <w:color w:val="000000"/>
          <w:sz w:val="21"/>
          <w:szCs w:val="21"/>
          <w:bdr w:val="none" w:sz="0" w:space="0" w:color="auto" w:frame="1"/>
        </w:rPr>
        <w:t>Additional backups</w:t>
      </w:r>
      <w:r>
        <w:rPr>
          <w:rStyle w:val="fol"/>
          <w:rFonts w:ascii="inherit" w:hAnsi="inherit"/>
          <w:color w:val="000000"/>
          <w:sz w:val="21"/>
          <w:szCs w:val="21"/>
          <w:bdr w:val="none" w:sz="0" w:space="0" w:color="auto" w:frame="1"/>
        </w:rPr>
        <w:t>"), an incremental copy of the data is created. Such a copy contains only the changes as compared to the first (base) copy. Such copies are placed to ["</w:t>
      </w:r>
      <w:r w:rsidRPr="008A6720">
        <w:rPr>
          <w:rStyle w:val="fol"/>
          <w:rFonts w:ascii="inherit" w:hAnsi="inherit"/>
          <w:color w:val="000000"/>
          <w:sz w:val="21"/>
          <w:szCs w:val="21"/>
          <w:bdr w:val="none" w:sz="0" w:space="0" w:color="auto" w:frame="1"/>
        </w:rPr>
        <w:t>Backups path</w:t>
      </w:r>
      <w:proofErr w:type="gramStart"/>
      <w:r>
        <w:rPr>
          <w:rStyle w:val="fol"/>
          <w:rFonts w:ascii="inherit" w:hAnsi="inherit"/>
          <w:color w:val="000000"/>
          <w:sz w:val="21"/>
          <w:szCs w:val="21"/>
          <w:bdr w:val="none" w:sz="0" w:space="0" w:color="auto" w:frame="1"/>
        </w:rPr>
        <w:t>"]\</w:t>
      </w:r>
      <w:proofErr w:type="gramEnd"/>
      <w:r>
        <w:rPr>
          <w:rStyle w:val="fol"/>
          <w:rFonts w:ascii="inherit" w:hAnsi="inherit"/>
          <w:color w:val="000000"/>
          <w:sz w:val="21"/>
          <w:szCs w:val="21"/>
          <w:bdr w:val="none" w:sz="0" w:space="0" w:color="auto" w:frame="1"/>
        </w:rPr>
        <w:t>[YYYY.MM.DD_HH.MM.SS]\.</w:t>
      </w:r>
    </w:p>
    <w:p w14:paraId="78B78109" w14:textId="77777777" w:rsidR="00F53B7F" w:rsidRDefault="00F53B7F" w:rsidP="00F53B7F">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Thus, the server does not need to copy all the data during each backup.</w:t>
      </w:r>
    </w:p>
    <w:p w14:paraId="32DE34F9" w14:textId="77777777" w:rsidR="00F53B7F" w:rsidRDefault="00F53B7F" w:rsidP="00F53B7F">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 xml:space="preserve">Let us consider an example with a trade database. Backup was enabled on 2019.11.06. The server created a database copy on this day. It is shown on the left in the figure below. The entire history of </w:t>
      </w:r>
      <w:r>
        <w:rPr>
          <w:rStyle w:val="ftxt"/>
          <w:rFonts w:ascii="Roboto" w:hAnsi="Roboto"/>
          <w:color w:val="000000"/>
          <w:sz w:val="21"/>
          <w:szCs w:val="21"/>
          <w:bdr w:val="none" w:sz="0" w:space="0" w:color="auto" w:frame="1"/>
        </w:rPr>
        <w:lastRenderedPageBreak/>
        <w:t xml:space="preserve">deals is contained under the 'base' directory. It is divided by months and is presented as ZIP files. During the next day, traders performed deals through the platform, as well as the administrator edited a trade which was executed in January 2019. The next day, the backup server created an incremental copy in the catalog 2019.11.07_17.10.00 (on the right). You can see that only two ZIP archives are included in the incremental copy directory, </w:t>
      </w:r>
      <w:proofErr w:type="gramStart"/>
      <w:r>
        <w:rPr>
          <w:rStyle w:val="ftxt"/>
          <w:rFonts w:ascii="Roboto" w:hAnsi="Roboto"/>
          <w:color w:val="000000"/>
          <w:sz w:val="21"/>
          <w:szCs w:val="21"/>
          <w:bdr w:val="none" w:sz="0" w:space="0" w:color="auto" w:frame="1"/>
        </w:rPr>
        <w:t>i.e.</w:t>
      </w:r>
      <w:proofErr w:type="gramEnd"/>
      <w:r>
        <w:rPr>
          <w:rStyle w:val="ftxt"/>
          <w:rFonts w:ascii="Roboto" w:hAnsi="Roboto"/>
          <w:color w:val="000000"/>
          <w:sz w:val="21"/>
          <w:szCs w:val="21"/>
          <w:bdr w:val="none" w:sz="0" w:space="0" w:color="auto" w:frame="1"/>
        </w:rPr>
        <w:t xml:space="preserve"> those which have changed relative to the base copy:</w:t>
      </w:r>
    </w:p>
    <w:p w14:paraId="11A3144B" w14:textId="60599C6F" w:rsidR="00F53B7F" w:rsidRDefault="00F53B7F" w:rsidP="00F53B7F">
      <w:pPr>
        <w:pStyle w:val="pimage"/>
        <w:spacing w:before="225" w:beforeAutospacing="0" w:after="225" w:afterAutospacing="0" w:line="315" w:lineRule="atLeast"/>
        <w:jc w:val="center"/>
        <w:textAlignment w:val="baseline"/>
        <w:rPr>
          <w:rFonts w:ascii="Roboto" w:hAnsi="Roboto"/>
          <w:color w:val="000000"/>
          <w:sz w:val="11"/>
          <w:szCs w:val="11"/>
        </w:rPr>
      </w:pPr>
      <w:r>
        <w:rPr>
          <w:rFonts w:ascii="Roboto" w:hAnsi="Roboto"/>
          <w:noProof/>
          <w:color w:val="000000"/>
          <w:sz w:val="11"/>
          <w:szCs w:val="11"/>
        </w:rPr>
        <w:drawing>
          <wp:inline distT="0" distB="0" distL="0" distR="0" wp14:anchorId="7F1606D7" wp14:editId="3D00BCD9">
            <wp:extent cx="5200650" cy="4343400"/>
            <wp:effectExtent l="0" t="0" r="0" b="0"/>
            <wp:docPr id="1697771685" name="Picture 8" descr="Trade database backup example: base copy and incremental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ade database backup example: base copy and incremental cop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0650" cy="4343400"/>
                    </a:xfrm>
                    <a:prstGeom prst="rect">
                      <a:avLst/>
                    </a:prstGeom>
                    <a:noFill/>
                    <a:ln>
                      <a:noFill/>
                    </a:ln>
                  </pic:spPr>
                </pic:pic>
              </a:graphicData>
            </a:graphic>
          </wp:inline>
        </w:drawing>
      </w:r>
    </w:p>
    <w:p w14:paraId="384E40F0" w14:textId="4A5D5F57" w:rsidR="00F53B7F" w:rsidRDefault="00F53B7F" w:rsidP="00F53B7F">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The server is able to automatically delete old copies to ensure that the backups do not take up all the free disk space over time. The storage depth is set by the "</w:t>
      </w:r>
      <w:r w:rsidRPr="008A6720">
        <w:rPr>
          <w:rStyle w:val="ftxt"/>
          <w:rFonts w:ascii="Roboto" w:hAnsi="Roboto"/>
          <w:color w:val="000000"/>
          <w:sz w:val="21"/>
          <w:szCs w:val="21"/>
          <w:bdr w:val="none" w:sz="0" w:space="0" w:color="auto" w:frame="1"/>
        </w:rPr>
        <w:t>Keep backups</w:t>
      </w:r>
      <w:r>
        <w:rPr>
          <w:rStyle w:val="ftxt"/>
          <w:rFonts w:ascii="Roboto" w:hAnsi="Roboto"/>
          <w:color w:val="000000"/>
          <w:sz w:val="21"/>
          <w:szCs w:val="21"/>
          <w:bdr w:val="none" w:sz="0" w:space="0" w:color="auto" w:frame="1"/>
        </w:rPr>
        <w:t>" parameter in the backup server settings. When deleting an old backup copy, it is preliminarily applied to the main one. </w:t>
      </w:r>
      <w:r>
        <w:rPr>
          <w:rStyle w:val="fol"/>
          <w:rFonts w:ascii="Roboto" w:hAnsi="Roboto"/>
          <w:color w:val="000000"/>
          <w:sz w:val="21"/>
          <w:szCs w:val="21"/>
          <w:bdr w:val="none" w:sz="0" w:space="0" w:color="auto" w:frame="1"/>
        </w:rPr>
        <w:t>In fact, its files are combined with the files from the "base" directory. After that, the "base" directory will have the same status as the databases on the server at the time of creation of the deleted incremental copy. Subsequent incremental copies will already be created relative to the new base copy. This approach also reduces the amount of data copied during backup.</w:t>
      </w:r>
    </w:p>
    <w:p w14:paraId="2D1DF9CD" w14:textId="77777777" w:rsidR="00F53B7F" w:rsidRDefault="00F53B7F" w:rsidP="00F53B7F">
      <w:pPr>
        <w:pStyle w:val="ptxt"/>
        <w:spacing w:before="0" w:beforeAutospacing="0" w:after="0" w:afterAutospacing="0" w:line="315" w:lineRule="atLeast"/>
        <w:textAlignment w:val="baseline"/>
        <w:rPr>
          <w:rFonts w:ascii="Roboto" w:hAnsi="Roboto"/>
          <w:color w:val="000000"/>
          <w:sz w:val="21"/>
          <w:szCs w:val="21"/>
        </w:rPr>
      </w:pPr>
      <w:r>
        <w:rPr>
          <w:rStyle w:val="fol"/>
          <w:rFonts w:ascii="Roboto" w:hAnsi="Roboto"/>
          <w:color w:val="000000"/>
          <w:sz w:val="21"/>
          <w:szCs w:val="21"/>
          <w:bdr w:val="none" w:sz="0" w:space="0" w:color="auto" w:frame="1"/>
        </w:rPr>
        <w:t>Let us consider this procedure using the previous example. Suppose, the "Keep backups" parameter is set to "3 days".</w:t>
      </w:r>
    </w:p>
    <w:p w14:paraId="7204F34E" w14:textId="77777777" w:rsidR="00F53B7F" w:rsidRDefault="00F53B7F" w:rsidP="00F53B7F">
      <w:pPr>
        <w:pStyle w:val="pol"/>
        <w:numPr>
          <w:ilvl w:val="0"/>
          <w:numId w:val="42"/>
        </w:numPr>
        <w:spacing w:before="0" w:beforeAutospacing="0" w:after="0" w:afterAutospacing="0" w:line="315" w:lineRule="atLeast"/>
        <w:textAlignment w:val="baseline"/>
        <w:rPr>
          <w:rFonts w:ascii="inherit" w:hAnsi="inherit"/>
          <w:color w:val="000000"/>
          <w:sz w:val="21"/>
          <w:szCs w:val="21"/>
        </w:rPr>
      </w:pPr>
      <w:r>
        <w:rPr>
          <w:rStyle w:val="fol"/>
          <w:rFonts w:ascii="inherit" w:hAnsi="inherit"/>
          <w:color w:val="000000"/>
          <w:sz w:val="21"/>
          <w:szCs w:val="21"/>
          <w:bdr w:val="none" w:sz="0" w:space="0" w:color="auto" w:frame="1"/>
        </w:rPr>
        <w:t>The backup was enabled on 2019.11.06 and the server created a backup copy ("base" folder). the following three days, the server was creating incremental copies in separated directories.</w:t>
      </w:r>
    </w:p>
    <w:p w14:paraId="42F6DC44" w14:textId="77777777" w:rsidR="00F53B7F" w:rsidRDefault="00F53B7F" w:rsidP="00F53B7F">
      <w:pPr>
        <w:pStyle w:val="pol"/>
        <w:numPr>
          <w:ilvl w:val="0"/>
          <w:numId w:val="42"/>
        </w:numPr>
        <w:spacing w:before="0" w:beforeAutospacing="0" w:after="0" w:afterAutospacing="0" w:line="315" w:lineRule="atLeast"/>
        <w:textAlignment w:val="baseline"/>
        <w:rPr>
          <w:rFonts w:ascii="inherit" w:hAnsi="inherit"/>
          <w:color w:val="000000"/>
          <w:sz w:val="21"/>
          <w:szCs w:val="21"/>
        </w:rPr>
      </w:pPr>
      <w:r>
        <w:rPr>
          <w:rStyle w:val="fol"/>
          <w:rFonts w:ascii="inherit" w:hAnsi="inherit"/>
          <w:color w:val="000000"/>
          <w:sz w:val="21"/>
          <w:szCs w:val="21"/>
          <w:bdr w:val="none" w:sz="0" w:space="0" w:color="auto" w:frame="1"/>
        </w:rPr>
        <w:lastRenderedPageBreak/>
        <w:t>On 2019.11.11, when it is time to create the next copy, the server copies data from the incremental archive of 2019.11.07 into the base copy.</w:t>
      </w:r>
    </w:p>
    <w:p w14:paraId="136CE9F5" w14:textId="2D03780F" w:rsidR="00F53B7F" w:rsidRDefault="00F53B7F" w:rsidP="00F53B7F">
      <w:pPr>
        <w:pStyle w:val="pimage"/>
        <w:spacing w:before="225" w:beforeAutospacing="0" w:after="225" w:afterAutospacing="0" w:line="315" w:lineRule="atLeast"/>
        <w:jc w:val="center"/>
        <w:textAlignment w:val="baseline"/>
        <w:rPr>
          <w:rFonts w:ascii="Roboto" w:hAnsi="Roboto"/>
          <w:color w:val="000000"/>
          <w:sz w:val="11"/>
          <w:szCs w:val="11"/>
        </w:rPr>
      </w:pPr>
      <w:r>
        <w:rPr>
          <w:rFonts w:ascii="Roboto" w:hAnsi="Roboto"/>
          <w:noProof/>
          <w:color w:val="000000"/>
          <w:sz w:val="11"/>
          <w:szCs w:val="11"/>
        </w:rPr>
        <w:drawing>
          <wp:inline distT="0" distB="0" distL="0" distR="0" wp14:anchorId="0B116C75" wp14:editId="70D16B04">
            <wp:extent cx="4076700" cy="3638550"/>
            <wp:effectExtent l="0" t="0" r="0" b="0"/>
            <wp:docPr id="1207855159" name="Picture 7" descr="Before deletion, the incremental copy is merged with the base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efore deletion, the incremental copy is merged with the base cop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76700" cy="3638550"/>
                    </a:xfrm>
                    <a:prstGeom prst="rect">
                      <a:avLst/>
                    </a:prstGeom>
                    <a:noFill/>
                    <a:ln>
                      <a:noFill/>
                    </a:ln>
                  </pic:spPr>
                </pic:pic>
              </a:graphicData>
            </a:graphic>
          </wp:inline>
        </w:drawing>
      </w:r>
    </w:p>
    <w:p w14:paraId="545819E5" w14:textId="77777777" w:rsidR="00F53B7F" w:rsidRDefault="00F53B7F" w:rsidP="00F53B7F">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Then, the incremental archive of 2019.11.07 is deleted, while the incremental archive dated 2019.11.11 is created based on the updated base copy:</w:t>
      </w:r>
    </w:p>
    <w:p w14:paraId="52E64161" w14:textId="29B80344" w:rsidR="00F53B7F" w:rsidRDefault="00F53B7F" w:rsidP="00F53B7F">
      <w:pPr>
        <w:pStyle w:val="pimage"/>
        <w:spacing w:before="225" w:beforeAutospacing="0" w:after="225" w:afterAutospacing="0" w:line="315" w:lineRule="atLeast"/>
        <w:jc w:val="center"/>
        <w:textAlignment w:val="baseline"/>
        <w:rPr>
          <w:rFonts w:ascii="Roboto" w:hAnsi="Roboto"/>
          <w:color w:val="000000"/>
          <w:sz w:val="11"/>
          <w:szCs w:val="11"/>
        </w:rPr>
      </w:pPr>
      <w:r>
        <w:rPr>
          <w:rFonts w:ascii="Roboto" w:hAnsi="Roboto"/>
          <w:noProof/>
          <w:color w:val="000000"/>
          <w:sz w:val="11"/>
          <w:szCs w:val="11"/>
        </w:rPr>
        <w:lastRenderedPageBreak/>
        <w:drawing>
          <wp:inline distT="0" distB="0" distL="0" distR="0" wp14:anchorId="367A6BD8" wp14:editId="7D2FB176">
            <wp:extent cx="3857625" cy="3648075"/>
            <wp:effectExtent l="0" t="0" r="9525" b="9525"/>
            <wp:docPr id="61375373" name="Picture 6" descr="The old incremental copy is deleted, the new one is created based on the updated base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old incremental copy is deleted, the new one is created based on the updated base cop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57625" cy="3648075"/>
                    </a:xfrm>
                    <a:prstGeom prst="rect">
                      <a:avLst/>
                    </a:prstGeom>
                    <a:noFill/>
                    <a:ln>
                      <a:noFill/>
                    </a:ln>
                  </pic:spPr>
                </pic:pic>
              </a:graphicData>
            </a:graphic>
          </wp:inline>
        </w:drawing>
      </w:r>
    </w:p>
    <w:tbl>
      <w:tblPr>
        <w:tblW w:w="9450" w:type="dxa"/>
        <w:tblBorders>
          <w:top w:val="single" w:sz="6" w:space="0" w:color="F6F8FD"/>
          <w:left w:val="single" w:sz="6" w:space="0" w:color="F6F8FD"/>
          <w:bottom w:val="single" w:sz="6" w:space="0" w:color="F6F8FD"/>
          <w:right w:val="single" w:sz="6" w:space="0" w:color="F6F8FD"/>
        </w:tblBorders>
        <w:shd w:val="clear" w:color="auto" w:fill="DADADA"/>
        <w:tblCellMar>
          <w:top w:w="120" w:type="dxa"/>
          <w:left w:w="120" w:type="dxa"/>
          <w:bottom w:w="120" w:type="dxa"/>
          <w:right w:w="120" w:type="dxa"/>
        </w:tblCellMar>
        <w:tblLook w:val="04A0" w:firstRow="1" w:lastRow="0" w:firstColumn="1" w:lastColumn="0" w:noHBand="0" w:noVBand="1"/>
      </w:tblPr>
      <w:tblGrid>
        <w:gridCol w:w="9450"/>
      </w:tblGrid>
      <w:tr w:rsidR="00F53B7F" w14:paraId="18CE2D31" w14:textId="77777777" w:rsidTr="00F53B7F">
        <w:tc>
          <w:tcPr>
            <w:tcW w:w="0" w:type="auto"/>
            <w:tcBorders>
              <w:top w:val="nil"/>
              <w:left w:val="nil"/>
              <w:bottom w:val="nil"/>
              <w:right w:val="nil"/>
            </w:tcBorders>
            <w:shd w:val="clear" w:color="auto" w:fill="DADADA"/>
            <w:tcMar>
              <w:top w:w="150" w:type="dxa"/>
              <w:left w:w="150" w:type="dxa"/>
              <w:bottom w:w="150" w:type="dxa"/>
              <w:right w:w="150" w:type="dxa"/>
            </w:tcMar>
            <w:hideMark/>
          </w:tcPr>
          <w:p w14:paraId="66670240" w14:textId="31FF6166" w:rsidR="00F53B7F" w:rsidRDefault="00F53B7F">
            <w:pPr>
              <w:pStyle w:val="ptableatten"/>
              <w:spacing w:before="0" w:beforeAutospacing="0" w:after="0" w:afterAutospacing="0" w:line="315" w:lineRule="atLeast"/>
              <w:ind w:left="75" w:right="75"/>
              <w:textAlignment w:val="baseline"/>
              <w:rPr>
                <w:rFonts w:ascii="inherit" w:hAnsi="inherit"/>
              </w:rPr>
            </w:pPr>
            <w:r>
              <w:rPr>
                <w:rStyle w:val="ftableatten"/>
                <w:rFonts w:ascii="inherit" w:eastAsiaTheme="majorEastAsia" w:hAnsi="inherit"/>
                <w:bdr w:val="none" w:sz="0" w:space="0" w:color="auto" w:frame="1"/>
              </w:rPr>
              <w:t xml:space="preserve">In addition to backup copies, the server saves the "mt5backupinfo.txt" file under the directory [backup server installation </w:t>
            </w:r>
            <w:proofErr w:type="gramStart"/>
            <w:r>
              <w:rPr>
                <w:rStyle w:val="ftableatten"/>
                <w:rFonts w:ascii="inherit" w:eastAsiaTheme="majorEastAsia" w:hAnsi="inherit"/>
                <w:bdr w:val="none" w:sz="0" w:space="0" w:color="auto" w:frame="1"/>
              </w:rPr>
              <w:t>directory]\base\</w:t>
            </w:r>
            <w:proofErr w:type="gramEnd"/>
            <w:r>
              <w:rPr>
                <w:rStyle w:val="ftableatten"/>
                <w:rFonts w:ascii="inherit" w:eastAsiaTheme="majorEastAsia" w:hAnsi="inherit"/>
                <w:bdr w:val="none" w:sz="0" w:space="0" w:color="auto" w:frame="1"/>
              </w:rPr>
              <w:t>. The file contains backup service information. Do not delete or modify this file. The file is not required for </w:t>
            </w:r>
            <w:r w:rsidRPr="008A6720">
              <w:rPr>
                <w:rStyle w:val="ftableatten"/>
                <w:rFonts w:ascii="inherit" w:hAnsi="inherit"/>
                <w:bdr w:val="none" w:sz="0" w:space="0" w:color="auto" w:frame="1"/>
              </w:rPr>
              <w:t>database recovery</w:t>
            </w:r>
            <w:r>
              <w:rPr>
                <w:rStyle w:val="ftableatten"/>
                <w:rFonts w:ascii="inherit" w:eastAsiaTheme="majorEastAsia" w:hAnsi="inherit"/>
                <w:bdr w:val="none" w:sz="0" w:space="0" w:color="auto" w:frame="1"/>
              </w:rPr>
              <w:t>, so there is no need to copy it.</w:t>
            </w:r>
          </w:p>
        </w:tc>
      </w:tr>
    </w:tbl>
    <w:p w14:paraId="38A85F68" w14:textId="4B70C5F0" w:rsidR="00F53B7F" w:rsidRDefault="00F53B7F" w:rsidP="00F53B7F">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The </w:t>
      </w:r>
      <w:r w:rsidRPr="008A6720">
        <w:rPr>
          <w:rStyle w:val="ftxt"/>
          <w:rFonts w:ascii="Roboto" w:hAnsi="Roboto"/>
          <w:color w:val="000000"/>
          <w:sz w:val="21"/>
          <w:szCs w:val="21"/>
          <w:bdr w:val="none" w:sz="0" w:space="0" w:color="auto" w:frame="1"/>
        </w:rPr>
        <w:t>"Enable backups"</w:t>
      </w:r>
      <w:r>
        <w:rPr>
          <w:rStyle w:val="ftxt"/>
          <w:rFonts w:ascii="Roboto" w:hAnsi="Roboto"/>
          <w:color w:val="000000"/>
          <w:sz w:val="21"/>
          <w:szCs w:val="21"/>
          <w:bdr w:val="none" w:sz="0" w:space="0" w:color="auto" w:frame="1"/>
        </w:rPr>
        <w:t> parameter allows you to completely disable creating backup copies on the disk. The backup server status synchronization with the main one is not disabled. The backup server still remains its full copy. Disabling creation of copies on the disk may be needed if the backup server is used only to </w:t>
      </w:r>
      <w:r w:rsidRPr="008A6720">
        <w:rPr>
          <w:rStyle w:val="ftxt"/>
          <w:rFonts w:ascii="Roboto" w:hAnsi="Roboto"/>
          <w:color w:val="000000"/>
          <w:sz w:val="21"/>
          <w:szCs w:val="21"/>
          <w:bdr w:val="none" w:sz="0" w:space="0" w:color="auto" w:frame="1"/>
        </w:rPr>
        <w:t>export data to SQL</w:t>
      </w:r>
      <w:r>
        <w:rPr>
          <w:rStyle w:val="ftxt"/>
          <w:rFonts w:ascii="Roboto" w:hAnsi="Roboto"/>
          <w:color w:val="000000"/>
          <w:sz w:val="21"/>
          <w:szCs w:val="21"/>
          <w:bdr w:val="none" w:sz="0" w:space="0" w:color="auto" w:frame="1"/>
        </w:rPr>
        <w:t>.</w:t>
      </w:r>
    </w:p>
    <w:p w14:paraId="2E60F1DF" w14:textId="77777777" w:rsidR="00F53B7F" w:rsidRDefault="00F53B7F" w:rsidP="00F53B7F">
      <w:pPr>
        <w:pStyle w:val="Heading4"/>
        <w:rPr>
          <w:sz w:val="27"/>
          <w:szCs w:val="27"/>
        </w:rPr>
      </w:pPr>
      <w:r>
        <w:t>Working with file copies</w:t>
      </w:r>
    </w:p>
    <w:p w14:paraId="582BD0BA" w14:textId="77777777" w:rsidR="00F53B7F" w:rsidRDefault="00F53B7F" w:rsidP="00F53B7F">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 xml:space="preserve">If you want to save the database status as of a certain point in time (for example, in order to move it to the long-term archive on another server), simply copy the basic and incremental copies for the desired date. Together, they represent the complete database status of the </w:t>
      </w:r>
      <w:proofErr w:type="gramStart"/>
      <w:r>
        <w:rPr>
          <w:rStyle w:val="ftxt"/>
          <w:rFonts w:ascii="Roboto" w:hAnsi="Roboto"/>
          <w:color w:val="000000"/>
          <w:sz w:val="21"/>
          <w:szCs w:val="21"/>
          <w:bdr w:val="none" w:sz="0" w:space="0" w:color="auto" w:frame="1"/>
        </w:rPr>
        <w:t>backed up</w:t>
      </w:r>
      <w:proofErr w:type="gramEnd"/>
      <w:r>
        <w:rPr>
          <w:rStyle w:val="ftxt"/>
          <w:rFonts w:ascii="Roboto" w:hAnsi="Roboto"/>
          <w:color w:val="000000"/>
          <w:sz w:val="21"/>
          <w:szCs w:val="21"/>
          <w:bdr w:val="none" w:sz="0" w:space="0" w:color="auto" w:frame="1"/>
        </w:rPr>
        <w:t xml:space="preserve"> server as of the certain point in time.</w:t>
      </w:r>
    </w:p>
    <w:p w14:paraId="23F34BCF" w14:textId="361DDCC1" w:rsidR="00F53B7F" w:rsidRDefault="00F53B7F" w:rsidP="00F53B7F">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 xml:space="preserve">To request data from a file copy, go to the necessary section of </w:t>
      </w:r>
      <w:proofErr w:type="spellStart"/>
      <w:r>
        <w:rPr>
          <w:rStyle w:val="ftxt"/>
          <w:rFonts w:ascii="Roboto" w:hAnsi="Roboto"/>
          <w:color w:val="000000"/>
          <w:sz w:val="21"/>
          <w:szCs w:val="21"/>
          <w:bdr w:val="none" w:sz="0" w:space="0" w:color="auto" w:frame="1"/>
        </w:rPr>
        <w:t>MetaTrader</w:t>
      </w:r>
      <w:proofErr w:type="spellEnd"/>
      <w:r>
        <w:rPr>
          <w:rStyle w:val="ftxt"/>
          <w:rFonts w:ascii="Roboto" w:hAnsi="Roboto"/>
          <w:color w:val="000000"/>
          <w:sz w:val="21"/>
          <w:szCs w:val="21"/>
          <w:bdr w:val="none" w:sz="0" w:space="0" w:color="auto" w:frame="1"/>
        </w:rPr>
        <w:t xml:space="preserve"> 5 Administrator (</w:t>
      </w:r>
      <w:r w:rsidRPr="008A6720">
        <w:rPr>
          <w:rStyle w:val="ftxt"/>
          <w:rFonts w:ascii="Roboto" w:hAnsi="Roboto"/>
          <w:color w:val="000000"/>
          <w:sz w:val="21"/>
          <w:szCs w:val="21"/>
          <w:bdr w:val="none" w:sz="0" w:space="0" w:color="auto" w:frame="1"/>
        </w:rPr>
        <w:t>Orders</w:t>
      </w:r>
      <w:r>
        <w:rPr>
          <w:rStyle w:val="ftxt"/>
          <w:rFonts w:ascii="Roboto" w:hAnsi="Roboto"/>
          <w:color w:val="000000"/>
          <w:sz w:val="21"/>
          <w:szCs w:val="21"/>
          <w:bdr w:val="none" w:sz="0" w:space="0" w:color="auto" w:frame="1"/>
        </w:rPr>
        <w:t>, </w:t>
      </w:r>
      <w:r w:rsidRPr="008A6720">
        <w:rPr>
          <w:rStyle w:val="ftxt"/>
          <w:rFonts w:ascii="Roboto" w:hAnsi="Roboto"/>
          <w:color w:val="000000"/>
          <w:sz w:val="21"/>
          <w:szCs w:val="21"/>
          <w:bdr w:val="none" w:sz="0" w:space="0" w:color="auto" w:frame="1"/>
        </w:rPr>
        <w:t>Deals</w:t>
      </w:r>
      <w:r>
        <w:rPr>
          <w:rStyle w:val="ftxt"/>
          <w:rFonts w:ascii="Roboto" w:hAnsi="Roboto"/>
          <w:color w:val="000000"/>
          <w:sz w:val="21"/>
          <w:szCs w:val="21"/>
          <w:bdr w:val="none" w:sz="0" w:space="0" w:color="auto" w:frame="1"/>
        </w:rPr>
        <w:t>, </w:t>
      </w:r>
      <w:r w:rsidRPr="008A6720">
        <w:rPr>
          <w:rStyle w:val="ftxt"/>
          <w:rFonts w:ascii="Roboto" w:hAnsi="Roboto"/>
          <w:color w:val="000000"/>
          <w:sz w:val="21"/>
          <w:szCs w:val="21"/>
          <w:bdr w:val="none" w:sz="0" w:space="0" w:color="auto" w:frame="1"/>
        </w:rPr>
        <w:t>Positions</w:t>
      </w:r>
      <w:r>
        <w:rPr>
          <w:rStyle w:val="ftxt"/>
          <w:rFonts w:ascii="Roboto" w:hAnsi="Roboto"/>
          <w:color w:val="000000"/>
          <w:sz w:val="21"/>
          <w:szCs w:val="21"/>
          <w:bdr w:val="none" w:sz="0" w:space="0" w:color="auto" w:frame="1"/>
        </w:rPr>
        <w:t>, </w:t>
      </w:r>
      <w:r w:rsidRPr="008A6720">
        <w:rPr>
          <w:rStyle w:val="ftxt"/>
          <w:rFonts w:ascii="Roboto" w:hAnsi="Roboto"/>
          <w:color w:val="000000"/>
          <w:sz w:val="21"/>
          <w:szCs w:val="21"/>
          <w:bdr w:val="none" w:sz="0" w:space="0" w:color="auto" w:frame="1"/>
        </w:rPr>
        <w:t>Accounts</w:t>
      </w:r>
      <w:r>
        <w:rPr>
          <w:rStyle w:val="ftxt"/>
          <w:rFonts w:ascii="Roboto" w:hAnsi="Roboto"/>
          <w:color w:val="000000"/>
          <w:sz w:val="21"/>
          <w:szCs w:val="21"/>
          <w:bdr w:val="none" w:sz="0" w:space="0" w:color="auto" w:frame="1"/>
        </w:rPr>
        <w:t>) and select a copy for the desired date in the query line. The terminal collects and presents data from the basic and selected incremental copies. Such requests actually restore the state of the database as at the selected point in time.</w:t>
      </w:r>
    </w:p>
    <w:p w14:paraId="47B00EAE" w14:textId="77777777" w:rsidR="00F53B7F" w:rsidRDefault="00F53B7F" w:rsidP="00F53B7F">
      <w:pPr>
        <w:pStyle w:val="Heading4"/>
        <w:rPr>
          <w:sz w:val="27"/>
          <w:szCs w:val="27"/>
        </w:rPr>
      </w:pPr>
      <w:bookmarkStart w:id="17" w:name="restore"/>
      <w:bookmarkEnd w:id="17"/>
      <w:r>
        <w:t>Database recovery for a specific date</w:t>
      </w:r>
    </w:p>
    <w:p w14:paraId="482FF1D1" w14:textId="77777777" w:rsidR="00F53B7F" w:rsidRDefault="00F53B7F" w:rsidP="00F53B7F">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To restore server databases as on a specific date, stop all the servers within the cluster. Next, unzip and copy the necessary databases from the \base\ directory of the backup server to the corresponding directories of the primary server.</w:t>
      </w:r>
    </w:p>
    <w:p w14:paraId="725CB923" w14:textId="35983D93" w:rsidR="00F53B7F" w:rsidRDefault="00F53B7F" w:rsidP="00F53B7F">
      <w:pPr>
        <w:pStyle w:val="pimage"/>
        <w:spacing w:before="225" w:beforeAutospacing="0" w:after="225" w:afterAutospacing="0" w:line="315" w:lineRule="atLeast"/>
        <w:jc w:val="center"/>
        <w:textAlignment w:val="baseline"/>
        <w:rPr>
          <w:rFonts w:ascii="Roboto" w:hAnsi="Roboto"/>
          <w:color w:val="000000"/>
          <w:sz w:val="11"/>
          <w:szCs w:val="11"/>
        </w:rPr>
      </w:pPr>
      <w:r>
        <w:rPr>
          <w:rFonts w:ascii="Roboto" w:hAnsi="Roboto"/>
          <w:noProof/>
          <w:color w:val="000000"/>
          <w:sz w:val="11"/>
          <w:szCs w:val="11"/>
        </w:rPr>
        <w:lastRenderedPageBreak/>
        <w:drawing>
          <wp:inline distT="0" distB="0" distL="0" distR="0" wp14:anchorId="1187FECF" wp14:editId="74A9EA8E">
            <wp:extent cx="5943600" cy="4469765"/>
            <wp:effectExtent l="0" t="0" r="0" b="6985"/>
            <wp:docPr id="313171595" name="Picture 5" descr="Unzip and copy files from the 'base' directory to the main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nzip and copy files from the 'base' directory to the main serv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469765"/>
                    </a:xfrm>
                    <a:prstGeom prst="rect">
                      <a:avLst/>
                    </a:prstGeom>
                    <a:noFill/>
                    <a:ln>
                      <a:noFill/>
                    </a:ln>
                  </pic:spPr>
                </pic:pic>
              </a:graphicData>
            </a:graphic>
          </wp:inline>
        </w:drawing>
      </w:r>
    </w:p>
    <w:p w14:paraId="6A37683A" w14:textId="77777777" w:rsidR="00F53B7F" w:rsidRDefault="00F53B7F" w:rsidP="00F53B7F">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 </w:t>
      </w:r>
    </w:p>
    <w:p w14:paraId="6AA6644A" w14:textId="77777777" w:rsidR="00F53B7F" w:rsidRDefault="00F53B7F" w:rsidP="00F53B7F">
      <w:pPr>
        <w:pStyle w:val="ptxt"/>
        <w:spacing w:before="0" w:beforeAutospacing="0" w:after="0" w:afterAutospacing="0" w:line="315" w:lineRule="atLeast"/>
        <w:textAlignment w:val="baseline"/>
        <w:rPr>
          <w:rFonts w:ascii="Roboto" w:hAnsi="Roboto"/>
          <w:color w:val="000000"/>
          <w:sz w:val="21"/>
          <w:szCs w:val="21"/>
        </w:rPr>
      </w:pPr>
      <w:r>
        <w:rPr>
          <w:rStyle w:val="fol"/>
          <w:rFonts w:ascii="Roboto" w:hAnsi="Roboto"/>
          <w:color w:val="000000"/>
          <w:sz w:val="21"/>
          <w:szCs w:val="21"/>
          <w:bdr w:val="none" w:sz="0" w:space="0" w:color="auto" w:frame="1"/>
        </w:rPr>
        <w:t>Then unzip and copy the required data from the incremental copy directory for the desired date (its format is [YYYY.MM.DD_HH.MM.SS]) to the relevant directories of the main server.</w:t>
      </w:r>
    </w:p>
    <w:p w14:paraId="0C626851" w14:textId="3D529599" w:rsidR="00F53B7F" w:rsidRDefault="00F53B7F" w:rsidP="00F53B7F">
      <w:pPr>
        <w:pStyle w:val="pimage"/>
        <w:spacing w:before="225" w:beforeAutospacing="0" w:after="225" w:afterAutospacing="0" w:line="315" w:lineRule="atLeast"/>
        <w:jc w:val="center"/>
        <w:textAlignment w:val="baseline"/>
        <w:rPr>
          <w:rFonts w:ascii="Roboto" w:hAnsi="Roboto"/>
          <w:color w:val="000000"/>
          <w:sz w:val="11"/>
          <w:szCs w:val="11"/>
        </w:rPr>
      </w:pPr>
      <w:r>
        <w:rPr>
          <w:rFonts w:ascii="Roboto" w:hAnsi="Roboto"/>
          <w:noProof/>
          <w:color w:val="000000"/>
          <w:sz w:val="11"/>
          <w:szCs w:val="11"/>
        </w:rPr>
        <w:drawing>
          <wp:inline distT="0" distB="0" distL="0" distR="0" wp14:anchorId="29470DAA" wp14:editId="562DFD13">
            <wp:extent cx="5943600" cy="2639060"/>
            <wp:effectExtent l="0" t="0" r="0" b="8890"/>
            <wp:docPr id="1966911868" name="Picture 4" descr="Unzip and copy files from the incremental copy to the main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zip and copy files from the incremental copy to the main serv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639060"/>
                    </a:xfrm>
                    <a:prstGeom prst="rect">
                      <a:avLst/>
                    </a:prstGeom>
                    <a:noFill/>
                    <a:ln>
                      <a:noFill/>
                    </a:ln>
                  </pic:spPr>
                </pic:pic>
              </a:graphicData>
            </a:graphic>
          </wp:inline>
        </w:drawing>
      </w:r>
    </w:p>
    <w:tbl>
      <w:tblPr>
        <w:tblW w:w="9450" w:type="dxa"/>
        <w:tblBorders>
          <w:top w:val="single" w:sz="6" w:space="0" w:color="F6F8FD"/>
          <w:left w:val="single" w:sz="6" w:space="0" w:color="F6F8FD"/>
          <w:bottom w:val="single" w:sz="6" w:space="0" w:color="F6F8FD"/>
          <w:right w:val="single" w:sz="6" w:space="0" w:color="F6F8FD"/>
        </w:tblBorders>
        <w:shd w:val="clear" w:color="auto" w:fill="DADADA"/>
        <w:tblCellMar>
          <w:top w:w="120" w:type="dxa"/>
          <w:left w:w="120" w:type="dxa"/>
          <w:bottom w:w="120" w:type="dxa"/>
          <w:right w:w="120" w:type="dxa"/>
        </w:tblCellMar>
        <w:tblLook w:val="04A0" w:firstRow="1" w:lastRow="0" w:firstColumn="1" w:lastColumn="0" w:noHBand="0" w:noVBand="1"/>
      </w:tblPr>
      <w:tblGrid>
        <w:gridCol w:w="9450"/>
      </w:tblGrid>
      <w:tr w:rsidR="00F53B7F" w14:paraId="1B669132" w14:textId="77777777" w:rsidTr="00F53B7F">
        <w:tc>
          <w:tcPr>
            <w:tcW w:w="0" w:type="auto"/>
            <w:tcBorders>
              <w:top w:val="nil"/>
              <w:left w:val="nil"/>
              <w:bottom w:val="nil"/>
              <w:right w:val="nil"/>
            </w:tcBorders>
            <w:shd w:val="clear" w:color="auto" w:fill="DADADA"/>
            <w:tcMar>
              <w:top w:w="150" w:type="dxa"/>
              <w:left w:w="150" w:type="dxa"/>
              <w:bottom w:w="150" w:type="dxa"/>
              <w:right w:w="150" w:type="dxa"/>
            </w:tcMar>
            <w:hideMark/>
          </w:tcPr>
          <w:p w14:paraId="3648A173" w14:textId="77777777" w:rsidR="00F53B7F" w:rsidRDefault="00F53B7F">
            <w:pPr>
              <w:pStyle w:val="ptableatten"/>
              <w:spacing w:before="0" w:beforeAutospacing="0" w:after="0" w:afterAutospacing="0" w:line="315" w:lineRule="atLeast"/>
              <w:ind w:left="75" w:right="75"/>
              <w:textAlignment w:val="baseline"/>
              <w:rPr>
                <w:rFonts w:ascii="inherit" w:hAnsi="inherit"/>
              </w:rPr>
            </w:pPr>
            <w:r>
              <w:rPr>
                <w:rStyle w:val="ftableatten"/>
                <w:rFonts w:ascii="inherit" w:eastAsiaTheme="majorEastAsia" w:hAnsi="inherit"/>
                <w:bdr w:val="none" w:sz="0" w:space="0" w:color="auto" w:frame="1"/>
              </w:rPr>
              <w:lastRenderedPageBreak/>
              <w:t>It is not recommended to restore trading databases separately. Orders, deals and positions are interrelated and should match each other.</w:t>
            </w:r>
          </w:p>
        </w:tc>
      </w:tr>
    </w:tbl>
    <w:p w14:paraId="02CC0CE3" w14:textId="77777777" w:rsidR="00F53B7F" w:rsidRDefault="00F53B7F" w:rsidP="00F53B7F">
      <w:bookmarkStart w:id="18" w:name="journal"/>
      <w:bookmarkEnd w:id="18"/>
    </w:p>
    <w:p w14:paraId="48DCEB87" w14:textId="3589CEB7" w:rsidR="00F53B7F" w:rsidRDefault="00F53B7F" w:rsidP="008259E5">
      <w:pPr>
        <w:pStyle w:val="Heading3"/>
      </w:pPr>
      <w:r>
        <w:t>Moving the current day logs</w:t>
      </w:r>
    </w:p>
    <w:tbl>
      <w:tblPr>
        <w:tblpPr w:leftFromText="180" w:rightFromText="180" w:vertAnchor="text" w:horzAnchor="margin" w:tblpXSpec="center" w:tblpY="708"/>
        <w:tblW w:w="10342" w:type="dxa"/>
        <w:tblBorders>
          <w:top w:val="single" w:sz="12" w:space="0" w:color="B1C2D6"/>
          <w:left w:val="single" w:sz="12" w:space="0" w:color="B1C2D6"/>
          <w:bottom w:val="single" w:sz="12" w:space="0" w:color="B1C2D6"/>
          <w:right w:val="single" w:sz="12" w:space="0" w:color="B1C2D6"/>
        </w:tblBorders>
        <w:tblLayout w:type="fixed"/>
        <w:tblCellMar>
          <w:top w:w="75" w:type="dxa"/>
          <w:left w:w="75" w:type="dxa"/>
          <w:bottom w:w="75" w:type="dxa"/>
          <w:right w:w="75" w:type="dxa"/>
        </w:tblCellMar>
        <w:tblLook w:val="04A0" w:firstRow="1" w:lastRow="0" w:firstColumn="1" w:lastColumn="0" w:noHBand="0" w:noVBand="1"/>
      </w:tblPr>
      <w:tblGrid>
        <w:gridCol w:w="5122"/>
        <w:gridCol w:w="5220"/>
      </w:tblGrid>
      <w:tr w:rsidR="00F53B7F" w:rsidRPr="00F53B7F" w14:paraId="53B65B4A" w14:textId="77777777" w:rsidTr="00F53B7F">
        <w:trPr>
          <w:tblHeader/>
        </w:trPr>
        <w:tc>
          <w:tcPr>
            <w:tcW w:w="5122" w:type="dxa"/>
            <w:tcBorders>
              <w:top w:val="single" w:sz="6" w:space="0" w:color="B1C2D6"/>
              <w:left w:val="single" w:sz="6" w:space="0" w:color="B1C2D6"/>
              <w:bottom w:val="single" w:sz="6" w:space="0" w:color="B1C2D6"/>
              <w:right w:val="single" w:sz="6" w:space="0" w:color="B1C2D6"/>
            </w:tcBorders>
            <w:shd w:val="clear" w:color="auto" w:fill="DBE9F9"/>
            <w:hideMark/>
          </w:tcPr>
          <w:p w14:paraId="5147C614" w14:textId="77777777" w:rsidR="00F53B7F" w:rsidRPr="00F53B7F" w:rsidRDefault="00F53B7F" w:rsidP="00F53B7F">
            <w:pPr>
              <w:spacing w:after="0" w:line="315" w:lineRule="atLeast"/>
              <w:jc w:val="center"/>
              <w:textAlignment w:val="baseline"/>
              <w:rPr>
                <w:rFonts w:ascii="inherit" w:eastAsia="Times New Roman" w:hAnsi="inherit" w:cs="Times New Roman"/>
                <w:b/>
                <w:bCs/>
                <w:color w:val="000000"/>
                <w:kern w:val="0"/>
                <w:sz w:val="21"/>
                <w:szCs w:val="21"/>
                <w14:ligatures w14:val="none"/>
              </w:rPr>
            </w:pPr>
            <w:r w:rsidRPr="00F53B7F">
              <w:rPr>
                <w:rFonts w:ascii="inherit" w:eastAsia="Times New Roman" w:hAnsi="inherit" w:cs="Times New Roman"/>
                <w:b/>
                <w:bCs/>
                <w:color w:val="000000"/>
                <w:kern w:val="0"/>
                <w:sz w:val="21"/>
                <w:szCs w:val="21"/>
                <w:bdr w:val="none" w:sz="0" w:space="0" w:color="auto" w:frame="1"/>
                <w14:ligatures w14:val="none"/>
              </w:rPr>
              <w:t>Contents of \</w:t>
            </w:r>
            <w:proofErr w:type="spellStart"/>
            <w:r w:rsidRPr="00F53B7F">
              <w:rPr>
                <w:rFonts w:ascii="inherit" w:eastAsia="Times New Roman" w:hAnsi="inherit" w:cs="Times New Roman"/>
                <w:b/>
                <w:bCs/>
                <w:color w:val="000000"/>
                <w:kern w:val="0"/>
                <w:sz w:val="21"/>
                <w:szCs w:val="21"/>
                <w:bdr w:val="none" w:sz="0" w:space="0" w:color="auto" w:frame="1"/>
                <w14:ligatures w14:val="none"/>
              </w:rPr>
              <w:t>MainTrade</w:t>
            </w:r>
            <w:proofErr w:type="spellEnd"/>
            <w:r w:rsidRPr="00F53B7F">
              <w:rPr>
                <w:rFonts w:ascii="inherit" w:eastAsia="Times New Roman" w:hAnsi="inherit" w:cs="Times New Roman"/>
                <w:b/>
                <w:bCs/>
                <w:color w:val="000000"/>
                <w:kern w:val="0"/>
                <w:sz w:val="21"/>
                <w:szCs w:val="21"/>
                <w:bdr w:val="none" w:sz="0" w:space="0" w:color="auto" w:frame="1"/>
                <w14:ligatures w14:val="none"/>
              </w:rPr>
              <w:t>\logs\</w:t>
            </w:r>
          </w:p>
        </w:tc>
        <w:tc>
          <w:tcPr>
            <w:tcW w:w="5220" w:type="dxa"/>
            <w:tcBorders>
              <w:top w:val="single" w:sz="6" w:space="0" w:color="B1C2D6"/>
              <w:left w:val="single" w:sz="6" w:space="0" w:color="B1C2D6"/>
              <w:bottom w:val="single" w:sz="6" w:space="0" w:color="B1C2D6"/>
              <w:right w:val="single" w:sz="6" w:space="0" w:color="B1C2D6"/>
            </w:tcBorders>
            <w:shd w:val="clear" w:color="auto" w:fill="DBE9F9"/>
            <w:hideMark/>
          </w:tcPr>
          <w:p w14:paraId="4986CEBF" w14:textId="77777777" w:rsidR="00F53B7F" w:rsidRPr="00F53B7F" w:rsidRDefault="00F53B7F" w:rsidP="00F53B7F">
            <w:pPr>
              <w:spacing w:after="0" w:line="315" w:lineRule="atLeast"/>
              <w:jc w:val="center"/>
              <w:textAlignment w:val="baseline"/>
              <w:rPr>
                <w:rFonts w:ascii="inherit" w:eastAsia="Times New Roman" w:hAnsi="inherit" w:cs="Times New Roman"/>
                <w:b/>
                <w:bCs/>
                <w:color w:val="000000"/>
                <w:kern w:val="0"/>
                <w:sz w:val="21"/>
                <w:szCs w:val="21"/>
                <w14:ligatures w14:val="none"/>
              </w:rPr>
            </w:pPr>
            <w:r w:rsidRPr="00F53B7F">
              <w:rPr>
                <w:rFonts w:ascii="inherit" w:eastAsia="Times New Roman" w:hAnsi="inherit" w:cs="Times New Roman"/>
                <w:b/>
                <w:bCs/>
                <w:color w:val="000000"/>
                <w:kern w:val="0"/>
                <w:sz w:val="21"/>
                <w:szCs w:val="21"/>
                <w:bdr w:val="none" w:sz="0" w:space="0" w:color="auto" w:frame="1"/>
                <w14:ligatures w14:val="none"/>
              </w:rPr>
              <w:t>Contents of \Backup\logs\</w:t>
            </w:r>
          </w:p>
        </w:tc>
      </w:tr>
      <w:tr w:rsidR="00F53B7F" w:rsidRPr="00F53B7F" w14:paraId="7E6E8860" w14:textId="77777777" w:rsidTr="00F53B7F">
        <w:tc>
          <w:tcPr>
            <w:tcW w:w="5122" w:type="dxa"/>
            <w:tcBorders>
              <w:top w:val="single" w:sz="6" w:space="0" w:color="B1C2D6"/>
              <w:left w:val="single" w:sz="6" w:space="0" w:color="B1C2D6"/>
              <w:bottom w:val="single" w:sz="6" w:space="0" w:color="B1C2D6"/>
              <w:right w:val="single" w:sz="6" w:space="0" w:color="B1C2D6"/>
            </w:tcBorders>
            <w:hideMark/>
          </w:tcPr>
          <w:p w14:paraId="15D900EC" w14:textId="77777777" w:rsidR="00F53B7F" w:rsidRPr="00F53B7F" w:rsidRDefault="00F53B7F" w:rsidP="00F53B7F">
            <w:pPr>
              <w:spacing w:after="0" w:line="315" w:lineRule="atLeast"/>
              <w:textAlignment w:val="baseline"/>
              <w:rPr>
                <w:rFonts w:ascii="inherit" w:eastAsia="Times New Roman" w:hAnsi="inherit" w:cs="Times New Roman"/>
                <w:color w:val="000000"/>
                <w:kern w:val="0"/>
                <w:sz w:val="21"/>
                <w:szCs w:val="21"/>
                <w14:ligatures w14:val="none"/>
              </w:rPr>
            </w:pPr>
            <w:r w:rsidRPr="00F53B7F">
              <w:rPr>
                <w:rFonts w:ascii="inherit" w:eastAsia="Times New Roman" w:hAnsi="inherit" w:cs="Times New Roman"/>
                <w:color w:val="000000"/>
                <w:kern w:val="0"/>
                <w:sz w:val="21"/>
                <w:szCs w:val="21"/>
                <w:bdr w:val="none" w:sz="0" w:space="0" w:color="auto" w:frame="1"/>
                <w14:ligatures w14:val="none"/>
              </w:rPr>
              <w:t>Current day log: 20170330.log</w:t>
            </w:r>
            <w:r w:rsidRPr="00F53B7F">
              <w:rPr>
                <w:rFonts w:ascii="inherit" w:eastAsia="Times New Roman" w:hAnsi="inherit" w:cs="Times New Roman"/>
                <w:color w:val="000000"/>
                <w:kern w:val="0"/>
                <w:sz w:val="21"/>
                <w:szCs w:val="21"/>
                <w14:ligatures w14:val="none"/>
              </w:rPr>
              <w:br/>
            </w:r>
            <w:r w:rsidRPr="00F53B7F">
              <w:rPr>
                <w:rFonts w:ascii="inherit" w:eastAsia="Times New Roman" w:hAnsi="inherit" w:cs="Times New Roman"/>
                <w:color w:val="000000"/>
                <w:kern w:val="0"/>
                <w:sz w:val="21"/>
                <w:szCs w:val="21"/>
                <w:bdr w:val="none" w:sz="0" w:space="0" w:color="auto" w:frame="1"/>
                <w14:ligatures w14:val="none"/>
              </w:rPr>
              <w:t> </w:t>
            </w:r>
            <w:r w:rsidRPr="00F53B7F">
              <w:rPr>
                <w:rFonts w:ascii="inherit" w:eastAsia="Times New Roman" w:hAnsi="inherit" w:cs="Times New Roman"/>
                <w:color w:val="000000"/>
                <w:kern w:val="0"/>
                <w:sz w:val="21"/>
                <w:szCs w:val="21"/>
                <w14:ligatures w14:val="none"/>
              </w:rPr>
              <w:br/>
            </w:r>
            <w:r w:rsidRPr="00F53B7F">
              <w:rPr>
                <w:rFonts w:ascii="Courier New" w:eastAsia="Times New Roman" w:hAnsi="Courier New" w:cs="Courier New"/>
                <w:color w:val="000000"/>
                <w:kern w:val="0"/>
                <w:sz w:val="21"/>
                <w:szCs w:val="21"/>
                <w:bdr w:val="none" w:sz="0" w:space="0" w:color="auto" w:frame="1"/>
                <w14:ligatures w14:val="none"/>
              </w:rPr>
              <w:t>first entry:    10:56:16.265    Startup    service start initialized</w:t>
            </w:r>
            <w:r w:rsidRPr="00F53B7F">
              <w:rPr>
                <w:rFonts w:ascii="inherit" w:eastAsia="Times New Roman" w:hAnsi="inherit" w:cs="Times New Roman"/>
                <w:color w:val="000000"/>
                <w:kern w:val="0"/>
                <w:sz w:val="21"/>
                <w:szCs w:val="21"/>
                <w14:ligatures w14:val="none"/>
              </w:rPr>
              <w:br/>
            </w:r>
            <w:r w:rsidRPr="00F53B7F">
              <w:rPr>
                <w:rFonts w:ascii="Courier New" w:eastAsia="Times New Roman" w:hAnsi="Courier New" w:cs="Courier New"/>
                <w:color w:val="000000"/>
                <w:kern w:val="0"/>
                <w:sz w:val="21"/>
                <w:szCs w:val="21"/>
                <w:bdr w:val="none" w:sz="0" w:space="0" w:color="auto" w:frame="1"/>
                <w14:ligatures w14:val="none"/>
              </w:rPr>
              <w:t>last entry: 10:57:55.421    Exit    shutdown finished</w:t>
            </w:r>
          </w:p>
        </w:tc>
        <w:tc>
          <w:tcPr>
            <w:tcW w:w="5220" w:type="dxa"/>
            <w:tcBorders>
              <w:top w:val="single" w:sz="6" w:space="0" w:color="B1C2D6"/>
              <w:left w:val="single" w:sz="6" w:space="0" w:color="B1C2D6"/>
              <w:bottom w:val="single" w:sz="6" w:space="0" w:color="B1C2D6"/>
              <w:right w:val="single" w:sz="6" w:space="0" w:color="B1C2D6"/>
            </w:tcBorders>
            <w:hideMark/>
          </w:tcPr>
          <w:p w14:paraId="41052BCF" w14:textId="77777777" w:rsidR="00F53B7F" w:rsidRPr="00F53B7F" w:rsidRDefault="00F53B7F" w:rsidP="00F53B7F">
            <w:pPr>
              <w:spacing w:after="0" w:line="315" w:lineRule="atLeast"/>
              <w:textAlignment w:val="baseline"/>
              <w:rPr>
                <w:rFonts w:ascii="inherit" w:eastAsia="Times New Roman" w:hAnsi="inherit" w:cs="Times New Roman"/>
                <w:color w:val="000000"/>
                <w:kern w:val="0"/>
                <w:sz w:val="21"/>
                <w:szCs w:val="21"/>
                <w14:ligatures w14:val="none"/>
              </w:rPr>
            </w:pPr>
            <w:r w:rsidRPr="00F53B7F">
              <w:rPr>
                <w:rFonts w:ascii="inherit" w:eastAsia="Times New Roman" w:hAnsi="inherit" w:cs="Times New Roman"/>
                <w:color w:val="000000"/>
                <w:kern w:val="0"/>
                <w:sz w:val="21"/>
                <w:szCs w:val="21"/>
                <w:bdr w:val="none" w:sz="0" w:space="0" w:color="auto" w:frame="1"/>
                <w14:ligatures w14:val="none"/>
              </w:rPr>
              <w:t>Current day log: 20170330.log</w:t>
            </w:r>
            <w:r w:rsidRPr="00F53B7F">
              <w:rPr>
                <w:rFonts w:ascii="inherit" w:eastAsia="Times New Roman" w:hAnsi="inherit" w:cs="Times New Roman"/>
                <w:color w:val="000000"/>
                <w:kern w:val="0"/>
                <w:sz w:val="21"/>
                <w:szCs w:val="21"/>
                <w14:ligatures w14:val="none"/>
              </w:rPr>
              <w:br/>
            </w:r>
            <w:r w:rsidRPr="00F53B7F">
              <w:rPr>
                <w:rFonts w:ascii="inherit" w:eastAsia="Times New Roman" w:hAnsi="inherit" w:cs="Times New Roman"/>
                <w:color w:val="000000"/>
                <w:kern w:val="0"/>
                <w:sz w:val="21"/>
                <w:szCs w:val="21"/>
                <w:bdr w:val="none" w:sz="0" w:space="0" w:color="auto" w:frame="1"/>
                <w14:ligatures w14:val="none"/>
              </w:rPr>
              <w:t> </w:t>
            </w:r>
            <w:r w:rsidRPr="00F53B7F">
              <w:rPr>
                <w:rFonts w:ascii="inherit" w:eastAsia="Times New Roman" w:hAnsi="inherit" w:cs="Times New Roman"/>
                <w:color w:val="000000"/>
                <w:kern w:val="0"/>
                <w:sz w:val="21"/>
                <w:szCs w:val="21"/>
                <w14:ligatures w14:val="none"/>
              </w:rPr>
              <w:br/>
            </w:r>
            <w:r w:rsidRPr="00F53B7F">
              <w:rPr>
                <w:rFonts w:ascii="Courier New" w:eastAsia="Times New Roman" w:hAnsi="Courier New" w:cs="Courier New"/>
                <w:color w:val="000000"/>
                <w:kern w:val="0"/>
                <w:sz w:val="21"/>
                <w:szCs w:val="21"/>
                <w:bdr w:val="none" w:sz="0" w:space="0" w:color="auto" w:frame="1"/>
                <w14:ligatures w14:val="none"/>
              </w:rPr>
              <w:t>first entry:    10:56:16.265    Startup    service start initialized</w:t>
            </w:r>
            <w:r w:rsidRPr="00F53B7F">
              <w:rPr>
                <w:rFonts w:ascii="inherit" w:eastAsia="Times New Roman" w:hAnsi="inherit" w:cs="Times New Roman"/>
                <w:color w:val="000000"/>
                <w:kern w:val="0"/>
                <w:sz w:val="21"/>
                <w:szCs w:val="21"/>
                <w14:ligatures w14:val="none"/>
              </w:rPr>
              <w:br/>
            </w:r>
            <w:r w:rsidRPr="00F53B7F">
              <w:rPr>
                <w:rFonts w:ascii="Courier New" w:eastAsia="Times New Roman" w:hAnsi="Courier New" w:cs="Courier New"/>
                <w:color w:val="000000"/>
                <w:kern w:val="0"/>
                <w:sz w:val="21"/>
                <w:szCs w:val="21"/>
                <w:bdr w:val="none" w:sz="0" w:space="0" w:color="auto" w:frame="1"/>
                <w14:ligatures w14:val="none"/>
              </w:rPr>
              <w:t>last entry: 10:56:17.888    192.168.0.131    Config: network config synchronized</w:t>
            </w:r>
          </w:p>
        </w:tc>
      </w:tr>
      <w:tr w:rsidR="00F53B7F" w:rsidRPr="00F53B7F" w14:paraId="422EBDDA" w14:textId="77777777" w:rsidTr="00F53B7F">
        <w:tc>
          <w:tcPr>
            <w:tcW w:w="5122" w:type="dxa"/>
            <w:tcBorders>
              <w:top w:val="single" w:sz="6" w:space="0" w:color="B1C2D6"/>
              <w:left w:val="single" w:sz="6" w:space="0" w:color="B1C2D6"/>
              <w:bottom w:val="single" w:sz="6" w:space="0" w:color="B1C2D6"/>
              <w:right w:val="single" w:sz="6" w:space="0" w:color="B1C2D6"/>
            </w:tcBorders>
            <w:hideMark/>
          </w:tcPr>
          <w:p w14:paraId="7172C574" w14:textId="77777777" w:rsidR="00F53B7F" w:rsidRPr="00F53B7F" w:rsidRDefault="00F53B7F" w:rsidP="00F53B7F">
            <w:pPr>
              <w:spacing w:after="0" w:line="315" w:lineRule="atLeast"/>
              <w:textAlignment w:val="baseline"/>
              <w:rPr>
                <w:rFonts w:ascii="inherit" w:eastAsia="Times New Roman" w:hAnsi="inherit" w:cs="Times New Roman"/>
                <w:color w:val="000000"/>
                <w:kern w:val="0"/>
                <w:sz w:val="21"/>
                <w:szCs w:val="21"/>
                <w14:ligatures w14:val="none"/>
              </w:rPr>
            </w:pPr>
            <w:r w:rsidRPr="00F53B7F">
              <w:rPr>
                <w:rFonts w:ascii="inherit" w:eastAsia="Times New Roman" w:hAnsi="inherit" w:cs="Times New Roman"/>
                <w:color w:val="000000"/>
                <w:kern w:val="0"/>
                <w:sz w:val="21"/>
                <w:szCs w:val="21"/>
                <w:bdr w:val="none" w:sz="0" w:space="0" w:color="auto" w:frame="1"/>
                <w14:ligatures w14:val="none"/>
              </w:rPr>
              <w:t>Switching the servers, the backup server is active here now</w:t>
            </w:r>
          </w:p>
        </w:tc>
        <w:tc>
          <w:tcPr>
            <w:tcW w:w="5220" w:type="dxa"/>
            <w:tcBorders>
              <w:top w:val="single" w:sz="6" w:space="0" w:color="B1C2D6"/>
              <w:left w:val="single" w:sz="6" w:space="0" w:color="B1C2D6"/>
              <w:bottom w:val="single" w:sz="6" w:space="0" w:color="B1C2D6"/>
              <w:right w:val="single" w:sz="6" w:space="0" w:color="B1C2D6"/>
            </w:tcBorders>
            <w:hideMark/>
          </w:tcPr>
          <w:p w14:paraId="5B0DF9A3" w14:textId="77777777" w:rsidR="00F53B7F" w:rsidRPr="00F53B7F" w:rsidRDefault="00F53B7F" w:rsidP="00F53B7F">
            <w:pPr>
              <w:spacing w:after="0" w:line="315" w:lineRule="atLeast"/>
              <w:textAlignment w:val="baseline"/>
              <w:rPr>
                <w:rFonts w:ascii="inherit" w:eastAsia="Times New Roman" w:hAnsi="inherit" w:cs="Times New Roman"/>
                <w:color w:val="000000"/>
                <w:kern w:val="0"/>
                <w:sz w:val="21"/>
                <w:szCs w:val="21"/>
                <w14:ligatures w14:val="none"/>
              </w:rPr>
            </w:pPr>
            <w:r w:rsidRPr="00F53B7F">
              <w:rPr>
                <w:rFonts w:ascii="inherit" w:eastAsia="Times New Roman" w:hAnsi="inherit" w:cs="Times New Roman"/>
                <w:color w:val="000000"/>
                <w:kern w:val="0"/>
                <w:sz w:val="21"/>
                <w:szCs w:val="21"/>
                <w:bdr w:val="none" w:sz="0" w:space="0" w:color="auto" w:frame="1"/>
                <w14:ligatures w14:val="none"/>
              </w:rPr>
              <w:t>Switching the servers, the trade server is active here now</w:t>
            </w:r>
          </w:p>
        </w:tc>
      </w:tr>
      <w:tr w:rsidR="00F53B7F" w:rsidRPr="00F53B7F" w14:paraId="6DF9A8FB" w14:textId="77777777" w:rsidTr="00F53B7F">
        <w:tc>
          <w:tcPr>
            <w:tcW w:w="5122" w:type="dxa"/>
            <w:tcBorders>
              <w:top w:val="single" w:sz="6" w:space="0" w:color="B1C2D6"/>
              <w:left w:val="single" w:sz="6" w:space="0" w:color="B1C2D6"/>
              <w:bottom w:val="single" w:sz="6" w:space="0" w:color="B1C2D6"/>
              <w:right w:val="single" w:sz="6" w:space="0" w:color="B1C2D6"/>
            </w:tcBorders>
            <w:hideMark/>
          </w:tcPr>
          <w:p w14:paraId="163633A8" w14:textId="77777777" w:rsidR="00F53B7F" w:rsidRPr="00F53B7F" w:rsidRDefault="00F53B7F" w:rsidP="00F53B7F">
            <w:pPr>
              <w:spacing w:after="0" w:line="315" w:lineRule="atLeast"/>
              <w:textAlignment w:val="baseline"/>
              <w:rPr>
                <w:rFonts w:ascii="inherit" w:eastAsia="Times New Roman" w:hAnsi="inherit" w:cs="Times New Roman"/>
                <w:color w:val="000000"/>
                <w:kern w:val="0"/>
                <w:sz w:val="21"/>
                <w:szCs w:val="21"/>
                <w14:ligatures w14:val="none"/>
              </w:rPr>
            </w:pPr>
            <w:r w:rsidRPr="00F53B7F">
              <w:rPr>
                <w:rFonts w:ascii="inherit" w:eastAsia="Times New Roman" w:hAnsi="inherit" w:cs="Times New Roman"/>
                <w:color w:val="000000"/>
                <w:kern w:val="0"/>
                <w:sz w:val="21"/>
                <w:szCs w:val="21"/>
                <w:bdr w:val="none" w:sz="0" w:space="0" w:color="auto" w:frame="1"/>
                <w14:ligatures w14:val="none"/>
              </w:rPr>
              <w:t>The previous trade server log is renamed to 20170330.log.failover:</w:t>
            </w:r>
            <w:r w:rsidRPr="00F53B7F">
              <w:rPr>
                <w:rFonts w:ascii="inherit" w:eastAsia="Times New Roman" w:hAnsi="inherit" w:cs="Times New Roman"/>
                <w:color w:val="000000"/>
                <w:kern w:val="0"/>
                <w:sz w:val="21"/>
                <w:szCs w:val="21"/>
                <w14:ligatures w14:val="none"/>
              </w:rPr>
              <w:br/>
            </w:r>
            <w:r w:rsidRPr="00F53B7F">
              <w:rPr>
                <w:rFonts w:ascii="inherit" w:eastAsia="Times New Roman" w:hAnsi="inherit" w:cs="Times New Roman"/>
                <w:color w:val="000000"/>
                <w:kern w:val="0"/>
                <w:sz w:val="21"/>
                <w:szCs w:val="21"/>
                <w:bdr w:val="none" w:sz="0" w:space="0" w:color="auto" w:frame="1"/>
                <w14:ligatures w14:val="none"/>
              </w:rPr>
              <w:t> </w:t>
            </w:r>
            <w:r w:rsidRPr="00F53B7F">
              <w:rPr>
                <w:rFonts w:ascii="inherit" w:eastAsia="Times New Roman" w:hAnsi="inherit" w:cs="Times New Roman"/>
                <w:color w:val="000000"/>
                <w:kern w:val="0"/>
                <w:sz w:val="21"/>
                <w:szCs w:val="21"/>
                <w14:ligatures w14:val="none"/>
              </w:rPr>
              <w:br/>
            </w:r>
            <w:r w:rsidRPr="00F53B7F">
              <w:rPr>
                <w:rFonts w:ascii="Courier New" w:eastAsia="Times New Roman" w:hAnsi="Courier New" w:cs="Courier New"/>
                <w:color w:val="000000"/>
                <w:kern w:val="0"/>
                <w:sz w:val="21"/>
                <w:szCs w:val="21"/>
                <w:bdr w:val="none" w:sz="0" w:space="0" w:color="auto" w:frame="1"/>
                <w14:ligatures w14:val="none"/>
              </w:rPr>
              <w:t>first entry:    10:56:16.265    Startup    service start initialized</w:t>
            </w:r>
            <w:r w:rsidRPr="00F53B7F">
              <w:rPr>
                <w:rFonts w:ascii="inherit" w:eastAsia="Times New Roman" w:hAnsi="inherit" w:cs="Times New Roman"/>
                <w:color w:val="000000"/>
                <w:kern w:val="0"/>
                <w:sz w:val="21"/>
                <w:szCs w:val="21"/>
                <w14:ligatures w14:val="none"/>
              </w:rPr>
              <w:br/>
            </w:r>
            <w:r w:rsidRPr="00F53B7F">
              <w:rPr>
                <w:rFonts w:ascii="Courier New" w:eastAsia="Times New Roman" w:hAnsi="Courier New" w:cs="Courier New"/>
                <w:color w:val="000000"/>
                <w:kern w:val="0"/>
                <w:sz w:val="21"/>
                <w:szCs w:val="21"/>
                <w:bdr w:val="none" w:sz="0" w:space="0" w:color="auto" w:frame="1"/>
                <w14:ligatures w14:val="none"/>
              </w:rPr>
              <w:t>last entry: 10:57:55.421    Exit    shutdown finished</w:t>
            </w:r>
            <w:r w:rsidRPr="00F53B7F">
              <w:rPr>
                <w:rFonts w:ascii="inherit" w:eastAsia="Times New Roman" w:hAnsi="inherit" w:cs="Times New Roman"/>
                <w:color w:val="000000"/>
                <w:kern w:val="0"/>
                <w:sz w:val="21"/>
                <w:szCs w:val="21"/>
                <w14:ligatures w14:val="none"/>
              </w:rPr>
              <w:br/>
            </w:r>
            <w:r w:rsidRPr="00F53B7F">
              <w:rPr>
                <w:rFonts w:ascii="Courier New" w:eastAsia="Times New Roman" w:hAnsi="Courier New" w:cs="Courier New"/>
                <w:color w:val="000000"/>
                <w:kern w:val="0"/>
                <w:sz w:val="21"/>
                <w:szCs w:val="21"/>
                <w:bdr w:val="none" w:sz="0" w:space="0" w:color="auto" w:frame="1"/>
                <w14:ligatures w14:val="none"/>
              </w:rPr>
              <w:t> </w:t>
            </w:r>
          </w:p>
          <w:p w14:paraId="3868773E" w14:textId="77777777" w:rsidR="00F53B7F" w:rsidRPr="00F53B7F" w:rsidRDefault="00F53B7F" w:rsidP="00F53B7F">
            <w:pPr>
              <w:spacing w:after="0" w:line="315" w:lineRule="atLeast"/>
              <w:textAlignment w:val="baseline"/>
              <w:rPr>
                <w:rFonts w:ascii="inherit" w:eastAsia="Times New Roman" w:hAnsi="inherit" w:cs="Times New Roman"/>
                <w:color w:val="000000"/>
                <w:kern w:val="0"/>
                <w:sz w:val="21"/>
                <w:szCs w:val="21"/>
                <w14:ligatures w14:val="none"/>
              </w:rPr>
            </w:pPr>
            <w:r w:rsidRPr="00F53B7F">
              <w:rPr>
                <w:rFonts w:ascii="inherit" w:eastAsia="Times New Roman" w:hAnsi="inherit" w:cs="Times New Roman"/>
                <w:color w:val="000000"/>
                <w:kern w:val="0"/>
                <w:sz w:val="21"/>
                <w:szCs w:val="21"/>
                <w:bdr w:val="none" w:sz="0" w:space="0" w:color="auto" w:frame="1"/>
                <w14:ligatures w14:val="none"/>
              </w:rPr>
              <w:t>The new file of the backup server log: 20170330.log</w:t>
            </w:r>
            <w:r w:rsidRPr="00F53B7F">
              <w:rPr>
                <w:rFonts w:ascii="inherit" w:eastAsia="Times New Roman" w:hAnsi="inherit" w:cs="Times New Roman"/>
                <w:color w:val="000000"/>
                <w:kern w:val="0"/>
                <w:sz w:val="21"/>
                <w:szCs w:val="21"/>
                <w14:ligatures w14:val="none"/>
              </w:rPr>
              <w:br/>
            </w:r>
            <w:r w:rsidRPr="00F53B7F">
              <w:rPr>
                <w:rFonts w:ascii="inherit" w:eastAsia="Times New Roman" w:hAnsi="inherit" w:cs="Times New Roman"/>
                <w:color w:val="000000"/>
                <w:kern w:val="0"/>
                <w:sz w:val="21"/>
                <w:szCs w:val="21"/>
                <w:bdr w:val="none" w:sz="0" w:space="0" w:color="auto" w:frame="1"/>
                <w14:ligatures w14:val="none"/>
              </w:rPr>
              <w:t> </w:t>
            </w:r>
            <w:r w:rsidRPr="00F53B7F">
              <w:rPr>
                <w:rFonts w:ascii="inherit" w:eastAsia="Times New Roman" w:hAnsi="inherit" w:cs="Times New Roman"/>
                <w:color w:val="000000"/>
                <w:kern w:val="0"/>
                <w:sz w:val="21"/>
                <w:szCs w:val="21"/>
                <w14:ligatures w14:val="none"/>
              </w:rPr>
              <w:br/>
            </w:r>
            <w:r w:rsidRPr="00F53B7F">
              <w:rPr>
                <w:rFonts w:ascii="Courier New" w:eastAsia="Times New Roman" w:hAnsi="Courier New" w:cs="Courier New"/>
                <w:color w:val="000000"/>
                <w:kern w:val="0"/>
                <w:sz w:val="21"/>
                <w:szCs w:val="21"/>
                <w:bdr w:val="none" w:sz="0" w:space="0" w:color="auto" w:frame="1"/>
                <w14:ligatures w14:val="none"/>
              </w:rPr>
              <w:t>first entry:    10:57:52.507    Startup    service start initialized</w:t>
            </w:r>
            <w:r w:rsidRPr="00F53B7F">
              <w:rPr>
                <w:rFonts w:ascii="inherit" w:eastAsia="Times New Roman" w:hAnsi="inherit" w:cs="Times New Roman"/>
                <w:color w:val="000000"/>
                <w:kern w:val="0"/>
                <w:sz w:val="21"/>
                <w:szCs w:val="21"/>
                <w14:ligatures w14:val="none"/>
              </w:rPr>
              <w:br/>
            </w:r>
            <w:r w:rsidRPr="00F53B7F">
              <w:rPr>
                <w:rFonts w:ascii="Courier New" w:eastAsia="Times New Roman" w:hAnsi="Courier New" w:cs="Courier New"/>
                <w:color w:val="000000"/>
                <w:kern w:val="0"/>
                <w:sz w:val="21"/>
                <w:szCs w:val="21"/>
                <w:bdr w:val="none" w:sz="0" w:space="0" w:color="auto" w:frame="1"/>
                <w14:ligatures w14:val="none"/>
              </w:rPr>
              <w:t>last entry: 10:57:55.401    192.168.0.131    Config: network config synchronized</w:t>
            </w:r>
          </w:p>
        </w:tc>
        <w:tc>
          <w:tcPr>
            <w:tcW w:w="5220" w:type="dxa"/>
            <w:tcBorders>
              <w:top w:val="single" w:sz="6" w:space="0" w:color="B1C2D6"/>
              <w:left w:val="single" w:sz="6" w:space="0" w:color="B1C2D6"/>
              <w:bottom w:val="single" w:sz="6" w:space="0" w:color="B1C2D6"/>
              <w:right w:val="single" w:sz="6" w:space="0" w:color="B1C2D6"/>
            </w:tcBorders>
            <w:hideMark/>
          </w:tcPr>
          <w:p w14:paraId="1AB35CBE" w14:textId="77777777" w:rsidR="00F53B7F" w:rsidRPr="00F53B7F" w:rsidRDefault="00F53B7F" w:rsidP="00F53B7F">
            <w:pPr>
              <w:spacing w:after="0" w:line="315" w:lineRule="atLeast"/>
              <w:textAlignment w:val="baseline"/>
              <w:rPr>
                <w:rFonts w:ascii="inherit" w:eastAsia="Times New Roman" w:hAnsi="inherit" w:cs="Times New Roman"/>
                <w:color w:val="000000"/>
                <w:kern w:val="0"/>
                <w:sz w:val="21"/>
                <w:szCs w:val="21"/>
                <w14:ligatures w14:val="none"/>
              </w:rPr>
            </w:pPr>
            <w:r w:rsidRPr="00F53B7F">
              <w:rPr>
                <w:rFonts w:ascii="inherit" w:eastAsia="Times New Roman" w:hAnsi="inherit" w:cs="Times New Roman"/>
                <w:color w:val="000000"/>
                <w:kern w:val="0"/>
                <w:sz w:val="21"/>
                <w:szCs w:val="21"/>
                <w:bdr w:val="none" w:sz="0" w:space="0" w:color="auto" w:frame="1"/>
                <w14:ligatures w14:val="none"/>
              </w:rPr>
              <w:t>The new file of the trade server log 20170330.log:</w:t>
            </w:r>
            <w:r w:rsidRPr="00F53B7F">
              <w:rPr>
                <w:rFonts w:ascii="inherit" w:eastAsia="Times New Roman" w:hAnsi="inherit" w:cs="Times New Roman"/>
                <w:color w:val="000000"/>
                <w:kern w:val="0"/>
                <w:sz w:val="21"/>
                <w:szCs w:val="21"/>
                <w14:ligatures w14:val="none"/>
              </w:rPr>
              <w:br/>
            </w:r>
            <w:r w:rsidRPr="00F53B7F">
              <w:rPr>
                <w:rFonts w:ascii="inherit" w:eastAsia="Times New Roman" w:hAnsi="inherit" w:cs="Times New Roman"/>
                <w:color w:val="000000"/>
                <w:kern w:val="0"/>
                <w:sz w:val="21"/>
                <w:szCs w:val="21"/>
                <w:bdr w:val="none" w:sz="0" w:space="0" w:color="auto" w:frame="1"/>
                <w14:ligatures w14:val="none"/>
              </w:rPr>
              <w:t> </w:t>
            </w:r>
            <w:r w:rsidRPr="00F53B7F">
              <w:rPr>
                <w:rFonts w:ascii="inherit" w:eastAsia="Times New Roman" w:hAnsi="inherit" w:cs="Times New Roman"/>
                <w:color w:val="000000"/>
                <w:kern w:val="0"/>
                <w:sz w:val="21"/>
                <w:szCs w:val="21"/>
                <w14:ligatures w14:val="none"/>
              </w:rPr>
              <w:br/>
            </w:r>
            <w:r w:rsidRPr="00F53B7F">
              <w:rPr>
                <w:rFonts w:ascii="Courier New" w:eastAsia="Times New Roman" w:hAnsi="Courier New" w:cs="Courier New"/>
                <w:color w:val="000000"/>
                <w:kern w:val="0"/>
                <w:sz w:val="21"/>
                <w:szCs w:val="21"/>
                <w:bdr w:val="none" w:sz="0" w:space="0" w:color="auto" w:frame="1"/>
                <w14:ligatures w14:val="none"/>
              </w:rPr>
              <w:t>first entry:    10:57:52.507    Startup    service start initialized</w:t>
            </w:r>
            <w:r w:rsidRPr="00F53B7F">
              <w:rPr>
                <w:rFonts w:ascii="inherit" w:eastAsia="Times New Roman" w:hAnsi="inherit" w:cs="Times New Roman"/>
                <w:color w:val="000000"/>
                <w:kern w:val="0"/>
                <w:sz w:val="21"/>
                <w:szCs w:val="21"/>
                <w14:ligatures w14:val="none"/>
              </w:rPr>
              <w:br/>
            </w:r>
            <w:r w:rsidRPr="00F53B7F">
              <w:rPr>
                <w:rFonts w:ascii="Courier New" w:eastAsia="Times New Roman" w:hAnsi="Courier New" w:cs="Courier New"/>
                <w:color w:val="000000"/>
                <w:kern w:val="0"/>
                <w:sz w:val="21"/>
                <w:szCs w:val="21"/>
                <w:bdr w:val="none" w:sz="0" w:space="0" w:color="auto" w:frame="1"/>
                <w14:ligatures w14:val="none"/>
              </w:rPr>
              <w:t>last entry: 11:02:28.433    Exit    shutdown finished</w:t>
            </w:r>
            <w:r w:rsidRPr="00F53B7F">
              <w:rPr>
                <w:rFonts w:ascii="inherit" w:eastAsia="Times New Roman" w:hAnsi="inherit" w:cs="Times New Roman"/>
                <w:color w:val="000000"/>
                <w:kern w:val="0"/>
                <w:sz w:val="21"/>
                <w:szCs w:val="21"/>
                <w14:ligatures w14:val="none"/>
              </w:rPr>
              <w:br/>
            </w:r>
            <w:r w:rsidRPr="00F53B7F">
              <w:rPr>
                <w:rFonts w:ascii="Courier New" w:eastAsia="Times New Roman" w:hAnsi="Courier New" w:cs="Courier New"/>
                <w:color w:val="000000"/>
                <w:kern w:val="0"/>
                <w:sz w:val="21"/>
                <w:szCs w:val="21"/>
                <w:bdr w:val="none" w:sz="0" w:space="0" w:color="auto" w:frame="1"/>
                <w14:ligatures w14:val="none"/>
              </w:rPr>
              <w:t> </w:t>
            </w:r>
            <w:r w:rsidRPr="00F53B7F">
              <w:rPr>
                <w:rFonts w:ascii="inherit" w:eastAsia="Times New Roman" w:hAnsi="inherit" w:cs="Times New Roman"/>
                <w:color w:val="000000"/>
                <w:kern w:val="0"/>
                <w:sz w:val="21"/>
                <w:szCs w:val="21"/>
                <w14:ligatures w14:val="none"/>
              </w:rPr>
              <w:br/>
            </w:r>
            <w:r w:rsidRPr="00F53B7F">
              <w:rPr>
                <w:rFonts w:ascii="Courier New" w:eastAsia="Times New Roman" w:hAnsi="Courier New" w:cs="Courier New"/>
                <w:color w:val="000000"/>
                <w:kern w:val="0"/>
                <w:sz w:val="21"/>
                <w:szCs w:val="21"/>
                <w:bdr w:val="none" w:sz="0" w:space="0" w:color="auto" w:frame="1"/>
                <w14:ligatures w14:val="none"/>
              </w:rPr>
              <w:t> </w:t>
            </w:r>
          </w:p>
        </w:tc>
      </w:tr>
      <w:tr w:rsidR="00F53B7F" w:rsidRPr="00F53B7F" w14:paraId="024BE274" w14:textId="77777777" w:rsidTr="00F53B7F">
        <w:tc>
          <w:tcPr>
            <w:tcW w:w="5122" w:type="dxa"/>
            <w:tcBorders>
              <w:top w:val="single" w:sz="6" w:space="0" w:color="B1C2D6"/>
              <w:left w:val="single" w:sz="6" w:space="0" w:color="B1C2D6"/>
              <w:bottom w:val="single" w:sz="6" w:space="0" w:color="B1C2D6"/>
              <w:right w:val="single" w:sz="6" w:space="0" w:color="B1C2D6"/>
            </w:tcBorders>
            <w:hideMark/>
          </w:tcPr>
          <w:p w14:paraId="1DD49BB9" w14:textId="77777777" w:rsidR="00F53B7F" w:rsidRPr="00F53B7F" w:rsidRDefault="00F53B7F" w:rsidP="00F53B7F">
            <w:pPr>
              <w:spacing w:after="0" w:line="315" w:lineRule="atLeast"/>
              <w:textAlignment w:val="baseline"/>
              <w:rPr>
                <w:rFonts w:ascii="inherit" w:eastAsia="Times New Roman" w:hAnsi="inherit" w:cs="Times New Roman"/>
                <w:color w:val="000000"/>
                <w:kern w:val="0"/>
                <w:sz w:val="21"/>
                <w:szCs w:val="21"/>
                <w14:ligatures w14:val="none"/>
              </w:rPr>
            </w:pPr>
            <w:r w:rsidRPr="00F53B7F">
              <w:rPr>
                <w:rFonts w:ascii="inherit" w:eastAsia="Times New Roman" w:hAnsi="inherit" w:cs="Times New Roman"/>
                <w:color w:val="000000"/>
                <w:kern w:val="0"/>
                <w:sz w:val="21"/>
                <w:szCs w:val="21"/>
                <w:bdr w:val="none" w:sz="0" w:space="0" w:color="auto" w:frame="1"/>
                <w14:ligatures w14:val="none"/>
              </w:rPr>
              <w:t>Reverse switching, the trade server is active here again</w:t>
            </w:r>
          </w:p>
        </w:tc>
        <w:tc>
          <w:tcPr>
            <w:tcW w:w="5220" w:type="dxa"/>
            <w:tcBorders>
              <w:top w:val="single" w:sz="6" w:space="0" w:color="B1C2D6"/>
              <w:left w:val="single" w:sz="6" w:space="0" w:color="B1C2D6"/>
              <w:bottom w:val="single" w:sz="6" w:space="0" w:color="B1C2D6"/>
              <w:right w:val="single" w:sz="6" w:space="0" w:color="B1C2D6"/>
            </w:tcBorders>
            <w:hideMark/>
          </w:tcPr>
          <w:p w14:paraId="0066C979" w14:textId="77777777" w:rsidR="00F53B7F" w:rsidRPr="00F53B7F" w:rsidRDefault="00F53B7F" w:rsidP="00F53B7F">
            <w:pPr>
              <w:spacing w:after="0" w:line="315" w:lineRule="atLeast"/>
              <w:textAlignment w:val="baseline"/>
              <w:rPr>
                <w:rFonts w:ascii="inherit" w:eastAsia="Times New Roman" w:hAnsi="inherit" w:cs="Times New Roman"/>
                <w:color w:val="000000"/>
                <w:kern w:val="0"/>
                <w:sz w:val="21"/>
                <w:szCs w:val="21"/>
                <w14:ligatures w14:val="none"/>
              </w:rPr>
            </w:pPr>
            <w:r w:rsidRPr="00F53B7F">
              <w:rPr>
                <w:rFonts w:ascii="inherit" w:eastAsia="Times New Roman" w:hAnsi="inherit" w:cs="Times New Roman"/>
                <w:color w:val="000000"/>
                <w:kern w:val="0"/>
                <w:sz w:val="21"/>
                <w:szCs w:val="21"/>
                <w:bdr w:val="none" w:sz="0" w:space="0" w:color="auto" w:frame="1"/>
                <w14:ligatures w14:val="none"/>
              </w:rPr>
              <w:t>Reverse switching, the backup server is active here again</w:t>
            </w:r>
          </w:p>
        </w:tc>
      </w:tr>
      <w:tr w:rsidR="00F53B7F" w:rsidRPr="00F53B7F" w14:paraId="5B52D24C" w14:textId="77777777" w:rsidTr="00F53B7F">
        <w:tc>
          <w:tcPr>
            <w:tcW w:w="5122" w:type="dxa"/>
            <w:tcBorders>
              <w:top w:val="single" w:sz="6" w:space="0" w:color="B1C2D6"/>
              <w:left w:val="single" w:sz="6" w:space="0" w:color="B1C2D6"/>
              <w:bottom w:val="single" w:sz="6" w:space="0" w:color="B1C2D6"/>
              <w:right w:val="single" w:sz="6" w:space="0" w:color="B1C2D6"/>
            </w:tcBorders>
            <w:hideMark/>
          </w:tcPr>
          <w:p w14:paraId="343B3829" w14:textId="77777777" w:rsidR="00F53B7F" w:rsidRPr="00F53B7F" w:rsidRDefault="00F53B7F" w:rsidP="00F53B7F">
            <w:pPr>
              <w:spacing w:after="0" w:line="315" w:lineRule="atLeast"/>
              <w:textAlignment w:val="baseline"/>
              <w:rPr>
                <w:rFonts w:ascii="inherit" w:eastAsia="Times New Roman" w:hAnsi="inherit" w:cs="Times New Roman"/>
                <w:color w:val="000000"/>
                <w:kern w:val="0"/>
                <w:sz w:val="21"/>
                <w:szCs w:val="21"/>
                <w14:ligatures w14:val="none"/>
              </w:rPr>
            </w:pPr>
            <w:r w:rsidRPr="00F53B7F">
              <w:rPr>
                <w:rFonts w:ascii="inherit" w:eastAsia="Times New Roman" w:hAnsi="inherit" w:cs="Times New Roman"/>
                <w:color w:val="000000"/>
                <w:kern w:val="0"/>
                <w:sz w:val="21"/>
                <w:szCs w:val="21"/>
                <w:bdr w:val="none" w:sz="0" w:space="0" w:color="auto" w:frame="1"/>
                <w14:ligatures w14:val="none"/>
              </w:rPr>
              <w:t>20170330.log.failover is renamed back to 20170330.log and the new trade server entries are added to it:</w:t>
            </w:r>
            <w:r w:rsidRPr="00F53B7F">
              <w:rPr>
                <w:rFonts w:ascii="inherit" w:eastAsia="Times New Roman" w:hAnsi="inherit" w:cs="Times New Roman"/>
                <w:color w:val="000000"/>
                <w:kern w:val="0"/>
                <w:sz w:val="21"/>
                <w:szCs w:val="21"/>
                <w14:ligatures w14:val="none"/>
              </w:rPr>
              <w:br/>
            </w:r>
            <w:r w:rsidRPr="00F53B7F">
              <w:rPr>
                <w:rFonts w:ascii="inherit" w:eastAsia="Times New Roman" w:hAnsi="inherit" w:cs="Times New Roman"/>
                <w:color w:val="000000"/>
                <w:kern w:val="0"/>
                <w:sz w:val="21"/>
                <w:szCs w:val="21"/>
                <w:bdr w:val="none" w:sz="0" w:space="0" w:color="auto" w:frame="1"/>
                <w14:ligatures w14:val="none"/>
              </w:rPr>
              <w:t> </w:t>
            </w:r>
            <w:r w:rsidRPr="00F53B7F">
              <w:rPr>
                <w:rFonts w:ascii="inherit" w:eastAsia="Times New Roman" w:hAnsi="inherit" w:cs="Times New Roman"/>
                <w:color w:val="000000"/>
                <w:kern w:val="0"/>
                <w:sz w:val="21"/>
                <w:szCs w:val="21"/>
                <w14:ligatures w14:val="none"/>
              </w:rPr>
              <w:br/>
            </w:r>
            <w:r w:rsidRPr="00F53B7F">
              <w:rPr>
                <w:rFonts w:ascii="Courier New" w:eastAsia="Times New Roman" w:hAnsi="Courier New" w:cs="Courier New"/>
                <w:color w:val="000000"/>
                <w:kern w:val="0"/>
                <w:sz w:val="21"/>
                <w:szCs w:val="21"/>
                <w:bdr w:val="none" w:sz="0" w:space="0" w:color="auto" w:frame="1"/>
                <w14:ligatures w14:val="none"/>
              </w:rPr>
              <w:lastRenderedPageBreak/>
              <w:t>first entry:    10:56:16.265    Startup    service start initialized</w:t>
            </w:r>
            <w:r w:rsidRPr="00F53B7F">
              <w:rPr>
                <w:rFonts w:ascii="inherit" w:eastAsia="Times New Roman" w:hAnsi="inherit" w:cs="Times New Roman"/>
                <w:color w:val="000000"/>
                <w:kern w:val="0"/>
                <w:sz w:val="21"/>
                <w:szCs w:val="21"/>
                <w14:ligatures w14:val="none"/>
              </w:rPr>
              <w:br/>
            </w:r>
            <w:r w:rsidRPr="00F53B7F">
              <w:rPr>
                <w:rFonts w:ascii="Courier New" w:eastAsia="Times New Roman" w:hAnsi="Courier New" w:cs="Courier New"/>
                <w:color w:val="000000"/>
                <w:kern w:val="0"/>
                <w:sz w:val="21"/>
                <w:szCs w:val="21"/>
                <w:bdr w:val="none" w:sz="0" w:space="0" w:color="auto" w:frame="1"/>
                <w14:ligatures w14:val="none"/>
              </w:rPr>
              <w:t>                  10:57:55.421    Exit    shutdown finished</w:t>
            </w:r>
            <w:r w:rsidRPr="00F53B7F">
              <w:rPr>
                <w:rFonts w:ascii="inherit" w:eastAsia="Times New Roman" w:hAnsi="inherit" w:cs="Times New Roman"/>
                <w:color w:val="000000"/>
                <w:kern w:val="0"/>
                <w:sz w:val="21"/>
                <w:szCs w:val="21"/>
                <w14:ligatures w14:val="none"/>
              </w:rPr>
              <w:br/>
            </w:r>
            <w:r w:rsidRPr="00F53B7F">
              <w:rPr>
                <w:rFonts w:ascii="Courier New" w:eastAsia="Times New Roman" w:hAnsi="Courier New" w:cs="Courier New"/>
                <w:color w:val="000000"/>
                <w:kern w:val="0"/>
                <w:sz w:val="21"/>
                <w:szCs w:val="21"/>
                <w:bdr w:val="none" w:sz="0" w:space="0" w:color="auto" w:frame="1"/>
                <w14:ligatures w14:val="none"/>
              </w:rPr>
              <w:t>                  11:02:25.454    Startup    service start initialized</w:t>
            </w:r>
            <w:r w:rsidRPr="00F53B7F">
              <w:rPr>
                <w:rFonts w:ascii="inherit" w:eastAsia="Times New Roman" w:hAnsi="inherit" w:cs="Times New Roman"/>
                <w:color w:val="000000"/>
                <w:kern w:val="0"/>
                <w:sz w:val="21"/>
                <w:szCs w:val="21"/>
                <w14:ligatures w14:val="none"/>
              </w:rPr>
              <w:br/>
            </w:r>
            <w:r w:rsidRPr="00F53B7F">
              <w:rPr>
                <w:rFonts w:ascii="Courier New" w:eastAsia="Times New Roman" w:hAnsi="Courier New" w:cs="Courier New"/>
                <w:color w:val="000000"/>
                <w:kern w:val="0"/>
                <w:sz w:val="21"/>
                <w:szCs w:val="21"/>
                <w:bdr w:val="none" w:sz="0" w:space="0" w:color="auto" w:frame="1"/>
                <w14:ligatures w14:val="none"/>
              </w:rPr>
              <w:t>last entry: 11:04:01.157    192.168.0.131    Config: network config synchronized</w:t>
            </w:r>
          </w:p>
        </w:tc>
        <w:tc>
          <w:tcPr>
            <w:tcW w:w="5220" w:type="dxa"/>
            <w:tcBorders>
              <w:top w:val="single" w:sz="6" w:space="0" w:color="B1C2D6"/>
              <w:left w:val="single" w:sz="6" w:space="0" w:color="B1C2D6"/>
              <w:bottom w:val="single" w:sz="6" w:space="0" w:color="B1C2D6"/>
              <w:right w:val="single" w:sz="6" w:space="0" w:color="B1C2D6"/>
            </w:tcBorders>
            <w:hideMark/>
          </w:tcPr>
          <w:p w14:paraId="5EE651B3" w14:textId="77777777" w:rsidR="00F53B7F" w:rsidRPr="00F53B7F" w:rsidRDefault="00F53B7F" w:rsidP="00F53B7F">
            <w:pPr>
              <w:spacing w:after="0" w:line="315" w:lineRule="atLeast"/>
              <w:textAlignment w:val="baseline"/>
              <w:rPr>
                <w:rFonts w:ascii="inherit" w:eastAsia="Times New Roman" w:hAnsi="inherit" w:cs="Times New Roman"/>
                <w:color w:val="000000"/>
                <w:kern w:val="0"/>
                <w:sz w:val="21"/>
                <w:szCs w:val="21"/>
                <w14:ligatures w14:val="none"/>
              </w:rPr>
            </w:pPr>
            <w:r w:rsidRPr="00F53B7F">
              <w:rPr>
                <w:rFonts w:ascii="inherit" w:eastAsia="Times New Roman" w:hAnsi="inherit" w:cs="Times New Roman"/>
                <w:color w:val="000000"/>
                <w:kern w:val="0"/>
                <w:sz w:val="21"/>
                <w:szCs w:val="21"/>
                <w:bdr w:val="none" w:sz="0" w:space="0" w:color="auto" w:frame="1"/>
                <w14:ligatures w14:val="none"/>
              </w:rPr>
              <w:lastRenderedPageBreak/>
              <w:t>The previous trade server log is renamed to 20170330.log.failover:</w:t>
            </w:r>
            <w:r w:rsidRPr="00F53B7F">
              <w:rPr>
                <w:rFonts w:ascii="inherit" w:eastAsia="Times New Roman" w:hAnsi="inherit" w:cs="Times New Roman"/>
                <w:color w:val="000000"/>
                <w:kern w:val="0"/>
                <w:sz w:val="21"/>
                <w:szCs w:val="21"/>
                <w14:ligatures w14:val="none"/>
              </w:rPr>
              <w:br/>
            </w:r>
            <w:r w:rsidRPr="00F53B7F">
              <w:rPr>
                <w:rFonts w:ascii="inherit" w:eastAsia="Times New Roman" w:hAnsi="inherit" w:cs="Times New Roman"/>
                <w:color w:val="000000"/>
                <w:kern w:val="0"/>
                <w:sz w:val="21"/>
                <w:szCs w:val="21"/>
                <w:bdr w:val="none" w:sz="0" w:space="0" w:color="auto" w:frame="1"/>
                <w14:ligatures w14:val="none"/>
              </w:rPr>
              <w:t> </w:t>
            </w:r>
            <w:r w:rsidRPr="00F53B7F">
              <w:rPr>
                <w:rFonts w:ascii="inherit" w:eastAsia="Times New Roman" w:hAnsi="inherit" w:cs="Times New Roman"/>
                <w:color w:val="000000"/>
                <w:kern w:val="0"/>
                <w:sz w:val="21"/>
                <w:szCs w:val="21"/>
                <w14:ligatures w14:val="none"/>
              </w:rPr>
              <w:br/>
            </w:r>
            <w:r w:rsidRPr="00F53B7F">
              <w:rPr>
                <w:rFonts w:ascii="Courier New" w:eastAsia="Times New Roman" w:hAnsi="Courier New" w:cs="Courier New"/>
                <w:color w:val="000000"/>
                <w:kern w:val="0"/>
                <w:sz w:val="21"/>
                <w:szCs w:val="21"/>
                <w:bdr w:val="none" w:sz="0" w:space="0" w:color="auto" w:frame="1"/>
                <w14:ligatures w14:val="none"/>
              </w:rPr>
              <w:t>first entry:    10:57:52.507    Startup </w:t>
            </w:r>
            <w:r w:rsidRPr="00F53B7F">
              <w:rPr>
                <w:rFonts w:ascii="Courier New" w:eastAsia="Times New Roman" w:hAnsi="Courier New" w:cs="Courier New"/>
                <w:color w:val="000000"/>
                <w:kern w:val="0"/>
                <w:sz w:val="21"/>
                <w:szCs w:val="21"/>
                <w:bdr w:val="none" w:sz="0" w:space="0" w:color="auto" w:frame="1"/>
                <w14:ligatures w14:val="none"/>
              </w:rPr>
              <w:lastRenderedPageBreak/>
              <w:t>   service start initialized</w:t>
            </w:r>
            <w:r w:rsidRPr="00F53B7F">
              <w:rPr>
                <w:rFonts w:ascii="inherit" w:eastAsia="Times New Roman" w:hAnsi="inherit" w:cs="Times New Roman"/>
                <w:color w:val="000000"/>
                <w:kern w:val="0"/>
                <w:sz w:val="21"/>
                <w:szCs w:val="21"/>
                <w14:ligatures w14:val="none"/>
              </w:rPr>
              <w:br/>
            </w:r>
            <w:r w:rsidRPr="00F53B7F">
              <w:rPr>
                <w:rFonts w:ascii="Courier New" w:eastAsia="Times New Roman" w:hAnsi="Courier New" w:cs="Courier New"/>
                <w:color w:val="000000"/>
                <w:kern w:val="0"/>
                <w:sz w:val="21"/>
                <w:szCs w:val="21"/>
                <w:bdr w:val="none" w:sz="0" w:space="0" w:color="auto" w:frame="1"/>
                <w14:ligatures w14:val="none"/>
              </w:rPr>
              <w:t>last entry: 11:02:28.433    Exit    shutdown finished</w:t>
            </w:r>
            <w:r w:rsidRPr="00F53B7F">
              <w:rPr>
                <w:rFonts w:ascii="inherit" w:eastAsia="Times New Roman" w:hAnsi="inherit" w:cs="Times New Roman"/>
                <w:color w:val="000000"/>
                <w:kern w:val="0"/>
                <w:sz w:val="21"/>
                <w:szCs w:val="21"/>
                <w14:ligatures w14:val="none"/>
              </w:rPr>
              <w:br/>
            </w:r>
            <w:r w:rsidRPr="00F53B7F">
              <w:rPr>
                <w:rFonts w:ascii="Courier New" w:eastAsia="Times New Roman" w:hAnsi="Courier New" w:cs="Courier New"/>
                <w:color w:val="000000"/>
                <w:kern w:val="0"/>
                <w:sz w:val="21"/>
                <w:szCs w:val="21"/>
                <w:bdr w:val="none" w:sz="0" w:space="0" w:color="auto" w:frame="1"/>
                <w14:ligatures w14:val="none"/>
              </w:rPr>
              <w:t> </w:t>
            </w:r>
          </w:p>
          <w:p w14:paraId="44D931A8" w14:textId="77777777" w:rsidR="00F53B7F" w:rsidRPr="00F53B7F" w:rsidRDefault="00F53B7F" w:rsidP="00F53B7F">
            <w:pPr>
              <w:spacing w:after="0" w:line="315" w:lineRule="atLeast"/>
              <w:textAlignment w:val="baseline"/>
              <w:rPr>
                <w:rFonts w:ascii="inherit" w:eastAsia="Times New Roman" w:hAnsi="inherit" w:cs="Times New Roman"/>
                <w:color w:val="000000"/>
                <w:kern w:val="0"/>
                <w:sz w:val="21"/>
                <w:szCs w:val="21"/>
                <w14:ligatures w14:val="none"/>
              </w:rPr>
            </w:pPr>
            <w:r w:rsidRPr="00F53B7F">
              <w:rPr>
                <w:rFonts w:ascii="inherit" w:eastAsia="Times New Roman" w:hAnsi="inherit" w:cs="Times New Roman"/>
                <w:color w:val="000000"/>
                <w:kern w:val="0"/>
                <w:sz w:val="21"/>
                <w:szCs w:val="21"/>
                <w:bdr w:val="none" w:sz="0" w:space="0" w:color="auto" w:frame="1"/>
                <w14:ligatures w14:val="none"/>
              </w:rPr>
              <w:t>The backup server resumes adding entries in its former 20170330.log file:</w:t>
            </w:r>
            <w:r w:rsidRPr="00F53B7F">
              <w:rPr>
                <w:rFonts w:ascii="inherit" w:eastAsia="Times New Roman" w:hAnsi="inherit" w:cs="Times New Roman"/>
                <w:color w:val="000000"/>
                <w:kern w:val="0"/>
                <w:sz w:val="21"/>
                <w:szCs w:val="21"/>
                <w14:ligatures w14:val="none"/>
              </w:rPr>
              <w:br/>
            </w:r>
            <w:r w:rsidRPr="00F53B7F">
              <w:rPr>
                <w:rFonts w:ascii="inherit" w:eastAsia="Times New Roman" w:hAnsi="inherit" w:cs="Times New Roman"/>
                <w:color w:val="000000"/>
                <w:kern w:val="0"/>
                <w:sz w:val="21"/>
                <w:szCs w:val="21"/>
                <w:bdr w:val="none" w:sz="0" w:space="0" w:color="auto" w:frame="1"/>
                <w14:ligatures w14:val="none"/>
              </w:rPr>
              <w:t> </w:t>
            </w:r>
            <w:r w:rsidRPr="00F53B7F">
              <w:rPr>
                <w:rFonts w:ascii="inherit" w:eastAsia="Times New Roman" w:hAnsi="inherit" w:cs="Times New Roman"/>
                <w:color w:val="000000"/>
                <w:kern w:val="0"/>
                <w:sz w:val="21"/>
                <w:szCs w:val="21"/>
                <w14:ligatures w14:val="none"/>
              </w:rPr>
              <w:br/>
            </w:r>
            <w:r w:rsidRPr="00F53B7F">
              <w:rPr>
                <w:rFonts w:ascii="Courier New" w:eastAsia="Times New Roman" w:hAnsi="Courier New" w:cs="Courier New"/>
                <w:color w:val="000000"/>
                <w:kern w:val="0"/>
                <w:sz w:val="21"/>
                <w:szCs w:val="21"/>
                <w:bdr w:val="none" w:sz="0" w:space="0" w:color="auto" w:frame="1"/>
                <w14:ligatures w14:val="none"/>
              </w:rPr>
              <w:t>first entry:    10:56:16.265    Startup    service start initialized</w:t>
            </w:r>
            <w:r w:rsidRPr="00F53B7F">
              <w:rPr>
                <w:rFonts w:ascii="inherit" w:eastAsia="Times New Roman" w:hAnsi="inherit" w:cs="Times New Roman"/>
                <w:color w:val="000000"/>
                <w:kern w:val="0"/>
                <w:sz w:val="21"/>
                <w:szCs w:val="21"/>
                <w14:ligatures w14:val="none"/>
              </w:rPr>
              <w:br/>
            </w:r>
            <w:r w:rsidRPr="00F53B7F">
              <w:rPr>
                <w:rFonts w:ascii="Courier New" w:eastAsia="Times New Roman" w:hAnsi="Courier New" w:cs="Courier New"/>
                <w:color w:val="000000"/>
                <w:kern w:val="0"/>
                <w:sz w:val="21"/>
                <w:szCs w:val="21"/>
                <w:bdr w:val="none" w:sz="0" w:space="0" w:color="auto" w:frame="1"/>
                <w14:ligatures w14:val="none"/>
              </w:rPr>
              <w:t>last entry: 11:04:01.157    192.168.0.131    Config: network config synchronized</w:t>
            </w:r>
          </w:p>
        </w:tc>
      </w:tr>
    </w:tbl>
    <w:p w14:paraId="5E447501" w14:textId="77777777" w:rsidR="00F53B7F" w:rsidRDefault="00F53B7F" w:rsidP="00F53B7F">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lastRenderedPageBreak/>
        <w:t>The backup server is a copy of the backed up one since it stores the same data and features the same file and directory structure. In particular, it stores its logs in directories and files with the same names (Logs\*.log)</w:t>
      </w:r>
    </w:p>
    <w:p w14:paraId="034994D6" w14:textId="2B635F39" w:rsidR="00F53B7F" w:rsidRDefault="00F53B7F" w:rsidP="00F53B7F">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The special mechanism prevents mixing of the both servers' current day logs when </w:t>
      </w:r>
      <w:r w:rsidRPr="008A6720">
        <w:rPr>
          <w:rStyle w:val="ftxt"/>
          <w:rFonts w:ascii="Roboto" w:hAnsi="Roboto"/>
          <w:color w:val="000000"/>
          <w:sz w:val="21"/>
          <w:szCs w:val="21"/>
          <w:bdr w:val="none" w:sz="0" w:space="0" w:color="auto" w:frame="1"/>
        </w:rPr>
        <w:t>switching to the backup server</w:t>
      </w:r>
      <w:r>
        <w:rPr>
          <w:rStyle w:val="ftxt"/>
          <w:rFonts w:ascii="Roboto" w:hAnsi="Roboto"/>
          <w:color w:val="000000"/>
          <w:sz w:val="21"/>
          <w:szCs w:val="21"/>
          <w:bdr w:val="none" w:sz="0" w:space="0" w:color="auto" w:frame="1"/>
        </w:rPr>
        <w:t>.</w:t>
      </w:r>
    </w:p>
    <w:p w14:paraId="38DF97AE" w14:textId="77777777" w:rsidR="00F53B7F" w:rsidRDefault="00F53B7F" w:rsidP="00F53B7F">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When switching the servers, the current day log file of the previous backed up server is renamed </w:t>
      </w:r>
      <w:r>
        <w:rPr>
          <w:rStyle w:val="ftableatten"/>
          <w:rFonts w:ascii="Roboto" w:eastAsiaTheme="majorEastAsia" w:hAnsi="Roboto"/>
          <w:color w:val="000000"/>
          <w:sz w:val="21"/>
          <w:szCs w:val="21"/>
          <w:bdr w:val="none" w:sz="0" w:space="0" w:color="auto" w:frame="1"/>
        </w:rPr>
        <w:t xml:space="preserve">by adding </w:t>
      </w:r>
      <w:proofErr w:type="gramStart"/>
      <w:r>
        <w:rPr>
          <w:rStyle w:val="ftableatten"/>
          <w:rFonts w:ascii="Roboto" w:eastAsiaTheme="majorEastAsia" w:hAnsi="Roboto"/>
          <w:color w:val="000000"/>
          <w:sz w:val="21"/>
          <w:szCs w:val="21"/>
          <w:bdr w:val="none" w:sz="0" w:space="0" w:color="auto" w:frame="1"/>
        </w:rPr>
        <w:t>the .failover</w:t>
      </w:r>
      <w:proofErr w:type="gramEnd"/>
      <w:r>
        <w:rPr>
          <w:rStyle w:val="ftableatten"/>
          <w:rFonts w:ascii="Roboto" w:eastAsiaTheme="majorEastAsia" w:hAnsi="Roboto"/>
          <w:color w:val="000000"/>
          <w:sz w:val="21"/>
          <w:szCs w:val="21"/>
          <w:bdr w:val="none" w:sz="0" w:space="0" w:color="auto" w:frame="1"/>
        </w:rPr>
        <w:t xml:space="preserve"> extension to its name. The backup server to replace it starts keeping the current day log from scratch. The </w:t>
      </w:r>
      <w:proofErr w:type="gramStart"/>
      <w:r>
        <w:rPr>
          <w:rStyle w:val="ftableatten"/>
          <w:rFonts w:ascii="Roboto" w:eastAsiaTheme="majorEastAsia" w:hAnsi="Roboto"/>
          <w:color w:val="000000"/>
          <w:sz w:val="21"/>
          <w:szCs w:val="21"/>
          <w:bdr w:val="none" w:sz="0" w:space="0" w:color="auto" w:frame="1"/>
        </w:rPr>
        <w:t>*.failover</w:t>
      </w:r>
      <w:proofErr w:type="gramEnd"/>
      <w:r>
        <w:rPr>
          <w:rStyle w:val="ftableatten"/>
          <w:rFonts w:ascii="Roboto" w:eastAsiaTheme="majorEastAsia" w:hAnsi="Roboto"/>
          <w:color w:val="000000"/>
          <w:sz w:val="21"/>
          <w:szCs w:val="21"/>
          <w:bdr w:val="none" w:sz="0" w:space="0" w:color="auto" w:frame="1"/>
        </w:rPr>
        <w:t xml:space="preserve"> file is generated only at the previous backed up server. The server, to which the switching is performed, simply creates its log file from scratch.</w:t>
      </w:r>
    </w:p>
    <w:p w14:paraId="74CAC20E" w14:textId="77777777" w:rsidR="00F53B7F" w:rsidRDefault="00F53B7F" w:rsidP="00F53B7F">
      <w:pPr>
        <w:pStyle w:val="ptxt"/>
        <w:spacing w:before="0" w:beforeAutospacing="0" w:after="0" w:afterAutospacing="0" w:line="315" w:lineRule="atLeast"/>
        <w:textAlignment w:val="baseline"/>
        <w:rPr>
          <w:rFonts w:ascii="Roboto" w:hAnsi="Roboto"/>
          <w:color w:val="000000"/>
          <w:sz w:val="21"/>
          <w:szCs w:val="21"/>
        </w:rPr>
      </w:pPr>
      <w:r>
        <w:rPr>
          <w:rStyle w:val="ftableatten"/>
          <w:rFonts w:ascii="Roboto" w:eastAsiaTheme="majorEastAsia" w:hAnsi="Roboto"/>
          <w:color w:val="000000"/>
          <w:sz w:val="21"/>
          <w:szCs w:val="21"/>
          <w:bdr w:val="none" w:sz="0" w:space="0" w:color="auto" w:frame="1"/>
        </w:rPr>
        <w:t xml:space="preserve">If a reverse switching is performed the same day, </w:t>
      </w:r>
      <w:proofErr w:type="gramStart"/>
      <w:r>
        <w:rPr>
          <w:rStyle w:val="ftableatten"/>
          <w:rFonts w:ascii="Roboto" w:eastAsiaTheme="majorEastAsia" w:hAnsi="Roboto"/>
          <w:color w:val="000000"/>
          <w:sz w:val="21"/>
          <w:szCs w:val="21"/>
          <w:bdr w:val="none" w:sz="0" w:space="0" w:color="auto" w:frame="1"/>
        </w:rPr>
        <w:t>the .failover</w:t>
      </w:r>
      <w:proofErr w:type="gramEnd"/>
      <w:r>
        <w:rPr>
          <w:rStyle w:val="ftableatten"/>
          <w:rFonts w:ascii="Roboto" w:eastAsiaTheme="majorEastAsia" w:hAnsi="Roboto"/>
          <w:color w:val="000000"/>
          <w:sz w:val="21"/>
          <w:szCs w:val="21"/>
          <w:bdr w:val="none" w:sz="0" w:space="0" w:color="auto" w:frame="1"/>
        </w:rPr>
        <w:t xml:space="preserve"> file is renamed back to .log and the backup server goes on keeping the log in it.</w:t>
      </w:r>
    </w:p>
    <w:p w14:paraId="21838DBF" w14:textId="77777777" w:rsidR="00F53B7F" w:rsidRDefault="00F53B7F" w:rsidP="00F53B7F">
      <w:pPr>
        <w:pStyle w:val="ptxt"/>
        <w:spacing w:before="0" w:beforeAutospacing="0" w:after="0" w:afterAutospacing="0" w:line="315" w:lineRule="atLeast"/>
        <w:textAlignment w:val="baseline"/>
        <w:rPr>
          <w:rFonts w:ascii="Roboto" w:hAnsi="Roboto"/>
          <w:color w:val="000000"/>
          <w:sz w:val="21"/>
          <w:szCs w:val="21"/>
        </w:rPr>
      </w:pPr>
      <w:r>
        <w:rPr>
          <w:rStyle w:val="ftableatten"/>
          <w:rFonts w:ascii="Roboto" w:eastAsiaTheme="majorEastAsia" w:hAnsi="Roboto"/>
          <w:color w:val="000000"/>
          <w:sz w:val="21"/>
          <w:szCs w:val="21"/>
          <w:bdr w:val="none" w:sz="0" w:space="0" w:color="auto" w:frame="1"/>
        </w:rPr>
        <w:t>Let's consider an example of switching the main trade server to the backup one and vice versa.</w:t>
      </w:r>
    </w:p>
    <w:p w14:paraId="16D6A4C2" w14:textId="77777777" w:rsidR="00F53B7F" w:rsidRDefault="00F53B7F" w:rsidP="00F53B7F"/>
    <w:p w14:paraId="58A1DDD8" w14:textId="38BBC739" w:rsidR="00F53B7F" w:rsidRDefault="00F53B7F" w:rsidP="008259E5">
      <w:pPr>
        <w:pStyle w:val="Heading3"/>
      </w:pPr>
      <w:r>
        <w:t>Emergency Situations During the Backup Process</w:t>
      </w:r>
    </w:p>
    <w:p w14:paraId="54C8873A" w14:textId="71CC7C2C" w:rsidR="00F53B7F" w:rsidRDefault="00F53B7F" w:rsidP="00F53B7F">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Creation of backup copies by the server can be tracked by its </w:t>
      </w:r>
      <w:r w:rsidRPr="008A6720">
        <w:rPr>
          <w:rStyle w:val="ftxt"/>
          <w:rFonts w:ascii="Roboto" w:hAnsi="Roboto"/>
          <w:color w:val="000000"/>
          <w:sz w:val="21"/>
          <w:szCs w:val="21"/>
          <w:bdr w:val="none" w:sz="0" w:space="0" w:color="auto" w:frame="1"/>
        </w:rPr>
        <w:t>journal</w:t>
      </w:r>
      <w:r>
        <w:rPr>
          <w:rStyle w:val="ftxt"/>
          <w:rFonts w:ascii="Roboto" w:hAnsi="Roboto"/>
          <w:color w:val="000000"/>
          <w:sz w:val="21"/>
          <w:szCs w:val="21"/>
          <w:bdr w:val="none" w:sz="0" w:space="0" w:color="auto" w:frame="1"/>
        </w:rPr>
        <w:t>. This section contains examples of journal entries describing emergency situations during backup.</w:t>
      </w:r>
    </w:p>
    <w:tbl>
      <w:tblPr>
        <w:tblW w:w="945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9450"/>
      </w:tblGrid>
      <w:tr w:rsidR="00F53B7F" w14:paraId="7B651443" w14:textId="77777777" w:rsidTr="00F53B7F">
        <w:tc>
          <w:tcPr>
            <w:tcW w:w="0" w:type="auto"/>
            <w:tcBorders>
              <w:top w:val="single" w:sz="6" w:space="0" w:color="B1C2D6"/>
              <w:left w:val="single" w:sz="6" w:space="0" w:color="B1C2D6"/>
              <w:bottom w:val="single" w:sz="6" w:space="0" w:color="B1C2D6"/>
              <w:right w:val="single" w:sz="6" w:space="0" w:color="B1C2D6"/>
            </w:tcBorders>
            <w:hideMark/>
          </w:tcPr>
          <w:p w14:paraId="2BF89B28" w14:textId="77777777" w:rsidR="00F53B7F" w:rsidRDefault="00F53B7F">
            <w:pPr>
              <w:pStyle w:val="pcodeexample"/>
              <w:spacing w:before="0" w:beforeAutospacing="0" w:after="0" w:afterAutospacing="0"/>
              <w:ind w:left="75" w:right="75"/>
              <w:textAlignment w:val="baseline"/>
              <w:rPr>
                <w:rFonts w:ascii="inherit" w:hAnsi="inherit"/>
                <w:sz w:val="21"/>
                <w:szCs w:val="21"/>
              </w:rPr>
            </w:pPr>
            <w:r>
              <w:rPr>
                <w:rStyle w:val="fcodeexample"/>
                <w:rFonts w:ascii="Courier New" w:hAnsi="Courier New" w:cs="Courier New"/>
                <w:color w:val="008000"/>
                <w:sz w:val="21"/>
                <w:szCs w:val="21"/>
                <w:bdr w:val="none" w:sz="0" w:space="0" w:color="auto" w:frame="1"/>
              </w:rPr>
              <w:t>2012.06.13</w:t>
            </w:r>
            <w:r>
              <w:rPr>
                <w:rStyle w:val="fcodeexample"/>
                <w:rFonts w:ascii="Courier New" w:hAnsi="Courier New" w:cs="Courier New"/>
                <w:color w:val="FFFFFF"/>
                <w:sz w:val="21"/>
                <w:szCs w:val="21"/>
                <w:bdr w:val="none" w:sz="0" w:space="0" w:color="auto" w:frame="1"/>
              </w:rPr>
              <w:t> </w:t>
            </w:r>
            <w:r>
              <w:rPr>
                <w:rStyle w:val="fcodeexample"/>
                <w:rFonts w:ascii="Courier New" w:hAnsi="Courier New" w:cs="Courier New"/>
                <w:color w:val="008000"/>
                <w:sz w:val="21"/>
                <w:szCs w:val="21"/>
                <w:bdr w:val="none" w:sz="0" w:space="0" w:color="auto" w:frame="1"/>
              </w:rPr>
              <w:t>17</w:t>
            </w:r>
            <w:r>
              <w:rPr>
                <w:rStyle w:val="fcodeexample"/>
                <w:rFonts w:ascii="Courier New" w:hAnsi="Courier New" w:cs="Courier New"/>
                <w:sz w:val="21"/>
                <w:szCs w:val="21"/>
                <w:bdr w:val="none" w:sz="0" w:space="0" w:color="auto" w:frame="1"/>
              </w:rPr>
              <w:t>:</w:t>
            </w:r>
            <w:r>
              <w:rPr>
                <w:rStyle w:val="fcodeexample"/>
                <w:rFonts w:ascii="Courier New" w:hAnsi="Courier New" w:cs="Courier New"/>
                <w:color w:val="008000"/>
                <w:sz w:val="21"/>
                <w:szCs w:val="21"/>
                <w:bdr w:val="none" w:sz="0" w:space="0" w:color="auto" w:frame="1"/>
              </w:rPr>
              <w:t>19</w:t>
            </w:r>
            <w:r>
              <w:rPr>
                <w:rStyle w:val="fcodeexample"/>
                <w:rFonts w:ascii="Courier New" w:hAnsi="Courier New" w:cs="Courier New"/>
                <w:sz w:val="21"/>
                <w:szCs w:val="21"/>
                <w:bdr w:val="none" w:sz="0" w:space="0" w:color="auto" w:frame="1"/>
              </w:rPr>
              <w:t>:</w:t>
            </w:r>
            <w:r>
              <w:rPr>
                <w:rStyle w:val="fcodeexample"/>
                <w:rFonts w:ascii="Courier New" w:hAnsi="Courier New" w:cs="Courier New"/>
                <w:color w:val="008000"/>
                <w:sz w:val="21"/>
                <w:szCs w:val="21"/>
                <w:bdr w:val="none" w:sz="0" w:space="0" w:color="auto" w:frame="1"/>
              </w:rPr>
              <w:t>57</w:t>
            </w:r>
            <w:r>
              <w:rPr>
                <w:rStyle w:val="fcodeexample"/>
                <w:rFonts w:ascii="Courier New" w:hAnsi="Courier New" w:cs="Courier New"/>
                <w:sz w:val="21"/>
                <w:szCs w:val="21"/>
                <w:bdr w:val="none" w:sz="0" w:space="0" w:color="auto" w:frame="1"/>
              </w:rPr>
              <w:t> </w:t>
            </w:r>
            <w:proofErr w:type="spellStart"/>
            <w:r>
              <w:rPr>
                <w:rStyle w:val="fcodeexample"/>
                <w:rFonts w:ascii="Courier New" w:hAnsi="Courier New" w:cs="Courier New"/>
                <w:sz w:val="21"/>
                <w:szCs w:val="21"/>
                <w:bdr w:val="none" w:sz="0" w:space="0" w:color="auto" w:frame="1"/>
              </w:rPr>
              <w:t>TradeOrders</w:t>
            </w:r>
            <w:proofErr w:type="spellEnd"/>
            <w:r>
              <w:rPr>
                <w:rStyle w:val="fcodeexample"/>
                <w:rFonts w:ascii="Courier New" w:hAnsi="Courier New" w:cs="Courier New"/>
                <w:sz w:val="21"/>
                <w:szCs w:val="21"/>
                <w:bdr w:val="none" w:sz="0" w:space="0" w:color="auto" w:frame="1"/>
              </w:rPr>
              <w:t>: invalid</w:t>
            </w:r>
            <w:r>
              <w:rPr>
                <w:rStyle w:val="fcodeexample"/>
                <w:rFonts w:ascii="Courier New" w:hAnsi="Courier New" w:cs="Courier New"/>
                <w:color w:val="FFFFFF"/>
                <w:sz w:val="21"/>
                <w:szCs w:val="21"/>
                <w:bdr w:val="none" w:sz="0" w:space="0" w:color="auto" w:frame="1"/>
              </w:rPr>
              <w:t> </w:t>
            </w:r>
            <w:r>
              <w:rPr>
                <w:rStyle w:val="fcodeexample"/>
                <w:rFonts w:ascii="Courier New" w:hAnsi="Courier New" w:cs="Courier New"/>
                <w:sz w:val="21"/>
                <w:szCs w:val="21"/>
                <w:bdr w:val="none" w:sz="0" w:space="0" w:color="auto" w:frame="1"/>
              </w:rPr>
              <w:t>index</w:t>
            </w:r>
            <w:r>
              <w:rPr>
                <w:rStyle w:val="fcodeexample"/>
                <w:rFonts w:ascii="Courier New" w:hAnsi="Courier New" w:cs="Courier New"/>
                <w:color w:val="FFFFFF"/>
                <w:sz w:val="21"/>
                <w:szCs w:val="21"/>
                <w:bdr w:val="none" w:sz="0" w:space="0" w:color="auto" w:frame="1"/>
              </w:rPr>
              <w:t> </w:t>
            </w:r>
            <w:r>
              <w:rPr>
                <w:rStyle w:val="fcodeexample"/>
                <w:rFonts w:ascii="Courier New" w:hAnsi="Courier New" w:cs="Courier New"/>
                <w:sz w:val="21"/>
                <w:szCs w:val="21"/>
                <w:bdr w:val="none" w:sz="0" w:space="0" w:color="auto" w:frame="1"/>
              </w:rPr>
              <w:t>header</w:t>
            </w:r>
            <w:r>
              <w:rPr>
                <w:rStyle w:val="fcodeexample"/>
                <w:rFonts w:ascii="Courier New" w:hAnsi="Courier New" w:cs="Courier New"/>
                <w:color w:val="FFFFFF"/>
                <w:sz w:val="21"/>
                <w:szCs w:val="21"/>
                <w:bdr w:val="none" w:sz="0" w:space="0" w:color="auto" w:frame="1"/>
              </w:rPr>
              <w:t> </w:t>
            </w:r>
            <w:r>
              <w:rPr>
                <w:rStyle w:val="fcodeexample"/>
                <w:rFonts w:ascii="Courier New" w:hAnsi="Courier New" w:cs="Courier New"/>
                <w:sz w:val="21"/>
                <w:szCs w:val="21"/>
                <w:bdr w:val="none" w:sz="0" w:space="0" w:color="auto" w:frame="1"/>
              </w:rPr>
              <w:t>timestamp</w:t>
            </w:r>
          </w:p>
        </w:tc>
      </w:tr>
    </w:tbl>
    <w:p w14:paraId="6FC73A29" w14:textId="77777777" w:rsidR="00F53B7F" w:rsidRDefault="00F53B7F" w:rsidP="00F53B7F">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Such a journal entry means that orders base index (</w:t>
      </w:r>
      <w:proofErr w:type="spellStart"/>
      <w:r>
        <w:rPr>
          <w:rStyle w:val="ftxt"/>
          <w:rFonts w:ascii="Roboto" w:hAnsi="Roboto"/>
          <w:color w:val="000000"/>
          <w:sz w:val="21"/>
          <w:szCs w:val="21"/>
          <w:bdr w:val="none" w:sz="0" w:space="0" w:color="auto" w:frame="1"/>
        </w:rPr>
        <w:t>order.idx</w:t>
      </w:r>
      <w:proofErr w:type="spellEnd"/>
      <w:r>
        <w:rPr>
          <w:rStyle w:val="ftxt"/>
          <w:rFonts w:ascii="Roboto" w:hAnsi="Roboto"/>
          <w:color w:val="000000"/>
          <w:sz w:val="21"/>
          <w:szCs w:val="21"/>
          <w:bdr w:val="none" w:sz="0" w:space="0" w:color="auto" w:frame="1"/>
        </w:rPr>
        <w:t>) does not correspond to the orders base data (order.dat). A possible reason for such entry may be a backup server abnormal shutdown (for example, power cut or server manual shutdown).</w:t>
      </w:r>
    </w:p>
    <w:p w14:paraId="490F1F6B" w14:textId="77777777" w:rsidR="00F53B7F" w:rsidRDefault="00F53B7F" w:rsidP="00F53B7F">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This situation is not dangerous. The backup server will reconstruct the index and continue its operation. The data in the database remains fully intact. However, the reason of the abnormal server shutdown should be found out.</w:t>
      </w:r>
    </w:p>
    <w:tbl>
      <w:tblPr>
        <w:tblW w:w="945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9450"/>
      </w:tblGrid>
      <w:tr w:rsidR="00F53B7F" w14:paraId="68336EEC" w14:textId="77777777" w:rsidTr="00F53B7F">
        <w:tc>
          <w:tcPr>
            <w:tcW w:w="0" w:type="auto"/>
            <w:tcBorders>
              <w:top w:val="single" w:sz="6" w:space="0" w:color="B1C2D6"/>
              <w:left w:val="single" w:sz="6" w:space="0" w:color="B1C2D6"/>
              <w:bottom w:val="single" w:sz="6" w:space="0" w:color="B1C2D6"/>
              <w:right w:val="single" w:sz="6" w:space="0" w:color="B1C2D6"/>
            </w:tcBorders>
            <w:hideMark/>
          </w:tcPr>
          <w:p w14:paraId="643534B2" w14:textId="77777777" w:rsidR="00F53B7F" w:rsidRDefault="00F53B7F">
            <w:pPr>
              <w:pStyle w:val="pcodeexample"/>
              <w:spacing w:before="0" w:beforeAutospacing="0" w:after="0" w:afterAutospacing="0"/>
              <w:ind w:left="75" w:right="75"/>
              <w:textAlignment w:val="baseline"/>
              <w:rPr>
                <w:rFonts w:ascii="inherit" w:hAnsi="inherit"/>
                <w:sz w:val="21"/>
                <w:szCs w:val="21"/>
              </w:rPr>
            </w:pPr>
            <w:r>
              <w:rPr>
                <w:rStyle w:val="fcodeexample"/>
                <w:rFonts w:ascii="Courier New" w:hAnsi="Courier New" w:cs="Courier New"/>
                <w:color w:val="008000"/>
                <w:sz w:val="21"/>
                <w:szCs w:val="21"/>
                <w:bdr w:val="none" w:sz="0" w:space="0" w:color="auto" w:frame="1"/>
              </w:rPr>
              <w:t>2012.06.13</w:t>
            </w:r>
            <w:r>
              <w:rPr>
                <w:rStyle w:val="fcodeexample"/>
                <w:rFonts w:ascii="Courier New" w:hAnsi="Courier New" w:cs="Courier New"/>
                <w:color w:val="FFFFFF"/>
                <w:sz w:val="21"/>
                <w:szCs w:val="21"/>
                <w:bdr w:val="none" w:sz="0" w:space="0" w:color="auto" w:frame="1"/>
              </w:rPr>
              <w:t> </w:t>
            </w:r>
            <w:r>
              <w:rPr>
                <w:rStyle w:val="fcodeexample"/>
                <w:rFonts w:ascii="Courier New" w:hAnsi="Courier New" w:cs="Courier New"/>
                <w:color w:val="008000"/>
                <w:sz w:val="21"/>
                <w:szCs w:val="21"/>
                <w:bdr w:val="none" w:sz="0" w:space="0" w:color="auto" w:frame="1"/>
              </w:rPr>
              <w:t>17</w:t>
            </w:r>
            <w:r>
              <w:rPr>
                <w:rStyle w:val="fcodeexample"/>
                <w:rFonts w:ascii="Courier New" w:hAnsi="Courier New" w:cs="Courier New"/>
                <w:sz w:val="21"/>
                <w:szCs w:val="21"/>
                <w:bdr w:val="none" w:sz="0" w:space="0" w:color="auto" w:frame="1"/>
              </w:rPr>
              <w:t>:</w:t>
            </w:r>
            <w:r>
              <w:rPr>
                <w:rStyle w:val="fcodeexample"/>
                <w:rFonts w:ascii="Courier New" w:hAnsi="Courier New" w:cs="Courier New"/>
                <w:color w:val="008000"/>
                <w:sz w:val="21"/>
                <w:szCs w:val="21"/>
                <w:bdr w:val="none" w:sz="0" w:space="0" w:color="auto" w:frame="1"/>
              </w:rPr>
              <w:t>19</w:t>
            </w:r>
            <w:r>
              <w:rPr>
                <w:rStyle w:val="fcodeexample"/>
                <w:rFonts w:ascii="Courier New" w:hAnsi="Courier New" w:cs="Courier New"/>
                <w:sz w:val="21"/>
                <w:szCs w:val="21"/>
                <w:bdr w:val="none" w:sz="0" w:space="0" w:color="auto" w:frame="1"/>
              </w:rPr>
              <w:t>:</w:t>
            </w:r>
            <w:r>
              <w:rPr>
                <w:rStyle w:val="fcodeexample"/>
                <w:rFonts w:ascii="Courier New" w:hAnsi="Courier New" w:cs="Courier New"/>
                <w:color w:val="008000"/>
                <w:sz w:val="21"/>
                <w:szCs w:val="21"/>
                <w:bdr w:val="none" w:sz="0" w:space="0" w:color="auto" w:frame="1"/>
              </w:rPr>
              <w:t>57</w:t>
            </w:r>
            <w:r>
              <w:rPr>
                <w:rStyle w:val="fcodeexample"/>
                <w:rFonts w:ascii="Courier New" w:hAnsi="Courier New" w:cs="Courier New"/>
                <w:sz w:val="21"/>
                <w:szCs w:val="21"/>
                <w:bdr w:val="none" w:sz="0" w:space="0" w:color="auto" w:frame="1"/>
              </w:rPr>
              <w:t> TradeDeals: deals_2012.06.dat: base has invalid hash</w:t>
            </w:r>
          </w:p>
        </w:tc>
      </w:tr>
    </w:tbl>
    <w:p w14:paraId="183340E8" w14:textId="77777777" w:rsidR="00F53B7F" w:rsidRDefault="00F53B7F" w:rsidP="00F53B7F">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lastRenderedPageBreak/>
        <w:t>This entry indicates that the deals base on a backup server differs from the one on a trading server after synchronization. In this case, the backup server will remove the indicated base and synchronize it again.</w:t>
      </w:r>
    </w:p>
    <w:p w14:paraId="014DD0B6" w14:textId="77777777" w:rsidR="00F53B7F" w:rsidRDefault="00F53B7F" w:rsidP="00F53B7F">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 xml:space="preserve">Such backup server journal entries are permissible for deals base (deals_*) after weekends (when databases optimization compaction </w:t>
      </w:r>
      <w:proofErr w:type="gramStart"/>
      <w:r>
        <w:rPr>
          <w:rStyle w:val="ftxt"/>
          <w:rFonts w:ascii="Roboto" w:hAnsi="Roboto"/>
          <w:color w:val="000000"/>
          <w:sz w:val="21"/>
          <w:szCs w:val="21"/>
          <w:bdr w:val="none" w:sz="0" w:space="0" w:color="auto" w:frame="1"/>
        </w:rPr>
        <w:t>are</w:t>
      </w:r>
      <w:proofErr w:type="gramEnd"/>
      <w:r>
        <w:rPr>
          <w:rStyle w:val="ftxt"/>
          <w:rFonts w:ascii="Roboto" w:hAnsi="Roboto"/>
          <w:color w:val="000000"/>
          <w:sz w:val="21"/>
          <w:szCs w:val="21"/>
          <w:bdr w:val="none" w:sz="0" w:space="0" w:color="auto" w:frame="1"/>
        </w:rPr>
        <w:t xml:space="preserve"> performed on the main server). The reason is that a backup server cannot always synchronize a month deals base in saving mode (delete the entries that were deleted during a trading server optimization) after optimizing the base on a trading server. In that case, the backup server performs the full database synchronization.</w:t>
      </w:r>
    </w:p>
    <w:p w14:paraId="214C9416" w14:textId="77777777" w:rsidR="00F53B7F" w:rsidRDefault="00F53B7F" w:rsidP="00F53B7F">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For the rest of the databases such a situation is not acceptable in any time.</w:t>
      </w:r>
    </w:p>
    <w:p w14:paraId="11D9CBCA" w14:textId="77777777" w:rsidR="00F53B7F" w:rsidRDefault="00F53B7F" w:rsidP="00F53B7F">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 </w:t>
      </w:r>
    </w:p>
    <w:p w14:paraId="5C5E9ADF" w14:textId="77777777" w:rsidR="00F53B7F" w:rsidRDefault="00F53B7F" w:rsidP="00F53B7F">
      <w:pPr>
        <w:pStyle w:val="Heading2"/>
      </w:pPr>
      <w:r>
        <w:t>Switching to Backup Server</w:t>
      </w:r>
    </w:p>
    <w:p w14:paraId="3468434A" w14:textId="77777777" w:rsidR="00F53B7F" w:rsidRDefault="00F53B7F" w:rsidP="00F53B7F">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 xml:space="preserve">The </w:t>
      </w:r>
      <w:proofErr w:type="spellStart"/>
      <w:r>
        <w:rPr>
          <w:rStyle w:val="ftxt"/>
          <w:rFonts w:ascii="Roboto" w:hAnsi="Roboto"/>
          <w:color w:val="000000"/>
          <w:sz w:val="21"/>
          <w:szCs w:val="21"/>
          <w:bdr w:val="none" w:sz="0" w:space="0" w:color="auto" w:frame="1"/>
        </w:rPr>
        <w:t>MetaTrader</w:t>
      </w:r>
      <w:proofErr w:type="spellEnd"/>
      <w:r>
        <w:rPr>
          <w:rStyle w:val="ftxt"/>
          <w:rFonts w:ascii="Roboto" w:hAnsi="Roboto"/>
          <w:color w:val="000000"/>
          <w:sz w:val="21"/>
          <w:szCs w:val="21"/>
          <w:bdr w:val="none" w:sz="0" w:space="0" w:color="auto" w:frame="1"/>
        </w:rPr>
        <w:t xml:space="preserve"> 5 platform can automatically monitor the availability of trade and history servers. The monitoring is performed by the backup server itself as well as by access servers. Each server monitors the availability of the main server and polls other monitoring servers to check whether the main server is available to them.</w:t>
      </w:r>
    </w:p>
    <w:p w14:paraId="1EEA4567" w14:textId="77777777" w:rsidR="00F53B7F" w:rsidRDefault="00F53B7F" w:rsidP="00F53B7F">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If the main server is unavailable for some time, the platform will automatically switch to the backup server. The downtime is minimal, while switching usually takes less than a minute.</w:t>
      </w:r>
    </w:p>
    <w:p w14:paraId="1C7539E4" w14:textId="7F661C66" w:rsidR="00F53B7F" w:rsidRDefault="00F53B7F" w:rsidP="00F53B7F">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In the platform, you can also </w:t>
      </w:r>
      <w:r w:rsidRPr="008A6720">
        <w:rPr>
          <w:rStyle w:val="ftxt"/>
          <w:rFonts w:ascii="Roboto" w:hAnsi="Roboto"/>
          <w:color w:val="000000"/>
          <w:sz w:val="21"/>
          <w:szCs w:val="21"/>
          <w:bdr w:val="none" w:sz="0" w:space="0" w:color="auto" w:frame="1"/>
        </w:rPr>
        <w:t>switch to a backup server manually</w:t>
      </w:r>
      <w:r>
        <w:rPr>
          <w:rStyle w:val="ftxt"/>
          <w:rFonts w:ascii="Roboto" w:hAnsi="Roboto"/>
          <w:color w:val="000000"/>
          <w:sz w:val="21"/>
          <w:szCs w:val="21"/>
          <w:bdr w:val="none" w:sz="0" w:space="0" w:color="auto" w:frame="1"/>
        </w:rPr>
        <w:t>. In case of a failure of the history server or a non-main trade server, you can quickly switch to the backup server in the automated mode. The same procedure provides for an easy migration of servers to new hardware. </w:t>
      </w:r>
      <w:r>
        <w:rPr>
          <w:rStyle w:val="fol"/>
          <w:rFonts w:ascii="Roboto" w:hAnsi="Roboto"/>
          <w:color w:val="000000"/>
          <w:sz w:val="21"/>
          <w:szCs w:val="21"/>
          <w:bdr w:val="none" w:sz="0" w:space="0" w:color="auto" w:frame="1"/>
        </w:rPr>
        <w:t xml:space="preserve">You will only need to properly setup the backup server via </w:t>
      </w:r>
      <w:proofErr w:type="spellStart"/>
      <w:r>
        <w:rPr>
          <w:rStyle w:val="fol"/>
          <w:rFonts w:ascii="Roboto" w:hAnsi="Roboto"/>
          <w:color w:val="000000"/>
          <w:sz w:val="21"/>
          <w:szCs w:val="21"/>
          <w:bdr w:val="none" w:sz="0" w:space="0" w:color="auto" w:frame="1"/>
        </w:rPr>
        <w:t>MetaTrader</w:t>
      </w:r>
      <w:proofErr w:type="spellEnd"/>
      <w:r>
        <w:rPr>
          <w:rStyle w:val="fol"/>
          <w:rFonts w:ascii="Roboto" w:hAnsi="Roboto"/>
          <w:color w:val="000000"/>
          <w:sz w:val="21"/>
          <w:szCs w:val="21"/>
          <w:bdr w:val="none" w:sz="0" w:space="0" w:color="auto" w:frame="1"/>
        </w:rPr>
        <w:t xml:space="preserve"> 5 Administrator, use the </w:t>
      </w:r>
      <w:r w:rsidRPr="008A6720">
        <w:rPr>
          <w:rStyle w:val="fol"/>
          <w:rFonts w:ascii="Roboto" w:hAnsi="Roboto"/>
          <w:color w:val="000000"/>
          <w:sz w:val="21"/>
          <w:szCs w:val="21"/>
          <w:bdr w:val="none" w:sz="0" w:space="0" w:color="auto" w:frame="1"/>
        </w:rPr>
        <w:t>fast deployment</w:t>
      </w:r>
      <w:r>
        <w:rPr>
          <w:rStyle w:val="fol"/>
          <w:rFonts w:ascii="Roboto" w:hAnsi="Roboto"/>
          <w:color w:val="000000"/>
          <w:sz w:val="21"/>
          <w:szCs w:val="21"/>
          <w:bdr w:val="none" w:sz="0" w:space="0" w:color="auto" w:frame="1"/>
        </w:rPr>
        <w:t> procedure and switch to the newly installed backup server afterwards.</w:t>
      </w:r>
    </w:p>
    <w:tbl>
      <w:tblPr>
        <w:tblW w:w="9450" w:type="dxa"/>
        <w:tblBorders>
          <w:top w:val="single" w:sz="6" w:space="0" w:color="F6F8FD"/>
          <w:left w:val="single" w:sz="6" w:space="0" w:color="F6F8FD"/>
          <w:bottom w:val="single" w:sz="6" w:space="0" w:color="F6F8FD"/>
          <w:right w:val="single" w:sz="6" w:space="0" w:color="F6F8FD"/>
        </w:tblBorders>
        <w:shd w:val="clear" w:color="auto" w:fill="DADADA"/>
        <w:tblCellMar>
          <w:top w:w="120" w:type="dxa"/>
          <w:left w:w="120" w:type="dxa"/>
          <w:bottom w:w="120" w:type="dxa"/>
          <w:right w:w="120" w:type="dxa"/>
        </w:tblCellMar>
        <w:tblLook w:val="04A0" w:firstRow="1" w:lastRow="0" w:firstColumn="1" w:lastColumn="0" w:noHBand="0" w:noVBand="1"/>
      </w:tblPr>
      <w:tblGrid>
        <w:gridCol w:w="9450"/>
      </w:tblGrid>
      <w:tr w:rsidR="00F53B7F" w14:paraId="5C0673ED" w14:textId="77777777" w:rsidTr="00F53B7F">
        <w:tc>
          <w:tcPr>
            <w:tcW w:w="0" w:type="auto"/>
            <w:tcBorders>
              <w:top w:val="nil"/>
              <w:left w:val="nil"/>
              <w:bottom w:val="nil"/>
              <w:right w:val="nil"/>
            </w:tcBorders>
            <w:shd w:val="clear" w:color="auto" w:fill="DADADA"/>
            <w:tcMar>
              <w:top w:w="150" w:type="dxa"/>
              <w:left w:w="150" w:type="dxa"/>
              <w:bottom w:w="150" w:type="dxa"/>
              <w:right w:w="150" w:type="dxa"/>
            </w:tcMar>
            <w:hideMark/>
          </w:tcPr>
          <w:p w14:paraId="583A9F84" w14:textId="5F778613" w:rsidR="00F53B7F" w:rsidRDefault="00F53B7F">
            <w:pPr>
              <w:pStyle w:val="ptableatten"/>
              <w:spacing w:before="0" w:beforeAutospacing="0" w:after="0" w:afterAutospacing="0" w:line="315" w:lineRule="atLeast"/>
              <w:ind w:left="75" w:right="75"/>
              <w:textAlignment w:val="baseline"/>
              <w:rPr>
                <w:rFonts w:ascii="inherit" w:hAnsi="inherit"/>
              </w:rPr>
            </w:pPr>
            <w:r w:rsidRPr="008A6720">
              <w:rPr>
                <w:rStyle w:val="ftableatten"/>
                <w:rFonts w:ascii="inherit" w:hAnsi="inherit"/>
                <w:bdr w:val="none" w:sz="0" w:space="0" w:color="auto" w:frame="1"/>
              </w:rPr>
              <w:t>All critical trade and history server data</w:t>
            </w:r>
            <w:r>
              <w:rPr>
                <w:rStyle w:val="ftableatten"/>
                <w:rFonts w:ascii="inherit" w:hAnsi="inherit"/>
                <w:bdr w:val="none" w:sz="0" w:space="0" w:color="auto" w:frame="1"/>
              </w:rPr>
              <w:t> is backed up in real time. Some non-critical trade server data, as well as history server data are backed up every hour. When switching to the backup server, critical data obtained during the procedure may be lost (the procedure itself usually takes less than a minute). Therefore, we strongly recommend that you switch to the backup server only outside of working hours.</w:t>
            </w:r>
          </w:p>
        </w:tc>
      </w:tr>
    </w:tbl>
    <w:p w14:paraId="7E9A374A" w14:textId="77777777" w:rsidR="00F53B7F" w:rsidRDefault="00F53B7F" w:rsidP="008259E5">
      <w:pPr>
        <w:pStyle w:val="Heading3"/>
      </w:pPr>
      <w:bookmarkStart w:id="19" w:name="auto"/>
      <w:bookmarkEnd w:id="19"/>
      <w:r>
        <w:t>Switching to the Backup Server Automatically</w:t>
      </w:r>
    </w:p>
    <w:p w14:paraId="7D481D2C" w14:textId="77777777" w:rsidR="00F53B7F" w:rsidRDefault="00F53B7F" w:rsidP="00F53B7F">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Automatic switching to a backup server allows minimizing the platform unavailability time in case of emergency situations. The platform automatically monitors the performance of its components and switches to backup servers if necessary.</w:t>
      </w:r>
    </w:p>
    <w:p w14:paraId="52941499" w14:textId="77777777" w:rsidR="00F53B7F" w:rsidRDefault="00F53B7F" w:rsidP="00F53B7F">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The necessity to switch to the backup server is defined by the monitoring ("witness") servers. The backup server itself and access servers (with monitoring mode enabled) act as the monitoring ones. The backup server monitors the availability of the master server in real time mode and checks if it is available for the access servers as well.</w:t>
      </w:r>
    </w:p>
    <w:p w14:paraId="15E715EA" w14:textId="77777777" w:rsidR="00F53B7F" w:rsidRDefault="00F53B7F" w:rsidP="00F53B7F">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Automatic switching can be enabled in the master server's settings (either a trade or a history one):</w:t>
      </w:r>
    </w:p>
    <w:p w14:paraId="5D406DCD" w14:textId="7DB11B6A" w:rsidR="00F53B7F" w:rsidRDefault="00F53B7F" w:rsidP="00F53B7F">
      <w:pPr>
        <w:pStyle w:val="pimage"/>
        <w:spacing w:before="225" w:beforeAutospacing="0" w:after="225" w:afterAutospacing="0" w:line="315" w:lineRule="atLeast"/>
        <w:jc w:val="center"/>
        <w:textAlignment w:val="baseline"/>
        <w:rPr>
          <w:rFonts w:ascii="Roboto" w:hAnsi="Roboto"/>
          <w:color w:val="000000"/>
          <w:sz w:val="11"/>
          <w:szCs w:val="11"/>
        </w:rPr>
      </w:pPr>
      <w:r>
        <w:rPr>
          <w:rFonts w:ascii="Roboto" w:hAnsi="Roboto"/>
          <w:noProof/>
          <w:color w:val="000000"/>
          <w:sz w:val="11"/>
          <w:szCs w:val="11"/>
        </w:rPr>
        <w:lastRenderedPageBreak/>
        <w:drawing>
          <wp:inline distT="0" distB="0" distL="0" distR="0" wp14:anchorId="43368097" wp14:editId="48C30C06">
            <wp:extent cx="5943600" cy="3796030"/>
            <wp:effectExtent l="0" t="0" r="0" b="0"/>
            <wp:docPr id="1803001257" name="Picture 35" descr="Fail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Failove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796030"/>
                    </a:xfrm>
                    <a:prstGeom prst="rect">
                      <a:avLst/>
                    </a:prstGeom>
                    <a:noFill/>
                    <a:ln>
                      <a:noFill/>
                    </a:ln>
                  </pic:spPr>
                </pic:pic>
              </a:graphicData>
            </a:graphic>
          </wp:inline>
        </w:drawing>
      </w:r>
    </w:p>
    <w:p w14:paraId="0BC1295E" w14:textId="77777777" w:rsidR="00F53B7F" w:rsidRDefault="00F53B7F" w:rsidP="00F53B7F">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There are two scenarios for determining the unavailability of the main server:</w:t>
      </w:r>
    </w:p>
    <w:p w14:paraId="0C5CB11A" w14:textId="77777777" w:rsidR="00F53B7F" w:rsidRDefault="00F53B7F" w:rsidP="00F53B7F">
      <w:pPr>
        <w:pStyle w:val="pol"/>
        <w:numPr>
          <w:ilvl w:val="0"/>
          <w:numId w:val="76"/>
        </w:numPr>
        <w:spacing w:before="0" w:beforeAutospacing="0" w:after="0" w:afterAutospacing="0" w:line="315" w:lineRule="atLeast"/>
        <w:textAlignment w:val="baseline"/>
        <w:rPr>
          <w:rFonts w:ascii="inherit" w:hAnsi="inherit"/>
          <w:color w:val="000000"/>
          <w:sz w:val="21"/>
          <w:szCs w:val="21"/>
        </w:rPr>
      </w:pPr>
      <w:r>
        <w:rPr>
          <w:rStyle w:val="fol"/>
          <w:rFonts w:ascii="inherit" w:hAnsi="inherit"/>
          <w:color w:val="000000"/>
          <w:sz w:val="21"/>
          <w:szCs w:val="21"/>
          <w:bdr w:val="none" w:sz="0" w:space="0" w:color="auto" w:frame="1"/>
        </w:rPr>
        <w:t>Server is not accessible to most access servers — </w:t>
      </w:r>
      <w:r>
        <w:rPr>
          <w:rStyle w:val="ftxt"/>
          <w:rFonts w:ascii="inherit" w:hAnsi="inherit"/>
          <w:color w:val="000000"/>
          <w:sz w:val="21"/>
          <w:szCs w:val="21"/>
          <w:bdr w:val="none" w:sz="0" w:space="0" w:color="auto" w:frame="1"/>
        </w:rPr>
        <w:t>the number of the monitoring servers unable to access the master server should exceed the ones able to access it at least by one for the switch to occur.  If you have configured five monitoring servers, the main server should be unavailable to at least three of them, or to four of six monitoring servers. If you are using two monitoring servers (the minimum allowed number), the main server should be unavailable for both of them.</w:t>
      </w:r>
    </w:p>
    <w:p w14:paraId="5B02DD87" w14:textId="77777777" w:rsidR="00F53B7F" w:rsidRDefault="00F53B7F" w:rsidP="00F53B7F">
      <w:pPr>
        <w:pStyle w:val="pol"/>
        <w:numPr>
          <w:ilvl w:val="0"/>
          <w:numId w:val="76"/>
        </w:numPr>
        <w:spacing w:before="0" w:beforeAutospacing="0" w:after="0" w:afterAutospacing="0" w:line="315" w:lineRule="atLeast"/>
        <w:textAlignment w:val="baseline"/>
        <w:rPr>
          <w:rFonts w:ascii="inherit" w:hAnsi="inherit"/>
          <w:color w:val="000000"/>
          <w:sz w:val="21"/>
          <w:szCs w:val="21"/>
        </w:rPr>
      </w:pPr>
      <w:r>
        <w:rPr>
          <w:rStyle w:val="fol"/>
          <w:rFonts w:ascii="inherit" w:hAnsi="inherit"/>
          <w:color w:val="000000"/>
          <w:sz w:val="21"/>
          <w:szCs w:val="21"/>
          <w:bdr w:val="none" w:sz="0" w:space="0" w:color="auto" w:frame="1"/>
        </w:rPr>
        <w:t>Server is not accessible to all access servers — </w:t>
      </w:r>
      <w:r>
        <w:rPr>
          <w:rStyle w:val="ftxt"/>
          <w:rFonts w:ascii="inherit" w:hAnsi="inherit"/>
          <w:color w:val="000000"/>
          <w:sz w:val="21"/>
          <w:szCs w:val="21"/>
          <w:bdr w:val="none" w:sz="0" w:space="0" w:color="auto" w:frame="1"/>
        </w:rPr>
        <w:t xml:space="preserve">the master server should be unavailable for all monitoring servers for the switch to </w:t>
      </w:r>
      <w:proofErr w:type="spellStart"/>
      <w:proofErr w:type="gramStart"/>
      <w:r>
        <w:rPr>
          <w:rStyle w:val="ftxt"/>
          <w:rFonts w:ascii="inherit" w:hAnsi="inherit"/>
          <w:color w:val="000000"/>
          <w:sz w:val="21"/>
          <w:szCs w:val="21"/>
          <w:bdr w:val="none" w:sz="0" w:space="0" w:color="auto" w:frame="1"/>
        </w:rPr>
        <w:t>occur.If</w:t>
      </w:r>
      <w:proofErr w:type="spellEnd"/>
      <w:proofErr w:type="gramEnd"/>
      <w:r>
        <w:rPr>
          <w:rStyle w:val="ftxt"/>
          <w:rFonts w:ascii="inherit" w:hAnsi="inherit"/>
          <w:color w:val="000000"/>
          <w:sz w:val="21"/>
          <w:szCs w:val="21"/>
          <w:bdr w:val="none" w:sz="0" w:space="0" w:color="auto" w:frame="1"/>
        </w:rPr>
        <w:t xml:space="preserve"> you have configured five monitoring servers, the main server should be unavailable to all of them.</w:t>
      </w:r>
    </w:p>
    <w:p w14:paraId="17F96EE5" w14:textId="77777777" w:rsidR="00F53B7F" w:rsidRDefault="00F53B7F" w:rsidP="00F53B7F">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If several backup servers are used for one main server, then each of the backup servers will start switching to the master server mode in case of the main server failure. The last switched server will be used as the main server, while all the rest of them will switch back to backup mode.</w:t>
      </w:r>
    </w:p>
    <w:p w14:paraId="571FFB6A" w14:textId="2A8C203A" w:rsidR="00F53B7F" w:rsidRDefault="00F53B7F" w:rsidP="00F53B7F">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If a certain backup server should not be used for automatic switching, disable in its settings the following option: </w:t>
      </w:r>
      <w:r w:rsidRPr="008A6720">
        <w:rPr>
          <w:rStyle w:val="ftxt"/>
          <w:rFonts w:ascii="Roboto" w:hAnsi="Roboto"/>
          <w:color w:val="000000"/>
          <w:sz w:val="21"/>
          <w:szCs w:val="21"/>
          <w:bdr w:val="none" w:sz="0" w:space="0" w:color="auto" w:frame="1"/>
        </w:rPr>
        <w:t>"Use this backup server for failover"</w:t>
      </w:r>
      <w:r>
        <w:rPr>
          <w:rStyle w:val="ftxt"/>
          <w:rFonts w:ascii="Roboto" w:hAnsi="Roboto"/>
          <w:color w:val="000000"/>
          <w:sz w:val="21"/>
          <w:szCs w:val="21"/>
          <w:bdr w:val="none" w:sz="0" w:space="0" w:color="auto" w:frame="1"/>
        </w:rPr>
        <w:t>. This may be needed if the backup server is used only for </w:t>
      </w:r>
      <w:r w:rsidRPr="008A6720">
        <w:rPr>
          <w:rStyle w:val="ftxt"/>
          <w:rFonts w:ascii="Roboto" w:hAnsi="Roboto"/>
          <w:color w:val="000000"/>
          <w:sz w:val="21"/>
          <w:szCs w:val="21"/>
          <w:bdr w:val="none" w:sz="0" w:space="0" w:color="auto" w:frame="1"/>
        </w:rPr>
        <w:t>exporting data to SQL database</w:t>
      </w:r>
      <w:r>
        <w:rPr>
          <w:rStyle w:val="ftxt"/>
          <w:rFonts w:ascii="Roboto" w:hAnsi="Roboto"/>
          <w:color w:val="000000"/>
          <w:sz w:val="21"/>
          <w:szCs w:val="21"/>
          <w:bdr w:val="none" w:sz="0" w:space="0" w:color="auto" w:frame="1"/>
        </w:rPr>
        <w:t>.</w:t>
      </w:r>
    </w:p>
    <w:tbl>
      <w:tblPr>
        <w:tblW w:w="9450" w:type="dxa"/>
        <w:tblBorders>
          <w:top w:val="single" w:sz="6" w:space="0" w:color="F6F8FD"/>
          <w:left w:val="single" w:sz="6" w:space="0" w:color="F6F8FD"/>
          <w:bottom w:val="single" w:sz="6" w:space="0" w:color="F6F8FD"/>
          <w:right w:val="single" w:sz="6" w:space="0" w:color="F6F8FD"/>
        </w:tblBorders>
        <w:shd w:val="clear" w:color="auto" w:fill="DADADA"/>
        <w:tblCellMar>
          <w:top w:w="120" w:type="dxa"/>
          <w:left w:w="120" w:type="dxa"/>
          <w:bottom w:w="120" w:type="dxa"/>
          <w:right w:w="120" w:type="dxa"/>
        </w:tblCellMar>
        <w:tblLook w:val="04A0" w:firstRow="1" w:lastRow="0" w:firstColumn="1" w:lastColumn="0" w:noHBand="0" w:noVBand="1"/>
      </w:tblPr>
      <w:tblGrid>
        <w:gridCol w:w="9450"/>
      </w:tblGrid>
      <w:tr w:rsidR="00F53B7F" w14:paraId="458EDAF8" w14:textId="77777777" w:rsidTr="00F53B7F">
        <w:tc>
          <w:tcPr>
            <w:tcW w:w="0" w:type="auto"/>
            <w:tcBorders>
              <w:top w:val="nil"/>
              <w:left w:val="nil"/>
              <w:bottom w:val="nil"/>
              <w:right w:val="nil"/>
            </w:tcBorders>
            <w:shd w:val="clear" w:color="auto" w:fill="DADADA"/>
            <w:tcMar>
              <w:top w:w="150" w:type="dxa"/>
              <w:left w:w="150" w:type="dxa"/>
              <w:bottom w:w="150" w:type="dxa"/>
              <w:right w:w="150" w:type="dxa"/>
            </w:tcMar>
            <w:hideMark/>
          </w:tcPr>
          <w:p w14:paraId="00FD0281" w14:textId="77777777" w:rsidR="00F53B7F" w:rsidRDefault="00F53B7F" w:rsidP="00F53B7F">
            <w:pPr>
              <w:pStyle w:val="ptableatten"/>
              <w:numPr>
                <w:ilvl w:val="0"/>
                <w:numId w:val="77"/>
              </w:numPr>
              <w:spacing w:before="0" w:beforeAutospacing="0" w:after="0" w:afterAutospacing="0" w:line="315" w:lineRule="atLeast"/>
              <w:ind w:left="795" w:right="75"/>
              <w:textAlignment w:val="baseline"/>
              <w:rPr>
                <w:rFonts w:ascii="inherit" w:hAnsi="inherit"/>
              </w:rPr>
            </w:pPr>
            <w:r>
              <w:rPr>
                <w:rStyle w:val="ftableatten"/>
                <w:rFonts w:ascii="inherit" w:hAnsi="inherit"/>
                <w:bdr w:val="none" w:sz="0" w:space="0" w:color="auto" w:frame="1"/>
              </w:rPr>
              <w:t>The number of monitoring servers should not be less than 2.</w:t>
            </w:r>
          </w:p>
          <w:p w14:paraId="0555BF0C" w14:textId="77777777" w:rsidR="00F53B7F" w:rsidRDefault="00F53B7F" w:rsidP="00F53B7F">
            <w:pPr>
              <w:pStyle w:val="ptableatten"/>
              <w:numPr>
                <w:ilvl w:val="0"/>
                <w:numId w:val="77"/>
              </w:numPr>
              <w:spacing w:before="0" w:beforeAutospacing="0" w:after="0" w:afterAutospacing="0" w:line="315" w:lineRule="atLeast"/>
              <w:ind w:left="795" w:right="75"/>
              <w:textAlignment w:val="baseline"/>
              <w:rPr>
                <w:rFonts w:ascii="inherit" w:hAnsi="inherit"/>
              </w:rPr>
            </w:pPr>
            <w:r>
              <w:rPr>
                <w:rStyle w:val="ftableatten"/>
                <w:rFonts w:ascii="inherit" w:hAnsi="inherit"/>
                <w:bdr w:val="none" w:sz="0" w:space="0" w:color="auto" w:frame="1"/>
              </w:rPr>
              <w:t>It is recommended to install access servers on different computers (different data centers), separate from the main and history servers. This will provide the most relevant server monitoring data.</w:t>
            </w:r>
          </w:p>
        </w:tc>
      </w:tr>
    </w:tbl>
    <w:p w14:paraId="1473367E" w14:textId="144F212A" w:rsidR="00F53B7F" w:rsidRDefault="00F53B7F" w:rsidP="00F53B7F">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lastRenderedPageBreak/>
        <w:t>In "Switch timeout" parameter, you can specify the time (in seconds) during which the server should be unavailable for monitoring servers to start switching to the back-up server. Also, after this time period, other platform components start their attempts to connect to the </w:t>
      </w:r>
      <w:r w:rsidRPr="008A6720">
        <w:rPr>
          <w:rStyle w:val="ftxt"/>
          <w:rFonts w:ascii="Roboto" w:hAnsi="Roboto"/>
          <w:color w:val="000000"/>
          <w:sz w:val="21"/>
          <w:szCs w:val="21"/>
          <w:bdr w:val="none" w:sz="0" w:space="0" w:color="auto" w:frame="1"/>
        </w:rPr>
        <w:t>access points</w:t>
      </w:r>
      <w:r>
        <w:rPr>
          <w:rStyle w:val="ftxt"/>
          <w:rFonts w:ascii="Roboto" w:hAnsi="Roboto"/>
          <w:color w:val="000000"/>
          <w:sz w:val="21"/>
          <w:szCs w:val="21"/>
          <w:bdr w:val="none" w:sz="0" w:space="0" w:color="auto" w:frame="1"/>
        </w:rPr>
        <w:t> of the current backup server (trying to connect to it as to the master one).</w:t>
      </w:r>
    </w:p>
    <w:tbl>
      <w:tblPr>
        <w:tblW w:w="9450" w:type="dxa"/>
        <w:tblBorders>
          <w:top w:val="single" w:sz="6" w:space="0" w:color="F6F8FD"/>
          <w:left w:val="single" w:sz="6" w:space="0" w:color="F6F8FD"/>
          <w:bottom w:val="single" w:sz="6" w:space="0" w:color="F6F8FD"/>
          <w:right w:val="single" w:sz="6" w:space="0" w:color="F6F8FD"/>
        </w:tblBorders>
        <w:shd w:val="clear" w:color="auto" w:fill="DADADA"/>
        <w:tblCellMar>
          <w:top w:w="120" w:type="dxa"/>
          <w:left w:w="120" w:type="dxa"/>
          <w:bottom w:w="120" w:type="dxa"/>
          <w:right w:w="120" w:type="dxa"/>
        </w:tblCellMar>
        <w:tblLook w:val="04A0" w:firstRow="1" w:lastRow="0" w:firstColumn="1" w:lastColumn="0" w:noHBand="0" w:noVBand="1"/>
      </w:tblPr>
      <w:tblGrid>
        <w:gridCol w:w="9450"/>
      </w:tblGrid>
      <w:tr w:rsidR="00F53B7F" w14:paraId="7B9D3C42" w14:textId="77777777" w:rsidTr="00F53B7F">
        <w:tc>
          <w:tcPr>
            <w:tcW w:w="0" w:type="auto"/>
            <w:tcBorders>
              <w:top w:val="nil"/>
              <w:left w:val="nil"/>
              <w:bottom w:val="nil"/>
              <w:right w:val="nil"/>
            </w:tcBorders>
            <w:shd w:val="clear" w:color="auto" w:fill="DADADA"/>
            <w:tcMar>
              <w:top w:w="150" w:type="dxa"/>
              <w:left w:w="150" w:type="dxa"/>
              <w:bottom w:w="150" w:type="dxa"/>
              <w:right w:w="150" w:type="dxa"/>
            </w:tcMar>
            <w:hideMark/>
          </w:tcPr>
          <w:p w14:paraId="22FE448F" w14:textId="77777777" w:rsidR="00F53B7F" w:rsidRDefault="00F53B7F">
            <w:pPr>
              <w:pStyle w:val="ptableatten"/>
              <w:spacing w:before="0" w:beforeAutospacing="0" w:after="0" w:afterAutospacing="0" w:line="315" w:lineRule="atLeast"/>
              <w:ind w:left="75" w:right="75"/>
              <w:textAlignment w:val="baseline"/>
              <w:rPr>
                <w:rFonts w:ascii="inherit" w:hAnsi="inherit"/>
              </w:rPr>
            </w:pPr>
            <w:r>
              <w:rPr>
                <w:rStyle w:val="ftableatten"/>
                <w:rFonts w:ascii="inherit" w:hAnsi="inherit"/>
                <w:bdr w:val="none" w:sz="0" w:space="0" w:color="auto" w:frame="1"/>
              </w:rPr>
              <w:t>When measuring the time of the master server's unavailability, its cause is considered. In case of a manual restart of the server, the unavailability time is increased according to the time required for restart.</w:t>
            </w:r>
          </w:p>
          <w:p w14:paraId="0F98F20D" w14:textId="77777777" w:rsidR="00F53B7F" w:rsidRDefault="00F53B7F" w:rsidP="00F53B7F">
            <w:pPr>
              <w:pStyle w:val="ptableatten"/>
              <w:numPr>
                <w:ilvl w:val="0"/>
                <w:numId w:val="78"/>
              </w:numPr>
              <w:spacing w:before="0" w:beforeAutospacing="0" w:after="0" w:afterAutospacing="0" w:line="315" w:lineRule="atLeast"/>
              <w:ind w:left="795" w:right="75"/>
              <w:textAlignment w:val="baseline"/>
              <w:rPr>
                <w:rFonts w:ascii="inherit" w:hAnsi="inherit"/>
              </w:rPr>
            </w:pPr>
            <w:r>
              <w:rPr>
                <w:rStyle w:val="ftableatten"/>
                <w:rFonts w:ascii="inherit" w:hAnsi="inherit"/>
                <w:bdr w:val="none" w:sz="0" w:space="0" w:color="auto" w:frame="1"/>
              </w:rPr>
              <w:t>Unexpected failure — switching is performed after the specified timeout.</w:t>
            </w:r>
          </w:p>
          <w:p w14:paraId="798A96DD" w14:textId="77777777" w:rsidR="00F53B7F" w:rsidRDefault="00F53B7F" w:rsidP="00F53B7F">
            <w:pPr>
              <w:pStyle w:val="ptableatten"/>
              <w:numPr>
                <w:ilvl w:val="0"/>
                <w:numId w:val="78"/>
              </w:numPr>
              <w:spacing w:before="0" w:beforeAutospacing="0" w:after="0" w:afterAutospacing="0" w:line="315" w:lineRule="atLeast"/>
              <w:ind w:left="795" w:right="75"/>
              <w:textAlignment w:val="baseline"/>
              <w:rPr>
                <w:rFonts w:ascii="inherit" w:hAnsi="inherit"/>
              </w:rPr>
            </w:pPr>
            <w:r>
              <w:rPr>
                <w:rStyle w:val="ftableatten"/>
                <w:rFonts w:ascii="inherit" w:hAnsi="inherit"/>
                <w:bdr w:val="none" w:sz="0" w:space="0" w:color="auto" w:frame="1"/>
              </w:rPr>
              <w:t>The server or the system service or the operating system is restarted by the administrator — switch time is increased by the time spent for restart. The minimum time is 30 seconds and the maximum time is 300 seconds.</w:t>
            </w:r>
          </w:p>
          <w:p w14:paraId="54CA9AB0" w14:textId="6E6354E1" w:rsidR="00F53B7F" w:rsidRDefault="00F53B7F" w:rsidP="00F53B7F">
            <w:pPr>
              <w:pStyle w:val="ptableatten"/>
              <w:numPr>
                <w:ilvl w:val="0"/>
                <w:numId w:val="78"/>
              </w:numPr>
              <w:spacing w:before="0" w:beforeAutospacing="0" w:after="0" w:afterAutospacing="0" w:line="315" w:lineRule="atLeast"/>
              <w:ind w:left="795" w:right="75"/>
              <w:textAlignment w:val="baseline"/>
              <w:rPr>
                <w:rFonts w:ascii="inherit" w:hAnsi="inherit"/>
              </w:rPr>
            </w:pPr>
            <w:r>
              <w:rPr>
                <w:rStyle w:val="ftableatten"/>
                <w:rFonts w:ascii="inherit" w:hAnsi="inherit"/>
                <w:bdr w:val="none" w:sz="0" w:space="0" w:color="auto" w:frame="1"/>
              </w:rPr>
              <w:t>Server restart during update (</w:t>
            </w:r>
            <w:proofErr w:type="spellStart"/>
            <w:r w:rsidRPr="008A6720">
              <w:rPr>
                <w:rStyle w:val="ftableatten"/>
                <w:rFonts w:ascii="inherit" w:hAnsi="inherit"/>
                <w:bdr w:val="none" w:sz="0" w:space="0" w:color="auto" w:frame="1"/>
              </w:rPr>
              <w:t>LiveUpdate</w:t>
            </w:r>
            <w:proofErr w:type="spellEnd"/>
            <w:r>
              <w:rPr>
                <w:rStyle w:val="ftableatten"/>
                <w:rFonts w:ascii="inherit" w:hAnsi="inherit"/>
                <w:bdr w:val="none" w:sz="0" w:space="0" w:color="auto" w:frame="1"/>
              </w:rPr>
              <w:t>) — switch time is increased by the time spent for restart. The minimum time is 180 seconds and the maximum time is 300 seconds.</w:t>
            </w:r>
          </w:p>
        </w:tc>
      </w:tr>
    </w:tbl>
    <w:p w14:paraId="5A1DA683" w14:textId="77777777" w:rsidR="00F53B7F" w:rsidRDefault="00F53B7F" w:rsidP="00F53B7F">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To make an access server a monitoring one, enable "Use this server for monitoring the cluster and failover" option in the server's settings:</w:t>
      </w:r>
    </w:p>
    <w:p w14:paraId="3E89D737" w14:textId="56EC2574" w:rsidR="00F53B7F" w:rsidRDefault="00F53B7F" w:rsidP="00F53B7F">
      <w:pPr>
        <w:pStyle w:val="pimage"/>
        <w:spacing w:before="225" w:beforeAutospacing="0" w:after="225" w:afterAutospacing="0" w:line="315" w:lineRule="atLeast"/>
        <w:jc w:val="center"/>
        <w:textAlignment w:val="baseline"/>
        <w:rPr>
          <w:rFonts w:ascii="Roboto" w:hAnsi="Roboto"/>
          <w:color w:val="000000"/>
          <w:sz w:val="11"/>
          <w:szCs w:val="11"/>
        </w:rPr>
      </w:pPr>
      <w:r>
        <w:rPr>
          <w:rFonts w:ascii="Roboto" w:hAnsi="Roboto"/>
          <w:noProof/>
          <w:color w:val="000000"/>
          <w:sz w:val="11"/>
          <w:szCs w:val="11"/>
        </w:rPr>
        <w:drawing>
          <wp:inline distT="0" distB="0" distL="0" distR="0" wp14:anchorId="1CEFED6F" wp14:editId="54D3A84B">
            <wp:extent cx="5943600" cy="3796030"/>
            <wp:effectExtent l="0" t="0" r="0" b="0"/>
            <wp:docPr id="531196481" name="Picture 34" descr="Access server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Access server setting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96030"/>
                    </a:xfrm>
                    <a:prstGeom prst="rect">
                      <a:avLst/>
                    </a:prstGeom>
                    <a:noFill/>
                    <a:ln>
                      <a:noFill/>
                    </a:ln>
                  </pic:spPr>
                </pic:pic>
              </a:graphicData>
            </a:graphic>
          </wp:inline>
        </w:drawing>
      </w:r>
    </w:p>
    <w:tbl>
      <w:tblPr>
        <w:tblW w:w="9450" w:type="dxa"/>
        <w:tblBorders>
          <w:top w:val="single" w:sz="6" w:space="0" w:color="F6F8FD"/>
          <w:left w:val="single" w:sz="6" w:space="0" w:color="F6F8FD"/>
          <w:bottom w:val="single" w:sz="6" w:space="0" w:color="F6F8FD"/>
          <w:right w:val="single" w:sz="6" w:space="0" w:color="F6F8FD"/>
        </w:tblBorders>
        <w:shd w:val="clear" w:color="auto" w:fill="DADADA"/>
        <w:tblCellMar>
          <w:top w:w="120" w:type="dxa"/>
          <w:left w:w="120" w:type="dxa"/>
          <w:bottom w:w="120" w:type="dxa"/>
          <w:right w:w="120" w:type="dxa"/>
        </w:tblCellMar>
        <w:tblLook w:val="04A0" w:firstRow="1" w:lastRow="0" w:firstColumn="1" w:lastColumn="0" w:noHBand="0" w:noVBand="1"/>
      </w:tblPr>
      <w:tblGrid>
        <w:gridCol w:w="9450"/>
      </w:tblGrid>
      <w:tr w:rsidR="00F53B7F" w14:paraId="40BFC00F" w14:textId="77777777" w:rsidTr="00F53B7F">
        <w:tc>
          <w:tcPr>
            <w:tcW w:w="0" w:type="auto"/>
            <w:tcBorders>
              <w:top w:val="nil"/>
              <w:left w:val="nil"/>
              <w:bottom w:val="nil"/>
              <w:right w:val="nil"/>
            </w:tcBorders>
            <w:shd w:val="clear" w:color="auto" w:fill="DADADA"/>
            <w:tcMar>
              <w:top w:w="150" w:type="dxa"/>
              <w:left w:w="150" w:type="dxa"/>
              <w:bottom w:w="150" w:type="dxa"/>
              <w:right w:w="150" w:type="dxa"/>
            </w:tcMar>
            <w:hideMark/>
          </w:tcPr>
          <w:p w14:paraId="49123AD6" w14:textId="77777777" w:rsidR="00F53B7F" w:rsidRDefault="00F53B7F" w:rsidP="00F53B7F">
            <w:pPr>
              <w:pStyle w:val="ptableatten"/>
              <w:numPr>
                <w:ilvl w:val="0"/>
                <w:numId w:val="79"/>
              </w:numPr>
              <w:spacing w:before="0" w:beforeAutospacing="0" w:after="0" w:afterAutospacing="0" w:line="315" w:lineRule="atLeast"/>
              <w:ind w:left="795" w:right="75"/>
              <w:textAlignment w:val="baseline"/>
              <w:rPr>
                <w:rFonts w:ascii="inherit" w:hAnsi="inherit"/>
              </w:rPr>
            </w:pPr>
            <w:r>
              <w:rPr>
                <w:rStyle w:val="ftableatten"/>
                <w:rFonts w:ascii="inherit" w:hAnsi="inherit"/>
                <w:bdr w:val="none" w:sz="0" w:space="0" w:color="auto" w:frame="1"/>
              </w:rPr>
              <w:lastRenderedPageBreak/>
              <w:t>If the access server is unavailable for the backup one, that does not mean that the master server is also unavailable. In this case, the number of monitoring servers is reduced.</w:t>
            </w:r>
          </w:p>
          <w:p w14:paraId="5B68061F" w14:textId="77777777" w:rsidR="00F53B7F" w:rsidRDefault="00F53B7F" w:rsidP="00F53B7F">
            <w:pPr>
              <w:pStyle w:val="ptableatten"/>
              <w:numPr>
                <w:ilvl w:val="0"/>
                <w:numId w:val="80"/>
              </w:numPr>
              <w:spacing w:before="0" w:beforeAutospacing="0" w:after="0" w:afterAutospacing="0" w:line="315" w:lineRule="atLeast"/>
              <w:ind w:left="795" w:right="75"/>
              <w:textAlignment w:val="baseline"/>
              <w:rPr>
                <w:rFonts w:ascii="inherit" w:hAnsi="inherit"/>
              </w:rPr>
            </w:pPr>
            <w:r>
              <w:rPr>
                <w:rStyle w:val="ftableatten"/>
                <w:rFonts w:ascii="inherit" w:hAnsi="inherit"/>
                <w:bdr w:val="none" w:sz="0" w:space="0" w:color="auto" w:frame="1"/>
              </w:rPr>
              <w:t>In case of the master and other servers' simultaneous failure, the master server is restored first.</w:t>
            </w:r>
          </w:p>
        </w:tc>
      </w:tr>
    </w:tbl>
    <w:p w14:paraId="1737CF67" w14:textId="77777777" w:rsidR="00F53B7F" w:rsidRDefault="00F53B7F" w:rsidP="00F53B7F">
      <w:pPr>
        <w:pStyle w:val="Heading4"/>
        <w:rPr>
          <w:sz w:val="27"/>
          <w:szCs w:val="27"/>
        </w:rPr>
      </w:pPr>
      <w:r>
        <w:t>Features of Connecting to Monitoring Servers</w:t>
      </w:r>
    </w:p>
    <w:p w14:paraId="531C4EA0" w14:textId="77777777" w:rsidR="00F53B7F" w:rsidRDefault="00F53B7F" w:rsidP="00F53B7F">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The backup server uses the following algorithm for connecting to the monitoring servers:</w:t>
      </w:r>
    </w:p>
    <w:p w14:paraId="00013069" w14:textId="77777777" w:rsidR="00F53B7F" w:rsidRDefault="00F53B7F" w:rsidP="00F53B7F">
      <w:pPr>
        <w:pStyle w:val="pol"/>
        <w:numPr>
          <w:ilvl w:val="0"/>
          <w:numId w:val="81"/>
        </w:numPr>
        <w:spacing w:before="0" w:beforeAutospacing="0" w:after="0" w:afterAutospacing="0" w:line="315" w:lineRule="atLeast"/>
        <w:textAlignment w:val="baseline"/>
        <w:rPr>
          <w:rFonts w:ascii="inherit" w:hAnsi="inherit"/>
          <w:color w:val="000000"/>
          <w:sz w:val="21"/>
          <w:szCs w:val="21"/>
        </w:rPr>
      </w:pPr>
      <w:r>
        <w:rPr>
          <w:rStyle w:val="fol"/>
          <w:rFonts w:ascii="inherit" w:hAnsi="inherit"/>
          <w:color w:val="000000"/>
          <w:sz w:val="21"/>
          <w:szCs w:val="21"/>
          <w:bdr w:val="none" w:sz="0" w:space="0" w:color="auto" w:frame="1"/>
        </w:rPr>
        <w:t>As soon as the main server becomes unavailable for the backup server, the backup server checks all monitoring servers one by one and trues to connect to them.</w:t>
      </w:r>
    </w:p>
    <w:p w14:paraId="48AAEF48" w14:textId="3DBD624B" w:rsidR="00F53B7F" w:rsidRDefault="00F53B7F" w:rsidP="00F53B7F">
      <w:pPr>
        <w:pStyle w:val="pol"/>
        <w:numPr>
          <w:ilvl w:val="0"/>
          <w:numId w:val="81"/>
        </w:numPr>
        <w:spacing w:before="0" w:beforeAutospacing="0" w:after="0" w:afterAutospacing="0" w:line="315" w:lineRule="atLeast"/>
        <w:textAlignment w:val="baseline"/>
        <w:rPr>
          <w:rFonts w:ascii="inherit" w:hAnsi="inherit"/>
          <w:color w:val="000000"/>
          <w:sz w:val="21"/>
          <w:szCs w:val="21"/>
        </w:rPr>
      </w:pPr>
      <w:r>
        <w:rPr>
          <w:rStyle w:val="fol"/>
          <w:rFonts w:ascii="inherit" w:hAnsi="inherit"/>
          <w:color w:val="000000"/>
          <w:sz w:val="21"/>
          <w:szCs w:val="21"/>
          <w:bdr w:val="none" w:sz="0" w:space="0" w:color="auto" w:frame="1"/>
        </w:rPr>
        <w:t>First, the backup server tries to connect to the monitoring server via the local address if available. Connection to a local address is performed if </w:t>
      </w:r>
      <w:r w:rsidRPr="008A6720">
        <w:rPr>
          <w:rStyle w:val="fol"/>
          <w:rFonts w:ascii="inherit" w:hAnsi="inherit"/>
          <w:color w:val="000000"/>
          <w:sz w:val="21"/>
          <w:szCs w:val="21"/>
          <w:bdr w:val="none" w:sz="0" w:space="0" w:color="auto" w:frame="1"/>
        </w:rPr>
        <w:t>listen addresses</w:t>
      </w:r>
      <w:r>
        <w:rPr>
          <w:rStyle w:val="fol"/>
          <w:rFonts w:ascii="inherit" w:hAnsi="inherit"/>
          <w:color w:val="000000"/>
          <w:sz w:val="21"/>
          <w:szCs w:val="21"/>
          <w:bdr w:val="none" w:sz="0" w:space="0" w:color="auto" w:frame="1"/>
        </w:rPr>
        <w:t xml:space="preserve"> of the backup and access servers are located in </w:t>
      </w:r>
      <w:proofErr w:type="gramStart"/>
      <w:r>
        <w:rPr>
          <w:rStyle w:val="fol"/>
          <w:rFonts w:ascii="inherit" w:hAnsi="inherit"/>
          <w:color w:val="000000"/>
          <w:sz w:val="21"/>
          <w:szCs w:val="21"/>
          <w:bdr w:val="none" w:sz="0" w:space="0" w:color="auto" w:frame="1"/>
        </w:rPr>
        <w:t>10.*</w:t>
      </w:r>
      <w:proofErr w:type="gramEnd"/>
      <w:r>
        <w:rPr>
          <w:rStyle w:val="fol"/>
          <w:rFonts w:ascii="inherit" w:hAnsi="inherit"/>
          <w:color w:val="000000"/>
          <w:sz w:val="21"/>
          <w:szCs w:val="21"/>
          <w:bdr w:val="none" w:sz="0" w:space="0" w:color="auto" w:frame="1"/>
        </w:rPr>
        <w:t>, 172.16.* — 172.31.* or 192.168* subnet. The first three octets in their addresses should coincide. In that case, both servers are deemed to be located in a single subnet, and the backup server tries to connect directly to the listen address of the access server. Example: the backup server has 192.168.0.100:1951 listen address, while the access one - 192.168.0.105:1950.</w:t>
      </w:r>
    </w:p>
    <w:p w14:paraId="60AA6D67" w14:textId="593782AC" w:rsidR="00F53B7F" w:rsidRDefault="00F53B7F" w:rsidP="00F53B7F">
      <w:pPr>
        <w:pStyle w:val="pol"/>
        <w:numPr>
          <w:ilvl w:val="0"/>
          <w:numId w:val="81"/>
        </w:numPr>
        <w:spacing w:before="0" w:beforeAutospacing="0" w:after="0" w:afterAutospacing="0" w:line="315" w:lineRule="atLeast"/>
        <w:textAlignment w:val="baseline"/>
        <w:rPr>
          <w:rFonts w:ascii="inherit" w:hAnsi="inherit"/>
          <w:color w:val="000000"/>
          <w:sz w:val="21"/>
          <w:szCs w:val="21"/>
        </w:rPr>
      </w:pPr>
      <w:r>
        <w:rPr>
          <w:rStyle w:val="fol"/>
          <w:rFonts w:ascii="inherit" w:hAnsi="inherit"/>
          <w:color w:val="000000"/>
          <w:sz w:val="21"/>
          <w:szCs w:val="21"/>
          <w:bdr w:val="none" w:sz="0" w:space="0" w:color="auto" w:frame="1"/>
        </w:rPr>
        <w:t>If connection via the local address has failed, the backup server uses </w:t>
      </w:r>
      <w:r w:rsidRPr="008A6720">
        <w:rPr>
          <w:rStyle w:val="fol"/>
          <w:rFonts w:ascii="inherit" w:hAnsi="inherit"/>
          <w:color w:val="000000"/>
          <w:sz w:val="21"/>
          <w:szCs w:val="21"/>
          <w:bdr w:val="none" w:sz="0" w:space="0" w:color="auto" w:frame="1"/>
        </w:rPr>
        <w:t>public points</w:t>
      </w:r>
      <w:r>
        <w:rPr>
          <w:rStyle w:val="fol"/>
          <w:rFonts w:ascii="inherit" w:hAnsi="inherit"/>
          <w:color w:val="000000"/>
          <w:sz w:val="21"/>
          <w:szCs w:val="21"/>
          <w:bdr w:val="none" w:sz="0" w:space="0" w:color="auto" w:frame="1"/>
        </w:rPr>
        <w:t> of the access server.</w:t>
      </w:r>
    </w:p>
    <w:tbl>
      <w:tblPr>
        <w:tblW w:w="9450" w:type="dxa"/>
        <w:tblBorders>
          <w:top w:val="single" w:sz="6" w:space="0" w:color="F6F8FD"/>
          <w:left w:val="single" w:sz="6" w:space="0" w:color="F6F8FD"/>
          <w:bottom w:val="single" w:sz="6" w:space="0" w:color="F6F8FD"/>
          <w:right w:val="single" w:sz="6" w:space="0" w:color="F6F8FD"/>
        </w:tblBorders>
        <w:shd w:val="clear" w:color="auto" w:fill="DADADA"/>
        <w:tblCellMar>
          <w:top w:w="120" w:type="dxa"/>
          <w:left w:w="120" w:type="dxa"/>
          <w:bottom w:w="120" w:type="dxa"/>
          <w:right w:w="120" w:type="dxa"/>
        </w:tblCellMar>
        <w:tblLook w:val="04A0" w:firstRow="1" w:lastRow="0" w:firstColumn="1" w:lastColumn="0" w:noHBand="0" w:noVBand="1"/>
      </w:tblPr>
      <w:tblGrid>
        <w:gridCol w:w="9450"/>
      </w:tblGrid>
      <w:tr w:rsidR="00F53B7F" w14:paraId="37A61429" w14:textId="77777777" w:rsidTr="00F53B7F">
        <w:tc>
          <w:tcPr>
            <w:tcW w:w="0" w:type="auto"/>
            <w:tcBorders>
              <w:top w:val="nil"/>
              <w:left w:val="nil"/>
              <w:bottom w:val="nil"/>
              <w:right w:val="nil"/>
            </w:tcBorders>
            <w:shd w:val="clear" w:color="auto" w:fill="DADADA"/>
            <w:tcMar>
              <w:top w:w="150" w:type="dxa"/>
              <w:left w:w="150" w:type="dxa"/>
              <w:bottom w:w="150" w:type="dxa"/>
              <w:right w:w="150" w:type="dxa"/>
            </w:tcMar>
            <w:hideMark/>
          </w:tcPr>
          <w:p w14:paraId="053404BA" w14:textId="77777777" w:rsidR="00F53B7F" w:rsidRDefault="00F53B7F">
            <w:pPr>
              <w:pStyle w:val="ptableatten"/>
              <w:spacing w:before="0" w:beforeAutospacing="0" w:after="0" w:afterAutospacing="0" w:line="315" w:lineRule="atLeast"/>
              <w:ind w:left="75" w:right="75"/>
              <w:textAlignment w:val="baseline"/>
              <w:rPr>
                <w:rFonts w:ascii="inherit" w:hAnsi="inherit"/>
              </w:rPr>
            </w:pPr>
            <w:r>
              <w:rPr>
                <w:rStyle w:val="ftableatten"/>
                <w:rFonts w:ascii="inherit" w:hAnsi="inherit"/>
                <w:bdr w:val="none" w:sz="0" w:space="0" w:color="auto" w:frame="1"/>
              </w:rPr>
              <w:t>In order for the switch to occur as fast as possible, all access servers should be available. There should be no disabled servers among the monitoring ones. The backup server spends 5 seconds trying to connect to a non-existent address.</w:t>
            </w:r>
          </w:p>
        </w:tc>
      </w:tr>
    </w:tbl>
    <w:p w14:paraId="79603265" w14:textId="77777777" w:rsidR="00F53B7F" w:rsidRDefault="00F53B7F" w:rsidP="00F53B7F">
      <w:pPr>
        <w:pStyle w:val="Heading4"/>
        <w:rPr>
          <w:sz w:val="27"/>
          <w:szCs w:val="27"/>
        </w:rPr>
      </w:pPr>
      <w:r>
        <w:t>Using Several Backup Servers</w:t>
      </w:r>
    </w:p>
    <w:p w14:paraId="7A7A5429" w14:textId="77777777" w:rsidR="00F53B7F" w:rsidRDefault="00F53B7F" w:rsidP="00F53B7F">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If several backup servers are used for a single main one, then each of the backup servers starts switching to the master server mode in case of the main server's failure. The last switched server is used as the master one, while all the rest of them switch back to backup server mode</w:t>
      </w:r>
      <w:r>
        <w:rPr>
          <w:rStyle w:val="fh3"/>
          <w:rFonts w:ascii="inherit" w:eastAsiaTheme="majorEastAsia" w:hAnsi="inherit"/>
          <w:color w:val="1660AF"/>
          <w:sz w:val="21"/>
          <w:szCs w:val="21"/>
          <w:bdr w:val="none" w:sz="0" w:space="0" w:color="auto" w:frame="1"/>
        </w:rPr>
        <w:t>.</w:t>
      </w:r>
    </w:p>
    <w:p w14:paraId="41FB9252" w14:textId="77777777" w:rsidR="00F53B7F" w:rsidRDefault="00F53B7F" w:rsidP="00F53B7F">
      <w:pPr>
        <w:pStyle w:val="Heading4"/>
        <w:rPr>
          <w:sz w:val="27"/>
          <w:szCs w:val="27"/>
        </w:rPr>
      </w:pPr>
      <w:r>
        <w:t>Logging Monitoring Results</w:t>
      </w:r>
    </w:p>
    <w:p w14:paraId="6B291D24" w14:textId="77777777" w:rsidR="00F53B7F" w:rsidRDefault="00F53B7F" w:rsidP="00F53B7F">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You can request the backup server's log using "Failover" keyword to control the process of monitoring the master server. Sample entries:</w:t>
      </w:r>
    </w:p>
    <w:tbl>
      <w:tblPr>
        <w:tblW w:w="945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18069"/>
      </w:tblGrid>
      <w:tr w:rsidR="00F53B7F" w14:paraId="4B753D7D" w14:textId="77777777" w:rsidTr="00F53B7F">
        <w:tc>
          <w:tcPr>
            <w:tcW w:w="0" w:type="auto"/>
            <w:tcBorders>
              <w:top w:val="single" w:sz="6" w:space="0" w:color="B1C2D6"/>
              <w:left w:val="single" w:sz="6" w:space="0" w:color="B1C2D6"/>
              <w:bottom w:val="single" w:sz="6" w:space="0" w:color="B1C2D6"/>
              <w:right w:val="single" w:sz="6" w:space="0" w:color="B1C2D6"/>
            </w:tcBorders>
            <w:hideMark/>
          </w:tcPr>
          <w:p w14:paraId="234FE79D" w14:textId="77777777" w:rsidR="00F53B7F" w:rsidRDefault="00F53B7F">
            <w:pPr>
              <w:pStyle w:val="pcodeexample"/>
              <w:spacing w:before="0" w:beforeAutospacing="0" w:after="0" w:afterAutospacing="0"/>
              <w:ind w:left="75" w:right="75"/>
              <w:textAlignment w:val="baseline"/>
              <w:rPr>
                <w:rFonts w:ascii="inherit" w:hAnsi="inherit"/>
                <w:sz w:val="21"/>
                <w:szCs w:val="21"/>
              </w:rPr>
            </w:pPr>
            <w:r>
              <w:rPr>
                <w:rStyle w:val="fcodeexample"/>
                <w:rFonts w:ascii="Courier New" w:hAnsi="Courier New" w:cs="Courier New"/>
                <w:sz w:val="21"/>
                <w:szCs w:val="21"/>
                <w:bdr w:val="none" w:sz="0" w:space="0" w:color="auto" w:frame="1"/>
              </w:rPr>
              <w:t>2013.09.09</w:t>
            </w:r>
            <w:r>
              <w:rPr>
                <w:rStyle w:val="fcodeexample"/>
                <w:rFonts w:ascii="Courier New" w:hAnsi="Courier New" w:cs="Courier New"/>
                <w:color w:val="FFFFFF"/>
                <w:sz w:val="21"/>
                <w:szCs w:val="21"/>
                <w:bdr w:val="none" w:sz="0" w:space="0" w:color="auto" w:frame="1"/>
              </w:rPr>
              <w:t> </w:t>
            </w:r>
            <w:r>
              <w:rPr>
                <w:rStyle w:val="fcodeexample"/>
                <w:rFonts w:ascii="Courier New" w:hAnsi="Courier New" w:cs="Courier New"/>
                <w:sz w:val="21"/>
                <w:szCs w:val="21"/>
                <w:bdr w:val="none" w:sz="0" w:space="0" w:color="auto" w:frame="1"/>
              </w:rPr>
              <w:t>09:07:33</w:t>
            </w:r>
            <w:r>
              <w:rPr>
                <w:rStyle w:val="fcodeexample"/>
                <w:rFonts w:ascii="Courier New" w:hAnsi="Courier New" w:cs="Courier New"/>
                <w:color w:val="FFFFFF"/>
                <w:sz w:val="21"/>
                <w:szCs w:val="21"/>
                <w:bdr w:val="none" w:sz="0" w:space="0" w:color="auto" w:frame="1"/>
              </w:rPr>
              <w:t>     </w:t>
            </w:r>
            <w:r>
              <w:rPr>
                <w:rStyle w:val="fcodeexample"/>
                <w:rFonts w:ascii="Courier New" w:hAnsi="Courier New" w:cs="Courier New"/>
                <w:sz w:val="21"/>
                <w:szCs w:val="21"/>
                <w:bdr w:val="none" w:sz="0" w:space="0" w:color="auto" w:frame="1"/>
              </w:rPr>
              <w:t>Failover</w:t>
            </w:r>
            <w:r>
              <w:rPr>
                <w:rStyle w:val="fcodeexample"/>
                <w:rFonts w:ascii="Courier New" w:hAnsi="Courier New" w:cs="Courier New"/>
                <w:color w:val="FFFFFF"/>
                <w:sz w:val="21"/>
                <w:szCs w:val="21"/>
                <w:bdr w:val="none" w:sz="0" w:space="0" w:color="auto" w:frame="1"/>
              </w:rPr>
              <w:t>        </w:t>
            </w:r>
            <w:r>
              <w:rPr>
                <w:rStyle w:val="fcodeexample"/>
                <w:rFonts w:ascii="Courier New" w:hAnsi="Courier New" w:cs="Courier New"/>
                <w:sz w:val="21"/>
                <w:szCs w:val="21"/>
                <w:bdr w:val="none" w:sz="0" w:space="0" w:color="auto" w:frame="1"/>
              </w:rPr>
              <w:t>master</w:t>
            </w:r>
            <w:r>
              <w:rPr>
                <w:rStyle w:val="fcodeexample"/>
                <w:rFonts w:ascii="Courier New" w:hAnsi="Courier New" w:cs="Courier New"/>
                <w:color w:val="FFFFFF"/>
                <w:sz w:val="21"/>
                <w:szCs w:val="21"/>
                <w:bdr w:val="none" w:sz="0" w:space="0" w:color="auto" w:frame="1"/>
              </w:rPr>
              <w:t> </w:t>
            </w:r>
            <w:r>
              <w:rPr>
                <w:rStyle w:val="fcodeexample"/>
                <w:rFonts w:ascii="Courier New" w:hAnsi="Courier New" w:cs="Courier New"/>
                <w:sz w:val="21"/>
                <w:szCs w:val="21"/>
                <w:bdr w:val="none" w:sz="0" w:space="0" w:color="auto" w:frame="1"/>
              </w:rPr>
              <w:t>server</w:t>
            </w:r>
            <w:r>
              <w:rPr>
                <w:rStyle w:val="fcodeexample"/>
                <w:rFonts w:ascii="Courier New" w:hAnsi="Courier New" w:cs="Courier New"/>
                <w:color w:val="FFFFFF"/>
                <w:sz w:val="21"/>
                <w:szCs w:val="21"/>
                <w:bdr w:val="none" w:sz="0" w:space="0" w:color="auto" w:frame="1"/>
              </w:rPr>
              <w:t> </w:t>
            </w:r>
            <w:r>
              <w:rPr>
                <w:rStyle w:val="fcodeexample"/>
                <w:rFonts w:ascii="Courier New" w:hAnsi="Courier New" w:cs="Courier New"/>
                <w:sz w:val="21"/>
                <w:szCs w:val="21"/>
                <w:bdr w:val="none" w:sz="0" w:space="0" w:color="auto" w:frame="1"/>
              </w:rPr>
              <w:t>'1'</w:t>
            </w:r>
            <w:r>
              <w:rPr>
                <w:rStyle w:val="fcodeexample"/>
                <w:rFonts w:ascii="Courier New" w:hAnsi="Courier New" w:cs="Courier New"/>
                <w:color w:val="FFFFFF"/>
                <w:sz w:val="21"/>
                <w:szCs w:val="21"/>
                <w:bdr w:val="none" w:sz="0" w:space="0" w:color="auto" w:frame="1"/>
              </w:rPr>
              <w:t> </w:t>
            </w:r>
            <w:r>
              <w:rPr>
                <w:rStyle w:val="fcodeexample"/>
                <w:rFonts w:ascii="Courier New" w:hAnsi="Courier New" w:cs="Courier New"/>
                <w:sz w:val="21"/>
                <w:szCs w:val="21"/>
                <w:bdr w:val="none" w:sz="0" w:space="0" w:color="auto" w:frame="1"/>
              </w:rPr>
              <w:t>-</w:t>
            </w:r>
            <w:r>
              <w:rPr>
                <w:rStyle w:val="fcodeexample"/>
                <w:rFonts w:ascii="Courier New" w:hAnsi="Courier New" w:cs="Courier New"/>
                <w:color w:val="FFFFFF"/>
                <w:sz w:val="21"/>
                <w:szCs w:val="21"/>
                <w:bdr w:val="none" w:sz="0" w:space="0" w:color="auto" w:frame="1"/>
              </w:rPr>
              <w:t> </w:t>
            </w:r>
            <w:r>
              <w:rPr>
                <w:rStyle w:val="fcodeexample"/>
                <w:rFonts w:ascii="Courier New" w:hAnsi="Courier New" w:cs="Courier New"/>
                <w:sz w:val="21"/>
                <w:szCs w:val="21"/>
                <w:bdr w:val="none" w:sz="0" w:space="0" w:color="auto" w:frame="1"/>
              </w:rPr>
              <w:t>'Trade Main'</w:t>
            </w:r>
            <w:r>
              <w:rPr>
                <w:rStyle w:val="fcodeexample"/>
                <w:rFonts w:ascii="Courier New" w:hAnsi="Courier New" w:cs="Courier New"/>
                <w:color w:val="FFFFFF"/>
                <w:sz w:val="21"/>
                <w:szCs w:val="21"/>
                <w:bdr w:val="none" w:sz="0" w:space="0" w:color="auto" w:frame="1"/>
              </w:rPr>
              <w:t> </w:t>
            </w:r>
            <w:r>
              <w:rPr>
                <w:rStyle w:val="fcodeexample"/>
                <w:rFonts w:ascii="Courier New" w:hAnsi="Courier New" w:cs="Courier New"/>
                <w:sz w:val="21"/>
                <w:szCs w:val="21"/>
                <w:bdr w:val="none" w:sz="0" w:space="0" w:color="auto" w:frame="1"/>
              </w:rPr>
              <w:t>is</w:t>
            </w:r>
            <w:r>
              <w:rPr>
                <w:rStyle w:val="fcodeexample"/>
                <w:rFonts w:ascii="Courier New" w:hAnsi="Courier New" w:cs="Courier New"/>
                <w:color w:val="FFFFFF"/>
                <w:sz w:val="21"/>
                <w:szCs w:val="21"/>
                <w:bdr w:val="none" w:sz="0" w:space="0" w:color="auto" w:frame="1"/>
              </w:rPr>
              <w:t> </w:t>
            </w:r>
            <w:r>
              <w:rPr>
                <w:rStyle w:val="fcodeexample"/>
                <w:rFonts w:ascii="Courier New" w:hAnsi="Courier New" w:cs="Courier New"/>
                <w:sz w:val="21"/>
                <w:szCs w:val="21"/>
                <w:bdr w:val="none" w:sz="0" w:space="0" w:color="auto" w:frame="1"/>
              </w:rPr>
              <w:t>available</w:t>
            </w:r>
            <w:r>
              <w:rPr>
                <w:rFonts w:ascii="inherit" w:hAnsi="inherit"/>
                <w:sz w:val="21"/>
                <w:szCs w:val="21"/>
              </w:rPr>
              <w:br/>
            </w:r>
            <w:r>
              <w:rPr>
                <w:rStyle w:val="fcodeexample"/>
                <w:rFonts w:ascii="Courier New" w:hAnsi="Courier New" w:cs="Courier New"/>
                <w:sz w:val="21"/>
                <w:szCs w:val="21"/>
                <w:bdr w:val="none" w:sz="0" w:space="0" w:color="auto" w:frame="1"/>
              </w:rPr>
              <w:t>2013.09.09</w:t>
            </w:r>
            <w:r>
              <w:rPr>
                <w:rStyle w:val="fcodeexample"/>
                <w:rFonts w:ascii="Courier New" w:hAnsi="Courier New" w:cs="Courier New"/>
                <w:color w:val="FFFFFF"/>
                <w:sz w:val="21"/>
                <w:szCs w:val="21"/>
                <w:bdr w:val="none" w:sz="0" w:space="0" w:color="auto" w:frame="1"/>
              </w:rPr>
              <w:t> </w:t>
            </w:r>
            <w:r>
              <w:rPr>
                <w:rStyle w:val="fcodeexample"/>
                <w:rFonts w:ascii="Courier New" w:hAnsi="Courier New" w:cs="Courier New"/>
                <w:sz w:val="21"/>
                <w:szCs w:val="21"/>
                <w:bdr w:val="none" w:sz="0" w:space="0" w:color="auto" w:frame="1"/>
              </w:rPr>
              <w:t>09:07:33</w:t>
            </w:r>
            <w:r>
              <w:rPr>
                <w:rStyle w:val="fcodeexample"/>
                <w:rFonts w:ascii="Courier New" w:hAnsi="Courier New" w:cs="Courier New"/>
                <w:color w:val="FFFFFF"/>
                <w:sz w:val="21"/>
                <w:szCs w:val="21"/>
                <w:bdr w:val="none" w:sz="0" w:space="0" w:color="auto" w:frame="1"/>
              </w:rPr>
              <w:t>     </w:t>
            </w:r>
            <w:r>
              <w:rPr>
                <w:rStyle w:val="fcodeexample"/>
                <w:rFonts w:ascii="Courier New" w:hAnsi="Courier New" w:cs="Courier New"/>
                <w:sz w:val="21"/>
                <w:szCs w:val="21"/>
                <w:bdr w:val="none" w:sz="0" w:space="0" w:color="auto" w:frame="1"/>
              </w:rPr>
              <w:t>Failover</w:t>
            </w:r>
            <w:r>
              <w:rPr>
                <w:rStyle w:val="fcodeexample"/>
                <w:rFonts w:ascii="Courier New" w:hAnsi="Courier New" w:cs="Courier New"/>
                <w:color w:val="FFFFFF"/>
                <w:sz w:val="21"/>
                <w:szCs w:val="21"/>
                <w:bdr w:val="none" w:sz="0" w:space="0" w:color="auto" w:frame="1"/>
              </w:rPr>
              <w:t>        </w:t>
            </w:r>
            <w:r>
              <w:rPr>
                <w:rStyle w:val="fcodeexample"/>
                <w:rFonts w:ascii="Courier New" w:hAnsi="Courier New" w:cs="Courier New"/>
                <w:sz w:val="21"/>
                <w:szCs w:val="21"/>
                <w:bdr w:val="none" w:sz="0" w:space="0" w:color="auto" w:frame="1"/>
              </w:rPr>
              <w:t>master</w:t>
            </w:r>
            <w:r>
              <w:rPr>
                <w:rStyle w:val="fcodeexample"/>
                <w:rFonts w:ascii="Courier New" w:hAnsi="Courier New" w:cs="Courier New"/>
                <w:color w:val="FFFFFF"/>
                <w:sz w:val="21"/>
                <w:szCs w:val="21"/>
                <w:bdr w:val="none" w:sz="0" w:space="0" w:color="auto" w:frame="1"/>
              </w:rPr>
              <w:t> </w:t>
            </w:r>
            <w:r>
              <w:rPr>
                <w:rStyle w:val="fcodeexample"/>
                <w:rFonts w:ascii="Courier New" w:hAnsi="Courier New" w:cs="Courier New"/>
                <w:sz w:val="21"/>
                <w:szCs w:val="21"/>
                <w:bdr w:val="none" w:sz="0" w:space="0" w:color="auto" w:frame="1"/>
              </w:rPr>
              <w:t>server</w:t>
            </w:r>
            <w:r>
              <w:rPr>
                <w:rStyle w:val="fcodeexample"/>
                <w:rFonts w:ascii="Courier New" w:hAnsi="Courier New" w:cs="Courier New"/>
                <w:color w:val="FFFFFF"/>
                <w:sz w:val="21"/>
                <w:szCs w:val="21"/>
                <w:bdr w:val="none" w:sz="0" w:space="0" w:color="auto" w:frame="1"/>
              </w:rPr>
              <w:t> </w:t>
            </w:r>
            <w:r>
              <w:rPr>
                <w:rStyle w:val="fcodeexample"/>
                <w:rFonts w:ascii="Courier New" w:hAnsi="Courier New" w:cs="Courier New"/>
                <w:sz w:val="21"/>
                <w:szCs w:val="21"/>
                <w:bdr w:val="none" w:sz="0" w:space="0" w:color="auto" w:frame="1"/>
              </w:rPr>
              <w:t>'1'</w:t>
            </w:r>
            <w:r>
              <w:rPr>
                <w:rStyle w:val="fcodeexample"/>
                <w:rFonts w:ascii="Courier New" w:hAnsi="Courier New" w:cs="Courier New"/>
                <w:color w:val="FFFFFF"/>
                <w:sz w:val="21"/>
                <w:szCs w:val="21"/>
                <w:bdr w:val="none" w:sz="0" w:space="0" w:color="auto" w:frame="1"/>
              </w:rPr>
              <w:t> </w:t>
            </w:r>
            <w:r>
              <w:rPr>
                <w:rStyle w:val="fcodeexample"/>
                <w:rFonts w:ascii="Courier New" w:hAnsi="Courier New" w:cs="Courier New"/>
                <w:sz w:val="21"/>
                <w:szCs w:val="21"/>
                <w:bdr w:val="none" w:sz="0" w:space="0" w:color="auto" w:frame="1"/>
              </w:rPr>
              <w:t>-</w:t>
            </w:r>
            <w:r>
              <w:rPr>
                <w:rStyle w:val="fcodeexample"/>
                <w:rFonts w:ascii="Courier New" w:hAnsi="Courier New" w:cs="Courier New"/>
                <w:color w:val="FFFFFF"/>
                <w:sz w:val="21"/>
                <w:szCs w:val="21"/>
                <w:bdr w:val="none" w:sz="0" w:space="0" w:color="auto" w:frame="1"/>
              </w:rPr>
              <w:t> </w:t>
            </w:r>
            <w:r>
              <w:rPr>
                <w:rStyle w:val="fcodeexample"/>
                <w:rFonts w:ascii="Courier New" w:hAnsi="Courier New" w:cs="Courier New"/>
                <w:sz w:val="21"/>
                <w:szCs w:val="21"/>
                <w:bdr w:val="none" w:sz="0" w:space="0" w:color="auto" w:frame="1"/>
              </w:rPr>
              <w:t>'Trade Main'</w:t>
            </w:r>
            <w:r>
              <w:rPr>
                <w:rStyle w:val="fcodeexample"/>
                <w:rFonts w:ascii="Courier New" w:hAnsi="Courier New" w:cs="Courier New"/>
                <w:color w:val="FFFFFF"/>
                <w:sz w:val="21"/>
                <w:szCs w:val="21"/>
                <w:bdr w:val="none" w:sz="0" w:space="0" w:color="auto" w:frame="1"/>
              </w:rPr>
              <w:t> </w:t>
            </w:r>
            <w:r>
              <w:rPr>
                <w:rStyle w:val="fcodeexample"/>
                <w:rFonts w:ascii="Courier New" w:hAnsi="Courier New" w:cs="Courier New"/>
                <w:sz w:val="21"/>
                <w:szCs w:val="21"/>
                <w:bdr w:val="none" w:sz="0" w:space="0" w:color="auto" w:frame="1"/>
              </w:rPr>
              <w:t>is</w:t>
            </w:r>
            <w:r>
              <w:rPr>
                <w:rStyle w:val="fcodeexample"/>
                <w:rFonts w:ascii="Courier New" w:hAnsi="Courier New" w:cs="Courier New"/>
                <w:color w:val="FFFFFF"/>
                <w:sz w:val="21"/>
                <w:szCs w:val="21"/>
                <w:bdr w:val="none" w:sz="0" w:space="0" w:color="auto" w:frame="1"/>
              </w:rPr>
              <w:t> </w:t>
            </w:r>
            <w:r>
              <w:rPr>
                <w:rStyle w:val="fcodeexample"/>
                <w:rFonts w:ascii="Courier New" w:hAnsi="Courier New" w:cs="Courier New"/>
                <w:sz w:val="21"/>
                <w:szCs w:val="21"/>
                <w:bdr w:val="none" w:sz="0" w:space="0" w:color="auto" w:frame="1"/>
              </w:rPr>
              <w:t>available</w:t>
            </w:r>
            <w:r>
              <w:rPr>
                <w:rStyle w:val="fcodeexample"/>
                <w:rFonts w:ascii="Courier New" w:hAnsi="Courier New" w:cs="Courier New"/>
                <w:color w:val="FFFFFF"/>
                <w:sz w:val="21"/>
                <w:szCs w:val="21"/>
                <w:bdr w:val="none" w:sz="0" w:space="0" w:color="auto" w:frame="1"/>
              </w:rPr>
              <w:t> </w:t>
            </w:r>
            <w:r>
              <w:rPr>
                <w:rStyle w:val="fcodeexample"/>
                <w:rFonts w:ascii="Courier New" w:hAnsi="Courier New" w:cs="Courier New"/>
                <w:b/>
                <w:bCs/>
                <w:sz w:val="21"/>
                <w:szCs w:val="21"/>
                <w:bdr w:val="none" w:sz="0" w:space="0" w:color="auto" w:frame="1"/>
              </w:rPr>
              <w:t>for</w:t>
            </w:r>
            <w:r>
              <w:rPr>
                <w:rStyle w:val="fcodeexample"/>
                <w:rFonts w:ascii="Courier New" w:hAnsi="Courier New" w:cs="Courier New"/>
                <w:color w:val="FFFFFF"/>
                <w:sz w:val="21"/>
                <w:szCs w:val="21"/>
                <w:bdr w:val="none" w:sz="0" w:space="0" w:color="auto" w:frame="1"/>
              </w:rPr>
              <w:t> </w:t>
            </w:r>
            <w:r>
              <w:rPr>
                <w:rStyle w:val="fcodeexample"/>
                <w:rFonts w:ascii="Courier New" w:hAnsi="Courier New" w:cs="Courier New"/>
                <w:sz w:val="21"/>
                <w:szCs w:val="21"/>
                <w:bdr w:val="none" w:sz="0" w:space="0" w:color="auto" w:frame="1"/>
              </w:rPr>
              <w:t>witness</w:t>
            </w:r>
            <w:r>
              <w:rPr>
                <w:rStyle w:val="fcodeexample"/>
                <w:rFonts w:ascii="Courier New" w:hAnsi="Courier New" w:cs="Courier New"/>
                <w:color w:val="FFFFFF"/>
                <w:sz w:val="21"/>
                <w:szCs w:val="21"/>
                <w:bdr w:val="none" w:sz="0" w:space="0" w:color="auto" w:frame="1"/>
              </w:rPr>
              <w:t> </w:t>
            </w:r>
            <w:r>
              <w:rPr>
                <w:rStyle w:val="fcodeexample"/>
                <w:rFonts w:ascii="Courier New" w:hAnsi="Courier New" w:cs="Courier New"/>
                <w:sz w:val="21"/>
                <w:szCs w:val="21"/>
                <w:bdr w:val="none" w:sz="0" w:space="0" w:color="auto" w:frame="1"/>
              </w:rPr>
              <w:t>server</w:t>
            </w:r>
            <w:r>
              <w:rPr>
                <w:rStyle w:val="fcodeexample"/>
                <w:rFonts w:ascii="Courier New" w:hAnsi="Courier New" w:cs="Courier New"/>
                <w:color w:val="FFFFFF"/>
                <w:sz w:val="21"/>
                <w:szCs w:val="21"/>
                <w:bdr w:val="none" w:sz="0" w:space="0" w:color="auto" w:frame="1"/>
              </w:rPr>
              <w:t> </w:t>
            </w:r>
            <w:r>
              <w:rPr>
                <w:rStyle w:val="fcodeexample"/>
                <w:rFonts w:ascii="Courier New" w:hAnsi="Courier New" w:cs="Courier New"/>
                <w:sz w:val="21"/>
                <w:szCs w:val="21"/>
                <w:bdr w:val="none" w:sz="0" w:space="0" w:color="auto" w:frame="1"/>
              </w:rPr>
              <w:t>'2'</w:t>
            </w:r>
            <w:r>
              <w:rPr>
                <w:rStyle w:val="fcodeexample"/>
                <w:rFonts w:ascii="Courier New" w:hAnsi="Courier New" w:cs="Courier New"/>
                <w:color w:val="FFFFFF"/>
                <w:sz w:val="21"/>
                <w:szCs w:val="21"/>
                <w:bdr w:val="none" w:sz="0" w:space="0" w:color="auto" w:frame="1"/>
              </w:rPr>
              <w:t> </w:t>
            </w:r>
            <w:r>
              <w:rPr>
                <w:rStyle w:val="fcodeexample"/>
                <w:rFonts w:ascii="Courier New" w:hAnsi="Courier New" w:cs="Courier New"/>
                <w:sz w:val="21"/>
                <w:szCs w:val="21"/>
                <w:bdr w:val="none" w:sz="0" w:space="0" w:color="auto" w:frame="1"/>
              </w:rPr>
              <w:t>-</w:t>
            </w:r>
            <w:r>
              <w:rPr>
                <w:rStyle w:val="fcodeexample"/>
                <w:rFonts w:ascii="Courier New" w:hAnsi="Courier New" w:cs="Courier New"/>
                <w:color w:val="FFFFFF"/>
                <w:sz w:val="21"/>
                <w:szCs w:val="21"/>
                <w:bdr w:val="none" w:sz="0" w:space="0" w:color="auto" w:frame="1"/>
              </w:rPr>
              <w:t> </w:t>
            </w:r>
            <w:r>
              <w:rPr>
                <w:rStyle w:val="fcodeexample"/>
                <w:rFonts w:ascii="Courier New" w:hAnsi="Courier New" w:cs="Courier New"/>
                <w:sz w:val="21"/>
                <w:szCs w:val="21"/>
                <w:bdr w:val="none" w:sz="0" w:space="0" w:color="auto" w:frame="1"/>
              </w:rPr>
              <w:t>'Access Point 1'</w:t>
            </w:r>
            <w:r>
              <w:rPr>
                <w:rFonts w:ascii="inherit" w:hAnsi="inherit"/>
                <w:sz w:val="21"/>
                <w:szCs w:val="21"/>
              </w:rPr>
              <w:br/>
            </w:r>
            <w:r>
              <w:rPr>
                <w:rStyle w:val="fcodeexample"/>
                <w:rFonts w:ascii="Courier New" w:hAnsi="Courier New" w:cs="Courier New"/>
                <w:sz w:val="21"/>
                <w:szCs w:val="21"/>
                <w:bdr w:val="none" w:sz="0" w:space="0" w:color="auto" w:frame="1"/>
              </w:rPr>
              <w:t>2013.09.09</w:t>
            </w:r>
            <w:r>
              <w:rPr>
                <w:rStyle w:val="fcodeexample"/>
                <w:rFonts w:ascii="Courier New" w:hAnsi="Courier New" w:cs="Courier New"/>
                <w:color w:val="FFFFFF"/>
                <w:sz w:val="21"/>
                <w:szCs w:val="21"/>
                <w:bdr w:val="none" w:sz="0" w:space="0" w:color="auto" w:frame="1"/>
              </w:rPr>
              <w:t> </w:t>
            </w:r>
            <w:r>
              <w:rPr>
                <w:rStyle w:val="fcodeexample"/>
                <w:rFonts w:ascii="Courier New" w:hAnsi="Courier New" w:cs="Courier New"/>
                <w:sz w:val="21"/>
                <w:szCs w:val="21"/>
                <w:bdr w:val="none" w:sz="0" w:space="0" w:color="auto" w:frame="1"/>
              </w:rPr>
              <w:t>09:07:34</w:t>
            </w:r>
            <w:r>
              <w:rPr>
                <w:rStyle w:val="fcodeexample"/>
                <w:rFonts w:ascii="Courier New" w:hAnsi="Courier New" w:cs="Courier New"/>
                <w:color w:val="FFFFFF"/>
                <w:sz w:val="21"/>
                <w:szCs w:val="21"/>
                <w:bdr w:val="none" w:sz="0" w:space="0" w:color="auto" w:frame="1"/>
              </w:rPr>
              <w:t>     </w:t>
            </w:r>
            <w:r>
              <w:rPr>
                <w:rStyle w:val="fcodeexample"/>
                <w:rFonts w:ascii="Courier New" w:hAnsi="Courier New" w:cs="Courier New"/>
                <w:sz w:val="21"/>
                <w:szCs w:val="21"/>
                <w:bdr w:val="none" w:sz="0" w:space="0" w:color="auto" w:frame="1"/>
              </w:rPr>
              <w:t>Failover</w:t>
            </w:r>
            <w:r>
              <w:rPr>
                <w:rStyle w:val="fcodeexample"/>
                <w:rFonts w:ascii="Courier New" w:hAnsi="Courier New" w:cs="Courier New"/>
                <w:color w:val="FFFFFF"/>
                <w:sz w:val="21"/>
                <w:szCs w:val="21"/>
                <w:bdr w:val="none" w:sz="0" w:space="0" w:color="auto" w:frame="1"/>
              </w:rPr>
              <w:t>        </w:t>
            </w:r>
            <w:r>
              <w:rPr>
                <w:rStyle w:val="fcodeexample"/>
                <w:rFonts w:ascii="Courier New" w:hAnsi="Courier New" w:cs="Courier New"/>
                <w:sz w:val="21"/>
                <w:szCs w:val="21"/>
                <w:bdr w:val="none" w:sz="0" w:space="0" w:color="auto" w:frame="1"/>
              </w:rPr>
              <w:t>master</w:t>
            </w:r>
            <w:r>
              <w:rPr>
                <w:rStyle w:val="fcodeexample"/>
                <w:rFonts w:ascii="Courier New" w:hAnsi="Courier New" w:cs="Courier New"/>
                <w:color w:val="FFFFFF"/>
                <w:sz w:val="21"/>
                <w:szCs w:val="21"/>
                <w:bdr w:val="none" w:sz="0" w:space="0" w:color="auto" w:frame="1"/>
              </w:rPr>
              <w:t> </w:t>
            </w:r>
            <w:r>
              <w:rPr>
                <w:rStyle w:val="fcodeexample"/>
                <w:rFonts w:ascii="Courier New" w:hAnsi="Courier New" w:cs="Courier New"/>
                <w:sz w:val="21"/>
                <w:szCs w:val="21"/>
                <w:bdr w:val="none" w:sz="0" w:space="0" w:color="auto" w:frame="1"/>
              </w:rPr>
              <w:t>server</w:t>
            </w:r>
            <w:r>
              <w:rPr>
                <w:rStyle w:val="fcodeexample"/>
                <w:rFonts w:ascii="Courier New" w:hAnsi="Courier New" w:cs="Courier New"/>
                <w:color w:val="FFFFFF"/>
                <w:sz w:val="21"/>
                <w:szCs w:val="21"/>
                <w:bdr w:val="none" w:sz="0" w:space="0" w:color="auto" w:frame="1"/>
              </w:rPr>
              <w:t> </w:t>
            </w:r>
            <w:r>
              <w:rPr>
                <w:rStyle w:val="fcodeexample"/>
                <w:rFonts w:ascii="Courier New" w:hAnsi="Courier New" w:cs="Courier New"/>
                <w:sz w:val="21"/>
                <w:szCs w:val="21"/>
                <w:bdr w:val="none" w:sz="0" w:space="0" w:color="auto" w:frame="1"/>
              </w:rPr>
              <w:t>'1'</w:t>
            </w:r>
            <w:r>
              <w:rPr>
                <w:rStyle w:val="fcodeexample"/>
                <w:rFonts w:ascii="Courier New" w:hAnsi="Courier New" w:cs="Courier New"/>
                <w:color w:val="FFFFFF"/>
                <w:sz w:val="21"/>
                <w:szCs w:val="21"/>
                <w:bdr w:val="none" w:sz="0" w:space="0" w:color="auto" w:frame="1"/>
              </w:rPr>
              <w:t> </w:t>
            </w:r>
            <w:r>
              <w:rPr>
                <w:rStyle w:val="fcodeexample"/>
                <w:rFonts w:ascii="Courier New" w:hAnsi="Courier New" w:cs="Courier New"/>
                <w:sz w:val="21"/>
                <w:szCs w:val="21"/>
                <w:bdr w:val="none" w:sz="0" w:space="0" w:color="auto" w:frame="1"/>
              </w:rPr>
              <w:t>-</w:t>
            </w:r>
            <w:r>
              <w:rPr>
                <w:rStyle w:val="fcodeexample"/>
                <w:rFonts w:ascii="Courier New" w:hAnsi="Courier New" w:cs="Courier New"/>
                <w:color w:val="FFFFFF"/>
                <w:sz w:val="21"/>
                <w:szCs w:val="21"/>
                <w:bdr w:val="none" w:sz="0" w:space="0" w:color="auto" w:frame="1"/>
              </w:rPr>
              <w:t> </w:t>
            </w:r>
            <w:r>
              <w:rPr>
                <w:rStyle w:val="fcodeexample"/>
                <w:rFonts w:ascii="Courier New" w:hAnsi="Courier New" w:cs="Courier New"/>
                <w:sz w:val="21"/>
                <w:szCs w:val="21"/>
                <w:bdr w:val="none" w:sz="0" w:space="0" w:color="auto" w:frame="1"/>
              </w:rPr>
              <w:t>'Trade Main'</w:t>
            </w:r>
            <w:r>
              <w:rPr>
                <w:rStyle w:val="fcodeexample"/>
                <w:rFonts w:ascii="Courier New" w:hAnsi="Courier New" w:cs="Courier New"/>
                <w:color w:val="FFFFFF"/>
                <w:sz w:val="21"/>
                <w:szCs w:val="21"/>
                <w:bdr w:val="none" w:sz="0" w:space="0" w:color="auto" w:frame="1"/>
              </w:rPr>
              <w:t> </w:t>
            </w:r>
            <w:r>
              <w:rPr>
                <w:rStyle w:val="fcodeexample"/>
                <w:rFonts w:ascii="Courier New" w:hAnsi="Courier New" w:cs="Courier New"/>
                <w:sz w:val="21"/>
                <w:szCs w:val="21"/>
                <w:bdr w:val="none" w:sz="0" w:space="0" w:color="auto" w:frame="1"/>
              </w:rPr>
              <w:t>is</w:t>
            </w:r>
            <w:r>
              <w:rPr>
                <w:rStyle w:val="fcodeexample"/>
                <w:rFonts w:ascii="Courier New" w:hAnsi="Courier New" w:cs="Courier New"/>
                <w:color w:val="FFFFFF"/>
                <w:sz w:val="21"/>
                <w:szCs w:val="21"/>
                <w:bdr w:val="none" w:sz="0" w:space="0" w:color="auto" w:frame="1"/>
              </w:rPr>
              <w:t> </w:t>
            </w:r>
            <w:r>
              <w:rPr>
                <w:rStyle w:val="fcodeexample"/>
                <w:rFonts w:ascii="Courier New" w:hAnsi="Courier New" w:cs="Courier New"/>
                <w:sz w:val="21"/>
                <w:szCs w:val="21"/>
                <w:bdr w:val="none" w:sz="0" w:space="0" w:color="auto" w:frame="1"/>
              </w:rPr>
              <w:t>available</w:t>
            </w:r>
            <w:r>
              <w:rPr>
                <w:rStyle w:val="fcodeexample"/>
                <w:rFonts w:ascii="Courier New" w:hAnsi="Courier New" w:cs="Courier New"/>
                <w:color w:val="FFFFFF"/>
                <w:sz w:val="21"/>
                <w:szCs w:val="21"/>
                <w:bdr w:val="none" w:sz="0" w:space="0" w:color="auto" w:frame="1"/>
              </w:rPr>
              <w:t> </w:t>
            </w:r>
            <w:r>
              <w:rPr>
                <w:rStyle w:val="fcodeexample"/>
                <w:rFonts w:ascii="Courier New" w:hAnsi="Courier New" w:cs="Courier New"/>
                <w:b/>
                <w:bCs/>
                <w:sz w:val="21"/>
                <w:szCs w:val="21"/>
                <w:bdr w:val="none" w:sz="0" w:space="0" w:color="auto" w:frame="1"/>
              </w:rPr>
              <w:t>for</w:t>
            </w:r>
            <w:r>
              <w:rPr>
                <w:rStyle w:val="fcodeexample"/>
                <w:rFonts w:ascii="Courier New" w:hAnsi="Courier New" w:cs="Courier New"/>
                <w:color w:val="FFFFFF"/>
                <w:sz w:val="21"/>
                <w:szCs w:val="21"/>
                <w:bdr w:val="none" w:sz="0" w:space="0" w:color="auto" w:frame="1"/>
              </w:rPr>
              <w:t> </w:t>
            </w:r>
            <w:r>
              <w:rPr>
                <w:rStyle w:val="fcodeexample"/>
                <w:rFonts w:ascii="Courier New" w:hAnsi="Courier New" w:cs="Courier New"/>
                <w:sz w:val="21"/>
                <w:szCs w:val="21"/>
                <w:bdr w:val="none" w:sz="0" w:space="0" w:color="auto" w:frame="1"/>
              </w:rPr>
              <w:t>witness</w:t>
            </w:r>
            <w:r>
              <w:rPr>
                <w:rStyle w:val="fcodeexample"/>
                <w:rFonts w:ascii="Courier New" w:hAnsi="Courier New" w:cs="Courier New"/>
                <w:color w:val="FFFFFF"/>
                <w:sz w:val="21"/>
                <w:szCs w:val="21"/>
                <w:bdr w:val="none" w:sz="0" w:space="0" w:color="auto" w:frame="1"/>
              </w:rPr>
              <w:t> </w:t>
            </w:r>
            <w:r>
              <w:rPr>
                <w:rStyle w:val="fcodeexample"/>
                <w:rFonts w:ascii="Courier New" w:hAnsi="Courier New" w:cs="Courier New"/>
                <w:sz w:val="21"/>
                <w:szCs w:val="21"/>
                <w:bdr w:val="none" w:sz="0" w:space="0" w:color="auto" w:frame="1"/>
              </w:rPr>
              <w:t>server</w:t>
            </w:r>
            <w:r>
              <w:rPr>
                <w:rStyle w:val="fcodeexample"/>
                <w:rFonts w:ascii="Courier New" w:hAnsi="Courier New" w:cs="Courier New"/>
                <w:color w:val="FFFFFF"/>
                <w:sz w:val="21"/>
                <w:szCs w:val="21"/>
                <w:bdr w:val="none" w:sz="0" w:space="0" w:color="auto" w:frame="1"/>
              </w:rPr>
              <w:t> </w:t>
            </w:r>
            <w:r>
              <w:rPr>
                <w:rStyle w:val="fcodeexample"/>
                <w:rFonts w:ascii="Courier New" w:hAnsi="Courier New" w:cs="Courier New"/>
                <w:sz w:val="21"/>
                <w:szCs w:val="21"/>
                <w:bdr w:val="none" w:sz="0" w:space="0" w:color="auto" w:frame="1"/>
              </w:rPr>
              <w:t>'6'</w:t>
            </w:r>
            <w:r>
              <w:rPr>
                <w:rStyle w:val="fcodeexample"/>
                <w:rFonts w:ascii="Courier New" w:hAnsi="Courier New" w:cs="Courier New"/>
                <w:color w:val="FFFFFF"/>
                <w:sz w:val="21"/>
                <w:szCs w:val="21"/>
                <w:bdr w:val="none" w:sz="0" w:space="0" w:color="auto" w:frame="1"/>
              </w:rPr>
              <w:t> </w:t>
            </w:r>
            <w:r>
              <w:rPr>
                <w:rStyle w:val="fcodeexample"/>
                <w:rFonts w:ascii="Courier New" w:hAnsi="Courier New" w:cs="Courier New"/>
                <w:sz w:val="21"/>
                <w:szCs w:val="21"/>
                <w:bdr w:val="none" w:sz="0" w:space="0" w:color="auto" w:frame="1"/>
              </w:rPr>
              <w:t>-</w:t>
            </w:r>
            <w:r>
              <w:rPr>
                <w:rStyle w:val="fcodeexample"/>
                <w:rFonts w:ascii="Courier New" w:hAnsi="Courier New" w:cs="Courier New"/>
                <w:color w:val="FFFFFF"/>
                <w:sz w:val="21"/>
                <w:szCs w:val="21"/>
                <w:bdr w:val="none" w:sz="0" w:space="0" w:color="auto" w:frame="1"/>
              </w:rPr>
              <w:t> </w:t>
            </w:r>
            <w:r>
              <w:rPr>
                <w:rStyle w:val="fcodeexample"/>
                <w:rFonts w:ascii="Courier New" w:hAnsi="Courier New" w:cs="Courier New"/>
                <w:sz w:val="21"/>
                <w:szCs w:val="21"/>
                <w:bdr w:val="none" w:sz="0" w:space="0" w:color="auto" w:frame="1"/>
              </w:rPr>
              <w:t>'Access Point 2'</w:t>
            </w:r>
            <w:r>
              <w:rPr>
                <w:rFonts w:ascii="inherit" w:hAnsi="inherit"/>
                <w:sz w:val="21"/>
                <w:szCs w:val="21"/>
              </w:rPr>
              <w:br/>
            </w:r>
            <w:r>
              <w:rPr>
                <w:rStyle w:val="fcodeexample"/>
                <w:rFonts w:ascii="Courier New" w:hAnsi="Courier New" w:cs="Courier New"/>
                <w:sz w:val="21"/>
                <w:szCs w:val="21"/>
                <w:bdr w:val="none" w:sz="0" w:space="0" w:color="auto" w:frame="1"/>
              </w:rPr>
              <w:t>2013.09.09</w:t>
            </w:r>
            <w:r>
              <w:rPr>
                <w:rStyle w:val="fcodeexample"/>
                <w:rFonts w:ascii="Courier New" w:hAnsi="Courier New" w:cs="Courier New"/>
                <w:color w:val="FFFFFF"/>
                <w:sz w:val="21"/>
                <w:szCs w:val="21"/>
                <w:bdr w:val="none" w:sz="0" w:space="0" w:color="auto" w:frame="1"/>
              </w:rPr>
              <w:t> </w:t>
            </w:r>
            <w:r>
              <w:rPr>
                <w:rStyle w:val="fcodeexample"/>
                <w:rFonts w:ascii="Courier New" w:hAnsi="Courier New" w:cs="Courier New"/>
                <w:sz w:val="21"/>
                <w:szCs w:val="21"/>
                <w:bdr w:val="none" w:sz="0" w:space="0" w:color="auto" w:frame="1"/>
              </w:rPr>
              <w:t>09:07:54</w:t>
            </w:r>
            <w:r>
              <w:rPr>
                <w:rStyle w:val="fcodeexample"/>
                <w:rFonts w:ascii="Courier New" w:hAnsi="Courier New" w:cs="Courier New"/>
                <w:color w:val="FFFFFF"/>
                <w:sz w:val="21"/>
                <w:szCs w:val="21"/>
                <w:bdr w:val="none" w:sz="0" w:space="0" w:color="auto" w:frame="1"/>
              </w:rPr>
              <w:t>     </w:t>
            </w:r>
            <w:r>
              <w:rPr>
                <w:rStyle w:val="fcodeexample"/>
                <w:rFonts w:ascii="Courier New" w:hAnsi="Courier New" w:cs="Courier New"/>
                <w:sz w:val="21"/>
                <w:szCs w:val="21"/>
                <w:bdr w:val="none" w:sz="0" w:space="0" w:color="auto" w:frame="1"/>
              </w:rPr>
              <w:t>Failover</w:t>
            </w:r>
            <w:r>
              <w:rPr>
                <w:rStyle w:val="fcodeexample"/>
                <w:rFonts w:ascii="Courier New" w:hAnsi="Courier New" w:cs="Courier New"/>
                <w:color w:val="FFFFFF"/>
                <w:sz w:val="21"/>
                <w:szCs w:val="21"/>
                <w:bdr w:val="none" w:sz="0" w:space="0" w:color="auto" w:frame="1"/>
              </w:rPr>
              <w:t>        </w:t>
            </w:r>
            <w:r>
              <w:rPr>
                <w:rStyle w:val="fcodeexample"/>
                <w:rFonts w:ascii="Courier New" w:hAnsi="Courier New" w:cs="Courier New"/>
                <w:sz w:val="21"/>
                <w:szCs w:val="21"/>
                <w:bdr w:val="none" w:sz="0" w:space="0" w:color="auto" w:frame="1"/>
              </w:rPr>
              <w:t>witness</w:t>
            </w:r>
            <w:r>
              <w:rPr>
                <w:rStyle w:val="fcodeexample"/>
                <w:rFonts w:ascii="Courier New" w:hAnsi="Courier New" w:cs="Courier New"/>
                <w:color w:val="FFFFFF"/>
                <w:sz w:val="21"/>
                <w:szCs w:val="21"/>
                <w:bdr w:val="none" w:sz="0" w:space="0" w:color="auto" w:frame="1"/>
              </w:rPr>
              <w:t> </w:t>
            </w:r>
            <w:r>
              <w:rPr>
                <w:rStyle w:val="fcodeexample"/>
                <w:rFonts w:ascii="Courier New" w:hAnsi="Courier New" w:cs="Courier New"/>
                <w:sz w:val="21"/>
                <w:szCs w:val="21"/>
                <w:bdr w:val="none" w:sz="0" w:space="0" w:color="auto" w:frame="1"/>
              </w:rPr>
              <w:t>access</w:t>
            </w:r>
            <w:r>
              <w:rPr>
                <w:rStyle w:val="fcodeexample"/>
                <w:rFonts w:ascii="Courier New" w:hAnsi="Courier New" w:cs="Courier New"/>
                <w:color w:val="FFFFFF"/>
                <w:sz w:val="21"/>
                <w:szCs w:val="21"/>
                <w:bdr w:val="none" w:sz="0" w:space="0" w:color="auto" w:frame="1"/>
              </w:rPr>
              <w:t> </w:t>
            </w:r>
            <w:r>
              <w:rPr>
                <w:rStyle w:val="fcodeexample"/>
                <w:rFonts w:ascii="Courier New" w:hAnsi="Courier New" w:cs="Courier New"/>
                <w:sz w:val="21"/>
                <w:szCs w:val="21"/>
                <w:bdr w:val="none" w:sz="0" w:space="0" w:color="auto" w:frame="1"/>
              </w:rPr>
              <w:t>server</w:t>
            </w:r>
            <w:r>
              <w:rPr>
                <w:rStyle w:val="fcodeexample"/>
                <w:rFonts w:ascii="Courier New" w:hAnsi="Courier New" w:cs="Courier New"/>
                <w:color w:val="FFFFFF"/>
                <w:sz w:val="21"/>
                <w:szCs w:val="21"/>
                <w:bdr w:val="none" w:sz="0" w:space="0" w:color="auto" w:frame="1"/>
              </w:rPr>
              <w:t> </w:t>
            </w:r>
            <w:r>
              <w:rPr>
                <w:rStyle w:val="fcodeexample"/>
                <w:rFonts w:ascii="Courier New" w:hAnsi="Courier New" w:cs="Courier New"/>
                <w:sz w:val="21"/>
                <w:szCs w:val="21"/>
                <w:bdr w:val="none" w:sz="0" w:space="0" w:color="auto" w:frame="1"/>
              </w:rPr>
              <w:t>'7'</w:t>
            </w:r>
            <w:r>
              <w:rPr>
                <w:rStyle w:val="fcodeexample"/>
                <w:rFonts w:ascii="Courier New" w:hAnsi="Courier New" w:cs="Courier New"/>
                <w:color w:val="FFFFFF"/>
                <w:sz w:val="21"/>
                <w:szCs w:val="21"/>
                <w:bdr w:val="none" w:sz="0" w:space="0" w:color="auto" w:frame="1"/>
              </w:rPr>
              <w:t> </w:t>
            </w:r>
            <w:r>
              <w:rPr>
                <w:rStyle w:val="fcodeexample"/>
                <w:rFonts w:ascii="Courier New" w:hAnsi="Courier New" w:cs="Courier New"/>
                <w:sz w:val="21"/>
                <w:szCs w:val="21"/>
                <w:bdr w:val="none" w:sz="0" w:space="0" w:color="auto" w:frame="1"/>
              </w:rPr>
              <w:t>is</w:t>
            </w:r>
            <w:r>
              <w:rPr>
                <w:rStyle w:val="fcodeexample"/>
                <w:rFonts w:ascii="Courier New" w:hAnsi="Courier New" w:cs="Courier New"/>
                <w:color w:val="FFFFFF"/>
                <w:sz w:val="21"/>
                <w:szCs w:val="21"/>
                <w:bdr w:val="none" w:sz="0" w:space="0" w:color="auto" w:frame="1"/>
              </w:rPr>
              <w:t> </w:t>
            </w:r>
            <w:r>
              <w:rPr>
                <w:rStyle w:val="fcodeexample"/>
                <w:rFonts w:ascii="Courier New" w:hAnsi="Courier New" w:cs="Courier New"/>
                <w:sz w:val="21"/>
                <w:szCs w:val="21"/>
                <w:bdr w:val="none" w:sz="0" w:space="0" w:color="auto" w:frame="1"/>
              </w:rPr>
              <w:t>not</w:t>
            </w:r>
            <w:r>
              <w:rPr>
                <w:rStyle w:val="fcodeexample"/>
                <w:rFonts w:ascii="Courier New" w:hAnsi="Courier New" w:cs="Courier New"/>
                <w:color w:val="FFFFFF"/>
                <w:sz w:val="21"/>
                <w:szCs w:val="21"/>
                <w:bdr w:val="none" w:sz="0" w:space="0" w:color="auto" w:frame="1"/>
              </w:rPr>
              <w:t> </w:t>
            </w:r>
            <w:r>
              <w:rPr>
                <w:rStyle w:val="fcodeexample"/>
                <w:rFonts w:ascii="Courier New" w:hAnsi="Courier New" w:cs="Courier New"/>
                <w:sz w:val="21"/>
                <w:szCs w:val="21"/>
                <w:bdr w:val="none" w:sz="0" w:space="0" w:color="auto" w:frame="1"/>
              </w:rPr>
              <w:t>available</w:t>
            </w:r>
            <w:r>
              <w:rPr>
                <w:rFonts w:ascii="inherit" w:hAnsi="inherit"/>
                <w:sz w:val="21"/>
                <w:szCs w:val="21"/>
              </w:rPr>
              <w:br/>
            </w:r>
            <w:r>
              <w:rPr>
                <w:rStyle w:val="fcodeexample"/>
                <w:rFonts w:ascii="Courier New" w:hAnsi="Courier New" w:cs="Courier New"/>
                <w:sz w:val="21"/>
                <w:szCs w:val="21"/>
                <w:bdr w:val="none" w:sz="0" w:space="0" w:color="auto" w:frame="1"/>
              </w:rPr>
              <w:t>2013.09.09</w:t>
            </w:r>
            <w:r>
              <w:rPr>
                <w:rStyle w:val="fcodeexample"/>
                <w:rFonts w:ascii="Courier New" w:hAnsi="Courier New" w:cs="Courier New"/>
                <w:color w:val="FFFFFF"/>
                <w:sz w:val="21"/>
                <w:szCs w:val="21"/>
                <w:bdr w:val="none" w:sz="0" w:space="0" w:color="auto" w:frame="1"/>
              </w:rPr>
              <w:t> </w:t>
            </w:r>
            <w:r>
              <w:rPr>
                <w:rStyle w:val="fcodeexample"/>
                <w:rFonts w:ascii="Courier New" w:hAnsi="Courier New" w:cs="Courier New"/>
                <w:sz w:val="21"/>
                <w:szCs w:val="21"/>
                <w:bdr w:val="none" w:sz="0" w:space="0" w:color="auto" w:frame="1"/>
              </w:rPr>
              <w:t>09:07:54</w:t>
            </w:r>
            <w:r>
              <w:rPr>
                <w:rStyle w:val="fcodeexample"/>
                <w:rFonts w:ascii="Courier New" w:hAnsi="Courier New" w:cs="Courier New"/>
                <w:color w:val="FFFFFF"/>
                <w:sz w:val="21"/>
                <w:szCs w:val="21"/>
                <w:bdr w:val="none" w:sz="0" w:space="0" w:color="auto" w:frame="1"/>
              </w:rPr>
              <w:t>     </w:t>
            </w:r>
            <w:r>
              <w:rPr>
                <w:rStyle w:val="fcodeexample"/>
                <w:rFonts w:ascii="Courier New" w:hAnsi="Courier New" w:cs="Courier New"/>
                <w:sz w:val="21"/>
                <w:szCs w:val="21"/>
                <w:bdr w:val="none" w:sz="0" w:space="0" w:color="auto" w:frame="1"/>
              </w:rPr>
              <w:t>Failover</w:t>
            </w:r>
            <w:r>
              <w:rPr>
                <w:rStyle w:val="fcodeexample"/>
                <w:rFonts w:ascii="Courier New" w:hAnsi="Courier New" w:cs="Courier New"/>
                <w:color w:val="FFFFFF"/>
                <w:sz w:val="21"/>
                <w:szCs w:val="21"/>
                <w:bdr w:val="none" w:sz="0" w:space="0" w:color="auto" w:frame="1"/>
              </w:rPr>
              <w:t>        </w:t>
            </w:r>
            <w:r>
              <w:rPr>
                <w:rStyle w:val="fcodeexample"/>
                <w:rFonts w:ascii="Courier New" w:hAnsi="Courier New" w:cs="Courier New"/>
                <w:sz w:val="21"/>
                <w:szCs w:val="21"/>
                <w:bdr w:val="none" w:sz="0" w:space="0" w:color="auto" w:frame="1"/>
              </w:rPr>
              <w:t>master</w:t>
            </w:r>
            <w:r>
              <w:rPr>
                <w:rStyle w:val="fcodeexample"/>
                <w:rFonts w:ascii="Courier New" w:hAnsi="Courier New" w:cs="Courier New"/>
                <w:color w:val="FFFFFF"/>
                <w:sz w:val="21"/>
                <w:szCs w:val="21"/>
                <w:bdr w:val="none" w:sz="0" w:space="0" w:color="auto" w:frame="1"/>
              </w:rPr>
              <w:t> </w:t>
            </w:r>
            <w:r>
              <w:rPr>
                <w:rStyle w:val="fcodeexample"/>
                <w:rFonts w:ascii="Courier New" w:hAnsi="Courier New" w:cs="Courier New"/>
                <w:sz w:val="21"/>
                <w:szCs w:val="21"/>
                <w:bdr w:val="none" w:sz="0" w:space="0" w:color="auto" w:frame="1"/>
              </w:rPr>
              <w:t>server</w:t>
            </w:r>
            <w:r>
              <w:rPr>
                <w:rStyle w:val="fcodeexample"/>
                <w:rFonts w:ascii="Courier New" w:hAnsi="Courier New" w:cs="Courier New"/>
                <w:color w:val="FFFFFF"/>
                <w:sz w:val="21"/>
                <w:szCs w:val="21"/>
                <w:bdr w:val="none" w:sz="0" w:space="0" w:color="auto" w:frame="1"/>
              </w:rPr>
              <w:t> </w:t>
            </w:r>
            <w:r>
              <w:rPr>
                <w:rStyle w:val="fcodeexample"/>
                <w:rFonts w:ascii="Courier New" w:hAnsi="Courier New" w:cs="Courier New"/>
                <w:sz w:val="21"/>
                <w:szCs w:val="21"/>
                <w:bdr w:val="none" w:sz="0" w:space="0" w:color="auto" w:frame="1"/>
              </w:rPr>
              <w:t>'1'</w:t>
            </w:r>
            <w:r>
              <w:rPr>
                <w:rStyle w:val="fcodeexample"/>
                <w:rFonts w:ascii="Courier New" w:hAnsi="Courier New" w:cs="Courier New"/>
                <w:color w:val="FFFFFF"/>
                <w:sz w:val="21"/>
                <w:szCs w:val="21"/>
                <w:bdr w:val="none" w:sz="0" w:space="0" w:color="auto" w:frame="1"/>
              </w:rPr>
              <w:t> </w:t>
            </w:r>
            <w:r>
              <w:rPr>
                <w:rStyle w:val="fcodeexample"/>
                <w:rFonts w:ascii="Courier New" w:hAnsi="Courier New" w:cs="Courier New"/>
                <w:sz w:val="21"/>
                <w:szCs w:val="21"/>
                <w:bdr w:val="none" w:sz="0" w:space="0" w:color="auto" w:frame="1"/>
              </w:rPr>
              <w:t>-</w:t>
            </w:r>
            <w:r>
              <w:rPr>
                <w:rStyle w:val="fcodeexample"/>
                <w:rFonts w:ascii="Courier New" w:hAnsi="Courier New" w:cs="Courier New"/>
                <w:color w:val="FFFFFF"/>
                <w:sz w:val="21"/>
                <w:szCs w:val="21"/>
                <w:bdr w:val="none" w:sz="0" w:space="0" w:color="auto" w:frame="1"/>
              </w:rPr>
              <w:t> </w:t>
            </w:r>
            <w:r>
              <w:rPr>
                <w:rStyle w:val="fcodeexample"/>
                <w:rFonts w:ascii="Courier New" w:hAnsi="Courier New" w:cs="Courier New"/>
                <w:sz w:val="21"/>
                <w:szCs w:val="21"/>
                <w:bdr w:val="none" w:sz="0" w:space="0" w:color="auto" w:frame="1"/>
              </w:rPr>
              <w:t>'Trade Main'</w:t>
            </w:r>
            <w:r>
              <w:rPr>
                <w:rStyle w:val="fcodeexample"/>
                <w:rFonts w:ascii="Courier New" w:hAnsi="Courier New" w:cs="Courier New"/>
                <w:color w:val="FFFFFF"/>
                <w:sz w:val="21"/>
                <w:szCs w:val="21"/>
                <w:bdr w:val="none" w:sz="0" w:space="0" w:color="auto" w:frame="1"/>
              </w:rPr>
              <w:t> </w:t>
            </w:r>
            <w:r>
              <w:rPr>
                <w:rStyle w:val="fcodeexample"/>
                <w:rFonts w:ascii="Courier New" w:hAnsi="Courier New" w:cs="Courier New"/>
                <w:sz w:val="21"/>
                <w:szCs w:val="21"/>
                <w:bdr w:val="none" w:sz="0" w:space="0" w:color="auto" w:frame="1"/>
              </w:rPr>
              <w:t>is</w:t>
            </w:r>
            <w:r>
              <w:rPr>
                <w:rStyle w:val="fcodeexample"/>
                <w:rFonts w:ascii="Courier New" w:hAnsi="Courier New" w:cs="Courier New"/>
                <w:color w:val="FFFFFF"/>
                <w:sz w:val="21"/>
                <w:szCs w:val="21"/>
                <w:bdr w:val="none" w:sz="0" w:space="0" w:color="auto" w:frame="1"/>
              </w:rPr>
              <w:t> </w:t>
            </w:r>
            <w:r>
              <w:rPr>
                <w:rStyle w:val="fcodeexample"/>
                <w:rFonts w:ascii="Courier New" w:hAnsi="Courier New" w:cs="Courier New"/>
                <w:sz w:val="21"/>
                <w:szCs w:val="21"/>
                <w:bdr w:val="none" w:sz="0" w:space="0" w:color="auto" w:frame="1"/>
              </w:rPr>
              <w:t>available</w:t>
            </w:r>
            <w:r>
              <w:rPr>
                <w:rStyle w:val="fcodeexample"/>
                <w:rFonts w:ascii="Courier New" w:hAnsi="Courier New" w:cs="Courier New"/>
                <w:color w:val="FFFFFF"/>
                <w:sz w:val="21"/>
                <w:szCs w:val="21"/>
                <w:bdr w:val="none" w:sz="0" w:space="0" w:color="auto" w:frame="1"/>
              </w:rPr>
              <w:t> </w:t>
            </w:r>
            <w:r>
              <w:rPr>
                <w:rStyle w:val="fcodeexample"/>
                <w:rFonts w:ascii="Courier New" w:hAnsi="Courier New" w:cs="Courier New"/>
                <w:b/>
                <w:bCs/>
                <w:sz w:val="21"/>
                <w:szCs w:val="21"/>
                <w:bdr w:val="none" w:sz="0" w:space="0" w:color="auto" w:frame="1"/>
              </w:rPr>
              <w:t>for</w:t>
            </w:r>
            <w:r>
              <w:rPr>
                <w:rStyle w:val="fcodeexample"/>
                <w:rFonts w:ascii="Courier New" w:hAnsi="Courier New" w:cs="Courier New"/>
                <w:color w:val="FFFFFF"/>
                <w:sz w:val="21"/>
                <w:szCs w:val="21"/>
                <w:bdr w:val="none" w:sz="0" w:space="0" w:color="auto" w:frame="1"/>
              </w:rPr>
              <w:t> </w:t>
            </w:r>
            <w:r>
              <w:rPr>
                <w:rStyle w:val="fcodeexample"/>
                <w:rFonts w:ascii="Courier New" w:hAnsi="Courier New" w:cs="Courier New"/>
                <w:sz w:val="21"/>
                <w:szCs w:val="21"/>
                <w:bdr w:val="none" w:sz="0" w:space="0" w:color="auto" w:frame="1"/>
              </w:rPr>
              <w:t>witness</w:t>
            </w:r>
            <w:r>
              <w:rPr>
                <w:rStyle w:val="fcodeexample"/>
                <w:rFonts w:ascii="Courier New" w:hAnsi="Courier New" w:cs="Courier New"/>
                <w:color w:val="FFFFFF"/>
                <w:sz w:val="21"/>
                <w:szCs w:val="21"/>
                <w:bdr w:val="none" w:sz="0" w:space="0" w:color="auto" w:frame="1"/>
              </w:rPr>
              <w:t> </w:t>
            </w:r>
            <w:r>
              <w:rPr>
                <w:rStyle w:val="fcodeexample"/>
                <w:rFonts w:ascii="Courier New" w:hAnsi="Courier New" w:cs="Courier New"/>
                <w:sz w:val="21"/>
                <w:szCs w:val="21"/>
                <w:bdr w:val="none" w:sz="0" w:space="0" w:color="auto" w:frame="1"/>
              </w:rPr>
              <w:t>server</w:t>
            </w:r>
            <w:r>
              <w:rPr>
                <w:rStyle w:val="fcodeexample"/>
                <w:rFonts w:ascii="Courier New" w:hAnsi="Courier New" w:cs="Courier New"/>
                <w:color w:val="FFFFFF"/>
                <w:sz w:val="21"/>
                <w:szCs w:val="21"/>
                <w:bdr w:val="none" w:sz="0" w:space="0" w:color="auto" w:frame="1"/>
              </w:rPr>
              <w:t> </w:t>
            </w:r>
            <w:r>
              <w:rPr>
                <w:rStyle w:val="fcodeexample"/>
                <w:rFonts w:ascii="Courier New" w:hAnsi="Courier New" w:cs="Courier New"/>
                <w:sz w:val="21"/>
                <w:szCs w:val="21"/>
                <w:bdr w:val="none" w:sz="0" w:space="0" w:color="auto" w:frame="1"/>
              </w:rPr>
              <w:t>'11'</w:t>
            </w:r>
            <w:r>
              <w:rPr>
                <w:rStyle w:val="fcodeexample"/>
                <w:rFonts w:ascii="Courier New" w:hAnsi="Courier New" w:cs="Courier New"/>
                <w:color w:val="FFFFFF"/>
                <w:sz w:val="21"/>
                <w:szCs w:val="21"/>
                <w:bdr w:val="none" w:sz="0" w:space="0" w:color="auto" w:frame="1"/>
              </w:rPr>
              <w:t> </w:t>
            </w:r>
            <w:r>
              <w:rPr>
                <w:rStyle w:val="fcodeexample"/>
                <w:rFonts w:ascii="Courier New" w:hAnsi="Courier New" w:cs="Courier New"/>
                <w:sz w:val="21"/>
                <w:szCs w:val="21"/>
                <w:bdr w:val="none" w:sz="0" w:space="0" w:color="auto" w:frame="1"/>
              </w:rPr>
              <w:t>-</w:t>
            </w:r>
            <w:r>
              <w:rPr>
                <w:rStyle w:val="fcodeexample"/>
                <w:rFonts w:ascii="Courier New" w:hAnsi="Courier New" w:cs="Courier New"/>
                <w:color w:val="FFFFFF"/>
                <w:sz w:val="21"/>
                <w:szCs w:val="21"/>
                <w:bdr w:val="none" w:sz="0" w:space="0" w:color="auto" w:frame="1"/>
              </w:rPr>
              <w:t> </w:t>
            </w:r>
            <w:r>
              <w:rPr>
                <w:rStyle w:val="fcodeexample"/>
                <w:rFonts w:ascii="Courier New" w:hAnsi="Courier New" w:cs="Courier New"/>
                <w:sz w:val="21"/>
                <w:szCs w:val="21"/>
                <w:bdr w:val="none" w:sz="0" w:space="0" w:color="auto" w:frame="1"/>
              </w:rPr>
              <w:t>'Access Point 3</w:t>
            </w:r>
            <w:r>
              <w:rPr>
                <w:rFonts w:ascii="inherit" w:hAnsi="inherit"/>
                <w:sz w:val="21"/>
                <w:szCs w:val="21"/>
              </w:rPr>
              <w:br/>
            </w:r>
            <w:r>
              <w:rPr>
                <w:rStyle w:val="fcodeexample"/>
                <w:rFonts w:ascii="Courier New" w:hAnsi="Courier New" w:cs="Courier New"/>
                <w:sz w:val="21"/>
                <w:szCs w:val="21"/>
                <w:bdr w:val="none" w:sz="0" w:space="0" w:color="auto" w:frame="1"/>
              </w:rPr>
              <w:t>2013.09.09</w:t>
            </w:r>
            <w:r>
              <w:rPr>
                <w:rStyle w:val="fcodeexample"/>
                <w:rFonts w:ascii="Courier New" w:hAnsi="Courier New" w:cs="Courier New"/>
                <w:color w:val="FFFFFF"/>
                <w:sz w:val="21"/>
                <w:szCs w:val="21"/>
                <w:bdr w:val="none" w:sz="0" w:space="0" w:color="auto" w:frame="1"/>
              </w:rPr>
              <w:t> </w:t>
            </w:r>
            <w:r>
              <w:rPr>
                <w:rStyle w:val="fcodeexample"/>
                <w:rFonts w:ascii="Courier New" w:hAnsi="Courier New" w:cs="Courier New"/>
                <w:sz w:val="21"/>
                <w:szCs w:val="21"/>
                <w:bdr w:val="none" w:sz="0" w:space="0" w:color="auto" w:frame="1"/>
              </w:rPr>
              <w:t>09:07:54</w:t>
            </w:r>
            <w:r>
              <w:rPr>
                <w:rStyle w:val="fcodeexample"/>
                <w:rFonts w:ascii="Courier New" w:hAnsi="Courier New" w:cs="Courier New"/>
                <w:color w:val="FFFFFF"/>
                <w:sz w:val="21"/>
                <w:szCs w:val="21"/>
                <w:bdr w:val="none" w:sz="0" w:space="0" w:color="auto" w:frame="1"/>
              </w:rPr>
              <w:t>     </w:t>
            </w:r>
            <w:r>
              <w:rPr>
                <w:rStyle w:val="fcodeexample"/>
                <w:rFonts w:ascii="Courier New" w:hAnsi="Courier New" w:cs="Courier New"/>
                <w:sz w:val="21"/>
                <w:szCs w:val="21"/>
                <w:bdr w:val="none" w:sz="0" w:space="0" w:color="auto" w:frame="1"/>
              </w:rPr>
              <w:t>Failover</w:t>
            </w:r>
            <w:r>
              <w:rPr>
                <w:rStyle w:val="fcodeexample"/>
                <w:rFonts w:ascii="Courier New" w:hAnsi="Courier New" w:cs="Courier New"/>
                <w:color w:val="FFFFFF"/>
                <w:sz w:val="21"/>
                <w:szCs w:val="21"/>
                <w:bdr w:val="none" w:sz="0" w:space="0" w:color="auto" w:frame="1"/>
              </w:rPr>
              <w:t>        </w:t>
            </w:r>
            <w:r>
              <w:rPr>
                <w:rStyle w:val="fcodeexample"/>
                <w:rFonts w:ascii="Courier New" w:hAnsi="Courier New" w:cs="Courier New"/>
                <w:sz w:val="21"/>
                <w:szCs w:val="21"/>
                <w:bdr w:val="none" w:sz="0" w:space="0" w:color="auto" w:frame="1"/>
              </w:rPr>
              <w:t>master</w:t>
            </w:r>
            <w:r>
              <w:rPr>
                <w:rStyle w:val="fcodeexample"/>
                <w:rFonts w:ascii="Courier New" w:hAnsi="Courier New" w:cs="Courier New"/>
                <w:color w:val="FFFFFF"/>
                <w:sz w:val="21"/>
                <w:szCs w:val="21"/>
                <w:bdr w:val="none" w:sz="0" w:space="0" w:color="auto" w:frame="1"/>
              </w:rPr>
              <w:t> </w:t>
            </w:r>
            <w:r>
              <w:rPr>
                <w:rStyle w:val="fcodeexample"/>
                <w:rFonts w:ascii="Courier New" w:hAnsi="Courier New" w:cs="Courier New"/>
                <w:sz w:val="21"/>
                <w:szCs w:val="21"/>
                <w:bdr w:val="none" w:sz="0" w:space="0" w:color="auto" w:frame="1"/>
              </w:rPr>
              <w:t>server</w:t>
            </w:r>
            <w:r>
              <w:rPr>
                <w:rStyle w:val="fcodeexample"/>
                <w:rFonts w:ascii="Courier New" w:hAnsi="Courier New" w:cs="Courier New"/>
                <w:color w:val="FFFFFF"/>
                <w:sz w:val="21"/>
                <w:szCs w:val="21"/>
                <w:bdr w:val="none" w:sz="0" w:space="0" w:color="auto" w:frame="1"/>
              </w:rPr>
              <w:t> </w:t>
            </w:r>
            <w:r>
              <w:rPr>
                <w:rStyle w:val="fcodeexample"/>
                <w:rFonts w:ascii="Courier New" w:hAnsi="Courier New" w:cs="Courier New"/>
                <w:sz w:val="21"/>
                <w:szCs w:val="21"/>
                <w:bdr w:val="none" w:sz="0" w:space="0" w:color="auto" w:frame="1"/>
              </w:rPr>
              <w:t>'1'</w:t>
            </w:r>
            <w:r>
              <w:rPr>
                <w:rStyle w:val="fcodeexample"/>
                <w:rFonts w:ascii="Courier New" w:hAnsi="Courier New" w:cs="Courier New"/>
                <w:color w:val="FFFFFF"/>
                <w:sz w:val="21"/>
                <w:szCs w:val="21"/>
                <w:bdr w:val="none" w:sz="0" w:space="0" w:color="auto" w:frame="1"/>
              </w:rPr>
              <w:t> </w:t>
            </w:r>
            <w:r>
              <w:rPr>
                <w:rStyle w:val="fcodeexample"/>
                <w:rFonts w:ascii="Courier New" w:hAnsi="Courier New" w:cs="Courier New"/>
                <w:sz w:val="21"/>
                <w:szCs w:val="21"/>
                <w:bdr w:val="none" w:sz="0" w:space="0" w:color="auto" w:frame="1"/>
              </w:rPr>
              <w:t>-</w:t>
            </w:r>
            <w:r>
              <w:rPr>
                <w:rStyle w:val="fcodeexample"/>
                <w:rFonts w:ascii="Courier New" w:hAnsi="Courier New" w:cs="Courier New"/>
                <w:color w:val="FFFFFF"/>
                <w:sz w:val="21"/>
                <w:szCs w:val="21"/>
                <w:bdr w:val="none" w:sz="0" w:space="0" w:color="auto" w:frame="1"/>
              </w:rPr>
              <w:t> </w:t>
            </w:r>
            <w:r>
              <w:rPr>
                <w:rStyle w:val="fcodeexample"/>
                <w:rFonts w:ascii="Courier New" w:hAnsi="Courier New" w:cs="Courier New"/>
                <w:sz w:val="21"/>
                <w:szCs w:val="21"/>
                <w:bdr w:val="none" w:sz="0" w:space="0" w:color="auto" w:frame="1"/>
              </w:rPr>
              <w:t>'Trade Main'</w:t>
            </w:r>
            <w:r>
              <w:rPr>
                <w:rStyle w:val="fcodeexample"/>
                <w:rFonts w:ascii="Courier New" w:hAnsi="Courier New" w:cs="Courier New"/>
                <w:color w:val="FFFFFF"/>
                <w:sz w:val="21"/>
                <w:szCs w:val="21"/>
                <w:bdr w:val="none" w:sz="0" w:space="0" w:color="auto" w:frame="1"/>
              </w:rPr>
              <w:t> </w:t>
            </w:r>
            <w:r>
              <w:rPr>
                <w:rStyle w:val="fcodeexample"/>
                <w:rFonts w:ascii="Courier New" w:hAnsi="Courier New" w:cs="Courier New"/>
                <w:sz w:val="21"/>
                <w:szCs w:val="21"/>
                <w:bdr w:val="none" w:sz="0" w:space="0" w:color="auto" w:frame="1"/>
              </w:rPr>
              <w:t>is</w:t>
            </w:r>
            <w:r>
              <w:rPr>
                <w:rStyle w:val="fcodeexample"/>
                <w:rFonts w:ascii="Courier New" w:hAnsi="Courier New" w:cs="Courier New"/>
                <w:color w:val="FFFFFF"/>
                <w:sz w:val="21"/>
                <w:szCs w:val="21"/>
                <w:bdr w:val="none" w:sz="0" w:space="0" w:color="auto" w:frame="1"/>
              </w:rPr>
              <w:t> </w:t>
            </w:r>
            <w:r>
              <w:rPr>
                <w:rStyle w:val="fcodeexample"/>
                <w:rFonts w:ascii="Courier New" w:hAnsi="Courier New" w:cs="Courier New"/>
                <w:sz w:val="21"/>
                <w:szCs w:val="21"/>
                <w:bdr w:val="none" w:sz="0" w:space="0" w:color="auto" w:frame="1"/>
              </w:rPr>
              <w:t>available</w:t>
            </w:r>
            <w:r>
              <w:rPr>
                <w:rStyle w:val="fcodeexample"/>
                <w:rFonts w:ascii="Courier New" w:hAnsi="Courier New" w:cs="Courier New"/>
                <w:color w:val="FFFFFF"/>
                <w:sz w:val="21"/>
                <w:szCs w:val="21"/>
                <w:bdr w:val="none" w:sz="0" w:space="0" w:color="auto" w:frame="1"/>
              </w:rPr>
              <w:t> </w:t>
            </w:r>
            <w:r>
              <w:rPr>
                <w:rStyle w:val="fcodeexample"/>
                <w:rFonts w:ascii="Courier New" w:hAnsi="Courier New" w:cs="Courier New"/>
                <w:b/>
                <w:bCs/>
                <w:sz w:val="21"/>
                <w:szCs w:val="21"/>
                <w:bdr w:val="none" w:sz="0" w:space="0" w:color="auto" w:frame="1"/>
              </w:rPr>
              <w:t>for</w:t>
            </w:r>
            <w:r>
              <w:rPr>
                <w:rStyle w:val="fcodeexample"/>
                <w:rFonts w:ascii="Courier New" w:hAnsi="Courier New" w:cs="Courier New"/>
                <w:color w:val="FFFFFF"/>
                <w:sz w:val="21"/>
                <w:szCs w:val="21"/>
                <w:bdr w:val="none" w:sz="0" w:space="0" w:color="auto" w:frame="1"/>
              </w:rPr>
              <w:t> </w:t>
            </w:r>
            <w:r>
              <w:rPr>
                <w:rStyle w:val="fcodeexample"/>
                <w:rFonts w:ascii="Courier New" w:hAnsi="Courier New" w:cs="Courier New"/>
                <w:sz w:val="21"/>
                <w:szCs w:val="21"/>
                <w:bdr w:val="none" w:sz="0" w:space="0" w:color="auto" w:frame="1"/>
              </w:rPr>
              <w:t>4</w:t>
            </w:r>
            <w:r>
              <w:rPr>
                <w:rStyle w:val="fcodeexample"/>
                <w:rFonts w:ascii="Courier New" w:hAnsi="Courier New" w:cs="Courier New"/>
                <w:color w:val="FFFFFF"/>
                <w:sz w:val="21"/>
                <w:szCs w:val="21"/>
                <w:bdr w:val="none" w:sz="0" w:space="0" w:color="auto" w:frame="1"/>
              </w:rPr>
              <w:t> </w:t>
            </w:r>
            <w:r>
              <w:rPr>
                <w:rStyle w:val="fcodeexample"/>
                <w:rFonts w:ascii="Courier New" w:hAnsi="Courier New" w:cs="Courier New"/>
                <w:sz w:val="21"/>
                <w:szCs w:val="21"/>
                <w:bdr w:val="none" w:sz="0" w:space="0" w:color="auto" w:frame="1"/>
              </w:rPr>
              <w:t>witnesses</w:t>
            </w:r>
            <w:r>
              <w:rPr>
                <w:rStyle w:val="fcodeexample"/>
                <w:rFonts w:ascii="Courier New" w:hAnsi="Courier New" w:cs="Courier New"/>
                <w:color w:val="FFFFFF"/>
                <w:sz w:val="21"/>
                <w:szCs w:val="21"/>
                <w:bdr w:val="none" w:sz="0" w:space="0" w:color="auto" w:frame="1"/>
              </w:rPr>
              <w:t> </w:t>
            </w:r>
            <w:r>
              <w:rPr>
                <w:rStyle w:val="fcodeexample"/>
                <w:rFonts w:ascii="Courier New" w:hAnsi="Courier New" w:cs="Courier New"/>
                <w:sz w:val="21"/>
                <w:szCs w:val="21"/>
                <w:bdr w:val="none" w:sz="0" w:space="0" w:color="auto" w:frame="1"/>
              </w:rPr>
              <w:t>and</w:t>
            </w:r>
            <w:r>
              <w:rPr>
                <w:rStyle w:val="fcodeexample"/>
                <w:rFonts w:ascii="Courier New" w:hAnsi="Courier New" w:cs="Courier New"/>
                <w:color w:val="FFFFFF"/>
                <w:sz w:val="21"/>
                <w:szCs w:val="21"/>
                <w:bdr w:val="none" w:sz="0" w:space="0" w:color="auto" w:frame="1"/>
              </w:rPr>
              <w:t> </w:t>
            </w:r>
            <w:r>
              <w:rPr>
                <w:rStyle w:val="fcodeexample"/>
                <w:rFonts w:ascii="Courier New" w:hAnsi="Courier New" w:cs="Courier New"/>
                <w:sz w:val="21"/>
                <w:szCs w:val="21"/>
                <w:bdr w:val="none" w:sz="0" w:space="0" w:color="auto" w:frame="1"/>
              </w:rPr>
              <w:t>unavailable</w:t>
            </w:r>
            <w:r>
              <w:rPr>
                <w:rStyle w:val="fcodeexample"/>
                <w:rFonts w:ascii="Courier New" w:hAnsi="Courier New" w:cs="Courier New"/>
                <w:color w:val="FFFFFF"/>
                <w:sz w:val="21"/>
                <w:szCs w:val="21"/>
                <w:bdr w:val="none" w:sz="0" w:space="0" w:color="auto" w:frame="1"/>
              </w:rPr>
              <w:t> </w:t>
            </w:r>
            <w:r>
              <w:rPr>
                <w:rStyle w:val="fcodeexample"/>
                <w:rFonts w:ascii="Courier New" w:hAnsi="Courier New" w:cs="Courier New"/>
                <w:b/>
                <w:bCs/>
                <w:sz w:val="21"/>
                <w:szCs w:val="21"/>
                <w:bdr w:val="none" w:sz="0" w:space="0" w:color="auto" w:frame="1"/>
              </w:rPr>
              <w:t>for</w:t>
            </w:r>
            <w:r>
              <w:rPr>
                <w:rStyle w:val="fcodeexample"/>
                <w:rFonts w:ascii="Courier New" w:hAnsi="Courier New" w:cs="Courier New"/>
                <w:color w:val="FFFFFF"/>
                <w:sz w:val="21"/>
                <w:szCs w:val="21"/>
                <w:bdr w:val="none" w:sz="0" w:space="0" w:color="auto" w:frame="1"/>
              </w:rPr>
              <w:t> </w:t>
            </w:r>
            <w:r>
              <w:rPr>
                <w:rStyle w:val="fcodeexample"/>
                <w:rFonts w:ascii="Courier New" w:hAnsi="Courier New" w:cs="Courier New"/>
                <w:sz w:val="21"/>
                <w:szCs w:val="21"/>
                <w:bdr w:val="none" w:sz="0" w:space="0" w:color="auto" w:frame="1"/>
              </w:rPr>
              <w:t>0</w:t>
            </w:r>
            <w:r>
              <w:rPr>
                <w:rStyle w:val="fcodeexample"/>
                <w:rFonts w:ascii="Courier New" w:hAnsi="Courier New" w:cs="Courier New"/>
                <w:color w:val="FFFFFF"/>
                <w:sz w:val="21"/>
                <w:szCs w:val="21"/>
                <w:bdr w:val="none" w:sz="0" w:space="0" w:color="auto" w:frame="1"/>
              </w:rPr>
              <w:t> </w:t>
            </w:r>
            <w:r>
              <w:rPr>
                <w:rStyle w:val="fcodeexample"/>
                <w:rFonts w:ascii="Courier New" w:hAnsi="Courier New" w:cs="Courier New"/>
                <w:sz w:val="21"/>
                <w:szCs w:val="21"/>
                <w:bdr w:val="none" w:sz="0" w:space="0" w:color="auto" w:frame="1"/>
              </w:rPr>
              <w:t>witnesses</w:t>
            </w:r>
            <w:r>
              <w:rPr>
                <w:rStyle w:val="fcodeexample"/>
                <w:rFonts w:ascii="Courier New" w:hAnsi="Courier New" w:cs="Courier New"/>
                <w:color w:val="FFFFFF"/>
                <w:sz w:val="21"/>
                <w:szCs w:val="21"/>
                <w:bdr w:val="none" w:sz="0" w:space="0" w:color="auto" w:frame="1"/>
              </w:rPr>
              <w:t> </w:t>
            </w:r>
            <w:r>
              <w:rPr>
                <w:rStyle w:val="fcodeexample"/>
                <w:rFonts w:ascii="Courier New" w:hAnsi="Courier New" w:cs="Courier New"/>
                <w:sz w:val="21"/>
                <w:szCs w:val="21"/>
                <w:bdr w:val="none" w:sz="0" w:space="0" w:color="auto" w:frame="1"/>
              </w:rPr>
              <w:t>[0</w:t>
            </w:r>
            <w:r>
              <w:rPr>
                <w:rStyle w:val="fcodeexample"/>
                <w:rFonts w:ascii="Courier New" w:hAnsi="Courier New" w:cs="Courier New"/>
                <w:color w:val="FFFFFF"/>
                <w:sz w:val="21"/>
                <w:szCs w:val="21"/>
                <w:bdr w:val="none" w:sz="0" w:space="0" w:color="auto" w:frame="1"/>
              </w:rPr>
              <w:t> </w:t>
            </w:r>
            <w:r>
              <w:rPr>
                <w:rStyle w:val="fcodeexample"/>
                <w:rFonts w:ascii="Courier New" w:hAnsi="Courier New" w:cs="Courier New"/>
                <w:sz w:val="21"/>
                <w:szCs w:val="21"/>
                <w:bdr w:val="none" w:sz="0" w:space="0" w:color="auto" w:frame="1"/>
              </w:rPr>
              <w:t>min]</w:t>
            </w:r>
          </w:p>
        </w:tc>
      </w:tr>
    </w:tbl>
    <w:p w14:paraId="6BC4BAE0" w14:textId="77777777" w:rsidR="00F53B7F" w:rsidRDefault="00F53B7F" w:rsidP="00F53B7F">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These entries mean as follows:</w:t>
      </w:r>
    </w:p>
    <w:p w14:paraId="754214BD" w14:textId="77777777" w:rsidR="00F53B7F" w:rsidRDefault="00F53B7F" w:rsidP="00F53B7F">
      <w:pPr>
        <w:pStyle w:val="pol"/>
        <w:numPr>
          <w:ilvl w:val="0"/>
          <w:numId w:val="82"/>
        </w:numPr>
        <w:spacing w:before="0" w:beforeAutospacing="0" w:after="0" w:afterAutospacing="0" w:line="315" w:lineRule="atLeast"/>
        <w:textAlignment w:val="baseline"/>
        <w:rPr>
          <w:rFonts w:ascii="inherit" w:hAnsi="inherit"/>
          <w:color w:val="000000"/>
          <w:sz w:val="21"/>
          <w:szCs w:val="21"/>
        </w:rPr>
      </w:pPr>
      <w:r>
        <w:rPr>
          <w:rStyle w:val="fol"/>
          <w:rFonts w:ascii="inherit" w:hAnsi="inherit"/>
          <w:color w:val="000000"/>
          <w:sz w:val="21"/>
          <w:szCs w:val="21"/>
          <w:bdr w:val="none" w:sz="0" w:space="0" w:color="auto" w:frame="1"/>
        </w:rPr>
        <w:t>Master server with identifier 1 is available.</w:t>
      </w:r>
    </w:p>
    <w:p w14:paraId="0322901F" w14:textId="77777777" w:rsidR="00F53B7F" w:rsidRDefault="00F53B7F" w:rsidP="00F53B7F">
      <w:pPr>
        <w:pStyle w:val="pol"/>
        <w:numPr>
          <w:ilvl w:val="0"/>
          <w:numId w:val="82"/>
        </w:numPr>
        <w:spacing w:before="0" w:beforeAutospacing="0" w:after="0" w:afterAutospacing="0" w:line="315" w:lineRule="atLeast"/>
        <w:textAlignment w:val="baseline"/>
        <w:rPr>
          <w:rFonts w:ascii="inherit" w:hAnsi="inherit"/>
          <w:color w:val="000000"/>
          <w:sz w:val="21"/>
          <w:szCs w:val="21"/>
        </w:rPr>
      </w:pPr>
      <w:r>
        <w:rPr>
          <w:rStyle w:val="fol"/>
          <w:rFonts w:ascii="inherit" w:hAnsi="inherit"/>
          <w:color w:val="000000"/>
          <w:sz w:val="21"/>
          <w:szCs w:val="21"/>
          <w:bdr w:val="none" w:sz="0" w:space="0" w:color="auto" w:frame="1"/>
        </w:rPr>
        <w:t>Master server with identifier 1 is available for monitoring server 2 named Access Point 1.</w:t>
      </w:r>
    </w:p>
    <w:p w14:paraId="5FFFB9AB" w14:textId="77777777" w:rsidR="00F53B7F" w:rsidRDefault="00F53B7F" w:rsidP="00F53B7F">
      <w:pPr>
        <w:pStyle w:val="pol"/>
        <w:numPr>
          <w:ilvl w:val="0"/>
          <w:numId w:val="82"/>
        </w:numPr>
        <w:spacing w:before="0" w:beforeAutospacing="0" w:after="0" w:afterAutospacing="0" w:line="315" w:lineRule="atLeast"/>
        <w:textAlignment w:val="baseline"/>
        <w:rPr>
          <w:rFonts w:ascii="inherit" w:hAnsi="inherit"/>
          <w:color w:val="000000"/>
          <w:sz w:val="21"/>
          <w:szCs w:val="21"/>
        </w:rPr>
      </w:pPr>
      <w:r>
        <w:rPr>
          <w:rStyle w:val="fol"/>
          <w:rFonts w:ascii="inherit" w:hAnsi="inherit"/>
          <w:color w:val="000000"/>
          <w:sz w:val="21"/>
          <w:szCs w:val="21"/>
          <w:bdr w:val="none" w:sz="0" w:space="0" w:color="auto" w:frame="1"/>
        </w:rPr>
        <w:t>Master server with identifier 1 is available for monitoring server 6 named Access Point 2.</w:t>
      </w:r>
    </w:p>
    <w:p w14:paraId="7082CF1B" w14:textId="77777777" w:rsidR="00F53B7F" w:rsidRDefault="00F53B7F" w:rsidP="00F53B7F">
      <w:pPr>
        <w:pStyle w:val="pol"/>
        <w:numPr>
          <w:ilvl w:val="0"/>
          <w:numId w:val="82"/>
        </w:numPr>
        <w:spacing w:before="0" w:beforeAutospacing="0" w:after="0" w:afterAutospacing="0" w:line="315" w:lineRule="atLeast"/>
        <w:textAlignment w:val="baseline"/>
        <w:rPr>
          <w:rFonts w:ascii="inherit" w:hAnsi="inherit"/>
          <w:color w:val="000000"/>
          <w:sz w:val="21"/>
          <w:szCs w:val="21"/>
        </w:rPr>
      </w:pPr>
      <w:r>
        <w:rPr>
          <w:rStyle w:val="fol"/>
          <w:rFonts w:ascii="inherit" w:hAnsi="inherit"/>
          <w:color w:val="000000"/>
          <w:sz w:val="21"/>
          <w:szCs w:val="21"/>
          <w:bdr w:val="none" w:sz="0" w:space="0" w:color="auto" w:frame="1"/>
        </w:rPr>
        <w:t>Monitoring server with identifier 7 is unavailable for the backup server.</w:t>
      </w:r>
    </w:p>
    <w:p w14:paraId="6550248F" w14:textId="77777777" w:rsidR="00F53B7F" w:rsidRDefault="00F53B7F" w:rsidP="00F53B7F">
      <w:pPr>
        <w:pStyle w:val="pol"/>
        <w:numPr>
          <w:ilvl w:val="0"/>
          <w:numId w:val="82"/>
        </w:numPr>
        <w:spacing w:before="0" w:beforeAutospacing="0" w:after="0" w:afterAutospacing="0" w:line="315" w:lineRule="atLeast"/>
        <w:textAlignment w:val="baseline"/>
        <w:rPr>
          <w:rFonts w:ascii="inherit" w:hAnsi="inherit"/>
          <w:color w:val="000000"/>
          <w:sz w:val="21"/>
          <w:szCs w:val="21"/>
        </w:rPr>
      </w:pPr>
      <w:r>
        <w:rPr>
          <w:rStyle w:val="fol"/>
          <w:rFonts w:ascii="inherit" w:hAnsi="inherit"/>
          <w:color w:val="000000"/>
          <w:sz w:val="21"/>
          <w:szCs w:val="21"/>
          <w:bdr w:val="none" w:sz="0" w:space="0" w:color="auto" w:frame="1"/>
        </w:rPr>
        <w:lastRenderedPageBreak/>
        <w:t>Master server with identifier 1 is available for monitoring server 11 named Access Point 3.</w:t>
      </w:r>
    </w:p>
    <w:p w14:paraId="4E977590" w14:textId="77777777" w:rsidR="00F53B7F" w:rsidRDefault="00F53B7F" w:rsidP="00F53B7F">
      <w:pPr>
        <w:pStyle w:val="pol"/>
        <w:numPr>
          <w:ilvl w:val="0"/>
          <w:numId w:val="82"/>
        </w:numPr>
        <w:spacing w:before="0" w:beforeAutospacing="0" w:after="0" w:afterAutospacing="0" w:line="315" w:lineRule="atLeast"/>
        <w:textAlignment w:val="baseline"/>
        <w:rPr>
          <w:rFonts w:ascii="inherit" w:hAnsi="inherit"/>
          <w:color w:val="000000"/>
          <w:sz w:val="21"/>
          <w:szCs w:val="21"/>
        </w:rPr>
      </w:pPr>
      <w:r>
        <w:rPr>
          <w:rStyle w:val="fol"/>
          <w:rFonts w:ascii="inherit" w:hAnsi="inherit"/>
          <w:color w:val="000000"/>
          <w:sz w:val="21"/>
          <w:szCs w:val="21"/>
          <w:bdr w:val="none" w:sz="0" w:space="0" w:color="auto" w:frame="1"/>
        </w:rPr>
        <w:t>Master server is available for 4 witnesses and not available to 0 witnesses. The time, during which the server has been unavailable, is shown in brackets.</w:t>
      </w:r>
    </w:p>
    <w:p w14:paraId="2385F992" w14:textId="77777777" w:rsidR="00F53B7F" w:rsidRDefault="00F53B7F" w:rsidP="00F53B7F">
      <w:pPr>
        <w:pStyle w:val="Heading4"/>
        <w:rPr>
          <w:sz w:val="27"/>
          <w:szCs w:val="27"/>
        </w:rPr>
      </w:pPr>
      <w:r>
        <w:t>Working after Switching to the Backup Server</w:t>
      </w:r>
    </w:p>
    <w:p w14:paraId="65C40ADD" w14:textId="77777777" w:rsidR="00F53B7F" w:rsidRDefault="00F53B7F" w:rsidP="00F53B7F">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After the backup server has switched to the trading one, the client terminals scan public access points of the access server in order to connect to it. The time of going through the access points depends on the following factors:</w:t>
      </w:r>
    </w:p>
    <w:p w14:paraId="2CE19C4C" w14:textId="77777777" w:rsidR="00F53B7F" w:rsidRDefault="00F53B7F" w:rsidP="00F53B7F">
      <w:pPr>
        <w:pStyle w:val="pol"/>
        <w:numPr>
          <w:ilvl w:val="0"/>
          <w:numId w:val="83"/>
        </w:numPr>
        <w:spacing w:before="0" w:beforeAutospacing="0" w:after="0" w:afterAutospacing="0" w:line="315" w:lineRule="atLeast"/>
        <w:textAlignment w:val="baseline"/>
        <w:rPr>
          <w:rFonts w:ascii="inherit" w:hAnsi="inherit"/>
          <w:color w:val="000000"/>
          <w:sz w:val="21"/>
          <w:szCs w:val="21"/>
        </w:rPr>
      </w:pPr>
      <w:r>
        <w:rPr>
          <w:rStyle w:val="fol"/>
          <w:rFonts w:ascii="inherit" w:hAnsi="inherit"/>
          <w:color w:val="000000"/>
          <w:sz w:val="21"/>
          <w:szCs w:val="21"/>
          <w:bdr w:val="none" w:sz="0" w:space="0" w:color="auto" w:frame="1"/>
        </w:rPr>
        <w:t>Actual accessibility of the public point for a client. If an address is not available for the client (for example, a local IP address is specified in the settings as a public access point), the terminal spends 10 seconds trying to connect to it. An attempt to connect to the next access point is made only in 10 seconds.</w:t>
      </w:r>
    </w:p>
    <w:p w14:paraId="6635EB8B" w14:textId="77777777" w:rsidR="00F53B7F" w:rsidRDefault="00F53B7F" w:rsidP="00F53B7F">
      <w:pPr>
        <w:pStyle w:val="pol"/>
        <w:numPr>
          <w:ilvl w:val="0"/>
          <w:numId w:val="83"/>
        </w:numPr>
        <w:spacing w:before="0" w:beforeAutospacing="0" w:after="0" w:afterAutospacing="0" w:line="315" w:lineRule="atLeast"/>
        <w:textAlignment w:val="baseline"/>
        <w:rPr>
          <w:rFonts w:ascii="inherit" w:hAnsi="inherit"/>
          <w:color w:val="000000"/>
          <w:sz w:val="21"/>
          <w:szCs w:val="21"/>
        </w:rPr>
      </w:pPr>
      <w:r>
        <w:rPr>
          <w:rStyle w:val="fol"/>
          <w:rFonts w:ascii="inherit" w:hAnsi="inherit"/>
          <w:color w:val="000000"/>
          <w:sz w:val="21"/>
          <w:szCs w:val="21"/>
          <w:bdr w:val="none" w:sz="0" w:space="0" w:color="auto" w:frame="1"/>
        </w:rPr>
        <w:t>The number of the access server addresses unavailable for clients. For example, if two local addresses 192.168.0.100 and 192.168.0.101, as well as an external one - access.server.com (available external address of the server) are specified among the public access points, the client terminals will first spend 20 seconds trying to connect to local addresses before successfully connecting to the external one.</w:t>
      </w:r>
    </w:p>
    <w:p w14:paraId="3D9A2ED4" w14:textId="204D87E8" w:rsidR="00F53B7F" w:rsidRDefault="00F53B7F" w:rsidP="00F53B7F">
      <w:pPr>
        <w:pStyle w:val="pol"/>
        <w:numPr>
          <w:ilvl w:val="0"/>
          <w:numId w:val="83"/>
        </w:numPr>
        <w:spacing w:before="0" w:beforeAutospacing="0" w:after="0" w:afterAutospacing="0" w:line="315" w:lineRule="atLeast"/>
        <w:textAlignment w:val="baseline"/>
        <w:rPr>
          <w:rFonts w:ascii="inherit" w:hAnsi="inherit"/>
          <w:color w:val="000000"/>
          <w:sz w:val="21"/>
          <w:szCs w:val="21"/>
        </w:rPr>
      </w:pPr>
      <w:r>
        <w:rPr>
          <w:rStyle w:val="fol"/>
          <w:rFonts w:ascii="inherit" w:hAnsi="inherit"/>
          <w:color w:val="000000"/>
          <w:sz w:val="21"/>
          <w:szCs w:val="21"/>
          <w:bdr w:val="none" w:sz="0" w:space="0" w:color="auto" w:frame="1"/>
        </w:rPr>
        <w:t>Availability of the trade and history servers for the access one. The access server goes through the access points of the trade and history servers according to their </w:t>
      </w:r>
      <w:r w:rsidRPr="008A6720">
        <w:rPr>
          <w:rStyle w:val="fol"/>
          <w:rFonts w:ascii="inherit" w:hAnsi="inherit"/>
          <w:color w:val="000000"/>
          <w:sz w:val="21"/>
          <w:szCs w:val="21"/>
          <w:bdr w:val="none" w:sz="0" w:space="0" w:color="auto" w:frame="1"/>
        </w:rPr>
        <w:t>network settings</w:t>
      </w:r>
      <w:r>
        <w:rPr>
          <w:rStyle w:val="fol"/>
          <w:rFonts w:ascii="inherit" w:hAnsi="inherit"/>
          <w:color w:val="000000"/>
          <w:sz w:val="21"/>
          <w:szCs w:val="21"/>
          <w:bdr w:val="none" w:sz="0" w:space="0" w:color="auto" w:frame="1"/>
        </w:rPr>
        <w:t>. Correctness of the network settings defines how quickly the access server becomes ready for work.</w:t>
      </w:r>
    </w:p>
    <w:tbl>
      <w:tblPr>
        <w:tblW w:w="9450" w:type="dxa"/>
        <w:tblBorders>
          <w:top w:val="single" w:sz="6" w:space="0" w:color="F6F8FD"/>
          <w:left w:val="single" w:sz="6" w:space="0" w:color="F6F8FD"/>
          <w:bottom w:val="single" w:sz="6" w:space="0" w:color="F6F8FD"/>
          <w:right w:val="single" w:sz="6" w:space="0" w:color="F6F8FD"/>
        </w:tblBorders>
        <w:shd w:val="clear" w:color="auto" w:fill="DADADA"/>
        <w:tblCellMar>
          <w:top w:w="120" w:type="dxa"/>
          <w:left w:w="120" w:type="dxa"/>
          <w:bottom w:w="120" w:type="dxa"/>
          <w:right w:w="120" w:type="dxa"/>
        </w:tblCellMar>
        <w:tblLook w:val="04A0" w:firstRow="1" w:lastRow="0" w:firstColumn="1" w:lastColumn="0" w:noHBand="0" w:noVBand="1"/>
      </w:tblPr>
      <w:tblGrid>
        <w:gridCol w:w="9450"/>
      </w:tblGrid>
      <w:tr w:rsidR="00F53B7F" w14:paraId="1DBE6887" w14:textId="77777777" w:rsidTr="00F53B7F">
        <w:tc>
          <w:tcPr>
            <w:tcW w:w="0" w:type="auto"/>
            <w:tcBorders>
              <w:top w:val="nil"/>
              <w:left w:val="nil"/>
              <w:bottom w:val="nil"/>
              <w:right w:val="nil"/>
            </w:tcBorders>
            <w:shd w:val="clear" w:color="auto" w:fill="DADADA"/>
            <w:tcMar>
              <w:top w:w="150" w:type="dxa"/>
              <w:left w:w="150" w:type="dxa"/>
              <w:bottom w:w="150" w:type="dxa"/>
              <w:right w:w="150" w:type="dxa"/>
            </w:tcMar>
            <w:hideMark/>
          </w:tcPr>
          <w:p w14:paraId="5F03541B" w14:textId="18F969BC" w:rsidR="00F53B7F" w:rsidRDefault="00F53B7F">
            <w:pPr>
              <w:pStyle w:val="ptableatten"/>
              <w:spacing w:before="0" w:beforeAutospacing="0" w:after="0" w:afterAutospacing="0" w:line="315" w:lineRule="atLeast"/>
              <w:ind w:left="75" w:right="75"/>
              <w:textAlignment w:val="baseline"/>
              <w:rPr>
                <w:rFonts w:ascii="inherit" w:hAnsi="inherit"/>
              </w:rPr>
            </w:pPr>
            <w:r>
              <w:rPr>
                <w:rStyle w:val="ftableatten"/>
                <w:rFonts w:ascii="inherit" w:hAnsi="inherit"/>
                <w:bdr w:val="none" w:sz="0" w:space="0" w:color="auto" w:frame="1"/>
              </w:rPr>
              <w:t>It is recommended that the access servers having local IP addresses in the list of </w:t>
            </w:r>
            <w:r w:rsidRPr="008A6720">
              <w:rPr>
                <w:rStyle w:val="ftableatten"/>
                <w:rFonts w:ascii="inherit" w:hAnsi="inherit"/>
                <w:bdr w:val="none" w:sz="0" w:space="0" w:color="auto" w:frame="1"/>
              </w:rPr>
              <w:t>public points</w:t>
            </w:r>
            <w:r>
              <w:rPr>
                <w:rStyle w:val="ftableatten"/>
                <w:rFonts w:ascii="inherit" w:hAnsi="inherit"/>
                <w:bdr w:val="none" w:sz="0" w:space="0" w:color="auto" w:frame="1"/>
              </w:rPr>
              <w:t> are made available only for the administrators and managers working in the same local network. To do this, uncheck all options except "Allow administrator connection" and "Allow manager connection" ones in the </w:t>
            </w:r>
            <w:r w:rsidRPr="008A6720">
              <w:rPr>
                <w:rStyle w:val="ftableatten"/>
                <w:rFonts w:ascii="inherit" w:hAnsi="inherit"/>
                <w:bdr w:val="none" w:sz="0" w:space="0" w:color="auto" w:frame="1"/>
              </w:rPr>
              <w:t>Permissions</w:t>
            </w:r>
            <w:r>
              <w:rPr>
                <w:rStyle w:val="ftableatten"/>
                <w:rFonts w:ascii="inherit" w:hAnsi="inherit"/>
                <w:bdr w:val="none" w:sz="0" w:space="0" w:color="auto" w:frame="1"/>
              </w:rPr>
              <w:t> tab of the access server.</w:t>
            </w:r>
          </w:p>
        </w:tc>
      </w:tr>
    </w:tbl>
    <w:p w14:paraId="2CBCB8EB" w14:textId="77777777" w:rsidR="00F53B7F" w:rsidRDefault="00F53B7F" w:rsidP="008259E5">
      <w:pPr>
        <w:pStyle w:val="Heading3"/>
      </w:pPr>
      <w:bookmarkStart w:id="20" w:name="manual"/>
      <w:bookmarkEnd w:id="20"/>
      <w:r>
        <w:t>Manual Switching to a Backup Server and Migration of Servers</w:t>
      </w:r>
    </w:p>
    <w:p w14:paraId="5F0ED9D9" w14:textId="77777777" w:rsidR="00F53B7F" w:rsidRDefault="00F53B7F" w:rsidP="00F53B7F">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In the platform, it is possible switch to a backup server from the main one manually. It is a quick and automatic procedure. In addition to emergency cases, the procedure can be used for migrating servers to new hardware.</w:t>
      </w:r>
    </w:p>
    <w:p w14:paraId="57C848CD" w14:textId="77777777" w:rsidR="00F53B7F" w:rsidRDefault="00F53B7F" w:rsidP="00F53B7F">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Install the backup server on the computer, to which you plan to migrate the server. After installing and launching the backup server, it is recommended to let it operate for a few days on the new machine to make sure it operates well.</w:t>
      </w:r>
    </w:p>
    <w:tbl>
      <w:tblPr>
        <w:tblW w:w="9450" w:type="dxa"/>
        <w:tblBorders>
          <w:top w:val="single" w:sz="6" w:space="0" w:color="F6F8FD"/>
          <w:left w:val="single" w:sz="6" w:space="0" w:color="F6F8FD"/>
          <w:bottom w:val="single" w:sz="6" w:space="0" w:color="F6F8FD"/>
          <w:right w:val="single" w:sz="6" w:space="0" w:color="F6F8FD"/>
        </w:tblBorders>
        <w:shd w:val="clear" w:color="auto" w:fill="DADADA"/>
        <w:tblCellMar>
          <w:top w:w="120" w:type="dxa"/>
          <w:left w:w="120" w:type="dxa"/>
          <w:bottom w:w="120" w:type="dxa"/>
          <w:right w:w="120" w:type="dxa"/>
        </w:tblCellMar>
        <w:tblLook w:val="04A0" w:firstRow="1" w:lastRow="0" w:firstColumn="1" w:lastColumn="0" w:noHBand="0" w:noVBand="1"/>
      </w:tblPr>
      <w:tblGrid>
        <w:gridCol w:w="9450"/>
      </w:tblGrid>
      <w:tr w:rsidR="00F53B7F" w14:paraId="103DF054" w14:textId="77777777" w:rsidTr="00F53B7F">
        <w:tc>
          <w:tcPr>
            <w:tcW w:w="0" w:type="auto"/>
            <w:tcBorders>
              <w:top w:val="nil"/>
              <w:left w:val="nil"/>
              <w:bottom w:val="nil"/>
              <w:right w:val="nil"/>
            </w:tcBorders>
            <w:shd w:val="clear" w:color="auto" w:fill="DADADA"/>
            <w:tcMar>
              <w:top w:w="150" w:type="dxa"/>
              <w:left w:w="150" w:type="dxa"/>
              <w:bottom w:w="150" w:type="dxa"/>
              <w:right w:w="150" w:type="dxa"/>
            </w:tcMar>
            <w:hideMark/>
          </w:tcPr>
          <w:p w14:paraId="399DBAB0" w14:textId="6C09FDE8" w:rsidR="00F53B7F" w:rsidRDefault="00F53B7F" w:rsidP="00F53B7F">
            <w:pPr>
              <w:pStyle w:val="ptableatten"/>
              <w:numPr>
                <w:ilvl w:val="0"/>
                <w:numId w:val="84"/>
              </w:numPr>
              <w:spacing w:before="0" w:beforeAutospacing="0" w:after="0" w:afterAutospacing="0" w:line="315" w:lineRule="atLeast"/>
              <w:ind w:left="795" w:right="75"/>
              <w:textAlignment w:val="baseline"/>
              <w:rPr>
                <w:rFonts w:ascii="inherit" w:hAnsi="inherit"/>
              </w:rPr>
            </w:pPr>
            <w:r>
              <w:rPr>
                <w:rStyle w:val="ftableatten"/>
                <w:rFonts w:ascii="inherit" w:hAnsi="inherit"/>
                <w:bdr w:val="none" w:sz="0" w:space="0" w:color="auto" w:frame="1"/>
              </w:rPr>
              <w:t>If you want to avoid the loss of data that is backed up every hour, the backup server should be restarted before switching to it. The server creates the latest data backup. While the server is busy backing up data, the following sign is displayed on its icon </w:t>
            </w:r>
            <w:r>
              <w:rPr>
                <w:rFonts w:ascii="inherit" w:hAnsi="inherit"/>
                <w:noProof/>
                <w:bdr w:val="none" w:sz="0" w:space="0" w:color="auto" w:frame="1"/>
              </w:rPr>
              <w:drawing>
                <wp:inline distT="0" distB="0" distL="0" distR="0" wp14:anchorId="3B74873A" wp14:editId="50C9E2AE">
                  <wp:extent cx="76200" cy="76200"/>
                  <wp:effectExtent l="0" t="0" r="0" b="0"/>
                  <wp:docPr id="1281328208" name="Picture 33" descr="Backup in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Backup in proces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Pr>
                <w:rStyle w:val="ftableatten"/>
                <w:rFonts w:ascii="inherit" w:hAnsi="inherit"/>
                <w:bdr w:val="none" w:sz="0" w:space="0" w:color="auto" w:frame="1"/>
              </w:rPr>
              <w:t> (the icon itself has the following look </w:t>
            </w:r>
            <w:r>
              <w:rPr>
                <w:rFonts w:ascii="inherit" w:hAnsi="inherit"/>
                <w:noProof/>
                <w:bdr w:val="none" w:sz="0" w:space="0" w:color="auto" w:frame="1"/>
              </w:rPr>
              <w:drawing>
                <wp:inline distT="0" distB="0" distL="0" distR="0" wp14:anchorId="007495FD" wp14:editId="7F567D9A">
                  <wp:extent cx="152400" cy="152400"/>
                  <wp:effectExtent l="0" t="0" r="0" b="0"/>
                  <wp:docPr id="1149903486" name="Picture 32" descr="Backup in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Backup in proces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ftableatten"/>
                <w:rFonts w:ascii="inherit" w:hAnsi="inherit"/>
                <w:bdr w:val="none" w:sz="0" w:space="0" w:color="auto" w:frame="1"/>
              </w:rPr>
              <w:t>). Start switching to the backup server only after the backup process is complete.</w:t>
            </w:r>
          </w:p>
          <w:p w14:paraId="730FC016" w14:textId="77777777" w:rsidR="00F53B7F" w:rsidRDefault="00F53B7F" w:rsidP="00F53B7F">
            <w:pPr>
              <w:pStyle w:val="ptableatten"/>
              <w:numPr>
                <w:ilvl w:val="0"/>
                <w:numId w:val="84"/>
              </w:numPr>
              <w:spacing w:before="0" w:beforeAutospacing="0" w:after="0" w:afterAutospacing="0" w:line="315" w:lineRule="atLeast"/>
              <w:ind w:left="795" w:right="75"/>
              <w:textAlignment w:val="baseline"/>
              <w:rPr>
                <w:rFonts w:ascii="inherit" w:hAnsi="inherit"/>
              </w:rPr>
            </w:pPr>
            <w:r>
              <w:rPr>
                <w:rStyle w:val="ftableatten"/>
                <w:rFonts w:ascii="inherit" w:hAnsi="inherit"/>
                <w:bdr w:val="none" w:sz="0" w:space="0" w:color="auto" w:frame="1"/>
              </w:rPr>
              <w:lastRenderedPageBreak/>
              <w:t>Server migration must only be performed in non-trading hours. During the switching procedure, the main server continues to receive data, which will not be copied to the backup server.</w:t>
            </w:r>
          </w:p>
          <w:p w14:paraId="3E48F724" w14:textId="77777777" w:rsidR="00F53B7F" w:rsidRDefault="00F53B7F" w:rsidP="00F53B7F">
            <w:pPr>
              <w:pStyle w:val="ptableatten"/>
              <w:numPr>
                <w:ilvl w:val="0"/>
                <w:numId w:val="84"/>
              </w:numPr>
              <w:spacing w:before="0" w:beforeAutospacing="0" w:after="0" w:afterAutospacing="0" w:line="315" w:lineRule="atLeast"/>
              <w:ind w:left="795" w:right="75"/>
              <w:textAlignment w:val="baseline"/>
              <w:rPr>
                <w:rFonts w:ascii="inherit" w:hAnsi="inherit"/>
              </w:rPr>
            </w:pPr>
            <w:r>
              <w:rPr>
                <w:rStyle w:val="ftableatten"/>
                <w:rFonts w:ascii="inherit" w:hAnsi="inherit"/>
                <w:bdr w:val="none" w:sz="0" w:space="0" w:color="auto" w:frame="1"/>
              </w:rPr>
              <w:t>In order to prevent important information from being lost, trading and changes in the client base are not allowed on the main server right after the start of switching to the backup server. The ban is valid for one minute. If the platform fails to switch to a backup server within this period, the ban is removed.</w:t>
            </w:r>
          </w:p>
        </w:tc>
      </w:tr>
    </w:tbl>
    <w:p w14:paraId="33398E99" w14:textId="0AB9D55A" w:rsidR="00F53B7F" w:rsidRDefault="00F53B7F" w:rsidP="00F53B7F">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lastRenderedPageBreak/>
        <w:t>Execute "</w:t>
      </w:r>
      <w:r>
        <w:rPr>
          <w:rFonts w:ascii="Roboto" w:hAnsi="Roboto"/>
          <w:noProof/>
          <w:color w:val="000000"/>
          <w:sz w:val="21"/>
          <w:szCs w:val="21"/>
          <w:bdr w:val="none" w:sz="0" w:space="0" w:color="auto" w:frame="1"/>
        </w:rPr>
        <w:drawing>
          <wp:inline distT="0" distB="0" distL="0" distR="0" wp14:anchorId="13AABD31" wp14:editId="45ACA16E">
            <wp:extent cx="104775" cy="123825"/>
            <wp:effectExtent l="0" t="0" r="9525" b="9525"/>
            <wp:docPr id="1848134918" name="Picture 31" descr="Switch to backup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Switch to backup serve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Pr>
          <w:rStyle w:val="ftxt"/>
          <w:rFonts w:ascii="Roboto" w:hAnsi="Roboto"/>
          <w:color w:val="000000"/>
          <w:sz w:val="21"/>
          <w:szCs w:val="21"/>
          <w:bdr w:val="none" w:sz="0" w:space="0" w:color="auto" w:frame="1"/>
        </w:rPr>
        <w:t> Switch to backup server" command:</w:t>
      </w:r>
    </w:p>
    <w:p w14:paraId="42205361" w14:textId="04D15E90" w:rsidR="00F53B7F" w:rsidRDefault="00F53B7F" w:rsidP="00F53B7F">
      <w:pPr>
        <w:pStyle w:val="pimage"/>
        <w:spacing w:before="225" w:beforeAutospacing="0" w:after="225" w:afterAutospacing="0" w:line="315" w:lineRule="atLeast"/>
        <w:jc w:val="center"/>
        <w:textAlignment w:val="baseline"/>
        <w:rPr>
          <w:rFonts w:ascii="Roboto" w:hAnsi="Roboto"/>
          <w:color w:val="000000"/>
          <w:sz w:val="11"/>
          <w:szCs w:val="11"/>
        </w:rPr>
      </w:pPr>
      <w:r>
        <w:rPr>
          <w:rFonts w:ascii="Roboto" w:hAnsi="Roboto"/>
          <w:noProof/>
          <w:color w:val="000000"/>
          <w:sz w:val="11"/>
          <w:szCs w:val="11"/>
        </w:rPr>
        <w:drawing>
          <wp:inline distT="0" distB="0" distL="0" distR="0" wp14:anchorId="1828AFB6" wp14:editId="560B2683">
            <wp:extent cx="5943600" cy="3423285"/>
            <wp:effectExtent l="0" t="0" r="0" b="5715"/>
            <wp:docPr id="367669157" name="Picture 30" descr="Switching to the backup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Switching to the backup serv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423285"/>
                    </a:xfrm>
                    <a:prstGeom prst="rect">
                      <a:avLst/>
                    </a:prstGeom>
                    <a:noFill/>
                    <a:ln>
                      <a:noFill/>
                    </a:ln>
                  </pic:spPr>
                </pic:pic>
              </a:graphicData>
            </a:graphic>
          </wp:inline>
        </w:drawing>
      </w:r>
    </w:p>
    <w:p w14:paraId="6D2B9B3C" w14:textId="77777777" w:rsidR="00F53B7F" w:rsidRDefault="00F53B7F" w:rsidP="00F53B7F">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To avoid accidental switching, the platform requires an additional confirmation. In the dialog that appears, enter the required characters and click "Switch".</w:t>
      </w:r>
    </w:p>
    <w:p w14:paraId="3CEF3553" w14:textId="6824A55D" w:rsidR="00F53B7F" w:rsidRDefault="00F53B7F" w:rsidP="00F53B7F">
      <w:pPr>
        <w:pStyle w:val="pimage"/>
        <w:spacing w:before="225" w:beforeAutospacing="0" w:after="225" w:afterAutospacing="0" w:line="315" w:lineRule="atLeast"/>
        <w:jc w:val="center"/>
        <w:textAlignment w:val="baseline"/>
        <w:rPr>
          <w:rFonts w:ascii="Roboto" w:hAnsi="Roboto"/>
          <w:color w:val="000000"/>
          <w:sz w:val="11"/>
          <w:szCs w:val="11"/>
        </w:rPr>
      </w:pPr>
      <w:r>
        <w:rPr>
          <w:rFonts w:ascii="Roboto" w:hAnsi="Roboto"/>
          <w:noProof/>
          <w:color w:val="000000"/>
          <w:sz w:val="11"/>
          <w:szCs w:val="11"/>
        </w:rPr>
        <w:lastRenderedPageBreak/>
        <w:drawing>
          <wp:inline distT="0" distB="0" distL="0" distR="0" wp14:anchorId="6BE98CDA" wp14:editId="6F2E8EAE">
            <wp:extent cx="4591050" cy="2657475"/>
            <wp:effectExtent l="0" t="0" r="0" b="9525"/>
            <wp:docPr id="506453598" name="Picture 29" descr="Confirming the switching to the backup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onfirming the switching to the backup serve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91050" cy="2657475"/>
                    </a:xfrm>
                    <a:prstGeom prst="rect">
                      <a:avLst/>
                    </a:prstGeom>
                    <a:noFill/>
                    <a:ln>
                      <a:noFill/>
                    </a:ln>
                  </pic:spPr>
                </pic:pic>
              </a:graphicData>
            </a:graphic>
          </wp:inline>
        </w:drawing>
      </w:r>
    </w:p>
    <w:p w14:paraId="3FDD739D" w14:textId="77777777" w:rsidR="00F53B7F" w:rsidRDefault="00F53B7F" w:rsidP="00F53B7F">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After the procedure is complete, you will see that the trade/history server has changed places with the backup server in Network section.</w:t>
      </w:r>
    </w:p>
    <w:p w14:paraId="2DA92C4C" w14:textId="77777777" w:rsidR="00F53B7F" w:rsidRDefault="00F53B7F" w:rsidP="008259E5">
      <w:pPr>
        <w:pStyle w:val="Heading3"/>
      </w:pPr>
      <w:r>
        <w:t>The Features of the Switching Procedure</w:t>
      </w:r>
    </w:p>
    <w:p w14:paraId="4E15266B" w14:textId="77777777" w:rsidR="00F53B7F" w:rsidRDefault="00F53B7F" w:rsidP="00F53B7F">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On the backup server's side, the switching process is performed as follows:</w:t>
      </w:r>
    </w:p>
    <w:p w14:paraId="1C6FA34D" w14:textId="77777777" w:rsidR="00F53B7F" w:rsidRDefault="00F53B7F" w:rsidP="00F53B7F">
      <w:pPr>
        <w:pStyle w:val="pol"/>
        <w:numPr>
          <w:ilvl w:val="0"/>
          <w:numId w:val="85"/>
        </w:numPr>
        <w:spacing w:before="0" w:beforeAutospacing="0" w:after="0" w:afterAutospacing="0" w:line="315" w:lineRule="atLeast"/>
        <w:textAlignment w:val="baseline"/>
        <w:rPr>
          <w:rFonts w:ascii="inherit" w:hAnsi="inherit"/>
          <w:color w:val="000000"/>
          <w:sz w:val="21"/>
          <w:szCs w:val="21"/>
        </w:rPr>
      </w:pPr>
      <w:r>
        <w:rPr>
          <w:rStyle w:val="fol"/>
          <w:rFonts w:ascii="inherit" w:hAnsi="inherit"/>
          <w:color w:val="000000"/>
          <w:sz w:val="21"/>
          <w:szCs w:val="21"/>
          <w:bdr w:val="none" w:sz="0" w:space="0" w:color="auto" w:frame="1"/>
        </w:rPr>
        <w:t>The backup server stops Windows service.</w:t>
      </w:r>
    </w:p>
    <w:p w14:paraId="01D87EF1" w14:textId="77777777" w:rsidR="00F53B7F" w:rsidRDefault="00F53B7F" w:rsidP="00F53B7F">
      <w:pPr>
        <w:pStyle w:val="pol"/>
        <w:numPr>
          <w:ilvl w:val="0"/>
          <w:numId w:val="85"/>
        </w:numPr>
        <w:spacing w:before="0" w:beforeAutospacing="0" w:after="0" w:afterAutospacing="0" w:line="315" w:lineRule="atLeast"/>
        <w:textAlignment w:val="baseline"/>
        <w:rPr>
          <w:rFonts w:ascii="inherit" w:hAnsi="inherit"/>
          <w:color w:val="000000"/>
          <w:sz w:val="21"/>
          <w:szCs w:val="21"/>
        </w:rPr>
      </w:pPr>
      <w:r>
        <w:rPr>
          <w:rStyle w:val="fol"/>
          <w:rFonts w:ascii="inherit" w:hAnsi="inherit"/>
          <w:color w:val="000000"/>
          <w:sz w:val="21"/>
          <w:szCs w:val="21"/>
          <w:bdr w:val="none" w:sz="0" w:space="0" w:color="auto" w:frame="1"/>
        </w:rPr>
        <w:t>It also updates the network settings of the platform. The servers exchange roles, while the main server becomes the backup one, and the backup server starts operating as the main trade server:</w:t>
      </w:r>
    </w:p>
    <w:p w14:paraId="698A9F57" w14:textId="77777777" w:rsidR="00F53B7F" w:rsidRDefault="00F53B7F" w:rsidP="00F53B7F">
      <w:pPr>
        <w:numPr>
          <w:ilvl w:val="0"/>
          <w:numId w:val="86"/>
        </w:numPr>
        <w:spacing w:after="0" w:line="315" w:lineRule="atLeast"/>
        <w:ind w:left="1440"/>
        <w:textAlignment w:val="baseline"/>
        <w:rPr>
          <w:rFonts w:ascii="inherit" w:hAnsi="inherit"/>
          <w:color w:val="000000"/>
          <w:sz w:val="21"/>
          <w:szCs w:val="21"/>
        </w:rPr>
      </w:pPr>
    </w:p>
    <w:p w14:paraId="060FCADE" w14:textId="77777777" w:rsidR="00F53B7F" w:rsidRDefault="00F53B7F" w:rsidP="00F53B7F">
      <w:pPr>
        <w:pStyle w:val="pol2lev"/>
        <w:numPr>
          <w:ilvl w:val="1"/>
          <w:numId w:val="86"/>
        </w:numPr>
        <w:spacing w:before="0" w:beforeAutospacing="0" w:after="0" w:afterAutospacing="0" w:line="315" w:lineRule="atLeast"/>
        <w:ind w:left="1590"/>
        <w:textAlignment w:val="baseline"/>
        <w:rPr>
          <w:rFonts w:ascii="inherit" w:hAnsi="inherit"/>
          <w:color w:val="000000"/>
          <w:sz w:val="21"/>
          <w:szCs w:val="21"/>
        </w:rPr>
      </w:pPr>
      <w:r>
        <w:rPr>
          <w:rStyle w:val="fol2lev"/>
          <w:rFonts w:ascii="inherit" w:hAnsi="inherit"/>
          <w:color w:val="000000"/>
          <w:sz w:val="21"/>
          <w:szCs w:val="21"/>
          <w:bdr w:val="none" w:sz="0" w:space="0" w:color="auto" w:frame="1"/>
        </w:rPr>
        <w:t>The network settings (IP addresses, outgoing address, public points) and the name of the former backup server are set for the main server in the platform configuration.</w:t>
      </w:r>
    </w:p>
    <w:p w14:paraId="26E64D3D" w14:textId="77777777" w:rsidR="00F53B7F" w:rsidRDefault="00F53B7F" w:rsidP="00F53B7F">
      <w:pPr>
        <w:pStyle w:val="pol2lev"/>
        <w:numPr>
          <w:ilvl w:val="1"/>
          <w:numId w:val="86"/>
        </w:numPr>
        <w:spacing w:before="0" w:beforeAutospacing="0" w:after="0" w:afterAutospacing="0" w:line="315" w:lineRule="atLeast"/>
        <w:ind w:left="1590"/>
        <w:textAlignment w:val="baseline"/>
        <w:rPr>
          <w:rFonts w:ascii="inherit" w:hAnsi="inherit"/>
          <w:color w:val="000000"/>
          <w:sz w:val="21"/>
          <w:szCs w:val="21"/>
        </w:rPr>
      </w:pPr>
      <w:r>
        <w:rPr>
          <w:rStyle w:val="fol2lev"/>
          <w:rFonts w:ascii="inherit" w:hAnsi="inherit"/>
          <w:color w:val="000000"/>
          <w:sz w:val="21"/>
          <w:szCs w:val="21"/>
          <w:bdr w:val="none" w:sz="0" w:space="0" w:color="auto" w:frame="1"/>
        </w:rPr>
        <w:t>The IP address and the name of the former main server are set for the backup server in the platform configuration.</w:t>
      </w:r>
    </w:p>
    <w:p w14:paraId="6C2DE58A" w14:textId="77777777" w:rsidR="00F53B7F" w:rsidRDefault="00F53B7F" w:rsidP="00F53B7F">
      <w:pPr>
        <w:pStyle w:val="pol2lev"/>
        <w:numPr>
          <w:ilvl w:val="1"/>
          <w:numId w:val="86"/>
        </w:numPr>
        <w:spacing w:before="0" w:beforeAutospacing="0" w:after="0" w:afterAutospacing="0" w:line="315" w:lineRule="atLeast"/>
        <w:ind w:left="1590"/>
        <w:textAlignment w:val="baseline"/>
        <w:rPr>
          <w:rFonts w:ascii="inherit" w:hAnsi="inherit"/>
          <w:color w:val="000000"/>
          <w:sz w:val="21"/>
          <w:szCs w:val="21"/>
        </w:rPr>
      </w:pPr>
      <w:r>
        <w:rPr>
          <w:rStyle w:val="fol2lev"/>
          <w:rFonts w:ascii="inherit" w:hAnsi="inherit"/>
          <w:color w:val="000000"/>
          <w:sz w:val="21"/>
          <w:szCs w:val="21"/>
          <w:bdr w:val="none" w:sz="0" w:space="0" w:color="auto" w:frame="1"/>
        </w:rPr>
        <w:t>On the servers, only their internal IDs change. The ID of the former main server is set for the new backup server, and the </w:t>
      </w:r>
      <w:r>
        <w:rPr>
          <w:rStyle w:val="fol"/>
          <w:rFonts w:ascii="inherit" w:hAnsi="inherit"/>
          <w:color w:val="000000"/>
          <w:sz w:val="21"/>
          <w:szCs w:val="21"/>
          <w:bdr w:val="none" w:sz="0" w:space="0" w:color="auto" w:frame="1"/>
        </w:rPr>
        <w:t>ID of the former backup server is set for the new main one.</w:t>
      </w:r>
    </w:p>
    <w:p w14:paraId="37CBCACE" w14:textId="226D5517" w:rsidR="00F53B7F" w:rsidRDefault="00F53B7F" w:rsidP="00F53B7F">
      <w:pPr>
        <w:pStyle w:val="pimage"/>
        <w:spacing w:before="225" w:beforeAutospacing="0" w:after="225" w:afterAutospacing="0" w:line="315" w:lineRule="atLeast"/>
        <w:jc w:val="center"/>
        <w:textAlignment w:val="baseline"/>
        <w:rPr>
          <w:rFonts w:ascii="Roboto" w:hAnsi="Roboto"/>
          <w:color w:val="000000"/>
          <w:sz w:val="11"/>
          <w:szCs w:val="11"/>
        </w:rPr>
      </w:pPr>
      <w:r>
        <w:rPr>
          <w:rFonts w:ascii="Roboto" w:hAnsi="Roboto"/>
          <w:noProof/>
          <w:color w:val="000000"/>
          <w:sz w:val="11"/>
          <w:szCs w:val="11"/>
        </w:rPr>
        <w:drawing>
          <wp:inline distT="0" distB="0" distL="0" distR="0" wp14:anchorId="79CD846F" wp14:editId="1D2B551F">
            <wp:extent cx="5943600" cy="1838325"/>
            <wp:effectExtent l="0" t="0" r="0" b="9525"/>
            <wp:docPr id="1448548737" name="Picture 28" descr="Changes in the Platform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hanges in the Platform Configurati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838325"/>
                    </a:xfrm>
                    <a:prstGeom prst="rect">
                      <a:avLst/>
                    </a:prstGeom>
                    <a:noFill/>
                    <a:ln>
                      <a:noFill/>
                    </a:ln>
                  </pic:spPr>
                </pic:pic>
              </a:graphicData>
            </a:graphic>
          </wp:inline>
        </w:drawing>
      </w:r>
    </w:p>
    <w:p w14:paraId="20301B6D" w14:textId="77777777" w:rsidR="00F53B7F" w:rsidRDefault="00F53B7F" w:rsidP="00F53B7F">
      <w:pPr>
        <w:pStyle w:val="pol"/>
        <w:numPr>
          <w:ilvl w:val="0"/>
          <w:numId w:val="87"/>
        </w:numPr>
        <w:spacing w:before="0" w:beforeAutospacing="0" w:after="0" w:afterAutospacing="0" w:line="315" w:lineRule="atLeast"/>
        <w:textAlignment w:val="baseline"/>
        <w:rPr>
          <w:rFonts w:ascii="inherit" w:hAnsi="inherit"/>
          <w:color w:val="000000"/>
          <w:sz w:val="21"/>
          <w:szCs w:val="21"/>
        </w:rPr>
      </w:pPr>
      <w:r>
        <w:rPr>
          <w:rStyle w:val="fol"/>
          <w:rFonts w:ascii="inherit" w:hAnsi="inherit"/>
          <w:color w:val="000000"/>
          <w:sz w:val="21"/>
          <w:szCs w:val="21"/>
          <w:bdr w:val="none" w:sz="0" w:space="0" w:color="auto" w:frame="1"/>
        </w:rPr>
        <w:lastRenderedPageBreak/>
        <w:t>The master server's Windows service is installed</w:t>
      </w:r>
    </w:p>
    <w:p w14:paraId="7098EF39" w14:textId="77777777" w:rsidR="00F53B7F" w:rsidRDefault="00F53B7F" w:rsidP="00F53B7F">
      <w:pPr>
        <w:pStyle w:val="pol"/>
        <w:numPr>
          <w:ilvl w:val="0"/>
          <w:numId w:val="87"/>
        </w:numPr>
        <w:spacing w:before="0" w:beforeAutospacing="0" w:after="0" w:afterAutospacing="0" w:line="315" w:lineRule="atLeast"/>
        <w:textAlignment w:val="baseline"/>
        <w:rPr>
          <w:rFonts w:ascii="inherit" w:hAnsi="inherit"/>
          <w:color w:val="000000"/>
          <w:sz w:val="21"/>
          <w:szCs w:val="21"/>
        </w:rPr>
      </w:pPr>
      <w:r>
        <w:rPr>
          <w:rStyle w:val="fol"/>
          <w:rFonts w:ascii="inherit" w:hAnsi="inherit"/>
          <w:color w:val="000000"/>
          <w:sz w:val="21"/>
          <w:szCs w:val="21"/>
          <w:bdr w:val="none" w:sz="0" w:space="0" w:color="auto" w:frame="1"/>
        </w:rPr>
        <w:t>Notification is sent to the master server, waiting for confirmation.</w:t>
      </w:r>
    </w:p>
    <w:p w14:paraId="361E5A9D" w14:textId="77777777" w:rsidR="00F53B7F" w:rsidRDefault="00F53B7F" w:rsidP="00F53B7F">
      <w:pPr>
        <w:pStyle w:val="pol"/>
        <w:numPr>
          <w:ilvl w:val="0"/>
          <w:numId w:val="87"/>
        </w:numPr>
        <w:spacing w:before="0" w:beforeAutospacing="0" w:after="0" w:afterAutospacing="0" w:line="315" w:lineRule="atLeast"/>
        <w:textAlignment w:val="baseline"/>
        <w:rPr>
          <w:rFonts w:ascii="inherit" w:hAnsi="inherit"/>
          <w:color w:val="000000"/>
          <w:sz w:val="21"/>
          <w:szCs w:val="21"/>
        </w:rPr>
      </w:pPr>
      <w:r>
        <w:rPr>
          <w:rStyle w:val="fol"/>
          <w:rFonts w:ascii="inherit" w:hAnsi="inherit"/>
          <w:color w:val="000000"/>
          <w:sz w:val="21"/>
          <w:szCs w:val="21"/>
          <w:bdr w:val="none" w:sz="0" w:space="0" w:color="auto" w:frame="1"/>
        </w:rPr>
        <w:t>The master server's Windows service is launched.</w:t>
      </w:r>
    </w:p>
    <w:p w14:paraId="45870B15" w14:textId="77777777" w:rsidR="00F53B7F" w:rsidRDefault="00F53B7F" w:rsidP="00F53B7F">
      <w:pPr>
        <w:pStyle w:val="pol"/>
        <w:numPr>
          <w:ilvl w:val="0"/>
          <w:numId w:val="87"/>
        </w:numPr>
        <w:spacing w:before="0" w:beforeAutospacing="0" w:after="0" w:afterAutospacing="0" w:line="315" w:lineRule="atLeast"/>
        <w:textAlignment w:val="baseline"/>
        <w:rPr>
          <w:rFonts w:ascii="inherit" w:hAnsi="inherit"/>
          <w:color w:val="000000"/>
          <w:sz w:val="21"/>
          <w:szCs w:val="21"/>
        </w:rPr>
      </w:pPr>
      <w:r>
        <w:rPr>
          <w:rStyle w:val="fol"/>
          <w:rFonts w:ascii="inherit" w:hAnsi="inherit"/>
          <w:color w:val="000000"/>
          <w:sz w:val="21"/>
          <w:szCs w:val="21"/>
          <w:bdr w:val="none" w:sz="0" w:space="0" w:color="auto" w:frame="1"/>
        </w:rPr>
        <w:t>The former backup server's Windows service is deleted.</w:t>
      </w:r>
    </w:p>
    <w:p w14:paraId="68C0FA7F" w14:textId="77777777" w:rsidR="00F53B7F" w:rsidRDefault="00F53B7F" w:rsidP="00F53B7F">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If the backup server has been active during the switch, it is switched to the backup mode:</w:t>
      </w:r>
    </w:p>
    <w:p w14:paraId="4E56BA1F" w14:textId="77777777" w:rsidR="00F53B7F" w:rsidRDefault="00F53B7F" w:rsidP="00F53B7F">
      <w:pPr>
        <w:pStyle w:val="pol"/>
        <w:numPr>
          <w:ilvl w:val="0"/>
          <w:numId w:val="88"/>
        </w:numPr>
        <w:spacing w:before="0" w:beforeAutospacing="0" w:after="0" w:afterAutospacing="0" w:line="315" w:lineRule="atLeast"/>
        <w:textAlignment w:val="baseline"/>
        <w:rPr>
          <w:rFonts w:ascii="inherit" w:hAnsi="inherit"/>
          <w:color w:val="000000"/>
          <w:sz w:val="21"/>
          <w:szCs w:val="21"/>
        </w:rPr>
      </w:pPr>
      <w:r>
        <w:rPr>
          <w:rStyle w:val="fol"/>
          <w:rFonts w:ascii="inherit" w:hAnsi="inherit"/>
          <w:color w:val="000000"/>
          <w:sz w:val="21"/>
          <w:szCs w:val="21"/>
          <w:bdr w:val="none" w:sz="0" w:space="0" w:color="auto" w:frame="1"/>
        </w:rPr>
        <w:t>The master server's Windows service is stopped.</w:t>
      </w:r>
    </w:p>
    <w:p w14:paraId="702F04E3" w14:textId="77777777" w:rsidR="00F53B7F" w:rsidRDefault="00F53B7F" w:rsidP="00F53B7F">
      <w:pPr>
        <w:pStyle w:val="pol"/>
        <w:numPr>
          <w:ilvl w:val="0"/>
          <w:numId w:val="88"/>
        </w:numPr>
        <w:spacing w:before="0" w:beforeAutospacing="0" w:after="0" w:afterAutospacing="0" w:line="315" w:lineRule="atLeast"/>
        <w:textAlignment w:val="baseline"/>
        <w:rPr>
          <w:rFonts w:ascii="inherit" w:hAnsi="inherit"/>
          <w:color w:val="000000"/>
          <w:sz w:val="21"/>
          <w:szCs w:val="21"/>
        </w:rPr>
      </w:pPr>
      <w:r>
        <w:rPr>
          <w:rStyle w:val="fol"/>
          <w:rFonts w:ascii="inherit" w:hAnsi="inherit"/>
          <w:color w:val="000000"/>
          <w:sz w:val="21"/>
          <w:szCs w:val="21"/>
          <w:bdr w:val="none" w:sz="0" w:space="0" w:color="auto" w:frame="1"/>
        </w:rPr>
        <w:t>Network settings are updated similar to how it is done for the backup server.</w:t>
      </w:r>
    </w:p>
    <w:p w14:paraId="56DB5932" w14:textId="77777777" w:rsidR="00F53B7F" w:rsidRDefault="00F53B7F" w:rsidP="00F53B7F">
      <w:pPr>
        <w:pStyle w:val="pol"/>
        <w:numPr>
          <w:ilvl w:val="0"/>
          <w:numId w:val="88"/>
        </w:numPr>
        <w:spacing w:before="0" w:beforeAutospacing="0" w:after="0" w:afterAutospacing="0" w:line="315" w:lineRule="atLeast"/>
        <w:textAlignment w:val="baseline"/>
        <w:rPr>
          <w:rFonts w:ascii="inherit" w:hAnsi="inherit"/>
          <w:color w:val="000000"/>
          <w:sz w:val="21"/>
          <w:szCs w:val="21"/>
        </w:rPr>
      </w:pPr>
      <w:r>
        <w:rPr>
          <w:rStyle w:val="fol"/>
          <w:rFonts w:ascii="inherit" w:hAnsi="inherit"/>
          <w:color w:val="000000"/>
          <w:sz w:val="21"/>
          <w:szCs w:val="21"/>
          <w:bdr w:val="none" w:sz="0" w:space="0" w:color="auto" w:frame="1"/>
        </w:rPr>
        <w:t>The backup server's Windows service is installed and launched.</w:t>
      </w:r>
    </w:p>
    <w:p w14:paraId="37F9C02F" w14:textId="77777777" w:rsidR="00F53B7F" w:rsidRDefault="00F53B7F" w:rsidP="00F53B7F">
      <w:pPr>
        <w:pStyle w:val="pol"/>
        <w:numPr>
          <w:ilvl w:val="0"/>
          <w:numId w:val="88"/>
        </w:numPr>
        <w:spacing w:before="0" w:beforeAutospacing="0" w:after="0" w:afterAutospacing="0" w:line="315" w:lineRule="atLeast"/>
        <w:textAlignment w:val="baseline"/>
        <w:rPr>
          <w:rFonts w:ascii="inherit" w:hAnsi="inherit"/>
          <w:color w:val="000000"/>
          <w:sz w:val="21"/>
          <w:szCs w:val="21"/>
        </w:rPr>
      </w:pPr>
      <w:r>
        <w:rPr>
          <w:rStyle w:val="fol"/>
          <w:rFonts w:ascii="inherit" w:hAnsi="inherit"/>
          <w:color w:val="000000"/>
          <w:sz w:val="21"/>
          <w:szCs w:val="21"/>
          <w:bdr w:val="none" w:sz="0" w:space="0" w:color="auto" w:frame="1"/>
        </w:rPr>
        <w:t>The former master server's Windows service is deleted.</w:t>
      </w:r>
    </w:p>
    <w:tbl>
      <w:tblPr>
        <w:tblW w:w="9450" w:type="dxa"/>
        <w:tblBorders>
          <w:top w:val="single" w:sz="6" w:space="0" w:color="F6F8FD"/>
          <w:left w:val="single" w:sz="6" w:space="0" w:color="F6F8FD"/>
          <w:bottom w:val="single" w:sz="6" w:space="0" w:color="F6F8FD"/>
          <w:right w:val="single" w:sz="6" w:space="0" w:color="F6F8FD"/>
        </w:tblBorders>
        <w:shd w:val="clear" w:color="auto" w:fill="DADADA"/>
        <w:tblCellMar>
          <w:top w:w="120" w:type="dxa"/>
          <w:left w:w="120" w:type="dxa"/>
          <w:bottom w:w="120" w:type="dxa"/>
          <w:right w:w="120" w:type="dxa"/>
        </w:tblCellMar>
        <w:tblLook w:val="04A0" w:firstRow="1" w:lastRow="0" w:firstColumn="1" w:lastColumn="0" w:noHBand="0" w:noVBand="1"/>
      </w:tblPr>
      <w:tblGrid>
        <w:gridCol w:w="9450"/>
      </w:tblGrid>
      <w:tr w:rsidR="00F53B7F" w14:paraId="6D599887" w14:textId="77777777" w:rsidTr="00F53B7F">
        <w:tc>
          <w:tcPr>
            <w:tcW w:w="0" w:type="auto"/>
            <w:tcBorders>
              <w:top w:val="nil"/>
              <w:left w:val="nil"/>
              <w:bottom w:val="nil"/>
              <w:right w:val="nil"/>
            </w:tcBorders>
            <w:shd w:val="clear" w:color="auto" w:fill="DADADA"/>
            <w:tcMar>
              <w:top w:w="150" w:type="dxa"/>
              <w:left w:w="150" w:type="dxa"/>
              <w:bottom w:w="150" w:type="dxa"/>
              <w:right w:w="150" w:type="dxa"/>
            </w:tcMar>
            <w:hideMark/>
          </w:tcPr>
          <w:p w14:paraId="034EAFEF" w14:textId="77777777" w:rsidR="00F53B7F" w:rsidRDefault="00F53B7F" w:rsidP="00F53B7F">
            <w:pPr>
              <w:pStyle w:val="ptableatten"/>
              <w:numPr>
                <w:ilvl w:val="0"/>
                <w:numId w:val="89"/>
              </w:numPr>
              <w:spacing w:before="0" w:beforeAutospacing="0" w:after="0" w:afterAutospacing="0" w:line="315" w:lineRule="atLeast"/>
              <w:ind w:left="795" w:right="75"/>
              <w:textAlignment w:val="baseline"/>
              <w:rPr>
                <w:rFonts w:ascii="inherit" w:hAnsi="inherit"/>
              </w:rPr>
            </w:pPr>
            <w:r>
              <w:rPr>
                <w:rStyle w:val="ftableatten"/>
                <w:rFonts w:ascii="inherit" w:hAnsi="inherit"/>
                <w:bdr w:val="none" w:sz="0" w:space="0" w:color="auto" w:frame="1"/>
              </w:rPr>
              <w:t>If the former master server was inactive during the switch to the backup one (for example, the server computer was shut down) and the copy restored from backup is already working by the moment the server is restored, the former master server switches to the backup mode automatically.</w:t>
            </w:r>
          </w:p>
          <w:p w14:paraId="7CC003AA" w14:textId="77777777" w:rsidR="00F53B7F" w:rsidRDefault="00F53B7F" w:rsidP="00F53B7F">
            <w:pPr>
              <w:pStyle w:val="ptableatten"/>
              <w:numPr>
                <w:ilvl w:val="0"/>
                <w:numId w:val="90"/>
              </w:numPr>
              <w:spacing w:before="0" w:beforeAutospacing="0" w:after="0" w:afterAutospacing="0" w:line="315" w:lineRule="atLeast"/>
              <w:ind w:left="795" w:right="75"/>
              <w:textAlignment w:val="baseline"/>
              <w:rPr>
                <w:rFonts w:ascii="inherit" w:hAnsi="inherit"/>
              </w:rPr>
            </w:pPr>
            <w:r>
              <w:rPr>
                <w:rStyle w:val="ftableatten"/>
                <w:rFonts w:ascii="inherit" w:hAnsi="inherit"/>
                <w:bdr w:val="none" w:sz="0" w:space="0" w:color="auto" w:frame="1"/>
              </w:rPr>
              <w:t>Physically (on the hard drive), the new trade/history server operates from the former backup server's directory, while the new backup server operates from the trade/history server's one.</w:t>
            </w:r>
          </w:p>
        </w:tc>
      </w:tr>
    </w:tbl>
    <w:p w14:paraId="213D690F" w14:textId="77777777" w:rsidR="00F53B7F" w:rsidRDefault="00F53B7F" w:rsidP="00F53B7F">
      <w:pPr>
        <w:pStyle w:val="ptxt"/>
        <w:spacing w:before="0" w:beforeAutospacing="0" w:after="0" w:afterAutospacing="0" w:line="315" w:lineRule="atLeast"/>
        <w:textAlignment w:val="baseline"/>
        <w:rPr>
          <w:rFonts w:ascii="Roboto" w:hAnsi="Roboto"/>
          <w:color w:val="000000"/>
          <w:sz w:val="21"/>
          <w:szCs w:val="21"/>
        </w:rPr>
      </w:pPr>
      <w:r>
        <w:rPr>
          <w:rStyle w:val="ftxt"/>
          <w:rFonts w:ascii="Roboto" w:hAnsi="Roboto"/>
          <w:color w:val="000000"/>
          <w:sz w:val="21"/>
          <w:szCs w:val="21"/>
          <w:bdr w:val="none" w:sz="0" w:space="0" w:color="auto" w:frame="1"/>
        </w:rPr>
        <w:t> </w:t>
      </w:r>
    </w:p>
    <w:p w14:paraId="736BE3C1" w14:textId="77777777" w:rsidR="00F53B7F" w:rsidRDefault="00F53B7F" w:rsidP="00F53B7F">
      <w:pPr>
        <w:pStyle w:val="ptxt"/>
        <w:spacing w:before="0" w:beforeAutospacing="0" w:after="0" w:afterAutospacing="0" w:line="315" w:lineRule="atLeast"/>
        <w:textAlignment w:val="baseline"/>
        <w:rPr>
          <w:rStyle w:val="ftxt"/>
          <w:rFonts w:ascii="inherit" w:hAnsi="inherit"/>
          <w:color w:val="000000"/>
          <w:sz w:val="21"/>
          <w:szCs w:val="21"/>
          <w:bdr w:val="none" w:sz="0" w:space="0" w:color="auto" w:frame="1"/>
        </w:rPr>
      </w:pPr>
    </w:p>
    <w:p w14:paraId="61635F66" w14:textId="77777777" w:rsidR="00F53B7F" w:rsidRPr="00F53B7F" w:rsidRDefault="00F53B7F" w:rsidP="00F53B7F">
      <w:pPr>
        <w:pStyle w:val="Heading2"/>
      </w:pPr>
      <w:r w:rsidRPr="00F53B7F">
        <w:t>Restoring Server</w:t>
      </w:r>
    </w:p>
    <w:p w14:paraId="3C4FC0B8" w14:textId="60C363C2" w:rsidR="00F53B7F" w:rsidRPr="00F53B7F" w:rsidRDefault="00F53B7F" w:rsidP="00F53B7F">
      <w:pPr>
        <w:spacing w:after="0" w:line="315" w:lineRule="atLeast"/>
        <w:textAlignment w:val="baseline"/>
        <w:rPr>
          <w:rFonts w:ascii="Roboto" w:eastAsia="Times New Roman" w:hAnsi="Roboto" w:cs="Times New Roman"/>
          <w:color w:val="000000"/>
          <w:kern w:val="0"/>
          <w:sz w:val="21"/>
          <w:szCs w:val="21"/>
          <w14:ligatures w14:val="none"/>
        </w:rPr>
      </w:pPr>
      <w:r w:rsidRPr="00F53B7F">
        <w:rPr>
          <w:rFonts w:ascii="Roboto" w:eastAsia="Times New Roman" w:hAnsi="Roboto" w:cs="Times New Roman"/>
          <w:color w:val="000000"/>
          <w:kern w:val="0"/>
          <w:sz w:val="21"/>
          <w:szCs w:val="21"/>
          <w:bdr w:val="none" w:sz="0" w:space="0" w:color="auto" w:frame="1"/>
          <w14:ligatures w14:val="none"/>
        </w:rPr>
        <w:t xml:space="preserve">If the main trade server fails, you will not be able to switch to the backup server manually using the </w:t>
      </w:r>
      <w:proofErr w:type="spellStart"/>
      <w:r w:rsidRPr="00F53B7F">
        <w:rPr>
          <w:rFonts w:ascii="Roboto" w:eastAsia="Times New Roman" w:hAnsi="Roboto" w:cs="Times New Roman"/>
          <w:color w:val="000000"/>
          <w:kern w:val="0"/>
          <w:sz w:val="21"/>
          <w:szCs w:val="21"/>
          <w:bdr w:val="none" w:sz="0" w:space="0" w:color="auto" w:frame="1"/>
          <w14:ligatures w14:val="none"/>
        </w:rPr>
        <w:t>MetaTrader</w:t>
      </w:r>
      <w:proofErr w:type="spellEnd"/>
      <w:r w:rsidRPr="00F53B7F">
        <w:rPr>
          <w:rFonts w:ascii="Roboto" w:eastAsia="Times New Roman" w:hAnsi="Roboto" w:cs="Times New Roman"/>
          <w:color w:val="000000"/>
          <w:kern w:val="0"/>
          <w:sz w:val="21"/>
          <w:szCs w:val="21"/>
          <w:bdr w:val="none" w:sz="0" w:space="0" w:color="auto" w:frame="1"/>
          <w14:ligatures w14:val="none"/>
        </w:rPr>
        <w:t xml:space="preserve"> 5 Administrator, because you will not be able to connect to the server. Managing other cluster components will also be impossible. The system of </w:t>
      </w:r>
      <w:r w:rsidRPr="00F53B7F">
        <w:rPr>
          <w:rFonts w:ascii="Roboto" w:eastAsia="Times New Roman" w:hAnsi="Roboto" w:cs="Times New Roman"/>
          <w:color w:val="0077CC"/>
          <w:kern w:val="0"/>
          <w:sz w:val="21"/>
          <w:szCs w:val="21"/>
          <w:u w:val="single"/>
          <w:bdr w:val="none" w:sz="0" w:space="0" w:color="auto" w:frame="1"/>
          <w14:ligatures w14:val="none"/>
        </w:rPr>
        <w:t>automatic switching to the backup server</w:t>
      </w:r>
      <w:r w:rsidRPr="00F53B7F">
        <w:rPr>
          <w:rFonts w:ascii="Roboto" w:eastAsia="Times New Roman" w:hAnsi="Roboto" w:cs="Times New Roman"/>
          <w:color w:val="000000"/>
          <w:kern w:val="0"/>
          <w:sz w:val="21"/>
          <w:szCs w:val="21"/>
          <w:bdr w:val="none" w:sz="0" w:space="0" w:color="auto" w:frame="1"/>
          <w14:ligatures w14:val="none"/>
        </w:rPr>
        <w:t> allows avoiding such a situation. However, if the system was not enabled, you will need to recover the server manually:</w:t>
      </w:r>
    </w:p>
    <w:p w14:paraId="5AA12590" w14:textId="77777777" w:rsidR="00F53B7F" w:rsidRPr="00F53B7F" w:rsidRDefault="00F53B7F" w:rsidP="00F53B7F">
      <w:pPr>
        <w:spacing w:after="0" w:line="315" w:lineRule="atLeast"/>
        <w:textAlignment w:val="baseline"/>
        <w:rPr>
          <w:rFonts w:ascii="Roboto" w:eastAsia="Times New Roman" w:hAnsi="Roboto" w:cs="Times New Roman"/>
          <w:color w:val="000000"/>
          <w:kern w:val="0"/>
          <w:sz w:val="21"/>
          <w:szCs w:val="21"/>
          <w14:ligatures w14:val="none"/>
        </w:rPr>
      </w:pPr>
      <w:r w:rsidRPr="00F53B7F">
        <w:rPr>
          <w:rFonts w:ascii="Roboto" w:eastAsia="Times New Roman" w:hAnsi="Roboto" w:cs="Times New Roman"/>
          <w:color w:val="000000"/>
          <w:kern w:val="0"/>
          <w:sz w:val="21"/>
          <w:szCs w:val="21"/>
          <w:bdr w:val="none" w:sz="0" w:space="0" w:color="auto" w:frame="1"/>
          <w14:ligatures w14:val="none"/>
        </w:rPr>
        <w:t>1. Go to the computer where the main trade server is installed, and stop the system service if it runs. The default name of the main trade server service is mt5tmsrv. It can be stopped in the Control Panel — Administrative Tools — Services, as well as using the command line:</w:t>
      </w:r>
    </w:p>
    <w:tbl>
      <w:tblPr>
        <w:tblW w:w="945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9450"/>
      </w:tblGrid>
      <w:tr w:rsidR="00F53B7F" w:rsidRPr="00F53B7F" w14:paraId="51CD89AA" w14:textId="77777777" w:rsidTr="00F53B7F">
        <w:tc>
          <w:tcPr>
            <w:tcW w:w="0" w:type="auto"/>
            <w:tcBorders>
              <w:top w:val="single" w:sz="6" w:space="0" w:color="B1C2D6"/>
              <w:left w:val="single" w:sz="6" w:space="0" w:color="B1C2D6"/>
              <w:bottom w:val="single" w:sz="6" w:space="0" w:color="B1C2D6"/>
              <w:right w:val="single" w:sz="6" w:space="0" w:color="B1C2D6"/>
            </w:tcBorders>
            <w:hideMark/>
          </w:tcPr>
          <w:p w14:paraId="732AF387" w14:textId="77777777" w:rsidR="00F53B7F" w:rsidRPr="00F53B7F" w:rsidRDefault="00F53B7F" w:rsidP="00F53B7F">
            <w:pPr>
              <w:spacing w:after="0" w:line="240" w:lineRule="auto"/>
              <w:ind w:left="75" w:right="75"/>
              <w:textAlignment w:val="baseline"/>
              <w:rPr>
                <w:rFonts w:ascii="inherit" w:eastAsia="Times New Roman" w:hAnsi="inherit" w:cs="Times New Roman"/>
                <w:kern w:val="0"/>
                <w:sz w:val="21"/>
                <w:szCs w:val="21"/>
                <w14:ligatures w14:val="none"/>
              </w:rPr>
            </w:pPr>
            <w:r w:rsidRPr="00F53B7F">
              <w:rPr>
                <w:rFonts w:ascii="Courier New" w:eastAsia="Times New Roman" w:hAnsi="Courier New" w:cs="Courier New"/>
                <w:kern w:val="0"/>
                <w:sz w:val="21"/>
                <w:szCs w:val="21"/>
                <w:bdr w:val="none" w:sz="0" w:space="0" w:color="auto" w:frame="1"/>
                <w14:ligatures w14:val="none"/>
              </w:rPr>
              <w:t>net stop mt5tmsrv</w:t>
            </w:r>
            <w:r w:rsidRPr="00F53B7F">
              <w:rPr>
                <w:rFonts w:ascii="inherit" w:eastAsia="Times New Roman" w:hAnsi="inherit" w:cs="Times New Roman"/>
                <w:kern w:val="0"/>
                <w:sz w:val="21"/>
                <w:szCs w:val="21"/>
                <w14:ligatures w14:val="none"/>
              </w:rPr>
              <w:br/>
            </w:r>
            <w:r w:rsidRPr="00F53B7F">
              <w:rPr>
                <w:rFonts w:ascii="Courier New" w:eastAsia="Times New Roman" w:hAnsi="Courier New" w:cs="Courier New"/>
                <w:kern w:val="0"/>
                <w:sz w:val="21"/>
                <w:szCs w:val="21"/>
                <w:bdr w:val="none" w:sz="0" w:space="0" w:color="auto" w:frame="1"/>
                <w14:ligatures w14:val="none"/>
              </w:rPr>
              <w:t>or</w:t>
            </w:r>
            <w:r w:rsidRPr="00F53B7F">
              <w:rPr>
                <w:rFonts w:ascii="inherit" w:eastAsia="Times New Roman" w:hAnsi="inherit" w:cs="Times New Roman"/>
                <w:kern w:val="0"/>
                <w:sz w:val="21"/>
                <w:szCs w:val="21"/>
                <w14:ligatures w14:val="none"/>
              </w:rPr>
              <w:br/>
            </w:r>
            <w:r w:rsidRPr="00F53B7F">
              <w:rPr>
                <w:rFonts w:ascii="Courier New" w:eastAsia="Times New Roman" w:hAnsi="Courier New" w:cs="Courier New"/>
                <w:kern w:val="0"/>
                <w:sz w:val="21"/>
                <w:szCs w:val="21"/>
                <w:bdr w:val="none" w:sz="0" w:space="0" w:color="auto" w:frame="1"/>
                <w14:ligatures w14:val="none"/>
              </w:rPr>
              <w:t>D:\MetaTrader 5 Platform\Main Trade\mt5trade64.exe /stop.</w:t>
            </w:r>
          </w:p>
        </w:tc>
      </w:tr>
    </w:tbl>
    <w:p w14:paraId="55270FE7" w14:textId="77777777" w:rsidR="00F53B7F" w:rsidRPr="00F53B7F" w:rsidRDefault="00F53B7F" w:rsidP="00F53B7F">
      <w:pPr>
        <w:spacing w:after="0" w:line="315" w:lineRule="atLeast"/>
        <w:textAlignment w:val="baseline"/>
        <w:rPr>
          <w:rFonts w:ascii="Roboto" w:eastAsia="Times New Roman" w:hAnsi="Roboto" w:cs="Times New Roman"/>
          <w:color w:val="000000"/>
          <w:kern w:val="0"/>
          <w:sz w:val="21"/>
          <w:szCs w:val="21"/>
          <w14:ligatures w14:val="none"/>
        </w:rPr>
      </w:pPr>
      <w:r w:rsidRPr="00F53B7F">
        <w:rPr>
          <w:rFonts w:ascii="Roboto" w:eastAsia="Times New Roman" w:hAnsi="Roboto" w:cs="Times New Roman"/>
          <w:color w:val="000000"/>
          <w:kern w:val="0"/>
          <w:sz w:val="21"/>
          <w:szCs w:val="21"/>
          <w:bdr w:val="none" w:sz="0" w:space="0" w:color="auto" w:frame="1"/>
          <w14:ligatures w14:val="none"/>
        </w:rPr>
        <w:t>If the computer is down (is unavailable), skip this step. However, once the computer is back up, please make sure that the old trade server service has not been restarted.</w:t>
      </w:r>
    </w:p>
    <w:p w14:paraId="569A0641" w14:textId="77777777" w:rsidR="00F53B7F" w:rsidRPr="00F53B7F" w:rsidRDefault="00F53B7F" w:rsidP="00F53B7F">
      <w:pPr>
        <w:spacing w:after="0" w:line="315" w:lineRule="atLeast"/>
        <w:textAlignment w:val="baseline"/>
        <w:rPr>
          <w:rFonts w:ascii="Roboto" w:eastAsia="Times New Roman" w:hAnsi="Roboto" w:cs="Times New Roman"/>
          <w:color w:val="000000"/>
          <w:kern w:val="0"/>
          <w:sz w:val="21"/>
          <w:szCs w:val="21"/>
          <w14:ligatures w14:val="none"/>
        </w:rPr>
      </w:pPr>
      <w:r w:rsidRPr="00F53B7F">
        <w:rPr>
          <w:rFonts w:ascii="Roboto" w:eastAsia="Times New Roman" w:hAnsi="Roboto" w:cs="Times New Roman"/>
          <w:color w:val="000000"/>
          <w:kern w:val="0"/>
          <w:sz w:val="21"/>
          <w:szCs w:val="21"/>
          <w:bdr w:val="none" w:sz="0" w:space="0" w:color="auto" w:frame="1"/>
          <w14:ligatures w14:val="none"/>
        </w:rPr>
        <w:t>2. Go to the computer where the backup server is installed, and stop the system service. The default name of the backup server service is mt5bsrv. It can also be stopped using the Control Panel or the command line:</w:t>
      </w:r>
    </w:p>
    <w:tbl>
      <w:tblPr>
        <w:tblW w:w="945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9450"/>
      </w:tblGrid>
      <w:tr w:rsidR="00F53B7F" w:rsidRPr="00F53B7F" w14:paraId="7EAEE710" w14:textId="77777777" w:rsidTr="00F53B7F">
        <w:tc>
          <w:tcPr>
            <w:tcW w:w="0" w:type="auto"/>
            <w:tcBorders>
              <w:top w:val="single" w:sz="6" w:space="0" w:color="B1C2D6"/>
              <w:left w:val="single" w:sz="6" w:space="0" w:color="B1C2D6"/>
              <w:bottom w:val="single" w:sz="6" w:space="0" w:color="B1C2D6"/>
              <w:right w:val="single" w:sz="6" w:space="0" w:color="B1C2D6"/>
            </w:tcBorders>
            <w:hideMark/>
          </w:tcPr>
          <w:p w14:paraId="6DEED6AF" w14:textId="77777777" w:rsidR="00F53B7F" w:rsidRPr="00F53B7F" w:rsidRDefault="00F53B7F" w:rsidP="00F53B7F">
            <w:pPr>
              <w:spacing w:after="0" w:line="240" w:lineRule="auto"/>
              <w:ind w:left="75" w:right="75"/>
              <w:textAlignment w:val="baseline"/>
              <w:rPr>
                <w:rFonts w:ascii="inherit" w:eastAsia="Times New Roman" w:hAnsi="inherit" w:cs="Times New Roman"/>
                <w:kern w:val="0"/>
                <w:sz w:val="21"/>
                <w:szCs w:val="21"/>
                <w14:ligatures w14:val="none"/>
              </w:rPr>
            </w:pPr>
            <w:r w:rsidRPr="00F53B7F">
              <w:rPr>
                <w:rFonts w:ascii="Courier New" w:eastAsia="Times New Roman" w:hAnsi="Courier New" w:cs="Courier New"/>
                <w:kern w:val="0"/>
                <w:sz w:val="21"/>
                <w:szCs w:val="21"/>
                <w:bdr w:val="none" w:sz="0" w:space="0" w:color="auto" w:frame="1"/>
                <w14:ligatures w14:val="none"/>
              </w:rPr>
              <w:t>net stop mt5bsrv</w:t>
            </w:r>
            <w:r w:rsidRPr="00F53B7F">
              <w:rPr>
                <w:rFonts w:ascii="inherit" w:eastAsia="Times New Roman" w:hAnsi="inherit" w:cs="Times New Roman"/>
                <w:kern w:val="0"/>
                <w:sz w:val="21"/>
                <w:szCs w:val="21"/>
                <w14:ligatures w14:val="none"/>
              </w:rPr>
              <w:br/>
            </w:r>
            <w:r w:rsidRPr="00F53B7F">
              <w:rPr>
                <w:rFonts w:ascii="Courier New" w:eastAsia="Times New Roman" w:hAnsi="Courier New" w:cs="Courier New"/>
                <w:kern w:val="0"/>
                <w:sz w:val="21"/>
                <w:szCs w:val="21"/>
                <w:bdr w:val="none" w:sz="0" w:space="0" w:color="auto" w:frame="1"/>
                <w14:ligatures w14:val="none"/>
              </w:rPr>
              <w:t>or</w:t>
            </w:r>
            <w:r w:rsidRPr="00F53B7F">
              <w:rPr>
                <w:rFonts w:ascii="inherit" w:eastAsia="Times New Roman" w:hAnsi="inherit" w:cs="Times New Roman"/>
                <w:kern w:val="0"/>
                <w:sz w:val="21"/>
                <w:szCs w:val="21"/>
                <w14:ligatures w14:val="none"/>
              </w:rPr>
              <w:br/>
            </w:r>
            <w:r w:rsidRPr="00F53B7F">
              <w:rPr>
                <w:rFonts w:ascii="Courier New" w:eastAsia="Times New Roman" w:hAnsi="Courier New" w:cs="Courier New"/>
                <w:kern w:val="0"/>
                <w:sz w:val="21"/>
                <w:szCs w:val="21"/>
                <w:bdr w:val="none" w:sz="0" w:space="0" w:color="auto" w:frame="1"/>
                <w14:ligatures w14:val="none"/>
              </w:rPr>
              <w:t>D:\MetaTrader 5 Platform\Backup Main Trade\mt5backup64.exe /stop.</w:t>
            </w:r>
          </w:p>
        </w:tc>
      </w:tr>
    </w:tbl>
    <w:p w14:paraId="16E35BCF" w14:textId="77777777" w:rsidR="00F53B7F" w:rsidRPr="00F53B7F" w:rsidRDefault="00F53B7F" w:rsidP="00F53B7F">
      <w:pPr>
        <w:spacing w:after="0" w:line="315" w:lineRule="atLeast"/>
        <w:textAlignment w:val="baseline"/>
        <w:rPr>
          <w:rFonts w:ascii="Roboto" w:eastAsia="Times New Roman" w:hAnsi="Roboto" w:cs="Times New Roman"/>
          <w:color w:val="000000"/>
          <w:kern w:val="0"/>
          <w:sz w:val="21"/>
          <w:szCs w:val="21"/>
          <w14:ligatures w14:val="none"/>
        </w:rPr>
      </w:pPr>
      <w:r w:rsidRPr="00F53B7F">
        <w:rPr>
          <w:rFonts w:ascii="Roboto" w:eastAsia="Times New Roman" w:hAnsi="Roboto" w:cs="Times New Roman"/>
          <w:color w:val="000000"/>
          <w:kern w:val="0"/>
          <w:sz w:val="21"/>
          <w:szCs w:val="21"/>
          <w:bdr w:val="none" w:sz="0" w:space="0" w:color="auto" w:frame="1"/>
          <w14:ligatures w14:val="none"/>
        </w:rPr>
        <w:lastRenderedPageBreak/>
        <w:t>3. Run the backup server file from the command line with the /</w:t>
      </w:r>
      <w:proofErr w:type="spellStart"/>
      <w:r w:rsidRPr="00F53B7F">
        <w:rPr>
          <w:rFonts w:ascii="Roboto" w:eastAsia="Times New Roman" w:hAnsi="Roboto" w:cs="Times New Roman"/>
          <w:color w:val="000000"/>
          <w:kern w:val="0"/>
          <w:sz w:val="21"/>
          <w:szCs w:val="21"/>
          <w:bdr w:val="none" w:sz="0" w:space="0" w:color="auto" w:frame="1"/>
          <w14:ligatures w14:val="none"/>
        </w:rPr>
        <w:t>gui</w:t>
      </w:r>
      <w:proofErr w:type="spellEnd"/>
      <w:r w:rsidRPr="00F53B7F">
        <w:rPr>
          <w:rFonts w:ascii="Roboto" w:eastAsia="Times New Roman" w:hAnsi="Roboto" w:cs="Times New Roman"/>
          <w:color w:val="000000"/>
          <w:kern w:val="0"/>
          <w:sz w:val="21"/>
          <w:szCs w:val="21"/>
          <w:bdr w:val="none" w:sz="0" w:space="0" w:color="auto" w:frame="1"/>
          <w14:ligatures w14:val="none"/>
        </w:rPr>
        <w:t xml:space="preserve"> parameter. For example:</w:t>
      </w:r>
    </w:p>
    <w:tbl>
      <w:tblPr>
        <w:tblW w:w="945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9450"/>
      </w:tblGrid>
      <w:tr w:rsidR="00F53B7F" w:rsidRPr="00F53B7F" w14:paraId="2EB98D24" w14:textId="77777777" w:rsidTr="00F53B7F">
        <w:tc>
          <w:tcPr>
            <w:tcW w:w="0" w:type="auto"/>
            <w:tcBorders>
              <w:top w:val="single" w:sz="6" w:space="0" w:color="B1C2D6"/>
              <w:left w:val="single" w:sz="6" w:space="0" w:color="B1C2D6"/>
              <w:bottom w:val="single" w:sz="6" w:space="0" w:color="B1C2D6"/>
              <w:right w:val="single" w:sz="6" w:space="0" w:color="B1C2D6"/>
            </w:tcBorders>
            <w:hideMark/>
          </w:tcPr>
          <w:p w14:paraId="2B45C594" w14:textId="77777777" w:rsidR="00F53B7F" w:rsidRPr="00F53B7F" w:rsidRDefault="00F53B7F" w:rsidP="00F53B7F">
            <w:pPr>
              <w:spacing w:after="0" w:line="240" w:lineRule="auto"/>
              <w:ind w:left="75" w:right="75"/>
              <w:textAlignment w:val="baseline"/>
              <w:rPr>
                <w:rFonts w:ascii="inherit" w:eastAsia="Times New Roman" w:hAnsi="inherit" w:cs="Times New Roman"/>
                <w:kern w:val="0"/>
                <w:sz w:val="21"/>
                <w:szCs w:val="21"/>
                <w14:ligatures w14:val="none"/>
              </w:rPr>
            </w:pPr>
            <w:r w:rsidRPr="00F53B7F">
              <w:rPr>
                <w:rFonts w:ascii="Courier New" w:eastAsia="Times New Roman" w:hAnsi="Courier New" w:cs="Courier New"/>
                <w:kern w:val="0"/>
                <w:sz w:val="21"/>
                <w:szCs w:val="21"/>
                <w:bdr w:val="none" w:sz="0" w:space="0" w:color="auto" w:frame="1"/>
                <w14:ligatures w14:val="none"/>
              </w:rPr>
              <w:t>D:\MetaTrader 5 Platform\Backup Main Trade\mt5backup64.exe /gui.</w:t>
            </w:r>
          </w:p>
        </w:tc>
      </w:tr>
    </w:tbl>
    <w:p w14:paraId="1F6877C5" w14:textId="77777777" w:rsidR="00F53B7F" w:rsidRPr="00F53B7F" w:rsidRDefault="00F53B7F" w:rsidP="00F53B7F">
      <w:pPr>
        <w:spacing w:after="0" w:line="315" w:lineRule="atLeast"/>
        <w:textAlignment w:val="baseline"/>
        <w:rPr>
          <w:rFonts w:ascii="Roboto" w:eastAsia="Times New Roman" w:hAnsi="Roboto" w:cs="Times New Roman"/>
          <w:color w:val="000000"/>
          <w:kern w:val="0"/>
          <w:sz w:val="21"/>
          <w:szCs w:val="21"/>
          <w14:ligatures w14:val="none"/>
        </w:rPr>
      </w:pPr>
      <w:r w:rsidRPr="00F53B7F">
        <w:rPr>
          <w:rFonts w:ascii="Roboto" w:eastAsia="Times New Roman" w:hAnsi="Roboto" w:cs="Times New Roman"/>
          <w:color w:val="000000"/>
          <w:kern w:val="0"/>
          <w:sz w:val="21"/>
          <w:szCs w:val="21"/>
          <w:bdr w:val="none" w:sz="0" w:space="0" w:color="auto" w:frame="1"/>
          <w14:ligatures w14:val="none"/>
        </w:rPr>
        <w:t>Click Restore in the window that appears.</w:t>
      </w:r>
    </w:p>
    <w:p w14:paraId="05C7844E" w14:textId="612BA19E" w:rsidR="00F53B7F" w:rsidRPr="00F53B7F" w:rsidRDefault="00F53B7F" w:rsidP="00F53B7F">
      <w:pPr>
        <w:spacing w:before="225" w:after="225" w:line="315" w:lineRule="atLeast"/>
        <w:jc w:val="center"/>
        <w:textAlignment w:val="baseline"/>
        <w:rPr>
          <w:rFonts w:ascii="Roboto" w:eastAsia="Times New Roman" w:hAnsi="Roboto" w:cs="Times New Roman"/>
          <w:color w:val="000000"/>
          <w:kern w:val="0"/>
          <w:sz w:val="11"/>
          <w:szCs w:val="11"/>
          <w14:ligatures w14:val="none"/>
        </w:rPr>
      </w:pPr>
      <w:r w:rsidRPr="00F53B7F">
        <w:rPr>
          <w:rFonts w:ascii="Roboto" w:eastAsia="Times New Roman" w:hAnsi="Roboto" w:cs="Times New Roman"/>
          <w:noProof/>
          <w:color w:val="000000"/>
          <w:kern w:val="0"/>
          <w:sz w:val="11"/>
          <w:szCs w:val="11"/>
          <w14:ligatures w14:val="none"/>
        </w:rPr>
        <w:drawing>
          <wp:inline distT="0" distB="0" distL="0" distR="0" wp14:anchorId="6A70FD3A" wp14:editId="5A89526A">
            <wp:extent cx="4524375" cy="2552700"/>
            <wp:effectExtent l="0" t="0" r="9525" b="0"/>
            <wp:docPr id="2084211015" name="Picture 27" descr="Server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erver Configurati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24375" cy="2552700"/>
                    </a:xfrm>
                    <a:prstGeom prst="rect">
                      <a:avLst/>
                    </a:prstGeom>
                    <a:noFill/>
                    <a:ln>
                      <a:noFill/>
                    </a:ln>
                  </pic:spPr>
                </pic:pic>
              </a:graphicData>
            </a:graphic>
          </wp:inline>
        </w:drawing>
      </w:r>
    </w:p>
    <w:p w14:paraId="522B5F9A" w14:textId="77777777" w:rsidR="00F53B7F" w:rsidRPr="00F53B7F" w:rsidRDefault="00F53B7F" w:rsidP="00F53B7F">
      <w:pPr>
        <w:spacing w:after="0" w:line="315" w:lineRule="atLeast"/>
        <w:textAlignment w:val="baseline"/>
        <w:rPr>
          <w:rFonts w:ascii="Roboto" w:eastAsia="Times New Roman" w:hAnsi="Roboto" w:cs="Times New Roman"/>
          <w:color w:val="000000"/>
          <w:kern w:val="0"/>
          <w:sz w:val="21"/>
          <w:szCs w:val="21"/>
          <w14:ligatures w14:val="none"/>
        </w:rPr>
      </w:pPr>
      <w:r w:rsidRPr="00F53B7F">
        <w:rPr>
          <w:rFonts w:ascii="Roboto" w:eastAsia="Times New Roman" w:hAnsi="Roboto" w:cs="Times New Roman"/>
          <w:color w:val="000000"/>
          <w:kern w:val="0"/>
          <w:sz w:val="21"/>
          <w:szCs w:val="21"/>
          <w:bdr w:val="none" w:sz="0" w:space="0" w:color="auto" w:frame="1"/>
          <w14:ligatures w14:val="none"/>
        </w:rPr>
        <w:t>After that, the recovery process is started. Other components of the cluster will automatically switch to the new main server.</w:t>
      </w:r>
    </w:p>
    <w:p w14:paraId="64FF8AC8" w14:textId="5C0DAB95" w:rsidR="00F53B7F" w:rsidRPr="00F53B7F" w:rsidRDefault="00F53B7F" w:rsidP="00F53B7F">
      <w:pPr>
        <w:spacing w:before="225" w:after="225" w:line="315" w:lineRule="atLeast"/>
        <w:jc w:val="center"/>
        <w:textAlignment w:val="baseline"/>
        <w:rPr>
          <w:rFonts w:ascii="Roboto" w:eastAsia="Times New Roman" w:hAnsi="Roboto" w:cs="Times New Roman"/>
          <w:color w:val="000000"/>
          <w:kern w:val="0"/>
          <w:sz w:val="11"/>
          <w:szCs w:val="11"/>
          <w14:ligatures w14:val="none"/>
        </w:rPr>
      </w:pPr>
      <w:r w:rsidRPr="00F53B7F">
        <w:rPr>
          <w:rFonts w:ascii="Roboto" w:eastAsia="Times New Roman" w:hAnsi="Roboto" w:cs="Times New Roman"/>
          <w:noProof/>
          <w:color w:val="000000"/>
          <w:kern w:val="0"/>
          <w:sz w:val="11"/>
          <w:szCs w:val="11"/>
          <w14:ligatures w14:val="none"/>
        </w:rPr>
        <w:drawing>
          <wp:inline distT="0" distB="0" distL="0" distR="0" wp14:anchorId="0BAF8346" wp14:editId="70007176">
            <wp:extent cx="4524375" cy="3181350"/>
            <wp:effectExtent l="0" t="0" r="9525" b="0"/>
            <wp:docPr id="141682226" name="Picture 26" descr="Restoring Main Trade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Restoring Main Trade Serve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24375" cy="3181350"/>
                    </a:xfrm>
                    <a:prstGeom prst="rect">
                      <a:avLst/>
                    </a:prstGeom>
                    <a:noFill/>
                    <a:ln>
                      <a:noFill/>
                    </a:ln>
                  </pic:spPr>
                </pic:pic>
              </a:graphicData>
            </a:graphic>
          </wp:inline>
        </w:drawing>
      </w:r>
    </w:p>
    <w:p w14:paraId="3A7C13D1" w14:textId="77777777" w:rsidR="00F53B7F" w:rsidRPr="00F53B7F" w:rsidRDefault="00F53B7F" w:rsidP="00F53B7F">
      <w:pPr>
        <w:spacing w:after="0" w:line="315" w:lineRule="atLeast"/>
        <w:textAlignment w:val="baseline"/>
        <w:rPr>
          <w:rFonts w:ascii="Roboto" w:eastAsia="Times New Roman" w:hAnsi="Roboto" w:cs="Times New Roman"/>
          <w:color w:val="000000"/>
          <w:kern w:val="0"/>
          <w:sz w:val="21"/>
          <w:szCs w:val="21"/>
          <w14:ligatures w14:val="none"/>
        </w:rPr>
      </w:pPr>
      <w:r w:rsidRPr="00F53B7F">
        <w:rPr>
          <w:rFonts w:ascii="Roboto" w:eastAsia="Times New Roman" w:hAnsi="Roboto" w:cs="Times New Roman"/>
          <w:color w:val="000000"/>
          <w:kern w:val="0"/>
          <w:sz w:val="21"/>
          <w:szCs w:val="21"/>
          <w:bdr w:val="none" w:sz="0" w:space="0" w:color="auto" w:frame="1"/>
          <w14:ligatures w14:val="none"/>
        </w:rPr>
        <w:t>The process of restoring is run automatically in several steps:</w:t>
      </w:r>
    </w:p>
    <w:p w14:paraId="451107C0" w14:textId="4B9918D3" w:rsidR="00F53B7F" w:rsidRPr="00F53B7F" w:rsidRDefault="00F53B7F" w:rsidP="00F53B7F">
      <w:pPr>
        <w:numPr>
          <w:ilvl w:val="0"/>
          <w:numId w:val="73"/>
        </w:numPr>
        <w:spacing w:after="0" w:line="315" w:lineRule="atLeast"/>
        <w:textAlignment w:val="baseline"/>
        <w:rPr>
          <w:rFonts w:ascii="inherit" w:eastAsia="Times New Roman" w:hAnsi="inherit" w:cs="Times New Roman"/>
          <w:color w:val="000000"/>
          <w:kern w:val="0"/>
          <w:sz w:val="21"/>
          <w:szCs w:val="21"/>
          <w14:ligatures w14:val="none"/>
        </w:rPr>
      </w:pPr>
      <w:r w:rsidRPr="00F53B7F">
        <w:rPr>
          <w:rFonts w:ascii="inherit" w:eastAsia="Times New Roman" w:hAnsi="inherit" w:cs="Times New Roman"/>
          <w:b/>
          <w:bCs/>
          <w:color w:val="000000"/>
          <w:kern w:val="0"/>
          <w:sz w:val="21"/>
          <w:szCs w:val="21"/>
          <w:bdr w:val="none" w:sz="0" w:space="0" w:color="auto" w:frame="1"/>
          <w14:ligatures w14:val="none"/>
        </w:rPr>
        <w:t>Configuring Main Trader Server</w:t>
      </w:r>
      <w:r w:rsidRPr="00F53B7F">
        <w:rPr>
          <w:rFonts w:ascii="inherit" w:eastAsia="Times New Roman" w:hAnsi="inherit" w:cs="Times New Roman"/>
          <w:color w:val="000000"/>
          <w:kern w:val="0"/>
          <w:sz w:val="21"/>
          <w:szCs w:val="21"/>
          <w14:ligatures w14:val="none"/>
        </w:rPr>
        <w:br/>
      </w:r>
      <w:r w:rsidRPr="00F53B7F">
        <w:rPr>
          <w:rFonts w:ascii="inherit" w:eastAsia="Times New Roman" w:hAnsi="inherit" w:cs="Times New Roman"/>
          <w:color w:val="000000"/>
          <w:kern w:val="0"/>
          <w:sz w:val="21"/>
          <w:szCs w:val="21"/>
          <w:bdr w:val="none" w:sz="0" w:space="0" w:color="auto" w:frame="1"/>
          <w14:ligatures w14:val="none"/>
        </w:rPr>
        <w:t xml:space="preserve">At this stage, the IP address and port of the main server are replaced with those of the backup </w:t>
      </w:r>
      <w:r w:rsidRPr="00F53B7F">
        <w:rPr>
          <w:rFonts w:ascii="inherit" w:eastAsia="Times New Roman" w:hAnsi="inherit" w:cs="Times New Roman"/>
          <w:color w:val="000000"/>
          <w:kern w:val="0"/>
          <w:sz w:val="21"/>
          <w:szCs w:val="21"/>
          <w:bdr w:val="none" w:sz="0" w:space="0" w:color="auto" w:frame="1"/>
          <w14:ligatures w14:val="none"/>
        </w:rPr>
        <w:lastRenderedPageBreak/>
        <w:t>server, which are displayed in the upper part of the window. </w:t>
      </w:r>
      <w:r w:rsidRPr="00F53B7F">
        <w:rPr>
          <w:rFonts w:ascii="inherit" w:eastAsia="Times New Roman" w:hAnsi="inherit" w:cs="Times New Roman"/>
          <w:color w:val="0077CC"/>
          <w:kern w:val="0"/>
          <w:sz w:val="21"/>
          <w:szCs w:val="21"/>
          <w:u w:val="single"/>
          <w:bdr w:val="none" w:sz="0" w:space="0" w:color="auto" w:frame="1"/>
          <w14:ligatures w14:val="none"/>
        </w:rPr>
        <w:t>The password and identifier</w:t>
      </w:r>
      <w:r w:rsidRPr="00F53B7F">
        <w:rPr>
          <w:rFonts w:ascii="inherit" w:eastAsia="Times New Roman" w:hAnsi="inherit" w:cs="Times New Roman"/>
          <w:color w:val="000000"/>
          <w:kern w:val="0"/>
          <w:sz w:val="21"/>
          <w:szCs w:val="21"/>
          <w:bdr w:val="none" w:sz="0" w:space="0" w:color="auto" w:frame="1"/>
          <w14:ligatures w14:val="none"/>
        </w:rPr>
        <w:t> are not changed.</w:t>
      </w:r>
    </w:p>
    <w:p w14:paraId="39632DE3" w14:textId="77777777" w:rsidR="00F53B7F" w:rsidRPr="00F53B7F" w:rsidRDefault="00F53B7F" w:rsidP="00F53B7F">
      <w:pPr>
        <w:numPr>
          <w:ilvl w:val="0"/>
          <w:numId w:val="73"/>
        </w:numPr>
        <w:spacing w:after="0" w:line="315" w:lineRule="atLeast"/>
        <w:textAlignment w:val="baseline"/>
        <w:rPr>
          <w:rFonts w:ascii="inherit" w:eastAsia="Times New Roman" w:hAnsi="inherit" w:cs="Times New Roman"/>
          <w:color w:val="000000"/>
          <w:kern w:val="0"/>
          <w:sz w:val="21"/>
          <w:szCs w:val="21"/>
          <w14:ligatures w14:val="none"/>
        </w:rPr>
      </w:pPr>
      <w:r w:rsidRPr="00F53B7F">
        <w:rPr>
          <w:rFonts w:ascii="inherit" w:eastAsia="Times New Roman" w:hAnsi="inherit" w:cs="Times New Roman"/>
          <w:b/>
          <w:bCs/>
          <w:color w:val="000000"/>
          <w:kern w:val="0"/>
          <w:sz w:val="21"/>
          <w:szCs w:val="21"/>
          <w:bdr w:val="none" w:sz="0" w:space="0" w:color="auto" w:frame="1"/>
          <w14:ligatures w14:val="none"/>
        </w:rPr>
        <w:t>Installing Main Trade Server service</w:t>
      </w:r>
    </w:p>
    <w:p w14:paraId="2CE42ED7" w14:textId="77777777" w:rsidR="00F53B7F" w:rsidRPr="00F53B7F" w:rsidRDefault="00F53B7F" w:rsidP="00F53B7F">
      <w:pPr>
        <w:numPr>
          <w:ilvl w:val="0"/>
          <w:numId w:val="73"/>
        </w:numPr>
        <w:spacing w:after="0" w:line="315" w:lineRule="atLeast"/>
        <w:textAlignment w:val="baseline"/>
        <w:rPr>
          <w:rFonts w:ascii="inherit" w:eastAsia="Times New Roman" w:hAnsi="inherit" w:cs="Times New Roman"/>
          <w:color w:val="000000"/>
          <w:kern w:val="0"/>
          <w:sz w:val="21"/>
          <w:szCs w:val="21"/>
          <w14:ligatures w14:val="none"/>
        </w:rPr>
      </w:pPr>
      <w:r w:rsidRPr="00F53B7F">
        <w:rPr>
          <w:rFonts w:ascii="inherit" w:eastAsia="Times New Roman" w:hAnsi="inherit" w:cs="Times New Roman"/>
          <w:b/>
          <w:bCs/>
          <w:color w:val="000000"/>
          <w:kern w:val="0"/>
          <w:sz w:val="21"/>
          <w:szCs w:val="21"/>
          <w:bdr w:val="none" w:sz="0" w:space="0" w:color="auto" w:frame="1"/>
          <w14:ligatures w14:val="none"/>
        </w:rPr>
        <w:t>Uninstalling Backup Server service</w:t>
      </w:r>
    </w:p>
    <w:p w14:paraId="48E5AB9F" w14:textId="77777777" w:rsidR="00F53B7F" w:rsidRPr="00F53B7F" w:rsidRDefault="00F53B7F" w:rsidP="00F53B7F">
      <w:pPr>
        <w:numPr>
          <w:ilvl w:val="0"/>
          <w:numId w:val="73"/>
        </w:numPr>
        <w:spacing w:after="0" w:line="315" w:lineRule="atLeast"/>
        <w:textAlignment w:val="baseline"/>
        <w:rPr>
          <w:rFonts w:ascii="inherit" w:eastAsia="Times New Roman" w:hAnsi="inherit" w:cs="Times New Roman"/>
          <w:color w:val="000000"/>
          <w:kern w:val="0"/>
          <w:sz w:val="21"/>
          <w:szCs w:val="21"/>
          <w14:ligatures w14:val="none"/>
        </w:rPr>
      </w:pPr>
      <w:r w:rsidRPr="00F53B7F">
        <w:rPr>
          <w:rFonts w:ascii="inherit" w:eastAsia="Times New Roman" w:hAnsi="inherit" w:cs="Times New Roman"/>
          <w:b/>
          <w:bCs/>
          <w:color w:val="000000"/>
          <w:kern w:val="0"/>
          <w:sz w:val="21"/>
          <w:szCs w:val="21"/>
          <w:bdr w:val="none" w:sz="0" w:space="0" w:color="auto" w:frame="1"/>
          <w14:ligatures w14:val="none"/>
        </w:rPr>
        <w:t>Starting Main Trade Server service</w:t>
      </w:r>
    </w:p>
    <w:tbl>
      <w:tblPr>
        <w:tblW w:w="9450" w:type="dxa"/>
        <w:tblBorders>
          <w:top w:val="single" w:sz="6" w:space="0" w:color="F6F8FD"/>
          <w:left w:val="single" w:sz="6" w:space="0" w:color="F6F8FD"/>
          <w:bottom w:val="single" w:sz="6" w:space="0" w:color="F6F8FD"/>
          <w:right w:val="single" w:sz="6" w:space="0" w:color="F6F8FD"/>
        </w:tblBorders>
        <w:shd w:val="clear" w:color="auto" w:fill="DADADA"/>
        <w:tblCellMar>
          <w:top w:w="120" w:type="dxa"/>
          <w:left w:w="120" w:type="dxa"/>
          <w:bottom w:w="120" w:type="dxa"/>
          <w:right w:w="120" w:type="dxa"/>
        </w:tblCellMar>
        <w:tblLook w:val="04A0" w:firstRow="1" w:lastRow="0" w:firstColumn="1" w:lastColumn="0" w:noHBand="0" w:noVBand="1"/>
      </w:tblPr>
      <w:tblGrid>
        <w:gridCol w:w="9450"/>
      </w:tblGrid>
      <w:tr w:rsidR="00F53B7F" w:rsidRPr="00F53B7F" w14:paraId="7520E7C9" w14:textId="77777777" w:rsidTr="00F53B7F">
        <w:tc>
          <w:tcPr>
            <w:tcW w:w="0" w:type="auto"/>
            <w:tcBorders>
              <w:top w:val="nil"/>
              <w:left w:val="nil"/>
              <w:bottom w:val="nil"/>
              <w:right w:val="nil"/>
            </w:tcBorders>
            <w:shd w:val="clear" w:color="auto" w:fill="DADADA"/>
            <w:tcMar>
              <w:top w:w="150" w:type="dxa"/>
              <w:left w:w="150" w:type="dxa"/>
              <w:bottom w:w="150" w:type="dxa"/>
              <w:right w:w="150" w:type="dxa"/>
            </w:tcMar>
            <w:hideMark/>
          </w:tcPr>
          <w:p w14:paraId="2DF5D179" w14:textId="77777777" w:rsidR="00F53B7F" w:rsidRPr="00F53B7F" w:rsidRDefault="00F53B7F" w:rsidP="00F53B7F">
            <w:pPr>
              <w:numPr>
                <w:ilvl w:val="0"/>
                <w:numId w:val="74"/>
              </w:numPr>
              <w:spacing w:after="0" w:line="315" w:lineRule="atLeast"/>
              <w:ind w:left="795" w:right="75"/>
              <w:textAlignment w:val="baseline"/>
              <w:rPr>
                <w:rFonts w:ascii="inherit" w:eastAsia="Times New Roman" w:hAnsi="inherit" w:cs="Times New Roman"/>
                <w:kern w:val="0"/>
                <w:sz w:val="24"/>
                <w:szCs w:val="24"/>
                <w14:ligatures w14:val="none"/>
              </w:rPr>
            </w:pPr>
            <w:r w:rsidRPr="00F53B7F">
              <w:rPr>
                <w:rFonts w:ascii="inherit" w:eastAsia="Times New Roman" w:hAnsi="inherit" w:cs="Times New Roman"/>
                <w:kern w:val="0"/>
                <w:sz w:val="24"/>
                <w:szCs w:val="24"/>
                <w:bdr w:val="none" w:sz="0" w:space="0" w:color="auto" w:frame="1"/>
                <w14:ligatures w14:val="none"/>
              </w:rPr>
              <w:t>Before you launch the backup server, make sure the main server is stopped. Otherwise, your clients may start working with different servers. For example, your main server and access server are located at the same provider. The provider has issues with the internet connection and the servers became unavailable. The backup server is deployed in this case. After a while, connection to the main server is restored causing two servers to work simultaneously. In this case, contact your provider and request the immediate disabling of the main server.</w:t>
            </w:r>
          </w:p>
          <w:p w14:paraId="4A71D936" w14:textId="77777777" w:rsidR="00F53B7F" w:rsidRPr="00F53B7F" w:rsidRDefault="00F53B7F" w:rsidP="00F53B7F">
            <w:pPr>
              <w:numPr>
                <w:ilvl w:val="0"/>
                <w:numId w:val="75"/>
              </w:numPr>
              <w:spacing w:after="0" w:line="315" w:lineRule="atLeast"/>
              <w:ind w:left="795" w:right="75"/>
              <w:textAlignment w:val="baseline"/>
              <w:rPr>
                <w:rFonts w:ascii="inherit" w:eastAsia="Times New Roman" w:hAnsi="inherit" w:cs="Times New Roman"/>
                <w:kern w:val="0"/>
                <w:sz w:val="24"/>
                <w:szCs w:val="24"/>
                <w14:ligatures w14:val="none"/>
              </w:rPr>
            </w:pPr>
            <w:r w:rsidRPr="00F53B7F">
              <w:rPr>
                <w:rFonts w:ascii="inherit" w:eastAsia="Times New Roman" w:hAnsi="inherit" w:cs="Times New Roman"/>
                <w:kern w:val="0"/>
                <w:sz w:val="24"/>
                <w:szCs w:val="24"/>
                <w:bdr w:val="none" w:sz="0" w:space="0" w:color="auto" w:frame="1"/>
                <w14:ligatures w14:val="none"/>
              </w:rPr>
              <w:t>If one of the stages cannot be completed, all the changes made during restoring will be rolled back.</w:t>
            </w:r>
          </w:p>
          <w:p w14:paraId="0CA6C6AF" w14:textId="6EFB41AA" w:rsidR="00F53B7F" w:rsidRPr="00F53B7F" w:rsidRDefault="00F53B7F" w:rsidP="00F53B7F">
            <w:pPr>
              <w:numPr>
                <w:ilvl w:val="0"/>
                <w:numId w:val="75"/>
              </w:numPr>
              <w:spacing w:after="0" w:line="315" w:lineRule="atLeast"/>
              <w:ind w:left="795" w:right="75"/>
              <w:textAlignment w:val="baseline"/>
              <w:rPr>
                <w:rFonts w:ascii="inherit" w:eastAsia="Times New Roman" w:hAnsi="inherit" w:cs="Times New Roman"/>
                <w:kern w:val="0"/>
                <w:sz w:val="24"/>
                <w:szCs w:val="24"/>
                <w14:ligatures w14:val="none"/>
              </w:rPr>
            </w:pPr>
            <w:r w:rsidRPr="00F53B7F">
              <w:rPr>
                <w:rFonts w:ascii="inherit" w:eastAsia="Times New Roman" w:hAnsi="inherit" w:cs="Times New Roman"/>
                <w:kern w:val="0"/>
                <w:sz w:val="24"/>
                <w:szCs w:val="24"/>
                <w:bdr w:val="none" w:sz="0" w:space="0" w:color="auto" w:frame="1"/>
                <w14:ligatures w14:val="none"/>
              </w:rPr>
              <w:t>As soon as restoring is finished, it is recommended to setup a new </w:t>
            </w:r>
            <w:r w:rsidRPr="00F53B7F">
              <w:rPr>
                <w:rFonts w:ascii="inherit" w:eastAsia="Times New Roman" w:hAnsi="inherit" w:cs="Times New Roman"/>
                <w:color w:val="0077CC"/>
                <w:kern w:val="0"/>
                <w:sz w:val="24"/>
                <w:szCs w:val="24"/>
                <w:u w:val="single"/>
                <w:bdr w:val="none" w:sz="0" w:space="0" w:color="auto" w:frame="1"/>
                <w14:ligatures w14:val="none"/>
              </w:rPr>
              <w:t>backup server</w:t>
            </w:r>
            <w:r w:rsidRPr="00F53B7F">
              <w:rPr>
                <w:rFonts w:ascii="inherit" w:eastAsia="Times New Roman" w:hAnsi="inherit" w:cs="Times New Roman"/>
                <w:kern w:val="0"/>
                <w:sz w:val="24"/>
                <w:szCs w:val="24"/>
                <w:bdr w:val="none" w:sz="0" w:space="0" w:color="auto" w:frame="1"/>
                <w14:ligatures w14:val="none"/>
              </w:rPr>
              <w:t>.</w:t>
            </w:r>
          </w:p>
        </w:tc>
      </w:tr>
    </w:tbl>
    <w:p w14:paraId="0A68FD6A" w14:textId="77777777" w:rsidR="00F53B7F" w:rsidRPr="00F53B7F" w:rsidRDefault="00F53B7F" w:rsidP="00F53B7F">
      <w:pPr>
        <w:spacing w:after="0" w:line="315" w:lineRule="atLeast"/>
        <w:textAlignment w:val="baseline"/>
        <w:rPr>
          <w:rFonts w:ascii="Roboto" w:eastAsia="Times New Roman" w:hAnsi="Roboto" w:cs="Times New Roman"/>
          <w:color w:val="000000"/>
          <w:kern w:val="0"/>
          <w:sz w:val="21"/>
          <w:szCs w:val="21"/>
          <w14:ligatures w14:val="none"/>
        </w:rPr>
      </w:pPr>
      <w:r w:rsidRPr="00F53B7F">
        <w:rPr>
          <w:rFonts w:ascii="Roboto" w:eastAsia="Times New Roman" w:hAnsi="Roboto" w:cs="Times New Roman"/>
          <w:color w:val="000000"/>
          <w:kern w:val="0"/>
          <w:sz w:val="21"/>
          <w:szCs w:val="21"/>
          <w:bdr w:val="none" w:sz="0" w:space="0" w:color="auto" w:frame="1"/>
          <w14:ligatures w14:val="none"/>
        </w:rPr>
        <w:t xml:space="preserve">After the recovery of the main trade server, you will be able to connect to the cluster via </w:t>
      </w:r>
      <w:proofErr w:type="spellStart"/>
      <w:r w:rsidRPr="00F53B7F">
        <w:rPr>
          <w:rFonts w:ascii="Roboto" w:eastAsia="Times New Roman" w:hAnsi="Roboto" w:cs="Times New Roman"/>
          <w:color w:val="000000"/>
          <w:kern w:val="0"/>
          <w:sz w:val="21"/>
          <w:szCs w:val="21"/>
          <w:bdr w:val="none" w:sz="0" w:space="0" w:color="auto" w:frame="1"/>
          <w14:ligatures w14:val="none"/>
        </w:rPr>
        <w:t>MetaTrader</w:t>
      </w:r>
      <w:proofErr w:type="spellEnd"/>
      <w:r w:rsidRPr="00F53B7F">
        <w:rPr>
          <w:rFonts w:ascii="Roboto" w:eastAsia="Times New Roman" w:hAnsi="Roboto" w:cs="Times New Roman"/>
          <w:color w:val="000000"/>
          <w:kern w:val="0"/>
          <w:sz w:val="21"/>
          <w:szCs w:val="21"/>
          <w:bdr w:val="none" w:sz="0" w:space="0" w:color="auto" w:frame="1"/>
          <w14:ligatures w14:val="none"/>
        </w:rPr>
        <w:t xml:space="preserve"> 5 Administrator. Other components can be switched to backup servers in a regular way through the interface. For example, if the history server was installed on the same machine, you can switch to the backup server by running the appropriate command in its context menu.</w:t>
      </w:r>
    </w:p>
    <w:p w14:paraId="78CE747E" w14:textId="77777777" w:rsidR="00F53B7F" w:rsidRPr="00F53B7F" w:rsidRDefault="00F53B7F" w:rsidP="00F53B7F">
      <w:pPr>
        <w:spacing w:after="0" w:line="315" w:lineRule="atLeast"/>
        <w:textAlignment w:val="baseline"/>
        <w:rPr>
          <w:rFonts w:ascii="Roboto" w:eastAsia="Times New Roman" w:hAnsi="Roboto" w:cs="Times New Roman"/>
          <w:color w:val="000000"/>
          <w:kern w:val="0"/>
          <w:sz w:val="21"/>
          <w:szCs w:val="21"/>
          <w14:ligatures w14:val="none"/>
        </w:rPr>
      </w:pPr>
      <w:r w:rsidRPr="00F53B7F">
        <w:rPr>
          <w:rFonts w:ascii="Roboto" w:eastAsia="Times New Roman" w:hAnsi="Roboto" w:cs="Times New Roman"/>
          <w:color w:val="000000"/>
          <w:kern w:val="0"/>
          <w:sz w:val="21"/>
          <w:szCs w:val="21"/>
          <w:bdr w:val="none" w:sz="0" w:space="0" w:color="auto" w:frame="1"/>
          <w14:ligatures w14:val="none"/>
        </w:rPr>
        <w:t xml:space="preserve">The described procedure can also be used to restore other servers, including additional trade servers and history server. When restoring servers, new configuration data will be sent to the main trade server. A restored server will connect to the cluster without additional settings, and you will be able to control it via </w:t>
      </w:r>
      <w:proofErr w:type="spellStart"/>
      <w:r w:rsidRPr="00F53B7F">
        <w:rPr>
          <w:rFonts w:ascii="Roboto" w:eastAsia="Times New Roman" w:hAnsi="Roboto" w:cs="Times New Roman"/>
          <w:color w:val="000000"/>
          <w:kern w:val="0"/>
          <w:sz w:val="21"/>
          <w:szCs w:val="21"/>
          <w:bdr w:val="none" w:sz="0" w:space="0" w:color="auto" w:frame="1"/>
          <w14:ligatures w14:val="none"/>
        </w:rPr>
        <w:t>MetaTrader</w:t>
      </w:r>
      <w:proofErr w:type="spellEnd"/>
      <w:r w:rsidRPr="00F53B7F">
        <w:rPr>
          <w:rFonts w:ascii="Roboto" w:eastAsia="Times New Roman" w:hAnsi="Roboto" w:cs="Times New Roman"/>
          <w:color w:val="000000"/>
          <w:kern w:val="0"/>
          <w:sz w:val="21"/>
          <w:szCs w:val="21"/>
          <w:bdr w:val="none" w:sz="0" w:space="0" w:color="auto" w:frame="1"/>
          <w14:ligatures w14:val="none"/>
        </w:rPr>
        <w:t xml:space="preserve"> 5 Administrator.</w:t>
      </w:r>
    </w:p>
    <w:p w14:paraId="2357ED54" w14:textId="0DACF178" w:rsidR="00F53B7F" w:rsidRPr="00F53B7F" w:rsidRDefault="00F53B7F" w:rsidP="00F53B7F">
      <w:pPr>
        <w:spacing w:before="225" w:after="225" w:line="315" w:lineRule="atLeast"/>
        <w:jc w:val="center"/>
        <w:textAlignment w:val="baseline"/>
        <w:rPr>
          <w:rFonts w:ascii="Roboto" w:eastAsia="Times New Roman" w:hAnsi="Roboto" w:cs="Times New Roman"/>
          <w:color w:val="000000"/>
          <w:kern w:val="0"/>
          <w:sz w:val="11"/>
          <w:szCs w:val="11"/>
          <w14:ligatures w14:val="none"/>
        </w:rPr>
      </w:pPr>
      <w:r w:rsidRPr="00F53B7F">
        <w:rPr>
          <w:rFonts w:ascii="Roboto" w:eastAsia="Times New Roman" w:hAnsi="Roboto" w:cs="Times New Roman"/>
          <w:noProof/>
          <w:color w:val="000000"/>
          <w:kern w:val="0"/>
          <w:sz w:val="11"/>
          <w:szCs w:val="11"/>
          <w14:ligatures w14:val="none"/>
        </w:rPr>
        <w:lastRenderedPageBreak/>
        <w:drawing>
          <wp:inline distT="0" distB="0" distL="0" distR="0" wp14:anchorId="674BC8CD" wp14:editId="7BAF4312">
            <wp:extent cx="4524375" cy="3181350"/>
            <wp:effectExtent l="0" t="0" r="9525" b="0"/>
            <wp:docPr id="621458910" name="Picture 25" descr="Restoring History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Restoring History Serve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24375" cy="3181350"/>
                    </a:xfrm>
                    <a:prstGeom prst="rect">
                      <a:avLst/>
                    </a:prstGeom>
                    <a:noFill/>
                    <a:ln>
                      <a:noFill/>
                    </a:ln>
                  </pic:spPr>
                </pic:pic>
              </a:graphicData>
            </a:graphic>
          </wp:inline>
        </w:drawing>
      </w:r>
    </w:p>
    <w:p w14:paraId="63C7DEF0" w14:textId="77777777" w:rsidR="008A6720" w:rsidRPr="008A6720" w:rsidRDefault="00F53B7F" w:rsidP="00FE38F7">
      <w:pPr>
        <w:pStyle w:val="Heading1"/>
      </w:pPr>
      <w:r w:rsidRPr="00F53B7F">
        <w:rPr>
          <w:sz w:val="21"/>
          <w:szCs w:val="21"/>
          <w:bdr w:val="none" w:sz="0" w:space="0" w:color="auto" w:frame="1"/>
        </w:rPr>
        <w:t> </w:t>
      </w:r>
      <w:r w:rsidR="008A6720" w:rsidRPr="008A6720">
        <w:t>SQL Export</w:t>
      </w:r>
    </w:p>
    <w:p w14:paraId="05C091A1" w14:textId="77777777" w:rsidR="008A6720" w:rsidRPr="008A6720" w:rsidRDefault="008A6720" w:rsidP="008A6720">
      <w:pPr>
        <w:spacing w:after="0" w:line="315" w:lineRule="atLeast"/>
        <w:textAlignment w:val="baseline"/>
        <w:rPr>
          <w:rFonts w:ascii="Roboto" w:eastAsia="Times New Roman" w:hAnsi="Roboto" w:cs="Times New Roman"/>
          <w:color w:val="000000"/>
          <w:kern w:val="0"/>
          <w:sz w:val="21"/>
          <w:szCs w:val="21"/>
          <w14:ligatures w14:val="none"/>
        </w:rPr>
      </w:pPr>
      <w:r w:rsidRPr="008A6720">
        <w:rPr>
          <w:rFonts w:ascii="Roboto" w:eastAsia="Times New Roman" w:hAnsi="Roboto" w:cs="Times New Roman"/>
          <w:color w:val="000000"/>
          <w:kern w:val="0"/>
          <w:sz w:val="21"/>
          <w:szCs w:val="21"/>
          <w:bdr w:val="none" w:sz="0" w:space="0" w:color="auto" w:frame="1"/>
          <w14:ligatures w14:val="none"/>
        </w:rPr>
        <w:t xml:space="preserve">The </w:t>
      </w:r>
      <w:proofErr w:type="spellStart"/>
      <w:r w:rsidRPr="008A6720">
        <w:rPr>
          <w:rFonts w:ascii="Roboto" w:eastAsia="Times New Roman" w:hAnsi="Roboto" w:cs="Times New Roman"/>
          <w:color w:val="000000"/>
          <w:kern w:val="0"/>
          <w:sz w:val="21"/>
          <w:szCs w:val="21"/>
          <w:bdr w:val="none" w:sz="0" w:space="0" w:color="auto" w:frame="1"/>
          <w14:ligatures w14:val="none"/>
        </w:rPr>
        <w:t>MetaTrader</w:t>
      </w:r>
      <w:proofErr w:type="spellEnd"/>
      <w:r w:rsidRPr="008A6720">
        <w:rPr>
          <w:rFonts w:ascii="Roboto" w:eastAsia="Times New Roman" w:hAnsi="Roboto" w:cs="Times New Roman"/>
          <w:color w:val="000000"/>
          <w:kern w:val="0"/>
          <w:sz w:val="21"/>
          <w:szCs w:val="21"/>
          <w:bdr w:val="none" w:sz="0" w:space="0" w:color="auto" w:frame="1"/>
          <w14:ligatures w14:val="none"/>
        </w:rPr>
        <w:t xml:space="preserve"> 5 trading platform provides standard options for the real-time data export to MySQL, Microsoft SQL Server, </w:t>
      </w:r>
      <w:proofErr w:type="spellStart"/>
      <w:r w:rsidRPr="008A6720">
        <w:rPr>
          <w:rFonts w:ascii="Roboto" w:eastAsia="Times New Roman" w:hAnsi="Roboto" w:cs="Times New Roman"/>
          <w:color w:val="000000"/>
          <w:kern w:val="0"/>
          <w:sz w:val="21"/>
          <w:szCs w:val="21"/>
          <w:bdr w:val="none" w:sz="0" w:space="0" w:color="auto" w:frame="1"/>
          <w14:ligatures w14:val="none"/>
        </w:rPr>
        <w:t>FireBird</w:t>
      </w:r>
      <w:proofErr w:type="spellEnd"/>
      <w:r w:rsidRPr="008A6720">
        <w:rPr>
          <w:rFonts w:ascii="Roboto" w:eastAsia="Times New Roman" w:hAnsi="Roboto" w:cs="Times New Roman"/>
          <w:color w:val="000000"/>
          <w:kern w:val="0"/>
          <w:sz w:val="21"/>
          <w:szCs w:val="21"/>
          <w:bdr w:val="none" w:sz="0" w:space="0" w:color="auto" w:frame="1"/>
          <w14:ligatures w14:val="none"/>
        </w:rPr>
        <w:t>, Oracle, MariaDB and PostgreSQL databases. This option enables the quick and easy deployment of data export to an external DBMS for using the platform data in any popular programming language and third-party applications. Thus, it is possible to create an intermediate layer between a trade server and broker's program services that regularly access trading data. This reduces the load on the trade server when it receives the current trading data.</w:t>
      </w:r>
    </w:p>
    <w:p w14:paraId="479F8B4E" w14:textId="4C6A786D" w:rsidR="008A6720" w:rsidRPr="008A6720" w:rsidRDefault="008A6720" w:rsidP="008A6720">
      <w:pPr>
        <w:spacing w:after="0" w:line="315" w:lineRule="atLeast"/>
        <w:textAlignment w:val="baseline"/>
        <w:rPr>
          <w:rFonts w:ascii="Roboto" w:eastAsia="Times New Roman" w:hAnsi="Roboto" w:cs="Times New Roman"/>
          <w:color w:val="000000"/>
          <w:kern w:val="0"/>
          <w:sz w:val="21"/>
          <w:szCs w:val="21"/>
          <w14:ligatures w14:val="none"/>
        </w:rPr>
      </w:pPr>
      <w:r w:rsidRPr="008A6720">
        <w:rPr>
          <w:rFonts w:ascii="Roboto" w:eastAsia="Times New Roman" w:hAnsi="Roboto" w:cs="Times New Roman"/>
          <w:color w:val="000000"/>
          <w:kern w:val="0"/>
          <w:sz w:val="21"/>
          <w:szCs w:val="21"/>
          <w:bdr w:val="none" w:sz="0" w:space="0" w:color="auto" w:frame="1"/>
          <w14:ligatures w14:val="none"/>
        </w:rPr>
        <w:t>The export function is enabled by simple specification of </w:t>
      </w:r>
      <w:r w:rsidRPr="008A6720">
        <w:rPr>
          <w:rFonts w:ascii="Roboto" w:eastAsia="Times New Roman" w:hAnsi="Roboto" w:cs="Times New Roman"/>
          <w:color w:val="0077CC"/>
          <w:kern w:val="0"/>
          <w:sz w:val="21"/>
          <w:szCs w:val="21"/>
          <w:u w:val="single"/>
          <w:bdr w:val="none" w:sz="0" w:space="0" w:color="auto" w:frame="1"/>
          <w14:ligatures w14:val="none"/>
        </w:rPr>
        <w:t>settings for connection to DBMS</w:t>
      </w:r>
      <w:r w:rsidRPr="008A6720">
        <w:rPr>
          <w:rFonts w:ascii="Roboto" w:eastAsia="Times New Roman" w:hAnsi="Roboto" w:cs="Times New Roman"/>
          <w:color w:val="000000"/>
          <w:kern w:val="0"/>
          <w:sz w:val="21"/>
          <w:szCs w:val="21"/>
          <w:bdr w:val="none" w:sz="0" w:space="0" w:color="auto" w:frame="1"/>
          <w14:ligatures w14:val="none"/>
        </w:rPr>
        <w:t xml:space="preserve"> via </w:t>
      </w:r>
      <w:proofErr w:type="spellStart"/>
      <w:r w:rsidRPr="008A6720">
        <w:rPr>
          <w:rFonts w:ascii="Roboto" w:eastAsia="Times New Roman" w:hAnsi="Roboto" w:cs="Times New Roman"/>
          <w:color w:val="000000"/>
          <w:kern w:val="0"/>
          <w:sz w:val="21"/>
          <w:szCs w:val="21"/>
          <w:bdr w:val="none" w:sz="0" w:space="0" w:color="auto" w:frame="1"/>
          <w14:ligatures w14:val="none"/>
        </w:rPr>
        <w:t>MetaTrader</w:t>
      </w:r>
      <w:proofErr w:type="spellEnd"/>
      <w:r w:rsidRPr="008A6720">
        <w:rPr>
          <w:rFonts w:ascii="Roboto" w:eastAsia="Times New Roman" w:hAnsi="Roboto" w:cs="Times New Roman"/>
          <w:color w:val="000000"/>
          <w:kern w:val="0"/>
          <w:sz w:val="21"/>
          <w:szCs w:val="21"/>
          <w:bdr w:val="none" w:sz="0" w:space="0" w:color="auto" w:frame="1"/>
          <w14:ligatures w14:val="none"/>
        </w:rPr>
        <w:t xml:space="preserve"> 5 Administrator. After that, the backup server will immediately perform an initial synchronization of data from the DBMS. Further, new data will be exported to the DBMS in real time. The following data is exported:</w:t>
      </w:r>
    </w:p>
    <w:p w14:paraId="4EB0038E" w14:textId="77777777" w:rsidR="008A6720" w:rsidRPr="008A6720" w:rsidRDefault="008A6720" w:rsidP="008A6720">
      <w:pPr>
        <w:numPr>
          <w:ilvl w:val="0"/>
          <w:numId w:val="91"/>
        </w:numPr>
        <w:spacing w:after="0" w:line="315" w:lineRule="atLeast"/>
        <w:textAlignment w:val="baseline"/>
        <w:rPr>
          <w:rFonts w:ascii="inherit" w:eastAsia="Times New Roman" w:hAnsi="inherit" w:cs="Times New Roman"/>
          <w:color w:val="000000"/>
          <w:kern w:val="0"/>
          <w:sz w:val="21"/>
          <w:szCs w:val="21"/>
          <w14:ligatures w14:val="none"/>
        </w:rPr>
      </w:pPr>
      <w:r w:rsidRPr="008A6720">
        <w:rPr>
          <w:rFonts w:ascii="inherit" w:eastAsia="Times New Roman" w:hAnsi="inherit" w:cs="Times New Roman"/>
          <w:color w:val="000000"/>
          <w:kern w:val="0"/>
          <w:sz w:val="21"/>
          <w:szCs w:val="21"/>
          <w:bdr w:val="none" w:sz="0" w:space="0" w:color="auto" w:frame="1"/>
          <w14:ligatures w14:val="none"/>
        </w:rPr>
        <w:t>Information about clients (general information and trading status)</w:t>
      </w:r>
    </w:p>
    <w:p w14:paraId="51853EB8" w14:textId="77777777" w:rsidR="008A6720" w:rsidRPr="008A6720" w:rsidRDefault="008A6720" w:rsidP="008A6720">
      <w:pPr>
        <w:numPr>
          <w:ilvl w:val="0"/>
          <w:numId w:val="91"/>
        </w:numPr>
        <w:spacing w:after="0" w:line="315" w:lineRule="atLeast"/>
        <w:textAlignment w:val="baseline"/>
        <w:rPr>
          <w:rFonts w:ascii="inherit" w:eastAsia="Times New Roman" w:hAnsi="inherit" w:cs="Times New Roman"/>
          <w:color w:val="000000"/>
          <w:kern w:val="0"/>
          <w:sz w:val="21"/>
          <w:szCs w:val="21"/>
          <w14:ligatures w14:val="none"/>
        </w:rPr>
      </w:pPr>
      <w:r w:rsidRPr="008A6720">
        <w:rPr>
          <w:rFonts w:ascii="inherit" w:eastAsia="Times New Roman" w:hAnsi="inherit" w:cs="Times New Roman"/>
          <w:color w:val="000000"/>
          <w:kern w:val="0"/>
          <w:sz w:val="21"/>
          <w:szCs w:val="21"/>
          <w:bdr w:val="none" w:sz="0" w:space="0" w:color="auto" w:frame="1"/>
          <w14:ligatures w14:val="none"/>
        </w:rPr>
        <w:t>Current active orders and positions</w:t>
      </w:r>
    </w:p>
    <w:p w14:paraId="7FC3F467" w14:textId="77777777" w:rsidR="008A6720" w:rsidRPr="008A6720" w:rsidRDefault="008A6720" w:rsidP="008A6720">
      <w:pPr>
        <w:numPr>
          <w:ilvl w:val="0"/>
          <w:numId w:val="91"/>
        </w:numPr>
        <w:spacing w:after="0" w:line="315" w:lineRule="atLeast"/>
        <w:textAlignment w:val="baseline"/>
        <w:rPr>
          <w:rFonts w:ascii="inherit" w:eastAsia="Times New Roman" w:hAnsi="inherit" w:cs="Times New Roman"/>
          <w:color w:val="000000"/>
          <w:kern w:val="0"/>
          <w:sz w:val="21"/>
          <w:szCs w:val="21"/>
          <w14:ligatures w14:val="none"/>
        </w:rPr>
      </w:pPr>
      <w:r w:rsidRPr="008A6720">
        <w:rPr>
          <w:rFonts w:ascii="inherit" w:eastAsia="Times New Roman" w:hAnsi="inherit" w:cs="Times New Roman"/>
          <w:color w:val="000000"/>
          <w:kern w:val="0"/>
          <w:sz w:val="21"/>
          <w:szCs w:val="21"/>
          <w:bdr w:val="none" w:sz="0" w:space="0" w:color="auto" w:frame="1"/>
          <w14:ligatures w14:val="none"/>
        </w:rPr>
        <w:t>The history of orders and deals</w:t>
      </w:r>
    </w:p>
    <w:p w14:paraId="1B841246" w14:textId="77777777" w:rsidR="008A6720" w:rsidRPr="008A6720" w:rsidRDefault="008A6720" w:rsidP="008A6720">
      <w:pPr>
        <w:numPr>
          <w:ilvl w:val="0"/>
          <w:numId w:val="91"/>
        </w:numPr>
        <w:spacing w:after="0" w:line="315" w:lineRule="atLeast"/>
        <w:textAlignment w:val="baseline"/>
        <w:rPr>
          <w:rFonts w:ascii="inherit" w:eastAsia="Times New Roman" w:hAnsi="inherit" w:cs="Times New Roman"/>
          <w:color w:val="000000"/>
          <w:kern w:val="0"/>
          <w:sz w:val="21"/>
          <w:szCs w:val="21"/>
          <w14:ligatures w14:val="none"/>
        </w:rPr>
      </w:pPr>
      <w:r w:rsidRPr="008A6720">
        <w:rPr>
          <w:rFonts w:ascii="inherit" w:eastAsia="Times New Roman" w:hAnsi="inherit" w:cs="Times New Roman"/>
          <w:color w:val="000000"/>
          <w:kern w:val="0"/>
          <w:sz w:val="21"/>
          <w:szCs w:val="21"/>
          <w:bdr w:val="none" w:sz="0" w:space="0" w:color="auto" w:frame="1"/>
          <w14:ligatures w14:val="none"/>
        </w:rPr>
        <w:t>Current prices</w:t>
      </w:r>
    </w:p>
    <w:p w14:paraId="34BDCED6" w14:textId="77777777" w:rsidR="008A6720" w:rsidRPr="008A6720" w:rsidRDefault="008A6720" w:rsidP="008A6720">
      <w:pPr>
        <w:numPr>
          <w:ilvl w:val="0"/>
          <w:numId w:val="91"/>
        </w:numPr>
        <w:spacing w:after="0" w:line="315" w:lineRule="atLeast"/>
        <w:textAlignment w:val="baseline"/>
        <w:rPr>
          <w:rFonts w:ascii="inherit" w:eastAsia="Times New Roman" w:hAnsi="inherit" w:cs="Times New Roman"/>
          <w:color w:val="000000"/>
          <w:kern w:val="0"/>
          <w:sz w:val="21"/>
          <w:szCs w:val="21"/>
          <w14:ligatures w14:val="none"/>
        </w:rPr>
      </w:pPr>
      <w:r w:rsidRPr="008A6720">
        <w:rPr>
          <w:rFonts w:ascii="inherit" w:eastAsia="Times New Roman" w:hAnsi="inherit" w:cs="Times New Roman"/>
          <w:color w:val="000000"/>
          <w:kern w:val="0"/>
          <w:sz w:val="21"/>
          <w:szCs w:val="21"/>
          <w:bdr w:val="none" w:sz="0" w:space="0" w:color="auto" w:frame="1"/>
          <w14:ligatures w14:val="none"/>
        </w:rPr>
        <w:t>Virtually all settings of the trading platform (except for the working time, synchronization and spreads)</w:t>
      </w:r>
    </w:p>
    <w:p w14:paraId="70B4C58D" w14:textId="77777777" w:rsidR="008A6720" w:rsidRPr="008A6720" w:rsidRDefault="008A6720" w:rsidP="008A6720">
      <w:pPr>
        <w:spacing w:after="0" w:line="315" w:lineRule="atLeast"/>
        <w:textAlignment w:val="baseline"/>
        <w:rPr>
          <w:rFonts w:ascii="Roboto" w:eastAsia="Times New Roman" w:hAnsi="Roboto" w:cs="Times New Roman"/>
          <w:color w:val="000000"/>
          <w:kern w:val="0"/>
          <w:sz w:val="21"/>
          <w:szCs w:val="21"/>
          <w14:ligatures w14:val="none"/>
        </w:rPr>
      </w:pPr>
      <w:r w:rsidRPr="008A6720">
        <w:rPr>
          <w:rFonts w:ascii="Roboto" w:eastAsia="Times New Roman" w:hAnsi="Roboto" w:cs="Times New Roman"/>
          <w:color w:val="000000"/>
          <w:kern w:val="0"/>
          <w:sz w:val="21"/>
          <w:szCs w:val="21"/>
          <w:bdr w:val="none" w:sz="0" w:space="0" w:color="auto" w:frame="1"/>
          <w14:ligatures w14:val="none"/>
        </w:rPr>
        <w:t>The description of installation and setup of popular databases is provided in appropriate subsections:</w:t>
      </w:r>
    </w:p>
    <w:p w14:paraId="620B9BF2" w14:textId="58EF7BB4" w:rsidR="008A6720" w:rsidRPr="008A6720" w:rsidRDefault="008A6720" w:rsidP="008A6720">
      <w:pPr>
        <w:numPr>
          <w:ilvl w:val="0"/>
          <w:numId w:val="92"/>
        </w:numPr>
        <w:spacing w:after="0" w:line="315" w:lineRule="atLeast"/>
        <w:textAlignment w:val="baseline"/>
        <w:rPr>
          <w:rFonts w:ascii="inherit" w:eastAsia="Times New Roman" w:hAnsi="inherit" w:cs="Times New Roman"/>
          <w:color w:val="000000"/>
          <w:kern w:val="0"/>
          <w:sz w:val="21"/>
          <w:szCs w:val="21"/>
          <w14:ligatures w14:val="none"/>
        </w:rPr>
      </w:pPr>
      <w:r w:rsidRPr="008A6720">
        <w:rPr>
          <w:rFonts w:ascii="inherit" w:eastAsia="Times New Roman" w:hAnsi="inherit" w:cs="Times New Roman"/>
          <w:color w:val="0077CC"/>
          <w:kern w:val="0"/>
          <w:sz w:val="21"/>
          <w:szCs w:val="21"/>
          <w:u w:val="single"/>
          <w:bdr w:val="none" w:sz="0" w:space="0" w:color="auto" w:frame="1"/>
          <w14:ligatures w14:val="none"/>
        </w:rPr>
        <w:t>MySQL Server 5.7</w:t>
      </w:r>
      <w:r w:rsidRPr="008A6720">
        <w:rPr>
          <w:rFonts w:ascii="inherit" w:eastAsia="Times New Roman" w:hAnsi="inherit" w:cs="Times New Roman"/>
          <w:color w:val="000000"/>
          <w:kern w:val="0"/>
          <w:sz w:val="21"/>
          <w:szCs w:val="21"/>
          <w:bdr w:val="none" w:sz="0" w:space="0" w:color="auto" w:frame="1"/>
          <w14:ligatures w14:val="none"/>
        </w:rPr>
        <w:t> (supported versions: 5.1, 5.5, 5.6, 5.7, 8.0)</w:t>
      </w:r>
    </w:p>
    <w:p w14:paraId="726A7824" w14:textId="0E095335" w:rsidR="008A6720" w:rsidRPr="008A6720" w:rsidRDefault="008A6720" w:rsidP="008A6720">
      <w:pPr>
        <w:numPr>
          <w:ilvl w:val="0"/>
          <w:numId w:val="92"/>
        </w:numPr>
        <w:spacing w:after="0" w:line="315" w:lineRule="atLeast"/>
        <w:textAlignment w:val="baseline"/>
        <w:rPr>
          <w:rFonts w:ascii="inherit" w:eastAsia="Times New Roman" w:hAnsi="inherit" w:cs="Times New Roman"/>
          <w:color w:val="000000"/>
          <w:kern w:val="0"/>
          <w:sz w:val="21"/>
          <w:szCs w:val="21"/>
          <w14:ligatures w14:val="none"/>
        </w:rPr>
      </w:pPr>
      <w:r w:rsidRPr="008A6720">
        <w:rPr>
          <w:rFonts w:ascii="inherit" w:eastAsia="Times New Roman" w:hAnsi="inherit" w:cs="Times New Roman"/>
          <w:color w:val="0077CC"/>
          <w:kern w:val="0"/>
          <w:sz w:val="21"/>
          <w:szCs w:val="21"/>
          <w:u w:val="single"/>
          <w:bdr w:val="none" w:sz="0" w:space="0" w:color="auto" w:frame="1"/>
          <w14:ligatures w14:val="none"/>
        </w:rPr>
        <w:t>MariaDB 10.2</w:t>
      </w:r>
      <w:r w:rsidRPr="008A6720">
        <w:rPr>
          <w:rFonts w:ascii="inherit" w:eastAsia="Times New Roman" w:hAnsi="inherit" w:cs="Times New Roman"/>
          <w:color w:val="000000"/>
          <w:kern w:val="0"/>
          <w:sz w:val="21"/>
          <w:szCs w:val="21"/>
          <w:bdr w:val="none" w:sz="0" w:space="0" w:color="auto" w:frame="1"/>
          <w14:ligatures w14:val="none"/>
        </w:rPr>
        <w:t> (all version supported)</w:t>
      </w:r>
    </w:p>
    <w:p w14:paraId="798FE620" w14:textId="3D78C45C" w:rsidR="008A6720" w:rsidRPr="008A6720" w:rsidRDefault="008A6720" w:rsidP="008A6720">
      <w:pPr>
        <w:numPr>
          <w:ilvl w:val="0"/>
          <w:numId w:val="92"/>
        </w:numPr>
        <w:spacing w:after="0" w:line="315" w:lineRule="atLeast"/>
        <w:textAlignment w:val="baseline"/>
        <w:rPr>
          <w:rFonts w:ascii="inherit" w:eastAsia="Times New Roman" w:hAnsi="inherit" w:cs="Times New Roman"/>
          <w:color w:val="000000"/>
          <w:kern w:val="0"/>
          <w:sz w:val="21"/>
          <w:szCs w:val="21"/>
          <w14:ligatures w14:val="none"/>
        </w:rPr>
      </w:pPr>
      <w:proofErr w:type="spellStart"/>
      <w:r w:rsidRPr="008A6720">
        <w:rPr>
          <w:rFonts w:ascii="inherit" w:eastAsia="Times New Roman" w:hAnsi="inherit" w:cs="Times New Roman"/>
          <w:color w:val="0077CC"/>
          <w:kern w:val="0"/>
          <w:sz w:val="21"/>
          <w:szCs w:val="21"/>
          <w:u w:val="single"/>
          <w:bdr w:val="none" w:sz="0" w:space="0" w:color="auto" w:frame="1"/>
          <w14:ligatures w14:val="none"/>
        </w:rPr>
        <w:t>FireBird</w:t>
      </w:r>
      <w:proofErr w:type="spellEnd"/>
      <w:r w:rsidRPr="008A6720">
        <w:rPr>
          <w:rFonts w:ascii="inherit" w:eastAsia="Times New Roman" w:hAnsi="inherit" w:cs="Times New Roman"/>
          <w:color w:val="0077CC"/>
          <w:kern w:val="0"/>
          <w:sz w:val="21"/>
          <w:szCs w:val="21"/>
          <w:u w:val="single"/>
          <w:bdr w:val="none" w:sz="0" w:space="0" w:color="auto" w:frame="1"/>
          <w14:ligatures w14:val="none"/>
        </w:rPr>
        <w:t xml:space="preserve"> 3.0</w:t>
      </w:r>
      <w:r w:rsidRPr="008A6720">
        <w:rPr>
          <w:rFonts w:ascii="inherit" w:eastAsia="Times New Roman" w:hAnsi="inherit" w:cs="Times New Roman"/>
          <w:color w:val="000000"/>
          <w:kern w:val="0"/>
          <w:sz w:val="21"/>
          <w:szCs w:val="21"/>
          <w:bdr w:val="none" w:sz="0" w:space="0" w:color="auto" w:frame="1"/>
          <w14:ligatures w14:val="none"/>
        </w:rPr>
        <w:t> (supported versions: 2.0, 2.1, 2.5, 3.0)</w:t>
      </w:r>
    </w:p>
    <w:p w14:paraId="207C4CF1" w14:textId="65DCB982" w:rsidR="008A6720" w:rsidRPr="008A6720" w:rsidRDefault="008A6720" w:rsidP="008A6720">
      <w:pPr>
        <w:numPr>
          <w:ilvl w:val="0"/>
          <w:numId w:val="92"/>
        </w:numPr>
        <w:spacing w:after="0" w:line="315" w:lineRule="atLeast"/>
        <w:textAlignment w:val="baseline"/>
        <w:rPr>
          <w:rFonts w:ascii="inherit" w:eastAsia="Times New Roman" w:hAnsi="inherit" w:cs="Times New Roman"/>
          <w:color w:val="000000"/>
          <w:kern w:val="0"/>
          <w:sz w:val="21"/>
          <w:szCs w:val="21"/>
          <w14:ligatures w14:val="none"/>
        </w:rPr>
      </w:pPr>
      <w:r w:rsidRPr="008A6720">
        <w:rPr>
          <w:rFonts w:ascii="inherit" w:eastAsia="Times New Roman" w:hAnsi="inherit" w:cs="Times New Roman"/>
          <w:color w:val="0077CC"/>
          <w:kern w:val="0"/>
          <w:sz w:val="21"/>
          <w:szCs w:val="21"/>
          <w:u w:val="single"/>
          <w:bdr w:val="none" w:sz="0" w:space="0" w:color="auto" w:frame="1"/>
          <w14:ligatures w14:val="none"/>
        </w:rPr>
        <w:lastRenderedPageBreak/>
        <w:t>Microsoft SQL Express 2012</w:t>
      </w:r>
      <w:r w:rsidRPr="008A6720">
        <w:rPr>
          <w:rFonts w:ascii="inherit" w:eastAsia="Times New Roman" w:hAnsi="inherit" w:cs="Times New Roman"/>
          <w:color w:val="000000"/>
          <w:kern w:val="0"/>
          <w:sz w:val="21"/>
          <w:szCs w:val="21"/>
          <w:bdr w:val="none" w:sz="0" w:space="0" w:color="auto" w:frame="1"/>
          <w14:ligatures w14:val="none"/>
        </w:rPr>
        <w:t> (supported versions: 2005, 2008, 2008 R2, 2012, 2014, 2016, 2017, 2019RC)</w:t>
      </w:r>
    </w:p>
    <w:p w14:paraId="5BA08201" w14:textId="2A9F479E" w:rsidR="008A6720" w:rsidRPr="008A6720" w:rsidRDefault="008A6720" w:rsidP="008A6720">
      <w:pPr>
        <w:numPr>
          <w:ilvl w:val="0"/>
          <w:numId w:val="92"/>
        </w:numPr>
        <w:spacing w:after="0" w:line="315" w:lineRule="atLeast"/>
        <w:textAlignment w:val="baseline"/>
        <w:rPr>
          <w:rFonts w:ascii="inherit" w:eastAsia="Times New Roman" w:hAnsi="inherit" w:cs="Times New Roman"/>
          <w:color w:val="000000"/>
          <w:kern w:val="0"/>
          <w:sz w:val="21"/>
          <w:szCs w:val="21"/>
          <w14:ligatures w14:val="none"/>
        </w:rPr>
      </w:pPr>
      <w:r w:rsidRPr="008A6720">
        <w:rPr>
          <w:rFonts w:ascii="inherit" w:eastAsia="Times New Roman" w:hAnsi="inherit" w:cs="Times New Roman"/>
          <w:color w:val="0077CC"/>
          <w:kern w:val="0"/>
          <w:sz w:val="21"/>
          <w:szCs w:val="21"/>
          <w:u w:val="single"/>
          <w:bdr w:val="none" w:sz="0" w:space="0" w:color="auto" w:frame="1"/>
          <w14:ligatures w14:val="none"/>
        </w:rPr>
        <w:t>Oracle Database Express Edition 11g</w:t>
      </w:r>
      <w:r w:rsidRPr="008A6720">
        <w:rPr>
          <w:rFonts w:ascii="inherit" w:eastAsia="Times New Roman" w:hAnsi="inherit" w:cs="Times New Roman"/>
          <w:color w:val="000000"/>
          <w:kern w:val="0"/>
          <w:sz w:val="21"/>
          <w:szCs w:val="21"/>
          <w:bdr w:val="none" w:sz="0" w:space="0" w:color="auto" w:frame="1"/>
          <w14:ligatures w14:val="none"/>
        </w:rPr>
        <w:t> (supported versions: 11g/11g Express Edition, 12c)</w:t>
      </w:r>
    </w:p>
    <w:p w14:paraId="37A85301" w14:textId="681B9E66" w:rsidR="008A6720" w:rsidRPr="008A6720" w:rsidRDefault="008A6720" w:rsidP="008A6720">
      <w:pPr>
        <w:numPr>
          <w:ilvl w:val="0"/>
          <w:numId w:val="92"/>
        </w:numPr>
        <w:spacing w:after="0" w:line="315" w:lineRule="atLeast"/>
        <w:textAlignment w:val="baseline"/>
        <w:rPr>
          <w:rFonts w:ascii="inherit" w:eastAsia="Times New Roman" w:hAnsi="inherit" w:cs="Times New Roman"/>
          <w:color w:val="000000"/>
          <w:kern w:val="0"/>
          <w:sz w:val="21"/>
          <w:szCs w:val="21"/>
          <w14:ligatures w14:val="none"/>
        </w:rPr>
      </w:pPr>
      <w:r w:rsidRPr="008A6720">
        <w:rPr>
          <w:rFonts w:ascii="inherit" w:eastAsia="Times New Roman" w:hAnsi="inherit" w:cs="Times New Roman"/>
          <w:color w:val="0077CC"/>
          <w:kern w:val="0"/>
          <w:sz w:val="21"/>
          <w:szCs w:val="21"/>
          <w:u w:val="single"/>
          <w:bdr w:val="none" w:sz="0" w:space="0" w:color="auto" w:frame="1"/>
          <w14:ligatures w14:val="none"/>
        </w:rPr>
        <w:t>PostgreSQL</w:t>
      </w:r>
      <w:r w:rsidRPr="008A6720">
        <w:rPr>
          <w:rFonts w:ascii="inherit" w:eastAsia="Times New Roman" w:hAnsi="inherit" w:cs="Times New Roman"/>
          <w:color w:val="000000"/>
          <w:kern w:val="0"/>
          <w:sz w:val="21"/>
          <w:szCs w:val="21"/>
          <w:bdr w:val="none" w:sz="0" w:space="0" w:color="auto" w:frame="1"/>
          <w14:ligatures w14:val="none"/>
        </w:rPr>
        <w:t> (supported versions: 8.4 — 14.5)</w:t>
      </w:r>
    </w:p>
    <w:p w14:paraId="4F8523C1" w14:textId="77777777" w:rsidR="008A6720" w:rsidRPr="008A6720" w:rsidRDefault="008A6720" w:rsidP="00FE38F7">
      <w:pPr>
        <w:pStyle w:val="Heading2"/>
      </w:pPr>
      <w:r w:rsidRPr="008A6720">
        <w:t>Operation Principle</w:t>
      </w:r>
    </w:p>
    <w:p w14:paraId="41B98D83" w14:textId="77777777" w:rsidR="008A6720" w:rsidRPr="008A6720" w:rsidRDefault="008A6720" w:rsidP="008A6720">
      <w:pPr>
        <w:spacing w:after="0" w:line="315" w:lineRule="atLeast"/>
        <w:textAlignment w:val="baseline"/>
        <w:rPr>
          <w:rFonts w:ascii="Roboto" w:eastAsia="Times New Roman" w:hAnsi="Roboto" w:cs="Times New Roman"/>
          <w:color w:val="000000"/>
          <w:kern w:val="0"/>
          <w:sz w:val="21"/>
          <w:szCs w:val="21"/>
          <w14:ligatures w14:val="none"/>
        </w:rPr>
      </w:pPr>
      <w:r w:rsidRPr="008A6720">
        <w:rPr>
          <w:rFonts w:ascii="Roboto" w:eastAsia="Times New Roman" w:hAnsi="Roboto" w:cs="Times New Roman"/>
          <w:color w:val="000000"/>
          <w:kern w:val="0"/>
          <w:sz w:val="21"/>
          <w:szCs w:val="21"/>
          <w:bdr w:val="none" w:sz="0" w:space="0" w:color="auto" w:frame="1"/>
          <w14:ligatures w14:val="none"/>
        </w:rPr>
        <w:t>Export mechanism has been implemented on the side of backup servers replicating data from the trade servers.</w:t>
      </w:r>
    </w:p>
    <w:p w14:paraId="0676B1BC" w14:textId="77777777" w:rsidR="008A6720" w:rsidRPr="008A6720" w:rsidRDefault="008A6720" w:rsidP="008A6720">
      <w:pPr>
        <w:spacing w:after="0" w:line="315" w:lineRule="atLeast"/>
        <w:textAlignment w:val="baseline"/>
        <w:rPr>
          <w:rFonts w:ascii="Roboto" w:eastAsia="Times New Roman" w:hAnsi="Roboto" w:cs="Times New Roman"/>
          <w:color w:val="000000"/>
          <w:kern w:val="0"/>
          <w:sz w:val="21"/>
          <w:szCs w:val="21"/>
          <w14:ligatures w14:val="none"/>
        </w:rPr>
      </w:pPr>
      <w:r w:rsidRPr="008A6720">
        <w:rPr>
          <w:rFonts w:ascii="Roboto" w:eastAsia="Times New Roman" w:hAnsi="Roboto" w:cs="Times New Roman"/>
          <w:color w:val="000000"/>
          <w:kern w:val="0"/>
          <w:sz w:val="21"/>
          <w:szCs w:val="21"/>
          <w:bdr w:val="none" w:sz="0" w:space="0" w:color="auto" w:frame="1"/>
          <w14:ligatures w14:val="none"/>
        </w:rPr>
        <w:t>Below are the general steps of synchronization in a backup server:</w:t>
      </w:r>
    </w:p>
    <w:p w14:paraId="128D364B" w14:textId="77777777" w:rsidR="008A6720" w:rsidRPr="008A6720" w:rsidRDefault="008A6720" w:rsidP="008A6720">
      <w:pPr>
        <w:numPr>
          <w:ilvl w:val="0"/>
          <w:numId w:val="93"/>
        </w:numPr>
        <w:spacing w:after="0" w:line="315" w:lineRule="atLeast"/>
        <w:textAlignment w:val="baseline"/>
        <w:rPr>
          <w:rFonts w:ascii="inherit" w:eastAsia="Times New Roman" w:hAnsi="inherit" w:cs="Times New Roman"/>
          <w:color w:val="000000"/>
          <w:kern w:val="0"/>
          <w:sz w:val="21"/>
          <w:szCs w:val="21"/>
          <w14:ligatures w14:val="none"/>
        </w:rPr>
      </w:pPr>
      <w:r w:rsidRPr="008A6720">
        <w:rPr>
          <w:rFonts w:ascii="inherit" w:eastAsia="Times New Roman" w:hAnsi="inherit" w:cs="Times New Roman"/>
          <w:color w:val="000000"/>
          <w:kern w:val="0"/>
          <w:sz w:val="21"/>
          <w:szCs w:val="21"/>
          <w:bdr w:val="none" w:sz="0" w:space="0" w:color="auto" w:frame="1"/>
          <w14:ligatures w14:val="none"/>
        </w:rPr>
        <w:t>The backup server connects to the appropriate trade server and is synchronized with it.</w:t>
      </w:r>
    </w:p>
    <w:p w14:paraId="4E68892D" w14:textId="77777777" w:rsidR="008A6720" w:rsidRPr="008A6720" w:rsidRDefault="008A6720" w:rsidP="008A6720">
      <w:pPr>
        <w:numPr>
          <w:ilvl w:val="0"/>
          <w:numId w:val="93"/>
        </w:numPr>
        <w:spacing w:after="0" w:line="315" w:lineRule="atLeast"/>
        <w:textAlignment w:val="baseline"/>
        <w:rPr>
          <w:rFonts w:ascii="inherit" w:eastAsia="Times New Roman" w:hAnsi="inherit" w:cs="Times New Roman"/>
          <w:color w:val="000000"/>
          <w:kern w:val="0"/>
          <w:sz w:val="21"/>
          <w:szCs w:val="21"/>
          <w14:ligatures w14:val="none"/>
        </w:rPr>
      </w:pPr>
      <w:r w:rsidRPr="008A6720">
        <w:rPr>
          <w:rFonts w:ascii="inherit" w:eastAsia="Times New Roman" w:hAnsi="inherit" w:cs="Times New Roman"/>
          <w:color w:val="000000"/>
          <w:kern w:val="0"/>
          <w:sz w:val="21"/>
          <w:szCs w:val="21"/>
          <w:bdr w:val="none" w:sz="0" w:space="0" w:color="auto" w:frame="1"/>
          <w14:ligatures w14:val="none"/>
        </w:rPr>
        <w:t>After synchronization with the trade server is successfully complete, the backup server synchronizes an external DBMS.</w:t>
      </w:r>
    </w:p>
    <w:p w14:paraId="1B636A74" w14:textId="77777777" w:rsidR="008A6720" w:rsidRPr="008A6720" w:rsidRDefault="008A6720" w:rsidP="008A6720">
      <w:pPr>
        <w:numPr>
          <w:ilvl w:val="0"/>
          <w:numId w:val="93"/>
        </w:numPr>
        <w:spacing w:after="0" w:line="315" w:lineRule="atLeast"/>
        <w:textAlignment w:val="baseline"/>
        <w:rPr>
          <w:rFonts w:ascii="inherit" w:eastAsia="Times New Roman" w:hAnsi="inherit" w:cs="Times New Roman"/>
          <w:color w:val="000000"/>
          <w:kern w:val="0"/>
          <w:sz w:val="21"/>
          <w:szCs w:val="21"/>
          <w14:ligatures w14:val="none"/>
        </w:rPr>
      </w:pPr>
      <w:r w:rsidRPr="008A6720">
        <w:rPr>
          <w:rFonts w:ascii="inherit" w:eastAsia="Times New Roman" w:hAnsi="inherit" w:cs="Times New Roman"/>
          <w:color w:val="000000"/>
          <w:kern w:val="0"/>
          <w:sz w:val="21"/>
          <w:szCs w:val="21"/>
          <w:bdr w:val="none" w:sz="0" w:space="0" w:color="auto" w:frame="1"/>
          <w14:ligatures w14:val="none"/>
        </w:rPr>
        <w:t>The backup server applies changes to its databases and the external DBMS via transactions from the trade server.</w:t>
      </w:r>
    </w:p>
    <w:p w14:paraId="4FF79538" w14:textId="77777777" w:rsidR="008A6720" w:rsidRPr="008A6720" w:rsidRDefault="008A6720" w:rsidP="008A6720">
      <w:pPr>
        <w:spacing w:after="0" w:line="315" w:lineRule="atLeast"/>
        <w:textAlignment w:val="baseline"/>
        <w:rPr>
          <w:rFonts w:ascii="Roboto" w:eastAsia="Times New Roman" w:hAnsi="Roboto" w:cs="Times New Roman"/>
          <w:color w:val="000000"/>
          <w:kern w:val="0"/>
          <w:sz w:val="21"/>
          <w:szCs w:val="21"/>
          <w14:ligatures w14:val="none"/>
        </w:rPr>
      </w:pPr>
      <w:r w:rsidRPr="008A6720">
        <w:rPr>
          <w:rFonts w:ascii="Roboto" w:eastAsia="Times New Roman" w:hAnsi="Roboto" w:cs="Times New Roman"/>
          <w:color w:val="000000"/>
          <w:kern w:val="0"/>
          <w:sz w:val="21"/>
          <w:szCs w:val="21"/>
          <w:bdr w:val="none" w:sz="0" w:space="0" w:color="auto" w:frame="1"/>
          <w14:ligatures w14:val="none"/>
        </w:rPr>
        <w:t>The backup server performs initial synchronization based on time stamps (Timestamp field in the tables) during each connection to DBMS:</w:t>
      </w:r>
    </w:p>
    <w:p w14:paraId="68245E35" w14:textId="77777777" w:rsidR="008A6720" w:rsidRPr="008A6720" w:rsidRDefault="008A6720" w:rsidP="008A6720">
      <w:pPr>
        <w:numPr>
          <w:ilvl w:val="0"/>
          <w:numId w:val="94"/>
        </w:numPr>
        <w:spacing w:after="0" w:line="315" w:lineRule="atLeast"/>
        <w:textAlignment w:val="baseline"/>
        <w:rPr>
          <w:rFonts w:ascii="inherit" w:eastAsia="Times New Roman" w:hAnsi="inherit" w:cs="Times New Roman"/>
          <w:color w:val="000000"/>
          <w:kern w:val="0"/>
          <w:sz w:val="21"/>
          <w:szCs w:val="21"/>
          <w14:ligatures w14:val="none"/>
        </w:rPr>
      </w:pPr>
      <w:r w:rsidRPr="008A6720">
        <w:rPr>
          <w:rFonts w:ascii="inherit" w:eastAsia="Times New Roman" w:hAnsi="inherit" w:cs="Times New Roman"/>
          <w:color w:val="000000"/>
          <w:kern w:val="0"/>
          <w:sz w:val="21"/>
          <w:szCs w:val="21"/>
          <w:bdr w:val="none" w:sz="0" w:space="0" w:color="auto" w:frame="1"/>
          <w14:ligatures w14:val="none"/>
        </w:rPr>
        <w:t>All logs with different time stamps in the external DBMS are replaced with backup server logs.</w:t>
      </w:r>
    </w:p>
    <w:p w14:paraId="563F016D" w14:textId="77777777" w:rsidR="008A6720" w:rsidRPr="008A6720" w:rsidRDefault="008A6720" w:rsidP="008A6720">
      <w:pPr>
        <w:numPr>
          <w:ilvl w:val="0"/>
          <w:numId w:val="94"/>
        </w:numPr>
        <w:spacing w:after="0" w:line="315" w:lineRule="atLeast"/>
        <w:textAlignment w:val="baseline"/>
        <w:rPr>
          <w:rFonts w:ascii="inherit" w:eastAsia="Times New Roman" w:hAnsi="inherit" w:cs="Times New Roman"/>
          <w:color w:val="000000"/>
          <w:kern w:val="0"/>
          <w:sz w:val="21"/>
          <w:szCs w:val="21"/>
          <w14:ligatures w14:val="none"/>
        </w:rPr>
      </w:pPr>
      <w:r w:rsidRPr="008A6720">
        <w:rPr>
          <w:rFonts w:ascii="inherit" w:eastAsia="Times New Roman" w:hAnsi="inherit" w:cs="Times New Roman"/>
          <w:color w:val="000000"/>
          <w:kern w:val="0"/>
          <w:sz w:val="21"/>
          <w:szCs w:val="21"/>
          <w:bdr w:val="none" w:sz="0" w:space="0" w:color="auto" w:frame="1"/>
          <w14:ligatures w14:val="none"/>
        </w:rPr>
        <w:t>All entries that are absent at the backup server are removed from the external DBMS.</w:t>
      </w:r>
    </w:p>
    <w:tbl>
      <w:tblPr>
        <w:tblW w:w="9450" w:type="dxa"/>
        <w:tblBorders>
          <w:top w:val="single" w:sz="6" w:space="0" w:color="F6F8FD"/>
          <w:left w:val="single" w:sz="6" w:space="0" w:color="F6F8FD"/>
          <w:bottom w:val="single" w:sz="6" w:space="0" w:color="F6F8FD"/>
          <w:right w:val="single" w:sz="6" w:space="0" w:color="F6F8FD"/>
        </w:tblBorders>
        <w:shd w:val="clear" w:color="auto" w:fill="DADADA"/>
        <w:tblCellMar>
          <w:top w:w="120" w:type="dxa"/>
          <w:left w:w="120" w:type="dxa"/>
          <w:bottom w:w="120" w:type="dxa"/>
          <w:right w:w="120" w:type="dxa"/>
        </w:tblCellMar>
        <w:tblLook w:val="04A0" w:firstRow="1" w:lastRow="0" w:firstColumn="1" w:lastColumn="0" w:noHBand="0" w:noVBand="1"/>
      </w:tblPr>
      <w:tblGrid>
        <w:gridCol w:w="9450"/>
      </w:tblGrid>
      <w:tr w:rsidR="008A6720" w:rsidRPr="008A6720" w14:paraId="461CBCE2" w14:textId="77777777" w:rsidTr="008A6720">
        <w:tc>
          <w:tcPr>
            <w:tcW w:w="0" w:type="auto"/>
            <w:tcBorders>
              <w:top w:val="nil"/>
              <w:left w:val="nil"/>
              <w:bottom w:val="nil"/>
              <w:right w:val="nil"/>
            </w:tcBorders>
            <w:shd w:val="clear" w:color="auto" w:fill="DADADA"/>
            <w:tcMar>
              <w:top w:w="150" w:type="dxa"/>
              <w:left w:w="150" w:type="dxa"/>
              <w:bottom w:w="150" w:type="dxa"/>
              <w:right w:w="150" w:type="dxa"/>
            </w:tcMar>
            <w:hideMark/>
          </w:tcPr>
          <w:p w14:paraId="4A269B32" w14:textId="77777777" w:rsidR="008A6720" w:rsidRPr="008A6720" w:rsidRDefault="008A6720" w:rsidP="008A6720">
            <w:pPr>
              <w:spacing w:after="0" w:line="315" w:lineRule="atLeast"/>
              <w:ind w:left="75" w:right="75"/>
              <w:textAlignment w:val="baseline"/>
              <w:rPr>
                <w:rFonts w:ascii="inherit" w:eastAsia="Times New Roman" w:hAnsi="inherit" w:cs="Times New Roman"/>
                <w:kern w:val="0"/>
                <w:sz w:val="24"/>
                <w:szCs w:val="24"/>
                <w14:ligatures w14:val="none"/>
              </w:rPr>
            </w:pPr>
            <w:r w:rsidRPr="008A6720">
              <w:rPr>
                <w:rFonts w:ascii="inherit" w:eastAsia="Times New Roman" w:hAnsi="inherit" w:cs="Times New Roman"/>
                <w:kern w:val="0"/>
                <w:sz w:val="24"/>
                <w:szCs w:val="24"/>
                <w:bdr w:val="none" w:sz="0" w:space="0" w:color="auto" w:frame="1"/>
                <w14:ligatures w14:val="none"/>
              </w:rPr>
              <w:t>A time stamp is used for checking the identity of the backup and the external DBMS logs. If a time stamp on the backup is similar to the on at the external DBMS, a backup server considers that all other log fields are similar and the log update is not required.</w:t>
            </w:r>
          </w:p>
        </w:tc>
      </w:tr>
    </w:tbl>
    <w:p w14:paraId="5786FD45" w14:textId="77777777" w:rsidR="008A6720" w:rsidRPr="008A6720" w:rsidRDefault="008A6720" w:rsidP="008A6720">
      <w:pPr>
        <w:spacing w:after="0" w:line="315" w:lineRule="atLeast"/>
        <w:textAlignment w:val="baseline"/>
        <w:rPr>
          <w:rFonts w:ascii="Roboto" w:eastAsia="Times New Roman" w:hAnsi="Roboto" w:cs="Times New Roman"/>
          <w:color w:val="000000"/>
          <w:kern w:val="0"/>
          <w:sz w:val="21"/>
          <w:szCs w:val="21"/>
          <w14:ligatures w14:val="none"/>
        </w:rPr>
      </w:pPr>
      <w:r w:rsidRPr="008A6720">
        <w:rPr>
          <w:rFonts w:ascii="Roboto" w:eastAsia="Times New Roman" w:hAnsi="Roboto" w:cs="Times New Roman"/>
          <w:color w:val="000000"/>
          <w:kern w:val="0"/>
          <w:sz w:val="21"/>
          <w:szCs w:val="21"/>
          <w:bdr w:val="none" w:sz="0" w:space="0" w:color="auto" w:frame="1"/>
          <w14:ligatures w14:val="none"/>
        </w:rPr>
        <w:t>After databases are synchronized, the backup server applies change transactions on the external DBMS. Besides, prices and profit values for active orders (mt5_orders), positions (mt5_positions) and related trading accounts (mt5_accounts) are also periodically updated.</w:t>
      </w:r>
    </w:p>
    <w:p w14:paraId="70AF31BB" w14:textId="77777777" w:rsidR="008A6720" w:rsidRPr="008A6720" w:rsidRDefault="008A6720" w:rsidP="008A6720">
      <w:pPr>
        <w:spacing w:after="0" w:line="315" w:lineRule="atLeast"/>
        <w:textAlignment w:val="baseline"/>
        <w:rPr>
          <w:rFonts w:ascii="Roboto" w:eastAsia="Times New Roman" w:hAnsi="Roboto" w:cs="Times New Roman"/>
          <w:color w:val="000000"/>
          <w:kern w:val="0"/>
          <w:sz w:val="21"/>
          <w:szCs w:val="21"/>
          <w14:ligatures w14:val="none"/>
        </w:rPr>
      </w:pPr>
      <w:r w:rsidRPr="008A6720">
        <w:rPr>
          <w:rFonts w:ascii="Roboto" w:eastAsia="Times New Roman" w:hAnsi="Roboto" w:cs="Times New Roman"/>
          <w:color w:val="000000"/>
          <w:kern w:val="0"/>
          <w:sz w:val="21"/>
          <w:szCs w:val="21"/>
          <w:bdr w:val="none" w:sz="0" w:space="0" w:color="auto" w:frame="1"/>
          <w14:ligatures w14:val="none"/>
        </w:rPr>
        <w:t>A detailed description of exported tables can be found in the following subsections:</w:t>
      </w:r>
    </w:p>
    <w:p w14:paraId="0C13C1D5" w14:textId="67D8CF17" w:rsidR="008A6720" w:rsidRPr="008A6720" w:rsidRDefault="008A6720" w:rsidP="008A6720">
      <w:pPr>
        <w:numPr>
          <w:ilvl w:val="0"/>
          <w:numId w:val="95"/>
        </w:numPr>
        <w:spacing w:after="0" w:line="315" w:lineRule="atLeast"/>
        <w:textAlignment w:val="baseline"/>
        <w:rPr>
          <w:rFonts w:ascii="inherit" w:eastAsia="Times New Roman" w:hAnsi="inherit" w:cs="Times New Roman"/>
          <w:color w:val="000000"/>
          <w:kern w:val="0"/>
          <w:sz w:val="21"/>
          <w:szCs w:val="21"/>
          <w14:ligatures w14:val="none"/>
        </w:rPr>
      </w:pPr>
      <w:r w:rsidRPr="008A6720">
        <w:rPr>
          <w:rFonts w:ascii="inherit" w:eastAsia="Times New Roman" w:hAnsi="inherit" w:cs="Times New Roman"/>
          <w:b/>
          <w:bCs/>
          <w:color w:val="0077CC"/>
          <w:kern w:val="0"/>
          <w:sz w:val="21"/>
          <w:szCs w:val="21"/>
          <w:u w:val="single"/>
          <w:bdr w:val="none" w:sz="0" w:space="0" w:color="auto" w:frame="1"/>
          <w14:ligatures w14:val="none"/>
        </w:rPr>
        <w:t>mt5_symbols</w:t>
      </w:r>
      <w:r w:rsidRPr="008A6720">
        <w:rPr>
          <w:rFonts w:ascii="inherit" w:eastAsia="Times New Roman" w:hAnsi="inherit" w:cs="Times New Roman"/>
          <w:color w:val="000000"/>
          <w:kern w:val="0"/>
          <w:sz w:val="21"/>
          <w:szCs w:val="21"/>
          <w:bdr w:val="none" w:sz="0" w:space="0" w:color="auto" w:frame="1"/>
          <w14:ligatures w14:val="none"/>
        </w:rPr>
        <w:t> — </w:t>
      </w:r>
      <w:r w:rsidRPr="008A6720">
        <w:rPr>
          <w:rFonts w:ascii="inherit" w:eastAsia="Times New Roman" w:hAnsi="inherit" w:cs="Times New Roman"/>
          <w:color w:val="0077CC"/>
          <w:kern w:val="0"/>
          <w:sz w:val="21"/>
          <w:szCs w:val="21"/>
          <w:u w:val="single"/>
          <w:bdr w:val="none" w:sz="0" w:space="0" w:color="auto" w:frame="1"/>
          <w14:ligatures w14:val="none"/>
        </w:rPr>
        <w:t>symbols'</w:t>
      </w:r>
      <w:r w:rsidRPr="008A6720">
        <w:rPr>
          <w:rFonts w:ascii="inherit" w:eastAsia="Times New Roman" w:hAnsi="inherit" w:cs="Times New Roman"/>
          <w:color w:val="000000"/>
          <w:kern w:val="0"/>
          <w:sz w:val="21"/>
          <w:szCs w:val="21"/>
          <w:bdr w:val="none" w:sz="0" w:space="0" w:color="auto" w:frame="1"/>
          <w14:ligatures w14:val="none"/>
        </w:rPr>
        <w:t> configurations.</w:t>
      </w:r>
    </w:p>
    <w:p w14:paraId="6CFFB542" w14:textId="49F26292" w:rsidR="008A6720" w:rsidRPr="008A6720" w:rsidRDefault="008A6720" w:rsidP="008A6720">
      <w:pPr>
        <w:numPr>
          <w:ilvl w:val="0"/>
          <w:numId w:val="95"/>
        </w:numPr>
        <w:spacing w:after="0" w:line="315" w:lineRule="atLeast"/>
        <w:textAlignment w:val="baseline"/>
        <w:rPr>
          <w:rFonts w:ascii="inherit" w:eastAsia="Times New Roman" w:hAnsi="inherit" w:cs="Times New Roman"/>
          <w:color w:val="000000"/>
          <w:kern w:val="0"/>
          <w:sz w:val="21"/>
          <w:szCs w:val="21"/>
          <w14:ligatures w14:val="none"/>
        </w:rPr>
      </w:pPr>
      <w:r w:rsidRPr="008A6720">
        <w:rPr>
          <w:rFonts w:ascii="inherit" w:eastAsia="Times New Roman" w:hAnsi="inherit" w:cs="Times New Roman"/>
          <w:b/>
          <w:bCs/>
          <w:color w:val="0077CC"/>
          <w:kern w:val="0"/>
          <w:sz w:val="21"/>
          <w:szCs w:val="21"/>
          <w:u w:val="single"/>
          <w:bdr w:val="none" w:sz="0" w:space="0" w:color="auto" w:frame="1"/>
          <w14:ligatures w14:val="none"/>
        </w:rPr>
        <w:t>mt5_symbols_sessions</w:t>
      </w:r>
      <w:r w:rsidRPr="008A6720">
        <w:rPr>
          <w:rFonts w:ascii="inherit" w:eastAsia="Times New Roman" w:hAnsi="inherit" w:cs="Times New Roman"/>
          <w:color w:val="000000"/>
          <w:kern w:val="0"/>
          <w:sz w:val="21"/>
          <w:szCs w:val="21"/>
          <w:bdr w:val="none" w:sz="0" w:space="0" w:color="auto" w:frame="1"/>
          <w14:ligatures w14:val="none"/>
        </w:rPr>
        <w:t> — symbols' </w:t>
      </w:r>
      <w:r w:rsidRPr="008A6720">
        <w:rPr>
          <w:rFonts w:ascii="inherit" w:eastAsia="Times New Roman" w:hAnsi="inherit" w:cs="Times New Roman"/>
          <w:color w:val="0077CC"/>
          <w:kern w:val="0"/>
          <w:sz w:val="21"/>
          <w:szCs w:val="21"/>
          <w:u w:val="single"/>
          <w:bdr w:val="none" w:sz="0" w:space="0" w:color="auto" w:frame="1"/>
          <w14:ligatures w14:val="none"/>
        </w:rPr>
        <w:t>trade and quotation sessions</w:t>
      </w:r>
      <w:r w:rsidRPr="008A6720">
        <w:rPr>
          <w:rFonts w:ascii="inherit" w:eastAsia="Times New Roman" w:hAnsi="inherit" w:cs="Times New Roman"/>
          <w:color w:val="000000"/>
          <w:kern w:val="0"/>
          <w:sz w:val="21"/>
          <w:szCs w:val="21"/>
          <w:bdr w:val="none" w:sz="0" w:space="0" w:color="auto" w:frame="1"/>
          <w14:ligatures w14:val="none"/>
        </w:rPr>
        <w:t>.</w:t>
      </w:r>
    </w:p>
    <w:p w14:paraId="28D99D9D" w14:textId="6BF173CB" w:rsidR="008A6720" w:rsidRPr="008A6720" w:rsidRDefault="008A6720" w:rsidP="008A6720">
      <w:pPr>
        <w:numPr>
          <w:ilvl w:val="0"/>
          <w:numId w:val="95"/>
        </w:numPr>
        <w:spacing w:after="0" w:line="315" w:lineRule="atLeast"/>
        <w:textAlignment w:val="baseline"/>
        <w:rPr>
          <w:rFonts w:ascii="inherit" w:eastAsia="Times New Roman" w:hAnsi="inherit" w:cs="Times New Roman"/>
          <w:color w:val="000000"/>
          <w:kern w:val="0"/>
          <w:sz w:val="21"/>
          <w:szCs w:val="21"/>
          <w14:ligatures w14:val="none"/>
        </w:rPr>
      </w:pPr>
      <w:r w:rsidRPr="008A6720">
        <w:rPr>
          <w:rFonts w:ascii="inherit" w:eastAsia="Times New Roman" w:hAnsi="inherit" w:cs="Times New Roman"/>
          <w:b/>
          <w:bCs/>
          <w:color w:val="0077CC"/>
          <w:kern w:val="0"/>
          <w:sz w:val="21"/>
          <w:szCs w:val="21"/>
          <w:u w:val="single"/>
          <w:bdr w:val="none" w:sz="0" w:space="0" w:color="auto" w:frame="1"/>
          <w14:ligatures w14:val="none"/>
        </w:rPr>
        <w:t>mt5_groups</w:t>
      </w:r>
      <w:r w:rsidRPr="008A6720">
        <w:rPr>
          <w:rFonts w:ascii="inherit" w:eastAsia="Times New Roman" w:hAnsi="inherit" w:cs="Times New Roman"/>
          <w:color w:val="000000"/>
          <w:kern w:val="0"/>
          <w:sz w:val="21"/>
          <w:szCs w:val="21"/>
          <w:bdr w:val="none" w:sz="0" w:space="0" w:color="auto" w:frame="1"/>
          <w14:ligatures w14:val="none"/>
        </w:rPr>
        <w:t> — </w:t>
      </w:r>
      <w:r w:rsidRPr="008A6720">
        <w:rPr>
          <w:rFonts w:ascii="inherit" w:eastAsia="Times New Roman" w:hAnsi="inherit" w:cs="Times New Roman"/>
          <w:color w:val="0077CC"/>
          <w:kern w:val="0"/>
          <w:sz w:val="21"/>
          <w:szCs w:val="21"/>
          <w:u w:val="single"/>
          <w:bdr w:val="none" w:sz="0" w:space="0" w:color="auto" w:frame="1"/>
          <w14:ligatures w14:val="none"/>
        </w:rPr>
        <w:t>groups'</w:t>
      </w:r>
      <w:r w:rsidRPr="008A6720">
        <w:rPr>
          <w:rFonts w:ascii="inherit" w:eastAsia="Times New Roman" w:hAnsi="inherit" w:cs="Times New Roman"/>
          <w:color w:val="000000"/>
          <w:kern w:val="0"/>
          <w:sz w:val="21"/>
          <w:szCs w:val="21"/>
          <w:bdr w:val="none" w:sz="0" w:space="0" w:color="auto" w:frame="1"/>
          <w14:ligatures w14:val="none"/>
        </w:rPr>
        <w:t> configurations.</w:t>
      </w:r>
    </w:p>
    <w:p w14:paraId="3F805498" w14:textId="6EBAF5CB" w:rsidR="008A6720" w:rsidRPr="008A6720" w:rsidRDefault="008A6720" w:rsidP="008A6720">
      <w:pPr>
        <w:numPr>
          <w:ilvl w:val="0"/>
          <w:numId w:val="95"/>
        </w:numPr>
        <w:spacing w:after="0" w:line="315" w:lineRule="atLeast"/>
        <w:textAlignment w:val="baseline"/>
        <w:rPr>
          <w:rFonts w:ascii="inherit" w:eastAsia="Times New Roman" w:hAnsi="inherit" w:cs="Times New Roman"/>
          <w:color w:val="000000"/>
          <w:kern w:val="0"/>
          <w:sz w:val="21"/>
          <w:szCs w:val="21"/>
          <w14:ligatures w14:val="none"/>
        </w:rPr>
      </w:pPr>
      <w:r w:rsidRPr="008A6720">
        <w:rPr>
          <w:rFonts w:ascii="inherit" w:eastAsia="Times New Roman" w:hAnsi="inherit" w:cs="Times New Roman"/>
          <w:b/>
          <w:bCs/>
          <w:color w:val="0077CC"/>
          <w:kern w:val="0"/>
          <w:sz w:val="21"/>
          <w:szCs w:val="21"/>
          <w:u w:val="single"/>
          <w:bdr w:val="none" w:sz="0" w:space="0" w:color="auto" w:frame="1"/>
          <w14:ligatures w14:val="none"/>
        </w:rPr>
        <w:t>mt5_groups_symbols</w:t>
      </w:r>
      <w:r w:rsidRPr="008A6720">
        <w:rPr>
          <w:rFonts w:ascii="inherit" w:eastAsia="Times New Roman" w:hAnsi="inherit" w:cs="Times New Roman"/>
          <w:color w:val="000000"/>
          <w:kern w:val="0"/>
          <w:sz w:val="21"/>
          <w:szCs w:val="21"/>
          <w:bdr w:val="none" w:sz="0" w:space="0" w:color="auto" w:frame="1"/>
          <w14:ligatures w14:val="none"/>
        </w:rPr>
        <w:t> — individual </w:t>
      </w:r>
      <w:r w:rsidRPr="008A6720">
        <w:rPr>
          <w:rFonts w:ascii="inherit" w:eastAsia="Times New Roman" w:hAnsi="inherit" w:cs="Times New Roman"/>
          <w:color w:val="0077CC"/>
          <w:kern w:val="0"/>
          <w:sz w:val="21"/>
          <w:szCs w:val="21"/>
          <w:u w:val="single"/>
          <w:bdr w:val="none" w:sz="0" w:space="0" w:color="auto" w:frame="1"/>
          <w14:ligatures w14:val="none"/>
        </w:rPr>
        <w:t>symbol settings for groups</w:t>
      </w:r>
      <w:r w:rsidRPr="008A6720">
        <w:rPr>
          <w:rFonts w:ascii="inherit" w:eastAsia="Times New Roman" w:hAnsi="inherit" w:cs="Times New Roman"/>
          <w:color w:val="000000"/>
          <w:kern w:val="0"/>
          <w:sz w:val="21"/>
          <w:szCs w:val="21"/>
          <w:bdr w:val="none" w:sz="0" w:space="0" w:color="auto" w:frame="1"/>
          <w14:ligatures w14:val="none"/>
        </w:rPr>
        <w:t>.</w:t>
      </w:r>
    </w:p>
    <w:p w14:paraId="393A2CC7" w14:textId="7B58F7BE" w:rsidR="008A6720" w:rsidRPr="008A6720" w:rsidRDefault="008A6720" w:rsidP="008A6720">
      <w:pPr>
        <w:numPr>
          <w:ilvl w:val="0"/>
          <w:numId w:val="95"/>
        </w:numPr>
        <w:spacing w:after="0" w:line="315" w:lineRule="atLeast"/>
        <w:textAlignment w:val="baseline"/>
        <w:rPr>
          <w:rFonts w:ascii="inherit" w:eastAsia="Times New Roman" w:hAnsi="inherit" w:cs="Times New Roman"/>
          <w:color w:val="000000"/>
          <w:kern w:val="0"/>
          <w:sz w:val="21"/>
          <w:szCs w:val="21"/>
          <w14:ligatures w14:val="none"/>
        </w:rPr>
      </w:pPr>
      <w:r w:rsidRPr="008A6720">
        <w:rPr>
          <w:rFonts w:ascii="inherit" w:eastAsia="Times New Roman" w:hAnsi="inherit" w:cs="Times New Roman"/>
          <w:b/>
          <w:bCs/>
          <w:color w:val="0077CC"/>
          <w:kern w:val="0"/>
          <w:sz w:val="21"/>
          <w:szCs w:val="21"/>
          <w:u w:val="single"/>
          <w:bdr w:val="none" w:sz="0" w:space="0" w:color="auto" w:frame="1"/>
          <w14:ligatures w14:val="none"/>
        </w:rPr>
        <w:t>mt5_commissions</w:t>
      </w:r>
      <w:r w:rsidRPr="008A6720">
        <w:rPr>
          <w:rFonts w:ascii="inherit" w:eastAsia="Times New Roman" w:hAnsi="inherit" w:cs="Times New Roman"/>
          <w:color w:val="000000"/>
          <w:kern w:val="0"/>
          <w:sz w:val="21"/>
          <w:szCs w:val="21"/>
          <w:bdr w:val="none" w:sz="0" w:space="0" w:color="auto" w:frame="1"/>
          <w14:ligatures w14:val="none"/>
        </w:rPr>
        <w:t> — </w:t>
      </w:r>
      <w:r w:rsidRPr="008A6720">
        <w:rPr>
          <w:rFonts w:ascii="inherit" w:eastAsia="Times New Roman" w:hAnsi="inherit" w:cs="Times New Roman"/>
          <w:color w:val="0077CC"/>
          <w:kern w:val="0"/>
          <w:sz w:val="21"/>
          <w:szCs w:val="21"/>
          <w:u w:val="single"/>
          <w:bdr w:val="none" w:sz="0" w:space="0" w:color="auto" w:frame="1"/>
          <w14:ligatures w14:val="none"/>
        </w:rPr>
        <w:t>commission</w:t>
      </w:r>
      <w:r w:rsidRPr="008A6720">
        <w:rPr>
          <w:rFonts w:ascii="inherit" w:eastAsia="Times New Roman" w:hAnsi="inherit" w:cs="Times New Roman"/>
          <w:color w:val="000000"/>
          <w:kern w:val="0"/>
          <w:sz w:val="21"/>
          <w:szCs w:val="21"/>
          <w:bdr w:val="none" w:sz="0" w:space="0" w:color="auto" w:frame="1"/>
          <w14:ligatures w14:val="none"/>
        </w:rPr>
        <w:t> settings for groups.</w:t>
      </w:r>
    </w:p>
    <w:p w14:paraId="07D494CE" w14:textId="20A6B862" w:rsidR="008A6720" w:rsidRPr="008A6720" w:rsidRDefault="008A6720" w:rsidP="008A6720">
      <w:pPr>
        <w:numPr>
          <w:ilvl w:val="0"/>
          <w:numId w:val="95"/>
        </w:numPr>
        <w:spacing w:after="0" w:line="315" w:lineRule="atLeast"/>
        <w:textAlignment w:val="baseline"/>
        <w:rPr>
          <w:rFonts w:ascii="inherit" w:eastAsia="Times New Roman" w:hAnsi="inherit" w:cs="Times New Roman"/>
          <w:color w:val="000000"/>
          <w:kern w:val="0"/>
          <w:sz w:val="21"/>
          <w:szCs w:val="21"/>
          <w14:ligatures w14:val="none"/>
        </w:rPr>
      </w:pPr>
      <w:r w:rsidRPr="008A6720">
        <w:rPr>
          <w:rFonts w:ascii="inherit" w:eastAsia="Times New Roman" w:hAnsi="inherit" w:cs="Times New Roman"/>
          <w:b/>
          <w:bCs/>
          <w:color w:val="0077CC"/>
          <w:kern w:val="0"/>
          <w:sz w:val="21"/>
          <w:szCs w:val="21"/>
          <w:u w:val="single"/>
          <w:bdr w:val="none" w:sz="0" w:space="0" w:color="auto" w:frame="1"/>
          <w14:ligatures w14:val="none"/>
        </w:rPr>
        <w:t>mt5_commissions_tiers</w:t>
      </w:r>
      <w:r w:rsidRPr="008A6720">
        <w:rPr>
          <w:rFonts w:ascii="inherit" w:eastAsia="Times New Roman" w:hAnsi="inherit" w:cs="Times New Roman"/>
          <w:color w:val="000000"/>
          <w:kern w:val="0"/>
          <w:sz w:val="21"/>
          <w:szCs w:val="21"/>
          <w:bdr w:val="none" w:sz="0" w:space="0" w:color="auto" w:frame="1"/>
          <w14:ligatures w14:val="none"/>
        </w:rPr>
        <w:t> — </w:t>
      </w:r>
      <w:r w:rsidRPr="008A6720">
        <w:rPr>
          <w:rFonts w:ascii="inherit" w:eastAsia="Times New Roman" w:hAnsi="inherit" w:cs="Times New Roman"/>
          <w:color w:val="0077CC"/>
          <w:kern w:val="0"/>
          <w:sz w:val="21"/>
          <w:szCs w:val="21"/>
          <w:u w:val="single"/>
          <w:bdr w:val="none" w:sz="0" w:space="0" w:color="auto" w:frame="1"/>
          <w14:ligatures w14:val="none"/>
        </w:rPr>
        <w:t>commission level</w:t>
      </w:r>
      <w:r w:rsidRPr="008A6720">
        <w:rPr>
          <w:rFonts w:ascii="inherit" w:eastAsia="Times New Roman" w:hAnsi="inherit" w:cs="Times New Roman"/>
          <w:color w:val="000000"/>
          <w:kern w:val="0"/>
          <w:sz w:val="21"/>
          <w:szCs w:val="21"/>
          <w:bdr w:val="none" w:sz="0" w:space="0" w:color="auto" w:frame="1"/>
          <w14:ligatures w14:val="none"/>
        </w:rPr>
        <w:t> settings.</w:t>
      </w:r>
    </w:p>
    <w:p w14:paraId="015D5365" w14:textId="20F1B06E" w:rsidR="008A6720" w:rsidRPr="008A6720" w:rsidRDefault="008A6720" w:rsidP="008A6720">
      <w:pPr>
        <w:numPr>
          <w:ilvl w:val="0"/>
          <w:numId w:val="95"/>
        </w:numPr>
        <w:spacing w:after="0" w:line="315" w:lineRule="atLeast"/>
        <w:textAlignment w:val="baseline"/>
        <w:rPr>
          <w:rFonts w:ascii="inherit" w:eastAsia="Times New Roman" w:hAnsi="inherit" w:cs="Times New Roman"/>
          <w:color w:val="000000"/>
          <w:kern w:val="0"/>
          <w:sz w:val="21"/>
          <w:szCs w:val="21"/>
          <w14:ligatures w14:val="none"/>
        </w:rPr>
      </w:pPr>
      <w:r w:rsidRPr="008A6720">
        <w:rPr>
          <w:rFonts w:ascii="inherit" w:eastAsia="Times New Roman" w:hAnsi="inherit" w:cs="Times New Roman"/>
          <w:b/>
          <w:bCs/>
          <w:color w:val="0077CC"/>
          <w:kern w:val="0"/>
          <w:sz w:val="21"/>
          <w:szCs w:val="21"/>
          <w:u w:val="single"/>
          <w:bdr w:val="none" w:sz="0" w:space="0" w:color="auto" w:frame="1"/>
          <w14:ligatures w14:val="none"/>
        </w:rPr>
        <w:t>mt5_managers</w:t>
      </w:r>
      <w:r w:rsidRPr="008A6720">
        <w:rPr>
          <w:rFonts w:ascii="inherit" w:eastAsia="Times New Roman" w:hAnsi="inherit" w:cs="Times New Roman"/>
          <w:color w:val="000000"/>
          <w:kern w:val="0"/>
          <w:sz w:val="21"/>
          <w:szCs w:val="21"/>
          <w:bdr w:val="none" w:sz="0" w:space="0" w:color="auto" w:frame="1"/>
          <w14:ligatures w14:val="none"/>
        </w:rPr>
        <w:t> — </w:t>
      </w:r>
      <w:r w:rsidRPr="008A6720">
        <w:rPr>
          <w:rFonts w:ascii="inherit" w:eastAsia="Times New Roman" w:hAnsi="inherit" w:cs="Times New Roman"/>
          <w:color w:val="0077CC"/>
          <w:kern w:val="0"/>
          <w:sz w:val="21"/>
          <w:szCs w:val="21"/>
          <w:u w:val="single"/>
          <w:bdr w:val="none" w:sz="0" w:space="0" w:color="auto" w:frame="1"/>
          <w14:ligatures w14:val="none"/>
        </w:rPr>
        <w:t>manager</w:t>
      </w:r>
      <w:r w:rsidRPr="008A6720">
        <w:rPr>
          <w:rFonts w:ascii="inherit" w:eastAsia="Times New Roman" w:hAnsi="inherit" w:cs="Times New Roman"/>
          <w:color w:val="000000"/>
          <w:kern w:val="0"/>
          <w:sz w:val="21"/>
          <w:szCs w:val="21"/>
          <w:bdr w:val="none" w:sz="0" w:space="0" w:color="auto" w:frame="1"/>
          <w14:ligatures w14:val="none"/>
        </w:rPr>
        <w:t> accounts.</w:t>
      </w:r>
    </w:p>
    <w:p w14:paraId="7454F1C6" w14:textId="6C95BC76" w:rsidR="008A6720" w:rsidRPr="008A6720" w:rsidRDefault="008A6720" w:rsidP="008A6720">
      <w:pPr>
        <w:numPr>
          <w:ilvl w:val="0"/>
          <w:numId w:val="95"/>
        </w:numPr>
        <w:spacing w:after="0" w:line="315" w:lineRule="atLeast"/>
        <w:textAlignment w:val="baseline"/>
        <w:rPr>
          <w:rFonts w:ascii="inherit" w:eastAsia="Times New Roman" w:hAnsi="inherit" w:cs="Times New Roman"/>
          <w:color w:val="000000"/>
          <w:kern w:val="0"/>
          <w:sz w:val="21"/>
          <w:szCs w:val="21"/>
          <w14:ligatures w14:val="none"/>
        </w:rPr>
      </w:pPr>
      <w:r w:rsidRPr="008A6720">
        <w:rPr>
          <w:rFonts w:ascii="inherit" w:eastAsia="Times New Roman" w:hAnsi="inherit" w:cs="Times New Roman"/>
          <w:b/>
          <w:bCs/>
          <w:color w:val="0077CC"/>
          <w:kern w:val="0"/>
          <w:sz w:val="21"/>
          <w:szCs w:val="21"/>
          <w:u w:val="single"/>
          <w:bdr w:val="none" w:sz="0" w:space="0" w:color="auto" w:frame="1"/>
          <w14:ligatures w14:val="none"/>
        </w:rPr>
        <w:t>mt5_clients</w:t>
      </w:r>
      <w:r w:rsidRPr="008A6720">
        <w:rPr>
          <w:rFonts w:ascii="inherit" w:eastAsia="Times New Roman" w:hAnsi="inherit" w:cs="Times New Roman"/>
          <w:color w:val="000000"/>
          <w:kern w:val="0"/>
          <w:sz w:val="21"/>
          <w:szCs w:val="21"/>
          <w:bdr w:val="none" w:sz="0" w:space="0" w:color="auto" w:frame="1"/>
          <w14:ligatures w14:val="none"/>
        </w:rPr>
        <w:t> — </w:t>
      </w:r>
      <w:r w:rsidRPr="008A6720">
        <w:rPr>
          <w:rFonts w:ascii="inherit" w:eastAsia="Times New Roman" w:hAnsi="inherit" w:cs="Times New Roman"/>
          <w:color w:val="0077CC"/>
          <w:kern w:val="0"/>
          <w:sz w:val="21"/>
          <w:szCs w:val="21"/>
          <w:u w:val="single"/>
          <w:bdr w:val="none" w:sz="0" w:space="0" w:color="auto" w:frame="1"/>
          <w14:ligatures w14:val="none"/>
        </w:rPr>
        <w:t>client</w:t>
      </w:r>
      <w:r w:rsidRPr="008A6720">
        <w:rPr>
          <w:rFonts w:ascii="inherit" w:eastAsia="Times New Roman" w:hAnsi="inherit" w:cs="Times New Roman"/>
          <w:color w:val="000000"/>
          <w:kern w:val="0"/>
          <w:sz w:val="21"/>
          <w:szCs w:val="21"/>
          <w:bdr w:val="none" w:sz="0" w:space="0" w:color="auto" w:frame="1"/>
          <w14:ligatures w14:val="none"/>
        </w:rPr>
        <w:t> database.</w:t>
      </w:r>
    </w:p>
    <w:p w14:paraId="79CC3FF3" w14:textId="02B9F186" w:rsidR="008A6720" w:rsidRPr="008A6720" w:rsidRDefault="008A6720" w:rsidP="008A6720">
      <w:pPr>
        <w:numPr>
          <w:ilvl w:val="0"/>
          <w:numId w:val="95"/>
        </w:numPr>
        <w:spacing w:after="0" w:line="315" w:lineRule="atLeast"/>
        <w:textAlignment w:val="baseline"/>
        <w:rPr>
          <w:rFonts w:ascii="inherit" w:eastAsia="Times New Roman" w:hAnsi="inherit" w:cs="Times New Roman"/>
          <w:color w:val="000000"/>
          <w:kern w:val="0"/>
          <w:sz w:val="21"/>
          <w:szCs w:val="21"/>
          <w14:ligatures w14:val="none"/>
        </w:rPr>
      </w:pPr>
      <w:r w:rsidRPr="008A6720">
        <w:rPr>
          <w:rFonts w:ascii="inherit" w:eastAsia="Times New Roman" w:hAnsi="inherit" w:cs="Times New Roman"/>
          <w:b/>
          <w:bCs/>
          <w:color w:val="0077CC"/>
          <w:kern w:val="0"/>
          <w:sz w:val="21"/>
          <w:szCs w:val="21"/>
          <w:u w:val="single"/>
          <w:bdr w:val="none" w:sz="0" w:space="0" w:color="auto" w:frame="1"/>
          <w14:ligatures w14:val="none"/>
        </w:rPr>
        <w:t>mt5_documents</w:t>
      </w:r>
      <w:r w:rsidRPr="008A6720">
        <w:rPr>
          <w:rFonts w:ascii="inherit" w:eastAsia="Times New Roman" w:hAnsi="inherit" w:cs="Times New Roman"/>
          <w:color w:val="000000"/>
          <w:kern w:val="0"/>
          <w:sz w:val="21"/>
          <w:szCs w:val="21"/>
          <w:bdr w:val="none" w:sz="0" w:space="0" w:color="auto" w:frame="1"/>
          <w14:ligatures w14:val="none"/>
        </w:rPr>
        <w:t> — database of </w:t>
      </w:r>
      <w:r w:rsidRPr="008A6720">
        <w:rPr>
          <w:rFonts w:ascii="inherit" w:eastAsia="Times New Roman" w:hAnsi="inherit" w:cs="Times New Roman"/>
          <w:color w:val="0077CC"/>
          <w:kern w:val="0"/>
          <w:sz w:val="21"/>
          <w:szCs w:val="21"/>
          <w:u w:val="single"/>
          <w:bdr w:val="none" w:sz="0" w:space="0" w:color="auto" w:frame="1"/>
          <w14:ligatures w14:val="none"/>
        </w:rPr>
        <w:t>client documents</w:t>
      </w:r>
      <w:r w:rsidRPr="008A6720">
        <w:rPr>
          <w:rFonts w:ascii="inherit" w:eastAsia="Times New Roman" w:hAnsi="inherit" w:cs="Times New Roman"/>
          <w:color w:val="000000"/>
          <w:kern w:val="0"/>
          <w:sz w:val="21"/>
          <w:szCs w:val="21"/>
          <w:bdr w:val="none" w:sz="0" w:space="0" w:color="auto" w:frame="1"/>
          <w14:ligatures w14:val="none"/>
        </w:rPr>
        <w:t>.</w:t>
      </w:r>
    </w:p>
    <w:p w14:paraId="2BBE3ECC" w14:textId="52F79DC5" w:rsidR="008A6720" w:rsidRPr="008A6720" w:rsidRDefault="008A6720" w:rsidP="008A6720">
      <w:pPr>
        <w:numPr>
          <w:ilvl w:val="0"/>
          <w:numId w:val="95"/>
        </w:numPr>
        <w:spacing w:after="0" w:line="315" w:lineRule="atLeast"/>
        <w:textAlignment w:val="baseline"/>
        <w:rPr>
          <w:rFonts w:ascii="inherit" w:eastAsia="Times New Roman" w:hAnsi="inherit" w:cs="Times New Roman"/>
          <w:color w:val="000000"/>
          <w:kern w:val="0"/>
          <w:sz w:val="21"/>
          <w:szCs w:val="21"/>
          <w14:ligatures w14:val="none"/>
        </w:rPr>
      </w:pPr>
      <w:r w:rsidRPr="008A6720">
        <w:rPr>
          <w:rFonts w:ascii="inherit" w:eastAsia="Times New Roman" w:hAnsi="inherit" w:cs="Times New Roman"/>
          <w:b/>
          <w:bCs/>
          <w:color w:val="0077CC"/>
          <w:kern w:val="0"/>
          <w:sz w:val="21"/>
          <w:szCs w:val="21"/>
          <w:u w:val="single"/>
          <w:bdr w:val="none" w:sz="0" w:space="0" w:color="auto" w:frame="1"/>
          <w14:ligatures w14:val="none"/>
        </w:rPr>
        <w:t>mt5_users</w:t>
      </w:r>
      <w:r w:rsidRPr="008A6720">
        <w:rPr>
          <w:rFonts w:ascii="inherit" w:eastAsia="Times New Roman" w:hAnsi="inherit" w:cs="Times New Roman"/>
          <w:color w:val="000000"/>
          <w:kern w:val="0"/>
          <w:sz w:val="21"/>
          <w:szCs w:val="21"/>
          <w:bdr w:val="none" w:sz="0" w:space="0" w:color="auto" w:frame="1"/>
          <w14:ligatures w14:val="none"/>
        </w:rPr>
        <w:t> — </w:t>
      </w:r>
      <w:r w:rsidRPr="008A6720">
        <w:rPr>
          <w:rFonts w:ascii="inherit" w:eastAsia="Times New Roman" w:hAnsi="inherit" w:cs="Times New Roman"/>
          <w:color w:val="0077CC"/>
          <w:kern w:val="0"/>
          <w:sz w:val="21"/>
          <w:szCs w:val="21"/>
          <w:u w:val="single"/>
          <w:bdr w:val="none" w:sz="0" w:space="0" w:color="auto" w:frame="1"/>
          <w14:ligatures w14:val="none"/>
        </w:rPr>
        <w:t>account</w:t>
      </w:r>
      <w:r w:rsidRPr="008A6720">
        <w:rPr>
          <w:rFonts w:ascii="inherit" w:eastAsia="Times New Roman" w:hAnsi="inherit" w:cs="Times New Roman"/>
          <w:color w:val="000000"/>
          <w:kern w:val="0"/>
          <w:sz w:val="21"/>
          <w:szCs w:val="21"/>
          <w:bdr w:val="none" w:sz="0" w:space="0" w:color="auto" w:frame="1"/>
          <w14:ligatures w14:val="none"/>
        </w:rPr>
        <w:t> database.</w:t>
      </w:r>
    </w:p>
    <w:p w14:paraId="3C7BD2C7" w14:textId="76D99CB0" w:rsidR="008A6720" w:rsidRPr="008A6720" w:rsidRDefault="008A6720" w:rsidP="008A6720">
      <w:pPr>
        <w:numPr>
          <w:ilvl w:val="0"/>
          <w:numId w:val="95"/>
        </w:numPr>
        <w:spacing w:after="0" w:line="315" w:lineRule="atLeast"/>
        <w:textAlignment w:val="baseline"/>
        <w:rPr>
          <w:rFonts w:ascii="inherit" w:eastAsia="Times New Roman" w:hAnsi="inherit" w:cs="Times New Roman"/>
          <w:color w:val="000000"/>
          <w:kern w:val="0"/>
          <w:sz w:val="21"/>
          <w:szCs w:val="21"/>
          <w14:ligatures w14:val="none"/>
        </w:rPr>
      </w:pPr>
      <w:r w:rsidRPr="008A6720">
        <w:rPr>
          <w:rFonts w:ascii="inherit" w:eastAsia="Times New Roman" w:hAnsi="inherit" w:cs="Times New Roman"/>
          <w:b/>
          <w:bCs/>
          <w:color w:val="0077CC"/>
          <w:kern w:val="0"/>
          <w:sz w:val="21"/>
          <w:szCs w:val="21"/>
          <w:u w:val="single"/>
          <w:bdr w:val="none" w:sz="0" w:space="0" w:color="auto" w:frame="1"/>
          <w14:ligatures w14:val="none"/>
        </w:rPr>
        <w:t>mt5_orders</w:t>
      </w:r>
      <w:r w:rsidRPr="008A6720">
        <w:rPr>
          <w:rFonts w:ascii="inherit" w:eastAsia="Times New Roman" w:hAnsi="inherit" w:cs="Times New Roman"/>
          <w:color w:val="000000"/>
          <w:kern w:val="0"/>
          <w:sz w:val="21"/>
          <w:szCs w:val="21"/>
          <w:bdr w:val="none" w:sz="0" w:space="0" w:color="auto" w:frame="1"/>
          <w14:ligatures w14:val="none"/>
        </w:rPr>
        <w:t> — open </w:t>
      </w:r>
      <w:r w:rsidRPr="008A6720">
        <w:rPr>
          <w:rFonts w:ascii="inherit" w:eastAsia="Times New Roman" w:hAnsi="inherit" w:cs="Times New Roman"/>
          <w:color w:val="0077CC"/>
          <w:kern w:val="0"/>
          <w:sz w:val="21"/>
          <w:szCs w:val="21"/>
          <w:u w:val="single"/>
          <w:bdr w:val="none" w:sz="0" w:space="0" w:color="auto" w:frame="1"/>
          <w14:ligatures w14:val="none"/>
        </w:rPr>
        <w:t>order</w:t>
      </w:r>
      <w:r w:rsidRPr="008A6720">
        <w:rPr>
          <w:rFonts w:ascii="inherit" w:eastAsia="Times New Roman" w:hAnsi="inherit" w:cs="Times New Roman"/>
          <w:color w:val="000000"/>
          <w:kern w:val="0"/>
          <w:sz w:val="21"/>
          <w:szCs w:val="21"/>
          <w:bdr w:val="none" w:sz="0" w:space="0" w:color="auto" w:frame="1"/>
          <w14:ligatures w14:val="none"/>
        </w:rPr>
        <w:t> database.</w:t>
      </w:r>
    </w:p>
    <w:p w14:paraId="7551FEBF" w14:textId="594CDCB4" w:rsidR="008A6720" w:rsidRPr="008A6720" w:rsidRDefault="008A6720" w:rsidP="008A6720">
      <w:pPr>
        <w:numPr>
          <w:ilvl w:val="0"/>
          <w:numId w:val="95"/>
        </w:numPr>
        <w:spacing w:after="0" w:line="315" w:lineRule="atLeast"/>
        <w:textAlignment w:val="baseline"/>
        <w:rPr>
          <w:rFonts w:ascii="inherit" w:eastAsia="Times New Roman" w:hAnsi="inherit" w:cs="Times New Roman"/>
          <w:color w:val="000000"/>
          <w:kern w:val="0"/>
          <w:sz w:val="21"/>
          <w:szCs w:val="21"/>
          <w14:ligatures w14:val="none"/>
        </w:rPr>
      </w:pPr>
      <w:r w:rsidRPr="008A6720">
        <w:rPr>
          <w:rFonts w:ascii="inherit" w:eastAsia="Times New Roman" w:hAnsi="inherit" w:cs="Times New Roman"/>
          <w:b/>
          <w:bCs/>
          <w:color w:val="0077CC"/>
          <w:kern w:val="0"/>
          <w:sz w:val="21"/>
          <w:szCs w:val="21"/>
          <w:u w:val="single"/>
          <w:bdr w:val="none" w:sz="0" w:space="0" w:color="auto" w:frame="1"/>
          <w14:ligatures w14:val="none"/>
        </w:rPr>
        <w:t>mt5_positions</w:t>
      </w:r>
      <w:r w:rsidRPr="008A6720">
        <w:rPr>
          <w:rFonts w:ascii="inherit" w:eastAsia="Times New Roman" w:hAnsi="inherit" w:cs="Times New Roman"/>
          <w:color w:val="000000"/>
          <w:kern w:val="0"/>
          <w:sz w:val="21"/>
          <w:szCs w:val="21"/>
          <w:bdr w:val="none" w:sz="0" w:space="0" w:color="auto" w:frame="1"/>
          <w14:ligatures w14:val="none"/>
        </w:rPr>
        <w:t> — </w:t>
      </w:r>
      <w:r w:rsidRPr="008A6720">
        <w:rPr>
          <w:rFonts w:ascii="inherit" w:eastAsia="Times New Roman" w:hAnsi="inherit" w:cs="Times New Roman"/>
          <w:color w:val="0077CC"/>
          <w:kern w:val="0"/>
          <w:sz w:val="21"/>
          <w:szCs w:val="21"/>
          <w:u w:val="single"/>
          <w:bdr w:val="none" w:sz="0" w:space="0" w:color="auto" w:frame="1"/>
          <w14:ligatures w14:val="none"/>
        </w:rPr>
        <w:t>position</w:t>
      </w:r>
      <w:r w:rsidRPr="008A6720">
        <w:rPr>
          <w:rFonts w:ascii="inherit" w:eastAsia="Times New Roman" w:hAnsi="inherit" w:cs="Times New Roman"/>
          <w:color w:val="000000"/>
          <w:kern w:val="0"/>
          <w:sz w:val="21"/>
          <w:szCs w:val="21"/>
          <w:bdr w:val="none" w:sz="0" w:space="0" w:color="auto" w:frame="1"/>
          <w14:ligatures w14:val="none"/>
        </w:rPr>
        <w:t> database.</w:t>
      </w:r>
    </w:p>
    <w:p w14:paraId="65A6D926" w14:textId="5CB21476" w:rsidR="008A6720" w:rsidRPr="008A6720" w:rsidRDefault="008A6720" w:rsidP="008A6720">
      <w:pPr>
        <w:numPr>
          <w:ilvl w:val="0"/>
          <w:numId w:val="95"/>
        </w:numPr>
        <w:spacing w:after="0" w:line="315" w:lineRule="atLeast"/>
        <w:textAlignment w:val="baseline"/>
        <w:rPr>
          <w:rFonts w:ascii="inherit" w:eastAsia="Times New Roman" w:hAnsi="inherit" w:cs="Times New Roman"/>
          <w:color w:val="000000"/>
          <w:kern w:val="0"/>
          <w:sz w:val="21"/>
          <w:szCs w:val="21"/>
          <w14:ligatures w14:val="none"/>
        </w:rPr>
      </w:pPr>
      <w:r w:rsidRPr="008A6720">
        <w:rPr>
          <w:rFonts w:ascii="inherit" w:eastAsia="Times New Roman" w:hAnsi="inherit" w:cs="Times New Roman"/>
          <w:b/>
          <w:bCs/>
          <w:color w:val="0077CC"/>
          <w:kern w:val="0"/>
          <w:sz w:val="21"/>
          <w:szCs w:val="21"/>
          <w:u w:val="single"/>
          <w:bdr w:val="none" w:sz="0" w:space="0" w:color="auto" w:frame="1"/>
          <w14:ligatures w14:val="none"/>
        </w:rPr>
        <w:t>mt5_orders_history</w:t>
      </w:r>
      <w:r w:rsidRPr="008A6720">
        <w:rPr>
          <w:rFonts w:ascii="inherit" w:eastAsia="Times New Roman" w:hAnsi="inherit" w:cs="Times New Roman"/>
          <w:color w:val="000000"/>
          <w:kern w:val="0"/>
          <w:sz w:val="21"/>
          <w:szCs w:val="21"/>
          <w:bdr w:val="none" w:sz="0" w:space="0" w:color="auto" w:frame="1"/>
          <w14:ligatures w14:val="none"/>
        </w:rPr>
        <w:t> — closed </w:t>
      </w:r>
      <w:r w:rsidRPr="008A6720">
        <w:rPr>
          <w:rFonts w:ascii="inherit" w:eastAsia="Times New Roman" w:hAnsi="inherit" w:cs="Times New Roman"/>
          <w:color w:val="0077CC"/>
          <w:kern w:val="0"/>
          <w:sz w:val="21"/>
          <w:szCs w:val="21"/>
          <w:u w:val="single"/>
          <w:bdr w:val="none" w:sz="0" w:space="0" w:color="auto" w:frame="1"/>
          <w14:ligatures w14:val="none"/>
        </w:rPr>
        <w:t>order</w:t>
      </w:r>
      <w:r w:rsidRPr="008A6720">
        <w:rPr>
          <w:rFonts w:ascii="inherit" w:eastAsia="Times New Roman" w:hAnsi="inherit" w:cs="Times New Roman"/>
          <w:color w:val="000000"/>
          <w:kern w:val="0"/>
          <w:sz w:val="21"/>
          <w:szCs w:val="21"/>
          <w:bdr w:val="none" w:sz="0" w:space="0" w:color="auto" w:frame="1"/>
          <w14:ligatures w14:val="none"/>
        </w:rPr>
        <w:t> database.</w:t>
      </w:r>
    </w:p>
    <w:p w14:paraId="4CE57912" w14:textId="1BA5F349" w:rsidR="008A6720" w:rsidRPr="008A6720" w:rsidRDefault="008A6720" w:rsidP="008A6720">
      <w:pPr>
        <w:numPr>
          <w:ilvl w:val="0"/>
          <w:numId w:val="95"/>
        </w:numPr>
        <w:spacing w:after="0" w:line="315" w:lineRule="atLeast"/>
        <w:textAlignment w:val="baseline"/>
        <w:rPr>
          <w:rFonts w:ascii="inherit" w:eastAsia="Times New Roman" w:hAnsi="inherit" w:cs="Times New Roman"/>
          <w:color w:val="000000"/>
          <w:kern w:val="0"/>
          <w:sz w:val="21"/>
          <w:szCs w:val="21"/>
          <w14:ligatures w14:val="none"/>
        </w:rPr>
      </w:pPr>
      <w:r w:rsidRPr="008A6720">
        <w:rPr>
          <w:rFonts w:ascii="inherit" w:eastAsia="Times New Roman" w:hAnsi="inherit" w:cs="Times New Roman"/>
          <w:b/>
          <w:bCs/>
          <w:color w:val="0077CC"/>
          <w:kern w:val="0"/>
          <w:sz w:val="21"/>
          <w:szCs w:val="21"/>
          <w:u w:val="single"/>
          <w:bdr w:val="none" w:sz="0" w:space="0" w:color="auto" w:frame="1"/>
          <w14:ligatures w14:val="none"/>
        </w:rPr>
        <w:t>mt5_deals</w:t>
      </w:r>
      <w:r w:rsidRPr="008A6720">
        <w:rPr>
          <w:rFonts w:ascii="inherit" w:eastAsia="Times New Roman" w:hAnsi="inherit" w:cs="Times New Roman"/>
          <w:color w:val="000000"/>
          <w:kern w:val="0"/>
          <w:sz w:val="21"/>
          <w:szCs w:val="21"/>
          <w:bdr w:val="none" w:sz="0" w:space="0" w:color="auto" w:frame="1"/>
          <w14:ligatures w14:val="none"/>
        </w:rPr>
        <w:t> — </w:t>
      </w:r>
      <w:r w:rsidRPr="008A6720">
        <w:rPr>
          <w:rFonts w:ascii="inherit" w:eastAsia="Times New Roman" w:hAnsi="inherit" w:cs="Times New Roman"/>
          <w:color w:val="0077CC"/>
          <w:kern w:val="0"/>
          <w:sz w:val="21"/>
          <w:szCs w:val="21"/>
          <w:u w:val="single"/>
          <w:bdr w:val="none" w:sz="0" w:space="0" w:color="auto" w:frame="1"/>
          <w14:ligatures w14:val="none"/>
        </w:rPr>
        <w:t>deal</w:t>
      </w:r>
      <w:r w:rsidRPr="008A6720">
        <w:rPr>
          <w:rFonts w:ascii="inherit" w:eastAsia="Times New Roman" w:hAnsi="inherit" w:cs="Times New Roman"/>
          <w:color w:val="000000"/>
          <w:kern w:val="0"/>
          <w:sz w:val="21"/>
          <w:szCs w:val="21"/>
          <w:bdr w:val="none" w:sz="0" w:space="0" w:color="auto" w:frame="1"/>
          <w14:ligatures w14:val="none"/>
        </w:rPr>
        <w:t> database.</w:t>
      </w:r>
    </w:p>
    <w:p w14:paraId="1A628175" w14:textId="2208B414" w:rsidR="008A6720" w:rsidRPr="008A6720" w:rsidRDefault="008A6720" w:rsidP="008A6720">
      <w:pPr>
        <w:numPr>
          <w:ilvl w:val="0"/>
          <w:numId w:val="95"/>
        </w:numPr>
        <w:spacing w:after="0" w:line="315" w:lineRule="atLeast"/>
        <w:textAlignment w:val="baseline"/>
        <w:rPr>
          <w:rFonts w:ascii="inherit" w:eastAsia="Times New Roman" w:hAnsi="inherit" w:cs="Times New Roman"/>
          <w:color w:val="000000"/>
          <w:kern w:val="0"/>
          <w:sz w:val="21"/>
          <w:szCs w:val="21"/>
          <w14:ligatures w14:val="none"/>
        </w:rPr>
      </w:pPr>
      <w:r w:rsidRPr="008A6720">
        <w:rPr>
          <w:rFonts w:ascii="inherit" w:eastAsia="Times New Roman" w:hAnsi="inherit" w:cs="Times New Roman"/>
          <w:b/>
          <w:bCs/>
          <w:color w:val="0077CC"/>
          <w:kern w:val="0"/>
          <w:sz w:val="21"/>
          <w:szCs w:val="21"/>
          <w:u w:val="single"/>
          <w:bdr w:val="none" w:sz="0" w:space="0" w:color="auto" w:frame="1"/>
          <w14:ligatures w14:val="none"/>
        </w:rPr>
        <w:lastRenderedPageBreak/>
        <w:t>mt5_accounts</w:t>
      </w:r>
      <w:r w:rsidRPr="008A6720">
        <w:rPr>
          <w:rFonts w:ascii="inherit" w:eastAsia="Times New Roman" w:hAnsi="inherit" w:cs="Times New Roman"/>
          <w:color w:val="000000"/>
          <w:kern w:val="0"/>
          <w:sz w:val="21"/>
          <w:szCs w:val="21"/>
          <w:bdr w:val="none" w:sz="0" w:space="0" w:color="auto" w:frame="1"/>
          <w14:ligatures w14:val="none"/>
        </w:rPr>
        <w:t> — trade account state database.</w:t>
      </w:r>
    </w:p>
    <w:p w14:paraId="500D17C8" w14:textId="62207D85" w:rsidR="008A6720" w:rsidRPr="008A6720" w:rsidRDefault="008A6720" w:rsidP="008A6720">
      <w:pPr>
        <w:numPr>
          <w:ilvl w:val="0"/>
          <w:numId w:val="95"/>
        </w:numPr>
        <w:spacing w:after="0" w:line="315" w:lineRule="atLeast"/>
        <w:textAlignment w:val="baseline"/>
        <w:rPr>
          <w:rFonts w:ascii="inherit" w:eastAsia="Times New Roman" w:hAnsi="inherit" w:cs="Times New Roman"/>
          <w:color w:val="000000"/>
          <w:kern w:val="0"/>
          <w:sz w:val="21"/>
          <w:szCs w:val="21"/>
          <w14:ligatures w14:val="none"/>
        </w:rPr>
      </w:pPr>
      <w:r w:rsidRPr="008A6720">
        <w:rPr>
          <w:rFonts w:ascii="inherit" w:eastAsia="Times New Roman" w:hAnsi="inherit" w:cs="Times New Roman"/>
          <w:b/>
          <w:bCs/>
          <w:color w:val="0077CC"/>
          <w:kern w:val="0"/>
          <w:sz w:val="21"/>
          <w:szCs w:val="21"/>
          <w:u w:val="single"/>
          <w:bdr w:val="none" w:sz="0" w:space="0" w:color="auto" w:frame="1"/>
          <w14:ligatures w14:val="none"/>
        </w:rPr>
        <w:t>mt5_prices</w:t>
      </w:r>
      <w:r w:rsidRPr="008A6720">
        <w:rPr>
          <w:rFonts w:ascii="inherit" w:eastAsia="Times New Roman" w:hAnsi="inherit" w:cs="Times New Roman"/>
          <w:color w:val="000000"/>
          <w:kern w:val="0"/>
          <w:sz w:val="21"/>
          <w:szCs w:val="21"/>
          <w:bdr w:val="none" w:sz="0" w:space="0" w:color="auto" w:frame="1"/>
          <w14:ligatures w14:val="none"/>
        </w:rPr>
        <w:t> — database of prices.</w:t>
      </w:r>
    </w:p>
    <w:p w14:paraId="215628ED" w14:textId="156F3973" w:rsidR="008A6720" w:rsidRPr="008A6720" w:rsidRDefault="008A6720" w:rsidP="008A6720">
      <w:pPr>
        <w:numPr>
          <w:ilvl w:val="0"/>
          <w:numId w:val="95"/>
        </w:numPr>
        <w:spacing w:after="0" w:line="315" w:lineRule="atLeast"/>
        <w:textAlignment w:val="baseline"/>
        <w:rPr>
          <w:rFonts w:ascii="inherit" w:eastAsia="Times New Roman" w:hAnsi="inherit" w:cs="Times New Roman"/>
          <w:color w:val="000000"/>
          <w:kern w:val="0"/>
          <w:sz w:val="21"/>
          <w:szCs w:val="21"/>
          <w14:ligatures w14:val="none"/>
        </w:rPr>
      </w:pPr>
      <w:r w:rsidRPr="008A6720">
        <w:rPr>
          <w:rFonts w:ascii="inherit" w:eastAsia="Times New Roman" w:hAnsi="inherit" w:cs="Times New Roman"/>
          <w:b/>
          <w:bCs/>
          <w:color w:val="0077CC"/>
          <w:kern w:val="0"/>
          <w:sz w:val="21"/>
          <w:szCs w:val="21"/>
          <w:u w:val="single"/>
          <w:bdr w:val="none" w:sz="0" w:space="0" w:color="auto" w:frame="1"/>
          <w14:ligatures w14:val="none"/>
        </w:rPr>
        <w:t>mt5_daily</w:t>
      </w:r>
      <w:r w:rsidRPr="008A6720">
        <w:rPr>
          <w:rFonts w:ascii="inherit" w:eastAsia="Times New Roman" w:hAnsi="inherit" w:cs="Times New Roman"/>
          <w:color w:val="000000"/>
          <w:kern w:val="0"/>
          <w:sz w:val="21"/>
          <w:szCs w:val="21"/>
          <w:bdr w:val="none" w:sz="0" w:space="0" w:color="auto" w:frame="1"/>
          <w14:ligatures w14:val="none"/>
        </w:rPr>
        <w:t> — database of daily reports.</w:t>
      </w:r>
    </w:p>
    <w:p w14:paraId="016CDAB4" w14:textId="41DA2A75" w:rsidR="008A6720" w:rsidRPr="008A6720" w:rsidRDefault="008A6720" w:rsidP="008A6720">
      <w:pPr>
        <w:numPr>
          <w:ilvl w:val="0"/>
          <w:numId w:val="95"/>
        </w:numPr>
        <w:spacing w:after="0" w:line="315" w:lineRule="atLeast"/>
        <w:textAlignment w:val="baseline"/>
        <w:rPr>
          <w:rFonts w:ascii="inherit" w:eastAsia="Times New Roman" w:hAnsi="inherit" w:cs="Times New Roman"/>
          <w:color w:val="000000"/>
          <w:kern w:val="0"/>
          <w:sz w:val="21"/>
          <w:szCs w:val="21"/>
          <w14:ligatures w14:val="none"/>
        </w:rPr>
      </w:pPr>
      <w:r w:rsidRPr="008A6720">
        <w:rPr>
          <w:rFonts w:ascii="inherit" w:eastAsia="Times New Roman" w:hAnsi="inherit" w:cs="Times New Roman"/>
          <w:b/>
          <w:bCs/>
          <w:color w:val="0077CC"/>
          <w:kern w:val="0"/>
          <w:sz w:val="21"/>
          <w:szCs w:val="21"/>
          <w:u w:val="single"/>
          <w:bdr w:val="none" w:sz="0" w:space="0" w:color="auto" w:frame="1"/>
          <w14:ligatures w14:val="none"/>
        </w:rPr>
        <w:t>mt5_holidays</w:t>
      </w:r>
      <w:r w:rsidRPr="008A6720">
        <w:rPr>
          <w:rFonts w:ascii="inherit" w:eastAsia="Times New Roman" w:hAnsi="inherit" w:cs="Times New Roman"/>
          <w:color w:val="000000"/>
          <w:kern w:val="0"/>
          <w:sz w:val="21"/>
          <w:szCs w:val="21"/>
          <w:bdr w:val="none" w:sz="0" w:space="0" w:color="auto" w:frame="1"/>
          <w14:ligatures w14:val="none"/>
        </w:rPr>
        <w:t> — </w:t>
      </w:r>
      <w:r w:rsidRPr="008A6720">
        <w:rPr>
          <w:rFonts w:ascii="inherit" w:eastAsia="Times New Roman" w:hAnsi="inherit" w:cs="Times New Roman"/>
          <w:color w:val="0077CC"/>
          <w:kern w:val="0"/>
          <w:sz w:val="21"/>
          <w:szCs w:val="21"/>
          <w:u w:val="single"/>
          <w:bdr w:val="none" w:sz="0" w:space="0" w:color="auto" w:frame="1"/>
          <w14:ligatures w14:val="none"/>
        </w:rPr>
        <w:t>holiday</w:t>
      </w:r>
      <w:r w:rsidRPr="008A6720">
        <w:rPr>
          <w:rFonts w:ascii="inherit" w:eastAsia="Times New Roman" w:hAnsi="inherit" w:cs="Times New Roman"/>
          <w:color w:val="000000"/>
          <w:kern w:val="0"/>
          <w:sz w:val="21"/>
          <w:szCs w:val="21"/>
          <w:bdr w:val="none" w:sz="0" w:space="0" w:color="auto" w:frame="1"/>
          <w14:ligatures w14:val="none"/>
        </w:rPr>
        <w:t> configurations.</w:t>
      </w:r>
    </w:p>
    <w:p w14:paraId="480ECD42" w14:textId="68B98E89" w:rsidR="008A6720" w:rsidRPr="008A6720" w:rsidRDefault="008A6720" w:rsidP="008A6720">
      <w:pPr>
        <w:numPr>
          <w:ilvl w:val="0"/>
          <w:numId w:val="95"/>
        </w:numPr>
        <w:spacing w:after="0" w:line="315" w:lineRule="atLeast"/>
        <w:textAlignment w:val="baseline"/>
        <w:rPr>
          <w:rFonts w:ascii="inherit" w:eastAsia="Times New Roman" w:hAnsi="inherit" w:cs="Times New Roman"/>
          <w:color w:val="000000"/>
          <w:kern w:val="0"/>
          <w:sz w:val="21"/>
          <w:szCs w:val="21"/>
          <w14:ligatures w14:val="none"/>
        </w:rPr>
      </w:pPr>
      <w:r w:rsidRPr="008A6720">
        <w:rPr>
          <w:rFonts w:ascii="inherit" w:eastAsia="Times New Roman" w:hAnsi="inherit" w:cs="Times New Roman"/>
          <w:b/>
          <w:bCs/>
          <w:color w:val="0077CC"/>
          <w:kern w:val="0"/>
          <w:sz w:val="21"/>
          <w:szCs w:val="21"/>
          <w:u w:val="single"/>
          <w:bdr w:val="none" w:sz="0" w:space="0" w:color="auto" w:frame="1"/>
          <w14:ligatures w14:val="none"/>
        </w:rPr>
        <w:t>mt5_network</w:t>
      </w:r>
      <w:r w:rsidRPr="008A6720">
        <w:rPr>
          <w:rFonts w:ascii="inherit" w:eastAsia="Times New Roman" w:hAnsi="inherit" w:cs="Times New Roman"/>
          <w:color w:val="000000"/>
          <w:kern w:val="0"/>
          <w:sz w:val="21"/>
          <w:szCs w:val="21"/>
          <w:bdr w:val="none" w:sz="0" w:space="0" w:color="auto" w:frame="1"/>
          <w14:ligatures w14:val="none"/>
        </w:rPr>
        <w:t> — general </w:t>
      </w:r>
      <w:r w:rsidRPr="008A6720">
        <w:rPr>
          <w:rFonts w:ascii="inherit" w:eastAsia="Times New Roman" w:hAnsi="inherit" w:cs="Times New Roman"/>
          <w:color w:val="0077CC"/>
          <w:kern w:val="0"/>
          <w:sz w:val="21"/>
          <w:szCs w:val="21"/>
          <w:u w:val="single"/>
          <w:bdr w:val="none" w:sz="0" w:space="0" w:color="auto" w:frame="1"/>
          <w14:ligatures w14:val="none"/>
        </w:rPr>
        <w:t>settings of servers</w:t>
      </w:r>
      <w:r w:rsidRPr="008A6720">
        <w:rPr>
          <w:rFonts w:ascii="inherit" w:eastAsia="Times New Roman" w:hAnsi="inherit" w:cs="Times New Roman"/>
          <w:color w:val="000000"/>
          <w:kern w:val="0"/>
          <w:sz w:val="21"/>
          <w:szCs w:val="21"/>
          <w:bdr w:val="none" w:sz="0" w:space="0" w:color="auto" w:frame="1"/>
          <w14:ligatures w14:val="none"/>
        </w:rPr>
        <w:t>.</w:t>
      </w:r>
    </w:p>
    <w:p w14:paraId="7AE53AB6" w14:textId="06D17742" w:rsidR="008A6720" w:rsidRPr="008A6720" w:rsidRDefault="008A6720" w:rsidP="008A6720">
      <w:pPr>
        <w:numPr>
          <w:ilvl w:val="0"/>
          <w:numId w:val="95"/>
        </w:numPr>
        <w:spacing w:after="0" w:line="315" w:lineRule="atLeast"/>
        <w:textAlignment w:val="baseline"/>
        <w:rPr>
          <w:rFonts w:ascii="inherit" w:eastAsia="Times New Roman" w:hAnsi="inherit" w:cs="Times New Roman"/>
          <w:color w:val="000000"/>
          <w:kern w:val="0"/>
          <w:sz w:val="21"/>
          <w:szCs w:val="21"/>
          <w14:ligatures w14:val="none"/>
        </w:rPr>
      </w:pPr>
      <w:r w:rsidRPr="008A6720">
        <w:rPr>
          <w:rFonts w:ascii="inherit" w:eastAsia="Times New Roman" w:hAnsi="inherit" w:cs="Times New Roman"/>
          <w:b/>
          <w:bCs/>
          <w:color w:val="0077CC"/>
          <w:kern w:val="0"/>
          <w:sz w:val="21"/>
          <w:szCs w:val="21"/>
          <w:u w:val="single"/>
          <w:bdr w:val="none" w:sz="0" w:space="0" w:color="auto" w:frame="1"/>
          <w14:ligatures w14:val="none"/>
        </w:rPr>
        <w:t>mt5_network_access_servers</w:t>
      </w:r>
      <w:r w:rsidRPr="008A6720">
        <w:rPr>
          <w:rFonts w:ascii="inherit" w:eastAsia="Times New Roman" w:hAnsi="inherit" w:cs="Times New Roman"/>
          <w:color w:val="000000"/>
          <w:kern w:val="0"/>
          <w:sz w:val="21"/>
          <w:szCs w:val="21"/>
          <w:bdr w:val="none" w:sz="0" w:space="0" w:color="auto" w:frame="1"/>
          <w14:ligatures w14:val="none"/>
        </w:rPr>
        <w:t xml:space="preserve"> — access </w:t>
      </w:r>
      <w:proofErr w:type="gramStart"/>
      <w:r w:rsidRPr="008A6720">
        <w:rPr>
          <w:rFonts w:ascii="inherit" w:eastAsia="Times New Roman" w:hAnsi="inherit" w:cs="Times New Roman"/>
          <w:color w:val="000000"/>
          <w:kern w:val="0"/>
          <w:sz w:val="21"/>
          <w:szCs w:val="21"/>
          <w:bdr w:val="none" w:sz="0" w:space="0" w:color="auto" w:frame="1"/>
          <w14:ligatures w14:val="none"/>
        </w:rPr>
        <w:t>servers</w:t>
      </w:r>
      <w:proofErr w:type="gramEnd"/>
      <w:r w:rsidRPr="008A6720">
        <w:rPr>
          <w:rFonts w:ascii="inherit" w:eastAsia="Times New Roman" w:hAnsi="inherit" w:cs="Times New Roman"/>
          <w:color w:val="000000"/>
          <w:kern w:val="0"/>
          <w:sz w:val="21"/>
          <w:szCs w:val="21"/>
          <w:bdr w:val="none" w:sz="0" w:space="0" w:color="auto" w:frame="1"/>
          <w14:ligatures w14:val="none"/>
        </w:rPr>
        <w:t xml:space="preserve"> settings.</w:t>
      </w:r>
    </w:p>
    <w:p w14:paraId="470A4656" w14:textId="66D96F30" w:rsidR="008A6720" w:rsidRPr="008A6720" w:rsidRDefault="008A6720" w:rsidP="008A6720">
      <w:pPr>
        <w:numPr>
          <w:ilvl w:val="0"/>
          <w:numId w:val="95"/>
        </w:numPr>
        <w:spacing w:after="0" w:line="315" w:lineRule="atLeast"/>
        <w:textAlignment w:val="baseline"/>
        <w:rPr>
          <w:rFonts w:ascii="inherit" w:eastAsia="Times New Roman" w:hAnsi="inherit" w:cs="Times New Roman"/>
          <w:color w:val="000000"/>
          <w:kern w:val="0"/>
          <w:sz w:val="21"/>
          <w:szCs w:val="21"/>
          <w14:ligatures w14:val="none"/>
        </w:rPr>
      </w:pPr>
      <w:r w:rsidRPr="008A6720">
        <w:rPr>
          <w:rFonts w:ascii="inherit" w:eastAsia="Times New Roman" w:hAnsi="inherit" w:cs="Times New Roman"/>
          <w:b/>
          <w:bCs/>
          <w:color w:val="0077CC"/>
          <w:kern w:val="0"/>
          <w:sz w:val="21"/>
          <w:szCs w:val="21"/>
          <w:u w:val="single"/>
          <w:bdr w:val="none" w:sz="0" w:space="0" w:color="auto" w:frame="1"/>
          <w14:ligatures w14:val="none"/>
        </w:rPr>
        <w:t>mt5_network_history_servers</w:t>
      </w:r>
      <w:r w:rsidRPr="008A6720">
        <w:rPr>
          <w:rFonts w:ascii="inherit" w:eastAsia="Times New Roman" w:hAnsi="inherit" w:cs="Times New Roman"/>
          <w:color w:val="000000"/>
          <w:kern w:val="0"/>
          <w:sz w:val="21"/>
          <w:szCs w:val="21"/>
          <w:bdr w:val="none" w:sz="0" w:space="0" w:color="auto" w:frame="1"/>
          <w14:ligatures w14:val="none"/>
        </w:rPr>
        <w:t> — history server settings.</w:t>
      </w:r>
    </w:p>
    <w:p w14:paraId="70393292" w14:textId="293A17B9" w:rsidR="008A6720" w:rsidRPr="008A6720" w:rsidRDefault="008A6720" w:rsidP="008A6720">
      <w:pPr>
        <w:numPr>
          <w:ilvl w:val="0"/>
          <w:numId w:val="95"/>
        </w:numPr>
        <w:spacing w:after="0" w:line="315" w:lineRule="atLeast"/>
        <w:textAlignment w:val="baseline"/>
        <w:rPr>
          <w:rFonts w:ascii="inherit" w:eastAsia="Times New Roman" w:hAnsi="inherit" w:cs="Times New Roman"/>
          <w:color w:val="000000"/>
          <w:kern w:val="0"/>
          <w:sz w:val="21"/>
          <w:szCs w:val="21"/>
          <w14:ligatures w14:val="none"/>
        </w:rPr>
      </w:pPr>
      <w:r w:rsidRPr="008A6720">
        <w:rPr>
          <w:rFonts w:ascii="inherit" w:eastAsia="Times New Roman" w:hAnsi="inherit" w:cs="Times New Roman"/>
          <w:b/>
          <w:bCs/>
          <w:color w:val="0077CC"/>
          <w:kern w:val="0"/>
          <w:sz w:val="21"/>
          <w:szCs w:val="21"/>
          <w:u w:val="single"/>
          <w:bdr w:val="none" w:sz="0" w:space="0" w:color="auto" w:frame="1"/>
          <w14:ligatures w14:val="none"/>
        </w:rPr>
        <w:t>mt5_network_trade_servers</w:t>
      </w:r>
      <w:r w:rsidRPr="008A6720">
        <w:rPr>
          <w:rFonts w:ascii="inherit" w:eastAsia="Times New Roman" w:hAnsi="inherit" w:cs="Times New Roman"/>
          <w:color w:val="000000"/>
          <w:kern w:val="0"/>
          <w:sz w:val="21"/>
          <w:szCs w:val="21"/>
          <w:bdr w:val="none" w:sz="0" w:space="0" w:color="auto" w:frame="1"/>
          <w14:ligatures w14:val="none"/>
        </w:rPr>
        <w:t xml:space="preserve"> — trade </w:t>
      </w:r>
      <w:proofErr w:type="gramStart"/>
      <w:r w:rsidRPr="008A6720">
        <w:rPr>
          <w:rFonts w:ascii="inherit" w:eastAsia="Times New Roman" w:hAnsi="inherit" w:cs="Times New Roman"/>
          <w:color w:val="000000"/>
          <w:kern w:val="0"/>
          <w:sz w:val="21"/>
          <w:szCs w:val="21"/>
          <w:bdr w:val="none" w:sz="0" w:space="0" w:color="auto" w:frame="1"/>
          <w14:ligatures w14:val="none"/>
        </w:rPr>
        <w:t>servers</w:t>
      </w:r>
      <w:proofErr w:type="gramEnd"/>
      <w:r w:rsidRPr="008A6720">
        <w:rPr>
          <w:rFonts w:ascii="inherit" w:eastAsia="Times New Roman" w:hAnsi="inherit" w:cs="Times New Roman"/>
          <w:color w:val="000000"/>
          <w:kern w:val="0"/>
          <w:sz w:val="21"/>
          <w:szCs w:val="21"/>
          <w:bdr w:val="none" w:sz="0" w:space="0" w:color="auto" w:frame="1"/>
          <w14:ligatures w14:val="none"/>
        </w:rPr>
        <w:t xml:space="preserve"> settings.</w:t>
      </w:r>
    </w:p>
    <w:p w14:paraId="5D56095E" w14:textId="12A5482B" w:rsidR="008A6720" w:rsidRPr="008A6720" w:rsidRDefault="008A6720" w:rsidP="008A6720">
      <w:pPr>
        <w:numPr>
          <w:ilvl w:val="0"/>
          <w:numId w:val="95"/>
        </w:numPr>
        <w:spacing w:after="0" w:line="315" w:lineRule="atLeast"/>
        <w:textAlignment w:val="baseline"/>
        <w:rPr>
          <w:rFonts w:ascii="inherit" w:eastAsia="Times New Roman" w:hAnsi="inherit" w:cs="Times New Roman"/>
          <w:color w:val="000000"/>
          <w:kern w:val="0"/>
          <w:sz w:val="21"/>
          <w:szCs w:val="21"/>
          <w14:ligatures w14:val="none"/>
        </w:rPr>
      </w:pPr>
      <w:r w:rsidRPr="008A6720">
        <w:rPr>
          <w:rFonts w:ascii="inherit" w:eastAsia="Times New Roman" w:hAnsi="inherit" w:cs="Times New Roman"/>
          <w:b/>
          <w:bCs/>
          <w:color w:val="0077CC"/>
          <w:kern w:val="0"/>
          <w:sz w:val="21"/>
          <w:szCs w:val="21"/>
          <w:u w:val="single"/>
          <w:bdr w:val="none" w:sz="0" w:space="0" w:color="auto" w:frame="1"/>
          <w14:ligatures w14:val="none"/>
        </w:rPr>
        <w:t>mt5_network_backup_servers</w:t>
      </w:r>
      <w:r w:rsidRPr="008A6720">
        <w:rPr>
          <w:rFonts w:ascii="inherit" w:eastAsia="Times New Roman" w:hAnsi="inherit" w:cs="Times New Roman"/>
          <w:color w:val="000000"/>
          <w:kern w:val="0"/>
          <w:sz w:val="21"/>
          <w:szCs w:val="21"/>
          <w:bdr w:val="none" w:sz="0" w:space="0" w:color="auto" w:frame="1"/>
          <w14:ligatures w14:val="none"/>
        </w:rPr>
        <w:t xml:space="preserve"> — backup </w:t>
      </w:r>
      <w:proofErr w:type="gramStart"/>
      <w:r w:rsidRPr="008A6720">
        <w:rPr>
          <w:rFonts w:ascii="inherit" w:eastAsia="Times New Roman" w:hAnsi="inherit" w:cs="Times New Roman"/>
          <w:color w:val="000000"/>
          <w:kern w:val="0"/>
          <w:sz w:val="21"/>
          <w:szCs w:val="21"/>
          <w:bdr w:val="none" w:sz="0" w:space="0" w:color="auto" w:frame="1"/>
          <w14:ligatures w14:val="none"/>
        </w:rPr>
        <w:t>servers</w:t>
      </w:r>
      <w:proofErr w:type="gramEnd"/>
      <w:r w:rsidRPr="008A6720">
        <w:rPr>
          <w:rFonts w:ascii="inherit" w:eastAsia="Times New Roman" w:hAnsi="inherit" w:cs="Times New Roman"/>
          <w:color w:val="000000"/>
          <w:kern w:val="0"/>
          <w:sz w:val="21"/>
          <w:szCs w:val="21"/>
          <w:bdr w:val="none" w:sz="0" w:space="0" w:color="auto" w:frame="1"/>
          <w14:ligatures w14:val="none"/>
        </w:rPr>
        <w:t xml:space="preserve"> settings.</w:t>
      </w:r>
    </w:p>
    <w:p w14:paraId="48B23E94" w14:textId="311BB6AF" w:rsidR="008A6720" w:rsidRPr="008A6720" w:rsidRDefault="008A6720" w:rsidP="008A6720">
      <w:pPr>
        <w:numPr>
          <w:ilvl w:val="0"/>
          <w:numId w:val="95"/>
        </w:numPr>
        <w:spacing w:after="0" w:line="315" w:lineRule="atLeast"/>
        <w:textAlignment w:val="baseline"/>
        <w:rPr>
          <w:rFonts w:ascii="inherit" w:eastAsia="Times New Roman" w:hAnsi="inherit" w:cs="Times New Roman"/>
          <w:color w:val="000000"/>
          <w:kern w:val="0"/>
          <w:sz w:val="21"/>
          <w:szCs w:val="21"/>
          <w14:ligatures w14:val="none"/>
        </w:rPr>
      </w:pPr>
      <w:r w:rsidRPr="008A6720">
        <w:rPr>
          <w:rFonts w:ascii="inherit" w:eastAsia="Times New Roman" w:hAnsi="inherit" w:cs="Times New Roman"/>
          <w:b/>
          <w:bCs/>
          <w:color w:val="0077CC"/>
          <w:kern w:val="0"/>
          <w:sz w:val="21"/>
          <w:szCs w:val="21"/>
          <w:u w:val="single"/>
          <w:bdr w:val="none" w:sz="0" w:space="0" w:color="auto" w:frame="1"/>
          <w14:ligatures w14:val="none"/>
        </w:rPr>
        <w:t>mt5_network_backup_folders</w:t>
      </w:r>
      <w:r w:rsidRPr="008A6720">
        <w:rPr>
          <w:rFonts w:ascii="inherit" w:eastAsia="Times New Roman" w:hAnsi="inherit" w:cs="Times New Roman"/>
          <w:color w:val="000000"/>
          <w:kern w:val="0"/>
          <w:sz w:val="21"/>
          <w:szCs w:val="21"/>
          <w:bdr w:val="none" w:sz="0" w:space="0" w:color="auto" w:frame="1"/>
          <w14:ligatures w14:val="none"/>
        </w:rPr>
        <w:t> — backed up custom folders.</w:t>
      </w:r>
    </w:p>
    <w:p w14:paraId="79178F06" w14:textId="067A667E" w:rsidR="008A6720" w:rsidRPr="008A6720" w:rsidRDefault="008A6720" w:rsidP="008A6720">
      <w:pPr>
        <w:numPr>
          <w:ilvl w:val="0"/>
          <w:numId w:val="95"/>
        </w:numPr>
        <w:spacing w:after="0" w:line="315" w:lineRule="atLeast"/>
        <w:textAlignment w:val="baseline"/>
        <w:rPr>
          <w:rFonts w:ascii="inherit" w:eastAsia="Times New Roman" w:hAnsi="inherit" w:cs="Times New Roman"/>
          <w:color w:val="000000"/>
          <w:kern w:val="0"/>
          <w:sz w:val="21"/>
          <w:szCs w:val="21"/>
          <w14:ligatures w14:val="none"/>
        </w:rPr>
      </w:pPr>
      <w:r w:rsidRPr="008A6720">
        <w:rPr>
          <w:rFonts w:ascii="inherit" w:eastAsia="Times New Roman" w:hAnsi="inherit" w:cs="Times New Roman"/>
          <w:b/>
          <w:bCs/>
          <w:color w:val="0077CC"/>
          <w:kern w:val="0"/>
          <w:sz w:val="21"/>
          <w:szCs w:val="21"/>
          <w:u w:val="single"/>
          <w:bdr w:val="none" w:sz="0" w:space="0" w:color="auto" w:frame="1"/>
          <w14:ligatures w14:val="none"/>
        </w:rPr>
        <w:t>mt5_firewall</w:t>
      </w:r>
      <w:r w:rsidRPr="008A6720">
        <w:rPr>
          <w:rFonts w:ascii="inherit" w:eastAsia="Times New Roman" w:hAnsi="inherit" w:cs="Times New Roman"/>
          <w:color w:val="000000"/>
          <w:kern w:val="0"/>
          <w:sz w:val="21"/>
          <w:szCs w:val="21"/>
          <w:bdr w:val="none" w:sz="0" w:space="0" w:color="auto" w:frame="1"/>
          <w14:ligatures w14:val="none"/>
        </w:rPr>
        <w:t> — </w:t>
      </w:r>
      <w:r w:rsidRPr="008A6720">
        <w:rPr>
          <w:rFonts w:ascii="inherit" w:eastAsia="Times New Roman" w:hAnsi="inherit" w:cs="Times New Roman"/>
          <w:color w:val="0077CC"/>
          <w:kern w:val="0"/>
          <w:sz w:val="21"/>
          <w:szCs w:val="21"/>
          <w:u w:val="single"/>
          <w:bdr w:val="none" w:sz="0" w:space="0" w:color="auto" w:frame="1"/>
          <w14:ligatures w14:val="none"/>
        </w:rPr>
        <w:t>firewall</w:t>
      </w:r>
      <w:r w:rsidRPr="008A6720">
        <w:rPr>
          <w:rFonts w:ascii="inherit" w:eastAsia="Times New Roman" w:hAnsi="inherit" w:cs="Times New Roman"/>
          <w:color w:val="000000"/>
          <w:kern w:val="0"/>
          <w:sz w:val="21"/>
          <w:szCs w:val="21"/>
          <w:bdr w:val="none" w:sz="0" w:space="0" w:color="auto" w:frame="1"/>
          <w14:ligatures w14:val="none"/>
        </w:rPr>
        <w:t> settings.</w:t>
      </w:r>
    </w:p>
    <w:p w14:paraId="17D6E287" w14:textId="64507920" w:rsidR="008A6720" w:rsidRPr="008A6720" w:rsidRDefault="008A6720" w:rsidP="008A6720">
      <w:pPr>
        <w:numPr>
          <w:ilvl w:val="0"/>
          <w:numId w:val="95"/>
        </w:numPr>
        <w:spacing w:after="0" w:line="315" w:lineRule="atLeast"/>
        <w:textAlignment w:val="baseline"/>
        <w:rPr>
          <w:rFonts w:ascii="inherit" w:eastAsia="Times New Roman" w:hAnsi="inherit" w:cs="Times New Roman"/>
          <w:color w:val="000000"/>
          <w:kern w:val="0"/>
          <w:sz w:val="21"/>
          <w:szCs w:val="21"/>
          <w14:ligatures w14:val="none"/>
        </w:rPr>
      </w:pPr>
      <w:r w:rsidRPr="008A6720">
        <w:rPr>
          <w:rFonts w:ascii="inherit" w:eastAsia="Times New Roman" w:hAnsi="inherit" w:cs="Times New Roman"/>
          <w:b/>
          <w:bCs/>
          <w:color w:val="0077CC"/>
          <w:kern w:val="0"/>
          <w:sz w:val="21"/>
          <w:szCs w:val="21"/>
          <w:u w:val="single"/>
          <w:bdr w:val="none" w:sz="0" w:space="0" w:color="auto" w:frame="1"/>
          <w14:ligatures w14:val="none"/>
        </w:rPr>
        <w:t>mt5_routing</w:t>
      </w:r>
      <w:r w:rsidRPr="008A6720">
        <w:rPr>
          <w:rFonts w:ascii="inherit" w:eastAsia="Times New Roman" w:hAnsi="inherit" w:cs="Times New Roman"/>
          <w:color w:val="000000"/>
          <w:kern w:val="0"/>
          <w:sz w:val="21"/>
          <w:szCs w:val="21"/>
          <w:bdr w:val="none" w:sz="0" w:space="0" w:color="auto" w:frame="1"/>
          <w14:ligatures w14:val="none"/>
        </w:rPr>
        <w:t> — settings of </w:t>
      </w:r>
      <w:r w:rsidRPr="008A6720">
        <w:rPr>
          <w:rFonts w:ascii="inherit" w:eastAsia="Times New Roman" w:hAnsi="inherit" w:cs="Times New Roman"/>
          <w:color w:val="0077CC"/>
          <w:kern w:val="0"/>
          <w:sz w:val="21"/>
          <w:szCs w:val="21"/>
          <w:u w:val="single"/>
          <w:bdr w:val="none" w:sz="0" w:space="0" w:color="auto" w:frame="1"/>
          <w14:ligatures w14:val="none"/>
        </w:rPr>
        <w:t>routing rules</w:t>
      </w:r>
      <w:r w:rsidRPr="008A6720">
        <w:rPr>
          <w:rFonts w:ascii="inherit" w:eastAsia="Times New Roman" w:hAnsi="inherit" w:cs="Times New Roman"/>
          <w:color w:val="000000"/>
          <w:kern w:val="0"/>
          <w:sz w:val="21"/>
          <w:szCs w:val="21"/>
          <w:bdr w:val="none" w:sz="0" w:space="0" w:color="auto" w:frame="1"/>
          <w14:ligatures w14:val="none"/>
        </w:rPr>
        <w:t>.</w:t>
      </w:r>
    </w:p>
    <w:p w14:paraId="29BD0692" w14:textId="1041D542" w:rsidR="008A6720" w:rsidRPr="008A6720" w:rsidRDefault="008A6720" w:rsidP="008A6720">
      <w:pPr>
        <w:numPr>
          <w:ilvl w:val="0"/>
          <w:numId w:val="95"/>
        </w:numPr>
        <w:spacing w:after="0" w:line="315" w:lineRule="atLeast"/>
        <w:textAlignment w:val="baseline"/>
        <w:rPr>
          <w:rFonts w:ascii="inherit" w:eastAsia="Times New Roman" w:hAnsi="inherit" w:cs="Times New Roman"/>
          <w:color w:val="000000"/>
          <w:kern w:val="0"/>
          <w:sz w:val="21"/>
          <w:szCs w:val="21"/>
          <w14:ligatures w14:val="none"/>
        </w:rPr>
      </w:pPr>
      <w:r w:rsidRPr="008A6720">
        <w:rPr>
          <w:rFonts w:ascii="inherit" w:eastAsia="Times New Roman" w:hAnsi="inherit" w:cs="Times New Roman"/>
          <w:b/>
          <w:bCs/>
          <w:color w:val="0077CC"/>
          <w:kern w:val="0"/>
          <w:sz w:val="21"/>
          <w:szCs w:val="21"/>
          <w:u w:val="single"/>
          <w:bdr w:val="none" w:sz="0" w:space="0" w:color="auto" w:frame="1"/>
          <w14:ligatures w14:val="none"/>
        </w:rPr>
        <w:t>mt5_routing_dealers</w:t>
      </w:r>
      <w:r w:rsidRPr="008A6720">
        <w:rPr>
          <w:rFonts w:ascii="inherit" w:eastAsia="Times New Roman" w:hAnsi="inherit" w:cs="Times New Roman"/>
          <w:color w:val="000000"/>
          <w:kern w:val="0"/>
          <w:sz w:val="21"/>
          <w:szCs w:val="21"/>
          <w:bdr w:val="none" w:sz="0" w:space="0" w:color="auto" w:frame="1"/>
          <w14:ligatures w14:val="none"/>
        </w:rPr>
        <w:t> — settings of </w:t>
      </w:r>
      <w:r w:rsidRPr="008A6720">
        <w:rPr>
          <w:rFonts w:ascii="inherit" w:eastAsia="Times New Roman" w:hAnsi="inherit" w:cs="Times New Roman"/>
          <w:color w:val="0077CC"/>
          <w:kern w:val="0"/>
          <w:sz w:val="21"/>
          <w:szCs w:val="21"/>
          <w:u w:val="single"/>
          <w:bdr w:val="none" w:sz="0" w:space="0" w:color="auto" w:frame="1"/>
          <w14:ligatures w14:val="none"/>
        </w:rPr>
        <w:t>dealers/gateways</w:t>
      </w:r>
      <w:r w:rsidRPr="008A6720">
        <w:rPr>
          <w:rFonts w:ascii="inherit" w:eastAsia="Times New Roman" w:hAnsi="inherit" w:cs="Times New Roman"/>
          <w:color w:val="000000"/>
          <w:kern w:val="0"/>
          <w:sz w:val="21"/>
          <w:szCs w:val="21"/>
          <w:bdr w:val="none" w:sz="0" w:space="0" w:color="auto" w:frame="1"/>
          <w14:ligatures w14:val="none"/>
        </w:rPr>
        <w:t> in routing rules.</w:t>
      </w:r>
    </w:p>
    <w:p w14:paraId="53B1EB5A" w14:textId="62417F94" w:rsidR="008A6720" w:rsidRPr="008A6720" w:rsidRDefault="008A6720" w:rsidP="008A6720">
      <w:pPr>
        <w:numPr>
          <w:ilvl w:val="0"/>
          <w:numId w:val="95"/>
        </w:numPr>
        <w:spacing w:after="0" w:line="315" w:lineRule="atLeast"/>
        <w:textAlignment w:val="baseline"/>
        <w:rPr>
          <w:rFonts w:ascii="inherit" w:eastAsia="Times New Roman" w:hAnsi="inherit" w:cs="Times New Roman"/>
          <w:color w:val="000000"/>
          <w:kern w:val="0"/>
          <w:sz w:val="21"/>
          <w:szCs w:val="21"/>
          <w14:ligatures w14:val="none"/>
        </w:rPr>
      </w:pPr>
      <w:r w:rsidRPr="008A6720">
        <w:rPr>
          <w:rFonts w:ascii="inherit" w:eastAsia="Times New Roman" w:hAnsi="inherit" w:cs="Times New Roman"/>
          <w:b/>
          <w:bCs/>
          <w:color w:val="0077CC"/>
          <w:kern w:val="0"/>
          <w:sz w:val="21"/>
          <w:szCs w:val="21"/>
          <w:u w:val="single"/>
          <w:bdr w:val="none" w:sz="0" w:space="0" w:color="auto" w:frame="1"/>
          <w14:ligatures w14:val="none"/>
        </w:rPr>
        <w:t>mt5_routing_conds</w:t>
      </w:r>
      <w:r w:rsidRPr="008A6720">
        <w:rPr>
          <w:rFonts w:ascii="inherit" w:eastAsia="Times New Roman" w:hAnsi="inherit" w:cs="Times New Roman"/>
          <w:color w:val="000000"/>
          <w:kern w:val="0"/>
          <w:sz w:val="21"/>
          <w:szCs w:val="21"/>
          <w:bdr w:val="none" w:sz="0" w:space="0" w:color="auto" w:frame="1"/>
          <w14:ligatures w14:val="none"/>
        </w:rPr>
        <w:t> — </w:t>
      </w:r>
      <w:r w:rsidRPr="008A6720">
        <w:rPr>
          <w:rFonts w:ascii="inherit" w:eastAsia="Times New Roman" w:hAnsi="inherit" w:cs="Times New Roman"/>
          <w:color w:val="0077CC"/>
          <w:kern w:val="0"/>
          <w:sz w:val="21"/>
          <w:szCs w:val="21"/>
          <w:u w:val="single"/>
          <w:bdr w:val="none" w:sz="0" w:space="0" w:color="auto" w:frame="1"/>
          <w14:ligatures w14:val="none"/>
        </w:rPr>
        <w:t>additional conditions</w:t>
      </w:r>
      <w:r w:rsidRPr="008A6720">
        <w:rPr>
          <w:rFonts w:ascii="inherit" w:eastAsia="Times New Roman" w:hAnsi="inherit" w:cs="Times New Roman"/>
          <w:color w:val="000000"/>
          <w:kern w:val="0"/>
          <w:sz w:val="21"/>
          <w:szCs w:val="21"/>
          <w:bdr w:val="none" w:sz="0" w:space="0" w:color="auto" w:frame="1"/>
          <w14:ligatures w14:val="none"/>
        </w:rPr>
        <w:t> in routing rules</w:t>
      </w:r>
    </w:p>
    <w:p w14:paraId="6B9EAD24" w14:textId="4175AED1" w:rsidR="008A6720" w:rsidRPr="008A6720" w:rsidRDefault="008A6720" w:rsidP="008A6720">
      <w:pPr>
        <w:numPr>
          <w:ilvl w:val="0"/>
          <w:numId w:val="95"/>
        </w:numPr>
        <w:spacing w:after="0" w:line="315" w:lineRule="atLeast"/>
        <w:textAlignment w:val="baseline"/>
        <w:rPr>
          <w:rFonts w:ascii="inherit" w:eastAsia="Times New Roman" w:hAnsi="inherit" w:cs="Times New Roman"/>
          <w:color w:val="000000"/>
          <w:kern w:val="0"/>
          <w:sz w:val="21"/>
          <w:szCs w:val="21"/>
          <w14:ligatures w14:val="none"/>
        </w:rPr>
      </w:pPr>
      <w:r w:rsidRPr="008A6720">
        <w:rPr>
          <w:rFonts w:ascii="inherit" w:eastAsia="Times New Roman" w:hAnsi="inherit" w:cs="Times New Roman"/>
          <w:b/>
          <w:bCs/>
          <w:color w:val="0077CC"/>
          <w:kern w:val="0"/>
          <w:sz w:val="21"/>
          <w:szCs w:val="21"/>
          <w:u w:val="single"/>
          <w:bdr w:val="none" w:sz="0" w:space="0" w:color="auto" w:frame="1"/>
          <w14:ligatures w14:val="none"/>
        </w:rPr>
        <w:t>mt5_feeders</w:t>
      </w:r>
      <w:r w:rsidRPr="008A6720">
        <w:rPr>
          <w:rFonts w:ascii="inherit" w:eastAsia="Times New Roman" w:hAnsi="inherit" w:cs="Times New Roman"/>
          <w:color w:val="000000"/>
          <w:kern w:val="0"/>
          <w:sz w:val="21"/>
          <w:szCs w:val="21"/>
          <w:bdr w:val="none" w:sz="0" w:space="0" w:color="auto" w:frame="1"/>
          <w14:ligatures w14:val="none"/>
        </w:rPr>
        <w:t> — settings of </w:t>
      </w:r>
      <w:r w:rsidRPr="008A6720">
        <w:rPr>
          <w:rFonts w:ascii="inherit" w:eastAsia="Times New Roman" w:hAnsi="inherit" w:cs="Times New Roman"/>
          <w:color w:val="0077CC"/>
          <w:kern w:val="0"/>
          <w:sz w:val="21"/>
          <w:szCs w:val="21"/>
          <w:u w:val="single"/>
          <w:bdr w:val="none" w:sz="0" w:space="0" w:color="auto" w:frame="1"/>
          <w14:ligatures w14:val="none"/>
        </w:rPr>
        <w:t>data feeds</w:t>
      </w:r>
      <w:r w:rsidRPr="008A6720">
        <w:rPr>
          <w:rFonts w:ascii="inherit" w:eastAsia="Times New Roman" w:hAnsi="inherit" w:cs="Times New Roman"/>
          <w:color w:val="000000"/>
          <w:kern w:val="0"/>
          <w:sz w:val="21"/>
          <w:szCs w:val="21"/>
          <w:bdr w:val="none" w:sz="0" w:space="0" w:color="auto" w:frame="1"/>
          <w14:ligatures w14:val="none"/>
        </w:rPr>
        <w:t>.</w:t>
      </w:r>
    </w:p>
    <w:p w14:paraId="416528ED" w14:textId="61C43008" w:rsidR="008A6720" w:rsidRPr="008A6720" w:rsidRDefault="008A6720" w:rsidP="008A6720">
      <w:pPr>
        <w:numPr>
          <w:ilvl w:val="0"/>
          <w:numId w:val="95"/>
        </w:numPr>
        <w:spacing w:after="0" w:line="315" w:lineRule="atLeast"/>
        <w:textAlignment w:val="baseline"/>
        <w:rPr>
          <w:rFonts w:ascii="inherit" w:eastAsia="Times New Roman" w:hAnsi="inherit" w:cs="Times New Roman"/>
          <w:color w:val="000000"/>
          <w:kern w:val="0"/>
          <w:sz w:val="21"/>
          <w:szCs w:val="21"/>
          <w14:ligatures w14:val="none"/>
        </w:rPr>
      </w:pPr>
      <w:r w:rsidRPr="008A6720">
        <w:rPr>
          <w:rFonts w:ascii="inherit" w:eastAsia="Times New Roman" w:hAnsi="inherit" w:cs="Times New Roman"/>
          <w:b/>
          <w:bCs/>
          <w:color w:val="0077CC"/>
          <w:kern w:val="0"/>
          <w:sz w:val="21"/>
          <w:szCs w:val="21"/>
          <w:u w:val="single"/>
          <w:bdr w:val="none" w:sz="0" w:space="0" w:color="auto" w:frame="1"/>
          <w14:ligatures w14:val="none"/>
        </w:rPr>
        <w:t>mt5_feeder_translates</w:t>
      </w:r>
      <w:r w:rsidRPr="008A6720">
        <w:rPr>
          <w:rFonts w:ascii="inherit" w:eastAsia="Times New Roman" w:hAnsi="inherit" w:cs="Times New Roman"/>
          <w:color w:val="000000"/>
          <w:kern w:val="0"/>
          <w:sz w:val="21"/>
          <w:szCs w:val="21"/>
          <w:bdr w:val="none" w:sz="0" w:space="0" w:color="auto" w:frame="1"/>
          <w14:ligatures w14:val="none"/>
        </w:rPr>
        <w:t> — </w:t>
      </w:r>
      <w:r w:rsidRPr="008A6720">
        <w:rPr>
          <w:rFonts w:ascii="inherit" w:eastAsia="Times New Roman" w:hAnsi="inherit" w:cs="Times New Roman"/>
          <w:color w:val="0077CC"/>
          <w:kern w:val="0"/>
          <w:sz w:val="21"/>
          <w:szCs w:val="21"/>
          <w:u w:val="single"/>
          <w:bdr w:val="none" w:sz="0" w:space="0" w:color="auto" w:frame="1"/>
          <w14:ligatures w14:val="none"/>
        </w:rPr>
        <w:t>conversion settings</w:t>
      </w:r>
      <w:r w:rsidRPr="008A6720">
        <w:rPr>
          <w:rFonts w:ascii="inherit" w:eastAsia="Times New Roman" w:hAnsi="inherit" w:cs="Times New Roman"/>
          <w:color w:val="000000"/>
          <w:kern w:val="0"/>
          <w:sz w:val="21"/>
          <w:szCs w:val="21"/>
          <w:bdr w:val="none" w:sz="0" w:space="0" w:color="auto" w:frame="1"/>
          <w14:ligatures w14:val="none"/>
        </w:rPr>
        <w:t> on data feeds.</w:t>
      </w:r>
    </w:p>
    <w:p w14:paraId="60DFE6D6" w14:textId="6BDD2206" w:rsidR="008A6720" w:rsidRPr="008A6720" w:rsidRDefault="008A6720" w:rsidP="008A6720">
      <w:pPr>
        <w:numPr>
          <w:ilvl w:val="0"/>
          <w:numId w:val="95"/>
        </w:numPr>
        <w:spacing w:after="0" w:line="315" w:lineRule="atLeast"/>
        <w:textAlignment w:val="baseline"/>
        <w:rPr>
          <w:rFonts w:ascii="inherit" w:eastAsia="Times New Roman" w:hAnsi="inherit" w:cs="Times New Roman"/>
          <w:color w:val="000000"/>
          <w:kern w:val="0"/>
          <w:sz w:val="21"/>
          <w:szCs w:val="21"/>
          <w14:ligatures w14:val="none"/>
        </w:rPr>
      </w:pPr>
      <w:r w:rsidRPr="008A6720">
        <w:rPr>
          <w:rFonts w:ascii="inherit" w:eastAsia="Times New Roman" w:hAnsi="inherit" w:cs="Times New Roman"/>
          <w:b/>
          <w:bCs/>
          <w:color w:val="0077CC"/>
          <w:kern w:val="0"/>
          <w:sz w:val="21"/>
          <w:szCs w:val="21"/>
          <w:u w:val="single"/>
          <w:bdr w:val="none" w:sz="0" w:space="0" w:color="auto" w:frame="1"/>
          <w14:ligatures w14:val="none"/>
        </w:rPr>
        <w:t>mt5_feeder_params</w:t>
      </w:r>
      <w:r w:rsidRPr="008A6720">
        <w:rPr>
          <w:rFonts w:ascii="inherit" w:eastAsia="Times New Roman" w:hAnsi="inherit" w:cs="Times New Roman"/>
          <w:color w:val="000000"/>
          <w:kern w:val="0"/>
          <w:sz w:val="21"/>
          <w:szCs w:val="21"/>
          <w:bdr w:val="none" w:sz="0" w:space="0" w:color="auto" w:frame="1"/>
          <w14:ligatures w14:val="none"/>
        </w:rPr>
        <w:t> — </w:t>
      </w:r>
      <w:r w:rsidRPr="008A6720">
        <w:rPr>
          <w:rFonts w:ascii="inherit" w:eastAsia="Times New Roman" w:hAnsi="inherit" w:cs="Times New Roman"/>
          <w:color w:val="0077CC"/>
          <w:kern w:val="0"/>
          <w:sz w:val="21"/>
          <w:szCs w:val="21"/>
          <w:u w:val="single"/>
          <w:bdr w:val="none" w:sz="0" w:space="0" w:color="auto" w:frame="1"/>
          <w14:ligatures w14:val="none"/>
        </w:rPr>
        <w:t>additional settings</w:t>
      </w:r>
      <w:r w:rsidRPr="008A6720">
        <w:rPr>
          <w:rFonts w:ascii="inherit" w:eastAsia="Times New Roman" w:hAnsi="inherit" w:cs="Times New Roman"/>
          <w:color w:val="000000"/>
          <w:kern w:val="0"/>
          <w:sz w:val="21"/>
          <w:szCs w:val="21"/>
          <w:bdr w:val="none" w:sz="0" w:space="0" w:color="auto" w:frame="1"/>
          <w14:ligatures w14:val="none"/>
        </w:rPr>
        <w:t> of data feeds.</w:t>
      </w:r>
    </w:p>
    <w:p w14:paraId="08A77850" w14:textId="46357218" w:rsidR="008A6720" w:rsidRPr="008A6720" w:rsidRDefault="008A6720" w:rsidP="008A6720">
      <w:pPr>
        <w:numPr>
          <w:ilvl w:val="0"/>
          <w:numId w:val="95"/>
        </w:numPr>
        <w:spacing w:after="0" w:line="315" w:lineRule="atLeast"/>
        <w:textAlignment w:val="baseline"/>
        <w:rPr>
          <w:rFonts w:ascii="inherit" w:eastAsia="Times New Roman" w:hAnsi="inherit" w:cs="Times New Roman"/>
          <w:color w:val="000000"/>
          <w:kern w:val="0"/>
          <w:sz w:val="21"/>
          <w:szCs w:val="21"/>
          <w14:ligatures w14:val="none"/>
        </w:rPr>
      </w:pPr>
      <w:r w:rsidRPr="008A6720">
        <w:rPr>
          <w:rFonts w:ascii="inherit" w:eastAsia="Times New Roman" w:hAnsi="inherit" w:cs="Times New Roman"/>
          <w:b/>
          <w:bCs/>
          <w:color w:val="0077CC"/>
          <w:kern w:val="0"/>
          <w:sz w:val="21"/>
          <w:szCs w:val="21"/>
          <w:u w:val="single"/>
          <w:bdr w:val="none" w:sz="0" w:space="0" w:color="auto" w:frame="1"/>
          <w14:ligatures w14:val="none"/>
        </w:rPr>
        <w:t>mt5_reports</w:t>
      </w:r>
      <w:r w:rsidRPr="008A6720">
        <w:rPr>
          <w:rFonts w:ascii="inherit" w:eastAsia="Times New Roman" w:hAnsi="inherit" w:cs="Times New Roman"/>
          <w:color w:val="000000"/>
          <w:kern w:val="0"/>
          <w:sz w:val="21"/>
          <w:szCs w:val="21"/>
          <w:bdr w:val="none" w:sz="0" w:space="0" w:color="auto" w:frame="1"/>
          <w14:ligatures w14:val="none"/>
        </w:rPr>
        <w:t> — </w:t>
      </w:r>
      <w:r w:rsidRPr="008A6720">
        <w:rPr>
          <w:rFonts w:ascii="inherit" w:eastAsia="Times New Roman" w:hAnsi="inherit" w:cs="Times New Roman"/>
          <w:color w:val="0077CC"/>
          <w:kern w:val="0"/>
          <w:sz w:val="21"/>
          <w:szCs w:val="21"/>
          <w:u w:val="single"/>
          <w:bdr w:val="none" w:sz="0" w:space="0" w:color="auto" w:frame="1"/>
          <w14:ligatures w14:val="none"/>
        </w:rPr>
        <w:t>report</w:t>
      </w:r>
      <w:r w:rsidRPr="008A6720">
        <w:rPr>
          <w:rFonts w:ascii="inherit" w:eastAsia="Times New Roman" w:hAnsi="inherit" w:cs="Times New Roman"/>
          <w:color w:val="000000"/>
          <w:kern w:val="0"/>
          <w:sz w:val="21"/>
          <w:szCs w:val="21"/>
          <w:bdr w:val="none" w:sz="0" w:space="0" w:color="auto" w:frame="1"/>
          <w14:ligatures w14:val="none"/>
        </w:rPr>
        <w:t> settings.</w:t>
      </w:r>
    </w:p>
    <w:p w14:paraId="1BBF3D00" w14:textId="52A670E8" w:rsidR="008A6720" w:rsidRPr="008A6720" w:rsidRDefault="008A6720" w:rsidP="008A6720">
      <w:pPr>
        <w:numPr>
          <w:ilvl w:val="0"/>
          <w:numId w:val="95"/>
        </w:numPr>
        <w:spacing w:after="0" w:line="315" w:lineRule="atLeast"/>
        <w:textAlignment w:val="baseline"/>
        <w:rPr>
          <w:rFonts w:ascii="inherit" w:eastAsia="Times New Roman" w:hAnsi="inherit" w:cs="Times New Roman"/>
          <w:color w:val="000000"/>
          <w:kern w:val="0"/>
          <w:sz w:val="21"/>
          <w:szCs w:val="21"/>
          <w14:ligatures w14:val="none"/>
        </w:rPr>
      </w:pPr>
      <w:r w:rsidRPr="008A6720">
        <w:rPr>
          <w:rFonts w:ascii="inherit" w:eastAsia="Times New Roman" w:hAnsi="inherit" w:cs="Times New Roman"/>
          <w:b/>
          <w:bCs/>
          <w:color w:val="0077CC"/>
          <w:kern w:val="0"/>
          <w:sz w:val="21"/>
          <w:szCs w:val="21"/>
          <w:u w:val="single"/>
          <w:bdr w:val="none" w:sz="0" w:space="0" w:color="auto" w:frame="1"/>
          <w14:ligatures w14:val="none"/>
        </w:rPr>
        <w:t>mt5_report_params</w:t>
      </w:r>
      <w:r w:rsidRPr="008A6720">
        <w:rPr>
          <w:rFonts w:ascii="inherit" w:eastAsia="Times New Roman" w:hAnsi="inherit" w:cs="Times New Roman"/>
          <w:color w:val="000000"/>
          <w:kern w:val="0"/>
          <w:sz w:val="21"/>
          <w:szCs w:val="21"/>
          <w:bdr w:val="none" w:sz="0" w:space="0" w:color="auto" w:frame="1"/>
          <w14:ligatures w14:val="none"/>
        </w:rPr>
        <w:t> — </w:t>
      </w:r>
      <w:r w:rsidRPr="008A6720">
        <w:rPr>
          <w:rFonts w:ascii="inherit" w:eastAsia="Times New Roman" w:hAnsi="inherit" w:cs="Times New Roman"/>
          <w:color w:val="0077CC"/>
          <w:kern w:val="0"/>
          <w:sz w:val="21"/>
          <w:szCs w:val="21"/>
          <w:u w:val="single"/>
          <w:bdr w:val="none" w:sz="0" w:space="0" w:color="auto" w:frame="1"/>
          <w14:ligatures w14:val="none"/>
        </w:rPr>
        <w:t>additional settings</w:t>
      </w:r>
      <w:r w:rsidRPr="008A6720">
        <w:rPr>
          <w:rFonts w:ascii="inherit" w:eastAsia="Times New Roman" w:hAnsi="inherit" w:cs="Times New Roman"/>
          <w:color w:val="000000"/>
          <w:kern w:val="0"/>
          <w:sz w:val="21"/>
          <w:szCs w:val="21"/>
          <w:bdr w:val="none" w:sz="0" w:space="0" w:color="auto" w:frame="1"/>
          <w14:ligatures w14:val="none"/>
        </w:rPr>
        <w:t> of reports.</w:t>
      </w:r>
    </w:p>
    <w:p w14:paraId="1293FBB9" w14:textId="03109B31" w:rsidR="008A6720" w:rsidRPr="008A6720" w:rsidRDefault="008A6720" w:rsidP="008A6720">
      <w:pPr>
        <w:numPr>
          <w:ilvl w:val="0"/>
          <w:numId w:val="95"/>
        </w:numPr>
        <w:spacing w:after="0" w:line="315" w:lineRule="atLeast"/>
        <w:textAlignment w:val="baseline"/>
        <w:rPr>
          <w:rFonts w:ascii="inherit" w:eastAsia="Times New Roman" w:hAnsi="inherit" w:cs="Times New Roman"/>
          <w:color w:val="000000"/>
          <w:kern w:val="0"/>
          <w:sz w:val="21"/>
          <w:szCs w:val="21"/>
          <w14:ligatures w14:val="none"/>
        </w:rPr>
      </w:pPr>
      <w:r w:rsidRPr="008A6720">
        <w:rPr>
          <w:rFonts w:ascii="inherit" w:eastAsia="Times New Roman" w:hAnsi="inherit" w:cs="Times New Roman"/>
          <w:b/>
          <w:bCs/>
          <w:color w:val="0077CC"/>
          <w:kern w:val="0"/>
          <w:sz w:val="21"/>
          <w:szCs w:val="21"/>
          <w:u w:val="single"/>
          <w:bdr w:val="none" w:sz="0" w:space="0" w:color="auto" w:frame="1"/>
          <w14:ligatures w14:val="none"/>
        </w:rPr>
        <w:t>mt5_plugins</w:t>
      </w:r>
      <w:r w:rsidRPr="008A6720">
        <w:rPr>
          <w:rFonts w:ascii="inherit" w:eastAsia="Times New Roman" w:hAnsi="inherit" w:cs="Times New Roman"/>
          <w:color w:val="000000"/>
          <w:kern w:val="0"/>
          <w:sz w:val="21"/>
          <w:szCs w:val="21"/>
          <w:bdr w:val="none" w:sz="0" w:space="0" w:color="auto" w:frame="1"/>
          <w14:ligatures w14:val="none"/>
        </w:rPr>
        <w:t> — </w:t>
      </w:r>
      <w:r w:rsidRPr="008A6720">
        <w:rPr>
          <w:rFonts w:ascii="inherit" w:eastAsia="Times New Roman" w:hAnsi="inherit" w:cs="Times New Roman"/>
          <w:color w:val="0077CC"/>
          <w:kern w:val="0"/>
          <w:sz w:val="21"/>
          <w:szCs w:val="21"/>
          <w:u w:val="single"/>
          <w:bdr w:val="none" w:sz="0" w:space="0" w:color="auto" w:frame="1"/>
          <w14:ligatures w14:val="none"/>
        </w:rPr>
        <w:t>plugin</w:t>
      </w:r>
      <w:r w:rsidRPr="008A6720">
        <w:rPr>
          <w:rFonts w:ascii="inherit" w:eastAsia="Times New Roman" w:hAnsi="inherit" w:cs="Times New Roman"/>
          <w:color w:val="000000"/>
          <w:kern w:val="0"/>
          <w:sz w:val="21"/>
          <w:szCs w:val="21"/>
          <w:bdr w:val="none" w:sz="0" w:space="0" w:color="auto" w:frame="1"/>
          <w14:ligatures w14:val="none"/>
        </w:rPr>
        <w:t> settings</w:t>
      </w:r>
    </w:p>
    <w:p w14:paraId="522CB010" w14:textId="6E0972A2" w:rsidR="008A6720" w:rsidRPr="008A6720" w:rsidRDefault="008A6720" w:rsidP="008A6720">
      <w:pPr>
        <w:numPr>
          <w:ilvl w:val="0"/>
          <w:numId w:val="95"/>
        </w:numPr>
        <w:spacing w:after="0" w:line="315" w:lineRule="atLeast"/>
        <w:textAlignment w:val="baseline"/>
        <w:rPr>
          <w:rFonts w:ascii="inherit" w:eastAsia="Times New Roman" w:hAnsi="inherit" w:cs="Times New Roman"/>
          <w:color w:val="000000"/>
          <w:kern w:val="0"/>
          <w:sz w:val="21"/>
          <w:szCs w:val="21"/>
          <w14:ligatures w14:val="none"/>
        </w:rPr>
      </w:pPr>
      <w:r w:rsidRPr="008A6720">
        <w:rPr>
          <w:rFonts w:ascii="inherit" w:eastAsia="Times New Roman" w:hAnsi="inherit" w:cs="Times New Roman"/>
          <w:b/>
          <w:bCs/>
          <w:color w:val="0077CC"/>
          <w:kern w:val="0"/>
          <w:sz w:val="21"/>
          <w:szCs w:val="21"/>
          <w:u w:val="single"/>
          <w:bdr w:val="none" w:sz="0" w:space="0" w:color="auto" w:frame="1"/>
          <w14:ligatures w14:val="none"/>
        </w:rPr>
        <w:t>mt5_plugin_params</w:t>
      </w:r>
      <w:r w:rsidRPr="008A6720">
        <w:rPr>
          <w:rFonts w:ascii="inherit" w:eastAsia="Times New Roman" w:hAnsi="inherit" w:cs="Times New Roman"/>
          <w:color w:val="000000"/>
          <w:kern w:val="0"/>
          <w:sz w:val="21"/>
          <w:szCs w:val="21"/>
          <w:bdr w:val="none" w:sz="0" w:space="0" w:color="auto" w:frame="1"/>
          <w14:ligatures w14:val="none"/>
        </w:rPr>
        <w:t> — </w:t>
      </w:r>
      <w:r w:rsidRPr="008A6720">
        <w:rPr>
          <w:rFonts w:ascii="inherit" w:eastAsia="Times New Roman" w:hAnsi="inherit" w:cs="Times New Roman"/>
          <w:color w:val="0077CC"/>
          <w:kern w:val="0"/>
          <w:sz w:val="21"/>
          <w:szCs w:val="21"/>
          <w:u w:val="single"/>
          <w:bdr w:val="none" w:sz="0" w:space="0" w:color="auto" w:frame="1"/>
          <w14:ligatures w14:val="none"/>
        </w:rPr>
        <w:t>additional settings</w:t>
      </w:r>
      <w:r w:rsidRPr="008A6720">
        <w:rPr>
          <w:rFonts w:ascii="inherit" w:eastAsia="Times New Roman" w:hAnsi="inherit" w:cs="Times New Roman"/>
          <w:color w:val="000000"/>
          <w:kern w:val="0"/>
          <w:sz w:val="21"/>
          <w:szCs w:val="21"/>
          <w:bdr w:val="none" w:sz="0" w:space="0" w:color="auto" w:frame="1"/>
          <w14:ligatures w14:val="none"/>
        </w:rPr>
        <w:t> of plugins.</w:t>
      </w:r>
    </w:p>
    <w:p w14:paraId="176B3712" w14:textId="4741FFAB" w:rsidR="008A6720" w:rsidRPr="008A6720" w:rsidRDefault="008A6720" w:rsidP="008A6720">
      <w:pPr>
        <w:numPr>
          <w:ilvl w:val="0"/>
          <w:numId w:val="95"/>
        </w:numPr>
        <w:spacing w:after="0" w:line="315" w:lineRule="atLeast"/>
        <w:textAlignment w:val="baseline"/>
        <w:rPr>
          <w:rFonts w:ascii="inherit" w:eastAsia="Times New Roman" w:hAnsi="inherit" w:cs="Times New Roman"/>
          <w:color w:val="000000"/>
          <w:kern w:val="0"/>
          <w:sz w:val="21"/>
          <w:szCs w:val="21"/>
          <w14:ligatures w14:val="none"/>
        </w:rPr>
      </w:pPr>
      <w:r w:rsidRPr="008A6720">
        <w:rPr>
          <w:rFonts w:ascii="inherit" w:eastAsia="Times New Roman" w:hAnsi="inherit" w:cs="Times New Roman"/>
          <w:b/>
          <w:bCs/>
          <w:color w:val="0077CC"/>
          <w:kern w:val="0"/>
          <w:sz w:val="21"/>
          <w:szCs w:val="21"/>
          <w:u w:val="single"/>
          <w:bdr w:val="none" w:sz="0" w:space="0" w:color="auto" w:frame="1"/>
          <w14:ligatures w14:val="none"/>
        </w:rPr>
        <w:t>mt5_time</w:t>
      </w:r>
      <w:r w:rsidRPr="008A6720">
        <w:rPr>
          <w:rFonts w:ascii="inherit" w:eastAsia="Times New Roman" w:hAnsi="inherit" w:cs="Times New Roman"/>
          <w:color w:val="000000"/>
          <w:kern w:val="0"/>
          <w:sz w:val="21"/>
          <w:szCs w:val="21"/>
          <w:bdr w:val="none" w:sz="0" w:space="0" w:color="auto" w:frame="1"/>
          <w14:ligatures w14:val="none"/>
        </w:rPr>
        <w:t> — platform </w:t>
      </w:r>
      <w:r w:rsidRPr="008A6720">
        <w:rPr>
          <w:rFonts w:ascii="inherit" w:eastAsia="Times New Roman" w:hAnsi="inherit" w:cs="Times New Roman"/>
          <w:color w:val="0077CC"/>
          <w:kern w:val="0"/>
          <w:sz w:val="21"/>
          <w:szCs w:val="21"/>
          <w:u w:val="single"/>
          <w:bdr w:val="none" w:sz="0" w:space="0" w:color="auto" w:frame="1"/>
          <w14:ligatures w14:val="none"/>
        </w:rPr>
        <w:t>trading time settings</w:t>
      </w:r>
      <w:r w:rsidRPr="008A6720">
        <w:rPr>
          <w:rFonts w:ascii="inherit" w:eastAsia="Times New Roman" w:hAnsi="inherit" w:cs="Times New Roman"/>
          <w:color w:val="000000"/>
          <w:kern w:val="0"/>
          <w:sz w:val="21"/>
          <w:szCs w:val="21"/>
          <w:bdr w:val="none" w:sz="0" w:space="0" w:color="auto" w:frame="1"/>
          <w14:ligatures w14:val="none"/>
        </w:rPr>
        <w:t>.</w:t>
      </w:r>
    </w:p>
    <w:p w14:paraId="072C7E8A" w14:textId="4CDAB4A3" w:rsidR="008A6720" w:rsidRPr="008A6720" w:rsidRDefault="008A6720" w:rsidP="008A6720">
      <w:pPr>
        <w:numPr>
          <w:ilvl w:val="0"/>
          <w:numId w:val="95"/>
        </w:numPr>
        <w:spacing w:after="0" w:line="315" w:lineRule="atLeast"/>
        <w:textAlignment w:val="baseline"/>
        <w:rPr>
          <w:rFonts w:ascii="inherit" w:eastAsia="Times New Roman" w:hAnsi="inherit" w:cs="Times New Roman"/>
          <w:color w:val="000000"/>
          <w:kern w:val="0"/>
          <w:sz w:val="21"/>
          <w:szCs w:val="21"/>
          <w14:ligatures w14:val="none"/>
        </w:rPr>
      </w:pPr>
      <w:r w:rsidRPr="008A6720">
        <w:rPr>
          <w:rFonts w:ascii="inherit" w:eastAsia="Times New Roman" w:hAnsi="inherit" w:cs="Times New Roman"/>
          <w:b/>
          <w:bCs/>
          <w:color w:val="0077CC"/>
          <w:kern w:val="0"/>
          <w:sz w:val="21"/>
          <w:szCs w:val="21"/>
          <w:u w:val="single"/>
          <w:bdr w:val="none" w:sz="0" w:space="0" w:color="auto" w:frame="1"/>
          <w14:ligatures w14:val="none"/>
        </w:rPr>
        <w:t>mt5_time_weekdays</w:t>
      </w:r>
      <w:r w:rsidRPr="008A6720">
        <w:rPr>
          <w:rFonts w:ascii="inherit" w:eastAsia="Times New Roman" w:hAnsi="inherit" w:cs="Times New Roman"/>
          <w:color w:val="000000"/>
          <w:kern w:val="0"/>
          <w:sz w:val="21"/>
          <w:szCs w:val="21"/>
          <w:bdr w:val="none" w:sz="0" w:space="0" w:color="auto" w:frame="1"/>
          <w14:ligatures w14:val="none"/>
        </w:rPr>
        <w:t> — </w:t>
      </w:r>
      <w:r w:rsidRPr="008A6720">
        <w:rPr>
          <w:rFonts w:ascii="inherit" w:eastAsia="Times New Roman" w:hAnsi="inherit" w:cs="Times New Roman"/>
          <w:color w:val="0077CC"/>
          <w:kern w:val="0"/>
          <w:sz w:val="21"/>
          <w:szCs w:val="21"/>
          <w:u w:val="single"/>
          <w:bdr w:val="none" w:sz="0" w:space="0" w:color="auto" w:frame="1"/>
          <w14:ligatures w14:val="none"/>
        </w:rPr>
        <w:t>working time schedule</w:t>
      </w:r>
      <w:r w:rsidRPr="008A6720">
        <w:rPr>
          <w:rFonts w:ascii="inherit" w:eastAsia="Times New Roman" w:hAnsi="inherit" w:cs="Times New Roman"/>
          <w:color w:val="000000"/>
          <w:kern w:val="0"/>
          <w:sz w:val="21"/>
          <w:szCs w:val="21"/>
          <w:bdr w:val="none" w:sz="0" w:space="0" w:color="auto" w:frame="1"/>
          <w14:ligatures w14:val="none"/>
        </w:rPr>
        <w:t> of the platform, by days.</w:t>
      </w:r>
    </w:p>
    <w:p w14:paraId="50FF352B" w14:textId="45F0114B" w:rsidR="008A6720" w:rsidRPr="008A6720" w:rsidRDefault="008A6720" w:rsidP="008A6720">
      <w:pPr>
        <w:numPr>
          <w:ilvl w:val="0"/>
          <w:numId w:val="95"/>
        </w:numPr>
        <w:spacing w:after="0" w:line="315" w:lineRule="atLeast"/>
        <w:textAlignment w:val="baseline"/>
        <w:rPr>
          <w:rFonts w:ascii="inherit" w:eastAsia="Times New Roman" w:hAnsi="inherit" w:cs="Times New Roman"/>
          <w:color w:val="000000"/>
          <w:kern w:val="0"/>
          <w:sz w:val="21"/>
          <w:szCs w:val="21"/>
          <w14:ligatures w14:val="none"/>
        </w:rPr>
      </w:pPr>
      <w:r w:rsidRPr="008A6720">
        <w:rPr>
          <w:rFonts w:ascii="inherit" w:eastAsia="Times New Roman" w:hAnsi="inherit" w:cs="Times New Roman"/>
          <w:b/>
          <w:bCs/>
          <w:color w:val="0077CC"/>
          <w:kern w:val="0"/>
          <w:sz w:val="21"/>
          <w:szCs w:val="21"/>
          <w:u w:val="single"/>
          <w:bdr w:val="none" w:sz="0" w:space="0" w:color="auto" w:frame="1"/>
          <w14:ligatures w14:val="none"/>
        </w:rPr>
        <w:t>mt5_gateways</w:t>
      </w:r>
      <w:r w:rsidRPr="008A6720">
        <w:rPr>
          <w:rFonts w:ascii="inherit" w:eastAsia="Times New Roman" w:hAnsi="inherit" w:cs="Times New Roman"/>
          <w:color w:val="000000"/>
          <w:kern w:val="0"/>
          <w:sz w:val="21"/>
          <w:szCs w:val="21"/>
          <w:bdr w:val="none" w:sz="0" w:space="0" w:color="auto" w:frame="1"/>
          <w14:ligatures w14:val="none"/>
        </w:rPr>
        <w:t> — gateway settings.</w:t>
      </w:r>
    </w:p>
    <w:p w14:paraId="69A7A5EF" w14:textId="5C00A052" w:rsidR="008A6720" w:rsidRPr="008A6720" w:rsidRDefault="008A6720" w:rsidP="008A6720">
      <w:pPr>
        <w:numPr>
          <w:ilvl w:val="0"/>
          <w:numId w:val="95"/>
        </w:numPr>
        <w:spacing w:after="0" w:line="315" w:lineRule="atLeast"/>
        <w:textAlignment w:val="baseline"/>
        <w:rPr>
          <w:rFonts w:ascii="inherit" w:eastAsia="Times New Roman" w:hAnsi="inherit" w:cs="Times New Roman"/>
          <w:color w:val="000000"/>
          <w:kern w:val="0"/>
          <w:sz w:val="21"/>
          <w:szCs w:val="21"/>
          <w14:ligatures w14:val="none"/>
        </w:rPr>
      </w:pPr>
      <w:r w:rsidRPr="008A6720">
        <w:rPr>
          <w:rFonts w:ascii="inherit" w:eastAsia="Times New Roman" w:hAnsi="inherit" w:cs="Times New Roman"/>
          <w:b/>
          <w:bCs/>
          <w:color w:val="0077CC"/>
          <w:kern w:val="0"/>
          <w:sz w:val="21"/>
          <w:szCs w:val="21"/>
          <w:u w:val="single"/>
          <w:bdr w:val="none" w:sz="0" w:space="0" w:color="auto" w:frame="1"/>
          <w14:ligatures w14:val="none"/>
        </w:rPr>
        <w:t>mt5_gateways_params</w:t>
      </w:r>
      <w:r w:rsidRPr="008A6720">
        <w:rPr>
          <w:rFonts w:ascii="inherit" w:eastAsia="Times New Roman" w:hAnsi="inherit" w:cs="Times New Roman"/>
          <w:color w:val="000000"/>
          <w:kern w:val="0"/>
          <w:sz w:val="21"/>
          <w:szCs w:val="21"/>
          <w:bdr w:val="none" w:sz="0" w:space="0" w:color="auto" w:frame="1"/>
          <w14:ligatures w14:val="none"/>
        </w:rPr>
        <w:t> — additional gateway settings.</w:t>
      </w:r>
    </w:p>
    <w:p w14:paraId="08161DF5" w14:textId="68C3B079" w:rsidR="00926CC4" w:rsidRPr="00926CC4" w:rsidRDefault="008A6720" w:rsidP="009F06AB">
      <w:pPr>
        <w:numPr>
          <w:ilvl w:val="0"/>
          <w:numId w:val="95"/>
        </w:numPr>
        <w:spacing w:after="0" w:line="315" w:lineRule="atLeast"/>
        <w:textAlignment w:val="baseline"/>
        <w:rPr>
          <w:rFonts w:ascii="inherit" w:eastAsia="Times New Roman" w:hAnsi="inherit" w:cs="Times New Roman"/>
          <w:color w:val="000000"/>
          <w:kern w:val="0"/>
          <w:sz w:val="21"/>
          <w:szCs w:val="21"/>
          <w14:ligatures w14:val="none"/>
        </w:rPr>
      </w:pPr>
      <w:r w:rsidRPr="008A6720">
        <w:rPr>
          <w:rFonts w:ascii="inherit" w:eastAsia="Times New Roman" w:hAnsi="inherit" w:cs="Times New Roman"/>
          <w:b/>
          <w:bCs/>
          <w:color w:val="0077CC"/>
          <w:kern w:val="0"/>
          <w:sz w:val="21"/>
          <w:szCs w:val="21"/>
          <w:u w:val="single"/>
          <w:bdr w:val="none" w:sz="0" w:space="0" w:color="auto" w:frame="1"/>
          <w14:ligatures w14:val="none"/>
        </w:rPr>
        <w:t>mt5_gateways_translates</w:t>
      </w:r>
      <w:r w:rsidRPr="008A6720">
        <w:rPr>
          <w:rFonts w:ascii="inherit" w:eastAsia="Times New Roman" w:hAnsi="inherit" w:cs="Times New Roman"/>
          <w:color w:val="000000"/>
          <w:kern w:val="0"/>
          <w:sz w:val="21"/>
          <w:szCs w:val="21"/>
          <w:bdr w:val="none" w:sz="0" w:space="0" w:color="auto" w:frame="1"/>
          <w14:ligatures w14:val="none"/>
        </w:rPr>
        <w:t> — translation settings in gateways.</w:t>
      </w:r>
    </w:p>
    <w:p w14:paraId="1E6287D0" w14:textId="77777777" w:rsidR="00926CC4" w:rsidRPr="008A6720" w:rsidRDefault="00926CC4" w:rsidP="00926CC4">
      <w:pPr>
        <w:spacing w:after="0" w:line="315" w:lineRule="atLeast"/>
        <w:ind w:left="720"/>
        <w:textAlignment w:val="baseline"/>
        <w:rPr>
          <w:rFonts w:ascii="inherit" w:eastAsia="Times New Roman" w:hAnsi="inherit" w:cs="Times New Roman"/>
          <w:color w:val="000000"/>
          <w:kern w:val="0"/>
          <w:sz w:val="21"/>
          <w:szCs w:val="21"/>
          <w14:ligatures w14:val="none"/>
        </w:rPr>
      </w:pPr>
    </w:p>
    <w:p w14:paraId="0CA3965A" w14:textId="77777777" w:rsidR="008A6720" w:rsidRPr="008A6720" w:rsidRDefault="008A6720" w:rsidP="00FE38F7">
      <w:pPr>
        <w:pStyle w:val="Heading2"/>
      </w:pPr>
      <w:r w:rsidRPr="008A6720">
        <w:t xml:space="preserve">Your own data in </w:t>
      </w:r>
      <w:proofErr w:type="spellStart"/>
      <w:r w:rsidRPr="008A6720">
        <w:t>MetaTrader</w:t>
      </w:r>
      <w:proofErr w:type="spellEnd"/>
      <w:r w:rsidRPr="008A6720">
        <w:t xml:space="preserve"> 5 tables</w:t>
      </w:r>
    </w:p>
    <w:p w14:paraId="7ACBAED8" w14:textId="77777777" w:rsidR="008A6720" w:rsidRPr="008A6720" w:rsidRDefault="008A6720" w:rsidP="008A6720">
      <w:pPr>
        <w:spacing w:after="0" w:line="315" w:lineRule="atLeast"/>
        <w:textAlignment w:val="baseline"/>
        <w:rPr>
          <w:rFonts w:ascii="Roboto" w:eastAsia="Times New Roman" w:hAnsi="Roboto" w:cs="Times New Roman"/>
          <w:color w:val="000000"/>
          <w:kern w:val="0"/>
          <w:sz w:val="21"/>
          <w:szCs w:val="21"/>
          <w14:ligatures w14:val="none"/>
        </w:rPr>
      </w:pPr>
      <w:r w:rsidRPr="008A6720">
        <w:rPr>
          <w:rFonts w:ascii="Roboto" w:eastAsia="Times New Roman" w:hAnsi="Roboto" w:cs="Times New Roman"/>
          <w:color w:val="000000"/>
          <w:kern w:val="0"/>
          <w:sz w:val="21"/>
          <w:szCs w:val="21"/>
          <w:bdr w:val="none" w:sz="0" w:space="0" w:color="auto" w:frame="1"/>
          <w14:ligatures w14:val="none"/>
        </w:rPr>
        <w:t>In the platform, you can create your own tables and databases, add your own fields in mt5_* tables, which are used for data export, as well as create stored procedures and triggers.</w:t>
      </w:r>
    </w:p>
    <w:p w14:paraId="72FF7E7D" w14:textId="77777777" w:rsidR="008A6720" w:rsidRPr="008A6720" w:rsidRDefault="008A6720" w:rsidP="008A6720">
      <w:pPr>
        <w:numPr>
          <w:ilvl w:val="0"/>
          <w:numId w:val="96"/>
        </w:numPr>
        <w:spacing w:after="0" w:line="315" w:lineRule="atLeast"/>
        <w:textAlignment w:val="baseline"/>
        <w:rPr>
          <w:rFonts w:ascii="inherit" w:eastAsia="Times New Roman" w:hAnsi="inherit" w:cs="Times New Roman"/>
          <w:color w:val="000000"/>
          <w:kern w:val="0"/>
          <w:sz w:val="21"/>
          <w:szCs w:val="21"/>
          <w14:ligatures w14:val="none"/>
        </w:rPr>
      </w:pPr>
      <w:r w:rsidRPr="008A6720">
        <w:rPr>
          <w:rFonts w:ascii="inherit" w:eastAsia="Times New Roman" w:hAnsi="inherit" w:cs="Times New Roman"/>
          <w:color w:val="000000"/>
          <w:kern w:val="0"/>
          <w:sz w:val="21"/>
          <w:szCs w:val="21"/>
          <w:bdr w:val="none" w:sz="0" w:space="0" w:color="auto" w:frame="1"/>
          <w14:ligatures w14:val="none"/>
        </w:rPr>
        <w:t xml:space="preserve">The backup server does not recreate data, but only adds or updates existing records. A table entry is only deleted if the appropriate entry is deleted on the platform side. For example, if a user is added to the mt5_users tables, the appropriate user record will exist in the database until the user is deleted from </w:t>
      </w:r>
      <w:proofErr w:type="spellStart"/>
      <w:r w:rsidRPr="008A6720">
        <w:rPr>
          <w:rFonts w:ascii="inherit" w:eastAsia="Times New Roman" w:hAnsi="inherit" w:cs="Times New Roman"/>
          <w:color w:val="000000"/>
          <w:kern w:val="0"/>
          <w:sz w:val="21"/>
          <w:szCs w:val="21"/>
          <w:bdr w:val="none" w:sz="0" w:space="0" w:color="auto" w:frame="1"/>
          <w14:ligatures w14:val="none"/>
        </w:rPr>
        <w:t>MetaTrader</w:t>
      </w:r>
      <w:proofErr w:type="spellEnd"/>
      <w:r w:rsidRPr="008A6720">
        <w:rPr>
          <w:rFonts w:ascii="inherit" w:eastAsia="Times New Roman" w:hAnsi="inherit" w:cs="Times New Roman"/>
          <w:color w:val="000000"/>
          <w:kern w:val="0"/>
          <w:sz w:val="21"/>
          <w:szCs w:val="21"/>
          <w:bdr w:val="none" w:sz="0" w:space="0" w:color="auto" w:frame="1"/>
          <w14:ligatures w14:val="none"/>
        </w:rPr>
        <w:t xml:space="preserve"> 5.</w:t>
      </w:r>
    </w:p>
    <w:p w14:paraId="4EA48283" w14:textId="77777777" w:rsidR="008A6720" w:rsidRPr="008A6720" w:rsidRDefault="008A6720" w:rsidP="008A6720">
      <w:pPr>
        <w:numPr>
          <w:ilvl w:val="0"/>
          <w:numId w:val="96"/>
        </w:numPr>
        <w:spacing w:after="0" w:line="315" w:lineRule="atLeast"/>
        <w:textAlignment w:val="baseline"/>
        <w:rPr>
          <w:rFonts w:ascii="inherit" w:eastAsia="Times New Roman" w:hAnsi="inherit" w:cs="Times New Roman"/>
          <w:color w:val="000000"/>
          <w:kern w:val="0"/>
          <w:sz w:val="21"/>
          <w:szCs w:val="21"/>
          <w14:ligatures w14:val="none"/>
        </w:rPr>
      </w:pPr>
      <w:r w:rsidRPr="008A6720">
        <w:rPr>
          <w:rFonts w:ascii="inherit" w:eastAsia="Times New Roman" w:hAnsi="inherit" w:cs="Times New Roman"/>
          <w:color w:val="000000"/>
          <w:kern w:val="0"/>
          <w:sz w:val="21"/>
          <w:szCs w:val="21"/>
          <w:bdr w:val="none" w:sz="0" w:space="0" w:color="auto" w:frame="1"/>
          <w14:ligatures w14:val="none"/>
        </w:rPr>
        <w:t>The backup server only works with its own tables and fields.</w:t>
      </w:r>
    </w:p>
    <w:p w14:paraId="182FB43C" w14:textId="77777777" w:rsidR="008A6720" w:rsidRPr="008A6720" w:rsidRDefault="008A6720" w:rsidP="008A6720">
      <w:pPr>
        <w:numPr>
          <w:ilvl w:val="0"/>
          <w:numId w:val="96"/>
        </w:numPr>
        <w:spacing w:after="0" w:line="315" w:lineRule="atLeast"/>
        <w:textAlignment w:val="baseline"/>
        <w:rPr>
          <w:rFonts w:ascii="inherit" w:eastAsia="Times New Roman" w:hAnsi="inherit" w:cs="Times New Roman"/>
          <w:color w:val="000000"/>
          <w:kern w:val="0"/>
          <w:sz w:val="21"/>
          <w:szCs w:val="21"/>
          <w14:ligatures w14:val="none"/>
        </w:rPr>
      </w:pPr>
      <w:r w:rsidRPr="008A6720">
        <w:rPr>
          <w:rFonts w:ascii="inherit" w:eastAsia="Times New Roman" w:hAnsi="inherit" w:cs="Times New Roman"/>
          <w:color w:val="000000"/>
          <w:kern w:val="0"/>
          <w:sz w:val="21"/>
          <w:szCs w:val="21"/>
          <w:bdr w:val="none" w:sz="0" w:space="0" w:color="auto" w:frame="1"/>
          <w14:ligatures w14:val="none"/>
        </w:rPr>
        <w:t>The backup server does not create default indexes. Each index is an extra load on the database, which can slow down exports and information updates.</w:t>
      </w:r>
    </w:p>
    <w:p w14:paraId="792210B3" w14:textId="77777777" w:rsidR="008A6720" w:rsidRPr="008A6720" w:rsidRDefault="008A6720" w:rsidP="008A6720">
      <w:pPr>
        <w:numPr>
          <w:ilvl w:val="0"/>
          <w:numId w:val="96"/>
        </w:numPr>
        <w:spacing w:after="0" w:line="315" w:lineRule="atLeast"/>
        <w:textAlignment w:val="baseline"/>
        <w:rPr>
          <w:rFonts w:ascii="inherit" w:eastAsia="Times New Roman" w:hAnsi="inherit" w:cs="Times New Roman"/>
          <w:color w:val="000000"/>
          <w:kern w:val="0"/>
          <w:sz w:val="21"/>
          <w:szCs w:val="21"/>
          <w14:ligatures w14:val="none"/>
        </w:rPr>
      </w:pPr>
      <w:r w:rsidRPr="008A6720">
        <w:rPr>
          <w:rFonts w:ascii="inherit" w:eastAsia="Times New Roman" w:hAnsi="inherit" w:cs="Times New Roman"/>
          <w:color w:val="000000"/>
          <w:kern w:val="0"/>
          <w:sz w:val="21"/>
          <w:szCs w:val="21"/>
          <w:bdr w:val="none" w:sz="0" w:space="0" w:color="auto" w:frame="1"/>
          <w14:ligatures w14:val="none"/>
        </w:rPr>
        <w:t>When you create your own fields in mt5_* tables, do not forget to set default values for them (or allow NULL). Otherwise, the backup server will not be able to add new entries to the tables.</w:t>
      </w:r>
    </w:p>
    <w:p w14:paraId="2A9BBADB" w14:textId="77777777" w:rsidR="00926CC4" w:rsidRPr="00926CC4" w:rsidRDefault="00926CC4" w:rsidP="008259E5">
      <w:pPr>
        <w:pStyle w:val="Heading1"/>
      </w:pPr>
      <w:r>
        <w:rPr>
          <w:sz w:val="21"/>
          <w:szCs w:val="21"/>
        </w:rPr>
        <w:lastRenderedPageBreak/>
        <w:br/>
      </w:r>
      <w:r w:rsidRPr="00926CC4">
        <w:t>mt5_symbols</w:t>
      </w:r>
    </w:p>
    <w:p w14:paraId="335C1F94" w14:textId="0045B80D" w:rsidR="00926CC4" w:rsidRPr="00926CC4" w:rsidRDefault="00926CC4" w:rsidP="00926CC4">
      <w:pPr>
        <w:spacing w:after="0" w:line="315" w:lineRule="atLeast"/>
        <w:textAlignment w:val="baseline"/>
        <w:rPr>
          <w:rFonts w:ascii="Roboto" w:eastAsia="Times New Roman" w:hAnsi="Roboto" w:cs="Times New Roman"/>
          <w:color w:val="000000"/>
          <w:kern w:val="0"/>
          <w:sz w:val="21"/>
          <w:szCs w:val="21"/>
          <w14:ligatures w14:val="none"/>
        </w:rPr>
      </w:pPr>
      <w:r w:rsidRPr="00926CC4">
        <w:rPr>
          <w:rFonts w:ascii="Roboto" w:eastAsia="Times New Roman" w:hAnsi="Roboto" w:cs="Times New Roman"/>
          <w:color w:val="0077CC"/>
          <w:kern w:val="0"/>
          <w:sz w:val="21"/>
          <w:szCs w:val="21"/>
          <w:u w:val="single"/>
          <w:bdr w:val="none" w:sz="0" w:space="0" w:color="auto" w:frame="1"/>
          <w14:ligatures w14:val="none"/>
        </w:rPr>
        <w:t>Symbols'</w:t>
      </w:r>
      <w:r w:rsidRPr="00926CC4">
        <w:rPr>
          <w:rFonts w:ascii="Roboto" w:eastAsia="Times New Roman" w:hAnsi="Roboto" w:cs="Times New Roman"/>
          <w:color w:val="000000"/>
          <w:kern w:val="0"/>
          <w:sz w:val="21"/>
          <w:szCs w:val="21"/>
          <w:bdr w:val="none" w:sz="0" w:space="0" w:color="auto" w:frame="1"/>
          <w14:ligatures w14:val="none"/>
        </w:rPr>
        <w:t> configurations are exported to the table. The table contains the following fields:</w:t>
      </w:r>
    </w:p>
    <w:tbl>
      <w:tblPr>
        <w:tblW w:w="945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3174"/>
        <w:gridCol w:w="1860"/>
        <w:gridCol w:w="4416"/>
      </w:tblGrid>
      <w:tr w:rsidR="00926CC4" w:rsidRPr="00926CC4" w14:paraId="4D0A83FB" w14:textId="77777777" w:rsidTr="00926CC4">
        <w:trPr>
          <w:tblHeader/>
        </w:trPr>
        <w:tc>
          <w:tcPr>
            <w:tcW w:w="3075" w:type="dxa"/>
            <w:tcBorders>
              <w:top w:val="single" w:sz="6" w:space="0" w:color="B1C2D6"/>
              <w:left w:val="single" w:sz="6" w:space="0" w:color="B1C2D6"/>
              <w:bottom w:val="single" w:sz="6" w:space="0" w:color="B1C2D6"/>
              <w:right w:val="single" w:sz="6" w:space="0" w:color="B1C2D6"/>
            </w:tcBorders>
            <w:shd w:val="clear" w:color="auto" w:fill="DBE9F9"/>
            <w:hideMark/>
          </w:tcPr>
          <w:p w14:paraId="70343732" w14:textId="77777777" w:rsidR="00926CC4" w:rsidRPr="00926CC4" w:rsidRDefault="00926CC4" w:rsidP="00926CC4">
            <w:pPr>
              <w:spacing w:after="0" w:line="315" w:lineRule="atLeast"/>
              <w:jc w:val="center"/>
              <w:textAlignment w:val="baseline"/>
              <w:rPr>
                <w:rFonts w:ascii="inherit" w:eastAsia="Times New Roman" w:hAnsi="inherit" w:cs="Times New Roman"/>
                <w:b/>
                <w:bCs/>
                <w:kern w:val="0"/>
                <w:sz w:val="21"/>
                <w:szCs w:val="21"/>
                <w14:ligatures w14:val="none"/>
              </w:rPr>
            </w:pPr>
            <w:r w:rsidRPr="00926CC4">
              <w:rPr>
                <w:rFonts w:ascii="inherit" w:eastAsia="Times New Roman" w:hAnsi="inherit" w:cs="Times New Roman"/>
                <w:b/>
                <w:bCs/>
                <w:kern w:val="0"/>
                <w:sz w:val="21"/>
                <w:szCs w:val="21"/>
                <w:bdr w:val="none" w:sz="0" w:space="0" w:color="auto" w:frame="1"/>
                <w14:ligatures w14:val="none"/>
              </w:rPr>
              <w:t>Name</w:t>
            </w:r>
          </w:p>
        </w:tc>
        <w:tc>
          <w:tcPr>
            <w:tcW w:w="1860" w:type="dxa"/>
            <w:tcBorders>
              <w:top w:val="single" w:sz="6" w:space="0" w:color="B1C2D6"/>
              <w:left w:val="single" w:sz="6" w:space="0" w:color="B1C2D6"/>
              <w:bottom w:val="single" w:sz="6" w:space="0" w:color="B1C2D6"/>
              <w:right w:val="single" w:sz="6" w:space="0" w:color="B1C2D6"/>
            </w:tcBorders>
            <w:shd w:val="clear" w:color="auto" w:fill="DBE9F9"/>
            <w:hideMark/>
          </w:tcPr>
          <w:p w14:paraId="1E366F7A" w14:textId="77777777" w:rsidR="00926CC4" w:rsidRPr="00926CC4" w:rsidRDefault="00926CC4" w:rsidP="00926CC4">
            <w:pPr>
              <w:spacing w:after="0" w:line="315" w:lineRule="atLeast"/>
              <w:jc w:val="center"/>
              <w:textAlignment w:val="baseline"/>
              <w:rPr>
                <w:rFonts w:ascii="inherit" w:eastAsia="Times New Roman" w:hAnsi="inherit" w:cs="Times New Roman"/>
                <w:b/>
                <w:bCs/>
                <w:kern w:val="0"/>
                <w:sz w:val="21"/>
                <w:szCs w:val="21"/>
                <w14:ligatures w14:val="none"/>
              </w:rPr>
            </w:pPr>
            <w:r w:rsidRPr="00926CC4">
              <w:rPr>
                <w:rFonts w:ascii="inherit" w:eastAsia="Times New Roman" w:hAnsi="inherit" w:cs="Times New Roman"/>
                <w:b/>
                <w:bCs/>
                <w:kern w:val="0"/>
                <w:sz w:val="21"/>
                <w:szCs w:val="21"/>
                <w:bdr w:val="none" w:sz="0" w:space="0" w:color="auto" w:frame="1"/>
                <w14:ligatures w14:val="none"/>
              </w:rPr>
              <w:t>Type</w:t>
            </w:r>
          </w:p>
        </w:tc>
        <w:tc>
          <w:tcPr>
            <w:tcW w:w="0" w:type="auto"/>
            <w:tcBorders>
              <w:top w:val="single" w:sz="6" w:space="0" w:color="B1C2D6"/>
              <w:left w:val="single" w:sz="6" w:space="0" w:color="B1C2D6"/>
              <w:bottom w:val="single" w:sz="6" w:space="0" w:color="B1C2D6"/>
              <w:right w:val="single" w:sz="6" w:space="0" w:color="B1C2D6"/>
            </w:tcBorders>
            <w:shd w:val="clear" w:color="auto" w:fill="DBE9F9"/>
            <w:hideMark/>
          </w:tcPr>
          <w:p w14:paraId="295F6DF8" w14:textId="77777777" w:rsidR="00926CC4" w:rsidRPr="00926CC4" w:rsidRDefault="00926CC4" w:rsidP="00926CC4">
            <w:pPr>
              <w:spacing w:after="0" w:line="315" w:lineRule="atLeast"/>
              <w:jc w:val="center"/>
              <w:textAlignment w:val="baseline"/>
              <w:rPr>
                <w:rFonts w:ascii="inherit" w:eastAsia="Times New Roman" w:hAnsi="inherit" w:cs="Times New Roman"/>
                <w:b/>
                <w:bCs/>
                <w:kern w:val="0"/>
                <w:sz w:val="21"/>
                <w:szCs w:val="21"/>
                <w14:ligatures w14:val="none"/>
              </w:rPr>
            </w:pPr>
            <w:r w:rsidRPr="00926CC4">
              <w:rPr>
                <w:rFonts w:ascii="inherit" w:eastAsia="Times New Roman" w:hAnsi="inherit" w:cs="Times New Roman"/>
                <w:b/>
                <w:bCs/>
                <w:kern w:val="0"/>
                <w:sz w:val="21"/>
                <w:szCs w:val="21"/>
                <w:bdr w:val="none" w:sz="0" w:space="0" w:color="auto" w:frame="1"/>
                <w14:ligatures w14:val="none"/>
              </w:rPr>
              <w:t>Description</w:t>
            </w:r>
          </w:p>
        </w:tc>
      </w:tr>
      <w:tr w:rsidR="00926CC4" w:rsidRPr="00926CC4" w14:paraId="294A7105"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27761990"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Symbol_ID</w:t>
            </w:r>
            <w:proofErr w:type="spellEnd"/>
          </w:p>
        </w:tc>
        <w:tc>
          <w:tcPr>
            <w:tcW w:w="1860" w:type="dxa"/>
            <w:tcBorders>
              <w:top w:val="single" w:sz="6" w:space="0" w:color="B1C2D6"/>
              <w:left w:val="single" w:sz="6" w:space="0" w:color="B1C2D6"/>
              <w:bottom w:val="single" w:sz="6" w:space="0" w:color="B1C2D6"/>
              <w:right w:val="single" w:sz="6" w:space="0" w:color="B1C2D6"/>
            </w:tcBorders>
            <w:hideMark/>
          </w:tcPr>
          <w:p w14:paraId="78BF79E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64B5B0B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Primary key. Unique symbol ID for more efficient request of the symbol data from the database. Assigned automatically during the export.</w:t>
            </w:r>
          </w:p>
        </w:tc>
      </w:tr>
      <w:tr w:rsidR="00926CC4" w:rsidRPr="00926CC4" w14:paraId="2C020B6D"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27DE9A4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Timestamp</w:t>
            </w:r>
          </w:p>
        </w:tc>
        <w:tc>
          <w:tcPr>
            <w:tcW w:w="1860" w:type="dxa"/>
            <w:tcBorders>
              <w:top w:val="single" w:sz="6" w:space="0" w:color="B1C2D6"/>
              <w:left w:val="single" w:sz="6" w:space="0" w:color="B1C2D6"/>
              <w:bottom w:val="single" w:sz="6" w:space="0" w:color="B1C2D6"/>
              <w:right w:val="single" w:sz="6" w:space="0" w:color="B1C2D6"/>
            </w:tcBorders>
            <w:hideMark/>
          </w:tcPr>
          <w:p w14:paraId="21D2020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10A52ED3"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 xml:space="preserve">Unique record within the table. It is used for internal purposes of </w:t>
            </w:r>
            <w:proofErr w:type="spellStart"/>
            <w:r w:rsidRPr="00926CC4">
              <w:rPr>
                <w:rFonts w:ascii="inherit" w:eastAsia="Times New Roman" w:hAnsi="inherit" w:cs="Times New Roman"/>
                <w:kern w:val="0"/>
                <w:sz w:val="21"/>
                <w:szCs w:val="21"/>
                <w:bdr w:val="none" w:sz="0" w:space="0" w:color="auto" w:frame="1"/>
                <w14:ligatures w14:val="none"/>
              </w:rPr>
              <w:t>MetaTrader</w:t>
            </w:r>
            <w:proofErr w:type="spellEnd"/>
            <w:r w:rsidRPr="00926CC4">
              <w:rPr>
                <w:rFonts w:ascii="inherit" w:eastAsia="Times New Roman" w:hAnsi="inherit" w:cs="Times New Roman"/>
                <w:kern w:val="0"/>
                <w:sz w:val="21"/>
                <w:szCs w:val="21"/>
                <w:bdr w:val="none" w:sz="0" w:space="0" w:color="auto" w:frame="1"/>
                <w14:ligatures w14:val="none"/>
              </w:rPr>
              <w:t xml:space="preserve"> 5 servers. If the timestamp is changed for a record, it means that the record has been changed.</w:t>
            </w:r>
          </w:p>
        </w:tc>
      </w:tr>
      <w:tr w:rsidR="00926CC4" w:rsidRPr="00926CC4" w14:paraId="2F873CE0"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657D25F8"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Symbol</w:t>
            </w:r>
          </w:p>
        </w:tc>
        <w:tc>
          <w:tcPr>
            <w:tcW w:w="1860" w:type="dxa"/>
            <w:tcBorders>
              <w:top w:val="single" w:sz="6" w:space="0" w:color="B1C2D6"/>
              <w:left w:val="single" w:sz="6" w:space="0" w:color="B1C2D6"/>
              <w:bottom w:val="single" w:sz="6" w:space="0" w:color="B1C2D6"/>
              <w:right w:val="single" w:sz="6" w:space="0" w:color="B1C2D6"/>
            </w:tcBorders>
            <w:hideMark/>
          </w:tcPr>
          <w:p w14:paraId="0D267EF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18E1F52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Symbol name.</w:t>
            </w:r>
          </w:p>
        </w:tc>
      </w:tr>
      <w:tr w:rsidR="00926CC4" w:rsidRPr="00926CC4" w14:paraId="54A11827"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72373770"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Path</w:t>
            </w:r>
          </w:p>
        </w:tc>
        <w:tc>
          <w:tcPr>
            <w:tcW w:w="1860" w:type="dxa"/>
            <w:tcBorders>
              <w:top w:val="single" w:sz="6" w:space="0" w:color="B1C2D6"/>
              <w:left w:val="single" w:sz="6" w:space="0" w:color="B1C2D6"/>
              <w:bottom w:val="single" w:sz="6" w:space="0" w:color="B1C2D6"/>
              <w:right w:val="single" w:sz="6" w:space="0" w:color="B1C2D6"/>
            </w:tcBorders>
            <w:hideMark/>
          </w:tcPr>
          <w:p w14:paraId="4B56AA4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56CEBFCE"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Path to a symbol.</w:t>
            </w:r>
          </w:p>
        </w:tc>
      </w:tr>
      <w:tr w:rsidR="00926CC4" w:rsidRPr="00926CC4" w14:paraId="5696F798"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43287399"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ISIN</w:t>
            </w:r>
          </w:p>
        </w:tc>
        <w:tc>
          <w:tcPr>
            <w:tcW w:w="1860" w:type="dxa"/>
            <w:tcBorders>
              <w:top w:val="single" w:sz="6" w:space="0" w:color="B1C2D6"/>
              <w:left w:val="single" w:sz="6" w:space="0" w:color="B1C2D6"/>
              <w:bottom w:val="single" w:sz="6" w:space="0" w:color="B1C2D6"/>
              <w:right w:val="single" w:sz="6" w:space="0" w:color="B1C2D6"/>
            </w:tcBorders>
            <w:hideMark/>
          </w:tcPr>
          <w:p w14:paraId="01E78FD9"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2B863473"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International Securities Identification Number (ISIN) of a symbol.</w:t>
            </w:r>
          </w:p>
        </w:tc>
      </w:tr>
      <w:tr w:rsidR="00926CC4" w:rsidRPr="00926CC4" w14:paraId="245501ED"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78A56E90"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Description</w:t>
            </w:r>
          </w:p>
        </w:tc>
        <w:tc>
          <w:tcPr>
            <w:tcW w:w="1860" w:type="dxa"/>
            <w:tcBorders>
              <w:top w:val="single" w:sz="6" w:space="0" w:color="B1C2D6"/>
              <w:left w:val="single" w:sz="6" w:space="0" w:color="B1C2D6"/>
              <w:bottom w:val="single" w:sz="6" w:space="0" w:color="B1C2D6"/>
              <w:right w:val="single" w:sz="6" w:space="0" w:color="B1C2D6"/>
            </w:tcBorders>
            <w:hideMark/>
          </w:tcPr>
          <w:p w14:paraId="7D8F7D2D"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04C212B9"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Symbol description.</w:t>
            </w:r>
          </w:p>
        </w:tc>
      </w:tr>
      <w:tr w:rsidR="00926CC4" w:rsidRPr="00926CC4" w14:paraId="70932DC9"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6C3795D8"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International</w:t>
            </w:r>
          </w:p>
        </w:tc>
        <w:tc>
          <w:tcPr>
            <w:tcW w:w="1860" w:type="dxa"/>
            <w:tcBorders>
              <w:top w:val="single" w:sz="6" w:space="0" w:color="B1C2D6"/>
              <w:left w:val="single" w:sz="6" w:space="0" w:color="B1C2D6"/>
              <w:bottom w:val="single" w:sz="6" w:space="0" w:color="B1C2D6"/>
              <w:right w:val="single" w:sz="6" w:space="0" w:color="B1C2D6"/>
            </w:tcBorders>
            <w:hideMark/>
          </w:tcPr>
          <w:p w14:paraId="2B7C7AE1"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6182C382"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international symbol name.</w:t>
            </w:r>
          </w:p>
        </w:tc>
      </w:tr>
      <w:tr w:rsidR="00926CC4" w:rsidRPr="00926CC4" w14:paraId="688FE2F4"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595076D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Category</w:t>
            </w:r>
          </w:p>
        </w:tc>
        <w:tc>
          <w:tcPr>
            <w:tcW w:w="1860" w:type="dxa"/>
            <w:tcBorders>
              <w:top w:val="single" w:sz="6" w:space="0" w:color="B1C2D6"/>
              <w:left w:val="single" w:sz="6" w:space="0" w:color="B1C2D6"/>
              <w:bottom w:val="single" w:sz="6" w:space="0" w:color="B1C2D6"/>
              <w:right w:val="single" w:sz="6" w:space="0" w:color="B1C2D6"/>
            </w:tcBorders>
            <w:hideMark/>
          </w:tcPr>
          <w:p w14:paraId="7EED36C7"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6D5B7477"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Trebuchet MS" w:eastAsia="Times New Roman" w:hAnsi="Trebuchet MS" w:cs="Times New Roman"/>
                <w:color w:val="565656"/>
                <w:kern w:val="0"/>
                <w:sz w:val="21"/>
                <w:szCs w:val="21"/>
                <w:bdr w:val="none" w:sz="0" w:space="0" w:color="auto" w:frame="1"/>
                <w14:ligatures w14:val="none"/>
              </w:rPr>
              <w:t>The name of the category or sector to which the symbol belongs.</w:t>
            </w:r>
          </w:p>
        </w:tc>
      </w:tr>
      <w:tr w:rsidR="00926CC4" w:rsidRPr="00926CC4" w14:paraId="77704890"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73028FDE"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Exchange</w:t>
            </w:r>
          </w:p>
        </w:tc>
        <w:tc>
          <w:tcPr>
            <w:tcW w:w="1860" w:type="dxa"/>
            <w:tcBorders>
              <w:top w:val="single" w:sz="6" w:space="0" w:color="B1C2D6"/>
              <w:left w:val="single" w:sz="6" w:space="0" w:color="B1C2D6"/>
              <w:bottom w:val="single" w:sz="6" w:space="0" w:color="B1C2D6"/>
              <w:right w:val="single" w:sz="6" w:space="0" w:color="B1C2D6"/>
            </w:tcBorders>
            <w:hideMark/>
          </w:tcPr>
          <w:p w14:paraId="445620B3"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37313FF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name of the exchange in which the security is traded.</w:t>
            </w:r>
          </w:p>
        </w:tc>
      </w:tr>
      <w:tr w:rsidR="00926CC4" w:rsidRPr="00926CC4" w14:paraId="10E89C84"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299CA7F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CFI</w:t>
            </w:r>
          </w:p>
        </w:tc>
        <w:tc>
          <w:tcPr>
            <w:tcW w:w="1860" w:type="dxa"/>
            <w:tcBorders>
              <w:top w:val="single" w:sz="6" w:space="0" w:color="B1C2D6"/>
              <w:left w:val="single" w:sz="6" w:space="0" w:color="B1C2D6"/>
              <w:bottom w:val="single" w:sz="6" w:space="0" w:color="B1C2D6"/>
              <w:right w:val="single" w:sz="6" w:space="0" w:color="B1C2D6"/>
            </w:tcBorders>
            <w:hideMark/>
          </w:tcPr>
          <w:p w14:paraId="79E54922"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6C338E57"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Instrument classification in accordance with the ISO 10962 standard.</w:t>
            </w:r>
          </w:p>
        </w:tc>
      </w:tr>
      <w:tr w:rsidR="00926CC4" w:rsidRPr="00926CC4" w14:paraId="2F925BAA"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46C91FA3"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Sector</w:t>
            </w:r>
          </w:p>
        </w:tc>
        <w:tc>
          <w:tcPr>
            <w:tcW w:w="1860" w:type="dxa"/>
            <w:tcBorders>
              <w:top w:val="single" w:sz="6" w:space="0" w:color="B1C2D6"/>
              <w:left w:val="single" w:sz="6" w:space="0" w:color="B1C2D6"/>
              <w:bottom w:val="single" w:sz="6" w:space="0" w:color="B1C2D6"/>
              <w:right w:val="single" w:sz="6" w:space="0" w:color="B1C2D6"/>
            </w:tcBorders>
            <w:hideMark/>
          </w:tcPr>
          <w:p w14:paraId="2CCF8616"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3057B39D" w14:textId="6BC2DDD5"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economic sector the instrument belongs to. Passed as a value of the </w:t>
            </w:r>
            <w:proofErr w:type="spellStart"/>
            <w:r w:rsidRPr="00926CC4">
              <w:rPr>
                <w:rFonts w:ascii="inherit" w:eastAsia="Times New Roman" w:hAnsi="inherit" w:cs="Times New Roman"/>
                <w:color w:val="0077CC"/>
                <w:kern w:val="0"/>
                <w:sz w:val="21"/>
                <w:szCs w:val="21"/>
                <w:u w:val="single"/>
                <w:bdr w:val="none" w:sz="0" w:space="0" w:color="auto" w:frame="1"/>
                <w14:ligatures w14:val="none"/>
              </w:rPr>
              <w:t>EnSectors</w:t>
            </w:r>
            <w:proofErr w:type="spellEnd"/>
            <w:r w:rsidRPr="00926CC4">
              <w:rPr>
                <w:rFonts w:ascii="inherit" w:eastAsia="Times New Roman" w:hAnsi="inherit" w:cs="Times New Roman"/>
                <w:kern w:val="0"/>
                <w:sz w:val="21"/>
                <w:szCs w:val="21"/>
                <w:bdr w:val="none" w:sz="0" w:space="0" w:color="auto" w:frame="1"/>
                <w14:ligatures w14:val="none"/>
              </w:rPr>
              <w:t> enumeration.</w:t>
            </w:r>
          </w:p>
        </w:tc>
      </w:tr>
      <w:tr w:rsidR="00926CC4" w:rsidRPr="00926CC4" w14:paraId="123D1B81"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1CD34321"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Industry</w:t>
            </w:r>
          </w:p>
        </w:tc>
        <w:tc>
          <w:tcPr>
            <w:tcW w:w="1860" w:type="dxa"/>
            <w:tcBorders>
              <w:top w:val="single" w:sz="6" w:space="0" w:color="B1C2D6"/>
              <w:left w:val="single" w:sz="6" w:space="0" w:color="B1C2D6"/>
              <w:bottom w:val="single" w:sz="6" w:space="0" w:color="B1C2D6"/>
              <w:right w:val="single" w:sz="6" w:space="0" w:color="B1C2D6"/>
            </w:tcBorders>
            <w:hideMark/>
          </w:tcPr>
          <w:p w14:paraId="6FC30F91"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293931ED" w14:textId="65267784"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 xml:space="preserve">The industry </w:t>
            </w:r>
            <w:proofErr w:type="gramStart"/>
            <w:r w:rsidRPr="00926CC4">
              <w:rPr>
                <w:rFonts w:ascii="inherit" w:eastAsia="Times New Roman" w:hAnsi="inherit" w:cs="Times New Roman"/>
                <w:kern w:val="0"/>
                <w:sz w:val="21"/>
                <w:szCs w:val="21"/>
                <w:bdr w:val="none" w:sz="0" w:space="0" w:color="auto" w:frame="1"/>
                <w14:ligatures w14:val="none"/>
              </w:rPr>
              <w:t>branch</w:t>
            </w:r>
            <w:proofErr w:type="gramEnd"/>
            <w:r w:rsidRPr="00926CC4">
              <w:rPr>
                <w:rFonts w:ascii="inherit" w:eastAsia="Times New Roman" w:hAnsi="inherit" w:cs="Times New Roman"/>
                <w:kern w:val="0"/>
                <w:sz w:val="21"/>
                <w:szCs w:val="21"/>
                <w:bdr w:val="none" w:sz="0" w:space="0" w:color="auto" w:frame="1"/>
                <w14:ligatures w14:val="none"/>
              </w:rPr>
              <w:t xml:space="preserve"> the instrument belongs to. Passed as a value of the </w:t>
            </w:r>
            <w:proofErr w:type="spellStart"/>
            <w:r w:rsidRPr="00926CC4">
              <w:rPr>
                <w:rFonts w:ascii="inherit" w:eastAsia="Times New Roman" w:hAnsi="inherit" w:cs="Times New Roman"/>
                <w:color w:val="0077CC"/>
                <w:kern w:val="0"/>
                <w:sz w:val="21"/>
                <w:szCs w:val="21"/>
                <w:u w:val="single"/>
                <w:bdr w:val="none" w:sz="0" w:space="0" w:color="auto" w:frame="1"/>
                <w14:ligatures w14:val="none"/>
              </w:rPr>
              <w:t>EnIndustries</w:t>
            </w:r>
            <w:proofErr w:type="spellEnd"/>
            <w:r w:rsidRPr="00926CC4">
              <w:rPr>
                <w:rFonts w:ascii="inherit" w:eastAsia="Times New Roman" w:hAnsi="inherit" w:cs="Times New Roman"/>
                <w:kern w:val="0"/>
                <w:sz w:val="21"/>
                <w:szCs w:val="21"/>
                <w:bdr w:val="none" w:sz="0" w:space="0" w:color="auto" w:frame="1"/>
                <w14:ligatures w14:val="none"/>
              </w:rPr>
              <w:t> enumeration.</w:t>
            </w:r>
          </w:p>
        </w:tc>
      </w:tr>
      <w:tr w:rsidR="00926CC4" w:rsidRPr="00926CC4" w14:paraId="211D9EA0"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4D54E580"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Country</w:t>
            </w:r>
          </w:p>
        </w:tc>
        <w:tc>
          <w:tcPr>
            <w:tcW w:w="1860" w:type="dxa"/>
            <w:tcBorders>
              <w:top w:val="single" w:sz="6" w:space="0" w:color="B1C2D6"/>
              <w:left w:val="single" w:sz="6" w:space="0" w:color="B1C2D6"/>
              <w:bottom w:val="single" w:sz="6" w:space="0" w:color="B1C2D6"/>
              <w:right w:val="single" w:sz="6" w:space="0" w:color="B1C2D6"/>
            </w:tcBorders>
            <w:hideMark/>
          </w:tcPr>
          <w:p w14:paraId="4CF53DD6"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7752088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country of the company whose shares are traded on the stock exchange.</w:t>
            </w:r>
          </w:p>
        </w:tc>
      </w:tr>
      <w:tr w:rsidR="00926CC4" w:rsidRPr="00926CC4" w14:paraId="68B8AB36"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085B1E8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lastRenderedPageBreak/>
              <w:t>Basis</w:t>
            </w:r>
          </w:p>
        </w:tc>
        <w:tc>
          <w:tcPr>
            <w:tcW w:w="1860" w:type="dxa"/>
            <w:tcBorders>
              <w:top w:val="single" w:sz="6" w:space="0" w:color="B1C2D6"/>
              <w:left w:val="single" w:sz="6" w:space="0" w:color="B1C2D6"/>
              <w:bottom w:val="single" w:sz="6" w:space="0" w:color="B1C2D6"/>
              <w:right w:val="single" w:sz="6" w:space="0" w:color="B1C2D6"/>
            </w:tcBorders>
            <w:hideMark/>
          </w:tcPr>
          <w:p w14:paraId="2AAF79BD"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28DE06D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underlying asset of a derivative financial instrument.</w:t>
            </w:r>
          </w:p>
        </w:tc>
      </w:tr>
      <w:tr w:rsidR="00926CC4" w:rsidRPr="00926CC4" w14:paraId="6A65EDCF"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0F8D194D"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Source</w:t>
            </w:r>
          </w:p>
        </w:tc>
        <w:tc>
          <w:tcPr>
            <w:tcW w:w="1860" w:type="dxa"/>
            <w:tcBorders>
              <w:top w:val="single" w:sz="6" w:space="0" w:color="B1C2D6"/>
              <w:left w:val="single" w:sz="6" w:space="0" w:color="B1C2D6"/>
              <w:bottom w:val="single" w:sz="6" w:space="0" w:color="B1C2D6"/>
              <w:right w:val="single" w:sz="6" w:space="0" w:color="B1C2D6"/>
            </w:tcBorders>
            <w:hideMark/>
          </w:tcPr>
          <w:p w14:paraId="33105AE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157CA8D7"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name of the source symbol whose quotes are used for the current financial instrument.</w:t>
            </w:r>
          </w:p>
        </w:tc>
      </w:tr>
      <w:tr w:rsidR="00926CC4" w:rsidRPr="00926CC4" w14:paraId="395056EE"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636116C2"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Page</w:t>
            </w:r>
          </w:p>
        </w:tc>
        <w:tc>
          <w:tcPr>
            <w:tcW w:w="1860" w:type="dxa"/>
            <w:tcBorders>
              <w:top w:val="single" w:sz="6" w:space="0" w:color="B1C2D6"/>
              <w:left w:val="single" w:sz="6" w:space="0" w:color="B1C2D6"/>
              <w:bottom w:val="single" w:sz="6" w:space="0" w:color="B1C2D6"/>
              <w:right w:val="single" w:sz="6" w:space="0" w:color="B1C2D6"/>
            </w:tcBorders>
            <w:hideMark/>
          </w:tcPr>
          <w:p w14:paraId="1EB2F449"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525245E6"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address of the web page of a symbol.</w:t>
            </w:r>
          </w:p>
        </w:tc>
      </w:tr>
      <w:tr w:rsidR="00926CC4" w:rsidRPr="00926CC4" w14:paraId="438A8EB3"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5A23C226"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CurrencyBase</w:t>
            </w:r>
            <w:proofErr w:type="spellEnd"/>
          </w:p>
        </w:tc>
        <w:tc>
          <w:tcPr>
            <w:tcW w:w="1860" w:type="dxa"/>
            <w:tcBorders>
              <w:top w:val="single" w:sz="6" w:space="0" w:color="B1C2D6"/>
              <w:left w:val="single" w:sz="6" w:space="0" w:color="B1C2D6"/>
              <w:bottom w:val="single" w:sz="6" w:space="0" w:color="B1C2D6"/>
              <w:right w:val="single" w:sz="6" w:space="0" w:color="B1C2D6"/>
            </w:tcBorders>
            <w:hideMark/>
          </w:tcPr>
          <w:p w14:paraId="28DC15E8"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1E41208D"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base currency of a symbol.</w:t>
            </w:r>
          </w:p>
        </w:tc>
      </w:tr>
      <w:tr w:rsidR="00926CC4" w:rsidRPr="00926CC4" w14:paraId="2D3586E1"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35913BD3"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CurrencyBaseDigits</w:t>
            </w:r>
            <w:proofErr w:type="spellEnd"/>
          </w:p>
        </w:tc>
        <w:tc>
          <w:tcPr>
            <w:tcW w:w="1860" w:type="dxa"/>
            <w:tcBorders>
              <w:top w:val="single" w:sz="6" w:space="0" w:color="B1C2D6"/>
              <w:left w:val="single" w:sz="6" w:space="0" w:color="B1C2D6"/>
              <w:bottom w:val="single" w:sz="6" w:space="0" w:color="B1C2D6"/>
              <w:right w:val="single" w:sz="6" w:space="0" w:color="B1C2D6"/>
            </w:tcBorders>
            <w:hideMark/>
          </w:tcPr>
          <w:p w14:paraId="1FB0DC7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5F07117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accuracy of conversion into the base currency.</w:t>
            </w:r>
          </w:p>
        </w:tc>
      </w:tr>
      <w:tr w:rsidR="00926CC4" w:rsidRPr="00926CC4" w14:paraId="7FBBACD7"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79842340"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CurrencyProfit</w:t>
            </w:r>
            <w:proofErr w:type="spellEnd"/>
          </w:p>
        </w:tc>
        <w:tc>
          <w:tcPr>
            <w:tcW w:w="1860" w:type="dxa"/>
            <w:tcBorders>
              <w:top w:val="single" w:sz="6" w:space="0" w:color="B1C2D6"/>
              <w:left w:val="single" w:sz="6" w:space="0" w:color="B1C2D6"/>
              <w:bottom w:val="single" w:sz="6" w:space="0" w:color="B1C2D6"/>
              <w:right w:val="single" w:sz="6" w:space="0" w:color="B1C2D6"/>
            </w:tcBorders>
            <w:hideMark/>
          </w:tcPr>
          <w:p w14:paraId="5D495352"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610E6168"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profit currency for a symbol.</w:t>
            </w:r>
          </w:p>
        </w:tc>
      </w:tr>
      <w:tr w:rsidR="00926CC4" w:rsidRPr="00926CC4" w14:paraId="38892581"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5DE2C10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CurrencyProfitDigits</w:t>
            </w:r>
            <w:proofErr w:type="spellEnd"/>
          </w:p>
        </w:tc>
        <w:tc>
          <w:tcPr>
            <w:tcW w:w="1860" w:type="dxa"/>
            <w:tcBorders>
              <w:top w:val="single" w:sz="6" w:space="0" w:color="B1C2D6"/>
              <w:left w:val="single" w:sz="6" w:space="0" w:color="B1C2D6"/>
              <w:bottom w:val="single" w:sz="6" w:space="0" w:color="B1C2D6"/>
              <w:right w:val="single" w:sz="6" w:space="0" w:color="B1C2D6"/>
            </w:tcBorders>
            <w:hideMark/>
          </w:tcPr>
          <w:p w14:paraId="5F14B676"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38A8A32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accuracy of conversion into the profit currency.</w:t>
            </w:r>
          </w:p>
        </w:tc>
      </w:tr>
      <w:tr w:rsidR="00926CC4" w:rsidRPr="00926CC4" w14:paraId="252AF982"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0070A121"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CurrencyMargin</w:t>
            </w:r>
            <w:proofErr w:type="spellEnd"/>
          </w:p>
        </w:tc>
        <w:tc>
          <w:tcPr>
            <w:tcW w:w="1860" w:type="dxa"/>
            <w:tcBorders>
              <w:top w:val="single" w:sz="6" w:space="0" w:color="B1C2D6"/>
              <w:left w:val="single" w:sz="6" w:space="0" w:color="B1C2D6"/>
              <w:bottom w:val="single" w:sz="6" w:space="0" w:color="B1C2D6"/>
              <w:right w:val="single" w:sz="6" w:space="0" w:color="B1C2D6"/>
            </w:tcBorders>
            <w:hideMark/>
          </w:tcPr>
          <w:p w14:paraId="7BE22B9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2EAFB121"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symbol margin currency.</w:t>
            </w:r>
          </w:p>
        </w:tc>
      </w:tr>
      <w:tr w:rsidR="00926CC4" w:rsidRPr="00926CC4" w14:paraId="6164177B"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7CB2C4BE"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CurrencyMarginDigits</w:t>
            </w:r>
            <w:proofErr w:type="spellEnd"/>
          </w:p>
        </w:tc>
        <w:tc>
          <w:tcPr>
            <w:tcW w:w="1860" w:type="dxa"/>
            <w:tcBorders>
              <w:top w:val="single" w:sz="6" w:space="0" w:color="B1C2D6"/>
              <w:left w:val="single" w:sz="6" w:space="0" w:color="B1C2D6"/>
              <w:bottom w:val="single" w:sz="6" w:space="0" w:color="B1C2D6"/>
              <w:right w:val="single" w:sz="6" w:space="0" w:color="B1C2D6"/>
            </w:tcBorders>
            <w:hideMark/>
          </w:tcPr>
          <w:p w14:paraId="7132A907"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3F8B630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accuracy of conversion into the margin currency.</w:t>
            </w:r>
          </w:p>
        </w:tc>
      </w:tr>
      <w:tr w:rsidR="00926CC4" w:rsidRPr="00926CC4" w14:paraId="0024248A"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57E5AC23"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Color</w:t>
            </w:r>
          </w:p>
        </w:tc>
        <w:tc>
          <w:tcPr>
            <w:tcW w:w="1860" w:type="dxa"/>
            <w:tcBorders>
              <w:top w:val="single" w:sz="6" w:space="0" w:color="B1C2D6"/>
              <w:left w:val="single" w:sz="6" w:space="0" w:color="B1C2D6"/>
              <w:bottom w:val="single" w:sz="6" w:space="0" w:color="B1C2D6"/>
              <w:right w:val="single" w:sz="6" w:space="0" w:color="B1C2D6"/>
            </w:tcBorders>
            <w:hideMark/>
          </w:tcPr>
          <w:p w14:paraId="2109AE7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0B77708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color of the symbol in the "Market Watch" window of the terminals.</w:t>
            </w:r>
          </w:p>
        </w:tc>
      </w:tr>
      <w:tr w:rsidR="00926CC4" w:rsidRPr="00926CC4" w14:paraId="606EFCBE"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059A7889"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ColorBackground</w:t>
            </w:r>
            <w:proofErr w:type="spellEnd"/>
          </w:p>
        </w:tc>
        <w:tc>
          <w:tcPr>
            <w:tcW w:w="1860" w:type="dxa"/>
            <w:tcBorders>
              <w:top w:val="single" w:sz="6" w:space="0" w:color="B1C2D6"/>
              <w:left w:val="single" w:sz="6" w:space="0" w:color="B1C2D6"/>
              <w:bottom w:val="single" w:sz="6" w:space="0" w:color="B1C2D6"/>
              <w:right w:val="single" w:sz="6" w:space="0" w:color="B1C2D6"/>
            </w:tcBorders>
            <w:hideMark/>
          </w:tcPr>
          <w:p w14:paraId="120ECE4E"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5D0D4077"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color of the symbol background in the "Market Watch" window of the terminals.</w:t>
            </w:r>
          </w:p>
        </w:tc>
      </w:tr>
      <w:tr w:rsidR="00926CC4" w:rsidRPr="00926CC4" w14:paraId="10591B23"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1CE2EF93"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Digits</w:t>
            </w:r>
          </w:p>
        </w:tc>
        <w:tc>
          <w:tcPr>
            <w:tcW w:w="1860" w:type="dxa"/>
            <w:tcBorders>
              <w:top w:val="single" w:sz="6" w:space="0" w:color="B1C2D6"/>
              <w:left w:val="single" w:sz="6" w:space="0" w:color="B1C2D6"/>
              <w:bottom w:val="single" w:sz="6" w:space="0" w:color="B1C2D6"/>
              <w:right w:val="single" w:sz="6" w:space="0" w:color="B1C2D6"/>
            </w:tcBorders>
            <w:hideMark/>
          </w:tcPr>
          <w:p w14:paraId="490D991E"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29B7EF03"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number of decimal places in the price of the symbol.</w:t>
            </w:r>
          </w:p>
        </w:tc>
      </w:tr>
      <w:tr w:rsidR="00926CC4" w:rsidRPr="00926CC4" w14:paraId="717A4A62"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4572C769"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Point</w:t>
            </w:r>
          </w:p>
        </w:tc>
        <w:tc>
          <w:tcPr>
            <w:tcW w:w="1860" w:type="dxa"/>
            <w:tcBorders>
              <w:top w:val="single" w:sz="6" w:space="0" w:color="B1C2D6"/>
              <w:left w:val="single" w:sz="6" w:space="0" w:color="B1C2D6"/>
              <w:bottom w:val="single" w:sz="6" w:space="0" w:color="B1C2D6"/>
              <w:right w:val="single" w:sz="6" w:space="0" w:color="B1C2D6"/>
            </w:tcBorders>
            <w:hideMark/>
          </w:tcPr>
          <w:p w14:paraId="5F58DBBD"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6EF2BE45"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Point size.</w:t>
            </w:r>
          </w:p>
        </w:tc>
      </w:tr>
      <w:tr w:rsidR="00926CC4" w:rsidRPr="00926CC4" w14:paraId="2F22D002"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7B849266"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Multiply</w:t>
            </w:r>
          </w:p>
        </w:tc>
        <w:tc>
          <w:tcPr>
            <w:tcW w:w="1860" w:type="dxa"/>
            <w:tcBorders>
              <w:top w:val="single" w:sz="6" w:space="0" w:color="B1C2D6"/>
              <w:left w:val="single" w:sz="6" w:space="0" w:color="B1C2D6"/>
              <w:bottom w:val="single" w:sz="6" w:space="0" w:color="B1C2D6"/>
              <w:right w:val="single" w:sz="6" w:space="0" w:color="B1C2D6"/>
            </w:tcBorders>
            <w:hideMark/>
          </w:tcPr>
          <w:p w14:paraId="27F15C8D"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71784CA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value to multiply the price to, to get the number of points.</w:t>
            </w:r>
          </w:p>
        </w:tc>
      </w:tr>
      <w:tr w:rsidR="00926CC4" w:rsidRPr="00926CC4" w14:paraId="6C5FC027"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6592AF12"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TickFlags</w:t>
            </w:r>
            <w:proofErr w:type="spellEnd"/>
          </w:p>
        </w:tc>
        <w:tc>
          <w:tcPr>
            <w:tcW w:w="1860" w:type="dxa"/>
            <w:tcBorders>
              <w:top w:val="single" w:sz="6" w:space="0" w:color="B1C2D6"/>
              <w:left w:val="single" w:sz="6" w:space="0" w:color="B1C2D6"/>
              <w:bottom w:val="single" w:sz="6" w:space="0" w:color="B1C2D6"/>
              <w:right w:val="single" w:sz="6" w:space="0" w:color="B1C2D6"/>
            </w:tcBorders>
            <w:hideMark/>
          </w:tcPr>
          <w:p w14:paraId="47533748"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5E7C94A7" w14:textId="102B38BB"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Options for working with tick data. Passed as a value of the </w:t>
            </w:r>
            <w:proofErr w:type="spellStart"/>
            <w:r w:rsidRPr="00926CC4">
              <w:rPr>
                <w:rFonts w:ascii="inherit" w:eastAsia="Times New Roman" w:hAnsi="inherit" w:cs="Times New Roman"/>
                <w:color w:val="0077CC"/>
                <w:kern w:val="0"/>
                <w:sz w:val="21"/>
                <w:szCs w:val="21"/>
                <w:u w:val="single"/>
                <w:bdr w:val="none" w:sz="0" w:space="0" w:color="auto" w:frame="1"/>
                <w14:ligatures w14:val="none"/>
              </w:rPr>
              <w:t>EnTicksFlags</w:t>
            </w:r>
            <w:proofErr w:type="spellEnd"/>
            <w:r w:rsidRPr="00926CC4">
              <w:rPr>
                <w:rFonts w:ascii="inherit" w:eastAsia="Times New Roman" w:hAnsi="inherit" w:cs="Times New Roman"/>
                <w:kern w:val="0"/>
                <w:sz w:val="21"/>
                <w:szCs w:val="21"/>
                <w:bdr w:val="none" w:sz="0" w:space="0" w:color="auto" w:frame="1"/>
                <w14:ligatures w14:val="none"/>
              </w:rPr>
              <w:t> enumeration (sum of values of appropriate flags).</w:t>
            </w:r>
          </w:p>
        </w:tc>
      </w:tr>
      <w:tr w:rsidR="00926CC4" w:rsidRPr="00926CC4" w14:paraId="12F6C3E2"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305B912E"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TickBookDepth</w:t>
            </w:r>
            <w:proofErr w:type="spellEnd"/>
          </w:p>
        </w:tc>
        <w:tc>
          <w:tcPr>
            <w:tcW w:w="1860" w:type="dxa"/>
            <w:tcBorders>
              <w:top w:val="single" w:sz="6" w:space="0" w:color="B1C2D6"/>
              <w:left w:val="single" w:sz="6" w:space="0" w:color="B1C2D6"/>
              <w:bottom w:val="single" w:sz="6" w:space="0" w:color="B1C2D6"/>
              <w:right w:val="single" w:sz="6" w:space="0" w:color="B1C2D6"/>
            </w:tcBorders>
            <w:hideMark/>
          </w:tcPr>
          <w:p w14:paraId="43DD52AD"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1CB97CD5"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range of the Depth of Market.</w:t>
            </w:r>
          </w:p>
        </w:tc>
      </w:tr>
      <w:tr w:rsidR="00926CC4" w:rsidRPr="00926CC4" w14:paraId="512CE5E2"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1FC57A0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FilterSoft</w:t>
            </w:r>
            <w:proofErr w:type="spellEnd"/>
          </w:p>
        </w:tc>
        <w:tc>
          <w:tcPr>
            <w:tcW w:w="1860" w:type="dxa"/>
            <w:tcBorders>
              <w:top w:val="single" w:sz="6" w:space="0" w:color="B1C2D6"/>
              <w:left w:val="single" w:sz="6" w:space="0" w:color="B1C2D6"/>
              <w:bottom w:val="single" w:sz="6" w:space="0" w:color="B1C2D6"/>
              <w:right w:val="single" w:sz="6" w:space="0" w:color="B1C2D6"/>
            </w:tcBorders>
            <w:hideMark/>
          </w:tcPr>
          <w:p w14:paraId="75E7894D"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4E8B4D9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soft level of price filtering.</w:t>
            </w:r>
          </w:p>
        </w:tc>
      </w:tr>
      <w:tr w:rsidR="00926CC4" w:rsidRPr="00926CC4" w14:paraId="3CED7F5E"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427C003E"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FilterSoftTicks</w:t>
            </w:r>
            <w:proofErr w:type="spellEnd"/>
          </w:p>
        </w:tc>
        <w:tc>
          <w:tcPr>
            <w:tcW w:w="1860" w:type="dxa"/>
            <w:tcBorders>
              <w:top w:val="single" w:sz="6" w:space="0" w:color="B1C2D6"/>
              <w:left w:val="single" w:sz="6" w:space="0" w:color="B1C2D6"/>
              <w:bottom w:val="single" w:sz="6" w:space="0" w:color="B1C2D6"/>
              <w:right w:val="single" w:sz="6" w:space="0" w:color="B1C2D6"/>
            </w:tcBorders>
            <w:hideMark/>
          </w:tcPr>
          <w:p w14:paraId="2A222F01"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7C720317"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 xml:space="preserve">The value of the </w:t>
            </w:r>
            <w:proofErr w:type="gramStart"/>
            <w:r w:rsidRPr="00926CC4">
              <w:rPr>
                <w:rFonts w:ascii="inherit" w:eastAsia="Times New Roman" w:hAnsi="inherit" w:cs="Times New Roman"/>
                <w:kern w:val="0"/>
                <w:sz w:val="21"/>
                <w:szCs w:val="21"/>
                <w:bdr w:val="none" w:sz="0" w:space="0" w:color="auto" w:frame="1"/>
                <w14:ligatures w14:val="none"/>
              </w:rPr>
              <w:t>ticks</w:t>
            </w:r>
            <w:proofErr w:type="gramEnd"/>
            <w:r w:rsidRPr="00926CC4">
              <w:rPr>
                <w:rFonts w:ascii="inherit" w:eastAsia="Times New Roman" w:hAnsi="inherit" w:cs="Times New Roman"/>
                <w:kern w:val="0"/>
                <w:sz w:val="21"/>
                <w:szCs w:val="21"/>
                <w:bdr w:val="none" w:sz="0" w:space="0" w:color="auto" w:frame="1"/>
                <w14:ligatures w14:val="none"/>
              </w:rPr>
              <w:t xml:space="preserve"> counter for the soft filtering.</w:t>
            </w:r>
          </w:p>
        </w:tc>
      </w:tr>
      <w:tr w:rsidR="00926CC4" w:rsidRPr="00926CC4" w14:paraId="4FD9CB34"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7E3C1648"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lastRenderedPageBreak/>
              <w:t>FilterHard</w:t>
            </w:r>
            <w:proofErr w:type="spellEnd"/>
          </w:p>
        </w:tc>
        <w:tc>
          <w:tcPr>
            <w:tcW w:w="1860" w:type="dxa"/>
            <w:tcBorders>
              <w:top w:val="single" w:sz="6" w:space="0" w:color="B1C2D6"/>
              <w:left w:val="single" w:sz="6" w:space="0" w:color="B1C2D6"/>
              <w:bottom w:val="single" w:sz="6" w:space="0" w:color="B1C2D6"/>
              <w:right w:val="single" w:sz="6" w:space="0" w:color="B1C2D6"/>
            </w:tcBorders>
            <w:hideMark/>
          </w:tcPr>
          <w:p w14:paraId="622FBFE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5CE171D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hard level of price filtering.</w:t>
            </w:r>
          </w:p>
        </w:tc>
      </w:tr>
      <w:tr w:rsidR="00926CC4" w:rsidRPr="00926CC4" w14:paraId="39B80DAA"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71557243"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FilterHardTicks</w:t>
            </w:r>
            <w:proofErr w:type="spellEnd"/>
          </w:p>
        </w:tc>
        <w:tc>
          <w:tcPr>
            <w:tcW w:w="1860" w:type="dxa"/>
            <w:tcBorders>
              <w:top w:val="single" w:sz="6" w:space="0" w:color="B1C2D6"/>
              <w:left w:val="single" w:sz="6" w:space="0" w:color="B1C2D6"/>
              <w:bottom w:val="single" w:sz="6" w:space="0" w:color="B1C2D6"/>
              <w:right w:val="single" w:sz="6" w:space="0" w:color="B1C2D6"/>
            </w:tcBorders>
            <w:hideMark/>
          </w:tcPr>
          <w:p w14:paraId="760D7583"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7D62287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 xml:space="preserve">The value of the </w:t>
            </w:r>
            <w:proofErr w:type="gramStart"/>
            <w:r w:rsidRPr="00926CC4">
              <w:rPr>
                <w:rFonts w:ascii="inherit" w:eastAsia="Times New Roman" w:hAnsi="inherit" w:cs="Times New Roman"/>
                <w:kern w:val="0"/>
                <w:sz w:val="21"/>
                <w:szCs w:val="21"/>
                <w:bdr w:val="none" w:sz="0" w:space="0" w:color="auto" w:frame="1"/>
                <w14:ligatures w14:val="none"/>
              </w:rPr>
              <w:t>ticks</w:t>
            </w:r>
            <w:proofErr w:type="gramEnd"/>
            <w:r w:rsidRPr="00926CC4">
              <w:rPr>
                <w:rFonts w:ascii="inherit" w:eastAsia="Times New Roman" w:hAnsi="inherit" w:cs="Times New Roman"/>
                <w:kern w:val="0"/>
                <w:sz w:val="21"/>
                <w:szCs w:val="21"/>
                <w:bdr w:val="none" w:sz="0" w:space="0" w:color="auto" w:frame="1"/>
                <w14:ligatures w14:val="none"/>
              </w:rPr>
              <w:t xml:space="preserve"> counter for the hard filtering.</w:t>
            </w:r>
          </w:p>
        </w:tc>
      </w:tr>
      <w:tr w:rsidR="00926CC4" w:rsidRPr="00926CC4" w14:paraId="3C064366"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64F10CE5"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FilterDiscard</w:t>
            </w:r>
            <w:proofErr w:type="spellEnd"/>
          </w:p>
        </w:tc>
        <w:tc>
          <w:tcPr>
            <w:tcW w:w="1860" w:type="dxa"/>
            <w:tcBorders>
              <w:top w:val="single" w:sz="6" w:space="0" w:color="B1C2D6"/>
              <w:left w:val="single" w:sz="6" w:space="0" w:color="B1C2D6"/>
              <w:bottom w:val="single" w:sz="6" w:space="0" w:color="B1C2D6"/>
              <w:right w:val="single" w:sz="6" w:space="0" w:color="B1C2D6"/>
            </w:tcBorders>
            <w:hideMark/>
          </w:tcPr>
          <w:p w14:paraId="0E889ABD"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29A50D91"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discard level of price filtering.</w:t>
            </w:r>
          </w:p>
        </w:tc>
      </w:tr>
      <w:tr w:rsidR="00926CC4" w:rsidRPr="00926CC4" w14:paraId="7E5820A5"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57548415"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FilterSpreadMax</w:t>
            </w:r>
            <w:proofErr w:type="spellEnd"/>
          </w:p>
        </w:tc>
        <w:tc>
          <w:tcPr>
            <w:tcW w:w="1860" w:type="dxa"/>
            <w:tcBorders>
              <w:top w:val="single" w:sz="6" w:space="0" w:color="B1C2D6"/>
              <w:left w:val="single" w:sz="6" w:space="0" w:color="B1C2D6"/>
              <w:bottom w:val="single" w:sz="6" w:space="0" w:color="B1C2D6"/>
              <w:right w:val="single" w:sz="6" w:space="0" w:color="B1C2D6"/>
            </w:tcBorders>
            <w:hideMark/>
          </w:tcPr>
          <w:p w14:paraId="605C0646"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456993CE"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maximum allowed spread value.</w:t>
            </w:r>
          </w:p>
        </w:tc>
      </w:tr>
      <w:tr w:rsidR="00926CC4" w:rsidRPr="00926CC4" w14:paraId="03961FA1"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15E95FD7"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FilterSpreadMin</w:t>
            </w:r>
            <w:proofErr w:type="spellEnd"/>
          </w:p>
        </w:tc>
        <w:tc>
          <w:tcPr>
            <w:tcW w:w="1860" w:type="dxa"/>
            <w:tcBorders>
              <w:top w:val="single" w:sz="6" w:space="0" w:color="B1C2D6"/>
              <w:left w:val="single" w:sz="6" w:space="0" w:color="B1C2D6"/>
              <w:bottom w:val="single" w:sz="6" w:space="0" w:color="B1C2D6"/>
              <w:right w:val="single" w:sz="6" w:space="0" w:color="B1C2D6"/>
            </w:tcBorders>
            <w:hideMark/>
          </w:tcPr>
          <w:p w14:paraId="350E855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091EF47D"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minimum allowed spread.</w:t>
            </w:r>
          </w:p>
        </w:tc>
      </w:tr>
      <w:tr w:rsidR="00926CC4" w:rsidRPr="00926CC4" w14:paraId="6C2213C0"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31480A27"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SubscriptionsDelay</w:t>
            </w:r>
            <w:proofErr w:type="spellEnd"/>
          </w:p>
        </w:tc>
        <w:tc>
          <w:tcPr>
            <w:tcW w:w="1860" w:type="dxa"/>
            <w:tcBorders>
              <w:top w:val="single" w:sz="6" w:space="0" w:color="B1C2D6"/>
              <w:left w:val="single" w:sz="6" w:space="0" w:color="B1C2D6"/>
              <w:bottom w:val="single" w:sz="6" w:space="0" w:color="B1C2D6"/>
              <w:right w:val="single" w:sz="6" w:space="0" w:color="B1C2D6"/>
            </w:tcBorders>
            <w:hideMark/>
          </w:tcPr>
          <w:p w14:paraId="33BA4985"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0CA33482"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delivery delay for the quotes provided by subscription. Indicated in minutes.</w:t>
            </w:r>
          </w:p>
        </w:tc>
      </w:tr>
      <w:tr w:rsidR="00926CC4" w:rsidRPr="00926CC4" w14:paraId="0AFAA6B1"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725C9340"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TradeMode</w:t>
            </w:r>
            <w:proofErr w:type="spellEnd"/>
          </w:p>
        </w:tc>
        <w:tc>
          <w:tcPr>
            <w:tcW w:w="1860" w:type="dxa"/>
            <w:tcBorders>
              <w:top w:val="single" w:sz="6" w:space="0" w:color="B1C2D6"/>
              <w:left w:val="single" w:sz="6" w:space="0" w:color="B1C2D6"/>
              <w:bottom w:val="single" w:sz="6" w:space="0" w:color="B1C2D6"/>
              <w:right w:val="single" w:sz="6" w:space="0" w:color="B1C2D6"/>
            </w:tcBorders>
            <w:hideMark/>
          </w:tcPr>
          <w:p w14:paraId="6489EAA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19FC9C08" w14:textId="7C165A32"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symbol trading mode. Passed in a value of the </w:t>
            </w:r>
            <w:proofErr w:type="spellStart"/>
            <w:r w:rsidRPr="00926CC4">
              <w:rPr>
                <w:rFonts w:ascii="inherit" w:eastAsia="Times New Roman" w:hAnsi="inherit" w:cs="Times New Roman"/>
                <w:color w:val="0077CC"/>
                <w:kern w:val="0"/>
                <w:sz w:val="21"/>
                <w:szCs w:val="21"/>
                <w:u w:val="single"/>
                <w:bdr w:val="none" w:sz="0" w:space="0" w:color="auto" w:frame="1"/>
                <w14:ligatures w14:val="none"/>
              </w:rPr>
              <w:t>EnTradeMode</w:t>
            </w:r>
            <w:proofErr w:type="spellEnd"/>
            <w:r w:rsidRPr="00926CC4">
              <w:rPr>
                <w:rFonts w:ascii="inherit" w:eastAsia="Times New Roman" w:hAnsi="inherit" w:cs="Times New Roman"/>
                <w:kern w:val="0"/>
                <w:sz w:val="21"/>
                <w:szCs w:val="21"/>
                <w:bdr w:val="none" w:sz="0" w:space="0" w:color="auto" w:frame="1"/>
                <w14:ligatures w14:val="none"/>
              </w:rPr>
              <w:t> enumeration.</w:t>
            </w:r>
          </w:p>
        </w:tc>
      </w:tr>
      <w:tr w:rsidR="00926CC4" w:rsidRPr="00926CC4" w14:paraId="194F3BB5"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4CD9883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CalcMode</w:t>
            </w:r>
            <w:proofErr w:type="spellEnd"/>
          </w:p>
        </w:tc>
        <w:tc>
          <w:tcPr>
            <w:tcW w:w="1860" w:type="dxa"/>
            <w:tcBorders>
              <w:top w:val="single" w:sz="6" w:space="0" w:color="B1C2D6"/>
              <w:left w:val="single" w:sz="6" w:space="0" w:color="B1C2D6"/>
              <w:bottom w:val="single" w:sz="6" w:space="0" w:color="B1C2D6"/>
              <w:right w:val="single" w:sz="6" w:space="0" w:color="B1C2D6"/>
            </w:tcBorders>
            <w:hideMark/>
          </w:tcPr>
          <w:p w14:paraId="504BEE30"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0BFD8E78" w14:textId="375E5896"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mode of margin and profit calculation. Passed in a value of the </w:t>
            </w:r>
            <w:proofErr w:type="spellStart"/>
            <w:r w:rsidRPr="00926CC4">
              <w:rPr>
                <w:rFonts w:ascii="inherit" w:eastAsia="Times New Roman" w:hAnsi="inherit" w:cs="Times New Roman"/>
                <w:color w:val="0077CC"/>
                <w:kern w:val="0"/>
                <w:sz w:val="21"/>
                <w:szCs w:val="21"/>
                <w:u w:val="single"/>
                <w:bdr w:val="none" w:sz="0" w:space="0" w:color="auto" w:frame="1"/>
                <w14:ligatures w14:val="none"/>
              </w:rPr>
              <w:t>EnCalcMode</w:t>
            </w:r>
            <w:proofErr w:type="spellEnd"/>
            <w:r w:rsidRPr="00926CC4">
              <w:rPr>
                <w:rFonts w:ascii="inherit" w:eastAsia="Times New Roman" w:hAnsi="inherit" w:cs="Times New Roman"/>
                <w:kern w:val="0"/>
                <w:sz w:val="21"/>
                <w:szCs w:val="21"/>
                <w:bdr w:val="none" w:sz="0" w:space="0" w:color="auto" w:frame="1"/>
                <w14:ligatures w14:val="none"/>
              </w:rPr>
              <w:t> enumeration.</w:t>
            </w:r>
          </w:p>
        </w:tc>
      </w:tr>
      <w:tr w:rsidR="00926CC4" w:rsidRPr="00926CC4" w14:paraId="4D8CC745"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0FB24561"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ExecMode</w:t>
            </w:r>
            <w:proofErr w:type="spellEnd"/>
          </w:p>
        </w:tc>
        <w:tc>
          <w:tcPr>
            <w:tcW w:w="1860" w:type="dxa"/>
            <w:tcBorders>
              <w:top w:val="single" w:sz="6" w:space="0" w:color="B1C2D6"/>
              <w:left w:val="single" w:sz="6" w:space="0" w:color="B1C2D6"/>
              <w:bottom w:val="single" w:sz="6" w:space="0" w:color="B1C2D6"/>
              <w:right w:val="single" w:sz="6" w:space="0" w:color="B1C2D6"/>
            </w:tcBorders>
            <w:hideMark/>
          </w:tcPr>
          <w:p w14:paraId="451C5DA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6C427B9B" w14:textId="09A1DABB"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Execution mode of a symbol. Passed in a value of the </w:t>
            </w:r>
            <w:proofErr w:type="spellStart"/>
            <w:r w:rsidRPr="00926CC4">
              <w:rPr>
                <w:rFonts w:ascii="inherit" w:eastAsia="Times New Roman" w:hAnsi="inherit" w:cs="Times New Roman"/>
                <w:color w:val="0077CC"/>
                <w:kern w:val="0"/>
                <w:sz w:val="21"/>
                <w:szCs w:val="21"/>
                <w:u w:val="single"/>
                <w:bdr w:val="none" w:sz="0" w:space="0" w:color="auto" w:frame="1"/>
                <w14:ligatures w14:val="none"/>
              </w:rPr>
              <w:t>EnExecutionMode</w:t>
            </w:r>
            <w:proofErr w:type="spellEnd"/>
            <w:r w:rsidRPr="00926CC4">
              <w:rPr>
                <w:rFonts w:ascii="inherit" w:eastAsia="Times New Roman" w:hAnsi="inherit" w:cs="Times New Roman"/>
                <w:kern w:val="0"/>
                <w:sz w:val="21"/>
                <w:szCs w:val="21"/>
                <w:bdr w:val="none" w:sz="0" w:space="0" w:color="auto" w:frame="1"/>
                <w14:ligatures w14:val="none"/>
              </w:rPr>
              <w:t> enumeration.</w:t>
            </w:r>
          </w:p>
        </w:tc>
      </w:tr>
      <w:tr w:rsidR="00926CC4" w:rsidRPr="00926CC4" w14:paraId="0DAAD06D"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2CC5738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GTCMode</w:t>
            </w:r>
            <w:proofErr w:type="spellEnd"/>
          </w:p>
        </w:tc>
        <w:tc>
          <w:tcPr>
            <w:tcW w:w="1860" w:type="dxa"/>
            <w:tcBorders>
              <w:top w:val="single" w:sz="6" w:space="0" w:color="B1C2D6"/>
              <w:left w:val="single" w:sz="6" w:space="0" w:color="B1C2D6"/>
              <w:bottom w:val="single" w:sz="6" w:space="0" w:color="B1C2D6"/>
              <w:right w:val="single" w:sz="6" w:space="0" w:color="B1C2D6"/>
            </w:tcBorders>
            <w:hideMark/>
          </w:tcPr>
          <w:p w14:paraId="2DED5370"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04A6CA48" w14:textId="36D62199"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Types of orders that can be set for the symbol. Passed as a value of the </w:t>
            </w:r>
            <w:proofErr w:type="spellStart"/>
            <w:r w:rsidRPr="00926CC4">
              <w:rPr>
                <w:rFonts w:ascii="inherit" w:eastAsia="Times New Roman" w:hAnsi="inherit" w:cs="Times New Roman"/>
                <w:color w:val="0077CC"/>
                <w:kern w:val="0"/>
                <w:sz w:val="21"/>
                <w:szCs w:val="21"/>
                <w:u w:val="single"/>
                <w:bdr w:val="none" w:sz="0" w:space="0" w:color="auto" w:frame="1"/>
                <w14:ligatures w14:val="none"/>
              </w:rPr>
              <w:t>EnGTCMode</w:t>
            </w:r>
            <w:proofErr w:type="spellEnd"/>
            <w:r w:rsidRPr="00926CC4">
              <w:rPr>
                <w:rFonts w:ascii="inherit" w:eastAsia="Times New Roman" w:hAnsi="inherit" w:cs="Times New Roman"/>
                <w:kern w:val="0"/>
                <w:sz w:val="21"/>
                <w:szCs w:val="21"/>
                <w:bdr w:val="none" w:sz="0" w:space="0" w:color="auto" w:frame="1"/>
                <w14:ligatures w14:val="none"/>
              </w:rPr>
              <w:t> enumeration (sum of values of appropriate flags).</w:t>
            </w:r>
          </w:p>
        </w:tc>
      </w:tr>
      <w:tr w:rsidR="00926CC4" w:rsidRPr="00926CC4" w14:paraId="3C8A07CB" w14:textId="77777777" w:rsidTr="00926CC4">
        <w:trPr>
          <w:trHeight w:val="270"/>
        </w:trPr>
        <w:tc>
          <w:tcPr>
            <w:tcW w:w="3075" w:type="dxa"/>
            <w:tcBorders>
              <w:top w:val="single" w:sz="6" w:space="0" w:color="B1C2D6"/>
              <w:left w:val="single" w:sz="6" w:space="0" w:color="B1C2D6"/>
              <w:bottom w:val="single" w:sz="6" w:space="0" w:color="B1C2D6"/>
              <w:right w:val="single" w:sz="6" w:space="0" w:color="B1C2D6"/>
            </w:tcBorders>
            <w:hideMark/>
          </w:tcPr>
          <w:p w14:paraId="6D0A95C6"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FillFlags</w:t>
            </w:r>
            <w:proofErr w:type="spellEnd"/>
          </w:p>
        </w:tc>
        <w:tc>
          <w:tcPr>
            <w:tcW w:w="1860" w:type="dxa"/>
            <w:tcBorders>
              <w:top w:val="single" w:sz="6" w:space="0" w:color="B1C2D6"/>
              <w:left w:val="single" w:sz="6" w:space="0" w:color="B1C2D6"/>
              <w:bottom w:val="single" w:sz="6" w:space="0" w:color="B1C2D6"/>
              <w:right w:val="single" w:sz="6" w:space="0" w:color="B1C2D6"/>
            </w:tcBorders>
            <w:hideMark/>
          </w:tcPr>
          <w:p w14:paraId="4A20C54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663C90C0" w14:textId="336AA03F"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Types of filling allowed for the symbol. Passed as a value of the </w:t>
            </w:r>
            <w:proofErr w:type="spellStart"/>
            <w:r w:rsidRPr="00926CC4">
              <w:rPr>
                <w:rFonts w:ascii="inherit" w:eastAsia="Times New Roman" w:hAnsi="inherit" w:cs="Times New Roman"/>
                <w:color w:val="0077CC"/>
                <w:kern w:val="0"/>
                <w:sz w:val="21"/>
                <w:szCs w:val="21"/>
                <w:u w:val="single"/>
                <w:bdr w:val="none" w:sz="0" w:space="0" w:color="auto" w:frame="1"/>
                <w14:ligatures w14:val="none"/>
              </w:rPr>
              <w:t>EnFillingFlags</w:t>
            </w:r>
            <w:proofErr w:type="spellEnd"/>
            <w:r w:rsidRPr="00926CC4">
              <w:rPr>
                <w:rFonts w:ascii="inherit" w:eastAsia="Times New Roman" w:hAnsi="inherit" w:cs="Times New Roman"/>
                <w:kern w:val="0"/>
                <w:sz w:val="21"/>
                <w:szCs w:val="21"/>
                <w:bdr w:val="none" w:sz="0" w:space="0" w:color="auto" w:frame="1"/>
                <w14:ligatures w14:val="none"/>
              </w:rPr>
              <w:t> enumeration (sum of values of appropriate flags).</w:t>
            </w:r>
          </w:p>
        </w:tc>
      </w:tr>
      <w:tr w:rsidR="00926CC4" w:rsidRPr="00926CC4" w14:paraId="4FA66629"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1659BBC2"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ExpirFlags</w:t>
            </w:r>
            <w:proofErr w:type="spellEnd"/>
          </w:p>
        </w:tc>
        <w:tc>
          <w:tcPr>
            <w:tcW w:w="1860" w:type="dxa"/>
            <w:tcBorders>
              <w:top w:val="single" w:sz="6" w:space="0" w:color="B1C2D6"/>
              <w:left w:val="single" w:sz="6" w:space="0" w:color="B1C2D6"/>
              <w:bottom w:val="single" w:sz="6" w:space="0" w:color="B1C2D6"/>
              <w:right w:val="single" w:sz="6" w:space="0" w:color="B1C2D6"/>
            </w:tcBorders>
            <w:hideMark/>
          </w:tcPr>
          <w:p w14:paraId="0B84C01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7ECB130A" w14:textId="178D0C3A"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Available types of order expiration for a symbol. Passed as a value of the </w:t>
            </w:r>
            <w:proofErr w:type="spellStart"/>
            <w:r w:rsidRPr="00926CC4">
              <w:rPr>
                <w:rFonts w:ascii="inherit" w:eastAsia="Times New Roman" w:hAnsi="inherit" w:cs="Times New Roman"/>
                <w:color w:val="0077CC"/>
                <w:kern w:val="0"/>
                <w:sz w:val="21"/>
                <w:szCs w:val="21"/>
                <w:u w:val="single"/>
                <w:bdr w:val="none" w:sz="0" w:space="0" w:color="auto" w:frame="1"/>
                <w14:ligatures w14:val="none"/>
              </w:rPr>
              <w:t>EnExpirationFlags</w:t>
            </w:r>
            <w:proofErr w:type="spellEnd"/>
            <w:r w:rsidRPr="00926CC4">
              <w:rPr>
                <w:rFonts w:ascii="inherit" w:eastAsia="Times New Roman" w:hAnsi="inherit" w:cs="Times New Roman"/>
                <w:kern w:val="0"/>
                <w:sz w:val="21"/>
                <w:szCs w:val="21"/>
                <w:bdr w:val="none" w:sz="0" w:space="0" w:color="auto" w:frame="1"/>
                <w14:ligatures w14:val="none"/>
              </w:rPr>
              <w:t> enumeration (sum of values of appropriate flags).</w:t>
            </w:r>
          </w:p>
        </w:tc>
      </w:tr>
      <w:tr w:rsidR="00926CC4" w:rsidRPr="00926CC4" w14:paraId="3B3F6B7E"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3DAA12B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Spread</w:t>
            </w:r>
          </w:p>
        </w:tc>
        <w:tc>
          <w:tcPr>
            <w:tcW w:w="1860" w:type="dxa"/>
            <w:tcBorders>
              <w:top w:val="single" w:sz="6" w:space="0" w:color="B1C2D6"/>
              <w:left w:val="single" w:sz="6" w:space="0" w:color="B1C2D6"/>
              <w:bottom w:val="single" w:sz="6" w:space="0" w:color="B1C2D6"/>
              <w:right w:val="single" w:sz="6" w:space="0" w:color="B1C2D6"/>
            </w:tcBorders>
            <w:hideMark/>
          </w:tcPr>
          <w:p w14:paraId="409D4F9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6E046FB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Symbol spread size.</w:t>
            </w:r>
          </w:p>
        </w:tc>
      </w:tr>
      <w:tr w:rsidR="00926CC4" w:rsidRPr="00926CC4" w14:paraId="51B746AD"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0B0BA5B5"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SpreadBalance</w:t>
            </w:r>
            <w:proofErr w:type="spellEnd"/>
          </w:p>
        </w:tc>
        <w:tc>
          <w:tcPr>
            <w:tcW w:w="1860" w:type="dxa"/>
            <w:tcBorders>
              <w:top w:val="single" w:sz="6" w:space="0" w:color="B1C2D6"/>
              <w:left w:val="single" w:sz="6" w:space="0" w:color="B1C2D6"/>
              <w:bottom w:val="single" w:sz="6" w:space="0" w:color="B1C2D6"/>
              <w:right w:val="single" w:sz="6" w:space="0" w:color="B1C2D6"/>
            </w:tcBorders>
            <w:hideMark/>
          </w:tcPr>
          <w:p w14:paraId="58E0B791"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3FEF12F6"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Symbol spread balance. </w:t>
            </w:r>
            <w:r w:rsidRPr="00926CC4">
              <w:rPr>
                <w:rFonts w:ascii="Trebuchet MS" w:eastAsia="Times New Roman" w:hAnsi="Trebuchet MS" w:cs="Times New Roman"/>
                <w:color w:val="565656"/>
                <w:kern w:val="0"/>
                <w:sz w:val="21"/>
                <w:szCs w:val="21"/>
                <w:bdr w:val="none" w:sz="0" w:space="0" w:color="auto" w:frame="1"/>
                <w14:ligatures w14:val="none"/>
              </w:rPr>
              <w:t xml:space="preserve">Spread balance is set a shift from the equal distribution of the spread value between Bid and Ask prices. For example, if the spread is equal to 10 and it is distributed as -5 Bid/+5 Ask, then the </w:t>
            </w:r>
            <w:r w:rsidRPr="00926CC4">
              <w:rPr>
                <w:rFonts w:ascii="Trebuchet MS" w:eastAsia="Times New Roman" w:hAnsi="Trebuchet MS" w:cs="Times New Roman"/>
                <w:color w:val="565656"/>
                <w:kern w:val="0"/>
                <w:sz w:val="21"/>
                <w:szCs w:val="21"/>
                <w:bdr w:val="none" w:sz="0" w:space="0" w:color="auto" w:frame="1"/>
                <w14:ligatures w14:val="none"/>
              </w:rPr>
              <w:lastRenderedPageBreak/>
              <w:t>spread balance value is 0. The -6 Bid/+4 Ask ratio corresponds to value -1, ratio -4 Bid/+6 Ask corresponds to value 1.</w:t>
            </w:r>
          </w:p>
        </w:tc>
      </w:tr>
      <w:tr w:rsidR="00926CC4" w:rsidRPr="00926CC4" w14:paraId="2F3007B9"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7F1F367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lastRenderedPageBreak/>
              <w:t>SpreadDiff</w:t>
            </w:r>
            <w:proofErr w:type="spellEnd"/>
          </w:p>
        </w:tc>
        <w:tc>
          <w:tcPr>
            <w:tcW w:w="1860" w:type="dxa"/>
            <w:tcBorders>
              <w:top w:val="single" w:sz="6" w:space="0" w:color="B1C2D6"/>
              <w:left w:val="single" w:sz="6" w:space="0" w:color="B1C2D6"/>
              <w:bottom w:val="single" w:sz="6" w:space="0" w:color="B1C2D6"/>
              <w:right w:val="single" w:sz="6" w:space="0" w:color="B1C2D6"/>
            </w:tcBorders>
            <w:hideMark/>
          </w:tcPr>
          <w:p w14:paraId="6B7A1281"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4524C896" w14:textId="015CD6DF"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Symbol spread difference. </w:t>
            </w:r>
            <w:r w:rsidRPr="00926CC4">
              <w:rPr>
                <w:rFonts w:ascii="Trebuchet MS" w:eastAsia="Times New Roman" w:hAnsi="Trebuchet MS" w:cs="Times New Roman"/>
                <w:color w:val="565656"/>
                <w:kern w:val="0"/>
                <w:sz w:val="21"/>
                <w:szCs w:val="21"/>
                <w:bdr w:val="none" w:sz="0" w:space="0" w:color="auto" w:frame="1"/>
                <w14:ligatures w14:val="none"/>
              </w:rPr>
              <w:t>This parameter returns the base value of the spread, which is actually equal to 0. To work with spread difference of a particular group, the </w:t>
            </w:r>
            <w:r w:rsidRPr="00926CC4">
              <w:rPr>
                <w:rFonts w:ascii="Trebuchet MS" w:eastAsia="Times New Roman" w:hAnsi="Trebuchet MS" w:cs="Times New Roman"/>
                <w:color w:val="0077CC"/>
                <w:kern w:val="0"/>
                <w:sz w:val="21"/>
                <w:szCs w:val="21"/>
                <w:u w:val="single"/>
                <w:bdr w:val="none" w:sz="0" w:space="0" w:color="auto" w:frame="1"/>
                <w14:ligatures w14:val="none"/>
              </w:rPr>
              <w:t>corresponding parameter of the group</w:t>
            </w:r>
            <w:r w:rsidRPr="00926CC4">
              <w:rPr>
                <w:rFonts w:ascii="Trebuchet MS" w:eastAsia="Times New Roman" w:hAnsi="Trebuchet MS" w:cs="Times New Roman"/>
                <w:color w:val="565656"/>
                <w:kern w:val="0"/>
                <w:sz w:val="21"/>
                <w:szCs w:val="21"/>
                <w:bdr w:val="none" w:sz="0" w:space="0" w:color="auto" w:frame="1"/>
                <w14:ligatures w14:val="none"/>
              </w:rPr>
              <w:t> should be used.</w:t>
            </w:r>
          </w:p>
        </w:tc>
      </w:tr>
      <w:tr w:rsidR="00926CC4" w:rsidRPr="00926CC4" w14:paraId="11A7632F"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60A506E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SpreadDiffBalance</w:t>
            </w:r>
            <w:proofErr w:type="spellEnd"/>
          </w:p>
        </w:tc>
        <w:tc>
          <w:tcPr>
            <w:tcW w:w="1860" w:type="dxa"/>
            <w:tcBorders>
              <w:top w:val="single" w:sz="6" w:space="0" w:color="B1C2D6"/>
              <w:left w:val="single" w:sz="6" w:space="0" w:color="B1C2D6"/>
              <w:bottom w:val="single" w:sz="6" w:space="0" w:color="B1C2D6"/>
              <w:right w:val="single" w:sz="6" w:space="0" w:color="B1C2D6"/>
            </w:tcBorders>
            <w:hideMark/>
          </w:tcPr>
          <w:p w14:paraId="36064BFE"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2A9E3015" w14:textId="5825FF49"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Spread balance difference. </w:t>
            </w:r>
            <w:r w:rsidRPr="00926CC4">
              <w:rPr>
                <w:rFonts w:ascii="Trebuchet MS" w:eastAsia="Times New Roman" w:hAnsi="Trebuchet MS" w:cs="Times New Roman"/>
                <w:color w:val="565656"/>
                <w:kern w:val="0"/>
                <w:sz w:val="21"/>
                <w:szCs w:val="21"/>
                <w:bdr w:val="none" w:sz="0" w:space="0" w:color="auto" w:frame="1"/>
                <w14:ligatures w14:val="none"/>
              </w:rPr>
              <w:t>This parameter returns the base value of the balance of spread difference, which is actually equal to 0. To work with the balance of spread difference of a certain group, the </w:t>
            </w:r>
            <w:r w:rsidRPr="00926CC4">
              <w:rPr>
                <w:rFonts w:ascii="Trebuchet MS" w:eastAsia="Times New Roman" w:hAnsi="Trebuchet MS" w:cs="Times New Roman"/>
                <w:color w:val="0077CC"/>
                <w:kern w:val="0"/>
                <w:sz w:val="21"/>
                <w:szCs w:val="21"/>
                <w:u w:val="single"/>
                <w:bdr w:val="none" w:sz="0" w:space="0" w:color="auto" w:frame="1"/>
                <w14:ligatures w14:val="none"/>
              </w:rPr>
              <w:t>corresponding parameter of the group</w:t>
            </w:r>
            <w:r w:rsidRPr="00926CC4">
              <w:rPr>
                <w:rFonts w:ascii="Trebuchet MS" w:eastAsia="Times New Roman" w:hAnsi="Trebuchet MS" w:cs="Times New Roman"/>
                <w:color w:val="565656"/>
                <w:kern w:val="0"/>
                <w:sz w:val="21"/>
                <w:szCs w:val="21"/>
                <w:bdr w:val="none" w:sz="0" w:space="0" w:color="auto" w:frame="1"/>
                <w14:ligatures w14:val="none"/>
              </w:rPr>
              <w:t> should be used.</w:t>
            </w:r>
          </w:p>
        </w:tc>
      </w:tr>
      <w:tr w:rsidR="00926CC4" w:rsidRPr="00926CC4" w14:paraId="13D59F28"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5D94B579"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TickValue</w:t>
            </w:r>
            <w:proofErr w:type="spellEnd"/>
          </w:p>
        </w:tc>
        <w:tc>
          <w:tcPr>
            <w:tcW w:w="1860" w:type="dxa"/>
            <w:tcBorders>
              <w:top w:val="single" w:sz="6" w:space="0" w:color="B1C2D6"/>
              <w:left w:val="single" w:sz="6" w:space="0" w:color="B1C2D6"/>
              <w:bottom w:val="single" w:sz="6" w:space="0" w:color="B1C2D6"/>
              <w:right w:val="single" w:sz="6" w:space="0" w:color="B1C2D6"/>
            </w:tcBorders>
            <w:hideMark/>
          </w:tcPr>
          <w:p w14:paraId="2D02D406"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608CC7B0"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price of one tick of a symbol.</w:t>
            </w:r>
          </w:p>
        </w:tc>
      </w:tr>
      <w:tr w:rsidR="00926CC4" w:rsidRPr="00926CC4" w14:paraId="7B99E80C"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05476A72"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TickSize</w:t>
            </w:r>
            <w:proofErr w:type="spellEnd"/>
          </w:p>
        </w:tc>
        <w:tc>
          <w:tcPr>
            <w:tcW w:w="1860" w:type="dxa"/>
            <w:tcBorders>
              <w:top w:val="single" w:sz="6" w:space="0" w:color="B1C2D6"/>
              <w:left w:val="single" w:sz="6" w:space="0" w:color="B1C2D6"/>
              <w:bottom w:val="single" w:sz="6" w:space="0" w:color="B1C2D6"/>
              <w:right w:val="single" w:sz="6" w:space="0" w:color="B1C2D6"/>
            </w:tcBorders>
            <w:hideMark/>
          </w:tcPr>
          <w:p w14:paraId="1FCB51A3"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560792D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size of one tick of a symbol.</w:t>
            </w:r>
          </w:p>
        </w:tc>
      </w:tr>
      <w:tr w:rsidR="00926CC4" w:rsidRPr="00926CC4" w14:paraId="2DD2FA32"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5A68044D"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ContractSize</w:t>
            </w:r>
            <w:proofErr w:type="spellEnd"/>
          </w:p>
        </w:tc>
        <w:tc>
          <w:tcPr>
            <w:tcW w:w="1860" w:type="dxa"/>
            <w:tcBorders>
              <w:top w:val="single" w:sz="6" w:space="0" w:color="B1C2D6"/>
              <w:left w:val="single" w:sz="6" w:space="0" w:color="B1C2D6"/>
              <w:bottom w:val="single" w:sz="6" w:space="0" w:color="B1C2D6"/>
              <w:right w:val="single" w:sz="6" w:space="0" w:color="B1C2D6"/>
            </w:tcBorders>
            <w:hideMark/>
          </w:tcPr>
          <w:p w14:paraId="6379E632"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5680FF67"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contract size for the symbol.</w:t>
            </w:r>
          </w:p>
        </w:tc>
      </w:tr>
      <w:tr w:rsidR="00926CC4" w:rsidRPr="00926CC4" w14:paraId="10B23938"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11D51999"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StopsLevel</w:t>
            </w:r>
            <w:proofErr w:type="spellEnd"/>
          </w:p>
        </w:tc>
        <w:tc>
          <w:tcPr>
            <w:tcW w:w="1860" w:type="dxa"/>
            <w:tcBorders>
              <w:top w:val="single" w:sz="6" w:space="0" w:color="B1C2D6"/>
              <w:left w:val="single" w:sz="6" w:space="0" w:color="B1C2D6"/>
              <w:bottom w:val="single" w:sz="6" w:space="0" w:color="B1C2D6"/>
              <w:right w:val="single" w:sz="6" w:space="0" w:color="B1C2D6"/>
            </w:tcBorders>
            <w:hideMark/>
          </w:tcPr>
          <w:p w14:paraId="3743B65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3BB7AE9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price band, within which placing stop orders is not allowed.</w:t>
            </w:r>
          </w:p>
        </w:tc>
      </w:tr>
      <w:tr w:rsidR="00926CC4" w:rsidRPr="00926CC4" w14:paraId="0B7A0055"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2049C2B5"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FreezeLevel</w:t>
            </w:r>
            <w:proofErr w:type="spellEnd"/>
          </w:p>
        </w:tc>
        <w:tc>
          <w:tcPr>
            <w:tcW w:w="1860" w:type="dxa"/>
            <w:tcBorders>
              <w:top w:val="single" w:sz="6" w:space="0" w:color="B1C2D6"/>
              <w:left w:val="single" w:sz="6" w:space="0" w:color="B1C2D6"/>
              <w:bottom w:val="single" w:sz="6" w:space="0" w:color="B1C2D6"/>
              <w:right w:val="single" w:sz="6" w:space="0" w:color="B1C2D6"/>
            </w:tcBorders>
            <w:hideMark/>
          </w:tcPr>
          <w:p w14:paraId="48BF576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6F89908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price band, within which it is not allowed to modify orders and positions.</w:t>
            </w:r>
          </w:p>
        </w:tc>
      </w:tr>
      <w:tr w:rsidR="00926CC4" w:rsidRPr="00926CC4" w14:paraId="3F3AE837"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626B7167"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QuotesTimeout</w:t>
            </w:r>
            <w:proofErr w:type="spellEnd"/>
          </w:p>
        </w:tc>
        <w:tc>
          <w:tcPr>
            <w:tcW w:w="1860" w:type="dxa"/>
            <w:tcBorders>
              <w:top w:val="single" w:sz="6" w:space="0" w:color="B1C2D6"/>
              <w:left w:val="single" w:sz="6" w:space="0" w:color="B1C2D6"/>
              <w:bottom w:val="single" w:sz="6" w:space="0" w:color="B1C2D6"/>
              <w:right w:val="single" w:sz="6" w:space="0" w:color="B1C2D6"/>
            </w:tcBorders>
            <w:hideMark/>
          </w:tcPr>
          <w:p w14:paraId="4EEA62E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10E1BDC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time to wait for quotes in seconds, after which trading is automatically disabled for the symbol.</w:t>
            </w:r>
          </w:p>
        </w:tc>
      </w:tr>
      <w:tr w:rsidR="00926CC4" w:rsidRPr="00926CC4" w14:paraId="6FC7EECB"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51EB6D28"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VolumeMin</w:t>
            </w:r>
            <w:proofErr w:type="spellEnd"/>
          </w:p>
        </w:tc>
        <w:tc>
          <w:tcPr>
            <w:tcW w:w="1860" w:type="dxa"/>
            <w:tcBorders>
              <w:top w:val="single" w:sz="6" w:space="0" w:color="B1C2D6"/>
              <w:left w:val="single" w:sz="6" w:space="0" w:color="B1C2D6"/>
              <w:bottom w:val="single" w:sz="6" w:space="0" w:color="B1C2D6"/>
              <w:right w:val="single" w:sz="6" w:space="0" w:color="B1C2D6"/>
            </w:tcBorders>
            <w:hideMark/>
          </w:tcPr>
          <w:p w14:paraId="4FC775F1"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3204734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minimum volume of trade operations for a symbol. One unit corresponds to 1/10000 lot.</w:t>
            </w:r>
          </w:p>
        </w:tc>
      </w:tr>
      <w:tr w:rsidR="00926CC4" w:rsidRPr="00926CC4" w14:paraId="5EFD7DD5"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6420C6D3"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VolumeMinExt</w:t>
            </w:r>
            <w:proofErr w:type="spellEnd"/>
          </w:p>
        </w:tc>
        <w:tc>
          <w:tcPr>
            <w:tcW w:w="1860" w:type="dxa"/>
            <w:tcBorders>
              <w:top w:val="single" w:sz="6" w:space="0" w:color="B1C2D6"/>
              <w:left w:val="single" w:sz="6" w:space="0" w:color="B1C2D6"/>
              <w:bottom w:val="single" w:sz="6" w:space="0" w:color="B1C2D6"/>
              <w:right w:val="single" w:sz="6" w:space="0" w:color="B1C2D6"/>
            </w:tcBorders>
            <w:hideMark/>
          </w:tcPr>
          <w:p w14:paraId="587867D7"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1E347F1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minimum volume of trade operations for the symbol for the group with extended accuracy. One unit corresponds to 1/100000000 lot.</w:t>
            </w:r>
          </w:p>
        </w:tc>
      </w:tr>
      <w:tr w:rsidR="00926CC4" w:rsidRPr="00926CC4" w14:paraId="71C6ED54"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3DD14FB6"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lastRenderedPageBreak/>
              <w:t>VolumeMax</w:t>
            </w:r>
            <w:proofErr w:type="spellEnd"/>
          </w:p>
        </w:tc>
        <w:tc>
          <w:tcPr>
            <w:tcW w:w="1860" w:type="dxa"/>
            <w:tcBorders>
              <w:top w:val="single" w:sz="6" w:space="0" w:color="B1C2D6"/>
              <w:left w:val="single" w:sz="6" w:space="0" w:color="B1C2D6"/>
              <w:bottom w:val="single" w:sz="6" w:space="0" w:color="B1C2D6"/>
              <w:right w:val="single" w:sz="6" w:space="0" w:color="B1C2D6"/>
            </w:tcBorders>
            <w:hideMark/>
          </w:tcPr>
          <w:p w14:paraId="21EBD236"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6EEC13F7"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maximum volume of trade operations for a symbol. One unit corresponds to 1/10000 lot.</w:t>
            </w:r>
          </w:p>
        </w:tc>
      </w:tr>
      <w:tr w:rsidR="00926CC4" w:rsidRPr="00926CC4" w14:paraId="0F50CA98"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778BA06E"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VolumeMaxExt</w:t>
            </w:r>
            <w:proofErr w:type="spellEnd"/>
          </w:p>
        </w:tc>
        <w:tc>
          <w:tcPr>
            <w:tcW w:w="1860" w:type="dxa"/>
            <w:tcBorders>
              <w:top w:val="single" w:sz="6" w:space="0" w:color="B1C2D6"/>
              <w:left w:val="single" w:sz="6" w:space="0" w:color="B1C2D6"/>
              <w:bottom w:val="single" w:sz="6" w:space="0" w:color="B1C2D6"/>
              <w:right w:val="single" w:sz="6" w:space="0" w:color="B1C2D6"/>
            </w:tcBorders>
            <w:hideMark/>
          </w:tcPr>
          <w:p w14:paraId="429691F9"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256ADA98"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maximum volume of trade operations for the symbol for the group with extended accuracy. One unit corresponds to 1/100000000 lot.</w:t>
            </w:r>
          </w:p>
        </w:tc>
      </w:tr>
      <w:tr w:rsidR="00926CC4" w:rsidRPr="00926CC4" w14:paraId="0A9C9640"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2978E6BD"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VolumeStep</w:t>
            </w:r>
            <w:proofErr w:type="spellEnd"/>
          </w:p>
        </w:tc>
        <w:tc>
          <w:tcPr>
            <w:tcW w:w="1860" w:type="dxa"/>
            <w:tcBorders>
              <w:top w:val="single" w:sz="6" w:space="0" w:color="B1C2D6"/>
              <w:left w:val="single" w:sz="6" w:space="0" w:color="B1C2D6"/>
              <w:bottom w:val="single" w:sz="6" w:space="0" w:color="B1C2D6"/>
              <w:right w:val="single" w:sz="6" w:space="0" w:color="B1C2D6"/>
            </w:tcBorders>
            <w:hideMark/>
          </w:tcPr>
          <w:p w14:paraId="1E389902"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7C52ABF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volume change step for trade operations for a symbol. One unit corresponds to 1/10000 lot.</w:t>
            </w:r>
          </w:p>
        </w:tc>
      </w:tr>
      <w:tr w:rsidR="00926CC4" w:rsidRPr="00926CC4" w14:paraId="38C25A1C"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343CD59D"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VolumeStepExt</w:t>
            </w:r>
            <w:proofErr w:type="spellEnd"/>
          </w:p>
        </w:tc>
        <w:tc>
          <w:tcPr>
            <w:tcW w:w="1860" w:type="dxa"/>
            <w:tcBorders>
              <w:top w:val="single" w:sz="6" w:space="0" w:color="B1C2D6"/>
              <w:left w:val="single" w:sz="6" w:space="0" w:color="B1C2D6"/>
              <w:bottom w:val="single" w:sz="6" w:space="0" w:color="B1C2D6"/>
              <w:right w:val="single" w:sz="6" w:space="0" w:color="B1C2D6"/>
            </w:tcBorders>
            <w:hideMark/>
          </w:tcPr>
          <w:p w14:paraId="1CDBC300"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35D49E1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volume change step allowed for trade operations for the symbol, with extended accuracy. One unit corresponds to 1/100000000 lot.</w:t>
            </w:r>
          </w:p>
        </w:tc>
      </w:tr>
      <w:tr w:rsidR="00926CC4" w:rsidRPr="00926CC4" w14:paraId="7A66396F"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1307B805"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VolumeLimit</w:t>
            </w:r>
            <w:proofErr w:type="spellEnd"/>
          </w:p>
        </w:tc>
        <w:tc>
          <w:tcPr>
            <w:tcW w:w="1860" w:type="dxa"/>
            <w:tcBorders>
              <w:top w:val="single" w:sz="6" w:space="0" w:color="B1C2D6"/>
              <w:left w:val="single" w:sz="6" w:space="0" w:color="B1C2D6"/>
              <w:bottom w:val="single" w:sz="6" w:space="0" w:color="B1C2D6"/>
              <w:right w:val="single" w:sz="6" w:space="0" w:color="B1C2D6"/>
            </w:tcBorders>
            <w:hideMark/>
          </w:tcPr>
          <w:p w14:paraId="2A2B551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5B6CDCF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maximum allowed aggregate volume of positions and orders for a symbol in one direction. One unit corresponds to 1/10000 lot.</w:t>
            </w:r>
          </w:p>
        </w:tc>
      </w:tr>
      <w:tr w:rsidR="00926CC4" w:rsidRPr="00926CC4" w14:paraId="431610D8"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3EB656A1"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VolumeLimitExt</w:t>
            </w:r>
            <w:proofErr w:type="spellEnd"/>
          </w:p>
        </w:tc>
        <w:tc>
          <w:tcPr>
            <w:tcW w:w="1860" w:type="dxa"/>
            <w:tcBorders>
              <w:top w:val="single" w:sz="6" w:space="0" w:color="B1C2D6"/>
              <w:left w:val="single" w:sz="6" w:space="0" w:color="B1C2D6"/>
              <w:bottom w:val="single" w:sz="6" w:space="0" w:color="B1C2D6"/>
              <w:right w:val="single" w:sz="6" w:space="0" w:color="B1C2D6"/>
            </w:tcBorders>
            <w:hideMark/>
          </w:tcPr>
          <w:p w14:paraId="74262957"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770CDA0D"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maximum aggregate volume (with extended accuracy) of positions and orders for the symbol in one direction. One unit corresponds to 1/100000000 lot.</w:t>
            </w:r>
          </w:p>
        </w:tc>
      </w:tr>
      <w:tr w:rsidR="00926CC4" w:rsidRPr="00926CC4" w14:paraId="2D4EA880"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40910C81"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MarginFlags</w:t>
            </w:r>
            <w:proofErr w:type="spellEnd"/>
          </w:p>
        </w:tc>
        <w:tc>
          <w:tcPr>
            <w:tcW w:w="1860" w:type="dxa"/>
            <w:tcBorders>
              <w:top w:val="single" w:sz="6" w:space="0" w:color="B1C2D6"/>
              <w:left w:val="single" w:sz="6" w:space="0" w:color="B1C2D6"/>
              <w:bottom w:val="single" w:sz="6" w:space="0" w:color="B1C2D6"/>
              <w:right w:val="single" w:sz="6" w:space="0" w:color="B1C2D6"/>
            </w:tcBorders>
            <w:hideMark/>
          </w:tcPr>
          <w:p w14:paraId="17998922"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782E8FC6" w14:textId="37CB6899"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Additional margin checking modes. Passed in a value of the </w:t>
            </w:r>
            <w:proofErr w:type="spellStart"/>
            <w:r w:rsidRPr="00926CC4">
              <w:rPr>
                <w:rFonts w:ascii="inherit" w:eastAsia="Times New Roman" w:hAnsi="inherit" w:cs="Times New Roman"/>
                <w:color w:val="0077CC"/>
                <w:kern w:val="0"/>
                <w:sz w:val="21"/>
                <w:szCs w:val="21"/>
                <w:u w:val="single"/>
                <w:bdr w:val="none" w:sz="0" w:space="0" w:color="auto" w:frame="1"/>
                <w14:ligatures w14:val="none"/>
              </w:rPr>
              <w:t>EnMarginFlags</w:t>
            </w:r>
            <w:proofErr w:type="spellEnd"/>
            <w:r w:rsidRPr="00926CC4">
              <w:rPr>
                <w:rFonts w:ascii="inherit" w:eastAsia="Times New Roman" w:hAnsi="inherit" w:cs="Times New Roman"/>
                <w:kern w:val="0"/>
                <w:sz w:val="21"/>
                <w:szCs w:val="21"/>
                <w:bdr w:val="none" w:sz="0" w:space="0" w:color="auto" w:frame="1"/>
                <w14:ligatures w14:val="none"/>
              </w:rPr>
              <w:t> enumeration.</w:t>
            </w:r>
          </w:p>
        </w:tc>
      </w:tr>
      <w:tr w:rsidR="00926CC4" w:rsidRPr="00926CC4" w14:paraId="21541095"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3DA2FCD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MarginInitial</w:t>
            </w:r>
            <w:proofErr w:type="spellEnd"/>
          </w:p>
        </w:tc>
        <w:tc>
          <w:tcPr>
            <w:tcW w:w="1860" w:type="dxa"/>
            <w:tcBorders>
              <w:top w:val="single" w:sz="6" w:space="0" w:color="B1C2D6"/>
              <w:left w:val="single" w:sz="6" w:space="0" w:color="B1C2D6"/>
              <w:bottom w:val="single" w:sz="6" w:space="0" w:color="B1C2D6"/>
              <w:right w:val="single" w:sz="6" w:space="0" w:color="B1C2D6"/>
            </w:tcBorders>
            <w:hideMark/>
          </w:tcPr>
          <w:p w14:paraId="30CB4CE7"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0252109D"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size of the initial margin.</w:t>
            </w:r>
          </w:p>
        </w:tc>
      </w:tr>
      <w:tr w:rsidR="00926CC4" w:rsidRPr="00926CC4" w14:paraId="5760B9F8"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310CEAC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MarginMaintenance</w:t>
            </w:r>
            <w:proofErr w:type="spellEnd"/>
          </w:p>
        </w:tc>
        <w:tc>
          <w:tcPr>
            <w:tcW w:w="1860" w:type="dxa"/>
            <w:tcBorders>
              <w:top w:val="single" w:sz="6" w:space="0" w:color="B1C2D6"/>
              <w:left w:val="single" w:sz="6" w:space="0" w:color="B1C2D6"/>
              <w:bottom w:val="single" w:sz="6" w:space="0" w:color="B1C2D6"/>
              <w:right w:val="single" w:sz="6" w:space="0" w:color="B1C2D6"/>
            </w:tcBorders>
            <w:hideMark/>
          </w:tcPr>
          <w:p w14:paraId="57981CE0"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0198A0E2"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size of the maintenance margin.</w:t>
            </w:r>
          </w:p>
        </w:tc>
      </w:tr>
      <w:tr w:rsidR="00926CC4" w:rsidRPr="00926CC4" w14:paraId="08AB5734"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34CB3DF5"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MarginInitialBuy</w:t>
            </w:r>
            <w:proofErr w:type="spellEnd"/>
          </w:p>
        </w:tc>
        <w:tc>
          <w:tcPr>
            <w:tcW w:w="1860" w:type="dxa"/>
            <w:tcBorders>
              <w:top w:val="single" w:sz="6" w:space="0" w:color="B1C2D6"/>
              <w:left w:val="single" w:sz="6" w:space="0" w:color="B1C2D6"/>
              <w:bottom w:val="single" w:sz="6" w:space="0" w:color="B1C2D6"/>
              <w:right w:val="single" w:sz="6" w:space="0" w:color="B1C2D6"/>
            </w:tcBorders>
            <w:hideMark/>
          </w:tcPr>
          <w:p w14:paraId="74149D4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55E3366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initial margin rate for market Buy orders.</w:t>
            </w:r>
          </w:p>
        </w:tc>
      </w:tr>
      <w:tr w:rsidR="00926CC4" w:rsidRPr="00926CC4" w14:paraId="5ECF8ADC"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303D1F70"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MarginInitialSell</w:t>
            </w:r>
            <w:proofErr w:type="spellEnd"/>
          </w:p>
        </w:tc>
        <w:tc>
          <w:tcPr>
            <w:tcW w:w="1860" w:type="dxa"/>
            <w:tcBorders>
              <w:top w:val="single" w:sz="6" w:space="0" w:color="B1C2D6"/>
              <w:left w:val="single" w:sz="6" w:space="0" w:color="B1C2D6"/>
              <w:bottom w:val="single" w:sz="6" w:space="0" w:color="B1C2D6"/>
              <w:right w:val="single" w:sz="6" w:space="0" w:color="B1C2D6"/>
            </w:tcBorders>
            <w:hideMark/>
          </w:tcPr>
          <w:p w14:paraId="33EBD259"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78F15ED2"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initial margin rate for market Sell orders.</w:t>
            </w:r>
          </w:p>
        </w:tc>
      </w:tr>
      <w:tr w:rsidR="00926CC4" w:rsidRPr="00926CC4" w14:paraId="2A094B18"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5B0EFB67"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MarginInitialBuyLimit</w:t>
            </w:r>
            <w:proofErr w:type="spellEnd"/>
          </w:p>
        </w:tc>
        <w:tc>
          <w:tcPr>
            <w:tcW w:w="1860" w:type="dxa"/>
            <w:tcBorders>
              <w:top w:val="single" w:sz="6" w:space="0" w:color="B1C2D6"/>
              <w:left w:val="single" w:sz="6" w:space="0" w:color="B1C2D6"/>
              <w:bottom w:val="single" w:sz="6" w:space="0" w:color="B1C2D6"/>
              <w:right w:val="single" w:sz="6" w:space="0" w:color="B1C2D6"/>
            </w:tcBorders>
            <w:hideMark/>
          </w:tcPr>
          <w:p w14:paraId="68CF8451"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7C1418D3"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initial margin rate for Buy Limit orders.</w:t>
            </w:r>
          </w:p>
        </w:tc>
      </w:tr>
      <w:tr w:rsidR="00926CC4" w:rsidRPr="00926CC4" w14:paraId="7ABADFF6"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419295A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MarginInitialSellLimit</w:t>
            </w:r>
            <w:proofErr w:type="spellEnd"/>
          </w:p>
        </w:tc>
        <w:tc>
          <w:tcPr>
            <w:tcW w:w="1860" w:type="dxa"/>
            <w:tcBorders>
              <w:top w:val="single" w:sz="6" w:space="0" w:color="B1C2D6"/>
              <w:left w:val="single" w:sz="6" w:space="0" w:color="B1C2D6"/>
              <w:bottom w:val="single" w:sz="6" w:space="0" w:color="B1C2D6"/>
              <w:right w:val="single" w:sz="6" w:space="0" w:color="B1C2D6"/>
            </w:tcBorders>
            <w:hideMark/>
          </w:tcPr>
          <w:p w14:paraId="2F853CB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2577A9D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initial margin rate for Sell Limit orders.</w:t>
            </w:r>
          </w:p>
        </w:tc>
      </w:tr>
      <w:tr w:rsidR="00926CC4" w:rsidRPr="00926CC4" w14:paraId="09C5E182"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6E2ED82D"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MarginInitialBuyStop</w:t>
            </w:r>
            <w:proofErr w:type="spellEnd"/>
          </w:p>
        </w:tc>
        <w:tc>
          <w:tcPr>
            <w:tcW w:w="1860" w:type="dxa"/>
            <w:tcBorders>
              <w:top w:val="single" w:sz="6" w:space="0" w:color="B1C2D6"/>
              <w:left w:val="single" w:sz="6" w:space="0" w:color="B1C2D6"/>
              <w:bottom w:val="single" w:sz="6" w:space="0" w:color="B1C2D6"/>
              <w:right w:val="single" w:sz="6" w:space="0" w:color="B1C2D6"/>
            </w:tcBorders>
            <w:hideMark/>
          </w:tcPr>
          <w:p w14:paraId="16282146"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1C9135B3"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initial margin rate for Buy Stop orders.</w:t>
            </w:r>
          </w:p>
        </w:tc>
      </w:tr>
      <w:tr w:rsidR="00926CC4" w:rsidRPr="00926CC4" w14:paraId="72B5030E"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0768E4A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MarginInitialSellStop</w:t>
            </w:r>
            <w:proofErr w:type="spellEnd"/>
          </w:p>
        </w:tc>
        <w:tc>
          <w:tcPr>
            <w:tcW w:w="1860" w:type="dxa"/>
            <w:tcBorders>
              <w:top w:val="single" w:sz="6" w:space="0" w:color="B1C2D6"/>
              <w:left w:val="single" w:sz="6" w:space="0" w:color="B1C2D6"/>
              <w:bottom w:val="single" w:sz="6" w:space="0" w:color="B1C2D6"/>
              <w:right w:val="single" w:sz="6" w:space="0" w:color="B1C2D6"/>
            </w:tcBorders>
            <w:hideMark/>
          </w:tcPr>
          <w:p w14:paraId="5E18F638"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7EAA9F7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initial margin rate for Sell Stop orders.</w:t>
            </w:r>
          </w:p>
        </w:tc>
      </w:tr>
      <w:tr w:rsidR="00926CC4" w:rsidRPr="00926CC4" w14:paraId="69659AB2"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2543141E"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lastRenderedPageBreak/>
              <w:t>MarginInitialBuyStopLimit</w:t>
            </w:r>
            <w:proofErr w:type="spellEnd"/>
          </w:p>
        </w:tc>
        <w:tc>
          <w:tcPr>
            <w:tcW w:w="1860" w:type="dxa"/>
            <w:tcBorders>
              <w:top w:val="single" w:sz="6" w:space="0" w:color="B1C2D6"/>
              <w:left w:val="single" w:sz="6" w:space="0" w:color="B1C2D6"/>
              <w:bottom w:val="single" w:sz="6" w:space="0" w:color="B1C2D6"/>
              <w:right w:val="single" w:sz="6" w:space="0" w:color="B1C2D6"/>
            </w:tcBorders>
            <w:hideMark/>
          </w:tcPr>
          <w:p w14:paraId="19678942"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340971F5"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initial margin rate for Buy Stop Limit orders.</w:t>
            </w:r>
          </w:p>
        </w:tc>
      </w:tr>
      <w:tr w:rsidR="00926CC4" w:rsidRPr="00926CC4" w14:paraId="5F6B9E6A"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79EC7E92"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MarginInitialSellStopLimit</w:t>
            </w:r>
            <w:proofErr w:type="spellEnd"/>
          </w:p>
        </w:tc>
        <w:tc>
          <w:tcPr>
            <w:tcW w:w="1860" w:type="dxa"/>
            <w:tcBorders>
              <w:top w:val="single" w:sz="6" w:space="0" w:color="B1C2D6"/>
              <w:left w:val="single" w:sz="6" w:space="0" w:color="B1C2D6"/>
              <w:bottom w:val="single" w:sz="6" w:space="0" w:color="B1C2D6"/>
              <w:right w:val="single" w:sz="6" w:space="0" w:color="B1C2D6"/>
            </w:tcBorders>
            <w:hideMark/>
          </w:tcPr>
          <w:p w14:paraId="00C09410"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76FCE860"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initial margin rate for Sell Stop Limit orders.</w:t>
            </w:r>
          </w:p>
        </w:tc>
      </w:tr>
      <w:tr w:rsidR="00926CC4" w:rsidRPr="00926CC4" w14:paraId="414A17F8"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3EA93155"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MarginMaintenanceBuy</w:t>
            </w:r>
            <w:proofErr w:type="spellEnd"/>
          </w:p>
        </w:tc>
        <w:tc>
          <w:tcPr>
            <w:tcW w:w="1860" w:type="dxa"/>
            <w:tcBorders>
              <w:top w:val="single" w:sz="6" w:space="0" w:color="B1C2D6"/>
              <w:left w:val="single" w:sz="6" w:space="0" w:color="B1C2D6"/>
              <w:bottom w:val="single" w:sz="6" w:space="0" w:color="B1C2D6"/>
              <w:right w:val="single" w:sz="6" w:space="0" w:color="B1C2D6"/>
            </w:tcBorders>
            <w:hideMark/>
          </w:tcPr>
          <w:p w14:paraId="7BD66823"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6B65F3E2"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maintenance margin rate for market Buy orders.</w:t>
            </w:r>
          </w:p>
        </w:tc>
      </w:tr>
      <w:tr w:rsidR="00926CC4" w:rsidRPr="00926CC4" w14:paraId="4B15B5E6"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52864A1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MarginMaintenanceSell</w:t>
            </w:r>
            <w:proofErr w:type="spellEnd"/>
          </w:p>
        </w:tc>
        <w:tc>
          <w:tcPr>
            <w:tcW w:w="1860" w:type="dxa"/>
            <w:tcBorders>
              <w:top w:val="single" w:sz="6" w:space="0" w:color="B1C2D6"/>
              <w:left w:val="single" w:sz="6" w:space="0" w:color="B1C2D6"/>
              <w:bottom w:val="single" w:sz="6" w:space="0" w:color="B1C2D6"/>
              <w:right w:val="single" w:sz="6" w:space="0" w:color="B1C2D6"/>
            </w:tcBorders>
            <w:hideMark/>
          </w:tcPr>
          <w:p w14:paraId="04D5AC7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14458BED"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maintenance margin rate for market Sell orders.</w:t>
            </w:r>
          </w:p>
        </w:tc>
      </w:tr>
      <w:tr w:rsidR="00926CC4" w:rsidRPr="00926CC4" w14:paraId="51BBEF63"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1AF0183E"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MarginMaintenanceBuyLimit</w:t>
            </w:r>
            <w:proofErr w:type="spellEnd"/>
          </w:p>
        </w:tc>
        <w:tc>
          <w:tcPr>
            <w:tcW w:w="1860" w:type="dxa"/>
            <w:tcBorders>
              <w:top w:val="single" w:sz="6" w:space="0" w:color="B1C2D6"/>
              <w:left w:val="single" w:sz="6" w:space="0" w:color="B1C2D6"/>
              <w:bottom w:val="single" w:sz="6" w:space="0" w:color="B1C2D6"/>
              <w:right w:val="single" w:sz="6" w:space="0" w:color="B1C2D6"/>
            </w:tcBorders>
            <w:hideMark/>
          </w:tcPr>
          <w:p w14:paraId="07DEB448"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05B6D2A6"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maintenance margin rate for Buy Limit orders.</w:t>
            </w:r>
          </w:p>
        </w:tc>
      </w:tr>
      <w:tr w:rsidR="00926CC4" w:rsidRPr="00926CC4" w14:paraId="63958AB1"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31DB94F0"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MarginMaintenanceSellLimit</w:t>
            </w:r>
            <w:proofErr w:type="spellEnd"/>
          </w:p>
        </w:tc>
        <w:tc>
          <w:tcPr>
            <w:tcW w:w="1860" w:type="dxa"/>
            <w:tcBorders>
              <w:top w:val="single" w:sz="6" w:space="0" w:color="B1C2D6"/>
              <w:left w:val="single" w:sz="6" w:space="0" w:color="B1C2D6"/>
              <w:bottom w:val="single" w:sz="6" w:space="0" w:color="B1C2D6"/>
              <w:right w:val="single" w:sz="6" w:space="0" w:color="B1C2D6"/>
            </w:tcBorders>
            <w:hideMark/>
          </w:tcPr>
          <w:p w14:paraId="4FED8B36"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67027028"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maintenance margin rate for Sell Limit orders.</w:t>
            </w:r>
          </w:p>
        </w:tc>
      </w:tr>
      <w:tr w:rsidR="00926CC4" w:rsidRPr="00926CC4" w14:paraId="0820F1B3"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7AF6922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MarginMaintenanceBuyStop</w:t>
            </w:r>
            <w:proofErr w:type="spellEnd"/>
          </w:p>
        </w:tc>
        <w:tc>
          <w:tcPr>
            <w:tcW w:w="1860" w:type="dxa"/>
            <w:tcBorders>
              <w:top w:val="single" w:sz="6" w:space="0" w:color="B1C2D6"/>
              <w:left w:val="single" w:sz="6" w:space="0" w:color="B1C2D6"/>
              <w:bottom w:val="single" w:sz="6" w:space="0" w:color="B1C2D6"/>
              <w:right w:val="single" w:sz="6" w:space="0" w:color="B1C2D6"/>
            </w:tcBorders>
            <w:hideMark/>
          </w:tcPr>
          <w:p w14:paraId="60529513"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5B2DD3BD"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maintenance margin rate for Buy Stop orders.</w:t>
            </w:r>
          </w:p>
        </w:tc>
      </w:tr>
      <w:tr w:rsidR="00926CC4" w:rsidRPr="00926CC4" w14:paraId="176C83E8"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72E5130D"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MarginMaintenanceSellStop</w:t>
            </w:r>
            <w:proofErr w:type="spellEnd"/>
          </w:p>
        </w:tc>
        <w:tc>
          <w:tcPr>
            <w:tcW w:w="1860" w:type="dxa"/>
            <w:tcBorders>
              <w:top w:val="single" w:sz="6" w:space="0" w:color="B1C2D6"/>
              <w:left w:val="single" w:sz="6" w:space="0" w:color="B1C2D6"/>
              <w:bottom w:val="single" w:sz="6" w:space="0" w:color="B1C2D6"/>
              <w:right w:val="single" w:sz="6" w:space="0" w:color="B1C2D6"/>
            </w:tcBorders>
            <w:hideMark/>
          </w:tcPr>
          <w:p w14:paraId="5918CE4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27AF9ED1"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maintenance margin rate for Sell Stop orders.</w:t>
            </w:r>
          </w:p>
        </w:tc>
      </w:tr>
      <w:tr w:rsidR="00926CC4" w:rsidRPr="00926CC4" w14:paraId="1EE18874"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390D15CD"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MarginMaintenanceBuyStopLimit</w:t>
            </w:r>
            <w:proofErr w:type="spellEnd"/>
          </w:p>
        </w:tc>
        <w:tc>
          <w:tcPr>
            <w:tcW w:w="1860" w:type="dxa"/>
            <w:tcBorders>
              <w:top w:val="single" w:sz="6" w:space="0" w:color="B1C2D6"/>
              <w:left w:val="single" w:sz="6" w:space="0" w:color="B1C2D6"/>
              <w:bottom w:val="single" w:sz="6" w:space="0" w:color="B1C2D6"/>
              <w:right w:val="single" w:sz="6" w:space="0" w:color="B1C2D6"/>
            </w:tcBorders>
            <w:hideMark/>
          </w:tcPr>
          <w:p w14:paraId="460A2DFE"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0F933EE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maintenance margin rate for Buy Stop Limit orders.</w:t>
            </w:r>
          </w:p>
        </w:tc>
      </w:tr>
      <w:tr w:rsidR="00926CC4" w:rsidRPr="00926CC4" w14:paraId="1251C018"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4D3C7DC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MarginMaintenanceSellStopLimit</w:t>
            </w:r>
            <w:proofErr w:type="spellEnd"/>
          </w:p>
        </w:tc>
        <w:tc>
          <w:tcPr>
            <w:tcW w:w="1860" w:type="dxa"/>
            <w:tcBorders>
              <w:top w:val="single" w:sz="6" w:space="0" w:color="B1C2D6"/>
              <w:left w:val="single" w:sz="6" w:space="0" w:color="B1C2D6"/>
              <w:bottom w:val="single" w:sz="6" w:space="0" w:color="B1C2D6"/>
              <w:right w:val="single" w:sz="6" w:space="0" w:color="B1C2D6"/>
            </w:tcBorders>
            <w:hideMark/>
          </w:tcPr>
          <w:p w14:paraId="24B1A7D0"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4E7FA7B6"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maintenance margin rate for Sell Stop Limit orders.</w:t>
            </w:r>
          </w:p>
        </w:tc>
      </w:tr>
      <w:tr w:rsidR="00926CC4" w:rsidRPr="00926CC4" w14:paraId="0DC99737"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65431D6D"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MarginHedged</w:t>
            </w:r>
            <w:proofErr w:type="spellEnd"/>
          </w:p>
        </w:tc>
        <w:tc>
          <w:tcPr>
            <w:tcW w:w="1860" w:type="dxa"/>
            <w:tcBorders>
              <w:top w:val="single" w:sz="6" w:space="0" w:color="B1C2D6"/>
              <w:left w:val="single" w:sz="6" w:space="0" w:color="B1C2D6"/>
              <w:bottom w:val="single" w:sz="6" w:space="0" w:color="B1C2D6"/>
              <w:right w:val="single" w:sz="6" w:space="0" w:color="B1C2D6"/>
            </w:tcBorders>
            <w:hideMark/>
          </w:tcPr>
          <w:p w14:paraId="5ACCCE17"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7E0B2CF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hedged margin value.</w:t>
            </w:r>
          </w:p>
        </w:tc>
      </w:tr>
      <w:tr w:rsidR="00926CC4" w:rsidRPr="00926CC4" w14:paraId="6AE19839"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09BAE08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SwapMode</w:t>
            </w:r>
            <w:proofErr w:type="spellEnd"/>
          </w:p>
        </w:tc>
        <w:tc>
          <w:tcPr>
            <w:tcW w:w="1860" w:type="dxa"/>
            <w:tcBorders>
              <w:top w:val="single" w:sz="6" w:space="0" w:color="B1C2D6"/>
              <w:left w:val="single" w:sz="6" w:space="0" w:color="B1C2D6"/>
              <w:bottom w:val="single" w:sz="6" w:space="0" w:color="B1C2D6"/>
              <w:right w:val="single" w:sz="6" w:space="0" w:color="B1C2D6"/>
            </w:tcBorders>
            <w:hideMark/>
          </w:tcPr>
          <w:p w14:paraId="6144D38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28735070" w14:textId="6882D53A"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swap calculation mode for a symbol. Passed in a value of the </w:t>
            </w:r>
            <w:proofErr w:type="spellStart"/>
            <w:r w:rsidRPr="00926CC4">
              <w:rPr>
                <w:rFonts w:ascii="inherit" w:eastAsia="Times New Roman" w:hAnsi="inherit" w:cs="Times New Roman"/>
                <w:color w:val="0077CC"/>
                <w:kern w:val="0"/>
                <w:sz w:val="21"/>
                <w:szCs w:val="21"/>
                <w:u w:val="single"/>
                <w:bdr w:val="none" w:sz="0" w:space="0" w:color="auto" w:frame="1"/>
                <w14:ligatures w14:val="none"/>
              </w:rPr>
              <w:t>EnSwapMode</w:t>
            </w:r>
            <w:proofErr w:type="spellEnd"/>
            <w:r w:rsidRPr="00926CC4">
              <w:rPr>
                <w:rFonts w:ascii="inherit" w:eastAsia="Times New Roman" w:hAnsi="inherit" w:cs="Times New Roman"/>
                <w:kern w:val="0"/>
                <w:sz w:val="21"/>
                <w:szCs w:val="21"/>
                <w:bdr w:val="none" w:sz="0" w:space="0" w:color="auto" w:frame="1"/>
                <w14:ligatures w14:val="none"/>
              </w:rPr>
              <w:t> enumeration.</w:t>
            </w:r>
          </w:p>
        </w:tc>
      </w:tr>
      <w:tr w:rsidR="00926CC4" w:rsidRPr="00926CC4" w14:paraId="458D5F28"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6B99C41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SwapLong</w:t>
            </w:r>
            <w:proofErr w:type="spellEnd"/>
          </w:p>
        </w:tc>
        <w:tc>
          <w:tcPr>
            <w:tcW w:w="1860" w:type="dxa"/>
            <w:tcBorders>
              <w:top w:val="single" w:sz="6" w:space="0" w:color="B1C2D6"/>
              <w:left w:val="single" w:sz="6" w:space="0" w:color="B1C2D6"/>
              <w:bottom w:val="single" w:sz="6" w:space="0" w:color="B1C2D6"/>
              <w:right w:val="single" w:sz="6" w:space="0" w:color="B1C2D6"/>
            </w:tcBorders>
            <w:hideMark/>
          </w:tcPr>
          <w:p w14:paraId="05053453"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33B51903"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swap size for long positions.</w:t>
            </w:r>
          </w:p>
        </w:tc>
      </w:tr>
      <w:tr w:rsidR="00926CC4" w:rsidRPr="00926CC4" w14:paraId="5AA8E359"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5B885DE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SwapShort</w:t>
            </w:r>
            <w:proofErr w:type="spellEnd"/>
          </w:p>
        </w:tc>
        <w:tc>
          <w:tcPr>
            <w:tcW w:w="1860" w:type="dxa"/>
            <w:tcBorders>
              <w:top w:val="single" w:sz="6" w:space="0" w:color="B1C2D6"/>
              <w:left w:val="single" w:sz="6" w:space="0" w:color="B1C2D6"/>
              <w:bottom w:val="single" w:sz="6" w:space="0" w:color="B1C2D6"/>
              <w:right w:val="single" w:sz="6" w:space="0" w:color="B1C2D6"/>
            </w:tcBorders>
            <w:hideMark/>
          </w:tcPr>
          <w:p w14:paraId="1987D8C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0B947DC0"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swap size for short positions.</w:t>
            </w:r>
          </w:p>
        </w:tc>
      </w:tr>
      <w:tr w:rsidR="00926CC4" w:rsidRPr="00926CC4" w14:paraId="4EE6F495"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1C26BACE"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SwapYearDay</w:t>
            </w:r>
            <w:proofErr w:type="spellEnd"/>
          </w:p>
        </w:tc>
        <w:tc>
          <w:tcPr>
            <w:tcW w:w="1860" w:type="dxa"/>
            <w:tcBorders>
              <w:top w:val="single" w:sz="6" w:space="0" w:color="B1C2D6"/>
              <w:left w:val="single" w:sz="6" w:space="0" w:color="B1C2D6"/>
              <w:bottom w:val="single" w:sz="6" w:space="0" w:color="B1C2D6"/>
              <w:right w:val="single" w:sz="6" w:space="0" w:color="B1C2D6"/>
            </w:tcBorders>
            <w:hideMark/>
          </w:tcPr>
          <w:p w14:paraId="14D932C7"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6B7DA9C6" w14:textId="00531B0F"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number of days in a year used in calculating swap percent. Passed by the </w:t>
            </w:r>
            <w:proofErr w:type="spellStart"/>
            <w:r w:rsidRPr="00926CC4">
              <w:rPr>
                <w:rFonts w:ascii="inherit" w:eastAsia="Times New Roman" w:hAnsi="inherit" w:cs="Times New Roman"/>
                <w:color w:val="0077CC"/>
                <w:kern w:val="0"/>
                <w:sz w:val="21"/>
                <w:szCs w:val="21"/>
                <w:u w:val="single"/>
                <w:bdr w:val="none" w:sz="0" w:space="0" w:color="auto" w:frame="1"/>
                <w14:ligatures w14:val="none"/>
              </w:rPr>
              <w:t>EnSwapDays</w:t>
            </w:r>
            <w:proofErr w:type="spellEnd"/>
            <w:r w:rsidRPr="00926CC4">
              <w:rPr>
                <w:rFonts w:ascii="inherit" w:eastAsia="Times New Roman" w:hAnsi="inherit" w:cs="Times New Roman"/>
                <w:kern w:val="0"/>
                <w:sz w:val="21"/>
                <w:szCs w:val="21"/>
                <w:bdr w:val="none" w:sz="0" w:space="0" w:color="auto" w:frame="1"/>
                <w14:ligatures w14:val="none"/>
              </w:rPr>
              <w:t> enumeration value.</w:t>
            </w:r>
          </w:p>
        </w:tc>
      </w:tr>
      <w:tr w:rsidR="00926CC4" w:rsidRPr="00926CC4" w14:paraId="11561247"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0D41E873"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SwapFlags</w:t>
            </w:r>
            <w:proofErr w:type="spellEnd"/>
          </w:p>
        </w:tc>
        <w:tc>
          <w:tcPr>
            <w:tcW w:w="1860" w:type="dxa"/>
            <w:tcBorders>
              <w:top w:val="single" w:sz="6" w:space="0" w:color="B1C2D6"/>
              <w:left w:val="single" w:sz="6" w:space="0" w:color="B1C2D6"/>
              <w:bottom w:val="single" w:sz="6" w:space="0" w:color="B1C2D6"/>
              <w:right w:val="single" w:sz="6" w:space="0" w:color="B1C2D6"/>
            </w:tcBorders>
            <w:hideMark/>
          </w:tcPr>
          <w:p w14:paraId="347F41F8"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111297CB" w14:textId="6872C28D"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Additional swap settings. Passed by the </w:t>
            </w:r>
            <w:proofErr w:type="spellStart"/>
            <w:r w:rsidRPr="00926CC4">
              <w:rPr>
                <w:rFonts w:ascii="inherit" w:eastAsia="Times New Roman" w:hAnsi="inherit" w:cs="Times New Roman"/>
                <w:color w:val="0077CC"/>
                <w:kern w:val="0"/>
                <w:sz w:val="21"/>
                <w:szCs w:val="21"/>
                <w:u w:val="single"/>
                <w:bdr w:val="none" w:sz="0" w:space="0" w:color="auto" w:frame="1"/>
                <w14:ligatures w14:val="none"/>
              </w:rPr>
              <w:t>EnSwapFlags</w:t>
            </w:r>
            <w:proofErr w:type="spellEnd"/>
            <w:r w:rsidRPr="00926CC4">
              <w:rPr>
                <w:rFonts w:ascii="inherit" w:eastAsia="Times New Roman" w:hAnsi="inherit" w:cs="Times New Roman"/>
                <w:kern w:val="0"/>
                <w:sz w:val="21"/>
                <w:szCs w:val="21"/>
                <w:bdr w:val="none" w:sz="0" w:space="0" w:color="auto" w:frame="1"/>
                <w14:ligatures w14:val="none"/>
              </w:rPr>
              <w:t> enumeration value.</w:t>
            </w:r>
          </w:p>
        </w:tc>
      </w:tr>
      <w:tr w:rsidR="00926CC4" w:rsidRPr="00926CC4" w14:paraId="6A8093C1"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2E07E4DE"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lastRenderedPageBreak/>
              <w:t>SwapRateSunday</w:t>
            </w:r>
            <w:proofErr w:type="spellEnd"/>
          </w:p>
        </w:tc>
        <w:tc>
          <w:tcPr>
            <w:tcW w:w="1860" w:type="dxa"/>
            <w:tcBorders>
              <w:top w:val="single" w:sz="6" w:space="0" w:color="B1C2D6"/>
              <w:left w:val="single" w:sz="6" w:space="0" w:color="B1C2D6"/>
              <w:bottom w:val="single" w:sz="6" w:space="0" w:color="B1C2D6"/>
              <w:right w:val="single" w:sz="6" w:space="0" w:color="B1C2D6"/>
            </w:tcBorders>
            <w:hideMark/>
          </w:tcPr>
          <w:p w14:paraId="7FE3DF87"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640337CD"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Swap multiplier for Sundays.</w:t>
            </w:r>
          </w:p>
        </w:tc>
      </w:tr>
      <w:tr w:rsidR="00926CC4" w:rsidRPr="00926CC4" w14:paraId="582B36BE"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61B13C9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SwapRateMonday</w:t>
            </w:r>
            <w:proofErr w:type="spellEnd"/>
          </w:p>
        </w:tc>
        <w:tc>
          <w:tcPr>
            <w:tcW w:w="1860" w:type="dxa"/>
            <w:tcBorders>
              <w:top w:val="single" w:sz="6" w:space="0" w:color="B1C2D6"/>
              <w:left w:val="single" w:sz="6" w:space="0" w:color="B1C2D6"/>
              <w:bottom w:val="single" w:sz="6" w:space="0" w:color="B1C2D6"/>
              <w:right w:val="single" w:sz="6" w:space="0" w:color="B1C2D6"/>
            </w:tcBorders>
            <w:hideMark/>
          </w:tcPr>
          <w:p w14:paraId="676F2348"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2DA96F9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Swap multiplier for Mondays.</w:t>
            </w:r>
          </w:p>
        </w:tc>
      </w:tr>
      <w:tr w:rsidR="00926CC4" w:rsidRPr="00926CC4" w14:paraId="60245659"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0CE00206"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SwapRateTuesday</w:t>
            </w:r>
            <w:proofErr w:type="spellEnd"/>
          </w:p>
        </w:tc>
        <w:tc>
          <w:tcPr>
            <w:tcW w:w="1860" w:type="dxa"/>
            <w:tcBorders>
              <w:top w:val="single" w:sz="6" w:space="0" w:color="B1C2D6"/>
              <w:left w:val="single" w:sz="6" w:space="0" w:color="B1C2D6"/>
              <w:bottom w:val="single" w:sz="6" w:space="0" w:color="B1C2D6"/>
              <w:right w:val="single" w:sz="6" w:space="0" w:color="B1C2D6"/>
            </w:tcBorders>
            <w:hideMark/>
          </w:tcPr>
          <w:p w14:paraId="08BA6258"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715B8C5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Swap multiplier for Tuesdays.</w:t>
            </w:r>
          </w:p>
        </w:tc>
      </w:tr>
      <w:tr w:rsidR="00926CC4" w:rsidRPr="00926CC4" w14:paraId="7F752220"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6D1185B2"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SwapRateWednesday</w:t>
            </w:r>
            <w:proofErr w:type="spellEnd"/>
          </w:p>
        </w:tc>
        <w:tc>
          <w:tcPr>
            <w:tcW w:w="1860" w:type="dxa"/>
            <w:tcBorders>
              <w:top w:val="single" w:sz="6" w:space="0" w:color="B1C2D6"/>
              <w:left w:val="single" w:sz="6" w:space="0" w:color="B1C2D6"/>
              <w:bottom w:val="single" w:sz="6" w:space="0" w:color="B1C2D6"/>
              <w:right w:val="single" w:sz="6" w:space="0" w:color="B1C2D6"/>
            </w:tcBorders>
            <w:hideMark/>
          </w:tcPr>
          <w:p w14:paraId="5442F70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280C6B17"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Swap multiplier for Wednesdays.</w:t>
            </w:r>
          </w:p>
        </w:tc>
      </w:tr>
      <w:tr w:rsidR="00926CC4" w:rsidRPr="00926CC4" w14:paraId="4EDE4EC2"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4BAB1E7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SwapRateThursday</w:t>
            </w:r>
            <w:proofErr w:type="spellEnd"/>
          </w:p>
        </w:tc>
        <w:tc>
          <w:tcPr>
            <w:tcW w:w="1860" w:type="dxa"/>
            <w:tcBorders>
              <w:top w:val="single" w:sz="6" w:space="0" w:color="B1C2D6"/>
              <w:left w:val="single" w:sz="6" w:space="0" w:color="B1C2D6"/>
              <w:bottom w:val="single" w:sz="6" w:space="0" w:color="B1C2D6"/>
              <w:right w:val="single" w:sz="6" w:space="0" w:color="B1C2D6"/>
            </w:tcBorders>
            <w:hideMark/>
          </w:tcPr>
          <w:p w14:paraId="7EBD546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405D1AE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Swap multiplier for Thursdays.</w:t>
            </w:r>
          </w:p>
        </w:tc>
      </w:tr>
      <w:tr w:rsidR="00926CC4" w:rsidRPr="00926CC4" w14:paraId="7CBB417C"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41805AD1"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SwapRateFriday</w:t>
            </w:r>
            <w:proofErr w:type="spellEnd"/>
          </w:p>
        </w:tc>
        <w:tc>
          <w:tcPr>
            <w:tcW w:w="1860" w:type="dxa"/>
            <w:tcBorders>
              <w:top w:val="single" w:sz="6" w:space="0" w:color="B1C2D6"/>
              <w:left w:val="single" w:sz="6" w:space="0" w:color="B1C2D6"/>
              <w:bottom w:val="single" w:sz="6" w:space="0" w:color="B1C2D6"/>
              <w:right w:val="single" w:sz="6" w:space="0" w:color="B1C2D6"/>
            </w:tcBorders>
            <w:hideMark/>
          </w:tcPr>
          <w:p w14:paraId="7428E4CE"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5FDEADB7"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Swap multiplier for Fridays.</w:t>
            </w:r>
          </w:p>
        </w:tc>
      </w:tr>
      <w:tr w:rsidR="00926CC4" w:rsidRPr="00926CC4" w14:paraId="2CFF52B0"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36CC237D"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SwapRateSaturday</w:t>
            </w:r>
            <w:proofErr w:type="spellEnd"/>
          </w:p>
        </w:tc>
        <w:tc>
          <w:tcPr>
            <w:tcW w:w="1860" w:type="dxa"/>
            <w:tcBorders>
              <w:top w:val="single" w:sz="6" w:space="0" w:color="B1C2D6"/>
              <w:left w:val="single" w:sz="6" w:space="0" w:color="B1C2D6"/>
              <w:bottom w:val="single" w:sz="6" w:space="0" w:color="B1C2D6"/>
              <w:right w:val="single" w:sz="6" w:space="0" w:color="B1C2D6"/>
            </w:tcBorders>
            <w:hideMark/>
          </w:tcPr>
          <w:p w14:paraId="507A4C8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7ED78467"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Swap multiplier for Saturdays.</w:t>
            </w:r>
          </w:p>
        </w:tc>
      </w:tr>
      <w:tr w:rsidR="00926CC4" w:rsidRPr="00926CC4" w14:paraId="7297CB50"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5A13F9B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TimeStart</w:t>
            </w:r>
            <w:proofErr w:type="spellEnd"/>
          </w:p>
        </w:tc>
        <w:tc>
          <w:tcPr>
            <w:tcW w:w="1860" w:type="dxa"/>
            <w:tcBorders>
              <w:top w:val="single" w:sz="6" w:space="0" w:color="B1C2D6"/>
              <w:left w:val="single" w:sz="6" w:space="0" w:color="B1C2D6"/>
              <w:bottom w:val="single" w:sz="6" w:space="0" w:color="B1C2D6"/>
              <w:right w:val="single" w:sz="6" w:space="0" w:color="B1C2D6"/>
            </w:tcBorders>
            <w:hideMark/>
          </w:tcPr>
          <w:p w14:paraId="4B608C4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51F301C5"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 xml:space="preserve">The start date of trading for a symbol. It is considered that there is no time limitation for trading by a symbol if both </w:t>
            </w:r>
            <w:proofErr w:type="spellStart"/>
            <w:r w:rsidRPr="00926CC4">
              <w:rPr>
                <w:rFonts w:ascii="inherit" w:eastAsia="Times New Roman" w:hAnsi="inherit" w:cs="Times New Roman"/>
                <w:kern w:val="0"/>
                <w:sz w:val="21"/>
                <w:szCs w:val="21"/>
                <w:bdr w:val="none" w:sz="0" w:space="0" w:color="auto" w:frame="1"/>
                <w14:ligatures w14:val="none"/>
              </w:rPr>
              <w:t>TimeStart</w:t>
            </w:r>
            <w:proofErr w:type="spellEnd"/>
            <w:r w:rsidRPr="00926CC4">
              <w:rPr>
                <w:rFonts w:ascii="inherit" w:eastAsia="Times New Roman" w:hAnsi="inherit" w:cs="Times New Roman"/>
                <w:kern w:val="0"/>
                <w:sz w:val="21"/>
                <w:szCs w:val="21"/>
                <w:bdr w:val="none" w:sz="0" w:space="0" w:color="auto" w:frame="1"/>
                <w14:ligatures w14:val="none"/>
              </w:rPr>
              <w:t xml:space="preserve"> and </w:t>
            </w:r>
            <w:proofErr w:type="spellStart"/>
            <w:r w:rsidRPr="00926CC4">
              <w:rPr>
                <w:rFonts w:ascii="inherit" w:eastAsia="Times New Roman" w:hAnsi="inherit" w:cs="Times New Roman"/>
                <w:kern w:val="0"/>
                <w:sz w:val="21"/>
                <w:szCs w:val="21"/>
                <w:bdr w:val="none" w:sz="0" w:space="0" w:color="auto" w:frame="1"/>
                <w14:ligatures w14:val="none"/>
              </w:rPr>
              <w:t>TimeExpiration</w:t>
            </w:r>
            <w:proofErr w:type="spellEnd"/>
            <w:r w:rsidRPr="00926CC4">
              <w:rPr>
                <w:rFonts w:ascii="inherit" w:eastAsia="Times New Roman" w:hAnsi="inherit" w:cs="Times New Roman"/>
                <w:kern w:val="0"/>
                <w:sz w:val="21"/>
                <w:szCs w:val="21"/>
                <w:bdr w:val="none" w:sz="0" w:space="0" w:color="auto" w:frame="1"/>
                <w14:ligatures w14:val="none"/>
              </w:rPr>
              <w:t xml:space="preserve"> are equal to 0.</w:t>
            </w:r>
          </w:p>
        </w:tc>
      </w:tr>
      <w:tr w:rsidR="00926CC4" w:rsidRPr="00926CC4" w14:paraId="5150CBED"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445FB9B8"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TimeExpiration</w:t>
            </w:r>
            <w:proofErr w:type="spellEnd"/>
          </w:p>
        </w:tc>
        <w:tc>
          <w:tcPr>
            <w:tcW w:w="1860" w:type="dxa"/>
            <w:tcBorders>
              <w:top w:val="single" w:sz="6" w:space="0" w:color="B1C2D6"/>
              <w:left w:val="single" w:sz="6" w:space="0" w:color="B1C2D6"/>
              <w:bottom w:val="single" w:sz="6" w:space="0" w:color="B1C2D6"/>
              <w:right w:val="single" w:sz="6" w:space="0" w:color="B1C2D6"/>
            </w:tcBorders>
            <w:hideMark/>
          </w:tcPr>
          <w:p w14:paraId="276492D9"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586261D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 xml:space="preserve">The date of trading expiration for a symbol. It is considered that there is no time limitation for trading by a symbol if both </w:t>
            </w:r>
            <w:proofErr w:type="spellStart"/>
            <w:r w:rsidRPr="00926CC4">
              <w:rPr>
                <w:rFonts w:ascii="inherit" w:eastAsia="Times New Roman" w:hAnsi="inherit" w:cs="Times New Roman"/>
                <w:kern w:val="0"/>
                <w:sz w:val="21"/>
                <w:szCs w:val="21"/>
                <w:bdr w:val="none" w:sz="0" w:space="0" w:color="auto" w:frame="1"/>
                <w14:ligatures w14:val="none"/>
              </w:rPr>
              <w:t>TimeStart</w:t>
            </w:r>
            <w:proofErr w:type="spellEnd"/>
            <w:r w:rsidRPr="00926CC4">
              <w:rPr>
                <w:rFonts w:ascii="inherit" w:eastAsia="Times New Roman" w:hAnsi="inherit" w:cs="Times New Roman"/>
                <w:kern w:val="0"/>
                <w:sz w:val="21"/>
                <w:szCs w:val="21"/>
                <w:bdr w:val="none" w:sz="0" w:space="0" w:color="auto" w:frame="1"/>
                <w14:ligatures w14:val="none"/>
              </w:rPr>
              <w:t xml:space="preserve"> and </w:t>
            </w:r>
            <w:proofErr w:type="spellStart"/>
            <w:r w:rsidRPr="00926CC4">
              <w:rPr>
                <w:rFonts w:ascii="inherit" w:eastAsia="Times New Roman" w:hAnsi="inherit" w:cs="Times New Roman"/>
                <w:kern w:val="0"/>
                <w:sz w:val="21"/>
                <w:szCs w:val="21"/>
                <w:bdr w:val="none" w:sz="0" w:space="0" w:color="auto" w:frame="1"/>
                <w14:ligatures w14:val="none"/>
              </w:rPr>
              <w:t>TimeExpiration</w:t>
            </w:r>
            <w:proofErr w:type="spellEnd"/>
            <w:r w:rsidRPr="00926CC4">
              <w:rPr>
                <w:rFonts w:ascii="inherit" w:eastAsia="Times New Roman" w:hAnsi="inherit" w:cs="Times New Roman"/>
                <w:kern w:val="0"/>
                <w:sz w:val="21"/>
                <w:szCs w:val="21"/>
                <w:bdr w:val="none" w:sz="0" w:space="0" w:color="auto" w:frame="1"/>
                <w14:ligatures w14:val="none"/>
              </w:rPr>
              <w:t xml:space="preserve"> are equal to 0.</w:t>
            </w:r>
          </w:p>
        </w:tc>
      </w:tr>
      <w:tr w:rsidR="00926CC4" w:rsidRPr="00926CC4" w14:paraId="09E363C2"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23AC13D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REFlags</w:t>
            </w:r>
            <w:proofErr w:type="spellEnd"/>
          </w:p>
        </w:tc>
        <w:tc>
          <w:tcPr>
            <w:tcW w:w="1860" w:type="dxa"/>
            <w:tcBorders>
              <w:top w:val="single" w:sz="6" w:space="0" w:color="B1C2D6"/>
              <w:left w:val="single" w:sz="6" w:space="0" w:color="B1C2D6"/>
              <w:bottom w:val="single" w:sz="6" w:space="0" w:color="B1C2D6"/>
              <w:right w:val="single" w:sz="6" w:space="0" w:color="B1C2D6"/>
            </w:tcBorders>
            <w:hideMark/>
          </w:tcPr>
          <w:p w14:paraId="1B832483"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111C688B" w14:textId="19D2FBBE"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request execution flags. Passed as a value of the </w:t>
            </w:r>
            <w:proofErr w:type="spellStart"/>
            <w:r w:rsidRPr="00926CC4">
              <w:rPr>
                <w:rFonts w:ascii="inherit" w:eastAsia="Times New Roman" w:hAnsi="inherit" w:cs="Times New Roman"/>
                <w:color w:val="0077CC"/>
                <w:kern w:val="0"/>
                <w:sz w:val="21"/>
                <w:szCs w:val="21"/>
                <w:u w:val="single"/>
                <w:bdr w:val="none" w:sz="0" w:space="0" w:color="auto" w:frame="1"/>
                <w14:ligatures w14:val="none"/>
              </w:rPr>
              <w:t>EnRequestsFlags</w:t>
            </w:r>
            <w:proofErr w:type="spellEnd"/>
            <w:r w:rsidRPr="00926CC4">
              <w:rPr>
                <w:rFonts w:ascii="inherit" w:eastAsia="Times New Roman" w:hAnsi="inherit" w:cs="Times New Roman"/>
                <w:kern w:val="0"/>
                <w:sz w:val="21"/>
                <w:szCs w:val="21"/>
                <w:bdr w:val="none" w:sz="0" w:space="0" w:color="auto" w:frame="1"/>
                <w14:ligatures w14:val="none"/>
              </w:rPr>
              <w:t> enumeration (sum of values of appropriate flags).</w:t>
            </w:r>
          </w:p>
        </w:tc>
      </w:tr>
      <w:tr w:rsidR="00926CC4" w:rsidRPr="00926CC4" w14:paraId="5196C145"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7376B2F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RETimeout</w:t>
            </w:r>
            <w:proofErr w:type="spellEnd"/>
          </w:p>
        </w:tc>
        <w:tc>
          <w:tcPr>
            <w:tcW w:w="1860" w:type="dxa"/>
            <w:tcBorders>
              <w:top w:val="single" w:sz="6" w:space="0" w:color="B1C2D6"/>
              <w:left w:val="single" w:sz="6" w:space="0" w:color="B1C2D6"/>
              <w:bottom w:val="single" w:sz="6" w:space="0" w:color="B1C2D6"/>
              <w:right w:val="single" w:sz="6" w:space="0" w:color="B1C2D6"/>
            </w:tcBorders>
            <w:hideMark/>
          </w:tcPr>
          <w:p w14:paraId="2BBD5F8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1B060912"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Time in seconds during which the price issued by a dealer in the request execution mode is valid.</w:t>
            </w:r>
          </w:p>
        </w:tc>
      </w:tr>
      <w:tr w:rsidR="00926CC4" w:rsidRPr="00926CC4" w14:paraId="4E3E658E"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1F8143B8"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IECheckMode</w:t>
            </w:r>
            <w:proofErr w:type="spellEnd"/>
          </w:p>
        </w:tc>
        <w:tc>
          <w:tcPr>
            <w:tcW w:w="1860" w:type="dxa"/>
            <w:tcBorders>
              <w:top w:val="single" w:sz="6" w:space="0" w:color="B1C2D6"/>
              <w:left w:val="single" w:sz="6" w:space="0" w:color="B1C2D6"/>
              <w:bottom w:val="single" w:sz="6" w:space="0" w:color="B1C2D6"/>
              <w:right w:val="single" w:sz="6" w:space="0" w:color="B1C2D6"/>
            </w:tcBorders>
            <w:hideMark/>
          </w:tcPr>
          <w:p w14:paraId="3D0FA08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1B8EBEE7" w14:textId="61586D63"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Check mode for instant execution. Passed in a value of the </w:t>
            </w:r>
            <w:proofErr w:type="spellStart"/>
            <w:r w:rsidRPr="00926CC4">
              <w:rPr>
                <w:rFonts w:ascii="inherit" w:eastAsia="Times New Roman" w:hAnsi="inherit" w:cs="Times New Roman"/>
                <w:color w:val="0077CC"/>
                <w:kern w:val="0"/>
                <w:sz w:val="21"/>
                <w:szCs w:val="21"/>
                <w:u w:val="single"/>
                <w:bdr w:val="none" w:sz="0" w:space="0" w:color="auto" w:frame="1"/>
                <w14:ligatures w14:val="none"/>
              </w:rPr>
              <w:t>EnInstantMode</w:t>
            </w:r>
            <w:proofErr w:type="spellEnd"/>
            <w:r w:rsidRPr="00926CC4">
              <w:rPr>
                <w:rFonts w:ascii="inherit" w:eastAsia="Times New Roman" w:hAnsi="inherit" w:cs="Times New Roman"/>
                <w:kern w:val="0"/>
                <w:sz w:val="21"/>
                <w:szCs w:val="21"/>
                <w:bdr w:val="none" w:sz="0" w:space="0" w:color="auto" w:frame="1"/>
                <w14:ligatures w14:val="none"/>
              </w:rPr>
              <w:t> enumeration.</w:t>
            </w:r>
          </w:p>
        </w:tc>
      </w:tr>
      <w:tr w:rsidR="00926CC4" w:rsidRPr="00926CC4" w14:paraId="12424BE6"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4ACAD6E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IETimeout</w:t>
            </w:r>
            <w:proofErr w:type="spellEnd"/>
          </w:p>
        </w:tc>
        <w:tc>
          <w:tcPr>
            <w:tcW w:w="1860" w:type="dxa"/>
            <w:tcBorders>
              <w:top w:val="single" w:sz="6" w:space="0" w:color="B1C2D6"/>
              <w:left w:val="single" w:sz="6" w:space="0" w:color="B1C2D6"/>
              <w:bottom w:val="single" w:sz="6" w:space="0" w:color="B1C2D6"/>
              <w:right w:val="single" w:sz="6" w:space="0" w:color="B1C2D6"/>
            </w:tcBorders>
            <w:hideMark/>
          </w:tcPr>
          <w:p w14:paraId="62A3E982"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45420EE5"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maximum allowed difference between the time of arrival of the price, at which the client places an order, and the time of the last price.</w:t>
            </w:r>
          </w:p>
        </w:tc>
      </w:tr>
      <w:tr w:rsidR="00926CC4" w:rsidRPr="00926CC4" w14:paraId="56AF9ABB"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14666ED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IESlipProfit</w:t>
            </w:r>
            <w:proofErr w:type="spellEnd"/>
          </w:p>
        </w:tc>
        <w:tc>
          <w:tcPr>
            <w:tcW w:w="1860" w:type="dxa"/>
            <w:tcBorders>
              <w:top w:val="single" w:sz="6" w:space="0" w:color="B1C2D6"/>
              <w:left w:val="single" w:sz="6" w:space="0" w:color="B1C2D6"/>
              <w:bottom w:val="single" w:sz="6" w:space="0" w:color="B1C2D6"/>
              <w:right w:val="single" w:sz="6" w:space="0" w:color="B1C2D6"/>
            </w:tcBorders>
            <w:hideMark/>
          </w:tcPr>
          <w:p w14:paraId="38B67E4D"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4C182E28"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maximum allowed slippage in the profitable direction during instant execution.</w:t>
            </w:r>
          </w:p>
        </w:tc>
      </w:tr>
      <w:tr w:rsidR="00926CC4" w:rsidRPr="00926CC4" w14:paraId="30FA9324"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29CFEED9"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IESlipLosing</w:t>
            </w:r>
            <w:proofErr w:type="spellEnd"/>
          </w:p>
        </w:tc>
        <w:tc>
          <w:tcPr>
            <w:tcW w:w="1860" w:type="dxa"/>
            <w:tcBorders>
              <w:top w:val="single" w:sz="6" w:space="0" w:color="B1C2D6"/>
              <w:left w:val="single" w:sz="6" w:space="0" w:color="B1C2D6"/>
              <w:bottom w:val="single" w:sz="6" w:space="0" w:color="B1C2D6"/>
              <w:right w:val="single" w:sz="6" w:space="0" w:color="B1C2D6"/>
            </w:tcBorders>
            <w:hideMark/>
          </w:tcPr>
          <w:p w14:paraId="290AB86D"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1B51ECE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maximum allowed slippage in the loss direction during instant execution.</w:t>
            </w:r>
          </w:p>
        </w:tc>
      </w:tr>
      <w:tr w:rsidR="00926CC4" w:rsidRPr="00926CC4" w14:paraId="467A92D0"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17EBA685"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lastRenderedPageBreak/>
              <w:t>IEVolumeMax</w:t>
            </w:r>
            <w:proofErr w:type="spellEnd"/>
          </w:p>
        </w:tc>
        <w:tc>
          <w:tcPr>
            <w:tcW w:w="1860" w:type="dxa"/>
            <w:tcBorders>
              <w:top w:val="single" w:sz="6" w:space="0" w:color="B1C2D6"/>
              <w:left w:val="single" w:sz="6" w:space="0" w:color="B1C2D6"/>
              <w:bottom w:val="single" w:sz="6" w:space="0" w:color="B1C2D6"/>
              <w:right w:val="single" w:sz="6" w:space="0" w:color="B1C2D6"/>
            </w:tcBorders>
            <w:hideMark/>
          </w:tcPr>
          <w:p w14:paraId="465FF902"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6AE0A082"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maximum volume of a trade operation that can be executed in the instant execution mode. One unit corresponds to 1/10000 lot.</w:t>
            </w:r>
          </w:p>
        </w:tc>
      </w:tr>
      <w:tr w:rsidR="00926CC4" w:rsidRPr="00926CC4" w14:paraId="7975B611"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675F0B81"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IEVolumeMaxExt</w:t>
            </w:r>
            <w:proofErr w:type="spellEnd"/>
          </w:p>
        </w:tc>
        <w:tc>
          <w:tcPr>
            <w:tcW w:w="1860" w:type="dxa"/>
            <w:tcBorders>
              <w:top w:val="single" w:sz="6" w:space="0" w:color="B1C2D6"/>
              <w:left w:val="single" w:sz="6" w:space="0" w:color="B1C2D6"/>
              <w:bottom w:val="single" w:sz="6" w:space="0" w:color="B1C2D6"/>
              <w:right w:val="single" w:sz="6" w:space="0" w:color="B1C2D6"/>
            </w:tcBorders>
            <w:hideMark/>
          </w:tcPr>
          <w:p w14:paraId="44493AD1"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48622D6E"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maximum volume (with extended accuracy) of a trade operation that can be executed in the instant execution mode. One unit corresponds to 1/100000000 lot.</w:t>
            </w:r>
          </w:p>
        </w:tc>
      </w:tr>
      <w:tr w:rsidR="00926CC4" w:rsidRPr="00926CC4" w14:paraId="0C1483BF"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33D6939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PriceSettle</w:t>
            </w:r>
            <w:proofErr w:type="spellEnd"/>
          </w:p>
        </w:tc>
        <w:tc>
          <w:tcPr>
            <w:tcW w:w="1860" w:type="dxa"/>
            <w:tcBorders>
              <w:top w:val="single" w:sz="6" w:space="0" w:color="B1C2D6"/>
              <w:left w:val="single" w:sz="6" w:space="0" w:color="B1C2D6"/>
              <w:bottom w:val="single" w:sz="6" w:space="0" w:color="B1C2D6"/>
              <w:right w:val="single" w:sz="6" w:space="0" w:color="B1C2D6"/>
            </w:tcBorders>
            <w:hideMark/>
          </w:tcPr>
          <w:p w14:paraId="49E9444D"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14EE1125"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clearing price of the previous session.</w:t>
            </w:r>
          </w:p>
        </w:tc>
      </w:tr>
      <w:tr w:rsidR="00926CC4" w:rsidRPr="00926CC4" w14:paraId="6B177E0B"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0A0EFEE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PriceLimitMax</w:t>
            </w:r>
            <w:proofErr w:type="spellEnd"/>
          </w:p>
        </w:tc>
        <w:tc>
          <w:tcPr>
            <w:tcW w:w="1860" w:type="dxa"/>
            <w:tcBorders>
              <w:top w:val="single" w:sz="6" w:space="0" w:color="B1C2D6"/>
              <w:left w:val="single" w:sz="6" w:space="0" w:color="B1C2D6"/>
              <w:bottom w:val="single" w:sz="6" w:space="0" w:color="B1C2D6"/>
              <w:right w:val="single" w:sz="6" w:space="0" w:color="B1C2D6"/>
            </w:tcBorders>
            <w:hideMark/>
          </w:tcPr>
          <w:p w14:paraId="7C56509D"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165F8FA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maximum allowed price of the symbol.</w:t>
            </w:r>
          </w:p>
        </w:tc>
      </w:tr>
      <w:tr w:rsidR="00926CC4" w:rsidRPr="00926CC4" w14:paraId="68DAC151"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7F4B4D8D"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PriceLimitMin</w:t>
            </w:r>
            <w:proofErr w:type="spellEnd"/>
          </w:p>
        </w:tc>
        <w:tc>
          <w:tcPr>
            <w:tcW w:w="1860" w:type="dxa"/>
            <w:tcBorders>
              <w:top w:val="single" w:sz="6" w:space="0" w:color="B1C2D6"/>
              <w:left w:val="single" w:sz="6" w:space="0" w:color="B1C2D6"/>
              <w:bottom w:val="single" w:sz="6" w:space="0" w:color="B1C2D6"/>
              <w:right w:val="single" w:sz="6" w:space="0" w:color="B1C2D6"/>
            </w:tcBorders>
            <w:hideMark/>
          </w:tcPr>
          <w:p w14:paraId="06EB073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0181BA75"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minimum allowed price of the symbol.</w:t>
            </w:r>
          </w:p>
        </w:tc>
      </w:tr>
      <w:tr w:rsidR="00926CC4" w:rsidRPr="00926CC4" w14:paraId="109D9188"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2B371DB7"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TradeFlags</w:t>
            </w:r>
            <w:proofErr w:type="spellEnd"/>
          </w:p>
        </w:tc>
        <w:tc>
          <w:tcPr>
            <w:tcW w:w="1860" w:type="dxa"/>
            <w:tcBorders>
              <w:top w:val="single" w:sz="6" w:space="0" w:color="B1C2D6"/>
              <w:left w:val="single" w:sz="6" w:space="0" w:color="B1C2D6"/>
              <w:bottom w:val="single" w:sz="6" w:space="0" w:color="B1C2D6"/>
              <w:right w:val="single" w:sz="6" w:space="0" w:color="B1C2D6"/>
            </w:tcBorders>
            <w:hideMark/>
          </w:tcPr>
          <w:p w14:paraId="7C7BB9E3"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31973373" w14:textId="0929B7F6"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trade flags of the symbol. Passed in a value of the </w:t>
            </w:r>
            <w:proofErr w:type="spellStart"/>
            <w:r w:rsidRPr="00926CC4">
              <w:rPr>
                <w:rFonts w:ascii="inherit" w:eastAsia="Times New Roman" w:hAnsi="inherit" w:cs="Times New Roman"/>
                <w:color w:val="0077CC"/>
                <w:kern w:val="0"/>
                <w:sz w:val="21"/>
                <w:szCs w:val="21"/>
                <w:u w:val="single"/>
                <w:bdr w:val="none" w:sz="0" w:space="0" w:color="auto" w:frame="1"/>
                <w14:ligatures w14:val="none"/>
              </w:rPr>
              <w:t>EnTradeFlags</w:t>
            </w:r>
            <w:proofErr w:type="spellEnd"/>
            <w:r w:rsidRPr="00926CC4">
              <w:rPr>
                <w:rFonts w:ascii="inherit" w:eastAsia="Times New Roman" w:hAnsi="inherit" w:cs="Times New Roman"/>
                <w:kern w:val="0"/>
                <w:sz w:val="21"/>
                <w:szCs w:val="21"/>
                <w:bdr w:val="none" w:sz="0" w:space="0" w:color="auto" w:frame="1"/>
                <w14:ligatures w14:val="none"/>
              </w:rPr>
              <w:t> enumeration.</w:t>
            </w:r>
          </w:p>
        </w:tc>
      </w:tr>
      <w:tr w:rsidR="00926CC4" w:rsidRPr="00926CC4" w14:paraId="78C83B13"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07E4BE37"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OrderFlags</w:t>
            </w:r>
            <w:proofErr w:type="spellEnd"/>
          </w:p>
        </w:tc>
        <w:tc>
          <w:tcPr>
            <w:tcW w:w="1860" w:type="dxa"/>
            <w:tcBorders>
              <w:top w:val="single" w:sz="6" w:space="0" w:color="B1C2D6"/>
              <w:left w:val="single" w:sz="6" w:space="0" w:color="B1C2D6"/>
              <w:bottom w:val="single" w:sz="6" w:space="0" w:color="B1C2D6"/>
              <w:right w:val="single" w:sz="6" w:space="0" w:color="B1C2D6"/>
            </w:tcBorders>
            <w:hideMark/>
          </w:tcPr>
          <w:p w14:paraId="6D61F31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61B85CAD" w14:textId="78B6A81F"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flags of order types that are allowed for the symbol. Passed in a value of the </w:t>
            </w:r>
            <w:proofErr w:type="spellStart"/>
            <w:r w:rsidRPr="00926CC4">
              <w:rPr>
                <w:rFonts w:ascii="inherit" w:eastAsia="Times New Roman" w:hAnsi="inherit" w:cs="Times New Roman"/>
                <w:color w:val="0077CC"/>
                <w:kern w:val="0"/>
                <w:sz w:val="21"/>
                <w:szCs w:val="21"/>
                <w:u w:val="single"/>
                <w:bdr w:val="none" w:sz="0" w:space="0" w:color="auto" w:frame="1"/>
                <w14:ligatures w14:val="none"/>
              </w:rPr>
              <w:t>EnOrderFlags</w:t>
            </w:r>
            <w:proofErr w:type="spellEnd"/>
            <w:r w:rsidRPr="00926CC4">
              <w:rPr>
                <w:rFonts w:ascii="inherit" w:eastAsia="Times New Roman" w:hAnsi="inherit" w:cs="Times New Roman"/>
                <w:kern w:val="0"/>
                <w:sz w:val="21"/>
                <w:szCs w:val="21"/>
                <w:bdr w:val="none" w:sz="0" w:space="0" w:color="auto" w:frame="1"/>
                <w14:ligatures w14:val="none"/>
              </w:rPr>
              <w:t> enumeration (sum of values of appropriate flags).</w:t>
            </w:r>
          </w:p>
        </w:tc>
      </w:tr>
      <w:tr w:rsidR="00926CC4" w:rsidRPr="00926CC4" w14:paraId="39158DA5"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348F4D20"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MarginRateLiquidity</w:t>
            </w:r>
            <w:proofErr w:type="spellEnd"/>
          </w:p>
        </w:tc>
        <w:tc>
          <w:tcPr>
            <w:tcW w:w="1860" w:type="dxa"/>
            <w:tcBorders>
              <w:top w:val="single" w:sz="6" w:space="0" w:color="B1C2D6"/>
              <w:left w:val="single" w:sz="6" w:space="0" w:color="B1C2D6"/>
              <w:bottom w:val="single" w:sz="6" w:space="0" w:color="B1C2D6"/>
              <w:right w:val="single" w:sz="6" w:space="0" w:color="B1C2D6"/>
            </w:tcBorders>
            <w:hideMark/>
          </w:tcPr>
          <w:p w14:paraId="788E9CF6"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12288F7E"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liquidity rate of the symbol. It determines the amount of the current value of an asset for the specified financial instrument, which will be taken into account as collateral (accounted for in client's equity).</w:t>
            </w:r>
          </w:p>
        </w:tc>
      </w:tr>
      <w:tr w:rsidR="00926CC4" w:rsidRPr="00926CC4" w14:paraId="69F6DD83"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0AE7C79D"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MarginRateCurrency</w:t>
            </w:r>
            <w:proofErr w:type="spellEnd"/>
          </w:p>
        </w:tc>
        <w:tc>
          <w:tcPr>
            <w:tcW w:w="1860" w:type="dxa"/>
            <w:tcBorders>
              <w:top w:val="single" w:sz="6" w:space="0" w:color="B1C2D6"/>
              <w:left w:val="single" w:sz="6" w:space="0" w:color="B1C2D6"/>
              <w:bottom w:val="single" w:sz="6" w:space="0" w:color="B1C2D6"/>
              <w:right w:val="single" w:sz="6" w:space="0" w:color="B1C2D6"/>
            </w:tcBorders>
            <w:hideMark/>
          </w:tcPr>
          <w:p w14:paraId="78E18F40"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0041737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margin currency rate (rate change radius of the currency, a futures contract is denominated in, relative to the Russian ruble).</w:t>
            </w:r>
          </w:p>
        </w:tc>
      </w:tr>
      <w:tr w:rsidR="00926CC4" w:rsidRPr="00926CC4" w14:paraId="2CBB8120"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3E9CE985"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FaceValue</w:t>
            </w:r>
            <w:proofErr w:type="spellEnd"/>
          </w:p>
        </w:tc>
        <w:tc>
          <w:tcPr>
            <w:tcW w:w="1860" w:type="dxa"/>
            <w:tcBorders>
              <w:top w:val="single" w:sz="6" w:space="0" w:color="B1C2D6"/>
              <w:left w:val="single" w:sz="6" w:space="0" w:color="B1C2D6"/>
              <w:bottom w:val="single" w:sz="6" w:space="0" w:color="B1C2D6"/>
              <w:right w:val="single" w:sz="6" w:space="0" w:color="B1C2D6"/>
            </w:tcBorders>
            <w:hideMark/>
          </w:tcPr>
          <w:p w14:paraId="24B77001"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2C50A44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face value of a bond.</w:t>
            </w:r>
          </w:p>
        </w:tc>
      </w:tr>
      <w:tr w:rsidR="00926CC4" w:rsidRPr="00926CC4" w14:paraId="2549B706"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30558516"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AccruedInterest</w:t>
            </w:r>
            <w:proofErr w:type="spellEnd"/>
          </w:p>
        </w:tc>
        <w:tc>
          <w:tcPr>
            <w:tcW w:w="1860" w:type="dxa"/>
            <w:tcBorders>
              <w:top w:val="single" w:sz="6" w:space="0" w:color="B1C2D6"/>
              <w:left w:val="single" w:sz="6" w:space="0" w:color="B1C2D6"/>
              <w:bottom w:val="single" w:sz="6" w:space="0" w:color="B1C2D6"/>
              <w:right w:val="single" w:sz="6" w:space="0" w:color="B1C2D6"/>
            </w:tcBorders>
            <w:hideMark/>
          </w:tcPr>
          <w:p w14:paraId="5BDF7C60"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27B3517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accrued interest of a bond.</w:t>
            </w:r>
          </w:p>
        </w:tc>
      </w:tr>
      <w:tr w:rsidR="00926CC4" w:rsidRPr="00926CC4" w14:paraId="41DB3E7A"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17FF24C5"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SpliceType</w:t>
            </w:r>
            <w:proofErr w:type="spellEnd"/>
          </w:p>
        </w:tc>
        <w:tc>
          <w:tcPr>
            <w:tcW w:w="1860" w:type="dxa"/>
            <w:tcBorders>
              <w:top w:val="single" w:sz="6" w:space="0" w:color="B1C2D6"/>
              <w:left w:val="single" w:sz="6" w:space="0" w:color="B1C2D6"/>
              <w:bottom w:val="single" w:sz="6" w:space="0" w:color="B1C2D6"/>
              <w:right w:val="single" w:sz="6" w:space="0" w:color="B1C2D6"/>
            </w:tcBorders>
            <w:hideMark/>
          </w:tcPr>
          <w:p w14:paraId="323246E6"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4DD6BB46"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futures contract splicing type.</w:t>
            </w:r>
          </w:p>
        </w:tc>
      </w:tr>
      <w:tr w:rsidR="00926CC4" w:rsidRPr="00926CC4" w14:paraId="4F66F1A7"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12F8A431"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SpliceTimeType</w:t>
            </w:r>
            <w:proofErr w:type="spellEnd"/>
          </w:p>
        </w:tc>
        <w:tc>
          <w:tcPr>
            <w:tcW w:w="1860" w:type="dxa"/>
            <w:tcBorders>
              <w:top w:val="single" w:sz="6" w:space="0" w:color="B1C2D6"/>
              <w:left w:val="single" w:sz="6" w:space="0" w:color="B1C2D6"/>
              <w:bottom w:val="single" w:sz="6" w:space="0" w:color="B1C2D6"/>
              <w:right w:val="single" w:sz="6" w:space="0" w:color="B1C2D6"/>
            </w:tcBorders>
            <w:hideMark/>
          </w:tcPr>
          <w:p w14:paraId="67BFA56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3E39EDD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date of splicing of the futures contracts.</w:t>
            </w:r>
          </w:p>
        </w:tc>
      </w:tr>
      <w:tr w:rsidR="00926CC4" w:rsidRPr="00926CC4" w14:paraId="3F7BD2D8"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3B51809D"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SpliceTimeDays</w:t>
            </w:r>
            <w:proofErr w:type="spellEnd"/>
          </w:p>
        </w:tc>
        <w:tc>
          <w:tcPr>
            <w:tcW w:w="1860" w:type="dxa"/>
            <w:tcBorders>
              <w:top w:val="single" w:sz="6" w:space="0" w:color="B1C2D6"/>
              <w:left w:val="single" w:sz="6" w:space="0" w:color="B1C2D6"/>
              <w:bottom w:val="single" w:sz="6" w:space="0" w:color="B1C2D6"/>
              <w:right w:val="single" w:sz="6" w:space="0" w:color="B1C2D6"/>
            </w:tcBorders>
            <w:hideMark/>
          </w:tcPr>
          <w:p w14:paraId="40BFE4E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1CBDFC11"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offset of splicing of the futures contracts.</w:t>
            </w:r>
          </w:p>
        </w:tc>
      </w:tr>
      <w:tr w:rsidR="00926CC4" w:rsidRPr="00926CC4" w14:paraId="779FED0A"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0C548AEE"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OptionMode</w:t>
            </w:r>
            <w:proofErr w:type="spellEnd"/>
          </w:p>
        </w:tc>
        <w:tc>
          <w:tcPr>
            <w:tcW w:w="1860" w:type="dxa"/>
            <w:tcBorders>
              <w:top w:val="single" w:sz="6" w:space="0" w:color="B1C2D6"/>
              <w:left w:val="single" w:sz="6" w:space="0" w:color="B1C2D6"/>
              <w:bottom w:val="single" w:sz="6" w:space="0" w:color="B1C2D6"/>
              <w:right w:val="single" w:sz="6" w:space="0" w:color="B1C2D6"/>
            </w:tcBorders>
            <w:hideMark/>
          </w:tcPr>
          <w:p w14:paraId="22627380"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35F5C154" w14:textId="1EE0CA7A"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color w:val="0077CC"/>
                <w:kern w:val="0"/>
                <w:sz w:val="21"/>
                <w:szCs w:val="21"/>
                <w:u w:val="single"/>
                <w:bdr w:val="none" w:sz="0" w:space="0" w:color="auto" w:frame="1"/>
                <w14:ligatures w14:val="none"/>
              </w:rPr>
              <w:t>Option</w:t>
            </w:r>
            <w:r w:rsidRPr="00926CC4">
              <w:rPr>
                <w:rFonts w:ascii="inherit" w:eastAsia="Times New Roman" w:hAnsi="inherit" w:cs="Times New Roman"/>
                <w:kern w:val="0"/>
                <w:sz w:val="21"/>
                <w:szCs w:val="21"/>
                <w:bdr w:val="none" w:sz="0" w:space="0" w:color="auto" w:frame="1"/>
                <w14:ligatures w14:val="none"/>
              </w:rPr>
              <w:t> type and style:</w:t>
            </w:r>
          </w:p>
          <w:p w14:paraId="30068676" w14:textId="77777777" w:rsidR="00926CC4" w:rsidRPr="00926CC4" w:rsidRDefault="00926CC4" w:rsidP="00926CC4">
            <w:pPr>
              <w:numPr>
                <w:ilvl w:val="0"/>
                <w:numId w:val="98"/>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0 means a European call option</w:t>
            </w:r>
          </w:p>
          <w:p w14:paraId="056139A2" w14:textId="77777777" w:rsidR="00926CC4" w:rsidRPr="00926CC4" w:rsidRDefault="00926CC4" w:rsidP="00926CC4">
            <w:pPr>
              <w:numPr>
                <w:ilvl w:val="0"/>
                <w:numId w:val="98"/>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lastRenderedPageBreak/>
              <w:t>1 means a European put option</w:t>
            </w:r>
          </w:p>
          <w:p w14:paraId="7DECAA61" w14:textId="77777777" w:rsidR="00926CC4" w:rsidRPr="00926CC4" w:rsidRDefault="00926CC4" w:rsidP="00926CC4">
            <w:pPr>
              <w:numPr>
                <w:ilvl w:val="0"/>
                <w:numId w:val="98"/>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2 means an American call option</w:t>
            </w:r>
          </w:p>
          <w:p w14:paraId="7B5143B8" w14:textId="77777777" w:rsidR="00926CC4" w:rsidRPr="00926CC4" w:rsidRDefault="00926CC4" w:rsidP="00926CC4">
            <w:pPr>
              <w:numPr>
                <w:ilvl w:val="0"/>
                <w:numId w:val="98"/>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3 means an American put option</w:t>
            </w:r>
          </w:p>
        </w:tc>
      </w:tr>
      <w:tr w:rsidR="00926CC4" w:rsidRPr="00926CC4" w14:paraId="0341975A"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4D559AE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lastRenderedPageBreak/>
              <w:t>PriceStrike</w:t>
            </w:r>
            <w:proofErr w:type="spellEnd"/>
          </w:p>
        </w:tc>
        <w:tc>
          <w:tcPr>
            <w:tcW w:w="1860" w:type="dxa"/>
            <w:tcBorders>
              <w:top w:val="single" w:sz="6" w:space="0" w:color="B1C2D6"/>
              <w:left w:val="single" w:sz="6" w:space="0" w:color="B1C2D6"/>
              <w:bottom w:val="single" w:sz="6" w:space="0" w:color="B1C2D6"/>
              <w:right w:val="single" w:sz="6" w:space="0" w:color="B1C2D6"/>
            </w:tcBorders>
            <w:hideMark/>
          </w:tcPr>
          <w:p w14:paraId="682597DE"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053FFFB6"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price, at which an option gives the right to buy or sell an asset (the strike price).</w:t>
            </w:r>
          </w:p>
        </w:tc>
      </w:tr>
      <w:tr w:rsidR="00926CC4" w:rsidRPr="00926CC4" w14:paraId="015D8753"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06580DF2"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FilterGap</w:t>
            </w:r>
            <w:proofErr w:type="spellEnd"/>
          </w:p>
        </w:tc>
        <w:tc>
          <w:tcPr>
            <w:tcW w:w="1860" w:type="dxa"/>
            <w:tcBorders>
              <w:top w:val="single" w:sz="6" w:space="0" w:color="B1C2D6"/>
              <w:left w:val="single" w:sz="6" w:space="0" w:color="B1C2D6"/>
              <w:bottom w:val="single" w:sz="6" w:space="0" w:color="B1C2D6"/>
              <w:right w:val="single" w:sz="6" w:space="0" w:color="B1C2D6"/>
            </w:tcBorders>
            <w:hideMark/>
          </w:tcPr>
          <w:p w14:paraId="7B1BC3D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7336335E" w14:textId="76D53622"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difference between the previous and the next quote, starting from which a </w:t>
            </w:r>
            <w:r w:rsidRPr="00926CC4">
              <w:rPr>
                <w:rFonts w:ascii="inherit" w:eastAsia="Times New Roman" w:hAnsi="inherit" w:cs="Times New Roman"/>
                <w:color w:val="0077CC"/>
                <w:kern w:val="0"/>
                <w:sz w:val="21"/>
                <w:szCs w:val="21"/>
                <w:u w:val="single"/>
                <w:bdr w:val="none" w:sz="0" w:space="0" w:color="auto" w:frame="1"/>
                <w14:ligatures w14:val="none"/>
              </w:rPr>
              <w:t>gap</w:t>
            </w:r>
            <w:r w:rsidRPr="00926CC4">
              <w:rPr>
                <w:rFonts w:ascii="inherit" w:eastAsia="Times New Roman" w:hAnsi="inherit" w:cs="Times New Roman"/>
                <w:kern w:val="0"/>
                <w:sz w:val="21"/>
                <w:szCs w:val="21"/>
                <w:bdr w:val="none" w:sz="0" w:space="0" w:color="auto" w:frame="1"/>
                <w14:ligatures w14:val="none"/>
              </w:rPr>
              <w:t> is considered to be formed.</w:t>
            </w:r>
          </w:p>
        </w:tc>
      </w:tr>
      <w:tr w:rsidR="00926CC4" w:rsidRPr="00926CC4" w14:paraId="18A0A0FB"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7C1D3D76"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FilterGapTicks</w:t>
            </w:r>
            <w:proofErr w:type="spellEnd"/>
          </w:p>
        </w:tc>
        <w:tc>
          <w:tcPr>
            <w:tcW w:w="1860" w:type="dxa"/>
            <w:tcBorders>
              <w:top w:val="single" w:sz="6" w:space="0" w:color="B1C2D6"/>
              <w:left w:val="single" w:sz="6" w:space="0" w:color="B1C2D6"/>
              <w:bottom w:val="single" w:sz="6" w:space="0" w:color="B1C2D6"/>
              <w:right w:val="single" w:sz="6" w:space="0" w:color="B1C2D6"/>
            </w:tcBorders>
            <w:hideMark/>
          </w:tcPr>
          <w:p w14:paraId="08CBCE8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0DBFF82D" w14:textId="25E0A2E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number of ticks for disabling the </w:t>
            </w:r>
            <w:r w:rsidRPr="00926CC4">
              <w:rPr>
                <w:rFonts w:ascii="inherit" w:eastAsia="Times New Roman" w:hAnsi="inherit" w:cs="Times New Roman"/>
                <w:color w:val="0077CC"/>
                <w:kern w:val="0"/>
                <w:sz w:val="21"/>
                <w:szCs w:val="21"/>
                <w:u w:val="single"/>
                <w:bdr w:val="none" w:sz="0" w:space="0" w:color="auto" w:frame="1"/>
                <w14:ligatures w14:val="none"/>
              </w:rPr>
              <w:t>gap mode</w:t>
            </w:r>
            <w:r w:rsidRPr="00926CC4">
              <w:rPr>
                <w:rFonts w:ascii="inherit" w:eastAsia="Times New Roman" w:hAnsi="inherit" w:cs="Times New Roman"/>
                <w:kern w:val="0"/>
                <w:sz w:val="21"/>
                <w:szCs w:val="21"/>
                <w:bdr w:val="none" w:sz="0" w:space="0" w:color="auto" w:frame="1"/>
                <w14:ligatures w14:val="none"/>
              </w:rPr>
              <w:t>. If no new gap occurs within the specified number of quotes, the mode is disabled.</w:t>
            </w:r>
          </w:p>
        </w:tc>
      </w:tr>
      <w:tr w:rsidR="00926CC4" w:rsidRPr="00926CC4" w14:paraId="3EDCADFB" w14:textId="77777777" w:rsidTr="00926CC4">
        <w:tc>
          <w:tcPr>
            <w:tcW w:w="3075" w:type="dxa"/>
            <w:tcBorders>
              <w:top w:val="single" w:sz="6" w:space="0" w:color="B1C2D6"/>
              <w:left w:val="single" w:sz="6" w:space="0" w:color="B1C2D6"/>
              <w:bottom w:val="single" w:sz="6" w:space="0" w:color="B1C2D6"/>
              <w:right w:val="single" w:sz="6" w:space="0" w:color="B1C2D6"/>
            </w:tcBorders>
            <w:hideMark/>
          </w:tcPr>
          <w:p w14:paraId="654C6D5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TickChartMode</w:t>
            </w:r>
            <w:proofErr w:type="spellEnd"/>
          </w:p>
        </w:tc>
        <w:tc>
          <w:tcPr>
            <w:tcW w:w="1860" w:type="dxa"/>
            <w:tcBorders>
              <w:top w:val="single" w:sz="6" w:space="0" w:color="B1C2D6"/>
              <w:left w:val="single" w:sz="6" w:space="0" w:color="B1C2D6"/>
              <w:bottom w:val="single" w:sz="6" w:space="0" w:color="B1C2D6"/>
              <w:right w:val="single" w:sz="6" w:space="0" w:color="B1C2D6"/>
            </w:tcBorders>
            <w:hideMark/>
          </w:tcPr>
          <w:p w14:paraId="400C5AC2"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35029361"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mode of creation of the symbol chart: 0 — using the Bid price, 1 — using the Last price.</w:t>
            </w:r>
          </w:p>
        </w:tc>
      </w:tr>
    </w:tbl>
    <w:p w14:paraId="330B4370" w14:textId="77777777" w:rsidR="00926CC4" w:rsidRPr="00926CC4" w:rsidRDefault="00926CC4" w:rsidP="00926CC4">
      <w:pPr>
        <w:spacing w:after="0" w:line="315" w:lineRule="atLeast"/>
        <w:textAlignment w:val="baseline"/>
        <w:rPr>
          <w:rFonts w:ascii="Roboto" w:eastAsia="Times New Roman" w:hAnsi="Roboto" w:cs="Times New Roman"/>
          <w:color w:val="000000"/>
          <w:kern w:val="0"/>
          <w:sz w:val="21"/>
          <w:szCs w:val="21"/>
          <w14:ligatures w14:val="none"/>
        </w:rPr>
      </w:pPr>
      <w:r w:rsidRPr="00926CC4">
        <w:rPr>
          <w:rFonts w:ascii="Roboto" w:eastAsia="Times New Roman" w:hAnsi="Roboto" w:cs="Times New Roman"/>
          <w:color w:val="000000"/>
          <w:kern w:val="0"/>
          <w:sz w:val="21"/>
          <w:szCs w:val="21"/>
          <w:bdr w:val="none" w:sz="0" w:space="0" w:color="auto" w:frame="1"/>
          <w14:ligatures w14:val="none"/>
        </w:rPr>
        <w:t> </w:t>
      </w:r>
    </w:p>
    <w:p w14:paraId="26C02354" w14:textId="77777777" w:rsidR="00926CC4" w:rsidRPr="00926CC4" w:rsidRDefault="00926CC4" w:rsidP="008259E5">
      <w:pPr>
        <w:pStyle w:val="Heading1"/>
      </w:pPr>
      <w:r w:rsidRPr="00926CC4">
        <w:t>mt5_symbols_sessions</w:t>
      </w:r>
    </w:p>
    <w:p w14:paraId="341817EC" w14:textId="77777777" w:rsidR="00926CC4" w:rsidRPr="00926CC4" w:rsidRDefault="00926CC4" w:rsidP="00926CC4">
      <w:pPr>
        <w:spacing w:after="0" w:line="315" w:lineRule="atLeast"/>
        <w:textAlignment w:val="baseline"/>
        <w:rPr>
          <w:rFonts w:ascii="Roboto" w:eastAsia="Times New Roman" w:hAnsi="Roboto" w:cs="Times New Roman"/>
          <w:color w:val="000000"/>
          <w:kern w:val="0"/>
          <w:sz w:val="21"/>
          <w:szCs w:val="21"/>
          <w14:ligatures w14:val="none"/>
        </w:rPr>
      </w:pPr>
      <w:r w:rsidRPr="00926CC4">
        <w:rPr>
          <w:rFonts w:ascii="Roboto" w:eastAsia="Times New Roman" w:hAnsi="Roboto" w:cs="Times New Roman"/>
          <w:color w:val="000000"/>
          <w:kern w:val="0"/>
          <w:sz w:val="21"/>
          <w:szCs w:val="21"/>
          <w:bdr w:val="none" w:sz="0" w:space="0" w:color="auto" w:frame="1"/>
          <w14:ligatures w14:val="none"/>
        </w:rPr>
        <w:t>Data on symbols' trade and quoting sessions is exported to the table. The table contains the following fields:</w:t>
      </w:r>
    </w:p>
    <w:tbl>
      <w:tblPr>
        <w:tblW w:w="945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1425"/>
        <w:gridCol w:w="1485"/>
        <w:gridCol w:w="6540"/>
      </w:tblGrid>
      <w:tr w:rsidR="00926CC4" w:rsidRPr="00926CC4" w14:paraId="2B54BF21" w14:textId="77777777" w:rsidTr="00926CC4">
        <w:trPr>
          <w:tblHeader/>
        </w:trPr>
        <w:tc>
          <w:tcPr>
            <w:tcW w:w="1425" w:type="dxa"/>
            <w:tcBorders>
              <w:top w:val="single" w:sz="6" w:space="0" w:color="B1C2D6"/>
              <w:left w:val="single" w:sz="6" w:space="0" w:color="B1C2D6"/>
              <w:bottom w:val="single" w:sz="6" w:space="0" w:color="B1C2D6"/>
              <w:right w:val="single" w:sz="6" w:space="0" w:color="B1C2D6"/>
            </w:tcBorders>
            <w:shd w:val="clear" w:color="auto" w:fill="DBE9F9"/>
            <w:hideMark/>
          </w:tcPr>
          <w:p w14:paraId="1B5A7A60" w14:textId="77777777" w:rsidR="00926CC4" w:rsidRPr="00926CC4" w:rsidRDefault="00926CC4" w:rsidP="00926CC4">
            <w:pPr>
              <w:spacing w:after="0" w:line="315" w:lineRule="atLeast"/>
              <w:jc w:val="center"/>
              <w:textAlignment w:val="baseline"/>
              <w:rPr>
                <w:rFonts w:ascii="inherit" w:eastAsia="Times New Roman" w:hAnsi="inherit" w:cs="Times New Roman"/>
                <w:b/>
                <w:bCs/>
                <w:kern w:val="0"/>
                <w:sz w:val="21"/>
                <w:szCs w:val="21"/>
                <w14:ligatures w14:val="none"/>
              </w:rPr>
            </w:pPr>
            <w:r w:rsidRPr="00926CC4">
              <w:rPr>
                <w:rFonts w:ascii="inherit" w:eastAsia="Times New Roman" w:hAnsi="inherit" w:cs="Times New Roman"/>
                <w:b/>
                <w:bCs/>
                <w:kern w:val="0"/>
                <w:sz w:val="21"/>
                <w:szCs w:val="21"/>
                <w:bdr w:val="none" w:sz="0" w:space="0" w:color="auto" w:frame="1"/>
                <w14:ligatures w14:val="none"/>
              </w:rPr>
              <w:t>Name</w:t>
            </w:r>
          </w:p>
        </w:tc>
        <w:tc>
          <w:tcPr>
            <w:tcW w:w="1485" w:type="dxa"/>
            <w:tcBorders>
              <w:top w:val="single" w:sz="6" w:space="0" w:color="B1C2D6"/>
              <w:left w:val="single" w:sz="6" w:space="0" w:color="B1C2D6"/>
              <w:bottom w:val="single" w:sz="6" w:space="0" w:color="B1C2D6"/>
              <w:right w:val="single" w:sz="6" w:space="0" w:color="B1C2D6"/>
            </w:tcBorders>
            <w:shd w:val="clear" w:color="auto" w:fill="DBE9F9"/>
            <w:hideMark/>
          </w:tcPr>
          <w:p w14:paraId="79156CD8" w14:textId="77777777" w:rsidR="00926CC4" w:rsidRPr="00926CC4" w:rsidRDefault="00926CC4" w:rsidP="00926CC4">
            <w:pPr>
              <w:spacing w:after="0" w:line="315" w:lineRule="atLeast"/>
              <w:jc w:val="center"/>
              <w:textAlignment w:val="baseline"/>
              <w:rPr>
                <w:rFonts w:ascii="inherit" w:eastAsia="Times New Roman" w:hAnsi="inherit" w:cs="Times New Roman"/>
                <w:b/>
                <w:bCs/>
                <w:kern w:val="0"/>
                <w:sz w:val="21"/>
                <w:szCs w:val="21"/>
                <w14:ligatures w14:val="none"/>
              </w:rPr>
            </w:pPr>
            <w:r w:rsidRPr="00926CC4">
              <w:rPr>
                <w:rFonts w:ascii="inherit" w:eastAsia="Times New Roman" w:hAnsi="inherit" w:cs="Times New Roman"/>
                <w:b/>
                <w:bCs/>
                <w:kern w:val="0"/>
                <w:sz w:val="21"/>
                <w:szCs w:val="21"/>
                <w:bdr w:val="none" w:sz="0" w:space="0" w:color="auto" w:frame="1"/>
                <w14:ligatures w14:val="none"/>
              </w:rPr>
              <w:t>Type</w:t>
            </w:r>
          </w:p>
        </w:tc>
        <w:tc>
          <w:tcPr>
            <w:tcW w:w="0" w:type="auto"/>
            <w:tcBorders>
              <w:top w:val="single" w:sz="6" w:space="0" w:color="B1C2D6"/>
              <w:left w:val="single" w:sz="6" w:space="0" w:color="B1C2D6"/>
              <w:bottom w:val="single" w:sz="6" w:space="0" w:color="B1C2D6"/>
              <w:right w:val="single" w:sz="6" w:space="0" w:color="B1C2D6"/>
            </w:tcBorders>
            <w:shd w:val="clear" w:color="auto" w:fill="DBE9F9"/>
            <w:hideMark/>
          </w:tcPr>
          <w:p w14:paraId="45FD8E9C" w14:textId="77777777" w:rsidR="00926CC4" w:rsidRPr="00926CC4" w:rsidRDefault="00926CC4" w:rsidP="00926CC4">
            <w:pPr>
              <w:spacing w:after="0" w:line="315" w:lineRule="atLeast"/>
              <w:jc w:val="center"/>
              <w:textAlignment w:val="baseline"/>
              <w:rPr>
                <w:rFonts w:ascii="inherit" w:eastAsia="Times New Roman" w:hAnsi="inherit" w:cs="Times New Roman"/>
                <w:b/>
                <w:bCs/>
                <w:kern w:val="0"/>
                <w:sz w:val="21"/>
                <w:szCs w:val="21"/>
                <w14:ligatures w14:val="none"/>
              </w:rPr>
            </w:pPr>
            <w:r w:rsidRPr="00926CC4">
              <w:rPr>
                <w:rFonts w:ascii="inherit" w:eastAsia="Times New Roman" w:hAnsi="inherit" w:cs="Times New Roman"/>
                <w:b/>
                <w:bCs/>
                <w:kern w:val="0"/>
                <w:sz w:val="21"/>
                <w:szCs w:val="21"/>
                <w:bdr w:val="none" w:sz="0" w:space="0" w:color="auto" w:frame="1"/>
                <w14:ligatures w14:val="none"/>
              </w:rPr>
              <w:t>Description</w:t>
            </w:r>
          </w:p>
        </w:tc>
      </w:tr>
      <w:tr w:rsidR="00926CC4" w:rsidRPr="00926CC4" w14:paraId="3896F0E9" w14:textId="77777777" w:rsidTr="00926CC4">
        <w:tc>
          <w:tcPr>
            <w:tcW w:w="1425" w:type="dxa"/>
            <w:tcBorders>
              <w:top w:val="single" w:sz="6" w:space="0" w:color="B1C2D6"/>
              <w:left w:val="single" w:sz="6" w:space="0" w:color="B1C2D6"/>
              <w:bottom w:val="single" w:sz="6" w:space="0" w:color="B1C2D6"/>
              <w:right w:val="single" w:sz="6" w:space="0" w:color="B1C2D6"/>
            </w:tcBorders>
            <w:hideMark/>
          </w:tcPr>
          <w:p w14:paraId="6D352143"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Session_ID</w:t>
            </w:r>
            <w:proofErr w:type="spellEnd"/>
          </w:p>
        </w:tc>
        <w:tc>
          <w:tcPr>
            <w:tcW w:w="1485" w:type="dxa"/>
            <w:tcBorders>
              <w:top w:val="single" w:sz="6" w:space="0" w:color="B1C2D6"/>
              <w:left w:val="single" w:sz="6" w:space="0" w:color="B1C2D6"/>
              <w:bottom w:val="single" w:sz="6" w:space="0" w:color="B1C2D6"/>
              <w:right w:val="single" w:sz="6" w:space="0" w:color="B1C2D6"/>
            </w:tcBorders>
            <w:hideMark/>
          </w:tcPr>
          <w:p w14:paraId="2A4A0419"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 number</w:t>
            </w:r>
          </w:p>
        </w:tc>
        <w:tc>
          <w:tcPr>
            <w:tcW w:w="0" w:type="auto"/>
            <w:tcBorders>
              <w:top w:val="single" w:sz="6" w:space="0" w:color="B1C2D6"/>
              <w:left w:val="single" w:sz="6" w:space="0" w:color="B1C2D6"/>
              <w:bottom w:val="single" w:sz="6" w:space="0" w:color="B1C2D6"/>
              <w:right w:val="single" w:sz="6" w:space="0" w:color="B1C2D6"/>
            </w:tcBorders>
            <w:hideMark/>
          </w:tcPr>
          <w:p w14:paraId="748BF730"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Primary key. Unique session ID. Assigned automatically during the export.</w:t>
            </w:r>
          </w:p>
        </w:tc>
      </w:tr>
      <w:tr w:rsidR="00926CC4" w:rsidRPr="00926CC4" w14:paraId="4D11709F" w14:textId="77777777" w:rsidTr="00926CC4">
        <w:tc>
          <w:tcPr>
            <w:tcW w:w="1425" w:type="dxa"/>
            <w:tcBorders>
              <w:top w:val="single" w:sz="6" w:space="0" w:color="B1C2D6"/>
              <w:left w:val="single" w:sz="6" w:space="0" w:color="B1C2D6"/>
              <w:bottom w:val="single" w:sz="6" w:space="0" w:color="B1C2D6"/>
              <w:right w:val="single" w:sz="6" w:space="0" w:color="B1C2D6"/>
            </w:tcBorders>
            <w:hideMark/>
          </w:tcPr>
          <w:p w14:paraId="11A4F9E2"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Symbol_ID</w:t>
            </w:r>
            <w:proofErr w:type="spellEnd"/>
          </w:p>
        </w:tc>
        <w:tc>
          <w:tcPr>
            <w:tcW w:w="1485" w:type="dxa"/>
            <w:tcBorders>
              <w:top w:val="single" w:sz="6" w:space="0" w:color="B1C2D6"/>
              <w:left w:val="single" w:sz="6" w:space="0" w:color="B1C2D6"/>
              <w:bottom w:val="single" w:sz="6" w:space="0" w:color="B1C2D6"/>
              <w:right w:val="single" w:sz="6" w:space="0" w:color="B1C2D6"/>
            </w:tcBorders>
            <w:hideMark/>
          </w:tcPr>
          <w:p w14:paraId="01130169"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 number</w:t>
            </w:r>
          </w:p>
        </w:tc>
        <w:tc>
          <w:tcPr>
            <w:tcW w:w="0" w:type="auto"/>
            <w:tcBorders>
              <w:top w:val="single" w:sz="6" w:space="0" w:color="B1C2D6"/>
              <w:left w:val="single" w:sz="6" w:space="0" w:color="B1C2D6"/>
              <w:bottom w:val="single" w:sz="6" w:space="0" w:color="B1C2D6"/>
              <w:right w:val="single" w:sz="6" w:space="0" w:color="B1C2D6"/>
            </w:tcBorders>
            <w:hideMark/>
          </w:tcPr>
          <w:p w14:paraId="5129D65C" w14:textId="2CC979CE"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Unique </w:t>
            </w:r>
            <w:r w:rsidRPr="00926CC4">
              <w:rPr>
                <w:rFonts w:ascii="inherit" w:eastAsia="Times New Roman" w:hAnsi="inherit" w:cs="Times New Roman"/>
                <w:color w:val="0077CC"/>
                <w:kern w:val="0"/>
                <w:sz w:val="21"/>
                <w:szCs w:val="21"/>
                <w:u w:val="single"/>
                <w:bdr w:val="none" w:sz="0" w:space="0" w:color="auto" w:frame="1"/>
                <w14:ligatures w14:val="none"/>
              </w:rPr>
              <w:t>ID of the symbol</w:t>
            </w:r>
            <w:r w:rsidRPr="00926CC4">
              <w:rPr>
                <w:rFonts w:ascii="inherit" w:eastAsia="Times New Roman" w:hAnsi="inherit" w:cs="Times New Roman"/>
                <w:kern w:val="0"/>
                <w:sz w:val="21"/>
                <w:szCs w:val="21"/>
                <w:bdr w:val="none" w:sz="0" w:space="0" w:color="auto" w:frame="1"/>
                <w14:ligatures w14:val="none"/>
              </w:rPr>
              <w:t>, to which the session is applied.</w:t>
            </w:r>
          </w:p>
        </w:tc>
      </w:tr>
      <w:tr w:rsidR="00926CC4" w:rsidRPr="00926CC4" w14:paraId="62EF1110" w14:textId="77777777" w:rsidTr="00926CC4">
        <w:tc>
          <w:tcPr>
            <w:tcW w:w="1425" w:type="dxa"/>
            <w:tcBorders>
              <w:top w:val="single" w:sz="6" w:space="0" w:color="B1C2D6"/>
              <w:left w:val="single" w:sz="6" w:space="0" w:color="B1C2D6"/>
              <w:bottom w:val="single" w:sz="6" w:space="0" w:color="B1C2D6"/>
              <w:right w:val="single" w:sz="6" w:space="0" w:color="B1C2D6"/>
            </w:tcBorders>
            <w:hideMark/>
          </w:tcPr>
          <w:p w14:paraId="311A69F7"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Type</w:t>
            </w:r>
          </w:p>
        </w:tc>
        <w:tc>
          <w:tcPr>
            <w:tcW w:w="1485" w:type="dxa"/>
            <w:tcBorders>
              <w:top w:val="single" w:sz="6" w:space="0" w:color="B1C2D6"/>
              <w:left w:val="single" w:sz="6" w:space="0" w:color="B1C2D6"/>
              <w:bottom w:val="single" w:sz="6" w:space="0" w:color="B1C2D6"/>
              <w:right w:val="single" w:sz="6" w:space="0" w:color="B1C2D6"/>
            </w:tcBorders>
            <w:hideMark/>
          </w:tcPr>
          <w:p w14:paraId="5D5FF947"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 number</w:t>
            </w:r>
          </w:p>
        </w:tc>
        <w:tc>
          <w:tcPr>
            <w:tcW w:w="0" w:type="auto"/>
            <w:tcBorders>
              <w:top w:val="single" w:sz="6" w:space="0" w:color="B1C2D6"/>
              <w:left w:val="single" w:sz="6" w:space="0" w:color="B1C2D6"/>
              <w:bottom w:val="single" w:sz="6" w:space="0" w:color="B1C2D6"/>
              <w:right w:val="single" w:sz="6" w:space="0" w:color="B1C2D6"/>
            </w:tcBorders>
            <w:hideMark/>
          </w:tcPr>
          <w:p w14:paraId="45EAFCB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Session type: 0 - quoting, 1 - trade.</w:t>
            </w:r>
          </w:p>
        </w:tc>
      </w:tr>
      <w:tr w:rsidR="00926CC4" w:rsidRPr="00926CC4" w14:paraId="5C16D559" w14:textId="77777777" w:rsidTr="00926CC4">
        <w:tc>
          <w:tcPr>
            <w:tcW w:w="1425" w:type="dxa"/>
            <w:tcBorders>
              <w:top w:val="single" w:sz="6" w:space="0" w:color="B1C2D6"/>
              <w:left w:val="single" w:sz="6" w:space="0" w:color="B1C2D6"/>
              <w:bottom w:val="single" w:sz="6" w:space="0" w:color="B1C2D6"/>
              <w:right w:val="single" w:sz="6" w:space="0" w:color="B1C2D6"/>
            </w:tcBorders>
            <w:hideMark/>
          </w:tcPr>
          <w:p w14:paraId="086E7F50"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Day</w:t>
            </w:r>
          </w:p>
        </w:tc>
        <w:tc>
          <w:tcPr>
            <w:tcW w:w="1485" w:type="dxa"/>
            <w:tcBorders>
              <w:top w:val="single" w:sz="6" w:space="0" w:color="B1C2D6"/>
              <w:left w:val="single" w:sz="6" w:space="0" w:color="B1C2D6"/>
              <w:bottom w:val="single" w:sz="6" w:space="0" w:color="B1C2D6"/>
              <w:right w:val="single" w:sz="6" w:space="0" w:color="B1C2D6"/>
            </w:tcBorders>
            <w:hideMark/>
          </w:tcPr>
          <w:p w14:paraId="1216D42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 number</w:t>
            </w:r>
          </w:p>
        </w:tc>
        <w:tc>
          <w:tcPr>
            <w:tcW w:w="0" w:type="auto"/>
            <w:tcBorders>
              <w:top w:val="single" w:sz="6" w:space="0" w:color="B1C2D6"/>
              <w:left w:val="single" w:sz="6" w:space="0" w:color="B1C2D6"/>
              <w:bottom w:val="single" w:sz="6" w:space="0" w:color="B1C2D6"/>
              <w:right w:val="single" w:sz="6" w:space="0" w:color="B1C2D6"/>
            </w:tcBorders>
            <w:hideMark/>
          </w:tcPr>
          <w:p w14:paraId="10D525C6"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Day of the week from 0 to 6. 0 - Sunday, 6 - Saturday.</w:t>
            </w:r>
          </w:p>
        </w:tc>
      </w:tr>
      <w:tr w:rsidR="00926CC4" w:rsidRPr="00926CC4" w14:paraId="3348B1E8" w14:textId="77777777" w:rsidTr="00926CC4">
        <w:tc>
          <w:tcPr>
            <w:tcW w:w="1425" w:type="dxa"/>
            <w:tcBorders>
              <w:top w:val="single" w:sz="6" w:space="0" w:color="B1C2D6"/>
              <w:left w:val="single" w:sz="6" w:space="0" w:color="B1C2D6"/>
              <w:bottom w:val="single" w:sz="6" w:space="0" w:color="B1C2D6"/>
              <w:right w:val="single" w:sz="6" w:space="0" w:color="B1C2D6"/>
            </w:tcBorders>
            <w:hideMark/>
          </w:tcPr>
          <w:p w14:paraId="7303AEE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Open</w:t>
            </w:r>
          </w:p>
        </w:tc>
        <w:tc>
          <w:tcPr>
            <w:tcW w:w="1485" w:type="dxa"/>
            <w:tcBorders>
              <w:top w:val="single" w:sz="6" w:space="0" w:color="B1C2D6"/>
              <w:left w:val="single" w:sz="6" w:space="0" w:color="B1C2D6"/>
              <w:bottom w:val="single" w:sz="6" w:space="0" w:color="B1C2D6"/>
              <w:right w:val="single" w:sz="6" w:space="0" w:color="B1C2D6"/>
            </w:tcBorders>
            <w:hideMark/>
          </w:tcPr>
          <w:p w14:paraId="6F5A4350"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 number</w:t>
            </w:r>
          </w:p>
        </w:tc>
        <w:tc>
          <w:tcPr>
            <w:tcW w:w="0" w:type="auto"/>
            <w:tcBorders>
              <w:top w:val="single" w:sz="6" w:space="0" w:color="B1C2D6"/>
              <w:left w:val="single" w:sz="6" w:space="0" w:color="B1C2D6"/>
              <w:bottom w:val="single" w:sz="6" w:space="0" w:color="B1C2D6"/>
              <w:right w:val="single" w:sz="6" w:space="0" w:color="B1C2D6"/>
            </w:tcBorders>
            <w:hideMark/>
          </w:tcPr>
          <w:p w14:paraId="74D53B16"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opening time of a trading or quoting session of a symbol in minutes elapsed since 00:00. For example, 100 denotes 01:40.</w:t>
            </w:r>
          </w:p>
        </w:tc>
      </w:tr>
      <w:tr w:rsidR="00926CC4" w:rsidRPr="00926CC4" w14:paraId="3EAA3EF7" w14:textId="77777777" w:rsidTr="00926CC4">
        <w:tc>
          <w:tcPr>
            <w:tcW w:w="1425" w:type="dxa"/>
            <w:tcBorders>
              <w:top w:val="single" w:sz="6" w:space="0" w:color="B1C2D6"/>
              <w:left w:val="single" w:sz="6" w:space="0" w:color="B1C2D6"/>
              <w:bottom w:val="single" w:sz="6" w:space="0" w:color="B1C2D6"/>
              <w:right w:val="single" w:sz="6" w:space="0" w:color="B1C2D6"/>
            </w:tcBorders>
            <w:hideMark/>
          </w:tcPr>
          <w:p w14:paraId="06DDCEF3"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Close</w:t>
            </w:r>
          </w:p>
        </w:tc>
        <w:tc>
          <w:tcPr>
            <w:tcW w:w="1485" w:type="dxa"/>
            <w:tcBorders>
              <w:top w:val="single" w:sz="6" w:space="0" w:color="B1C2D6"/>
              <w:left w:val="single" w:sz="6" w:space="0" w:color="B1C2D6"/>
              <w:bottom w:val="single" w:sz="6" w:space="0" w:color="B1C2D6"/>
              <w:right w:val="single" w:sz="6" w:space="0" w:color="B1C2D6"/>
            </w:tcBorders>
            <w:hideMark/>
          </w:tcPr>
          <w:p w14:paraId="06590690"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 number</w:t>
            </w:r>
          </w:p>
        </w:tc>
        <w:tc>
          <w:tcPr>
            <w:tcW w:w="0" w:type="auto"/>
            <w:tcBorders>
              <w:top w:val="single" w:sz="6" w:space="0" w:color="B1C2D6"/>
              <w:left w:val="single" w:sz="6" w:space="0" w:color="B1C2D6"/>
              <w:bottom w:val="single" w:sz="6" w:space="0" w:color="B1C2D6"/>
              <w:right w:val="single" w:sz="6" w:space="0" w:color="B1C2D6"/>
            </w:tcBorders>
            <w:hideMark/>
          </w:tcPr>
          <w:p w14:paraId="205D845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closing time of a trading or quoting session of a symbol in minutes elapsed since 00:00.</w:t>
            </w:r>
          </w:p>
        </w:tc>
      </w:tr>
    </w:tbl>
    <w:p w14:paraId="243E6944" w14:textId="77777777" w:rsidR="00926CC4" w:rsidRPr="00926CC4" w:rsidRDefault="00926CC4" w:rsidP="00926CC4">
      <w:pPr>
        <w:spacing w:after="0" w:line="315" w:lineRule="atLeast"/>
        <w:textAlignment w:val="baseline"/>
        <w:rPr>
          <w:rFonts w:ascii="Roboto" w:eastAsia="Times New Roman" w:hAnsi="Roboto" w:cs="Times New Roman"/>
          <w:color w:val="000000"/>
          <w:kern w:val="0"/>
          <w:sz w:val="21"/>
          <w:szCs w:val="21"/>
          <w14:ligatures w14:val="none"/>
        </w:rPr>
      </w:pPr>
      <w:r w:rsidRPr="00926CC4">
        <w:rPr>
          <w:rFonts w:ascii="Roboto" w:eastAsia="Times New Roman" w:hAnsi="Roboto" w:cs="Times New Roman"/>
          <w:color w:val="000000"/>
          <w:kern w:val="0"/>
          <w:sz w:val="21"/>
          <w:szCs w:val="21"/>
          <w:bdr w:val="none" w:sz="0" w:space="0" w:color="auto" w:frame="1"/>
          <w14:ligatures w14:val="none"/>
        </w:rPr>
        <w:lastRenderedPageBreak/>
        <w:t> </w:t>
      </w:r>
    </w:p>
    <w:p w14:paraId="4D83F5AA" w14:textId="77777777" w:rsidR="00926CC4" w:rsidRPr="00926CC4" w:rsidRDefault="00926CC4" w:rsidP="00926CC4">
      <w:pPr>
        <w:spacing w:before="150" w:after="150" w:line="240" w:lineRule="auto"/>
        <w:textAlignment w:val="baseline"/>
        <w:outlineLvl w:val="0"/>
        <w:rPr>
          <w:rFonts w:ascii="Roboto" w:eastAsia="Times New Roman" w:hAnsi="Roboto" w:cs="Times New Roman"/>
          <w:color w:val="000000"/>
          <w:kern w:val="36"/>
          <w:sz w:val="36"/>
          <w:szCs w:val="36"/>
          <w14:ligatures w14:val="none"/>
        </w:rPr>
      </w:pPr>
      <w:r w:rsidRPr="00926CC4">
        <w:rPr>
          <w:rFonts w:ascii="Roboto" w:eastAsia="Times New Roman" w:hAnsi="Roboto" w:cs="Times New Roman"/>
          <w:color w:val="000000"/>
          <w:kern w:val="36"/>
          <w:sz w:val="36"/>
          <w:szCs w:val="36"/>
          <w14:ligatures w14:val="none"/>
        </w:rPr>
        <w:t>mt5_groups</w:t>
      </w:r>
    </w:p>
    <w:p w14:paraId="5A7465E7" w14:textId="58696A6F" w:rsidR="00926CC4" w:rsidRPr="00926CC4" w:rsidRDefault="00926CC4" w:rsidP="00926CC4">
      <w:pPr>
        <w:spacing w:after="0" w:line="315" w:lineRule="atLeast"/>
        <w:textAlignment w:val="baseline"/>
        <w:rPr>
          <w:rFonts w:ascii="Roboto" w:eastAsia="Times New Roman" w:hAnsi="Roboto" w:cs="Times New Roman"/>
          <w:color w:val="000000"/>
          <w:kern w:val="0"/>
          <w:sz w:val="21"/>
          <w:szCs w:val="21"/>
          <w14:ligatures w14:val="none"/>
        </w:rPr>
      </w:pPr>
      <w:r w:rsidRPr="00926CC4">
        <w:rPr>
          <w:rFonts w:ascii="Roboto" w:eastAsia="Times New Roman" w:hAnsi="Roboto" w:cs="Times New Roman"/>
          <w:color w:val="0077CC"/>
          <w:kern w:val="0"/>
          <w:sz w:val="21"/>
          <w:szCs w:val="21"/>
          <w:u w:val="single"/>
          <w:bdr w:val="none" w:sz="0" w:space="0" w:color="auto" w:frame="1"/>
          <w14:ligatures w14:val="none"/>
        </w:rPr>
        <w:t>Groups'</w:t>
      </w:r>
      <w:r w:rsidRPr="00926CC4">
        <w:rPr>
          <w:rFonts w:ascii="Roboto" w:eastAsia="Times New Roman" w:hAnsi="Roboto" w:cs="Times New Roman"/>
          <w:color w:val="000000"/>
          <w:kern w:val="0"/>
          <w:sz w:val="21"/>
          <w:szCs w:val="21"/>
          <w:bdr w:val="none" w:sz="0" w:space="0" w:color="auto" w:frame="1"/>
          <w14:ligatures w14:val="none"/>
        </w:rPr>
        <w:t> configurations are exported to the table. The table contains the following fields:</w:t>
      </w:r>
    </w:p>
    <w:tbl>
      <w:tblPr>
        <w:tblW w:w="945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2415"/>
        <w:gridCol w:w="1755"/>
        <w:gridCol w:w="5280"/>
      </w:tblGrid>
      <w:tr w:rsidR="00926CC4" w:rsidRPr="00926CC4" w14:paraId="7A1944D8" w14:textId="77777777" w:rsidTr="00926CC4">
        <w:trPr>
          <w:tblHeader/>
        </w:trPr>
        <w:tc>
          <w:tcPr>
            <w:tcW w:w="2415" w:type="dxa"/>
            <w:tcBorders>
              <w:top w:val="single" w:sz="6" w:space="0" w:color="B1C2D6"/>
              <w:left w:val="single" w:sz="6" w:space="0" w:color="B1C2D6"/>
              <w:bottom w:val="single" w:sz="6" w:space="0" w:color="B1C2D6"/>
              <w:right w:val="single" w:sz="6" w:space="0" w:color="B1C2D6"/>
            </w:tcBorders>
            <w:shd w:val="clear" w:color="auto" w:fill="DBE9F9"/>
            <w:hideMark/>
          </w:tcPr>
          <w:p w14:paraId="3E764561" w14:textId="77777777" w:rsidR="00926CC4" w:rsidRPr="00926CC4" w:rsidRDefault="00926CC4" w:rsidP="00926CC4">
            <w:pPr>
              <w:spacing w:after="0" w:line="315" w:lineRule="atLeast"/>
              <w:jc w:val="center"/>
              <w:textAlignment w:val="baseline"/>
              <w:rPr>
                <w:rFonts w:ascii="inherit" w:eastAsia="Times New Roman" w:hAnsi="inherit" w:cs="Times New Roman"/>
                <w:b/>
                <w:bCs/>
                <w:kern w:val="0"/>
                <w:sz w:val="21"/>
                <w:szCs w:val="21"/>
                <w14:ligatures w14:val="none"/>
              </w:rPr>
            </w:pPr>
            <w:r w:rsidRPr="00926CC4">
              <w:rPr>
                <w:rFonts w:ascii="inherit" w:eastAsia="Times New Roman" w:hAnsi="inherit" w:cs="Times New Roman"/>
                <w:b/>
                <w:bCs/>
                <w:kern w:val="0"/>
                <w:sz w:val="21"/>
                <w:szCs w:val="21"/>
                <w:bdr w:val="none" w:sz="0" w:space="0" w:color="auto" w:frame="1"/>
                <w14:ligatures w14:val="none"/>
              </w:rPr>
              <w:t>Name</w:t>
            </w:r>
          </w:p>
        </w:tc>
        <w:tc>
          <w:tcPr>
            <w:tcW w:w="1755" w:type="dxa"/>
            <w:tcBorders>
              <w:top w:val="single" w:sz="6" w:space="0" w:color="B1C2D6"/>
              <w:left w:val="single" w:sz="6" w:space="0" w:color="B1C2D6"/>
              <w:bottom w:val="single" w:sz="6" w:space="0" w:color="B1C2D6"/>
              <w:right w:val="single" w:sz="6" w:space="0" w:color="B1C2D6"/>
            </w:tcBorders>
            <w:shd w:val="clear" w:color="auto" w:fill="DBE9F9"/>
            <w:hideMark/>
          </w:tcPr>
          <w:p w14:paraId="5A507ABF" w14:textId="77777777" w:rsidR="00926CC4" w:rsidRPr="00926CC4" w:rsidRDefault="00926CC4" w:rsidP="00926CC4">
            <w:pPr>
              <w:spacing w:after="0" w:line="315" w:lineRule="atLeast"/>
              <w:jc w:val="center"/>
              <w:textAlignment w:val="baseline"/>
              <w:rPr>
                <w:rFonts w:ascii="inherit" w:eastAsia="Times New Roman" w:hAnsi="inherit" w:cs="Times New Roman"/>
                <w:b/>
                <w:bCs/>
                <w:kern w:val="0"/>
                <w:sz w:val="21"/>
                <w:szCs w:val="21"/>
                <w14:ligatures w14:val="none"/>
              </w:rPr>
            </w:pPr>
            <w:r w:rsidRPr="00926CC4">
              <w:rPr>
                <w:rFonts w:ascii="inherit" w:eastAsia="Times New Roman" w:hAnsi="inherit" w:cs="Times New Roman"/>
                <w:b/>
                <w:bCs/>
                <w:kern w:val="0"/>
                <w:sz w:val="21"/>
                <w:szCs w:val="21"/>
                <w:bdr w:val="none" w:sz="0" w:space="0" w:color="auto" w:frame="1"/>
                <w14:ligatures w14:val="none"/>
              </w:rPr>
              <w:t>Type</w:t>
            </w:r>
          </w:p>
        </w:tc>
        <w:tc>
          <w:tcPr>
            <w:tcW w:w="0" w:type="auto"/>
            <w:tcBorders>
              <w:top w:val="single" w:sz="6" w:space="0" w:color="B1C2D6"/>
              <w:left w:val="single" w:sz="6" w:space="0" w:color="B1C2D6"/>
              <w:bottom w:val="single" w:sz="6" w:space="0" w:color="B1C2D6"/>
              <w:right w:val="single" w:sz="6" w:space="0" w:color="B1C2D6"/>
            </w:tcBorders>
            <w:shd w:val="clear" w:color="auto" w:fill="DBE9F9"/>
            <w:hideMark/>
          </w:tcPr>
          <w:p w14:paraId="5C81C96D" w14:textId="77777777" w:rsidR="00926CC4" w:rsidRPr="00926CC4" w:rsidRDefault="00926CC4" w:rsidP="00926CC4">
            <w:pPr>
              <w:spacing w:after="0" w:line="315" w:lineRule="atLeast"/>
              <w:jc w:val="center"/>
              <w:textAlignment w:val="baseline"/>
              <w:rPr>
                <w:rFonts w:ascii="inherit" w:eastAsia="Times New Roman" w:hAnsi="inherit" w:cs="Times New Roman"/>
                <w:b/>
                <w:bCs/>
                <w:kern w:val="0"/>
                <w:sz w:val="21"/>
                <w:szCs w:val="21"/>
                <w14:ligatures w14:val="none"/>
              </w:rPr>
            </w:pPr>
            <w:r w:rsidRPr="00926CC4">
              <w:rPr>
                <w:rFonts w:ascii="inherit" w:eastAsia="Times New Roman" w:hAnsi="inherit" w:cs="Times New Roman"/>
                <w:b/>
                <w:bCs/>
                <w:kern w:val="0"/>
                <w:sz w:val="21"/>
                <w:szCs w:val="21"/>
                <w:bdr w:val="none" w:sz="0" w:space="0" w:color="auto" w:frame="1"/>
                <w14:ligatures w14:val="none"/>
              </w:rPr>
              <w:t>Description</w:t>
            </w:r>
          </w:p>
        </w:tc>
      </w:tr>
      <w:tr w:rsidR="00926CC4" w:rsidRPr="00926CC4" w14:paraId="52DFD5D6" w14:textId="77777777" w:rsidTr="00926CC4">
        <w:tc>
          <w:tcPr>
            <w:tcW w:w="2415" w:type="dxa"/>
            <w:tcBorders>
              <w:top w:val="single" w:sz="6" w:space="0" w:color="B1C2D6"/>
              <w:left w:val="single" w:sz="6" w:space="0" w:color="B1C2D6"/>
              <w:bottom w:val="single" w:sz="6" w:space="0" w:color="B1C2D6"/>
              <w:right w:val="single" w:sz="6" w:space="0" w:color="B1C2D6"/>
            </w:tcBorders>
            <w:hideMark/>
          </w:tcPr>
          <w:p w14:paraId="3673020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Group_ID</w:t>
            </w:r>
            <w:proofErr w:type="spellEnd"/>
          </w:p>
        </w:tc>
        <w:tc>
          <w:tcPr>
            <w:tcW w:w="1755" w:type="dxa"/>
            <w:tcBorders>
              <w:top w:val="single" w:sz="6" w:space="0" w:color="B1C2D6"/>
              <w:left w:val="single" w:sz="6" w:space="0" w:color="B1C2D6"/>
              <w:bottom w:val="single" w:sz="6" w:space="0" w:color="B1C2D6"/>
              <w:right w:val="single" w:sz="6" w:space="0" w:color="B1C2D6"/>
            </w:tcBorders>
            <w:hideMark/>
          </w:tcPr>
          <w:p w14:paraId="7521FEF0"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343E3E11"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Primary key. Unique group ID for more efficient request of the group data from the database. Assigned automatically during the export.</w:t>
            </w:r>
          </w:p>
        </w:tc>
      </w:tr>
      <w:tr w:rsidR="00926CC4" w:rsidRPr="00926CC4" w14:paraId="19A3749D" w14:textId="77777777" w:rsidTr="00926CC4">
        <w:tc>
          <w:tcPr>
            <w:tcW w:w="2415" w:type="dxa"/>
            <w:tcBorders>
              <w:top w:val="single" w:sz="6" w:space="0" w:color="B1C2D6"/>
              <w:left w:val="single" w:sz="6" w:space="0" w:color="B1C2D6"/>
              <w:bottom w:val="single" w:sz="6" w:space="0" w:color="B1C2D6"/>
              <w:right w:val="single" w:sz="6" w:space="0" w:color="B1C2D6"/>
            </w:tcBorders>
            <w:hideMark/>
          </w:tcPr>
          <w:p w14:paraId="701B4D67"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Timestamp</w:t>
            </w:r>
          </w:p>
        </w:tc>
        <w:tc>
          <w:tcPr>
            <w:tcW w:w="1755" w:type="dxa"/>
            <w:tcBorders>
              <w:top w:val="single" w:sz="6" w:space="0" w:color="B1C2D6"/>
              <w:left w:val="single" w:sz="6" w:space="0" w:color="B1C2D6"/>
              <w:bottom w:val="single" w:sz="6" w:space="0" w:color="B1C2D6"/>
              <w:right w:val="single" w:sz="6" w:space="0" w:color="B1C2D6"/>
            </w:tcBorders>
            <w:hideMark/>
          </w:tcPr>
          <w:p w14:paraId="62756060"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4BFF3BB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 xml:space="preserve">Unique record within the table. It is used for internal purposes of </w:t>
            </w:r>
            <w:proofErr w:type="spellStart"/>
            <w:r w:rsidRPr="00926CC4">
              <w:rPr>
                <w:rFonts w:ascii="inherit" w:eastAsia="Times New Roman" w:hAnsi="inherit" w:cs="Times New Roman"/>
                <w:kern w:val="0"/>
                <w:sz w:val="21"/>
                <w:szCs w:val="21"/>
                <w:bdr w:val="none" w:sz="0" w:space="0" w:color="auto" w:frame="1"/>
                <w14:ligatures w14:val="none"/>
              </w:rPr>
              <w:t>MetaTrader</w:t>
            </w:r>
            <w:proofErr w:type="spellEnd"/>
            <w:r w:rsidRPr="00926CC4">
              <w:rPr>
                <w:rFonts w:ascii="inherit" w:eastAsia="Times New Roman" w:hAnsi="inherit" w:cs="Times New Roman"/>
                <w:kern w:val="0"/>
                <w:sz w:val="21"/>
                <w:szCs w:val="21"/>
                <w:bdr w:val="none" w:sz="0" w:space="0" w:color="auto" w:frame="1"/>
                <w14:ligatures w14:val="none"/>
              </w:rPr>
              <w:t xml:space="preserve"> 5 servers. If the timestamp is changed for a record, it means that the record has been changed.</w:t>
            </w:r>
          </w:p>
        </w:tc>
      </w:tr>
      <w:tr w:rsidR="00926CC4" w:rsidRPr="00926CC4" w14:paraId="226221B1" w14:textId="77777777" w:rsidTr="00926CC4">
        <w:tc>
          <w:tcPr>
            <w:tcW w:w="2415" w:type="dxa"/>
            <w:tcBorders>
              <w:top w:val="single" w:sz="6" w:space="0" w:color="B1C2D6"/>
              <w:left w:val="single" w:sz="6" w:space="0" w:color="B1C2D6"/>
              <w:bottom w:val="single" w:sz="6" w:space="0" w:color="B1C2D6"/>
              <w:right w:val="single" w:sz="6" w:space="0" w:color="B1C2D6"/>
            </w:tcBorders>
            <w:hideMark/>
          </w:tcPr>
          <w:p w14:paraId="2EBD724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Group</w:t>
            </w:r>
          </w:p>
        </w:tc>
        <w:tc>
          <w:tcPr>
            <w:tcW w:w="1755" w:type="dxa"/>
            <w:tcBorders>
              <w:top w:val="single" w:sz="6" w:space="0" w:color="B1C2D6"/>
              <w:left w:val="single" w:sz="6" w:space="0" w:color="B1C2D6"/>
              <w:bottom w:val="single" w:sz="6" w:space="0" w:color="B1C2D6"/>
              <w:right w:val="single" w:sz="6" w:space="0" w:color="B1C2D6"/>
            </w:tcBorders>
            <w:hideMark/>
          </w:tcPr>
          <w:p w14:paraId="34D6771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22A4ABDE"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name of a group, including a path to it in accordance with the hierarchy.</w:t>
            </w:r>
          </w:p>
        </w:tc>
      </w:tr>
      <w:tr w:rsidR="00926CC4" w:rsidRPr="00926CC4" w14:paraId="444DAEDA" w14:textId="77777777" w:rsidTr="00926CC4">
        <w:tc>
          <w:tcPr>
            <w:tcW w:w="2415" w:type="dxa"/>
            <w:tcBorders>
              <w:top w:val="single" w:sz="6" w:space="0" w:color="B1C2D6"/>
              <w:left w:val="single" w:sz="6" w:space="0" w:color="B1C2D6"/>
              <w:bottom w:val="single" w:sz="6" w:space="0" w:color="B1C2D6"/>
              <w:right w:val="single" w:sz="6" w:space="0" w:color="B1C2D6"/>
            </w:tcBorders>
            <w:hideMark/>
          </w:tcPr>
          <w:p w14:paraId="29B34610"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Server</w:t>
            </w:r>
          </w:p>
        </w:tc>
        <w:tc>
          <w:tcPr>
            <w:tcW w:w="1755" w:type="dxa"/>
            <w:tcBorders>
              <w:top w:val="single" w:sz="6" w:space="0" w:color="B1C2D6"/>
              <w:left w:val="single" w:sz="6" w:space="0" w:color="B1C2D6"/>
              <w:bottom w:val="single" w:sz="6" w:space="0" w:color="B1C2D6"/>
              <w:right w:val="single" w:sz="6" w:space="0" w:color="B1C2D6"/>
            </w:tcBorders>
            <w:hideMark/>
          </w:tcPr>
          <w:p w14:paraId="5D93A795"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0490DBD2"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ID of the trade server, to which the group is linked.</w:t>
            </w:r>
          </w:p>
        </w:tc>
      </w:tr>
      <w:tr w:rsidR="00926CC4" w:rsidRPr="00926CC4" w14:paraId="268EA0C9" w14:textId="77777777" w:rsidTr="00926CC4">
        <w:tc>
          <w:tcPr>
            <w:tcW w:w="2415" w:type="dxa"/>
            <w:tcBorders>
              <w:top w:val="single" w:sz="6" w:space="0" w:color="B1C2D6"/>
              <w:left w:val="single" w:sz="6" w:space="0" w:color="B1C2D6"/>
              <w:bottom w:val="single" w:sz="6" w:space="0" w:color="B1C2D6"/>
              <w:right w:val="single" w:sz="6" w:space="0" w:color="B1C2D6"/>
            </w:tcBorders>
            <w:hideMark/>
          </w:tcPr>
          <w:p w14:paraId="7339B76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PermissionFlags</w:t>
            </w:r>
            <w:proofErr w:type="spellEnd"/>
          </w:p>
        </w:tc>
        <w:tc>
          <w:tcPr>
            <w:tcW w:w="1755" w:type="dxa"/>
            <w:tcBorders>
              <w:top w:val="single" w:sz="6" w:space="0" w:color="B1C2D6"/>
              <w:left w:val="single" w:sz="6" w:space="0" w:color="B1C2D6"/>
              <w:bottom w:val="single" w:sz="6" w:space="0" w:color="B1C2D6"/>
              <w:right w:val="single" w:sz="6" w:space="0" w:color="B1C2D6"/>
            </w:tcBorders>
            <w:hideMark/>
          </w:tcPr>
          <w:p w14:paraId="083F2027"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78C13156" w14:textId="2E12EC0D"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Flags of group permissions. Passed as a value of the </w:t>
            </w:r>
            <w:proofErr w:type="spellStart"/>
            <w:r w:rsidRPr="00926CC4">
              <w:rPr>
                <w:rFonts w:ascii="inherit" w:eastAsia="Times New Roman" w:hAnsi="inherit" w:cs="Times New Roman"/>
                <w:color w:val="0077CC"/>
                <w:kern w:val="0"/>
                <w:sz w:val="21"/>
                <w:szCs w:val="21"/>
                <w:u w:val="single"/>
                <w:bdr w:val="none" w:sz="0" w:space="0" w:color="auto" w:frame="1"/>
                <w14:ligatures w14:val="none"/>
              </w:rPr>
              <w:t>EnPermissionsFlags</w:t>
            </w:r>
            <w:proofErr w:type="spellEnd"/>
            <w:r w:rsidRPr="00926CC4">
              <w:rPr>
                <w:rFonts w:ascii="inherit" w:eastAsia="Times New Roman" w:hAnsi="inherit" w:cs="Times New Roman"/>
                <w:kern w:val="0"/>
                <w:sz w:val="21"/>
                <w:szCs w:val="21"/>
                <w:bdr w:val="none" w:sz="0" w:space="0" w:color="auto" w:frame="1"/>
                <w14:ligatures w14:val="none"/>
              </w:rPr>
              <w:t> enumeration (sum of values of appropriate flags).</w:t>
            </w:r>
          </w:p>
        </w:tc>
      </w:tr>
      <w:tr w:rsidR="00926CC4" w:rsidRPr="00926CC4" w14:paraId="1859060E" w14:textId="77777777" w:rsidTr="00926CC4">
        <w:tc>
          <w:tcPr>
            <w:tcW w:w="2415" w:type="dxa"/>
            <w:tcBorders>
              <w:top w:val="single" w:sz="6" w:space="0" w:color="B1C2D6"/>
              <w:left w:val="single" w:sz="6" w:space="0" w:color="B1C2D6"/>
              <w:bottom w:val="single" w:sz="6" w:space="0" w:color="B1C2D6"/>
              <w:right w:val="single" w:sz="6" w:space="0" w:color="B1C2D6"/>
            </w:tcBorders>
            <w:hideMark/>
          </w:tcPr>
          <w:p w14:paraId="48BB124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AuthMode</w:t>
            </w:r>
            <w:proofErr w:type="spellEnd"/>
          </w:p>
        </w:tc>
        <w:tc>
          <w:tcPr>
            <w:tcW w:w="1755" w:type="dxa"/>
            <w:tcBorders>
              <w:top w:val="single" w:sz="6" w:space="0" w:color="B1C2D6"/>
              <w:left w:val="single" w:sz="6" w:space="0" w:color="B1C2D6"/>
              <w:bottom w:val="single" w:sz="6" w:space="0" w:color="B1C2D6"/>
              <w:right w:val="single" w:sz="6" w:space="0" w:color="B1C2D6"/>
            </w:tcBorders>
            <w:hideMark/>
          </w:tcPr>
          <w:p w14:paraId="4BB88CF9"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0205173C" w14:textId="29838D40"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Authorization mode for accounts in the group. Passed in a value of the </w:t>
            </w:r>
            <w:proofErr w:type="spellStart"/>
            <w:r w:rsidRPr="00926CC4">
              <w:rPr>
                <w:rFonts w:ascii="inherit" w:eastAsia="Times New Roman" w:hAnsi="inherit" w:cs="Times New Roman"/>
                <w:color w:val="0077CC"/>
                <w:kern w:val="0"/>
                <w:sz w:val="21"/>
                <w:szCs w:val="21"/>
                <w:u w:val="single"/>
                <w:bdr w:val="none" w:sz="0" w:space="0" w:color="auto" w:frame="1"/>
                <w14:ligatures w14:val="none"/>
              </w:rPr>
              <w:t>EnAuthMode</w:t>
            </w:r>
            <w:proofErr w:type="spellEnd"/>
            <w:r w:rsidRPr="00926CC4">
              <w:rPr>
                <w:rFonts w:ascii="inherit" w:eastAsia="Times New Roman" w:hAnsi="inherit" w:cs="Times New Roman"/>
                <w:kern w:val="0"/>
                <w:sz w:val="21"/>
                <w:szCs w:val="21"/>
                <w:bdr w:val="none" w:sz="0" w:space="0" w:color="auto" w:frame="1"/>
                <w14:ligatures w14:val="none"/>
              </w:rPr>
              <w:t> enumeration.</w:t>
            </w:r>
          </w:p>
        </w:tc>
      </w:tr>
      <w:tr w:rsidR="00926CC4" w:rsidRPr="00926CC4" w14:paraId="2902A6A8" w14:textId="77777777" w:rsidTr="00926CC4">
        <w:tc>
          <w:tcPr>
            <w:tcW w:w="2415" w:type="dxa"/>
            <w:tcBorders>
              <w:top w:val="single" w:sz="6" w:space="0" w:color="B1C2D6"/>
              <w:left w:val="single" w:sz="6" w:space="0" w:color="B1C2D6"/>
              <w:bottom w:val="single" w:sz="6" w:space="0" w:color="B1C2D6"/>
              <w:right w:val="single" w:sz="6" w:space="0" w:color="B1C2D6"/>
            </w:tcBorders>
            <w:hideMark/>
          </w:tcPr>
          <w:p w14:paraId="2A4A15D7"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AuthPasswordMin</w:t>
            </w:r>
            <w:proofErr w:type="spellEnd"/>
          </w:p>
        </w:tc>
        <w:tc>
          <w:tcPr>
            <w:tcW w:w="1755" w:type="dxa"/>
            <w:tcBorders>
              <w:top w:val="single" w:sz="6" w:space="0" w:color="B1C2D6"/>
              <w:left w:val="single" w:sz="6" w:space="0" w:color="B1C2D6"/>
              <w:bottom w:val="single" w:sz="6" w:space="0" w:color="B1C2D6"/>
              <w:right w:val="single" w:sz="6" w:space="0" w:color="B1C2D6"/>
            </w:tcBorders>
            <w:hideMark/>
          </w:tcPr>
          <w:p w14:paraId="77349FE9"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38E7A06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minimum password length for accounts in the group.</w:t>
            </w:r>
          </w:p>
        </w:tc>
      </w:tr>
      <w:tr w:rsidR="00926CC4" w:rsidRPr="00926CC4" w14:paraId="52807AA5" w14:textId="77777777" w:rsidTr="00926CC4">
        <w:tc>
          <w:tcPr>
            <w:tcW w:w="2415" w:type="dxa"/>
            <w:tcBorders>
              <w:top w:val="single" w:sz="6" w:space="0" w:color="B1C2D6"/>
              <w:left w:val="single" w:sz="6" w:space="0" w:color="B1C2D6"/>
              <w:bottom w:val="single" w:sz="6" w:space="0" w:color="B1C2D6"/>
              <w:right w:val="single" w:sz="6" w:space="0" w:color="B1C2D6"/>
            </w:tcBorders>
            <w:hideMark/>
          </w:tcPr>
          <w:p w14:paraId="65C036D2"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Company</w:t>
            </w:r>
          </w:p>
        </w:tc>
        <w:tc>
          <w:tcPr>
            <w:tcW w:w="1755" w:type="dxa"/>
            <w:tcBorders>
              <w:top w:val="single" w:sz="6" w:space="0" w:color="B1C2D6"/>
              <w:left w:val="single" w:sz="6" w:space="0" w:color="B1C2D6"/>
              <w:bottom w:val="single" w:sz="6" w:space="0" w:color="B1C2D6"/>
              <w:right w:val="single" w:sz="6" w:space="0" w:color="B1C2D6"/>
            </w:tcBorders>
            <w:hideMark/>
          </w:tcPr>
          <w:p w14:paraId="1A04148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2994F4C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Name of the company that services the group.</w:t>
            </w:r>
          </w:p>
        </w:tc>
      </w:tr>
      <w:tr w:rsidR="00926CC4" w:rsidRPr="00926CC4" w14:paraId="1FDA1689" w14:textId="77777777" w:rsidTr="00926CC4">
        <w:tc>
          <w:tcPr>
            <w:tcW w:w="2415" w:type="dxa"/>
            <w:tcBorders>
              <w:top w:val="single" w:sz="6" w:space="0" w:color="B1C2D6"/>
              <w:left w:val="single" w:sz="6" w:space="0" w:color="B1C2D6"/>
              <w:bottom w:val="single" w:sz="6" w:space="0" w:color="B1C2D6"/>
              <w:right w:val="single" w:sz="6" w:space="0" w:color="B1C2D6"/>
            </w:tcBorders>
            <w:hideMark/>
          </w:tcPr>
          <w:p w14:paraId="25EDF6C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CompanyPage</w:t>
            </w:r>
            <w:proofErr w:type="spellEnd"/>
          </w:p>
        </w:tc>
        <w:tc>
          <w:tcPr>
            <w:tcW w:w="1755" w:type="dxa"/>
            <w:tcBorders>
              <w:top w:val="single" w:sz="6" w:space="0" w:color="B1C2D6"/>
              <w:left w:val="single" w:sz="6" w:space="0" w:color="B1C2D6"/>
              <w:bottom w:val="single" w:sz="6" w:space="0" w:color="B1C2D6"/>
              <w:right w:val="single" w:sz="6" w:space="0" w:color="B1C2D6"/>
            </w:tcBorders>
            <w:hideMark/>
          </w:tcPr>
          <w:p w14:paraId="35217DF9"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60EA8415"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website address of the company that services the group.</w:t>
            </w:r>
          </w:p>
        </w:tc>
      </w:tr>
      <w:tr w:rsidR="00926CC4" w:rsidRPr="00926CC4" w14:paraId="5B43145B" w14:textId="77777777" w:rsidTr="00926CC4">
        <w:tc>
          <w:tcPr>
            <w:tcW w:w="2415" w:type="dxa"/>
            <w:tcBorders>
              <w:top w:val="single" w:sz="6" w:space="0" w:color="B1C2D6"/>
              <w:left w:val="single" w:sz="6" w:space="0" w:color="B1C2D6"/>
              <w:bottom w:val="single" w:sz="6" w:space="0" w:color="B1C2D6"/>
              <w:right w:val="single" w:sz="6" w:space="0" w:color="B1C2D6"/>
            </w:tcBorders>
            <w:hideMark/>
          </w:tcPr>
          <w:p w14:paraId="0C9F57B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CompanyEmail</w:t>
            </w:r>
            <w:proofErr w:type="spellEnd"/>
          </w:p>
        </w:tc>
        <w:tc>
          <w:tcPr>
            <w:tcW w:w="1755" w:type="dxa"/>
            <w:tcBorders>
              <w:top w:val="single" w:sz="6" w:space="0" w:color="B1C2D6"/>
              <w:left w:val="single" w:sz="6" w:space="0" w:color="B1C2D6"/>
              <w:bottom w:val="single" w:sz="6" w:space="0" w:color="B1C2D6"/>
              <w:right w:val="single" w:sz="6" w:space="0" w:color="B1C2D6"/>
            </w:tcBorders>
            <w:hideMark/>
          </w:tcPr>
          <w:p w14:paraId="57F5E2E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0F0F5BD8"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email address of the company that services the group.</w:t>
            </w:r>
          </w:p>
        </w:tc>
      </w:tr>
      <w:tr w:rsidR="00926CC4" w:rsidRPr="00926CC4" w14:paraId="12163C48" w14:textId="77777777" w:rsidTr="00926CC4">
        <w:tc>
          <w:tcPr>
            <w:tcW w:w="2415" w:type="dxa"/>
            <w:tcBorders>
              <w:top w:val="single" w:sz="6" w:space="0" w:color="B1C2D6"/>
              <w:left w:val="single" w:sz="6" w:space="0" w:color="B1C2D6"/>
              <w:bottom w:val="single" w:sz="6" w:space="0" w:color="B1C2D6"/>
              <w:right w:val="single" w:sz="6" w:space="0" w:color="B1C2D6"/>
            </w:tcBorders>
            <w:hideMark/>
          </w:tcPr>
          <w:p w14:paraId="3770CB50"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CompanySupportPage</w:t>
            </w:r>
            <w:proofErr w:type="spellEnd"/>
          </w:p>
        </w:tc>
        <w:tc>
          <w:tcPr>
            <w:tcW w:w="1755" w:type="dxa"/>
            <w:tcBorders>
              <w:top w:val="single" w:sz="6" w:space="0" w:color="B1C2D6"/>
              <w:left w:val="single" w:sz="6" w:space="0" w:color="B1C2D6"/>
              <w:bottom w:val="single" w:sz="6" w:space="0" w:color="B1C2D6"/>
              <w:right w:val="single" w:sz="6" w:space="0" w:color="B1C2D6"/>
            </w:tcBorders>
            <w:hideMark/>
          </w:tcPr>
          <w:p w14:paraId="7D34973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659B4E43"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technical support website address of the company that services the group.</w:t>
            </w:r>
          </w:p>
        </w:tc>
      </w:tr>
      <w:tr w:rsidR="00926CC4" w:rsidRPr="00926CC4" w14:paraId="3C3CBE75" w14:textId="77777777" w:rsidTr="00926CC4">
        <w:tc>
          <w:tcPr>
            <w:tcW w:w="2415" w:type="dxa"/>
            <w:tcBorders>
              <w:top w:val="single" w:sz="6" w:space="0" w:color="B1C2D6"/>
              <w:left w:val="single" w:sz="6" w:space="0" w:color="B1C2D6"/>
              <w:bottom w:val="single" w:sz="6" w:space="0" w:color="B1C2D6"/>
              <w:right w:val="single" w:sz="6" w:space="0" w:color="B1C2D6"/>
            </w:tcBorders>
            <w:hideMark/>
          </w:tcPr>
          <w:p w14:paraId="7A1344C2"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CompanySupportEmail</w:t>
            </w:r>
            <w:proofErr w:type="spellEnd"/>
          </w:p>
        </w:tc>
        <w:tc>
          <w:tcPr>
            <w:tcW w:w="1755" w:type="dxa"/>
            <w:tcBorders>
              <w:top w:val="single" w:sz="6" w:space="0" w:color="B1C2D6"/>
              <w:left w:val="single" w:sz="6" w:space="0" w:color="B1C2D6"/>
              <w:bottom w:val="single" w:sz="6" w:space="0" w:color="B1C2D6"/>
              <w:right w:val="single" w:sz="6" w:space="0" w:color="B1C2D6"/>
            </w:tcBorders>
            <w:hideMark/>
          </w:tcPr>
          <w:p w14:paraId="5041C5EE"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06531441"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technical support email address of the company that services the group.</w:t>
            </w:r>
          </w:p>
        </w:tc>
      </w:tr>
      <w:tr w:rsidR="00926CC4" w:rsidRPr="00926CC4" w14:paraId="4DA99C10" w14:textId="77777777" w:rsidTr="00926CC4">
        <w:tc>
          <w:tcPr>
            <w:tcW w:w="2415" w:type="dxa"/>
            <w:tcBorders>
              <w:top w:val="single" w:sz="6" w:space="0" w:color="B1C2D6"/>
              <w:left w:val="single" w:sz="6" w:space="0" w:color="B1C2D6"/>
              <w:bottom w:val="single" w:sz="6" w:space="0" w:color="B1C2D6"/>
              <w:right w:val="single" w:sz="6" w:space="0" w:color="B1C2D6"/>
            </w:tcBorders>
            <w:hideMark/>
          </w:tcPr>
          <w:p w14:paraId="016354DE"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CompanyCatalog</w:t>
            </w:r>
            <w:proofErr w:type="spellEnd"/>
          </w:p>
        </w:tc>
        <w:tc>
          <w:tcPr>
            <w:tcW w:w="1755" w:type="dxa"/>
            <w:tcBorders>
              <w:top w:val="single" w:sz="6" w:space="0" w:color="B1C2D6"/>
              <w:left w:val="single" w:sz="6" w:space="0" w:color="B1C2D6"/>
              <w:bottom w:val="single" w:sz="6" w:space="0" w:color="B1C2D6"/>
              <w:right w:val="single" w:sz="6" w:space="0" w:color="B1C2D6"/>
            </w:tcBorders>
            <w:hideMark/>
          </w:tcPr>
          <w:p w14:paraId="5ABB6B4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630EE665"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name of the subdirectory that stores the templates of reports, emails, etc. for the company that services this group.</w:t>
            </w:r>
          </w:p>
        </w:tc>
      </w:tr>
      <w:tr w:rsidR="00926CC4" w:rsidRPr="00926CC4" w14:paraId="2282DBF2" w14:textId="77777777" w:rsidTr="00926CC4">
        <w:tc>
          <w:tcPr>
            <w:tcW w:w="2415" w:type="dxa"/>
            <w:tcBorders>
              <w:top w:val="single" w:sz="6" w:space="0" w:color="B1C2D6"/>
              <w:left w:val="single" w:sz="6" w:space="0" w:color="B1C2D6"/>
              <w:bottom w:val="single" w:sz="6" w:space="0" w:color="B1C2D6"/>
              <w:right w:val="single" w:sz="6" w:space="0" w:color="B1C2D6"/>
            </w:tcBorders>
            <w:hideMark/>
          </w:tcPr>
          <w:p w14:paraId="7ED4F6D0"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lastRenderedPageBreak/>
              <w:t>Currency</w:t>
            </w:r>
          </w:p>
        </w:tc>
        <w:tc>
          <w:tcPr>
            <w:tcW w:w="1755" w:type="dxa"/>
            <w:tcBorders>
              <w:top w:val="single" w:sz="6" w:space="0" w:color="B1C2D6"/>
              <w:left w:val="single" w:sz="6" w:space="0" w:color="B1C2D6"/>
              <w:bottom w:val="single" w:sz="6" w:space="0" w:color="B1C2D6"/>
              <w:right w:val="single" w:sz="6" w:space="0" w:color="B1C2D6"/>
            </w:tcBorders>
            <w:hideMark/>
          </w:tcPr>
          <w:p w14:paraId="4B0D8412"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60907FC7"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group deposit currency.</w:t>
            </w:r>
          </w:p>
        </w:tc>
      </w:tr>
      <w:tr w:rsidR="00926CC4" w:rsidRPr="00926CC4" w14:paraId="0125F38F" w14:textId="77777777" w:rsidTr="00926CC4">
        <w:tc>
          <w:tcPr>
            <w:tcW w:w="2415" w:type="dxa"/>
            <w:tcBorders>
              <w:top w:val="single" w:sz="6" w:space="0" w:color="B1C2D6"/>
              <w:left w:val="single" w:sz="6" w:space="0" w:color="B1C2D6"/>
              <w:bottom w:val="single" w:sz="6" w:space="0" w:color="B1C2D6"/>
              <w:right w:val="single" w:sz="6" w:space="0" w:color="B1C2D6"/>
            </w:tcBorders>
            <w:hideMark/>
          </w:tcPr>
          <w:p w14:paraId="113CA6E9"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CurrencyDigits</w:t>
            </w:r>
            <w:proofErr w:type="spellEnd"/>
          </w:p>
        </w:tc>
        <w:tc>
          <w:tcPr>
            <w:tcW w:w="1755" w:type="dxa"/>
            <w:tcBorders>
              <w:top w:val="single" w:sz="6" w:space="0" w:color="B1C2D6"/>
              <w:left w:val="single" w:sz="6" w:space="0" w:color="B1C2D6"/>
              <w:bottom w:val="single" w:sz="6" w:space="0" w:color="B1C2D6"/>
              <w:right w:val="single" w:sz="6" w:space="0" w:color="B1C2D6"/>
            </w:tcBorders>
            <w:hideMark/>
          </w:tcPr>
          <w:p w14:paraId="5EDC03D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398D69F0"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number of digits after the decimal point in the group deposit currency.</w:t>
            </w:r>
          </w:p>
        </w:tc>
      </w:tr>
      <w:tr w:rsidR="00926CC4" w:rsidRPr="00926CC4" w14:paraId="69AC746B" w14:textId="77777777" w:rsidTr="00926CC4">
        <w:tc>
          <w:tcPr>
            <w:tcW w:w="2415" w:type="dxa"/>
            <w:tcBorders>
              <w:top w:val="single" w:sz="6" w:space="0" w:color="B1C2D6"/>
              <w:left w:val="single" w:sz="6" w:space="0" w:color="B1C2D6"/>
              <w:bottom w:val="single" w:sz="6" w:space="0" w:color="B1C2D6"/>
              <w:right w:val="single" w:sz="6" w:space="0" w:color="B1C2D6"/>
            </w:tcBorders>
            <w:hideMark/>
          </w:tcPr>
          <w:p w14:paraId="27FD607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ReportsMode</w:t>
            </w:r>
            <w:proofErr w:type="spellEnd"/>
          </w:p>
        </w:tc>
        <w:tc>
          <w:tcPr>
            <w:tcW w:w="1755" w:type="dxa"/>
            <w:tcBorders>
              <w:top w:val="single" w:sz="6" w:space="0" w:color="B1C2D6"/>
              <w:left w:val="single" w:sz="6" w:space="0" w:color="B1C2D6"/>
              <w:bottom w:val="single" w:sz="6" w:space="0" w:color="B1C2D6"/>
              <w:right w:val="single" w:sz="6" w:space="0" w:color="B1C2D6"/>
            </w:tcBorders>
            <w:hideMark/>
          </w:tcPr>
          <w:p w14:paraId="3E6B3CF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330F368C" w14:textId="355E50B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Report generation modes. Passed in a value of the </w:t>
            </w:r>
            <w:proofErr w:type="spellStart"/>
            <w:r w:rsidRPr="00926CC4">
              <w:rPr>
                <w:rFonts w:ascii="inherit" w:eastAsia="Times New Roman" w:hAnsi="inherit" w:cs="Times New Roman"/>
                <w:color w:val="0077CC"/>
                <w:kern w:val="0"/>
                <w:sz w:val="21"/>
                <w:szCs w:val="21"/>
                <w:u w:val="single"/>
                <w:bdr w:val="none" w:sz="0" w:space="0" w:color="auto" w:frame="1"/>
                <w14:ligatures w14:val="none"/>
              </w:rPr>
              <w:t>EnReportsMode</w:t>
            </w:r>
            <w:proofErr w:type="spellEnd"/>
            <w:r w:rsidRPr="00926CC4">
              <w:rPr>
                <w:rFonts w:ascii="inherit" w:eastAsia="Times New Roman" w:hAnsi="inherit" w:cs="Times New Roman"/>
                <w:kern w:val="0"/>
                <w:sz w:val="21"/>
                <w:szCs w:val="21"/>
                <w:bdr w:val="none" w:sz="0" w:space="0" w:color="auto" w:frame="1"/>
                <w14:ligatures w14:val="none"/>
              </w:rPr>
              <w:t> enumeration.</w:t>
            </w:r>
          </w:p>
        </w:tc>
      </w:tr>
      <w:tr w:rsidR="00926CC4" w:rsidRPr="00926CC4" w14:paraId="58975152" w14:textId="77777777" w:rsidTr="00926CC4">
        <w:tc>
          <w:tcPr>
            <w:tcW w:w="2415" w:type="dxa"/>
            <w:tcBorders>
              <w:top w:val="single" w:sz="6" w:space="0" w:color="B1C2D6"/>
              <w:left w:val="single" w:sz="6" w:space="0" w:color="B1C2D6"/>
              <w:bottom w:val="single" w:sz="6" w:space="0" w:color="B1C2D6"/>
              <w:right w:val="single" w:sz="6" w:space="0" w:color="B1C2D6"/>
            </w:tcBorders>
            <w:hideMark/>
          </w:tcPr>
          <w:p w14:paraId="17FB2BB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ReportsFlags</w:t>
            </w:r>
            <w:proofErr w:type="spellEnd"/>
          </w:p>
        </w:tc>
        <w:tc>
          <w:tcPr>
            <w:tcW w:w="1755" w:type="dxa"/>
            <w:tcBorders>
              <w:top w:val="single" w:sz="6" w:space="0" w:color="B1C2D6"/>
              <w:left w:val="single" w:sz="6" w:space="0" w:color="B1C2D6"/>
              <w:bottom w:val="single" w:sz="6" w:space="0" w:color="B1C2D6"/>
              <w:right w:val="single" w:sz="6" w:space="0" w:color="B1C2D6"/>
            </w:tcBorders>
            <w:hideMark/>
          </w:tcPr>
          <w:p w14:paraId="19C945E8"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598B85C2" w14:textId="5E44DF8B"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Report sending options. Passed as a value of the </w:t>
            </w:r>
            <w:proofErr w:type="spellStart"/>
            <w:r w:rsidRPr="00926CC4">
              <w:rPr>
                <w:rFonts w:ascii="inherit" w:eastAsia="Times New Roman" w:hAnsi="inherit" w:cs="Times New Roman"/>
                <w:color w:val="0077CC"/>
                <w:kern w:val="0"/>
                <w:sz w:val="21"/>
                <w:szCs w:val="21"/>
                <w:u w:val="single"/>
                <w:bdr w:val="none" w:sz="0" w:space="0" w:color="auto" w:frame="1"/>
                <w14:ligatures w14:val="none"/>
              </w:rPr>
              <w:t>EnReportFlags</w:t>
            </w:r>
            <w:proofErr w:type="spellEnd"/>
            <w:r w:rsidRPr="00926CC4">
              <w:rPr>
                <w:rFonts w:ascii="inherit" w:eastAsia="Times New Roman" w:hAnsi="inherit" w:cs="Times New Roman"/>
                <w:kern w:val="0"/>
                <w:sz w:val="21"/>
                <w:szCs w:val="21"/>
                <w:bdr w:val="none" w:sz="0" w:space="0" w:color="auto" w:frame="1"/>
                <w14:ligatures w14:val="none"/>
              </w:rPr>
              <w:t> enumeration (sum of values of appropriate flags).</w:t>
            </w:r>
          </w:p>
        </w:tc>
      </w:tr>
      <w:tr w:rsidR="00926CC4" w:rsidRPr="00926CC4" w14:paraId="21D9945A" w14:textId="77777777" w:rsidTr="00926CC4">
        <w:tc>
          <w:tcPr>
            <w:tcW w:w="2415" w:type="dxa"/>
            <w:tcBorders>
              <w:top w:val="single" w:sz="6" w:space="0" w:color="B1C2D6"/>
              <w:left w:val="single" w:sz="6" w:space="0" w:color="B1C2D6"/>
              <w:bottom w:val="single" w:sz="6" w:space="0" w:color="B1C2D6"/>
              <w:right w:val="single" w:sz="6" w:space="0" w:color="B1C2D6"/>
            </w:tcBorders>
            <w:hideMark/>
          </w:tcPr>
          <w:p w14:paraId="40179B91"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ReportsEmail</w:t>
            </w:r>
            <w:proofErr w:type="spellEnd"/>
          </w:p>
        </w:tc>
        <w:tc>
          <w:tcPr>
            <w:tcW w:w="1755" w:type="dxa"/>
            <w:tcBorders>
              <w:top w:val="single" w:sz="6" w:space="0" w:color="B1C2D6"/>
              <w:left w:val="single" w:sz="6" w:space="0" w:color="B1C2D6"/>
              <w:bottom w:val="single" w:sz="6" w:space="0" w:color="B1C2D6"/>
              <w:right w:val="single" w:sz="6" w:space="0" w:color="B1C2D6"/>
            </w:tcBorders>
            <w:hideMark/>
          </w:tcPr>
          <w:p w14:paraId="64B7EF47"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7F635C51" w14:textId="4BA9DBD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color w:val="0077CC"/>
                <w:kern w:val="0"/>
                <w:sz w:val="21"/>
                <w:szCs w:val="21"/>
                <w:u w:val="single"/>
                <w:bdr w:val="none" w:sz="0" w:space="0" w:color="auto" w:frame="1"/>
                <w14:ligatures w14:val="none"/>
              </w:rPr>
              <w:t>The mail server</w:t>
            </w:r>
            <w:r w:rsidRPr="00926CC4">
              <w:rPr>
                <w:rFonts w:ascii="inherit" w:eastAsia="Times New Roman" w:hAnsi="inherit" w:cs="Times New Roman"/>
                <w:kern w:val="0"/>
                <w:sz w:val="21"/>
                <w:szCs w:val="21"/>
                <w:bdr w:val="none" w:sz="0" w:space="0" w:color="auto" w:frame="1"/>
                <w14:ligatures w14:val="none"/>
              </w:rPr>
              <w:t> used for sending reports to clients from the group.</w:t>
            </w:r>
          </w:p>
        </w:tc>
      </w:tr>
      <w:tr w:rsidR="00926CC4" w:rsidRPr="00926CC4" w14:paraId="5089F8DE" w14:textId="77777777" w:rsidTr="00926CC4">
        <w:tc>
          <w:tcPr>
            <w:tcW w:w="2415" w:type="dxa"/>
            <w:tcBorders>
              <w:top w:val="single" w:sz="6" w:space="0" w:color="B1C2D6"/>
              <w:left w:val="single" w:sz="6" w:space="0" w:color="B1C2D6"/>
              <w:bottom w:val="single" w:sz="6" w:space="0" w:color="B1C2D6"/>
              <w:right w:val="single" w:sz="6" w:space="0" w:color="B1C2D6"/>
            </w:tcBorders>
            <w:hideMark/>
          </w:tcPr>
          <w:p w14:paraId="331CFD2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ReportsSMTP</w:t>
            </w:r>
            <w:proofErr w:type="spellEnd"/>
          </w:p>
        </w:tc>
        <w:tc>
          <w:tcPr>
            <w:tcW w:w="1755" w:type="dxa"/>
            <w:tcBorders>
              <w:top w:val="single" w:sz="6" w:space="0" w:color="B1C2D6"/>
              <w:left w:val="single" w:sz="6" w:space="0" w:color="B1C2D6"/>
              <w:bottom w:val="single" w:sz="6" w:space="0" w:color="B1C2D6"/>
              <w:right w:val="single" w:sz="6" w:space="0" w:color="B1C2D6"/>
            </w:tcBorders>
            <w:hideMark/>
          </w:tcPr>
          <w:p w14:paraId="7A28FE22"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11AA624E"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Address of SMTP server for sending reports. The field is obsolete and is not updated.</w:t>
            </w:r>
          </w:p>
        </w:tc>
      </w:tr>
      <w:tr w:rsidR="00926CC4" w:rsidRPr="00926CC4" w14:paraId="52A3AF4E" w14:textId="77777777" w:rsidTr="00926CC4">
        <w:tc>
          <w:tcPr>
            <w:tcW w:w="2415" w:type="dxa"/>
            <w:tcBorders>
              <w:top w:val="single" w:sz="6" w:space="0" w:color="B1C2D6"/>
              <w:left w:val="single" w:sz="6" w:space="0" w:color="B1C2D6"/>
              <w:bottom w:val="single" w:sz="6" w:space="0" w:color="B1C2D6"/>
              <w:right w:val="single" w:sz="6" w:space="0" w:color="B1C2D6"/>
            </w:tcBorders>
            <w:hideMark/>
          </w:tcPr>
          <w:p w14:paraId="581D2EC5"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ReportsSMTPLogin</w:t>
            </w:r>
            <w:proofErr w:type="spellEnd"/>
          </w:p>
        </w:tc>
        <w:tc>
          <w:tcPr>
            <w:tcW w:w="1755" w:type="dxa"/>
            <w:tcBorders>
              <w:top w:val="single" w:sz="6" w:space="0" w:color="B1C2D6"/>
              <w:left w:val="single" w:sz="6" w:space="0" w:color="B1C2D6"/>
              <w:bottom w:val="single" w:sz="6" w:space="0" w:color="B1C2D6"/>
              <w:right w:val="single" w:sz="6" w:space="0" w:color="B1C2D6"/>
            </w:tcBorders>
            <w:hideMark/>
          </w:tcPr>
          <w:p w14:paraId="72981866"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4FED0348"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A login for the authorization on the SMTP server that is used for sending reports. The field is obsolete and is not updated.</w:t>
            </w:r>
          </w:p>
        </w:tc>
      </w:tr>
      <w:tr w:rsidR="00926CC4" w:rsidRPr="00926CC4" w14:paraId="359C3431" w14:textId="77777777" w:rsidTr="00926CC4">
        <w:tc>
          <w:tcPr>
            <w:tcW w:w="2415" w:type="dxa"/>
            <w:tcBorders>
              <w:top w:val="single" w:sz="6" w:space="0" w:color="B1C2D6"/>
              <w:left w:val="single" w:sz="6" w:space="0" w:color="B1C2D6"/>
              <w:bottom w:val="single" w:sz="6" w:space="0" w:color="B1C2D6"/>
              <w:right w:val="single" w:sz="6" w:space="0" w:color="B1C2D6"/>
            </w:tcBorders>
            <w:hideMark/>
          </w:tcPr>
          <w:p w14:paraId="6C892E7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NewsMode</w:t>
            </w:r>
            <w:proofErr w:type="spellEnd"/>
          </w:p>
        </w:tc>
        <w:tc>
          <w:tcPr>
            <w:tcW w:w="1755" w:type="dxa"/>
            <w:tcBorders>
              <w:top w:val="single" w:sz="6" w:space="0" w:color="B1C2D6"/>
              <w:left w:val="single" w:sz="6" w:space="0" w:color="B1C2D6"/>
              <w:bottom w:val="single" w:sz="6" w:space="0" w:color="B1C2D6"/>
              <w:right w:val="single" w:sz="6" w:space="0" w:color="B1C2D6"/>
            </w:tcBorders>
            <w:hideMark/>
          </w:tcPr>
          <w:p w14:paraId="65C91B25"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6F233B05" w14:textId="005F0819"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mode of news sending to the clients from the group. Passed in a value of the </w:t>
            </w:r>
            <w:proofErr w:type="spellStart"/>
            <w:r w:rsidRPr="00926CC4">
              <w:rPr>
                <w:rFonts w:ascii="inherit" w:eastAsia="Times New Roman" w:hAnsi="inherit" w:cs="Times New Roman"/>
                <w:color w:val="0077CC"/>
                <w:kern w:val="0"/>
                <w:sz w:val="21"/>
                <w:szCs w:val="21"/>
                <w:u w:val="single"/>
                <w:bdr w:val="none" w:sz="0" w:space="0" w:color="auto" w:frame="1"/>
                <w14:ligatures w14:val="none"/>
              </w:rPr>
              <w:t>EnNewsMode</w:t>
            </w:r>
            <w:proofErr w:type="spellEnd"/>
            <w:r w:rsidRPr="00926CC4">
              <w:rPr>
                <w:rFonts w:ascii="inherit" w:eastAsia="Times New Roman" w:hAnsi="inherit" w:cs="Times New Roman"/>
                <w:kern w:val="0"/>
                <w:sz w:val="21"/>
                <w:szCs w:val="21"/>
                <w:bdr w:val="none" w:sz="0" w:space="0" w:color="auto" w:frame="1"/>
                <w14:ligatures w14:val="none"/>
              </w:rPr>
              <w:t> enumeration.</w:t>
            </w:r>
          </w:p>
        </w:tc>
      </w:tr>
      <w:tr w:rsidR="00926CC4" w:rsidRPr="00926CC4" w14:paraId="603BC13D" w14:textId="77777777" w:rsidTr="00926CC4">
        <w:tc>
          <w:tcPr>
            <w:tcW w:w="2415" w:type="dxa"/>
            <w:tcBorders>
              <w:top w:val="single" w:sz="6" w:space="0" w:color="B1C2D6"/>
              <w:left w:val="single" w:sz="6" w:space="0" w:color="B1C2D6"/>
              <w:bottom w:val="single" w:sz="6" w:space="0" w:color="B1C2D6"/>
              <w:right w:val="single" w:sz="6" w:space="0" w:color="B1C2D6"/>
            </w:tcBorders>
            <w:hideMark/>
          </w:tcPr>
          <w:p w14:paraId="448AFB91"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NewsCategory</w:t>
            </w:r>
            <w:proofErr w:type="spellEnd"/>
          </w:p>
        </w:tc>
        <w:tc>
          <w:tcPr>
            <w:tcW w:w="1755" w:type="dxa"/>
            <w:tcBorders>
              <w:top w:val="single" w:sz="6" w:space="0" w:color="B1C2D6"/>
              <w:left w:val="single" w:sz="6" w:space="0" w:color="B1C2D6"/>
              <w:bottom w:val="single" w:sz="6" w:space="0" w:color="B1C2D6"/>
              <w:right w:val="single" w:sz="6" w:space="0" w:color="B1C2D6"/>
            </w:tcBorders>
            <w:hideMark/>
          </w:tcPr>
          <w:p w14:paraId="22E1B342"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47A6ACB0"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categories of news received by the group. Use the backslash character "\" to specify subcategories.</w:t>
            </w:r>
          </w:p>
        </w:tc>
      </w:tr>
      <w:tr w:rsidR="00926CC4" w:rsidRPr="00926CC4" w14:paraId="71BD3E5C" w14:textId="77777777" w:rsidTr="00926CC4">
        <w:tc>
          <w:tcPr>
            <w:tcW w:w="2415" w:type="dxa"/>
            <w:tcBorders>
              <w:top w:val="single" w:sz="6" w:space="0" w:color="B1C2D6"/>
              <w:left w:val="single" w:sz="6" w:space="0" w:color="B1C2D6"/>
              <w:bottom w:val="single" w:sz="6" w:space="0" w:color="B1C2D6"/>
              <w:right w:val="single" w:sz="6" w:space="0" w:color="B1C2D6"/>
            </w:tcBorders>
            <w:hideMark/>
          </w:tcPr>
          <w:p w14:paraId="6F71312D"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NewsLangs</w:t>
            </w:r>
            <w:proofErr w:type="spellEnd"/>
          </w:p>
        </w:tc>
        <w:tc>
          <w:tcPr>
            <w:tcW w:w="1755" w:type="dxa"/>
            <w:tcBorders>
              <w:top w:val="single" w:sz="6" w:space="0" w:color="B1C2D6"/>
              <w:left w:val="single" w:sz="6" w:space="0" w:color="B1C2D6"/>
              <w:bottom w:val="single" w:sz="6" w:space="0" w:color="B1C2D6"/>
              <w:right w:val="single" w:sz="6" w:space="0" w:color="B1C2D6"/>
            </w:tcBorders>
            <w:hideMark/>
          </w:tcPr>
          <w:p w14:paraId="64787A6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Array of integer numbers</w:t>
            </w:r>
          </w:p>
        </w:tc>
        <w:tc>
          <w:tcPr>
            <w:tcW w:w="0" w:type="auto"/>
            <w:tcBorders>
              <w:top w:val="single" w:sz="6" w:space="0" w:color="B1C2D6"/>
              <w:left w:val="single" w:sz="6" w:space="0" w:color="B1C2D6"/>
              <w:bottom w:val="single" w:sz="6" w:space="0" w:color="B1C2D6"/>
              <w:right w:val="single" w:sz="6" w:space="0" w:color="B1C2D6"/>
            </w:tcBorders>
            <w:hideMark/>
          </w:tcPr>
          <w:p w14:paraId="7CFC2FA8" w14:textId="0E49DC93"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array of languages, in which the group receives news. The language is specified in the LANGID format used in the </w:t>
            </w:r>
            <w:r w:rsidRPr="00926CC4">
              <w:rPr>
                <w:rFonts w:ascii="inherit" w:eastAsia="Times New Roman" w:hAnsi="inherit" w:cs="Times New Roman"/>
                <w:color w:val="0077CC"/>
                <w:kern w:val="0"/>
                <w:sz w:val="21"/>
                <w:szCs w:val="21"/>
                <w:u w:val="single"/>
                <w:bdr w:val="none" w:sz="0" w:space="0" w:color="auto" w:frame="1"/>
                <w14:ligatures w14:val="none"/>
              </w:rPr>
              <w:t>MS Windows</w:t>
            </w:r>
            <w:r w:rsidRPr="00926CC4">
              <w:rPr>
                <w:rFonts w:ascii="inherit" w:eastAsia="Times New Roman" w:hAnsi="inherit" w:cs="Times New Roman"/>
                <w:kern w:val="0"/>
                <w:sz w:val="21"/>
                <w:szCs w:val="21"/>
                <w:bdr w:val="none" w:sz="0" w:space="0" w:color="auto" w:frame="1"/>
                <w14:ligatures w14:val="none"/>
              </w:rPr>
              <w:t xml:space="preserve"> (value from </w:t>
            </w:r>
            <w:proofErr w:type="spellStart"/>
            <w:proofErr w:type="gramStart"/>
            <w:r w:rsidRPr="00926CC4">
              <w:rPr>
                <w:rFonts w:ascii="inherit" w:eastAsia="Times New Roman" w:hAnsi="inherit" w:cs="Times New Roman"/>
                <w:kern w:val="0"/>
                <w:sz w:val="21"/>
                <w:szCs w:val="21"/>
                <w:bdr w:val="none" w:sz="0" w:space="0" w:color="auto" w:frame="1"/>
                <w14:ligatures w14:val="none"/>
              </w:rPr>
              <w:t>Prim.lang.identifier</w:t>
            </w:r>
            <w:proofErr w:type="spellEnd"/>
            <w:proofErr w:type="gramEnd"/>
            <w:r w:rsidRPr="00926CC4">
              <w:rPr>
                <w:rFonts w:ascii="inherit" w:eastAsia="Times New Roman" w:hAnsi="inherit" w:cs="Times New Roman"/>
                <w:kern w:val="0"/>
                <w:sz w:val="21"/>
                <w:szCs w:val="21"/>
                <w:bdr w:val="none" w:sz="0" w:space="0" w:color="auto" w:frame="1"/>
                <w14:ligatures w14:val="none"/>
              </w:rPr>
              <w:t>).</w:t>
            </w:r>
          </w:p>
        </w:tc>
      </w:tr>
      <w:tr w:rsidR="00926CC4" w:rsidRPr="00926CC4" w14:paraId="3557E5C1" w14:textId="77777777" w:rsidTr="00926CC4">
        <w:tc>
          <w:tcPr>
            <w:tcW w:w="2415" w:type="dxa"/>
            <w:tcBorders>
              <w:top w:val="single" w:sz="6" w:space="0" w:color="B1C2D6"/>
              <w:left w:val="single" w:sz="6" w:space="0" w:color="B1C2D6"/>
              <w:bottom w:val="single" w:sz="6" w:space="0" w:color="B1C2D6"/>
              <w:right w:val="single" w:sz="6" w:space="0" w:color="B1C2D6"/>
            </w:tcBorders>
            <w:hideMark/>
          </w:tcPr>
          <w:p w14:paraId="040E32D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MailMode</w:t>
            </w:r>
            <w:proofErr w:type="spellEnd"/>
          </w:p>
        </w:tc>
        <w:tc>
          <w:tcPr>
            <w:tcW w:w="1755" w:type="dxa"/>
            <w:tcBorders>
              <w:top w:val="single" w:sz="6" w:space="0" w:color="B1C2D6"/>
              <w:left w:val="single" w:sz="6" w:space="0" w:color="B1C2D6"/>
              <w:bottom w:val="single" w:sz="6" w:space="0" w:color="B1C2D6"/>
              <w:right w:val="single" w:sz="6" w:space="0" w:color="B1C2D6"/>
            </w:tcBorders>
            <w:hideMark/>
          </w:tcPr>
          <w:p w14:paraId="2FC1B089"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349E3B5B" w14:textId="7EC73F45"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mode of operation of the internal mail system for the group. Passed in a value of the </w:t>
            </w:r>
            <w:proofErr w:type="spellStart"/>
            <w:r w:rsidRPr="00926CC4">
              <w:rPr>
                <w:rFonts w:ascii="inherit" w:eastAsia="Times New Roman" w:hAnsi="inherit" w:cs="Times New Roman"/>
                <w:color w:val="0077CC"/>
                <w:kern w:val="0"/>
                <w:sz w:val="21"/>
                <w:szCs w:val="21"/>
                <w:u w:val="single"/>
                <w:bdr w:val="none" w:sz="0" w:space="0" w:color="auto" w:frame="1"/>
                <w14:ligatures w14:val="none"/>
              </w:rPr>
              <w:t>EnMailMode</w:t>
            </w:r>
            <w:proofErr w:type="spellEnd"/>
            <w:r w:rsidRPr="00926CC4">
              <w:rPr>
                <w:rFonts w:ascii="inherit" w:eastAsia="Times New Roman" w:hAnsi="inherit" w:cs="Times New Roman"/>
                <w:kern w:val="0"/>
                <w:sz w:val="21"/>
                <w:szCs w:val="21"/>
                <w:bdr w:val="none" w:sz="0" w:space="0" w:color="auto" w:frame="1"/>
                <w14:ligatures w14:val="none"/>
              </w:rPr>
              <w:t> enumeration.</w:t>
            </w:r>
          </w:p>
        </w:tc>
      </w:tr>
      <w:tr w:rsidR="00926CC4" w:rsidRPr="00926CC4" w14:paraId="6D407336" w14:textId="77777777" w:rsidTr="00926CC4">
        <w:tc>
          <w:tcPr>
            <w:tcW w:w="2415" w:type="dxa"/>
            <w:tcBorders>
              <w:top w:val="single" w:sz="6" w:space="0" w:color="B1C2D6"/>
              <w:left w:val="single" w:sz="6" w:space="0" w:color="B1C2D6"/>
              <w:bottom w:val="single" w:sz="6" w:space="0" w:color="B1C2D6"/>
              <w:right w:val="single" w:sz="6" w:space="0" w:color="B1C2D6"/>
            </w:tcBorders>
            <w:hideMark/>
          </w:tcPr>
          <w:p w14:paraId="0815F2D6"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TradeFlags</w:t>
            </w:r>
            <w:proofErr w:type="spellEnd"/>
          </w:p>
        </w:tc>
        <w:tc>
          <w:tcPr>
            <w:tcW w:w="1755" w:type="dxa"/>
            <w:tcBorders>
              <w:top w:val="single" w:sz="6" w:space="0" w:color="B1C2D6"/>
              <w:left w:val="single" w:sz="6" w:space="0" w:color="B1C2D6"/>
              <w:bottom w:val="single" w:sz="6" w:space="0" w:color="B1C2D6"/>
              <w:right w:val="single" w:sz="6" w:space="0" w:color="B1C2D6"/>
            </w:tcBorders>
            <w:hideMark/>
          </w:tcPr>
          <w:p w14:paraId="4D11A76D"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3950D677" w14:textId="06C0D1CC"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Trade options of the group. Passed as a value of the </w:t>
            </w:r>
            <w:proofErr w:type="spellStart"/>
            <w:r w:rsidRPr="00926CC4">
              <w:rPr>
                <w:rFonts w:ascii="inherit" w:eastAsia="Times New Roman" w:hAnsi="inherit" w:cs="Times New Roman"/>
                <w:color w:val="0077CC"/>
                <w:kern w:val="0"/>
                <w:sz w:val="21"/>
                <w:szCs w:val="21"/>
                <w:u w:val="single"/>
                <w:bdr w:val="none" w:sz="0" w:space="0" w:color="auto" w:frame="1"/>
                <w14:ligatures w14:val="none"/>
              </w:rPr>
              <w:t>EnTradeFlags</w:t>
            </w:r>
            <w:proofErr w:type="spellEnd"/>
            <w:r w:rsidRPr="00926CC4">
              <w:rPr>
                <w:rFonts w:ascii="inherit" w:eastAsia="Times New Roman" w:hAnsi="inherit" w:cs="Times New Roman"/>
                <w:kern w:val="0"/>
                <w:sz w:val="21"/>
                <w:szCs w:val="21"/>
                <w:bdr w:val="none" w:sz="0" w:space="0" w:color="auto" w:frame="1"/>
                <w14:ligatures w14:val="none"/>
              </w:rPr>
              <w:t> enumeration (sum of values of appropriate flags).</w:t>
            </w:r>
          </w:p>
        </w:tc>
      </w:tr>
      <w:tr w:rsidR="00926CC4" w:rsidRPr="00926CC4" w14:paraId="389494A7" w14:textId="77777777" w:rsidTr="00926CC4">
        <w:tc>
          <w:tcPr>
            <w:tcW w:w="2415" w:type="dxa"/>
            <w:tcBorders>
              <w:top w:val="single" w:sz="6" w:space="0" w:color="B1C2D6"/>
              <w:left w:val="single" w:sz="6" w:space="0" w:color="B1C2D6"/>
              <w:bottom w:val="single" w:sz="6" w:space="0" w:color="B1C2D6"/>
              <w:right w:val="single" w:sz="6" w:space="0" w:color="B1C2D6"/>
            </w:tcBorders>
            <w:hideMark/>
          </w:tcPr>
          <w:p w14:paraId="5C90D29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TradeInterestrate</w:t>
            </w:r>
            <w:proofErr w:type="spellEnd"/>
          </w:p>
        </w:tc>
        <w:tc>
          <w:tcPr>
            <w:tcW w:w="1755" w:type="dxa"/>
            <w:tcBorders>
              <w:top w:val="single" w:sz="6" w:space="0" w:color="B1C2D6"/>
              <w:left w:val="single" w:sz="6" w:space="0" w:color="B1C2D6"/>
              <w:bottom w:val="single" w:sz="6" w:space="0" w:color="B1C2D6"/>
              <w:right w:val="single" w:sz="6" w:space="0" w:color="B1C2D6"/>
            </w:tcBorders>
            <w:hideMark/>
          </w:tcPr>
          <w:p w14:paraId="3AEC650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19ED1D95"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annual interest rate on deposits of the group accounts.</w:t>
            </w:r>
          </w:p>
        </w:tc>
      </w:tr>
      <w:tr w:rsidR="00926CC4" w:rsidRPr="00926CC4" w14:paraId="669A282A" w14:textId="77777777" w:rsidTr="00926CC4">
        <w:tc>
          <w:tcPr>
            <w:tcW w:w="2415" w:type="dxa"/>
            <w:tcBorders>
              <w:top w:val="single" w:sz="6" w:space="0" w:color="B1C2D6"/>
              <w:left w:val="single" w:sz="6" w:space="0" w:color="B1C2D6"/>
              <w:bottom w:val="single" w:sz="6" w:space="0" w:color="B1C2D6"/>
              <w:right w:val="single" w:sz="6" w:space="0" w:color="B1C2D6"/>
            </w:tcBorders>
            <w:hideMark/>
          </w:tcPr>
          <w:p w14:paraId="371794F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TradeVirtualCredit</w:t>
            </w:r>
            <w:proofErr w:type="spellEnd"/>
          </w:p>
        </w:tc>
        <w:tc>
          <w:tcPr>
            <w:tcW w:w="1755" w:type="dxa"/>
            <w:tcBorders>
              <w:top w:val="single" w:sz="6" w:space="0" w:color="B1C2D6"/>
              <w:left w:val="single" w:sz="6" w:space="0" w:color="B1C2D6"/>
              <w:bottom w:val="single" w:sz="6" w:space="0" w:color="B1C2D6"/>
              <w:right w:val="single" w:sz="6" w:space="0" w:color="B1C2D6"/>
            </w:tcBorders>
            <w:hideMark/>
          </w:tcPr>
          <w:p w14:paraId="1EBBDBA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27E7119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 xml:space="preserve">The amount of additional funds that a brokerage company can provide to a client for opening a position </w:t>
            </w:r>
            <w:r w:rsidRPr="00926CC4">
              <w:rPr>
                <w:rFonts w:ascii="inherit" w:eastAsia="Times New Roman" w:hAnsi="inherit" w:cs="Times New Roman"/>
                <w:kern w:val="0"/>
                <w:sz w:val="21"/>
                <w:szCs w:val="21"/>
                <w:bdr w:val="none" w:sz="0" w:space="0" w:color="auto" w:frame="1"/>
                <w14:ligatures w14:val="none"/>
              </w:rPr>
              <w:lastRenderedPageBreak/>
              <w:t>with a volume larger than allowed by the client's current funds.</w:t>
            </w:r>
          </w:p>
        </w:tc>
      </w:tr>
      <w:tr w:rsidR="00926CC4" w:rsidRPr="00926CC4" w14:paraId="0BF7F6FE" w14:textId="77777777" w:rsidTr="00926CC4">
        <w:tc>
          <w:tcPr>
            <w:tcW w:w="2415" w:type="dxa"/>
            <w:tcBorders>
              <w:top w:val="single" w:sz="6" w:space="0" w:color="B1C2D6"/>
              <w:left w:val="single" w:sz="6" w:space="0" w:color="B1C2D6"/>
              <w:bottom w:val="single" w:sz="6" w:space="0" w:color="B1C2D6"/>
              <w:right w:val="single" w:sz="6" w:space="0" w:color="B1C2D6"/>
            </w:tcBorders>
            <w:hideMark/>
          </w:tcPr>
          <w:p w14:paraId="4303C573"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lastRenderedPageBreak/>
              <w:t>MarginFreeMode</w:t>
            </w:r>
            <w:proofErr w:type="spellEnd"/>
          </w:p>
        </w:tc>
        <w:tc>
          <w:tcPr>
            <w:tcW w:w="1755" w:type="dxa"/>
            <w:tcBorders>
              <w:top w:val="single" w:sz="6" w:space="0" w:color="B1C2D6"/>
              <w:left w:val="single" w:sz="6" w:space="0" w:color="B1C2D6"/>
              <w:bottom w:val="single" w:sz="6" w:space="0" w:color="B1C2D6"/>
              <w:right w:val="single" w:sz="6" w:space="0" w:color="B1C2D6"/>
            </w:tcBorders>
            <w:hideMark/>
          </w:tcPr>
          <w:p w14:paraId="02BA9FB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4C8E58F8" w14:textId="3D2EAC69" w:rsidR="00926CC4" w:rsidRPr="00926CC4" w:rsidRDefault="00926CC4" w:rsidP="00926CC4">
            <w:pPr>
              <w:spacing w:after="0" w:line="315" w:lineRule="atLeast"/>
              <w:textAlignment w:val="baseline"/>
              <w:rPr>
                <w:rFonts w:ascii="inherit" w:eastAsia="Times New Roman" w:hAnsi="inherit" w:cs="Times New Roman"/>
                <w:kern w:val="0"/>
                <w:sz w:val="24"/>
                <w:szCs w:val="24"/>
                <w14:ligatures w14:val="none"/>
              </w:rPr>
            </w:pPr>
            <w:r w:rsidRPr="00926CC4">
              <w:rPr>
                <w:rFonts w:ascii="inherit" w:eastAsia="Times New Roman" w:hAnsi="inherit" w:cs="Times New Roman"/>
                <w:kern w:val="0"/>
                <w:sz w:val="24"/>
                <w:szCs w:val="24"/>
                <w:bdr w:val="none" w:sz="0" w:space="0" w:color="auto" w:frame="1"/>
                <w14:ligatures w14:val="none"/>
              </w:rPr>
              <w:t>The mode of using of floating profit/loss in the free margin. Passed in a value of the </w:t>
            </w:r>
            <w:proofErr w:type="spellStart"/>
            <w:r w:rsidRPr="00926CC4">
              <w:rPr>
                <w:rFonts w:ascii="inherit" w:eastAsia="Times New Roman" w:hAnsi="inherit" w:cs="Times New Roman"/>
                <w:color w:val="0077CC"/>
                <w:kern w:val="0"/>
                <w:sz w:val="24"/>
                <w:szCs w:val="24"/>
                <w:u w:val="single"/>
                <w:bdr w:val="none" w:sz="0" w:space="0" w:color="auto" w:frame="1"/>
                <w14:ligatures w14:val="none"/>
              </w:rPr>
              <w:t>EnFreeMarginMode</w:t>
            </w:r>
            <w:proofErr w:type="spellEnd"/>
            <w:r w:rsidRPr="00926CC4">
              <w:rPr>
                <w:rFonts w:ascii="inherit" w:eastAsia="Times New Roman" w:hAnsi="inherit" w:cs="Times New Roman"/>
                <w:kern w:val="0"/>
                <w:sz w:val="24"/>
                <w:szCs w:val="24"/>
                <w:bdr w:val="none" w:sz="0" w:space="0" w:color="auto" w:frame="1"/>
                <w14:ligatures w14:val="none"/>
              </w:rPr>
              <w:t> enumeration.</w:t>
            </w:r>
          </w:p>
        </w:tc>
      </w:tr>
      <w:tr w:rsidR="00926CC4" w:rsidRPr="00926CC4" w14:paraId="4892CDB7" w14:textId="77777777" w:rsidTr="00926CC4">
        <w:tc>
          <w:tcPr>
            <w:tcW w:w="2415" w:type="dxa"/>
            <w:tcBorders>
              <w:top w:val="single" w:sz="6" w:space="0" w:color="B1C2D6"/>
              <w:left w:val="single" w:sz="6" w:space="0" w:color="B1C2D6"/>
              <w:bottom w:val="single" w:sz="6" w:space="0" w:color="B1C2D6"/>
              <w:right w:val="single" w:sz="6" w:space="0" w:color="B1C2D6"/>
            </w:tcBorders>
            <w:hideMark/>
          </w:tcPr>
          <w:p w14:paraId="42CB3109"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MarginSOMode</w:t>
            </w:r>
          </w:p>
        </w:tc>
        <w:tc>
          <w:tcPr>
            <w:tcW w:w="1755" w:type="dxa"/>
            <w:tcBorders>
              <w:top w:val="single" w:sz="6" w:space="0" w:color="B1C2D6"/>
              <w:left w:val="single" w:sz="6" w:space="0" w:color="B1C2D6"/>
              <w:bottom w:val="single" w:sz="6" w:space="0" w:color="B1C2D6"/>
              <w:right w:val="single" w:sz="6" w:space="0" w:color="B1C2D6"/>
            </w:tcBorders>
            <w:hideMark/>
          </w:tcPr>
          <w:p w14:paraId="0824FA0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0D992E53" w14:textId="7F3F07FF"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mode of checking the levels of Stop Out and Margin Call. Passed in a value of the </w:t>
            </w:r>
            <w:proofErr w:type="spellStart"/>
            <w:r w:rsidRPr="00926CC4">
              <w:rPr>
                <w:rFonts w:ascii="inherit" w:eastAsia="Times New Roman" w:hAnsi="inherit" w:cs="Times New Roman"/>
                <w:color w:val="0077CC"/>
                <w:kern w:val="0"/>
                <w:sz w:val="21"/>
                <w:szCs w:val="21"/>
                <w:u w:val="single"/>
                <w:bdr w:val="none" w:sz="0" w:space="0" w:color="auto" w:frame="1"/>
                <w14:ligatures w14:val="none"/>
              </w:rPr>
              <w:t>EnStopOutMode</w:t>
            </w:r>
            <w:proofErr w:type="spellEnd"/>
            <w:r w:rsidRPr="00926CC4">
              <w:rPr>
                <w:rFonts w:ascii="inherit" w:eastAsia="Times New Roman" w:hAnsi="inherit" w:cs="Times New Roman"/>
                <w:kern w:val="0"/>
                <w:sz w:val="21"/>
                <w:szCs w:val="21"/>
                <w:bdr w:val="none" w:sz="0" w:space="0" w:color="auto" w:frame="1"/>
                <w14:ligatures w14:val="none"/>
              </w:rPr>
              <w:t> enumeration.</w:t>
            </w:r>
          </w:p>
        </w:tc>
      </w:tr>
      <w:tr w:rsidR="00926CC4" w:rsidRPr="00926CC4" w14:paraId="7481FE77" w14:textId="77777777" w:rsidTr="00926CC4">
        <w:tc>
          <w:tcPr>
            <w:tcW w:w="2415" w:type="dxa"/>
            <w:tcBorders>
              <w:top w:val="single" w:sz="6" w:space="0" w:color="B1C2D6"/>
              <w:left w:val="single" w:sz="6" w:space="0" w:color="B1C2D6"/>
              <w:bottom w:val="single" w:sz="6" w:space="0" w:color="B1C2D6"/>
              <w:right w:val="single" w:sz="6" w:space="0" w:color="B1C2D6"/>
            </w:tcBorders>
            <w:hideMark/>
          </w:tcPr>
          <w:p w14:paraId="42EABBB9"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MarginCall</w:t>
            </w:r>
            <w:proofErr w:type="spellEnd"/>
          </w:p>
        </w:tc>
        <w:tc>
          <w:tcPr>
            <w:tcW w:w="1755" w:type="dxa"/>
            <w:tcBorders>
              <w:top w:val="single" w:sz="6" w:space="0" w:color="B1C2D6"/>
              <w:left w:val="single" w:sz="6" w:space="0" w:color="B1C2D6"/>
              <w:bottom w:val="single" w:sz="6" w:space="0" w:color="B1C2D6"/>
              <w:right w:val="single" w:sz="6" w:space="0" w:color="B1C2D6"/>
            </w:tcBorders>
            <w:hideMark/>
          </w:tcPr>
          <w:p w14:paraId="423084A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5A5E7381"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level of Margin Call. Units are determined by the MarginSOMode parameter.</w:t>
            </w:r>
          </w:p>
        </w:tc>
      </w:tr>
      <w:tr w:rsidR="00926CC4" w:rsidRPr="00926CC4" w14:paraId="6E922ADD" w14:textId="77777777" w:rsidTr="00926CC4">
        <w:tc>
          <w:tcPr>
            <w:tcW w:w="2415" w:type="dxa"/>
            <w:tcBorders>
              <w:top w:val="single" w:sz="6" w:space="0" w:color="B1C2D6"/>
              <w:left w:val="single" w:sz="6" w:space="0" w:color="B1C2D6"/>
              <w:bottom w:val="single" w:sz="6" w:space="0" w:color="B1C2D6"/>
              <w:right w:val="single" w:sz="6" w:space="0" w:color="B1C2D6"/>
            </w:tcBorders>
            <w:hideMark/>
          </w:tcPr>
          <w:p w14:paraId="3A0C1CE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MarginStopOut</w:t>
            </w:r>
            <w:proofErr w:type="spellEnd"/>
          </w:p>
        </w:tc>
        <w:tc>
          <w:tcPr>
            <w:tcW w:w="1755" w:type="dxa"/>
            <w:tcBorders>
              <w:top w:val="single" w:sz="6" w:space="0" w:color="B1C2D6"/>
              <w:left w:val="single" w:sz="6" w:space="0" w:color="B1C2D6"/>
              <w:bottom w:val="single" w:sz="6" w:space="0" w:color="B1C2D6"/>
              <w:right w:val="single" w:sz="6" w:space="0" w:color="B1C2D6"/>
            </w:tcBorders>
            <w:hideMark/>
          </w:tcPr>
          <w:p w14:paraId="7DBEC07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19EB2FB6"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level of Stop Out. Units are determined by the MarginSOMode parameter.</w:t>
            </w:r>
          </w:p>
        </w:tc>
      </w:tr>
      <w:tr w:rsidR="00926CC4" w:rsidRPr="00926CC4" w14:paraId="1A055385" w14:textId="77777777" w:rsidTr="00926CC4">
        <w:tc>
          <w:tcPr>
            <w:tcW w:w="2415" w:type="dxa"/>
            <w:tcBorders>
              <w:top w:val="single" w:sz="6" w:space="0" w:color="B1C2D6"/>
              <w:left w:val="single" w:sz="6" w:space="0" w:color="B1C2D6"/>
              <w:bottom w:val="single" w:sz="6" w:space="0" w:color="B1C2D6"/>
              <w:right w:val="single" w:sz="6" w:space="0" w:color="B1C2D6"/>
            </w:tcBorders>
            <w:hideMark/>
          </w:tcPr>
          <w:p w14:paraId="788340A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MarginFreeProfitMode</w:t>
            </w:r>
            <w:proofErr w:type="spellEnd"/>
          </w:p>
        </w:tc>
        <w:tc>
          <w:tcPr>
            <w:tcW w:w="1755" w:type="dxa"/>
            <w:tcBorders>
              <w:top w:val="single" w:sz="6" w:space="0" w:color="B1C2D6"/>
              <w:left w:val="single" w:sz="6" w:space="0" w:color="B1C2D6"/>
              <w:bottom w:val="single" w:sz="6" w:space="0" w:color="B1C2D6"/>
              <w:right w:val="single" w:sz="6" w:space="0" w:color="B1C2D6"/>
            </w:tcBorders>
            <w:hideMark/>
          </w:tcPr>
          <w:p w14:paraId="5E53C432"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4E9A8C4D"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mode of using the profit/loss fixed during a trade day in the free margin.</w:t>
            </w:r>
          </w:p>
        </w:tc>
      </w:tr>
      <w:tr w:rsidR="00926CC4" w:rsidRPr="00926CC4" w14:paraId="2C87598F" w14:textId="77777777" w:rsidTr="00926CC4">
        <w:tc>
          <w:tcPr>
            <w:tcW w:w="2415" w:type="dxa"/>
            <w:tcBorders>
              <w:top w:val="single" w:sz="6" w:space="0" w:color="B1C2D6"/>
              <w:left w:val="single" w:sz="6" w:space="0" w:color="B1C2D6"/>
              <w:bottom w:val="single" w:sz="6" w:space="0" w:color="B1C2D6"/>
              <w:right w:val="single" w:sz="6" w:space="0" w:color="B1C2D6"/>
            </w:tcBorders>
            <w:hideMark/>
          </w:tcPr>
          <w:p w14:paraId="5961DE38"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MarginMode</w:t>
            </w:r>
            <w:proofErr w:type="spellEnd"/>
          </w:p>
        </w:tc>
        <w:tc>
          <w:tcPr>
            <w:tcW w:w="1755" w:type="dxa"/>
            <w:tcBorders>
              <w:top w:val="single" w:sz="6" w:space="0" w:color="B1C2D6"/>
              <w:left w:val="single" w:sz="6" w:space="0" w:color="B1C2D6"/>
              <w:bottom w:val="single" w:sz="6" w:space="0" w:color="B1C2D6"/>
              <w:right w:val="single" w:sz="6" w:space="0" w:color="B1C2D6"/>
            </w:tcBorders>
            <w:hideMark/>
          </w:tcPr>
          <w:p w14:paraId="1A97006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2DF85FFE"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risk management model of the group.</w:t>
            </w:r>
          </w:p>
        </w:tc>
      </w:tr>
      <w:tr w:rsidR="00926CC4" w:rsidRPr="00926CC4" w14:paraId="1FEF7B11" w14:textId="77777777" w:rsidTr="00926CC4">
        <w:tc>
          <w:tcPr>
            <w:tcW w:w="2415" w:type="dxa"/>
            <w:tcBorders>
              <w:top w:val="single" w:sz="6" w:space="0" w:color="B1C2D6"/>
              <w:left w:val="single" w:sz="6" w:space="0" w:color="B1C2D6"/>
              <w:bottom w:val="single" w:sz="6" w:space="0" w:color="B1C2D6"/>
              <w:right w:val="single" w:sz="6" w:space="0" w:color="B1C2D6"/>
            </w:tcBorders>
            <w:hideMark/>
          </w:tcPr>
          <w:p w14:paraId="5F8384F6"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MarginFlags</w:t>
            </w:r>
            <w:proofErr w:type="spellEnd"/>
          </w:p>
        </w:tc>
        <w:tc>
          <w:tcPr>
            <w:tcW w:w="1755" w:type="dxa"/>
            <w:tcBorders>
              <w:top w:val="single" w:sz="6" w:space="0" w:color="B1C2D6"/>
              <w:left w:val="single" w:sz="6" w:space="0" w:color="B1C2D6"/>
              <w:bottom w:val="single" w:sz="6" w:space="0" w:color="B1C2D6"/>
              <w:right w:val="single" w:sz="6" w:space="0" w:color="B1C2D6"/>
            </w:tcBorders>
            <w:hideMark/>
          </w:tcPr>
          <w:p w14:paraId="5390AC2E"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702A403E"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Margin calculation flags.</w:t>
            </w:r>
          </w:p>
        </w:tc>
      </w:tr>
      <w:tr w:rsidR="00926CC4" w:rsidRPr="00926CC4" w14:paraId="553E32D5" w14:textId="77777777" w:rsidTr="00926CC4">
        <w:tc>
          <w:tcPr>
            <w:tcW w:w="2415" w:type="dxa"/>
            <w:tcBorders>
              <w:top w:val="single" w:sz="6" w:space="0" w:color="B1C2D6"/>
              <w:left w:val="single" w:sz="6" w:space="0" w:color="B1C2D6"/>
              <w:bottom w:val="single" w:sz="6" w:space="0" w:color="B1C2D6"/>
              <w:right w:val="single" w:sz="6" w:space="0" w:color="B1C2D6"/>
            </w:tcBorders>
            <w:hideMark/>
          </w:tcPr>
          <w:p w14:paraId="41510E6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DemoLeverage</w:t>
            </w:r>
            <w:proofErr w:type="spellEnd"/>
          </w:p>
        </w:tc>
        <w:tc>
          <w:tcPr>
            <w:tcW w:w="1755" w:type="dxa"/>
            <w:tcBorders>
              <w:top w:val="single" w:sz="6" w:space="0" w:color="B1C2D6"/>
              <w:left w:val="single" w:sz="6" w:space="0" w:color="B1C2D6"/>
              <w:bottom w:val="single" w:sz="6" w:space="0" w:color="B1C2D6"/>
              <w:right w:val="single" w:sz="6" w:space="0" w:color="B1C2D6"/>
            </w:tcBorders>
            <w:hideMark/>
          </w:tcPr>
          <w:p w14:paraId="5DA31781"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54C99AA3"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default credit leverage for demo accounts opened in the group.</w:t>
            </w:r>
          </w:p>
        </w:tc>
      </w:tr>
      <w:tr w:rsidR="00926CC4" w:rsidRPr="00926CC4" w14:paraId="13AFB181" w14:textId="77777777" w:rsidTr="00926CC4">
        <w:tc>
          <w:tcPr>
            <w:tcW w:w="2415" w:type="dxa"/>
            <w:tcBorders>
              <w:top w:val="single" w:sz="6" w:space="0" w:color="B1C2D6"/>
              <w:left w:val="single" w:sz="6" w:space="0" w:color="B1C2D6"/>
              <w:bottom w:val="single" w:sz="6" w:space="0" w:color="B1C2D6"/>
              <w:right w:val="single" w:sz="6" w:space="0" w:color="B1C2D6"/>
            </w:tcBorders>
            <w:hideMark/>
          </w:tcPr>
          <w:p w14:paraId="4E310A7E"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DemoDeposit</w:t>
            </w:r>
            <w:proofErr w:type="spellEnd"/>
          </w:p>
        </w:tc>
        <w:tc>
          <w:tcPr>
            <w:tcW w:w="1755" w:type="dxa"/>
            <w:tcBorders>
              <w:top w:val="single" w:sz="6" w:space="0" w:color="B1C2D6"/>
              <w:left w:val="single" w:sz="6" w:space="0" w:color="B1C2D6"/>
              <w:bottom w:val="single" w:sz="6" w:space="0" w:color="B1C2D6"/>
              <w:right w:val="single" w:sz="6" w:space="0" w:color="B1C2D6"/>
            </w:tcBorders>
            <w:hideMark/>
          </w:tcPr>
          <w:p w14:paraId="4A6C59F1"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39C3480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default amount of deposit for demo accounts opened in the group.</w:t>
            </w:r>
          </w:p>
        </w:tc>
      </w:tr>
      <w:tr w:rsidR="00926CC4" w:rsidRPr="00926CC4" w14:paraId="2C0FF516" w14:textId="77777777" w:rsidTr="00926CC4">
        <w:tc>
          <w:tcPr>
            <w:tcW w:w="2415" w:type="dxa"/>
            <w:tcBorders>
              <w:top w:val="single" w:sz="6" w:space="0" w:color="B1C2D6"/>
              <w:left w:val="single" w:sz="6" w:space="0" w:color="B1C2D6"/>
              <w:bottom w:val="single" w:sz="6" w:space="0" w:color="B1C2D6"/>
              <w:right w:val="single" w:sz="6" w:space="0" w:color="B1C2D6"/>
            </w:tcBorders>
            <w:hideMark/>
          </w:tcPr>
          <w:p w14:paraId="56395DB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LimitHistory</w:t>
            </w:r>
            <w:proofErr w:type="spellEnd"/>
          </w:p>
        </w:tc>
        <w:tc>
          <w:tcPr>
            <w:tcW w:w="1755" w:type="dxa"/>
            <w:tcBorders>
              <w:top w:val="single" w:sz="6" w:space="0" w:color="B1C2D6"/>
              <w:left w:val="single" w:sz="6" w:space="0" w:color="B1C2D6"/>
              <w:bottom w:val="single" w:sz="6" w:space="0" w:color="B1C2D6"/>
              <w:right w:val="single" w:sz="6" w:space="0" w:color="B1C2D6"/>
            </w:tcBorders>
            <w:hideMark/>
          </w:tcPr>
          <w:p w14:paraId="71CDADC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7A911CEF" w14:textId="29328B50"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maximum number of days, for which the group can request data on conducted trade operation. Passed in a value of the </w:t>
            </w:r>
            <w:proofErr w:type="spellStart"/>
            <w:r w:rsidRPr="00926CC4">
              <w:rPr>
                <w:rFonts w:ascii="inherit" w:eastAsia="Times New Roman" w:hAnsi="inherit" w:cs="Times New Roman"/>
                <w:color w:val="0077CC"/>
                <w:kern w:val="0"/>
                <w:sz w:val="21"/>
                <w:szCs w:val="21"/>
                <w:u w:val="single"/>
                <w:bdr w:val="none" w:sz="0" w:space="0" w:color="auto" w:frame="1"/>
                <w14:ligatures w14:val="none"/>
              </w:rPr>
              <w:t>EnHistoryLimit</w:t>
            </w:r>
            <w:proofErr w:type="spellEnd"/>
            <w:r w:rsidRPr="00926CC4">
              <w:rPr>
                <w:rFonts w:ascii="inherit" w:eastAsia="Times New Roman" w:hAnsi="inherit" w:cs="Times New Roman"/>
                <w:kern w:val="0"/>
                <w:sz w:val="21"/>
                <w:szCs w:val="21"/>
                <w:bdr w:val="none" w:sz="0" w:space="0" w:color="auto" w:frame="1"/>
                <w14:ligatures w14:val="none"/>
              </w:rPr>
              <w:t> enumeration.</w:t>
            </w:r>
          </w:p>
        </w:tc>
      </w:tr>
      <w:tr w:rsidR="00926CC4" w:rsidRPr="00926CC4" w14:paraId="1942D594" w14:textId="77777777" w:rsidTr="00926CC4">
        <w:tc>
          <w:tcPr>
            <w:tcW w:w="2415" w:type="dxa"/>
            <w:tcBorders>
              <w:top w:val="single" w:sz="6" w:space="0" w:color="B1C2D6"/>
              <w:left w:val="single" w:sz="6" w:space="0" w:color="B1C2D6"/>
              <w:bottom w:val="single" w:sz="6" w:space="0" w:color="B1C2D6"/>
              <w:right w:val="single" w:sz="6" w:space="0" w:color="B1C2D6"/>
            </w:tcBorders>
            <w:hideMark/>
          </w:tcPr>
          <w:p w14:paraId="7B3A14F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LimitOrders</w:t>
            </w:r>
            <w:proofErr w:type="spellEnd"/>
          </w:p>
        </w:tc>
        <w:tc>
          <w:tcPr>
            <w:tcW w:w="1755" w:type="dxa"/>
            <w:tcBorders>
              <w:top w:val="single" w:sz="6" w:space="0" w:color="B1C2D6"/>
              <w:left w:val="single" w:sz="6" w:space="0" w:color="B1C2D6"/>
              <w:bottom w:val="single" w:sz="6" w:space="0" w:color="B1C2D6"/>
              <w:right w:val="single" w:sz="6" w:space="0" w:color="B1C2D6"/>
            </w:tcBorders>
            <w:hideMark/>
          </w:tcPr>
          <w:p w14:paraId="7E4469D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219CD923"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maximum number of orders that can be simultaneously placed by an account from this group.</w:t>
            </w:r>
          </w:p>
        </w:tc>
      </w:tr>
      <w:tr w:rsidR="00926CC4" w:rsidRPr="00926CC4" w14:paraId="2D3F2B8D" w14:textId="77777777" w:rsidTr="00926CC4">
        <w:tc>
          <w:tcPr>
            <w:tcW w:w="2415" w:type="dxa"/>
            <w:tcBorders>
              <w:top w:val="single" w:sz="6" w:space="0" w:color="B1C2D6"/>
              <w:left w:val="single" w:sz="6" w:space="0" w:color="B1C2D6"/>
              <w:bottom w:val="single" w:sz="6" w:space="0" w:color="B1C2D6"/>
              <w:right w:val="single" w:sz="6" w:space="0" w:color="B1C2D6"/>
            </w:tcBorders>
            <w:hideMark/>
          </w:tcPr>
          <w:p w14:paraId="34085BA5"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LimitSymbols</w:t>
            </w:r>
            <w:proofErr w:type="spellEnd"/>
          </w:p>
        </w:tc>
        <w:tc>
          <w:tcPr>
            <w:tcW w:w="1755" w:type="dxa"/>
            <w:tcBorders>
              <w:top w:val="single" w:sz="6" w:space="0" w:color="B1C2D6"/>
              <w:left w:val="single" w:sz="6" w:space="0" w:color="B1C2D6"/>
              <w:bottom w:val="single" w:sz="6" w:space="0" w:color="B1C2D6"/>
              <w:right w:val="single" w:sz="6" w:space="0" w:color="B1C2D6"/>
            </w:tcBorders>
            <w:hideMark/>
          </w:tcPr>
          <w:p w14:paraId="3FB08A5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72B88E7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maximum number of symbols, for which an account can simultaneously receive quotes.</w:t>
            </w:r>
          </w:p>
        </w:tc>
      </w:tr>
      <w:tr w:rsidR="00926CC4" w:rsidRPr="00926CC4" w14:paraId="2122CB5F" w14:textId="77777777" w:rsidTr="00926CC4">
        <w:tc>
          <w:tcPr>
            <w:tcW w:w="2415" w:type="dxa"/>
            <w:tcBorders>
              <w:top w:val="single" w:sz="6" w:space="0" w:color="B1C2D6"/>
              <w:left w:val="single" w:sz="6" w:space="0" w:color="B1C2D6"/>
              <w:bottom w:val="single" w:sz="6" w:space="0" w:color="B1C2D6"/>
              <w:right w:val="single" w:sz="6" w:space="0" w:color="B1C2D6"/>
            </w:tcBorders>
            <w:hideMark/>
          </w:tcPr>
          <w:p w14:paraId="6B76877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LimitPositions</w:t>
            </w:r>
            <w:proofErr w:type="spellEnd"/>
          </w:p>
        </w:tc>
        <w:tc>
          <w:tcPr>
            <w:tcW w:w="1755" w:type="dxa"/>
            <w:tcBorders>
              <w:top w:val="single" w:sz="6" w:space="0" w:color="B1C2D6"/>
              <w:left w:val="single" w:sz="6" w:space="0" w:color="B1C2D6"/>
              <w:bottom w:val="single" w:sz="6" w:space="0" w:color="B1C2D6"/>
              <w:right w:val="single" w:sz="6" w:space="0" w:color="B1C2D6"/>
            </w:tcBorders>
            <w:hideMark/>
          </w:tcPr>
          <w:p w14:paraId="3D38498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336ABEB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maximum number of open positions which the client can have on the account at the same time.</w:t>
            </w:r>
          </w:p>
        </w:tc>
      </w:tr>
      <w:tr w:rsidR="00926CC4" w:rsidRPr="00926CC4" w14:paraId="35D2C19A" w14:textId="77777777" w:rsidTr="00926CC4">
        <w:tc>
          <w:tcPr>
            <w:tcW w:w="2415" w:type="dxa"/>
            <w:tcBorders>
              <w:top w:val="single" w:sz="6" w:space="0" w:color="B1C2D6"/>
              <w:left w:val="single" w:sz="6" w:space="0" w:color="B1C2D6"/>
              <w:bottom w:val="single" w:sz="6" w:space="0" w:color="B1C2D6"/>
              <w:right w:val="single" w:sz="6" w:space="0" w:color="B1C2D6"/>
            </w:tcBorders>
            <w:hideMark/>
          </w:tcPr>
          <w:p w14:paraId="4EE0B608"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LimitPositionsVolume</w:t>
            </w:r>
            <w:proofErr w:type="spellEnd"/>
          </w:p>
        </w:tc>
        <w:tc>
          <w:tcPr>
            <w:tcW w:w="1755" w:type="dxa"/>
            <w:tcBorders>
              <w:top w:val="single" w:sz="6" w:space="0" w:color="B1C2D6"/>
              <w:left w:val="single" w:sz="6" w:space="0" w:color="B1C2D6"/>
              <w:bottom w:val="single" w:sz="6" w:space="0" w:color="B1C2D6"/>
              <w:right w:val="single" w:sz="6" w:space="0" w:color="B1C2D6"/>
            </w:tcBorders>
            <w:hideMark/>
          </w:tcPr>
          <w:p w14:paraId="1DB4256E"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230C9C3E"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Currently the field is not used.</w:t>
            </w:r>
          </w:p>
        </w:tc>
      </w:tr>
      <w:tr w:rsidR="00926CC4" w:rsidRPr="00926CC4" w14:paraId="3BA019EF" w14:textId="77777777" w:rsidTr="00926CC4">
        <w:tc>
          <w:tcPr>
            <w:tcW w:w="2415" w:type="dxa"/>
            <w:tcBorders>
              <w:top w:val="single" w:sz="6" w:space="0" w:color="B1C2D6"/>
              <w:left w:val="single" w:sz="6" w:space="0" w:color="B1C2D6"/>
              <w:bottom w:val="single" w:sz="6" w:space="0" w:color="B1C2D6"/>
              <w:right w:val="single" w:sz="6" w:space="0" w:color="B1C2D6"/>
            </w:tcBorders>
            <w:hideMark/>
          </w:tcPr>
          <w:p w14:paraId="715A0AEE"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TradeTransferMode</w:t>
            </w:r>
            <w:proofErr w:type="spellEnd"/>
          </w:p>
        </w:tc>
        <w:tc>
          <w:tcPr>
            <w:tcW w:w="1755" w:type="dxa"/>
            <w:tcBorders>
              <w:top w:val="single" w:sz="6" w:space="0" w:color="B1C2D6"/>
              <w:left w:val="single" w:sz="6" w:space="0" w:color="B1C2D6"/>
              <w:bottom w:val="single" w:sz="6" w:space="0" w:color="B1C2D6"/>
              <w:right w:val="single" w:sz="6" w:space="0" w:color="B1C2D6"/>
            </w:tcBorders>
            <w:hideMark/>
          </w:tcPr>
          <w:p w14:paraId="2662526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25013D79"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mode of transferring funds between accounts.</w:t>
            </w:r>
          </w:p>
        </w:tc>
      </w:tr>
    </w:tbl>
    <w:p w14:paraId="080FAA8A" w14:textId="77777777" w:rsidR="00926CC4" w:rsidRPr="00926CC4" w:rsidRDefault="00926CC4" w:rsidP="00926CC4">
      <w:pPr>
        <w:spacing w:after="0" w:line="315" w:lineRule="atLeast"/>
        <w:textAlignment w:val="baseline"/>
        <w:rPr>
          <w:rFonts w:ascii="Roboto" w:eastAsia="Times New Roman" w:hAnsi="Roboto" w:cs="Times New Roman"/>
          <w:color w:val="000000"/>
          <w:kern w:val="0"/>
          <w:sz w:val="21"/>
          <w:szCs w:val="21"/>
          <w14:ligatures w14:val="none"/>
        </w:rPr>
      </w:pPr>
      <w:r w:rsidRPr="00926CC4">
        <w:rPr>
          <w:rFonts w:ascii="Roboto" w:eastAsia="Times New Roman" w:hAnsi="Roboto" w:cs="Times New Roman"/>
          <w:color w:val="000000"/>
          <w:kern w:val="0"/>
          <w:sz w:val="21"/>
          <w:szCs w:val="21"/>
          <w:bdr w:val="none" w:sz="0" w:space="0" w:color="auto" w:frame="1"/>
          <w14:ligatures w14:val="none"/>
        </w:rPr>
        <w:lastRenderedPageBreak/>
        <w:t> </w:t>
      </w:r>
    </w:p>
    <w:p w14:paraId="303E8F9F" w14:textId="77777777" w:rsidR="00926CC4" w:rsidRPr="00926CC4" w:rsidRDefault="00926CC4" w:rsidP="00926CC4">
      <w:pPr>
        <w:spacing w:before="150" w:after="150" w:line="240" w:lineRule="auto"/>
        <w:textAlignment w:val="baseline"/>
        <w:outlineLvl w:val="0"/>
        <w:rPr>
          <w:rFonts w:ascii="Roboto" w:eastAsia="Times New Roman" w:hAnsi="Roboto" w:cs="Times New Roman"/>
          <w:color w:val="000000"/>
          <w:kern w:val="36"/>
          <w:sz w:val="36"/>
          <w:szCs w:val="36"/>
          <w14:ligatures w14:val="none"/>
        </w:rPr>
      </w:pPr>
      <w:r w:rsidRPr="00926CC4">
        <w:rPr>
          <w:rFonts w:ascii="Roboto" w:eastAsia="Times New Roman" w:hAnsi="Roboto" w:cs="Times New Roman"/>
          <w:color w:val="000000"/>
          <w:kern w:val="36"/>
          <w:sz w:val="36"/>
          <w:szCs w:val="36"/>
          <w14:ligatures w14:val="none"/>
        </w:rPr>
        <w:t>mt5_groups_symbols</w:t>
      </w:r>
    </w:p>
    <w:p w14:paraId="6B189582" w14:textId="7B4024ED" w:rsidR="00926CC4" w:rsidRPr="00926CC4" w:rsidRDefault="00926CC4" w:rsidP="00926CC4">
      <w:pPr>
        <w:spacing w:after="0" w:line="315" w:lineRule="atLeast"/>
        <w:textAlignment w:val="baseline"/>
        <w:rPr>
          <w:rFonts w:ascii="Roboto" w:eastAsia="Times New Roman" w:hAnsi="Roboto" w:cs="Times New Roman"/>
          <w:color w:val="000000"/>
          <w:kern w:val="0"/>
          <w:sz w:val="21"/>
          <w:szCs w:val="21"/>
          <w14:ligatures w14:val="none"/>
        </w:rPr>
      </w:pPr>
      <w:r w:rsidRPr="00926CC4">
        <w:rPr>
          <w:rFonts w:ascii="Roboto" w:eastAsia="Times New Roman" w:hAnsi="Roboto" w:cs="Times New Roman"/>
          <w:color w:val="000000"/>
          <w:kern w:val="0"/>
          <w:sz w:val="21"/>
          <w:szCs w:val="21"/>
          <w:bdr w:val="none" w:sz="0" w:space="0" w:color="auto" w:frame="1"/>
          <w14:ligatures w14:val="none"/>
        </w:rPr>
        <w:t>Individual </w:t>
      </w:r>
      <w:r w:rsidRPr="00926CC4">
        <w:rPr>
          <w:rFonts w:ascii="Roboto" w:eastAsia="Times New Roman" w:hAnsi="Roboto" w:cs="Times New Roman"/>
          <w:color w:val="0077CC"/>
          <w:kern w:val="0"/>
          <w:sz w:val="21"/>
          <w:szCs w:val="21"/>
          <w:u w:val="single"/>
          <w:bdr w:val="none" w:sz="0" w:space="0" w:color="auto" w:frame="1"/>
          <w14:ligatures w14:val="none"/>
        </w:rPr>
        <w:t>symbol settings for groups</w:t>
      </w:r>
      <w:r w:rsidRPr="00926CC4">
        <w:rPr>
          <w:rFonts w:ascii="Roboto" w:eastAsia="Times New Roman" w:hAnsi="Roboto" w:cs="Times New Roman"/>
          <w:color w:val="000000"/>
          <w:kern w:val="0"/>
          <w:sz w:val="21"/>
          <w:szCs w:val="21"/>
          <w:bdr w:val="none" w:sz="0" w:space="0" w:color="auto" w:frame="1"/>
          <w14:ligatures w14:val="none"/>
        </w:rPr>
        <w:t> are exported to the table. The table contains the following fields:</w:t>
      </w:r>
    </w:p>
    <w:tbl>
      <w:tblPr>
        <w:tblW w:w="945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2610"/>
        <w:gridCol w:w="1785"/>
        <w:gridCol w:w="2777"/>
        <w:gridCol w:w="2278"/>
      </w:tblGrid>
      <w:tr w:rsidR="00926CC4" w:rsidRPr="00926CC4" w14:paraId="4FDDB398" w14:textId="77777777" w:rsidTr="00926CC4">
        <w:trPr>
          <w:tblHeader/>
        </w:trPr>
        <w:tc>
          <w:tcPr>
            <w:tcW w:w="2610" w:type="dxa"/>
            <w:tcBorders>
              <w:top w:val="single" w:sz="6" w:space="0" w:color="B1C2D6"/>
              <w:left w:val="single" w:sz="6" w:space="0" w:color="B1C2D6"/>
              <w:bottom w:val="single" w:sz="6" w:space="0" w:color="B1C2D6"/>
              <w:right w:val="single" w:sz="6" w:space="0" w:color="B1C2D6"/>
            </w:tcBorders>
            <w:shd w:val="clear" w:color="auto" w:fill="DBE9F9"/>
            <w:hideMark/>
          </w:tcPr>
          <w:p w14:paraId="292C98C2" w14:textId="77777777" w:rsidR="00926CC4" w:rsidRPr="00926CC4" w:rsidRDefault="00926CC4" w:rsidP="00926CC4">
            <w:pPr>
              <w:spacing w:after="0" w:line="315" w:lineRule="atLeast"/>
              <w:jc w:val="center"/>
              <w:textAlignment w:val="baseline"/>
              <w:rPr>
                <w:rFonts w:ascii="inherit" w:eastAsia="Times New Roman" w:hAnsi="inherit" w:cs="Times New Roman"/>
                <w:b/>
                <w:bCs/>
                <w:kern w:val="0"/>
                <w:sz w:val="21"/>
                <w:szCs w:val="21"/>
                <w14:ligatures w14:val="none"/>
              </w:rPr>
            </w:pPr>
            <w:r w:rsidRPr="00926CC4">
              <w:rPr>
                <w:rFonts w:ascii="inherit" w:eastAsia="Times New Roman" w:hAnsi="inherit" w:cs="Times New Roman"/>
                <w:b/>
                <w:bCs/>
                <w:kern w:val="0"/>
                <w:sz w:val="21"/>
                <w:szCs w:val="21"/>
                <w:bdr w:val="none" w:sz="0" w:space="0" w:color="auto" w:frame="1"/>
                <w14:ligatures w14:val="none"/>
              </w:rPr>
              <w:t>Name</w:t>
            </w:r>
          </w:p>
        </w:tc>
        <w:tc>
          <w:tcPr>
            <w:tcW w:w="1785" w:type="dxa"/>
            <w:tcBorders>
              <w:top w:val="single" w:sz="6" w:space="0" w:color="B1C2D6"/>
              <w:left w:val="single" w:sz="6" w:space="0" w:color="B1C2D6"/>
              <w:bottom w:val="single" w:sz="6" w:space="0" w:color="B1C2D6"/>
              <w:right w:val="single" w:sz="6" w:space="0" w:color="B1C2D6"/>
            </w:tcBorders>
            <w:shd w:val="clear" w:color="auto" w:fill="DBE9F9"/>
            <w:hideMark/>
          </w:tcPr>
          <w:p w14:paraId="2EED201F" w14:textId="77777777" w:rsidR="00926CC4" w:rsidRPr="00926CC4" w:rsidRDefault="00926CC4" w:rsidP="00926CC4">
            <w:pPr>
              <w:spacing w:after="0" w:line="315" w:lineRule="atLeast"/>
              <w:jc w:val="center"/>
              <w:textAlignment w:val="baseline"/>
              <w:rPr>
                <w:rFonts w:ascii="inherit" w:eastAsia="Times New Roman" w:hAnsi="inherit" w:cs="Times New Roman"/>
                <w:b/>
                <w:bCs/>
                <w:kern w:val="0"/>
                <w:sz w:val="21"/>
                <w:szCs w:val="21"/>
                <w14:ligatures w14:val="none"/>
              </w:rPr>
            </w:pPr>
            <w:r w:rsidRPr="00926CC4">
              <w:rPr>
                <w:rFonts w:ascii="inherit" w:eastAsia="Times New Roman" w:hAnsi="inherit" w:cs="Times New Roman"/>
                <w:b/>
                <w:bCs/>
                <w:kern w:val="0"/>
                <w:sz w:val="21"/>
                <w:szCs w:val="21"/>
                <w:bdr w:val="none" w:sz="0" w:space="0" w:color="auto" w:frame="1"/>
                <w14:ligatures w14:val="none"/>
              </w:rPr>
              <w:t>Type</w:t>
            </w:r>
          </w:p>
        </w:tc>
        <w:tc>
          <w:tcPr>
            <w:tcW w:w="0" w:type="auto"/>
            <w:gridSpan w:val="2"/>
            <w:tcBorders>
              <w:top w:val="single" w:sz="6" w:space="0" w:color="B1C2D6"/>
              <w:left w:val="single" w:sz="6" w:space="0" w:color="B1C2D6"/>
              <w:bottom w:val="single" w:sz="6" w:space="0" w:color="B1C2D6"/>
              <w:right w:val="single" w:sz="6" w:space="0" w:color="B1C2D6"/>
            </w:tcBorders>
            <w:shd w:val="clear" w:color="auto" w:fill="DBE9F9"/>
            <w:hideMark/>
          </w:tcPr>
          <w:p w14:paraId="59F61057" w14:textId="77777777" w:rsidR="00926CC4" w:rsidRPr="00926CC4" w:rsidRDefault="00926CC4" w:rsidP="00926CC4">
            <w:pPr>
              <w:spacing w:after="0" w:line="315" w:lineRule="atLeast"/>
              <w:jc w:val="center"/>
              <w:textAlignment w:val="baseline"/>
              <w:rPr>
                <w:rFonts w:ascii="inherit" w:eastAsia="Times New Roman" w:hAnsi="inherit" w:cs="Times New Roman"/>
                <w:b/>
                <w:bCs/>
                <w:kern w:val="0"/>
                <w:sz w:val="21"/>
                <w:szCs w:val="21"/>
                <w14:ligatures w14:val="none"/>
              </w:rPr>
            </w:pPr>
            <w:r w:rsidRPr="00926CC4">
              <w:rPr>
                <w:rFonts w:ascii="inherit" w:eastAsia="Times New Roman" w:hAnsi="inherit" w:cs="Times New Roman"/>
                <w:b/>
                <w:bCs/>
                <w:kern w:val="0"/>
                <w:sz w:val="21"/>
                <w:szCs w:val="21"/>
                <w:bdr w:val="none" w:sz="0" w:space="0" w:color="auto" w:frame="1"/>
                <w14:ligatures w14:val="none"/>
              </w:rPr>
              <w:t>Description</w:t>
            </w:r>
          </w:p>
        </w:tc>
      </w:tr>
      <w:tr w:rsidR="00926CC4" w:rsidRPr="00926CC4" w14:paraId="6C085B81" w14:textId="77777777" w:rsidTr="00926CC4">
        <w:tc>
          <w:tcPr>
            <w:tcW w:w="2610" w:type="dxa"/>
            <w:tcBorders>
              <w:top w:val="single" w:sz="6" w:space="0" w:color="B1C2D6"/>
              <w:left w:val="single" w:sz="6" w:space="0" w:color="B1C2D6"/>
              <w:bottom w:val="single" w:sz="6" w:space="0" w:color="B1C2D6"/>
              <w:right w:val="single" w:sz="6" w:space="0" w:color="B1C2D6"/>
            </w:tcBorders>
            <w:hideMark/>
          </w:tcPr>
          <w:p w14:paraId="073FADD5"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Symbol_ID</w:t>
            </w:r>
            <w:proofErr w:type="spellEnd"/>
          </w:p>
        </w:tc>
        <w:tc>
          <w:tcPr>
            <w:tcW w:w="1785" w:type="dxa"/>
            <w:tcBorders>
              <w:top w:val="single" w:sz="6" w:space="0" w:color="B1C2D6"/>
              <w:left w:val="single" w:sz="6" w:space="0" w:color="B1C2D6"/>
              <w:bottom w:val="single" w:sz="6" w:space="0" w:color="B1C2D6"/>
              <w:right w:val="single" w:sz="6" w:space="0" w:color="B1C2D6"/>
            </w:tcBorders>
            <w:hideMark/>
          </w:tcPr>
          <w:p w14:paraId="30FC6F2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gridSpan w:val="2"/>
            <w:tcBorders>
              <w:top w:val="single" w:sz="6" w:space="0" w:color="B1C2D6"/>
              <w:left w:val="single" w:sz="6" w:space="0" w:color="B1C2D6"/>
              <w:bottom w:val="single" w:sz="6" w:space="0" w:color="B1C2D6"/>
              <w:right w:val="single" w:sz="6" w:space="0" w:color="B1C2D6"/>
            </w:tcBorders>
            <w:hideMark/>
          </w:tcPr>
          <w:p w14:paraId="5F416D3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Primary key. Unique symbol ID for the group.</w:t>
            </w:r>
          </w:p>
        </w:tc>
      </w:tr>
      <w:tr w:rsidR="00926CC4" w:rsidRPr="00926CC4" w14:paraId="193C9AB8" w14:textId="77777777" w:rsidTr="00926CC4">
        <w:tc>
          <w:tcPr>
            <w:tcW w:w="2610" w:type="dxa"/>
            <w:tcBorders>
              <w:top w:val="single" w:sz="6" w:space="0" w:color="B1C2D6"/>
              <w:left w:val="single" w:sz="6" w:space="0" w:color="B1C2D6"/>
              <w:bottom w:val="single" w:sz="6" w:space="0" w:color="B1C2D6"/>
              <w:right w:val="single" w:sz="6" w:space="0" w:color="B1C2D6"/>
            </w:tcBorders>
            <w:hideMark/>
          </w:tcPr>
          <w:p w14:paraId="17AB535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Group_ID</w:t>
            </w:r>
            <w:proofErr w:type="spellEnd"/>
          </w:p>
        </w:tc>
        <w:tc>
          <w:tcPr>
            <w:tcW w:w="1785" w:type="dxa"/>
            <w:tcBorders>
              <w:top w:val="single" w:sz="6" w:space="0" w:color="B1C2D6"/>
              <w:left w:val="single" w:sz="6" w:space="0" w:color="B1C2D6"/>
              <w:bottom w:val="single" w:sz="6" w:space="0" w:color="B1C2D6"/>
              <w:right w:val="single" w:sz="6" w:space="0" w:color="B1C2D6"/>
            </w:tcBorders>
            <w:hideMark/>
          </w:tcPr>
          <w:p w14:paraId="22A9AEB0"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gridSpan w:val="2"/>
            <w:tcBorders>
              <w:top w:val="single" w:sz="6" w:space="0" w:color="B1C2D6"/>
              <w:left w:val="single" w:sz="6" w:space="0" w:color="B1C2D6"/>
              <w:bottom w:val="single" w:sz="6" w:space="0" w:color="B1C2D6"/>
              <w:right w:val="single" w:sz="6" w:space="0" w:color="B1C2D6"/>
            </w:tcBorders>
            <w:hideMark/>
          </w:tcPr>
          <w:p w14:paraId="629F6D9A" w14:textId="08904DB0"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color w:val="0077CC"/>
                <w:kern w:val="0"/>
                <w:sz w:val="21"/>
                <w:szCs w:val="21"/>
                <w:u w:val="single"/>
                <w:bdr w:val="none" w:sz="0" w:space="0" w:color="auto" w:frame="1"/>
                <w14:ligatures w14:val="none"/>
              </w:rPr>
              <w:t>ID of the group</w:t>
            </w:r>
            <w:r w:rsidRPr="00926CC4">
              <w:rPr>
                <w:rFonts w:ascii="inherit" w:eastAsia="Times New Roman" w:hAnsi="inherit" w:cs="Times New Roman"/>
                <w:kern w:val="0"/>
                <w:sz w:val="21"/>
                <w:szCs w:val="21"/>
                <w:bdr w:val="none" w:sz="0" w:space="0" w:color="auto" w:frame="1"/>
                <w14:ligatures w14:val="none"/>
              </w:rPr>
              <w:t>, to which symbol settings are applied.</w:t>
            </w:r>
          </w:p>
        </w:tc>
      </w:tr>
      <w:tr w:rsidR="00926CC4" w:rsidRPr="00926CC4" w14:paraId="0DB8FFF4" w14:textId="77777777" w:rsidTr="00926CC4">
        <w:tc>
          <w:tcPr>
            <w:tcW w:w="2610" w:type="dxa"/>
            <w:tcBorders>
              <w:top w:val="single" w:sz="6" w:space="0" w:color="B1C2D6"/>
              <w:left w:val="single" w:sz="6" w:space="0" w:color="B1C2D6"/>
              <w:bottom w:val="single" w:sz="6" w:space="0" w:color="B1C2D6"/>
              <w:right w:val="single" w:sz="6" w:space="0" w:color="B1C2D6"/>
            </w:tcBorders>
            <w:hideMark/>
          </w:tcPr>
          <w:p w14:paraId="45083C4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Timestamp</w:t>
            </w:r>
          </w:p>
        </w:tc>
        <w:tc>
          <w:tcPr>
            <w:tcW w:w="1785" w:type="dxa"/>
            <w:tcBorders>
              <w:top w:val="single" w:sz="6" w:space="0" w:color="B1C2D6"/>
              <w:left w:val="single" w:sz="6" w:space="0" w:color="B1C2D6"/>
              <w:bottom w:val="single" w:sz="6" w:space="0" w:color="B1C2D6"/>
              <w:right w:val="single" w:sz="6" w:space="0" w:color="B1C2D6"/>
            </w:tcBorders>
            <w:hideMark/>
          </w:tcPr>
          <w:p w14:paraId="67FDCC9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gridSpan w:val="2"/>
            <w:tcBorders>
              <w:top w:val="single" w:sz="6" w:space="0" w:color="B1C2D6"/>
              <w:left w:val="single" w:sz="6" w:space="0" w:color="B1C2D6"/>
              <w:bottom w:val="single" w:sz="6" w:space="0" w:color="B1C2D6"/>
              <w:right w:val="single" w:sz="6" w:space="0" w:color="B1C2D6"/>
            </w:tcBorders>
            <w:hideMark/>
          </w:tcPr>
          <w:p w14:paraId="0E9F3B77"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 xml:space="preserve">Unique record within the table. It is used for internal purposes of </w:t>
            </w:r>
            <w:proofErr w:type="spellStart"/>
            <w:r w:rsidRPr="00926CC4">
              <w:rPr>
                <w:rFonts w:ascii="inherit" w:eastAsia="Times New Roman" w:hAnsi="inherit" w:cs="Times New Roman"/>
                <w:kern w:val="0"/>
                <w:sz w:val="21"/>
                <w:szCs w:val="21"/>
                <w:bdr w:val="none" w:sz="0" w:space="0" w:color="auto" w:frame="1"/>
                <w14:ligatures w14:val="none"/>
              </w:rPr>
              <w:t>MetaTrader</w:t>
            </w:r>
            <w:proofErr w:type="spellEnd"/>
            <w:r w:rsidRPr="00926CC4">
              <w:rPr>
                <w:rFonts w:ascii="inherit" w:eastAsia="Times New Roman" w:hAnsi="inherit" w:cs="Times New Roman"/>
                <w:kern w:val="0"/>
                <w:sz w:val="21"/>
                <w:szCs w:val="21"/>
                <w:bdr w:val="none" w:sz="0" w:space="0" w:color="auto" w:frame="1"/>
                <w14:ligatures w14:val="none"/>
              </w:rPr>
              <w:t xml:space="preserve"> 5 servers. If the timestamp is changed for a record, it means that the record has been changed.</w:t>
            </w:r>
          </w:p>
        </w:tc>
      </w:tr>
      <w:tr w:rsidR="00926CC4" w:rsidRPr="00926CC4" w14:paraId="623CE70E" w14:textId="77777777" w:rsidTr="00926CC4">
        <w:tc>
          <w:tcPr>
            <w:tcW w:w="2610" w:type="dxa"/>
            <w:tcBorders>
              <w:top w:val="single" w:sz="6" w:space="0" w:color="B1C2D6"/>
              <w:left w:val="single" w:sz="6" w:space="0" w:color="B1C2D6"/>
              <w:bottom w:val="single" w:sz="6" w:space="0" w:color="B1C2D6"/>
              <w:right w:val="single" w:sz="6" w:space="0" w:color="B1C2D6"/>
            </w:tcBorders>
            <w:hideMark/>
          </w:tcPr>
          <w:p w14:paraId="0D3FDE3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Path</w:t>
            </w:r>
          </w:p>
        </w:tc>
        <w:tc>
          <w:tcPr>
            <w:tcW w:w="1785" w:type="dxa"/>
            <w:tcBorders>
              <w:top w:val="single" w:sz="6" w:space="0" w:color="B1C2D6"/>
              <w:left w:val="single" w:sz="6" w:space="0" w:color="B1C2D6"/>
              <w:bottom w:val="single" w:sz="6" w:space="0" w:color="B1C2D6"/>
              <w:right w:val="single" w:sz="6" w:space="0" w:color="B1C2D6"/>
            </w:tcBorders>
            <w:hideMark/>
          </w:tcPr>
          <w:p w14:paraId="663C2AF5"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String</w:t>
            </w:r>
          </w:p>
        </w:tc>
        <w:tc>
          <w:tcPr>
            <w:tcW w:w="0" w:type="auto"/>
            <w:gridSpan w:val="2"/>
            <w:tcBorders>
              <w:top w:val="single" w:sz="6" w:space="0" w:color="B1C2D6"/>
              <w:left w:val="single" w:sz="6" w:space="0" w:color="B1C2D6"/>
              <w:bottom w:val="single" w:sz="6" w:space="0" w:color="B1C2D6"/>
              <w:right w:val="single" w:sz="6" w:space="0" w:color="B1C2D6"/>
            </w:tcBorders>
            <w:hideMark/>
          </w:tcPr>
          <w:p w14:paraId="2D48F071"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path to a symbol or group of symbols that are subject to the special group settings.</w:t>
            </w:r>
          </w:p>
        </w:tc>
      </w:tr>
      <w:tr w:rsidR="00926CC4" w:rsidRPr="00926CC4" w14:paraId="21370305" w14:textId="77777777" w:rsidTr="00926CC4">
        <w:tc>
          <w:tcPr>
            <w:tcW w:w="2610" w:type="dxa"/>
            <w:tcBorders>
              <w:top w:val="single" w:sz="6" w:space="0" w:color="B1C2D6"/>
              <w:left w:val="single" w:sz="6" w:space="0" w:color="B1C2D6"/>
              <w:bottom w:val="single" w:sz="6" w:space="0" w:color="B1C2D6"/>
              <w:right w:val="single" w:sz="6" w:space="0" w:color="B1C2D6"/>
            </w:tcBorders>
            <w:hideMark/>
          </w:tcPr>
          <w:p w14:paraId="5578F347"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TradeMode</w:t>
            </w:r>
            <w:proofErr w:type="spellEnd"/>
          </w:p>
        </w:tc>
        <w:tc>
          <w:tcPr>
            <w:tcW w:w="1785" w:type="dxa"/>
            <w:tcBorders>
              <w:top w:val="single" w:sz="6" w:space="0" w:color="B1C2D6"/>
              <w:left w:val="single" w:sz="6" w:space="0" w:color="B1C2D6"/>
              <w:bottom w:val="single" w:sz="6" w:space="0" w:color="B1C2D6"/>
              <w:right w:val="single" w:sz="6" w:space="0" w:color="B1C2D6"/>
            </w:tcBorders>
            <w:hideMark/>
          </w:tcPr>
          <w:p w14:paraId="1C19D9E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gridSpan w:val="2"/>
            <w:tcBorders>
              <w:top w:val="single" w:sz="6" w:space="0" w:color="B1C2D6"/>
              <w:left w:val="single" w:sz="6" w:space="0" w:color="B1C2D6"/>
              <w:bottom w:val="single" w:sz="6" w:space="0" w:color="B1C2D6"/>
              <w:right w:val="single" w:sz="6" w:space="0" w:color="B1C2D6"/>
            </w:tcBorders>
            <w:hideMark/>
          </w:tcPr>
          <w:p w14:paraId="26C9A7CC" w14:textId="1C9EAF9D"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symbol trading mode for the group. Passed in a value of the </w:t>
            </w:r>
            <w:proofErr w:type="spellStart"/>
            <w:r w:rsidRPr="00926CC4">
              <w:rPr>
                <w:rFonts w:ascii="inherit" w:eastAsia="Times New Roman" w:hAnsi="inherit" w:cs="Times New Roman"/>
                <w:color w:val="0077CC"/>
                <w:kern w:val="0"/>
                <w:sz w:val="21"/>
                <w:szCs w:val="21"/>
                <w:u w:val="single"/>
                <w:bdr w:val="none" w:sz="0" w:space="0" w:color="auto" w:frame="1"/>
                <w14:ligatures w14:val="none"/>
              </w:rPr>
              <w:t>EnTradeMode</w:t>
            </w:r>
            <w:proofErr w:type="spellEnd"/>
            <w:r w:rsidRPr="00926CC4">
              <w:rPr>
                <w:rFonts w:ascii="inherit" w:eastAsia="Times New Roman" w:hAnsi="inherit" w:cs="Times New Roman"/>
                <w:kern w:val="0"/>
                <w:sz w:val="21"/>
                <w:szCs w:val="21"/>
                <w:bdr w:val="none" w:sz="0" w:space="0" w:color="auto" w:frame="1"/>
                <w14:ligatures w14:val="none"/>
              </w:rPr>
              <w:t> enumeration.</w:t>
            </w:r>
          </w:p>
        </w:tc>
      </w:tr>
      <w:tr w:rsidR="00926CC4" w:rsidRPr="00926CC4" w14:paraId="254A07EF" w14:textId="77777777" w:rsidTr="00926CC4">
        <w:tc>
          <w:tcPr>
            <w:tcW w:w="2610" w:type="dxa"/>
            <w:tcBorders>
              <w:top w:val="single" w:sz="6" w:space="0" w:color="B1C2D6"/>
              <w:left w:val="single" w:sz="6" w:space="0" w:color="B1C2D6"/>
              <w:bottom w:val="single" w:sz="6" w:space="0" w:color="B1C2D6"/>
              <w:right w:val="single" w:sz="6" w:space="0" w:color="B1C2D6"/>
            </w:tcBorders>
            <w:hideMark/>
          </w:tcPr>
          <w:p w14:paraId="567B9C59"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ExecMode</w:t>
            </w:r>
            <w:proofErr w:type="spellEnd"/>
          </w:p>
        </w:tc>
        <w:tc>
          <w:tcPr>
            <w:tcW w:w="1785" w:type="dxa"/>
            <w:tcBorders>
              <w:top w:val="single" w:sz="6" w:space="0" w:color="B1C2D6"/>
              <w:left w:val="single" w:sz="6" w:space="0" w:color="B1C2D6"/>
              <w:bottom w:val="single" w:sz="6" w:space="0" w:color="B1C2D6"/>
              <w:right w:val="single" w:sz="6" w:space="0" w:color="B1C2D6"/>
            </w:tcBorders>
            <w:hideMark/>
          </w:tcPr>
          <w:p w14:paraId="5F29F1C0"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gridSpan w:val="2"/>
            <w:tcBorders>
              <w:top w:val="single" w:sz="6" w:space="0" w:color="B1C2D6"/>
              <w:left w:val="single" w:sz="6" w:space="0" w:color="B1C2D6"/>
              <w:bottom w:val="single" w:sz="6" w:space="0" w:color="B1C2D6"/>
              <w:right w:val="single" w:sz="6" w:space="0" w:color="B1C2D6"/>
            </w:tcBorders>
            <w:hideMark/>
          </w:tcPr>
          <w:p w14:paraId="672C3069" w14:textId="30A74D5E"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symbol execution mode for the group. Passed in a value of the </w:t>
            </w:r>
            <w:proofErr w:type="spellStart"/>
            <w:r w:rsidRPr="00926CC4">
              <w:rPr>
                <w:rFonts w:ascii="inherit" w:eastAsia="Times New Roman" w:hAnsi="inherit" w:cs="Times New Roman"/>
                <w:color w:val="0077CC"/>
                <w:kern w:val="0"/>
                <w:sz w:val="21"/>
                <w:szCs w:val="21"/>
                <w:u w:val="single"/>
                <w:bdr w:val="none" w:sz="0" w:space="0" w:color="auto" w:frame="1"/>
                <w14:ligatures w14:val="none"/>
              </w:rPr>
              <w:t>EnExecutionMode</w:t>
            </w:r>
            <w:proofErr w:type="spellEnd"/>
            <w:r w:rsidRPr="00926CC4">
              <w:rPr>
                <w:rFonts w:ascii="inherit" w:eastAsia="Times New Roman" w:hAnsi="inherit" w:cs="Times New Roman"/>
                <w:kern w:val="0"/>
                <w:sz w:val="21"/>
                <w:szCs w:val="21"/>
                <w:bdr w:val="none" w:sz="0" w:space="0" w:color="auto" w:frame="1"/>
                <w14:ligatures w14:val="none"/>
              </w:rPr>
              <w:t> enumeration.</w:t>
            </w:r>
          </w:p>
        </w:tc>
      </w:tr>
      <w:tr w:rsidR="00926CC4" w:rsidRPr="00926CC4" w14:paraId="64017506" w14:textId="77777777" w:rsidTr="00926CC4">
        <w:tc>
          <w:tcPr>
            <w:tcW w:w="2610" w:type="dxa"/>
            <w:tcBorders>
              <w:top w:val="single" w:sz="6" w:space="0" w:color="B1C2D6"/>
              <w:left w:val="single" w:sz="6" w:space="0" w:color="B1C2D6"/>
              <w:bottom w:val="single" w:sz="6" w:space="0" w:color="B1C2D6"/>
              <w:right w:val="single" w:sz="6" w:space="0" w:color="B1C2D6"/>
            </w:tcBorders>
            <w:hideMark/>
          </w:tcPr>
          <w:p w14:paraId="241F22D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FillFlags</w:t>
            </w:r>
            <w:proofErr w:type="spellEnd"/>
          </w:p>
        </w:tc>
        <w:tc>
          <w:tcPr>
            <w:tcW w:w="1785" w:type="dxa"/>
            <w:tcBorders>
              <w:top w:val="single" w:sz="6" w:space="0" w:color="B1C2D6"/>
              <w:left w:val="single" w:sz="6" w:space="0" w:color="B1C2D6"/>
              <w:bottom w:val="single" w:sz="6" w:space="0" w:color="B1C2D6"/>
              <w:right w:val="single" w:sz="6" w:space="0" w:color="B1C2D6"/>
            </w:tcBorders>
            <w:hideMark/>
          </w:tcPr>
          <w:p w14:paraId="59890CE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gridSpan w:val="2"/>
            <w:tcBorders>
              <w:top w:val="single" w:sz="6" w:space="0" w:color="B1C2D6"/>
              <w:left w:val="single" w:sz="6" w:space="0" w:color="B1C2D6"/>
              <w:bottom w:val="single" w:sz="6" w:space="0" w:color="B1C2D6"/>
              <w:right w:val="single" w:sz="6" w:space="0" w:color="B1C2D6"/>
            </w:tcBorders>
            <w:hideMark/>
          </w:tcPr>
          <w:p w14:paraId="79C05ECA" w14:textId="1DF96631"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Types of filling allowed for the symbol in this group. Passed as a value of the </w:t>
            </w:r>
            <w:proofErr w:type="spellStart"/>
            <w:r w:rsidRPr="00926CC4">
              <w:rPr>
                <w:rFonts w:ascii="inherit" w:eastAsia="Times New Roman" w:hAnsi="inherit" w:cs="Times New Roman"/>
                <w:color w:val="0077CC"/>
                <w:kern w:val="0"/>
                <w:sz w:val="21"/>
                <w:szCs w:val="21"/>
                <w:u w:val="single"/>
                <w:bdr w:val="none" w:sz="0" w:space="0" w:color="auto" w:frame="1"/>
                <w14:ligatures w14:val="none"/>
              </w:rPr>
              <w:t>EnFillingFlags</w:t>
            </w:r>
            <w:proofErr w:type="spellEnd"/>
            <w:r w:rsidRPr="00926CC4">
              <w:rPr>
                <w:rFonts w:ascii="inherit" w:eastAsia="Times New Roman" w:hAnsi="inherit" w:cs="Times New Roman"/>
                <w:kern w:val="0"/>
                <w:sz w:val="21"/>
                <w:szCs w:val="21"/>
                <w:bdr w:val="none" w:sz="0" w:space="0" w:color="auto" w:frame="1"/>
                <w14:ligatures w14:val="none"/>
              </w:rPr>
              <w:t> enumeration (sum of values of appropriate flags).</w:t>
            </w:r>
          </w:p>
        </w:tc>
      </w:tr>
      <w:tr w:rsidR="00926CC4" w:rsidRPr="00926CC4" w14:paraId="6BFCCEDA" w14:textId="77777777" w:rsidTr="00926CC4">
        <w:tc>
          <w:tcPr>
            <w:tcW w:w="2610" w:type="dxa"/>
            <w:tcBorders>
              <w:top w:val="single" w:sz="6" w:space="0" w:color="B1C2D6"/>
              <w:left w:val="single" w:sz="6" w:space="0" w:color="B1C2D6"/>
              <w:bottom w:val="single" w:sz="6" w:space="0" w:color="B1C2D6"/>
              <w:right w:val="single" w:sz="6" w:space="0" w:color="B1C2D6"/>
            </w:tcBorders>
            <w:hideMark/>
          </w:tcPr>
          <w:p w14:paraId="26F35AF2"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ExpirFlags</w:t>
            </w:r>
            <w:proofErr w:type="spellEnd"/>
          </w:p>
        </w:tc>
        <w:tc>
          <w:tcPr>
            <w:tcW w:w="1785" w:type="dxa"/>
            <w:tcBorders>
              <w:top w:val="single" w:sz="6" w:space="0" w:color="B1C2D6"/>
              <w:left w:val="single" w:sz="6" w:space="0" w:color="B1C2D6"/>
              <w:bottom w:val="single" w:sz="6" w:space="0" w:color="B1C2D6"/>
              <w:right w:val="single" w:sz="6" w:space="0" w:color="B1C2D6"/>
            </w:tcBorders>
            <w:hideMark/>
          </w:tcPr>
          <w:p w14:paraId="60F4C1BD"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gridSpan w:val="2"/>
            <w:tcBorders>
              <w:top w:val="single" w:sz="6" w:space="0" w:color="B1C2D6"/>
              <w:left w:val="single" w:sz="6" w:space="0" w:color="B1C2D6"/>
              <w:bottom w:val="single" w:sz="6" w:space="0" w:color="B1C2D6"/>
              <w:right w:val="single" w:sz="6" w:space="0" w:color="B1C2D6"/>
            </w:tcBorders>
            <w:hideMark/>
          </w:tcPr>
          <w:p w14:paraId="28B968F9" w14:textId="07A67253"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Types of order expiration allowed for the symbol in this group. Passed as a value of the </w:t>
            </w:r>
            <w:proofErr w:type="spellStart"/>
            <w:r w:rsidRPr="00926CC4">
              <w:rPr>
                <w:rFonts w:ascii="inherit" w:eastAsia="Times New Roman" w:hAnsi="inherit" w:cs="Times New Roman"/>
                <w:color w:val="0077CC"/>
                <w:kern w:val="0"/>
                <w:sz w:val="21"/>
                <w:szCs w:val="21"/>
                <w:u w:val="single"/>
                <w:bdr w:val="none" w:sz="0" w:space="0" w:color="auto" w:frame="1"/>
                <w14:ligatures w14:val="none"/>
              </w:rPr>
              <w:t>EnExpirationFlags</w:t>
            </w:r>
            <w:proofErr w:type="spellEnd"/>
            <w:r w:rsidRPr="00926CC4">
              <w:rPr>
                <w:rFonts w:ascii="inherit" w:eastAsia="Times New Roman" w:hAnsi="inherit" w:cs="Times New Roman"/>
                <w:kern w:val="0"/>
                <w:sz w:val="21"/>
                <w:szCs w:val="21"/>
                <w:bdr w:val="none" w:sz="0" w:space="0" w:color="auto" w:frame="1"/>
                <w14:ligatures w14:val="none"/>
              </w:rPr>
              <w:t> enumeration (sum of values of appropriate flags).</w:t>
            </w:r>
          </w:p>
        </w:tc>
      </w:tr>
      <w:tr w:rsidR="00926CC4" w:rsidRPr="00926CC4" w14:paraId="4DEB2F1A" w14:textId="77777777" w:rsidTr="00926CC4">
        <w:tc>
          <w:tcPr>
            <w:tcW w:w="2610" w:type="dxa"/>
            <w:tcBorders>
              <w:top w:val="single" w:sz="6" w:space="0" w:color="B1C2D6"/>
              <w:left w:val="single" w:sz="6" w:space="0" w:color="B1C2D6"/>
              <w:bottom w:val="single" w:sz="6" w:space="0" w:color="B1C2D6"/>
              <w:right w:val="single" w:sz="6" w:space="0" w:color="B1C2D6"/>
            </w:tcBorders>
            <w:hideMark/>
          </w:tcPr>
          <w:p w14:paraId="5C987C73"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SpreadDiff</w:t>
            </w:r>
            <w:proofErr w:type="spellEnd"/>
          </w:p>
        </w:tc>
        <w:tc>
          <w:tcPr>
            <w:tcW w:w="1785" w:type="dxa"/>
            <w:tcBorders>
              <w:top w:val="single" w:sz="6" w:space="0" w:color="B1C2D6"/>
              <w:left w:val="single" w:sz="6" w:space="0" w:color="B1C2D6"/>
              <w:bottom w:val="single" w:sz="6" w:space="0" w:color="B1C2D6"/>
              <w:right w:val="single" w:sz="6" w:space="0" w:color="B1C2D6"/>
            </w:tcBorders>
            <w:hideMark/>
          </w:tcPr>
          <w:p w14:paraId="60EB4056"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gridSpan w:val="2"/>
            <w:tcBorders>
              <w:top w:val="single" w:sz="6" w:space="0" w:color="B1C2D6"/>
              <w:left w:val="single" w:sz="6" w:space="0" w:color="B1C2D6"/>
              <w:bottom w:val="single" w:sz="6" w:space="0" w:color="B1C2D6"/>
              <w:right w:val="single" w:sz="6" w:space="0" w:color="B1C2D6"/>
            </w:tcBorders>
            <w:hideMark/>
          </w:tcPr>
          <w:p w14:paraId="3C10070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Difference between the symbol spread for the group and the default spread.</w:t>
            </w:r>
          </w:p>
        </w:tc>
      </w:tr>
      <w:tr w:rsidR="00926CC4" w:rsidRPr="00926CC4" w14:paraId="2C6B7001" w14:textId="77777777" w:rsidTr="00926CC4">
        <w:tc>
          <w:tcPr>
            <w:tcW w:w="2610" w:type="dxa"/>
            <w:tcBorders>
              <w:top w:val="single" w:sz="6" w:space="0" w:color="B1C2D6"/>
              <w:left w:val="single" w:sz="6" w:space="0" w:color="B1C2D6"/>
              <w:bottom w:val="single" w:sz="6" w:space="0" w:color="B1C2D6"/>
              <w:right w:val="single" w:sz="6" w:space="0" w:color="B1C2D6"/>
            </w:tcBorders>
            <w:hideMark/>
          </w:tcPr>
          <w:p w14:paraId="527AC6D2"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SpreadDiffBalance</w:t>
            </w:r>
            <w:proofErr w:type="spellEnd"/>
          </w:p>
        </w:tc>
        <w:tc>
          <w:tcPr>
            <w:tcW w:w="1785" w:type="dxa"/>
            <w:tcBorders>
              <w:top w:val="single" w:sz="6" w:space="0" w:color="B1C2D6"/>
              <w:left w:val="single" w:sz="6" w:space="0" w:color="B1C2D6"/>
              <w:bottom w:val="single" w:sz="6" w:space="0" w:color="B1C2D6"/>
              <w:right w:val="single" w:sz="6" w:space="0" w:color="B1C2D6"/>
            </w:tcBorders>
            <w:hideMark/>
          </w:tcPr>
          <w:p w14:paraId="4B2A3FF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gridSpan w:val="2"/>
            <w:tcBorders>
              <w:top w:val="single" w:sz="6" w:space="0" w:color="B1C2D6"/>
              <w:left w:val="single" w:sz="6" w:space="0" w:color="B1C2D6"/>
              <w:bottom w:val="single" w:sz="6" w:space="0" w:color="B1C2D6"/>
              <w:right w:val="single" w:sz="6" w:space="0" w:color="B1C2D6"/>
            </w:tcBorders>
            <w:hideMark/>
          </w:tcPr>
          <w:p w14:paraId="2EE543E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balance of spread difference set for the group. The balance of spread difference is set a shift from the equal distribution of the spread difference value between Bid and Ask prices. For example, if the spread difference is equal to 4 and it is distributed as -2 Bid/+2 Ask, then the balance of spread difference value is 0. The -3 Bid/+1 Ask ratio corresponds to value -1, ratio -1 Bid/+3 Ask corresponds to value 1.</w:t>
            </w:r>
          </w:p>
        </w:tc>
      </w:tr>
      <w:tr w:rsidR="00926CC4" w:rsidRPr="00926CC4" w14:paraId="7E099B28" w14:textId="77777777" w:rsidTr="00926CC4">
        <w:tc>
          <w:tcPr>
            <w:tcW w:w="2610" w:type="dxa"/>
            <w:tcBorders>
              <w:top w:val="single" w:sz="6" w:space="0" w:color="B1C2D6"/>
              <w:left w:val="single" w:sz="6" w:space="0" w:color="B1C2D6"/>
              <w:bottom w:val="single" w:sz="6" w:space="0" w:color="B1C2D6"/>
              <w:right w:val="single" w:sz="6" w:space="0" w:color="B1C2D6"/>
            </w:tcBorders>
            <w:hideMark/>
          </w:tcPr>
          <w:p w14:paraId="30B4A3D7"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lastRenderedPageBreak/>
              <w:t>StopsLevel</w:t>
            </w:r>
            <w:proofErr w:type="spellEnd"/>
          </w:p>
        </w:tc>
        <w:tc>
          <w:tcPr>
            <w:tcW w:w="1785" w:type="dxa"/>
            <w:tcBorders>
              <w:top w:val="single" w:sz="6" w:space="0" w:color="B1C2D6"/>
              <w:left w:val="single" w:sz="6" w:space="0" w:color="B1C2D6"/>
              <w:bottom w:val="single" w:sz="6" w:space="0" w:color="B1C2D6"/>
              <w:right w:val="single" w:sz="6" w:space="0" w:color="B1C2D6"/>
            </w:tcBorders>
            <w:hideMark/>
          </w:tcPr>
          <w:p w14:paraId="1CFE41E7"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gridSpan w:val="2"/>
            <w:tcBorders>
              <w:top w:val="single" w:sz="6" w:space="0" w:color="B1C2D6"/>
              <w:left w:val="single" w:sz="6" w:space="0" w:color="B1C2D6"/>
              <w:bottom w:val="single" w:sz="6" w:space="0" w:color="B1C2D6"/>
              <w:right w:val="single" w:sz="6" w:space="0" w:color="B1C2D6"/>
            </w:tcBorders>
            <w:hideMark/>
          </w:tcPr>
          <w:p w14:paraId="613309BE"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price band, within which the group is not allowed to place stop orders for a symbol.</w:t>
            </w:r>
          </w:p>
        </w:tc>
      </w:tr>
      <w:tr w:rsidR="00926CC4" w:rsidRPr="00926CC4" w14:paraId="04950D4B" w14:textId="77777777" w:rsidTr="00926CC4">
        <w:tc>
          <w:tcPr>
            <w:tcW w:w="2610" w:type="dxa"/>
            <w:tcBorders>
              <w:top w:val="single" w:sz="6" w:space="0" w:color="B1C2D6"/>
              <w:left w:val="single" w:sz="6" w:space="0" w:color="B1C2D6"/>
              <w:bottom w:val="single" w:sz="6" w:space="0" w:color="B1C2D6"/>
              <w:right w:val="single" w:sz="6" w:space="0" w:color="B1C2D6"/>
            </w:tcBorders>
            <w:hideMark/>
          </w:tcPr>
          <w:p w14:paraId="5192454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FreezeLevel</w:t>
            </w:r>
            <w:proofErr w:type="spellEnd"/>
          </w:p>
        </w:tc>
        <w:tc>
          <w:tcPr>
            <w:tcW w:w="1785" w:type="dxa"/>
            <w:tcBorders>
              <w:top w:val="single" w:sz="6" w:space="0" w:color="B1C2D6"/>
              <w:left w:val="single" w:sz="6" w:space="0" w:color="B1C2D6"/>
              <w:bottom w:val="single" w:sz="6" w:space="0" w:color="B1C2D6"/>
              <w:right w:val="single" w:sz="6" w:space="0" w:color="B1C2D6"/>
            </w:tcBorders>
            <w:hideMark/>
          </w:tcPr>
          <w:p w14:paraId="737825B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gridSpan w:val="2"/>
            <w:tcBorders>
              <w:top w:val="single" w:sz="6" w:space="0" w:color="B1C2D6"/>
              <w:left w:val="single" w:sz="6" w:space="0" w:color="B1C2D6"/>
              <w:bottom w:val="single" w:sz="6" w:space="0" w:color="B1C2D6"/>
              <w:right w:val="single" w:sz="6" w:space="0" w:color="B1C2D6"/>
            </w:tcBorders>
            <w:hideMark/>
          </w:tcPr>
          <w:p w14:paraId="634C639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price band, within which it is not allowed to modify orders and positions for the group.</w:t>
            </w:r>
          </w:p>
        </w:tc>
      </w:tr>
      <w:tr w:rsidR="00926CC4" w:rsidRPr="00926CC4" w14:paraId="0C6D6C91" w14:textId="77777777" w:rsidTr="00926CC4">
        <w:tc>
          <w:tcPr>
            <w:tcW w:w="2610" w:type="dxa"/>
            <w:tcBorders>
              <w:top w:val="single" w:sz="6" w:space="0" w:color="B1C2D6"/>
              <w:left w:val="single" w:sz="6" w:space="0" w:color="B1C2D6"/>
              <w:bottom w:val="single" w:sz="6" w:space="0" w:color="B1C2D6"/>
              <w:right w:val="single" w:sz="6" w:space="0" w:color="B1C2D6"/>
            </w:tcBorders>
            <w:hideMark/>
          </w:tcPr>
          <w:p w14:paraId="652BB8A1"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VolumeMin</w:t>
            </w:r>
            <w:proofErr w:type="spellEnd"/>
          </w:p>
        </w:tc>
        <w:tc>
          <w:tcPr>
            <w:tcW w:w="1785" w:type="dxa"/>
            <w:tcBorders>
              <w:top w:val="single" w:sz="6" w:space="0" w:color="B1C2D6"/>
              <w:left w:val="single" w:sz="6" w:space="0" w:color="B1C2D6"/>
              <w:bottom w:val="single" w:sz="6" w:space="0" w:color="B1C2D6"/>
              <w:right w:val="single" w:sz="6" w:space="0" w:color="B1C2D6"/>
            </w:tcBorders>
            <w:hideMark/>
          </w:tcPr>
          <w:p w14:paraId="5956F62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gridSpan w:val="2"/>
            <w:tcBorders>
              <w:top w:val="single" w:sz="6" w:space="0" w:color="B1C2D6"/>
              <w:left w:val="single" w:sz="6" w:space="0" w:color="B1C2D6"/>
              <w:bottom w:val="single" w:sz="6" w:space="0" w:color="B1C2D6"/>
              <w:right w:val="single" w:sz="6" w:space="0" w:color="B1C2D6"/>
            </w:tcBorders>
            <w:hideMark/>
          </w:tcPr>
          <w:p w14:paraId="782DB45E"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minimum volume of trade operations for a symbol for the group. One unit corresponds to 1/10000 lot.</w:t>
            </w:r>
          </w:p>
        </w:tc>
      </w:tr>
      <w:tr w:rsidR="00926CC4" w:rsidRPr="00926CC4" w14:paraId="79E0EC7B" w14:textId="77777777" w:rsidTr="00926CC4">
        <w:tc>
          <w:tcPr>
            <w:tcW w:w="2610" w:type="dxa"/>
            <w:tcBorders>
              <w:top w:val="single" w:sz="6" w:space="0" w:color="B1C2D6"/>
              <w:left w:val="single" w:sz="6" w:space="0" w:color="B1C2D6"/>
              <w:bottom w:val="single" w:sz="6" w:space="0" w:color="B1C2D6"/>
              <w:right w:val="single" w:sz="6" w:space="0" w:color="B1C2D6"/>
            </w:tcBorders>
            <w:hideMark/>
          </w:tcPr>
          <w:p w14:paraId="5CEAB83D"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VolumeMinExt</w:t>
            </w:r>
            <w:proofErr w:type="spellEnd"/>
          </w:p>
        </w:tc>
        <w:tc>
          <w:tcPr>
            <w:tcW w:w="1785" w:type="dxa"/>
            <w:tcBorders>
              <w:top w:val="single" w:sz="6" w:space="0" w:color="B1C2D6"/>
              <w:left w:val="single" w:sz="6" w:space="0" w:color="B1C2D6"/>
              <w:bottom w:val="single" w:sz="6" w:space="0" w:color="B1C2D6"/>
              <w:right w:val="single" w:sz="6" w:space="0" w:color="B1C2D6"/>
            </w:tcBorders>
            <w:hideMark/>
          </w:tcPr>
          <w:p w14:paraId="33AAD387"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gridSpan w:val="2"/>
            <w:tcBorders>
              <w:top w:val="single" w:sz="6" w:space="0" w:color="B1C2D6"/>
              <w:left w:val="single" w:sz="6" w:space="0" w:color="B1C2D6"/>
              <w:bottom w:val="single" w:sz="6" w:space="0" w:color="B1C2D6"/>
              <w:right w:val="single" w:sz="6" w:space="0" w:color="B1C2D6"/>
            </w:tcBorders>
            <w:hideMark/>
          </w:tcPr>
          <w:p w14:paraId="3B81B3F1"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minimum volume (with extended accuracy) of trade operations for a symbol for the group. One unit corresponds to 1/100000000 lot.</w:t>
            </w:r>
          </w:p>
        </w:tc>
      </w:tr>
      <w:tr w:rsidR="00926CC4" w:rsidRPr="00926CC4" w14:paraId="43FB9330" w14:textId="77777777" w:rsidTr="00926CC4">
        <w:tc>
          <w:tcPr>
            <w:tcW w:w="2610" w:type="dxa"/>
            <w:tcBorders>
              <w:top w:val="single" w:sz="6" w:space="0" w:color="B1C2D6"/>
              <w:left w:val="single" w:sz="6" w:space="0" w:color="B1C2D6"/>
              <w:bottom w:val="single" w:sz="6" w:space="0" w:color="B1C2D6"/>
              <w:right w:val="single" w:sz="6" w:space="0" w:color="B1C2D6"/>
            </w:tcBorders>
            <w:hideMark/>
          </w:tcPr>
          <w:p w14:paraId="44DD12E9"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VolumeMax</w:t>
            </w:r>
            <w:proofErr w:type="spellEnd"/>
          </w:p>
        </w:tc>
        <w:tc>
          <w:tcPr>
            <w:tcW w:w="1785" w:type="dxa"/>
            <w:tcBorders>
              <w:top w:val="single" w:sz="6" w:space="0" w:color="B1C2D6"/>
              <w:left w:val="single" w:sz="6" w:space="0" w:color="B1C2D6"/>
              <w:bottom w:val="single" w:sz="6" w:space="0" w:color="B1C2D6"/>
              <w:right w:val="single" w:sz="6" w:space="0" w:color="B1C2D6"/>
            </w:tcBorders>
            <w:hideMark/>
          </w:tcPr>
          <w:p w14:paraId="702B4198"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gridSpan w:val="2"/>
            <w:tcBorders>
              <w:top w:val="single" w:sz="6" w:space="0" w:color="B1C2D6"/>
              <w:left w:val="single" w:sz="6" w:space="0" w:color="B1C2D6"/>
              <w:bottom w:val="single" w:sz="6" w:space="0" w:color="B1C2D6"/>
              <w:right w:val="single" w:sz="6" w:space="0" w:color="B1C2D6"/>
            </w:tcBorders>
            <w:hideMark/>
          </w:tcPr>
          <w:p w14:paraId="468052F6"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maximum volume of trade operations for a symbol for the group. One unit corresponds to 1/10000 lot.</w:t>
            </w:r>
          </w:p>
        </w:tc>
      </w:tr>
      <w:tr w:rsidR="00926CC4" w:rsidRPr="00926CC4" w14:paraId="418F0687" w14:textId="77777777" w:rsidTr="00926CC4">
        <w:tc>
          <w:tcPr>
            <w:tcW w:w="2610" w:type="dxa"/>
            <w:tcBorders>
              <w:top w:val="single" w:sz="6" w:space="0" w:color="B1C2D6"/>
              <w:left w:val="single" w:sz="6" w:space="0" w:color="B1C2D6"/>
              <w:bottom w:val="single" w:sz="6" w:space="0" w:color="B1C2D6"/>
              <w:right w:val="single" w:sz="6" w:space="0" w:color="B1C2D6"/>
            </w:tcBorders>
            <w:hideMark/>
          </w:tcPr>
          <w:p w14:paraId="254A80E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VolumeMaxExt</w:t>
            </w:r>
            <w:proofErr w:type="spellEnd"/>
          </w:p>
        </w:tc>
        <w:tc>
          <w:tcPr>
            <w:tcW w:w="1785" w:type="dxa"/>
            <w:tcBorders>
              <w:top w:val="single" w:sz="6" w:space="0" w:color="B1C2D6"/>
              <w:left w:val="single" w:sz="6" w:space="0" w:color="B1C2D6"/>
              <w:bottom w:val="single" w:sz="6" w:space="0" w:color="B1C2D6"/>
              <w:right w:val="single" w:sz="6" w:space="0" w:color="B1C2D6"/>
            </w:tcBorders>
            <w:hideMark/>
          </w:tcPr>
          <w:p w14:paraId="363F663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gridSpan w:val="2"/>
            <w:tcBorders>
              <w:top w:val="single" w:sz="6" w:space="0" w:color="B1C2D6"/>
              <w:left w:val="single" w:sz="6" w:space="0" w:color="B1C2D6"/>
              <w:bottom w:val="single" w:sz="6" w:space="0" w:color="B1C2D6"/>
              <w:right w:val="single" w:sz="6" w:space="0" w:color="B1C2D6"/>
            </w:tcBorders>
            <w:hideMark/>
          </w:tcPr>
          <w:p w14:paraId="39425A4D"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maximum volume (with extended accuracy) of trade operations for a symbol for the group. One unit corresponds to 1/100000000 lot.</w:t>
            </w:r>
          </w:p>
        </w:tc>
      </w:tr>
      <w:tr w:rsidR="00926CC4" w:rsidRPr="00926CC4" w14:paraId="11C02E3D" w14:textId="77777777" w:rsidTr="00926CC4">
        <w:tc>
          <w:tcPr>
            <w:tcW w:w="2610" w:type="dxa"/>
            <w:tcBorders>
              <w:top w:val="single" w:sz="6" w:space="0" w:color="B1C2D6"/>
              <w:left w:val="single" w:sz="6" w:space="0" w:color="B1C2D6"/>
              <w:bottom w:val="single" w:sz="6" w:space="0" w:color="B1C2D6"/>
              <w:right w:val="single" w:sz="6" w:space="0" w:color="B1C2D6"/>
            </w:tcBorders>
            <w:hideMark/>
          </w:tcPr>
          <w:p w14:paraId="26FA389E"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VolumeStep</w:t>
            </w:r>
            <w:proofErr w:type="spellEnd"/>
          </w:p>
        </w:tc>
        <w:tc>
          <w:tcPr>
            <w:tcW w:w="1785" w:type="dxa"/>
            <w:tcBorders>
              <w:top w:val="single" w:sz="6" w:space="0" w:color="B1C2D6"/>
              <w:left w:val="single" w:sz="6" w:space="0" w:color="B1C2D6"/>
              <w:bottom w:val="single" w:sz="6" w:space="0" w:color="B1C2D6"/>
              <w:right w:val="single" w:sz="6" w:space="0" w:color="B1C2D6"/>
            </w:tcBorders>
            <w:hideMark/>
          </w:tcPr>
          <w:p w14:paraId="685ADB7D"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gridSpan w:val="2"/>
            <w:tcBorders>
              <w:top w:val="single" w:sz="6" w:space="0" w:color="B1C2D6"/>
              <w:left w:val="single" w:sz="6" w:space="0" w:color="B1C2D6"/>
              <w:bottom w:val="single" w:sz="6" w:space="0" w:color="B1C2D6"/>
              <w:right w:val="single" w:sz="6" w:space="0" w:color="B1C2D6"/>
            </w:tcBorders>
            <w:hideMark/>
          </w:tcPr>
          <w:p w14:paraId="00A33F4D"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step of change of trade operations volume for a symbol for the group. One unit corresponds to 1/10000 lot.</w:t>
            </w:r>
          </w:p>
        </w:tc>
      </w:tr>
      <w:tr w:rsidR="00926CC4" w:rsidRPr="00926CC4" w14:paraId="5DF05BA8" w14:textId="77777777" w:rsidTr="00926CC4">
        <w:tc>
          <w:tcPr>
            <w:tcW w:w="2610" w:type="dxa"/>
            <w:tcBorders>
              <w:top w:val="single" w:sz="6" w:space="0" w:color="B1C2D6"/>
              <w:left w:val="single" w:sz="6" w:space="0" w:color="B1C2D6"/>
              <w:bottom w:val="single" w:sz="6" w:space="0" w:color="B1C2D6"/>
              <w:right w:val="single" w:sz="6" w:space="0" w:color="B1C2D6"/>
            </w:tcBorders>
            <w:hideMark/>
          </w:tcPr>
          <w:p w14:paraId="14BA95A8"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VolumeStepExt</w:t>
            </w:r>
            <w:proofErr w:type="spellEnd"/>
          </w:p>
        </w:tc>
        <w:tc>
          <w:tcPr>
            <w:tcW w:w="1785" w:type="dxa"/>
            <w:tcBorders>
              <w:top w:val="single" w:sz="6" w:space="0" w:color="B1C2D6"/>
              <w:left w:val="single" w:sz="6" w:space="0" w:color="B1C2D6"/>
              <w:bottom w:val="single" w:sz="6" w:space="0" w:color="B1C2D6"/>
              <w:right w:val="single" w:sz="6" w:space="0" w:color="B1C2D6"/>
            </w:tcBorders>
            <w:hideMark/>
          </w:tcPr>
          <w:p w14:paraId="550C158D"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gridSpan w:val="2"/>
            <w:tcBorders>
              <w:top w:val="single" w:sz="6" w:space="0" w:color="B1C2D6"/>
              <w:left w:val="single" w:sz="6" w:space="0" w:color="B1C2D6"/>
              <w:bottom w:val="single" w:sz="6" w:space="0" w:color="B1C2D6"/>
              <w:right w:val="single" w:sz="6" w:space="0" w:color="B1C2D6"/>
            </w:tcBorders>
            <w:hideMark/>
          </w:tcPr>
          <w:p w14:paraId="4BA3974E"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step of change of trade operations volume (with extended accuracy) for a symbol for the group. One unit corresponds to 1/100000000 lot.</w:t>
            </w:r>
          </w:p>
        </w:tc>
      </w:tr>
      <w:tr w:rsidR="00926CC4" w:rsidRPr="00926CC4" w14:paraId="34A12B93" w14:textId="77777777" w:rsidTr="00926CC4">
        <w:tc>
          <w:tcPr>
            <w:tcW w:w="2610" w:type="dxa"/>
            <w:tcBorders>
              <w:top w:val="single" w:sz="6" w:space="0" w:color="B1C2D6"/>
              <w:left w:val="single" w:sz="6" w:space="0" w:color="B1C2D6"/>
              <w:bottom w:val="single" w:sz="6" w:space="0" w:color="B1C2D6"/>
              <w:right w:val="single" w:sz="6" w:space="0" w:color="B1C2D6"/>
            </w:tcBorders>
            <w:hideMark/>
          </w:tcPr>
          <w:p w14:paraId="68F93171"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VolumeLimit</w:t>
            </w:r>
            <w:proofErr w:type="spellEnd"/>
          </w:p>
        </w:tc>
        <w:tc>
          <w:tcPr>
            <w:tcW w:w="1785" w:type="dxa"/>
            <w:tcBorders>
              <w:top w:val="single" w:sz="6" w:space="0" w:color="B1C2D6"/>
              <w:left w:val="single" w:sz="6" w:space="0" w:color="B1C2D6"/>
              <w:bottom w:val="single" w:sz="6" w:space="0" w:color="B1C2D6"/>
              <w:right w:val="single" w:sz="6" w:space="0" w:color="B1C2D6"/>
            </w:tcBorders>
            <w:hideMark/>
          </w:tcPr>
          <w:p w14:paraId="3AEAAE18"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gridSpan w:val="2"/>
            <w:tcBorders>
              <w:top w:val="single" w:sz="6" w:space="0" w:color="B1C2D6"/>
              <w:left w:val="single" w:sz="6" w:space="0" w:color="B1C2D6"/>
              <w:bottom w:val="single" w:sz="6" w:space="0" w:color="B1C2D6"/>
              <w:right w:val="single" w:sz="6" w:space="0" w:color="B1C2D6"/>
            </w:tcBorders>
            <w:hideMark/>
          </w:tcPr>
          <w:p w14:paraId="582593B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maximum allowed aggregate volume of positions and orders for a symbol in one direction for this group. One unit corresponds to 1/10000 lot.</w:t>
            </w:r>
          </w:p>
        </w:tc>
      </w:tr>
      <w:tr w:rsidR="00926CC4" w:rsidRPr="00926CC4" w14:paraId="61275D66" w14:textId="77777777" w:rsidTr="00926CC4">
        <w:tc>
          <w:tcPr>
            <w:tcW w:w="2610" w:type="dxa"/>
            <w:tcBorders>
              <w:top w:val="single" w:sz="6" w:space="0" w:color="B1C2D6"/>
              <w:left w:val="single" w:sz="6" w:space="0" w:color="B1C2D6"/>
              <w:bottom w:val="single" w:sz="6" w:space="0" w:color="B1C2D6"/>
              <w:right w:val="single" w:sz="6" w:space="0" w:color="B1C2D6"/>
            </w:tcBorders>
            <w:hideMark/>
          </w:tcPr>
          <w:p w14:paraId="26117A8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VolumeLimitExt</w:t>
            </w:r>
            <w:proofErr w:type="spellEnd"/>
          </w:p>
        </w:tc>
        <w:tc>
          <w:tcPr>
            <w:tcW w:w="1785" w:type="dxa"/>
            <w:tcBorders>
              <w:top w:val="single" w:sz="6" w:space="0" w:color="B1C2D6"/>
              <w:left w:val="single" w:sz="6" w:space="0" w:color="B1C2D6"/>
              <w:bottom w:val="single" w:sz="6" w:space="0" w:color="B1C2D6"/>
              <w:right w:val="single" w:sz="6" w:space="0" w:color="B1C2D6"/>
            </w:tcBorders>
            <w:hideMark/>
          </w:tcPr>
          <w:p w14:paraId="07972607"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gridSpan w:val="2"/>
            <w:tcBorders>
              <w:top w:val="single" w:sz="6" w:space="0" w:color="B1C2D6"/>
              <w:left w:val="single" w:sz="6" w:space="0" w:color="B1C2D6"/>
              <w:bottom w:val="single" w:sz="6" w:space="0" w:color="B1C2D6"/>
              <w:right w:val="single" w:sz="6" w:space="0" w:color="B1C2D6"/>
            </w:tcBorders>
            <w:hideMark/>
          </w:tcPr>
          <w:p w14:paraId="4C9A93DD"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maximum aggregate volume (with extended accuracy) of positions and orders for a symbol for this group. One unit corresponds to 1/100000000 lot.</w:t>
            </w:r>
          </w:p>
        </w:tc>
      </w:tr>
      <w:tr w:rsidR="00926CC4" w:rsidRPr="00926CC4" w14:paraId="244B7E57" w14:textId="77777777" w:rsidTr="00926CC4">
        <w:tc>
          <w:tcPr>
            <w:tcW w:w="2610" w:type="dxa"/>
            <w:tcBorders>
              <w:top w:val="single" w:sz="6" w:space="0" w:color="B1C2D6"/>
              <w:left w:val="single" w:sz="6" w:space="0" w:color="B1C2D6"/>
              <w:bottom w:val="single" w:sz="6" w:space="0" w:color="B1C2D6"/>
              <w:right w:val="single" w:sz="6" w:space="0" w:color="B1C2D6"/>
            </w:tcBorders>
            <w:hideMark/>
          </w:tcPr>
          <w:p w14:paraId="3E370346"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MarginFlags</w:t>
            </w:r>
            <w:proofErr w:type="spellEnd"/>
          </w:p>
        </w:tc>
        <w:tc>
          <w:tcPr>
            <w:tcW w:w="1785" w:type="dxa"/>
            <w:tcBorders>
              <w:top w:val="single" w:sz="6" w:space="0" w:color="B1C2D6"/>
              <w:left w:val="single" w:sz="6" w:space="0" w:color="B1C2D6"/>
              <w:bottom w:val="single" w:sz="6" w:space="0" w:color="B1C2D6"/>
              <w:right w:val="single" w:sz="6" w:space="0" w:color="B1C2D6"/>
            </w:tcBorders>
            <w:hideMark/>
          </w:tcPr>
          <w:p w14:paraId="5F855983"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gridSpan w:val="2"/>
            <w:tcBorders>
              <w:top w:val="single" w:sz="6" w:space="0" w:color="B1C2D6"/>
              <w:left w:val="single" w:sz="6" w:space="0" w:color="B1C2D6"/>
              <w:bottom w:val="single" w:sz="6" w:space="0" w:color="B1C2D6"/>
              <w:right w:val="single" w:sz="6" w:space="0" w:color="B1C2D6"/>
            </w:tcBorders>
            <w:hideMark/>
          </w:tcPr>
          <w:p w14:paraId="19C7E290" w14:textId="524EB3F1"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additional modes of symbol margin checking for the group. Passed in a value of the </w:t>
            </w:r>
            <w:proofErr w:type="spellStart"/>
            <w:r w:rsidRPr="00926CC4">
              <w:rPr>
                <w:rFonts w:ascii="inherit" w:eastAsia="Times New Roman" w:hAnsi="inherit" w:cs="Times New Roman"/>
                <w:color w:val="0077CC"/>
                <w:kern w:val="0"/>
                <w:sz w:val="21"/>
                <w:szCs w:val="21"/>
                <w:u w:val="single"/>
                <w:bdr w:val="none" w:sz="0" w:space="0" w:color="auto" w:frame="1"/>
                <w14:ligatures w14:val="none"/>
              </w:rPr>
              <w:t>EnMarginFlags</w:t>
            </w:r>
            <w:proofErr w:type="spellEnd"/>
            <w:r w:rsidRPr="00926CC4">
              <w:rPr>
                <w:rFonts w:ascii="inherit" w:eastAsia="Times New Roman" w:hAnsi="inherit" w:cs="Times New Roman"/>
                <w:kern w:val="0"/>
                <w:sz w:val="21"/>
                <w:szCs w:val="21"/>
                <w:bdr w:val="none" w:sz="0" w:space="0" w:color="auto" w:frame="1"/>
                <w14:ligatures w14:val="none"/>
              </w:rPr>
              <w:t> enumeration.</w:t>
            </w:r>
          </w:p>
        </w:tc>
      </w:tr>
      <w:tr w:rsidR="00926CC4" w:rsidRPr="00926CC4" w14:paraId="01DDB1F2" w14:textId="77777777" w:rsidTr="00926CC4">
        <w:tc>
          <w:tcPr>
            <w:tcW w:w="2610" w:type="dxa"/>
            <w:tcBorders>
              <w:top w:val="single" w:sz="6" w:space="0" w:color="B1C2D6"/>
              <w:left w:val="single" w:sz="6" w:space="0" w:color="B1C2D6"/>
              <w:bottom w:val="single" w:sz="6" w:space="0" w:color="B1C2D6"/>
              <w:right w:val="single" w:sz="6" w:space="0" w:color="B1C2D6"/>
            </w:tcBorders>
            <w:hideMark/>
          </w:tcPr>
          <w:p w14:paraId="7F3A82C7"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MarginInitial</w:t>
            </w:r>
            <w:proofErr w:type="spellEnd"/>
          </w:p>
        </w:tc>
        <w:tc>
          <w:tcPr>
            <w:tcW w:w="1785" w:type="dxa"/>
            <w:tcBorders>
              <w:top w:val="single" w:sz="6" w:space="0" w:color="B1C2D6"/>
              <w:left w:val="single" w:sz="6" w:space="0" w:color="B1C2D6"/>
              <w:bottom w:val="single" w:sz="6" w:space="0" w:color="B1C2D6"/>
              <w:right w:val="single" w:sz="6" w:space="0" w:color="B1C2D6"/>
            </w:tcBorders>
            <w:hideMark/>
          </w:tcPr>
          <w:p w14:paraId="02B80ED2"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Float</w:t>
            </w:r>
          </w:p>
        </w:tc>
        <w:tc>
          <w:tcPr>
            <w:tcW w:w="0" w:type="auto"/>
            <w:gridSpan w:val="2"/>
            <w:tcBorders>
              <w:top w:val="single" w:sz="6" w:space="0" w:color="B1C2D6"/>
              <w:left w:val="single" w:sz="6" w:space="0" w:color="B1C2D6"/>
              <w:bottom w:val="single" w:sz="6" w:space="0" w:color="B1C2D6"/>
              <w:right w:val="single" w:sz="6" w:space="0" w:color="B1C2D6"/>
            </w:tcBorders>
            <w:hideMark/>
          </w:tcPr>
          <w:p w14:paraId="6A1D51F2"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size of initial symbol margin for the group.</w:t>
            </w:r>
          </w:p>
        </w:tc>
      </w:tr>
      <w:tr w:rsidR="00926CC4" w:rsidRPr="00926CC4" w14:paraId="1C34E1DF" w14:textId="77777777" w:rsidTr="00926CC4">
        <w:tc>
          <w:tcPr>
            <w:tcW w:w="2610" w:type="dxa"/>
            <w:tcBorders>
              <w:top w:val="single" w:sz="6" w:space="0" w:color="B1C2D6"/>
              <w:left w:val="single" w:sz="6" w:space="0" w:color="B1C2D6"/>
              <w:bottom w:val="single" w:sz="6" w:space="0" w:color="B1C2D6"/>
              <w:right w:val="single" w:sz="6" w:space="0" w:color="B1C2D6"/>
            </w:tcBorders>
            <w:hideMark/>
          </w:tcPr>
          <w:p w14:paraId="31005327"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MarginMaintenance</w:t>
            </w:r>
            <w:proofErr w:type="spellEnd"/>
          </w:p>
        </w:tc>
        <w:tc>
          <w:tcPr>
            <w:tcW w:w="1785" w:type="dxa"/>
            <w:tcBorders>
              <w:top w:val="single" w:sz="6" w:space="0" w:color="B1C2D6"/>
              <w:left w:val="single" w:sz="6" w:space="0" w:color="B1C2D6"/>
              <w:bottom w:val="single" w:sz="6" w:space="0" w:color="B1C2D6"/>
              <w:right w:val="single" w:sz="6" w:space="0" w:color="B1C2D6"/>
            </w:tcBorders>
            <w:hideMark/>
          </w:tcPr>
          <w:p w14:paraId="7482C886"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Float</w:t>
            </w:r>
          </w:p>
        </w:tc>
        <w:tc>
          <w:tcPr>
            <w:tcW w:w="0" w:type="auto"/>
            <w:gridSpan w:val="2"/>
            <w:tcBorders>
              <w:top w:val="single" w:sz="6" w:space="0" w:color="B1C2D6"/>
              <w:left w:val="single" w:sz="6" w:space="0" w:color="B1C2D6"/>
              <w:bottom w:val="single" w:sz="6" w:space="0" w:color="B1C2D6"/>
              <w:right w:val="single" w:sz="6" w:space="0" w:color="B1C2D6"/>
            </w:tcBorders>
            <w:hideMark/>
          </w:tcPr>
          <w:p w14:paraId="5853A6D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size of symbol maintenance margin for the group.</w:t>
            </w:r>
          </w:p>
        </w:tc>
      </w:tr>
      <w:tr w:rsidR="00926CC4" w:rsidRPr="00926CC4" w14:paraId="4663CB1B" w14:textId="77777777" w:rsidTr="00926CC4">
        <w:tc>
          <w:tcPr>
            <w:tcW w:w="2610" w:type="dxa"/>
            <w:tcBorders>
              <w:top w:val="single" w:sz="6" w:space="0" w:color="B1C2D6"/>
              <w:left w:val="single" w:sz="6" w:space="0" w:color="B1C2D6"/>
              <w:bottom w:val="single" w:sz="6" w:space="0" w:color="B1C2D6"/>
              <w:right w:val="single" w:sz="6" w:space="0" w:color="B1C2D6"/>
            </w:tcBorders>
            <w:hideMark/>
          </w:tcPr>
          <w:p w14:paraId="33C9F856"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lastRenderedPageBreak/>
              <w:t>MarginLong</w:t>
            </w:r>
            <w:proofErr w:type="spellEnd"/>
          </w:p>
        </w:tc>
        <w:tc>
          <w:tcPr>
            <w:tcW w:w="1785" w:type="dxa"/>
            <w:tcBorders>
              <w:top w:val="single" w:sz="6" w:space="0" w:color="B1C2D6"/>
              <w:left w:val="single" w:sz="6" w:space="0" w:color="B1C2D6"/>
              <w:bottom w:val="single" w:sz="6" w:space="0" w:color="B1C2D6"/>
              <w:right w:val="single" w:sz="6" w:space="0" w:color="B1C2D6"/>
            </w:tcBorders>
            <w:hideMark/>
          </w:tcPr>
          <w:p w14:paraId="6648CA4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Float</w:t>
            </w:r>
          </w:p>
        </w:tc>
        <w:tc>
          <w:tcPr>
            <w:tcW w:w="0" w:type="auto"/>
            <w:gridSpan w:val="2"/>
            <w:tcBorders>
              <w:top w:val="single" w:sz="6" w:space="0" w:color="B1C2D6"/>
              <w:left w:val="single" w:sz="6" w:space="0" w:color="B1C2D6"/>
              <w:bottom w:val="single" w:sz="6" w:space="0" w:color="B1C2D6"/>
              <w:right w:val="single" w:sz="6" w:space="0" w:color="B1C2D6"/>
            </w:tcBorders>
            <w:hideMark/>
          </w:tcPr>
          <w:p w14:paraId="11856AED"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group margin ratio for long positions and orders for a symbol.</w:t>
            </w:r>
          </w:p>
        </w:tc>
      </w:tr>
      <w:tr w:rsidR="00926CC4" w:rsidRPr="00926CC4" w14:paraId="0A50B0EE" w14:textId="77777777" w:rsidTr="00926CC4">
        <w:tc>
          <w:tcPr>
            <w:tcW w:w="2610" w:type="dxa"/>
            <w:tcBorders>
              <w:top w:val="single" w:sz="6" w:space="0" w:color="B1C2D6"/>
              <w:left w:val="single" w:sz="6" w:space="0" w:color="B1C2D6"/>
              <w:bottom w:val="single" w:sz="6" w:space="0" w:color="B1C2D6"/>
              <w:right w:val="single" w:sz="6" w:space="0" w:color="B1C2D6"/>
            </w:tcBorders>
            <w:hideMark/>
          </w:tcPr>
          <w:p w14:paraId="7D73AFC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MarginShort</w:t>
            </w:r>
            <w:proofErr w:type="spellEnd"/>
          </w:p>
        </w:tc>
        <w:tc>
          <w:tcPr>
            <w:tcW w:w="1785" w:type="dxa"/>
            <w:tcBorders>
              <w:top w:val="single" w:sz="6" w:space="0" w:color="B1C2D6"/>
              <w:left w:val="single" w:sz="6" w:space="0" w:color="B1C2D6"/>
              <w:bottom w:val="single" w:sz="6" w:space="0" w:color="B1C2D6"/>
              <w:right w:val="single" w:sz="6" w:space="0" w:color="B1C2D6"/>
            </w:tcBorders>
            <w:hideMark/>
          </w:tcPr>
          <w:p w14:paraId="5A2C92B5"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Float</w:t>
            </w:r>
          </w:p>
        </w:tc>
        <w:tc>
          <w:tcPr>
            <w:tcW w:w="0" w:type="auto"/>
            <w:gridSpan w:val="2"/>
            <w:tcBorders>
              <w:top w:val="single" w:sz="6" w:space="0" w:color="B1C2D6"/>
              <w:left w:val="single" w:sz="6" w:space="0" w:color="B1C2D6"/>
              <w:bottom w:val="single" w:sz="6" w:space="0" w:color="B1C2D6"/>
              <w:right w:val="single" w:sz="6" w:space="0" w:color="B1C2D6"/>
            </w:tcBorders>
            <w:hideMark/>
          </w:tcPr>
          <w:p w14:paraId="7B0502FD"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group margin ratio for short positions and orders for a symbol.</w:t>
            </w:r>
          </w:p>
        </w:tc>
      </w:tr>
      <w:tr w:rsidR="00926CC4" w:rsidRPr="00926CC4" w14:paraId="3C5A71E1" w14:textId="77777777" w:rsidTr="00926CC4">
        <w:tc>
          <w:tcPr>
            <w:tcW w:w="2610" w:type="dxa"/>
            <w:tcBorders>
              <w:top w:val="single" w:sz="6" w:space="0" w:color="B1C2D6"/>
              <w:left w:val="single" w:sz="6" w:space="0" w:color="B1C2D6"/>
              <w:bottom w:val="single" w:sz="6" w:space="0" w:color="B1C2D6"/>
              <w:right w:val="single" w:sz="6" w:space="0" w:color="B1C2D6"/>
            </w:tcBorders>
            <w:hideMark/>
          </w:tcPr>
          <w:p w14:paraId="54A0483E"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MarginLimit</w:t>
            </w:r>
            <w:proofErr w:type="spellEnd"/>
          </w:p>
        </w:tc>
        <w:tc>
          <w:tcPr>
            <w:tcW w:w="1785" w:type="dxa"/>
            <w:tcBorders>
              <w:top w:val="single" w:sz="6" w:space="0" w:color="B1C2D6"/>
              <w:left w:val="single" w:sz="6" w:space="0" w:color="B1C2D6"/>
              <w:bottom w:val="single" w:sz="6" w:space="0" w:color="B1C2D6"/>
              <w:right w:val="single" w:sz="6" w:space="0" w:color="B1C2D6"/>
            </w:tcBorders>
            <w:hideMark/>
          </w:tcPr>
          <w:p w14:paraId="24004BB1"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Float</w:t>
            </w:r>
          </w:p>
        </w:tc>
        <w:tc>
          <w:tcPr>
            <w:tcW w:w="0" w:type="auto"/>
            <w:gridSpan w:val="2"/>
            <w:tcBorders>
              <w:top w:val="single" w:sz="6" w:space="0" w:color="B1C2D6"/>
              <w:left w:val="single" w:sz="6" w:space="0" w:color="B1C2D6"/>
              <w:bottom w:val="single" w:sz="6" w:space="0" w:color="B1C2D6"/>
              <w:right w:val="single" w:sz="6" w:space="0" w:color="B1C2D6"/>
            </w:tcBorders>
            <w:hideMark/>
          </w:tcPr>
          <w:p w14:paraId="3A647E9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group margin ratio of limit orders for a symbol.</w:t>
            </w:r>
          </w:p>
        </w:tc>
      </w:tr>
      <w:tr w:rsidR="00926CC4" w:rsidRPr="00926CC4" w14:paraId="62820BAD" w14:textId="77777777" w:rsidTr="00926CC4">
        <w:tc>
          <w:tcPr>
            <w:tcW w:w="2610" w:type="dxa"/>
            <w:tcBorders>
              <w:top w:val="single" w:sz="6" w:space="0" w:color="B1C2D6"/>
              <w:left w:val="single" w:sz="6" w:space="0" w:color="B1C2D6"/>
              <w:bottom w:val="single" w:sz="6" w:space="0" w:color="B1C2D6"/>
              <w:right w:val="single" w:sz="6" w:space="0" w:color="B1C2D6"/>
            </w:tcBorders>
            <w:hideMark/>
          </w:tcPr>
          <w:p w14:paraId="74CF8F97"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MarginStop</w:t>
            </w:r>
            <w:proofErr w:type="spellEnd"/>
          </w:p>
        </w:tc>
        <w:tc>
          <w:tcPr>
            <w:tcW w:w="1785" w:type="dxa"/>
            <w:tcBorders>
              <w:top w:val="single" w:sz="6" w:space="0" w:color="B1C2D6"/>
              <w:left w:val="single" w:sz="6" w:space="0" w:color="B1C2D6"/>
              <w:bottom w:val="single" w:sz="6" w:space="0" w:color="B1C2D6"/>
              <w:right w:val="single" w:sz="6" w:space="0" w:color="B1C2D6"/>
            </w:tcBorders>
            <w:hideMark/>
          </w:tcPr>
          <w:p w14:paraId="59C47F4D"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Float</w:t>
            </w:r>
          </w:p>
        </w:tc>
        <w:tc>
          <w:tcPr>
            <w:tcW w:w="0" w:type="auto"/>
            <w:gridSpan w:val="2"/>
            <w:tcBorders>
              <w:top w:val="single" w:sz="6" w:space="0" w:color="B1C2D6"/>
              <w:left w:val="single" w:sz="6" w:space="0" w:color="B1C2D6"/>
              <w:bottom w:val="single" w:sz="6" w:space="0" w:color="B1C2D6"/>
              <w:right w:val="single" w:sz="6" w:space="0" w:color="B1C2D6"/>
            </w:tcBorders>
            <w:hideMark/>
          </w:tcPr>
          <w:p w14:paraId="62549918"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group margin ratio of stop orders for a symbol.</w:t>
            </w:r>
          </w:p>
        </w:tc>
      </w:tr>
      <w:tr w:rsidR="00926CC4" w:rsidRPr="00926CC4" w14:paraId="6B7548BD" w14:textId="77777777" w:rsidTr="00926CC4">
        <w:tc>
          <w:tcPr>
            <w:tcW w:w="2610" w:type="dxa"/>
            <w:tcBorders>
              <w:top w:val="single" w:sz="6" w:space="0" w:color="B1C2D6"/>
              <w:left w:val="single" w:sz="6" w:space="0" w:color="B1C2D6"/>
              <w:bottom w:val="single" w:sz="6" w:space="0" w:color="B1C2D6"/>
              <w:right w:val="single" w:sz="6" w:space="0" w:color="B1C2D6"/>
            </w:tcBorders>
            <w:hideMark/>
          </w:tcPr>
          <w:p w14:paraId="3206E382"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MarginStopLimit</w:t>
            </w:r>
            <w:proofErr w:type="spellEnd"/>
          </w:p>
        </w:tc>
        <w:tc>
          <w:tcPr>
            <w:tcW w:w="1785" w:type="dxa"/>
            <w:tcBorders>
              <w:top w:val="single" w:sz="6" w:space="0" w:color="B1C2D6"/>
              <w:left w:val="single" w:sz="6" w:space="0" w:color="B1C2D6"/>
              <w:bottom w:val="single" w:sz="6" w:space="0" w:color="B1C2D6"/>
              <w:right w:val="single" w:sz="6" w:space="0" w:color="B1C2D6"/>
            </w:tcBorders>
            <w:hideMark/>
          </w:tcPr>
          <w:p w14:paraId="4D52CF23"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Float</w:t>
            </w:r>
          </w:p>
        </w:tc>
        <w:tc>
          <w:tcPr>
            <w:tcW w:w="0" w:type="auto"/>
            <w:gridSpan w:val="2"/>
            <w:tcBorders>
              <w:top w:val="single" w:sz="6" w:space="0" w:color="B1C2D6"/>
              <w:left w:val="single" w:sz="6" w:space="0" w:color="B1C2D6"/>
              <w:bottom w:val="single" w:sz="6" w:space="0" w:color="B1C2D6"/>
              <w:right w:val="single" w:sz="6" w:space="0" w:color="B1C2D6"/>
            </w:tcBorders>
            <w:hideMark/>
          </w:tcPr>
          <w:p w14:paraId="7CE1548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group margin ratio for stop-limit orders for a symbol.</w:t>
            </w:r>
          </w:p>
        </w:tc>
      </w:tr>
      <w:tr w:rsidR="00926CC4" w:rsidRPr="00926CC4" w14:paraId="3ABD9689" w14:textId="77777777" w:rsidTr="00926CC4">
        <w:tc>
          <w:tcPr>
            <w:tcW w:w="2610" w:type="dxa"/>
            <w:tcBorders>
              <w:top w:val="single" w:sz="6" w:space="0" w:color="B1C2D6"/>
              <w:left w:val="single" w:sz="6" w:space="0" w:color="B1C2D6"/>
              <w:bottom w:val="single" w:sz="6" w:space="0" w:color="B1C2D6"/>
              <w:right w:val="single" w:sz="6" w:space="0" w:color="B1C2D6"/>
            </w:tcBorders>
            <w:hideMark/>
          </w:tcPr>
          <w:p w14:paraId="0D745866"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MarginHedged</w:t>
            </w:r>
            <w:proofErr w:type="spellEnd"/>
          </w:p>
        </w:tc>
        <w:tc>
          <w:tcPr>
            <w:tcW w:w="1785" w:type="dxa"/>
            <w:tcBorders>
              <w:top w:val="single" w:sz="6" w:space="0" w:color="B1C2D6"/>
              <w:left w:val="single" w:sz="6" w:space="0" w:color="B1C2D6"/>
              <w:bottom w:val="single" w:sz="6" w:space="0" w:color="B1C2D6"/>
              <w:right w:val="single" w:sz="6" w:space="0" w:color="B1C2D6"/>
            </w:tcBorders>
            <w:hideMark/>
          </w:tcPr>
          <w:p w14:paraId="436FFD86"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Float</w:t>
            </w:r>
          </w:p>
        </w:tc>
        <w:tc>
          <w:tcPr>
            <w:tcW w:w="0" w:type="auto"/>
            <w:gridSpan w:val="2"/>
            <w:tcBorders>
              <w:top w:val="single" w:sz="6" w:space="0" w:color="B1C2D6"/>
              <w:left w:val="single" w:sz="6" w:space="0" w:color="B1C2D6"/>
              <w:bottom w:val="single" w:sz="6" w:space="0" w:color="B1C2D6"/>
              <w:right w:val="single" w:sz="6" w:space="0" w:color="B1C2D6"/>
            </w:tcBorders>
            <w:hideMark/>
          </w:tcPr>
          <w:p w14:paraId="3A5DC78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hedged margin value.</w:t>
            </w:r>
          </w:p>
        </w:tc>
      </w:tr>
      <w:tr w:rsidR="00926CC4" w:rsidRPr="00926CC4" w14:paraId="54D27C10" w14:textId="77777777" w:rsidTr="00926CC4">
        <w:tc>
          <w:tcPr>
            <w:tcW w:w="2610" w:type="dxa"/>
            <w:tcBorders>
              <w:top w:val="single" w:sz="6" w:space="0" w:color="B1C2D6"/>
              <w:left w:val="single" w:sz="6" w:space="0" w:color="B1C2D6"/>
              <w:bottom w:val="single" w:sz="6" w:space="0" w:color="B1C2D6"/>
              <w:right w:val="single" w:sz="6" w:space="0" w:color="B1C2D6"/>
            </w:tcBorders>
            <w:hideMark/>
          </w:tcPr>
          <w:p w14:paraId="1644DA97"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SwapMode</w:t>
            </w:r>
            <w:proofErr w:type="spellEnd"/>
          </w:p>
        </w:tc>
        <w:tc>
          <w:tcPr>
            <w:tcW w:w="1785" w:type="dxa"/>
            <w:tcBorders>
              <w:top w:val="single" w:sz="6" w:space="0" w:color="B1C2D6"/>
              <w:left w:val="single" w:sz="6" w:space="0" w:color="B1C2D6"/>
              <w:bottom w:val="single" w:sz="6" w:space="0" w:color="B1C2D6"/>
              <w:right w:val="single" w:sz="6" w:space="0" w:color="B1C2D6"/>
            </w:tcBorders>
            <w:hideMark/>
          </w:tcPr>
          <w:p w14:paraId="6A829E02"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gridSpan w:val="2"/>
            <w:tcBorders>
              <w:top w:val="single" w:sz="6" w:space="0" w:color="B1C2D6"/>
              <w:left w:val="single" w:sz="6" w:space="0" w:color="B1C2D6"/>
              <w:bottom w:val="single" w:sz="6" w:space="0" w:color="B1C2D6"/>
              <w:right w:val="single" w:sz="6" w:space="0" w:color="B1C2D6"/>
            </w:tcBorders>
            <w:hideMark/>
          </w:tcPr>
          <w:p w14:paraId="2FF493AF" w14:textId="7EA507B1"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swap calculation mode for a certain symbol for the group. Passed in a value of the </w:t>
            </w:r>
            <w:proofErr w:type="spellStart"/>
            <w:r w:rsidRPr="00926CC4">
              <w:rPr>
                <w:rFonts w:ascii="inherit" w:eastAsia="Times New Roman" w:hAnsi="inherit" w:cs="Times New Roman"/>
                <w:color w:val="0077CC"/>
                <w:kern w:val="0"/>
                <w:sz w:val="21"/>
                <w:szCs w:val="21"/>
                <w:u w:val="single"/>
                <w:bdr w:val="none" w:sz="0" w:space="0" w:color="auto" w:frame="1"/>
                <w14:ligatures w14:val="none"/>
              </w:rPr>
              <w:t>EnSwapMode</w:t>
            </w:r>
            <w:proofErr w:type="spellEnd"/>
            <w:r w:rsidRPr="00926CC4">
              <w:rPr>
                <w:rFonts w:ascii="inherit" w:eastAsia="Times New Roman" w:hAnsi="inherit" w:cs="Times New Roman"/>
                <w:kern w:val="0"/>
                <w:sz w:val="21"/>
                <w:szCs w:val="21"/>
                <w:bdr w:val="none" w:sz="0" w:space="0" w:color="auto" w:frame="1"/>
                <w14:ligatures w14:val="none"/>
              </w:rPr>
              <w:t> enumeration.</w:t>
            </w:r>
          </w:p>
        </w:tc>
      </w:tr>
      <w:tr w:rsidR="00926CC4" w:rsidRPr="00926CC4" w14:paraId="137D675C" w14:textId="77777777" w:rsidTr="00926CC4">
        <w:tc>
          <w:tcPr>
            <w:tcW w:w="2610" w:type="dxa"/>
            <w:tcBorders>
              <w:top w:val="single" w:sz="6" w:space="0" w:color="B1C2D6"/>
              <w:left w:val="single" w:sz="6" w:space="0" w:color="B1C2D6"/>
              <w:bottom w:val="single" w:sz="6" w:space="0" w:color="B1C2D6"/>
              <w:right w:val="single" w:sz="6" w:space="0" w:color="B1C2D6"/>
            </w:tcBorders>
            <w:hideMark/>
          </w:tcPr>
          <w:p w14:paraId="29EE4356"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SwapLong</w:t>
            </w:r>
            <w:proofErr w:type="spellEnd"/>
          </w:p>
        </w:tc>
        <w:tc>
          <w:tcPr>
            <w:tcW w:w="1785" w:type="dxa"/>
            <w:tcBorders>
              <w:top w:val="single" w:sz="6" w:space="0" w:color="B1C2D6"/>
              <w:left w:val="single" w:sz="6" w:space="0" w:color="B1C2D6"/>
              <w:bottom w:val="single" w:sz="6" w:space="0" w:color="B1C2D6"/>
              <w:right w:val="single" w:sz="6" w:space="0" w:color="B1C2D6"/>
            </w:tcBorders>
            <w:hideMark/>
          </w:tcPr>
          <w:p w14:paraId="349A05B2"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Float</w:t>
            </w:r>
          </w:p>
        </w:tc>
        <w:tc>
          <w:tcPr>
            <w:tcW w:w="0" w:type="auto"/>
            <w:gridSpan w:val="2"/>
            <w:tcBorders>
              <w:top w:val="single" w:sz="6" w:space="0" w:color="B1C2D6"/>
              <w:left w:val="single" w:sz="6" w:space="0" w:color="B1C2D6"/>
              <w:bottom w:val="single" w:sz="6" w:space="0" w:color="B1C2D6"/>
              <w:right w:val="single" w:sz="6" w:space="0" w:color="B1C2D6"/>
            </w:tcBorders>
            <w:hideMark/>
          </w:tcPr>
          <w:p w14:paraId="13D95422"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long position swap for a symbol for the group.</w:t>
            </w:r>
          </w:p>
        </w:tc>
      </w:tr>
      <w:tr w:rsidR="00926CC4" w:rsidRPr="00926CC4" w14:paraId="5A88F0A4" w14:textId="77777777" w:rsidTr="00926CC4">
        <w:tc>
          <w:tcPr>
            <w:tcW w:w="2610" w:type="dxa"/>
            <w:tcBorders>
              <w:top w:val="single" w:sz="6" w:space="0" w:color="B1C2D6"/>
              <w:left w:val="single" w:sz="6" w:space="0" w:color="B1C2D6"/>
              <w:bottom w:val="single" w:sz="6" w:space="0" w:color="B1C2D6"/>
              <w:right w:val="single" w:sz="6" w:space="0" w:color="B1C2D6"/>
            </w:tcBorders>
            <w:hideMark/>
          </w:tcPr>
          <w:p w14:paraId="4CF2E11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SwapShort</w:t>
            </w:r>
            <w:proofErr w:type="spellEnd"/>
          </w:p>
        </w:tc>
        <w:tc>
          <w:tcPr>
            <w:tcW w:w="1785" w:type="dxa"/>
            <w:tcBorders>
              <w:top w:val="single" w:sz="6" w:space="0" w:color="B1C2D6"/>
              <w:left w:val="single" w:sz="6" w:space="0" w:color="B1C2D6"/>
              <w:bottom w:val="single" w:sz="6" w:space="0" w:color="B1C2D6"/>
              <w:right w:val="single" w:sz="6" w:space="0" w:color="B1C2D6"/>
            </w:tcBorders>
            <w:hideMark/>
          </w:tcPr>
          <w:p w14:paraId="1CB19FF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gridSpan w:val="2"/>
            <w:tcBorders>
              <w:top w:val="single" w:sz="6" w:space="0" w:color="B1C2D6"/>
              <w:left w:val="single" w:sz="6" w:space="0" w:color="B1C2D6"/>
              <w:bottom w:val="single" w:sz="6" w:space="0" w:color="B1C2D6"/>
              <w:right w:val="single" w:sz="6" w:space="0" w:color="B1C2D6"/>
            </w:tcBorders>
            <w:hideMark/>
          </w:tcPr>
          <w:p w14:paraId="6553CA68"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short position swap for a symbol for the group.</w:t>
            </w:r>
          </w:p>
        </w:tc>
      </w:tr>
      <w:tr w:rsidR="00926CC4" w:rsidRPr="00926CC4" w14:paraId="39DAB545" w14:textId="77777777" w:rsidTr="00926CC4">
        <w:tc>
          <w:tcPr>
            <w:tcW w:w="2610" w:type="dxa"/>
            <w:tcBorders>
              <w:top w:val="single" w:sz="6" w:space="0" w:color="B1C2D6"/>
              <w:left w:val="single" w:sz="6" w:space="0" w:color="B1C2D6"/>
              <w:bottom w:val="single" w:sz="6" w:space="0" w:color="B1C2D6"/>
              <w:right w:val="single" w:sz="6" w:space="0" w:color="B1C2D6"/>
            </w:tcBorders>
            <w:hideMark/>
          </w:tcPr>
          <w:p w14:paraId="52849CE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Swap3Day</w:t>
            </w:r>
          </w:p>
        </w:tc>
        <w:tc>
          <w:tcPr>
            <w:tcW w:w="1785" w:type="dxa"/>
            <w:tcBorders>
              <w:top w:val="single" w:sz="6" w:space="0" w:color="B1C2D6"/>
              <w:left w:val="single" w:sz="6" w:space="0" w:color="B1C2D6"/>
              <w:bottom w:val="single" w:sz="6" w:space="0" w:color="B1C2D6"/>
              <w:right w:val="single" w:sz="6" w:space="0" w:color="B1C2D6"/>
            </w:tcBorders>
            <w:hideMark/>
          </w:tcPr>
          <w:p w14:paraId="4483C473"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gridSpan w:val="2"/>
            <w:tcBorders>
              <w:top w:val="single" w:sz="6" w:space="0" w:color="B1C2D6"/>
              <w:left w:val="single" w:sz="6" w:space="0" w:color="B1C2D6"/>
              <w:bottom w:val="single" w:sz="6" w:space="0" w:color="B1C2D6"/>
              <w:right w:val="single" w:sz="6" w:space="0" w:color="B1C2D6"/>
            </w:tcBorders>
            <w:hideMark/>
          </w:tcPr>
          <w:p w14:paraId="0E143FA7"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A day of charging a triple swap for a symbol for this group.</w:t>
            </w:r>
          </w:p>
        </w:tc>
      </w:tr>
      <w:tr w:rsidR="00926CC4" w:rsidRPr="00926CC4" w14:paraId="567761B8" w14:textId="77777777" w:rsidTr="00926CC4">
        <w:tc>
          <w:tcPr>
            <w:tcW w:w="2610" w:type="dxa"/>
            <w:tcBorders>
              <w:top w:val="single" w:sz="6" w:space="0" w:color="B1C2D6"/>
              <w:left w:val="single" w:sz="6" w:space="0" w:color="B1C2D6"/>
              <w:bottom w:val="single" w:sz="6" w:space="0" w:color="B1C2D6"/>
              <w:right w:val="single" w:sz="6" w:space="0" w:color="B1C2D6"/>
            </w:tcBorders>
            <w:hideMark/>
          </w:tcPr>
          <w:p w14:paraId="1668FC79"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SwapYearDays</w:t>
            </w:r>
            <w:proofErr w:type="spellEnd"/>
          </w:p>
        </w:tc>
        <w:tc>
          <w:tcPr>
            <w:tcW w:w="1785" w:type="dxa"/>
            <w:tcBorders>
              <w:top w:val="single" w:sz="6" w:space="0" w:color="B1C2D6"/>
              <w:left w:val="single" w:sz="6" w:space="0" w:color="B1C2D6"/>
              <w:bottom w:val="single" w:sz="6" w:space="0" w:color="B1C2D6"/>
              <w:right w:val="single" w:sz="6" w:space="0" w:color="B1C2D6"/>
            </w:tcBorders>
            <w:hideMark/>
          </w:tcPr>
          <w:p w14:paraId="54AA70B8"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gridSpan w:val="2"/>
            <w:tcBorders>
              <w:top w:val="single" w:sz="6" w:space="0" w:color="B1C2D6"/>
              <w:left w:val="single" w:sz="6" w:space="0" w:color="B1C2D6"/>
              <w:bottom w:val="single" w:sz="6" w:space="0" w:color="B1C2D6"/>
              <w:right w:val="single" w:sz="6" w:space="0" w:color="B1C2D6"/>
            </w:tcBorders>
            <w:hideMark/>
          </w:tcPr>
          <w:p w14:paraId="29B3169E" w14:textId="26262662"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number of days in a year used in calculating swap percent for a given group. Passed by the </w:t>
            </w:r>
            <w:proofErr w:type="spellStart"/>
            <w:r w:rsidRPr="00926CC4">
              <w:rPr>
                <w:rFonts w:ascii="inherit" w:eastAsia="Times New Roman" w:hAnsi="inherit" w:cs="Times New Roman"/>
                <w:color w:val="0077CC"/>
                <w:kern w:val="0"/>
                <w:sz w:val="21"/>
                <w:szCs w:val="21"/>
                <w:u w:val="single"/>
                <w:bdr w:val="none" w:sz="0" w:space="0" w:color="auto" w:frame="1"/>
                <w14:ligatures w14:val="none"/>
              </w:rPr>
              <w:t>EnSwapDays</w:t>
            </w:r>
            <w:proofErr w:type="spellEnd"/>
            <w:r w:rsidRPr="00926CC4">
              <w:rPr>
                <w:rFonts w:ascii="inherit" w:eastAsia="Times New Roman" w:hAnsi="inherit" w:cs="Times New Roman"/>
                <w:kern w:val="0"/>
                <w:sz w:val="21"/>
                <w:szCs w:val="21"/>
                <w:bdr w:val="none" w:sz="0" w:space="0" w:color="auto" w:frame="1"/>
                <w14:ligatures w14:val="none"/>
              </w:rPr>
              <w:t> enumeration value.</w:t>
            </w:r>
          </w:p>
        </w:tc>
      </w:tr>
      <w:tr w:rsidR="00926CC4" w:rsidRPr="00926CC4" w14:paraId="06D4DB99" w14:textId="77777777" w:rsidTr="00926CC4">
        <w:tc>
          <w:tcPr>
            <w:tcW w:w="2610" w:type="dxa"/>
            <w:tcBorders>
              <w:top w:val="single" w:sz="6" w:space="0" w:color="B1C2D6"/>
              <w:left w:val="single" w:sz="6" w:space="0" w:color="B1C2D6"/>
              <w:bottom w:val="single" w:sz="6" w:space="0" w:color="B1C2D6"/>
              <w:right w:val="single" w:sz="6" w:space="0" w:color="B1C2D6"/>
            </w:tcBorders>
            <w:hideMark/>
          </w:tcPr>
          <w:p w14:paraId="3CECC422"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SwapFlags</w:t>
            </w:r>
            <w:proofErr w:type="spellEnd"/>
          </w:p>
        </w:tc>
        <w:tc>
          <w:tcPr>
            <w:tcW w:w="1785" w:type="dxa"/>
            <w:tcBorders>
              <w:top w:val="single" w:sz="6" w:space="0" w:color="B1C2D6"/>
              <w:left w:val="single" w:sz="6" w:space="0" w:color="B1C2D6"/>
              <w:bottom w:val="single" w:sz="6" w:space="0" w:color="B1C2D6"/>
              <w:right w:val="single" w:sz="6" w:space="0" w:color="B1C2D6"/>
            </w:tcBorders>
            <w:hideMark/>
          </w:tcPr>
          <w:p w14:paraId="622D2298"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gridSpan w:val="2"/>
            <w:tcBorders>
              <w:top w:val="single" w:sz="6" w:space="0" w:color="B1C2D6"/>
              <w:left w:val="single" w:sz="6" w:space="0" w:color="B1C2D6"/>
              <w:bottom w:val="single" w:sz="6" w:space="0" w:color="B1C2D6"/>
              <w:right w:val="single" w:sz="6" w:space="0" w:color="B1C2D6"/>
            </w:tcBorders>
            <w:hideMark/>
          </w:tcPr>
          <w:p w14:paraId="7894FDAD" w14:textId="1CF49E8A"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Additional swap settings by symbol for the given group. Passed by the </w:t>
            </w:r>
            <w:proofErr w:type="spellStart"/>
            <w:r w:rsidRPr="00926CC4">
              <w:rPr>
                <w:rFonts w:ascii="inherit" w:eastAsia="Times New Roman" w:hAnsi="inherit" w:cs="Times New Roman"/>
                <w:color w:val="0077CC"/>
                <w:kern w:val="0"/>
                <w:sz w:val="21"/>
                <w:szCs w:val="21"/>
                <w:u w:val="single"/>
                <w:bdr w:val="none" w:sz="0" w:space="0" w:color="auto" w:frame="1"/>
                <w14:ligatures w14:val="none"/>
              </w:rPr>
              <w:t>EnSwapFlags</w:t>
            </w:r>
            <w:proofErr w:type="spellEnd"/>
            <w:r w:rsidRPr="00926CC4">
              <w:rPr>
                <w:rFonts w:ascii="inherit" w:eastAsia="Times New Roman" w:hAnsi="inherit" w:cs="Times New Roman"/>
                <w:kern w:val="0"/>
                <w:sz w:val="21"/>
                <w:szCs w:val="21"/>
                <w:bdr w:val="none" w:sz="0" w:space="0" w:color="auto" w:frame="1"/>
                <w14:ligatures w14:val="none"/>
              </w:rPr>
              <w:t> enumeration value.</w:t>
            </w:r>
          </w:p>
        </w:tc>
      </w:tr>
      <w:tr w:rsidR="00926CC4" w:rsidRPr="00926CC4" w14:paraId="4420DBD2" w14:textId="77777777" w:rsidTr="00926CC4">
        <w:tc>
          <w:tcPr>
            <w:tcW w:w="2610" w:type="dxa"/>
            <w:tcBorders>
              <w:top w:val="single" w:sz="6" w:space="0" w:color="B1C2D6"/>
              <w:left w:val="single" w:sz="6" w:space="0" w:color="B1C2D6"/>
              <w:bottom w:val="single" w:sz="6" w:space="0" w:color="B1C2D6"/>
              <w:right w:val="single" w:sz="6" w:space="0" w:color="B1C2D6"/>
            </w:tcBorders>
            <w:hideMark/>
          </w:tcPr>
          <w:p w14:paraId="2EF938E7"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SwapRateSunday</w:t>
            </w:r>
            <w:proofErr w:type="spellEnd"/>
          </w:p>
        </w:tc>
        <w:tc>
          <w:tcPr>
            <w:tcW w:w="1785" w:type="dxa"/>
            <w:tcBorders>
              <w:top w:val="single" w:sz="6" w:space="0" w:color="B1C2D6"/>
              <w:left w:val="single" w:sz="6" w:space="0" w:color="B1C2D6"/>
              <w:bottom w:val="single" w:sz="6" w:space="0" w:color="B1C2D6"/>
              <w:right w:val="single" w:sz="6" w:space="0" w:color="B1C2D6"/>
            </w:tcBorders>
            <w:hideMark/>
          </w:tcPr>
          <w:p w14:paraId="2A08B1DD"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Float</w:t>
            </w:r>
          </w:p>
        </w:tc>
        <w:tc>
          <w:tcPr>
            <w:tcW w:w="0" w:type="auto"/>
            <w:gridSpan w:val="2"/>
            <w:tcBorders>
              <w:top w:val="single" w:sz="6" w:space="0" w:color="B1C2D6"/>
              <w:left w:val="single" w:sz="6" w:space="0" w:color="B1C2D6"/>
              <w:bottom w:val="single" w:sz="6" w:space="0" w:color="B1C2D6"/>
              <w:right w:val="single" w:sz="6" w:space="0" w:color="B1C2D6"/>
            </w:tcBorders>
            <w:hideMark/>
          </w:tcPr>
          <w:p w14:paraId="2A9C2AC0"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Sunday swap multiplier in symbol settings for the given group.</w:t>
            </w:r>
          </w:p>
        </w:tc>
      </w:tr>
      <w:tr w:rsidR="00926CC4" w:rsidRPr="00926CC4" w14:paraId="21EF7491" w14:textId="77777777" w:rsidTr="00926CC4">
        <w:tc>
          <w:tcPr>
            <w:tcW w:w="2610" w:type="dxa"/>
            <w:tcBorders>
              <w:top w:val="single" w:sz="6" w:space="0" w:color="B1C2D6"/>
              <w:left w:val="single" w:sz="6" w:space="0" w:color="B1C2D6"/>
              <w:bottom w:val="single" w:sz="6" w:space="0" w:color="B1C2D6"/>
              <w:right w:val="single" w:sz="6" w:space="0" w:color="B1C2D6"/>
            </w:tcBorders>
            <w:hideMark/>
          </w:tcPr>
          <w:p w14:paraId="3B9DD97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SwapRateMonday</w:t>
            </w:r>
            <w:proofErr w:type="spellEnd"/>
          </w:p>
        </w:tc>
        <w:tc>
          <w:tcPr>
            <w:tcW w:w="1785" w:type="dxa"/>
            <w:tcBorders>
              <w:top w:val="single" w:sz="6" w:space="0" w:color="B1C2D6"/>
              <w:left w:val="single" w:sz="6" w:space="0" w:color="B1C2D6"/>
              <w:bottom w:val="single" w:sz="6" w:space="0" w:color="B1C2D6"/>
              <w:right w:val="single" w:sz="6" w:space="0" w:color="B1C2D6"/>
            </w:tcBorders>
            <w:hideMark/>
          </w:tcPr>
          <w:p w14:paraId="31AD4DD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Float</w:t>
            </w:r>
          </w:p>
        </w:tc>
        <w:tc>
          <w:tcPr>
            <w:tcW w:w="0" w:type="auto"/>
            <w:gridSpan w:val="2"/>
            <w:tcBorders>
              <w:top w:val="single" w:sz="6" w:space="0" w:color="B1C2D6"/>
              <w:left w:val="single" w:sz="6" w:space="0" w:color="B1C2D6"/>
              <w:bottom w:val="single" w:sz="6" w:space="0" w:color="B1C2D6"/>
              <w:right w:val="single" w:sz="6" w:space="0" w:color="B1C2D6"/>
            </w:tcBorders>
            <w:hideMark/>
          </w:tcPr>
          <w:p w14:paraId="60907BE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Monday swap multiplier in symbol settings for the given group.</w:t>
            </w:r>
          </w:p>
        </w:tc>
      </w:tr>
      <w:tr w:rsidR="00926CC4" w:rsidRPr="00926CC4" w14:paraId="679DEDF4" w14:textId="77777777" w:rsidTr="00926CC4">
        <w:tc>
          <w:tcPr>
            <w:tcW w:w="2610" w:type="dxa"/>
            <w:tcBorders>
              <w:top w:val="single" w:sz="6" w:space="0" w:color="B1C2D6"/>
              <w:left w:val="single" w:sz="6" w:space="0" w:color="B1C2D6"/>
              <w:bottom w:val="single" w:sz="6" w:space="0" w:color="B1C2D6"/>
              <w:right w:val="single" w:sz="6" w:space="0" w:color="B1C2D6"/>
            </w:tcBorders>
            <w:hideMark/>
          </w:tcPr>
          <w:p w14:paraId="7A579200"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SwapRateTuesday</w:t>
            </w:r>
            <w:proofErr w:type="spellEnd"/>
          </w:p>
        </w:tc>
        <w:tc>
          <w:tcPr>
            <w:tcW w:w="1785" w:type="dxa"/>
            <w:tcBorders>
              <w:top w:val="single" w:sz="6" w:space="0" w:color="B1C2D6"/>
              <w:left w:val="single" w:sz="6" w:space="0" w:color="B1C2D6"/>
              <w:bottom w:val="single" w:sz="6" w:space="0" w:color="B1C2D6"/>
              <w:right w:val="single" w:sz="6" w:space="0" w:color="B1C2D6"/>
            </w:tcBorders>
            <w:hideMark/>
          </w:tcPr>
          <w:p w14:paraId="0C88F41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Float</w:t>
            </w:r>
          </w:p>
        </w:tc>
        <w:tc>
          <w:tcPr>
            <w:tcW w:w="0" w:type="auto"/>
            <w:gridSpan w:val="2"/>
            <w:tcBorders>
              <w:top w:val="single" w:sz="6" w:space="0" w:color="B1C2D6"/>
              <w:left w:val="single" w:sz="6" w:space="0" w:color="B1C2D6"/>
              <w:bottom w:val="single" w:sz="6" w:space="0" w:color="B1C2D6"/>
              <w:right w:val="single" w:sz="6" w:space="0" w:color="B1C2D6"/>
            </w:tcBorders>
            <w:hideMark/>
          </w:tcPr>
          <w:p w14:paraId="7D0944B6"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Tuesday swap multiplier in symbol settings for the given group.</w:t>
            </w:r>
          </w:p>
        </w:tc>
      </w:tr>
      <w:tr w:rsidR="00926CC4" w:rsidRPr="00926CC4" w14:paraId="2C327A2A" w14:textId="77777777" w:rsidTr="00926CC4">
        <w:tc>
          <w:tcPr>
            <w:tcW w:w="2610" w:type="dxa"/>
            <w:tcBorders>
              <w:top w:val="single" w:sz="6" w:space="0" w:color="B1C2D6"/>
              <w:left w:val="single" w:sz="6" w:space="0" w:color="B1C2D6"/>
              <w:bottom w:val="single" w:sz="6" w:space="0" w:color="B1C2D6"/>
              <w:right w:val="single" w:sz="6" w:space="0" w:color="B1C2D6"/>
            </w:tcBorders>
            <w:hideMark/>
          </w:tcPr>
          <w:p w14:paraId="30BEA2F3"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SwapRateWednesday</w:t>
            </w:r>
            <w:proofErr w:type="spellEnd"/>
          </w:p>
        </w:tc>
        <w:tc>
          <w:tcPr>
            <w:tcW w:w="1785" w:type="dxa"/>
            <w:tcBorders>
              <w:top w:val="single" w:sz="6" w:space="0" w:color="B1C2D6"/>
              <w:left w:val="single" w:sz="6" w:space="0" w:color="B1C2D6"/>
              <w:bottom w:val="single" w:sz="6" w:space="0" w:color="B1C2D6"/>
              <w:right w:val="single" w:sz="6" w:space="0" w:color="B1C2D6"/>
            </w:tcBorders>
            <w:hideMark/>
          </w:tcPr>
          <w:p w14:paraId="1C7E210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Float</w:t>
            </w:r>
          </w:p>
        </w:tc>
        <w:tc>
          <w:tcPr>
            <w:tcW w:w="0" w:type="auto"/>
            <w:gridSpan w:val="2"/>
            <w:tcBorders>
              <w:top w:val="single" w:sz="6" w:space="0" w:color="B1C2D6"/>
              <w:left w:val="single" w:sz="6" w:space="0" w:color="B1C2D6"/>
              <w:bottom w:val="single" w:sz="6" w:space="0" w:color="B1C2D6"/>
              <w:right w:val="single" w:sz="6" w:space="0" w:color="B1C2D6"/>
            </w:tcBorders>
            <w:hideMark/>
          </w:tcPr>
          <w:p w14:paraId="2DC65187"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Wednesday swap multiplier in symbol settings for the given group.</w:t>
            </w:r>
          </w:p>
        </w:tc>
      </w:tr>
      <w:tr w:rsidR="00926CC4" w:rsidRPr="00926CC4" w14:paraId="3A5B9F33" w14:textId="77777777" w:rsidTr="00926CC4">
        <w:tc>
          <w:tcPr>
            <w:tcW w:w="2610" w:type="dxa"/>
            <w:tcBorders>
              <w:top w:val="single" w:sz="6" w:space="0" w:color="B1C2D6"/>
              <w:left w:val="single" w:sz="6" w:space="0" w:color="B1C2D6"/>
              <w:bottom w:val="single" w:sz="6" w:space="0" w:color="B1C2D6"/>
              <w:right w:val="single" w:sz="6" w:space="0" w:color="B1C2D6"/>
            </w:tcBorders>
            <w:hideMark/>
          </w:tcPr>
          <w:p w14:paraId="27857A19"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lastRenderedPageBreak/>
              <w:t>SwapRateThursday</w:t>
            </w:r>
            <w:proofErr w:type="spellEnd"/>
          </w:p>
        </w:tc>
        <w:tc>
          <w:tcPr>
            <w:tcW w:w="1785" w:type="dxa"/>
            <w:tcBorders>
              <w:top w:val="single" w:sz="6" w:space="0" w:color="B1C2D6"/>
              <w:left w:val="single" w:sz="6" w:space="0" w:color="B1C2D6"/>
              <w:bottom w:val="single" w:sz="6" w:space="0" w:color="B1C2D6"/>
              <w:right w:val="single" w:sz="6" w:space="0" w:color="B1C2D6"/>
            </w:tcBorders>
            <w:hideMark/>
          </w:tcPr>
          <w:p w14:paraId="46A9C695"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Float</w:t>
            </w:r>
          </w:p>
        </w:tc>
        <w:tc>
          <w:tcPr>
            <w:tcW w:w="0" w:type="auto"/>
            <w:gridSpan w:val="2"/>
            <w:tcBorders>
              <w:top w:val="single" w:sz="6" w:space="0" w:color="B1C2D6"/>
              <w:left w:val="single" w:sz="6" w:space="0" w:color="B1C2D6"/>
              <w:bottom w:val="single" w:sz="6" w:space="0" w:color="B1C2D6"/>
              <w:right w:val="single" w:sz="6" w:space="0" w:color="B1C2D6"/>
            </w:tcBorders>
            <w:hideMark/>
          </w:tcPr>
          <w:p w14:paraId="7A341020"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Thursday swap multiplier in symbol settings for the given group.</w:t>
            </w:r>
          </w:p>
        </w:tc>
      </w:tr>
      <w:tr w:rsidR="00926CC4" w:rsidRPr="00926CC4" w14:paraId="0F96AE62" w14:textId="77777777" w:rsidTr="00926CC4">
        <w:tc>
          <w:tcPr>
            <w:tcW w:w="2610" w:type="dxa"/>
            <w:tcBorders>
              <w:top w:val="single" w:sz="6" w:space="0" w:color="B1C2D6"/>
              <w:left w:val="single" w:sz="6" w:space="0" w:color="B1C2D6"/>
              <w:bottom w:val="single" w:sz="6" w:space="0" w:color="B1C2D6"/>
              <w:right w:val="single" w:sz="6" w:space="0" w:color="B1C2D6"/>
            </w:tcBorders>
            <w:hideMark/>
          </w:tcPr>
          <w:p w14:paraId="67F73FDE"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SwapRateFriday</w:t>
            </w:r>
            <w:proofErr w:type="spellEnd"/>
          </w:p>
        </w:tc>
        <w:tc>
          <w:tcPr>
            <w:tcW w:w="1785" w:type="dxa"/>
            <w:tcBorders>
              <w:top w:val="single" w:sz="6" w:space="0" w:color="B1C2D6"/>
              <w:left w:val="single" w:sz="6" w:space="0" w:color="B1C2D6"/>
              <w:bottom w:val="single" w:sz="6" w:space="0" w:color="B1C2D6"/>
              <w:right w:val="single" w:sz="6" w:space="0" w:color="B1C2D6"/>
            </w:tcBorders>
            <w:hideMark/>
          </w:tcPr>
          <w:p w14:paraId="135A0769"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Float</w:t>
            </w:r>
          </w:p>
        </w:tc>
        <w:tc>
          <w:tcPr>
            <w:tcW w:w="0" w:type="auto"/>
            <w:gridSpan w:val="2"/>
            <w:tcBorders>
              <w:top w:val="single" w:sz="6" w:space="0" w:color="B1C2D6"/>
              <w:left w:val="single" w:sz="6" w:space="0" w:color="B1C2D6"/>
              <w:bottom w:val="single" w:sz="6" w:space="0" w:color="B1C2D6"/>
              <w:right w:val="single" w:sz="6" w:space="0" w:color="B1C2D6"/>
            </w:tcBorders>
            <w:hideMark/>
          </w:tcPr>
          <w:p w14:paraId="7FDAFFDD"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Friday swap multiplier in symbol settings for the given group.</w:t>
            </w:r>
          </w:p>
        </w:tc>
      </w:tr>
      <w:tr w:rsidR="00926CC4" w:rsidRPr="00926CC4" w14:paraId="0E2B09A8" w14:textId="77777777" w:rsidTr="00926CC4">
        <w:tc>
          <w:tcPr>
            <w:tcW w:w="2610" w:type="dxa"/>
            <w:tcBorders>
              <w:top w:val="single" w:sz="6" w:space="0" w:color="B1C2D6"/>
              <w:left w:val="single" w:sz="6" w:space="0" w:color="B1C2D6"/>
              <w:bottom w:val="single" w:sz="6" w:space="0" w:color="B1C2D6"/>
              <w:right w:val="single" w:sz="6" w:space="0" w:color="B1C2D6"/>
            </w:tcBorders>
            <w:hideMark/>
          </w:tcPr>
          <w:p w14:paraId="22ACAB10"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SwapRateSaturday</w:t>
            </w:r>
            <w:proofErr w:type="spellEnd"/>
          </w:p>
        </w:tc>
        <w:tc>
          <w:tcPr>
            <w:tcW w:w="1785" w:type="dxa"/>
            <w:tcBorders>
              <w:top w:val="single" w:sz="6" w:space="0" w:color="B1C2D6"/>
              <w:left w:val="single" w:sz="6" w:space="0" w:color="B1C2D6"/>
              <w:bottom w:val="single" w:sz="6" w:space="0" w:color="B1C2D6"/>
              <w:right w:val="single" w:sz="6" w:space="0" w:color="B1C2D6"/>
            </w:tcBorders>
            <w:hideMark/>
          </w:tcPr>
          <w:p w14:paraId="552B46E6"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Float</w:t>
            </w:r>
          </w:p>
        </w:tc>
        <w:tc>
          <w:tcPr>
            <w:tcW w:w="0" w:type="auto"/>
            <w:gridSpan w:val="2"/>
            <w:tcBorders>
              <w:top w:val="single" w:sz="6" w:space="0" w:color="B1C2D6"/>
              <w:left w:val="single" w:sz="6" w:space="0" w:color="B1C2D6"/>
              <w:bottom w:val="single" w:sz="6" w:space="0" w:color="B1C2D6"/>
              <w:right w:val="single" w:sz="6" w:space="0" w:color="B1C2D6"/>
            </w:tcBorders>
            <w:hideMark/>
          </w:tcPr>
          <w:p w14:paraId="784BC755"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Saturday swap multiplier in symbol settings for the given group.</w:t>
            </w:r>
          </w:p>
        </w:tc>
      </w:tr>
      <w:tr w:rsidR="00926CC4" w:rsidRPr="00926CC4" w14:paraId="12080598" w14:textId="77777777" w:rsidTr="00926CC4">
        <w:tc>
          <w:tcPr>
            <w:tcW w:w="2610" w:type="dxa"/>
            <w:tcBorders>
              <w:top w:val="single" w:sz="6" w:space="0" w:color="B1C2D6"/>
              <w:left w:val="single" w:sz="6" w:space="0" w:color="B1C2D6"/>
              <w:bottom w:val="single" w:sz="6" w:space="0" w:color="B1C2D6"/>
              <w:right w:val="single" w:sz="6" w:space="0" w:color="B1C2D6"/>
            </w:tcBorders>
            <w:hideMark/>
          </w:tcPr>
          <w:p w14:paraId="241E3C96"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RETimeout</w:t>
            </w:r>
            <w:proofErr w:type="spellEnd"/>
          </w:p>
        </w:tc>
        <w:tc>
          <w:tcPr>
            <w:tcW w:w="1785" w:type="dxa"/>
            <w:tcBorders>
              <w:top w:val="single" w:sz="6" w:space="0" w:color="B1C2D6"/>
              <w:left w:val="single" w:sz="6" w:space="0" w:color="B1C2D6"/>
              <w:bottom w:val="single" w:sz="6" w:space="0" w:color="B1C2D6"/>
              <w:right w:val="single" w:sz="6" w:space="0" w:color="B1C2D6"/>
            </w:tcBorders>
            <w:hideMark/>
          </w:tcPr>
          <w:p w14:paraId="37071611"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gridSpan w:val="2"/>
            <w:tcBorders>
              <w:top w:val="single" w:sz="6" w:space="0" w:color="B1C2D6"/>
              <w:left w:val="single" w:sz="6" w:space="0" w:color="B1C2D6"/>
              <w:bottom w:val="single" w:sz="6" w:space="0" w:color="B1C2D6"/>
              <w:right w:val="single" w:sz="6" w:space="0" w:color="B1C2D6"/>
            </w:tcBorders>
            <w:hideMark/>
          </w:tcPr>
          <w:p w14:paraId="25E66045"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Time in seconds during which the price issued by a dealer in the request execution mode is valid.</w:t>
            </w:r>
          </w:p>
        </w:tc>
      </w:tr>
      <w:tr w:rsidR="00926CC4" w:rsidRPr="00926CC4" w14:paraId="7FD86B62" w14:textId="77777777" w:rsidTr="00926CC4">
        <w:tc>
          <w:tcPr>
            <w:tcW w:w="2610" w:type="dxa"/>
            <w:tcBorders>
              <w:top w:val="single" w:sz="6" w:space="0" w:color="B1C2D6"/>
              <w:left w:val="single" w:sz="6" w:space="0" w:color="B1C2D6"/>
              <w:bottom w:val="single" w:sz="6" w:space="0" w:color="B1C2D6"/>
              <w:right w:val="single" w:sz="6" w:space="0" w:color="B1C2D6"/>
            </w:tcBorders>
            <w:hideMark/>
          </w:tcPr>
          <w:p w14:paraId="58CB597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IECheckMode</w:t>
            </w:r>
            <w:proofErr w:type="spellEnd"/>
          </w:p>
        </w:tc>
        <w:tc>
          <w:tcPr>
            <w:tcW w:w="1785" w:type="dxa"/>
            <w:tcBorders>
              <w:top w:val="single" w:sz="6" w:space="0" w:color="B1C2D6"/>
              <w:left w:val="single" w:sz="6" w:space="0" w:color="B1C2D6"/>
              <w:bottom w:val="single" w:sz="6" w:space="0" w:color="B1C2D6"/>
              <w:right w:val="single" w:sz="6" w:space="0" w:color="B1C2D6"/>
            </w:tcBorders>
            <w:hideMark/>
          </w:tcPr>
          <w:p w14:paraId="0C34A58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gridSpan w:val="2"/>
            <w:tcBorders>
              <w:top w:val="single" w:sz="6" w:space="0" w:color="B1C2D6"/>
              <w:left w:val="single" w:sz="6" w:space="0" w:color="B1C2D6"/>
              <w:bottom w:val="single" w:sz="6" w:space="0" w:color="B1C2D6"/>
              <w:right w:val="single" w:sz="6" w:space="0" w:color="B1C2D6"/>
            </w:tcBorders>
            <w:hideMark/>
          </w:tcPr>
          <w:p w14:paraId="5ABF8183" w14:textId="76FCB3D2"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mode of checking during instant execution set for a group. Passed in a value of the </w:t>
            </w:r>
            <w:proofErr w:type="spellStart"/>
            <w:r w:rsidRPr="00926CC4">
              <w:rPr>
                <w:rFonts w:ascii="inherit" w:eastAsia="Times New Roman" w:hAnsi="inherit" w:cs="Times New Roman"/>
                <w:color w:val="0077CC"/>
                <w:kern w:val="0"/>
                <w:sz w:val="21"/>
                <w:szCs w:val="21"/>
                <w:u w:val="single"/>
                <w:bdr w:val="none" w:sz="0" w:space="0" w:color="auto" w:frame="1"/>
                <w14:ligatures w14:val="none"/>
              </w:rPr>
              <w:t>EnInstantMode</w:t>
            </w:r>
            <w:proofErr w:type="spellEnd"/>
            <w:r w:rsidRPr="00926CC4">
              <w:rPr>
                <w:rFonts w:ascii="inherit" w:eastAsia="Times New Roman" w:hAnsi="inherit" w:cs="Times New Roman"/>
                <w:kern w:val="0"/>
                <w:sz w:val="21"/>
                <w:szCs w:val="21"/>
                <w:bdr w:val="none" w:sz="0" w:space="0" w:color="auto" w:frame="1"/>
                <w14:ligatures w14:val="none"/>
              </w:rPr>
              <w:t> enumeration.</w:t>
            </w:r>
          </w:p>
        </w:tc>
      </w:tr>
      <w:tr w:rsidR="00926CC4" w:rsidRPr="00926CC4" w14:paraId="1B8404C0" w14:textId="77777777" w:rsidTr="00926CC4">
        <w:tc>
          <w:tcPr>
            <w:tcW w:w="2610" w:type="dxa"/>
            <w:tcBorders>
              <w:top w:val="single" w:sz="6" w:space="0" w:color="B1C2D6"/>
              <w:left w:val="single" w:sz="6" w:space="0" w:color="B1C2D6"/>
              <w:bottom w:val="single" w:sz="6" w:space="0" w:color="B1C2D6"/>
              <w:right w:val="single" w:sz="6" w:space="0" w:color="B1C2D6"/>
            </w:tcBorders>
            <w:hideMark/>
          </w:tcPr>
          <w:p w14:paraId="2C9C84E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IETimeout</w:t>
            </w:r>
            <w:proofErr w:type="spellEnd"/>
          </w:p>
        </w:tc>
        <w:tc>
          <w:tcPr>
            <w:tcW w:w="1785" w:type="dxa"/>
            <w:tcBorders>
              <w:top w:val="single" w:sz="6" w:space="0" w:color="B1C2D6"/>
              <w:left w:val="single" w:sz="6" w:space="0" w:color="B1C2D6"/>
              <w:bottom w:val="single" w:sz="6" w:space="0" w:color="B1C2D6"/>
              <w:right w:val="single" w:sz="6" w:space="0" w:color="B1C2D6"/>
            </w:tcBorders>
            <w:hideMark/>
          </w:tcPr>
          <w:p w14:paraId="0BA3D7A8"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gridSpan w:val="2"/>
            <w:tcBorders>
              <w:top w:val="single" w:sz="6" w:space="0" w:color="B1C2D6"/>
              <w:left w:val="single" w:sz="6" w:space="0" w:color="B1C2D6"/>
              <w:bottom w:val="single" w:sz="6" w:space="0" w:color="B1C2D6"/>
              <w:right w:val="single" w:sz="6" w:space="0" w:color="B1C2D6"/>
            </w:tcBorders>
            <w:hideMark/>
          </w:tcPr>
          <w:p w14:paraId="279508E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maximum allowed difference between the time of arrival of the price, at which the client places an order, and the time of the last price. The timeout is specified in seconds.</w:t>
            </w:r>
          </w:p>
        </w:tc>
      </w:tr>
      <w:tr w:rsidR="00926CC4" w:rsidRPr="00926CC4" w14:paraId="7ED90C9B" w14:textId="77777777" w:rsidTr="00926CC4">
        <w:tc>
          <w:tcPr>
            <w:tcW w:w="2610" w:type="dxa"/>
            <w:tcBorders>
              <w:top w:val="single" w:sz="6" w:space="0" w:color="B1C2D6"/>
              <w:left w:val="single" w:sz="6" w:space="0" w:color="B1C2D6"/>
              <w:bottom w:val="single" w:sz="6" w:space="0" w:color="B1C2D6"/>
              <w:right w:val="single" w:sz="6" w:space="0" w:color="B1C2D6"/>
            </w:tcBorders>
            <w:hideMark/>
          </w:tcPr>
          <w:p w14:paraId="32B70A60"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IESlipProfit</w:t>
            </w:r>
            <w:proofErr w:type="spellEnd"/>
          </w:p>
        </w:tc>
        <w:tc>
          <w:tcPr>
            <w:tcW w:w="1785" w:type="dxa"/>
            <w:tcBorders>
              <w:top w:val="single" w:sz="6" w:space="0" w:color="B1C2D6"/>
              <w:left w:val="single" w:sz="6" w:space="0" w:color="B1C2D6"/>
              <w:bottom w:val="single" w:sz="6" w:space="0" w:color="B1C2D6"/>
              <w:right w:val="single" w:sz="6" w:space="0" w:color="B1C2D6"/>
            </w:tcBorders>
            <w:hideMark/>
          </w:tcPr>
          <w:p w14:paraId="3315C96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gridSpan w:val="2"/>
            <w:tcBorders>
              <w:top w:val="single" w:sz="6" w:space="0" w:color="B1C2D6"/>
              <w:left w:val="single" w:sz="6" w:space="0" w:color="B1C2D6"/>
              <w:bottom w:val="single" w:sz="6" w:space="0" w:color="B1C2D6"/>
              <w:right w:val="single" w:sz="6" w:space="0" w:color="B1C2D6"/>
            </w:tcBorders>
            <w:hideMark/>
          </w:tcPr>
          <w:p w14:paraId="65DD88E1"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maximum allowed slippage in the profitable direction during instant execution.</w:t>
            </w:r>
          </w:p>
        </w:tc>
      </w:tr>
      <w:tr w:rsidR="00926CC4" w:rsidRPr="00926CC4" w14:paraId="6BF84C40" w14:textId="77777777" w:rsidTr="00926CC4">
        <w:tc>
          <w:tcPr>
            <w:tcW w:w="2610" w:type="dxa"/>
            <w:tcBorders>
              <w:top w:val="single" w:sz="6" w:space="0" w:color="B1C2D6"/>
              <w:left w:val="single" w:sz="6" w:space="0" w:color="B1C2D6"/>
              <w:bottom w:val="single" w:sz="6" w:space="0" w:color="B1C2D6"/>
              <w:right w:val="single" w:sz="6" w:space="0" w:color="B1C2D6"/>
            </w:tcBorders>
            <w:hideMark/>
          </w:tcPr>
          <w:p w14:paraId="67C59396"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IESlipLosing</w:t>
            </w:r>
            <w:proofErr w:type="spellEnd"/>
          </w:p>
        </w:tc>
        <w:tc>
          <w:tcPr>
            <w:tcW w:w="1785" w:type="dxa"/>
            <w:tcBorders>
              <w:top w:val="single" w:sz="6" w:space="0" w:color="B1C2D6"/>
              <w:left w:val="single" w:sz="6" w:space="0" w:color="B1C2D6"/>
              <w:bottom w:val="single" w:sz="6" w:space="0" w:color="B1C2D6"/>
              <w:right w:val="single" w:sz="6" w:space="0" w:color="B1C2D6"/>
            </w:tcBorders>
            <w:hideMark/>
          </w:tcPr>
          <w:p w14:paraId="21BBD64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gridSpan w:val="2"/>
            <w:tcBorders>
              <w:top w:val="single" w:sz="6" w:space="0" w:color="B1C2D6"/>
              <w:left w:val="single" w:sz="6" w:space="0" w:color="B1C2D6"/>
              <w:bottom w:val="single" w:sz="6" w:space="0" w:color="B1C2D6"/>
              <w:right w:val="single" w:sz="6" w:space="0" w:color="B1C2D6"/>
            </w:tcBorders>
            <w:hideMark/>
          </w:tcPr>
          <w:p w14:paraId="3E194EFE"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maximum allowed slippage in the loss direction during instant execution.</w:t>
            </w:r>
          </w:p>
        </w:tc>
      </w:tr>
      <w:tr w:rsidR="00926CC4" w:rsidRPr="00926CC4" w14:paraId="23B49B27" w14:textId="77777777" w:rsidTr="00926CC4">
        <w:tc>
          <w:tcPr>
            <w:tcW w:w="2610" w:type="dxa"/>
            <w:tcBorders>
              <w:top w:val="single" w:sz="6" w:space="0" w:color="B1C2D6"/>
              <w:left w:val="single" w:sz="6" w:space="0" w:color="B1C2D6"/>
              <w:bottom w:val="single" w:sz="6" w:space="0" w:color="B1C2D6"/>
              <w:right w:val="single" w:sz="6" w:space="0" w:color="B1C2D6"/>
            </w:tcBorders>
            <w:hideMark/>
          </w:tcPr>
          <w:p w14:paraId="2F921542"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IEVolumeMax</w:t>
            </w:r>
            <w:proofErr w:type="spellEnd"/>
          </w:p>
        </w:tc>
        <w:tc>
          <w:tcPr>
            <w:tcW w:w="1785" w:type="dxa"/>
            <w:tcBorders>
              <w:top w:val="single" w:sz="6" w:space="0" w:color="B1C2D6"/>
              <w:left w:val="single" w:sz="6" w:space="0" w:color="B1C2D6"/>
              <w:bottom w:val="single" w:sz="6" w:space="0" w:color="B1C2D6"/>
              <w:right w:val="single" w:sz="6" w:space="0" w:color="B1C2D6"/>
            </w:tcBorders>
            <w:hideMark/>
          </w:tcPr>
          <w:p w14:paraId="12464EE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gridSpan w:val="2"/>
            <w:tcBorders>
              <w:top w:val="single" w:sz="6" w:space="0" w:color="B1C2D6"/>
              <w:left w:val="single" w:sz="6" w:space="0" w:color="B1C2D6"/>
              <w:bottom w:val="single" w:sz="6" w:space="0" w:color="B1C2D6"/>
              <w:right w:val="single" w:sz="6" w:space="0" w:color="B1C2D6"/>
            </w:tcBorders>
            <w:hideMark/>
          </w:tcPr>
          <w:p w14:paraId="2E4EE50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maximum volume of a trade operation that can be executed in the instant execution mode. One unit corresponds to 1/10000 lot.</w:t>
            </w:r>
          </w:p>
        </w:tc>
      </w:tr>
      <w:tr w:rsidR="00926CC4" w:rsidRPr="00926CC4" w14:paraId="0321F9EA" w14:textId="77777777" w:rsidTr="00926CC4">
        <w:tc>
          <w:tcPr>
            <w:tcW w:w="2610" w:type="dxa"/>
            <w:tcBorders>
              <w:top w:val="single" w:sz="6" w:space="0" w:color="B1C2D6"/>
              <w:left w:val="single" w:sz="6" w:space="0" w:color="B1C2D6"/>
              <w:bottom w:val="single" w:sz="6" w:space="0" w:color="B1C2D6"/>
              <w:right w:val="single" w:sz="6" w:space="0" w:color="B1C2D6"/>
            </w:tcBorders>
            <w:hideMark/>
          </w:tcPr>
          <w:p w14:paraId="62B0F2B2"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IEVolumeMaxExt</w:t>
            </w:r>
            <w:proofErr w:type="spellEnd"/>
          </w:p>
        </w:tc>
        <w:tc>
          <w:tcPr>
            <w:tcW w:w="1785" w:type="dxa"/>
            <w:tcBorders>
              <w:top w:val="single" w:sz="6" w:space="0" w:color="B1C2D6"/>
              <w:left w:val="single" w:sz="6" w:space="0" w:color="B1C2D6"/>
              <w:bottom w:val="single" w:sz="6" w:space="0" w:color="B1C2D6"/>
              <w:right w:val="single" w:sz="6" w:space="0" w:color="B1C2D6"/>
            </w:tcBorders>
            <w:hideMark/>
          </w:tcPr>
          <w:p w14:paraId="395B741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gridSpan w:val="2"/>
            <w:tcBorders>
              <w:top w:val="single" w:sz="6" w:space="0" w:color="B1C2D6"/>
              <w:left w:val="single" w:sz="6" w:space="0" w:color="B1C2D6"/>
              <w:bottom w:val="single" w:sz="6" w:space="0" w:color="B1C2D6"/>
              <w:right w:val="single" w:sz="6" w:space="0" w:color="B1C2D6"/>
            </w:tcBorders>
            <w:hideMark/>
          </w:tcPr>
          <w:p w14:paraId="0481D055"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maximum volume (with extended accuracy) of a trade operation that can be executed in the instant execution mode. One unit corresponds to 1/100000000 lot.</w:t>
            </w:r>
          </w:p>
        </w:tc>
      </w:tr>
      <w:tr w:rsidR="00926CC4" w:rsidRPr="00926CC4" w14:paraId="6785548D" w14:textId="77777777" w:rsidTr="00926CC4">
        <w:tc>
          <w:tcPr>
            <w:tcW w:w="2610" w:type="dxa"/>
            <w:tcBorders>
              <w:top w:val="single" w:sz="6" w:space="0" w:color="B1C2D6"/>
              <w:left w:val="single" w:sz="6" w:space="0" w:color="B1C2D6"/>
              <w:bottom w:val="single" w:sz="6" w:space="0" w:color="B1C2D6"/>
              <w:right w:val="single" w:sz="6" w:space="0" w:color="B1C2D6"/>
            </w:tcBorders>
            <w:hideMark/>
          </w:tcPr>
          <w:p w14:paraId="497D3FD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OrderFlags</w:t>
            </w:r>
            <w:proofErr w:type="spellEnd"/>
          </w:p>
        </w:tc>
        <w:tc>
          <w:tcPr>
            <w:tcW w:w="1785" w:type="dxa"/>
            <w:tcBorders>
              <w:top w:val="single" w:sz="6" w:space="0" w:color="B1C2D6"/>
              <w:left w:val="single" w:sz="6" w:space="0" w:color="B1C2D6"/>
              <w:bottom w:val="single" w:sz="6" w:space="0" w:color="B1C2D6"/>
              <w:right w:val="single" w:sz="6" w:space="0" w:color="B1C2D6"/>
            </w:tcBorders>
            <w:hideMark/>
          </w:tcPr>
          <w:p w14:paraId="650770B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gridSpan w:val="2"/>
            <w:tcBorders>
              <w:top w:val="single" w:sz="6" w:space="0" w:color="B1C2D6"/>
              <w:left w:val="single" w:sz="6" w:space="0" w:color="B1C2D6"/>
              <w:bottom w:val="single" w:sz="6" w:space="0" w:color="B1C2D6"/>
              <w:right w:val="single" w:sz="6" w:space="0" w:color="B1C2D6"/>
            </w:tcBorders>
            <w:hideMark/>
          </w:tcPr>
          <w:p w14:paraId="697C7AF1" w14:textId="65BAD0CE"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flags of order types that are allowed for the symbol. Passed in a value of the </w:t>
            </w:r>
            <w:proofErr w:type="spellStart"/>
            <w:r w:rsidRPr="00926CC4">
              <w:rPr>
                <w:rFonts w:ascii="inherit" w:eastAsia="Times New Roman" w:hAnsi="inherit" w:cs="Times New Roman"/>
                <w:color w:val="0077CC"/>
                <w:kern w:val="0"/>
                <w:sz w:val="21"/>
                <w:szCs w:val="21"/>
                <w:u w:val="single"/>
                <w:bdr w:val="none" w:sz="0" w:space="0" w:color="auto" w:frame="1"/>
                <w14:ligatures w14:val="none"/>
              </w:rPr>
              <w:t>EnOrderFlags</w:t>
            </w:r>
            <w:proofErr w:type="spellEnd"/>
            <w:r w:rsidRPr="00926CC4">
              <w:rPr>
                <w:rFonts w:ascii="inherit" w:eastAsia="Times New Roman" w:hAnsi="inherit" w:cs="Times New Roman"/>
                <w:kern w:val="0"/>
                <w:sz w:val="21"/>
                <w:szCs w:val="21"/>
                <w:bdr w:val="none" w:sz="0" w:space="0" w:color="auto" w:frame="1"/>
                <w14:ligatures w14:val="none"/>
              </w:rPr>
              <w:t> enumeration (sum of values of appropriate flags).</w:t>
            </w:r>
          </w:p>
        </w:tc>
      </w:tr>
      <w:tr w:rsidR="00926CC4" w:rsidRPr="00926CC4" w14:paraId="5EC9DAC8" w14:textId="77777777" w:rsidTr="00926CC4">
        <w:tc>
          <w:tcPr>
            <w:tcW w:w="2610" w:type="dxa"/>
            <w:tcBorders>
              <w:top w:val="single" w:sz="6" w:space="0" w:color="B1C2D6"/>
              <w:left w:val="single" w:sz="6" w:space="0" w:color="B1C2D6"/>
              <w:bottom w:val="single" w:sz="6" w:space="0" w:color="B1C2D6"/>
              <w:right w:val="single" w:sz="6" w:space="0" w:color="B1C2D6"/>
            </w:tcBorders>
            <w:hideMark/>
          </w:tcPr>
          <w:p w14:paraId="01099FB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MarginRateLiquidity</w:t>
            </w:r>
            <w:proofErr w:type="spellEnd"/>
          </w:p>
        </w:tc>
        <w:tc>
          <w:tcPr>
            <w:tcW w:w="1785" w:type="dxa"/>
            <w:tcBorders>
              <w:top w:val="single" w:sz="6" w:space="0" w:color="B1C2D6"/>
              <w:left w:val="single" w:sz="6" w:space="0" w:color="B1C2D6"/>
              <w:bottom w:val="single" w:sz="6" w:space="0" w:color="B1C2D6"/>
              <w:right w:val="single" w:sz="6" w:space="0" w:color="B1C2D6"/>
            </w:tcBorders>
            <w:hideMark/>
          </w:tcPr>
          <w:p w14:paraId="6941A219"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Float</w:t>
            </w:r>
          </w:p>
        </w:tc>
        <w:tc>
          <w:tcPr>
            <w:tcW w:w="0" w:type="auto"/>
            <w:gridSpan w:val="2"/>
            <w:tcBorders>
              <w:top w:val="single" w:sz="6" w:space="0" w:color="B1C2D6"/>
              <w:left w:val="single" w:sz="6" w:space="0" w:color="B1C2D6"/>
              <w:bottom w:val="single" w:sz="6" w:space="0" w:color="B1C2D6"/>
              <w:right w:val="single" w:sz="6" w:space="0" w:color="B1C2D6"/>
            </w:tcBorders>
            <w:hideMark/>
          </w:tcPr>
          <w:p w14:paraId="15F478C5"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 xml:space="preserve">The liquidity rate of the symbol for the group. It determines the amount of the current value of an asset for the specified financial instrument, which will be </w:t>
            </w:r>
            <w:r w:rsidRPr="00926CC4">
              <w:rPr>
                <w:rFonts w:ascii="inherit" w:eastAsia="Times New Roman" w:hAnsi="inherit" w:cs="Times New Roman"/>
                <w:kern w:val="0"/>
                <w:sz w:val="21"/>
                <w:szCs w:val="21"/>
                <w:bdr w:val="none" w:sz="0" w:space="0" w:color="auto" w:frame="1"/>
                <w14:ligatures w14:val="none"/>
              </w:rPr>
              <w:lastRenderedPageBreak/>
              <w:t>taken into account as collateral (accounted for in client's equity).</w:t>
            </w:r>
          </w:p>
        </w:tc>
      </w:tr>
      <w:tr w:rsidR="00926CC4" w:rsidRPr="00926CC4" w14:paraId="42C0CF30" w14:textId="77777777" w:rsidTr="00926CC4">
        <w:tc>
          <w:tcPr>
            <w:tcW w:w="2610" w:type="dxa"/>
            <w:tcBorders>
              <w:top w:val="single" w:sz="6" w:space="0" w:color="B1C2D6"/>
              <w:left w:val="single" w:sz="6" w:space="0" w:color="B1C2D6"/>
              <w:bottom w:val="single" w:sz="6" w:space="0" w:color="B1C2D6"/>
              <w:right w:val="single" w:sz="6" w:space="0" w:color="B1C2D6"/>
            </w:tcBorders>
            <w:hideMark/>
          </w:tcPr>
          <w:p w14:paraId="00DB13D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lastRenderedPageBreak/>
              <w:t>REFlags</w:t>
            </w:r>
            <w:proofErr w:type="spellEnd"/>
          </w:p>
        </w:tc>
        <w:tc>
          <w:tcPr>
            <w:tcW w:w="1785" w:type="dxa"/>
            <w:tcBorders>
              <w:top w:val="single" w:sz="6" w:space="0" w:color="B1C2D6"/>
              <w:left w:val="single" w:sz="6" w:space="0" w:color="B1C2D6"/>
              <w:bottom w:val="single" w:sz="6" w:space="0" w:color="B1C2D6"/>
              <w:right w:val="single" w:sz="6" w:space="0" w:color="B1C2D6"/>
            </w:tcBorders>
            <w:hideMark/>
          </w:tcPr>
          <w:p w14:paraId="6F95934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gridSpan w:val="2"/>
            <w:tcBorders>
              <w:top w:val="single" w:sz="6" w:space="0" w:color="B1C2D6"/>
              <w:left w:val="single" w:sz="6" w:space="0" w:color="B1C2D6"/>
              <w:bottom w:val="single" w:sz="6" w:space="0" w:color="B1C2D6"/>
              <w:right w:val="single" w:sz="6" w:space="0" w:color="B1C2D6"/>
            </w:tcBorders>
            <w:hideMark/>
          </w:tcPr>
          <w:p w14:paraId="5840A32D"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flags of request execution for the group.</w:t>
            </w:r>
          </w:p>
        </w:tc>
      </w:tr>
      <w:tr w:rsidR="00926CC4" w:rsidRPr="00926CC4" w14:paraId="1CFDA990" w14:textId="77777777" w:rsidTr="00926CC4">
        <w:tblPrEx>
          <w:tblBorders>
            <w:top w:val="single" w:sz="6" w:space="0" w:color="F6F8FD"/>
            <w:left w:val="single" w:sz="6" w:space="0" w:color="F6F8FD"/>
            <w:bottom w:val="single" w:sz="6" w:space="0" w:color="F6F8FD"/>
            <w:right w:val="single" w:sz="6" w:space="0" w:color="F6F8FD"/>
          </w:tblBorders>
          <w:shd w:val="clear" w:color="auto" w:fill="DADADA"/>
          <w:tblCellMar>
            <w:top w:w="120" w:type="dxa"/>
            <w:left w:w="120" w:type="dxa"/>
            <w:bottom w:w="120" w:type="dxa"/>
            <w:right w:w="120" w:type="dxa"/>
          </w:tblCellMar>
        </w:tblPrEx>
        <w:trPr>
          <w:gridAfter w:val="1"/>
        </w:trPr>
        <w:tc>
          <w:tcPr>
            <w:tcW w:w="0" w:type="auto"/>
            <w:gridSpan w:val="3"/>
            <w:tcBorders>
              <w:top w:val="nil"/>
              <w:left w:val="nil"/>
              <w:bottom w:val="nil"/>
              <w:right w:val="nil"/>
            </w:tcBorders>
            <w:shd w:val="clear" w:color="auto" w:fill="DADADA"/>
            <w:tcMar>
              <w:top w:w="150" w:type="dxa"/>
              <w:left w:w="150" w:type="dxa"/>
              <w:bottom w:w="150" w:type="dxa"/>
              <w:right w:w="150" w:type="dxa"/>
            </w:tcMar>
            <w:hideMark/>
          </w:tcPr>
          <w:p w14:paraId="79D9361B" w14:textId="4F58C721" w:rsidR="00926CC4" w:rsidRPr="00926CC4" w:rsidRDefault="00926CC4" w:rsidP="00926CC4">
            <w:pPr>
              <w:spacing w:after="0" w:line="315" w:lineRule="atLeast"/>
              <w:ind w:left="75" w:right="75"/>
              <w:textAlignment w:val="baseline"/>
              <w:rPr>
                <w:rFonts w:ascii="inherit" w:eastAsia="Times New Roman" w:hAnsi="inherit" w:cs="Times New Roman"/>
                <w:kern w:val="0"/>
                <w:sz w:val="24"/>
                <w:szCs w:val="24"/>
                <w14:ligatures w14:val="none"/>
              </w:rPr>
            </w:pPr>
            <w:r w:rsidRPr="00926CC4">
              <w:rPr>
                <w:rFonts w:ascii="inherit" w:eastAsia="Times New Roman" w:hAnsi="inherit" w:cs="Times New Roman"/>
                <w:kern w:val="0"/>
                <w:sz w:val="24"/>
                <w:szCs w:val="24"/>
                <w:bdr w:val="none" w:sz="0" w:space="0" w:color="auto" w:frame="1"/>
                <w14:ligatures w14:val="none"/>
              </w:rPr>
              <w:t xml:space="preserve">NULL value in the fields beginning from </w:t>
            </w:r>
            <w:proofErr w:type="spellStart"/>
            <w:r w:rsidRPr="00926CC4">
              <w:rPr>
                <w:rFonts w:ascii="inherit" w:eastAsia="Times New Roman" w:hAnsi="inherit" w:cs="Times New Roman"/>
                <w:kern w:val="0"/>
                <w:sz w:val="24"/>
                <w:szCs w:val="24"/>
                <w:bdr w:val="none" w:sz="0" w:space="0" w:color="auto" w:frame="1"/>
                <w14:ligatures w14:val="none"/>
              </w:rPr>
              <w:t>TradeMode</w:t>
            </w:r>
            <w:proofErr w:type="spellEnd"/>
            <w:r w:rsidRPr="00926CC4">
              <w:rPr>
                <w:rFonts w:ascii="inherit" w:eastAsia="Times New Roman" w:hAnsi="inherit" w:cs="Times New Roman"/>
                <w:kern w:val="0"/>
                <w:sz w:val="24"/>
                <w:szCs w:val="24"/>
                <w:bdr w:val="none" w:sz="0" w:space="0" w:color="auto" w:frame="1"/>
                <w14:ligatures w14:val="none"/>
              </w:rPr>
              <w:t xml:space="preserve"> means that the appropriate setting is inherited from the </w:t>
            </w:r>
            <w:r w:rsidRPr="00926CC4">
              <w:rPr>
                <w:rFonts w:ascii="inherit" w:eastAsia="Times New Roman" w:hAnsi="inherit" w:cs="Times New Roman"/>
                <w:color w:val="0077CC"/>
                <w:kern w:val="0"/>
                <w:sz w:val="24"/>
                <w:szCs w:val="24"/>
                <w:u w:val="single"/>
                <w:bdr w:val="none" w:sz="0" w:space="0" w:color="auto" w:frame="1"/>
                <w14:ligatures w14:val="none"/>
              </w:rPr>
              <w:t>base symbol</w:t>
            </w:r>
            <w:r w:rsidRPr="00926CC4">
              <w:rPr>
                <w:rFonts w:ascii="inherit" w:eastAsia="Times New Roman" w:hAnsi="inherit" w:cs="Times New Roman"/>
                <w:kern w:val="0"/>
                <w:sz w:val="24"/>
                <w:szCs w:val="24"/>
                <w:bdr w:val="none" w:sz="0" w:space="0" w:color="auto" w:frame="1"/>
                <w14:ligatures w14:val="none"/>
              </w:rPr>
              <w:t>.</w:t>
            </w:r>
          </w:p>
        </w:tc>
      </w:tr>
    </w:tbl>
    <w:p w14:paraId="4A5EC79D" w14:textId="77777777" w:rsidR="00926CC4" w:rsidRPr="00926CC4" w:rsidRDefault="00926CC4" w:rsidP="00926CC4">
      <w:pPr>
        <w:spacing w:after="0" w:line="315" w:lineRule="atLeast"/>
        <w:textAlignment w:val="baseline"/>
        <w:rPr>
          <w:rFonts w:ascii="Roboto" w:eastAsia="Times New Roman" w:hAnsi="Roboto" w:cs="Times New Roman"/>
          <w:color w:val="000000"/>
          <w:kern w:val="0"/>
          <w:sz w:val="21"/>
          <w:szCs w:val="21"/>
          <w14:ligatures w14:val="none"/>
        </w:rPr>
      </w:pPr>
      <w:r w:rsidRPr="00926CC4">
        <w:rPr>
          <w:rFonts w:ascii="Roboto" w:eastAsia="Times New Roman" w:hAnsi="Roboto" w:cs="Times New Roman"/>
          <w:color w:val="000000"/>
          <w:kern w:val="0"/>
          <w:sz w:val="21"/>
          <w:szCs w:val="21"/>
          <w:bdr w:val="none" w:sz="0" w:space="0" w:color="auto" w:frame="1"/>
          <w14:ligatures w14:val="none"/>
        </w:rPr>
        <w:t> </w:t>
      </w:r>
    </w:p>
    <w:p w14:paraId="002F3033" w14:textId="77777777" w:rsidR="00926CC4" w:rsidRPr="00926CC4" w:rsidRDefault="00926CC4" w:rsidP="00926CC4">
      <w:pPr>
        <w:spacing w:before="150" w:after="150" w:line="240" w:lineRule="auto"/>
        <w:textAlignment w:val="baseline"/>
        <w:outlineLvl w:val="0"/>
        <w:rPr>
          <w:rFonts w:ascii="Roboto" w:eastAsia="Times New Roman" w:hAnsi="Roboto" w:cs="Times New Roman"/>
          <w:color w:val="000000"/>
          <w:kern w:val="36"/>
          <w:sz w:val="36"/>
          <w:szCs w:val="36"/>
          <w14:ligatures w14:val="none"/>
        </w:rPr>
      </w:pPr>
      <w:r w:rsidRPr="00926CC4">
        <w:rPr>
          <w:rFonts w:ascii="Roboto" w:eastAsia="Times New Roman" w:hAnsi="Roboto" w:cs="Times New Roman"/>
          <w:color w:val="000000"/>
          <w:kern w:val="36"/>
          <w:sz w:val="36"/>
          <w:szCs w:val="36"/>
          <w14:ligatures w14:val="none"/>
        </w:rPr>
        <w:t>mt5_commissions</w:t>
      </w:r>
    </w:p>
    <w:p w14:paraId="2D58B6D9" w14:textId="66BEAF2A" w:rsidR="00926CC4" w:rsidRPr="00926CC4" w:rsidRDefault="00926CC4" w:rsidP="00926CC4">
      <w:pPr>
        <w:spacing w:after="0" w:line="315" w:lineRule="atLeast"/>
        <w:textAlignment w:val="baseline"/>
        <w:rPr>
          <w:rFonts w:ascii="Roboto" w:eastAsia="Times New Roman" w:hAnsi="Roboto" w:cs="Times New Roman"/>
          <w:color w:val="000000"/>
          <w:kern w:val="0"/>
          <w:sz w:val="21"/>
          <w:szCs w:val="21"/>
          <w14:ligatures w14:val="none"/>
        </w:rPr>
      </w:pPr>
      <w:r w:rsidRPr="00926CC4">
        <w:rPr>
          <w:rFonts w:ascii="Roboto" w:eastAsia="Times New Roman" w:hAnsi="Roboto" w:cs="Times New Roman"/>
          <w:color w:val="0077CC"/>
          <w:kern w:val="0"/>
          <w:sz w:val="21"/>
          <w:szCs w:val="21"/>
          <w:u w:val="single"/>
          <w:bdr w:val="none" w:sz="0" w:space="0" w:color="auto" w:frame="1"/>
          <w14:ligatures w14:val="none"/>
        </w:rPr>
        <w:t>Commission settings for groups</w:t>
      </w:r>
      <w:r w:rsidRPr="00926CC4">
        <w:rPr>
          <w:rFonts w:ascii="Roboto" w:eastAsia="Times New Roman" w:hAnsi="Roboto" w:cs="Times New Roman"/>
          <w:color w:val="000000"/>
          <w:kern w:val="0"/>
          <w:sz w:val="21"/>
          <w:szCs w:val="21"/>
          <w:bdr w:val="none" w:sz="0" w:space="0" w:color="auto" w:frame="1"/>
          <w14:ligatures w14:val="none"/>
        </w:rPr>
        <w:t> are exported to this table. The table contains the following fields:</w:t>
      </w:r>
    </w:p>
    <w:tbl>
      <w:tblPr>
        <w:tblW w:w="945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2610"/>
        <w:gridCol w:w="1500"/>
        <w:gridCol w:w="5340"/>
      </w:tblGrid>
      <w:tr w:rsidR="00926CC4" w:rsidRPr="00926CC4" w14:paraId="3DD6C206" w14:textId="77777777" w:rsidTr="00926CC4">
        <w:trPr>
          <w:tblHeader/>
        </w:trPr>
        <w:tc>
          <w:tcPr>
            <w:tcW w:w="2610" w:type="dxa"/>
            <w:tcBorders>
              <w:top w:val="single" w:sz="6" w:space="0" w:color="B1C2D6"/>
              <w:left w:val="single" w:sz="6" w:space="0" w:color="B1C2D6"/>
              <w:bottom w:val="single" w:sz="6" w:space="0" w:color="B1C2D6"/>
              <w:right w:val="single" w:sz="6" w:space="0" w:color="B1C2D6"/>
            </w:tcBorders>
            <w:shd w:val="clear" w:color="auto" w:fill="DBE9F9"/>
            <w:hideMark/>
          </w:tcPr>
          <w:p w14:paraId="3F6B5DA7" w14:textId="77777777" w:rsidR="00926CC4" w:rsidRPr="00926CC4" w:rsidRDefault="00926CC4" w:rsidP="00926CC4">
            <w:pPr>
              <w:spacing w:after="0" w:line="315" w:lineRule="atLeast"/>
              <w:jc w:val="center"/>
              <w:textAlignment w:val="baseline"/>
              <w:rPr>
                <w:rFonts w:ascii="inherit" w:eastAsia="Times New Roman" w:hAnsi="inherit" w:cs="Times New Roman"/>
                <w:b/>
                <w:bCs/>
                <w:kern w:val="0"/>
                <w:sz w:val="21"/>
                <w:szCs w:val="21"/>
                <w14:ligatures w14:val="none"/>
              </w:rPr>
            </w:pPr>
            <w:r w:rsidRPr="00926CC4">
              <w:rPr>
                <w:rFonts w:ascii="inherit" w:eastAsia="Times New Roman" w:hAnsi="inherit" w:cs="Times New Roman"/>
                <w:b/>
                <w:bCs/>
                <w:kern w:val="0"/>
                <w:sz w:val="21"/>
                <w:szCs w:val="21"/>
                <w:bdr w:val="none" w:sz="0" w:space="0" w:color="auto" w:frame="1"/>
                <w14:ligatures w14:val="none"/>
              </w:rPr>
              <w:t>Name</w:t>
            </w:r>
          </w:p>
        </w:tc>
        <w:tc>
          <w:tcPr>
            <w:tcW w:w="1500" w:type="dxa"/>
            <w:tcBorders>
              <w:top w:val="single" w:sz="6" w:space="0" w:color="B1C2D6"/>
              <w:left w:val="single" w:sz="6" w:space="0" w:color="B1C2D6"/>
              <w:bottom w:val="single" w:sz="6" w:space="0" w:color="B1C2D6"/>
              <w:right w:val="single" w:sz="6" w:space="0" w:color="B1C2D6"/>
            </w:tcBorders>
            <w:shd w:val="clear" w:color="auto" w:fill="DBE9F9"/>
            <w:hideMark/>
          </w:tcPr>
          <w:p w14:paraId="14F4A816" w14:textId="77777777" w:rsidR="00926CC4" w:rsidRPr="00926CC4" w:rsidRDefault="00926CC4" w:rsidP="00926CC4">
            <w:pPr>
              <w:spacing w:after="0" w:line="315" w:lineRule="atLeast"/>
              <w:jc w:val="center"/>
              <w:textAlignment w:val="baseline"/>
              <w:rPr>
                <w:rFonts w:ascii="inherit" w:eastAsia="Times New Roman" w:hAnsi="inherit" w:cs="Times New Roman"/>
                <w:b/>
                <w:bCs/>
                <w:kern w:val="0"/>
                <w:sz w:val="21"/>
                <w:szCs w:val="21"/>
                <w14:ligatures w14:val="none"/>
              </w:rPr>
            </w:pPr>
            <w:r w:rsidRPr="00926CC4">
              <w:rPr>
                <w:rFonts w:ascii="inherit" w:eastAsia="Times New Roman" w:hAnsi="inherit" w:cs="Times New Roman"/>
                <w:b/>
                <w:bCs/>
                <w:kern w:val="0"/>
                <w:sz w:val="21"/>
                <w:szCs w:val="21"/>
                <w:bdr w:val="none" w:sz="0" w:space="0" w:color="auto" w:frame="1"/>
                <w14:ligatures w14:val="none"/>
              </w:rPr>
              <w:t>Type</w:t>
            </w:r>
          </w:p>
        </w:tc>
        <w:tc>
          <w:tcPr>
            <w:tcW w:w="0" w:type="auto"/>
            <w:tcBorders>
              <w:top w:val="single" w:sz="6" w:space="0" w:color="B1C2D6"/>
              <w:left w:val="single" w:sz="6" w:space="0" w:color="B1C2D6"/>
              <w:bottom w:val="single" w:sz="6" w:space="0" w:color="B1C2D6"/>
              <w:right w:val="single" w:sz="6" w:space="0" w:color="B1C2D6"/>
            </w:tcBorders>
            <w:shd w:val="clear" w:color="auto" w:fill="DBE9F9"/>
            <w:hideMark/>
          </w:tcPr>
          <w:p w14:paraId="08E1145C" w14:textId="77777777" w:rsidR="00926CC4" w:rsidRPr="00926CC4" w:rsidRDefault="00926CC4" w:rsidP="00926CC4">
            <w:pPr>
              <w:spacing w:after="0" w:line="315" w:lineRule="atLeast"/>
              <w:jc w:val="center"/>
              <w:textAlignment w:val="baseline"/>
              <w:rPr>
                <w:rFonts w:ascii="inherit" w:eastAsia="Times New Roman" w:hAnsi="inherit" w:cs="Times New Roman"/>
                <w:b/>
                <w:bCs/>
                <w:kern w:val="0"/>
                <w:sz w:val="21"/>
                <w:szCs w:val="21"/>
                <w14:ligatures w14:val="none"/>
              </w:rPr>
            </w:pPr>
            <w:r w:rsidRPr="00926CC4">
              <w:rPr>
                <w:rFonts w:ascii="inherit" w:eastAsia="Times New Roman" w:hAnsi="inherit" w:cs="Times New Roman"/>
                <w:b/>
                <w:bCs/>
                <w:kern w:val="0"/>
                <w:sz w:val="21"/>
                <w:szCs w:val="21"/>
                <w:bdr w:val="none" w:sz="0" w:space="0" w:color="auto" w:frame="1"/>
                <w14:ligatures w14:val="none"/>
              </w:rPr>
              <w:t>Purpose</w:t>
            </w:r>
          </w:p>
        </w:tc>
      </w:tr>
      <w:tr w:rsidR="00926CC4" w:rsidRPr="00926CC4" w14:paraId="0770F303" w14:textId="77777777" w:rsidTr="00926CC4">
        <w:tc>
          <w:tcPr>
            <w:tcW w:w="2610" w:type="dxa"/>
            <w:tcBorders>
              <w:top w:val="single" w:sz="6" w:space="0" w:color="B1C2D6"/>
              <w:left w:val="single" w:sz="6" w:space="0" w:color="B1C2D6"/>
              <w:bottom w:val="single" w:sz="6" w:space="0" w:color="B1C2D6"/>
              <w:right w:val="single" w:sz="6" w:space="0" w:color="B1C2D6"/>
            </w:tcBorders>
            <w:hideMark/>
          </w:tcPr>
          <w:p w14:paraId="72DE2749"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Commission_ID</w:t>
            </w:r>
            <w:proofErr w:type="spellEnd"/>
          </w:p>
        </w:tc>
        <w:tc>
          <w:tcPr>
            <w:tcW w:w="1500" w:type="dxa"/>
            <w:tcBorders>
              <w:top w:val="single" w:sz="6" w:space="0" w:color="B1C2D6"/>
              <w:left w:val="single" w:sz="6" w:space="0" w:color="B1C2D6"/>
              <w:bottom w:val="single" w:sz="6" w:space="0" w:color="B1C2D6"/>
              <w:right w:val="single" w:sz="6" w:space="0" w:color="B1C2D6"/>
            </w:tcBorders>
            <w:hideMark/>
          </w:tcPr>
          <w:p w14:paraId="4F9603D2"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491D6322" w14:textId="612CBFA5"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Initial key. A unique </w:t>
            </w:r>
            <w:r w:rsidRPr="00926CC4">
              <w:rPr>
                <w:rFonts w:ascii="inherit" w:eastAsia="Times New Roman" w:hAnsi="inherit" w:cs="Times New Roman"/>
                <w:color w:val="0077CC"/>
                <w:kern w:val="0"/>
                <w:sz w:val="21"/>
                <w:szCs w:val="21"/>
                <w:u w:val="single"/>
                <w:bdr w:val="none" w:sz="0" w:space="0" w:color="auto" w:frame="1"/>
                <w14:ligatures w14:val="none"/>
              </w:rPr>
              <w:t>commission setting ID</w:t>
            </w:r>
            <w:r w:rsidRPr="00926CC4">
              <w:rPr>
                <w:rFonts w:ascii="inherit" w:eastAsia="Times New Roman" w:hAnsi="inherit" w:cs="Times New Roman"/>
                <w:kern w:val="0"/>
                <w:sz w:val="21"/>
                <w:szCs w:val="21"/>
                <w:bdr w:val="none" w:sz="0" w:space="0" w:color="auto" w:frame="1"/>
                <w14:ligatures w14:val="none"/>
              </w:rPr>
              <w:t>.</w:t>
            </w:r>
          </w:p>
        </w:tc>
      </w:tr>
      <w:tr w:rsidR="00926CC4" w:rsidRPr="00926CC4" w14:paraId="5C439C0A" w14:textId="77777777" w:rsidTr="00926CC4">
        <w:tc>
          <w:tcPr>
            <w:tcW w:w="2610" w:type="dxa"/>
            <w:tcBorders>
              <w:top w:val="single" w:sz="6" w:space="0" w:color="B1C2D6"/>
              <w:left w:val="single" w:sz="6" w:space="0" w:color="B1C2D6"/>
              <w:bottom w:val="single" w:sz="6" w:space="0" w:color="B1C2D6"/>
              <w:right w:val="single" w:sz="6" w:space="0" w:color="B1C2D6"/>
            </w:tcBorders>
            <w:hideMark/>
          </w:tcPr>
          <w:p w14:paraId="13275D89"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Group_ID</w:t>
            </w:r>
            <w:proofErr w:type="spellEnd"/>
          </w:p>
        </w:tc>
        <w:tc>
          <w:tcPr>
            <w:tcW w:w="1500" w:type="dxa"/>
            <w:tcBorders>
              <w:top w:val="single" w:sz="6" w:space="0" w:color="B1C2D6"/>
              <w:left w:val="single" w:sz="6" w:space="0" w:color="B1C2D6"/>
              <w:bottom w:val="single" w:sz="6" w:space="0" w:color="B1C2D6"/>
              <w:right w:val="single" w:sz="6" w:space="0" w:color="B1C2D6"/>
            </w:tcBorders>
            <w:hideMark/>
          </w:tcPr>
          <w:p w14:paraId="683C0105"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61001C1E" w14:textId="56A87FD8"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color w:val="0077CC"/>
                <w:kern w:val="0"/>
                <w:sz w:val="21"/>
                <w:szCs w:val="21"/>
                <w:u w:val="single"/>
                <w:bdr w:val="none" w:sz="0" w:space="0" w:color="auto" w:frame="1"/>
                <w14:ligatures w14:val="none"/>
              </w:rPr>
              <w:t>ID of the group</w:t>
            </w:r>
            <w:r w:rsidRPr="00926CC4">
              <w:rPr>
                <w:rFonts w:ascii="inherit" w:eastAsia="Times New Roman" w:hAnsi="inherit" w:cs="Times New Roman"/>
                <w:kern w:val="0"/>
                <w:sz w:val="21"/>
                <w:szCs w:val="21"/>
                <w:bdr w:val="none" w:sz="0" w:space="0" w:color="auto" w:frame="1"/>
                <w14:ligatures w14:val="none"/>
              </w:rPr>
              <w:t>, a commission setting belongs to.</w:t>
            </w:r>
          </w:p>
        </w:tc>
      </w:tr>
      <w:tr w:rsidR="00926CC4" w:rsidRPr="00926CC4" w14:paraId="59615BC1" w14:textId="77777777" w:rsidTr="00926CC4">
        <w:tc>
          <w:tcPr>
            <w:tcW w:w="2610" w:type="dxa"/>
            <w:tcBorders>
              <w:top w:val="single" w:sz="6" w:space="0" w:color="B1C2D6"/>
              <w:left w:val="single" w:sz="6" w:space="0" w:color="B1C2D6"/>
              <w:bottom w:val="single" w:sz="6" w:space="0" w:color="B1C2D6"/>
              <w:right w:val="single" w:sz="6" w:space="0" w:color="B1C2D6"/>
            </w:tcBorders>
            <w:hideMark/>
          </w:tcPr>
          <w:p w14:paraId="28C6101D"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Name</w:t>
            </w:r>
          </w:p>
        </w:tc>
        <w:tc>
          <w:tcPr>
            <w:tcW w:w="1500" w:type="dxa"/>
            <w:tcBorders>
              <w:top w:val="single" w:sz="6" w:space="0" w:color="B1C2D6"/>
              <w:left w:val="single" w:sz="6" w:space="0" w:color="B1C2D6"/>
              <w:bottom w:val="single" w:sz="6" w:space="0" w:color="B1C2D6"/>
              <w:right w:val="single" w:sz="6" w:space="0" w:color="B1C2D6"/>
            </w:tcBorders>
            <w:hideMark/>
          </w:tcPr>
          <w:p w14:paraId="5164F24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28AEEA5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Commission setting name (up to 64 characters).</w:t>
            </w:r>
          </w:p>
        </w:tc>
      </w:tr>
      <w:tr w:rsidR="00926CC4" w:rsidRPr="00926CC4" w14:paraId="0E10E26A" w14:textId="77777777" w:rsidTr="00926CC4">
        <w:tc>
          <w:tcPr>
            <w:tcW w:w="2610" w:type="dxa"/>
            <w:tcBorders>
              <w:top w:val="single" w:sz="6" w:space="0" w:color="B1C2D6"/>
              <w:left w:val="single" w:sz="6" w:space="0" w:color="B1C2D6"/>
              <w:bottom w:val="single" w:sz="6" w:space="0" w:color="B1C2D6"/>
              <w:right w:val="single" w:sz="6" w:space="0" w:color="B1C2D6"/>
            </w:tcBorders>
            <w:hideMark/>
          </w:tcPr>
          <w:p w14:paraId="0709EBE2"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Description</w:t>
            </w:r>
          </w:p>
        </w:tc>
        <w:tc>
          <w:tcPr>
            <w:tcW w:w="1500" w:type="dxa"/>
            <w:tcBorders>
              <w:top w:val="single" w:sz="6" w:space="0" w:color="B1C2D6"/>
              <w:left w:val="single" w:sz="6" w:space="0" w:color="B1C2D6"/>
              <w:bottom w:val="single" w:sz="6" w:space="0" w:color="B1C2D6"/>
              <w:right w:val="single" w:sz="6" w:space="0" w:color="B1C2D6"/>
            </w:tcBorders>
            <w:hideMark/>
          </w:tcPr>
          <w:p w14:paraId="22AAFEBE"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14FB76F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Commission setting description (up to 64 characters).</w:t>
            </w:r>
          </w:p>
        </w:tc>
      </w:tr>
      <w:tr w:rsidR="00926CC4" w:rsidRPr="00926CC4" w14:paraId="3D32A3E4" w14:textId="77777777" w:rsidTr="00926CC4">
        <w:tc>
          <w:tcPr>
            <w:tcW w:w="2610" w:type="dxa"/>
            <w:tcBorders>
              <w:top w:val="single" w:sz="6" w:space="0" w:color="B1C2D6"/>
              <w:left w:val="single" w:sz="6" w:space="0" w:color="B1C2D6"/>
              <w:bottom w:val="single" w:sz="6" w:space="0" w:color="B1C2D6"/>
              <w:right w:val="single" w:sz="6" w:space="0" w:color="B1C2D6"/>
            </w:tcBorders>
            <w:hideMark/>
          </w:tcPr>
          <w:p w14:paraId="38CAC4D0"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Path</w:t>
            </w:r>
          </w:p>
        </w:tc>
        <w:tc>
          <w:tcPr>
            <w:tcW w:w="1500" w:type="dxa"/>
            <w:tcBorders>
              <w:top w:val="single" w:sz="6" w:space="0" w:color="B1C2D6"/>
              <w:left w:val="single" w:sz="6" w:space="0" w:color="B1C2D6"/>
              <w:bottom w:val="single" w:sz="6" w:space="0" w:color="B1C2D6"/>
              <w:right w:val="single" w:sz="6" w:space="0" w:color="B1C2D6"/>
            </w:tcBorders>
            <w:hideMark/>
          </w:tcPr>
          <w:p w14:paraId="55ED444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0A60C357"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Path to a symbol or a group of symbols covered by a commission setting.</w:t>
            </w:r>
          </w:p>
        </w:tc>
      </w:tr>
      <w:tr w:rsidR="00926CC4" w:rsidRPr="00926CC4" w14:paraId="6BE529B3" w14:textId="77777777" w:rsidTr="00926CC4">
        <w:tc>
          <w:tcPr>
            <w:tcW w:w="2610" w:type="dxa"/>
            <w:tcBorders>
              <w:top w:val="single" w:sz="6" w:space="0" w:color="B1C2D6"/>
              <w:left w:val="single" w:sz="6" w:space="0" w:color="B1C2D6"/>
              <w:bottom w:val="single" w:sz="6" w:space="0" w:color="B1C2D6"/>
              <w:right w:val="single" w:sz="6" w:space="0" w:color="B1C2D6"/>
            </w:tcBorders>
            <w:hideMark/>
          </w:tcPr>
          <w:p w14:paraId="5AC64003"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Mode</w:t>
            </w:r>
          </w:p>
        </w:tc>
        <w:tc>
          <w:tcPr>
            <w:tcW w:w="1500" w:type="dxa"/>
            <w:tcBorders>
              <w:top w:val="single" w:sz="6" w:space="0" w:color="B1C2D6"/>
              <w:left w:val="single" w:sz="6" w:space="0" w:color="B1C2D6"/>
              <w:bottom w:val="single" w:sz="6" w:space="0" w:color="B1C2D6"/>
              <w:right w:val="single" w:sz="6" w:space="0" w:color="B1C2D6"/>
            </w:tcBorders>
            <w:hideMark/>
          </w:tcPr>
          <w:p w14:paraId="0292994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4D0FA2C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Commission type: 0 — standard, 1 — agent.</w:t>
            </w:r>
          </w:p>
        </w:tc>
      </w:tr>
      <w:tr w:rsidR="00926CC4" w:rsidRPr="00926CC4" w14:paraId="56E818A3" w14:textId="77777777" w:rsidTr="00926CC4">
        <w:tc>
          <w:tcPr>
            <w:tcW w:w="2610" w:type="dxa"/>
            <w:tcBorders>
              <w:top w:val="single" w:sz="6" w:space="0" w:color="B1C2D6"/>
              <w:left w:val="single" w:sz="6" w:space="0" w:color="B1C2D6"/>
              <w:bottom w:val="single" w:sz="6" w:space="0" w:color="B1C2D6"/>
              <w:right w:val="single" w:sz="6" w:space="0" w:color="B1C2D6"/>
            </w:tcBorders>
            <w:hideMark/>
          </w:tcPr>
          <w:p w14:paraId="517DB4B5"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ModeRange</w:t>
            </w:r>
          </w:p>
        </w:tc>
        <w:tc>
          <w:tcPr>
            <w:tcW w:w="1500" w:type="dxa"/>
            <w:tcBorders>
              <w:top w:val="single" w:sz="6" w:space="0" w:color="B1C2D6"/>
              <w:left w:val="single" w:sz="6" w:space="0" w:color="B1C2D6"/>
              <w:bottom w:val="single" w:sz="6" w:space="0" w:color="B1C2D6"/>
              <w:right w:val="single" w:sz="6" w:space="0" w:color="B1C2D6"/>
            </w:tcBorders>
            <w:hideMark/>
          </w:tcPr>
          <w:p w14:paraId="5E8A672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7EA55155" w14:textId="68BDC03F"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Commission </w:t>
            </w:r>
            <w:r w:rsidRPr="00926CC4">
              <w:rPr>
                <w:rFonts w:ascii="inherit" w:eastAsia="Times New Roman" w:hAnsi="inherit" w:cs="Times New Roman"/>
                <w:color w:val="0077CC"/>
                <w:kern w:val="0"/>
                <w:sz w:val="21"/>
                <w:szCs w:val="21"/>
                <w:u w:val="single"/>
                <w:bdr w:val="none" w:sz="0" w:space="0" w:color="auto" w:frame="1"/>
                <w14:ligatures w14:val="none"/>
              </w:rPr>
              <w:t>levels type</w:t>
            </w:r>
            <w:r w:rsidRPr="00926CC4">
              <w:rPr>
                <w:rFonts w:ascii="inherit" w:eastAsia="Times New Roman" w:hAnsi="inherit" w:cs="Times New Roman"/>
                <w:kern w:val="0"/>
                <w:sz w:val="21"/>
                <w:szCs w:val="21"/>
                <w:bdr w:val="none" w:sz="0" w:space="0" w:color="auto" w:frame="1"/>
                <w14:ligatures w14:val="none"/>
              </w:rPr>
              <w:t>:</w:t>
            </w:r>
          </w:p>
          <w:p w14:paraId="272E3339" w14:textId="77777777" w:rsidR="00926CC4" w:rsidRPr="00926CC4" w:rsidRDefault="00926CC4" w:rsidP="00926CC4">
            <w:pPr>
              <w:numPr>
                <w:ilvl w:val="0"/>
                <w:numId w:val="99"/>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0 — volume</w:t>
            </w:r>
          </w:p>
          <w:p w14:paraId="326FE999" w14:textId="77777777" w:rsidR="00926CC4" w:rsidRPr="00926CC4" w:rsidRDefault="00926CC4" w:rsidP="00926CC4">
            <w:pPr>
              <w:numPr>
                <w:ilvl w:val="0"/>
                <w:numId w:val="99"/>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1 — turnover in money</w:t>
            </w:r>
          </w:p>
          <w:p w14:paraId="0A616EE6" w14:textId="77777777" w:rsidR="00926CC4" w:rsidRPr="00926CC4" w:rsidRDefault="00926CC4" w:rsidP="00926CC4">
            <w:pPr>
              <w:numPr>
                <w:ilvl w:val="0"/>
                <w:numId w:val="99"/>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2 — turnover in volume</w:t>
            </w:r>
          </w:p>
        </w:tc>
      </w:tr>
      <w:tr w:rsidR="00926CC4" w:rsidRPr="00926CC4" w14:paraId="318AA1D4" w14:textId="77777777" w:rsidTr="00926CC4">
        <w:tc>
          <w:tcPr>
            <w:tcW w:w="2610" w:type="dxa"/>
            <w:tcBorders>
              <w:top w:val="single" w:sz="6" w:space="0" w:color="B1C2D6"/>
              <w:left w:val="single" w:sz="6" w:space="0" w:color="B1C2D6"/>
              <w:bottom w:val="single" w:sz="6" w:space="0" w:color="B1C2D6"/>
              <w:right w:val="single" w:sz="6" w:space="0" w:color="B1C2D6"/>
            </w:tcBorders>
            <w:hideMark/>
          </w:tcPr>
          <w:p w14:paraId="21061011"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ModeCharge</w:t>
            </w:r>
            <w:proofErr w:type="spellEnd"/>
          </w:p>
        </w:tc>
        <w:tc>
          <w:tcPr>
            <w:tcW w:w="1500" w:type="dxa"/>
            <w:tcBorders>
              <w:top w:val="single" w:sz="6" w:space="0" w:color="B1C2D6"/>
              <w:left w:val="single" w:sz="6" w:space="0" w:color="B1C2D6"/>
              <w:bottom w:val="single" w:sz="6" w:space="0" w:color="B1C2D6"/>
              <w:right w:val="single" w:sz="6" w:space="0" w:color="B1C2D6"/>
            </w:tcBorders>
            <w:hideMark/>
          </w:tcPr>
          <w:p w14:paraId="00A31068"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0AB90A0D" w14:textId="5F8A772E"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Commission </w:t>
            </w:r>
            <w:r w:rsidRPr="00926CC4">
              <w:rPr>
                <w:rFonts w:ascii="inherit" w:eastAsia="Times New Roman" w:hAnsi="inherit" w:cs="Times New Roman"/>
                <w:color w:val="0077CC"/>
                <w:kern w:val="0"/>
                <w:sz w:val="21"/>
                <w:szCs w:val="21"/>
                <w:u w:val="single"/>
                <w:bdr w:val="none" w:sz="0" w:space="0" w:color="auto" w:frame="1"/>
                <w14:ligatures w14:val="none"/>
              </w:rPr>
              <w:t>charge mode</w:t>
            </w:r>
            <w:r w:rsidRPr="00926CC4">
              <w:rPr>
                <w:rFonts w:ascii="inherit" w:eastAsia="Times New Roman" w:hAnsi="inherit" w:cs="Times New Roman"/>
                <w:kern w:val="0"/>
                <w:sz w:val="21"/>
                <w:szCs w:val="21"/>
                <w:bdr w:val="none" w:sz="0" w:space="0" w:color="auto" w:frame="1"/>
                <w14:ligatures w14:val="none"/>
              </w:rPr>
              <w:t>:</w:t>
            </w:r>
          </w:p>
          <w:p w14:paraId="77C344E6" w14:textId="77777777" w:rsidR="00926CC4" w:rsidRPr="00926CC4" w:rsidRDefault="00926CC4" w:rsidP="00926CC4">
            <w:pPr>
              <w:numPr>
                <w:ilvl w:val="0"/>
                <w:numId w:val="100"/>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0 — daily</w:t>
            </w:r>
          </w:p>
          <w:p w14:paraId="19372F65" w14:textId="77777777" w:rsidR="00926CC4" w:rsidRPr="00926CC4" w:rsidRDefault="00926CC4" w:rsidP="00926CC4">
            <w:pPr>
              <w:numPr>
                <w:ilvl w:val="0"/>
                <w:numId w:val="100"/>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1 — monthly</w:t>
            </w:r>
          </w:p>
          <w:p w14:paraId="7521ECE9" w14:textId="77777777" w:rsidR="00926CC4" w:rsidRPr="00926CC4" w:rsidRDefault="00926CC4" w:rsidP="00926CC4">
            <w:pPr>
              <w:numPr>
                <w:ilvl w:val="0"/>
                <w:numId w:val="100"/>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2 — instant</w:t>
            </w:r>
          </w:p>
        </w:tc>
      </w:tr>
      <w:tr w:rsidR="00926CC4" w:rsidRPr="00926CC4" w14:paraId="3F2F7736" w14:textId="77777777" w:rsidTr="00926CC4">
        <w:tc>
          <w:tcPr>
            <w:tcW w:w="2610" w:type="dxa"/>
            <w:tcBorders>
              <w:top w:val="single" w:sz="6" w:space="0" w:color="B1C2D6"/>
              <w:left w:val="single" w:sz="6" w:space="0" w:color="B1C2D6"/>
              <w:bottom w:val="single" w:sz="6" w:space="0" w:color="B1C2D6"/>
              <w:right w:val="single" w:sz="6" w:space="0" w:color="B1C2D6"/>
            </w:tcBorders>
            <w:hideMark/>
          </w:tcPr>
          <w:p w14:paraId="2E6F0D2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TurnoverCurrency</w:t>
            </w:r>
            <w:proofErr w:type="spellEnd"/>
          </w:p>
        </w:tc>
        <w:tc>
          <w:tcPr>
            <w:tcW w:w="1500" w:type="dxa"/>
            <w:tcBorders>
              <w:top w:val="single" w:sz="6" w:space="0" w:color="B1C2D6"/>
              <w:left w:val="single" w:sz="6" w:space="0" w:color="B1C2D6"/>
              <w:bottom w:val="single" w:sz="6" w:space="0" w:color="B1C2D6"/>
              <w:right w:val="single" w:sz="6" w:space="0" w:color="B1C2D6"/>
            </w:tcBorders>
            <w:hideMark/>
          </w:tcPr>
          <w:p w14:paraId="75590B93"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741E0840" w14:textId="115843EB"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Currency, in which the </w:t>
            </w:r>
            <w:r w:rsidRPr="00926CC4">
              <w:rPr>
                <w:rFonts w:ascii="inherit" w:eastAsia="Times New Roman" w:hAnsi="inherit" w:cs="Times New Roman"/>
                <w:color w:val="0077CC"/>
                <w:kern w:val="0"/>
                <w:sz w:val="21"/>
                <w:szCs w:val="21"/>
                <w:u w:val="single"/>
                <w:bdr w:val="none" w:sz="0" w:space="0" w:color="auto" w:frame="1"/>
                <w14:ligatures w14:val="none"/>
              </w:rPr>
              <w:t>money turnover</w:t>
            </w:r>
            <w:r w:rsidRPr="00926CC4">
              <w:rPr>
                <w:rFonts w:ascii="inherit" w:eastAsia="Times New Roman" w:hAnsi="inherit" w:cs="Times New Roman"/>
                <w:kern w:val="0"/>
                <w:sz w:val="21"/>
                <w:szCs w:val="21"/>
                <w:bdr w:val="none" w:sz="0" w:space="0" w:color="auto" w:frame="1"/>
                <w14:ligatures w14:val="none"/>
              </w:rPr>
              <w:t> is calculated.</w:t>
            </w:r>
          </w:p>
        </w:tc>
      </w:tr>
      <w:tr w:rsidR="00926CC4" w:rsidRPr="00926CC4" w14:paraId="3CCF30BD" w14:textId="77777777" w:rsidTr="00926CC4">
        <w:tc>
          <w:tcPr>
            <w:tcW w:w="2610" w:type="dxa"/>
            <w:tcBorders>
              <w:top w:val="single" w:sz="6" w:space="0" w:color="B1C2D6"/>
              <w:left w:val="single" w:sz="6" w:space="0" w:color="B1C2D6"/>
              <w:bottom w:val="single" w:sz="6" w:space="0" w:color="B1C2D6"/>
              <w:right w:val="single" w:sz="6" w:space="0" w:color="B1C2D6"/>
            </w:tcBorders>
            <w:hideMark/>
          </w:tcPr>
          <w:p w14:paraId="1AFD251E"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ModeEntry</w:t>
            </w:r>
            <w:proofErr w:type="spellEnd"/>
          </w:p>
        </w:tc>
        <w:tc>
          <w:tcPr>
            <w:tcW w:w="1500" w:type="dxa"/>
            <w:tcBorders>
              <w:top w:val="single" w:sz="6" w:space="0" w:color="B1C2D6"/>
              <w:left w:val="single" w:sz="6" w:space="0" w:color="B1C2D6"/>
              <w:bottom w:val="single" w:sz="6" w:space="0" w:color="B1C2D6"/>
              <w:right w:val="single" w:sz="6" w:space="0" w:color="B1C2D6"/>
            </w:tcBorders>
            <w:hideMark/>
          </w:tcPr>
          <w:p w14:paraId="7C85A2D9"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2DC54C7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Commission calculation mode depending on the trade direction:</w:t>
            </w:r>
          </w:p>
          <w:p w14:paraId="0512CE18" w14:textId="77777777" w:rsidR="00926CC4" w:rsidRPr="00926CC4" w:rsidRDefault="00926CC4" w:rsidP="00926CC4">
            <w:pPr>
              <w:numPr>
                <w:ilvl w:val="0"/>
                <w:numId w:val="101"/>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0 — all trades regardless of direction.</w:t>
            </w:r>
          </w:p>
          <w:p w14:paraId="3D791AED" w14:textId="77777777" w:rsidR="00926CC4" w:rsidRPr="00926CC4" w:rsidRDefault="00926CC4" w:rsidP="00926CC4">
            <w:pPr>
              <w:numPr>
                <w:ilvl w:val="0"/>
                <w:numId w:val="101"/>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1 — only entry deals.</w:t>
            </w:r>
          </w:p>
          <w:p w14:paraId="6A0AD661" w14:textId="77777777" w:rsidR="00926CC4" w:rsidRPr="00926CC4" w:rsidRDefault="00926CC4" w:rsidP="00926CC4">
            <w:pPr>
              <w:numPr>
                <w:ilvl w:val="0"/>
                <w:numId w:val="101"/>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2 — only exit deals.</w:t>
            </w:r>
          </w:p>
        </w:tc>
      </w:tr>
      <w:tr w:rsidR="00926CC4" w:rsidRPr="00926CC4" w14:paraId="5530EBB6" w14:textId="77777777" w:rsidTr="00926CC4">
        <w:tc>
          <w:tcPr>
            <w:tcW w:w="2610" w:type="dxa"/>
            <w:tcBorders>
              <w:top w:val="single" w:sz="6" w:space="0" w:color="B1C2D6"/>
              <w:left w:val="single" w:sz="6" w:space="0" w:color="B1C2D6"/>
              <w:bottom w:val="single" w:sz="6" w:space="0" w:color="B1C2D6"/>
              <w:right w:val="single" w:sz="6" w:space="0" w:color="B1C2D6"/>
            </w:tcBorders>
            <w:hideMark/>
          </w:tcPr>
          <w:p w14:paraId="738D92E8"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lastRenderedPageBreak/>
              <w:t>ModeAction</w:t>
            </w:r>
            <w:proofErr w:type="spellEnd"/>
          </w:p>
        </w:tc>
        <w:tc>
          <w:tcPr>
            <w:tcW w:w="1500" w:type="dxa"/>
            <w:tcBorders>
              <w:top w:val="single" w:sz="6" w:space="0" w:color="B1C2D6"/>
              <w:left w:val="single" w:sz="6" w:space="0" w:color="B1C2D6"/>
              <w:bottom w:val="single" w:sz="6" w:space="0" w:color="B1C2D6"/>
              <w:right w:val="single" w:sz="6" w:space="0" w:color="B1C2D6"/>
            </w:tcBorders>
            <w:hideMark/>
          </w:tcPr>
          <w:p w14:paraId="1949BCB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3CD9FB85"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Commission calculation mode depending on the trade type:</w:t>
            </w:r>
          </w:p>
          <w:p w14:paraId="1192EFE4" w14:textId="77777777" w:rsidR="00926CC4" w:rsidRPr="00926CC4" w:rsidRDefault="00926CC4" w:rsidP="00926CC4">
            <w:pPr>
              <w:numPr>
                <w:ilvl w:val="0"/>
                <w:numId w:val="102"/>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0 — all trades regardless of type.</w:t>
            </w:r>
          </w:p>
          <w:p w14:paraId="4D09B7BF" w14:textId="77777777" w:rsidR="00926CC4" w:rsidRPr="00926CC4" w:rsidRDefault="00926CC4" w:rsidP="00926CC4">
            <w:pPr>
              <w:numPr>
                <w:ilvl w:val="0"/>
                <w:numId w:val="102"/>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1 — only Buy deals.</w:t>
            </w:r>
          </w:p>
          <w:p w14:paraId="08DB03E4" w14:textId="77777777" w:rsidR="00926CC4" w:rsidRPr="00926CC4" w:rsidRDefault="00926CC4" w:rsidP="00926CC4">
            <w:pPr>
              <w:numPr>
                <w:ilvl w:val="0"/>
                <w:numId w:val="102"/>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2 — only Sell deals.</w:t>
            </w:r>
          </w:p>
        </w:tc>
      </w:tr>
      <w:tr w:rsidR="00926CC4" w:rsidRPr="00926CC4" w14:paraId="7E175289" w14:textId="77777777" w:rsidTr="00926CC4">
        <w:tc>
          <w:tcPr>
            <w:tcW w:w="0" w:type="auto"/>
            <w:tcBorders>
              <w:top w:val="single" w:sz="6" w:space="0" w:color="B1C2D6"/>
              <w:left w:val="single" w:sz="6" w:space="0" w:color="B1C2D6"/>
              <w:bottom w:val="single" w:sz="6" w:space="0" w:color="B1C2D6"/>
              <w:right w:val="single" w:sz="6" w:space="0" w:color="B1C2D6"/>
            </w:tcBorders>
            <w:hideMark/>
          </w:tcPr>
          <w:p w14:paraId="50CF9390"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ModeProfit</w:t>
            </w:r>
            <w:proofErr w:type="spellEnd"/>
          </w:p>
        </w:tc>
        <w:tc>
          <w:tcPr>
            <w:tcW w:w="0" w:type="auto"/>
            <w:tcBorders>
              <w:top w:val="single" w:sz="6" w:space="0" w:color="B1C2D6"/>
              <w:left w:val="single" w:sz="6" w:space="0" w:color="B1C2D6"/>
              <w:bottom w:val="single" w:sz="6" w:space="0" w:color="B1C2D6"/>
              <w:right w:val="single" w:sz="6" w:space="0" w:color="B1C2D6"/>
            </w:tcBorders>
            <w:hideMark/>
          </w:tcPr>
          <w:p w14:paraId="465CCB1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70E8DC2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Commission calculation modes depending on the deal profit:</w:t>
            </w:r>
          </w:p>
          <w:p w14:paraId="30534626" w14:textId="77777777" w:rsidR="00926CC4" w:rsidRPr="00926CC4" w:rsidRDefault="00926CC4" w:rsidP="00926CC4">
            <w:pPr>
              <w:numPr>
                <w:ilvl w:val="0"/>
                <w:numId w:val="103"/>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0 — all deals.</w:t>
            </w:r>
          </w:p>
          <w:p w14:paraId="05B6E245" w14:textId="77777777" w:rsidR="00926CC4" w:rsidRPr="00926CC4" w:rsidRDefault="00926CC4" w:rsidP="00926CC4">
            <w:pPr>
              <w:numPr>
                <w:ilvl w:val="0"/>
                <w:numId w:val="103"/>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1 — only profitable deals.</w:t>
            </w:r>
          </w:p>
          <w:p w14:paraId="541328F6" w14:textId="77777777" w:rsidR="00926CC4" w:rsidRPr="00926CC4" w:rsidRDefault="00926CC4" w:rsidP="00926CC4">
            <w:pPr>
              <w:numPr>
                <w:ilvl w:val="0"/>
                <w:numId w:val="103"/>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2 — only losing deals.</w:t>
            </w:r>
          </w:p>
        </w:tc>
      </w:tr>
      <w:tr w:rsidR="00926CC4" w:rsidRPr="00926CC4" w14:paraId="7D91AA48" w14:textId="77777777" w:rsidTr="00926CC4">
        <w:tc>
          <w:tcPr>
            <w:tcW w:w="2610" w:type="dxa"/>
            <w:tcBorders>
              <w:top w:val="single" w:sz="6" w:space="0" w:color="B1C2D6"/>
              <w:left w:val="single" w:sz="6" w:space="0" w:color="B1C2D6"/>
              <w:bottom w:val="single" w:sz="6" w:space="0" w:color="B1C2D6"/>
              <w:right w:val="single" w:sz="6" w:space="0" w:color="B1C2D6"/>
            </w:tcBorders>
            <w:hideMark/>
          </w:tcPr>
          <w:p w14:paraId="5FC6448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ModeReason</w:t>
            </w:r>
            <w:proofErr w:type="spellEnd"/>
          </w:p>
        </w:tc>
        <w:tc>
          <w:tcPr>
            <w:tcW w:w="1500" w:type="dxa"/>
            <w:tcBorders>
              <w:top w:val="single" w:sz="6" w:space="0" w:color="B1C2D6"/>
              <w:left w:val="single" w:sz="6" w:space="0" w:color="B1C2D6"/>
              <w:bottom w:val="single" w:sz="6" w:space="0" w:color="B1C2D6"/>
              <w:right w:val="single" w:sz="6" w:space="0" w:color="B1C2D6"/>
            </w:tcBorders>
            <w:hideMark/>
          </w:tcPr>
          <w:p w14:paraId="54410647"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5D9AB3F3"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Commission calculation modes depending on the reason for the deal.</w:t>
            </w:r>
          </w:p>
          <w:p w14:paraId="12F6492C" w14:textId="77777777" w:rsidR="00926CC4" w:rsidRPr="00926CC4" w:rsidRDefault="00926CC4" w:rsidP="00926CC4">
            <w:pPr>
              <w:numPr>
                <w:ilvl w:val="0"/>
                <w:numId w:val="104"/>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0x00000000 — no commission will be charged for any trades.</w:t>
            </w:r>
          </w:p>
          <w:p w14:paraId="0D61D2F0" w14:textId="77777777" w:rsidR="00926CC4" w:rsidRPr="00926CC4" w:rsidRDefault="00926CC4" w:rsidP="00926CC4">
            <w:pPr>
              <w:numPr>
                <w:ilvl w:val="0"/>
                <w:numId w:val="104"/>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0x00000001 — the deal was performed by the client manually via the client terminal.</w:t>
            </w:r>
          </w:p>
          <w:p w14:paraId="7CE5EC45" w14:textId="77777777" w:rsidR="00926CC4" w:rsidRPr="00926CC4" w:rsidRDefault="00926CC4" w:rsidP="00926CC4">
            <w:pPr>
              <w:numPr>
                <w:ilvl w:val="0"/>
                <w:numId w:val="104"/>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0x00000002 — the deal was performed by the client using an Expert Advisor.</w:t>
            </w:r>
          </w:p>
          <w:p w14:paraId="1BA5FDEB" w14:textId="77777777" w:rsidR="00926CC4" w:rsidRPr="00926CC4" w:rsidRDefault="00926CC4" w:rsidP="00926CC4">
            <w:pPr>
              <w:numPr>
                <w:ilvl w:val="0"/>
                <w:numId w:val="104"/>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0x00000004 — the deal was performed by a dealer via the Manager terminal.</w:t>
            </w:r>
          </w:p>
          <w:p w14:paraId="4A0AD4BF" w14:textId="77777777" w:rsidR="00926CC4" w:rsidRPr="00926CC4" w:rsidRDefault="00926CC4" w:rsidP="00926CC4">
            <w:pPr>
              <w:numPr>
                <w:ilvl w:val="0"/>
                <w:numId w:val="104"/>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0x00000008 — the deal was performed from an external trading system.</w:t>
            </w:r>
          </w:p>
          <w:p w14:paraId="1C907BF4" w14:textId="77777777" w:rsidR="00926CC4" w:rsidRPr="00926CC4" w:rsidRDefault="00926CC4" w:rsidP="00926CC4">
            <w:pPr>
              <w:numPr>
                <w:ilvl w:val="0"/>
                <w:numId w:val="104"/>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 xml:space="preserve">0x00000010 — the deal was performed via the </w:t>
            </w:r>
            <w:proofErr w:type="spellStart"/>
            <w:r w:rsidRPr="00926CC4">
              <w:rPr>
                <w:rFonts w:ascii="inherit" w:eastAsia="Times New Roman" w:hAnsi="inherit" w:cs="Times New Roman"/>
                <w:kern w:val="0"/>
                <w:sz w:val="21"/>
                <w:szCs w:val="21"/>
                <w:bdr w:val="none" w:sz="0" w:space="0" w:color="auto" w:frame="1"/>
                <w14:ligatures w14:val="none"/>
              </w:rPr>
              <w:t>MetaTrader</w:t>
            </w:r>
            <w:proofErr w:type="spellEnd"/>
            <w:r w:rsidRPr="00926CC4">
              <w:rPr>
                <w:rFonts w:ascii="inherit" w:eastAsia="Times New Roman" w:hAnsi="inherit" w:cs="Times New Roman"/>
                <w:kern w:val="0"/>
                <w:sz w:val="21"/>
                <w:szCs w:val="21"/>
                <w:bdr w:val="none" w:sz="0" w:space="0" w:color="auto" w:frame="1"/>
                <w14:ligatures w14:val="none"/>
              </w:rPr>
              <w:t xml:space="preserve"> 5 mobile terminal for Android or iPhone.</w:t>
            </w:r>
          </w:p>
          <w:p w14:paraId="6DF00DF0" w14:textId="77777777" w:rsidR="00926CC4" w:rsidRPr="00926CC4" w:rsidRDefault="00926CC4" w:rsidP="00926CC4">
            <w:pPr>
              <w:numPr>
                <w:ilvl w:val="0"/>
                <w:numId w:val="104"/>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0x00000020 — the deal was performed via the web terminal.</w:t>
            </w:r>
          </w:p>
          <w:p w14:paraId="2D53A946" w14:textId="77777777" w:rsidR="00926CC4" w:rsidRPr="00926CC4" w:rsidRDefault="00926CC4" w:rsidP="00926CC4">
            <w:pPr>
              <w:numPr>
                <w:ilvl w:val="0"/>
                <w:numId w:val="104"/>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0x00000040 — the deal was performed as a result of copying of a trading signal, in accordance with the subscription, in the client terminal.</w:t>
            </w:r>
          </w:p>
        </w:tc>
      </w:tr>
    </w:tbl>
    <w:p w14:paraId="583E93C6" w14:textId="77777777" w:rsidR="00926CC4" w:rsidRPr="00926CC4" w:rsidRDefault="00926CC4" w:rsidP="00926CC4">
      <w:pPr>
        <w:spacing w:after="0" w:line="315" w:lineRule="atLeast"/>
        <w:textAlignment w:val="baseline"/>
        <w:rPr>
          <w:rFonts w:ascii="Roboto" w:eastAsia="Times New Roman" w:hAnsi="Roboto" w:cs="Times New Roman"/>
          <w:color w:val="000000"/>
          <w:kern w:val="0"/>
          <w:sz w:val="21"/>
          <w:szCs w:val="21"/>
          <w14:ligatures w14:val="none"/>
        </w:rPr>
      </w:pPr>
      <w:r w:rsidRPr="00926CC4">
        <w:rPr>
          <w:rFonts w:ascii="Roboto" w:eastAsia="Times New Roman" w:hAnsi="Roboto" w:cs="Times New Roman"/>
          <w:color w:val="000000"/>
          <w:kern w:val="0"/>
          <w:sz w:val="21"/>
          <w:szCs w:val="21"/>
          <w:bdr w:val="none" w:sz="0" w:space="0" w:color="auto" w:frame="1"/>
          <w14:ligatures w14:val="none"/>
        </w:rPr>
        <w:t> </w:t>
      </w:r>
    </w:p>
    <w:p w14:paraId="101B985E" w14:textId="77777777" w:rsidR="00926CC4" w:rsidRPr="00926CC4" w:rsidRDefault="00926CC4" w:rsidP="00926CC4">
      <w:pPr>
        <w:spacing w:before="150" w:after="150" w:line="240" w:lineRule="auto"/>
        <w:textAlignment w:val="baseline"/>
        <w:outlineLvl w:val="0"/>
        <w:rPr>
          <w:rFonts w:ascii="Roboto" w:eastAsia="Times New Roman" w:hAnsi="Roboto" w:cs="Times New Roman"/>
          <w:color w:val="000000"/>
          <w:kern w:val="36"/>
          <w:sz w:val="36"/>
          <w:szCs w:val="36"/>
          <w14:ligatures w14:val="none"/>
        </w:rPr>
      </w:pPr>
      <w:r w:rsidRPr="00926CC4">
        <w:rPr>
          <w:rFonts w:ascii="Roboto" w:eastAsia="Times New Roman" w:hAnsi="Roboto" w:cs="Times New Roman"/>
          <w:color w:val="000000"/>
          <w:kern w:val="36"/>
          <w:sz w:val="36"/>
          <w:szCs w:val="36"/>
          <w14:ligatures w14:val="none"/>
        </w:rPr>
        <w:t>mt5_commissions_tiers</w:t>
      </w:r>
    </w:p>
    <w:p w14:paraId="0DB112B6" w14:textId="0C736677" w:rsidR="00926CC4" w:rsidRPr="00926CC4" w:rsidRDefault="00926CC4" w:rsidP="00926CC4">
      <w:pPr>
        <w:spacing w:after="0" w:line="315" w:lineRule="atLeast"/>
        <w:textAlignment w:val="baseline"/>
        <w:rPr>
          <w:rFonts w:ascii="Roboto" w:eastAsia="Times New Roman" w:hAnsi="Roboto" w:cs="Times New Roman"/>
          <w:color w:val="000000"/>
          <w:kern w:val="0"/>
          <w:sz w:val="21"/>
          <w:szCs w:val="21"/>
          <w14:ligatures w14:val="none"/>
        </w:rPr>
      </w:pPr>
      <w:r w:rsidRPr="00926CC4">
        <w:rPr>
          <w:rFonts w:ascii="Roboto" w:eastAsia="Times New Roman" w:hAnsi="Roboto" w:cs="Times New Roman"/>
          <w:color w:val="0077CC"/>
          <w:kern w:val="0"/>
          <w:sz w:val="21"/>
          <w:szCs w:val="21"/>
          <w:u w:val="single"/>
          <w:bdr w:val="none" w:sz="0" w:space="0" w:color="auto" w:frame="1"/>
          <w14:ligatures w14:val="none"/>
        </w:rPr>
        <w:t>Commission levels</w:t>
      </w:r>
      <w:r w:rsidRPr="00926CC4">
        <w:rPr>
          <w:rFonts w:ascii="Roboto" w:eastAsia="Times New Roman" w:hAnsi="Roboto" w:cs="Times New Roman"/>
          <w:color w:val="000000"/>
          <w:kern w:val="0"/>
          <w:sz w:val="21"/>
          <w:szCs w:val="21"/>
          <w:bdr w:val="none" w:sz="0" w:space="0" w:color="auto" w:frame="1"/>
          <w14:ligatures w14:val="none"/>
        </w:rPr>
        <w:t> are exported to this table. The table contains the following fields:</w:t>
      </w:r>
    </w:p>
    <w:tbl>
      <w:tblPr>
        <w:tblW w:w="945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2610"/>
        <w:gridCol w:w="1500"/>
        <w:gridCol w:w="5340"/>
      </w:tblGrid>
      <w:tr w:rsidR="00926CC4" w:rsidRPr="00926CC4" w14:paraId="70BDD274" w14:textId="77777777" w:rsidTr="00926CC4">
        <w:trPr>
          <w:tblHeader/>
        </w:trPr>
        <w:tc>
          <w:tcPr>
            <w:tcW w:w="2610" w:type="dxa"/>
            <w:tcBorders>
              <w:top w:val="single" w:sz="6" w:space="0" w:color="B1C2D6"/>
              <w:left w:val="single" w:sz="6" w:space="0" w:color="B1C2D6"/>
              <w:bottom w:val="single" w:sz="6" w:space="0" w:color="B1C2D6"/>
              <w:right w:val="single" w:sz="6" w:space="0" w:color="B1C2D6"/>
            </w:tcBorders>
            <w:shd w:val="clear" w:color="auto" w:fill="DBE9F9"/>
            <w:hideMark/>
          </w:tcPr>
          <w:p w14:paraId="5D278B4F" w14:textId="77777777" w:rsidR="00926CC4" w:rsidRPr="00926CC4" w:rsidRDefault="00926CC4" w:rsidP="00926CC4">
            <w:pPr>
              <w:spacing w:after="0" w:line="315" w:lineRule="atLeast"/>
              <w:jc w:val="center"/>
              <w:textAlignment w:val="baseline"/>
              <w:rPr>
                <w:rFonts w:ascii="inherit" w:eastAsia="Times New Roman" w:hAnsi="inherit" w:cs="Times New Roman"/>
                <w:b/>
                <w:bCs/>
                <w:kern w:val="0"/>
                <w:sz w:val="21"/>
                <w:szCs w:val="21"/>
                <w14:ligatures w14:val="none"/>
              </w:rPr>
            </w:pPr>
            <w:r w:rsidRPr="00926CC4">
              <w:rPr>
                <w:rFonts w:ascii="inherit" w:eastAsia="Times New Roman" w:hAnsi="inherit" w:cs="Times New Roman"/>
                <w:b/>
                <w:bCs/>
                <w:kern w:val="0"/>
                <w:sz w:val="21"/>
                <w:szCs w:val="21"/>
                <w:bdr w:val="none" w:sz="0" w:space="0" w:color="auto" w:frame="1"/>
                <w14:ligatures w14:val="none"/>
              </w:rPr>
              <w:t>Name</w:t>
            </w:r>
          </w:p>
        </w:tc>
        <w:tc>
          <w:tcPr>
            <w:tcW w:w="1500" w:type="dxa"/>
            <w:tcBorders>
              <w:top w:val="single" w:sz="6" w:space="0" w:color="B1C2D6"/>
              <w:left w:val="single" w:sz="6" w:space="0" w:color="B1C2D6"/>
              <w:bottom w:val="single" w:sz="6" w:space="0" w:color="B1C2D6"/>
              <w:right w:val="single" w:sz="6" w:space="0" w:color="B1C2D6"/>
            </w:tcBorders>
            <w:shd w:val="clear" w:color="auto" w:fill="DBE9F9"/>
            <w:hideMark/>
          </w:tcPr>
          <w:p w14:paraId="51184292" w14:textId="77777777" w:rsidR="00926CC4" w:rsidRPr="00926CC4" w:rsidRDefault="00926CC4" w:rsidP="00926CC4">
            <w:pPr>
              <w:spacing w:after="0" w:line="315" w:lineRule="atLeast"/>
              <w:jc w:val="center"/>
              <w:textAlignment w:val="baseline"/>
              <w:rPr>
                <w:rFonts w:ascii="inherit" w:eastAsia="Times New Roman" w:hAnsi="inherit" w:cs="Times New Roman"/>
                <w:b/>
                <w:bCs/>
                <w:kern w:val="0"/>
                <w:sz w:val="21"/>
                <w:szCs w:val="21"/>
                <w14:ligatures w14:val="none"/>
              </w:rPr>
            </w:pPr>
            <w:r w:rsidRPr="00926CC4">
              <w:rPr>
                <w:rFonts w:ascii="inherit" w:eastAsia="Times New Roman" w:hAnsi="inherit" w:cs="Times New Roman"/>
                <w:b/>
                <w:bCs/>
                <w:kern w:val="0"/>
                <w:sz w:val="21"/>
                <w:szCs w:val="21"/>
                <w:bdr w:val="none" w:sz="0" w:space="0" w:color="auto" w:frame="1"/>
                <w14:ligatures w14:val="none"/>
              </w:rPr>
              <w:t>Type</w:t>
            </w:r>
          </w:p>
        </w:tc>
        <w:tc>
          <w:tcPr>
            <w:tcW w:w="0" w:type="auto"/>
            <w:tcBorders>
              <w:top w:val="single" w:sz="6" w:space="0" w:color="B1C2D6"/>
              <w:left w:val="single" w:sz="6" w:space="0" w:color="B1C2D6"/>
              <w:bottom w:val="single" w:sz="6" w:space="0" w:color="B1C2D6"/>
              <w:right w:val="single" w:sz="6" w:space="0" w:color="B1C2D6"/>
            </w:tcBorders>
            <w:shd w:val="clear" w:color="auto" w:fill="DBE9F9"/>
            <w:hideMark/>
          </w:tcPr>
          <w:p w14:paraId="2ABEB1F5" w14:textId="77777777" w:rsidR="00926CC4" w:rsidRPr="00926CC4" w:rsidRDefault="00926CC4" w:rsidP="00926CC4">
            <w:pPr>
              <w:spacing w:after="0" w:line="315" w:lineRule="atLeast"/>
              <w:jc w:val="center"/>
              <w:textAlignment w:val="baseline"/>
              <w:rPr>
                <w:rFonts w:ascii="inherit" w:eastAsia="Times New Roman" w:hAnsi="inherit" w:cs="Times New Roman"/>
                <w:b/>
                <w:bCs/>
                <w:kern w:val="0"/>
                <w:sz w:val="21"/>
                <w:szCs w:val="21"/>
                <w14:ligatures w14:val="none"/>
              </w:rPr>
            </w:pPr>
            <w:r w:rsidRPr="00926CC4">
              <w:rPr>
                <w:rFonts w:ascii="inherit" w:eastAsia="Times New Roman" w:hAnsi="inherit" w:cs="Times New Roman"/>
                <w:b/>
                <w:bCs/>
                <w:kern w:val="0"/>
                <w:sz w:val="21"/>
                <w:szCs w:val="21"/>
                <w:bdr w:val="none" w:sz="0" w:space="0" w:color="auto" w:frame="1"/>
                <w14:ligatures w14:val="none"/>
              </w:rPr>
              <w:t>Purpose</w:t>
            </w:r>
          </w:p>
        </w:tc>
      </w:tr>
      <w:tr w:rsidR="00926CC4" w:rsidRPr="00926CC4" w14:paraId="63A547BC" w14:textId="77777777" w:rsidTr="00926CC4">
        <w:tc>
          <w:tcPr>
            <w:tcW w:w="2610" w:type="dxa"/>
            <w:tcBorders>
              <w:top w:val="single" w:sz="6" w:space="0" w:color="B1C2D6"/>
              <w:left w:val="single" w:sz="6" w:space="0" w:color="B1C2D6"/>
              <w:bottom w:val="single" w:sz="6" w:space="0" w:color="B1C2D6"/>
              <w:right w:val="single" w:sz="6" w:space="0" w:color="B1C2D6"/>
            </w:tcBorders>
            <w:hideMark/>
          </w:tcPr>
          <w:p w14:paraId="3D3F8CC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Tier_ID</w:t>
            </w:r>
            <w:proofErr w:type="spellEnd"/>
          </w:p>
        </w:tc>
        <w:tc>
          <w:tcPr>
            <w:tcW w:w="1500" w:type="dxa"/>
            <w:tcBorders>
              <w:top w:val="single" w:sz="6" w:space="0" w:color="B1C2D6"/>
              <w:left w:val="single" w:sz="6" w:space="0" w:color="B1C2D6"/>
              <w:bottom w:val="single" w:sz="6" w:space="0" w:color="B1C2D6"/>
              <w:right w:val="single" w:sz="6" w:space="0" w:color="B1C2D6"/>
            </w:tcBorders>
            <w:hideMark/>
          </w:tcPr>
          <w:p w14:paraId="4A09543D"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62F171BD" w14:textId="33C9F498"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Initial key. Unique </w:t>
            </w:r>
            <w:r w:rsidRPr="00926CC4">
              <w:rPr>
                <w:rFonts w:ascii="inherit" w:eastAsia="Times New Roman" w:hAnsi="inherit" w:cs="Times New Roman"/>
                <w:color w:val="0077CC"/>
                <w:kern w:val="0"/>
                <w:sz w:val="21"/>
                <w:szCs w:val="21"/>
                <w:u w:val="single"/>
                <w:bdr w:val="none" w:sz="0" w:space="0" w:color="auto" w:frame="1"/>
                <w14:ligatures w14:val="none"/>
              </w:rPr>
              <w:t>commission level ID</w:t>
            </w:r>
            <w:r w:rsidRPr="00926CC4">
              <w:rPr>
                <w:rFonts w:ascii="inherit" w:eastAsia="Times New Roman" w:hAnsi="inherit" w:cs="Times New Roman"/>
                <w:kern w:val="0"/>
                <w:sz w:val="21"/>
                <w:szCs w:val="21"/>
                <w:bdr w:val="none" w:sz="0" w:space="0" w:color="auto" w:frame="1"/>
                <w14:ligatures w14:val="none"/>
              </w:rPr>
              <w:t>.</w:t>
            </w:r>
          </w:p>
        </w:tc>
      </w:tr>
      <w:tr w:rsidR="00926CC4" w:rsidRPr="00926CC4" w14:paraId="4FBA984E" w14:textId="77777777" w:rsidTr="00926CC4">
        <w:tc>
          <w:tcPr>
            <w:tcW w:w="2610" w:type="dxa"/>
            <w:tcBorders>
              <w:top w:val="single" w:sz="6" w:space="0" w:color="B1C2D6"/>
              <w:left w:val="single" w:sz="6" w:space="0" w:color="B1C2D6"/>
              <w:bottom w:val="single" w:sz="6" w:space="0" w:color="B1C2D6"/>
              <w:right w:val="single" w:sz="6" w:space="0" w:color="B1C2D6"/>
            </w:tcBorders>
            <w:hideMark/>
          </w:tcPr>
          <w:p w14:paraId="56BDDC99"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Commission_ID</w:t>
            </w:r>
            <w:proofErr w:type="spellEnd"/>
          </w:p>
        </w:tc>
        <w:tc>
          <w:tcPr>
            <w:tcW w:w="1500" w:type="dxa"/>
            <w:tcBorders>
              <w:top w:val="single" w:sz="6" w:space="0" w:color="B1C2D6"/>
              <w:left w:val="single" w:sz="6" w:space="0" w:color="B1C2D6"/>
              <w:bottom w:val="single" w:sz="6" w:space="0" w:color="B1C2D6"/>
              <w:right w:val="single" w:sz="6" w:space="0" w:color="B1C2D6"/>
            </w:tcBorders>
            <w:hideMark/>
          </w:tcPr>
          <w:p w14:paraId="4CC4C999"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3476E1A0" w14:textId="6DF823E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color w:val="0077CC"/>
                <w:kern w:val="0"/>
                <w:sz w:val="21"/>
                <w:szCs w:val="21"/>
                <w:u w:val="single"/>
                <w:bdr w:val="none" w:sz="0" w:space="0" w:color="auto" w:frame="1"/>
                <w14:ligatures w14:val="none"/>
              </w:rPr>
              <w:t>ID of the commission setting</w:t>
            </w:r>
            <w:r w:rsidRPr="00926CC4">
              <w:rPr>
                <w:rFonts w:ascii="inherit" w:eastAsia="Times New Roman" w:hAnsi="inherit" w:cs="Times New Roman"/>
                <w:kern w:val="0"/>
                <w:sz w:val="21"/>
                <w:szCs w:val="21"/>
                <w:bdr w:val="none" w:sz="0" w:space="0" w:color="auto" w:frame="1"/>
                <w14:ligatures w14:val="none"/>
              </w:rPr>
              <w:t> the level belongs to.</w:t>
            </w:r>
          </w:p>
        </w:tc>
      </w:tr>
      <w:tr w:rsidR="00926CC4" w:rsidRPr="00926CC4" w14:paraId="72C90D4B" w14:textId="77777777" w:rsidTr="00926CC4">
        <w:tc>
          <w:tcPr>
            <w:tcW w:w="2610" w:type="dxa"/>
            <w:tcBorders>
              <w:top w:val="single" w:sz="6" w:space="0" w:color="B1C2D6"/>
              <w:left w:val="single" w:sz="6" w:space="0" w:color="B1C2D6"/>
              <w:bottom w:val="single" w:sz="6" w:space="0" w:color="B1C2D6"/>
              <w:right w:val="single" w:sz="6" w:space="0" w:color="B1C2D6"/>
            </w:tcBorders>
            <w:hideMark/>
          </w:tcPr>
          <w:p w14:paraId="4471D8B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lastRenderedPageBreak/>
              <w:t>Mode</w:t>
            </w:r>
          </w:p>
        </w:tc>
        <w:tc>
          <w:tcPr>
            <w:tcW w:w="1500" w:type="dxa"/>
            <w:tcBorders>
              <w:top w:val="single" w:sz="6" w:space="0" w:color="B1C2D6"/>
              <w:left w:val="single" w:sz="6" w:space="0" w:color="B1C2D6"/>
              <w:bottom w:val="single" w:sz="6" w:space="0" w:color="B1C2D6"/>
              <w:right w:val="single" w:sz="6" w:space="0" w:color="B1C2D6"/>
            </w:tcBorders>
            <w:hideMark/>
          </w:tcPr>
          <w:p w14:paraId="5E944317"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78DEBC4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Commission calculation unit:</w:t>
            </w:r>
          </w:p>
          <w:p w14:paraId="13EA7B84" w14:textId="77777777" w:rsidR="00926CC4" w:rsidRPr="00926CC4" w:rsidRDefault="00926CC4" w:rsidP="00926CC4">
            <w:pPr>
              <w:numPr>
                <w:ilvl w:val="0"/>
                <w:numId w:val="105"/>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0 — account currency</w:t>
            </w:r>
          </w:p>
          <w:p w14:paraId="25912A95" w14:textId="77777777" w:rsidR="00926CC4" w:rsidRPr="00926CC4" w:rsidRDefault="00926CC4" w:rsidP="00926CC4">
            <w:pPr>
              <w:numPr>
                <w:ilvl w:val="0"/>
                <w:numId w:val="105"/>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1 — base currency</w:t>
            </w:r>
          </w:p>
          <w:p w14:paraId="4D1B4F60" w14:textId="77777777" w:rsidR="00926CC4" w:rsidRPr="00926CC4" w:rsidRDefault="00926CC4" w:rsidP="00926CC4">
            <w:pPr>
              <w:numPr>
                <w:ilvl w:val="0"/>
                <w:numId w:val="105"/>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2 — profit currency</w:t>
            </w:r>
          </w:p>
          <w:p w14:paraId="2BC0E706" w14:textId="77777777" w:rsidR="00926CC4" w:rsidRPr="00926CC4" w:rsidRDefault="00926CC4" w:rsidP="00926CC4">
            <w:pPr>
              <w:numPr>
                <w:ilvl w:val="0"/>
                <w:numId w:val="105"/>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3 — margin currency</w:t>
            </w:r>
          </w:p>
          <w:p w14:paraId="226BA028" w14:textId="77777777" w:rsidR="00926CC4" w:rsidRPr="00926CC4" w:rsidRDefault="00926CC4" w:rsidP="00926CC4">
            <w:pPr>
              <w:numPr>
                <w:ilvl w:val="0"/>
                <w:numId w:val="105"/>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4 — points</w:t>
            </w:r>
          </w:p>
          <w:p w14:paraId="15EBE33E" w14:textId="77777777" w:rsidR="00926CC4" w:rsidRPr="00926CC4" w:rsidRDefault="00926CC4" w:rsidP="00926CC4">
            <w:pPr>
              <w:numPr>
                <w:ilvl w:val="0"/>
                <w:numId w:val="105"/>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5 — percentage</w:t>
            </w:r>
          </w:p>
          <w:p w14:paraId="15798AA8" w14:textId="77777777" w:rsidR="00926CC4" w:rsidRPr="00926CC4" w:rsidRDefault="00926CC4" w:rsidP="00926CC4">
            <w:pPr>
              <w:numPr>
                <w:ilvl w:val="0"/>
                <w:numId w:val="105"/>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6 — specified currency</w:t>
            </w:r>
          </w:p>
        </w:tc>
      </w:tr>
      <w:tr w:rsidR="00926CC4" w:rsidRPr="00926CC4" w14:paraId="61F5ABEB" w14:textId="77777777" w:rsidTr="00926CC4">
        <w:tc>
          <w:tcPr>
            <w:tcW w:w="2610" w:type="dxa"/>
            <w:tcBorders>
              <w:top w:val="single" w:sz="6" w:space="0" w:color="B1C2D6"/>
              <w:left w:val="single" w:sz="6" w:space="0" w:color="B1C2D6"/>
              <w:bottom w:val="single" w:sz="6" w:space="0" w:color="B1C2D6"/>
              <w:right w:val="single" w:sz="6" w:space="0" w:color="B1C2D6"/>
            </w:tcBorders>
            <w:hideMark/>
          </w:tcPr>
          <w:p w14:paraId="260FF447"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Type</w:t>
            </w:r>
          </w:p>
        </w:tc>
        <w:tc>
          <w:tcPr>
            <w:tcW w:w="1500" w:type="dxa"/>
            <w:tcBorders>
              <w:top w:val="single" w:sz="6" w:space="0" w:color="B1C2D6"/>
              <w:left w:val="single" w:sz="6" w:space="0" w:color="B1C2D6"/>
              <w:bottom w:val="single" w:sz="6" w:space="0" w:color="B1C2D6"/>
              <w:right w:val="single" w:sz="6" w:space="0" w:color="B1C2D6"/>
            </w:tcBorders>
            <w:hideMark/>
          </w:tcPr>
          <w:p w14:paraId="4D1B0F59"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2228B515"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Commission charge type:</w:t>
            </w:r>
          </w:p>
          <w:p w14:paraId="0EB7A1C0" w14:textId="77777777" w:rsidR="00926CC4" w:rsidRPr="00926CC4" w:rsidRDefault="00926CC4" w:rsidP="00926CC4">
            <w:pPr>
              <w:numPr>
                <w:ilvl w:val="0"/>
                <w:numId w:val="106"/>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0 — per trade</w:t>
            </w:r>
          </w:p>
          <w:p w14:paraId="35C5024A" w14:textId="77777777" w:rsidR="00926CC4" w:rsidRPr="00926CC4" w:rsidRDefault="00926CC4" w:rsidP="00926CC4">
            <w:pPr>
              <w:numPr>
                <w:ilvl w:val="0"/>
                <w:numId w:val="106"/>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1 — per volume</w:t>
            </w:r>
          </w:p>
        </w:tc>
      </w:tr>
      <w:tr w:rsidR="00926CC4" w:rsidRPr="00926CC4" w14:paraId="674294A3" w14:textId="77777777" w:rsidTr="00926CC4">
        <w:tc>
          <w:tcPr>
            <w:tcW w:w="2610" w:type="dxa"/>
            <w:tcBorders>
              <w:top w:val="single" w:sz="6" w:space="0" w:color="B1C2D6"/>
              <w:left w:val="single" w:sz="6" w:space="0" w:color="B1C2D6"/>
              <w:bottom w:val="single" w:sz="6" w:space="0" w:color="B1C2D6"/>
              <w:right w:val="single" w:sz="6" w:space="0" w:color="B1C2D6"/>
            </w:tcBorders>
            <w:hideMark/>
          </w:tcPr>
          <w:p w14:paraId="28D14AD0"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Value</w:t>
            </w:r>
          </w:p>
        </w:tc>
        <w:tc>
          <w:tcPr>
            <w:tcW w:w="1500" w:type="dxa"/>
            <w:tcBorders>
              <w:top w:val="single" w:sz="6" w:space="0" w:color="B1C2D6"/>
              <w:left w:val="single" w:sz="6" w:space="0" w:color="B1C2D6"/>
              <w:bottom w:val="single" w:sz="6" w:space="0" w:color="B1C2D6"/>
              <w:right w:val="single" w:sz="6" w:space="0" w:color="B1C2D6"/>
            </w:tcBorders>
            <w:hideMark/>
          </w:tcPr>
          <w:p w14:paraId="002FCB62"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Fraction</w:t>
            </w:r>
          </w:p>
        </w:tc>
        <w:tc>
          <w:tcPr>
            <w:tcW w:w="0" w:type="auto"/>
            <w:tcBorders>
              <w:top w:val="single" w:sz="6" w:space="0" w:color="B1C2D6"/>
              <w:left w:val="single" w:sz="6" w:space="0" w:color="B1C2D6"/>
              <w:bottom w:val="single" w:sz="6" w:space="0" w:color="B1C2D6"/>
              <w:right w:val="single" w:sz="6" w:space="0" w:color="B1C2D6"/>
            </w:tcBorders>
            <w:hideMark/>
          </w:tcPr>
          <w:p w14:paraId="449A1C75"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Commission sum. Commission units depend on the commission calculation method (Mode).</w:t>
            </w:r>
          </w:p>
        </w:tc>
      </w:tr>
      <w:tr w:rsidR="00926CC4" w:rsidRPr="00926CC4" w14:paraId="11F2CCDC" w14:textId="77777777" w:rsidTr="00926CC4">
        <w:tc>
          <w:tcPr>
            <w:tcW w:w="2610" w:type="dxa"/>
            <w:tcBorders>
              <w:top w:val="single" w:sz="6" w:space="0" w:color="B1C2D6"/>
              <w:left w:val="single" w:sz="6" w:space="0" w:color="B1C2D6"/>
              <w:bottom w:val="single" w:sz="6" w:space="0" w:color="B1C2D6"/>
              <w:right w:val="single" w:sz="6" w:space="0" w:color="B1C2D6"/>
            </w:tcBorders>
            <w:hideMark/>
          </w:tcPr>
          <w:p w14:paraId="004D1B2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RangeFrom</w:t>
            </w:r>
            <w:proofErr w:type="spellEnd"/>
          </w:p>
        </w:tc>
        <w:tc>
          <w:tcPr>
            <w:tcW w:w="1500" w:type="dxa"/>
            <w:tcBorders>
              <w:top w:val="single" w:sz="6" w:space="0" w:color="B1C2D6"/>
              <w:left w:val="single" w:sz="6" w:space="0" w:color="B1C2D6"/>
              <w:bottom w:val="single" w:sz="6" w:space="0" w:color="B1C2D6"/>
              <w:right w:val="single" w:sz="6" w:space="0" w:color="B1C2D6"/>
            </w:tcBorders>
            <w:hideMark/>
          </w:tcPr>
          <w:p w14:paraId="2917EDF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Fraction</w:t>
            </w:r>
          </w:p>
        </w:tc>
        <w:tc>
          <w:tcPr>
            <w:tcW w:w="0" w:type="auto"/>
            <w:tcBorders>
              <w:top w:val="single" w:sz="6" w:space="0" w:color="B1C2D6"/>
              <w:left w:val="single" w:sz="6" w:space="0" w:color="B1C2D6"/>
              <w:bottom w:val="single" w:sz="6" w:space="0" w:color="B1C2D6"/>
              <w:right w:val="single" w:sz="6" w:space="0" w:color="B1C2D6"/>
            </w:tcBorders>
            <w:hideMark/>
          </w:tcPr>
          <w:p w14:paraId="16107F5D"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minimum deal volume (turnover), from which the commission will be charged.</w:t>
            </w:r>
          </w:p>
        </w:tc>
      </w:tr>
      <w:tr w:rsidR="00926CC4" w:rsidRPr="00926CC4" w14:paraId="6E7728DE" w14:textId="77777777" w:rsidTr="00926CC4">
        <w:tc>
          <w:tcPr>
            <w:tcW w:w="2610" w:type="dxa"/>
            <w:tcBorders>
              <w:top w:val="single" w:sz="6" w:space="0" w:color="B1C2D6"/>
              <w:left w:val="single" w:sz="6" w:space="0" w:color="B1C2D6"/>
              <w:bottom w:val="single" w:sz="6" w:space="0" w:color="B1C2D6"/>
              <w:right w:val="single" w:sz="6" w:space="0" w:color="B1C2D6"/>
            </w:tcBorders>
            <w:hideMark/>
          </w:tcPr>
          <w:p w14:paraId="2AA9BEA2"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RangeTo</w:t>
            </w:r>
            <w:proofErr w:type="spellEnd"/>
          </w:p>
        </w:tc>
        <w:tc>
          <w:tcPr>
            <w:tcW w:w="1500" w:type="dxa"/>
            <w:tcBorders>
              <w:top w:val="single" w:sz="6" w:space="0" w:color="B1C2D6"/>
              <w:left w:val="single" w:sz="6" w:space="0" w:color="B1C2D6"/>
              <w:bottom w:val="single" w:sz="6" w:space="0" w:color="B1C2D6"/>
              <w:right w:val="single" w:sz="6" w:space="0" w:color="B1C2D6"/>
            </w:tcBorders>
            <w:hideMark/>
          </w:tcPr>
          <w:p w14:paraId="4D0314D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Fraction</w:t>
            </w:r>
          </w:p>
        </w:tc>
        <w:tc>
          <w:tcPr>
            <w:tcW w:w="0" w:type="auto"/>
            <w:tcBorders>
              <w:top w:val="single" w:sz="6" w:space="0" w:color="B1C2D6"/>
              <w:left w:val="single" w:sz="6" w:space="0" w:color="B1C2D6"/>
              <w:bottom w:val="single" w:sz="6" w:space="0" w:color="B1C2D6"/>
              <w:right w:val="single" w:sz="6" w:space="0" w:color="B1C2D6"/>
            </w:tcBorders>
            <w:hideMark/>
          </w:tcPr>
          <w:p w14:paraId="0A4404C1"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maximum trade volume (turnover), from which the commission will be charged.</w:t>
            </w:r>
          </w:p>
        </w:tc>
      </w:tr>
      <w:tr w:rsidR="00926CC4" w:rsidRPr="00926CC4" w14:paraId="55CBAE6C" w14:textId="77777777" w:rsidTr="00926CC4">
        <w:tc>
          <w:tcPr>
            <w:tcW w:w="2610" w:type="dxa"/>
            <w:tcBorders>
              <w:top w:val="single" w:sz="6" w:space="0" w:color="B1C2D6"/>
              <w:left w:val="single" w:sz="6" w:space="0" w:color="B1C2D6"/>
              <w:bottom w:val="single" w:sz="6" w:space="0" w:color="B1C2D6"/>
              <w:right w:val="single" w:sz="6" w:space="0" w:color="B1C2D6"/>
            </w:tcBorders>
            <w:hideMark/>
          </w:tcPr>
          <w:p w14:paraId="6C67B4C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Minimal</w:t>
            </w:r>
          </w:p>
        </w:tc>
        <w:tc>
          <w:tcPr>
            <w:tcW w:w="1500" w:type="dxa"/>
            <w:tcBorders>
              <w:top w:val="single" w:sz="6" w:space="0" w:color="B1C2D6"/>
              <w:left w:val="single" w:sz="6" w:space="0" w:color="B1C2D6"/>
              <w:bottom w:val="single" w:sz="6" w:space="0" w:color="B1C2D6"/>
              <w:right w:val="single" w:sz="6" w:space="0" w:color="B1C2D6"/>
            </w:tcBorders>
            <w:hideMark/>
          </w:tcPr>
          <w:p w14:paraId="618FE287"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Fraction</w:t>
            </w:r>
          </w:p>
        </w:tc>
        <w:tc>
          <w:tcPr>
            <w:tcW w:w="0" w:type="auto"/>
            <w:tcBorders>
              <w:top w:val="single" w:sz="6" w:space="0" w:color="B1C2D6"/>
              <w:left w:val="single" w:sz="6" w:space="0" w:color="B1C2D6"/>
              <w:bottom w:val="single" w:sz="6" w:space="0" w:color="B1C2D6"/>
              <w:right w:val="single" w:sz="6" w:space="0" w:color="B1C2D6"/>
            </w:tcBorders>
            <w:hideMark/>
          </w:tcPr>
          <w:p w14:paraId="67F24EF3"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minimum amount of commission. The value is specified in the group deposit currency.</w:t>
            </w:r>
          </w:p>
        </w:tc>
      </w:tr>
      <w:tr w:rsidR="00926CC4" w:rsidRPr="00926CC4" w14:paraId="3D934731" w14:textId="77777777" w:rsidTr="00926CC4">
        <w:tc>
          <w:tcPr>
            <w:tcW w:w="2610" w:type="dxa"/>
            <w:tcBorders>
              <w:top w:val="single" w:sz="6" w:space="0" w:color="B1C2D6"/>
              <w:left w:val="single" w:sz="6" w:space="0" w:color="B1C2D6"/>
              <w:bottom w:val="single" w:sz="6" w:space="0" w:color="B1C2D6"/>
              <w:right w:val="single" w:sz="6" w:space="0" w:color="B1C2D6"/>
            </w:tcBorders>
            <w:hideMark/>
          </w:tcPr>
          <w:p w14:paraId="01EF3F87"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Currency</w:t>
            </w:r>
          </w:p>
        </w:tc>
        <w:tc>
          <w:tcPr>
            <w:tcW w:w="1500" w:type="dxa"/>
            <w:tcBorders>
              <w:top w:val="single" w:sz="6" w:space="0" w:color="B1C2D6"/>
              <w:left w:val="single" w:sz="6" w:space="0" w:color="B1C2D6"/>
              <w:bottom w:val="single" w:sz="6" w:space="0" w:color="B1C2D6"/>
              <w:right w:val="single" w:sz="6" w:space="0" w:color="B1C2D6"/>
            </w:tcBorders>
            <w:hideMark/>
          </w:tcPr>
          <w:p w14:paraId="5264CCC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0011952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Commission calculation currency (if "Specified currency" is selected in the Mode field).</w:t>
            </w:r>
          </w:p>
        </w:tc>
      </w:tr>
    </w:tbl>
    <w:p w14:paraId="561EF6B9" w14:textId="77777777" w:rsidR="00926CC4" w:rsidRPr="00926CC4" w:rsidRDefault="00926CC4" w:rsidP="00926CC4">
      <w:pPr>
        <w:spacing w:after="0" w:line="315" w:lineRule="atLeast"/>
        <w:textAlignment w:val="baseline"/>
        <w:rPr>
          <w:rFonts w:ascii="Roboto" w:eastAsia="Times New Roman" w:hAnsi="Roboto" w:cs="Times New Roman"/>
          <w:color w:val="000000"/>
          <w:kern w:val="0"/>
          <w:sz w:val="21"/>
          <w:szCs w:val="21"/>
          <w14:ligatures w14:val="none"/>
        </w:rPr>
      </w:pPr>
      <w:r w:rsidRPr="00926CC4">
        <w:rPr>
          <w:rFonts w:ascii="Roboto" w:eastAsia="Times New Roman" w:hAnsi="Roboto" w:cs="Times New Roman"/>
          <w:color w:val="000000"/>
          <w:kern w:val="0"/>
          <w:sz w:val="21"/>
          <w:szCs w:val="21"/>
          <w:bdr w:val="none" w:sz="0" w:space="0" w:color="auto" w:frame="1"/>
          <w14:ligatures w14:val="none"/>
        </w:rPr>
        <w:t> </w:t>
      </w:r>
    </w:p>
    <w:p w14:paraId="7E9EF238" w14:textId="77777777" w:rsidR="00926CC4" w:rsidRPr="00926CC4" w:rsidRDefault="00926CC4" w:rsidP="00926CC4">
      <w:pPr>
        <w:spacing w:before="150" w:after="150" w:line="240" w:lineRule="auto"/>
        <w:textAlignment w:val="baseline"/>
        <w:outlineLvl w:val="0"/>
        <w:rPr>
          <w:rFonts w:ascii="Roboto" w:eastAsia="Times New Roman" w:hAnsi="Roboto" w:cs="Times New Roman"/>
          <w:color w:val="000000"/>
          <w:kern w:val="36"/>
          <w:sz w:val="36"/>
          <w:szCs w:val="36"/>
          <w14:ligatures w14:val="none"/>
        </w:rPr>
      </w:pPr>
      <w:r w:rsidRPr="00926CC4">
        <w:rPr>
          <w:rFonts w:ascii="Roboto" w:eastAsia="Times New Roman" w:hAnsi="Roboto" w:cs="Times New Roman"/>
          <w:color w:val="000000"/>
          <w:kern w:val="36"/>
          <w:sz w:val="36"/>
          <w:szCs w:val="36"/>
          <w14:ligatures w14:val="none"/>
        </w:rPr>
        <w:t>mt5_managers</w:t>
      </w:r>
    </w:p>
    <w:p w14:paraId="32BF55BE" w14:textId="1DA454D7" w:rsidR="00926CC4" w:rsidRPr="00926CC4" w:rsidRDefault="00926CC4" w:rsidP="00926CC4">
      <w:pPr>
        <w:spacing w:after="0" w:line="315" w:lineRule="atLeast"/>
        <w:textAlignment w:val="baseline"/>
        <w:rPr>
          <w:rFonts w:ascii="inherit" w:eastAsia="Times New Roman" w:hAnsi="inherit" w:cs="Times New Roman"/>
          <w:color w:val="000000"/>
          <w:kern w:val="0"/>
          <w:sz w:val="21"/>
          <w:szCs w:val="21"/>
          <w14:ligatures w14:val="none"/>
        </w:rPr>
      </w:pPr>
      <w:r w:rsidRPr="00926CC4">
        <w:rPr>
          <w:rFonts w:ascii="inherit" w:eastAsia="Times New Roman" w:hAnsi="inherit" w:cs="Times New Roman"/>
          <w:color w:val="000000"/>
          <w:kern w:val="0"/>
          <w:sz w:val="21"/>
          <w:szCs w:val="21"/>
          <w:bdr w:val="none" w:sz="0" w:space="0" w:color="auto" w:frame="1"/>
          <w14:ligatures w14:val="none"/>
        </w:rPr>
        <w:t>Data about </w:t>
      </w:r>
      <w:r w:rsidRPr="00926CC4">
        <w:rPr>
          <w:rFonts w:ascii="inherit" w:eastAsia="Times New Roman" w:hAnsi="inherit" w:cs="Times New Roman"/>
          <w:color w:val="0077CC"/>
          <w:kern w:val="0"/>
          <w:sz w:val="21"/>
          <w:szCs w:val="21"/>
          <w:u w:val="single"/>
          <w:bdr w:val="none" w:sz="0" w:space="0" w:color="auto" w:frame="1"/>
          <w14:ligatures w14:val="none"/>
        </w:rPr>
        <w:t>manager accounts</w:t>
      </w:r>
      <w:r w:rsidRPr="00926CC4">
        <w:rPr>
          <w:rFonts w:ascii="inherit" w:eastAsia="Times New Roman" w:hAnsi="inherit" w:cs="Times New Roman"/>
          <w:color w:val="000000"/>
          <w:kern w:val="0"/>
          <w:sz w:val="21"/>
          <w:szCs w:val="21"/>
          <w:bdr w:val="none" w:sz="0" w:space="0" w:color="auto" w:frame="1"/>
          <w14:ligatures w14:val="none"/>
        </w:rPr>
        <w:t> are exported to this table. The table contains the following fields:</w:t>
      </w:r>
    </w:p>
    <w:tbl>
      <w:tblPr>
        <w:tblW w:w="945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3000"/>
        <w:gridCol w:w="1650"/>
        <w:gridCol w:w="4800"/>
      </w:tblGrid>
      <w:tr w:rsidR="00926CC4" w:rsidRPr="00926CC4" w14:paraId="3E40965D" w14:textId="77777777" w:rsidTr="00926CC4">
        <w:trPr>
          <w:tblHeader/>
        </w:trPr>
        <w:tc>
          <w:tcPr>
            <w:tcW w:w="3000" w:type="dxa"/>
            <w:tcBorders>
              <w:top w:val="single" w:sz="6" w:space="0" w:color="B1C2D6"/>
              <w:left w:val="single" w:sz="6" w:space="0" w:color="B1C2D6"/>
              <w:bottom w:val="single" w:sz="6" w:space="0" w:color="B1C2D6"/>
              <w:right w:val="single" w:sz="6" w:space="0" w:color="B1C2D6"/>
            </w:tcBorders>
            <w:shd w:val="clear" w:color="auto" w:fill="DBE9F9"/>
            <w:hideMark/>
          </w:tcPr>
          <w:p w14:paraId="71491630" w14:textId="77777777" w:rsidR="00926CC4" w:rsidRPr="00926CC4" w:rsidRDefault="00926CC4" w:rsidP="00926CC4">
            <w:pPr>
              <w:spacing w:after="0" w:line="315" w:lineRule="atLeast"/>
              <w:jc w:val="center"/>
              <w:textAlignment w:val="baseline"/>
              <w:rPr>
                <w:rFonts w:ascii="inherit" w:eastAsia="Times New Roman" w:hAnsi="inherit" w:cs="Times New Roman"/>
                <w:b/>
                <w:bCs/>
                <w:kern w:val="0"/>
                <w:sz w:val="21"/>
                <w:szCs w:val="21"/>
                <w14:ligatures w14:val="none"/>
              </w:rPr>
            </w:pPr>
            <w:r w:rsidRPr="00926CC4">
              <w:rPr>
                <w:rFonts w:ascii="inherit" w:eastAsia="Times New Roman" w:hAnsi="inherit" w:cs="Times New Roman"/>
                <w:b/>
                <w:bCs/>
                <w:kern w:val="0"/>
                <w:sz w:val="21"/>
                <w:szCs w:val="21"/>
                <w:bdr w:val="none" w:sz="0" w:space="0" w:color="auto" w:frame="1"/>
                <w14:ligatures w14:val="none"/>
              </w:rPr>
              <w:t>Name</w:t>
            </w:r>
          </w:p>
        </w:tc>
        <w:tc>
          <w:tcPr>
            <w:tcW w:w="1650" w:type="dxa"/>
            <w:tcBorders>
              <w:top w:val="single" w:sz="6" w:space="0" w:color="B1C2D6"/>
              <w:left w:val="single" w:sz="6" w:space="0" w:color="B1C2D6"/>
              <w:bottom w:val="single" w:sz="6" w:space="0" w:color="B1C2D6"/>
              <w:right w:val="single" w:sz="6" w:space="0" w:color="B1C2D6"/>
            </w:tcBorders>
            <w:shd w:val="clear" w:color="auto" w:fill="DBE9F9"/>
            <w:hideMark/>
          </w:tcPr>
          <w:p w14:paraId="1BE52A2C" w14:textId="77777777" w:rsidR="00926CC4" w:rsidRPr="00926CC4" w:rsidRDefault="00926CC4" w:rsidP="00926CC4">
            <w:pPr>
              <w:spacing w:after="0" w:line="315" w:lineRule="atLeast"/>
              <w:jc w:val="center"/>
              <w:textAlignment w:val="baseline"/>
              <w:rPr>
                <w:rFonts w:ascii="inherit" w:eastAsia="Times New Roman" w:hAnsi="inherit" w:cs="Times New Roman"/>
                <w:b/>
                <w:bCs/>
                <w:kern w:val="0"/>
                <w:sz w:val="21"/>
                <w:szCs w:val="21"/>
                <w14:ligatures w14:val="none"/>
              </w:rPr>
            </w:pPr>
            <w:r w:rsidRPr="00926CC4">
              <w:rPr>
                <w:rFonts w:ascii="inherit" w:eastAsia="Times New Roman" w:hAnsi="inherit" w:cs="Times New Roman"/>
                <w:b/>
                <w:bCs/>
                <w:kern w:val="0"/>
                <w:sz w:val="21"/>
                <w:szCs w:val="21"/>
                <w:bdr w:val="none" w:sz="0" w:space="0" w:color="auto" w:frame="1"/>
                <w14:ligatures w14:val="none"/>
              </w:rPr>
              <w:t>Type</w:t>
            </w:r>
          </w:p>
        </w:tc>
        <w:tc>
          <w:tcPr>
            <w:tcW w:w="0" w:type="auto"/>
            <w:tcBorders>
              <w:top w:val="single" w:sz="6" w:space="0" w:color="B1C2D6"/>
              <w:left w:val="single" w:sz="6" w:space="0" w:color="B1C2D6"/>
              <w:bottom w:val="single" w:sz="6" w:space="0" w:color="B1C2D6"/>
              <w:right w:val="single" w:sz="6" w:space="0" w:color="B1C2D6"/>
            </w:tcBorders>
            <w:shd w:val="clear" w:color="auto" w:fill="DBE9F9"/>
            <w:hideMark/>
          </w:tcPr>
          <w:p w14:paraId="418FA1D7" w14:textId="77777777" w:rsidR="00926CC4" w:rsidRPr="00926CC4" w:rsidRDefault="00926CC4" w:rsidP="00926CC4">
            <w:pPr>
              <w:spacing w:after="0" w:line="315" w:lineRule="atLeast"/>
              <w:jc w:val="center"/>
              <w:textAlignment w:val="baseline"/>
              <w:rPr>
                <w:rFonts w:ascii="inherit" w:eastAsia="Times New Roman" w:hAnsi="inherit" w:cs="Times New Roman"/>
                <w:b/>
                <w:bCs/>
                <w:kern w:val="0"/>
                <w:sz w:val="21"/>
                <w:szCs w:val="21"/>
                <w14:ligatures w14:val="none"/>
              </w:rPr>
            </w:pPr>
            <w:r w:rsidRPr="00926CC4">
              <w:rPr>
                <w:rFonts w:ascii="inherit" w:eastAsia="Times New Roman" w:hAnsi="inherit" w:cs="Times New Roman"/>
                <w:b/>
                <w:bCs/>
                <w:kern w:val="0"/>
                <w:sz w:val="21"/>
                <w:szCs w:val="21"/>
                <w:bdr w:val="none" w:sz="0" w:space="0" w:color="auto" w:frame="1"/>
                <w14:ligatures w14:val="none"/>
              </w:rPr>
              <w:t>Description</w:t>
            </w:r>
          </w:p>
        </w:tc>
      </w:tr>
      <w:tr w:rsidR="00926CC4" w:rsidRPr="00926CC4" w14:paraId="03FFA9CD" w14:textId="77777777" w:rsidTr="00926CC4">
        <w:trPr>
          <w:trHeight w:val="270"/>
        </w:trPr>
        <w:tc>
          <w:tcPr>
            <w:tcW w:w="3000" w:type="dxa"/>
            <w:tcBorders>
              <w:top w:val="single" w:sz="6" w:space="0" w:color="B1C2D6"/>
              <w:left w:val="single" w:sz="6" w:space="0" w:color="B1C2D6"/>
              <w:bottom w:val="single" w:sz="6" w:space="0" w:color="B1C2D6"/>
              <w:right w:val="single" w:sz="6" w:space="0" w:color="B1C2D6"/>
            </w:tcBorders>
            <w:hideMark/>
          </w:tcPr>
          <w:p w14:paraId="4ED53EC8"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Login</w:t>
            </w:r>
          </w:p>
        </w:tc>
        <w:tc>
          <w:tcPr>
            <w:tcW w:w="1650" w:type="dxa"/>
            <w:tcBorders>
              <w:top w:val="single" w:sz="6" w:space="0" w:color="B1C2D6"/>
              <w:left w:val="single" w:sz="6" w:space="0" w:color="B1C2D6"/>
              <w:bottom w:val="single" w:sz="6" w:space="0" w:color="B1C2D6"/>
              <w:right w:val="single" w:sz="6" w:space="0" w:color="B1C2D6"/>
            </w:tcBorders>
            <w:hideMark/>
          </w:tcPr>
          <w:p w14:paraId="65D6660E"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6D161A66"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Initial key. The user login, based on which the manager account is created.</w:t>
            </w:r>
          </w:p>
        </w:tc>
      </w:tr>
      <w:tr w:rsidR="00926CC4" w:rsidRPr="00926CC4" w14:paraId="7FE87002" w14:textId="77777777" w:rsidTr="00926CC4">
        <w:tc>
          <w:tcPr>
            <w:tcW w:w="3000" w:type="dxa"/>
            <w:tcBorders>
              <w:top w:val="single" w:sz="6" w:space="0" w:color="B1C2D6"/>
              <w:left w:val="single" w:sz="6" w:space="0" w:color="B1C2D6"/>
              <w:bottom w:val="single" w:sz="6" w:space="0" w:color="B1C2D6"/>
              <w:right w:val="single" w:sz="6" w:space="0" w:color="B1C2D6"/>
            </w:tcBorders>
            <w:hideMark/>
          </w:tcPr>
          <w:p w14:paraId="0221E2E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Timestamp</w:t>
            </w:r>
          </w:p>
        </w:tc>
        <w:tc>
          <w:tcPr>
            <w:tcW w:w="1650" w:type="dxa"/>
            <w:tcBorders>
              <w:top w:val="single" w:sz="6" w:space="0" w:color="B1C2D6"/>
              <w:left w:val="single" w:sz="6" w:space="0" w:color="B1C2D6"/>
              <w:bottom w:val="single" w:sz="6" w:space="0" w:color="B1C2D6"/>
              <w:right w:val="single" w:sz="6" w:space="0" w:color="B1C2D6"/>
            </w:tcBorders>
            <w:hideMark/>
          </w:tcPr>
          <w:p w14:paraId="690BACE9"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7FF5486D"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 xml:space="preserve">A </w:t>
            </w:r>
            <w:proofErr w:type="gramStart"/>
            <w:r w:rsidRPr="00926CC4">
              <w:rPr>
                <w:rFonts w:ascii="inherit" w:eastAsia="Times New Roman" w:hAnsi="inherit" w:cs="Times New Roman"/>
                <w:kern w:val="0"/>
                <w:sz w:val="21"/>
                <w:szCs w:val="21"/>
                <w:bdr w:val="none" w:sz="0" w:space="0" w:color="auto" w:frame="1"/>
                <w14:ligatures w14:val="none"/>
              </w:rPr>
              <w:t>unique values</w:t>
            </w:r>
            <w:proofErr w:type="gramEnd"/>
            <w:r w:rsidRPr="00926CC4">
              <w:rPr>
                <w:rFonts w:ascii="inherit" w:eastAsia="Times New Roman" w:hAnsi="inherit" w:cs="Times New Roman"/>
                <w:kern w:val="0"/>
                <w:sz w:val="21"/>
                <w:szCs w:val="21"/>
                <w:bdr w:val="none" w:sz="0" w:space="0" w:color="auto" w:frame="1"/>
                <w14:ligatures w14:val="none"/>
              </w:rPr>
              <w:t xml:space="preserve"> within the table. Used by </w:t>
            </w:r>
            <w:proofErr w:type="spellStart"/>
            <w:r w:rsidRPr="00926CC4">
              <w:rPr>
                <w:rFonts w:ascii="inherit" w:eastAsia="Times New Roman" w:hAnsi="inherit" w:cs="Times New Roman"/>
                <w:kern w:val="0"/>
                <w:sz w:val="21"/>
                <w:szCs w:val="21"/>
                <w:bdr w:val="none" w:sz="0" w:space="0" w:color="auto" w:frame="1"/>
                <w14:ligatures w14:val="none"/>
              </w:rPr>
              <w:t>MetaTrader</w:t>
            </w:r>
            <w:proofErr w:type="spellEnd"/>
            <w:r w:rsidRPr="00926CC4">
              <w:rPr>
                <w:rFonts w:ascii="inherit" w:eastAsia="Times New Roman" w:hAnsi="inherit" w:cs="Times New Roman"/>
                <w:kern w:val="0"/>
                <w:sz w:val="21"/>
                <w:szCs w:val="21"/>
                <w:bdr w:val="none" w:sz="0" w:space="0" w:color="auto" w:frame="1"/>
                <w14:ligatures w14:val="none"/>
              </w:rPr>
              <w:t xml:space="preserve"> 5 servers for internal purposes. If the Timestamp of a record has changed, it means that the record has changed.</w:t>
            </w:r>
          </w:p>
        </w:tc>
      </w:tr>
      <w:tr w:rsidR="00926CC4" w:rsidRPr="00926CC4" w14:paraId="1DD86C44" w14:textId="77777777" w:rsidTr="00926CC4">
        <w:tc>
          <w:tcPr>
            <w:tcW w:w="3000" w:type="dxa"/>
            <w:tcBorders>
              <w:top w:val="single" w:sz="6" w:space="0" w:color="B1C2D6"/>
              <w:left w:val="single" w:sz="6" w:space="0" w:color="B1C2D6"/>
              <w:bottom w:val="single" w:sz="6" w:space="0" w:color="B1C2D6"/>
              <w:right w:val="single" w:sz="6" w:space="0" w:color="B1C2D6"/>
            </w:tcBorders>
            <w:hideMark/>
          </w:tcPr>
          <w:p w14:paraId="131E0B05"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Name</w:t>
            </w:r>
          </w:p>
        </w:tc>
        <w:tc>
          <w:tcPr>
            <w:tcW w:w="1650" w:type="dxa"/>
            <w:tcBorders>
              <w:top w:val="single" w:sz="6" w:space="0" w:color="B1C2D6"/>
              <w:left w:val="single" w:sz="6" w:space="0" w:color="B1C2D6"/>
              <w:bottom w:val="single" w:sz="6" w:space="0" w:color="B1C2D6"/>
              <w:right w:val="single" w:sz="6" w:space="0" w:color="B1C2D6"/>
            </w:tcBorders>
            <w:hideMark/>
          </w:tcPr>
          <w:p w14:paraId="02996FE6"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line</w:t>
            </w:r>
          </w:p>
        </w:tc>
        <w:tc>
          <w:tcPr>
            <w:tcW w:w="0" w:type="auto"/>
            <w:tcBorders>
              <w:top w:val="single" w:sz="6" w:space="0" w:color="B1C2D6"/>
              <w:left w:val="single" w:sz="6" w:space="0" w:color="B1C2D6"/>
              <w:bottom w:val="single" w:sz="6" w:space="0" w:color="B1C2D6"/>
              <w:right w:val="single" w:sz="6" w:space="0" w:color="B1C2D6"/>
            </w:tcBorders>
            <w:hideMark/>
          </w:tcPr>
          <w:p w14:paraId="53667D0E"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name of the manager.</w:t>
            </w:r>
          </w:p>
        </w:tc>
      </w:tr>
      <w:tr w:rsidR="00926CC4" w:rsidRPr="00926CC4" w14:paraId="508F4AE0" w14:textId="77777777" w:rsidTr="00926CC4">
        <w:tc>
          <w:tcPr>
            <w:tcW w:w="3000" w:type="dxa"/>
            <w:tcBorders>
              <w:top w:val="single" w:sz="6" w:space="0" w:color="B1C2D6"/>
              <w:left w:val="single" w:sz="6" w:space="0" w:color="B1C2D6"/>
              <w:bottom w:val="single" w:sz="6" w:space="0" w:color="B1C2D6"/>
              <w:right w:val="single" w:sz="6" w:space="0" w:color="B1C2D6"/>
            </w:tcBorders>
            <w:hideMark/>
          </w:tcPr>
          <w:p w14:paraId="12BE1F95"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lastRenderedPageBreak/>
              <w:t>Mailbox</w:t>
            </w:r>
          </w:p>
        </w:tc>
        <w:tc>
          <w:tcPr>
            <w:tcW w:w="1650" w:type="dxa"/>
            <w:tcBorders>
              <w:top w:val="single" w:sz="6" w:space="0" w:color="B1C2D6"/>
              <w:left w:val="single" w:sz="6" w:space="0" w:color="B1C2D6"/>
              <w:bottom w:val="single" w:sz="6" w:space="0" w:color="B1C2D6"/>
              <w:right w:val="single" w:sz="6" w:space="0" w:color="B1C2D6"/>
            </w:tcBorders>
            <w:hideMark/>
          </w:tcPr>
          <w:p w14:paraId="22CE576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line</w:t>
            </w:r>
          </w:p>
        </w:tc>
        <w:tc>
          <w:tcPr>
            <w:tcW w:w="0" w:type="auto"/>
            <w:tcBorders>
              <w:top w:val="single" w:sz="6" w:space="0" w:color="B1C2D6"/>
              <w:left w:val="single" w:sz="6" w:space="0" w:color="B1C2D6"/>
              <w:bottom w:val="single" w:sz="6" w:space="0" w:color="B1C2D6"/>
              <w:right w:val="single" w:sz="6" w:space="0" w:color="B1C2D6"/>
            </w:tcBorders>
            <w:hideMark/>
          </w:tcPr>
          <w:p w14:paraId="60FC77DD"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name of the manager's mailbox in the internal mailing system.</w:t>
            </w:r>
          </w:p>
        </w:tc>
      </w:tr>
      <w:tr w:rsidR="00926CC4" w:rsidRPr="00926CC4" w14:paraId="2BF99BCC" w14:textId="77777777" w:rsidTr="00926CC4">
        <w:tc>
          <w:tcPr>
            <w:tcW w:w="3000" w:type="dxa"/>
            <w:tcBorders>
              <w:top w:val="single" w:sz="6" w:space="0" w:color="B1C2D6"/>
              <w:left w:val="single" w:sz="6" w:space="0" w:color="B1C2D6"/>
              <w:bottom w:val="single" w:sz="6" w:space="0" w:color="B1C2D6"/>
              <w:right w:val="single" w:sz="6" w:space="0" w:color="B1C2D6"/>
            </w:tcBorders>
            <w:hideMark/>
          </w:tcPr>
          <w:p w14:paraId="24385B4D"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Server</w:t>
            </w:r>
          </w:p>
        </w:tc>
        <w:tc>
          <w:tcPr>
            <w:tcW w:w="1650" w:type="dxa"/>
            <w:tcBorders>
              <w:top w:val="single" w:sz="6" w:space="0" w:color="B1C2D6"/>
              <w:left w:val="single" w:sz="6" w:space="0" w:color="B1C2D6"/>
              <w:bottom w:val="single" w:sz="6" w:space="0" w:color="B1C2D6"/>
              <w:right w:val="single" w:sz="6" w:space="0" w:color="B1C2D6"/>
            </w:tcBorders>
            <w:hideMark/>
          </w:tcPr>
          <w:p w14:paraId="21137057"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01C98B82"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ID of the trade server to which the manager belongs.</w:t>
            </w:r>
          </w:p>
        </w:tc>
      </w:tr>
      <w:tr w:rsidR="00926CC4" w:rsidRPr="00926CC4" w14:paraId="13908532" w14:textId="77777777" w:rsidTr="00926CC4">
        <w:tc>
          <w:tcPr>
            <w:tcW w:w="3000" w:type="dxa"/>
            <w:tcBorders>
              <w:top w:val="single" w:sz="6" w:space="0" w:color="B1C2D6"/>
              <w:left w:val="single" w:sz="6" w:space="0" w:color="B1C2D6"/>
              <w:bottom w:val="single" w:sz="6" w:space="0" w:color="B1C2D6"/>
              <w:right w:val="single" w:sz="6" w:space="0" w:color="B1C2D6"/>
            </w:tcBorders>
            <w:hideMark/>
          </w:tcPr>
          <w:p w14:paraId="21DAA2F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RequestLimitLogs</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5BAB0E56"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4C51D7F3"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time period of system logs that are available to a manager:</w:t>
            </w:r>
          </w:p>
          <w:p w14:paraId="7AD675E4" w14:textId="77777777" w:rsidR="00926CC4" w:rsidRPr="00926CC4" w:rsidRDefault="00926CC4" w:rsidP="00926CC4">
            <w:pPr>
              <w:numPr>
                <w:ilvl w:val="0"/>
                <w:numId w:val="107"/>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0 — unlimited</w:t>
            </w:r>
          </w:p>
          <w:p w14:paraId="1075AC42" w14:textId="77777777" w:rsidR="00926CC4" w:rsidRPr="00926CC4" w:rsidRDefault="00926CC4" w:rsidP="00926CC4">
            <w:pPr>
              <w:numPr>
                <w:ilvl w:val="0"/>
                <w:numId w:val="107"/>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1 — 1 month</w:t>
            </w:r>
          </w:p>
          <w:p w14:paraId="0D5E2058" w14:textId="77777777" w:rsidR="00926CC4" w:rsidRPr="00926CC4" w:rsidRDefault="00926CC4" w:rsidP="00926CC4">
            <w:pPr>
              <w:numPr>
                <w:ilvl w:val="0"/>
                <w:numId w:val="107"/>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2 — 3 months</w:t>
            </w:r>
          </w:p>
          <w:p w14:paraId="6F0B8491" w14:textId="77777777" w:rsidR="00926CC4" w:rsidRPr="00926CC4" w:rsidRDefault="00926CC4" w:rsidP="00926CC4">
            <w:pPr>
              <w:numPr>
                <w:ilvl w:val="0"/>
                <w:numId w:val="107"/>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3 — 6 months</w:t>
            </w:r>
          </w:p>
          <w:p w14:paraId="27E99C26" w14:textId="77777777" w:rsidR="00926CC4" w:rsidRPr="00926CC4" w:rsidRDefault="00926CC4" w:rsidP="00926CC4">
            <w:pPr>
              <w:numPr>
                <w:ilvl w:val="0"/>
                <w:numId w:val="107"/>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4 — 1 year</w:t>
            </w:r>
          </w:p>
          <w:p w14:paraId="48181FD1" w14:textId="77777777" w:rsidR="00926CC4" w:rsidRPr="00926CC4" w:rsidRDefault="00926CC4" w:rsidP="00926CC4">
            <w:pPr>
              <w:numPr>
                <w:ilvl w:val="0"/>
                <w:numId w:val="107"/>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5 — 2 years</w:t>
            </w:r>
          </w:p>
          <w:p w14:paraId="60896FBD" w14:textId="77777777" w:rsidR="00926CC4" w:rsidRPr="00926CC4" w:rsidRDefault="00926CC4" w:rsidP="00926CC4">
            <w:pPr>
              <w:numPr>
                <w:ilvl w:val="0"/>
                <w:numId w:val="107"/>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6 — 3 years</w:t>
            </w:r>
          </w:p>
        </w:tc>
      </w:tr>
      <w:tr w:rsidR="00926CC4" w:rsidRPr="00926CC4" w14:paraId="3DA2E4F7" w14:textId="77777777" w:rsidTr="00926CC4">
        <w:tc>
          <w:tcPr>
            <w:tcW w:w="3000" w:type="dxa"/>
            <w:tcBorders>
              <w:top w:val="single" w:sz="6" w:space="0" w:color="B1C2D6"/>
              <w:left w:val="single" w:sz="6" w:space="0" w:color="B1C2D6"/>
              <w:bottom w:val="single" w:sz="6" w:space="0" w:color="B1C2D6"/>
              <w:right w:val="single" w:sz="6" w:space="0" w:color="B1C2D6"/>
            </w:tcBorders>
            <w:hideMark/>
          </w:tcPr>
          <w:p w14:paraId="2A529958"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RequestLimitReports</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3DD19811"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2CC38883"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time period of reports that are available to a manager:</w:t>
            </w:r>
          </w:p>
          <w:p w14:paraId="6458D63D" w14:textId="77777777" w:rsidR="00926CC4" w:rsidRPr="00926CC4" w:rsidRDefault="00926CC4" w:rsidP="00926CC4">
            <w:pPr>
              <w:numPr>
                <w:ilvl w:val="0"/>
                <w:numId w:val="108"/>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0 — unlimited</w:t>
            </w:r>
          </w:p>
          <w:p w14:paraId="3F1FDB65" w14:textId="77777777" w:rsidR="00926CC4" w:rsidRPr="00926CC4" w:rsidRDefault="00926CC4" w:rsidP="00926CC4">
            <w:pPr>
              <w:numPr>
                <w:ilvl w:val="0"/>
                <w:numId w:val="108"/>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1 — 1 month</w:t>
            </w:r>
          </w:p>
          <w:p w14:paraId="4430877C" w14:textId="77777777" w:rsidR="00926CC4" w:rsidRPr="00926CC4" w:rsidRDefault="00926CC4" w:rsidP="00926CC4">
            <w:pPr>
              <w:numPr>
                <w:ilvl w:val="0"/>
                <w:numId w:val="108"/>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2 — 3 months</w:t>
            </w:r>
          </w:p>
          <w:p w14:paraId="14CA7911" w14:textId="77777777" w:rsidR="00926CC4" w:rsidRPr="00926CC4" w:rsidRDefault="00926CC4" w:rsidP="00926CC4">
            <w:pPr>
              <w:numPr>
                <w:ilvl w:val="0"/>
                <w:numId w:val="108"/>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3 — 6 months</w:t>
            </w:r>
          </w:p>
          <w:p w14:paraId="36932C8F" w14:textId="77777777" w:rsidR="00926CC4" w:rsidRPr="00926CC4" w:rsidRDefault="00926CC4" w:rsidP="00926CC4">
            <w:pPr>
              <w:numPr>
                <w:ilvl w:val="0"/>
                <w:numId w:val="108"/>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4 — 1 year</w:t>
            </w:r>
          </w:p>
          <w:p w14:paraId="47214A4F" w14:textId="77777777" w:rsidR="00926CC4" w:rsidRPr="00926CC4" w:rsidRDefault="00926CC4" w:rsidP="00926CC4">
            <w:pPr>
              <w:numPr>
                <w:ilvl w:val="0"/>
                <w:numId w:val="108"/>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5 — 2 years</w:t>
            </w:r>
          </w:p>
          <w:p w14:paraId="632C82CD" w14:textId="77777777" w:rsidR="00926CC4" w:rsidRPr="00926CC4" w:rsidRDefault="00926CC4" w:rsidP="00926CC4">
            <w:pPr>
              <w:numPr>
                <w:ilvl w:val="0"/>
                <w:numId w:val="108"/>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6 — 3 years</w:t>
            </w:r>
          </w:p>
        </w:tc>
      </w:tr>
      <w:tr w:rsidR="00926CC4" w:rsidRPr="00926CC4" w14:paraId="29261469" w14:textId="77777777" w:rsidTr="00926CC4">
        <w:tc>
          <w:tcPr>
            <w:tcW w:w="3000" w:type="dxa"/>
            <w:tcBorders>
              <w:top w:val="single" w:sz="6" w:space="0" w:color="B1C2D6"/>
              <w:left w:val="single" w:sz="6" w:space="0" w:color="B1C2D6"/>
              <w:bottom w:val="single" w:sz="6" w:space="0" w:color="B1C2D6"/>
              <w:right w:val="single" w:sz="6" w:space="0" w:color="B1C2D6"/>
            </w:tcBorders>
            <w:hideMark/>
          </w:tcPr>
          <w:p w14:paraId="2D36A030"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Groups</w:t>
            </w:r>
          </w:p>
        </w:tc>
        <w:tc>
          <w:tcPr>
            <w:tcW w:w="1650" w:type="dxa"/>
            <w:tcBorders>
              <w:top w:val="single" w:sz="6" w:space="0" w:color="B1C2D6"/>
              <w:left w:val="single" w:sz="6" w:space="0" w:color="B1C2D6"/>
              <w:bottom w:val="single" w:sz="6" w:space="0" w:color="B1C2D6"/>
              <w:right w:val="single" w:sz="6" w:space="0" w:color="B1C2D6"/>
            </w:tcBorders>
            <w:hideMark/>
          </w:tcPr>
          <w:p w14:paraId="23AC1DB7"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line</w:t>
            </w:r>
          </w:p>
        </w:tc>
        <w:tc>
          <w:tcPr>
            <w:tcW w:w="0" w:type="auto"/>
            <w:tcBorders>
              <w:top w:val="single" w:sz="6" w:space="0" w:color="B1C2D6"/>
              <w:left w:val="single" w:sz="6" w:space="0" w:color="B1C2D6"/>
              <w:bottom w:val="single" w:sz="6" w:space="0" w:color="B1C2D6"/>
              <w:right w:val="single" w:sz="6" w:space="0" w:color="B1C2D6"/>
            </w:tcBorders>
            <w:hideMark/>
          </w:tcPr>
          <w:p w14:paraId="1CFCCBE0"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list of groups processed by the manager. The groups are separated by commas, for example: "demo\forex-</w:t>
            </w:r>
            <w:proofErr w:type="spellStart"/>
            <w:proofErr w:type="gramStart"/>
            <w:r w:rsidRPr="00926CC4">
              <w:rPr>
                <w:rFonts w:ascii="inherit" w:eastAsia="Times New Roman" w:hAnsi="inherit" w:cs="Times New Roman"/>
                <w:kern w:val="0"/>
                <w:sz w:val="21"/>
                <w:szCs w:val="21"/>
                <w:bdr w:val="none" w:sz="0" w:space="0" w:color="auto" w:frame="1"/>
                <w14:ligatures w14:val="none"/>
              </w:rPr>
              <w:t>netting,demo</w:t>
            </w:r>
            <w:proofErr w:type="spellEnd"/>
            <w:proofErr w:type="gramEnd"/>
            <w:r w:rsidRPr="00926CC4">
              <w:rPr>
                <w:rFonts w:ascii="inherit" w:eastAsia="Times New Roman" w:hAnsi="inherit" w:cs="Times New Roman"/>
                <w:kern w:val="0"/>
                <w:sz w:val="21"/>
                <w:szCs w:val="21"/>
                <w:bdr w:val="none" w:sz="0" w:space="0" w:color="auto" w:frame="1"/>
                <w14:ligatures w14:val="none"/>
              </w:rPr>
              <w:t>\forex-netting".</w:t>
            </w:r>
          </w:p>
        </w:tc>
      </w:tr>
      <w:tr w:rsidR="00926CC4" w:rsidRPr="00926CC4" w14:paraId="1504163A" w14:textId="77777777" w:rsidTr="00926CC4">
        <w:tc>
          <w:tcPr>
            <w:tcW w:w="3000" w:type="dxa"/>
            <w:tcBorders>
              <w:top w:val="single" w:sz="6" w:space="0" w:color="B1C2D6"/>
              <w:left w:val="single" w:sz="6" w:space="0" w:color="B1C2D6"/>
              <w:bottom w:val="single" w:sz="6" w:space="0" w:color="B1C2D6"/>
              <w:right w:val="single" w:sz="6" w:space="0" w:color="B1C2D6"/>
            </w:tcBorders>
            <w:hideMark/>
          </w:tcPr>
          <w:p w14:paraId="34E9D74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Access</w:t>
            </w:r>
          </w:p>
        </w:tc>
        <w:tc>
          <w:tcPr>
            <w:tcW w:w="1650" w:type="dxa"/>
            <w:tcBorders>
              <w:top w:val="single" w:sz="6" w:space="0" w:color="B1C2D6"/>
              <w:left w:val="single" w:sz="6" w:space="0" w:color="B1C2D6"/>
              <w:bottom w:val="single" w:sz="6" w:space="0" w:color="B1C2D6"/>
              <w:right w:val="single" w:sz="6" w:space="0" w:color="B1C2D6"/>
            </w:tcBorders>
            <w:hideMark/>
          </w:tcPr>
          <w:p w14:paraId="09F4EEE1"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line</w:t>
            </w:r>
          </w:p>
        </w:tc>
        <w:tc>
          <w:tcPr>
            <w:tcW w:w="0" w:type="auto"/>
            <w:tcBorders>
              <w:top w:val="single" w:sz="6" w:space="0" w:color="B1C2D6"/>
              <w:left w:val="single" w:sz="6" w:space="0" w:color="B1C2D6"/>
              <w:bottom w:val="single" w:sz="6" w:space="0" w:color="B1C2D6"/>
              <w:right w:val="single" w:sz="6" w:space="0" w:color="B1C2D6"/>
            </w:tcBorders>
            <w:hideMark/>
          </w:tcPr>
          <w:p w14:paraId="147CDBA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list of IP addresses, from which a manager is allowed to connect to the platform. Example: 192.168.0.1-192.168.0.10,192.168.0.12-192.168.0.20.</w:t>
            </w:r>
          </w:p>
        </w:tc>
      </w:tr>
      <w:tr w:rsidR="00926CC4" w:rsidRPr="00926CC4" w14:paraId="0CD66AAC" w14:textId="77777777" w:rsidTr="00926CC4">
        <w:tc>
          <w:tcPr>
            <w:tcW w:w="3000" w:type="dxa"/>
            <w:gridSpan w:val="3"/>
            <w:tcBorders>
              <w:top w:val="single" w:sz="6" w:space="0" w:color="B1C2D6"/>
              <w:left w:val="single" w:sz="6" w:space="0" w:color="B1C2D6"/>
              <w:bottom w:val="single" w:sz="6" w:space="0" w:color="B1C2D6"/>
              <w:right w:val="single" w:sz="6" w:space="0" w:color="B1C2D6"/>
            </w:tcBorders>
            <w:hideMark/>
          </w:tcPr>
          <w:p w14:paraId="58D56026" w14:textId="41DBF3C3"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Further fields in the table describe </w:t>
            </w:r>
            <w:r w:rsidRPr="00926CC4">
              <w:rPr>
                <w:rFonts w:ascii="inherit" w:eastAsia="Times New Roman" w:hAnsi="inherit" w:cs="Times New Roman"/>
                <w:color w:val="0077CC"/>
                <w:kern w:val="0"/>
                <w:sz w:val="21"/>
                <w:szCs w:val="21"/>
                <w:u w:val="single"/>
                <w:bdr w:val="none" w:sz="0" w:space="0" w:color="auto" w:frame="1"/>
                <w14:ligatures w14:val="none"/>
              </w:rPr>
              <w:t>manager permissions</w:t>
            </w:r>
            <w:r w:rsidRPr="00926CC4">
              <w:rPr>
                <w:rFonts w:ascii="inherit" w:eastAsia="Times New Roman" w:hAnsi="inherit" w:cs="Times New Roman"/>
                <w:kern w:val="0"/>
                <w:sz w:val="21"/>
                <w:szCs w:val="21"/>
                <w:bdr w:val="none" w:sz="0" w:space="0" w:color="auto" w:frame="1"/>
                <w14:ligatures w14:val="none"/>
              </w:rPr>
              <w:t>. A value of 1 means that the right is granted to the manager, 0 means no permission.</w:t>
            </w:r>
          </w:p>
        </w:tc>
      </w:tr>
      <w:tr w:rsidR="00926CC4" w:rsidRPr="00926CC4" w14:paraId="49A6A39C" w14:textId="77777777" w:rsidTr="00926CC4">
        <w:tc>
          <w:tcPr>
            <w:tcW w:w="3000" w:type="dxa"/>
            <w:tcBorders>
              <w:top w:val="single" w:sz="6" w:space="0" w:color="B1C2D6"/>
              <w:left w:val="single" w:sz="6" w:space="0" w:color="B1C2D6"/>
              <w:bottom w:val="single" w:sz="6" w:space="0" w:color="B1C2D6"/>
              <w:right w:val="single" w:sz="6" w:space="0" w:color="B1C2D6"/>
            </w:tcBorders>
            <w:hideMark/>
          </w:tcPr>
          <w:p w14:paraId="18C70C4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Right_Admin</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272F81D9"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64952B2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Connection using the administrator terminal.</w:t>
            </w:r>
          </w:p>
        </w:tc>
      </w:tr>
      <w:tr w:rsidR="00926CC4" w:rsidRPr="00926CC4" w14:paraId="165D03D3" w14:textId="77777777" w:rsidTr="00926CC4">
        <w:tc>
          <w:tcPr>
            <w:tcW w:w="3000" w:type="dxa"/>
            <w:tcBorders>
              <w:top w:val="single" w:sz="6" w:space="0" w:color="B1C2D6"/>
              <w:left w:val="single" w:sz="6" w:space="0" w:color="B1C2D6"/>
              <w:bottom w:val="single" w:sz="6" w:space="0" w:color="B1C2D6"/>
              <w:right w:val="single" w:sz="6" w:space="0" w:color="B1C2D6"/>
            </w:tcBorders>
            <w:hideMark/>
          </w:tcPr>
          <w:p w14:paraId="18DF62F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Right_Manager</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4CE4D95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027324F2"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Connection using the manager terminal.</w:t>
            </w:r>
          </w:p>
        </w:tc>
      </w:tr>
      <w:tr w:rsidR="00926CC4" w:rsidRPr="00926CC4" w14:paraId="715BDB80" w14:textId="77777777" w:rsidTr="00926CC4">
        <w:tc>
          <w:tcPr>
            <w:tcW w:w="3000" w:type="dxa"/>
            <w:tcBorders>
              <w:top w:val="single" w:sz="6" w:space="0" w:color="B1C2D6"/>
              <w:left w:val="single" w:sz="6" w:space="0" w:color="B1C2D6"/>
              <w:bottom w:val="single" w:sz="6" w:space="0" w:color="B1C2D6"/>
              <w:right w:val="single" w:sz="6" w:space="0" w:color="B1C2D6"/>
            </w:tcBorders>
            <w:hideMark/>
          </w:tcPr>
          <w:p w14:paraId="09687A11"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Right_Cfg_Servers</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081FA270"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40A7685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Network configuration</w:t>
            </w:r>
          </w:p>
        </w:tc>
      </w:tr>
      <w:tr w:rsidR="00926CC4" w:rsidRPr="00926CC4" w14:paraId="0F2DF41A" w14:textId="77777777" w:rsidTr="00926CC4">
        <w:tc>
          <w:tcPr>
            <w:tcW w:w="3000" w:type="dxa"/>
            <w:tcBorders>
              <w:top w:val="single" w:sz="6" w:space="0" w:color="B1C2D6"/>
              <w:left w:val="single" w:sz="6" w:space="0" w:color="B1C2D6"/>
              <w:bottom w:val="single" w:sz="6" w:space="0" w:color="B1C2D6"/>
              <w:right w:val="single" w:sz="6" w:space="0" w:color="B1C2D6"/>
            </w:tcBorders>
            <w:hideMark/>
          </w:tcPr>
          <w:p w14:paraId="6C00B947"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lastRenderedPageBreak/>
              <w:t>Right_Cfg_Access</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72D0DBB1"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5188FBB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Configuration of the list of IP access.</w:t>
            </w:r>
          </w:p>
        </w:tc>
      </w:tr>
      <w:tr w:rsidR="00926CC4" w:rsidRPr="00926CC4" w14:paraId="20F768DB" w14:textId="77777777" w:rsidTr="00926CC4">
        <w:tc>
          <w:tcPr>
            <w:tcW w:w="3000" w:type="dxa"/>
            <w:tcBorders>
              <w:top w:val="single" w:sz="6" w:space="0" w:color="B1C2D6"/>
              <w:left w:val="single" w:sz="6" w:space="0" w:color="B1C2D6"/>
              <w:bottom w:val="single" w:sz="6" w:space="0" w:color="B1C2D6"/>
              <w:right w:val="single" w:sz="6" w:space="0" w:color="B1C2D6"/>
            </w:tcBorders>
            <w:hideMark/>
          </w:tcPr>
          <w:p w14:paraId="70FA41A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Right_Cfg_Time</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4BB51342"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7CB0AD5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Configuration of the server working time.</w:t>
            </w:r>
          </w:p>
        </w:tc>
      </w:tr>
      <w:tr w:rsidR="00926CC4" w:rsidRPr="00926CC4" w14:paraId="5A85D1D3" w14:textId="77777777" w:rsidTr="00926CC4">
        <w:tc>
          <w:tcPr>
            <w:tcW w:w="3000" w:type="dxa"/>
            <w:tcBorders>
              <w:top w:val="single" w:sz="6" w:space="0" w:color="B1C2D6"/>
              <w:left w:val="single" w:sz="6" w:space="0" w:color="B1C2D6"/>
              <w:bottom w:val="single" w:sz="6" w:space="0" w:color="B1C2D6"/>
              <w:right w:val="single" w:sz="6" w:space="0" w:color="B1C2D6"/>
            </w:tcBorders>
            <w:hideMark/>
          </w:tcPr>
          <w:p w14:paraId="4E7E6982"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Right_Cfg_Holidays</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62A272C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0D1ADC65"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Configuration of holidays.</w:t>
            </w:r>
          </w:p>
        </w:tc>
      </w:tr>
      <w:tr w:rsidR="00926CC4" w:rsidRPr="00926CC4" w14:paraId="24D6F4ED" w14:textId="77777777" w:rsidTr="00926CC4">
        <w:tc>
          <w:tcPr>
            <w:tcW w:w="3000" w:type="dxa"/>
            <w:tcBorders>
              <w:top w:val="single" w:sz="6" w:space="0" w:color="B1C2D6"/>
              <w:left w:val="single" w:sz="6" w:space="0" w:color="B1C2D6"/>
              <w:bottom w:val="single" w:sz="6" w:space="0" w:color="B1C2D6"/>
              <w:right w:val="single" w:sz="6" w:space="0" w:color="B1C2D6"/>
            </w:tcBorders>
            <w:hideMark/>
          </w:tcPr>
          <w:p w14:paraId="5ACF8243"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Right_Cfg_Groups</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65C532C8"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593A18D1"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Configuration of groups.</w:t>
            </w:r>
          </w:p>
        </w:tc>
      </w:tr>
      <w:tr w:rsidR="00926CC4" w:rsidRPr="00926CC4" w14:paraId="51C8C536" w14:textId="77777777" w:rsidTr="00926CC4">
        <w:tc>
          <w:tcPr>
            <w:tcW w:w="3000" w:type="dxa"/>
            <w:tcBorders>
              <w:top w:val="single" w:sz="6" w:space="0" w:color="B1C2D6"/>
              <w:left w:val="single" w:sz="6" w:space="0" w:color="B1C2D6"/>
              <w:bottom w:val="single" w:sz="6" w:space="0" w:color="B1C2D6"/>
              <w:right w:val="single" w:sz="6" w:space="0" w:color="B1C2D6"/>
            </w:tcBorders>
            <w:hideMark/>
          </w:tcPr>
          <w:p w14:paraId="657EEA42"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Right_Cfg_Managers</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50EDCEB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4E208CD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Configuration of manager rights.</w:t>
            </w:r>
          </w:p>
        </w:tc>
      </w:tr>
      <w:tr w:rsidR="00926CC4" w:rsidRPr="00926CC4" w14:paraId="1F9AF278" w14:textId="77777777" w:rsidTr="00926CC4">
        <w:tc>
          <w:tcPr>
            <w:tcW w:w="3000" w:type="dxa"/>
            <w:tcBorders>
              <w:top w:val="single" w:sz="6" w:space="0" w:color="B1C2D6"/>
              <w:left w:val="single" w:sz="6" w:space="0" w:color="B1C2D6"/>
              <w:bottom w:val="single" w:sz="6" w:space="0" w:color="B1C2D6"/>
              <w:right w:val="single" w:sz="6" w:space="0" w:color="B1C2D6"/>
            </w:tcBorders>
            <w:hideMark/>
          </w:tcPr>
          <w:p w14:paraId="1E429B09"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Right_Cfg_Requests</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7C4269C1"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1AE007E1"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Configuration of the routing table.</w:t>
            </w:r>
          </w:p>
        </w:tc>
      </w:tr>
      <w:tr w:rsidR="00926CC4" w:rsidRPr="00926CC4" w14:paraId="05DD6227" w14:textId="77777777" w:rsidTr="00926CC4">
        <w:tc>
          <w:tcPr>
            <w:tcW w:w="3000" w:type="dxa"/>
            <w:tcBorders>
              <w:top w:val="single" w:sz="6" w:space="0" w:color="B1C2D6"/>
              <w:left w:val="single" w:sz="6" w:space="0" w:color="B1C2D6"/>
              <w:bottom w:val="single" w:sz="6" w:space="0" w:color="B1C2D6"/>
              <w:right w:val="single" w:sz="6" w:space="0" w:color="B1C2D6"/>
            </w:tcBorders>
            <w:hideMark/>
          </w:tcPr>
          <w:p w14:paraId="1654B41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Right_Cfg_Gateways</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4A8ECA86"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62FC5889"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Configuration of gateways.</w:t>
            </w:r>
          </w:p>
        </w:tc>
      </w:tr>
      <w:tr w:rsidR="00926CC4" w:rsidRPr="00926CC4" w14:paraId="0E382320" w14:textId="77777777" w:rsidTr="00926CC4">
        <w:tc>
          <w:tcPr>
            <w:tcW w:w="3000" w:type="dxa"/>
            <w:tcBorders>
              <w:top w:val="single" w:sz="6" w:space="0" w:color="B1C2D6"/>
              <w:left w:val="single" w:sz="6" w:space="0" w:color="B1C2D6"/>
              <w:bottom w:val="single" w:sz="6" w:space="0" w:color="B1C2D6"/>
              <w:right w:val="single" w:sz="6" w:space="0" w:color="B1C2D6"/>
            </w:tcBorders>
            <w:hideMark/>
          </w:tcPr>
          <w:p w14:paraId="190B389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Right_Cfg_Plugins</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5E873BE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051192C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Configuration of plugins.</w:t>
            </w:r>
          </w:p>
        </w:tc>
      </w:tr>
      <w:tr w:rsidR="00926CC4" w:rsidRPr="00926CC4" w14:paraId="4676147C" w14:textId="77777777" w:rsidTr="00926CC4">
        <w:tc>
          <w:tcPr>
            <w:tcW w:w="3000" w:type="dxa"/>
            <w:tcBorders>
              <w:top w:val="single" w:sz="6" w:space="0" w:color="B1C2D6"/>
              <w:left w:val="single" w:sz="6" w:space="0" w:color="B1C2D6"/>
              <w:bottom w:val="single" w:sz="6" w:space="0" w:color="B1C2D6"/>
              <w:right w:val="single" w:sz="6" w:space="0" w:color="B1C2D6"/>
            </w:tcBorders>
            <w:hideMark/>
          </w:tcPr>
          <w:p w14:paraId="1AA845C3"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Right_Cfg_Datafeeds</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44891A17"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5ABAAC6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Configuration of data feeds.</w:t>
            </w:r>
          </w:p>
        </w:tc>
      </w:tr>
      <w:tr w:rsidR="00926CC4" w:rsidRPr="00926CC4" w14:paraId="713AD077" w14:textId="77777777" w:rsidTr="00926CC4">
        <w:tc>
          <w:tcPr>
            <w:tcW w:w="3000" w:type="dxa"/>
            <w:tcBorders>
              <w:top w:val="single" w:sz="6" w:space="0" w:color="B1C2D6"/>
              <w:left w:val="single" w:sz="6" w:space="0" w:color="B1C2D6"/>
              <w:bottom w:val="single" w:sz="6" w:space="0" w:color="B1C2D6"/>
              <w:right w:val="single" w:sz="6" w:space="0" w:color="B1C2D6"/>
            </w:tcBorders>
            <w:hideMark/>
          </w:tcPr>
          <w:p w14:paraId="3AFCC40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Right_Cfg_Reports</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0DF9C286"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41A85111"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Configuration of reports.</w:t>
            </w:r>
          </w:p>
        </w:tc>
      </w:tr>
      <w:tr w:rsidR="00926CC4" w:rsidRPr="00926CC4" w14:paraId="1D67764A" w14:textId="77777777" w:rsidTr="00926CC4">
        <w:tc>
          <w:tcPr>
            <w:tcW w:w="3000" w:type="dxa"/>
            <w:tcBorders>
              <w:top w:val="single" w:sz="6" w:space="0" w:color="B1C2D6"/>
              <w:left w:val="single" w:sz="6" w:space="0" w:color="B1C2D6"/>
              <w:bottom w:val="single" w:sz="6" w:space="0" w:color="B1C2D6"/>
              <w:right w:val="single" w:sz="6" w:space="0" w:color="B1C2D6"/>
            </w:tcBorders>
            <w:hideMark/>
          </w:tcPr>
          <w:p w14:paraId="785C5685"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Right_Cfg_Symbols</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09701EB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2D57D3D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Configuring the symbols.</w:t>
            </w:r>
          </w:p>
        </w:tc>
      </w:tr>
      <w:tr w:rsidR="00926CC4" w:rsidRPr="00926CC4" w14:paraId="2A8897B9" w14:textId="77777777" w:rsidTr="00926CC4">
        <w:tc>
          <w:tcPr>
            <w:tcW w:w="3000" w:type="dxa"/>
            <w:tcBorders>
              <w:top w:val="single" w:sz="6" w:space="0" w:color="B1C2D6"/>
              <w:left w:val="single" w:sz="6" w:space="0" w:color="B1C2D6"/>
              <w:bottom w:val="single" w:sz="6" w:space="0" w:color="B1C2D6"/>
              <w:right w:val="single" w:sz="6" w:space="0" w:color="B1C2D6"/>
            </w:tcBorders>
            <w:hideMark/>
          </w:tcPr>
          <w:p w14:paraId="2531C6C8"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Right_Cfg_Hst_Sync</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01A3AE97"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7F6D98B7"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Configuration of synchronization.</w:t>
            </w:r>
          </w:p>
        </w:tc>
      </w:tr>
      <w:tr w:rsidR="00926CC4" w:rsidRPr="00926CC4" w14:paraId="2ABBDEF6" w14:textId="77777777" w:rsidTr="00926CC4">
        <w:tc>
          <w:tcPr>
            <w:tcW w:w="3000" w:type="dxa"/>
            <w:tcBorders>
              <w:top w:val="single" w:sz="6" w:space="0" w:color="B1C2D6"/>
              <w:left w:val="single" w:sz="6" w:space="0" w:color="B1C2D6"/>
              <w:bottom w:val="single" w:sz="6" w:space="0" w:color="B1C2D6"/>
              <w:right w:val="single" w:sz="6" w:space="0" w:color="B1C2D6"/>
            </w:tcBorders>
            <w:hideMark/>
          </w:tcPr>
          <w:p w14:paraId="55316128"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Right_Cfg_ECN</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62692A46"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7787AB19"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ECN configuration.</w:t>
            </w:r>
          </w:p>
        </w:tc>
      </w:tr>
      <w:tr w:rsidR="00926CC4" w:rsidRPr="00926CC4" w14:paraId="1B6BB99E" w14:textId="77777777" w:rsidTr="00926CC4">
        <w:tc>
          <w:tcPr>
            <w:tcW w:w="3000" w:type="dxa"/>
            <w:tcBorders>
              <w:top w:val="single" w:sz="6" w:space="0" w:color="B1C2D6"/>
              <w:left w:val="single" w:sz="6" w:space="0" w:color="B1C2D6"/>
              <w:bottom w:val="single" w:sz="6" w:space="0" w:color="B1C2D6"/>
              <w:right w:val="single" w:sz="6" w:space="0" w:color="B1C2D6"/>
            </w:tcBorders>
            <w:hideMark/>
          </w:tcPr>
          <w:p w14:paraId="04654708"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Right_Cfg_VPS</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3C62B235"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315B6CD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Configuring Sponsored VPS for traders.</w:t>
            </w:r>
          </w:p>
        </w:tc>
      </w:tr>
      <w:tr w:rsidR="00926CC4" w:rsidRPr="00926CC4" w14:paraId="4B643C97" w14:textId="77777777" w:rsidTr="00926CC4">
        <w:tc>
          <w:tcPr>
            <w:tcW w:w="3000" w:type="dxa"/>
            <w:tcBorders>
              <w:top w:val="single" w:sz="6" w:space="0" w:color="B1C2D6"/>
              <w:left w:val="single" w:sz="6" w:space="0" w:color="B1C2D6"/>
              <w:bottom w:val="single" w:sz="6" w:space="0" w:color="B1C2D6"/>
              <w:right w:val="single" w:sz="6" w:space="0" w:color="B1C2D6"/>
            </w:tcBorders>
            <w:hideMark/>
          </w:tcPr>
          <w:p w14:paraId="0EBCB4B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Right_Cfg_Web_Services</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786ECEC3"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4DFF04B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Configuring integration with web services: SSL certificates and addresses for callback requests.</w:t>
            </w:r>
          </w:p>
        </w:tc>
      </w:tr>
      <w:tr w:rsidR="00926CC4" w:rsidRPr="00926CC4" w14:paraId="6583BC77" w14:textId="77777777" w:rsidTr="00926CC4">
        <w:tc>
          <w:tcPr>
            <w:tcW w:w="3000" w:type="dxa"/>
            <w:tcBorders>
              <w:top w:val="single" w:sz="6" w:space="0" w:color="B1C2D6"/>
              <w:left w:val="single" w:sz="6" w:space="0" w:color="B1C2D6"/>
              <w:bottom w:val="single" w:sz="6" w:space="0" w:color="B1C2D6"/>
              <w:right w:val="single" w:sz="6" w:space="0" w:color="B1C2D6"/>
            </w:tcBorders>
            <w:hideMark/>
          </w:tcPr>
          <w:p w14:paraId="5F754678"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Right_Cfg_Funds</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311D4CB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4C153AF6"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Configuring investment funds in the Administrator terminal</w:t>
            </w:r>
          </w:p>
        </w:tc>
      </w:tr>
      <w:tr w:rsidR="00926CC4" w:rsidRPr="00926CC4" w14:paraId="5930E13D" w14:textId="77777777" w:rsidTr="00926CC4">
        <w:tc>
          <w:tcPr>
            <w:tcW w:w="3000" w:type="dxa"/>
            <w:tcBorders>
              <w:top w:val="single" w:sz="6" w:space="0" w:color="B1C2D6"/>
              <w:left w:val="single" w:sz="6" w:space="0" w:color="B1C2D6"/>
              <w:bottom w:val="single" w:sz="6" w:space="0" w:color="B1C2D6"/>
              <w:right w:val="single" w:sz="6" w:space="0" w:color="B1C2D6"/>
            </w:tcBorders>
            <w:hideMark/>
          </w:tcPr>
          <w:p w14:paraId="09E21DE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Right_Cfg_Messengers</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42A25713"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68F34F2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Configuring integration with SMS providers and messengers in the Administrator terminal</w:t>
            </w:r>
          </w:p>
        </w:tc>
      </w:tr>
      <w:tr w:rsidR="00926CC4" w:rsidRPr="00926CC4" w14:paraId="286D6D21" w14:textId="77777777" w:rsidTr="00926CC4">
        <w:tc>
          <w:tcPr>
            <w:tcW w:w="3000" w:type="dxa"/>
            <w:tcBorders>
              <w:top w:val="single" w:sz="6" w:space="0" w:color="B1C2D6"/>
              <w:left w:val="single" w:sz="6" w:space="0" w:color="B1C2D6"/>
              <w:bottom w:val="single" w:sz="6" w:space="0" w:color="B1C2D6"/>
              <w:right w:val="single" w:sz="6" w:space="0" w:color="B1C2D6"/>
            </w:tcBorders>
            <w:hideMark/>
          </w:tcPr>
          <w:p w14:paraId="433DB8F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Right_Cfg_KYC</w:t>
            </w:r>
          </w:p>
        </w:tc>
        <w:tc>
          <w:tcPr>
            <w:tcW w:w="1650" w:type="dxa"/>
            <w:tcBorders>
              <w:top w:val="single" w:sz="6" w:space="0" w:color="B1C2D6"/>
              <w:left w:val="single" w:sz="6" w:space="0" w:color="B1C2D6"/>
              <w:bottom w:val="single" w:sz="6" w:space="0" w:color="B1C2D6"/>
              <w:right w:val="single" w:sz="6" w:space="0" w:color="B1C2D6"/>
            </w:tcBorders>
            <w:hideMark/>
          </w:tcPr>
          <w:p w14:paraId="31EE242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17EE34D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Configuring integration with KYC services in the Administrator terminal</w:t>
            </w:r>
          </w:p>
        </w:tc>
      </w:tr>
      <w:tr w:rsidR="00926CC4" w:rsidRPr="00926CC4" w14:paraId="000E477C" w14:textId="77777777" w:rsidTr="00926CC4">
        <w:tc>
          <w:tcPr>
            <w:tcW w:w="3000" w:type="dxa"/>
            <w:tcBorders>
              <w:top w:val="single" w:sz="6" w:space="0" w:color="B1C2D6"/>
              <w:left w:val="single" w:sz="6" w:space="0" w:color="B1C2D6"/>
              <w:bottom w:val="single" w:sz="6" w:space="0" w:color="B1C2D6"/>
              <w:right w:val="single" w:sz="6" w:space="0" w:color="B1C2D6"/>
            </w:tcBorders>
            <w:hideMark/>
          </w:tcPr>
          <w:p w14:paraId="090042BD"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Right_Cfg_Automations</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6A0D0587"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109A071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Configuring automatic actions for specified scenarios in the Administrator terminal.</w:t>
            </w:r>
          </w:p>
        </w:tc>
      </w:tr>
      <w:tr w:rsidR="00926CC4" w:rsidRPr="00926CC4" w14:paraId="2D44AF40" w14:textId="77777777" w:rsidTr="00926CC4">
        <w:tc>
          <w:tcPr>
            <w:tcW w:w="3000" w:type="dxa"/>
            <w:tcBorders>
              <w:top w:val="single" w:sz="6" w:space="0" w:color="B1C2D6"/>
              <w:left w:val="single" w:sz="6" w:space="0" w:color="B1C2D6"/>
              <w:bottom w:val="single" w:sz="6" w:space="0" w:color="B1C2D6"/>
              <w:right w:val="single" w:sz="6" w:space="0" w:color="B1C2D6"/>
            </w:tcBorders>
            <w:hideMark/>
          </w:tcPr>
          <w:p w14:paraId="3ED922E2"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Right_Cfg_Allocations</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2B1C12D8"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6F0BA84E"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Accessing the Allocations section of the Administrator terminal. The section allows configuring groups, in which traders are able to open demo and preliminary real accounts directly from client terminals.</w:t>
            </w:r>
          </w:p>
        </w:tc>
      </w:tr>
      <w:tr w:rsidR="00926CC4" w:rsidRPr="00926CC4" w14:paraId="4F527BCF" w14:textId="77777777" w:rsidTr="00926CC4">
        <w:tc>
          <w:tcPr>
            <w:tcW w:w="3000" w:type="dxa"/>
            <w:tcBorders>
              <w:top w:val="single" w:sz="6" w:space="0" w:color="B1C2D6"/>
              <w:left w:val="single" w:sz="6" w:space="0" w:color="B1C2D6"/>
              <w:bottom w:val="single" w:sz="6" w:space="0" w:color="B1C2D6"/>
              <w:right w:val="single" w:sz="6" w:space="0" w:color="B1C2D6"/>
            </w:tcBorders>
            <w:hideMark/>
          </w:tcPr>
          <w:p w14:paraId="3F03E7E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lastRenderedPageBreak/>
              <w:t>Right_Cfg_Payments</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13E4E8A8"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4FBE370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Configuring integration with payment systems (in development).</w:t>
            </w:r>
          </w:p>
        </w:tc>
      </w:tr>
      <w:tr w:rsidR="00926CC4" w:rsidRPr="00926CC4" w14:paraId="3E01A148" w14:textId="77777777" w:rsidTr="00926CC4">
        <w:tc>
          <w:tcPr>
            <w:tcW w:w="3000" w:type="dxa"/>
            <w:tcBorders>
              <w:top w:val="single" w:sz="6" w:space="0" w:color="B1C2D6"/>
              <w:left w:val="single" w:sz="6" w:space="0" w:color="B1C2D6"/>
              <w:bottom w:val="single" w:sz="6" w:space="0" w:color="B1C2D6"/>
              <w:right w:val="single" w:sz="6" w:space="0" w:color="B1C2D6"/>
            </w:tcBorders>
            <w:hideMark/>
          </w:tcPr>
          <w:p w14:paraId="2A6493B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Right_Srv_Journals</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6F845D79"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4402E46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Access to server journals.</w:t>
            </w:r>
          </w:p>
        </w:tc>
      </w:tr>
      <w:tr w:rsidR="00926CC4" w:rsidRPr="00926CC4" w14:paraId="4A4D17E7" w14:textId="77777777" w:rsidTr="00926CC4">
        <w:tc>
          <w:tcPr>
            <w:tcW w:w="3000" w:type="dxa"/>
            <w:tcBorders>
              <w:top w:val="single" w:sz="6" w:space="0" w:color="B1C2D6"/>
              <w:left w:val="single" w:sz="6" w:space="0" w:color="B1C2D6"/>
              <w:bottom w:val="single" w:sz="6" w:space="0" w:color="B1C2D6"/>
              <w:right w:val="single" w:sz="6" w:space="0" w:color="B1C2D6"/>
            </w:tcBorders>
            <w:hideMark/>
          </w:tcPr>
          <w:p w14:paraId="5F951AC6"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Right_Srv_Reports</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7631130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53B4632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Receiving automatic server reports.</w:t>
            </w:r>
          </w:p>
        </w:tc>
      </w:tr>
      <w:tr w:rsidR="00926CC4" w:rsidRPr="00926CC4" w14:paraId="44073172" w14:textId="77777777" w:rsidTr="00926CC4">
        <w:tc>
          <w:tcPr>
            <w:tcW w:w="3000" w:type="dxa"/>
            <w:tcBorders>
              <w:top w:val="single" w:sz="6" w:space="0" w:color="B1C2D6"/>
              <w:left w:val="single" w:sz="6" w:space="0" w:color="B1C2D6"/>
              <w:bottom w:val="single" w:sz="6" w:space="0" w:color="B1C2D6"/>
              <w:right w:val="single" w:sz="6" w:space="0" w:color="B1C2D6"/>
            </w:tcBorders>
            <w:hideMark/>
          </w:tcPr>
          <w:p w14:paraId="0A9AC400"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Right_Charts</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6E5DE7A0"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238BC4B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Editing history data on the server.</w:t>
            </w:r>
          </w:p>
        </w:tc>
      </w:tr>
      <w:tr w:rsidR="00926CC4" w:rsidRPr="00926CC4" w14:paraId="2F9D4378" w14:textId="77777777" w:rsidTr="00926CC4">
        <w:tc>
          <w:tcPr>
            <w:tcW w:w="3000" w:type="dxa"/>
            <w:tcBorders>
              <w:top w:val="single" w:sz="6" w:space="0" w:color="B1C2D6"/>
              <w:left w:val="single" w:sz="6" w:space="0" w:color="B1C2D6"/>
              <w:bottom w:val="single" w:sz="6" w:space="0" w:color="B1C2D6"/>
              <w:right w:val="single" w:sz="6" w:space="0" w:color="B1C2D6"/>
            </w:tcBorders>
            <w:hideMark/>
          </w:tcPr>
          <w:p w14:paraId="6300B163"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Right_Email</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2CA20E0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60015EC3"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Sending internal emails.</w:t>
            </w:r>
          </w:p>
        </w:tc>
      </w:tr>
      <w:tr w:rsidR="00926CC4" w:rsidRPr="00926CC4" w14:paraId="38B6BBE4" w14:textId="77777777" w:rsidTr="00926CC4">
        <w:tc>
          <w:tcPr>
            <w:tcW w:w="3000" w:type="dxa"/>
            <w:tcBorders>
              <w:top w:val="single" w:sz="6" w:space="0" w:color="B1C2D6"/>
              <w:left w:val="single" w:sz="6" w:space="0" w:color="B1C2D6"/>
              <w:bottom w:val="single" w:sz="6" w:space="0" w:color="B1C2D6"/>
              <w:right w:val="single" w:sz="6" w:space="0" w:color="B1C2D6"/>
            </w:tcBorders>
            <w:hideMark/>
          </w:tcPr>
          <w:p w14:paraId="3F322A43"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Right_News</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028C13C0"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52DE6432"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Permission to send newsletters. An administrator or manager can only send newsletters if his or her account belongs to a group created on the main trade server.</w:t>
            </w:r>
          </w:p>
        </w:tc>
      </w:tr>
      <w:tr w:rsidR="00926CC4" w:rsidRPr="00926CC4" w14:paraId="7701AAFD" w14:textId="77777777" w:rsidTr="00926CC4">
        <w:tc>
          <w:tcPr>
            <w:tcW w:w="3000" w:type="dxa"/>
            <w:tcBorders>
              <w:top w:val="single" w:sz="6" w:space="0" w:color="B1C2D6"/>
              <w:left w:val="single" w:sz="6" w:space="0" w:color="B1C2D6"/>
              <w:bottom w:val="single" w:sz="6" w:space="0" w:color="B1C2D6"/>
              <w:right w:val="single" w:sz="6" w:space="0" w:color="B1C2D6"/>
            </w:tcBorders>
            <w:hideMark/>
          </w:tcPr>
          <w:p w14:paraId="5552EF9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Right_Export</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69BF7FC6"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7295C709"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Permission to export data.</w:t>
            </w:r>
          </w:p>
        </w:tc>
      </w:tr>
      <w:tr w:rsidR="00926CC4" w:rsidRPr="00926CC4" w14:paraId="4B007FE2" w14:textId="77777777" w:rsidTr="00926CC4">
        <w:tc>
          <w:tcPr>
            <w:tcW w:w="3000" w:type="dxa"/>
            <w:tcBorders>
              <w:top w:val="single" w:sz="6" w:space="0" w:color="B1C2D6"/>
              <w:left w:val="single" w:sz="6" w:space="0" w:color="B1C2D6"/>
              <w:bottom w:val="single" w:sz="6" w:space="0" w:color="B1C2D6"/>
              <w:right w:val="single" w:sz="6" w:space="0" w:color="B1C2D6"/>
            </w:tcBorders>
            <w:hideMark/>
          </w:tcPr>
          <w:p w14:paraId="16099C88"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Right_Techsupport</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09C6C12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28EDEF42"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Access to the technical support tab in the administrator and manager terminals. The permission is obsolete and is no longer used.</w:t>
            </w:r>
          </w:p>
        </w:tc>
      </w:tr>
      <w:tr w:rsidR="00926CC4" w:rsidRPr="00926CC4" w14:paraId="56B35EE1" w14:textId="77777777" w:rsidTr="00926CC4">
        <w:tc>
          <w:tcPr>
            <w:tcW w:w="3000" w:type="dxa"/>
            <w:tcBorders>
              <w:top w:val="single" w:sz="6" w:space="0" w:color="B1C2D6"/>
              <w:left w:val="single" w:sz="6" w:space="0" w:color="B1C2D6"/>
              <w:bottom w:val="single" w:sz="6" w:space="0" w:color="B1C2D6"/>
              <w:right w:val="single" w:sz="6" w:space="0" w:color="B1C2D6"/>
            </w:tcBorders>
            <w:hideMark/>
          </w:tcPr>
          <w:p w14:paraId="6D36D0D3"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Right_Market</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6AF612AE"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7D3789EE"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 xml:space="preserve">Permission to access the Market of applications in the </w:t>
            </w:r>
            <w:proofErr w:type="spellStart"/>
            <w:r w:rsidRPr="00926CC4">
              <w:rPr>
                <w:rFonts w:ascii="inherit" w:eastAsia="Times New Roman" w:hAnsi="inherit" w:cs="Times New Roman"/>
                <w:kern w:val="0"/>
                <w:sz w:val="21"/>
                <w:szCs w:val="21"/>
                <w:bdr w:val="none" w:sz="0" w:space="0" w:color="auto" w:frame="1"/>
                <w14:ligatures w14:val="none"/>
              </w:rPr>
              <w:t>MetaTrader</w:t>
            </w:r>
            <w:proofErr w:type="spellEnd"/>
            <w:r w:rsidRPr="00926CC4">
              <w:rPr>
                <w:rFonts w:ascii="inherit" w:eastAsia="Times New Roman" w:hAnsi="inherit" w:cs="Times New Roman"/>
                <w:kern w:val="0"/>
                <w:sz w:val="21"/>
                <w:szCs w:val="21"/>
                <w:bdr w:val="none" w:sz="0" w:space="0" w:color="auto" w:frame="1"/>
                <w14:ligatures w14:val="none"/>
              </w:rPr>
              <w:t xml:space="preserve"> 5 Administrator.</w:t>
            </w:r>
          </w:p>
        </w:tc>
      </w:tr>
      <w:tr w:rsidR="00926CC4" w:rsidRPr="00926CC4" w14:paraId="0B8FBC0A" w14:textId="77777777" w:rsidTr="00926CC4">
        <w:tc>
          <w:tcPr>
            <w:tcW w:w="3000" w:type="dxa"/>
            <w:tcBorders>
              <w:top w:val="single" w:sz="6" w:space="0" w:color="B1C2D6"/>
              <w:left w:val="single" w:sz="6" w:space="0" w:color="B1C2D6"/>
              <w:bottom w:val="single" w:sz="6" w:space="0" w:color="B1C2D6"/>
              <w:right w:val="single" w:sz="6" w:space="0" w:color="B1C2D6"/>
            </w:tcBorders>
            <w:hideMark/>
          </w:tcPr>
          <w:p w14:paraId="3A4BBB79"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Right_Accountant</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0663F3B7"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4389766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Permission to work with funds on accounts.</w:t>
            </w:r>
          </w:p>
        </w:tc>
      </w:tr>
      <w:tr w:rsidR="00926CC4" w:rsidRPr="00926CC4" w14:paraId="3CFC08A0" w14:textId="77777777" w:rsidTr="00926CC4">
        <w:tc>
          <w:tcPr>
            <w:tcW w:w="3000" w:type="dxa"/>
            <w:tcBorders>
              <w:top w:val="single" w:sz="6" w:space="0" w:color="B1C2D6"/>
              <w:left w:val="single" w:sz="6" w:space="0" w:color="B1C2D6"/>
              <w:bottom w:val="single" w:sz="6" w:space="0" w:color="B1C2D6"/>
              <w:right w:val="single" w:sz="6" w:space="0" w:color="B1C2D6"/>
            </w:tcBorders>
            <w:hideMark/>
          </w:tcPr>
          <w:p w14:paraId="242D79B7"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Right_Acc_Read</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7FA33027"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327B3DB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Access to accounts.</w:t>
            </w:r>
          </w:p>
        </w:tc>
      </w:tr>
      <w:tr w:rsidR="00926CC4" w:rsidRPr="00926CC4" w14:paraId="501D739C" w14:textId="77777777" w:rsidTr="00926CC4">
        <w:tc>
          <w:tcPr>
            <w:tcW w:w="3000" w:type="dxa"/>
            <w:tcBorders>
              <w:top w:val="single" w:sz="6" w:space="0" w:color="B1C2D6"/>
              <w:left w:val="single" w:sz="6" w:space="0" w:color="B1C2D6"/>
              <w:bottom w:val="single" w:sz="6" w:space="0" w:color="B1C2D6"/>
              <w:right w:val="single" w:sz="6" w:space="0" w:color="B1C2D6"/>
            </w:tcBorders>
            <w:hideMark/>
          </w:tcPr>
          <w:p w14:paraId="2BE3A5DD"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Right_Acc_Technical</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575ECA8D"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6A8D770F" w14:textId="45D818E5"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When combined with the "</w:t>
            </w:r>
            <w:r w:rsidRPr="00926CC4">
              <w:rPr>
                <w:rFonts w:ascii="inherit" w:eastAsia="Times New Roman" w:hAnsi="inherit" w:cs="Times New Roman"/>
                <w:color w:val="0077CC"/>
                <w:kern w:val="0"/>
                <w:sz w:val="21"/>
                <w:szCs w:val="21"/>
                <w:u w:val="single"/>
                <w:bdr w:val="none" w:sz="0" w:space="0" w:color="auto" w:frame="1"/>
                <w14:ligatures w14:val="none"/>
              </w:rPr>
              <w:t>Enable visibility for regular managers</w:t>
            </w:r>
            <w:r w:rsidRPr="00926CC4">
              <w:rPr>
                <w:rFonts w:ascii="inherit" w:eastAsia="Times New Roman" w:hAnsi="inherit" w:cs="Times New Roman"/>
                <w:kern w:val="0"/>
                <w:sz w:val="21"/>
                <w:szCs w:val="21"/>
                <w:bdr w:val="none" w:sz="0" w:space="0" w:color="auto" w:frame="1"/>
                <w14:ligatures w14:val="none"/>
              </w:rPr>
              <w:t>" permission, provides greater convenience when working with various testing and technical accounts. Disable the "Enable visibility for regular managers" permission for all technical accounts, and then disable access to technical accounts for the managers who do not configure the platform. Otherwise, such technical accounts can be confusing for managers working with clients.</w:t>
            </w:r>
          </w:p>
        </w:tc>
      </w:tr>
      <w:tr w:rsidR="00926CC4" w:rsidRPr="00926CC4" w14:paraId="460F8D5A" w14:textId="77777777" w:rsidTr="00926CC4">
        <w:tc>
          <w:tcPr>
            <w:tcW w:w="3000" w:type="dxa"/>
            <w:tcBorders>
              <w:top w:val="single" w:sz="6" w:space="0" w:color="B1C2D6"/>
              <w:left w:val="single" w:sz="6" w:space="0" w:color="B1C2D6"/>
              <w:bottom w:val="single" w:sz="6" w:space="0" w:color="B1C2D6"/>
              <w:right w:val="single" w:sz="6" w:space="0" w:color="B1C2D6"/>
            </w:tcBorders>
            <w:hideMark/>
          </w:tcPr>
          <w:p w14:paraId="14E8F680"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Right_Acc_Details</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48454346"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2432A5CE"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Access to personal details of accounts.</w:t>
            </w:r>
          </w:p>
        </w:tc>
      </w:tr>
      <w:tr w:rsidR="00926CC4" w:rsidRPr="00926CC4" w14:paraId="1B046E75" w14:textId="77777777" w:rsidTr="00926CC4">
        <w:tc>
          <w:tcPr>
            <w:tcW w:w="3000" w:type="dxa"/>
            <w:tcBorders>
              <w:top w:val="single" w:sz="6" w:space="0" w:color="B1C2D6"/>
              <w:left w:val="single" w:sz="6" w:space="0" w:color="B1C2D6"/>
              <w:bottom w:val="single" w:sz="6" w:space="0" w:color="B1C2D6"/>
              <w:right w:val="single" w:sz="6" w:space="0" w:color="B1C2D6"/>
            </w:tcBorders>
            <w:hideMark/>
          </w:tcPr>
          <w:p w14:paraId="5DAE9467"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Right_Acc_Manager</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0D80240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07F34756"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Account editing.</w:t>
            </w:r>
          </w:p>
        </w:tc>
      </w:tr>
      <w:tr w:rsidR="00926CC4" w:rsidRPr="00926CC4" w14:paraId="2C0822A6" w14:textId="77777777" w:rsidTr="00926CC4">
        <w:tc>
          <w:tcPr>
            <w:tcW w:w="3000" w:type="dxa"/>
            <w:tcBorders>
              <w:top w:val="single" w:sz="6" w:space="0" w:color="B1C2D6"/>
              <w:left w:val="single" w:sz="6" w:space="0" w:color="B1C2D6"/>
              <w:bottom w:val="single" w:sz="6" w:space="0" w:color="B1C2D6"/>
              <w:right w:val="single" w:sz="6" w:space="0" w:color="B1C2D6"/>
            </w:tcBorders>
            <w:hideMark/>
          </w:tcPr>
          <w:p w14:paraId="140E4B88"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lastRenderedPageBreak/>
              <w:t>Right_Acc_Delete</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03746FC2"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24F026A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 xml:space="preserve">Deleting client accounts via the administrator and manager terminals, and via the Manager API. The </w:t>
            </w:r>
            <w:proofErr w:type="spellStart"/>
            <w:r w:rsidRPr="00926CC4">
              <w:rPr>
                <w:rFonts w:ascii="inherit" w:eastAsia="Times New Roman" w:hAnsi="inherit" w:cs="Times New Roman"/>
                <w:kern w:val="0"/>
                <w:sz w:val="21"/>
                <w:szCs w:val="21"/>
                <w:bdr w:val="none" w:sz="0" w:space="0" w:color="auto" w:frame="1"/>
                <w14:ligatures w14:val="none"/>
              </w:rPr>
              <w:t>Right_Acc_Manager</w:t>
            </w:r>
            <w:proofErr w:type="spellEnd"/>
            <w:r w:rsidRPr="00926CC4">
              <w:rPr>
                <w:rFonts w:ascii="inherit" w:eastAsia="Times New Roman" w:hAnsi="inherit" w:cs="Times New Roman"/>
                <w:kern w:val="0"/>
                <w:sz w:val="21"/>
                <w:szCs w:val="21"/>
                <w:bdr w:val="none" w:sz="0" w:space="0" w:color="auto" w:frame="1"/>
                <w14:ligatures w14:val="none"/>
              </w:rPr>
              <w:t xml:space="preserve"> permission is required in order to enable this permission.</w:t>
            </w:r>
          </w:p>
        </w:tc>
      </w:tr>
      <w:tr w:rsidR="00926CC4" w:rsidRPr="00926CC4" w14:paraId="0CE812ED" w14:textId="77777777" w:rsidTr="00926CC4">
        <w:tc>
          <w:tcPr>
            <w:tcW w:w="3000" w:type="dxa"/>
            <w:tcBorders>
              <w:top w:val="single" w:sz="6" w:space="0" w:color="B1C2D6"/>
              <w:left w:val="single" w:sz="6" w:space="0" w:color="B1C2D6"/>
              <w:bottom w:val="single" w:sz="6" w:space="0" w:color="B1C2D6"/>
              <w:right w:val="single" w:sz="6" w:space="0" w:color="B1C2D6"/>
            </w:tcBorders>
            <w:hideMark/>
          </w:tcPr>
          <w:p w14:paraId="4F25FA71"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Right_Acc_Online</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7F05AD78"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17DCCE6E"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Getting the current client connections.</w:t>
            </w:r>
          </w:p>
        </w:tc>
      </w:tr>
      <w:tr w:rsidR="00926CC4" w:rsidRPr="00926CC4" w14:paraId="13083D8F" w14:textId="77777777" w:rsidTr="00926CC4">
        <w:tc>
          <w:tcPr>
            <w:tcW w:w="3000" w:type="dxa"/>
            <w:tcBorders>
              <w:top w:val="single" w:sz="6" w:space="0" w:color="B1C2D6"/>
              <w:left w:val="single" w:sz="6" w:space="0" w:color="B1C2D6"/>
              <w:bottom w:val="single" w:sz="6" w:space="0" w:color="B1C2D6"/>
              <w:right w:val="single" w:sz="6" w:space="0" w:color="B1C2D6"/>
            </w:tcBorders>
            <w:hideMark/>
          </w:tcPr>
          <w:p w14:paraId="3E2AD415"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Right_Confirm_Actions</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0C16F622"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67ED3B49"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 xml:space="preserve">By </w:t>
            </w:r>
            <w:proofErr w:type="gramStart"/>
            <w:r w:rsidRPr="00926CC4">
              <w:rPr>
                <w:rFonts w:ascii="inherit" w:eastAsia="Times New Roman" w:hAnsi="inherit" w:cs="Times New Roman"/>
                <w:kern w:val="0"/>
                <w:sz w:val="21"/>
                <w:szCs w:val="21"/>
                <w:bdr w:val="none" w:sz="0" w:space="0" w:color="auto" w:frame="1"/>
                <w14:ligatures w14:val="none"/>
              </w:rPr>
              <w:t>default</w:t>
            </w:r>
            <w:proofErr w:type="gramEnd"/>
            <w:r w:rsidRPr="00926CC4">
              <w:rPr>
                <w:rFonts w:ascii="inherit" w:eastAsia="Times New Roman" w:hAnsi="inherit" w:cs="Times New Roman"/>
                <w:kern w:val="0"/>
                <w:sz w:val="21"/>
                <w:szCs w:val="21"/>
                <w:bdr w:val="none" w:sz="0" w:space="0" w:color="auto" w:frame="1"/>
                <w14:ligatures w14:val="none"/>
              </w:rPr>
              <w:t xml:space="preserve"> the manager terminal displays a confirmation dialog when performing balance operations on client accounts and closing multiple orders. A manager needs to enter a randomly generated sequence of characters in order to confirm the appropriate action. If this permission is disabled, the above actions will be performed immediately without any confirmation.</w:t>
            </w:r>
          </w:p>
        </w:tc>
      </w:tr>
      <w:tr w:rsidR="00926CC4" w:rsidRPr="00926CC4" w14:paraId="65CE4378" w14:textId="77777777" w:rsidTr="00926CC4">
        <w:tc>
          <w:tcPr>
            <w:tcW w:w="3000" w:type="dxa"/>
            <w:tcBorders>
              <w:top w:val="single" w:sz="6" w:space="0" w:color="B1C2D6"/>
              <w:left w:val="single" w:sz="6" w:space="0" w:color="B1C2D6"/>
              <w:bottom w:val="single" w:sz="6" w:space="0" w:color="B1C2D6"/>
              <w:right w:val="single" w:sz="6" w:space="0" w:color="B1C2D6"/>
            </w:tcBorders>
            <w:hideMark/>
          </w:tcPr>
          <w:p w14:paraId="3E2E48D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Right_Notifications</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10ADABFD"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71ABC5C0" w14:textId="45D21B95"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 xml:space="preserve">Permission to send push notifications to clients' mobile devices from the manager terminal. Messages are sent based on </w:t>
            </w:r>
            <w:proofErr w:type="spellStart"/>
            <w:r w:rsidRPr="00926CC4">
              <w:rPr>
                <w:rFonts w:ascii="inherit" w:eastAsia="Times New Roman" w:hAnsi="inherit" w:cs="Times New Roman"/>
                <w:kern w:val="0"/>
                <w:sz w:val="21"/>
                <w:szCs w:val="21"/>
                <w:bdr w:val="none" w:sz="0" w:space="0" w:color="auto" w:frame="1"/>
                <w14:ligatures w14:val="none"/>
              </w:rPr>
              <w:t>MetaQuotes</w:t>
            </w:r>
            <w:proofErr w:type="spellEnd"/>
            <w:r w:rsidRPr="00926CC4">
              <w:rPr>
                <w:rFonts w:ascii="inherit" w:eastAsia="Times New Roman" w:hAnsi="inherit" w:cs="Times New Roman"/>
                <w:kern w:val="0"/>
                <w:sz w:val="21"/>
                <w:szCs w:val="21"/>
                <w:bdr w:val="none" w:sz="0" w:space="0" w:color="auto" w:frame="1"/>
                <w14:ligatures w14:val="none"/>
              </w:rPr>
              <w:t xml:space="preserve"> ID, which is a unique user identifier. To obtain the ID, a user needs to install </w:t>
            </w:r>
            <w:proofErr w:type="spellStart"/>
            <w:r w:rsidRPr="00926CC4">
              <w:rPr>
                <w:rFonts w:ascii="inherit" w:eastAsia="Times New Roman" w:hAnsi="inherit" w:cs="Times New Roman"/>
                <w:kern w:val="0"/>
                <w:sz w:val="21"/>
                <w:szCs w:val="21"/>
                <w:bdr w:val="none" w:sz="0" w:space="0" w:color="auto" w:frame="1"/>
                <w14:ligatures w14:val="none"/>
              </w:rPr>
              <w:t>MetaTrader</w:t>
            </w:r>
            <w:proofErr w:type="spellEnd"/>
            <w:r w:rsidRPr="00926CC4">
              <w:rPr>
                <w:rFonts w:ascii="inherit" w:eastAsia="Times New Roman" w:hAnsi="inherit" w:cs="Times New Roman"/>
                <w:kern w:val="0"/>
                <w:sz w:val="21"/>
                <w:szCs w:val="21"/>
                <w:bdr w:val="none" w:sz="0" w:space="0" w:color="auto" w:frame="1"/>
                <w14:ligatures w14:val="none"/>
              </w:rPr>
              <w:t xml:space="preserve"> 5 Mobile for </w:t>
            </w:r>
            <w:r w:rsidRPr="00926CC4">
              <w:rPr>
                <w:rFonts w:ascii="inherit" w:eastAsia="Times New Roman" w:hAnsi="inherit" w:cs="Times New Roman"/>
                <w:color w:val="0077CC"/>
                <w:kern w:val="0"/>
                <w:sz w:val="21"/>
                <w:szCs w:val="21"/>
                <w:u w:val="single"/>
                <w:bdr w:val="none" w:sz="0" w:space="0" w:color="auto" w:frame="1"/>
                <w14:ligatures w14:val="none"/>
              </w:rPr>
              <w:t>iPhone</w:t>
            </w:r>
            <w:r w:rsidRPr="00926CC4">
              <w:rPr>
                <w:rFonts w:ascii="inherit" w:eastAsia="Times New Roman" w:hAnsi="inherit" w:cs="Times New Roman"/>
                <w:kern w:val="0"/>
                <w:sz w:val="21"/>
                <w:szCs w:val="21"/>
                <w:bdr w:val="none" w:sz="0" w:space="0" w:color="auto" w:frame="1"/>
                <w14:ligatures w14:val="none"/>
              </w:rPr>
              <w:t> and </w:t>
            </w:r>
            <w:r w:rsidRPr="00926CC4">
              <w:rPr>
                <w:rFonts w:ascii="inherit" w:eastAsia="Times New Roman" w:hAnsi="inherit" w:cs="Times New Roman"/>
                <w:color w:val="0077CC"/>
                <w:kern w:val="0"/>
                <w:sz w:val="21"/>
                <w:szCs w:val="21"/>
                <w:u w:val="single"/>
                <w:bdr w:val="none" w:sz="0" w:space="0" w:color="auto" w:frame="1"/>
                <w14:ligatures w14:val="none"/>
              </w:rPr>
              <w:t>Android</w:t>
            </w:r>
            <w:r w:rsidRPr="00926CC4">
              <w:rPr>
                <w:rFonts w:ascii="inherit" w:eastAsia="Times New Roman" w:hAnsi="inherit" w:cs="Times New Roman"/>
                <w:kern w:val="0"/>
                <w:sz w:val="21"/>
                <w:szCs w:val="21"/>
                <w:bdr w:val="none" w:sz="0" w:space="0" w:color="auto" w:frame="1"/>
                <w14:ligatures w14:val="none"/>
              </w:rPr>
              <w:t xml:space="preserve">. For more </w:t>
            </w:r>
            <w:proofErr w:type="gramStart"/>
            <w:r w:rsidRPr="00926CC4">
              <w:rPr>
                <w:rFonts w:ascii="inherit" w:eastAsia="Times New Roman" w:hAnsi="inherit" w:cs="Times New Roman"/>
                <w:kern w:val="0"/>
                <w:sz w:val="21"/>
                <w:szCs w:val="21"/>
                <w:bdr w:val="none" w:sz="0" w:space="0" w:color="auto" w:frame="1"/>
                <w14:ligatures w14:val="none"/>
              </w:rPr>
              <w:t>information</w:t>
            </w:r>
            <w:proofErr w:type="gramEnd"/>
            <w:r w:rsidRPr="00926CC4">
              <w:rPr>
                <w:rFonts w:ascii="inherit" w:eastAsia="Times New Roman" w:hAnsi="inherit" w:cs="Times New Roman"/>
                <w:kern w:val="0"/>
                <w:sz w:val="21"/>
                <w:szCs w:val="21"/>
                <w:bdr w:val="none" w:sz="0" w:space="0" w:color="auto" w:frame="1"/>
                <w14:ligatures w14:val="none"/>
              </w:rPr>
              <w:t xml:space="preserve"> please read the </w:t>
            </w:r>
            <w:proofErr w:type="spellStart"/>
            <w:r w:rsidRPr="00926CC4">
              <w:rPr>
                <w:rFonts w:ascii="inherit" w:eastAsia="Times New Roman" w:hAnsi="inherit" w:cs="Times New Roman"/>
                <w:kern w:val="0"/>
                <w:sz w:val="21"/>
                <w:szCs w:val="21"/>
                <w:bdr w:val="none" w:sz="0" w:space="0" w:color="auto" w:frame="1"/>
                <w14:ligatures w14:val="none"/>
              </w:rPr>
              <w:t>MetaTrader</w:t>
            </w:r>
            <w:proofErr w:type="spellEnd"/>
            <w:r w:rsidRPr="00926CC4">
              <w:rPr>
                <w:rFonts w:ascii="inherit" w:eastAsia="Times New Roman" w:hAnsi="inherit" w:cs="Times New Roman"/>
                <w:kern w:val="0"/>
                <w:sz w:val="21"/>
                <w:szCs w:val="21"/>
                <w:bdr w:val="none" w:sz="0" w:space="0" w:color="auto" w:frame="1"/>
                <w14:ligatures w14:val="none"/>
              </w:rPr>
              <w:t xml:space="preserve"> 5 Manager user guide.</w:t>
            </w:r>
          </w:p>
        </w:tc>
      </w:tr>
      <w:tr w:rsidR="00926CC4" w:rsidRPr="00926CC4" w14:paraId="43370C2A" w14:textId="77777777" w:rsidTr="00926CC4">
        <w:tc>
          <w:tcPr>
            <w:tcW w:w="3000" w:type="dxa"/>
            <w:tcBorders>
              <w:top w:val="single" w:sz="6" w:space="0" w:color="B1C2D6"/>
              <w:left w:val="single" w:sz="6" w:space="0" w:color="B1C2D6"/>
              <w:bottom w:val="single" w:sz="6" w:space="0" w:color="B1C2D6"/>
              <w:right w:val="single" w:sz="6" w:space="0" w:color="B1C2D6"/>
            </w:tcBorders>
            <w:hideMark/>
          </w:tcPr>
          <w:p w14:paraId="34FF4203"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Right_Trades_Read</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3F944AC0"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3704838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 xml:space="preserve">Viewing trading orders, deals and positions. This right affects the possibility to enable </w:t>
            </w:r>
            <w:proofErr w:type="spellStart"/>
            <w:r w:rsidRPr="00926CC4">
              <w:rPr>
                <w:rFonts w:ascii="inherit" w:eastAsia="Times New Roman" w:hAnsi="inherit" w:cs="Times New Roman"/>
                <w:kern w:val="0"/>
                <w:sz w:val="21"/>
                <w:szCs w:val="21"/>
                <w:bdr w:val="none" w:sz="0" w:space="0" w:color="auto" w:frame="1"/>
                <w14:ligatures w14:val="none"/>
              </w:rPr>
              <w:t>Right_Trades_Manager</w:t>
            </w:r>
            <w:proofErr w:type="spellEnd"/>
            <w:r w:rsidRPr="00926CC4">
              <w:rPr>
                <w:rFonts w:ascii="inherit" w:eastAsia="Times New Roman" w:hAnsi="inherit" w:cs="Times New Roman"/>
                <w:kern w:val="0"/>
                <w:sz w:val="21"/>
                <w:szCs w:val="21"/>
                <w:bdr w:val="none" w:sz="0" w:space="0" w:color="auto" w:frame="1"/>
                <w14:ligatures w14:val="none"/>
              </w:rPr>
              <w:t xml:space="preserve"> and </w:t>
            </w:r>
            <w:proofErr w:type="spellStart"/>
            <w:r w:rsidRPr="00926CC4">
              <w:rPr>
                <w:rFonts w:ascii="inherit" w:eastAsia="Times New Roman" w:hAnsi="inherit" w:cs="Times New Roman"/>
                <w:kern w:val="0"/>
                <w:sz w:val="21"/>
                <w:szCs w:val="21"/>
                <w:bdr w:val="none" w:sz="0" w:space="0" w:color="auto" w:frame="1"/>
                <w14:ligatures w14:val="none"/>
              </w:rPr>
              <w:t>Right_Trades_Dealer</w:t>
            </w:r>
            <w:proofErr w:type="spellEnd"/>
            <w:r w:rsidRPr="00926CC4">
              <w:rPr>
                <w:rFonts w:ascii="inherit" w:eastAsia="Times New Roman" w:hAnsi="inherit" w:cs="Times New Roman"/>
                <w:kern w:val="0"/>
                <w:sz w:val="21"/>
                <w:szCs w:val="21"/>
                <w:bdr w:val="none" w:sz="0" w:space="0" w:color="auto" w:frame="1"/>
                <w14:ligatures w14:val="none"/>
              </w:rPr>
              <w:t xml:space="preserve"> permissions.</w:t>
            </w:r>
          </w:p>
        </w:tc>
      </w:tr>
      <w:tr w:rsidR="00926CC4" w:rsidRPr="00926CC4" w14:paraId="61B79D5D" w14:textId="77777777" w:rsidTr="00926CC4">
        <w:tc>
          <w:tcPr>
            <w:tcW w:w="3000" w:type="dxa"/>
            <w:tcBorders>
              <w:top w:val="single" w:sz="6" w:space="0" w:color="B1C2D6"/>
              <w:left w:val="single" w:sz="6" w:space="0" w:color="B1C2D6"/>
              <w:bottom w:val="single" w:sz="6" w:space="0" w:color="B1C2D6"/>
              <w:right w:val="single" w:sz="6" w:space="0" w:color="B1C2D6"/>
            </w:tcBorders>
            <w:hideMark/>
          </w:tcPr>
          <w:p w14:paraId="31DA8897"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Right_Trades_Manager</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27B6E0D3"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2DDBBB92"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Changing any fields of orders, deals and positions in the administrator terminal, and changing position open prices in the manager terminal.</w:t>
            </w:r>
          </w:p>
        </w:tc>
      </w:tr>
      <w:tr w:rsidR="00926CC4" w:rsidRPr="00926CC4" w14:paraId="3E5307C4" w14:textId="77777777" w:rsidTr="00926CC4">
        <w:tc>
          <w:tcPr>
            <w:tcW w:w="3000" w:type="dxa"/>
            <w:tcBorders>
              <w:top w:val="single" w:sz="6" w:space="0" w:color="B1C2D6"/>
              <w:left w:val="single" w:sz="6" w:space="0" w:color="B1C2D6"/>
              <w:bottom w:val="single" w:sz="6" w:space="0" w:color="B1C2D6"/>
              <w:right w:val="single" w:sz="6" w:space="0" w:color="B1C2D6"/>
            </w:tcBorders>
            <w:hideMark/>
          </w:tcPr>
          <w:p w14:paraId="5C1CE402"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Right_Trades_Delete</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5B63F7C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25260322"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 xml:space="preserve">Deleting any orders, deals and positions via the administrator and manager terminals, and via the Manager API. The </w:t>
            </w:r>
            <w:proofErr w:type="spellStart"/>
            <w:r w:rsidRPr="00926CC4">
              <w:rPr>
                <w:rFonts w:ascii="inherit" w:eastAsia="Times New Roman" w:hAnsi="inherit" w:cs="Times New Roman"/>
                <w:kern w:val="0"/>
                <w:sz w:val="21"/>
                <w:szCs w:val="21"/>
                <w:bdr w:val="none" w:sz="0" w:space="0" w:color="auto" w:frame="1"/>
                <w14:ligatures w14:val="none"/>
              </w:rPr>
              <w:t>Right_Trades_Manager</w:t>
            </w:r>
            <w:proofErr w:type="spellEnd"/>
            <w:r w:rsidRPr="00926CC4">
              <w:rPr>
                <w:rFonts w:ascii="inherit" w:eastAsia="Times New Roman" w:hAnsi="inherit" w:cs="Times New Roman"/>
                <w:kern w:val="0"/>
                <w:sz w:val="21"/>
                <w:szCs w:val="21"/>
                <w:bdr w:val="none" w:sz="0" w:space="0" w:color="auto" w:frame="1"/>
                <w14:ligatures w14:val="none"/>
              </w:rPr>
              <w:t xml:space="preserve"> permission is required in order to enable this permission.</w:t>
            </w:r>
          </w:p>
        </w:tc>
      </w:tr>
      <w:tr w:rsidR="00926CC4" w:rsidRPr="00926CC4" w14:paraId="43818AB1" w14:textId="77777777" w:rsidTr="00926CC4">
        <w:tc>
          <w:tcPr>
            <w:tcW w:w="3000" w:type="dxa"/>
            <w:tcBorders>
              <w:top w:val="single" w:sz="6" w:space="0" w:color="B1C2D6"/>
              <w:left w:val="single" w:sz="6" w:space="0" w:color="B1C2D6"/>
              <w:bottom w:val="single" w:sz="6" w:space="0" w:color="B1C2D6"/>
              <w:right w:val="single" w:sz="6" w:space="0" w:color="B1C2D6"/>
            </w:tcBorders>
            <w:hideMark/>
          </w:tcPr>
          <w:p w14:paraId="125DD0E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Right_Trades_Dealer</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3425156D"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0DB3BDB5"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possibility to perform trading and dealing operations in the manager terminal.</w:t>
            </w:r>
          </w:p>
        </w:tc>
      </w:tr>
      <w:tr w:rsidR="00926CC4" w:rsidRPr="00926CC4" w14:paraId="0228D616" w14:textId="77777777" w:rsidTr="00926CC4">
        <w:tc>
          <w:tcPr>
            <w:tcW w:w="3000" w:type="dxa"/>
            <w:tcBorders>
              <w:top w:val="single" w:sz="6" w:space="0" w:color="B1C2D6"/>
              <w:left w:val="single" w:sz="6" w:space="0" w:color="B1C2D6"/>
              <w:bottom w:val="single" w:sz="6" w:space="0" w:color="B1C2D6"/>
              <w:right w:val="single" w:sz="6" w:space="0" w:color="B1C2D6"/>
            </w:tcBorders>
            <w:hideMark/>
          </w:tcPr>
          <w:p w14:paraId="5BB27C25"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lastRenderedPageBreak/>
              <w:t>Right_Trades_Supervisor</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69517B18"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75EC37E2"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This right allows the manager to view the entire queue of requests received from groups of clients available to the manager, as well as to track processing of requests by other dealers in the manager terminal. Manager works in the "Supervisor" mode without connecting as a dealer in the manager terminal. After connecting as a dealer, the manager will only see the requests that are forwarded to him or her for processing in accordance with the routing rules.</w:t>
            </w:r>
          </w:p>
        </w:tc>
      </w:tr>
      <w:tr w:rsidR="00926CC4" w:rsidRPr="00926CC4" w14:paraId="5A4D44AD" w14:textId="77777777" w:rsidTr="00926CC4">
        <w:tc>
          <w:tcPr>
            <w:tcW w:w="3000" w:type="dxa"/>
            <w:tcBorders>
              <w:top w:val="single" w:sz="6" w:space="0" w:color="B1C2D6"/>
              <w:left w:val="single" w:sz="6" w:space="0" w:color="B1C2D6"/>
              <w:bottom w:val="single" w:sz="6" w:space="0" w:color="B1C2D6"/>
              <w:right w:val="single" w:sz="6" w:space="0" w:color="B1C2D6"/>
            </w:tcBorders>
            <w:hideMark/>
          </w:tcPr>
          <w:p w14:paraId="73A9BC91"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Right_Quotes_Raw</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51B3F7D2"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0037087D"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If this permission is enabled, the "Show raw quotes" command will appear in the context menu of the Market Watch window in the manager terminal. With this permission, the manager can view quotes without considering spread difference settings set for the manager group.</w:t>
            </w:r>
          </w:p>
        </w:tc>
      </w:tr>
      <w:tr w:rsidR="00926CC4" w:rsidRPr="00926CC4" w14:paraId="77708F6F" w14:textId="77777777" w:rsidTr="00926CC4">
        <w:tc>
          <w:tcPr>
            <w:tcW w:w="3000" w:type="dxa"/>
            <w:tcBorders>
              <w:top w:val="single" w:sz="6" w:space="0" w:color="B1C2D6"/>
              <w:left w:val="single" w:sz="6" w:space="0" w:color="B1C2D6"/>
              <w:bottom w:val="single" w:sz="6" w:space="0" w:color="B1C2D6"/>
              <w:right w:val="single" w:sz="6" w:space="0" w:color="B1C2D6"/>
            </w:tcBorders>
            <w:hideMark/>
          </w:tcPr>
          <w:p w14:paraId="61509390"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Right_Quotes</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6B39E70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27620BE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Permission to throw in quotes</w:t>
            </w:r>
          </w:p>
        </w:tc>
      </w:tr>
      <w:tr w:rsidR="00926CC4" w:rsidRPr="00926CC4" w14:paraId="61EBC57D" w14:textId="77777777" w:rsidTr="00926CC4">
        <w:tc>
          <w:tcPr>
            <w:tcW w:w="3000" w:type="dxa"/>
            <w:tcBorders>
              <w:top w:val="single" w:sz="6" w:space="0" w:color="B1C2D6"/>
              <w:left w:val="single" w:sz="6" w:space="0" w:color="B1C2D6"/>
              <w:bottom w:val="single" w:sz="6" w:space="0" w:color="B1C2D6"/>
              <w:right w:val="single" w:sz="6" w:space="0" w:color="B1C2D6"/>
            </w:tcBorders>
            <w:hideMark/>
          </w:tcPr>
          <w:p w14:paraId="343B9DB2"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Right_Symbol_Details</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6E1D7F9E"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7CB5B4F3"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Permission to change spread and execution mode.</w:t>
            </w:r>
          </w:p>
        </w:tc>
      </w:tr>
      <w:tr w:rsidR="00926CC4" w:rsidRPr="00926CC4" w14:paraId="6EB2BA09" w14:textId="77777777" w:rsidTr="00926CC4">
        <w:tc>
          <w:tcPr>
            <w:tcW w:w="3000" w:type="dxa"/>
            <w:tcBorders>
              <w:top w:val="single" w:sz="6" w:space="0" w:color="B1C2D6"/>
              <w:left w:val="single" w:sz="6" w:space="0" w:color="B1C2D6"/>
              <w:bottom w:val="single" w:sz="6" w:space="0" w:color="B1C2D6"/>
              <w:right w:val="single" w:sz="6" w:space="0" w:color="B1C2D6"/>
            </w:tcBorders>
            <w:hideMark/>
          </w:tcPr>
          <w:p w14:paraId="2D0425F3"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Right_Risk_Manager</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1330B771"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4EFA2D90"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Permission to receive information about client's aggregate positions and company's coverage positions.</w:t>
            </w:r>
          </w:p>
        </w:tc>
      </w:tr>
      <w:tr w:rsidR="00926CC4" w:rsidRPr="00926CC4" w14:paraId="751CC6DA" w14:textId="77777777" w:rsidTr="00926CC4">
        <w:tc>
          <w:tcPr>
            <w:tcW w:w="3000" w:type="dxa"/>
            <w:tcBorders>
              <w:top w:val="single" w:sz="6" w:space="0" w:color="B1C2D6"/>
              <w:left w:val="single" w:sz="6" w:space="0" w:color="B1C2D6"/>
              <w:bottom w:val="single" w:sz="6" w:space="0" w:color="B1C2D6"/>
              <w:right w:val="single" w:sz="6" w:space="0" w:color="B1C2D6"/>
            </w:tcBorders>
            <w:hideMark/>
          </w:tcPr>
          <w:p w14:paraId="5997EB78"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Risk_Group_Margin</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343152B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633EA3B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 xml:space="preserve">Permission to configure margin for groups in </w:t>
            </w:r>
            <w:proofErr w:type="spellStart"/>
            <w:r w:rsidRPr="00926CC4">
              <w:rPr>
                <w:rFonts w:ascii="inherit" w:eastAsia="Times New Roman" w:hAnsi="inherit" w:cs="Times New Roman"/>
                <w:kern w:val="0"/>
                <w:sz w:val="21"/>
                <w:szCs w:val="21"/>
                <w:bdr w:val="none" w:sz="0" w:space="0" w:color="auto" w:frame="1"/>
                <w14:ligatures w14:val="none"/>
              </w:rPr>
              <w:t>MetaTrader</w:t>
            </w:r>
            <w:proofErr w:type="spellEnd"/>
            <w:r w:rsidRPr="00926CC4">
              <w:rPr>
                <w:rFonts w:ascii="inherit" w:eastAsia="Times New Roman" w:hAnsi="inherit" w:cs="Times New Roman"/>
                <w:kern w:val="0"/>
                <w:sz w:val="21"/>
                <w:szCs w:val="21"/>
                <w:bdr w:val="none" w:sz="0" w:space="0" w:color="auto" w:frame="1"/>
                <w14:ligatures w14:val="none"/>
              </w:rPr>
              <w:t xml:space="preserve"> 5 Manager.</w:t>
            </w:r>
          </w:p>
        </w:tc>
      </w:tr>
      <w:tr w:rsidR="00926CC4" w:rsidRPr="00926CC4" w14:paraId="2DA8755C" w14:textId="77777777" w:rsidTr="00926CC4">
        <w:tc>
          <w:tcPr>
            <w:tcW w:w="3000" w:type="dxa"/>
            <w:tcBorders>
              <w:top w:val="single" w:sz="6" w:space="0" w:color="B1C2D6"/>
              <w:left w:val="single" w:sz="6" w:space="0" w:color="B1C2D6"/>
              <w:bottom w:val="single" w:sz="6" w:space="0" w:color="B1C2D6"/>
              <w:right w:val="single" w:sz="6" w:space="0" w:color="B1C2D6"/>
            </w:tcBorders>
            <w:hideMark/>
          </w:tcPr>
          <w:p w14:paraId="6C058BA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Risk_Group_Commission</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2BCCA765"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653E9A0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 xml:space="preserve">Permission to configure commissions for groups in </w:t>
            </w:r>
            <w:proofErr w:type="spellStart"/>
            <w:r w:rsidRPr="00926CC4">
              <w:rPr>
                <w:rFonts w:ascii="inherit" w:eastAsia="Times New Roman" w:hAnsi="inherit" w:cs="Times New Roman"/>
                <w:kern w:val="0"/>
                <w:sz w:val="21"/>
                <w:szCs w:val="21"/>
                <w:bdr w:val="none" w:sz="0" w:space="0" w:color="auto" w:frame="1"/>
                <w14:ligatures w14:val="none"/>
              </w:rPr>
              <w:t>MetaTrader</w:t>
            </w:r>
            <w:proofErr w:type="spellEnd"/>
            <w:r w:rsidRPr="00926CC4">
              <w:rPr>
                <w:rFonts w:ascii="inherit" w:eastAsia="Times New Roman" w:hAnsi="inherit" w:cs="Times New Roman"/>
                <w:kern w:val="0"/>
                <w:sz w:val="21"/>
                <w:szCs w:val="21"/>
                <w:bdr w:val="none" w:sz="0" w:space="0" w:color="auto" w:frame="1"/>
                <w14:ligatures w14:val="none"/>
              </w:rPr>
              <w:t xml:space="preserve"> 5 Manager.</w:t>
            </w:r>
          </w:p>
        </w:tc>
      </w:tr>
      <w:tr w:rsidR="00926CC4" w:rsidRPr="00926CC4" w14:paraId="19EDE2C1" w14:textId="77777777" w:rsidTr="00926CC4">
        <w:tc>
          <w:tcPr>
            <w:tcW w:w="3000" w:type="dxa"/>
            <w:tcBorders>
              <w:top w:val="single" w:sz="6" w:space="0" w:color="B1C2D6"/>
              <w:left w:val="single" w:sz="6" w:space="0" w:color="B1C2D6"/>
              <w:bottom w:val="single" w:sz="6" w:space="0" w:color="B1C2D6"/>
              <w:right w:val="single" w:sz="6" w:space="0" w:color="B1C2D6"/>
            </w:tcBorders>
            <w:hideMark/>
          </w:tcPr>
          <w:p w14:paraId="32AB0A56"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Right_Reports</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66B85CC2"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49CB5E4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Permission to request and receive various reports on client operations.</w:t>
            </w:r>
          </w:p>
        </w:tc>
      </w:tr>
      <w:tr w:rsidR="00926CC4" w:rsidRPr="00926CC4" w14:paraId="3B7B1C82" w14:textId="77777777" w:rsidTr="00926CC4">
        <w:tc>
          <w:tcPr>
            <w:tcW w:w="3000" w:type="dxa"/>
            <w:tcBorders>
              <w:top w:val="single" w:sz="6" w:space="0" w:color="B1C2D6"/>
              <w:left w:val="single" w:sz="6" w:space="0" w:color="B1C2D6"/>
              <w:bottom w:val="single" w:sz="6" w:space="0" w:color="B1C2D6"/>
              <w:right w:val="single" w:sz="6" w:space="0" w:color="B1C2D6"/>
            </w:tcBorders>
            <w:hideMark/>
          </w:tcPr>
          <w:p w14:paraId="5620C8B9"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Right_Finteza_Websites</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42C14D67"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0CC34D5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 xml:space="preserve">View </w:t>
            </w:r>
            <w:proofErr w:type="spellStart"/>
            <w:r w:rsidRPr="00926CC4">
              <w:rPr>
                <w:rFonts w:ascii="inherit" w:eastAsia="Times New Roman" w:hAnsi="inherit" w:cs="Times New Roman"/>
                <w:kern w:val="0"/>
                <w:sz w:val="21"/>
                <w:szCs w:val="21"/>
                <w:bdr w:val="none" w:sz="0" w:space="0" w:color="auto" w:frame="1"/>
                <w14:ligatures w14:val="none"/>
              </w:rPr>
              <w:t>Finteza</w:t>
            </w:r>
            <w:proofErr w:type="spellEnd"/>
            <w:r w:rsidRPr="00926CC4">
              <w:rPr>
                <w:rFonts w:ascii="inherit" w:eastAsia="Times New Roman" w:hAnsi="inherit" w:cs="Times New Roman"/>
                <w:kern w:val="0"/>
                <w:sz w:val="21"/>
                <w:szCs w:val="21"/>
                <w:bdr w:val="none" w:sz="0" w:space="0" w:color="auto" w:frame="1"/>
                <w14:ligatures w14:val="none"/>
              </w:rPr>
              <w:t xml:space="preserve"> data relating to websites in the Analytics section of the Manager terminal.</w:t>
            </w:r>
          </w:p>
        </w:tc>
      </w:tr>
      <w:tr w:rsidR="00926CC4" w:rsidRPr="00926CC4" w14:paraId="38C37243" w14:textId="77777777" w:rsidTr="00926CC4">
        <w:tc>
          <w:tcPr>
            <w:tcW w:w="3000" w:type="dxa"/>
            <w:tcBorders>
              <w:top w:val="single" w:sz="6" w:space="0" w:color="B1C2D6"/>
              <w:left w:val="single" w:sz="6" w:space="0" w:color="B1C2D6"/>
              <w:bottom w:val="single" w:sz="6" w:space="0" w:color="B1C2D6"/>
              <w:right w:val="single" w:sz="6" w:space="0" w:color="B1C2D6"/>
            </w:tcBorders>
            <w:hideMark/>
          </w:tcPr>
          <w:p w14:paraId="7D018482"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Right_Finteza_Campaigns</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3E4574E6"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09A27732"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 xml:space="preserve">View </w:t>
            </w:r>
            <w:proofErr w:type="spellStart"/>
            <w:r w:rsidRPr="00926CC4">
              <w:rPr>
                <w:rFonts w:ascii="inherit" w:eastAsia="Times New Roman" w:hAnsi="inherit" w:cs="Times New Roman"/>
                <w:kern w:val="0"/>
                <w:sz w:val="21"/>
                <w:szCs w:val="21"/>
                <w:bdr w:val="none" w:sz="0" w:space="0" w:color="auto" w:frame="1"/>
                <w14:ligatures w14:val="none"/>
              </w:rPr>
              <w:t>Finteza</w:t>
            </w:r>
            <w:proofErr w:type="spellEnd"/>
            <w:r w:rsidRPr="00926CC4">
              <w:rPr>
                <w:rFonts w:ascii="inherit" w:eastAsia="Times New Roman" w:hAnsi="inherit" w:cs="Times New Roman"/>
                <w:kern w:val="0"/>
                <w:sz w:val="21"/>
                <w:szCs w:val="21"/>
                <w:bdr w:val="none" w:sz="0" w:space="0" w:color="auto" w:frame="1"/>
                <w14:ligatures w14:val="none"/>
              </w:rPr>
              <w:t xml:space="preserve"> data relating to marketing campaigns in the Analytics section of the Manager terminal.</w:t>
            </w:r>
          </w:p>
        </w:tc>
      </w:tr>
      <w:tr w:rsidR="00926CC4" w:rsidRPr="00926CC4" w14:paraId="50351543" w14:textId="77777777" w:rsidTr="00926CC4">
        <w:tc>
          <w:tcPr>
            <w:tcW w:w="3000" w:type="dxa"/>
            <w:tcBorders>
              <w:top w:val="single" w:sz="6" w:space="0" w:color="B1C2D6"/>
              <w:left w:val="single" w:sz="6" w:space="0" w:color="B1C2D6"/>
              <w:bottom w:val="single" w:sz="6" w:space="0" w:color="B1C2D6"/>
              <w:right w:val="single" w:sz="6" w:space="0" w:color="B1C2D6"/>
            </w:tcBorders>
            <w:hideMark/>
          </w:tcPr>
          <w:p w14:paraId="3D03378D"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Right_Finteza_Reports</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3F76F371"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5165FA03"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permission is currently not used.</w:t>
            </w:r>
          </w:p>
        </w:tc>
      </w:tr>
      <w:tr w:rsidR="00926CC4" w:rsidRPr="00926CC4" w14:paraId="48D7CA67" w14:textId="77777777" w:rsidTr="00926CC4">
        <w:tc>
          <w:tcPr>
            <w:tcW w:w="3000" w:type="dxa"/>
            <w:tcBorders>
              <w:top w:val="single" w:sz="6" w:space="0" w:color="B1C2D6"/>
              <w:left w:val="single" w:sz="6" w:space="0" w:color="B1C2D6"/>
              <w:bottom w:val="single" w:sz="6" w:space="0" w:color="B1C2D6"/>
              <w:right w:val="single" w:sz="6" w:space="0" w:color="B1C2D6"/>
            </w:tcBorders>
            <w:hideMark/>
          </w:tcPr>
          <w:p w14:paraId="1F7D92D1"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lastRenderedPageBreak/>
              <w:t>Right_Clients_Access</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2F762FD9"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64165C17"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Access to the Clients section in the Administrator and Manager terminals.</w:t>
            </w:r>
          </w:p>
        </w:tc>
      </w:tr>
      <w:tr w:rsidR="00926CC4" w:rsidRPr="00926CC4" w14:paraId="7D7A3C2E" w14:textId="77777777" w:rsidTr="00926CC4">
        <w:tc>
          <w:tcPr>
            <w:tcW w:w="3000" w:type="dxa"/>
            <w:tcBorders>
              <w:top w:val="single" w:sz="6" w:space="0" w:color="B1C2D6"/>
              <w:left w:val="single" w:sz="6" w:space="0" w:color="B1C2D6"/>
              <w:bottom w:val="single" w:sz="6" w:space="0" w:color="B1C2D6"/>
              <w:right w:val="single" w:sz="6" w:space="0" w:color="B1C2D6"/>
            </w:tcBorders>
            <w:hideMark/>
          </w:tcPr>
          <w:p w14:paraId="197CA86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Right_Clients_Create</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5E559990"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14F105D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Permission to create new client records manually.</w:t>
            </w:r>
          </w:p>
        </w:tc>
      </w:tr>
      <w:tr w:rsidR="00926CC4" w:rsidRPr="00926CC4" w14:paraId="66F656A1" w14:textId="77777777" w:rsidTr="00926CC4">
        <w:tc>
          <w:tcPr>
            <w:tcW w:w="3000" w:type="dxa"/>
            <w:tcBorders>
              <w:top w:val="single" w:sz="6" w:space="0" w:color="B1C2D6"/>
              <w:left w:val="single" w:sz="6" w:space="0" w:color="B1C2D6"/>
              <w:bottom w:val="single" w:sz="6" w:space="0" w:color="B1C2D6"/>
              <w:right w:val="single" w:sz="6" w:space="0" w:color="B1C2D6"/>
            </w:tcBorders>
            <w:hideMark/>
          </w:tcPr>
          <w:p w14:paraId="5563B58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Right_Clients_Edit</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6D390AB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405DBBB1"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Permission to edit client data, except for documents.</w:t>
            </w:r>
          </w:p>
        </w:tc>
      </w:tr>
      <w:tr w:rsidR="00926CC4" w:rsidRPr="00926CC4" w14:paraId="369687FD" w14:textId="77777777" w:rsidTr="00926CC4">
        <w:tc>
          <w:tcPr>
            <w:tcW w:w="3000" w:type="dxa"/>
            <w:tcBorders>
              <w:top w:val="single" w:sz="6" w:space="0" w:color="B1C2D6"/>
              <w:left w:val="single" w:sz="6" w:space="0" w:color="B1C2D6"/>
              <w:bottom w:val="single" w:sz="6" w:space="0" w:color="B1C2D6"/>
              <w:right w:val="single" w:sz="6" w:space="0" w:color="B1C2D6"/>
            </w:tcBorders>
            <w:hideMark/>
          </w:tcPr>
          <w:p w14:paraId="13665CD2"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Right_Clients_Delete</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5903A13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7B4C3B9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Permission to delete client records.</w:t>
            </w:r>
          </w:p>
        </w:tc>
      </w:tr>
      <w:tr w:rsidR="00926CC4" w:rsidRPr="00926CC4" w14:paraId="68D2FE0C" w14:textId="77777777" w:rsidTr="00926CC4">
        <w:tc>
          <w:tcPr>
            <w:tcW w:w="3000" w:type="dxa"/>
            <w:tcBorders>
              <w:top w:val="single" w:sz="6" w:space="0" w:color="B1C2D6"/>
              <w:left w:val="single" w:sz="6" w:space="0" w:color="B1C2D6"/>
              <w:bottom w:val="single" w:sz="6" w:space="0" w:color="B1C2D6"/>
              <w:right w:val="single" w:sz="6" w:space="0" w:color="B1C2D6"/>
            </w:tcBorders>
            <w:hideMark/>
          </w:tcPr>
          <w:p w14:paraId="47EBCC0D"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Right_Documents_Access</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3BFFF21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64F6BD8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Permission to view client documents.</w:t>
            </w:r>
          </w:p>
        </w:tc>
      </w:tr>
      <w:tr w:rsidR="00926CC4" w:rsidRPr="00926CC4" w14:paraId="16E11D64" w14:textId="77777777" w:rsidTr="00926CC4">
        <w:tc>
          <w:tcPr>
            <w:tcW w:w="3000" w:type="dxa"/>
            <w:tcBorders>
              <w:top w:val="single" w:sz="6" w:space="0" w:color="B1C2D6"/>
              <w:left w:val="single" w:sz="6" w:space="0" w:color="B1C2D6"/>
              <w:bottom w:val="single" w:sz="6" w:space="0" w:color="B1C2D6"/>
              <w:right w:val="single" w:sz="6" w:space="0" w:color="B1C2D6"/>
            </w:tcBorders>
            <w:hideMark/>
          </w:tcPr>
          <w:p w14:paraId="0169102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Right_Documents_Create</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369DF420"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64AB336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Permission to add general information about documents in client records.</w:t>
            </w:r>
          </w:p>
        </w:tc>
      </w:tr>
      <w:tr w:rsidR="00926CC4" w:rsidRPr="00926CC4" w14:paraId="50743D22" w14:textId="77777777" w:rsidTr="00926CC4">
        <w:tc>
          <w:tcPr>
            <w:tcW w:w="3000" w:type="dxa"/>
            <w:tcBorders>
              <w:top w:val="single" w:sz="6" w:space="0" w:color="B1C2D6"/>
              <w:left w:val="single" w:sz="6" w:space="0" w:color="B1C2D6"/>
              <w:bottom w:val="single" w:sz="6" w:space="0" w:color="B1C2D6"/>
              <w:right w:val="single" w:sz="6" w:space="0" w:color="B1C2D6"/>
            </w:tcBorders>
            <w:hideMark/>
          </w:tcPr>
          <w:p w14:paraId="553146A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Right_Documents_Edit</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5E70D095"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28FEC26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Permission to edit general information about documents in client records.</w:t>
            </w:r>
          </w:p>
        </w:tc>
      </w:tr>
      <w:tr w:rsidR="00926CC4" w:rsidRPr="00926CC4" w14:paraId="2AD55F14" w14:textId="77777777" w:rsidTr="00926CC4">
        <w:tc>
          <w:tcPr>
            <w:tcW w:w="3000" w:type="dxa"/>
            <w:tcBorders>
              <w:top w:val="single" w:sz="6" w:space="0" w:color="B1C2D6"/>
              <w:left w:val="single" w:sz="6" w:space="0" w:color="B1C2D6"/>
              <w:bottom w:val="single" w:sz="6" w:space="0" w:color="B1C2D6"/>
              <w:right w:val="single" w:sz="6" w:space="0" w:color="B1C2D6"/>
            </w:tcBorders>
            <w:hideMark/>
          </w:tcPr>
          <w:p w14:paraId="165A3425"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Right_Documents_Delete</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1D8F2D69"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18CDD0F1"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Permission to delete general information about documents from client records.</w:t>
            </w:r>
          </w:p>
        </w:tc>
      </w:tr>
      <w:tr w:rsidR="00926CC4" w:rsidRPr="00926CC4" w14:paraId="129C76D2" w14:textId="77777777" w:rsidTr="00926CC4">
        <w:tc>
          <w:tcPr>
            <w:tcW w:w="3000" w:type="dxa"/>
            <w:tcBorders>
              <w:top w:val="single" w:sz="6" w:space="0" w:color="B1C2D6"/>
              <w:left w:val="single" w:sz="6" w:space="0" w:color="B1C2D6"/>
              <w:bottom w:val="single" w:sz="6" w:space="0" w:color="B1C2D6"/>
              <w:right w:val="single" w:sz="6" w:space="0" w:color="B1C2D6"/>
            </w:tcBorders>
            <w:hideMark/>
          </w:tcPr>
          <w:p w14:paraId="56AD5E9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Right_Documents_Files_Add</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54122536"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572A7377"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Permission to add document files in client records.</w:t>
            </w:r>
          </w:p>
        </w:tc>
      </w:tr>
      <w:tr w:rsidR="00926CC4" w:rsidRPr="00926CC4" w14:paraId="031A5B16" w14:textId="77777777" w:rsidTr="00926CC4">
        <w:tc>
          <w:tcPr>
            <w:tcW w:w="3000" w:type="dxa"/>
            <w:tcBorders>
              <w:top w:val="single" w:sz="6" w:space="0" w:color="B1C2D6"/>
              <w:left w:val="single" w:sz="6" w:space="0" w:color="B1C2D6"/>
              <w:bottom w:val="single" w:sz="6" w:space="0" w:color="B1C2D6"/>
              <w:right w:val="single" w:sz="6" w:space="0" w:color="B1C2D6"/>
            </w:tcBorders>
            <w:hideMark/>
          </w:tcPr>
          <w:p w14:paraId="178720E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Right_Documents_Files_Delete</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3606ADE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394ABBF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Permission to delete document files from client records.</w:t>
            </w:r>
          </w:p>
        </w:tc>
      </w:tr>
      <w:tr w:rsidR="00926CC4" w:rsidRPr="00926CC4" w14:paraId="5765A805" w14:textId="77777777" w:rsidTr="00926CC4">
        <w:tc>
          <w:tcPr>
            <w:tcW w:w="3000" w:type="dxa"/>
            <w:tcBorders>
              <w:top w:val="single" w:sz="6" w:space="0" w:color="B1C2D6"/>
              <w:left w:val="single" w:sz="6" w:space="0" w:color="B1C2D6"/>
              <w:bottom w:val="single" w:sz="6" w:space="0" w:color="B1C2D6"/>
              <w:right w:val="single" w:sz="6" w:space="0" w:color="B1C2D6"/>
            </w:tcBorders>
            <w:hideMark/>
          </w:tcPr>
          <w:p w14:paraId="252518B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Right_Comments_Access</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1B32B18E"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02D2431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Permission to read comments to clients and their documents.</w:t>
            </w:r>
          </w:p>
        </w:tc>
      </w:tr>
      <w:tr w:rsidR="00926CC4" w:rsidRPr="00926CC4" w14:paraId="05EB0860" w14:textId="77777777" w:rsidTr="00926CC4">
        <w:tc>
          <w:tcPr>
            <w:tcW w:w="3000" w:type="dxa"/>
            <w:tcBorders>
              <w:top w:val="single" w:sz="6" w:space="0" w:color="B1C2D6"/>
              <w:left w:val="single" w:sz="6" w:space="0" w:color="B1C2D6"/>
              <w:bottom w:val="single" w:sz="6" w:space="0" w:color="B1C2D6"/>
              <w:right w:val="single" w:sz="6" w:space="0" w:color="B1C2D6"/>
            </w:tcBorders>
            <w:hideMark/>
          </w:tcPr>
          <w:p w14:paraId="71EBA4A7"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Right_Comments_Create</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78188D88"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60FA85C7"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Permission to write comments to clients and their documents.</w:t>
            </w:r>
          </w:p>
        </w:tc>
      </w:tr>
      <w:tr w:rsidR="00926CC4" w:rsidRPr="00926CC4" w14:paraId="4883D6CE" w14:textId="77777777" w:rsidTr="00926CC4">
        <w:tc>
          <w:tcPr>
            <w:tcW w:w="3000" w:type="dxa"/>
            <w:tcBorders>
              <w:top w:val="single" w:sz="6" w:space="0" w:color="B1C2D6"/>
              <w:left w:val="single" w:sz="6" w:space="0" w:color="B1C2D6"/>
              <w:bottom w:val="single" w:sz="6" w:space="0" w:color="B1C2D6"/>
              <w:right w:val="single" w:sz="6" w:space="0" w:color="B1C2D6"/>
            </w:tcBorders>
            <w:hideMark/>
          </w:tcPr>
          <w:p w14:paraId="24ACFFA0"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Right_Comments_Delete</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1BD7722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3343BBAE"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Permission to delete comments to clients and their documents.</w:t>
            </w:r>
          </w:p>
        </w:tc>
      </w:tr>
      <w:tr w:rsidR="00926CC4" w:rsidRPr="00926CC4" w14:paraId="51A94C7B" w14:textId="77777777" w:rsidTr="00926CC4">
        <w:tc>
          <w:tcPr>
            <w:tcW w:w="3000" w:type="dxa"/>
            <w:tcBorders>
              <w:top w:val="single" w:sz="6" w:space="0" w:color="B1C2D6"/>
              <w:left w:val="single" w:sz="6" w:space="0" w:color="B1C2D6"/>
              <w:bottom w:val="single" w:sz="6" w:space="0" w:color="B1C2D6"/>
              <w:right w:val="single" w:sz="6" w:space="0" w:color="B1C2D6"/>
            </w:tcBorders>
            <w:hideMark/>
          </w:tcPr>
          <w:p w14:paraId="04D4797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Right_Admin_Computer</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6643F7B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5883C1A9"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Access to the server machine administration menu in the Network section of the Administrator terminal</w:t>
            </w:r>
          </w:p>
        </w:tc>
      </w:tr>
      <w:tr w:rsidR="00926CC4" w:rsidRPr="00926CC4" w14:paraId="34C14AC1" w14:textId="77777777" w:rsidTr="00926CC4">
        <w:tc>
          <w:tcPr>
            <w:tcW w:w="3000" w:type="dxa"/>
            <w:tcBorders>
              <w:top w:val="single" w:sz="6" w:space="0" w:color="B1C2D6"/>
              <w:left w:val="single" w:sz="6" w:space="0" w:color="B1C2D6"/>
              <w:bottom w:val="single" w:sz="6" w:space="0" w:color="B1C2D6"/>
              <w:right w:val="single" w:sz="6" w:space="0" w:color="B1C2D6"/>
            </w:tcBorders>
            <w:hideMark/>
          </w:tcPr>
          <w:p w14:paraId="66E7ED96"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Right_Subscriptions_View</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6A928AB3"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12DFF4D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Permission to view existing settings in the Subscriptions section in the Administrator terminal, as well as access to subscription statistics.</w:t>
            </w:r>
          </w:p>
        </w:tc>
      </w:tr>
      <w:tr w:rsidR="00926CC4" w:rsidRPr="00926CC4" w14:paraId="0DE6E20B" w14:textId="77777777" w:rsidTr="00926CC4">
        <w:tc>
          <w:tcPr>
            <w:tcW w:w="3000" w:type="dxa"/>
            <w:tcBorders>
              <w:top w:val="single" w:sz="6" w:space="0" w:color="B1C2D6"/>
              <w:left w:val="single" w:sz="6" w:space="0" w:color="B1C2D6"/>
              <w:bottom w:val="single" w:sz="6" w:space="0" w:color="B1C2D6"/>
              <w:right w:val="single" w:sz="6" w:space="0" w:color="B1C2D6"/>
            </w:tcBorders>
            <w:hideMark/>
          </w:tcPr>
          <w:p w14:paraId="765D95BE"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Right_Subscriptions_Edit</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7F468CB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50920C18"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Permission to create, edit and remove settings in the Subscriptions section of the Administrator terminal.</w:t>
            </w:r>
          </w:p>
        </w:tc>
      </w:tr>
    </w:tbl>
    <w:p w14:paraId="6D7A73FE" w14:textId="77777777" w:rsidR="00926CC4" w:rsidRPr="00926CC4" w:rsidRDefault="00926CC4" w:rsidP="00926CC4">
      <w:pPr>
        <w:spacing w:after="0" w:line="315" w:lineRule="atLeast"/>
        <w:textAlignment w:val="baseline"/>
        <w:rPr>
          <w:rFonts w:ascii="inherit" w:eastAsia="Times New Roman" w:hAnsi="inherit" w:cs="Times New Roman"/>
          <w:color w:val="000000"/>
          <w:kern w:val="0"/>
          <w:sz w:val="21"/>
          <w:szCs w:val="21"/>
          <w14:ligatures w14:val="none"/>
        </w:rPr>
      </w:pPr>
      <w:r w:rsidRPr="00926CC4">
        <w:rPr>
          <w:rFonts w:ascii="inherit" w:eastAsia="Times New Roman" w:hAnsi="inherit" w:cs="Times New Roman"/>
          <w:color w:val="000000"/>
          <w:kern w:val="0"/>
          <w:sz w:val="21"/>
          <w:szCs w:val="21"/>
          <w:bdr w:val="none" w:sz="0" w:space="0" w:color="auto" w:frame="1"/>
          <w14:ligatures w14:val="none"/>
        </w:rPr>
        <w:lastRenderedPageBreak/>
        <w:t> </w:t>
      </w:r>
    </w:p>
    <w:p w14:paraId="67F67FC7" w14:textId="77777777" w:rsidR="00926CC4" w:rsidRPr="00926CC4" w:rsidRDefault="00926CC4" w:rsidP="00926CC4">
      <w:pPr>
        <w:spacing w:before="150" w:after="150" w:line="240" w:lineRule="auto"/>
        <w:textAlignment w:val="baseline"/>
        <w:outlineLvl w:val="0"/>
        <w:rPr>
          <w:rFonts w:ascii="Roboto" w:eastAsia="Times New Roman" w:hAnsi="Roboto" w:cs="Times New Roman"/>
          <w:color w:val="000000"/>
          <w:kern w:val="36"/>
          <w:sz w:val="36"/>
          <w:szCs w:val="36"/>
          <w14:ligatures w14:val="none"/>
        </w:rPr>
      </w:pPr>
      <w:r w:rsidRPr="00926CC4">
        <w:rPr>
          <w:rFonts w:ascii="Roboto" w:eastAsia="Times New Roman" w:hAnsi="Roboto" w:cs="Times New Roman"/>
          <w:color w:val="000000"/>
          <w:kern w:val="36"/>
          <w:sz w:val="36"/>
          <w:szCs w:val="36"/>
          <w14:ligatures w14:val="none"/>
        </w:rPr>
        <w:t>mt5_clients</w:t>
      </w:r>
    </w:p>
    <w:p w14:paraId="7690E4A2" w14:textId="6A25AAD4" w:rsidR="00926CC4" w:rsidRPr="00926CC4" w:rsidRDefault="00926CC4" w:rsidP="00926CC4">
      <w:pPr>
        <w:spacing w:after="0" w:line="315" w:lineRule="atLeast"/>
        <w:textAlignment w:val="baseline"/>
        <w:rPr>
          <w:rFonts w:ascii="Roboto" w:eastAsia="Times New Roman" w:hAnsi="Roboto" w:cs="Times New Roman"/>
          <w:color w:val="000000"/>
          <w:kern w:val="0"/>
          <w:sz w:val="21"/>
          <w:szCs w:val="21"/>
          <w14:ligatures w14:val="none"/>
        </w:rPr>
      </w:pPr>
      <w:r w:rsidRPr="00926CC4">
        <w:rPr>
          <w:rFonts w:ascii="Roboto" w:eastAsia="Times New Roman" w:hAnsi="Roboto" w:cs="Times New Roman"/>
          <w:color w:val="000000"/>
          <w:kern w:val="0"/>
          <w:sz w:val="21"/>
          <w:szCs w:val="21"/>
          <w:bdr w:val="none" w:sz="0" w:space="0" w:color="auto" w:frame="1"/>
          <w14:ligatures w14:val="none"/>
        </w:rPr>
        <w:t>Data about </w:t>
      </w:r>
      <w:r w:rsidRPr="00926CC4">
        <w:rPr>
          <w:rFonts w:ascii="Roboto" w:eastAsia="Times New Roman" w:hAnsi="Roboto" w:cs="Times New Roman"/>
          <w:color w:val="0077CC"/>
          <w:kern w:val="0"/>
          <w:sz w:val="21"/>
          <w:szCs w:val="21"/>
          <w:u w:val="single"/>
          <w:bdr w:val="none" w:sz="0" w:space="0" w:color="auto" w:frame="1"/>
          <w14:ligatures w14:val="none"/>
        </w:rPr>
        <w:t>clients</w:t>
      </w:r>
      <w:r w:rsidRPr="00926CC4">
        <w:rPr>
          <w:rFonts w:ascii="Roboto" w:eastAsia="Times New Roman" w:hAnsi="Roboto" w:cs="Times New Roman"/>
          <w:color w:val="000000"/>
          <w:kern w:val="0"/>
          <w:sz w:val="21"/>
          <w:szCs w:val="21"/>
          <w:bdr w:val="none" w:sz="0" w:space="0" w:color="auto" w:frame="1"/>
          <w14:ligatures w14:val="none"/>
        </w:rPr>
        <w:t> is exported to this table. The table contains the following fields:</w:t>
      </w:r>
    </w:p>
    <w:tbl>
      <w:tblPr>
        <w:tblW w:w="945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2741"/>
        <w:gridCol w:w="1650"/>
        <w:gridCol w:w="5059"/>
      </w:tblGrid>
      <w:tr w:rsidR="00926CC4" w:rsidRPr="00926CC4" w14:paraId="31BBF440" w14:textId="77777777" w:rsidTr="00926CC4">
        <w:trPr>
          <w:tblHeader/>
        </w:trPr>
        <w:tc>
          <w:tcPr>
            <w:tcW w:w="2625" w:type="dxa"/>
            <w:tcBorders>
              <w:top w:val="single" w:sz="6" w:space="0" w:color="B1C2D6"/>
              <w:left w:val="single" w:sz="6" w:space="0" w:color="B1C2D6"/>
              <w:bottom w:val="single" w:sz="6" w:space="0" w:color="B1C2D6"/>
              <w:right w:val="single" w:sz="6" w:space="0" w:color="B1C2D6"/>
            </w:tcBorders>
            <w:shd w:val="clear" w:color="auto" w:fill="DBE9F9"/>
            <w:hideMark/>
          </w:tcPr>
          <w:p w14:paraId="2FA017E9" w14:textId="77777777" w:rsidR="00926CC4" w:rsidRPr="00926CC4" w:rsidRDefault="00926CC4" w:rsidP="00926CC4">
            <w:pPr>
              <w:spacing w:after="0" w:line="315" w:lineRule="atLeast"/>
              <w:jc w:val="center"/>
              <w:textAlignment w:val="baseline"/>
              <w:rPr>
                <w:rFonts w:ascii="inherit" w:eastAsia="Times New Roman" w:hAnsi="inherit" w:cs="Times New Roman"/>
                <w:b/>
                <w:bCs/>
                <w:kern w:val="0"/>
                <w:sz w:val="21"/>
                <w:szCs w:val="21"/>
                <w14:ligatures w14:val="none"/>
              </w:rPr>
            </w:pPr>
            <w:r w:rsidRPr="00926CC4">
              <w:rPr>
                <w:rFonts w:ascii="inherit" w:eastAsia="Times New Roman" w:hAnsi="inherit" w:cs="Times New Roman"/>
                <w:b/>
                <w:bCs/>
                <w:kern w:val="0"/>
                <w:sz w:val="21"/>
                <w:szCs w:val="21"/>
                <w:bdr w:val="none" w:sz="0" w:space="0" w:color="auto" w:frame="1"/>
                <w14:ligatures w14:val="none"/>
              </w:rPr>
              <w:t>Name</w:t>
            </w:r>
          </w:p>
        </w:tc>
        <w:tc>
          <w:tcPr>
            <w:tcW w:w="1650" w:type="dxa"/>
            <w:tcBorders>
              <w:top w:val="single" w:sz="6" w:space="0" w:color="B1C2D6"/>
              <w:left w:val="single" w:sz="6" w:space="0" w:color="B1C2D6"/>
              <w:bottom w:val="single" w:sz="6" w:space="0" w:color="B1C2D6"/>
              <w:right w:val="single" w:sz="6" w:space="0" w:color="B1C2D6"/>
            </w:tcBorders>
            <w:shd w:val="clear" w:color="auto" w:fill="DBE9F9"/>
            <w:hideMark/>
          </w:tcPr>
          <w:p w14:paraId="2BC1FF44" w14:textId="77777777" w:rsidR="00926CC4" w:rsidRPr="00926CC4" w:rsidRDefault="00926CC4" w:rsidP="00926CC4">
            <w:pPr>
              <w:spacing w:after="0" w:line="315" w:lineRule="atLeast"/>
              <w:jc w:val="center"/>
              <w:textAlignment w:val="baseline"/>
              <w:rPr>
                <w:rFonts w:ascii="inherit" w:eastAsia="Times New Roman" w:hAnsi="inherit" w:cs="Times New Roman"/>
                <w:b/>
                <w:bCs/>
                <w:kern w:val="0"/>
                <w:sz w:val="21"/>
                <w:szCs w:val="21"/>
                <w14:ligatures w14:val="none"/>
              </w:rPr>
            </w:pPr>
            <w:r w:rsidRPr="00926CC4">
              <w:rPr>
                <w:rFonts w:ascii="inherit" w:eastAsia="Times New Roman" w:hAnsi="inherit" w:cs="Times New Roman"/>
                <w:b/>
                <w:bCs/>
                <w:kern w:val="0"/>
                <w:sz w:val="21"/>
                <w:szCs w:val="21"/>
                <w:bdr w:val="none" w:sz="0" w:space="0" w:color="auto" w:frame="1"/>
                <w14:ligatures w14:val="none"/>
              </w:rPr>
              <w:t>Type</w:t>
            </w:r>
          </w:p>
        </w:tc>
        <w:tc>
          <w:tcPr>
            <w:tcW w:w="0" w:type="auto"/>
            <w:tcBorders>
              <w:top w:val="single" w:sz="6" w:space="0" w:color="B1C2D6"/>
              <w:left w:val="single" w:sz="6" w:space="0" w:color="B1C2D6"/>
              <w:bottom w:val="single" w:sz="6" w:space="0" w:color="B1C2D6"/>
              <w:right w:val="single" w:sz="6" w:space="0" w:color="B1C2D6"/>
            </w:tcBorders>
            <w:shd w:val="clear" w:color="auto" w:fill="DBE9F9"/>
            <w:hideMark/>
          </w:tcPr>
          <w:p w14:paraId="4C6AA154" w14:textId="77777777" w:rsidR="00926CC4" w:rsidRPr="00926CC4" w:rsidRDefault="00926CC4" w:rsidP="00926CC4">
            <w:pPr>
              <w:spacing w:after="0" w:line="315" w:lineRule="atLeast"/>
              <w:jc w:val="center"/>
              <w:textAlignment w:val="baseline"/>
              <w:rPr>
                <w:rFonts w:ascii="inherit" w:eastAsia="Times New Roman" w:hAnsi="inherit" w:cs="Times New Roman"/>
                <w:b/>
                <w:bCs/>
                <w:kern w:val="0"/>
                <w:sz w:val="21"/>
                <w:szCs w:val="21"/>
                <w14:ligatures w14:val="none"/>
              </w:rPr>
            </w:pPr>
            <w:r w:rsidRPr="00926CC4">
              <w:rPr>
                <w:rFonts w:ascii="inherit" w:eastAsia="Times New Roman" w:hAnsi="inherit" w:cs="Times New Roman"/>
                <w:b/>
                <w:bCs/>
                <w:kern w:val="0"/>
                <w:sz w:val="21"/>
                <w:szCs w:val="21"/>
                <w:bdr w:val="none" w:sz="0" w:space="0" w:color="auto" w:frame="1"/>
                <w14:ligatures w14:val="none"/>
              </w:rPr>
              <w:t>Description</w:t>
            </w:r>
          </w:p>
        </w:tc>
      </w:tr>
      <w:tr w:rsidR="00926CC4" w:rsidRPr="00926CC4" w14:paraId="19EE18F1" w14:textId="77777777" w:rsidTr="00926CC4">
        <w:tc>
          <w:tcPr>
            <w:tcW w:w="2625" w:type="dxa"/>
            <w:tcBorders>
              <w:top w:val="single" w:sz="6" w:space="0" w:color="B1C2D6"/>
              <w:left w:val="single" w:sz="6" w:space="0" w:color="B1C2D6"/>
              <w:bottom w:val="single" w:sz="6" w:space="0" w:color="B1C2D6"/>
              <w:right w:val="single" w:sz="6" w:space="0" w:color="B1C2D6"/>
            </w:tcBorders>
            <w:hideMark/>
          </w:tcPr>
          <w:p w14:paraId="129601D6"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ClientID</w:t>
            </w:r>
          </w:p>
        </w:tc>
        <w:tc>
          <w:tcPr>
            <w:tcW w:w="1650" w:type="dxa"/>
            <w:tcBorders>
              <w:top w:val="single" w:sz="6" w:space="0" w:color="B1C2D6"/>
              <w:left w:val="single" w:sz="6" w:space="0" w:color="B1C2D6"/>
              <w:bottom w:val="single" w:sz="6" w:space="0" w:color="B1C2D6"/>
              <w:right w:val="single" w:sz="6" w:space="0" w:color="B1C2D6"/>
            </w:tcBorders>
            <w:hideMark/>
          </w:tcPr>
          <w:p w14:paraId="1FD1264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35B5C908"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Initial key. Unique entry ID.</w:t>
            </w:r>
          </w:p>
        </w:tc>
      </w:tr>
      <w:tr w:rsidR="00926CC4" w:rsidRPr="00926CC4" w14:paraId="1085680F" w14:textId="77777777" w:rsidTr="00926CC4">
        <w:tc>
          <w:tcPr>
            <w:tcW w:w="2625" w:type="dxa"/>
            <w:tcBorders>
              <w:top w:val="single" w:sz="6" w:space="0" w:color="B1C2D6"/>
              <w:left w:val="single" w:sz="6" w:space="0" w:color="B1C2D6"/>
              <w:bottom w:val="single" w:sz="6" w:space="0" w:color="B1C2D6"/>
              <w:right w:val="single" w:sz="6" w:space="0" w:color="B1C2D6"/>
            </w:tcBorders>
            <w:hideMark/>
          </w:tcPr>
          <w:p w14:paraId="5E3F91A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Timestamp</w:t>
            </w:r>
          </w:p>
        </w:tc>
        <w:tc>
          <w:tcPr>
            <w:tcW w:w="1650" w:type="dxa"/>
            <w:tcBorders>
              <w:top w:val="single" w:sz="6" w:space="0" w:color="B1C2D6"/>
              <w:left w:val="single" w:sz="6" w:space="0" w:color="B1C2D6"/>
              <w:bottom w:val="single" w:sz="6" w:space="0" w:color="B1C2D6"/>
              <w:right w:val="single" w:sz="6" w:space="0" w:color="B1C2D6"/>
            </w:tcBorders>
            <w:hideMark/>
          </w:tcPr>
          <w:p w14:paraId="47C33458"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26BBDFC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 xml:space="preserve">A </w:t>
            </w:r>
            <w:proofErr w:type="gramStart"/>
            <w:r w:rsidRPr="00926CC4">
              <w:rPr>
                <w:rFonts w:ascii="inherit" w:eastAsia="Times New Roman" w:hAnsi="inherit" w:cs="Times New Roman"/>
                <w:kern w:val="0"/>
                <w:sz w:val="21"/>
                <w:szCs w:val="21"/>
                <w:bdr w:val="none" w:sz="0" w:space="0" w:color="auto" w:frame="1"/>
                <w14:ligatures w14:val="none"/>
              </w:rPr>
              <w:t>unique values</w:t>
            </w:r>
            <w:proofErr w:type="gramEnd"/>
            <w:r w:rsidRPr="00926CC4">
              <w:rPr>
                <w:rFonts w:ascii="inherit" w:eastAsia="Times New Roman" w:hAnsi="inherit" w:cs="Times New Roman"/>
                <w:kern w:val="0"/>
                <w:sz w:val="21"/>
                <w:szCs w:val="21"/>
                <w:bdr w:val="none" w:sz="0" w:space="0" w:color="auto" w:frame="1"/>
                <w14:ligatures w14:val="none"/>
              </w:rPr>
              <w:t xml:space="preserve"> within the table. Used by </w:t>
            </w:r>
            <w:proofErr w:type="spellStart"/>
            <w:r w:rsidRPr="00926CC4">
              <w:rPr>
                <w:rFonts w:ascii="inherit" w:eastAsia="Times New Roman" w:hAnsi="inherit" w:cs="Times New Roman"/>
                <w:kern w:val="0"/>
                <w:sz w:val="21"/>
                <w:szCs w:val="21"/>
                <w:bdr w:val="none" w:sz="0" w:space="0" w:color="auto" w:frame="1"/>
                <w14:ligatures w14:val="none"/>
              </w:rPr>
              <w:t>MetaTrader</w:t>
            </w:r>
            <w:proofErr w:type="spellEnd"/>
            <w:r w:rsidRPr="00926CC4">
              <w:rPr>
                <w:rFonts w:ascii="inherit" w:eastAsia="Times New Roman" w:hAnsi="inherit" w:cs="Times New Roman"/>
                <w:kern w:val="0"/>
                <w:sz w:val="21"/>
                <w:szCs w:val="21"/>
                <w:bdr w:val="none" w:sz="0" w:space="0" w:color="auto" w:frame="1"/>
                <w14:ligatures w14:val="none"/>
              </w:rPr>
              <w:t xml:space="preserve"> 5 servers for internal purposes. If the Timestamp of a record has changed, it means that the record has changed.</w:t>
            </w:r>
          </w:p>
        </w:tc>
      </w:tr>
      <w:tr w:rsidR="00926CC4" w:rsidRPr="00926CC4" w14:paraId="25AAFDDA" w14:textId="77777777" w:rsidTr="00926CC4">
        <w:tc>
          <w:tcPr>
            <w:tcW w:w="2625" w:type="dxa"/>
            <w:tcBorders>
              <w:top w:val="single" w:sz="6" w:space="0" w:color="B1C2D6"/>
              <w:left w:val="single" w:sz="6" w:space="0" w:color="B1C2D6"/>
              <w:bottom w:val="single" w:sz="6" w:space="0" w:color="B1C2D6"/>
              <w:right w:val="single" w:sz="6" w:space="0" w:color="B1C2D6"/>
            </w:tcBorders>
            <w:hideMark/>
          </w:tcPr>
          <w:p w14:paraId="68F5BDD8"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ClientType</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368102B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0E526BB2"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Client type:</w:t>
            </w:r>
          </w:p>
          <w:p w14:paraId="0AFA4224" w14:textId="77777777" w:rsidR="00926CC4" w:rsidRPr="00926CC4" w:rsidRDefault="00926CC4" w:rsidP="00926CC4">
            <w:pPr>
              <w:numPr>
                <w:ilvl w:val="0"/>
                <w:numId w:val="109"/>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0 — Not specified</w:t>
            </w:r>
          </w:p>
          <w:p w14:paraId="3DC81494" w14:textId="77777777" w:rsidR="00926CC4" w:rsidRPr="00926CC4" w:rsidRDefault="00926CC4" w:rsidP="00926CC4">
            <w:pPr>
              <w:numPr>
                <w:ilvl w:val="0"/>
                <w:numId w:val="109"/>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1 — Individual</w:t>
            </w:r>
          </w:p>
          <w:p w14:paraId="3FCA3FC4" w14:textId="77777777" w:rsidR="00926CC4" w:rsidRPr="00926CC4" w:rsidRDefault="00926CC4" w:rsidP="00926CC4">
            <w:pPr>
              <w:numPr>
                <w:ilvl w:val="0"/>
                <w:numId w:val="109"/>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2 — Corporate</w:t>
            </w:r>
          </w:p>
          <w:p w14:paraId="4CFD1F6A" w14:textId="77777777" w:rsidR="00926CC4" w:rsidRPr="00926CC4" w:rsidRDefault="00926CC4" w:rsidP="00926CC4">
            <w:pPr>
              <w:numPr>
                <w:ilvl w:val="0"/>
                <w:numId w:val="109"/>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3 — Fund</w:t>
            </w:r>
          </w:p>
        </w:tc>
      </w:tr>
      <w:tr w:rsidR="00926CC4" w:rsidRPr="00926CC4" w14:paraId="5EEC75DF" w14:textId="77777777" w:rsidTr="00926CC4">
        <w:tc>
          <w:tcPr>
            <w:tcW w:w="2625" w:type="dxa"/>
            <w:tcBorders>
              <w:top w:val="single" w:sz="6" w:space="0" w:color="B1C2D6"/>
              <w:left w:val="single" w:sz="6" w:space="0" w:color="B1C2D6"/>
              <w:bottom w:val="single" w:sz="6" w:space="0" w:color="B1C2D6"/>
              <w:right w:val="single" w:sz="6" w:space="0" w:color="B1C2D6"/>
            </w:tcBorders>
            <w:hideMark/>
          </w:tcPr>
          <w:p w14:paraId="2BD94D98"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ClientStatus</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4A8278F0"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0A667C49"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Client status:</w:t>
            </w:r>
          </w:p>
          <w:p w14:paraId="18BAC1FB" w14:textId="77777777" w:rsidR="00926CC4" w:rsidRPr="00926CC4" w:rsidRDefault="00926CC4" w:rsidP="00926CC4">
            <w:pPr>
              <w:numPr>
                <w:ilvl w:val="0"/>
                <w:numId w:val="110"/>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0 — Not registered</w:t>
            </w:r>
          </w:p>
          <w:p w14:paraId="4FB07C45" w14:textId="77777777" w:rsidR="00926CC4" w:rsidRPr="00926CC4" w:rsidRDefault="00926CC4" w:rsidP="00926CC4">
            <w:pPr>
              <w:numPr>
                <w:ilvl w:val="0"/>
                <w:numId w:val="110"/>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1 — Registered</w:t>
            </w:r>
          </w:p>
          <w:p w14:paraId="409C44D9" w14:textId="77777777" w:rsidR="00926CC4" w:rsidRPr="00926CC4" w:rsidRDefault="00926CC4" w:rsidP="00926CC4">
            <w:pPr>
              <w:numPr>
                <w:ilvl w:val="0"/>
                <w:numId w:val="110"/>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2 — not interested</w:t>
            </w:r>
          </w:p>
          <w:p w14:paraId="460A143F" w14:textId="77777777" w:rsidR="00926CC4" w:rsidRPr="00926CC4" w:rsidRDefault="00926CC4" w:rsidP="00926CC4">
            <w:pPr>
              <w:numPr>
                <w:ilvl w:val="0"/>
                <w:numId w:val="110"/>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3 — Not completed</w:t>
            </w:r>
          </w:p>
          <w:p w14:paraId="0BB77F72" w14:textId="77777777" w:rsidR="00926CC4" w:rsidRPr="00926CC4" w:rsidRDefault="00926CC4" w:rsidP="00926CC4">
            <w:pPr>
              <w:numPr>
                <w:ilvl w:val="0"/>
                <w:numId w:val="110"/>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4 — Completed</w:t>
            </w:r>
          </w:p>
          <w:p w14:paraId="19A0E1A1" w14:textId="77777777" w:rsidR="00926CC4" w:rsidRPr="00926CC4" w:rsidRDefault="00926CC4" w:rsidP="00926CC4">
            <w:pPr>
              <w:numPr>
                <w:ilvl w:val="0"/>
                <w:numId w:val="110"/>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5 — Information</w:t>
            </w:r>
          </w:p>
          <w:p w14:paraId="4BFC8D38" w14:textId="77777777" w:rsidR="00926CC4" w:rsidRPr="00926CC4" w:rsidRDefault="00926CC4" w:rsidP="00926CC4">
            <w:pPr>
              <w:numPr>
                <w:ilvl w:val="0"/>
                <w:numId w:val="110"/>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6 — Rejected</w:t>
            </w:r>
          </w:p>
          <w:p w14:paraId="32C26BDF" w14:textId="77777777" w:rsidR="00926CC4" w:rsidRPr="00926CC4" w:rsidRDefault="00926CC4" w:rsidP="00926CC4">
            <w:pPr>
              <w:numPr>
                <w:ilvl w:val="0"/>
                <w:numId w:val="110"/>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7 — Approved</w:t>
            </w:r>
          </w:p>
          <w:p w14:paraId="67B10B46" w14:textId="77777777" w:rsidR="00926CC4" w:rsidRPr="00926CC4" w:rsidRDefault="00926CC4" w:rsidP="00926CC4">
            <w:pPr>
              <w:numPr>
                <w:ilvl w:val="0"/>
                <w:numId w:val="110"/>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8 — Financed</w:t>
            </w:r>
          </w:p>
          <w:p w14:paraId="0E0A5E4A" w14:textId="77777777" w:rsidR="00926CC4" w:rsidRPr="00926CC4" w:rsidRDefault="00926CC4" w:rsidP="00926CC4">
            <w:pPr>
              <w:numPr>
                <w:ilvl w:val="0"/>
                <w:numId w:val="110"/>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9 — Active</w:t>
            </w:r>
          </w:p>
          <w:p w14:paraId="3ECFF8E7" w14:textId="77777777" w:rsidR="00926CC4" w:rsidRPr="00926CC4" w:rsidRDefault="00926CC4" w:rsidP="00926CC4">
            <w:pPr>
              <w:numPr>
                <w:ilvl w:val="0"/>
                <w:numId w:val="110"/>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10 — Inactive</w:t>
            </w:r>
          </w:p>
          <w:p w14:paraId="4B8C7C5A" w14:textId="77777777" w:rsidR="00926CC4" w:rsidRPr="00926CC4" w:rsidRDefault="00926CC4" w:rsidP="00926CC4">
            <w:pPr>
              <w:numPr>
                <w:ilvl w:val="0"/>
                <w:numId w:val="110"/>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11 — Suspended</w:t>
            </w:r>
          </w:p>
          <w:p w14:paraId="678B58A4" w14:textId="77777777" w:rsidR="00926CC4" w:rsidRPr="00926CC4" w:rsidRDefault="00926CC4" w:rsidP="00926CC4">
            <w:pPr>
              <w:numPr>
                <w:ilvl w:val="0"/>
                <w:numId w:val="110"/>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12 — Closed</w:t>
            </w:r>
          </w:p>
          <w:p w14:paraId="67D48483" w14:textId="77777777" w:rsidR="00926CC4" w:rsidRPr="00926CC4" w:rsidRDefault="00926CC4" w:rsidP="00926CC4">
            <w:pPr>
              <w:numPr>
                <w:ilvl w:val="0"/>
                <w:numId w:val="110"/>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13 — Deleted</w:t>
            </w:r>
          </w:p>
        </w:tc>
      </w:tr>
      <w:tr w:rsidR="00926CC4" w:rsidRPr="00926CC4" w14:paraId="6EF8E33C" w14:textId="77777777" w:rsidTr="00926CC4">
        <w:tc>
          <w:tcPr>
            <w:tcW w:w="2625" w:type="dxa"/>
            <w:tcBorders>
              <w:top w:val="single" w:sz="6" w:space="0" w:color="B1C2D6"/>
              <w:left w:val="single" w:sz="6" w:space="0" w:color="B1C2D6"/>
              <w:bottom w:val="single" w:sz="6" w:space="0" w:color="B1C2D6"/>
              <w:right w:val="single" w:sz="6" w:space="0" w:color="B1C2D6"/>
            </w:tcBorders>
            <w:hideMark/>
          </w:tcPr>
          <w:p w14:paraId="3072D583"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AssignedManager</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4075D2D7"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03264A31"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login of the assigned manager.</w:t>
            </w:r>
          </w:p>
        </w:tc>
      </w:tr>
      <w:tr w:rsidR="00926CC4" w:rsidRPr="00926CC4" w14:paraId="09EC41B2" w14:textId="77777777" w:rsidTr="00926CC4">
        <w:tc>
          <w:tcPr>
            <w:tcW w:w="2625" w:type="dxa"/>
            <w:tcBorders>
              <w:top w:val="single" w:sz="6" w:space="0" w:color="B1C2D6"/>
              <w:left w:val="single" w:sz="6" w:space="0" w:color="B1C2D6"/>
              <w:bottom w:val="single" w:sz="6" w:space="0" w:color="B1C2D6"/>
              <w:right w:val="single" w:sz="6" w:space="0" w:color="B1C2D6"/>
            </w:tcBorders>
            <w:hideMark/>
          </w:tcPr>
          <w:p w14:paraId="5D325FC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Comment</w:t>
            </w:r>
          </w:p>
        </w:tc>
        <w:tc>
          <w:tcPr>
            <w:tcW w:w="1650" w:type="dxa"/>
            <w:tcBorders>
              <w:top w:val="single" w:sz="6" w:space="0" w:color="B1C2D6"/>
              <w:left w:val="single" w:sz="6" w:space="0" w:color="B1C2D6"/>
              <w:bottom w:val="single" w:sz="6" w:space="0" w:color="B1C2D6"/>
              <w:right w:val="single" w:sz="6" w:space="0" w:color="B1C2D6"/>
            </w:tcBorders>
            <w:hideMark/>
          </w:tcPr>
          <w:p w14:paraId="7091EE59"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2971B2F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A comment to the client.</w:t>
            </w:r>
          </w:p>
        </w:tc>
      </w:tr>
      <w:tr w:rsidR="00926CC4" w:rsidRPr="00926CC4" w14:paraId="39137B7B" w14:textId="77777777" w:rsidTr="00926CC4">
        <w:tc>
          <w:tcPr>
            <w:tcW w:w="2625" w:type="dxa"/>
            <w:tcBorders>
              <w:top w:val="single" w:sz="6" w:space="0" w:color="B1C2D6"/>
              <w:left w:val="single" w:sz="6" w:space="0" w:color="B1C2D6"/>
              <w:bottom w:val="single" w:sz="6" w:space="0" w:color="B1C2D6"/>
              <w:right w:val="single" w:sz="6" w:space="0" w:color="B1C2D6"/>
            </w:tcBorders>
            <w:hideMark/>
          </w:tcPr>
          <w:p w14:paraId="47A0FC77"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ComplianceApprovedBy</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060240E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1F812920"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login of the manager by whom the client was approved.</w:t>
            </w:r>
          </w:p>
        </w:tc>
      </w:tr>
      <w:tr w:rsidR="00926CC4" w:rsidRPr="00926CC4" w14:paraId="1AB5F90E" w14:textId="77777777" w:rsidTr="00926CC4">
        <w:tc>
          <w:tcPr>
            <w:tcW w:w="2625" w:type="dxa"/>
            <w:tcBorders>
              <w:top w:val="single" w:sz="6" w:space="0" w:color="B1C2D6"/>
              <w:left w:val="single" w:sz="6" w:space="0" w:color="B1C2D6"/>
              <w:bottom w:val="single" w:sz="6" w:space="0" w:color="B1C2D6"/>
              <w:right w:val="single" w:sz="6" w:space="0" w:color="B1C2D6"/>
            </w:tcBorders>
            <w:hideMark/>
          </w:tcPr>
          <w:p w14:paraId="3B74E2C5"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ComplianceClientCategory</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0E2C652E"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58323F5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Client compliance category. Currently not used.</w:t>
            </w:r>
          </w:p>
        </w:tc>
      </w:tr>
      <w:tr w:rsidR="00926CC4" w:rsidRPr="00926CC4" w14:paraId="53F4B9B3" w14:textId="77777777" w:rsidTr="00926CC4">
        <w:tc>
          <w:tcPr>
            <w:tcW w:w="2625" w:type="dxa"/>
            <w:tcBorders>
              <w:top w:val="single" w:sz="6" w:space="0" w:color="B1C2D6"/>
              <w:left w:val="single" w:sz="6" w:space="0" w:color="B1C2D6"/>
              <w:bottom w:val="single" w:sz="6" w:space="0" w:color="B1C2D6"/>
              <w:right w:val="single" w:sz="6" w:space="0" w:color="B1C2D6"/>
            </w:tcBorders>
            <w:hideMark/>
          </w:tcPr>
          <w:p w14:paraId="522043E2"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lastRenderedPageBreak/>
              <w:t>ComplianceDateApproval</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3AD91EF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DateTime</w:t>
            </w:r>
            <w:proofErr w:type="spellEnd"/>
          </w:p>
        </w:tc>
        <w:tc>
          <w:tcPr>
            <w:tcW w:w="0" w:type="auto"/>
            <w:tcBorders>
              <w:top w:val="single" w:sz="6" w:space="0" w:color="B1C2D6"/>
              <w:left w:val="single" w:sz="6" w:space="0" w:color="B1C2D6"/>
              <w:bottom w:val="single" w:sz="6" w:space="0" w:color="B1C2D6"/>
              <w:right w:val="single" w:sz="6" w:space="0" w:color="B1C2D6"/>
            </w:tcBorders>
            <w:hideMark/>
          </w:tcPr>
          <w:p w14:paraId="3686298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date when the client was approved, in the format of YYYY-MM-DD HH:</w:t>
            </w:r>
            <w:proofErr w:type="gramStart"/>
            <w:r w:rsidRPr="00926CC4">
              <w:rPr>
                <w:rFonts w:ascii="inherit" w:eastAsia="Times New Roman" w:hAnsi="inherit" w:cs="Times New Roman"/>
                <w:kern w:val="0"/>
                <w:sz w:val="21"/>
                <w:szCs w:val="21"/>
                <w:bdr w:val="none" w:sz="0" w:space="0" w:color="auto" w:frame="1"/>
                <w14:ligatures w14:val="none"/>
              </w:rPr>
              <w:t>MM:SS</w:t>
            </w:r>
            <w:proofErr w:type="gramEnd"/>
          </w:p>
        </w:tc>
      </w:tr>
      <w:tr w:rsidR="00926CC4" w:rsidRPr="00926CC4" w14:paraId="79B9CEC7" w14:textId="77777777" w:rsidTr="00926CC4">
        <w:tc>
          <w:tcPr>
            <w:tcW w:w="2625" w:type="dxa"/>
            <w:tcBorders>
              <w:top w:val="single" w:sz="6" w:space="0" w:color="B1C2D6"/>
              <w:left w:val="single" w:sz="6" w:space="0" w:color="B1C2D6"/>
              <w:bottom w:val="single" w:sz="6" w:space="0" w:color="B1C2D6"/>
              <w:right w:val="single" w:sz="6" w:space="0" w:color="B1C2D6"/>
            </w:tcBorders>
            <w:hideMark/>
          </w:tcPr>
          <w:p w14:paraId="6E84D9B2"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ComplianceDateTermination</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79A0816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DateTime</w:t>
            </w:r>
            <w:proofErr w:type="spellEnd"/>
          </w:p>
        </w:tc>
        <w:tc>
          <w:tcPr>
            <w:tcW w:w="0" w:type="auto"/>
            <w:tcBorders>
              <w:top w:val="single" w:sz="6" w:space="0" w:color="B1C2D6"/>
              <w:left w:val="single" w:sz="6" w:space="0" w:color="B1C2D6"/>
              <w:bottom w:val="single" w:sz="6" w:space="0" w:color="B1C2D6"/>
              <w:right w:val="single" w:sz="6" w:space="0" w:color="B1C2D6"/>
            </w:tcBorders>
            <w:hideMark/>
          </w:tcPr>
          <w:p w14:paraId="1D91B42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date when the provision of services to the client was discontinued, in the format of YYYY-MM-DD HH:</w:t>
            </w:r>
            <w:proofErr w:type="gramStart"/>
            <w:r w:rsidRPr="00926CC4">
              <w:rPr>
                <w:rFonts w:ascii="inherit" w:eastAsia="Times New Roman" w:hAnsi="inherit" w:cs="Times New Roman"/>
                <w:kern w:val="0"/>
                <w:sz w:val="21"/>
                <w:szCs w:val="21"/>
                <w:bdr w:val="none" w:sz="0" w:space="0" w:color="auto" w:frame="1"/>
                <w14:ligatures w14:val="none"/>
              </w:rPr>
              <w:t>MM:SS</w:t>
            </w:r>
            <w:proofErr w:type="gramEnd"/>
          </w:p>
        </w:tc>
      </w:tr>
      <w:tr w:rsidR="00926CC4" w:rsidRPr="00926CC4" w14:paraId="42E4B046" w14:textId="77777777" w:rsidTr="00926CC4">
        <w:tc>
          <w:tcPr>
            <w:tcW w:w="2625" w:type="dxa"/>
            <w:tcBorders>
              <w:top w:val="single" w:sz="6" w:space="0" w:color="B1C2D6"/>
              <w:left w:val="single" w:sz="6" w:space="0" w:color="B1C2D6"/>
              <w:bottom w:val="single" w:sz="6" w:space="0" w:color="B1C2D6"/>
              <w:right w:val="single" w:sz="6" w:space="0" w:color="B1C2D6"/>
            </w:tcBorders>
            <w:hideMark/>
          </w:tcPr>
          <w:p w14:paraId="683E9D7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LeadCampaign</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452C54D2"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50BECDA9"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website from which the client came (lead source).</w:t>
            </w:r>
          </w:p>
        </w:tc>
      </w:tr>
      <w:tr w:rsidR="00926CC4" w:rsidRPr="00926CC4" w14:paraId="3992E521" w14:textId="77777777" w:rsidTr="00926CC4">
        <w:tc>
          <w:tcPr>
            <w:tcW w:w="2625" w:type="dxa"/>
            <w:tcBorders>
              <w:top w:val="single" w:sz="6" w:space="0" w:color="B1C2D6"/>
              <w:left w:val="single" w:sz="6" w:space="0" w:color="B1C2D6"/>
              <w:bottom w:val="single" w:sz="6" w:space="0" w:color="B1C2D6"/>
              <w:right w:val="single" w:sz="6" w:space="0" w:color="B1C2D6"/>
            </w:tcBorders>
            <w:hideMark/>
          </w:tcPr>
          <w:p w14:paraId="5A4B4C23"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LeadSource</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15B4CB56"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53E955F1"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name of the marketing campaign, as a result of which the client came (lead campaign).</w:t>
            </w:r>
          </w:p>
        </w:tc>
      </w:tr>
      <w:tr w:rsidR="00926CC4" w:rsidRPr="00926CC4" w14:paraId="3B963911" w14:textId="77777777" w:rsidTr="00926CC4">
        <w:tc>
          <w:tcPr>
            <w:tcW w:w="2625" w:type="dxa"/>
            <w:tcBorders>
              <w:top w:val="single" w:sz="6" w:space="0" w:color="B1C2D6"/>
              <w:left w:val="single" w:sz="6" w:space="0" w:color="B1C2D6"/>
              <w:bottom w:val="single" w:sz="6" w:space="0" w:color="B1C2D6"/>
              <w:right w:val="single" w:sz="6" w:space="0" w:color="B1C2D6"/>
            </w:tcBorders>
            <w:hideMark/>
          </w:tcPr>
          <w:p w14:paraId="536CF00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Introducer</w:t>
            </w:r>
          </w:p>
        </w:tc>
        <w:tc>
          <w:tcPr>
            <w:tcW w:w="1650" w:type="dxa"/>
            <w:tcBorders>
              <w:top w:val="single" w:sz="6" w:space="0" w:color="B1C2D6"/>
              <w:left w:val="single" w:sz="6" w:space="0" w:color="B1C2D6"/>
              <w:bottom w:val="single" w:sz="6" w:space="0" w:color="B1C2D6"/>
              <w:right w:val="single" w:sz="6" w:space="0" w:color="B1C2D6"/>
            </w:tcBorders>
            <w:hideMark/>
          </w:tcPr>
          <w:p w14:paraId="154098CE"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6A32D805"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login of the user by whom the client was introduced.</w:t>
            </w:r>
          </w:p>
        </w:tc>
      </w:tr>
      <w:tr w:rsidR="00926CC4" w:rsidRPr="00926CC4" w14:paraId="0E6DD519" w14:textId="77777777" w:rsidTr="00926CC4">
        <w:tc>
          <w:tcPr>
            <w:tcW w:w="2625" w:type="dxa"/>
            <w:tcBorders>
              <w:top w:val="single" w:sz="6" w:space="0" w:color="B1C2D6"/>
              <w:left w:val="single" w:sz="6" w:space="0" w:color="B1C2D6"/>
              <w:bottom w:val="single" w:sz="6" w:space="0" w:color="B1C2D6"/>
              <w:right w:val="single" w:sz="6" w:space="0" w:color="B1C2D6"/>
            </w:tcBorders>
            <w:hideMark/>
          </w:tcPr>
          <w:p w14:paraId="0D1827AE"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PersonTitle</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72B7044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722B9E89"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Client's title.</w:t>
            </w:r>
          </w:p>
        </w:tc>
      </w:tr>
      <w:tr w:rsidR="00926CC4" w:rsidRPr="00926CC4" w14:paraId="2127C7AE" w14:textId="77777777" w:rsidTr="00926CC4">
        <w:tc>
          <w:tcPr>
            <w:tcW w:w="2625" w:type="dxa"/>
            <w:tcBorders>
              <w:top w:val="single" w:sz="6" w:space="0" w:color="B1C2D6"/>
              <w:left w:val="single" w:sz="6" w:space="0" w:color="B1C2D6"/>
              <w:bottom w:val="single" w:sz="6" w:space="0" w:color="B1C2D6"/>
              <w:right w:val="single" w:sz="6" w:space="0" w:color="B1C2D6"/>
            </w:tcBorders>
            <w:hideMark/>
          </w:tcPr>
          <w:p w14:paraId="2694E62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PersonName</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394DC68D"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77C6D008"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First name and last name</w:t>
            </w:r>
          </w:p>
        </w:tc>
      </w:tr>
      <w:tr w:rsidR="00926CC4" w:rsidRPr="00926CC4" w14:paraId="571E2E11" w14:textId="77777777" w:rsidTr="00926CC4">
        <w:tc>
          <w:tcPr>
            <w:tcW w:w="2625" w:type="dxa"/>
            <w:tcBorders>
              <w:top w:val="single" w:sz="6" w:space="0" w:color="B1C2D6"/>
              <w:left w:val="single" w:sz="6" w:space="0" w:color="B1C2D6"/>
              <w:bottom w:val="single" w:sz="6" w:space="0" w:color="B1C2D6"/>
              <w:right w:val="single" w:sz="6" w:space="0" w:color="B1C2D6"/>
            </w:tcBorders>
            <w:hideMark/>
          </w:tcPr>
          <w:p w14:paraId="0E2432F5"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PersonMiddleName</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1DC3A531"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75A50783"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Middle name.</w:t>
            </w:r>
          </w:p>
        </w:tc>
      </w:tr>
      <w:tr w:rsidR="00926CC4" w:rsidRPr="00926CC4" w14:paraId="5B8ADAB3" w14:textId="77777777" w:rsidTr="00926CC4">
        <w:tc>
          <w:tcPr>
            <w:tcW w:w="2625" w:type="dxa"/>
            <w:tcBorders>
              <w:top w:val="single" w:sz="6" w:space="0" w:color="B1C2D6"/>
              <w:left w:val="single" w:sz="6" w:space="0" w:color="B1C2D6"/>
              <w:bottom w:val="single" w:sz="6" w:space="0" w:color="B1C2D6"/>
              <w:right w:val="single" w:sz="6" w:space="0" w:color="B1C2D6"/>
            </w:tcBorders>
            <w:hideMark/>
          </w:tcPr>
          <w:p w14:paraId="3BDA1738"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PersonBirthDate</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38B99F67"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DateTime</w:t>
            </w:r>
            <w:proofErr w:type="spellEnd"/>
          </w:p>
        </w:tc>
        <w:tc>
          <w:tcPr>
            <w:tcW w:w="0" w:type="auto"/>
            <w:tcBorders>
              <w:top w:val="single" w:sz="6" w:space="0" w:color="B1C2D6"/>
              <w:left w:val="single" w:sz="6" w:space="0" w:color="B1C2D6"/>
              <w:bottom w:val="single" w:sz="6" w:space="0" w:color="B1C2D6"/>
              <w:right w:val="single" w:sz="6" w:space="0" w:color="B1C2D6"/>
            </w:tcBorders>
            <w:hideMark/>
          </w:tcPr>
          <w:p w14:paraId="44250703"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Date of birth, in the format of YYYY-MM-DD HH:</w:t>
            </w:r>
            <w:proofErr w:type="gramStart"/>
            <w:r w:rsidRPr="00926CC4">
              <w:rPr>
                <w:rFonts w:ascii="inherit" w:eastAsia="Times New Roman" w:hAnsi="inherit" w:cs="Times New Roman"/>
                <w:kern w:val="0"/>
                <w:sz w:val="21"/>
                <w:szCs w:val="21"/>
                <w:bdr w:val="none" w:sz="0" w:space="0" w:color="auto" w:frame="1"/>
                <w14:ligatures w14:val="none"/>
              </w:rPr>
              <w:t>MM:SS</w:t>
            </w:r>
            <w:proofErr w:type="gramEnd"/>
          </w:p>
        </w:tc>
      </w:tr>
      <w:tr w:rsidR="00926CC4" w:rsidRPr="00926CC4" w14:paraId="73943A65" w14:textId="77777777" w:rsidTr="00926CC4">
        <w:tc>
          <w:tcPr>
            <w:tcW w:w="2625" w:type="dxa"/>
            <w:tcBorders>
              <w:top w:val="single" w:sz="6" w:space="0" w:color="B1C2D6"/>
              <w:left w:val="single" w:sz="6" w:space="0" w:color="B1C2D6"/>
              <w:bottom w:val="single" w:sz="6" w:space="0" w:color="B1C2D6"/>
              <w:right w:val="single" w:sz="6" w:space="0" w:color="B1C2D6"/>
            </w:tcBorders>
            <w:hideMark/>
          </w:tcPr>
          <w:p w14:paraId="78F4F258"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PersonCitizenship</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68021AB2"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33C6FAE7"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Citizenship.</w:t>
            </w:r>
          </w:p>
        </w:tc>
      </w:tr>
      <w:tr w:rsidR="00926CC4" w:rsidRPr="00926CC4" w14:paraId="37B5E1FE" w14:textId="77777777" w:rsidTr="00926CC4">
        <w:tc>
          <w:tcPr>
            <w:tcW w:w="2625" w:type="dxa"/>
            <w:tcBorders>
              <w:top w:val="single" w:sz="6" w:space="0" w:color="B1C2D6"/>
              <w:left w:val="single" w:sz="6" w:space="0" w:color="B1C2D6"/>
              <w:bottom w:val="single" w:sz="6" w:space="0" w:color="B1C2D6"/>
              <w:right w:val="single" w:sz="6" w:space="0" w:color="B1C2D6"/>
            </w:tcBorders>
            <w:hideMark/>
          </w:tcPr>
          <w:p w14:paraId="189123A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PersonGender</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1311E4B0"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307EE2B2"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Gender:</w:t>
            </w:r>
          </w:p>
          <w:p w14:paraId="0ECB8755" w14:textId="77777777" w:rsidR="00926CC4" w:rsidRPr="00926CC4" w:rsidRDefault="00926CC4" w:rsidP="00926CC4">
            <w:pPr>
              <w:numPr>
                <w:ilvl w:val="0"/>
                <w:numId w:val="111"/>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0 — Not specified</w:t>
            </w:r>
          </w:p>
          <w:p w14:paraId="311371FD" w14:textId="77777777" w:rsidR="00926CC4" w:rsidRPr="00926CC4" w:rsidRDefault="00926CC4" w:rsidP="00926CC4">
            <w:pPr>
              <w:numPr>
                <w:ilvl w:val="0"/>
                <w:numId w:val="111"/>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1 — male</w:t>
            </w:r>
          </w:p>
          <w:p w14:paraId="5208D3E5" w14:textId="77777777" w:rsidR="00926CC4" w:rsidRPr="00926CC4" w:rsidRDefault="00926CC4" w:rsidP="00926CC4">
            <w:pPr>
              <w:numPr>
                <w:ilvl w:val="0"/>
                <w:numId w:val="111"/>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2 — Female</w:t>
            </w:r>
          </w:p>
        </w:tc>
      </w:tr>
      <w:tr w:rsidR="00926CC4" w:rsidRPr="00926CC4" w14:paraId="4C1930E6" w14:textId="77777777" w:rsidTr="00926CC4">
        <w:tc>
          <w:tcPr>
            <w:tcW w:w="2625" w:type="dxa"/>
            <w:tcBorders>
              <w:top w:val="single" w:sz="6" w:space="0" w:color="B1C2D6"/>
              <w:left w:val="single" w:sz="6" w:space="0" w:color="B1C2D6"/>
              <w:bottom w:val="single" w:sz="6" w:space="0" w:color="B1C2D6"/>
              <w:right w:val="single" w:sz="6" w:space="0" w:color="B1C2D6"/>
            </w:tcBorders>
            <w:hideMark/>
          </w:tcPr>
          <w:p w14:paraId="57AB9308"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PersonTaxID</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6C3477DD"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33E750F2"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Client's Tax ID.</w:t>
            </w:r>
          </w:p>
        </w:tc>
      </w:tr>
      <w:tr w:rsidR="00926CC4" w:rsidRPr="00926CC4" w14:paraId="295185A2" w14:textId="77777777" w:rsidTr="00926CC4">
        <w:tc>
          <w:tcPr>
            <w:tcW w:w="2625" w:type="dxa"/>
            <w:tcBorders>
              <w:top w:val="single" w:sz="6" w:space="0" w:color="B1C2D6"/>
              <w:left w:val="single" w:sz="6" w:space="0" w:color="B1C2D6"/>
              <w:bottom w:val="single" w:sz="6" w:space="0" w:color="B1C2D6"/>
              <w:right w:val="single" w:sz="6" w:space="0" w:color="B1C2D6"/>
            </w:tcBorders>
            <w:hideMark/>
          </w:tcPr>
          <w:p w14:paraId="7D75D15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PersonDocumentType</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2BED55D2"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4B0210F6"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Document type of document: passport, driver's license, etc.</w:t>
            </w:r>
          </w:p>
        </w:tc>
      </w:tr>
      <w:tr w:rsidR="00926CC4" w:rsidRPr="00926CC4" w14:paraId="17385939" w14:textId="77777777" w:rsidTr="00926CC4">
        <w:tc>
          <w:tcPr>
            <w:tcW w:w="2625" w:type="dxa"/>
            <w:tcBorders>
              <w:top w:val="single" w:sz="6" w:space="0" w:color="B1C2D6"/>
              <w:left w:val="single" w:sz="6" w:space="0" w:color="B1C2D6"/>
              <w:bottom w:val="single" w:sz="6" w:space="0" w:color="B1C2D6"/>
              <w:right w:val="single" w:sz="6" w:space="0" w:color="B1C2D6"/>
            </w:tcBorders>
            <w:hideMark/>
          </w:tcPr>
          <w:p w14:paraId="378070A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PersonDocumentNumber</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556E26C8"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7DD2B360"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Document number.</w:t>
            </w:r>
          </w:p>
        </w:tc>
      </w:tr>
      <w:tr w:rsidR="00926CC4" w:rsidRPr="00926CC4" w14:paraId="27CC4B69" w14:textId="77777777" w:rsidTr="00926CC4">
        <w:tc>
          <w:tcPr>
            <w:tcW w:w="2625" w:type="dxa"/>
            <w:tcBorders>
              <w:top w:val="single" w:sz="6" w:space="0" w:color="B1C2D6"/>
              <w:left w:val="single" w:sz="6" w:space="0" w:color="B1C2D6"/>
              <w:bottom w:val="single" w:sz="6" w:space="0" w:color="B1C2D6"/>
              <w:right w:val="single" w:sz="6" w:space="0" w:color="B1C2D6"/>
            </w:tcBorders>
            <w:hideMark/>
          </w:tcPr>
          <w:p w14:paraId="67C3902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PersonDocumentDate</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547F48E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DateTime</w:t>
            </w:r>
            <w:proofErr w:type="spellEnd"/>
          </w:p>
        </w:tc>
        <w:tc>
          <w:tcPr>
            <w:tcW w:w="0" w:type="auto"/>
            <w:tcBorders>
              <w:top w:val="single" w:sz="6" w:space="0" w:color="B1C2D6"/>
              <w:left w:val="single" w:sz="6" w:space="0" w:color="B1C2D6"/>
              <w:bottom w:val="single" w:sz="6" w:space="0" w:color="B1C2D6"/>
              <w:right w:val="single" w:sz="6" w:space="0" w:color="B1C2D6"/>
            </w:tcBorders>
            <w:hideMark/>
          </w:tcPr>
          <w:p w14:paraId="321D4427"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Document issue date, in the format of YYYY-MM-DD HH:</w:t>
            </w:r>
            <w:proofErr w:type="gramStart"/>
            <w:r w:rsidRPr="00926CC4">
              <w:rPr>
                <w:rFonts w:ascii="inherit" w:eastAsia="Times New Roman" w:hAnsi="inherit" w:cs="Times New Roman"/>
                <w:kern w:val="0"/>
                <w:sz w:val="21"/>
                <w:szCs w:val="21"/>
                <w:bdr w:val="none" w:sz="0" w:space="0" w:color="auto" w:frame="1"/>
                <w14:ligatures w14:val="none"/>
              </w:rPr>
              <w:t>MM:SS</w:t>
            </w:r>
            <w:proofErr w:type="gramEnd"/>
          </w:p>
        </w:tc>
      </w:tr>
      <w:tr w:rsidR="00926CC4" w:rsidRPr="00926CC4" w14:paraId="1B73BC57" w14:textId="77777777" w:rsidTr="00926CC4">
        <w:tc>
          <w:tcPr>
            <w:tcW w:w="2625" w:type="dxa"/>
            <w:tcBorders>
              <w:top w:val="single" w:sz="6" w:space="0" w:color="B1C2D6"/>
              <w:left w:val="single" w:sz="6" w:space="0" w:color="B1C2D6"/>
              <w:bottom w:val="single" w:sz="6" w:space="0" w:color="B1C2D6"/>
              <w:right w:val="single" w:sz="6" w:space="0" w:color="B1C2D6"/>
            </w:tcBorders>
            <w:hideMark/>
          </w:tcPr>
          <w:p w14:paraId="6375BA4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PersonDocumentExtra</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36794742"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65AF91A8"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Additional document information.</w:t>
            </w:r>
          </w:p>
        </w:tc>
      </w:tr>
      <w:tr w:rsidR="00926CC4" w:rsidRPr="00926CC4" w14:paraId="75E707FE" w14:textId="77777777" w:rsidTr="00926CC4">
        <w:tc>
          <w:tcPr>
            <w:tcW w:w="2625" w:type="dxa"/>
            <w:tcBorders>
              <w:top w:val="single" w:sz="6" w:space="0" w:color="B1C2D6"/>
              <w:left w:val="single" w:sz="6" w:space="0" w:color="B1C2D6"/>
              <w:bottom w:val="single" w:sz="6" w:space="0" w:color="B1C2D6"/>
              <w:right w:val="single" w:sz="6" w:space="0" w:color="B1C2D6"/>
            </w:tcBorders>
            <w:hideMark/>
          </w:tcPr>
          <w:p w14:paraId="420D1512"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PersonEmployment</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0AEE279D"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6D725DDE"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Employment status:</w:t>
            </w:r>
          </w:p>
          <w:p w14:paraId="5787F174" w14:textId="77777777" w:rsidR="00926CC4" w:rsidRPr="00926CC4" w:rsidRDefault="00926CC4" w:rsidP="00926CC4">
            <w:pPr>
              <w:numPr>
                <w:ilvl w:val="0"/>
                <w:numId w:val="112"/>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0 — Unemployed</w:t>
            </w:r>
          </w:p>
          <w:p w14:paraId="1546C6E2" w14:textId="77777777" w:rsidR="00926CC4" w:rsidRPr="00926CC4" w:rsidRDefault="00926CC4" w:rsidP="00926CC4">
            <w:pPr>
              <w:numPr>
                <w:ilvl w:val="0"/>
                <w:numId w:val="112"/>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1 — Employed</w:t>
            </w:r>
          </w:p>
          <w:p w14:paraId="57489A7A" w14:textId="77777777" w:rsidR="00926CC4" w:rsidRPr="00926CC4" w:rsidRDefault="00926CC4" w:rsidP="00926CC4">
            <w:pPr>
              <w:numPr>
                <w:ilvl w:val="0"/>
                <w:numId w:val="112"/>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2 — Entrepreneur or self-employed</w:t>
            </w:r>
          </w:p>
          <w:p w14:paraId="175B1403" w14:textId="77777777" w:rsidR="00926CC4" w:rsidRPr="00926CC4" w:rsidRDefault="00926CC4" w:rsidP="00926CC4">
            <w:pPr>
              <w:numPr>
                <w:ilvl w:val="0"/>
                <w:numId w:val="112"/>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lastRenderedPageBreak/>
              <w:t>3 — Retired</w:t>
            </w:r>
          </w:p>
          <w:p w14:paraId="1C1B7AD4" w14:textId="77777777" w:rsidR="00926CC4" w:rsidRPr="00926CC4" w:rsidRDefault="00926CC4" w:rsidP="00926CC4">
            <w:pPr>
              <w:numPr>
                <w:ilvl w:val="0"/>
                <w:numId w:val="112"/>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4 — Student</w:t>
            </w:r>
          </w:p>
          <w:p w14:paraId="6543D248" w14:textId="77777777" w:rsidR="00926CC4" w:rsidRPr="00926CC4" w:rsidRDefault="00926CC4" w:rsidP="00926CC4">
            <w:pPr>
              <w:numPr>
                <w:ilvl w:val="0"/>
                <w:numId w:val="112"/>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5 — Other</w:t>
            </w:r>
          </w:p>
        </w:tc>
      </w:tr>
      <w:tr w:rsidR="00926CC4" w:rsidRPr="00926CC4" w14:paraId="7F992014" w14:textId="77777777" w:rsidTr="00926CC4">
        <w:tc>
          <w:tcPr>
            <w:tcW w:w="2625" w:type="dxa"/>
            <w:tcBorders>
              <w:top w:val="single" w:sz="6" w:space="0" w:color="B1C2D6"/>
              <w:left w:val="single" w:sz="6" w:space="0" w:color="B1C2D6"/>
              <w:bottom w:val="single" w:sz="6" w:space="0" w:color="B1C2D6"/>
              <w:right w:val="single" w:sz="6" w:space="0" w:color="B1C2D6"/>
            </w:tcBorders>
            <w:hideMark/>
          </w:tcPr>
          <w:p w14:paraId="3B2A946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lastRenderedPageBreak/>
              <w:t>PersonIndustry</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6B8D3539"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233FAFD0"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Employment area:</w:t>
            </w:r>
          </w:p>
          <w:p w14:paraId="5D488BD0" w14:textId="77777777" w:rsidR="00926CC4" w:rsidRPr="00926CC4" w:rsidRDefault="00926CC4" w:rsidP="00926CC4">
            <w:pPr>
              <w:numPr>
                <w:ilvl w:val="0"/>
                <w:numId w:val="113"/>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0 — Not specified</w:t>
            </w:r>
          </w:p>
          <w:p w14:paraId="43288ED1" w14:textId="77777777" w:rsidR="00926CC4" w:rsidRPr="00926CC4" w:rsidRDefault="00926CC4" w:rsidP="00926CC4">
            <w:pPr>
              <w:numPr>
                <w:ilvl w:val="0"/>
                <w:numId w:val="113"/>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1 — Agriculture, Food and Natural Resources</w:t>
            </w:r>
          </w:p>
          <w:p w14:paraId="05FBC31E" w14:textId="77777777" w:rsidR="00926CC4" w:rsidRPr="00926CC4" w:rsidRDefault="00926CC4" w:rsidP="00926CC4">
            <w:pPr>
              <w:numPr>
                <w:ilvl w:val="0"/>
                <w:numId w:val="113"/>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2 — Architecture and Construction</w:t>
            </w:r>
          </w:p>
          <w:p w14:paraId="26790B8D" w14:textId="77777777" w:rsidR="00926CC4" w:rsidRPr="00926CC4" w:rsidRDefault="00926CC4" w:rsidP="00926CC4">
            <w:pPr>
              <w:numPr>
                <w:ilvl w:val="0"/>
                <w:numId w:val="113"/>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3 — Business Administration and Management</w:t>
            </w:r>
          </w:p>
          <w:p w14:paraId="0CBCD5CD" w14:textId="77777777" w:rsidR="00926CC4" w:rsidRPr="00926CC4" w:rsidRDefault="00926CC4" w:rsidP="00926CC4">
            <w:pPr>
              <w:numPr>
                <w:ilvl w:val="0"/>
                <w:numId w:val="113"/>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4 — Art, Audio/Video Technology and Communication</w:t>
            </w:r>
          </w:p>
          <w:p w14:paraId="4362C814" w14:textId="77777777" w:rsidR="00926CC4" w:rsidRPr="00926CC4" w:rsidRDefault="00926CC4" w:rsidP="00926CC4">
            <w:pPr>
              <w:numPr>
                <w:ilvl w:val="0"/>
                <w:numId w:val="113"/>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5 — Education and Training</w:t>
            </w:r>
          </w:p>
          <w:p w14:paraId="3FA2805B" w14:textId="77777777" w:rsidR="00926CC4" w:rsidRPr="00926CC4" w:rsidRDefault="00926CC4" w:rsidP="00926CC4">
            <w:pPr>
              <w:numPr>
                <w:ilvl w:val="0"/>
                <w:numId w:val="113"/>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6 — State and Administrative Management</w:t>
            </w:r>
          </w:p>
          <w:p w14:paraId="5822FBC6" w14:textId="77777777" w:rsidR="00926CC4" w:rsidRPr="00926CC4" w:rsidRDefault="00926CC4" w:rsidP="00926CC4">
            <w:pPr>
              <w:numPr>
                <w:ilvl w:val="0"/>
                <w:numId w:val="113"/>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7 — Health</w:t>
            </w:r>
          </w:p>
          <w:p w14:paraId="5121B72A" w14:textId="77777777" w:rsidR="00926CC4" w:rsidRPr="00926CC4" w:rsidRDefault="00926CC4" w:rsidP="00926CC4">
            <w:pPr>
              <w:numPr>
                <w:ilvl w:val="0"/>
                <w:numId w:val="113"/>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8 — Tourism and Hospitality</w:t>
            </w:r>
          </w:p>
          <w:p w14:paraId="157CB71A" w14:textId="77777777" w:rsidR="00926CC4" w:rsidRPr="00926CC4" w:rsidRDefault="00926CC4" w:rsidP="00926CC4">
            <w:pPr>
              <w:numPr>
                <w:ilvl w:val="0"/>
                <w:numId w:val="113"/>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9 — Information Technology</w:t>
            </w:r>
          </w:p>
          <w:p w14:paraId="6C89290C" w14:textId="77777777" w:rsidR="00926CC4" w:rsidRPr="00926CC4" w:rsidRDefault="00926CC4" w:rsidP="00926CC4">
            <w:pPr>
              <w:numPr>
                <w:ilvl w:val="0"/>
                <w:numId w:val="113"/>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10 — Legal and Public Safety, Correction and Protection Services</w:t>
            </w:r>
          </w:p>
          <w:p w14:paraId="64F8B1EF" w14:textId="77777777" w:rsidR="00926CC4" w:rsidRPr="00926CC4" w:rsidRDefault="00926CC4" w:rsidP="00926CC4">
            <w:pPr>
              <w:numPr>
                <w:ilvl w:val="0"/>
                <w:numId w:val="113"/>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11 — Manufacturing</w:t>
            </w:r>
          </w:p>
          <w:p w14:paraId="33CF1257" w14:textId="77777777" w:rsidR="00926CC4" w:rsidRPr="00926CC4" w:rsidRDefault="00926CC4" w:rsidP="00926CC4">
            <w:pPr>
              <w:numPr>
                <w:ilvl w:val="0"/>
                <w:numId w:val="113"/>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12 — Marketing and Sales</w:t>
            </w:r>
          </w:p>
          <w:p w14:paraId="29FF5864" w14:textId="77777777" w:rsidR="00926CC4" w:rsidRPr="00926CC4" w:rsidRDefault="00926CC4" w:rsidP="00926CC4">
            <w:pPr>
              <w:numPr>
                <w:ilvl w:val="0"/>
                <w:numId w:val="113"/>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13 — Science and Technology</w:t>
            </w:r>
          </w:p>
          <w:p w14:paraId="43EEC46D" w14:textId="77777777" w:rsidR="00926CC4" w:rsidRPr="00926CC4" w:rsidRDefault="00926CC4" w:rsidP="00926CC4">
            <w:pPr>
              <w:numPr>
                <w:ilvl w:val="0"/>
                <w:numId w:val="113"/>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14 — Engineering and Mathematics</w:t>
            </w:r>
          </w:p>
          <w:p w14:paraId="39F26A1B" w14:textId="77777777" w:rsidR="00926CC4" w:rsidRPr="00926CC4" w:rsidRDefault="00926CC4" w:rsidP="00926CC4">
            <w:pPr>
              <w:numPr>
                <w:ilvl w:val="0"/>
                <w:numId w:val="113"/>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15 — Transportation, Distribution and Logistics</w:t>
            </w:r>
          </w:p>
          <w:p w14:paraId="23DD65DA" w14:textId="77777777" w:rsidR="00926CC4" w:rsidRPr="00926CC4" w:rsidRDefault="00926CC4" w:rsidP="00926CC4">
            <w:pPr>
              <w:numPr>
                <w:ilvl w:val="0"/>
                <w:numId w:val="113"/>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16 — other</w:t>
            </w:r>
          </w:p>
        </w:tc>
      </w:tr>
      <w:tr w:rsidR="00926CC4" w:rsidRPr="00926CC4" w14:paraId="5FB7E678" w14:textId="77777777" w:rsidTr="00926CC4">
        <w:tc>
          <w:tcPr>
            <w:tcW w:w="2625" w:type="dxa"/>
            <w:tcBorders>
              <w:top w:val="single" w:sz="6" w:space="0" w:color="B1C2D6"/>
              <w:left w:val="single" w:sz="6" w:space="0" w:color="B1C2D6"/>
              <w:bottom w:val="single" w:sz="6" w:space="0" w:color="B1C2D6"/>
              <w:right w:val="single" w:sz="6" w:space="0" w:color="B1C2D6"/>
            </w:tcBorders>
            <w:hideMark/>
          </w:tcPr>
          <w:p w14:paraId="30708ED6"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PersonEducation</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69246D0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3578663D"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Education:</w:t>
            </w:r>
          </w:p>
          <w:p w14:paraId="66F6F5D1" w14:textId="77777777" w:rsidR="00926CC4" w:rsidRPr="00926CC4" w:rsidRDefault="00926CC4" w:rsidP="00926CC4">
            <w:pPr>
              <w:numPr>
                <w:ilvl w:val="0"/>
                <w:numId w:val="114"/>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0 — Not specified</w:t>
            </w:r>
          </w:p>
          <w:p w14:paraId="2B4153F4" w14:textId="77777777" w:rsidR="00926CC4" w:rsidRPr="00926CC4" w:rsidRDefault="00926CC4" w:rsidP="00926CC4">
            <w:pPr>
              <w:numPr>
                <w:ilvl w:val="0"/>
                <w:numId w:val="114"/>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1 — Secondary</w:t>
            </w:r>
          </w:p>
          <w:p w14:paraId="043E893E" w14:textId="77777777" w:rsidR="00926CC4" w:rsidRPr="00926CC4" w:rsidRDefault="00926CC4" w:rsidP="00926CC4">
            <w:pPr>
              <w:numPr>
                <w:ilvl w:val="0"/>
                <w:numId w:val="114"/>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2 — Bachelor's degree or equivalent</w:t>
            </w:r>
          </w:p>
          <w:p w14:paraId="6E23BB94" w14:textId="77777777" w:rsidR="00926CC4" w:rsidRPr="00926CC4" w:rsidRDefault="00926CC4" w:rsidP="00926CC4">
            <w:pPr>
              <w:numPr>
                <w:ilvl w:val="0"/>
                <w:numId w:val="114"/>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3 — Master's degree or equivalent</w:t>
            </w:r>
          </w:p>
          <w:p w14:paraId="6BE01579" w14:textId="77777777" w:rsidR="00926CC4" w:rsidRPr="00926CC4" w:rsidRDefault="00926CC4" w:rsidP="00926CC4">
            <w:pPr>
              <w:numPr>
                <w:ilvl w:val="0"/>
                <w:numId w:val="114"/>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4 — PhD or equivalent</w:t>
            </w:r>
          </w:p>
          <w:p w14:paraId="0EA4B4C7" w14:textId="77777777" w:rsidR="00926CC4" w:rsidRPr="00926CC4" w:rsidRDefault="00926CC4" w:rsidP="00926CC4">
            <w:pPr>
              <w:numPr>
                <w:ilvl w:val="0"/>
                <w:numId w:val="114"/>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5 — other</w:t>
            </w:r>
          </w:p>
        </w:tc>
      </w:tr>
      <w:tr w:rsidR="00926CC4" w:rsidRPr="00926CC4" w14:paraId="3E788DAE" w14:textId="77777777" w:rsidTr="00926CC4">
        <w:tc>
          <w:tcPr>
            <w:tcW w:w="2625" w:type="dxa"/>
            <w:tcBorders>
              <w:top w:val="single" w:sz="6" w:space="0" w:color="B1C2D6"/>
              <w:left w:val="single" w:sz="6" w:space="0" w:color="B1C2D6"/>
              <w:bottom w:val="single" w:sz="6" w:space="0" w:color="B1C2D6"/>
              <w:right w:val="single" w:sz="6" w:space="0" w:color="B1C2D6"/>
            </w:tcBorders>
            <w:hideMark/>
          </w:tcPr>
          <w:p w14:paraId="2D1181EE"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PersonWealthSource</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13B2565D"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3BA7EB87"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Source of income:</w:t>
            </w:r>
          </w:p>
          <w:p w14:paraId="3403674C" w14:textId="77777777" w:rsidR="00926CC4" w:rsidRPr="00926CC4" w:rsidRDefault="00926CC4" w:rsidP="00926CC4">
            <w:pPr>
              <w:numPr>
                <w:ilvl w:val="0"/>
                <w:numId w:val="115"/>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0 — Employment/business activity</w:t>
            </w:r>
          </w:p>
          <w:p w14:paraId="019E8C81" w14:textId="77777777" w:rsidR="00926CC4" w:rsidRPr="00926CC4" w:rsidRDefault="00926CC4" w:rsidP="00926CC4">
            <w:pPr>
              <w:numPr>
                <w:ilvl w:val="0"/>
                <w:numId w:val="115"/>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1 — Savings or investments</w:t>
            </w:r>
          </w:p>
          <w:p w14:paraId="3A80E5B0" w14:textId="77777777" w:rsidR="00926CC4" w:rsidRPr="00926CC4" w:rsidRDefault="00926CC4" w:rsidP="00926CC4">
            <w:pPr>
              <w:numPr>
                <w:ilvl w:val="0"/>
                <w:numId w:val="115"/>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2 — Gift or inheritance</w:t>
            </w:r>
          </w:p>
          <w:p w14:paraId="7DF86CF2" w14:textId="77777777" w:rsidR="00926CC4" w:rsidRPr="00926CC4" w:rsidRDefault="00926CC4" w:rsidP="00926CC4">
            <w:pPr>
              <w:numPr>
                <w:ilvl w:val="0"/>
                <w:numId w:val="115"/>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3 — other</w:t>
            </w:r>
          </w:p>
        </w:tc>
      </w:tr>
      <w:tr w:rsidR="00926CC4" w:rsidRPr="00926CC4" w14:paraId="2EB93F0E" w14:textId="77777777" w:rsidTr="00926CC4">
        <w:tc>
          <w:tcPr>
            <w:tcW w:w="2625" w:type="dxa"/>
            <w:tcBorders>
              <w:top w:val="single" w:sz="6" w:space="0" w:color="B1C2D6"/>
              <w:left w:val="single" w:sz="6" w:space="0" w:color="B1C2D6"/>
              <w:bottom w:val="single" w:sz="6" w:space="0" w:color="B1C2D6"/>
              <w:right w:val="single" w:sz="6" w:space="0" w:color="B1C2D6"/>
            </w:tcBorders>
            <w:hideMark/>
          </w:tcPr>
          <w:p w14:paraId="31E0192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lastRenderedPageBreak/>
              <w:t>PersonAnnualIncome</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7D3228A3"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Fractional number</w:t>
            </w:r>
          </w:p>
        </w:tc>
        <w:tc>
          <w:tcPr>
            <w:tcW w:w="0" w:type="auto"/>
            <w:tcBorders>
              <w:top w:val="single" w:sz="6" w:space="0" w:color="B1C2D6"/>
              <w:left w:val="single" w:sz="6" w:space="0" w:color="B1C2D6"/>
              <w:bottom w:val="single" w:sz="6" w:space="0" w:color="B1C2D6"/>
              <w:right w:val="single" w:sz="6" w:space="0" w:color="B1C2D6"/>
            </w:tcBorders>
            <w:hideMark/>
          </w:tcPr>
          <w:p w14:paraId="084DE0E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Annual income.</w:t>
            </w:r>
          </w:p>
        </w:tc>
      </w:tr>
      <w:tr w:rsidR="00926CC4" w:rsidRPr="00926CC4" w14:paraId="50A9F811" w14:textId="77777777" w:rsidTr="00926CC4">
        <w:tc>
          <w:tcPr>
            <w:tcW w:w="2625" w:type="dxa"/>
            <w:tcBorders>
              <w:top w:val="single" w:sz="6" w:space="0" w:color="B1C2D6"/>
              <w:left w:val="single" w:sz="6" w:space="0" w:color="B1C2D6"/>
              <w:bottom w:val="single" w:sz="6" w:space="0" w:color="B1C2D6"/>
              <w:right w:val="single" w:sz="6" w:space="0" w:color="B1C2D6"/>
            </w:tcBorders>
            <w:hideMark/>
          </w:tcPr>
          <w:p w14:paraId="13B4C6B8"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PersonNetWorth</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19383106"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Fractional number</w:t>
            </w:r>
          </w:p>
        </w:tc>
        <w:tc>
          <w:tcPr>
            <w:tcW w:w="0" w:type="auto"/>
            <w:tcBorders>
              <w:top w:val="single" w:sz="6" w:space="0" w:color="B1C2D6"/>
              <w:left w:val="single" w:sz="6" w:space="0" w:color="B1C2D6"/>
              <w:bottom w:val="single" w:sz="6" w:space="0" w:color="B1C2D6"/>
              <w:right w:val="single" w:sz="6" w:space="0" w:color="B1C2D6"/>
            </w:tcBorders>
            <w:hideMark/>
          </w:tcPr>
          <w:p w14:paraId="1BBD8527"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Net assets.</w:t>
            </w:r>
          </w:p>
        </w:tc>
      </w:tr>
      <w:tr w:rsidR="00926CC4" w:rsidRPr="00926CC4" w14:paraId="2BDBBD75" w14:textId="77777777" w:rsidTr="00926CC4">
        <w:tc>
          <w:tcPr>
            <w:tcW w:w="2625" w:type="dxa"/>
            <w:tcBorders>
              <w:top w:val="single" w:sz="6" w:space="0" w:color="B1C2D6"/>
              <w:left w:val="single" w:sz="6" w:space="0" w:color="B1C2D6"/>
              <w:bottom w:val="single" w:sz="6" w:space="0" w:color="B1C2D6"/>
              <w:right w:val="single" w:sz="6" w:space="0" w:color="B1C2D6"/>
            </w:tcBorders>
            <w:hideMark/>
          </w:tcPr>
          <w:p w14:paraId="239E8848"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PersonAnnualDeposit</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13DEFF69"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Fractional number</w:t>
            </w:r>
          </w:p>
        </w:tc>
        <w:tc>
          <w:tcPr>
            <w:tcW w:w="0" w:type="auto"/>
            <w:tcBorders>
              <w:top w:val="single" w:sz="6" w:space="0" w:color="B1C2D6"/>
              <w:left w:val="single" w:sz="6" w:space="0" w:color="B1C2D6"/>
              <w:bottom w:val="single" w:sz="6" w:space="0" w:color="B1C2D6"/>
              <w:right w:val="single" w:sz="6" w:space="0" w:color="B1C2D6"/>
            </w:tcBorders>
            <w:hideMark/>
          </w:tcPr>
          <w:p w14:paraId="6CF91D08"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Annual deposit.</w:t>
            </w:r>
          </w:p>
        </w:tc>
      </w:tr>
      <w:tr w:rsidR="00926CC4" w:rsidRPr="00926CC4" w14:paraId="03839A68" w14:textId="77777777" w:rsidTr="00926CC4">
        <w:tc>
          <w:tcPr>
            <w:tcW w:w="2625" w:type="dxa"/>
            <w:tcBorders>
              <w:top w:val="single" w:sz="6" w:space="0" w:color="B1C2D6"/>
              <w:left w:val="single" w:sz="6" w:space="0" w:color="B1C2D6"/>
              <w:bottom w:val="single" w:sz="6" w:space="0" w:color="B1C2D6"/>
              <w:right w:val="single" w:sz="6" w:space="0" w:color="B1C2D6"/>
            </w:tcBorders>
            <w:hideMark/>
          </w:tcPr>
          <w:p w14:paraId="28000D98"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CompanyName</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25163CC3"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6125D5B0"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Company name.</w:t>
            </w:r>
          </w:p>
        </w:tc>
      </w:tr>
      <w:tr w:rsidR="00926CC4" w:rsidRPr="00926CC4" w14:paraId="35478765" w14:textId="77777777" w:rsidTr="00926CC4">
        <w:tc>
          <w:tcPr>
            <w:tcW w:w="2625" w:type="dxa"/>
            <w:tcBorders>
              <w:top w:val="single" w:sz="6" w:space="0" w:color="B1C2D6"/>
              <w:left w:val="single" w:sz="6" w:space="0" w:color="B1C2D6"/>
              <w:bottom w:val="single" w:sz="6" w:space="0" w:color="B1C2D6"/>
              <w:right w:val="single" w:sz="6" w:space="0" w:color="B1C2D6"/>
            </w:tcBorders>
            <w:hideMark/>
          </w:tcPr>
          <w:p w14:paraId="6AC7369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CompanyRegNumber</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7786ECA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0E32287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Company registration number.</w:t>
            </w:r>
          </w:p>
        </w:tc>
      </w:tr>
      <w:tr w:rsidR="00926CC4" w:rsidRPr="00926CC4" w14:paraId="23665DF5" w14:textId="77777777" w:rsidTr="00926CC4">
        <w:tc>
          <w:tcPr>
            <w:tcW w:w="2625" w:type="dxa"/>
            <w:tcBorders>
              <w:top w:val="single" w:sz="6" w:space="0" w:color="B1C2D6"/>
              <w:left w:val="single" w:sz="6" w:space="0" w:color="B1C2D6"/>
              <w:bottom w:val="single" w:sz="6" w:space="0" w:color="B1C2D6"/>
              <w:right w:val="single" w:sz="6" w:space="0" w:color="B1C2D6"/>
            </w:tcBorders>
            <w:hideMark/>
          </w:tcPr>
          <w:p w14:paraId="1421F49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CompanyRegDate</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75B07EC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0EFD3852"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company registration date.</w:t>
            </w:r>
          </w:p>
        </w:tc>
      </w:tr>
      <w:tr w:rsidR="00926CC4" w:rsidRPr="00926CC4" w14:paraId="5E8FDE04" w14:textId="77777777" w:rsidTr="00926CC4">
        <w:tc>
          <w:tcPr>
            <w:tcW w:w="2625" w:type="dxa"/>
            <w:tcBorders>
              <w:top w:val="single" w:sz="6" w:space="0" w:color="B1C2D6"/>
              <w:left w:val="single" w:sz="6" w:space="0" w:color="B1C2D6"/>
              <w:bottom w:val="single" w:sz="6" w:space="0" w:color="B1C2D6"/>
              <w:right w:val="single" w:sz="6" w:space="0" w:color="B1C2D6"/>
            </w:tcBorders>
            <w:hideMark/>
          </w:tcPr>
          <w:p w14:paraId="292F5460"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CompanyRegAuthority</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17C4AE96"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6F6A5D72"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Company registration authority.</w:t>
            </w:r>
          </w:p>
        </w:tc>
      </w:tr>
      <w:tr w:rsidR="00926CC4" w:rsidRPr="00926CC4" w14:paraId="776034F0" w14:textId="77777777" w:rsidTr="00926CC4">
        <w:tc>
          <w:tcPr>
            <w:tcW w:w="2625" w:type="dxa"/>
            <w:tcBorders>
              <w:top w:val="single" w:sz="6" w:space="0" w:color="B1C2D6"/>
              <w:left w:val="single" w:sz="6" w:space="0" w:color="B1C2D6"/>
              <w:bottom w:val="single" w:sz="6" w:space="0" w:color="B1C2D6"/>
              <w:right w:val="single" w:sz="6" w:space="0" w:color="B1C2D6"/>
            </w:tcBorders>
            <w:hideMark/>
          </w:tcPr>
          <w:p w14:paraId="5045262E"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CompanyVat</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07D68DAD"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4D05ECF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VAT number.</w:t>
            </w:r>
          </w:p>
        </w:tc>
      </w:tr>
      <w:tr w:rsidR="00926CC4" w:rsidRPr="00926CC4" w14:paraId="47B7FE39" w14:textId="77777777" w:rsidTr="00926CC4">
        <w:tc>
          <w:tcPr>
            <w:tcW w:w="2625" w:type="dxa"/>
            <w:tcBorders>
              <w:top w:val="single" w:sz="6" w:space="0" w:color="B1C2D6"/>
              <w:left w:val="single" w:sz="6" w:space="0" w:color="B1C2D6"/>
              <w:bottom w:val="single" w:sz="6" w:space="0" w:color="B1C2D6"/>
              <w:right w:val="single" w:sz="6" w:space="0" w:color="B1C2D6"/>
            </w:tcBorders>
            <w:hideMark/>
          </w:tcPr>
          <w:p w14:paraId="40DBD565"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CompanyLei</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4C96676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410A6B02"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LEI number for EMIR reports.</w:t>
            </w:r>
          </w:p>
        </w:tc>
      </w:tr>
      <w:tr w:rsidR="00926CC4" w:rsidRPr="00926CC4" w14:paraId="40DE9EC9" w14:textId="77777777" w:rsidTr="00926CC4">
        <w:tc>
          <w:tcPr>
            <w:tcW w:w="2625" w:type="dxa"/>
            <w:tcBorders>
              <w:top w:val="single" w:sz="6" w:space="0" w:color="B1C2D6"/>
              <w:left w:val="single" w:sz="6" w:space="0" w:color="B1C2D6"/>
              <w:bottom w:val="single" w:sz="6" w:space="0" w:color="B1C2D6"/>
              <w:right w:val="single" w:sz="6" w:space="0" w:color="B1C2D6"/>
            </w:tcBorders>
            <w:hideMark/>
          </w:tcPr>
          <w:p w14:paraId="78A0AA05"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CompanyLicenseNumber</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46A76F70"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206AEBA3"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Company license number.</w:t>
            </w:r>
          </w:p>
        </w:tc>
      </w:tr>
      <w:tr w:rsidR="00926CC4" w:rsidRPr="00926CC4" w14:paraId="40B7E756" w14:textId="77777777" w:rsidTr="00926CC4">
        <w:tc>
          <w:tcPr>
            <w:tcW w:w="2625" w:type="dxa"/>
            <w:tcBorders>
              <w:top w:val="single" w:sz="6" w:space="0" w:color="B1C2D6"/>
              <w:left w:val="single" w:sz="6" w:space="0" w:color="B1C2D6"/>
              <w:bottom w:val="single" w:sz="6" w:space="0" w:color="B1C2D6"/>
              <w:right w:val="single" w:sz="6" w:space="0" w:color="B1C2D6"/>
            </w:tcBorders>
            <w:hideMark/>
          </w:tcPr>
          <w:p w14:paraId="377E654E"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CompanyLicenseAuthority</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0701247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51E1063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Licensing authority.</w:t>
            </w:r>
          </w:p>
        </w:tc>
      </w:tr>
      <w:tr w:rsidR="00926CC4" w:rsidRPr="00926CC4" w14:paraId="47D7F0D7" w14:textId="77777777" w:rsidTr="00926CC4">
        <w:tc>
          <w:tcPr>
            <w:tcW w:w="2625" w:type="dxa"/>
            <w:tcBorders>
              <w:top w:val="single" w:sz="6" w:space="0" w:color="B1C2D6"/>
              <w:left w:val="single" w:sz="6" w:space="0" w:color="B1C2D6"/>
              <w:bottom w:val="single" w:sz="6" w:space="0" w:color="B1C2D6"/>
              <w:right w:val="single" w:sz="6" w:space="0" w:color="B1C2D6"/>
            </w:tcBorders>
            <w:hideMark/>
          </w:tcPr>
          <w:p w14:paraId="6A329E0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CompanyCountry</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32E5D0A2"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3581990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Country of incorporation.</w:t>
            </w:r>
          </w:p>
        </w:tc>
      </w:tr>
      <w:tr w:rsidR="00926CC4" w:rsidRPr="00926CC4" w14:paraId="4F41EE6F" w14:textId="77777777" w:rsidTr="00926CC4">
        <w:tc>
          <w:tcPr>
            <w:tcW w:w="2625" w:type="dxa"/>
            <w:tcBorders>
              <w:top w:val="single" w:sz="6" w:space="0" w:color="B1C2D6"/>
              <w:left w:val="single" w:sz="6" w:space="0" w:color="B1C2D6"/>
              <w:bottom w:val="single" w:sz="6" w:space="0" w:color="B1C2D6"/>
              <w:right w:val="single" w:sz="6" w:space="0" w:color="B1C2D6"/>
            </w:tcBorders>
            <w:hideMark/>
          </w:tcPr>
          <w:p w14:paraId="423F3F66"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CompanyAddress</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0F6FF6F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5562ED99"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Company's legal address.</w:t>
            </w:r>
          </w:p>
        </w:tc>
      </w:tr>
      <w:tr w:rsidR="00926CC4" w:rsidRPr="00926CC4" w14:paraId="11654CE0" w14:textId="77777777" w:rsidTr="00926CC4">
        <w:tc>
          <w:tcPr>
            <w:tcW w:w="2625" w:type="dxa"/>
            <w:tcBorders>
              <w:top w:val="single" w:sz="6" w:space="0" w:color="B1C2D6"/>
              <w:left w:val="single" w:sz="6" w:space="0" w:color="B1C2D6"/>
              <w:bottom w:val="single" w:sz="6" w:space="0" w:color="B1C2D6"/>
              <w:right w:val="single" w:sz="6" w:space="0" w:color="B1C2D6"/>
            </w:tcBorders>
            <w:hideMark/>
          </w:tcPr>
          <w:p w14:paraId="2F64E8B9"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CompanyWebsite</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4D40D739"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4B8D93A0"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 xml:space="preserve">Company's </w:t>
            </w:r>
            <w:proofErr w:type="spellStart"/>
            <w:r w:rsidRPr="00926CC4">
              <w:rPr>
                <w:rFonts w:ascii="inherit" w:eastAsia="Times New Roman" w:hAnsi="inherit" w:cs="Times New Roman"/>
                <w:kern w:val="0"/>
                <w:sz w:val="21"/>
                <w:szCs w:val="21"/>
                <w:bdr w:val="none" w:sz="0" w:space="0" w:color="auto" w:frame="1"/>
                <w14:ligatures w14:val="none"/>
              </w:rPr>
              <w:t>webiste</w:t>
            </w:r>
            <w:proofErr w:type="spellEnd"/>
            <w:r w:rsidRPr="00926CC4">
              <w:rPr>
                <w:rFonts w:ascii="inherit" w:eastAsia="Times New Roman" w:hAnsi="inherit" w:cs="Times New Roman"/>
                <w:kern w:val="0"/>
                <w:sz w:val="21"/>
                <w:szCs w:val="21"/>
                <w:bdr w:val="none" w:sz="0" w:space="0" w:color="auto" w:frame="1"/>
                <w14:ligatures w14:val="none"/>
              </w:rPr>
              <w:t>.</w:t>
            </w:r>
          </w:p>
        </w:tc>
      </w:tr>
      <w:tr w:rsidR="00926CC4" w:rsidRPr="00926CC4" w14:paraId="4B05EFCF" w14:textId="77777777" w:rsidTr="00926CC4">
        <w:tc>
          <w:tcPr>
            <w:tcW w:w="2625" w:type="dxa"/>
            <w:tcBorders>
              <w:top w:val="single" w:sz="6" w:space="0" w:color="B1C2D6"/>
              <w:left w:val="single" w:sz="6" w:space="0" w:color="B1C2D6"/>
              <w:bottom w:val="single" w:sz="6" w:space="0" w:color="B1C2D6"/>
              <w:right w:val="single" w:sz="6" w:space="0" w:color="B1C2D6"/>
            </w:tcBorders>
            <w:hideMark/>
          </w:tcPr>
          <w:p w14:paraId="7642E87E"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ContactPreferred</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7FDE0FA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050C3AE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Preferred method of communication:</w:t>
            </w:r>
          </w:p>
          <w:p w14:paraId="413BE49E" w14:textId="77777777" w:rsidR="00926CC4" w:rsidRPr="00926CC4" w:rsidRDefault="00926CC4" w:rsidP="00926CC4">
            <w:pPr>
              <w:numPr>
                <w:ilvl w:val="0"/>
                <w:numId w:val="116"/>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0 — Not specified</w:t>
            </w:r>
          </w:p>
          <w:p w14:paraId="31BE462F" w14:textId="77777777" w:rsidR="00926CC4" w:rsidRPr="00926CC4" w:rsidRDefault="00926CC4" w:rsidP="00926CC4">
            <w:pPr>
              <w:numPr>
                <w:ilvl w:val="0"/>
                <w:numId w:val="116"/>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1 — Email</w:t>
            </w:r>
          </w:p>
          <w:p w14:paraId="6B97492C" w14:textId="77777777" w:rsidR="00926CC4" w:rsidRPr="00926CC4" w:rsidRDefault="00926CC4" w:rsidP="00926CC4">
            <w:pPr>
              <w:numPr>
                <w:ilvl w:val="0"/>
                <w:numId w:val="116"/>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2 — Telephone</w:t>
            </w:r>
          </w:p>
          <w:p w14:paraId="25DEFD7E" w14:textId="77777777" w:rsidR="00926CC4" w:rsidRPr="00926CC4" w:rsidRDefault="00926CC4" w:rsidP="00926CC4">
            <w:pPr>
              <w:numPr>
                <w:ilvl w:val="0"/>
                <w:numId w:val="116"/>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3 — SMS</w:t>
            </w:r>
          </w:p>
          <w:p w14:paraId="76AFA2D0" w14:textId="77777777" w:rsidR="00926CC4" w:rsidRPr="00926CC4" w:rsidRDefault="00926CC4" w:rsidP="00926CC4">
            <w:pPr>
              <w:numPr>
                <w:ilvl w:val="0"/>
                <w:numId w:val="116"/>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4 — Messenger</w:t>
            </w:r>
          </w:p>
        </w:tc>
      </w:tr>
      <w:tr w:rsidR="00926CC4" w:rsidRPr="00926CC4" w14:paraId="37930101" w14:textId="77777777" w:rsidTr="00926CC4">
        <w:tc>
          <w:tcPr>
            <w:tcW w:w="2625" w:type="dxa"/>
            <w:tcBorders>
              <w:top w:val="single" w:sz="6" w:space="0" w:color="B1C2D6"/>
              <w:left w:val="single" w:sz="6" w:space="0" w:color="B1C2D6"/>
              <w:bottom w:val="single" w:sz="6" w:space="0" w:color="B1C2D6"/>
              <w:right w:val="single" w:sz="6" w:space="0" w:color="B1C2D6"/>
            </w:tcBorders>
            <w:hideMark/>
          </w:tcPr>
          <w:p w14:paraId="3DCDC7E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ContactLanguage</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1A7B558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088D80CE"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Client's language.</w:t>
            </w:r>
          </w:p>
        </w:tc>
      </w:tr>
      <w:tr w:rsidR="00926CC4" w:rsidRPr="00926CC4" w14:paraId="22A21BC6" w14:textId="77777777" w:rsidTr="00926CC4">
        <w:tc>
          <w:tcPr>
            <w:tcW w:w="2625" w:type="dxa"/>
            <w:tcBorders>
              <w:top w:val="single" w:sz="6" w:space="0" w:color="B1C2D6"/>
              <w:left w:val="single" w:sz="6" w:space="0" w:color="B1C2D6"/>
              <w:bottom w:val="single" w:sz="6" w:space="0" w:color="B1C2D6"/>
              <w:right w:val="single" w:sz="6" w:space="0" w:color="B1C2D6"/>
            </w:tcBorders>
            <w:hideMark/>
          </w:tcPr>
          <w:p w14:paraId="1D9A569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ContactEmail</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44F970F1"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306EB853"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Client's email.</w:t>
            </w:r>
          </w:p>
        </w:tc>
      </w:tr>
      <w:tr w:rsidR="00926CC4" w:rsidRPr="00926CC4" w14:paraId="0AF96D71" w14:textId="77777777" w:rsidTr="00926CC4">
        <w:tc>
          <w:tcPr>
            <w:tcW w:w="2625" w:type="dxa"/>
            <w:tcBorders>
              <w:top w:val="single" w:sz="6" w:space="0" w:color="B1C2D6"/>
              <w:left w:val="single" w:sz="6" w:space="0" w:color="B1C2D6"/>
              <w:bottom w:val="single" w:sz="6" w:space="0" w:color="B1C2D6"/>
              <w:right w:val="single" w:sz="6" w:space="0" w:color="B1C2D6"/>
            </w:tcBorders>
            <w:hideMark/>
          </w:tcPr>
          <w:p w14:paraId="401049AE"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ContactPhone</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4BE76E61"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088254B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Phone number.</w:t>
            </w:r>
          </w:p>
        </w:tc>
      </w:tr>
      <w:tr w:rsidR="00926CC4" w:rsidRPr="00926CC4" w14:paraId="2FDFF406" w14:textId="77777777" w:rsidTr="00926CC4">
        <w:tc>
          <w:tcPr>
            <w:tcW w:w="2625" w:type="dxa"/>
            <w:tcBorders>
              <w:top w:val="single" w:sz="6" w:space="0" w:color="B1C2D6"/>
              <w:left w:val="single" w:sz="6" w:space="0" w:color="B1C2D6"/>
              <w:bottom w:val="single" w:sz="6" w:space="0" w:color="B1C2D6"/>
              <w:right w:val="single" w:sz="6" w:space="0" w:color="B1C2D6"/>
            </w:tcBorders>
            <w:hideMark/>
          </w:tcPr>
          <w:p w14:paraId="1DE843E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ContactMessengers</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72826D3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10A548A1"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Messengers.</w:t>
            </w:r>
          </w:p>
        </w:tc>
      </w:tr>
      <w:tr w:rsidR="00926CC4" w:rsidRPr="00926CC4" w14:paraId="38583763" w14:textId="77777777" w:rsidTr="00926CC4">
        <w:tc>
          <w:tcPr>
            <w:tcW w:w="2625" w:type="dxa"/>
            <w:tcBorders>
              <w:top w:val="single" w:sz="6" w:space="0" w:color="B1C2D6"/>
              <w:left w:val="single" w:sz="6" w:space="0" w:color="B1C2D6"/>
              <w:bottom w:val="single" w:sz="6" w:space="0" w:color="B1C2D6"/>
              <w:right w:val="single" w:sz="6" w:space="0" w:color="B1C2D6"/>
            </w:tcBorders>
            <w:hideMark/>
          </w:tcPr>
          <w:p w14:paraId="3DA1521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ContactSocialNetworks</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70D7E465"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2561E9E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Accounts in social networks.</w:t>
            </w:r>
          </w:p>
        </w:tc>
      </w:tr>
      <w:tr w:rsidR="00926CC4" w:rsidRPr="00926CC4" w14:paraId="7F2A2AEE" w14:textId="77777777" w:rsidTr="00926CC4">
        <w:tc>
          <w:tcPr>
            <w:tcW w:w="2625" w:type="dxa"/>
            <w:tcBorders>
              <w:top w:val="single" w:sz="6" w:space="0" w:color="B1C2D6"/>
              <w:left w:val="single" w:sz="6" w:space="0" w:color="B1C2D6"/>
              <w:bottom w:val="single" w:sz="6" w:space="0" w:color="B1C2D6"/>
              <w:right w:val="single" w:sz="6" w:space="0" w:color="B1C2D6"/>
            </w:tcBorders>
            <w:hideMark/>
          </w:tcPr>
          <w:p w14:paraId="2B51A855"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lastRenderedPageBreak/>
              <w:t>ContactLastDate</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76B396C6"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DateTime</w:t>
            </w:r>
            <w:proofErr w:type="spellEnd"/>
          </w:p>
        </w:tc>
        <w:tc>
          <w:tcPr>
            <w:tcW w:w="0" w:type="auto"/>
            <w:tcBorders>
              <w:top w:val="single" w:sz="6" w:space="0" w:color="B1C2D6"/>
              <w:left w:val="single" w:sz="6" w:space="0" w:color="B1C2D6"/>
              <w:bottom w:val="single" w:sz="6" w:space="0" w:color="B1C2D6"/>
              <w:right w:val="single" w:sz="6" w:space="0" w:color="B1C2D6"/>
            </w:tcBorders>
            <w:hideMark/>
          </w:tcPr>
          <w:p w14:paraId="62AC1839"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Last contact date, in the format of YYYY-MM-DD HH:</w:t>
            </w:r>
            <w:proofErr w:type="gramStart"/>
            <w:r w:rsidRPr="00926CC4">
              <w:rPr>
                <w:rFonts w:ascii="inherit" w:eastAsia="Times New Roman" w:hAnsi="inherit" w:cs="Times New Roman"/>
                <w:kern w:val="0"/>
                <w:sz w:val="21"/>
                <w:szCs w:val="21"/>
                <w:bdr w:val="none" w:sz="0" w:space="0" w:color="auto" w:frame="1"/>
                <w14:ligatures w14:val="none"/>
              </w:rPr>
              <w:t>MM:SS</w:t>
            </w:r>
            <w:proofErr w:type="gramEnd"/>
          </w:p>
        </w:tc>
      </w:tr>
      <w:tr w:rsidR="00926CC4" w:rsidRPr="00926CC4" w14:paraId="2FE04BA0" w14:textId="77777777" w:rsidTr="00926CC4">
        <w:tc>
          <w:tcPr>
            <w:tcW w:w="2625" w:type="dxa"/>
            <w:tcBorders>
              <w:top w:val="single" w:sz="6" w:space="0" w:color="B1C2D6"/>
              <w:left w:val="single" w:sz="6" w:space="0" w:color="B1C2D6"/>
              <w:bottom w:val="single" w:sz="6" w:space="0" w:color="B1C2D6"/>
              <w:right w:val="single" w:sz="6" w:space="0" w:color="B1C2D6"/>
            </w:tcBorders>
            <w:hideMark/>
          </w:tcPr>
          <w:p w14:paraId="0FBDDFB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AddressCountry</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023BBDF5"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48F31102"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Client's country.</w:t>
            </w:r>
          </w:p>
        </w:tc>
      </w:tr>
      <w:tr w:rsidR="00926CC4" w:rsidRPr="00926CC4" w14:paraId="00A2E037" w14:textId="77777777" w:rsidTr="00926CC4">
        <w:tc>
          <w:tcPr>
            <w:tcW w:w="2625" w:type="dxa"/>
            <w:tcBorders>
              <w:top w:val="single" w:sz="6" w:space="0" w:color="B1C2D6"/>
              <w:left w:val="single" w:sz="6" w:space="0" w:color="B1C2D6"/>
              <w:bottom w:val="single" w:sz="6" w:space="0" w:color="B1C2D6"/>
              <w:right w:val="single" w:sz="6" w:space="0" w:color="B1C2D6"/>
            </w:tcBorders>
            <w:hideMark/>
          </w:tcPr>
          <w:p w14:paraId="4AC2180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AddressPostcode</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1321D69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1432EC60"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Client's postal code.</w:t>
            </w:r>
          </w:p>
        </w:tc>
      </w:tr>
      <w:tr w:rsidR="00926CC4" w:rsidRPr="00926CC4" w14:paraId="5C18F1B1" w14:textId="77777777" w:rsidTr="00926CC4">
        <w:tc>
          <w:tcPr>
            <w:tcW w:w="2625" w:type="dxa"/>
            <w:tcBorders>
              <w:top w:val="single" w:sz="6" w:space="0" w:color="B1C2D6"/>
              <w:left w:val="single" w:sz="6" w:space="0" w:color="B1C2D6"/>
              <w:bottom w:val="single" w:sz="6" w:space="0" w:color="B1C2D6"/>
              <w:right w:val="single" w:sz="6" w:space="0" w:color="B1C2D6"/>
            </w:tcBorders>
            <w:hideMark/>
          </w:tcPr>
          <w:p w14:paraId="03806072"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AddressStreet</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6F00AD4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0805A85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Client's address.</w:t>
            </w:r>
          </w:p>
        </w:tc>
      </w:tr>
      <w:tr w:rsidR="00926CC4" w:rsidRPr="00926CC4" w14:paraId="65D6E440" w14:textId="77777777" w:rsidTr="00926CC4">
        <w:tc>
          <w:tcPr>
            <w:tcW w:w="2625" w:type="dxa"/>
            <w:tcBorders>
              <w:top w:val="single" w:sz="6" w:space="0" w:color="B1C2D6"/>
              <w:left w:val="single" w:sz="6" w:space="0" w:color="B1C2D6"/>
              <w:bottom w:val="single" w:sz="6" w:space="0" w:color="B1C2D6"/>
              <w:right w:val="single" w:sz="6" w:space="0" w:color="B1C2D6"/>
            </w:tcBorders>
            <w:hideMark/>
          </w:tcPr>
          <w:p w14:paraId="43FD0172"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AddressState</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5C2D4CB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50E46A82"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State/region of residence.</w:t>
            </w:r>
          </w:p>
        </w:tc>
      </w:tr>
      <w:tr w:rsidR="00926CC4" w:rsidRPr="00926CC4" w14:paraId="4678AB64" w14:textId="77777777" w:rsidTr="00926CC4">
        <w:tc>
          <w:tcPr>
            <w:tcW w:w="2625" w:type="dxa"/>
            <w:tcBorders>
              <w:top w:val="single" w:sz="6" w:space="0" w:color="B1C2D6"/>
              <w:left w:val="single" w:sz="6" w:space="0" w:color="B1C2D6"/>
              <w:bottom w:val="single" w:sz="6" w:space="0" w:color="B1C2D6"/>
              <w:right w:val="single" w:sz="6" w:space="0" w:color="B1C2D6"/>
            </w:tcBorders>
            <w:hideMark/>
          </w:tcPr>
          <w:p w14:paraId="7FFF6215"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AddressCity</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0362C2F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7EDEDAB1"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City.</w:t>
            </w:r>
          </w:p>
        </w:tc>
      </w:tr>
      <w:tr w:rsidR="00926CC4" w:rsidRPr="00926CC4" w14:paraId="1BCB9D71" w14:textId="77777777" w:rsidTr="00926CC4">
        <w:tc>
          <w:tcPr>
            <w:tcW w:w="2625" w:type="dxa"/>
            <w:tcBorders>
              <w:top w:val="single" w:sz="6" w:space="0" w:color="B1C2D6"/>
              <w:left w:val="single" w:sz="6" w:space="0" w:color="B1C2D6"/>
              <w:bottom w:val="single" w:sz="6" w:space="0" w:color="B1C2D6"/>
              <w:right w:val="single" w:sz="6" w:space="0" w:color="B1C2D6"/>
            </w:tcBorders>
            <w:hideMark/>
          </w:tcPr>
          <w:p w14:paraId="1E53F52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ExperienceFX</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15F1444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63D5CAA2"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Forex trading experience, number of years.</w:t>
            </w:r>
          </w:p>
        </w:tc>
      </w:tr>
      <w:tr w:rsidR="00926CC4" w:rsidRPr="00926CC4" w14:paraId="38014EAD" w14:textId="77777777" w:rsidTr="00926CC4">
        <w:tc>
          <w:tcPr>
            <w:tcW w:w="2625" w:type="dxa"/>
            <w:tcBorders>
              <w:top w:val="single" w:sz="6" w:space="0" w:color="B1C2D6"/>
              <w:left w:val="single" w:sz="6" w:space="0" w:color="B1C2D6"/>
              <w:bottom w:val="single" w:sz="6" w:space="0" w:color="B1C2D6"/>
              <w:right w:val="single" w:sz="6" w:space="0" w:color="B1C2D6"/>
            </w:tcBorders>
            <w:hideMark/>
          </w:tcPr>
          <w:p w14:paraId="6D63C3CD"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ExperienceCFD</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275B81D1"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7C8FE997"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CFD trading experience, number of years.</w:t>
            </w:r>
          </w:p>
        </w:tc>
      </w:tr>
      <w:tr w:rsidR="00926CC4" w:rsidRPr="00926CC4" w14:paraId="0EC7E9CA" w14:textId="77777777" w:rsidTr="00926CC4">
        <w:tc>
          <w:tcPr>
            <w:tcW w:w="2625" w:type="dxa"/>
            <w:tcBorders>
              <w:top w:val="single" w:sz="6" w:space="0" w:color="B1C2D6"/>
              <w:left w:val="single" w:sz="6" w:space="0" w:color="B1C2D6"/>
              <w:bottom w:val="single" w:sz="6" w:space="0" w:color="B1C2D6"/>
              <w:right w:val="single" w:sz="6" w:space="0" w:color="B1C2D6"/>
            </w:tcBorders>
            <w:hideMark/>
          </w:tcPr>
          <w:p w14:paraId="25341067"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ExperienceFutures</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5965F2D1"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37212CFE"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Futures trading experience, number of years.</w:t>
            </w:r>
          </w:p>
        </w:tc>
      </w:tr>
      <w:tr w:rsidR="00926CC4" w:rsidRPr="00926CC4" w14:paraId="6E061074" w14:textId="77777777" w:rsidTr="00926CC4">
        <w:tc>
          <w:tcPr>
            <w:tcW w:w="2625" w:type="dxa"/>
            <w:tcBorders>
              <w:top w:val="single" w:sz="6" w:space="0" w:color="B1C2D6"/>
              <w:left w:val="single" w:sz="6" w:space="0" w:color="B1C2D6"/>
              <w:bottom w:val="single" w:sz="6" w:space="0" w:color="B1C2D6"/>
              <w:right w:val="single" w:sz="6" w:space="0" w:color="B1C2D6"/>
            </w:tcBorders>
            <w:hideMark/>
          </w:tcPr>
          <w:p w14:paraId="266091D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ExperienceStocks</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61C8E749"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735DBC19"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Stock trading experience, number of years.</w:t>
            </w:r>
          </w:p>
        </w:tc>
      </w:tr>
      <w:tr w:rsidR="00926CC4" w:rsidRPr="00926CC4" w14:paraId="25570968" w14:textId="77777777" w:rsidTr="00926CC4">
        <w:tc>
          <w:tcPr>
            <w:tcW w:w="2625" w:type="dxa"/>
            <w:tcBorders>
              <w:top w:val="single" w:sz="6" w:space="0" w:color="B1C2D6"/>
              <w:left w:val="single" w:sz="6" w:space="0" w:color="B1C2D6"/>
              <w:bottom w:val="single" w:sz="6" w:space="0" w:color="B1C2D6"/>
              <w:right w:val="single" w:sz="6" w:space="0" w:color="B1C2D6"/>
            </w:tcBorders>
            <w:hideMark/>
          </w:tcPr>
          <w:p w14:paraId="79B2184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ClientOrigin</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4059D8B9"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51DBF9F6"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How the client record was created:</w:t>
            </w:r>
          </w:p>
          <w:p w14:paraId="7F113A84" w14:textId="77777777" w:rsidR="00926CC4" w:rsidRPr="00926CC4" w:rsidRDefault="00926CC4" w:rsidP="00926CC4">
            <w:pPr>
              <w:numPr>
                <w:ilvl w:val="0"/>
                <w:numId w:val="117"/>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0 — manually</w:t>
            </w:r>
          </w:p>
          <w:p w14:paraId="52FEC639" w14:textId="77777777" w:rsidR="00926CC4" w:rsidRPr="00926CC4" w:rsidRDefault="00926CC4" w:rsidP="00926CC4">
            <w:pPr>
              <w:numPr>
                <w:ilvl w:val="0"/>
                <w:numId w:val="117"/>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1 — based on a demo account</w:t>
            </w:r>
          </w:p>
          <w:p w14:paraId="130764AF" w14:textId="77777777" w:rsidR="00926CC4" w:rsidRPr="00926CC4" w:rsidRDefault="00926CC4" w:rsidP="00926CC4">
            <w:pPr>
              <w:numPr>
                <w:ilvl w:val="0"/>
                <w:numId w:val="117"/>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2 — based on a contest account</w:t>
            </w:r>
          </w:p>
          <w:p w14:paraId="1DAE373D" w14:textId="77777777" w:rsidR="00926CC4" w:rsidRPr="00926CC4" w:rsidRDefault="00926CC4" w:rsidP="00926CC4">
            <w:pPr>
              <w:numPr>
                <w:ilvl w:val="0"/>
                <w:numId w:val="117"/>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3 — based on a preliminary account</w:t>
            </w:r>
          </w:p>
          <w:p w14:paraId="3F89D256" w14:textId="77777777" w:rsidR="00926CC4" w:rsidRPr="00926CC4" w:rsidRDefault="00926CC4" w:rsidP="00926CC4">
            <w:pPr>
              <w:numPr>
                <w:ilvl w:val="0"/>
                <w:numId w:val="117"/>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4 — based on a real account</w:t>
            </w:r>
          </w:p>
        </w:tc>
      </w:tr>
      <w:tr w:rsidR="00926CC4" w:rsidRPr="00926CC4" w14:paraId="52D49E5B" w14:textId="77777777" w:rsidTr="00926CC4">
        <w:tc>
          <w:tcPr>
            <w:tcW w:w="2625" w:type="dxa"/>
            <w:tcBorders>
              <w:top w:val="single" w:sz="6" w:space="0" w:color="B1C2D6"/>
              <w:left w:val="single" w:sz="6" w:space="0" w:color="B1C2D6"/>
              <w:bottom w:val="single" w:sz="6" w:space="0" w:color="B1C2D6"/>
              <w:right w:val="single" w:sz="6" w:space="0" w:color="B1C2D6"/>
            </w:tcBorders>
            <w:hideMark/>
          </w:tcPr>
          <w:p w14:paraId="17109E4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ClientOriginLogin</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73956FF8"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46F57D4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number of the account, based on which the client record was created.</w:t>
            </w:r>
          </w:p>
        </w:tc>
      </w:tr>
    </w:tbl>
    <w:p w14:paraId="41CBE96B" w14:textId="77777777" w:rsidR="00926CC4" w:rsidRPr="00926CC4" w:rsidRDefault="00926CC4" w:rsidP="00926CC4">
      <w:pPr>
        <w:spacing w:after="0" w:line="315" w:lineRule="atLeast"/>
        <w:textAlignment w:val="baseline"/>
        <w:rPr>
          <w:rFonts w:ascii="Roboto" w:eastAsia="Times New Roman" w:hAnsi="Roboto" w:cs="Times New Roman"/>
          <w:color w:val="000000"/>
          <w:kern w:val="0"/>
          <w:sz w:val="21"/>
          <w:szCs w:val="21"/>
          <w14:ligatures w14:val="none"/>
        </w:rPr>
      </w:pPr>
      <w:r w:rsidRPr="00926CC4">
        <w:rPr>
          <w:rFonts w:ascii="Roboto" w:eastAsia="Times New Roman" w:hAnsi="Roboto" w:cs="Times New Roman"/>
          <w:color w:val="000000"/>
          <w:kern w:val="0"/>
          <w:sz w:val="21"/>
          <w:szCs w:val="21"/>
          <w:bdr w:val="none" w:sz="0" w:space="0" w:color="auto" w:frame="1"/>
          <w14:ligatures w14:val="none"/>
        </w:rPr>
        <w:t> </w:t>
      </w:r>
    </w:p>
    <w:p w14:paraId="298C10F0" w14:textId="77777777" w:rsidR="00926CC4" w:rsidRPr="00926CC4" w:rsidRDefault="00926CC4" w:rsidP="00926CC4">
      <w:pPr>
        <w:spacing w:before="150" w:after="150" w:line="240" w:lineRule="auto"/>
        <w:textAlignment w:val="baseline"/>
        <w:outlineLvl w:val="0"/>
        <w:rPr>
          <w:rFonts w:ascii="Roboto" w:eastAsia="Times New Roman" w:hAnsi="Roboto" w:cs="Times New Roman"/>
          <w:color w:val="000000"/>
          <w:kern w:val="36"/>
          <w:sz w:val="36"/>
          <w:szCs w:val="36"/>
          <w14:ligatures w14:val="none"/>
        </w:rPr>
      </w:pPr>
      <w:r w:rsidRPr="00926CC4">
        <w:rPr>
          <w:rFonts w:ascii="Roboto" w:eastAsia="Times New Roman" w:hAnsi="Roboto" w:cs="Times New Roman"/>
          <w:color w:val="000000"/>
          <w:kern w:val="36"/>
          <w:sz w:val="36"/>
          <w:szCs w:val="36"/>
          <w14:ligatures w14:val="none"/>
        </w:rPr>
        <w:t>mt5_documents</w:t>
      </w:r>
    </w:p>
    <w:p w14:paraId="7D729E1A" w14:textId="282CA7B1" w:rsidR="00926CC4" w:rsidRPr="00926CC4" w:rsidRDefault="00926CC4" w:rsidP="00926CC4">
      <w:pPr>
        <w:spacing w:after="0" w:line="315" w:lineRule="atLeast"/>
        <w:textAlignment w:val="baseline"/>
        <w:rPr>
          <w:rFonts w:ascii="inherit" w:eastAsia="Times New Roman" w:hAnsi="inherit" w:cs="Times New Roman"/>
          <w:color w:val="000000"/>
          <w:kern w:val="0"/>
          <w:sz w:val="21"/>
          <w:szCs w:val="21"/>
          <w14:ligatures w14:val="none"/>
        </w:rPr>
      </w:pPr>
      <w:r w:rsidRPr="00926CC4">
        <w:rPr>
          <w:rFonts w:ascii="inherit" w:eastAsia="Times New Roman" w:hAnsi="inherit" w:cs="Times New Roman"/>
          <w:color w:val="000000"/>
          <w:kern w:val="0"/>
          <w:sz w:val="21"/>
          <w:szCs w:val="21"/>
          <w:bdr w:val="none" w:sz="0" w:space="0" w:color="auto" w:frame="1"/>
          <w14:ligatures w14:val="none"/>
        </w:rPr>
        <w:t>Data about </w:t>
      </w:r>
      <w:r w:rsidRPr="00926CC4">
        <w:rPr>
          <w:rFonts w:ascii="inherit" w:eastAsia="Times New Roman" w:hAnsi="inherit" w:cs="Times New Roman"/>
          <w:color w:val="0077CC"/>
          <w:kern w:val="0"/>
          <w:sz w:val="21"/>
          <w:szCs w:val="21"/>
          <w:u w:val="single"/>
          <w:bdr w:val="none" w:sz="0" w:space="0" w:color="auto" w:frame="1"/>
          <w14:ligatures w14:val="none"/>
        </w:rPr>
        <w:t>client documents</w:t>
      </w:r>
      <w:r w:rsidRPr="00926CC4">
        <w:rPr>
          <w:rFonts w:ascii="inherit" w:eastAsia="Times New Roman" w:hAnsi="inherit" w:cs="Times New Roman"/>
          <w:color w:val="000000"/>
          <w:kern w:val="0"/>
          <w:sz w:val="21"/>
          <w:szCs w:val="21"/>
          <w:bdr w:val="none" w:sz="0" w:space="0" w:color="auto" w:frame="1"/>
          <w14:ligatures w14:val="none"/>
        </w:rPr>
        <w:t> is exported to this table. The table contains the following fields:</w:t>
      </w:r>
    </w:p>
    <w:tbl>
      <w:tblPr>
        <w:tblW w:w="945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2625"/>
        <w:gridCol w:w="1650"/>
        <w:gridCol w:w="2661"/>
        <w:gridCol w:w="2514"/>
      </w:tblGrid>
      <w:tr w:rsidR="00926CC4" w:rsidRPr="00926CC4" w14:paraId="61D93110" w14:textId="77777777" w:rsidTr="00926CC4">
        <w:trPr>
          <w:tblHeader/>
        </w:trPr>
        <w:tc>
          <w:tcPr>
            <w:tcW w:w="2625" w:type="dxa"/>
            <w:tcBorders>
              <w:top w:val="single" w:sz="6" w:space="0" w:color="B1C2D6"/>
              <w:left w:val="single" w:sz="6" w:space="0" w:color="B1C2D6"/>
              <w:bottom w:val="single" w:sz="6" w:space="0" w:color="B1C2D6"/>
              <w:right w:val="single" w:sz="6" w:space="0" w:color="B1C2D6"/>
            </w:tcBorders>
            <w:shd w:val="clear" w:color="auto" w:fill="DBE9F9"/>
            <w:hideMark/>
          </w:tcPr>
          <w:p w14:paraId="31284042" w14:textId="77777777" w:rsidR="00926CC4" w:rsidRPr="00926CC4" w:rsidRDefault="00926CC4" w:rsidP="00926CC4">
            <w:pPr>
              <w:spacing w:after="0" w:line="315" w:lineRule="atLeast"/>
              <w:jc w:val="center"/>
              <w:textAlignment w:val="baseline"/>
              <w:rPr>
                <w:rFonts w:ascii="inherit" w:eastAsia="Times New Roman" w:hAnsi="inherit" w:cs="Times New Roman"/>
                <w:b/>
                <w:bCs/>
                <w:kern w:val="0"/>
                <w:sz w:val="21"/>
                <w:szCs w:val="21"/>
                <w14:ligatures w14:val="none"/>
              </w:rPr>
            </w:pPr>
            <w:r w:rsidRPr="00926CC4">
              <w:rPr>
                <w:rFonts w:ascii="inherit" w:eastAsia="Times New Roman" w:hAnsi="inherit" w:cs="Times New Roman"/>
                <w:b/>
                <w:bCs/>
                <w:kern w:val="0"/>
                <w:sz w:val="21"/>
                <w:szCs w:val="21"/>
                <w:bdr w:val="none" w:sz="0" w:space="0" w:color="auto" w:frame="1"/>
                <w14:ligatures w14:val="none"/>
              </w:rPr>
              <w:t>Name</w:t>
            </w:r>
          </w:p>
        </w:tc>
        <w:tc>
          <w:tcPr>
            <w:tcW w:w="1650" w:type="dxa"/>
            <w:tcBorders>
              <w:top w:val="single" w:sz="6" w:space="0" w:color="B1C2D6"/>
              <w:left w:val="single" w:sz="6" w:space="0" w:color="B1C2D6"/>
              <w:bottom w:val="single" w:sz="6" w:space="0" w:color="B1C2D6"/>
              <w:right w:val="single" w:sz="6" w:space="0" w:color="B1C2D6"/>
            </w:tcBorders>
            <w:shd w:val="clear" w:color="auto" w:fill="DBE9F9"/>
            <w:hideMark/>
          </w:tcPr>
          <w:p w14:paraId="703604B5" w14:textId="77777777" w:rsidR="00926CC4" w:rsidRPr="00926CC4" w:rsidRDefault="00926CC4" w:rsidP="00926CC4">
            <w:pPr>
              <w:spacing w:after="0" w:line="315" w:lineRule="atLeast"/>
              <w:jc w:val="center"/>
              <w:textAlignment w:val="baseline"/>
              <w:rPr>
                <w:rFonts w:ascii="inherit" w:eastAsia="Times New Roman" w:hAnsi="inherit" w:cs="Times New Roman"/>
                <w:b/>
                <w:bCs/>
                <w:kern w:val="0"/>
                <w:sz w:val="21"/>
                <w:szCs w:val="21"/>
                <w14:ligatures w14:val="none"/>
              </w:rPr>
            </w:pPr>
            <w:r w:rsidRPr="00926CC4">
              <w:rPr>
                <w:rFonts w:ascii="inherit" w:eastAsia="Times New Roman" w:hAnsi="inherit" w:cs="Times New Roman"/>
                <w:b/>
                <w:bCs/>
                <w:kern w:val="0"/>
                <w:sz w:val="21"/>
                <w:szCs w:val="21"/>
                <w:bdr w:val="none" w:sz="0" w:space="0" w:color="auto" w:frame="1"/>
                <w14:ligatures w14:val="none"/>
              </w:rPr>
              <w:t>Type</w:t>
            </w:r>
          </w:p>
        </w:tc>
        <w:tc>
          <w:tcPr>
            <w:tcW w:w="0" w:type="auto"/>
            <w:gridSpan w:val="2"/>
            <w:tcBorders>
              <w:top w:val="single" w:sz="6" w:space="0" w:color="B1C2D6"/>
              <w:left w:val="single" w:sz="6" w:space="0" w:color="B1C2D6"/>
              <w:bottom w:val="single" w:sz="6" w:space="0" w:color="B1C2D6"/>
              <w:right w:val="single" w:sz="6" w:space="0" w:color="B1C2D6"/>
            </w:tcBorders>
            <w:shd w:val="clear" w:color="auto" w:fill="DBE9F9"/>
            <w:hideMark/>
          </w:tcPr>
          <w:p w14:paraId="635F80B3" w14:textId="77777777" w:rsidR="00926CC4" w:rsidRPr="00926CC4" w:rsidRDefault="00926CC4" w:rsidP="00926CC4">
            <w:pPr>
              <w:spacing w:after="0" w:line="315" w:lineRule="atLeast"/>
              <w:jc w:val="center"/>
              <w:textAlignment w:val="baseline"/>
              <w:rPr>
                <w:rFonts w:ascii="inherit" w:eastAsia="Times New Roman" w:hAnsi="inherit" w:cs="Times New Roman"/>
                <w:b/>
                <w:bCs/>
                <w:kern w:val="0"/>
                <w:sz w:val="21"/>
                <w:szCs w:val="21"/>
                <w14:ligatures w14:val="none"/>
              </w:rPr>
            </w:pPr>
            <w:r w:rsidRPr="00926CC4">
              <w:rPr>
                <w:rFonts w:ascii="inherit" w:eastAsia="Times New Roman" w:hAnsi="inherit" w:cs="Times New Roman"/>
                <w:b/>
                <w:bCs/>
                <w:kern w:val="0"/>
                <w:sz w:val="21"/>
                <w:szCs w:val="21"/>
                <w:bdr w:val="none" w:sz="0" w:space="0" w:color="auto" w:frame="1"/>
                <w14:ligatures w14:val="none"/>
              </w:rPr>
              <w:t>Description</w:t>
            </w:r>
          </w:p>
        </w:tc>
      </w:tr>
      <w:tr w:rsidR="00926CC4" w:rsidRPr="00926CC4" w14:paraId="319E5E9B" w14:textId="77777777" w:rsidTr="00926CC4">
        <w:tc>
          <w:tcPr>
            <w:tcW w:w="2625" w:type="dxa"/>
            <w:tcBorders>
              <w:top w:val="single" w:sz="6" w:space="0" w:color="B1C2D6"/>
              <w:left w:val="single" w:sz="6" w:space="0" w:color="B1C2D6"/>
              <w:bottom w:val="single" w:sz="6" w:space="0" w:color="B1C2D6"/>
              <w:right w:val="single" w:sz="6" w:space="0" w:color="B1C2D6"/>
            </w:tcBorders>
            <w:hideMark/>
          </w:tcPr>
          <w:p w14:paraId="643C0B13"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DocumentID</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6E81D70E"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gridSpan w:val="2"/>
            <w:tcBorders>
              <w:top w:val="single" w:sz="6" w:space="0" w:color="B1C2D6"/>
              <w:left w:val="single" w:sz="6" w:space="0" w:color="B1C2D6"/>
              <w:bottom w:val="single" w:sz="6" w:space="0" w:color="B1C2D6"/>
              <w:right w:val="single" w:sz="6" w:space="0" w:color="B1C2D6"/>
            </w:tcBorders>
            <w:hideMark/>
          </w:tcPr>
          <w:p w14:paraId="0624174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Initial key. Unique document ID.</w:t>
            </w:r>
          </w:p>
        </w:tc>
      </w:tr>
      <w:tr w:rsidR="00926CC4" w:rsidRPr="00926CC4" w14:paraId="04FB90B9" w14:textId="77777777" w:rsidTr="00926CC4">
        <w:tc>
          <w:tcPr>
            <w:tcW w:w="2625" w:type="dxa"/>
            <w:tcBorders>
              <w:top w:val="single" w:sz="6" w:space="0" w:color="B1C2D6"/>
              <w:left w:val="single" w:sz="6" w:space="0" w:color="B1C2D6"/>
              <w:bottom w:val="single" w:sz="6" w:space="0" w:color="B1C2D6"/>
              <w:right w:val="single" w:sz="6" w:space="0" w:color="B1C2D6"/>
            </w:tcBorders>
            <w:hideMark/>
          </w:tcPr>
          <w:p w14:paraId="23A0294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Timestamp</w:t>
            </w:r>
          </w:p>
        </w:tc>
        <w:tc>
          <w:tcPr>
            <w:tcW w:w="1650" w:type="dxa"/>
            <w:tcBorders>
              <w:top w:val="single" w:sz="6" w:space="0" w:color="B1C2D6"/>
              <w:left w:val="single" w:sz="6" w:space="0" w:color="B1C2D6"/>
              <w:bottom w:val="single" w:sz="6" w:space="0" w:color="B1C2D6"/>
              <w:right w:val="single" w:sz="6" w:space="0" w:color="B1C2D6"/>
            </w:tcBorders>
            <w:hideMark/>
          </w:tcPr>
          <w:p w14:paraId="525CD293"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gridSpan w:val="2"/>
            <w:tcBorders>
              <w:top w:val="single" w:sz="6" w:space="0" w:color="B1C2D6"/>
              <w:left w:val="single" w:sz="6" w:space="0" w:color="B1C2D6"/>
              <w:bottom w:val="single" w:sz="6" w:space="0" w:color="B1C2D6"/>
              <w:right w:val="single" w:sz="6" w:space="0" w:color="B1C2D6"/>
            </w:tcBorders>
            <w:hideMark/>
          </w:tcPr>
          <w:p w14:paraId="4E07314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 xml:space="preserve">A </w:t>
            </w:r>
            <w:proofErr w:type="gramStart"/>
            <w:r w:rsidRPr="00926CC4">
              <w:rPr>
                <w:rFonts w:ascii="inherit" w:eastAsia="Times New Roman" w:hAnsi="inherit" w:cs="Times New Roman"/>
                <w:kern w:val="0"/>
                <w:sz w:val="21"/>
                <w:szCs w:val="21"/>
                <w:bdr w:val="none" w:sz="0" w:space="0" w:color="auto" w:frame="1"/>
                <w14:ligatures w14:val="none"/>
              </w:rPr>
              <w:t>unique values</w:t>
            </w:r>
            <w:proofErr w:type="gramEnd"/>
            <w:r w:rsidRPr="00926CC4">
              <w:rPr>
                <w:rFonts w:ascii="inherit" w:eastAsia="Times New Roman" w:hAnsi="inherit" w:cs="Times New Roman"/>
                <w:kern w:val="0"/>
                <w:sz w:val="21"/>
                <w:szCs w:val="21"/>
                <w:bdr w:val="none" w:sz="0" w:space="0" w:color="auto" w:frame="1"/>
                <w14:ligatures w14:val="none"/>
              </w:rPr>
              <w:t xml:space="preserve"> within the table. Used by </w:t>
            </w:r>
            <w:proofErr w:type="spellStart"/>
            <w:r w:rsidRPr="00926CC4">
              <w:rPr>
                <w:rFonts w:ascii="inherit" w:eastAsia="Times New Roman" w:hAnsi="inherit" w:cs="Times New Roman"/>
                <w:kern w:val="0"/>
                <w:sz w:val="21"/>
                <w:szCs w:val="21"/>
                <w:bdr w:val="none" w:sz="0" w:space="0" w:color="auto" w:frame="1"/>
                <w14:ligatures w14:val="none"/>
              </w:rPr>
              <w:t>MetaTrader</w:t>
            </w:r>
            <w:proofErr w:type="spellEnd"/>
            <w:r w:rsidRPr="00926CC4">
              <w:rPr>
                <w:rFonts w:ascii="inherit" w:eastAsia="Times New Roman" w:hAnsi="inherit" w:cs="Times New Roman"/>
                <w:kern w:val="0"/>
                <w:sz w:val="21"/>
                <w:szCs w:val="21"/>
                <w:bdr w:val="none" w:sz="0" w:space="0" w:color="auto" w:frame="1"/>
                <w14:ligatures w14:val="none"/>
              </w:rPr>
              <w:t xml:space="preserve"> 5 servers for internal purposes. If the Timestamp of a record has changed, it means that the record has changed.</w:t>
            </w:r>
          </w:p>
        </w:tc>
      </w:tr>
      <w:tr w:rsidR="00926CC4" w:rsidRPr="00926CC4" w14:paraId="683FB0D3" w14:textId="77777777" w:rsidTr="00926CC4">
        <w:tc>
          <w:tcPr>
            <w:tcW w:w="2625" w:type="dxa"/>
            <w:tcBorders>
              <w:top w:val="single" w:sz="6" w:space="0" w:color="B1C2D6"/>
              <w:left w:val="single" w:sz="6" w:space="0" w:color="B1C2D6"/>
              <w:bottom w:val="single" w:sz="6" w:space="0" w:color="B1C2D6"/>
              <w:right w:val="single" w:sz="6" w:space="0" w:color="B1C2D6"/>
            </w:tcBorders>
            <w:hideMark/>
          </w:tcPr>
          <w:p w14:paraId="41EBC7B3"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lastRenderedPageBreak/>
              <w:t>RelatedClient</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0D58E43D"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gridSpan w:val="2"/>
            <w:tcBorders>
              <w:top w:val="single" w:sz="6" w:space="0" w:color="B1C2D6"/>
              <w:left w:val="single" w:sz="6" w:space="0" w:color="B1C2D6"/>
              <w:bottom w:val="single" w:sz="6" w:space="0" w:color="B1C2D6"/>
              <w:right w:val="single" w:sz="6" w:space="0" w:color="B1C2D6"/>
            </w:tcBorders>
            <w:hideMark/>
          </w:tcPr>
          <w:p w14:paraId="2638B335" w14:textId="117AED18"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ID of the client to whom the document belongs. Corresponds to Client ID from the </w:t>
            </w:r>
            <w:r w:rsidRPr="00926CC4">
              <w:rPr>
                <w:rFonts w:ascii="inherit" w:eastAsia="Times New Roman" w:hAnsi="inherit" w:cs="Times New Roman"/>
                <w:color w:val="0077CC"/>
                <w:kern w:val="0"/>
                <w:sz w:val="21"/>
                <w:szCs w:val="21"/>
                <w:u w:val="single"/>
                <w:bdr w:val="none" w:sz="0" w:space="0" w:color="auto" w:frame="1"/>
                <w14:ligatures w14:val="none"/>
              </w:rPr>
              <w:t>mt5_clients</w:t>
            </w:r>
            <w:r w:rsidRPr="00926CC4">
              <w:rPr>
                <w:rFonts w:ascii="inherit" w:eastAsia="Times New Roman" w:hAnsi="inherit" w:cs="Times New Roman"/>
                <w:kern w:val="0"/>
                <w:sz w:val="21"/>
                <w:szCs w:val="21"/>
                <w:bdr w:val="none" w:sz="0" w:space="0" w:color="auto" w:frame="1"/>
                <w14:ligatures w14:val="none"/>
              </w:rPr>
              <w:t> table.</w:t>
            </w:r>
          </w:p>
        </w:tc>
      </w:tr>
      <w:tr w:rsidR="00926CC4" w:rsidRPr="00926CC4" w14:paraId="7A03D453" w14:textId="77777777" w:rsidTr="00926CC4">
        <w:tc>
          <w:tcPr>
            <w:tcW w:w="2625" w:type="dxa"/>
            <w:tcBorders>
              <w:top w:val="single" w:sz="6" w:space="0" w:color="B1C2D6"/>
              <w:left w:val="single" w:sz="6" w:space="0" w:color="B1C2D6"/>
              <w:bottom w:val="single" w:sz="6" w:space="0" w:color="B1C2D6"/>
              <w:right w:val="single" w:sz="6" w:space="0" w:color="B1C2D6"/>
            </w:tcBorders>
            <w:hideMark/>
          </w:tcPr>
          <w:p w14:paraId="6E6F6DC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ApprovedDate</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43D49243"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DateTime</w:t>
            </w:r>
            <w:proofErr w:type="spellEnd"/>
          </w:p>
        </w:tc>
        <w:tc>
          <w:tcPr>
            <w:tcW w:w="0" w:type="auto"/>
            <w:gridSpan w:val="2"/>
            <w:tcBorders>
              <w:top w:val="single" w:sz="6" w:space="0" w:color="B1C2D6"/>
              <w:left w:val="single" w:sz="6" w:space="0" w:color="B1C2D6"/>
              <w:bottom w:val="single" w:sz="6" w:space="0" w:color="B1C2D6"/>
              <w:right w:val="single" w:sz="6" w:space="0" w:color="B1C2D6"/>
            </w:tcBorders>
            <w:hideMark/>
          </w:tcPr>
          <w:p w14:paraId="4CFBFC1D"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Document approval date, in the format of YYYY-MM-DD HH:</w:t>
            </w:r>
            <w:proofErr w:type="gramStart"/>
            <w:r w:rsidRPr="00926CC4">
              <w:rPr>
                <w:rFonts w:ascii="inherit" w:eastAsia="Times New Roman" w:hAnsi="inherit" w:cs="Times New Roman"/>
                <w:kern w:val="0"/>
                <w:sz w:val="21"/>
                <w:szCs w:val="21"/>
                <w:bdr w:val="none" w:sz="0" w:space="0" w:color="auto" w:frame="1"/>
                <w14:ligatures w14:val="none"/>
              </w:rPr>
              <w:t>MM:SS</w:t>
            </w:r>
            <w:proofErr w:type="gramEnd"/>
          </w:p>
        </w:tc>
      </w:tr>
      <w:tr w:rsidR="00926CC4" w:rsidRPr="00926CC4" w14:paraId="3F5B23F3" w14:textId="77777777" w:rsidTr="00926CC4">
        <w:tc>
          <w:tcPr>
            <w:tcW w:w="2625" w:type="dxa"/>
            <w:tcBorders>
              <w:top w:val="single" w:sz="6" w:space="0" w:color="B1C2D6"/>
              <w:left w:val="single" w:sz="6" w:space="0" w:color="B1C2D6"/>
              <w:bottom w:val="single" w:sz="6" w:space="0" w:color="B1C2D6"/>
              <w:right w:val="single" w:sz="6" w:space="0" w:color="B1C2D6"/>
            </w:tcBorders>
            <w:hideMark/>
          </w:tcPr>
          <w:p w14:paraId="7FF574A7"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ApprovedBy</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0689184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gridSpan w:val="2"/>
            <w:tcBorders>
              <w:top w:val="single" w:sz="6" w:space="0" w:color="B1C2D6"/>
              <w:left w:val="single" w:sz="6" w:space="0" w:color="B1C2D6"/>
              <w:bottom w:val="single" w:sz="6" w:space="0" w:color="B1C2D6"/>
              <w:right w:val="single" w:sz="6" w:space="0" w:color="B1C2D6"/>
            </w:tcBorders>
            <w:hideMark/>
          </w:tcPr>
          <w:p w14:paraId="54759ED5"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login of the manager by whom the document was approved.</w:t>
            </w:r>
          </w:p>
        </w:tc>
      </w:tr>
      <w:tr w:rsidR="00926CC4" w:rsidRPr="00926CC4" w14:paraId="483484B3" w14:textId="77777777" w:rsidTr="00926CC4">
        <w:tc>
          <w:tcPr>
            <w:tcW w:w="2625" w:type="dxa"/>
            <w:tcBorders>
              <w:top w:val="single" w:sz="6" w:space="0" w:color="B1C2D6"/>
              <w:left w:val="single" w:sz="6" w:space="0" w:color="B1C2D6"/>
              <w:bottom w:val="single" w:sz="6" w:space="0" w:color="B1C2D6"/>
              <w:right w:val="single" w:sz="6" w:space="0" w:color="B1C2D6"/>
            </w:tcBorders>
            <w:hideMark/>
          </w:tcPr>
          <w:p w14:paraId="267F0190"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DateIssue</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716BB472"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DateTime</w:t>
            </w:r>
            <w:proofErr w:type="spellEnd"/>
          </w:p>
        </w:tc>
        <w:tc>
          <w:tcPr>
            <w:tcW w:w="0" w:type="auto"/>
            <w:gridSpan w:val="2"/>
            <w:tcBorders>
              <w:top w:val="single" w:sz="6" w:space="0" w:color="B1C2D6"/>
              <w:left w:val="single" w:sz="6" w:space="0" w:color="B1C2D6"/>
              <w:bottom w:val="single" w:sz="6" w:space="0" w:color="B1C2D6"/>
              <w:right w:val="single" w:sz="6" w:space="0" w:color="B1C2D6"/>
            </w:tcBorders>
            <w:hideMark/>
          </w:tcPr>
          <w:p w14:paraId="4BF67006"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Document issue date, in the format of YYYY-MM-DD HH:</w:t>
            </w:r>
            <w:proofErr w:type="gramStart"/>
            <w:r w:rsidRPr="00926CC4">
              <w:rPr>
                <w:rFonts w:ascii="inherit" w:eastAsia="Times New Roman" w:hAnsi="inherit" w:cs="Times New Roman"/>
                <w:kern w:val="0"/>
                <w:sz w:val="21"/>
                <w:szCs w:val="21"/>
                <w:bdr w:val="none" w:sz="0" w:space="0" w:color="auto" w:frame="1"/>
                <w14:ligatures w14:val="none"/>
              </w:rPr>
              <w:t>MM:SS</w:t>
            </w:r>
            <w:proofErr w:type="gramEnd"/>
          </w:p>
        </w:tc>
      </w:tr>
      <w:tr w:rsidR="00926CC4" w:rsidRPr="00926CC4" w14:paraId="4CBDF79F" w14:textId="77777777" w:rsidTr="00926CC4">
        <w:tc>
          <w:tcPr>
            <w:tcW w:w="2625" w:type="dxa"/>
            <w:tcBorders>
              <w:top w:val="single" w:sz="6" w:space="0" w:color="B1C2D6"/>
              <w:left w:val="single" w:sz="6" w:space="0" w:color="B1C2D6"/>
              <w:bottom w:val="single" w:sz="6" w:space="0" w:color="B1C2D6"/>
              <w:right w:val="single" w:sz="6" w:space="0" w:color="B1C2D6"/>
            </w:tcBorders>
            <w:hideMark/>
          </w:tcPr>
          <w:p w14:paraId="21D39DC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DateExpiration</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4E595B9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DateTime</w:t>
            </w:r>
            <w:proofErr w:type="spellEnd"/>
          </w:p>
        </w:tc>
        <w:tc>
          <w:tcPr>
            <w:tcW w:w="0" w:type="auto"/>
            <w:gridSpan w:val="2"/>
            <w:tcBorders>
              <w:top w:val="single" w:sz="6" w:space="0" w:color="B1C2D6"/>
              <w:left w:val="single" w:sz="6" w:space="0" w:color="B1C2D6"/>
              <w:bottom w:val="single" w:sz="6" w:space="0" w:color="B1C2D6"/>
              <w:right w:val="single" w:sz="6" w:space="0" w:color="B1C2D6"/>
            </w:tcBorders>
            <w:hideMark/>
          </w:tcPr>
          <w:p w14:paraId="551CCBA9"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Document expiration date, in the format of YYYY-MM-DD HH:</w:t>
            </w:r>
            <w:proofErr w:type="gramStart"/>
            <w:r w:rsidRPr="00926CC4">
              <w:rPr>
                <w:rFonts w:ascii="inherit" w:eastAsia="Times New Roman" w:hAnsi="inherit" w:cs="Times New Roman"/>
                <w:kern w:val="0"/>
                <w:sz w:val="21"/>
                <w:szCs w:val="21"/>
                <w:bdr w:val="none" w:sz="0" w:space="0" w:color="auto" w:frame="1"/>
                <w14:ligatures w14:val="none"/>
              </w:rPr>
              <w:t>MM:SS</w:t>
            </w:r>
            <w:proofErr w:type="gramEnd"/>
          </w:p>
        </w:tc>
      </w:tr>
      <w:tr w:rsidR="00926CC4" w:rsidRPr="00926CC4" w14:paraId="72BEFB03" w14:textId="77777777" w:rsidTr="00926CC4">
        <w:tc>
          <w:tcPr>
            <w:tcW w:w="2625" w:type="dxa"/>
            <w:tcBorders>
              <w:top w:val="single" w:sz="6" w:space="0" w:color="B1C2D6"/>
              <w:left w:val="single" w:sz="6" w:space="0" w:color="B1C2D6"/>
              <w:bottom w:val="single" w:sz="6" w:space="0" w:color="B1C2D6"/>
              <w:right w:val="single" w:sz="6" w:space="0" w:color="B1C2D6"/>
            </w:tcBorders>
            <w:hideMark/>
          </w:tcPr>
          <w:p w14:paraId="2ED177D0"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DocumentType</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34EE335D"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gridSpan w:val="2"/>
            <w:tcBorders>
              <w:top w:val="single" w:sz="6" w:space="0" w:color="B1C2D6"/>
              <w:left w:val="single" w:sz="6" w:space="0" w:color="B1C2D6"/>
              <w:bottom w:val="single" w:sz="6" w:space="0" w:color="B1C2D6"/>
              <w:right w:val="single" w:sz="6" w:space="0" w:color="B1C2D6"/>
            </w:tcBorders>
            <w:hideMark/>
          </w:tcPr>
          <w:p w14:paraId="31355798"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Document type:</w:t>
            </w:r>
          </w:p>
          <w:p w14:paraId="666E2FC4" w14:textId="77777777" w:rsidR="00926CC4" w:rsidRPr="00926CC4" w:rsidRDefault="00926CC4" w:rsidP="00926CC4">
            <w:pPr>
              <w:numPr>
                <w:ilvl w:val="0"/>
                <w:numId w:val="118"/>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0 — Other</w:t>
            </w:r>
          </w:p>
          <w:p w14:paraId="2C2B7255" w14:textId="77777777" w:rsidR="00926CC4" w:rsidRPr="00926CC4" w:rsidRDefault="00926CC4" w:rsidP="00926CC4">
            <w:pPr>
              <w:numPr>
                <w:ilvl w:val="0"/>
                <w:numId w:val="118"/>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1 — Proof of identity</w:t>
            </w:r>
          </w:p>
          <w:p w14:paraId="19CDF196" w14:textId="77777777" w:rsidR="00926CC4" w:rsidRPr="00926CC4" w:rsidRDefault="00926CC4" w:rsidP="00926CC4">
            <w:pPr>
              <w:numPr>
                <w:ilvl w:val="0"/>
                <w:numId w:val="118"/>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2 — Proof of address</w:t>
            </w:r>
          </w:p>
          <w:p w14:paraId="0CB9BEA5" w14:textId="77777777" w:rsidR="00926CC4" w:rsidRPr="00926CC4" w:rsidRDefault="00926CC4" w:rsidP="00926CC4">
            <w:pPr>
              <w:numPr>
                <w:ilvl w:val="0"/>
                <w:numId w:val="118"/>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3 — Registration address</w:t>
            </w:r>
          </w:p>
          <w:p w14:paraId="4CD3676E" w14:textId="77777777" w:rsidR="00926CC4" w:rsidRPr="00926CC4" w:rsidRDefault="00926CC4" w:rsidP="00926CC4">
            <w:pPr>
              <w:numPr>
                <w:ilvl w:val="0"/>
                <w:numId w:val="118"/>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4 — CEO's ID document</w:t>
            </w:r>
          </w:p>
          <w:p w14:paraId="6533B63C" w14:textId="77777777" w:rsidR="00926CC4" w:rsidRPr="00926CC4" w:rsidRDefault="00926CC4" w:rsidP="00926CC4">
            <w:pPr>
              <w:numPr>
                <w:ilvl w:val="0"/>
                <w:numId w:val="118"/>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5 — Certificate of Registration</w:t>
            </w:r>
          </w:p>
          <w:p w14:paraId="0BE2FC62" w14:textId="77777777" w:rsidR="00926CC4" w:rsidRPr="00926CC4" w:rsidRDefault="00926CC4" w:rsidP="00926CC4">
            <w:pPr>
              <w:numPr>
                <w:ilvl w:val="0"/>
                <w:numId w:val="118"/>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6 — Certificate of Directors</w:t>
            </w:r>
          </w:p>
          <w:p w14:paraId="1DF8F440" w14:textId="77777777" w:rsidR="00926CC4" w:rsidRPr="00926CC4" w:rsidRDefault="00926CC4" w:rsidP="00926CC4">
            <w:pPr>
              <w:numPr>
                <w:ilvl w:val="0"/>
                <w:numId w:val="118"/>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7 — Certificate of good standing</w:t>
            </w:r>
          </w:p>
        </w:tc>
      </w:tr>
      <w:tr w:rsidR="00926CC4" w:rsidRPr="00926CC4" w14:paraId="6018D6D8" w14:textId="77777777" w:rsidTr="00926CC4">
        <w:tc>
          <w:tcPr>
            <w:tcW w:w="2625" w:type="dxa"/>
            <w:tcBorders>
              <w:top w:val="single" w:sz="6" w:space="0" w:color="B1C2D6"/>
              <w:left w:val="single" w:sz="6" w:space="0" w:color="B1C2D6"/>
              <w:bottom w:val="single" w:sz="6" w:space="0" w:color="B1C2D6"/>
              <w:right w:val="single" w:sz="6" w:space="0" w:color="B1C2D6"/>
            </w:tcBorders>
            <w:hideMark/>
          </w:tcPr>
          <w:p w14:paraId="23B09209"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DocumentName</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47DF2522"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String</w:t>
            </w:r>
          </w:p>
        </w:tc>
        <w:tc>
          <w:tcPr>
            <w:tcW w:w="0" w:type="auto"/>
            <w:gridSpan w:val="2"/>
            <w:tcBorders>
              <w:top w:val="single" w:sz="6" w:space="0" w:color="B1C2D6"/>
              <w:left w:val="single" w:sz="6" w:space="0" w:color="B1C2D6"/>
              <w:bottom w:val="single" w:sz="6" w:space="0" w:color="B1C2D6"/>
              <w:right w:val="single" w:sz="6" w:space="0" w:color="B1C2D6"/>
            </w:tcBorders>
            <w:hideMark/>
          </w:tcPr>
          <w:p w14:paraId="56A0563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Document name.</w:t>
            </w:r>
          </w:p>
        </w:tc>
      </w:tr>
      <w:tr w:rsidR="00926CC4" w:rsidRPr="00926CC4" w14:paraId="47E28E8E" w14:textId="77777777" w:rsidTr="00926CC4">
        <w:tc>
          <w:tcPr>
            <w:tcW w:w="2625" w:type="dxa"/>
            <w:tcBorders>
              <w:top w:val="single" w:sz="6" w:space="0" w:color="B1C2D6"/>
              <w:left w:val="single" w:sz="6" w:space="0" w:color="B1C2D6"/>
              <w:bottom w:val="single" w:sz="6" w:space="0" w:color="B1C2D6"/>
              <w:right w:val="single" w:sz="6" w:space="0" w:color="B1C2D6"/>
            </w:tcBorders>
            <w:hideMark/>
          </w:tcPr>
          <w:p w14:paraId="33F70C43"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DocumentComment</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279E407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String</w:t>
            </w:r>
          </w:p>
        </w:tc>
        <w:tc>
          <w:tcPr>
            <w:tcW w:w="0" w:type="auto"/>
            <w:gridSpan w:val="2"/>
            <w:tcBorders>
              <w:top w:val="single" w:sz="6" w:space="0" w:color="B1C2D6"/>
              <w:left w:val="single" w:sz="6" w:space="0" w:color="B1C2D6"/>
              <w:bottom w:val="single" w:sz="6" w:space="0" w:color="B1C2D6"/>
              <w:right w:val="single" w:sz="6" w:space="0" w:color="B1C2D6"/>
            </w:tcBorders>
            <w:hideMark/>
          </w:tcPr>
          <w:p w14:paraId="7D1C75DD"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Comment to the document.</w:t>
            </w:r>
          </w:p>
        </w:tc>
      </w:tr>
      <w:tr w:rsidR="00926CC4" w:rsidRPr="00926CC4" w14:paraId="13E9CF12" w14:textId="77777777" w:rsidTr="00926CC4">
        <w:tc>
          <w:tcPr>
            <w:tcW w:w="2625" w:type="dxa"/>
            <w:tcBorders>
              <w:top w:val="single" w:sz="6" w:space="0" w:color="B1C2D6"/>
              <w:left w:val="single" w:sz="6" w:space="0" w:color="B1C2D6"/>
              <w:bottom w:val="single" w:sz="6" w:space="0" w:color="B1C2D6"/>
              <w:right w:val="single" w:sz="6" w:space="0" w:color="B1C2D6"/>
            </w:tcBorders>
            <w:hideMark/>
          </w:tcPr>
          <w:p w14:paraId="5983AD62"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DocumentStatus</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2B9F739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gridSpan w:val="2"/>
            <w:tcBorders>
              <w:top w:val="single" w:sz="6" w:space="0" w:color="B1C2D6"/>
              <w:left w:val="single" w:sz="6" w:space="0" w:color="B1C2D6"/>
              <w:bottom w:val="single" w:sz="6" w:space="0" w:color="B1C2D6"/>
              <w:right w:val="single" w:sz="6" w:space="0" w:color="B1C2D6"/>
            </w:tcBorders>
            <w:hideMark/>
          </w:tcPr>
          <w:p w14:paraId="1F229D1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Document status:</w:t>
            </w:r>
          </w:p>
          <w:p w14:paraId="0DF1FD90" w14:textId="77777777" w:rsidR="00926CC4" w:rsidRPr="00926CC4" w:rsidRDefault="00926CC4" w:rsidP="00926CC4">
            <w:pPr>
              <w:numPr>
                <w:ilvl w:val="0"/>
                <w:numId w:val="119"/>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0 — New</w:t>
            </w:r>
          </w:p>
          <w:p w14:paraId="17992E3E" w14:textId="77777777" w:rsidR="00926CC4" w:rsidRPr="00926CC4" w:rsidRDefault="00926CC4" w:rsidP="00926CC4">
            <w:pPr>
              <w:numPr>
                <w:ilvl w:val="0"/>
                <w:numId w:val="119"/>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1 — Approved</w:t>
            </w:r>
          </w:p>
          <w:p w14:paraId="6A8FCB73" w14:textId="77777777" w:rsidR="00926CC4" w:rsidRPr="00926CC4" w:rsidRDefault="00926CC4" w:rsidP="00926CC4">
            <w:pPr>
              <w:numPr>
                <w:ilvl w:val="0"/>
                <w:numId w:val="119"/>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2 — Rejected</w:t>
            </w:r>
          </w:p>
          <w:p w14:paraId="297CED32" w14:textId="77777777" w:rsidR="00926CC4" w:rsidRPr="00926CC4" w:rsidRDefault="00926CC4" w:rsidP="00926CC4">
            <w:pPr>
              <w:numPr>
                <w:ilvl w:val="0"/>
                <w:numId w:val="119"/>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3 — Archived</w:t>
            </w:r>
          </w:p>
          <w:p w14:paraId="38A458A7" w14:textId="77777777" w:rsidR="00926CC4" w:rsidRPr="00926CC4" w:rsidRDefault="00926CC4" w:rsidP="00926CC4">
            <w:pPr>
              <w:numPr>
                <w:ilvl w:val="0"/>
                <w:numId w:val="119"/>
              </w:numPr>
              <w:spacing w:after="0" w:line="315" w:lineRule="atLeast"/>
              <w:ind w:left="345"/>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4 — Deleted</w:t>
            </w:r>
          </w:p>
        </w:tc>
      </w:tr>
      <w:tr w:rsidR="00926CC4" w:rsidRPr="00926CC4" w14:paraId="699D66B8" w14:textId="77777777" w:rsidTr="00926CC4">
        <w:tblPrEx>
          <w:tblBorders>
            <w:top w:val="single" w:sz="6" w:space="0" w:color="F6F8FD"/>
            <w:left w:val="single" w:sz="6" w:space="0" w:color="F6F8FD"/>
            <w:bottom w:val="single" w:sz="6" w:space="0" w:color="F6F8FD"/>
            <w:right w:val="single" w:sz="6" w:space="0" w:color="F6F8FD"/>
          </w:tblBorders>
          <w:shd w:val="clear" w:color="auto" w:fill="DADADA"/>
          <w:tblCellMar>
            <w:top w:w="120" w:type="dxa"/>
            <w:left w:w="120" w:type="dxa"/>
            <w:bottom w:w="120" w:type="dxa"/>
            <w:right w:w="120" w:type="dxa"/>
          </w:tblCellMar>
        </w:tblPrEx>
        <w:trPr>
          <w:gridAfter w:val="1"/>
        </w:trPr>
        <w:tc>
          <w:tcPr>
            <w:tcW w:w="0" w:type="auto"/>
            <w:gridSpan w:val="3"/>
            <w:tcBorders>
              <w:top w:val="nil"/>
              <w:left w:val="nil"/>
              <w:bottom w:val="nil"/>
              <w:right w:val="nil"/>
            </w:tcBorders>
            <w:shd w:val="clear" w:color="auto" w:fill="DADADA"/>
            <w:tcMar>
              <w:top w:w="150" w:type="dxa"/>
              <w:left w:w="150" w:type="dxa"/>
              <w:bottom w:w="150" w:type="dxa"/>
              <w:right w:w="150" w:type="dxa"/>
            </w:tcMar>
            <w:hideMark/>
          </w:tcPr>
          <w:p w14:paraId="0BB99532" w14:textId="77777777" w:rsidR="00926CC4" w:rsidRPr="00926CC4" w:rsidRDefault="00926CC4" w:rsidP="00926CC4">
            <w:pPr>
              <w:spacing w:after="0" w:line="315" w:lineRule="atLeast"/>
              <w:ind w:left="75" w:right="75"/>
              <w:textAlignment w:val="baseline"/>
              <w:rPr>
                <w:rFonts w:ascii="inherit" w:eastAsia="Times New Roman" w:hAnsi="inherit" w:cs="Times New Roman"/>
                <w:kern w:val="0"/>
                <w:sz w:val="24"/>
                <w:szCs w:val="24"/>
                <w14:ligatures w14:val="none"/>
              </w:rPr>
            </w:pPr>
            <w:r w:rsidRPr="00926CC4">
              <w:rPr>
                <w:rFonts w:ascii="inherit" w:eastAsia="Times New Roman" w:hAnsi="inherit" w:cs="Times New Roman"/>
                <w:kern w:val="0"/>
                <w:sz w:val="24"/>
                <w:szCs w:val="24"/>
                <w:bdr w:val="none" w:sz="0" w:space="0" w:color="auto" w:frame="1"/>
                <w14:ligatures w14:val="none"/>
              </w:rPr>
              <w:t>Only document data is exported to SQL. Document files themselves are not exported.</w:t>
            </w:r>
          </w:p>
        </w:tc>
      </w:tr>
    </w:tbl>
    <w:p w14:paraId="567A8C97" w14:textId="77777777" w:rsidR="00926CC4" w:rsidRPr="00926CC4" w:rsidRDefault="00926CC4" w:rsidP="00926CC4">
      <w:pPr>
        <w:spacing w:after="0" w:line="315" w:lineRule="atLeast"/>
        <w:textAlignment w:val="baseline"/>
        <w:rPr>
          <w:rFonts w:ascii="inherit" w:eastAsia="Times New Roman" w:hAnsi="inherit" w:cs="Times New Roman"/>
          <w:color w:val="000000"/>
          <w:kern w:val="0"/>
          <w:sz w:val="21"/>
          <w:szCs w:val="21"/>
          <w14:ligatures w14:val="none"/>
        </w:rPr>
      </w:pPr>
      <w:r w:rsidRPr="00926CC4">
        <w:rPr>
          <w:rFonts w:ascii="inherit" w:eastAsia="Times New Roman" w:hAnsi="inherit" w:cs="Times New Roman"/>
          <w:color w:val="000000"/>
          <w:kern w:val="0"/>
          <w:sz w:val="21"/>
          <w:szCs w:val="21"/>
          <w:bdr w:val="none" w:sz="0" w:space="0" w:color="auto" w:frame="1"/>
          <w14:ligatures w14:val="none"/>
        </w:rPr>
        <w:t> </w:t>
      </w:r>
    </w:p>
    <w:p w14:paraId="1F958062" w14:textId="77777777" w:rsidR="00926CC4" w:rsidRPr="00926CC4" w:rsidRDefault="00926CC4" w:rsidP="00926CC4">
      <w:pPr>
        <w:spacing w:before="150" w:after="150" w:line="240" w:lineRule="auto"/>
        <w:textAlignment w:val="baseline"/>
        <w:outlineLvl w:val="0"/>
        <w:rPr>
          <w:rFonts w:ascii="Roboto" w:eastAsia="Times New Roman" w:hAnsi="Roboto" w:cs="Times New Roman"/>
          <w:color w:val="000000"/>
          <w:kern w:val="36"/>
          <w:sz w:val="36"/>
          <w:szCs w:val="36"/>
          <w14:ligatures w14:val="none"/>
        </w:rPr>
      </w:pPr>
      <w:r w:rsidRPr="00926CC4">
        <w:rPr>
          <w:rFonts w:ascii="Roboto" w:eastAsia="Times New Roman" w:hAnsi="Roboto" w:cs="Times New Roman"/>
          <w:color w:val="000000"/>
          <w:kern w:val="36"/>
          <w:sz w:val="36"/>
          <w:szCs w:val="36"/>
          <w14:ligatures w14:val="none"/>
        </w:rPr>
        <w:t>mt5_users</w:t>
      </w:r>
    </w:p>
    <w:p w14:paraId="456AEBEB" w14:textId="50968B1B" w:rsidR="00926CC4" w:rsidRPr="00926CC4" w:rsidRDefault="00926CC4" w:rsidP="00926CC4">
      <w:pPr>
        <w:spacing w:after="0" w:line="315" w:lineRule="atLeast"/>
        <w:textAlignment w:val="baseline"/>
        <w:rPr>
          <w:rFonts w:ascii="Roboto" w:eastAsia="Times New Roman" w:hAnsi="Roboto" w:cs="Times New Roman"/>
          <w:color w:val="000000"/>
          <w:kern w:val="0"/>
          <w:sz w:val="21"/>
          <w:szCs w:val="21"/>
          <w14:ligatures w14:val="none"/>
        </w:rPr>
      </w:pPr>
      <w:r w:rsidRPr="00926CC4">
        <w:rPr>
          <w:rFonts w:ascii="Roboto" w:eastAsia="Times New Roman" w:hAnsi="Roboto" w:cs="Times New Roman"/>
          <w:color w:val="000000"/>
          <w:kern w:val="0"/>
          <w:sz w:val="21"/>
          <w:szCs w:val="21"/>
          <w:bdr w:val="none" w:sz="0" w:space="0" w:color="auto" w:frame="1"/>
          <w14:ligatures w14:val="none"/>
        </w:rPr>
        <w:t>Data on </w:t>
      </w:r>
      <w:r w:rsidRPr="00926CC4">
        <w:rPr>
          <w:rFonts w:ascii="Roboto" w:eastAsia="Times New Roman" w:hAnsi="Roboto" w:cs="Times New Roman"/>
          <w:color w:val="0077CC"/>
          <w:kern w:val="0"/>
          <w:sz w:val="21"/>
          <w:szCs w:val="21"/>
          <w:u w:val="single"/>
          <w:bdr w:val="none" w:sz="0" w:space="0" w:color="auto" w:frame="1"/>
          <w14:ligatures w14:val="none"/>
        </w:rPr>
        <w:t>account</w:t>
      </w:r>
      <w:r w:rsidRPr="00926CC4">
        <w:rPr>
          <w:rFonts w:ascii="Roboto" w:eastAsia="Times New Roman" w:hAnsi="Roboto" w:cs="Times New Roman"/>
          <w:color w:val="000000"/>
          <w:kern w:val="0"/>
          <w:sz w:val="21"/>
          <w:szCs w:val="21"/>
          <w:bdr w:val="none" w:sz="0" w:space="0" w:color="auto" w:frame="1"/>
          <w14:ligatures w14:val="none"/>
        </w:rPr>
        <w:t> database is exported to the table. The table contains the following fields:</w:t>
      </w:r>
    </w:p>
    <w:tbl>
      <w:tblPr>
        <w:tblW w:w="945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2060"/>
        <w:gridCol w:w="1124"/>
        <w:gridCol w:w="6266"/>
      </w:tblGrid>
      <w:tr w:rsidR="00926CC4" w:rsidRPr="00926CC4" w14:paraId="28980392" w14:textId="77777777" w:rsidTr="00926CC4">
        <w:trPr>
          <w:tblHeader/>
        </w:trPr>
        <w:tc>
          <w:tcPr>
            <w:tcW w:w="2430" w:type="dxa"/>
            <w:tcBorders>
              <w:top w:val="single" w:sz="6" w:space="0" w:color="B1C2D6"/>
              <w:left w:val="single" w:sz="6" w:space="0" w:color="B1C2D6"/>
              <w:bottom w:val="single" w:sz="6" w:space="0" w:color="B1C2D6"/>
              <w:right w:val="single" w:sz="6" w:space="0" w:color="B1C2D6"/>
            </w:tcBorders>
            <w:shd w:val="clear" w:color="auto" w:fill="DBE9F9"/>
            <w:hideMark/>
          </w:tcPr>
          <w:p w14:paraId="31E978AE" w14:textId="77777777" w:rsidR="00926CC4" w:rsidRPr="00926CC4" w:rsidRDefault="00926CC4" w:rsidP="00926CC4">
            <w:pPr>
              <w:spacing w:after="0" w:line="315" w:lineRule="atLeast"/>
              <w:jc w:val="center"/>
              <w:textAlignment w:val="baseline"/>
              <w:rPr>
                <w:rFonts w:ascii="inherit" w:eastAsia="Times New Roman" w:hAnsi="inherit" w:cs="Times New Roman"/>
                <w:b/>
                <w:bCs/>
                <w:kern w:val="0"/>
                <w:sz w:val="21"/>
                <w:szCs w:val="21"/>
                <w14:ligatures w14:val="none"/>
              </w:rPr>
            </w:pPr>
            <w:r w:rsidRPr="00926CC4">
              <w:rPr>
                <w:rFonts w:ascii="inherit" w:eastAsia="Times New Roman" w:hAnsi="inherit" w:cs="Times New Roman"/>
                <w:b/>
                <w:bCs/>
                <w:kern w:val="0"/>
                <w:sz w:val="21"/>
                <w:szCs w:val="21"/>
                <w:bdr w:val="none" w:sz="0" w:space="0" w:color="auto" w:frame="1"/>
                <w14:ligatures w14:val="none"/>
              </w:rPr>
              <w:lastRenderedPageBreak/>
              <w:t>Name</w:t>
            </w:r>
          </w:p>
        </w:tc>
        <w:tc>
          <w:tcPr>
            <w:tcW w:w="1785" w:type="dxa"/>
            <w:tcBorders>
              <w:top w:val="single" w:sz="6" w:space="0" w:color="B1C2D6"/>
              <w:left w:val="single" w:sz="6" w:space="0" w:color="B1C2D6"/>
              <w:bottom w:val="single" w:sz="6" w:space="0" w:color="B1C2D6"/>
              <w:right w:val="single" w:sz="6" w:space="0" w:color="B1C2D6"/>
            </w:tcBorders>
            <w:shd w:val="clear" w:color="auto" w:fill="DBE9F9"/>
            <w:hideMark/>
          </w:tcPr>
          <w:p w14:paraId="64C76AAC" w14:textId="77777777" w:rsidR="00926CC4" w:rsidRPr="00926CC4" w:rsidRDefault="00926CC4" w:rsidP="00926CC4">
            <w:pPr>
              <w:spacing w:after="0" w:line="315" w:lineRule="atLeast"/>
              <w:jc w:val="center"/>
              <w:textAlignment w:val="baseline"/>
              <w:rPr>
                <w:rFonts w:ascii="inherit" w:eastAsia="Times New Roman" w:hAnsi="inherit" w:cs="Times New Roman"/>
                <w:b/>
                <w:bCs/>
                <w:kern w:val="0"/>
                <w:sz w:val="21"/>
                <w:szCs w:val="21"/>
                <w14:ligatures w14:val="none"/>
              </w:rPr>
            </w:pPr>
            <w:r w:rsidRPr="00926CC4">
              <w:rPr>
                <w:rFonts w:ascii="inherit" w:eastAsia="Times New Roman" w:hAnsi="inherit" w:cs="Times New Roman"/>
                <w:b/>
                <w:bCs/>
                <w:kern w:val="0"/>
                <w:sz w:val="21"/>
                <w:szCs w:val="21"/>
                <w:bdr w:val="none" w:sz="0" w:space="0" w:color="auto" w:frame="1"/>
                <w14:ligatures w14:val="none"/>
              </w:rPr>
              <w:t>Type</w:t>
            </w:r>
          </w:p>
        </w:tc>
        <w:tc>
          <w:tcPr>
            <w:tcW w:w="0" w:type="auto"/>
            <w:tcBorders>
              <w:top w:val="single" w:sz="6" w:space="0" w:color="B1C2D6"/>
              <w:left w:val="single" w:sz="6" w:space="0" w:color="B1C2D6"/>
              <w:bottom w:val="single" w:sz="6" w:space="0" w:color="B1C2D6"/>
              <w:right w:val="single" w:sz="6" w:space="0" w:color="B1C2D6"/>
            </w:tcBorders>
            <w:shd w:val="clear" w:color="auto" w:fill="DBE9F9"/>
            <w:hideMark/>
          </w:tcPr>
          <w:p w14:paraId="515442EB" w14:textId="77777777" w:rsidR="00926CC4" w:rsidRPr="00926CC4" w:rsidRDefault="00926CC4" w:rsidP="00926CC4">
            <w:pPr>
              <w:spacing w:after="0" w:line="315" w:lineRule="atLeast"/>
              <w:jc w:val="center"/>
              <w:textAlignment w:val="baseline"/>
              <w:rPr>
                <w:rFonts w:ascii="inherit" w:eastAsia="Times New Roman" w:hAnsi="inherit" w:cs="Times New Roman"/>
                <w:b/>
                <w:bCs/>
                <w:kern w:val="0"/>
                <w:sz w:val="21"/>
                <w:szCs w:val="21"/>
                <w14:ligatures w14:val="none"/>
              </w:rPr>
            </w:pPr>
            <w:r w:rsidRPr="00926CC4">
              <w:rPr>
                <w:rFonts w:ascii="inherit" w:eastAsia="Times New Roman" w:hAnsi="inherit" w:cs="Times New Roman"/>
                <w:b/>
                <w:bCs/>
                <w:kern w:val="0"/>
                <w:sz w:val="21"/>
                <w:szCs w:val="21"/>
                <w:bdr w:val="none" w:sz="0" w:space="0" w:color="auto" w:frame="1"/>
                <w14:ligatures w14:val="none"/>
              </w:rPr>
              <w:t>Description</w:t>
            </w:r>
          </w:p>
        </w:tc>
      </w:tr>
      <w:tr w:rsidR="00926CC4" w:rsidRPr="00926CC4" w14:paraId="5EA54017" w14:textId="77777777" w:rsidTr="00926CC4">
        <w:tc>
          <w:tcPr>
            <w:tcW w:w="2430" w:type="dxa"/>
            <w:tcBorders>
              <w:top w:val="single" w:sz="6" w:space="0" w:color="B1C2D6"/>
              <w:left w:val="single" w:sz="6" w:space="0" w:color="B1C2D6"/>
              <w:bottom w:val="single" w:sz="6" w:space="0" w:color="B1C2D6"/>
              <w:right w:val="single" w:sz="6" w:space="0" w:color="B1C2D6"/>
            </w:tcBorders>
            <w:hideMark/>
          </w:tcPr>
          <w:p w14:paraId="6ACDB57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Login</w:t>
            </w:r>
          </w:p>
        </w:tc>
        <w:tc>
          <w:tcPr>
            <w:tcW w:w="1785" w:type="dxa"/>
            <w:tcBorders>
              <w:top w:val="single" w:sz="6" w:space="0" w:color="B1C2D6"/>
              <w:left w:val="single" w:sz="6" w:space="0" w:color="B1C2D6"/>
              <w:bottom w:val="single" w:sz="6" w:space="0" w:color="B1C2D6"/>
              <w:right w:val="single" w:sz="6" w:space="0" w:color="B1C2D6"/>
            </w:tcBorders>
            <w:hideMark/>
          </w:tcPr>
          <w:p w14:paraId="70B8076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5F01AF0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Primary key. The login of a user.</w:t>
            </w:r>
          </w:p>
        </w:tc>
      </w:tr>
      <w:tr w:rsidR="00926CC4" w:rsidRPr="00926CC4" w14:paraId="48E8EC48" w14:textId="77777777" w:rsidTr="00926CC4">
        <w:tc>
          <w:tcPr>
            <w:tcW w:w="2430" w:type="dxa"/>
            <w:tcBorders>
              <w:top w:val="single" w:sz="6" w:space="0" w:color="B1C2D6"/>
              <w:left w:val="single" w:sz="6" w:space="0" w:color="B1C2D6"/>
              <w:bottom w:val="single" w:sz="6" w:space="0" w:color="B1C2D6"/>
              <w:right w:val="single" w:sz="6" w:space="0" w:color="B1C2D6"/>
            </w:tcBorders>
            <w:hideMark/>
          </w:tcPr>
          <w:p w14:paraId="04989F4E"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Timestamp</w:t>
            </w:r>
          </w:p>
        </w:tc>
        <w:tc>
          <w:tcPr>
            <w:tcW w:w="1785" w:type="dxa"/>
            <w:tcBorders>
              <w:top w:val="single" w:sz="6" w:space="0" w:color="B1C2D6"/>
              <w:left w:val="single" w:sz="6" w:space="0" w:color="B1C2D6"/>
              <w:bottom w:val="single" w:sz="6" w:space="0" w:color="B1C2D6"/>
              <w:right w:val="single" w:sz="6" w:space="0" w:color="B1C2D6"/>
            </w:tcBorders>
            <w:hideMark/>
          </w:tcPr>
          <w:p w14:paraId="6E242AD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7C8D043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 xml:space="preserve">Unique record within the table. It is used for internal purposes of </w:t>
            </w:r>
            <w:proofErr w:type="spellStart"/>
            <w:r w:rsidRPr="00926CC4">
              <w:rPr>
                <w:rFonts w:ascii="inherit" w:eastAsia="Times New Roman" w:hAnsi="inherit" w:cs="Times New Roman"/>
                <w:kern w:val="0"/>
                <w:sz w:val="21"/>
                <w:szCs w:val="21"/>
                <w:bdr w:val="none" w:sz="0" w:space="0" w:color="auto" w:frame="1"/>
                <w14:ligatures w14:val="none"/>
              </w:rPr>
              <w:t>MetaTrader</w:t>
            </w:r>
            <w:proofErr w:type="spellEnd"/>
            <w:r w:rsidRPr="00926CC4">
              <w:rPr>
                <w:rFonts w:ascii="inherit" w:eastAsia="Times New Roman" w:hAnsi="inherit" w:cs="Times New Roman"/>
                <w:kern w:val="0"/>
                <w:sz w:val="21"/>
                <w:szCs w:val="21"/>
                <w:bdr w:val="none" w:sz="0" w:space="0" w:color="auto" w:frame="1"/>
                <w14:ligatures w14:val="none"/>
              </w:rPr>
              <w:t xml:space="preserve"> 5 servers. If the timestamp is changed for a record, it means that the record has been changed.</w:t>
            </w:r>
          </w:p>
        </w:tc>
      </w:tr>
      <w:tr w:rsidR="00926CC4" w:rsidRPr="00926CC4" w14:paraId="30A0AB1A" w14:textId="77777777" w:rsidTr="00926CC4">
        <w:tc>
          <w:tcPr>
            <w:tcW w:w="2430" w:type="dxa"/>
            <w:tcBorders>
              <w:top w:val="single" w:sz="6" w:space="0" w:color="B1C2D6"/>
              <w:left w:val="single" w:sz="6" w:space="0" w:color="B1C2D6"/>
              <w:bottom w:val="single" w:sz="6" w:space="0" w:color="B1C2D6"/>
              <w:right w:val="single" w:sz="6" w:space="0" w:color="B1C2D6"/>
            </w:tcBorders>
            <w:hideMark/>
          </w:tcPr>
          <w:p w14:paraId="2ABD68B0"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TimestampTrade</w:t>
            </w:r>
            <w:proofErr w:type="spellEnd"/>
          </w:p>
        </w:tc>
        <w:tc>
          <w:tcPr>
            <w:tcW w:w="1785" w:type="dxa"/>
            <w:tcBorders>
              <w:top w:val="single" w:sz="6" w:space="0" w:color="B1C2D6"/>
              <w:left w:val="single" w:sz="6" w:space="0" w:color="B1C2D6"/>
              <w:bottom w:val="single" w:sz="6" w:space="0" w:color="B1C2D6"/>
              <w:right w:val="single" w:sz="6" w:space="0" w:color="B1C2D6"/>
            </w:tcBorders>
            <w:hideMark/>
          </w:tcPr>
          <w:p w14:paraId="3F65FC4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468D2A68"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 xml:space="preserve">Unique record within the table. It is used for internal purposes of </w:t>
            </w:r>
            <w:proofErr w:type="spellStart"/>
            <w:r w:rsidRPr="00926CC4">
              <w:rPr>
                <w:rFonts w:ascii="inherit" w:eastAsia="Times New Roman" w:hAnsi="inherit" w:cs="Times New Roman"/>
                <w:kern w:val="0"/>
                <w:sz w:val="21"/>
                <w:szCs w:val="21"/>
                <w:bdr w:val="none" w:sz="0" w:space="0" w:color="auto" w:frame="1"/>
                <w14:ligatures w14:val="none"/>
              </w:rPr>
              <w:t>MetaTrader</w:t>
            </w:r>
            <w:proofErr w:type="spellEnd"/>
            <w:r w:rsidRPr="00926CC4">
              <w:rPr>
                <w:rFonts w:ascii="inherit" w:eastAsia="Times New Roman" w:hAnsi="inherit" w:cs="Times New Roman"/>
                <w:kern w:val="0"/>
                <w:sz w:val="21"/>
                <w:szCs w:val="21"/>
                <w:bdr w:val="none" w:sz="0" w:space="0" w:color="auto" w:frame="1"/>
                <w14:ligatures w14:val="none"/>
              </w:rPr>
              <w:t xml:space="preserve"> 5 servers. If the timestamp is changed for a record, it means that the record has been changed.</w:t>
            </w:r>
          </w:p>
        </w:tc>
      </w:tr>
      <w:tr w:rsidR="00926CC4" w:rsidRPr="00926CC4" w14:paraId="25B31968" w14:textId="77777777" w:rsidTr="00926CC4">
        <w:tc>
          <w:tcPr>
            <w:tcW w:w="2430" w:type="dxa"/>
            <w:tcBorders>
              <w:top w:val="single" w:sz="6" w:space="0" w:color="B1C2D6"/>
              <w:left w:val="single" w:sz="6" w:space="0" w:color="B1C2D6"/>
              <w:bottom w:val="single" w:sz="6" w:space="0" w:color="B1C2D6"/>
              <w:right w:val="single" w:sz="6" w:space="0" w:color="B1C2D6"/>
            </w:tcBorders>
            <w:hideMark/>
          </w:tcPr>
          <w:p w14:paraId="1ED0DDB0"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Group</w:t>
            </w:r>
          </w:p>
        </w:tc>
        <w:tc>
          <w:tcPr>
            <w:tcW w:w="1785" w:type="dxa"/>
            <w:tcBorders>
              <w:top w:val="single" w:sz="6" w:space="0" w:color="B1C2D6"/>
              <w:left w:val="single" w:sz="6" w:space="0" w:color="B1C2D6"/>
              <w:bottom w:val="single" w:sz="6" w:space="0" w:color="B1C2D6"/>
              <w:right w:val="single" w:sz="6" w:space="0" w:color="B1C2D6"/>
            </w:tcBorders>
            <w:hideMark/>
          </w:tcPr>
          <w:p w14:paraId="4DD5693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0F32AA11"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User group.</w:t>
            </w:r>
          </w:p>
        </w:tc>
      </w:tr>
      <w:tr w:rsidR="00926CC4" w:rsidRPr="00926CC4" w14:paraId="52AD8902" w14:textId="77777777" w:rsidTr="00926CC4">
        <w:tc>
          <w:tcPr>
            <w:tcW w:w="2430" w:type="dxa"/>
            <w:tcBorders>
              <w:top w:val="single" w:sz="6" w:space="0" w:color="B1C2D6"/>
              <w:left w:val="single" w:sz="6" w:space="0" w:color="B1C2D6"/>
              <w:bottom w:val="single" w:sz="6" w:space="0" w:color="B1C2D6"/>
              <w:right w:val="single" w:sz="6" w:space="0" w:color="B1C2D6"/>
            </w:tcBorders>
            <w:hideMark/>
          </w:tcPr>
          <w:p w14:paraId="62E26C57"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CertSerialNumber</w:t>
            </w:r>
            <w:proofErr w:type="spellEnd"/>
          </w:p>
        </w:tc>
        <w:tc>
          <w:tcPr>
            <w:tcW w:w="1785" w:type="dxa"/>
            <w:tcBorders>
              <w:top w:val="single" w:sz="6" w:space="0" w:color="B1C2D6"/>
              <w:left w:val="single" w:sz="6" w:space="0" w:color="B1C2D6"/>
              <w:bottom w:val="single" w:sz="6" w:space="0" w:color="B1C2D6"/>
              <w:right w:val="single" w:sz="6" w:space="0" w:color="B1C2D6"/>
            </w:tcBorders>
            <w:hideMark/>
          </w:tcPr>
          <w:p w14:paraId="23634356"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321B0C2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number of a last used certificate for user authorization.</w:t>
            </w:r>
          </w:p>
        </w:tc>
      </w:tr>
      <w:tr w:rsidR="00926CC4" w:rsidRPr="00926CC4" w14:paraId="241B445E" w14:textId="77777777" w:rsidTr="00926CC4">
        <w:tc>
          <w:tcPr>
            <w:tcW w:w="2430" w:type="dxa"/>
            <w:tcBorders>
              <w:top w:val="single" w:sz="6" w:space="0" w:color="B1C2D6"/>
              <w:left w:val="single" w:sz="6" w:space="0" w:color="B1C2D6"/>
              <w:bottom w:val="single" w:sz="6" w:space="0" w:color="B1C2D6"/>
              <w:right w:val="single" w:sz="6" w:space="0" w:color="B1C2D6"/>
            </w:tcBorders>
            <w:hideMark/>
          </w:tcPr>
          <w:p w14:paraId="666DF9F3"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Rights</w:t>
            </w:r>
          </w:p>
        </w:tc>
        <w:tc>
          <w:tcPr>
            <w:tcW w:w="1785" w:type="dxa"/>
            <w:tcBorders>
              <w:top w:val="single" w:sz="6" w:space="0" w:color="B1C2D6"/>
              <w:left w:val="single" w:sz="6" w:space="0" w:color="B1C2D6"/>
              <w:bottom w:val="single" w:sz="6" w:space="0" w:color="B1C2D6"/>
              <w:right w:val="single" w:sz="6" w:space="0" w:color="B1C2D6"/>
            </w:tcBorders>
            <w:hideMark/>
          </w:tcPr>
          <w:p w14:paraId="241AD285"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340AF9BB" w14:textId="11F0D013"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 xml:space="preserve">Flags of the </w:t>
            </w:r>
            <w:proofErr w:type="gramStart"/>
            <w:r w:rsidRPr="00926CC4">
              <w:rPr>
                <w:rFonts w:ascii="inherit" w:eastAsia="Times New Roman" w:hAnsi="inherit" w:cs="Times New Roman"/>
                <w:kern w:val="0"/>
                <w:sz w:val="21"/>
                <w:szCs w:val="21"/>
                <w:bdr w:val="none" w:sz="0" w:space="0" w:color="auto" w:frame="1"/>
                <w14:ligatures w14:val="none"/>
              </w:rPr>
              <w:t>users</w:t>
            </w:r>
            <w:proofErr w:type="gramEnd"/>
            <w:r w:rsidRPr="00926CC4">
              <w:rPr>
                <w:rFonts w:ascii="inherit" w:eastAsia="Times New Roman" w:hAnsi="inherit" w:cs="Times New Roman"/>
                <w:kern w:val="0"/>
                <w:sz w:val="21"/>
                <w:szCs w:val="21"/>
                <w:bdr w:val="none" w:sz="0" w:space="0" w:color="auto" w:frame="1"/>
                <w14:ligatures w14:val="none"/>
              </w:rPr>
              <w:t xml:space="preserve"> permissions. Passed using a value of the </w:t>
            </w:r>
            <w:proofErr w:type="spellStart"/>
            <w:r w:rsidRPr="00926CC4">
              <w:rPr>
                <w:rFonts w:ascii="inherit" w:eastAsia="Times New Roman" w:hAnsi="inherit" w:cs="Times New Roman"/>
                <w:color w:val="0077CC"/>
                <w:kern w:val="0"/>
                <w:sz w:val="21"/>
                <w:szCs w:val="21"/>
                <w:u w:val="single"/>
                <w:bdr w:val="none" w:sz="0" w:space="0" w:color="auto" w:frame="1"/>
                <w14:ligatures w14:val="none"/>
              </w:rPr>
              <w:t>EnUserRights</w:t>
            </w:r>
            <w:proofErr w:type="spellEnd"/>
            <w:r w:rsidRPr="00926CC4">
              <w:rPr>
                <w:rFonts w:ascii="inherit" w:eastAsia="Times New Roman" w:hAnsi="inherit" w:cs="Times New Roman"/>
                <w:kern w:val="0"/>
                <w:sz w:val="21"/>
                <w:szCs w:val="21"/>
                <w:bdr w:val="none" w:sz="0" w:space="0" w:color="auto" w:frame="1"/>
                <w14:ligatures w14:val="none"/>
              </w:rPr>
              <w:t> enumeration (sum of values of appropriate flags).</w:t>
            </w:r>
          </w:p>
        </w:tc>
      </w:tr>
      <w:tr w:rsidR="00926CC4" w:rsidRPr="00926CC4" w14:paraId="79E7F088" w14:textId="77777777" w:rsidTr="00926CC4">
        <w:tc>
          <w:tcPr>
            <w:tcW w:w="2430" w:type="dxa"/>
            <w:tcBorders>
              <w:top w:val="single" w:sz="6" w:space="0" w:color="B1C2D6"/>
              <w:left w:val="single" w:sz="6" w:space="0" w:color="B1C2D6"/>
              <w:bottom w:val="single" w:sz="6" w:space="0" w:color="B1C2D6"/>
              <w:right w:val="single" w:sz="6" w:space="0" w:color="B1C2D6"/>
            </w:tcBorders>
            <w:hideMark/>
          </w:tcPr>
          <w:p w14:paraId="451A7DED"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Registration</w:t>
            </w:r>
          </w:p>
        </w:tc>
        <w:tc>
          <w:tcPr>
            <w:tcW w:w="1785" w:type="dxa"/>
            <w:tcBorders>
              <w:top w:val="single" w:sz="6" w:space="0" w:color="B1C2D6"/>
              <w:left w:val="single" w:sz="6" w:space="0" w:color="B1C2D6"/>
              <w:bottom w:val="single" w:sz="6" w:space="0" w:color="B1C2D6"/>
              <w:right w:val="single" w:sz="6" w:space="0" w:color="B1C2D6"/>
            </w:tcBorders>
            <w:hideMark/>
          </w:tcPr>
          <w:p w14:paraId="245DB448"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DateTime</w:t>
            </w:r>
            <w:proofErr w:type="spellEnd"/>
          </w:p>
        </w:tc>
        <w:tc>
          <w:tcPr>
            <w:tcW w:w="0" w:type="auto"/>
            <w:tcBorders>
              <w:top w:val="single" w:sz="6" w:space="0" w:color="B1C2D6"/>
              <w:left w:val="single" w:sz="6" w:space="0" w:color="B1C2D6"/>
              <w:bottom w:val="single" w:sz="6" w:space="0" w:color="B1C2D6"/>
              <w:right w:val="single" w:sz="6" w:space="0" w:color="B1C2D6"/>
            </w:tcBorders>
            <w:hideMark/>
          </w:tcPr>
          <w:p w14:paraId="39D9F710"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Time of a client record generation in the YYYY-MM-DD HH:</w:t>
            </w:r>
            <w:proofErr w:type="gramStart"/>
            <w:r w:rsidRPr="00926CC4">
              <w:rPr>
                <w:rFonts w:ascii="inherit" w:eastAsia="Times New Roman" w:hAnsi="inherit" w:cs="Times New Roman"/>
                <w:kern w:val="0"/>
                <w:sz w:val="21"/>
                <w:szCs w:val="21"/>
                <w:bdr w:val="none" w:sz="0" w:space="0" w:color="auto" w:frame="1"/>
                <w14:ligatures w14:val="none"/>
              </w:rPr>
              <w:t>MM:SS</w:t>
            </w:r>
            <w:proofErr w:type="gramEnd"/>
            <w:r w:rsidRPr="00926CC4">
              <w:rPr>
                <w:rFonts w:ascii="inherit" w:eastAsia="Times New Roman" w:hAnsi="inherit" w:cs="Times New Roman"/>
                <w:kern w:val="0"/>
                <w:sz w:val="21"/>
                <w:szCs w:val="21"/>
                <w:bdr w:val="none" w:sz="0" w:space="0" w:color="auto" w:frame="1"/>
                <w14:ligatures w14:val="none"/>
              </w:rPr>
              <w:t xml:space="preserve"> format.</w:t>
            </w:r>
          </w:p>
        </w:tc>
      </w:tr>
      <w:tr w:rsidR="00926CC4" w:rsidRPr="00926CC4" w14:paraId="3C65F944" w14:textId="77777777" w:rsidTr="00926CC4">
        <w:tc>
          <w:tcPr>
            <w:tcW w:w="2430" w:type="dxa"/>
            <w:tcBorders>
              <w:top w:val="single" w:sz="6" w:space="0" w:color="B1C2D6"/>
              <w:left w:val="single" w:sz="6" w:space="0" w:color="B1C2D6"/>
              <w:bottom w:val="single" w:sz="6" w:space="0" w:color="B1C2D6"/>
              <w:right w:val="single" w:sz="6" w:space="0" w:color="B1C2D6"/>
            </w:tcBorders>
            <w:hideMark/>
          </w:tcPr>
          <w:p w14:paraId="52039BC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LastAccess</w:t>
            </w:r>
            <w:proofErr w:type="spellEnd"/>
          </w:p>
        </w:tc>
        <w:tc>
          <w:tcPr>
            <w:tcW w:w="1785" w:type="dxa"/>
            <w:tcBorders>
              <w:top w:val="single" w:sz="6" w:space="0" w:color="B1C2D6"/>
              <w:left w:val="single" w:sz="6" w:space="0" w:color="B1C2D6"/>
              <w:bottom w:val="single" w:sz="6" w:space="0" w:color="B1C2D6"/>
              <w:right w:val="single" w:sz="6" w:space="0" w:color="B1C2D6"/>
            </w:tcBorders>
            <w:hideMark/>
          </w:tcPr>
          <w:p w14:paraId="6F7CCDD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DateTime</w:t>
            </w:r>
            <w:proofErr w:type="spellEnd"/>
          </w:p>
        </w:tc>
        <w:tc>
          <w:tcPr>
            <w:tcW w:w="0" w:type="auto"/>
            <w:tcBorders>
              <w:top w:val="single" w:sz="6" w:space="0" w:color="B1C2D6"/>
              <w:left w:val="single" w:sz="6" w:space="0" w:color="B1C2D6"/>
              <w:bottom w:val="single" w:sz="6" w:space="0" w:color="B1C2D6"/>
              <w:right w:val="single" w:sz="6" w:space="0" w:color="B1C2D6"/>
            </w:tcBorders>
            <w:hideMark/>
          </w:tcPr>
          <w:p w14:paraId="21F12D5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date of the last connection using an account in the YYYY-MM-DD HH:</w:t>
            </w:r>
            <w:proofErr w:type="gramStart"/>
            <w:r w:rsidRPr="00926CC4">
              <w:rPr>
                <w:rFonts w:ascii="inherit" w:eastAsia="Times New Roman" w:hAnsi="inherit" w:cs="Times New Roman"/>
                <w:kern w:val="0"/>
                <w:sz w:val="21"/>
                <w:szCs w:val="21"/>
                <w:bdr w:val="none" w:sz="0" w:space="0" w:color="auto" w:frame="1"/>
                <w14:ligatures w14:val="none"/>
              </w:rPr>
              <w:t>MM:SS</w:t>
            </w:r>
            <w:proofErr w:type="gramEnd"/>
            <w:r w:rsidRPr="00926CC4">
              <w:rPr>
                <w:rFonts w:ascii="inherit" w:eastAsia="Times New Roman" w:hAnsi="inherit" w:cs="Times New Roman"/>
                <w:kern w:val="0"/>
                <w:sz w:val="21"/>
                <w:szCs w:val="21"/>
                <w:bdr w:val="none" w:sz="0" w:space="0" w:color="auto" w:frame="1"/>
                <w14:ligatures w14:val="none"/>
              </w:rPr>
              <w:t xml:space="preserve"> format. This field is not updated in real time, in order to save traffic and reduce the load on the platform. The value is only updated when the user connects to the platform, if more than 24 hours have passed since the previous connection.</w:t>
            </w:r>
          </w:p>
        </w:tc>
      </w:tr>
      <w:tr w:rsidR="00926CC4" w:rsidRPr="00926CC4" w14:paraId="60D48FA3" w14:textId="77777777" w:rsidTr="00926CC4">
        <w:tc>
          <w:tcPr>
            <w:tcW w:w="2430" w:type="dxa"/>
            <w:tcBorders>
              <w:top w:val="single" w:sz="6" w:space="0" w:color="B1C2D6"/>
              <w:left w:val="single" w:sz="6" w:space="0" w:color="B1C2D6"/>
              <w:bottom w:val="single" w:sz="6" w:space="0" w:color="B1C2D6"/>
              <w:right w:val="single" w:sz="6" w:space="0" w:color="B1C2D6"/>
            </w:tcBorders>
            <w:hideMark/>
          </w:tcPr>
          <w:p w14:paraId="2F186D30"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LastPassChange</w:t>
            </w:r>
            <w:proofErr w:type="spellEnd"/>
          </w:p>
        </w:tc>
        <w:tc>
          <w:tcPr>
            <w:tcW w:w="1785" w:type="dxa"/>
            <w:tcBorders>
              <w:top w:val="single" w:sz="6" w:space="0" w:color="B1C2D6"/>
              <w:left w:val="single" w:sz="6" w:space="0" w:color="B1C2D6"/>
              <w:bottom w:val="single" w:sz="6" w:space="0" w:color="B1C2D6"/>
              <w:right w:val="single" w:sz="6" w:space="0" w:color="B1C2D6"/>
            </w:tcBorders>
            <w:hideMark/>
          </w:tcPr>
          <w:p w14:paraId="572188D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DateTime</w:t>
            </w:r>
            <w:proofErr w:type="spellEnd"/>
          </w:p>
        </w:tc>
        <w:tc>
          <w:tcPr>
            <w:tcW w:w="0" w:type="auto"/>
            <w:tcBorders>
              <w:top w:val="single" w:sz="6" w:space="0" w:color="B1C2D6"/>
              <w:left w:val="single" w:sz="6" w:space="0" w:color="B1C2D6"/>
              <w:bottom w:val="single" w:sz="6" w:space="0" w:color="B1C2D6"/>
              <w:right w:val="single" w:sz="6" w:space="0" w:color="B1C2D6"/>
            </w:tcBorders>
            <w:hideMark/>
          </w:tcPr>
          <w:p w14:paraId="3C8BF8C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date of the last password change.</w:t>
            </w:r>
          </w:p>
        </w:tc>
      </w:tr>
      <w:tr w:rsidR="00926CC4" w:rsidRPr="00926CC4" w14:paraId="78CE0AA5" w14:textId="77777777" w:rsidTr="00926CC4">
        <w:tc>
          <w:tcPr>
            <w:tcW w:w="2430" w:type="dxa"/>
            <w:tcBorders>
              <w:top w:val="single" w:sz="6" w:space="0" w:color="B1C2D6"/>
              <w:left w:val="single" w:sz="6" w:space="0" w:color="B1C2D6"/>
              <w:bottom w:val="single" w:sz="6" w:space="0" w:color="B1C2D6"/>
              <w:right w:val="single" w:sz="6" w:space="0" w:color="B1C2D6"/>
            </w:tcBorders>
            <w:hideMark/>
          </w:tcPr>
          <w:p w14:paraId="55973EC6"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LastIP</w:t>
            </w:r>
            <w:proofErr w:type="spellEnd"/>
          </w:p>
        </w:tc>
        <w:tc>
          <w:tcPr>
            <w:tcW w:w="1785" w:type="dxa"/>
            <w:tcBorders>
              <w:top w:val="single" w:sz="6" w:space="0" w:color="B1C2D6"/>
              <w:left w:val="single" w:sz="6" w:space="0" w:color="B1C2D6"/>
              <w:bottom w:val="single" w:sz="6" w:space="0" w:color="B1C2D6"/>
              <w:right w:val="single" w:sz="6" w:space="0" w:color="B1C2D6"/>
            </w:tcBorders>
            <w:hideMark/>
          </w:tcPr>
          <w:p w14:paraId="2650149D"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693386F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IP address from which the user last connected to the server.</w:t>
            </w:r>
          </w:p>
        </w:tc>
      </w:tr>
      <w:tr w:rsidR="00926CC4" w:rsidRPr="00926CC4" w14:paraId="24AAA4A5" w14:textId="77777777" w:rsidTr="00926CC4">
        <w:tc>
          <w:tcPr>
            <w:tcW w:w="2430" w:type="dxa"/>
            <w:tcBorders>
              <w:top w:val="single" w:sz="6" w:space="0" w:color="B1C2D6"/>
              <w:left w:val="single" w:sz="6" w:space="0" w:color="B1C2D6"/>
              <w:bottom w:val="single" w:sz="6" w:space="0" w:color="B1C2D6"/>
              <w:right w:val="single" w:sz="6" w:space="0" w:color="B1C2D6"/>
            </w:tcBorders>
            <w:hideMark/>
          </w:tcPr>
          <w:p w14:paraId="137B5661"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Name</w:t>
            </w:r>
          </w:p>
        </w:tc>
        <w:tc>
          <w:tcPr>
            <w:tcW w:w="1785" w:type="dxa"/>
            <w:tcBorders>
              <w:top w:val="single" w:sz="6" w:space="0" w:color="B1C2D6"/>
              <w:left w:val="single" w:sz="6" w:space="0" w:color="B1C2D6"/>
              <w:bottom w:val="single" w:sz="6" w:space="0" w:color="B1C2D6"/>
              <w:right w:val="single" w:sz="6" w:space="0" w:color="B1C2D6"/>
            </w:tcBorders>
            <w:hideMark/>
          </w:tcPr>
          <w:p w14:paraId="7DAD7338"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022A1D17"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name of the user. Obsolete field.</w:t>
            </w:r>
          </w:p>
        </w:tc>
      </w:tr>
      <w:tr w:rsidR="00926CC4" w:rsidRPr="00926CC4" w14:paraId="32234FD8" w14:textId="77777777" w:rsidTr="00926CC4">
        <w:tc>
          <w:tcPr>
            <w:tcW w:w="2430" w:type="dxa"/>
            <w:tcBorders>
              <w:top w:val="single" w:sz="6" w:space="0" w:color="B1C2D6"/>
              <w:left w:val="single" w:sz="6" w:space="0" w:color="B1C2D6"/>
              <w:bottom w:val="single" w:sz="6" w:space="0" w:color="B1C2D6"/>
              <w:right w:val="single" w:sz="6" w:space="0" w:color="B1C2D6"/>
            </w:tcBorders>
            <w:hideMark/>
          </w:tcPr>
          <w:p w14:paraId="417B04A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FirstName</w:t>
            </w:r>
          </w:p>
        </w:tc>
        <w:tc>
          <w:tcPr>
            <w:tcW w:w="1785" w:type="dxa"/>
            <w:tcBorders>
              <w:top w:val="single" w:sz="6" w:space="0" w:color="B1C2D6"/>
              <w:left w:val="single" w:sz="6" w:space="0" w:color="B1C2D6"/>
              <w:bottom w:val="single" w:sz="6" w:space="0" w:color="B1C2D6"/>
              <w:right w:val="single" w:sz="6" w:space="0" w:color="B1C2D6"/>
            </w:tcBorders>
            <w:hideMark/>
          </w:tcPr>
          <w:p w14:paraId="276DE8FD"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3E8FEA7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first name of the client.</w:t>
            </w:r>
          </w:p>
        </w:tc>
      </w:tr>
      <w:tr w:rsidR="00926CC4" w:rsidRPr="00926CC4" w14:paraId="3C7BCB4C" w14:textId="77777777" w:rsidTr="00926CC4">
        <w:tc>
          <w:tcPr>
            <w:tcW w:w="2430" w:type="dxa"/>
            <w:tcBorders>
              <w:top w:val="single" w:sz="6" w:space="0" w:color="B1C2D6"/>
              <w:left w:val="single" w:sz="6" w:space="0" w:color="B1C2D6"/>
              <w:bottom w:val="single" w:sz="6" w:space="0" w:color="B1C2D6"/>
              <w:right w:val="single" w:sz="6" w:space="0" w:color="B1C2D6"/>
            </w:tcBorders>
            <w:hideMark/>
          </w:tcPr>
          <w:p w14:paraId="0FBADF2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LastName</w:t>
            </w:r>
          </w:p>
        </w:tc>
        <w:tc>
          <w:tcPr>
            <w:tcW w:w="1785" w:type="dxa"/>
            <w:tcBorders>
              <w:top w:val="single" w:sz="6" w:space="0" w:color="B1C2D6"/>
              <w:left w:val="single" w:sz="6" w:space="0" w:color="B1C2D6"/>
              <w:bottom w:val="single" w:sz="6" w:space="0" w:color="B1C2D6"/>
              <w:right w:val="single" w:sz="6" w:space="0" w:color="B1C2D6"/>
            </w:tcBorders>
            <w:hideMark/>
          </w:tcPr>
          <w:p w14:paraId="0F105C53"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01B29E9E"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last name of the client.</w:t>
            </w:r>
          </w:p>
        </w:tc>
      </w:tr>
      <w:tr w:rsidR="00926CC4" w:rsidRPr="00926CC4" w14:paraId="5FEB4AA5" w14:textId="77777777" w:rsidTr="00926CC4">
        <w:tc>
          <w:tcPr>
            <w:tcW w:w="2430" w:type="dxa"/>
            <w:tcBorders>
              <w:top w:val="single" w:sz="6" w:space="0" w:color="B1C2D6"/>
              <w:left w:val="single" w:sz="6" w:space="0" w:color="B1C2D6"/>
              <w:bottom w:val="single" w:sz="6" w:space="0" w:color="B1C2D6"/>
              <w:right w:val="single" w:sz="6" w:space="0" w:color="B1C2D6"/>
            </w:tcBorders>
            <w:hideMark/>
          </w:tcPr>
          <w:p w14:paraId="7432E96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MiddleName</w:t>
            </w:r>
            <w:proofErr w:type="spellEnd"/>
          </w:p>
        </w:tc>
        <w:tc>
          <w:tcPr>
            <w:tcW w:w="1785" w:type="dxa"/>
            <w:tcBorders>
              <w:top w:val="single" w:sz="6" w:space="0" w:color="B1C2D6"/>
              <w:left w:val="single" w:sz="6" w:space="0" w:color="B1C2D6"/>
              <w:bottom w:val="single" w:sz="6" w:space="0" w:color="B1C2D6"/>
              <w:right w:val="single" w:sz="6" w:space="0" w:color="B1C2D6"/>
            </w:tcBorders>
            <w:hideMark/>
          </w:tcPr>
          <w:p w14:paraId="6031914D"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68A0124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middle name of the client.</w:t>
            </w:r>
          </w:p>
        </w:tc>
      </w:tr>
      <w:tr w:rsidR="00926CC4" w:rsidRPr="00926CC4" w14:paraId="2B417FB3" w14:textId="77777777" w:rsidTr="00926CC4">
        <w:tc>
          <w:tcPr>
            <w:tcW w:w="2430" w:type="dxa"/>
            <w:tcBorders>
              <w:top w:val="single" w:sz="6" w:space="0" w:color="B1C2D6"/>
              <w:left w:val="single" w:sz="6" w:space="0" w:color="B1C2D6"/>
              <w:bottom w:val="single" w:sz="6" w:space="0" w:color="B1C2D6"/>
              <w:right w:val="single" w:sz="6" w:space="0" w:color="B1C2D6"/>
            </w:tcBorders>
            <w:hideMark/>
          </w:tcPr>
          <w:p w14:paraId="609B95F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Company</w:t>
            </w:r>
          </w:p>
        </w:tc>
        <w:tc>
          <w:tcPr>
            <w:tcW w:w="1785" w:type="dxa"/>
            <w:tcBorders>
              <w:top w:val="single" w:sz="6" w:space="0" w:color="B1C2D6"/>
              <w:left w:val="single" w:sz="6" w:space="0" w:color="B1C2D6"/>
              <w:bottom w:val="single" w:sz="6" w:space="0" w:color="B1C2D6"/>
              <w:right w:val="single" w:sz="6" w:space="0" w:color="B1C2D6"/>
            </w:tcBorders>
            <w:hideMark/>
          </w:tcPr>
          <w:p w14:paraId="4BD653B8"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78568BE3"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name of user's company.</w:t>
            </w:r>
          </w:p>
        </w:tc>
      </w:tr>
      <w:tr w:rsidR="00926CC4" w:rsidRPr="00926CC4" w14:paraId="46F6A427" w14:textId="77777777" w:rsidTr="00926CC4">
        <w:tc>
          <w:tcPr>
            <w:tcW w:w="2430" w:type="dxa"/>
            <w:tcBorders>
              <w:top w:val="single" w:sz="6" w:space="0" w:color="B1C2D6"/>
              <w:left w:val="single" w:sz="6" w:space="0" w:color="B1C2D6"/>
              <w:bottom w:val="single" w:sz="6" w:space="0" w:color="B1C2D6"/>
              <w:right w:val="single" w:sz="6" w:space="0" w:color="B1C2D6"/>
            </w:tcBorders>
            <w:hideMark/>
          </w:tcPr>
          <w:p w14:paraId="0ACCAFCD"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Account</w:t>
            </w:r>
          </w:p>
        </w:tc>
        <w:tc>
          <w:tcPr>
            <w:tcW w:w="1785" w:type="dxa"/>
            <w:tcBorders>
              <w:top w:val="single" w:sz="6" w:space="0" w:color="B1C2D6"/>
              <w:left w:val="single" w:sz="6" w:space="0" w:color="B1C2D6"/>
              <w:bottom w:val="single" w:sz="6" w:space="0" w:color="B1C2D6"/>
              <w:right w:val="single" w:sz="6" w:space="0" w:color="B1C2D6"/>
            </w:tcBorders>
            <w:hideMark/>
          </w:tcPr>
          <w:p w14:paraId="698100A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15039EF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number of a user's account in an external bank.</w:t>
            </w:r>
          </w:p>
        </w:tc>
      </w:tr>
      <w:tr w:rsidR="00926CC4" w:rsidRPr="00926CC4" w14:paraId="6FB36144" w14:textId="77777777" w:rsidTr="00926CC4">
        <w:tc>
          <w:tcPr>
            <w:tcW w:w="2430" w:type="dxa"/>
            <w:tcBorders>
              <w:top w:val="single" w:sz="6" w:space="0" w:color="B1C2D6"/>
              <w:left w:val="single" w:sz="6" w:space="0" w:color="B1C2D6"/>
              <w:bottom w:val="single" w:sz="6" w:space="0" w:color="B1C2D6"/>
              <w:right w:val="single" w:sz="6" w:space="0" w:color="B1C2D6"/>
            </w:tcBorders>
            <w:hideMark/>
          </w:tcPr>
          <w:p w14:paraId="7F044302"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Country</w:t>
            </w:r>
          </w:p>
        </w:tc>
        <w:tc>
          <w:tcPr>
            <w:tcW w:w="1785" w:type="dxa"/>
            <w:tcBorders>
              <w:top w:val="single" w:sz="6" w:space="0" w:color="B1C2D6"/>
              <w:left w:val="single" w:sz="6" w:space="0" w:color="B1C2D6"/>
              <w:bottom w:val="single" w:sz="6" w:space="0" w:color="B1C2D6"/>
              <w:right w:val="single" w:sz="6" w:space="0" w:color="B1C2D6"/>
            </w:tcBorders>
            <w:hideMark/>
          </w:tcPr>
          <w:p w14:paraId="618B9192"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425C72F8"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user's country of residence.</w:t>
            </w:r>
          </w:p>
        </w:tc>
      </w:tr>
      <w:tr w:rsidR="00926CC4" w:rsidRPr="00926CC4" w14:paraId="2E84745A" w14:textId="77777777" w:rsidTr="00926CC4">
        <w:tc>
          <w:tcPr>
            <w:tcW w:w="2430" w:type="dxa"/>
            <w:tcBorders>
              <w:top w:val="single" w:sz="6" w:space="0" w:color="B1C2D6"/>
              <w:left w:val="single" w:sz="6" w:space="0" w:color="B1C2D6"/>
              <w:bottom w:val="single" w:sz="6" w:space="0" w:color="B1C2D6"/>
              <w:right w:val="single" w:sz="6" w:space="0" w:color="B1C2D6"/>
            </w:tcBorders>
            <w:hideMark/>
          </w:tcPr>
          <w:p w14:paraId="4FA7715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Language</w:t>
            </w:r>
          </w:p>
        </w:tc>
        <w:tc>
          <w:tcPr>
            <w:tcW w:w="1785" w:type="dxa"/>
            <w:tcBorders>
              <w:top w:val="single" w:sz="6" w:space="0" w:color="B1C2D6"/>
              <w:left w:val="single" w:sz="6" w:space="0" w:color="B1C2D6"/>
              <w:bottom w:val="single" w:sz="6" w:space="0" w:color="B1C2D6"/>
              <w:right w:val="single" w:sz="6" w:space="0" w:color="B1C2D6"/>
            </w:tcBorders>
            <w:hideMark/>
          </w:tcPr>
          <w:p w14:paraId="65B4691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553006DF" w14:textId="68444F85"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User's language in the format LANGID used in </w:t>
            </w:r>
            <w:r w:rsidRPr="00926CC4">
              <w:rPr>
                <w:rFonts w:ascii="inherit" w:eastAsia="Times New Roman" w:hAnsi="inherit" w:cs="Times New Roman"/>
                <w:color w:val="0077CC"/>
                <w:kern w:val="0"/>
                <w:sz w:val="21"/>
                <w:szCs w:val="21"/>
                <w:u w:val="single"/>
                <w:bdr w:val="none" w:sz="0" w:space="0" w:color="auto" w:frame="1"/>
                <w14:ligatures w14:val="none"/>
              </w:rPr>
              <w:t>MS Windows</w:t>
            </w:r>
            <w:r w:rsidRPr="00926CC4">
              <w:rPr>
                <w:rFonts w:ascii="inherit" w:eastAsia="Times New Roman" w:hAnsi="inherit" w:cs="Times New Roman"/>
                <w:kern w:val="0"/>
                <w:sz w:val="21"/>
                <w:szCs w:val="21"/>
                <w:bdr w:val="none" w:sz="0" w:space="0" w:color="auto" w:frame="1"/>
                <w14:ligatures w14:val="none"/>
              </w:rPr>
              <w:t xml:space="preserve"> (value from </w:t>
            </w:r>
            <w:proofErr w:type="spellStart"/>
            <w:proofErr w:type="gramStart"/>
            <w:r w:rsidRPr="00926CC4">
              <w:rPr>
                <w:rFonts w:ascii="inherit" w:eastAsia="Times New Roman" w:hAnsi="inherit" w:cs="Times New Roman"/>
                <w:kern w:val="0"/>
                <w:sz w:val="21"/>
                <w:szCs w:val="21"/>
                <w:bdr w:val="none" w:sz="0" w:space="0" w:color="auto" w:frame="1"/>
                <w14:ligatures w14:val="none"/>
              </w:rPr>
              <w:t>Prim.lang.identifier</w:t>
            </w:r>
            <w:proofErr w:type="spellEnd"/>
            <w:proofErr w:type="gramEnd"/>
            <w:r w:rsidRPr="00926CC4">
              <w:rPr>
                <w:rFonts w:ascii="inherit" w:eastAsia="Times New Roman" w:hAnsi="inherit" w:cs="Times New Roman"/>
                <w:kern w:val="0"/>
                <w:sz w:val="21"/>
                <w:szCs w:val="21"/>
                <w:bdr w:val="none" w:sz="0" w:space="0" w:color="auto" w:frame="1"/>
                <w14:ligatures w14:val="none"/>
              </w:rPr>
              <w:t>).</w:t>
            </w:r>
          </w:p>
        </w:tc>
      </w:tr>
      <w:tr w:rsidR="00926CC4" w:rsidRPr="00926CC4" w14:paraId="217C9C0E" w14:textId="77777777" w:rsidTr="00926CC4">
        <w:tc>
          <w:tcPr>
            <w:tcW w:w="2430" w:type="dxa"/>
            <w:tcBorders>
              <w:top w:val="single" w:sz="6" w:space="0" w:color="B1C2D6"/>
              <w:left w:val="single" w:sz="6" w:space="0" w:color="B1C2D6"/>
              <w:bottom w:val="single" w:sz="6" w:space="0" w:color="B1C2D6"/>
              <w:right w:val="single" w:sz="6" w:space="0" w:color="B1C2D6"/>
            </w:tcBorders>
            <w:hideMark/>
          </w:tcPr>
          <w:p w14:paraId="2A706448"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lastRenderedPageBreak/>
              <w:t>ClientID</w:t>
            </w:r>
          </w:p>
        </w:tc>
        <w:tc>
          <w:tcPr>
            <w:tcW w:w="1785" w:type="dxa"/>
            <w:tcBorders>
              <w:top w:val="single" w:sz="6" w:space="0" w:color="B1C2D6"/>
              <w:left w:val="single" w:sz="6" w:space="0" w:color="B1C2D6"/>
              <w:bottom w:val="single" w:sz="6" w:space="0" w:color="B1C2D6"/>
              <w:right w:val="single" w:sz="6" w:space="0" w:color="B1C2D6"/>
            </w:tcBorders>
            <w:hideMark/>
          </w:tcPr>
          <w:p w14:paraId="34C3F1D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5C220DE9" w14:textId="2FCB699D"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identifier of the </w:t>
            </w:r>
            <w:r w:rsidRPr="00926CC4">
              <w:rPr>
                <w:rFonts w:ascii="inherit" w:eastAsia="Times New Roman" w:hAnsi="inherit" w:cs="Times New Roman"/>
                <w:color w:val="0077CC"/>
                <w:kern w:val="0"/>
                <w:sz w:val="21"/>
                <w:szCs w:val="21"/>
                <w:u w:val="single"/>
                <w:bdr w:val="none" w:sz="0" w:space="0" w:color="auto" w:frame="1"/>
                <w14:ligatures w14:val="none"/>
              </w:rPr>
              <w:t>client</w:t>
            </w:r>
            <w:r w:rsidRPr="00926CC4">
              <w:rPr>
                <w:rFonts w:ascii="inherit" w:eastAsia="Times New Roman" w:hAnsi="inherit" w:cs="Times New Roman"/>
                <w:kern w:val="0"/>
                <w:sz w:val="21"/>
                <w:szCs w:val="21"/>
                <w:bdr w:val="none" w:sz="0" w:space="0" w:color="auto" w:frame="1"/>
                <w14:ligatures w14:val="none"/>
              </w:rPr>
              <w:t>, to whom the trading account corresponds.</w:t>
            </w:r>
          </w:p>
        </w:tc>
      </w:tr>
      <w:tr w:rsidR="00926CC4" w:rsidRPr="00926CC4" w14:paraId="2B4AE37C" w14:textId="77777777" w:rsidTr="00926CC4">
        <w:tc>
          <w:tcPr>
            <w:tcW w:w="2430" w:type="dxa"/>
            <w:tcBorders>
              <w:top w:val="single" w:sz="6" w:space="0" w:color="B1C2D6"/>
              <w:left w:val="single" w:sz="6" w:space="0" w:color="B1C2D6"/>
              <w:bottom w:val="single" w:sz="6" w:space="0" w:color="B1C2D6"/>
              <w:right w:val="single" w:sz="6" w:space="0" w:color="B1C2D6"/>
            </w:tcBorders>
            <w:hideMark/>
          </w:tcPr>
          <w:p w14:paraId="447B9AF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City</w:t>
            </w:r>
          </w:p>
        </w:tc>
        <w:tc>
          <w:tcPr>
            <w:tcW w:w="1785" w:type="dxa"/>
            <w:tcBorders>
              <w:top w:val="single" w:sz="6" w:space="0" w:color="B1C2D6"/>
              <w:left w:val="single" w:sz="6" w:space="0" w:color="B1C2D6"/>
              <w:bottom w:val="single" w:sz="6" w:space="0" w:color="B1C2D6"/>
              <w:right w:val="single" w:sz="6" w:space="0" w:color="B1C2D6"/>
            </w:tcBorders>
            <w:hideMark/>
          </w:tcPr>
          <w:p w14:paraId="54F4629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3E7861C0"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user's city of residence.</w:t>
            </w:r>
          </w:p>
        </w:tc>
      </w:tr>
      <w:tr w:rsidR="00926CC4" w:rsidRPr="00926CC4" w14:paraId="7F636CCA" w14:textId="77777777" w:rsidTr="00926CC4">
        <w:tc>
          <w:tcPr>
            <w:tcW w:w="2430" w:type="dxa"/>
            <w:tcBorders>
              <w:top w:val="single" w:sz="6" w:space="0" w:color="B1C2D6"/>
              <w:left w:val="single" w:sz="6" w:space="0" w:color="B1C2D6"/>
              <w:bottom w:val="single" w:sz="6" w:space="0" w:color="B1C2D6"/>
              <w:right w:val="single" w:sz="6" w:space="0" w:color="B1C2D6"/>
            </w:tcBorders>
            <w:hideMark/>
          </w:tcPr>
          <w:p w14:paraId="7305D2A0"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State</w:t>
            </w:r>
          </w:p>
        </w:tc>
        <w:tc>
          <w:tcPr>
            <w:tcW w:w="1785" w:type="dxa"/>
            <w:tcBorders>
              <w:top w:val="single" w:sz="6" w:space="0" w:color="B1C2D6"/>
              <w:left w:val="single" w:sz="6" w:space="0" w:color="B1C2D6"/>
              <w:bottom w:val="single" w:sz="6" w:space="0" w:color="B1C2D6"/>
              <w:right w:val="single" w:sz="6" w:space="0" w:color="B1C2D6"/>
            </w:tcBorders>
            <w:hideMark/>
          </w:tcPr>
          <w:p w14:paraId="416E4860"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3EDB5547"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user's state (region) of residence.</w:t>
            </w:r>
          </w:p>
        </w:tc>
      </w:tr>
      <w:tr w:rsidR="00926CC4" w:rsidRPr="00926CC4" w14:paraId="43CD2996" w14:textId="77777777" w:rsidTr="00926CC4">
        <w:tc>
          <w:tcPr>
            <w:tcW w:w="2430" w:type="dxa"/>
            <w:tcBorders>
              <w:top w:val="single" w:sz="6" w:space="0" w:color="B1C2D6"/>
              <w:left w:val="single" w:sz="6" w:space="0" w:color="B1C2D6"/>
              <w:bottom w:val="single" w:sz="6" w:space="0" w:color="B1C2D6"/>
              <w:right w:val="single" w:sz="6" w:space="0" w:color="B1C2D6"/>
            </w:tcBorders>
            <w:hideMark/>
          </w:tcPr>
          <w:p w14:paraId="24518615"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ZIPCode</w:t>
            </w:r>
            <w:proofErr w:type="spellEnd"/>
          </w:p>
        </w:tc>
        <w:tc>
          <w:tcPr>
            <w:tcW w:w="1785" w:type="dxa"/>
            <w:tcBorders>
              <w:top w:val="single" w:sz="6" w:space="0" w:color="B1C2D6"/>
              <w:left w:val="single" w:sz="6" w:space="0" w:color="B1C2D6"/>
              <w:bottom w:val="single" w:sz="6" w:space="0" w:color="B1C2D6"/>
              <w:right w:val="single" w:sz="6" w:space="0" w:color="B1C2D6"/>
            </w:tcBorders>
            <w:hideMark/>
          </w:tcPr>
          <w:p w14:paraId="6691A17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7BECBAF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user's zip code.</w:t>
            </w:r>
          </w:p>
        </w:tc>
      </w:tr>
      <w:tr w:rsidR="00926CC4" w:rsidRPr="00926CC4" w14:paraId="62AAB074" w14:textId="77777777" w:rsidTr="00926CC4">
        <w:tc>
          <w:tcPr>
            <w:tcW w:w="2430" w:type="dxa"/>
            <w:tcBorders>
              <w:top w:val="single" w:sz="6" w:space="0" w:color="B1C2D6"/>
              <w:left w:val="single" w:sz="6" w:space="0" w:color="B1C2D6"/>
              <w:bottom w:val="single" w:sz="6" w:space="0" w:color="B1C2D6"/>
              <w:right w:val="single" w:sz="6" w:space="0" w:color="B1C2D6"/>
            </w:tcBorders>
            <w:hideMark/>
          </w:tcPr>
          <w:p w14:paraId="30C13E9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Address</w:t>
            </w:r>
          </w:p>
        </w:tc>
        <w:tc>
          <w:tcPr>
            <w:tcW w:w="1785" w:type="dxa"/>
            <w:tcBorders>
              <w:top w:val="single" w:sz="6" w:space="0" w:color="B1C2D6"/>
              <w:left w:val="single" w:sz="6" w:space="0" w:color="B1C2D6"/>
              <w:bottom w:val="single" w:sz="6" w:space="0" w:color="B1C2D6"/>
              <w:right w:val="single" w:sz="6" w:space="0" w:color="B1C2D6"/>
            </w:tcBorders>
            <w:hideMark/>
          </w:tcPr>
          <w:p w14:paraId="008A7A81"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5B8A45F5"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address of the user.</w:t>
            </w:r>
          </w:p>
        </w:tc>
      </w:tr>
      <w:tr w:rsidR="00926CC4" w:rsidRPr="00926CC4" w14:paraId="40E05405" w14:textId="77777777" w:rsidTr="00926CC4">
        <w:tc>
          <w:tcPr>
            <w:tcW w:w="2430" w:type="dxa"/>
            <w:tcBorders>
              <w:top w:val="single" w:sz="6" w:space="0" w:color="B1C2D6"/>
              <w:left w:val="single" w:sz="6" w:space="0" w:color="B1C2D6"/>
              <w:bottom w:val="single" w:sz="6" w:space="0" w:color="B1C2D6"/>
              <w:right w:val="single" w:sz="6" w:space="0" w:color="B1C2D6"/>
            </w:tcBorders>
            <w:hideMark/>
          </w:tcPr>
          <w:p w14:paraId="49403F63"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Phone</w:t>
            </w:r>
          </w:p>
        </w:tc>
        <w:tc>
          <w:tcPr>
            <w:tcW w:w="1785" w:type="dxa"/>
            <w:tcBorders>
              <w:top w:val="single" w:sz="6" w:space="0" w:color="B1C2D6"/>
              <w:left w:val="single" w:sz="6" w:space="0" w:color="B1C2D6"/>
              <w:bottom w:val="single" w:sz="6" w:space="0" w:color="B1C2D6"/>
              <w:right w:val="single" w:sz="6" w:space="0" w:color="B1C2D6"/>
            </w:tcBorders>
            <w:hideMark/>
          </w:tcPr>
          <w:p w14:paraId="40CC8C5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023185A2"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user's phone number.</w:t>
            </w:r>
          </w:p>
        </w:tc>
      </w:tr>
      <w:tr w:rsidR="00926CC4" w:rsidRPr="00926CC4" w14:paraId="09932D84" w14:textId="77777777" w:rsidTr="00926CC4">
        <w:tc>
          <w:tcPr>
            <w:tcW w:w="2430" w:type="dxa"/>
            <w:tcBorders>
              <w:top w:val="single" w:sz="6" w:space="0" w:color="B1C2D6"/>
              <w:left w:val="single" w:sz="6" w:space="0" w:color="B1C2D6"/>
              <w:bottom w:val="single" w:sz="6" w:space="0" w:color="B1C2D6"/>
              <w:right w:val="single" w:sz="6" w:space="0" w:color="B1C2D6"/>
            </w:tcBorders>
            <w:hideMark/>
          </w:tcPr>
          <w:p w14:paraId="7904182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EMail</w:t>
            </w:r>
            <w:proofErr w:type="spellEnd"/>
          </w:p>
        </w:tc>
        <w:tc>
          <w:tcPr>
            <w:tcW w:w="1785" w:type="dxa"/>
            <w:tcBorders>
              <w:top w:val="single" w:sz="6" w:space="0" w:color="B1C2D6"/>
              <w:left w:val="single" w:sz="6" w:space="0" w:color="B1C2D6"/>
              <w:bottom w:val="single" w:sz="6" w:space="0" w:color="B1C2D6"/>
              <w:right w:val="single" w:sz="6" w:space="0" w:color="B1C2D6"/>
            </w:tcBorders>
            <w:hideMark/>
          </w:tcPr>
          <w:p w14:paraId="2D20C826"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5DAB240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email address of the user.</w:t>
            </w:r>
          </w:p>
        </w:tc>
      </w:tr>
      <w:tr w:rsidR="00926CC4" w:rsidRPr="00926CC4" w14:paraId="7AD79437" w14:textId="77777777" w:rsidTr="00926CC4">
        <w:tc>
          <w:tcPr>
            <w:tcW w:w="2430" w:type="dxa"/>
            <w:tcBorders>
              <w:top w:val="single" w:sz="6" w:space="0" w:color="B1C2D6"/>
              <w:left w:val="single" w:sz="6" w:space="0" w:color="B1C2D6"/>
              <w:bottom w:val="single" w:sz="6" w:space="0" w:color="B1C2D6"/>
              <w:right w:val="single" w:sz="6" w:space="0" w:color="B1C2D6"/>
            </w:tcBorders>
            <w:hideMark/>
          </w:tcPr>
          <w:p w14:paraId="6E45E12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ID</w:t>
            </w:r>
          </w:p>
        </w:tc>
        <w:tc>
          <w:tcPr>
            <w:tcW w:w="1785" w:type="dxa"/>
            <w:tcBorders>
              <w:top w:val="single" w:sz="6" w:space="0" w:color="B1C2D6"/>
              <w:left w:val="single" w:sz="6" w:space="0" w:color="B1C2D6"/>
              <w:bottom w:val="single" w:sz="6" w:space="0" w:color="B1C2D6"/>
              <w:right w:val="single" w:sz="6" w:space="0" w:color="B1C2D6"/>
            </w:tcBorders>
            <w:hideMark/>
          </w:tcPr>
          <w:p w14:paraId="09DBFBA7"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5751DEA7"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number of a user's identity document.</w:t>
            </w:r>
          </w:p>
        </w:tc>
      </w:tr>
      <w:tr w:rsidR="00926CC4" w:rsidRPr="00926CC4" w14:paraId="0DE7CB40" w14:textId="77777777" w:rsidTr="00926CC4">
        <w:tc>
          <w:tcPr>
            <w:tcW w:w="2430" w:type="dxa"/>
            <w:tcBorders>
              <w:top w:val="single" w:sz="6" w:space="0" w:color="B1C2D6"/>
              <w:left w:val="single" w:sz="6" w:space="0" w:color="B1C2D6"/>
              <w:bottom w:val="single" w:sz="6" w:space="0" w:color="B1C2D6"/>
              <w:right w:val="single" w:sz="6" w:space="0" w:color="B1C2D6"/>
            </w:tcBorders>
            <w:hideMark/>
          </w:tcPr>
          <w:p w14:paraId="3B5E033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Status</w:t>
            </w:r>
          </w:p>
        </w:tc>
        <w:tc>
          <w:tcPr>
            <w:tcW w:w="1785" w:type="dxa"/>
            <w:tcBorders>
              <w:top w:val="single" w:sz="6" w:space="0" w:color="B1C2D6"/>
              <w:left w:val="single" w:sz="6" w:space="0" w:color="B1C2D6"/>
              <w:bottom w:val="single" w:sz="6" w:space="0" w:color="B1C2D6"/>
              <w:right w:val="single" w:sz="6" w:space="0" w:color="B1C2D6"/>
            </w:tcBorders>
            <w:hideMark/>
          </w:tcPr>
          <w:p w14:paraId="20AED503"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6E2EA11D"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Client's status.</w:t>
            </w:r>
          </w:p>
        </w:tc>
      </w:tr>
      <w:tr w:rsidR="00926CC4" w:rsidRPr="00926CC4" w14:paraId="730F618A" w14:textId="77777777" w:rsidTr="00926CC4">
        <w:tc>
          <w:tcPr>
            <w:tcW w:w="2430" w:type="dxa"/>
            <w:tcBorders>
              <w:top w:val="single" w:sz="6" w:space="0" w:color="B1C2D6"/>
              <w:left w:val="single" w:sz="6" w:space="0" w:color="B1C2D6"/>
              <w:bottom w:val="single" w:sz="6" w:space="0" w:color="B1C2D6"/>
              <w:right w:val="single" w:sz="6" w:space="0" w:color="B1C2D6"/>
            </w:tcBorders>
            <w:hideMark/>
          </w:tcPr>
          <w:p w14:paraId="106D178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Comment</w:t>
            </w:r>
          </w:p>
        </w:tc>
        <w:tc>
          <w:tcPr>
            <w:tcW w:w="1785" w:type="dxa"/>
            <w:tcBorders>
              <w:top w:val="single" w:sz="6" w:space="0" w:color="B1C2D6"/>
              <w:left w:val="single" w:sz="6" w:space="0" w:color="B1C2D6"/>
              <w:bottom w:val="single" w:sz="6" w:space="0" w:color="B1C2D6"/>
              <w:right w:val="single" w:sz="6" w:space="0" w:color="B1C2D6"/>
            </w:tcBorders>
            <w:hideMark/>
          </w:tcPr>
          <w:p w14:paraId="442BDE72"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62019DC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A comment to the user.</w:t>
            </w:r>
          </w:p>
        </w:tc>
      </w:tr>
      <w:tr w:rsidR="00926CC4" w:rsidRPr="00926CC4" w14:paraId="616D1367" w14:textId="77777777" w:rsidTr="00926CC4">
        <w:tc>
          <w:tcPr>
            <w:tcW w:w="2430" w:type="dxa"/>
            <w:tcBorders>
              <w:top w:val="single" w:sz="6" w:space="0" w:color="B1C2D6"/>
              <w:left w:val="single" w:sz="6" w:space="0" w:color="B1C2D6"/>
              <w:bottom w:val="single" w:sz="6" w:space="0" w:color="B1C2D6"/>
              <w:right w:val="single" w:sz="6" w:space="0" w:color="B1C2D6"/>
            </w:tcBorders>
            <w:hideMark/>
          </w:tcPr>
          <w:p w14:paraId="301DE172"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Color</w:t>
            </w:r>
          </w:p>
        </w:tc>
        <w:tc>
          <w:tcPr>
            <w:tcW w:w="1785" w:type="dxa"/>
            <w:tcBorders>
              <w:top w:val="single" w:sz="6" w:space="0" w:color="B1C2D6"/>
              <w:left w:val="single" w:sz="6" w:space="0" w:color="B1C2D6"/>
              <w:bottom w:val="single" w:sz="6" w:space="0" w:color="B1C2D6"/>
              <w:right w:val="single" w:sz="6" w:space="0" w:color="B1C2D6"/>
            </w:tcBorders>
            <w:hideMark/>
          </w:tcPr>
          <w:p w14:paraId="055EA510"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1AEF17B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color of the user. This is the color of the user's requests shown when handling the requests via the manager terminal.</w:t>
            </w:r>
          </w:p>
        </w:tc>
      </w:tr>
      <w:tr w:rsidR="00926CC4" w:rsidRPr="00926CC4" w14:paraId="40039BC4" w14:textId="77777777" w:rsidTr="00926CC4">
        <w:tc>
          <w:tcPr>
            <w:tcW w:w="2430" w:type="dxa"/>
            <w:tcBorders>
              <w:top w:val="single" w:sz="6" w:space="0" w:color="B1C2D6"/>
              <w:left w:val="single" w:sz="6" w:space="0" w:color="B1C2D6"/>
              <w:bottom w:val="single" w:sz="6" w:space="0" w:color="B1C2D6"/>
              <w:right w:val="single" w:sz="6" w:space="0" w:color="B1C2D6"/>
            </w:tcBorders>
            <w:hideMark/>
          </w:tcPr>
          <w:p w14:paraId="308E4D68"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PhonePassword</w:t>
            </w:r>
            <w:proofErr w:type="spellEnd"/>
          </w:p>
        </w:tc>
        <w:tc>
          <w:tcPr>
            <w:tcW w:w="1785" w:type="dxa"/>
            <w:tcBorders>
              <w:top w:val="single" w:sz="6" w:space="0" w:color="B1C2D6"/>
              <w:left w:val="single" w:sz="6" w:space="0" w:color="B1C2D6"/>
              <w:bottom w:val="single" w:sz="6" w:space="0" w:color="B1C2D6"/>
              <w:right w:val="single" w:sz="6" w:space="0" w:color="B1C2D6"/>
            </w:tcBorders>
            <w:hideMark/>
          </w:tcPr>
          <w:p w14:paraId="5E3C5357"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4B561229"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user's phone password.</w:t>
            </w:r>
          </w:p>
        </w:tc>
      </w:tr>
      <w:tr w:rsidR="00926CC4" w:rsidRPr="00926CC4" w14:paraId="785043E7" w14:textId="77777777" w:rsidTr="00926CC4">
        <w:tc>
          <w:tcPr>
            <w:tcW w:w="2430" w:type="dxa"/>
            <w:tcBorders>
              <w:top w:val="single" w:sz="6" w:space="0" w:color="B1C2D6"/>
              <w:left w:val="single" w:sz="6" w:space="0" w:color="B1C2D6"/>
              <w:bottom w:val="single" w:sz="6" w:space="0" w:color="B1C2D6"/>
              <w:right w:val="single" w:sz="6" w:space="0" w:color="B1C2D6"/>
            </w:tcBorders>
            <w:hideMark/>
          </w:tcPr>
          <w:p w14:paraId="657B851E"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Leverage</w:t>
            </w:r>
          </w:p>
        </w:tc>
        <w:tc>
          <w:tcPr>
            <w:tcW w:w="1785" w:type="dxa"/>
            <w:tcBorders>
              <w:top w:val="single" w:sz="6" w:space="0" w:color="B1C2D6"/>
              <w:left w:val="single" w:sz="6" w:space="0" w:color="B1C2D6"/>
              <w:bottom w:val="single" w:sz="6" w:space="0" w:color="B1C2D6"/>
              <w:right w:val="single" w:sz="6" w:space="0" w:color="B1C2D6"/>
            </w:tcBorders>
            <w:hideMark/>
          </w:tcPr>
          <w:p w14:paraId="4EAEC4B6"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21BD5AC7"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size of a user's leverage.</w:t>
            </w:r>
          </w:p>
        </w:tc>
      </w:tr>
      <w:tr w:rsidR="00926CC4" w:rsidRPr="00926CC4" w14:paraId="252A634F" w14:textId="77777777" w:rsidTr="00926CC4">
        <w:tc>
          <w:tcPr>
            <w:tcW w:w="2430" w:type="dxa"/>
            <w:tcBorders>
              <w:top w:val="single" w:sz="6" w:space="0" w:color="B1C2D6"/>
              <w:left w:val="single" w:sz="6" w:space="0" w:color="B1C2D6"/>
              <w:bottom w:val="single" w:sz="6" w:space="0" w:color="B1C2D6"/>
              <w:right w:val="single" w:sz="6" w:space="0" w:color="B1C2D6"/>
            </w:tcBorders>
            <w:hideMark/>
          </w:tcPr>
          <w:p w14:paraId="3A49FD4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Agent</w:t>
            </w:r>
          </w:p>
        </w:tc>
        <w:tc>
          <w:tcPr>
            <w:tcW w:w="1785" w:type="dxa"/>
            <w:tcBorders>
              <w:top w:val="single" w:sz="6" w:space="0" w:color="B1C2D6"/>
              <w:left w:val="single" w:sz="6" w:space="0" w:color="B1C2D6"/>
              <w:bottom w:val="single" w:sz="6" w:space="0" w:color="B1C2D6"/>
              <w:right w:val="single" w:sz="6" w:space="0" w:color="B1C2D6"/>
            </w:tcBorders>
            <w:hideMark/>
          </w:tcPr>
          <w:p w14:paraId="4386C9D6"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24F9FB4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Agent account number of the user.</w:t>
            </w:r>
          </w:p>
        </w:tc>
      </w:tr>
      <w:tr w:rsidR="00926CC4" w:rsidRPr="00926CC4" w14:paraId="70D27AB7" w14:textId="77777777" w:rsidTr="00926CC4">
        <w:tc>
          <w:tcPr>
            <w:tcW w:w="2430" w:type="dxa"/>
            <w:tcBorders>
              <w:top w:val="single" w:sz="6" w:space="0" w:color="B1C2D6"/>
              <w:left w:val="single" w:sz="6" w:space="0" w:color="B1C2D6"/>
              <w:bottom w:val="single" w:sz="6" w:space="0" w:color="B1C2D6"/>
              <w:right w:val="single" w:sz="6" w:space="0" w:color="B1C2D6"/>
            </w:tcBorders>
            <w:hideMark/>
          </w:tcPr>
          <w:p w14:paraId="6630993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Balance</w:t>
            </w:r>
          </w:p>
        </w:tc>
        <w:tc>
          <w:tcPr>
            <w:tcW w:w="1785" w:type="dxa"/>
            <w:tcBorders>
              <w:top w:val="single" w:sz="6" w:space="0" w:color="B1C2D6"/>
              <w:left w:val="single" w:sz="6" w:space="0" w:color="B1C2D6"/>
              <w:bottom w:val="single" w:sz="6" w:space="0" w:color="B1C2D6"/>
              <w:right w:val="single" w:sz="6" w:space="0" w:color="B1C2D6"/>
            </w:tcBorders>
            <w:hideMark/>
          </w:tcPr>
          <w:p w14:paraId="71732381"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6925F91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current balance of a user.</w:t>
            </w:r>
          </w:p>
        </w:tc>
      </w:tr>
      <w:tr w:rsidR="00926CC4" w:rsidRPr="00926CC4" w14:paraId="07BE0016" w14:textId="77777777" w:rsidTr="00926CC4">
        <w:tc>
          <w:tcPr>
            <w:tcW w:w="2430" w:type="dxa"/>
            <w:tcBorders>
              <w:top w:val="single" w:sz="6" w:space="0" w:color="B1C2D6"/>
              <w:left w:val="single" w:sz="6" w:space="0" w:color="B1C2D6"/>
              <w:bottom w:val="single" w:sz="6" w:space="0" w:color="B1C2D6"/>
              <w:right w:val="single" w:sz="6" w:space="0" w:color="B1C2D6"/>
            </w:tcBorders>
            <w:hideMark/>
          </w:tcPr>
          <w:p w14:paraId="55BAACA0"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Credit</w:t>
            </w:r>
          </w:p>
        </w:tc>
        <w:tc>
          <w:tcPr>
            <w:tcW w:w="1785" w:type="dxa"/>
            <w:tcBorders>
              <w:top w:val="single" w:sz="6" w:space="0" w:color="B1C2D6"/>
              <w:left w:val="single" w:sz="6" w:space="0" w:color="B1C2D6"/>
              <w:bottom w:val="single" w:sz="6" w:space="0" w:color="B1C2D6"/>
              <w:right w:val="single" w:sz="6" w:space="0" w:color="B1C2D6"/>
            </w:tcBorders>
            <w:hideMark/>
          </w:tcPr>
          <w:p w14:paraId="757D508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6388875E"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current amount of funds credited to the user.</w:t>
            </w:r>
          </w:p>
        </w:tc>
      </w:tr>
      <w:tr w:rsidR="00926CC4" w:rsidRPr="00926CC4" w14:paraId="3B433757" w14:textId="77777777" w:rsidTr="00926CC4">
        <w:tc>
          <w:tcPr>
            <w:tcW w:w="2430" w:type="dxa"/>
            <w:tcBorders>
              <w:top w:val="single" w:sz="6" w:space="0" w:color="B1C2D6"/>
              <w:left w:val="single" w:sz="6" w:space="0" w:color="B1C2D6"/>
              <w:bottom w:val="single" w:sz="6" w:space="0" w:color="B1C2D6"/>
              <w:right w:val="single" w:sz="6" w:space="0" w:color="B1C2D6"/>
            </w:tcBorders>
            <w:hideMark/>
          </w:tcPr>
          <w:p w14:paraId="1F1604C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InterestRate</w:t>
            </w:r>
            <w:proofErr w:type="spellEnd"/>
          </w:p>
        </w:tc>
        <w:tc>
          <w:tcPr>
            <w:tcW w:w="1785" w:type="dxa"/>
            <w:tcBorders>
              <w:top w:val="single" w:sz="6" w:space="0" w:color="B1C2D6"/>
              <w:left w:val="single" w:sz="6" w:space="0" w:color="B1C2D6"/>
              <w:bottom w:val="single" w:sz="6" w:space="0" w:color="B1C2D6"/>
              <w:right w:val="single" w:sz="6" w:space="0" w:color="B1C2D6"/>
            </w:tcBorders>
            <w:hideMark/>
          </w:tcPr>
          <w:p w14:paraId="2AC28716"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03C51855"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amount accrued for the current month calculated based on the annual interest rate.</w:t>
            </w:r>
          </w:p>
        </w:tc>
      </w:tr>
      <w:tr w:rsidR="00926CC4" w:rsidRPr="00926CC4" w14:paraId="75ED1FC9" w14:textId="77777777" w:rsidTr="00926CC4">
        <w:tc>
          <w:tcPr>
            <w:tcW w:w="2430" w:type="dxa"/>
            <w:tcBorders>
              <w:top w:val="single" w:sz="6" w:space="0" w:color="B1C2D6"/>
              <w:left w:val="single" w:sz="6" w:space="0" w:color="B1C2D6"/>
              <w:bottom w:val="single" w:sz="6" w:space="0" w:color="B1C2D6"/>
              <w:right w:val="single" w:sz="6" w:space="0" w:color="B1C2D6"/>
            </w:tcBorders>
            <w:hideMark/>
          </w:tcPr>
          <w:p w14:paraId="1CAEE2DE"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CommissionDaily</w:t>
            </w:r>
            <w:proofErr w:type="spellEnd"/>
          </w:p>
        </w:tc>
        <w:tc>
          <w:tcPr>
            <w:tcW w:w="1785" w:type="dxa"/>
            <w:tcBorders>
              <w:top w:val="single" w:sz="6" w:space="0" w:color="B1C2D6"/>
              <w:left w:val="single" w:sz="6" w:space="0" w:color="B1C2D6"/>
              <w:bottom w:val="single" w:sz="6" w:space="0" w:color="B1C2D6"/>
              <w:right w:val="single" w:sz="6" w:space="0" w:color="B1C2D6"/>
            </w:tcBorders>
            <w:hideMark/>
          </w:tcPr>
          <w:p w14:paraId="7C42257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10A3C5E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 xml:space="preserve">The </w:t>
            </w:r>
            <w:proofErr w:type="gramStart"/>
            <w:r w:rsidRPr="00926CC4">
              <w:rPr>
                <w:rFonts w:ascii="inherit" w:eastAsia="Times New Roman" w:hAnsi="inherit" w:cs="Times New Roman"/>
                <w:kern w:val="0"/>
                <w:sz w:val="21"/>
                <w:szCs w:val="21"/>
                <w:bdr w:val="none" w:sz="0" w:space="0" w:color="auto" w:frame="1"/>
                <w14:ligatures w14:val="none"/>
              </w:rPr>
              <w:t>amount</w:t>
            </w:r>
            <w:proofErr w:type="gramEnd"/>
            <w:r w:rsidRPr="00926CC4">
              <w:rPr>
                <w:rFonts w:ascii="inherit" w:eastAsia="Times New Roman" w:hAnsi="inherit" w:cs="Times New Roman"/>
                <w:kern w:val="0"/>
                <w:sz w:val="21"/>
                <w:szCs w:val="21"/>
                <w:bdr w:val="none" w:sz="0" w:space="0" w:color="auto" w:frame="1"/>
                <w14:ligatures w14:val="none"/>
              </w:rPr>
              <w:t xml:space="preserve"> of commissions charged from the user for a day.</w:t>
            </w:r>
          </w:p>
        </w:tc>
      </w:tr>
      <w:tr w:rsidR="00926CC4" w:rsidRPr="00926CC4" w14:paraId="4F174900" w14:textId="77777777" w:rsidTr="00926CC4">
        <w:tc>
          <w:tcPr>
            <w:tcW w:w="2430" w:type="dxa"/>
            <w:tcBorders>
              <w:top w:val="single" w:sz="6" w:space="0" w:color="B1C2D6"/>
              <w:left w:val="single" w:sz="6" w:space="0" w:color="B1C2D6"/>
              <w:bottom w:val="single" w:sz="6" w:space="0" w:color="B1C2D6"/>
              <w:right w:val="single" w:sz="6" w:space="0" w:color="B1C2D6"/>
            </w:tcBorders>
            <w:hideMark/>
          </w:tcPr>
          <w:p w14:paraId="24E96A8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CommissionMonthly</w:t>
            </w:r>
            <w:proofErr w:type="spellEnd"/>
          </w:p>
        </w:tc>
        <w:tc>
          <w:tcPr>
            <w:tcW w:w="1785" w:type="dxa"/>
            <w:tcBorders>
              <w:top w:val="single" w:sz="6" w:space="0" w:color="B1C2D6"/>
              <w:left w:val="single" w:sz="6" w:space="0" w:color="B1C2D6"/>
              <w:bottom w:val="single" w:sz="6" w:space="0" w:color="B1C2D6"/>
              <w:right w:val="single" w:sz="6" w:space="0" w:color="B1C2D6"/>
            </w:tcBorders>
            <w:hideMark/>
          </w:tcPr>
          <w:p w14:paraId="29A9082D"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54AB6A3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total amount of commissions charged from the user for the current month.</w:t>
            </w:r>
          </w:p>
        </w:tc>
      </w:tr>
      <w:tr w:rsidR="00926CC4" w:rsidRPr="00926CC4" w14:paraId="25DA4DDB" w14:textId="77777777" w:rsidTr="00926CC4">
        <w:tc>
          <w:tcPr>
            <w:tcW w:w="2430" w:type="dxa"/>
            <w:tcBorders>
              <w:top w:val="single" w:sz="6" w:space="0" w:color="B1C2D6"/>
              <w:left w:val="single" w:sz="6" w:space="0" w:color="B1C2D6"/>
              <w:bottom w:val="single" w:sz="6" w:space="0" w:color="B1C2D6"/>
              <w:right w:val="single" w:sz="6" w:space="0" w:color="B1C2D6"/>
            </w:tcBorders>
            <w:hideMark/>
          </w:tcPr>
          <w:p w14:paraId="4B587099"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BalancePrevDay</w:t>
            </w:r>
            <w:proofErr w:type="spellEnd"/>
          </w:p>
        </w:tc>
        <w:tc>
          <w:tcPr>
            <w:tcW w:w="1785" w:type="dxa"/>
            <w:tcBorders>
              <w:top w:val="single" w:sz="6" w:space="0" w:color="B1C2D6"/>
              <w:left w:val="single" w:sz="6" w:space="0" w:color="B1C2D6"/>
              <w:bottom w:val="single" w:sz="6" w:space="0" w:color="B1C2D6"/>
              <w:right w:val="single" w:sz="6" w:space="0" w:color="B1C2D6"/>
            </w:tcBorders>
            <w:hideMark/>
          </w:tcPr>
          <w:p w14:paraId="1AE47121"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48D4C6C5"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value of the user's balance as of the end of the previous day.</w:t>
            </w:r>
          </w:p>
        </w:tc>
      </w:tr>
      <w:tr w:rsidR="00926CC4" w:rsidRPr="00926CC4" w14:paraId="257764D2" w14:textId="77777777" w:rsidTr="00926CC4">
        <w:tc>
          <w:tcPr>
            <w:tcW w:w="2430" w:type="dxa"/>
            <w:tcBorders>
              <w:top w:val="single" w:sz="6" w:space="0" w:color="B1C2D6"/>
              <w:left w:val="single" w:sz="6" w:space="0" w:color="B1C2D6"/>
              <w:bottom w:val="single" w:sz="6" w:space="0" w:color="B1C2D6"/>
              <w:right w:val="single" w:sz="6" w:space="0" w:color="B1C2D6"/>
            </w:tcBorders>
            <w:hideMark/>
          </w:tcPr>
          <w:p w14:paraId="42E99FAD"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BalancePrevMonth</w:t>
            </w:r>
            <w:proofErr w:type="spellEnd"/>
          </w:p>
        </w:tc>
        <w:tc>
          <w:tcPr>
            <w:tcW w:w="1785" w:type="dxa"/>
            <w:tcBorders>
              <w:top w:val="single" w:sz="6" w:space="0" w:color="B1C2D6"/>
              <w:left w:val="single" w:sz="6" w:space="0" w:color="B1C2D6"/>
              <w:bottom w:val="single" w:sz="6" w:space="0" w:color="B1C2D6"/>
              <w:right w:val="single" w:sz="6" w:space="0" w:color="B1C2D6"/>
            </w:tcBorders>
            <w:hideMark/>
          </w:tcPr>
          <w:p w14:paraId="179F96E0"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606BDFD9"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value of a user's balance as of the end of the previous trading month.</w:t>
            </w:r>
          </w:p>
        </w:tc>
      </w:tr>
      <w:tr w:rsidR="00926CC4" w:rsidRPr="00926CC4" w14:paraId="00FD757E" w14:textId="77777777" w:rsidTr="00926CC4">
        <w:tc>
          <w:tcPr>
            <w:tcW w:w="2430" w:type="dxa"/>
            <w:tcBorders>
              <w:top w:val="single" w:sz="6" w:space="0" w:color="B1C2D6"/>
              <w:left w:val="single" w:sz="6" w:space="0" w:color="B1C2D6"/>
              <w:bottom w:val="single" w:sz="6" w:space="0" w:color="B1C2D6"/>
              <w:right w:val="single" w:sz="6" w:space="0" w:color="B1C2D6"/>
            </w:tcBorders>
            <w:hideMark/>
          </w:tcPr>
          <w:p w14:paraId="70638FB9"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EquityPrevDay</w:t>
            </w:r>
            <w:proofErr w:type="spellEnd"/>
          </w:p>
        </w:tc>
        <w:tc>
          <w:tcPr>
            <w:tcW w:w="1785" w:type="dxa"/>
            <w:tcBorders>
              <w:top w:val="single" w:sz="6" w:space="0" w:color="B1C2D6"/>
              <w:left w:val="single" w:sz="6" w:space="0" w:color="B1C2D6"/>
              <w:bottom w:val="single" w:sz="6" w:space="0" w:color="B1C2D6"/>
              <w:right w:val="single" w:sz="6" w:space="0" w:color="B1C2D6"/>
            </w:tcBorders>
            <w:hideMark/>
          </w:tcPr>
          <w:p w14:paraId="368D985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7119AC8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user's equity as of the end of the previous day.</w:t>
            </w:r>
          </w:p>
        </w:tc>
      </w:tr>
      <w:tr w:rsidR="00926CC4" w:rsidRPr="00926CC4" w14:paraId="514A249A" w14:textId="77777777" w:rsidTr="00926CC4">
        <w:tc>
          <w:tcPr>
            <w:tcW w:w="2430" w:type="dxa"/>
            <w:tcBorders>
              <w:top w:val="single" w:sz="6" w:space="0" w:color="B1C2D6"/>
              <w:left w:val="single" w:sz="6" w:space="0" w:color="B1C2D6"/>
              <w:bottom w:val="single" w:sz="6" w:space="0" w:color="B1C2D6"/>
              <w:right w:val="single" w:sz="6" w:space="0" w:color="B1C2D6"/>
            </w:tcBorders>
            <w:hideMark/>
          </w:tcPr>
          <w:p w14:paraId="1691155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lastRenderedPageBreak/>
              <w:t>EquityPrevMonth</w:t>
            </w:r>
            <w:proofErr w:type="spellEnd"/>
          </w:p>
        </w:tc>
        <w:tc>
          <w:tcPr>
            <w:tcW w:w="1785" w:type="dxa"/>
            <w:tcBorders>
              <w:top w:val="single" w:sz="6" w:space="0" w:color="B1C2D6"/>
              <w:left w:val="single" w:sz="6" w:space="0" w:color="B1C2D6"/>
              <w:bottom w:val="single" w:sz="6" w:space="0" w:color="B1C2D6"/>
              <w:right w:val="single" w:sz="6" w:space="0" w:color="B1C2D6"/>
            </w:tcBorders>
            <w:hideMark/>
          </w:tcPr>
          <w:p w14:paraId="56ECE879"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599F59F0"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value of the user's equity as of the end of the previous trading month.</w:t>
            </w:r>
          </w:p>
        </w:tc>
      </w:tr>
      <w:tr w:rsidR="00926CC4" w:rsidRPr="00926CC4" w14:paraId="419A2F67" w14:textId="77777777" w:rsidTr="00926CC4">
        <w:tc>
          <w:tcPr>
            <w:tcW w:w="2430" w:type="dxa"/>
            <w:tcBorders>
              <w:top w:val="single" w:sz="6" w:space="0" w:color="B1C2D6"/>
              <w:left w:val="single" w:sz="6" w:space="0" w:color="B1C2D6"/>
              <w:bottom w:val="single" w:sz="6" w:space="0" w:color="B1C2D6"/>
              <w:right w:val="single" w:sz="6" w:space="0" w:color="B1C2D6"/>
            </w:tcBorders>
            <w:hideMark/>
          </w:tcPr>
          <w:p w14:paraId="246B0EAD"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TradeAccounts</w:t>
            </w:r>
            <w:proofErr w:type="spellEnd"/>
          </w:p>
        </w:tc>
        <w:tc>
          <w:tcPr>
            <w:tcW w:w="1785" w:type="dxa"/>
            <w:tcBorders>
              <w:top w:val="single" w:sz="6" w:space="0" w:color="B1C2D6"/>
              <w:left w:val="single" w:sz="6" w:space="0" w:color="B1C2D6"/>
              <w:bottom w:val="single" w:sz="6" w:space="0" w:color="B1C2D6"/>
              <w:right w:val="single" w:sz="6" w:space="0" w:color="B1C2D6"/>
            </w:tcBorders>
            <w:hideMark/>
          </w:tcPr>
          <w:p w14:paraId="3A1EB773"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47707DE2"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 xml:space="preserve">Account numbers in external trading systems and gateway identifiers used for working with </w:t>
            </w:r>
            <w:proofErr w:type="gramStart"/>
            <w:r w:rsidRPr="00926CC4">
              <w:rPr>
                <w:rFonts w:ascii="inherit" w:eastAsia="Times New Roman" w:hAnsi="inherit" w:cs="Times New Roman"/>
                <w:kern w:val="0"/>
                <w:sz w:val="21"/>
                <w:szCs w:val="21"/>
                <w:bdr w:val="none" w:sz="0" w:space="0" w:color="auto" w:frame="1"/>
                <w14:ligatures w14:val="none"/>
              </w:rPr>
              <w:t>that systems</w:t>
            </w:r>
            <w:proofErr w:type="gramEnd"/>
            <w:r w:rsidRPr="00926CC4">
              <w:rPr>
                <w:rFonts w:ascii="inherit" w:eastAsia="Times New Roman" w:hAnsi="inherit" w:cs="Times New Roman"/>
                <w:kern w:val="0"/>
                <w:sz w:val="21"/>
                <w:szCs w:val="21"/>
                <w:bdr w:val="none" w:sz="0" w:space="0" w:color="auto" w:frame="1"/>
                <w14:ligatures w14:val="none"/>
              </w:rPr>
              <w:t xml:space="preserve">. The string format is: </w:t>
            </w:r>
            <w:proofErr w:type="spellStart"/>
            <w:r w:rsidRPr="00926CC4">
              <w:rPr>
                <w:rFonts w:ascii="inherit" w:eastAsia="Times New Roman" w:hAnsi="inherit" w:cs="Times New Roman"/>
                <w:kern w:val="0"/>
                <w:sz w:val="21"/>
                <w:szCs w:val="21"/>
                <w:bdr w:val="none" w:sz="0" w:space="0" w:color="auto" w:frame="1"/>
                <w14:ligatures w14:val="none"/>
              </w:rPr>
              <w:t>gateway_ID</w:t>
            </w:r>
            <w:proofErr w:type="spellEnd"/>
            <w:r w:rsidRPr="00926CC4">
              <w:rPr>
                <w:rFonts w:ascii="inherit" w:eastAsia="Times New Roman" w:hAnsi="inherit" w:cs="Times New Roman"/>
                <w:kern w:val="0"/>
                <w:sz w:val="21"/>
                <w:szCs w:val="21"/>
                <w:bdr w:val="none" w:sz="0" w:space="0" w:color="auto" w:frame="1"/>
                <w14:ligatures w14:val="none"/>
              </w:rPr>
              <w:t>=</w:t>
            </w:r>
            <w:proofErr w:type="spellStart"/>
            <w:r w:rsidRPr="00926CC4">
              <w:rPr>
                <w:rFonts w:ascii="inherit" w:eastAsia="Times New Roman" w:hAnsi="inherit" w:cs="Times New Roman"/>
                <w:kern w:val="0"/>
                <w:sz w:val="21"/>
                <w:szCs w:val="21"/>
                <w:bdr w:val="none" w:sz="0" w:space="0" w:color="auto" w:frame="1"/>
                <w14:ligatures w14:val="none"/>
              </w:rPr>
              <w:t>account_number|gateway_ID</w:t>
            </w:r>
            <w:proofErr w:type="spellEnd"/>
            <w:r w:rsidRPr="00926CC4">
              <w:rPr>
                <w:rFonts w:ascii="inherit" w:eastAsia="Times New Roman" w:hAnsi="inherit" w:cs="Times New Roman"/>
                <w:kern w:val="0"/>
                <w:sz w:val="21"/>
                <w:szCs w:val="21"/>
                <w:bdr w:val="none" w:sz="0" w:space="0" w:color="auto" w:frame="1"/>
                <w14:ligatures w14:val="none"/>
              </w:rPr>
              <w:t>=</w:t>
            </w:r>
            <w:proofErr w:type="spellStart"/>
            <w:r w:rsidRPr="00926CC4">
              <w:rPr>
                <w:rFonts w:ascii="inherit" w:eastAsia="Times New Roman" w:hAnsi="inherit" w:cs="Times New Roman"/>
                <w:kern w:val="0"/>
                <w:sz w:val="21"/>
                <w:szCs w:val="21"/>
                <w:bdr w:val="none" w:sz="0" w:space="0" w:color="auto" w:frame="1"/>
                <w14:ligatures w14:val="none"/>
              </w:rPr>
              <w:t>account_number</w:t>
            </w:r>
            <w:proofErr w:type="spellEnd"/>
            <w:r w:rsidRPr="00926CC4">
              <w:rPr>
                <w:rFonts w:ascii="inherit" w:eastAsia="Times New Roman" w:hAnsi="inherit" w:cs="Times New Roman"/>
                <w:kern w:val="0"/>
                <w:sz w:val="21"/>
                <w:szCs w:val="21"/>
                <w:bdr w:val="none" w:sz="0" w:space="0" w:color="auto" w:frame="1"/>
                <w14:ligatures w14:val="none"/>
              </w:rPr>
              <w:t>...</w:t>
            </w:r>
          </w:p>
        </w:tc>
      </w:tr>
      <w:tr w:rsidR="00926CC4" w:rsidRPr="00926CC4" w14:paraId="604C88AB" w14:textId="77777777" w:rsidTr="00926CC4">
        <w:tc>
          <w:tcPr>
            <w:tcW w:w="2430" w:type="dxa"/>
            <w:tcBorders>
              <w:top w:val="single" w:sz="6" w:space="0" w:color="B1C2D6"/>
              <w:left w:val="single" w:sz="6" w:space="0" w:color="B1C2D6"/>
              <w:bottom w:val="single" w:sz="6" w:space="0" w:color="B1C2D6"/>
              <w:right w:val="single" w:sz="6" w:space="0" w:color="B1C2D6"/>
            </w:tcBorders>
            <w:hideMark/>
          </w:tcPr>
          <w:p w14:paraId="53195643"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MQID</w:t>
            </w:r>
          </w:p>
        </w:tc>
        <w:tc>
          <w:tcPr>
            <w:tcW w:w="1785" w:type="dxa"/>
            <w:tcBorders>
              <w:top w:val="single" w:sz="6" w:space="0" w:color="B1C2D6"/>
              <w:left w:val="single" w:sz="6" w:space="0" w:color="B1C2D6"/>
              <w:bottom w:val="single" w:sz="6" w:space="0" w:color="B1C2D6"/>
              <w:right w:val="single" w:sz="6" w:space="0" w:color="B1C2D6"/>
            </w:tcBorders>
            <w:hideMark/>
          </w:tcPr>
          <w:p w14:paraId="0E0F2BF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77179F70"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MetaQuotes</w:t>
            </w:r>
            <w:proofErr w:type="spellEnd"/>
            <w:r w:rsidRPr="00926CC4">
              <w:rPr>
                <w:rFonts w:ascii="inherit" w:eastAsia="Times New Roman" w:hAnsi="inherit" w:cs="Times New Roman"/>
                <w:kern w:val="0"/>
                <w:sz w:val="21"/>
                <w:szCs w:val="21"/>
                <w:bdr w:val="none" w:sz="0" w:space="0" w:color="auto" w:frame="1"/>
                <w14:ligatures w14:val="none"/>
              </w:rPr>
              <w:t xml:space="preserve"> ID of the user.</w:t>
            </w:r>
          </w:p>
        </w:tc>
      </w:tr>
      <w:tr w:rsidR="00926CC4" w:rsidRPr="00926CC4" w14:paraId="3C9CD2B7" w14:textId="77777777" w:rsidTr="00926CC4">
        <w:tc>
          <w:tcPr>
            <w:tcW w:w="2430" w:type="dxa"/>
            <w:tcBorders>
              <w:top w:val="single" w:sz="6" w:space="0" w:color="B1C2D6"/>
              <w:left w:val="single" w:sz="6" w:space="0" w:color="B1C2D6"/>
              <w:bottom w:val="single" w:sz="6" w:space="0" w:color="B1C2D6"/>
              <w:right w:val="single" w:sz="6" w:space="0" w:color="B1C2D6"/>
            </w:tcBorders>
            <w:hideMark/>
          </w:tcPr>
          <w:p w14:paraId="7323E10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LeadCampaign</w:t>
            </w:r>
            <w:proofErr w:type="spellEnd"/>
          </w:p>
        </w:tc>
        <w:tc>
          <w:tcPr>
            <w:tcW w:w="1785" w:type="dxa"/>
            <w:tcBorders>
              <w:top w:val="single" w:sz="6" w:space="0" w:color="B1C2D6"/>
              <w:left w:val="single" w:sz="6" w:space="0" w:color="B1C2D6"/>
              <w:bottom w:val="single" w:sz="6" w:space="0" w:color="B1C2D6"/>
              <w:right w:val="single" w:sz="6" w:space="0" w:color="B1C2D6"/>
            </w:tcBorders>
            <w:hideMark/>
          </w:tcPr>
          <w:p w14:paraId="427DED97"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74109E7B" w14:textId="09418F1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Name of the </w:t>
            </w:r>
            <w:r w:rsidRPr="00926CC4">
              <w:rPr>
                <w:rFonts w:ascii="inherit" w:eastAsia="Times New Roman" w:hAnsi="inherit" w:cs="Times New Roman"/>
                <w:color w:val="0077CC"/>
                <w:kern w:val="0"/>
                <w:sz w:val="21"/>
                <w:szCs w:val="21"/>
                <w:u w:val="single"/>
                <w:bdr w:val="none" w:sz="0" w:space="0" w:color="auto" w:frame="1"/>
                <w14:ligatures w14:val="none"/>
              </w:rPr>
              <w:t>marketing campaign</w:t>
            </w:r>
            <w:r w:rsidRPr="00926CC4">
              <w:rPr>
                <w:rFonts w:ascii="inherit" w:eastAsia="Times New Roman" w:hAnsi="inherit" w:cs="Times New Roman"/>
                <w:kern w:val="0"/>
                <w:sz w:val="21"/>
                <w:szCs w:val="21"/>
                <w:bdr w:val="none" w:sz="0" w:space="0" w:color="auto" w:frame="1"/>
                <w14:ligatures w14:val="none"/>
              </w:rPr>
              <w:t> a client was attracted by.</w:t>
            </w:r>
          </w:p>
        </w:tc>
      </w:tr>
      <w:tr w:rsidR="00926CC4" w:rsidRPr="00926CC4" w14:paraId="5245ABCD" w14:textId="77777777" w:rsidTr="00926CC4">
        <w:tc>
          <w:tcPr>
            <w:tcW w:w="2430" w:type="dxa"/>
            <w:tcBorders>
              <w:top w:val="single" w:sz="6" w:space="0" w:color="B1C2D6"/>
              <w:left w:val="single" w:sz="6" w:space="0" w:color="B1C2D6"/>
              <w:bottom w:val="single" w:sz="6" w:space="0" w:color="B1C2D6"/>
              <w:right w:val="single" w:sz="6" w:space="0" w:color="B1C2D6"/>
            </w:tcBorders>
            <w:hideMark/>
          </w:tcPr>
          <w:p w14:paraId="674C7E09"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LeadSource</w:t>
            </w:r>
            <w:proofErr w:type="spellEnd"/>
          </w:p>
        </w:tc>
        <w:tc>
          <w:tcPr>
            <w:tcW w:w="1785" w:type="dxa"/>
            <w:tcBorders>
              <w:top w:val="single" w:sz="6" w:space="0" w:color="B1C2D6"/>
              <w:left w:val="single" w:sz="6" w:space="0" w:color="B1C2D6"/>
              <w:bottom w:val="single" w:sz="6" w:space="0" w:color="B1C2D6"/>
              <w:right w:val="single" w:sz="6" w:space="0" w:color="B1C2D6"/>
            </w:tcBorders>
            <w:hideMark/>
          </w:tcPr>
          <w:p w14:paraId="7C8C0B03"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238F79F0" w14:textId="7B53ACBD"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color w:val="0077CC"/>
                <w:kern w:val="0"/>
                <w:sz w:val="21"/>
                <w:szCs w:val="21"/>
                <w:u w:val="single"/>
                <w:bdr w:val="none" w:sz="0" w:space="0" w:color="auto" w:frame="1"/>
                <w14:ligatures w14:val="none"/>
              </w:rPr>
              <w:t>Lead source</w:t>
            </w:r>
            <w:r w:rsidRPr="00926CC4">
              <w:rPr>
                <w:rFonts w:ascii="inherit" w:eastAsia="Times New Roman" w:hAnsi="inherit" w:cs="Times New Roman"/>
                <w:kern w:val="0"/>
                <w:sz w:val="21"/>
                <w:szCs w:val="21"/>
                <w:bdr w:val="none" w:sz="0" w:space="0" w:color="auto" w:frame="1"/>
                <w14:ligatures w14:val="none"/>
              </w:rPr>
              <w:t> (address of the website a client has come from).</w:t>
            </w:r>
          </w:p>
        </w:tc>
      </w:tr>
      <w:tr w:rsidR="00926CC4" w:rsidRPr="00926CC4" w14:paraId="3A715844" w14:textId="77777777" w:rsidTr="00926CC4">
        <w:tc>
          <w:tcPr>
            <w:tcW w:w="2430" w:type="dxa"/>
            <w:tcBorders>
              <w:top w:val="single" w:sz="6" w:space="0" w:color="B1C2D6"/>
              <w:left w:val="single" w:sz="6" w:space="0" w:color="B1C2D6"/>
              <w:bottom w:val="single" w:sz="6" w:space="0" w:color="B1C2D6"/>
              <w:right w:val="single" w:sz="6" w:space="0" w:color="B1C2D6"/>
            </w:tcBorders>
            <w:hideMark/>
          </w:tcPr>
          <w:p w14:paraId="55DCB97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ApiData</w:t>
            </w:r>
            <w:proofErr w:type="spellEnd"/>
          </w:p>
        </w:tc>
        <w:tc>
          <w:tcPr>
            <w:tcW w:w="1785" w:type="dxa"/>
            <w:tcBorders>
              <w:top w:val="single" w:sz="6" w:space="0" w:color="B1C2D6"/>
              <w:left w:val="single" w:sz="6" w:space="0" w:color="B1C2D6"/>
              <w:bottom w:val="single" w:sz="6" w:space="0" w:color="B1C2D6"/>
              <w:right w:val="single" w:sz="6" w:space="0" w:color="B1C2D6"/>
            </w:tcBorders>
            <w:hideMark/>
          </w:tcPr>
          <w:p w14:paraId="0FC46DA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7DAEEAC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 xml:space="preserve">User data which can be added via </w:t>
            </w:r>
            <w:proofErr w:type="spellStart"/>
            <w:r w:rsidRPr="00926CC4">
              <w:rPr>
                <w:rFonts w:ascii="inherit" w:eastAsia="Times New Roman" w:hAnsi="inherit" w:cs="Times New Roman"/>
                <w:kern w:val="0"/>
                <w:sz w:val="21"/>
                <w:szCs w:val="21"/>
                <w:bdr w:val="none" w:sz="0" w:space="0" w:color="auto" w:frame="1"/>
                <w14:ligatures w14:val="none"/>
              </w:rPr>
              <w:t>MetaTrader</w:t>
            </w:r>
            <w:proofErr w:type="spellEnd"/>
            <w:r w:rsidRPr="00926CC4">
              <w:rPr>
                <w:rFonts w:ascii="inherit" w:eastAsia="Times New Roman" w:hAnsi="inherit" w:cs="Times New Roman"/>
                <w:kern w:val="0"/>
                <w:sz w:val="21"/>
                <w:szCs w:val="21"/>
                <w:bdr w:val="none" w:sz="0" w:space="0" w:color="auto" w:frame="1"/>
                <w14:ligatures w14:val="none"/>
              </w:rPr>
              <w:t xml:space="preserve"> 5 API. Sample user data entry</w:t>
            </w:r>
            <w:proofErr w:type="gramStart"/>
            <w:r w:rsidRPr="00926CC4">
              <w:rPr>
                <w:rFonts w:ascii="inherit" w:eastAsia="Times New Roman" w:hAnsi="inherit" w:cs="Times New Roman"/>
                <w:kern w:val="0"/>
                <w:sz w:val="21"/>
                <w:szCs w:val="21"/>
                <w:bdr w:val="none" w:sz="0" w:space="0" w:color="auto" w:frame="1"/>
                <w14:ligatures w14:val="none"/>
              </w:rPr>
              <w:t>:  [</w:t>
            </w:r>
            <w:proofErr w:type="gramEnd"/>
            <w:r w:rsidRPr="00926CC4">
              <w:rPr>
                <w:rFonts w:ascii="inherit" w:eastAsia="Times New Roman" w:hAnsi="inherit" w:cs="Times New Roman"/>
                <w:kern w:val="0"/>
                <w:sz w:val="21"/>
                <w:szCs w:val="21"/>
                <w:bdr w:val="none" w:sz="0" w:space="0" w:color="auto" w:frame="1"/>
                <w14:ligatures w14:val="none"/>
              </w:rPr>
              <w:t xml:space="preserve">{pos:0,app_id:1,valInt:500,valUInt:500,valDbl:0.00000000}]. It specifies the user data index, the ID of the application that added it, as well as the data of three types: Int, </w:t>
            </w:r>
            <w:proofErr w:type="spellStart"/>
            <w:r w:rsidRPr="00926CC4">
              <w:rPr>
                <w:rFonts w:ascii="inherit" w:eastAsia="Times New Roman" w:hAnsi="inherit" w:cs="Times New Roman"/>
                <w:kern w:val="0"/>
                <w:sz w:val="21"/>
                <w:szCs w:val="21"/>
                <w:bdr w:val="none" w:sz="0" w:space="0" w:color="auto" w:frame="1"/>
                <w14:ligatures w14:val="none"/>
              </w:rPr>
              <w:t>UInt</w:t>
            </w:r>
            <w:proofErr w:type="spellEnd"/>
            <w:r w:rsidRPr="00926CC4">
              <w:rPr>
                <w:rFonts w:ascii="inherit" w:eastAsia="Times New Roman" w:hAnsi="inherit" w:cs="Times New Roman"/>
                <w:kern w:val="0"/>
                <w:sz w:val="21"/>
                <w:szCs w:val="21"/>
                <w:bdr w:val="none" w:sz="0" w:space="0" w:color="auto" w:frame="1"/>
                <w14:ligatures w14:val="none"/>
              </w:rPr>
              <w:t xml:space="preserve"> and double. The string may contain up to 16 such entries.</w:t>
            </w:r>
          </w:p>
        </w:tc>
      </w:tr>
      <w:tr w:rsidR="00926CC4" w:rsidRPr="00926CC4" w14:paraId="70BB59C9" w14:textId="77777777" w:rsidTr="00926CC4">
        <w:tc>
          <w:tcPr>
            <w:tcW w:w="2430" w:type="dxa"/>
            <w:tcBorders>
              <w:top w:val="single" w:sz="6" w:space="0" w:color="B1C2D6"/>
              <w:left w:val="single" w:sz="6" w:space="0" w:color="B1C2D6"/>
              <w:bottom w:val="single" w:sz="6" w:space="0" w:color="B1C2D6"/>
              <w:right w:val="single" w:sz="6" w:space="0" w:color="B1C2D6"/>
            </w:tcBorders>
            <w:hideMark/>
          </w:tcPr>
          <w:p w14:paraId="2953F44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LimitOrders</w:t>
            </w:r>
            <w:proofErr w:type="spellEnd"/>
          </w:p>
        </w:tc>
        <w:tc>
          <w:tcPr>
            <w:tcW w:w="1785" w:type="dxa"/>
            <w:tcBorders>
              <w:top w:val="single" w:sz="6" w:space="0" w:color="B1C2D6"/>
              <w:left w:val="single" w:sz="6" w:space="0" w:color="B1C2D6"/>
              <w:bottom w:val="single" w:sz="6" w:space="0" w:color="B1C2D6"/>
              <w:right w:val="single" w:sz="6" w:space="0" w:color="B1C2D6"/>
            </w:tcBorders>
            <w:hideMark/>
          </w:tcPr>
          <w:p w14:paraId="14D038BE"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131D93C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maximum number of active (placed) pending orders allowed on the account.</w:t>
            </w:r>
          </w:p>
        </w:tc>
      </w:tr>
      <w:tr w:rsidR="00926CC4" w:rsidRPr="00926CC4" w14:paraId="6BC15A4F" w14:textId="77777777" w:rsidTr="00926CC4">
        <w:tc>
          <w:tcPr>
            <w:tcW w:w="2430" w:type="dxa"/>
            <w:tcBorders>
              <w:top w:val="single" w:sz="6" w:space="0" w:color="B1C2D6"/>
              <w:left w:val="single" w:sz="6" w:space="0" w:color="B1C2D6"/>
              <w:bottom w:val="single" w:sz="6" w:space="0" w:color="B1C2D6"/>
              <w:right w:val="single" w:sz="6" w:space="0" w:color="B1C2D6"/>
            </w:tcBorders>
            <w:hideMark/>
          </w:tcPr>
          <w:p w14:paraId="5E707711"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LimitPositions</w:t>
            </w:r>
            <w:proofErr w:type="spellEnd"/>
          </w:p>
        </w:tc>
        <w:tc>
          <w:tcPr>
            <w:tcW w:w="1785" w:type="dxa"/>
            <w:tcBorders>
              <w:top w:val="single" w:sz="6" w:space="0" w:color="B1C2D6"/>
              <w:left w:val="single" w:sz="6" w:space="0" w:color="B1C2D6"/>
              <w:bottom w:val="single" w:sz="6" w:space="0" w:color="B1C2D6"/>
              <w:right w:val="single" w:sz="6" w:space="0" w:color="B1C2D6"/>
            </w:tcBorders>
            <w:hideMark/>
          </w:tcPr>
          <w:p w14:paraId="1B94BB8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33EB7A58"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Maximum value of open positions allowed on the account.</w:t>
            </w:r>
          </w:p>
        </w:tc>
      </w:tr>
    </w:tbl>
    <w:p w14:paraId="73B26874" w14:textId="77777777" w:rsidR="00926CC4" w:rsidRPr="00926CC4" w:rsidRDefault="00926CC4" w:rsidP="00926CC4">
      <w:pPr>
        <w:spacing w:after="0" w:line="315" w:lineRule="atLeast"/>
        <w:textAlignment w:val="baseline"/>
        <w:rPr>
          <w:rFonts w:ascii="Roboto" w:eastAsia="Times New Roman" w:hAnsi="Roboto" w:cs="Times New Roman"/>
          <w:color w:val="000000"/>
          <w:kern w:val="0"/>
          <w:sz w:val="21"/>
          <w:szCs w:val="21"/>
          <w14:ligatures w14:val="none"/>
        </w:rPr>
      </w:pPr>
      <w:r w:rsidRPr="00926CC4">
        <w:rPr>
          <w:rFonts w:ascii="Roboto" w:eastAsia="Times New Roman" w:hAnsi="Roboto" w:cs="Times New Roman"/>
          <w:color w:val="000000"/>
          <w:kern w:val="0"/>
          <w:sz w:val="21"/>
          <w:szCs w:val="21"/>
          <w:bdr w:val="none" w:sz="0" w:space="0" w:color="auto" w:frame="1"/>
          <w14:ligatures w14:val="none"/>
        </w:rPr>
        <w:t> </w:t>
      </w:r>
    </w:p>
    <w:p w14:paraId="07A6DCAE" w14:textId="77777777" w:rsidR="00926CC4" w:rsidRPr="00926CC4" w:rsidRDefault="00926CC4" w:rsidP="008259E5">
      <w:pPr>
        <w:pStyle w:val="Heading2"/>
      </w:pPr>
      <w:r w:rsidRPr="00926CC4">
        <w:t>Enumerations</w:t>
      </w:r>
    </w:p>
    <w:p w14:paraId="276CA354" w14:textId="77777777" w:rsidR="00926CC4" w:rsidRPr="00926CC4" w:rsidRDefault="00926CC4" w:rsidP="00926CC4">
      <w:pPr>
        <w:spacing w:after="0" w:line="315" w:lineRule="atLeast"/>
        <w:textAlignment w:val="baseline"/>
        <w:rPr>
          <w:rFonts w:ascii="Roboto" w:eastAsia="Times New Roman" w:hAnsi="Roboto" w:cs="Times New Roman"/>
          <w:color w:val="000000"/>
          <w:kern w:val="0"/>
          <w:sz w:val="21"/>
          <w:szCs w:val="21"/>
          <w14:ligatures w14:val="none"/>
        </w:rPr>
      </w:pPr>
      <w:r w:rsidRPr="00926CC4">
        <w:rPr>
          <w:rFonts w:ascii="Trebuchet MS" w:eastAsia="Times New Roman" w:hAnsi="Trebuchet MS" w:cs="Times New Roman"/>
          <w:color w:val="565656"/>
          <w:kern w:val="0"/>
          <w:sz w:val="21"/>
          <w:szCs w:val="21"/>
          <w:bdr w:val="none" w:sz="0" w:space="0" w:color="auto" w:frame="1"/>
          <w14:ligatures w14:val="none"/>
        </w:rPr>
        <w:t>To pass information about users the following enumerations are used:</w:t>
      </w:r>
    </w:p>
    <w:p w14:paraId="0DC29620" w14:textId="5210B030" w:rsidR="00926CC4" w:rsidRPr="00926CC4" w:rsidRDefault="00926CC4" w:rsidP="00926CC4">
      <w:pPr>
        <w:numPr>
          <w:ilvl w:val="0"/>
          <w:numId w:val="120"/>
        </w:numPr>
        <w:spacing w:after="0" w:line="315" w:lineRule="atLeast"/>
        <w:textAlignment w:val="baseline"/>
        <w:rPr>
          <w:rFonts w:ascii="inherit" w:eastAsia="Times New Roman" w:hAnsi="inherit" w:cs="Times New Roman"/>
          <w:color w:val="000000"/>
          <w:kern w:val="0"/>
          <w:sz w:val="21"/>
          <w:szCs w:val="21"/>
          <w14:ligatures w14:val="none"/>
        </w:rPr>
      </w:pPr>
      <w:proofErr w:type="spellStart"/>
      <w:r w:rsidRPr="00926CC4">
        <w:rPr>
          <w:rFonts w:ascii="inherit" w:eastAsia="Times New Roman" w:hAnsi="inherit" w:cs="Times New Roman"/>
          <w:color w:val="0077CC"/>
          <w:kern w:val="0"/>
          <w:sz w:val="21"/>
          <w:szCs w:val="21"/>
          <w:u w:val="single"/>
          <w:bdr w:val="none" w:sz="0" w:space="0" w:color="auto" w:frame="1"/>
          <w14:ligatures w14:val="none"/>
        </w:rPr>
        <w:t>EnUsersRights</w:t>
      </w:r>
      <w:proofErr w:type="spellEnd"/>
    </w:p>
    <w:p w14:paraId="7D05FD79" w14:textId="1A7DB9D8" w:rsidR="00926CC4" w:rsidRPr="00926CC4" w:rsidRDefault="00926CC4" w:rsidP="00926CC4">
      <w:pPr>
        <w:numPr>
          <w:ilvl w:val="0"/>
          <w:numId w:val="120"/>
        </w:numPr>
        <w:spacing w:after="0" w:line="315" w:lineRule="atLeast"/>
        <w:textAlignment w:val="baseline"/>
        <w:rPr>
          <w:rFonts w:ascii="inherit" w:eastAsia="Times New Roman" w:hAnsi="inherit" w:cs="Times New Roman"/>
          <w:color w:val="000000"/>
          <w:kern w:val="0"/>
          <w:sz w:val="21"/>
          <w:szCs w:val="21"/>
          <w14:ligatures w14:val="none"/>
        </w:rPr>
      </w:pPr>
      <w:proofErr w:type="spellStart"/>
      <w:r w:rsidRPr="00926CC4">
        <w:rPr>
          <w:rFonts w:ascii="inherit" w:eastAsia="Times New Roman" w:hAnsi="inherit" w:cs="Times New Roman"/>
          <w:color w:val="0077CC"/>
          <w:kern w:val="0"/>
          <w:sz w:val="21"/>
          <w:szCs w:val="21"/>
          <w:u w:val="single"/>
          <w:bdr w:val="none" w:sz="0" w:space="0" w:color="auto" w:frame="1"/>
          <w14:ligatures w14:val="none"/>
        </w:rPr>
        <w:t>EnUsersPasswords</w:t>
      </w:r>
      <w:proofErr w:type="spellEnd"/>
    </w:p>
    <w:p w14:paraId="69D9FF78" w14:textId="0A1B7E9E" w:rsidR="00926CC4" w:rsidRPr="00926CC4" w:rsidRDefault="00926CC4" w:rsidP="00926CC4">
      <w:pPr>
        <w:numPr>
          <w:ilvl w:val="0"/>
          <w:numId w:val="120"/>
        </w:numPr>
        <w:spacing w:after="0" w:line="315" w:lineRule="atLeast"/>
        <w:textAlignment w:val="baseline"/>
        <w:rPr>
          <w:rFonts w:ascii="inherit" w:eastAsia="Times New Roman" w:hAnsi="inherit" w:cs="Times New Roman"/>
          <w:color w:val="000000"/>
          <w:kern w:val="0"/>
          <w:sz w:val="21"/>
          <w:szCs w:val="21"/>
          <w14:ligatures w14:val="none"/>
        </w:rPr>
      </w:pPr>
      <w:proofErr w:type="spellStart"/>
      <w:r w:rsidRPr="00926CC4">
        <w:rPr>
          <w:rFonts w:ascii="inherit" w:eastAsia="Times New Roman" w:hAnsi="inherit" w:cs="Times New Roman"/>
          <w:color w:val="0077CC"/>
          <w:kern w:val="0"/>
          <w:sz w:val="21"/>
          <w:szCs w:val="21"/>
          <w:u w:val="single"/>
          <w:bdr w:val="none" w:sz="0" w:space="0" w:color="auto" w:frame="1"/>
          <w14:ligatures w14:val="none"/>
        </w:rPr>
        <w:t>EnUsersConnectionTypes</w:t>
      </w:r>
      <w:proofErr w:type="spellEnd"/>
    </w:p>
    <w:p w14:paraId="6B2A89D0" w14:textId="5E699183" w:rsidR="00926CC4" w:rsidRPr="00926CC4" w:rsidRDefault="00926CC4" w:rsidP="00926CC4">
      <w:pPr>
        <w:numPr>
          <w:ilvl w:val="0"/>
          <w:numId w:val="120"/>
        </w:numPr>
        <w:spacing w:after="0" w:line="315" w:lineRule="atLeast"/>
        <w:textAlignment w:val="baseline"/>
        <w:rPr>
          <w:rFonts w:ascii="inherit" w:eastAsia="Times New Roman" w:hAnsi="inherit" w:cs="Times New Roman"/>
          <w:color w:val="000000"/>
          <w:kern w:val="0"/>
          <w:sz w:val="21"/>
          <w:szCs w:val="21"/>
          <w14:ligatures w14:val="none"/>
        </w:rPr>
      </w:pPr>
      <w:proofErr w:type="spellStart"/>
      <w:r w:rsidRPr="00926CC4">
        <w:rPr>
          <w:rFonts w:ascii="inherit" w:eastAsia="Times New Roman" w:hAnsi="inherit" w:cs="Times New Roman"/>
          <w:color w:val="0077CC"/>
          <w:kern w:val="0"/>
          <w:sz w:val="21"/>
          <w:szCs w:val="21"/>
          <w:u w:val="single"/>
          <w:bdr w:val="none" w:sz="0" w:space="0" w:color="auto" w:frame="1"/>
          <w14:ligatures w14:val="none"/>
        </w:rPr>
        <w:t>EnSoActivation</w:t>
      </w:r>
      <w:proofErr w:type="spellEnd"/>
    </w:p>
    <w:p w14:paraId="59F5EDFE" w14:textId="77777777" w:rsidR="00926CC4" w:rsidRPr="00926CC4" w:rsidRDefault="00926CC4" w:rsidP="008259E5">
      <w:pPr>
        <w:pStyle w:val="Heading3"/>
      </w:pPr>
      <w:bookmarkStart w:id="21" w:name="enusersrights"/>
      <w:bookmarkEnd w:id="21"/>
      <w:proofErr w:type="spellStart"/>
      <w:r w:rsidRPr="00926CC4">
        <w:t>EnUsersRights</w:t>
      </w:r>
      <w:proofErr w:type="spellEnd"/>
    </w:p>
    <w:p w14:paraId="4AB805CF" w14:textId="77777777" w:rsidR="00926CC4" w:rsidRPr="00926CC4" w:rsidRDefault="00926CC4" w:rsidP="00926CC4">
      <w:pPr>
        <w:spacing w:after="0" w:line="315" w:lineRule="atLeast"/>
        <w:textAlignment w:val="baseline"/>
        <w:rPr>
          <w:rFonts w:ascii="Roboto" w:eastAsia="Times New Roman" w:hAnsi="Roboto" w:cs="Times New Roman"/>
          <w:color w:val="000000"/>
          <w:kern w:val="0"/>
          <w:sz w:val="21"/>
          <w:szCs w:val="21"/>
          <w14:ligatures w14:val="none"/>
        </w:rPr>
      </w:pPr>
      <w:r w:rsidRPr="00926CC4">
        <w:rPr>
          <w:rFonts w:ascii="Trebuchet MS" w:eastAsia="Times New Roman" w:hAnsi="Trebuchet MS" w:cs="Times New Roman"/>
          <w:color w:val="565656"/>
          <w:kern w:val="0"/>
          <w:sz w:val="21"/>
          <w:szCs w:val="21"/>
          <w:bdr w:val="none" w:sz="0" w:space="0" w:color="auto" w:frame="1"/>
          <w14:ligatures w14:val="none"/>
        </w:rPr>
        <w:t xml:space="preserve">Permissions that can be given to a user are enumerated in </w:t>
      </w:r>
      <w:proofErr w:type="spellStart"/>
      <w:r w:rsidRPr="00926CC4">
        <w:rPr>
          <w:rFonts w:ascii="Trebuchet MS" w:eastAsia="Times New Roman" w:hAnsi="Trebuchet MS" w:cs="Times New Roman"/>
          <w:color w:val="565656"/>
          <w:kern w:val="0"/>
          <w:sz w:val="21"/>
          <w:szCs w:val="21"/>
          <w:bdr w:val="none" w:sz="0" w:space="0" w:color="auto" w:frame="1"/>
          <w14:ligatures w14:val="none"/>
        </w:rPr>
        <w:t>EnUsersRights</w:t>
      </w:r>
      <w:proofErr w:type="spellEnd"/>
      <w:r w:rsidRPr="00926CC4">
        <w:rPr>
          <w:rFonts w:ascii="Trebuchet MS" w:eastAsia="Times New Roman" w:hAnsi="Trebuchet MS" w:cs="Times New Roman"/>
          <w:color w:val="565656"/>
          <w:kern w:val="0"/>
          <w:sz w:val="21"/>
          <w:szCs w:val="21"/>
          <w:bdr w:val="none" w:sz="0" w:space="0" w:color="auto" w:frame="1"/>
          <w14:ligatures w14:val="none"/>
        </w:rPr>
        <w:t>.</w:t>
      </w:r>
    </w:p>
    <w:tbl>
      <w:tblPr>
        <w:tblW w:w="945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3455"/>
        <w:gridCol w:w="2250"/>
        <w:gridCol w:w="3745"/>
      </w:tblGrid>
      <w:tr w:rsidR="00926CC4" w:rsidRPr="00926CC4" w14:paraId="428DCDA8" w14:textId="77777777" w:rsidTr="00926CC4">
        <w:trPr>
          <w:tblHeader/>
        </w:trPr>
        <w:tc>
          <w:tcPr>
            <w:tcW w:w="3405" w:type="dxa"/>
            <w:tcBorders>
              <w:top w:val="single" w:sz="6" w:space="0" w:color="B1C2D6"/>
              <w:left w:val="single" w:sz="6" w:space="0" w:color="B1C2D6"/>
              <w:bottom w:val="single" w:sz="6" w:space="0" w:color="B1C2D6"/>
              <w:right w:val="single" w:sz="6" w:space="0" w:color="B1C2D6"/>
            </w:tcBorders>
            <w:shd w:val="clear" w:color="auto" w:fill="DBE9F9"/>
            <w:hideMark/>
          </w:tcPr>
          <w:p w14:paraId="10C3BC8E" w14:textId="77777777" w:rsidR="00926CC4" w:rsidRPr="00926CC4" w:rsidRDefault="00926CC4" w:rsidP="00926CC4">
            <w:pPr>
              <w:spacing w:after="0" w:line="315" w:lineRule="atLeast"/>
              <w:jc w:val="center"/>
              <w:textAlignment w:val="baseline"/>
              <w:rPr>
                <w:rFonts w:ascii="inherit" w:eastAsia="Times New Roman" w:hAnsi="inherit" w:cs="Times New Roman"/>
                <w:b/>
                <w:bCs/>
                <w:kern w:val="0"/>
                <w:sz w:val="21"/>
                <w:szCs w:val="21"/>
                <w14:ligatures w14:val="none"/>
              </w:rPr>
            </w:pPr>
            <w:r w:rsidRPr="00926CC4">
              <w:rPr>
                <w:rFonts w:ascii="inherit" w:eastAsia="Times New Roman" w:hAnsi="inherit" w:cs="Times New Roman"/>
                <w:b/>
                <w:bCs/>
                <w:kern w:val="0"/>
                <w:sz w:val="21"/>
                <w:szCs w:val="21"/>
                <w:bdr w:val="none" w:sz="0" w:space="0" w:color="auto" w:frame="1"/>
                <w14:ligatures w14:val="none"/>
              </w:rPr>
              <w:t>ID</w:t>
            </w:r>
          </w:p>
        </w:tc>
        <w:tc>
          <w:tcPr>
            <w:tcW w:w="2250" w:type="dxa"/>
            <w:tcBorders>
              <w:top w:val="single" w:sz="6" w:space="0" w:color="B1C2D6"/>
              <w:left w:val="single" w:sz="6" w:space="0" w:color="B1C2D6"/>
              <w:bottom w:val="single" w:sz="6" w:space="0" w:color="B1C2D6"/>
              <w:right w:val="single" w:sz="6" w:space="0" w:color="B1C2D6"/>
            </w:tcBorders>
            <w:shd w:val="clear" w:color="auto" w:fill="DBE9F9"/>
            <w:hideMark/>
          </w:tcPr>
          <w:p w14:paraId="40254BB5" w14:textId="77777777" w:rsidR="00926CC4" w:rsidRPr="00926CC4" w:rsidRDefault="00926CC4" w:rsidP="00926CC4">
            <w:pPr>
              <w:spacing w:after="0" w:line="315" w:lineRule="atLeast"/>
              <w:jc w:val="center"/>
              <w:textAlignment w:val="baseline"/>
              <w:rPr>
                <w:rFonts w:ascii="inherit" w:eastAsia="Times New Roman" w:hAnsi="inherit" w:cs="Times New Roman"/>
                <w:b/>
                <w:bCs/>
                <w:kern w:val="0"/>
                <w:sz w:val="21"/>
                <w:szCs w:val="21"/>
                <w14:ligatures w14:val="none"/>
              </w:rPr>
            </w:pPr>
            <w:r w:rsidRPr="00926CC4">
              <w:rPr>
                <w:rFonts w:ascii="inherit" w:eastAsia="Times New Roman" w:hAnsi="inherit" w:cs="Times New Roman"/>
                <w:b/>
                <w:bCs/>
                <w:kern w:val="0"/>
                <w:sz w:val="21"/>
                <w:szCs w:val="21"/>
                <w:bdr w:val="none" w:sz="0" w:space="0" w:color="auto" w:frame="1"/>
                <w14:ligatures w14:val="none"/>
              </w:rPr>
              <w:t>Value</w:t>
            </w:r>
          </w:p>
        </w:tc>
        <w:tc>
          <w:tcPr>
            <w:tcW w:w="0" w:type="auto"/>
            <w:tcBorders>
              <w:top w:val="single" w:sz="6" w:space="0" w:color="B1C2D6"/>
              <w:left w:val="single" w:sz="6" w:space="0" w:color="B1C2D6"/>
              <w:bottom w:val="single" w:sz="6" w:space="0" w:color="B1C2D6"/>
              <w:right w:val="single" w:sz="6" w:space="0" w:color="B1C2D6"/>
            </w:tcBorders>
            <w:shd w:val="clear" w:color="auto" w:fill="DBE9F9"/>
            <w:hideMark/>
          </w:tcPr>
          <w:p w14:paraId="71D63A77" w14:textId="77777777" w:rsidR="00926CC4" w:rsidRPr="00926CC4" w:rsidRDefault="00926CC4" w:rsidP="00926CC4">
            <w:pPr>
              <w:spacing w:after="0" w:line="315" w:lineRule="atLeast"/>
              <w:jc w:val="center"/>
              <w:textAlignment w:val="baseline"/>
              <w:rPr>
                <w:rFonts w:ascii="inherit" w:eastAsia="Times New Roman" w:hAnsi="inherit" w:cs="Times New Roman"/>
                <w:b/>
                <w:bCs/>
                <w:kern w:val="0"/>
                <w:sz w:val="21"/>
                <w:szCs w:val="21"/>
                <w14:ligatures w14:val="none"/>
              </w:rPr>
            </w:pPr>
            <w:r w:rsidRPr="00926CC4">
              <w:rPr>
                <w:rFonts w:ascii="inherit" w:eastAsia="Times New Roman" w:hAnsi="inherit" w:cs="Times New Roman"/>
                <w:b/>
                <w:bCs/>
                <w:kern w:val="0"/>
                <w:sz w:val="21"/>
                <w:szCs w:val="21"/>
                <w:bdr w:val="none" w:sz="0" w:space="0" w:color="auto" w:frame="1"/>
                <w14:ligatures w14:val="none"/>
              </w:rPr>
              <w:t>Description</w:t>
            </w:r>
          </w:p>
        </w:tc>
      </w:tr>
      <w:tr w:rsidR="00926CC4" w:rsidRPr="00926CC4" w14:paraId="36D6D297" w14:textId="77777777" w:rsidTr="00926CC4">
        <w:tc>
          <w:tcPr>
            <w:tcW w:w="3405" w:type="dxa"/>
            <w:tcBorders>
              <w:top w:val="single" w:sz="6" w:space="0" w:color="B1C2D6"/>
              <w:left w:val="single" w:sz="6" w:space="0" w:color="B1C2D6"/>
              <w:bottom w:val="single" w:sz="6" w:space="0" w:color="B1C2D6"/>
              <w:right w:val="single" w:sz="6" w:space="0" w:color="B1C2D6"/>
            </w:tcBorders>
            <w:hideMark/>
          </w:tcPr>
          <w:p w14:paraId="55178B8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USER_RIGHT_NONE</w:t>
            </w:r>
          </w:p>
        </w:tc>
        <w:tc>
          <w:tcPr>
            <w:tcW w:w="2250" w:type="dxa"/>
            <w:tcBorders>
              <w:top w:val="single" w:sz="6" w:space="0" w:color="B1C2D6"/>
              <w:left w:val="single" w:sz="6" w:space="0" w:color="B1C2D6"/>
              <w:bottom w:val="single" w:sz="6" w:space="0" w:color="B1C2D6"/>
              <w:right w:val="single" w:sz="6" w:space="0" w:color="B1C2D6"/>
            </w:tcBorders>
            <w:hideMark/>
          </w:tcPr>
          <w:p w14:paraId="0351CB83"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0x0000000000000000</w:t>
            </w:r>
          </w:p>
        </w:tc>
        <w:tc>
          <w:tcPr>
            <w:tcW w:w="0" w:type="auto"/>
            <w:tcBorders>
              <w:top w:val="single" w:sz="6" w:space="0" w:color="B1C2D6"/>
              <w:left w:val="single" w:sz="6" w:space="0" w:color="B1C2D6"/>
              <w:bottom w:val="single" w:sz="6" w:space="0" w:color="B1C2D6"/>
              <w:right w:val="single" w:sz="6" w:space="0" w:color="B1C2D6"/>
            </w:tcBorders>
            <w:hideMark/>
          </w:tcPr>
          <w:p w14:paraId="73F91CE7"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No permissions.</w:t>
            </w:r>
          </w:p>
        </w:tc>
      </w:tr>
      <w:tr w:rsidR="00926CC4" w:rsidRPr="00926CC4" w14:paraId="71315A27" w14:textId="77777777" w:rsidTr="00926CC4">
        <w:tc>
          <w:tcPr>
            <w:tcW w:w="3405" w:type="dxa"/>
            <w:tcBorders>
              <w:top w:val="single" w:sz="6" w:space="0" w:color="B1C2D6"/>
              <w:left w:val="single" w:sz="6" w:space="0" w:color="B1C2D6"/>
              <w:bottom w:val="single" w:sz="6" w:space="0" w:color="B1C2D6"/>
              <w:right w:val="single" w:sz="6" w:space="0" w:color="B1C2D6"/>
            </w:tcBorders>
            <w:hideMark/>
          </w:tcPr>
          <w:p w14:paraId="6A59C165"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USER_RIGHT_ENABLED</w:t>
            </w:r>
          </w:p>
        </w:tc>
        <w:tc>
          <w:tcPr>
            <w:tcW w:w="2250" w:type="dxa"/>
            <w:tcBorders>
              <w:top w:val="single" w:sz="6" w:space="0" w:color="B1C2D6"/>
              <w:left w:val="single" w:sz="6" w:space="0" w:color="B1C2D6"/>
              <w:bottom w:val="single" w:sz="6" w:space="0" w:color="B1C2D6"/>
              <w:right w:val="single" w:sz="6" w:space="0" w:color="B1C2D6"/>
            </w:tcBorders>
            <w:hideMark/>
          </w:tcPr>
          <w:p w14:paraId="105D3808"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0x0000000000000001</w:t>
            </w:r>
          </w:p>
        </w:tc>
        <w:tc>
          <w:tcPr>
            <w:tcW w:w="0" w:type="auto"/>
            <w:tcBorders>
              <w:top w:val="single" w:sz="6" w:space="0" w:color="B1C2D6"/>
              <w:left w:val="single" w:sz="6" w:space="0" w:color="B1C2D6"/>
              <w:bottom w:val="single" w:sz="6" w:space="0" w:color="B1C2D6"/>
              <w:right w:val="single" w:sz="6" w:space="0" w:color="B1C2D6"/>
            </w:tcBorders>
            <w:hideMark/>
          </w:tcPr>
          <w:p w14:paraId="633B3371"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user is allowed to connect.</w:t>
            </w:r>
          </w:p>
        </w:tc>
      </w:tr>
      <w:tr w:rsidR="00926CC4" w:rsidRPr="00926CC4" w14:paraId="2994EF49" w14:textId="77777777" w:rsidTr="00926CC4">
        <w:tc>
          <w:tcPr>
            <w:tcW w:w="3405" w:type="dxa"/>
            <w:tcBorders>
              <w:top w:val="single" w:sz="6" w:space="0" w:color="B1C2D6"/>
              <w:left w:val="single" w:sz="6" w:space="0" w:color="B1C2D6"/>
              <w:bottom w:val="single" w:sz="6" w:space="0" w:color="B1C2D6"/>
              <w:right w:val="single" w:sz="6" w:space="0" w:color="B1C2D6"/>
            </w:tcBorders>
            <w:hideMark/>
          </w:tcPr>
          <w:p w14:paraId="0D5C7DC9"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lastRenderedPageBreak/>
              <w:t>USER_RIGHT_PASSWORD</w:t>
            </w:r>
          </w:p>
        </w:tc>
        <w:tc>
          <w:tcPr>
            <w:tcW w:w="2250" w:type="dxa"/>
            <w:tcBorders>
              <w:top w:val="single" w:sz="6" w:space="0" w:color="B1C2D6"/>
              <w:left w:val="single" w:sz="6" w:space="0" w:color="B1C2D6"/>
              <w:bottom w:val="single" w:sz="6" w:space="0" w:color="B1C2D6"/>
              <w:right w:val="single" w:sz="6" w:space="0" w:color="B1C2D6"/>
            </w:tcBorders>
            <w:hideMark/>
          </w:tcPr>
          <w:p w14:paraId="305245FD"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0x0000000000000002</w:t>
            </w:r>
          </w:p>
        </w:tc>
        <w:tc>
          <w:tcPr>
            <w:tcW w:w="0" w:type="auto"/>
            <w:tcBorders>
              <w:top w:val="single" w:sz="6" w:space="0" w:color="B1C2D6"/>
              <w:left w:val="single" w:sz="6" w:space="0" w:color="B1C2D6"/>
              <w:bottom w:val="single" w:sz="6" w:space="0" w:color="B1C2D6"/>
              <w:right w:val="single" w:sz="6" w:space="0" w:color="B1C2D6"/>
            </w:tcBorders>
            <w:hideMark/>
          </w:tcPr>
          <w:p w14:paraId="5F53B6B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user is allowed to change the password.</w:t>
            </w:r>
          </w:p>
        </w:tc>
      </w:tr>
      <w:tr w:rsidR="00926CC4" w:rsidRPr="00926CC4" w14:paraId="20861D46" w14:textId="77777777" w:rsidTr="00926CC4">
        <w:tc>
          <w:tcPr>
            <w:tcW w:w="3405" w:type="dxa"/>
            <w:tcBorders>
              <w:top w:val="single" w:sz="6" w:space="0" w:color="B1C2D6"/>
              <w:left w:val="single" w:sz="6" w:space="0" w:color="B1C2D6"/>
              <w:bottom w:val="single" w:sz="6" w:space="0" w:color="B1C2D6"/>
              <w:right w:val="single" w:sz="6" w:space="0" w:color="B1C2D6"/>
            </w:tcBorders>
            <w:hideMark/>
          </w:tcPr>
          <w:p w14:paraId="51AC7978"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USER_RIGHT_TRADE_DISABLED</w:t>
            </w:r>
          </w:p>
        </w:tc>
        <w:tc>
          <w:tcPr>
            <w:tcW w:w="2250" w:type="dxa"/>
            <w:tcBorders>
              <w:top w:val="single" w:sz="6" w:space="0" w:color="B1C2D6"/>
              <w:left w:val="single" w:sz="6" w:space="0" w:color="B1C2D6"/>
              <w:bottom w:val="single" w:sz="6" w:space="0" w:color="B1C2D6"/>
              <w:right w:val="single" w:sz="6" w:space="0" w:color="B1C2D6"/>
            </w:tcBorders>
            <w:hideMark/>
          </w:tcPr>
          <w:p w14:paraId="60BCC20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0x0000000000000004</w:t>
            </w:r>
          </w:p>
        </w:tc>
        <w:tc>
          <w:tcPr>
            <w:tcW w:w="0" w:type="auto"/>
            <w:tcBorders>
              <w:top w:val="single" w:sz="6" w:space="0" w:color="B1C2D6"/>
              <w:left w:val="single" w:sz="6" w:space="0" w:color="B1C2D6"/>
              <w:bottom w:val="single" w:sz="6" w:space="0" w:color="B1C2D6"/>
              <w:right w:val="single" w:sz="6" w:space="0" w:color="B1C2D6"/>
            </w:tcBorders>
            <w:hideMark/>
          </w:tcPr>
          <w:p w14:paraId="446CE47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Trading is disabled for the user.</w:t>
            </w:r>
          </w:p>
        </w:tc>
      </w:tr>
      <w:tr w:rsidR="00926CC4" w:rsidRPr="00926CC4" w14:paraId="4953EBC9" w14:textId="77777777" w:rsidTr="00926CC4">
        <w:tc>
          <w:tcPr>
            <w:tcW w:w="3405" w:type="dxa"/>
            <w:tcBorders>
              <w:top w:val="single" w:sz="6" w:space="0" w:color="B1C2D6"/>
              <w:left w:val="single" w:sz="6" w:space="0" w:color="B1C2D6"/>
              <w:bottom w:val="single" w:sz="6" w:space="0" w:color="B1C2D6"/>
              <w:right w:val="single" w:sz="6" w:space="0" w:color="B1C2D6"/>
            </w:tcBorders>
            <w:hideMark/>
          </w:tcPr>
          <w:p w14:paraId="541DD10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USER_RIGHT_INVESTOR</w:t>
            </w:r>
          </w:p>
        </w:tc>
        <w:tc>
          <w:tcPr>
            <w:tcW w:w="2250" w:type="dxa"/>
            <w:tcBorders>
              <w:top w:val="single" w:sz="6" w:space="0" w:color="B1C2D6"/>
              <w:left w:val="single" w:sz="6" w:space="0" w:color="B1C2D6"/>
              <w:bottom w:val="single" w:sz="6" w:space="0" w:color="B1C2D6"/>
              <w:right w:val="single" w:sz="6" w:space="0" w:color="B1C2D6"/>
            </w:tcBorders>
            <w:hideMark/>
          </w:tcPr>
          <w:p w14:paraId="16EA02F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0x0000000000000008</w:t>
            </w:r>
          </w:p>
        </w:tc>
        <w:tc>
          <w:tcPr>
            <w:tcW w:w="0" w:type="auto"/>
            <w:tcBorders>
              <w:top w:val="single" w:sz="6" w:space="0" w:color="B1C2D6"/>
              <w:left w:val="single" w:sz="6" w:space="0" w:color="B1C2D6"/>
              <w:bottom w:val="single" w:sz="6" w:space="0" w:color="B1C2D6"/>
              <w:right w:val="single" w:sz="6" w:space="0" w:color="B1C2D6"/>
            </w:tcBorders>
            <w:hideMark/>
          </w:tcPr>
          <w:p w14:paraId="2A819C3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Service value for internal use.</w:t>
            </w:r>
          </w:p>
        </w:tc>
      </w:tr>
      <w:tr w:rsidR="00926CC4" w:rsidRPr="00926CC4" w14:paraId="22AABEAE" w14:textId="77777777" w:rsidTr="00926CC4">
        <w:tc>
          <w:tcPr>
            <w:tcW w:w="3405" w:type="dxa"/>
            <w:tcBorders>
              <w:top w:val="single" w:sz="6" w:space="0" w:color="B1C2D6"/>
              <w:left w:val="single" w:sz="6" w:space="0" w:color="B1C2D6"/>
              <w:bottom w:val="single" w:sz="6" w:space="0" w:color="B1C2D6"/>
              <w:right w:val="single" w:sz="6" w:space="0" w:color="B1C2D6"/>
            </w:tcBorders>
            <w:hideMark/>
          </w:tcPr>
          <w:p w14:paraId="33896220"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USER_RIGHT_CONFIRMED</w:t>
            </w:r>
          </w:p>
        </w:tc>
        <w:tc>
          <w:tcPr>
            <w:tcW w:w="2250" w:type="dxa"/>
            <w:tcBorders>
              <w:top w:val="single" w:sz="6" w:space="0" w:color="B1C2D6"/>
              <w:left w:val="single" w:sz="6" w:space="0" w:color="B1C2D6"/>
              <w:bottom w:val="single" w:sz="6" w:space="0" w:color="B1C2D6"/>
              <w:right w:val="single" w:sz="6" w:space="0" w:color="B1C2D6"/>
            </w:tcBorders>
            <w:hideMark/>
          </w:tcPr>
          <w:p w14:paraId="388632E0"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0x0000000000000010</w:t>
            </w:r>
          </w:p>
        </w:tc>
        <w:tc>
          <w:tcPr>
            <w:tcW w:w="0" w:type="auto"/>
            <w:tcBorders>
              <w:top w:val="single" w:sz="6" w:space="0" w:color="B1C2D6"/>
              <w:left w:val="single" w:sz="6" w:space="0" w:color="B1C2D6"/>
              <w:bottom w:val="single" w:sz="6" w:space="0" w:color="B1C2D6"/>
              <w:right w:val="single" w:sz="6" w:space="0" w:color="B1C2D6"/>
            </w:tcBorders>
            <w:hideMark/>
          </w:tcPr>
          <w:p w14:paraId="0F5A9FA2"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User's certificate is confirmed.</w:t>
            </w:r>
          </w:p>
        </w:tc>
      </w:tr>
      <w:tr w:rsidR="00926CC4" w:rsidRPr="00926CC4" w14:paraId="4BB4D0EB" w14:textId="77777777" w:rsidTr="00926CC4">
        <w:tc>
          <w:tcPr>
            <w:tcW w:w="3405" w:type="dxa"/>
            <w:tcBorders>
              <w:top w:val="single" w:sz="6" w:space="0" w:color="B1C2D6"/>
              <w:left w:val="single" w:sz="6" w:space="0" w:color="B1C2D6"/>
              <w:bottom w:val="single" w:sz="6" w:space="0" w:color="B1C2D6"/>
              <w:right w:val="single" w:sz="6" w:space="0" w:color="B1C2D6"/>
            </w:tcBorders>
            <w:hideMark/>
          </w:tcPr>
          <w:p w14:paraId="0B61CEDD"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USER_RIGHT_TRAILING</w:t>
            </w:r>
          </w:p>
        </w:tc>
        <w:tc>
          <w:tcPr>
            <w:tcW w:w="2250" w:type="dxa"/>
            <w:tcBorders>
              <w:top w:val="single" w:sz="6" w:space="0" w:color="B1C2D6"/>
              <w:left w:val="single" w:sz="6" w:space="0" w:color="B1C2D6"/>
              <w:bottom w:val="single" w:sz="6" w:space="0" w:color="B1C2D6"/>
              <w:right w:val="single" w:sz="6" w:space="0" w:color="B1C2D6"/>
            </w:tcBorders>
            <w:hideMark/>
          </w:tcPr>
          <w:p w14:paraId="4249A9D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0x0000000000000020</w:t>
            </w:r>
          </w:p>
        </w:tc>
        <w:tc>
          <w:tcPr>
            <w:tcW w:w="0" w:type="auto"/>
            <w:tcBorders>
              <w:top w:val="single" w:sz="6" w:space="0" w:color="B1C2D6"/>
              <w:left w:val="single" w:sz="6" w:space="0" w:color="B1C2D6"/>
              <w:bottom w:val="single" w:sz="6" w:space="0" w:color="B1C2D6"/>
              <w:right w:val="single" w:sz="6" w:space="0" w:color="B1C2D6"/>
            </w:tcBorders>
            <w:hideMark/>
          </w:tcPr>
          <w:p w14:paraId="1F0631E5"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user is allowed to use trailing stop.</w:t>
            </w:r>
          </w:p>
        </w:tc>
      </w:tr>
      <w:tr w:rsidR="00926CC4" w:rsidRPr="00926CC4" w14:paraId="7FE9BE7B" w14:textId="77777777" w:rsidTr="00926CC4">
        <w:tc>
          <w:tcPr>
            <w:tcW w:w="3405" w:type="dxa"/>
            <w:tcBorders>
              <w:top w:val="single" w:sz="6" w:space="0" w:color="B1C2D6"/>
              <w:left w:val="single" w:sz="6" w:space="0" w:color="B1C2D6"/>
              <w:bottom w:val="single" w:sz="6" w:space="0" w:color="B1C2D6"/>
              <w:right w:val="single" w:sz="6" w:space="0" w:color="B1C2D6"/>
            </w:tcBorders>
            <w:hideMark/>
          </w:tcPr>
          <w:p w14:paraId="72BFA015"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USER_RIGHT_EXPERT</w:t>
            </w:r>
          </w:p>
        </w:tc>
        <w:tc>
          <w:tcPr>
            <w:tcW w:w="2250" w:type="dxa"/>
            <w:tcBorders>
              <w:top w:val="single" w:sz="6" w:space="0" w:color="B1C2D6"/>
              <w:left w:val="single" w:sz="6" w:space="0" w:color="B1C2D6"/>
              <w:bottom w:val="single" w:sz="6" w:space="0" w:color="B1C2D6"/>
              <w:right w:val="single" w:sz="6" w:space="0" w:color="B1C2D6"/>
            </w:tcBorders>
            <w:hideMark/>
          </w:tcPr>
          <w:p w14:paraId="3C6D483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0x0000000000000040</w:t>
            </w:r>
          </w:p>
        </w:tc>
        <w:tc>
          <w:tcPr>
            <w:tcW w:w="0" w:type="auto"/>
            <w:tcBorders>
              <w:top w:val="single" w:sz="6" w:space="0" w:color="B1C2D6"/>
              <w:left w:val="single" w:sz="6" w:space="0" w:color="B1C2D6"/>
              <w:bottom w:val="single" w:sz="6" w:space="0" w:color="B1C2D6"/>
              <w:right w:val="single" w:sz="6" w:space="0" w:color="B1C2D6"/>
            </w:tcBorders>
            <w:hideMark/>
          </w:tcPr>
          <w:p w14:paraId="4778C9FD"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user is allowed to use Expert Advisors.</w:t>
            </w:r>
          </w:p>
        </w:tc>
      </w:tr>
      <w:tr w:rsidR="00926CC4" w:rsidRPr="00926CC4" w14:paraId="78299BC8" w14:textId="77777777" w:rsidTr="00926CC4">
        <w:tc>
          <w:tcPr>
            <w:tcW w:w="3405" w:type="dxa"/>
            <w:tcBorders>
              <w:top w:val="single" w:sz="6" w:space="0" w:color="B1C2D6"/>
              <w:left w:val="single" w:sz="6" w:space="0" w:color="B1C2D6"/>
              <w:bottom w:val="single" w:sz="6" w:space="0" w:color="B1C2D6"/>
              <w:right w:val="single" w:sz="6" w:space="0" w:color="B1C2D6"/>
            </w:tcBorders>
            <w:hideMark/>
          </w:tcPr>
          <w:p w14:paraId="453D712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USER_RIGHT_OBSOLETE</w:t>
            </w:r>
          </w:p>
        </w:tc>
        <w:tc>
          <w:tcPr>
            <w:tcW w:w="2250" w:type="dxa"/>
            <w:tcBorders>
              <w:top w:val="single" w:sz="6" w:space="0" w:color="B1C2D6"/>
              <w:left w:val="single" w:sz="6" w:space="0" w:color="B1C2D6"/>
              <w:bottom w:val="single" w:sz="6" w:space="0" w:color="B1C2D6"/>
              <w:right w:val="single" w:sz="6" w:space="0" w:color="B1C2D6"/>
            </w:tcBorders>
            <w:hideMark/>
          </w:tcPr>
          <w:p w14:paraId="612A40AD"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0x0000000000000080</w:t>
            </w:r>
          </w:p>
        </w:tc>
        <w:tc>
          <w:tcPr>
            <w:tcW w:w="0" w:type="auto"/>
            <w:tcBorders>
              <w:top w:val="single" w:sz="6" w:space="0" w:color="B1C2D6"/>
              <w:left w:val="single" w:sz="6" w:space="0" w:color="B1C2D6"/>
              <w:bottom w:val="single" w:sz="6" w:space="0" w:color="B1C2D6"/>
              <w:right w:val="single" w:sz="6" w:space="0" w:color="B1C2D6"/>
            </w:tcBorders>
            <w:hideMark/>
          </w:tcPr>
          <w:p w14:paraId="2D001B71"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flag is obsolete and is not used.</w:t>
            </w:r>
          </w:p>
        </w:tc>
      </w:tr>
      <w:tr w:rsidR="00926CC4" w:rsidRPr="00926CC4" w14:paraId="7A217EAD" w14:textId="77777777" w:rsidTr="00926CC4">
        <w:tc>
          <w:tcPr>
            <w:tcW w:w="3405" w:type="dxa"/>
            <w:tcBorders>
              <w:top w:val="single" w:sz="6" w:space="0" w:color="B1C2D6"/>
              <w:left w:val="single" w:sz="6" w:space="0" w:color="B1C2D6"/>
              <w:bottom w:val="single" w:sz="6" w:space="0" w:color="B1C2D6"/>
              <w:right w:val="single" w:sz="6" w:space="0" w:color="B1C2D6"/>
            </w:tcBorders>
            <w:hideMark/>
          </w:tcPr>
          <w:p w14:paraId="6F4A50C6"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USER_RIGHT_REPORTS</w:t>
            </w:r>
          </w:p>
        </w:tc>
        <w:tc>
          <w:tcPr>
            <w:tcW w:w="2250" w:type="dxa"/>
            <w:tcBorders>
              <w:top w:val="single" w:sz="6" w:space="0" w:color="B1C2D6"/>
              <w:left w:val="single" w:sz="6" w:space="0" w:color="B1C2D6"/>
              <w:bottom w:val="single" w:sz="6" w:space="0" w:color="B1C2D6"/>
              <w:right w:val="single" w:sz="6" w:space="0" w:color="B1C2D6"/>
            </w:tcBorders>
            <w:hideMark/>
          </w:tcPr>
          <w:p w14:paraId="1109A55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0x0000000000000100</w:t>
            </w:r>
          </w:p>
        </w:tc>
        <w:tc>
          <w:tcPr>
            <w:tcW w:w="0" w:type="auto"/>
            <w:tcBorders>
              <w:top w:val="single" w:sz="6" w:space="0" w:color="B1C2D6"/>
              <w:left w:val="single" w:sz="6" w:space="0" w:color="B1C2D6"/>
              <w:bottom w:val="single" w:sz="6" w:space="0" w:color="B1C2D6"/>
              <w:right w:val="single" w:sz="6" w:space="0" w:color="B1C2D6"/>
            </w:tcBorders>
            <w:hideMark/>
          </w:tcPr>
          <w:p w14:paraId="3A195D6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user is allowed to receive daily reports. If the permission is not enabled, daily reports are neither generated nor sent for the account.</w:t>
            </w:r>
          </w:p>
        </w:tc>
      </w:tr>
      <w:tr w:rsidR="00926CC4" w:rsidRPr="00926CC4" w14:paraId="22576548" w14:textId="77777777" w:rsidTr="00926CC4">
        <w:tc>
          <w:tcPr>
            <w:tcW w:w="3405" w:type="dxa"/>
            <w:tcBorders>
              <w:top w:val="single" w:sz="6" w:space="0" w:color="B1C2D6"/>
              <w:left w:val="single" w:sz="6" w:space="0" w:color="B1C2D6"/>
              <w:bottom w:val="single" w:sz="6" w:space="0" w:color="B1C2D6"/>
              <w:right w:val="single" w:sz="6" w:space="0" w:color="B1C2D6"/>
            </w:tcBorders>
            <w:hideMark/>
          </w:tcPr>
          <w:p w14:paraId="7205A483"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USER_RIGHT_READONLY</w:t>
            </w:r>
          </w:p>
        </w:tc>
        <w:tc>
          <w:tcPr>
            <w:tcW w:w="2250" w:type="dxa"/>
            <w:tcBorders>
              <w:top w:val="single" w:sz="6" w:space="0" w:color="B1C2D6"/>
              <w:left w:val="single" w:sz="6" w:space="0" w:color="B1C2D6"/>
              <w:bottom w:val="single" w:sz="6" w:space="0" w:color="B1C2D6"/>
              <w:right w:val="single" w:sz="6" w:space="0" w:color="B1C2D6"/>
            </w:tcBorders>
            <w:hideMark/>
          </w:tcPr>
          <w:p w14:paraId="5D85248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0x0000000000000200</w:t>
            </w:r>
          </w:p>
        </w:tc>
        <w:tc>
          <w:tcPr>
            <w:tcW w:w="0" w:type="auto"/>
            <w:tcBorders>
              <w:top w:val="single" w:sz="6" w:space="0" w:color="B1C2D6"/>
              <w:left w:val="single" w:sz="6" w:space="0" w:color="B1C2D6"/>
              <w:bottom w:val="single" w:sz="6" w:space="0" w:color="B1C2D6"/>
              <w:right w:val="single" w:sz="6" w:space="0" w:color="B1C2D6"/>
            </w:tcBorders>
            <w:hideMark/>
          </w:tcPr>
          <w:p w14:paraId="57D85C3D"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Service value for internal use.</w:t>
            </w:r>
          </w:p>
        </w:tc>
      </w:tr>
      <w:tr w:rsidR="00926CC4" w:rsidRPr="00926CC4" w14:paraId="73C2D873" w14:textId="77777777" w:rsidTr="00926CC4">
        <w:tc>
          <w:tcPr>
            <w:tcW w:w="3405" w:type="dxa"/>
            <w:tcBorders>
              <w:top w:val="single" w:sz="6" w:space="0" w:color="B1C2D6"/>
              <w:left w:val="single" w:sz="6" w:space="0" w:color="B1C2D6"/>
              <w:bottom w:val="single" w:sz="6" w:space="0" w:color="B1C2D6"/>
              <w:right w:val="single" w:sz="6" w:space="0" w:color="B1C2D6"/>
            </w:tcBorders>
            <w:hideMark/>
          </w:tcPr>
          <w:p w14:paraId="0DD53BD3"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USER_RIGHT_RESET_PASS</w:t>
            </w:r>
          </w:p>
        </w:tc>
        <w:tc>
          <w:tcPr>
            <w:tcW w:w="2250" w:type="dxa"/>
            <w:tcBorders>
              <w:top w:val="single" w:sz="6" w:space="0" w:color="B1C2D6"/>
              <w:left w:val="single" w:sz="6" w:space="0" w:color="B1C2D6"/>
              <w:bottom w:val="single" w:sz="6" w:space="0" w:color="B1C2D6"/>
              <w:right w:val="single" w:sz="6" w:space="0" w:color="B1C2D6"/>
            </w:tcBorders>
            <w:hideMark/>
          </w:tcPr>
          <w:p w14:paraId="4864B7C3"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0x0000000000000400</w:t>
            </w:r>
          </w:p>
        </w:tc>
        <w:tc>
          <w:tcPr>
            <w:tcW w:w="0" w:type="auto"/>
            <w:tcBorders>
              <w:top w:val="single" w:sz="6" w:space="0" w:color="B1C2D6"/>
              <w:left w:val="single" w:sz="6" w:space="0" w:color="B1C2D6"/>
              <w:bottom w:val="single" w:sz="6" w:space="0" w:color="B1C2D6"/>
              <w:right w:val="single" w:sz="6" w:space="0" w:color="B1C2D6"/>
            </w:tcBorders>
            <w:hideMark/>
          </w:tcPr>
          <w:p w14:paraId="5AEA90D3"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user must change password during the next connection.</w:t>
            </w:r>
          </w:p>
        </w:tc>
      </w:tr>
      <w:tr w:rsidR="00926CC4" w:rsidRPr="00926CC4" w14:paraId="11DE4B0E" w14:textId="77777777" w:rsidTr="00926CC4">
        <w:tc>
          <w:tcPr>
            <w:tcW w:w="3405" w:type="dxa"/>
            <w:tcBorders>
              <w:top w:val="single" w:sz="6" w:space="0" w:color="B1C2D6"/>
              <w:left w:val="single" w:sz="6" w:space="0" w:color="B1C2D6"/>
              <w:bottom w:val="single" w:sz="6" w:space="0" w:color="B1C2D6"/>
              <w:right w:val="single" w:sz="6" w:space="0" w:color="B1C2D6"/>
            </w:tcBorders>
            <w:hideMark/>
          </w:tcPr>
          <w:p w14:paraId="14F69FE7"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USER_RIGHT_OTP_ENABLED</w:t>
            </w:r>
          </w:p>
        </w:tc>
        <w:tc>
          <w:tcPr>
            <w:tcW w:w="2250" w:type="dxa"/>
            <w:tcBorders>
              <w:top w:val="single" w:sz="6" w:space="0" w:color="B1C2D6"/>
              <w:left w:val="single" w:sz="6" w:space="0" w:color="B1C2D6"/>
              <w:bottom w:val="single" w:sz="6" w:space="0" w:color="B1C2D6"/>
              <w:right w:val="single" w:sz="6" w:space="0" w:color="B1C2D6"/>
            </w:tcBorders>
            <w:hideMark/>
          </w:tcPr>
          <w:p w14:paraId="54611897"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0x0000000000000800</w:t>
            </w:r>
          </w:p>
        </w:tc>
        <w:tc>
          <w:tcPr>
            <w:tcW w:w="0" w:type="auto"/>
            <w:tcBorders>
              <w:top w:val="single" w:sz="6" w:space="0" w:color="B1C2D6"/>
              <w:left w:val="single" w:sz="6" w:space="0" w:color="B1C2D6"/>
              <w:bottom w:val="single" w:sz="6" w:space="0" w:color="B1C2D6"/>
              <w:right w:val="single" w:sz="6" w:space="0" w:color="B1C2D6"/>
            </w:tcBorders>
            <w:hideMark/>
          </w:tcPr>
          <w:p w14:paraId="2BF9311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user can use OTP authentication.</w:t>
            </w:r>
          </w:p>
        </w:tc>
      </w:tr>
      <w:tr w:rsidR="00926CC4" w:rsidRPr="00926CC4" w14:paraId="4AE31EC2" w14:textId="77777777" w:rsidTr="00926CC4">
        <w:tc>
          <w:tcPr>
            <w:tcW w:w="3405" w:type="dxa"/>
            <w:tcBorders>
              <w:top w:val="single" w:sz="6" w:space="0" w:color="B1C2D6"/>
              <w:left w:val="single" w:sz="6" w:space="0" w:color="B1C2D6"/>
              <w:bottom w:val="single" w:sz="6" w:space="0" w:color="B1C2D6"/>
              <w:right w:val="single" w:sz="6" w:space="0" w:color="B1C2D6"/>
            </w:tcBorders>
            <w:hideMark/>
          </w:tcPr>
          <w:p w14:paraId="17F214EE"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USER_RIGHT_SPONSORED_HOSTING</w:t>
            </w:r>
          </w:p>
        </w:tc>
        <w:tc>
          <w:tcPr>
            <w:tcW w:w="2250" w:type="dxa"/>
            <w:tcBorders>
              <w:top w:val="single" w:sz="6" w:space="0" w:color="B1C2D6"/>
              <w:left w:val="single" w:sz="6" w:space="0" w:color="B1C2D6"/>
              <w:bottom w:val="single" w:sz="6" w:space="0" w:color="B1C2D6"/>
              <w:right w:val="single" w:sz="6" w:space="0" w:color="B1C2D6"/>
            </w:tcBorders>
            <w:hideMark/>
          </w:tcPr>
          <w:p w14:paraId="3D19B4D2"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0x0000000000002000</w:t>
            </w:r>
          </w:p>
        </w:tc>
        <w:tc>
          <w:tcPr>
            <w:tcW w:w="0" w:type="auto"/>
            <w:tcBorders>
              <w:top w:val="single" w:sz="6" w:space="0" w:color="B1C2D6"/>
              <w:left w:val="single" w:sz="6" w:space="0" w:color="B1C2D6"/>
              <w:bottom w:val="single" w:sz="6" w:space="0" w:color="B1C2D6"/>
              <w:right w:val="single" w:sz="6" w:space="0" w:color="B1C2D6"/>
            </w:tcBorders>
            <w:hideMark/>
          </w:tcPr>
          <w:p w14:paraId="1E3AA546" w14:textId="55C277D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Brokers can pay the </w:t>
            </w:r>
            <w:r w:rsidRPr="00926CC4">
              <w:rPr>
                <w:rFonts w:ascii="inherit" w:eastAsia="Times New Roman" w:hAnsi="inherit" w:cs="Times New Roman"/>
                <w:color w:val="0077CC"/>
                <w:kern w:val="0"/>
                <w:sz w:val="21"/>
                <w:szCs w:val="21"/>
                <w:u w:val="single"/>
                <w:bdr w:val="none" w:sz="0" w:space="0" w:color="auto" w:frame="1"/>
                <w14:ligatures w14:val="none"/>
              </w:rPr>
              <w:t>virtual hosting</w:t>
            </w:r>
            <w:r w:rsidRPr="00926CC4">
              <w:rPr>
                <w:rFonts w:ascii="inherit" w:eastAsia="Times New Roman" w:hAnsi="inherit" w:cs="Times New Roman"/>
                <w:kern w:val="0"/>
                <w:sz w:val="21"/>
                <w:szCs w:val="21"/>
                <w:bdr w:val="none" w:sz="0" w:space="0" w:color="auto" w:frame="1"/>
                <w14:ligatures w14:val="none"/>
              </w:rPr>
              <w:t> fee for their customers. The service is extremely important for traders, and the opportunity to receive a VPS for free can give them a good reason to choose your company over competitors. The availability of a broker-sponsored VPS is controlled at the individual account level. Only if this flag is enabled, the appropriate payment plan will be shown to the trader in the client terminal. For more details, please read the </w:t>
            </w:r>
            <w:r w:rsidRPr="00926CC4">
              <w:rPr>
                <w:rFonts w:ascii="inherit" w:eastAsia="Times New Roman" w:hAnsi="inherit" w:cs="Times New Roman"/>
                <w:color w:val="0077CC"/>
                <w:kern w:val="0"/>
                <w:sz w:val="21"/>
                <w:szCs w:val="21"/>
                <w:u w:val="single"/>
                <w:bdr w:val="none" w:sz="0" w:space="0" w:color="auto" w:frame="1"/>
                <w14:ligatures w14:val="none"/>
              </w:rPr>
              <w:t>appropriate section</w:t>
            </w:r>
            <w:r w:rsidRPr="00926CC4">
              <w:rPr>
                <w:rFonts w:ascii="inherit" w:eastAsia="Times New Roman" w:hAnsi="inherit" w:cs="Times New Roman"/>
                <w:kern w:val="0"/>
                <w:sz w:val="21"/>
                <w:szCs w:val="21"/>
                <w:bdr w:val="none" w:sz="0" w:space="0" w:color="auto" w:frame="1"/>
                <w14:ligatures w14:val="none"/>
              </w:rPr>
              <w:t>.</w:t>
            </w:r>
          </w:p>
        </w:tc>
      </w:tr>
      <w:tr w:rsidR="00926CC4" w:rsidRPr="00926CC4" w14:paraId="0103FF9C" w14:textId="77777777" w:rsidTr="00926CC4">
        <w:tc>
          <w:tcPr>
            <w:tcW w:w="3405" w:type="dxa"/>
            <w:tcBorders>
              <w:top w:val="single" w:sz="6" w:space="0" w:color="B1C2D6"/>
              <w:left w:val="single" w:sz="6" w:space="0" w:color="B1C2D6"/>
              <w:bottom w:val="single" w:sz="6" w:space="0" w:color="B1C2D6"/>
              <w:right w:val="single" w:sz="6" w:space="0" w:color="B1C2D6"/>
            </w:tcBorders>
            <w:hideMark/>
          </w:tcPr>
          <w:p w14:paraId="061FD863"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USER_RIGHT_API_ENABLED</w:t>
            </w:r>
          </w:p>
        </w:tc>
        <w:tc>
          <w:tcPr>
            <w:tcW w:w="2250" w:type="dxa"/>
            <w:tcBorders>
              <w:top w:val="single" w:sz="6" w:space="0" w:color="B1C2D6"/>
              <w:left w:val="single" w:sz="6" w:space="0" w:color="B1C2D6"/>
              <w:bottom w:val="single" w:sz="6" w:space="0" w:color="B1C2D6"/>
              <w:right w:val="single" w:sz="6" w:space="0" w:color="B1C2D6"/>
            </w:tcBorders>
            <w:hideMark/>
          </w:tcPr>
          <w:p w14:paraId="0EBD14A0"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0x0000000000004000</w:t>
            </w:r>
          </w:p>
        </w:tc>
        <w:tc>
          <w:tcPr>
            <w:tcW w:w="0" w:type="auto"/>
            <w:tcBorders>
              <w:top w:val="single" w:sz="6" w:space="0" w:color="B1C2D6"/>
              <w:left w:val="single" w:sz="6" w:space="0" w:color="B1C2D6"/>
              <w:bottom w:val="single" w:sz="6" w:space="0" w:color="B1C2D6"/>
              <w:right w:val="single" w:sz="6" w:space="0" w:color="B1C2D6"/>
            </w:tcBorders>
            <w:hideMark/>
          </w:tcPr>
          <w:p w14:paraId="06CCFC9E"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user is allowed to connect via the Web API.</w:t>
            </w:r>
          </w:p>
        </w:tc>
      </w:tr>
      <w:tr w:rsidR="00926CC4" w:rsidRPr="00926CC4" w14:paraId="63472545" w14:textId="77777777" w:rsidTr="00926CC4">
        <w:tc>
          <w:tcPr>
            <w:tcW w:w="3405" w:type="dxa"/>
            <w:tcBorders>
              <w:top w:val="single" w:sz="6" w:space="0" w:color="B1C2D6"/>
              <w:left w:val="single" w:sz="6" w:space="0" w:color="B1C2D6"/>
              <w:bottom w:val="single" w:sz="6" w:space="0" w:color="B1C2D6"/>
              <w:right w:val="single" w:sz="6" w:space="0" w:color="B1C2D6"/>
            </w:tcBorders>
            <w:hideMark/>
          </w:tcPr>
          <w:p w14:paraId="1171BEB8"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lastRenderedPageBreak/>
              <w:t>USER_RIGHT_TECHNICAL</w:t>
            </w:r>
          </w:p>
        </w:tc>
        <w:tc>
          <w:tcPr>
            <w:tcW w:w="2250" w:type="dxa"/>
            <w:tcBorders>
              <w:top w:val="single" w:sz="6" w:space="0" w:color="B1C2D6"/>
              <w:left w:val="single" w:sz="6" w:space="0" w:color="B1C2D6"/>
              <w:bottom w:val="single" w:sz="6" w:space="0" w:color="B1C2D6"/>
              <w:right w:val="single" w:sz="6" w:space="0" w:color="B1C2D6"/>
            </w:tcBorders>
            <w:hideMark/>
          </w:tcPr>
          <w:p w14:paraId="53AE516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0x0000000000010000</w:t>
            </w:r>
          </w:p>
        </w:tc>
        <w:tc>
          <w:tcPr>
            <w:tcW w:w="0" w:type="auto"/>
            <w:tcBorders>
              <w:top w:val="single" w:sz="6" w:space="0" w:color="B1C2D6"/>
              <w:left w:val="single" w:sz="6" w:space="0" w:color="B1C2D6"/>
              <w:bottom w:val="single" w:sz="6" w:space="0" w:color="B1C2D6"/>
              <w:right w:val="single" w:sz="6" w:space="0" w:color="B1C2D6"/>
            </w:tcBorders>
            <w:hideMark/>
          </w:tcPr>
          <w:p w14:paraId="61763A2B" w14:textId="217E0498"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Permission for convenient work with technical accounts. Disable it for testing accounts to hide them from all managers who do not have special </w:t>
            </w:r>
            <w:r w:rsidRPr="00926CC4">
              <w:rPr>
                <w:rFonts w:ascii="inherit" w:eastAsia="Times New Roman" w:hAnsi="inherit" w:cs="Times New Roman"/>
                <w:color w:val="0077CC"/>
                <w:kern w:val="0"/>
                <w:sz w:val="21"/>
                <w:szCs w:val="21"/>
                <w:u w:val="single"/>
                <w:bdr w:val="none" w:sz="0" w:space="0" w:color="auto" w:frame="1"/>
                <w14:ligatures w14:val="none"/>
              </w:rPr>
              <w:t>access to technical accounts</w:t>
            </w:r>
            <w:r w:rsidRPr="00926CC4">
              <w:rPr>
                <w:rFonts w:ascii="inherit" w:eastAsia="Times New Roman" w:hAnsi="inherit" w:cs="Times New Roman"/>
                <w:kern w:val="0"/>
                <w:sz w:val="21"/>
                <w:szCs w:val="21"/>
                <w:bdr w:val="none" w:sz="0" w:space="0" w:color="auto" w:frame="1"/>
                <w14:ligatures w14:val="none"/>
              </w:rPr>
              <w:t>. Such technical accounts can be confusing for the managers working with clients, in which case hiding them can be useful.</w:t>
            </w:r>
          </w:p>
          <w:p w14:paraId="0FA25FF0"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This permission affects the account visibility in the general account list in the Administrator and Manager terminals, as well as in the list of online accounts in the Manager terminal.</w:t>
            </w:r>
          </w:p>
        </w:tc>
      </w:tr>
      <w:tr w:rsidR="00926CC4" w:rsidRPr="00926CC4" w14:paraId="64B1C328" w14:textId="77777777" w:rsidTr="00926CC4">
        <w:tc>
          <w:tcPr>
            <w:tcW w:w="3405" w:type="dxa"/>
            <w:tcBorders>
              <w:top w:val="single" w:sz="6" w:space="0" w:color="B1C2D6"/>
              <w:left w:val="single" w:sz="6" w:space="0" w:color="B1C2D6"/>
              <w:bottom w:val="single" w:sz="6" w:space="0" w:color="B1C2D6"/>
              <w:right w:val="single" w:sz="6" w:space="0" w:color="B1C2D6"/>
            </w:tcBorders>
            <w:hideMark/>
          </w:tcPr>
          <w:p w14:paraId="3B6DB2E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USER_RIGHT_EXCLUDE_REPORTS</w:t>
            </w:r>
          </w:p>
        </w:tc>
        <w:tc>
          <w:tcPr>
            <w:tcW w:w="2250" w:type="dxa"/>
            <w:tcBorders>
              <w:top w:val="single" w:sz="6" w:space="0" w:color="B1C2D6"/>
              <w:left w:val="single" w:sz="6" w:space="0" w:color="B1C2D6"/>
              <w:bottom w:val="single" w:sz="6" w:space="0" w:color="B1C2D6"/>
              <w:right w:val="single" w:sz="6" w:space="0" w:color="B1C2D6"/>
            </w:tcBorders>
            <w:hideMark/>
          </w:tcPr>
          <w:p w14:paraId="7A759598"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0x0000000000020000</w:t>
            </w:r>
          </w:p>
        </w:tc>
        <w:tc>
          <w:tcPr>
            <w:tcW w:w="0" w:type="auto"/>
            <w:tcBorders>
              <w:top w:val="single" w:sz="6" w:space="0" w:color="B1C2D6"/>
              <w:left w:val="single" w:sz="6" w:space="0" w:color="B1C2D6"/>
              <w:bottom w:val="single" w:sz="6" w:space="0" w:color="B1C2D6"/>
              <w:right w:val="single" w:sz="6" w:space="0" w:color="B1C2D6"/>
            </w:tcBorders>
            <w:hideMark/>
          </w:tcPr>
          <w:p w14:paraId="0BF8D937" w14:textId="14EEA303"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Allows excluding an account from </w:t>
            </w:r>
            <w:r w:rsidRPr="00926CC4">
              <w:rPr>
                <w:rFonts w:ascii="inherit" w:eastAsia="Times New Roman" w:hAnsi="inherit" w:cs="Times New Roman"/>
                <w:color w:val="0077CC"/>
                <w:kern w:val="0"/>
                <w:sz w:val="21"/>
                <w:szCs w:val="21"/>
                <w:u w:val="single"/>
                <w:bdr w:val="none" w:sz="0" w:space="0" w:color="auto" w:frame="1"/>
                <w14:ligatures w14:val="none"/>
              </w:rPr>
              <w:t>server reports</w:t>
            </w:r>
            <w:r w:rsidRPr="00926CC4">
              <w:rPr>
                <w:rFonts w:ascii="inherit" w:eastAsia="Times New Roman" w:hAnsi="inherit" w:cs="Times New Roman"/>
                <w:kern w:val="0"/>
                <w:sz w:val="21"/>
                <w:szCs w:val="21"/>
                <w:bdr w:val="none" w:sz="0" w:space="0" w:color="auto" w:frame="1"/>
                <w14:ligatures w14:val="none"/>
              </w:rPr>
              <w:t>. Like the previous permission, it is used for convenient management of technical accounts.</w:t>
            </w:r>
          </w:p>
        </w:tc>
      </w:tr>
    </w:tbl>
    <w:p w14:paraId="1298CDDF" w14:textId="77777777" w:rsidR="00926CC4" w:rsidRPr="00926CC4" w:rsidRDefault="00926CC4" w:rsidP="008259E5">
      <w:pPr>
        <w:pStyle w:val="Heading3"/>
      </w:pPr>
      <w:bookmarkStart w:id="22" w:name="enuserspasswords"/>
      <w:bookmarkEnd w:id="22"/>
      <w:proofErr w:type="spellStart"/>
      <w:r w:rsidRPr="00926CC4">
        <w:t>EnUsersPasswords</w:t>
      </w:r>
      <w:proofErr w:type="spellEnd"/>
    </w:p>
    <w:p w14:paraId="0B1E8C8D" w14:textId="77777777" w:rsidR="00926CC4" w:rsidRPr="00926CC4" w:rsidRDefault="00926CC4" w:rsidP="00926CC4">
      <w:pPr>
        <w:spacing w:after="0" w:line="315" w:lineRule="atLeast"/>
        <w:textAlignment w:val="baseline"/>
        <w:rPr>
          <w:rFonts w:ascii="Roboto" w:eastAsia="Times New Roman" w:hAnsi="Roboto" w:cs="Times New Roman"/>
          <w:color w:val="000000"/>
          <w:kern w:val="0"/>
          <w:sz w:val="21"/>
          <w:szCs w:val="21"/>
          <w14:ligatures w14:val="none"/>
        </w:rPr>
      </w:pPr>
      <w:r w:rsidRPr="00926CC4">
        <w:rPr>
          <w:rFonts w:ascii="Trebuchet MS" w:eastAsia="Times New Roman" w:hAnsi="Trebuchet MS" w:cs="Times New Roman"/>
          <w:color w:val="565656"/>
          <w:kern w:val="0"/>
          <w:sz w:val="21"/>
          <w:szCs w:val="21"/>
          <w:bdr w:val="none" w:sz="0" w:space="0" w:color="auto" w:frame="1"/>
          <w14:ligatures w14:val="none"/>
        </w:rPr>
        <w:t xml:space="preserve">Types of passwords are enumerated in </w:t>
      </w:r>
      <w:proofErr w:type="spellStart"/>
      <w:r w:rsidRPr="00926CC4">
        <w:rPr>
          <w:rFonts w:ascii="Trebuchet MS" w:eastAsia="Times New Roman" w:hAnsi="Trebuchet MS" w:cs="Times New Roman"/>
          <w:color w:val="565656"/>
          <w:kern w:val="0"/>
          <w:sz w:val="21"/>
          <w:szCs w:val="21"/>
          <w:bdr w:val="none" w:sz="0" w:space="0" w:color="auto" w:frame="1"/>
          <w14:ligatures w14:val="none"/>
        </w:rPr>
        <w:t>EnUsersPasswords</w:t>
      </w:r>
      <w:proofErr w:type="spellEnd"/>
      <w:r w:rsidRPr="00926CC4">
        <w:rPr>
          <w:rFonts w:ascii="Trebuchet MS" w:eastAsia="Times New Roman" w:hAnsi="Trebuchet MS" w:cs="Times New Roman"/>
          <w:color w:val="565656"/>
          <w:kern w:val="0"/>
          <w:sz w:val="21"/>
          <w:szCs w:val="21"/>
          <w:bdr w:val="none" w:sz="0" w:space="0" w:color="auto" w:frame="1"/>
          <w14:ligatures w14:val="none"/>
        </w:rPr>
        <w:t>.</w:t>
      </w:r>
    </w:p>
    <w:tbl>
      <w:tblPr>
        <w:tblW w:w="945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3405"/>
        <w:gridCol w:w="2250"/>
        <w:gridCol w:w="3795"/>
      </w:tblGrid>
      <w:tr w:rsidR="00926CC4" w:rsidRPr="00926CC4" w14:paraId="21A672E1" w14:textId="77777777" w:rsidTr="00926CC4">
        <w:trPr>
          <w:tblHeader/>
        </w:trPr>
        <w:tc>
          <w:tcPr>
            <w:tcW w:w="3405" w:type="dxa"/>
            <w:tcBorders>
              <w:top w:val="single" w:sz="6" w:space="0" w:color="B1C2D6"/>
              <w:left w:val="single" w:sz="6" w:space="0" w:color="B1C2D6"/>
              <w:bottom w:val="single" w:sz="6" w:space="0" w:color="B1C2D6"/>
              <w:right w:val="single" w:sz="6" w:space="0" w:color="B1C2D6"/>
            </w:tcBorders>
            <w:shd w:val="clear" w:color="auto" w:fill="DBE9F9"/>
            <w:hideMark/>
          </w:tcPr>
          <w:p w14:paraId="2E02BAF7" w14:textId="77777777" w:rsidR="00926CC4" w:rsidRPr="00926CC4" w:rsidRDefault="00926CC4" w:rsidP="00926CC4">
            <w:pPr>
              <w:spacing w:after="0" w:line="315" w:lineRule="atLeast"/>
              <w:jc w:val="center"/>
              <w:textAlignment w:val="baseline"/>
              <w:rPr>
                <w:rFonts w:ascii="inherit" w:eastAsia="Times New Roman" w:hAnsi="inherit" w:cs="Times New Roman"/>
                <w:b/>
                <w:bCs/>
                <w:kern w:val="0"/>
                <w:sz w:val="21"/>
                <w:szCs w:val="21"/>
                <w14:ligatures w14:val="none"/>
              </w:rPr>
            </w:pPr>
            <w:r w:rsidRPr="00926CC4">
              <w:rPr>
                <w:rFonts w:ascii="inherit" w:eastAsia="Times New Roman" w:hAnsi="inherit" w:cs="Times New Roman"/>
                <w:b/>
                <w:bCs/>
                <w:kern w:val="0"/>
                <w:sz w:val="21"/>
                <w:szCs w:val="21"/>
                <w:bdr w:val="none" w:sz="0" w:space="0" w:color="auto" w:frame="1"/>
                <w14:ligatures w14:val="none"/>
              </w:rPr>
              <w:t>ID</w:t>
            </w:r>
          </w:p>
        </w:tc>
        <w:tc>
          <w:tcPr>
            <w:tcW w:w="2250" w:type="dxa"/>
            <w:tcBorders>
              <w:top w:val="single" w:sz="6" w:space="0" w:color="B1C2D6"/>
              <w:left w:val="single" w:sz="6" w:space="0" w:color="B1C2D6"/>
              <w:bottom w:val="single" w:sz="6" w:space="0" w:color="B1C2D6"/>
              <w:right w:val="single" w:sz="6" w:space="0" w:color="B1C2D6"/>
            </w:tcBorders>
            <w:shd w:val="clear" w:color="auto" w:fill="DBE9F9"/>
            <w:hideMark/>
          </w:tcPr>
          <w:p w14:paraId="39CB62FB" w14:textId="77777777" w:rsidR="00926CC4" w:rsidRPr="00926CC4" w:rsidRDefault="00926CC4" w:rsidP="00926CC4">
            <w:pPr>
              <w:spacing w:after="0" w:line="315" w:lineRule="atLeast"/>
              <w:jc w:val="center"/>
              <w:textAlignment w:val="baseline"/>
              <w:rPr>
                <w:rFonts w:ascii="inherit" w:eastAsia="Times New Roman" w:hAnsi="inherit" w:cs="Times New Roman"/>
                <w:b/>
                <w:bCs/>
                <w:kern w:val="0"/>
                <w:sz w:val="21"/>
                <w:szCs w:val="21"/>
                <w14:ligatures w14:val="none"/>
              </w:rPr>
            </w:pPr>
            <w:r w:rsidRPr="00926CC4">
              <w:rPr>
                <w:rFonts w:ascii="inherit" w:eastAsia="Times New Roman" w:hAnsi="inherit" w:cs="Times New Roman"/>
                <w:b/>
                <w:bCs/>
                <w:kern w:val="0"/>
                <w:sz w:val="21"/>
                <w:szCs w:val="21"/>
                <w:bdr w:val="none" w:sz="0" w:space="0" w:color="auto" w:frame="1"/>
                <w14:ligatures w14:val="none"/>
              </w:rPr>
              <w:t>Value</w:t>
            </w:r>
          </w:p>
        </w:tc>
        <w:tc>
          <w:tcPr>
            <w:tcW w:w="0" w:type="auto"/>
            <w:tcBorders>
              <w:top w:val="single" w:sz="6" w:space="0" w:color="B1C2D6"/>
              <w:left w:val="single" w:sz="6" w:space="0" w:color="B1C2D6"/>
              <w:bottom w:val="single" w:sz="6" w:space="0" w:color="B1C2D6"/>
              <w:right w:val="single" w:sz="6" w:space="0" w:color="B1C2D6"/>
            </w:tcBorders>
            <w:shd w:val="clear" w:color="auto" w:fill="DBE9F9"/>
            <w:hideMark/>
          </w:tcPr>
          <w:p w14:paraId="4AA11B70" w14:textId="77777777" w:rsidR="00926CC4" w:rsidRPr="00926CC4" w:rsidRDefault="00926CC4" w:rsidP="00926CC4">
            <w:pPr>
              <w:spacing w:after="0" w:line="315" w:lineRule="atLeast"/>
              <w:jc w:val="center"/>
              <w:textAlignment w:val="baseline"/>
              <w:rPr>
                <w:rFonts w:ascii="inherit" w:eastAsia="Times New Roman" w:hAnsi="inherit" w:cs="Times New Roman"/>
                <w:b/>
                <w:bCs/>
                <w:kern w:val="0"/>
                <w:sz w:val="21"/>
                <w:szCs w:val="21"/>
                <w14:ligatures w14:val="none"/>
              </w:rPr>
            </w:pPr>
            <w:r w:rsidRPr="00926CC4">
              <w:rPr>
                <w:rFonts w:ascii="inherit" w:eastAsia="Times New Roman" w:hAnsi="inherit" w:cs="Times New Roman"/>
                <w:b/>
                <w:bCs/>
                <w:kern w:val="0"/>
                <w:sz w:val="21"/>
                <w:szCs w:val="21"/>
                <w:bdr w:val="none" w:sz="0" w:space="0" w:color="auto" w:frame="1"/>
                <w14:ligatures w14:val="none"/>
              </w:rPr>
              <w:t>Description</w:t>
            </w:r>
          </w:p>
        </w:tc>
      </w:tr>
      <w:tr w:rsidR="00926CC4" w:rsidRPr="00926CC4" w14:paraId="2493738E" w14:textId="77777777" w:rsidTr="00926CC4">
        <w:tc>
          <w:tcPr>
            <w:tcW w:w="3405" w:type="dxa"/>
            <w:tcBorders>
              <w:top w:val="single" w:sz="6" w:space="0" w:color="B1C2D6"/>
              <w:left w:val="single" w:sz="6" w:space="0" w:color="B1C2D6"/>
              <w:bottom w:val="single" w:sz="6" w:space="0" w:color="B1C2D6"/>
              <w:right w:val="single" w:sz="6" w:space="0" w:color="B1C2D6"/>
            </w:tcBorders>
            <w:hideMark/>
          </w:tcPr>
          <w:p w14:paraId="0991D76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USER_PASS_MAIN</w:t>
            </w:r>
          </w:p>
        </w:tc>
        <w:tc>
          <w:tcPr>
            <w:tcW w:w="2250" w:type="dxa"/>
            <w:tcBorders>
              <w:top w:val="single" w:sz="6" w:space="0" w:color="B1C2D6"/>
              <w:left w:val="single" w:sz="6" w:space="0" w:color="B1C2D6"/>
              <w:bottom w:val="single" w:sz="6" w:space="0" w:color="B1C2D6"/>
              <w:right w:val="single" w:sz="6" w:space="0" w:color="B1C2D6"/>
            </w:tcBorders>
            <w:hideMark/>
          </w:tcPr>
          <w:p w14:paraId="3B00CCE7"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0</w:t>
            </w:r>
          </w:p>
        </w:tc>
        <w:tc>
          <w:tcPr>
            <w:tcW w:w="0" w:type="auto"/>
            <w:tcBorders>
              <w:top w:val="single" w:sz="6" w:space="0" w:color="B1C2D6"/>
              <w:left w:val="single" w:sz="6" w:space="0" w:color="B1C2D6"/>
              <w:bottom w:val="single" w:sz="6" w:space="0" w:color="B1C2D6"/>
              <w:right w:val="single" w:sz="6" w:space="0" w:color="B1C2D6"/>
            </w:tcBorders>
            <w:hideMark/>
          </w:tcPr>
          <w:p w14:paraId="28C18EE3"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master password.</w:t>
            </w:r>
          </w:p>
        </w:tc>
      </w:tr>
      <w:tr w:rsidR="00926CC4" w:rsidRPr="00926CC4" w14:paraId="0EF93AB1" w14:textId="77777777" w:rsidTr="00926CC4">
        <w:tc>
          <w:tcPr>
            <w:tcW w:w="3405" w:type="dxa"/>
            <w:tcBorders>
              <w:top w:val="single" w:sz="6" w:space="0" w:color="B1C2D6"/>
              <w:left w:val="single" w:sz="6" w:space="0" w:color="B1C2D6"/>
              <w:bottom w:val="single" w:sz="6" w:space="0" w:color="B1C2D6"/>
              <w:right w:val="single" w:sz="6" w:space="0" w:color="B1C2D6"/>
            </w:tcBorders>
            <w:hideMark/>
          </w:tcPr>
          <w:p w14:paraId="47C4E74D"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USER_PASS_INVESTOR</w:t>
            </w:r>
          </w:p>
        </w:tc>
        <w:tc>
          <w:tcPr>
            <w:tcW w:w="2250" w:type="dxa"/>
            <w:tcBorders>
              <w:top w:val="single" w:sz="6" w:space="0" w:color="B1C2D6"/>
              <w:left w:val="single" w:sz="6" w:space="0" w:color="B1C2D6"/>
              <w:bottom w:val="single" w:sz="6" w:space="0" w:color="B1C2D6"/>
              <w:right w:val="single" w:sz="6" w:space="0" w:color="B1C2D6"/>
            </w:tcBorders>
            <w:hideMark/>
          </w:tcPr>
          <w:p w14:paraId="67EA5135"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1</w:t>
            </w:r>
          </w:p>
        </w:tc>
        <w:tc>
          <w:tcPr>
            <w:tcW w:w="0" w:type="auto"/>
            <w:tcBorders>
              <w:top w:val="single" w:sz="6" w:space="0" w:color="B1C2D6"/>
              <w:left w:val="single" w:sz="6" w:space="0" w:color="B1C2D6"/>
              <w:bottom w:val="single" w:sz="6" w:space="0" w:color="B1C2D6"/>
              <w:right w:val="single" w:sz="6" w:space="0" w:color="B1C2D6"/>
            </w:tcBorders>
            <w:hideMark/>
          </w:tcPr>
          <w:p w14:paraId="233A4F19"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investor password.</w:t>
            </w:r>
          </w:p>
        </w:tc>
      </w:tr>
      <w:tr w:rsidR="00926CC4" w:rsidRPr="00926CC4" w14:paraId="4665BF80" w14:textId="77777777" w:rsidTr="00926CC4">
        <w:tc>
          <w:tcPr>
            <w:tcW w:w="3405" w:type="dxa"/>
            <w:tcBorders>
              <w:top w:val="single" w:sz="6" w:space="0" w:color="B1C2D6"/>
              <w:left w:val="single" w:sz="6" w:space="0" w:color="B1C2D6"/>
              <w:bottom w:val="single" w:sz="6" w:space="0" w:color="B1C2D6"/>
              <w:right w:val="single" w:sz="6" w:space="0" w:color="B1C2D6"/>
            </w:tcBorders>
            <w:hideMark/>
          </w:tcPr>
          <w:p w14:paraId="0A4D4C28"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USER_PASS_API</w:t>
            </w:r>
          </w:p>
        </w:tc>
        <w:tc>
          <w:tcPr>
            <w:tcW w:w="2250" w:type="dxa"/>
            <w:tcBorders>
              <w:top w:val="single" w:sz="6" w:space="0" w:color="B1C2D6"/>
              <w:left w:val="single" w:sz="6" w:space="0" w:color="B1C2D6"/>
              <w:bottom w:val="single" w:sz="6" w:space="0" w:color="B1C2D6"/>
              <w:right w:val="single" w:sz="6" w:space="0" w:color="B1C2D6"/>
            </w:tcBorders>
            <w:hideMark/>
          </w:tcPr>
          <w:p w14:paraId="526F4251"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2</w:t>
            </w:r>
          </w:p>
        </w:tc>
        <w:tc>
          <w:tcPr>
            <w:tcW w:w="0" w:type="auto"/>
            <w:tcBorders>
              <w:top w:val="single" w:sz="6" w:space="0" w:color="B1C2D6"/>
              <w:left w:val="single" w:sz="6" w:space="0" w:color="B1C2D6"/>
              <w:bottom w:val="single" w:sz="6" w:space="0" w:color="B1C2D6"/>
              <w:right w:val="single" w:sz="6" w:space="0" w:color="B1C2D6"/>
            </w:tcBorders>
            <w:hideMark/>
          </w:tcPr>
          <w:p w14:paraId="1150089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API password.</w:t>
            </w:r>
          </w:p>
        </w:tc>
      </w:tr>
    </w:tbl>
    <w:p w14:paraId="48707202" w14:textId="77777777" w:rsidR="00926CC4" w:rsidRPr="00926CC4" w:rsidRDefault="00926CC4" w:rsidP="008259E5">
      <w:pPr>
        <w:pStyle w:val="Heading3"/>
      </w:pPr>
      <w:bookmarkStart w:id="23" w:name="enusersconnectiontypes"/>
      <w:bookmarkEnd w:id="23"/>
      <w:proofErr w:type="spellStart"/>
      <w:r w:rsidRPr="00926CC4">
        <w:t>EnUsersConnectionTypes</w:t>
      </w:r>
      <w:proofErr w:type="spellEnd"/>
    </w:p>
    <w:p w14:paraId="1CD28EC5" w14:textId="77777777" w:rsidR="00926CC4" w:rsidRPr="00926CC4" w:rsidRDefault="00926CC4" w:rsidP="00926CC4">
      <w:pPr>
        <w:spacing w:after="0" w:line="315" w:lineRule="atLeast"/>
        <w:textAlignment w:val="baseline"/>
        <w:rPr>
          <w:rFonts w:ascii="Roboto" w:eastAsia="Times New Roman" w:hAnsi="Roboto" w:cs="Times New Roman"/>
          <w:color w:val="000000"/>
          <w:kern w:val="0"/>
          <w:sz w:val="21"/>
          <w:szCs w:val="21"/>
          <w14:ligatures w14:val="none"/>
        </w:rPr>
      </w:pPr>
      <w:r w:rsidRPr="00926CC4">
        <w:rPr>
          <w:rFonts w:ascii="Trebuchet MS" w:eastAsia="Times New Roman" w:hAnsi="Trebuchet MS" w:cs="Times New Roman"/>
          <w:color w:val="565656"/>
          <w:kern w:val="0"/>
          <w:sz w:val="21"/>
          <w:szCs w:val="21"/>
          <w:bdr w:val="none" w:sz="0" w:space="0" w:color="auto" w:frame="1"/>
          <w14:ligatures w14:val="none"/>
        </w:rPr>
        <w:t xml:space="preserve">Types of client connections are enumerated in </w:t>
      </w:r>
      <w:proofErr w:type="spellStart"/>
      <w:r w:rsidRPr="00926CC4">
        <w:rPr>
          <w:rFonts w:ascii="Trebuchet MS" w:eastAsia="Times New Roman" w:hAnsi="Trebuchet MS" w:cs="Times New Roman"/>
          <w:color w:val="565656"/>
          <w:kern w:val="0"/>
          <w:sz w:val="21"/>
          <w:szCs w:val="21"/>
          <w:bdr w:val="none" w:sz="0" w:space="0" w:color="auto" w:frame="1"/>
          <w14:ligatures w14:val="none"/>
        </w:rPr>
        <w:t>EnUsersConnectionTypes</w:t>
      </w:r>
      <w:proofErr w:type="spellEnd"/>
      <w:r w:rsidRPr="00926CC4">
        <w:rPr>
          <w:rFonts w:ascii="Trebuchet MS" w:eastAsia="Times New Roman" w:hAnsi="Trebuchet MS" w:cs="Times New Roman"/>
          <w:color w:val="565656"/>
          <w:kern w:val="0"/>
          <w:sz w:val="21"/>
          <w:szCs w:val="21"/>
          <w:bdr w:val="none" w:sz="0" w:space="0" w:color="auto" w:frame="1"/>
          <w14:ligatures w14:val="none"/>
        </w:rPr>
        <w:t>:</w:t>
      </w:r>
    </w:p>
    <w:tbl>
      <w:tblPr>
        <w:tblW w:w="945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3405"/>
        <w:gridCol w:w="2250"/>
        <w:gridCol w:w="3795"/>
      </w:tblGrid>
      <w:tr w:rsidR="00926CC4" w:rsidRPr="00926CC4" w14:paraId="33F27B39" w14:textId="77777777" w:rsidTr="00926CC4">
        <w:trPr>
          <w:tblHeader/>
        </w:trPr>
        <w:tc>
          <w:tcPr>
            <w:tcW w:w="3405" w:type="dxa"/>
            <w:tcBorders>
              <w:top w:val="single" w:sz="6" w:space="0" w:color="B1C2D6"/>
              <w:left w:val="single" w:sz="6" w:space="0" w:color="B1C2D6"/>
              <w:bottom w:val="single" w:sz="6" w:space="0" w:color="B1C2D6"/>
              <w:right w:val="single" w:sz="6" w:space="0" w:color="B1C2D6"/>
            </w:tcBorders>
            <w:shd w:val="clear" w:color="auto" w:fill="DBE9F9"/>
            <w:hideMark/>
          </w:tcPr>
          <w:p w14:paraId="54BBDF73" w14:textId="77777777" w:rsidR="00926CC4" w:rsidRPr="00926CC4" w:rsidRDefault="00926CC4" w:rsidP="00926CC4">
            <w:pPr>
              <w:spacing w:after="0" w:line="315" w:lineRule="atLeast"/>
              <w:jc w:val="center"/>
              <w:textAlignment w:val="baseline"/>
              <w:rPr>
                <w:rFonts w:ascii="inherit" w:eastAsia="Times New Roman" w:hAnsi="inherit" w:cs="Times New Roman"/>
                <w:b/>
                <w:bCs/>
                <w:kern w:val="0"/>
                <w:sz w:val="21"/>
                <w:szCs w:val="21"/>
                <w14:ligatures w14:val="none"/>
              </w:rPr>
            </w:pPr>
            <w:r w:rsidRPr="00926CC4">
              <w:rPr>
                <w:rFonts w:ascii="inherit" w:eastAsia="Times New Roman" w:hAnsi="inherit" w:cs="Times New Roman"/>
                <w:b/>
                <w:bCs/>
                <w:kern w:val="0"/>
                <w:sz w:val="21"/>
                <w:szCs w:val="21"/>
                <w:bdr w:val="none" w:sz="0" w:space="0" w:color="auto" w:frame="1"/>
                <w14:ligatures w14:val="none"/>
              </w:rPr>
              <w:t>ID</w:t>
            </w:r>
          </w:p>
        </w:tc>
        <w:tc>
          <w:tcPr>
            <w:tcW w:w="2250" w:type="dxa"/>
            <w:tcBorders>
              <w:top w:val="single" w:sz="6" w:space="0" w:color="B1C2D6"/>
              <w:left w:val="single" w:sz="6" w:space="0" w:color="B1C2D6"/>
              <w:bottom w:val="single" w:sz="6" w:space="0" w:color="B1C2D6"/>
              <w:right w:val="single" w:sz="6" w:space="0" w:color="B1C2D6"/>
            </w:tcBorders>
            <w:shd w:val="clear" w:color="auto" w:fill="DBE9F9"/>
            <w:hideMark/>
          </w:tcPr>
          <w:p w14:paraId="46782E58" w14:textId="77777777" w:rsidR="00926CC4" w:rsidRPr="00926CC4" w:rsidRDefault="00926CC4" w:rsidP="00926CC4">
            <w:pPr>
              <w:spacing w:after="0" w:line="315" w:lineRule="atLeast"/>
              <w:jc w:val="center"/>
              <w:textAlignment w:val="baseline"/>
              <w:rPr>
                <w:rFonts w:ascii="inherit" w:eastAsia="Times New Roman" w:hAnsi="inherit" w:cs="Times New Roman"/>
                <w:b/>
                <w:bCs/>
                <w:kern w:val="0"/>
                <w:sz w:val="21"/>
                <w:szCs w:val="21"/>
                <w14:ligatures w14:val="none"/>
              </w:rPr>
            </w:pPr>
            <w:r w:rsidRPr="00926CC4">
              <w:rPr>
                <w:rFonts w:ascii="inherit" w:eastAsia="Times New Roman" w:hAnsi="inherit" w:cs="Times New Roman"/>
                <w:b/>
                <w:bCs/>
                <w:kern w:val="0"/>
                <w:sz w:val="21"/>
                <w:szCs w:val="21"/>
                <w:bdr w:val="none" w:sz="0" w:space="0" w:color="auto" w:frame="1"/>
                <w14:ligatures w14:val="none"/>
              </w:rPr>
              <w:t>Value</w:t>
            </w:r>
          </w:p>
        </w:tc>
        <w:tc>
          <w:tcPr>
            <w:tcW w:w="0" w:type="auto"/>
            <w:tcBorders>
              <w:top w:val="single" w:sz="6" w:space="0" w:color="B1C2D6"/>
              <w:left w:val="single" w:sz="6" w:space="0" w:color="B1C2D6"/>
              <w:bottom w:val="single" w:sz="6" w:space="0" w:color="B1C2D6"/>
              <w:right w:val="single" w:sz="6" w:space="0" w:color="B1C2D6"/>
            </w:tcBorders>
            <w:shd w:val="clear" w:color="auto" w:fill="DBE9F9"/>
            <w:hideMark/>
          </w:tcPr>
          <w:p w14:paraId="0B96D192" w14:textId="77777777" w:rsidR="00926CC4" w:rsidRPr="00926CC4" w:rsidRDefault="00926CC4" w:rsidP="00926CC4">
            <w:pPr>
              <w:spacing w:after="0" w:line="315" w:lineRule="atLeast"/>
              <w:jc w:val="center"/>
              <w:textAlignment w:val="baseline"/>
              <w:rPr>
                <w:rFonts w:ascii="inherit" w:eastAsia="Times New Roman" w:hAnsi="inherit" w:cs="Times New Roman"/>
                <w:b/>
                <w:bCs/>
                <w:kern w:val="0"/>
                <w:sz w:val="21"/>
                <w:szCs w:val="21"/>
                <w14:ligatures w14:val="none"/>
              </w:rPr>
            </w:pPr>
            <w:r w:rsidRPr="00926CC4">
              <w:rPr>
                <w:rFonts w:ascii="inherit" w:eastAsia="Times New Roman" w:hAnsi="inherit" w:cs="Times New Roman"/>
                <w:b/>
                <w:bCs/>
                <w:kern w:val="0"/>
                <w:sz w:val="21"/>
                <w:szCs w:val="21"/>
                <w:bdr w:val="none" w:sz="0" w:space="0" w:color="auto" w:frame="1"/>
                <w14:ligatures w14:val="none"/>
              </w:rPr>
              <w:t>Description</w:t>
            </w:r>
          </w:p>
        </w:tc>
      </w:tr>
      <w:tr w:rsidR="00926CC4" w:rsidRPr="00926CC4" w14:paraId="41285C57" w14:textId="77777777" w:rsidTr="00926CC4">
        <w:tc>
          <w:tcPr>
            <w:tcW w:w="3405" w:type="dxa"/>
            <w:tcBorders>
              <w:top w:val="single" w:sz="6" w:space="0" w:color="B1C2D6"/>
              <w:left w:val="single" w:sz="6" w:space="0" w:color="B1C2D6"/>
              <w:bottom w:val="single" w:sz="6" w:space="0" w:color="B1C2D6"/>
              <w:right w:val="single" w:sz="6" w:space="0" w:color="B1C2D6"/>
            </w:tcBorders>
            <w:hideMark/>
          </w:tcPr>
          <w:p w14:paraId="786E017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USER_TYPE_CLIENT</w:t>
            </w:r>
          </w:p>
        </w:tc>
        <w:tc>
          <w:tcPr>
            <w:tcW w:w="2250" w:type="dxa"/>
            <w:tcBorders>
              <w:top w:val="single" w:sz="6" w:space="0" w:color="B1C2D6"/>
              <w:left w:val="single" w:sz="6" w:space="0" w:color="B1C2D6"/>
              <w:bottom w:val="single" w:sz="6" w:space="0" w:color="B1C2D6"/>
              <w:right w:val="single" w:sz="6" w:space="0" w:color="B1C2D6"/>
            </w:tcBorders>
            <w:hideMark/>
          </w:tcPr>
          <w:p w14:paraId="2F3BF2B3"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0</w:t>
            </w:r>
          </w:p>
        </w:tc>
        <w:tc>
          <w:tcPr>
            <w:tcW w:w="0" w:type="auto"/>
            <w:tcBorders>
              <w:top w:val="single" w:sz="6" w:space="0" w:color="B1C2D6"/>
              <w:left w:val="single" w:sz="6" w:space="0" w:color="B1C2D6"/>
              <w:bottom w:val="single" w:sz="6" w:space="0" w:color="B1C2D6"/>
              <w:right w:val="single" w:sz="6" w:space="0" w:color="B1C2D6"/>
            </w:tcBorders>
            <w:hideMark/>
          </w:tcPr>
          <w:p w14:paraId="29DA9239"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Connection from a client terminal.</w:t>
            </w:r>
          </w:p>
        </w:tc>
      </w:tr>
      <w:tr w:rsidR="00926CC4" w:rsidRPr="00926CC4" w14:paraId="03A47455" w14:textId="77777777" w:rsidTr="00926CC4">
        <w:tc>
          <w:tcPr>
            <w:tcW w:w="3405" w:type="dxa"/>
            <w:tcBorders>
              <w:top w:val="single" w:sz="6" w:space="0" w:color="B1C2D6"/>
              <w:left w:val="single" w:sz="6" w:space="0" w:color="B1C2D6"/>
              <w:bottom w:val="single" w:sz="6" w:space="0" w:color="B1C2D6"/>
              <w:right w:val="single" w:sz="6" w:space="0" w:color="B1C2D6"/>
            </w:tcBorders>
            <w:hideMark/>
          </w:tcPr>
          <w:p w14:paraId="446B41F5"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USER_TYPE_CLIENT_WINMOBILE</w:t>
            </w:r>
          </w:p>
        </w:tc>
        <w:tc>
          <w:tcPr>
            <w:tcW w:w="2250" w:type="dxa"/>
            <w:tcBorders>
              <w:top w:val="single" w:sz="6" w:space="0" w:color="B1C2D6"/>
              <w:left w:val="single" w:sz="6" w:space="0" w:color="B1C2D6"/>
              <w:bottom w:val="single" w:sz="6" w:space="0" w:color="B1C2D6"/>
              <w:right w:val="single" w:sz="6" w:space="0" w:color="B1C2D6"/>
            </w:tcBorders>
            <w:hideMark/>
          </w:tcPr>
          <w:p w14:paraId="61CE315D"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1</w:t>
            </w:r>
          </w:p>
        </w:tc>
        <w:tc>
          <w:tcPr>
            <w:tcW w:w="0" w:type="auto"/>
            <w:tcBorders>
              <w:top w:val="single" w:sz="6" w:space="0" w:color="B1C2D6"/>
              <w:left w:val="single" w:sz="6" w:space="0" w:color="B1C2D6"/>
              <w:bottom w:val="single" w:sz="6" w:space="0" w:color="B1C2D6"/>
              <w:right w:val="single" w:sz="6" w:space="0" w:color="B1C2D6"/>
            </w:tcBorders>
            <w:hideMark/>
          </w:tcPr>
          <w:p w14:paraId="3E48A310"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Connection from a mobile terminal for Windows Mobile (under development).</w:t>
            </w:r>
          </w:p>
        </w:tc>
      </w:tr>
      <w:tr w:rsidR="00926CC4" w:rsidRPr="00926CC4" w14:paraId="483C4999" w14:textId="77777777" w:rsidTr="00926CC4">
        <w:tc>
          <w:tcPr>
            <w:tcW w:w="3405" w:type="dxa"/>
            <w:tcBorders>
              <w:top w:val="single" w:sz="6" w:space="0" w:color="B1C2D6"/>
              <w:left w:val="single" w:sz="6" w:space="0" w:color="B1C2D6"/>
              <w:bottom w:val="single" w:sz="6" w:space="0" w:color="B1C2D6"/>
              <w:right w:val="single" w:sz="6" w:space="0" w:color="B1C2D6"/>
            </w:tcBorders>
            <w:hideMark/>
          </w:tcPr>
          <w:p w14:paraId="570F9A59"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USER_TYPE_CLIENT_WINPHONE</w:t>
            </w:r>
          </w:p>
        </w:tc>
        <w:tc>
          <w:tcPr>
            <w:tcW w:w="2250" w:type="dxa"/>
            <w:tcBorders>
              <w:top w:val="single" w:sz="6" w:space="0" w:color="B1C2D6"/>
              <w:left w:val="single" w:sz="6" w:space="0" w:color="B1C2D6"/>
              <w:bottom w:val="single" w:sz="6" w:space="0" w:color="B1C2D6"/>
              <w:right w:val="single" w:sz="6" w:space="0" w:color="B1C2D6"/>
            </w:tcBorders>
            <w:hideMark/>
          </w:tcPr>
          <w:p w14:paraId="0CA12E63"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2</w:t>
            </w:r>
          </w:p>
        </w:tc>
        <w:tc>
          <w:tcPr>
            <w:tcW w:w="0" w:type="auto"/>
            <w:tcBorders>
              <w:top w:val="single" w:sz="6" w:space="0" w:color="B1C2D6"/>
              <w:left w:val="single" w:sz="6" w:space="0" w:color="B1C2D6"/>
              <w:bottom w:val="single" w:sz="6" w:space="0" w:color="B1C2D6"/>
              <w:right w:val="single" w:sz="6" w:space="0" w:color="B1C2D6"/>
            </w:tcBorders>
            <w:hideMark/>
          </w:tcPr>
          <w:p w14:paraId="1E7D4E9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Connection from a mobile terminal for Windows Phone 7 (under development).</w:t>
            </w:r>
          </w:p>
        </w:tc>
      </w:tr>
      <w:tr w:rsidR="00926CC4" w:rsidRPr="00926CC4" w14:paraId="026577CC" w14:textId="77777777" w:rsidTr="00926CC4">
        <w:tc>
          <w:tcPr>
            <w:tcW w:w="3405" w:type="dxa"/>
            <w:tcBorders>
              <w:top w:val="single" w:sz="6" w:space="0" w:color="B1C2D6"/>
              <w:left w:val="single" w:sz="6" w:space="0" w:color="B1C2D6"/>
              <w:bottom w:val="single" w:sz="6" w:space="0" w:color="B1C2D6"/>
              <w:right w:val="single" w:sz="6" w:space="0" w:color="B1C2D6"/>
            </w:tcBorders>
            <w:hideMark/>
          </w:tcPr>
          <w:p w14:paraId="4BE05783"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USER_TYPE_CLIENT_API_WEB</w:t>
            </w:r>
          </w:p>
        </w:tc>
        <w:tc>
          <w:tcPr>
            <w:tcW w:w="2250" w:type="dxa"/>
            <w:tcBorders>
              <w:top w:val="single" w:sz="6" w:space="0" w:color="B1C2D6"/>
              <w:left w:val="single" w:sz="6" w:space="0" w:color="B1C2D6"/>
              <w:bottom w:val="single" w:sz="6" w:space="0" w:color="B1C2D6"/>
              <w:right w:val="single" w:sz="6" w:space="0" w:color="B1C2D6"/>
            </w:tcBorders>
            <w:hideMark/>
          </w:tcPr>
          <w:p w14:paraId="788A09C3"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3</w:t>
            </w:r>
          </w:p>
        </w:tc>
        <w:tc>
          <w:tcPr>
            <w:tcW w:w="0" w:type="auto"/>
            <w:tcBorders>
              <w:top w:val="single" w:sz="6" w:space="0" w:color="B1C2D6"/>
              <w:left w:val="single" w:sz="6" w:space="0" w:color="B1C2D6"/>
              <w:bottom w:val="single" w:sz="6" w:space="0" w:color="B1C2D6"/>
              <w:right w:val="single" w:sz="6" w:space="0" w:color="B1C2D6"/>
            </w:tcBorders>
            <w:hideMark/>
          </w:tcPr>
          <w:p w14:paraId="62A5817D"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Connection via the client Web API.</w:t>
            </w:r>
          </w:p>
        </w:tc>
      </w:tr>
      <w:tr w:rsidR="00926CC4" w:rsidRPr="00926CC4" w14:paraId="3C0EB29D" w14:textId="77777777" w:rsidTr="00926CC4">
        <w:tc>
          <w:tcPr>
            <w:tcW w:w="3405" w:type="dxa"/>
            <w:tcBorders>
              <w:top w:val="single" w:sz="6" w:space="0" w:color="B1C2D6"/>
              <w:left w:val="single" w:sz="6" w:space="0" w:color="B1C2D6"/>
              <w:bottom w:val="single" w:sz="6" w:space="0" w:color="B1C2D6"/>
              <w:right w:val="single" w:sz="6" w:space="0" w:color="B1C2D6"/>
            </w:tcBorders>
            <w:hideMark/>
          </w:tcPr>
          <w:p w14:paraId="09B1895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lastRenderedPageBreak/>
              <w:t>USER_TYPE_CLIENT_IPHONE</w:t>
            </w:r>
          </w:p>
        </w:tc>
        <w:tc>
          <w:tcPr>
            <w:tcW w:w="2250" w:type="dxa"/>
            <w:tcBorders>
              <w:top w:val="single" w:sz="6" w:space="0" w:color="B1C2D6"/>
              <w:left w:val="single" w:sz="6" w:space="0" w:color="B1C2D6"/>
              <w:bottom w:val="single" w:sz="6" w:space="0" w:color="B1C2D6"/>
              <w:right w:val="single" w:sz="6" w:space="0" w:color="B1C2D6"/>
            </w:tcBorders>
            <w:hideMark/>
          </w:tcPr>
          <w:p w14:paraId="7AEF1D08"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4</w:t>
            </w:r>
          </w:p>
        </w:tc>
        <w:tc>
          <w:tcPr>
            <w:tcW w:w="0" w:type="auto"/>
            <w:tcBorders>
              <w:top w:val="single" w:sz="6" w:space="0" w:color="B1C2D6"/>
              <w:left w:val="single" w:sz="6" w:space="0" w:color="B1C2D6"/>
              <w:bottom w:val="single" w:sz="6" w:space="0" w:color="B1C2D6"/>
              <w:right w:val="single" w:sz="6" w:space="0" w:color="B1C2D6"/>
            </w:tcBorders>
            <w:hideMark/>
          </w:tcPr>
          <w:p w14:paraId="4239BCD9"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Connection from a mobile terminal for iPhone.</w:t>
            </w:r>
          </w:p>
        </w:tc>
      </w:tr>
      <w:tr w:rsidR="00926CC4" w:rsidRPr="00926CC4" w14:paraId="1912063C" w14:textId="77777777" w:rsidTr="00926CC4">
        <w:tc>
          <w:tcPr>
            <w:tcW w:w="3405" w:type="dxa"/>
            <w:tcBorders>
              <w:top w:val="single" w:sz="6" w:space="0" w:color="B1C2D6"/>
              <w:left w:val="single" w:sz="6" w:space="0" w:color="B1C2D6"/>
              <w:bottom w:val="single" w:sz="6" w:space="0" w:color="B1C2D6"/>
              <w:right w:val="single" w:sz="6" w:space="0" w:color="B1C2D6"/>
            </w:tcBorders>
            <w:hideMark/>
          </w:tcPr>
          <w:p w14:paraId="1AE70C73"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USER_TYPE_CLIENT_ANDROID</w:t>
            </w:r>
          </w:p>
        </w:tc>
        <w:tc>
          <w:tcPr>
            <w:tcW w:w="2250" w:type="dxa"/>
            <w:tcBorders>
              <w:top w:val="single" w:sz="6" w:space="0" w:color="B1C2D6"/>
              <w:left w:val="single" w:sz="6" w:space="0" w:color="B1C2D6"/>
              <w:bottom w:val="single" w:sz="6" w:space="0" w:color="B1C2D6"/>
              <w:right w:val="single" w:sz="6" w:space="0" w:color="B1C2D6"/>
            </w:tcBorders>
            <w:hideMark/>
          </w:tcPr>
          <w:p w14:paraId="2CD56255"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5</w:t>
            </w:r>
          </w:p>
        </w:tc>
        <w:tc>
          <w:tcPr>
            <w:tcW w:w="0" w:type="auto"/>
            <w:tcBorders>
              <w:top w:val="single" w:sz="6" w:space="0" w:color="B1C2D6"/>
              <w:left w:val="single" w:sz="6" w:space="0" w:color="B1C2D6"/>
              <w:bottom w:val="single" w:sz="6" w:space="0" w:color="B1C2D6"/>
              <w:right w:val="single" w:sz="6" w:space="0" w:color="B1C2D6"/>
            </w:tcBorders>
            <w:hideMark/>
          </w:tcPr>
          <w:p w14:paraId="112A2675"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Connection from a mobile terminal for Android (under development).</w:t>
            </w:r>
          </w:p>
        </w:tc>
      </w:tr>
      <w:tr w:rsidR="00926CC4" w:rsidRPr="00926CC4" w14:paraId="5388612A" w14:textId="77777777" w:rsidTr="00926CC4">
        <w:tc>
          <w:tcPr>
            <w:tcW w:w="3405" w:type="dxa"/>
            <w:tcBorders>
              <w:top w:val="single" w:sz="6" w:space="0" w:color="B1C2D6"/>
              <w:left w:val="single" w:sz="6" w:space="0" w:color="B1C2D6"/>
              <w:bottom w:val="single" w:sz="6" w:space="0" w:color="B1C2D6"/>
              <w:right w:val="single" w:sz="6" w:space="0" w:color="B1C2D6"/>
            </w:tcBorders>
            <w:hideMark/>
          </w:tcPr>
          <w:p w14:paraId="6385FA52"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USER_TYPE_CLIENT_BLACKBERRY</w:t>
            </w:r>
          </w:p>
        </w:tc>
        <w:tc>
          <w:tcPr>
            <w:tcW w:w="2250" w:type="dxa"/>
            <w:tcBorders>
              <w:top w:val="single" w:sz="6" w:space="0" w:color="B1C2D6"/>
              <w:left w:val="single" w:sz="6" w:space="0" w:color="B1C2D6"/>
              <w:bottom w:val="single" w:sz="6" w:space="0" w:color="B1C2D6"/>
              <w:right w:val="single" w:sz="6" w:space="0" w:color="B1C2D6"/>
            </w:tcBorders>
            <w:hideMark/>
          </w:tcPr>
          <w:p w14:paraId="25E1036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6</w:t>
            </w:r>
          </w:p>
        </w:tc>
        <w:tc>
          <w:tcPr>
            <w:tcW w:w="0" w:type="auto"/>
            <w:tcBorders>
              <w:top w:val="single" w:sz="6" w:space="0" w:color="B1C2D6"/>
              <w:left w:val="single" w:sz="6" w:space="0" w:color="B1C2D6"/>
              <w:bottom w:val="single" w:sz="6" w:space="0" w:color="B1C2D6"/>
              <w:right w:val="single" w:sz="6" w:space="0" w:color="B1C2D6"/>
            </w:tcBorders>
            <w:hideMark/>
          </w:tcPr>
          <w:p w14:paraId="444CDB5D"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Connection from a mobile terminal for BlackBerry (under development).</w:t>
            </w:r>
          </w:p>
        </w:tc>
      </w:tr>
      <w:tr w:rsidR="00926CC4" w:rsidRPr="00926CC4" w14:paraId="05ECF18B" w14:textId="77777777" w:rsidTr="00926CC4">
        <w:tc>
          <w:tcPr>
            <w:tcW w:w="3405" w:type="dxa"/>
            <w:tcBorders>
              <w:top w:val="single" w:sz="6" w:space="0" w:color="B1C2D6"/>
              <w:left w:val="single" w:sz="6" w:space="0" w:color="B1C2D6"/>
              <w:bottom w:val="single" w:sz="6" w:space="0" w:color="B1C2D6"/>
              <w:right w:val="single" w:sz="6" w:space="0" w:color="B1C2D6"/>
            </w:tcBorders>
            <w:hideMark/>
          </w:tcPr>
          <w:p w14:paraId="3204750E"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USER_TYPE_ADMIN</w:t>
            </w:r>
          </w:p>
        </w:tc>
        <w:tc>
          <w:tcPr>
            <w:tcW w:w="2250" w:type="dxa"/>
            <w:tcBorders>
              <w:top w:val="single" w:sz="6" w:space="0" w:color="B1C2D6"/>
              <w:left w:val="single" w:sz="6" w:space="0" w:color="B1C2D6"/>
              <w:bottom w:val="single" w:sz="6" w:space="0" w:color="B1C2D6"/>
              <w:right w:val="single" w:sz="6" w:space="0" w:color="B1C2D6"/>
            </w:tcBorders>
            <w:hideMark/>
          </w:tcPr>
          <w:p w14:paraId="700B6A08"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32</w:t>
            </w:r>
          </w:p>
        </w:tc>
        <w:tc>
          <w:tcPr>
            <w:tcW w:w="0" w:type="auto"/>
            <w:tcBorders>
              <w:top w:val="single" w:sz="6" w:space="0" w:color="B1C2D6"/>
              <w:left w:val="single" w:sz="6" w:space="0" w:color="B1C2D6"/>
              <w:bottom w:val="single" w:sz="6" w:space="0" w:color="B1C2D6"/>
              <w:right w:val="single" w:sz="6" w:space="0" w:color="B1C2D6"/>
            </w:tcBorders>
            <w:hideMark/>
          </w:tcPr>
          <w:p w14:paraId="00EFADD8"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Connection from an administrator terminal.</w:t>
            </w:r>
          </w:p>
        </w:tc>
      </w:tr>
      <w:tr w:rsidR="00926CC4" w:rsidRPr="00926CC4" w14:paraId="3029622C" w14:textId="77777777" w:rsidTr="00926CC4">
        <w:tc>
          <w:tcPr>
            <w:tcW w:w="3405" w:type="dxa"/>
            <w:tcBorders>
              <w:top w:val="single" w:sz="6" w:space="0" w:color="B1C2D6"/>
              <w:left w:val="single" w:sz="6" w:space="0" w:color="B1C2D6"/>
              <w:bottom w:val="single" w:sz="6" w:space="0" w:color="B1C2D6"/>
              <w:right w:val="single" w:sz="6" w:space="0" w:color="B1C2D6"/>
            </w:tcBorders>
            <w:hideMark/>
          </w:tcPr>
          <w:p w14:paraId="6DFB0C3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USER_TYPE_MANAGER</w:t>
            </w:r>
          </w:p>
        </w:tc>
        <w:tc>
          <w:tcPr>
            <w:tcW w:w="2250" w:type="dxa"/>
            <w:tcBorders>
              <w:top w:val="single" w:sz="6" w:space="0" w:color="B1C2D6"/>
              <w:left w:val="single" w:sz="6" w:space="0" w:color="B1C2D6"/>
              <w:bottom w:val="single" w:sz="6" w:space="0" w:color="B1C2D6"/>
              <w:right w:val="single" w:sz="6" w:space="0" w:color="B1C2D6"/>
            </w:tcBorders>
            <w:hideMark/>
          </w:tcPr>
          <w:p w14:paraId="531020C2"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33</w:t>
            </w:r>
          </w:p>
        </w:tc>
        <w:tc>
          <w:tcPr>
            <w:tcW w:w="0" w:type="auto"/>
            <w:tcBorders>
              <w:top w:val="single" w:sz="6" w:space="0" w:color="B1C2D6"/>
              <w:left w:val="single" w:sz="6" w:space="0" w:color="B1C2D6"/>
              <w:bottom w:val="single" w:sz="6" w:space="0" w:color="B1C2D6"/>
              <w:right w:val="single" w:sz="6" w:space="0" w:color="B1C2D6"/>
            </w:tcBorders>
            <w:hideMark/>
          </w:tcPr>
          <w:p w14:paraId="2CC5826D"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Connection from a manager terminal.</w:t>
            </w:r>
          </w:p>
        </w:tc>
      </w:tr>
      <w:tr w:rsidR="00926CC4" w:rsidRPr="00926CC4" w14:paraId="7E9DD857" w14:textId="77777777" w:rsidTr="00926CC4">
        <w:tc>
          <w:tcPr>
            <w:tcW w:w="3405" w:type="dxa"/>
            <w:tcBorders>
              <w:top w:val="single" w:sz="6" w:space="0" w:color="B1C2D6"/>
              <w:left w:val="single" w:sz="6" w:space="0" w:color="B1C2D6"/>
              <w:bottom w:val="single" w:sz="6" w:space="0" w:color="B1C2D6"/>
              <w:right w:val="single" w:sz="6" w:space="0" w:color="B1C2D6"/>
            </w:tcBorders>
            <w:hideMark/>
          </w:tcPr>
          <w:p w14:paraId="3EA7EBE8"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USER_TYPE_MANAGER_API</w:t>
            </w:r>
          </w:p>
        </w:tc>
        <w:tc>
          <w:tcPr>
            <w:tcW w:w="2250" w:type="dxa"/>
            <w:tcBorders>
              <w:top w:val="single" w:sz="6" w:space="0" w:color="B1C2D6"/>
              <w:left w:val="single" w:sz="6" w:space="0" w:color="B1C2D6"/>
              <w:bottom w:val="single" w:sz="6" w:space="0" w:color="B1C2D6"/>
              <w:right w:val="single" w:sz="6" w:space="0" w:color="B1C2D6"/>
            </w:tcBorders>
            <w:hideMark/>
          </w:tcPr>
          <w:p w14:paraId="4B11E66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34</w:t>
            </w:r>
          </w:p>
        </w:tc>
        <w:tc>
          <w:tcPr>
            <w:tcW w:w="0" w:type="auto"/>
            <w:tcBorders>
              <w:top w:val="single" w:sz="6" w:space="0" w:color="B1C2D6"/>
              <w:left w:val="single" w:sz="6" w:space="0" w:color="B1C2D6"/>
              <w:bottom w:val="single" w:sz="6" w:space="0" w:color="B1C2D6"/>
              <w:right w:val="single" w:sz="6" w:space="0" w:color="B1C2D6"/>
            </w:tcBorders>
            <w:hideMark/>
          </w:tcPr>
          <w:p w14:paraId="08C1671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Connection via the manager interface of the Manager API.</w:t>
            </w:r>
          </w:p>
        </w:tc>
      </w:tr>
      <w:tr w:rsidR="00926CC4" w:rsidRPr="00926CC4" w14:paraId="140FEB5E" w14:textId="77777777" w:rsidTr="00926CC4">
        <w:tc>
          <w:tcPr>
            <w:tcW w:w="3405" w:type="dxa"/>
            <w:tcBorders>
              <w:top w:val="single" w:sz="6" w:space="0" w:color="B1C2D6"/>
              <w:left w:val="single" w:sz="6" w:space="0" w:color="B1C2D6"/>
              <w:bottom w:val="single" w:sz="6" w:space="0" w:color="B1C2D6"/>
              <w:right w:val="single" w:sz="6" w:space="0" w:color="B1C2D6"/>
            </w:tcBorders>
            <w:hideMark/>
          </w:tcPr>
          <w:p w14:paraId="088177C5"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USER_TYPE_ADMIN_API</w:t>
            </w:r>
          </w:p>
        </w:tc>
        <w:tc>
          <w:tcPr>
            <w:tcW w:w="2250" w:type="dxa"/>
            <w:tcBorders>
              <w:top w:val="single" w:sz="6" w:space="0" w:color="B1C2D6"/>
              <w:left w:val="single" w:sz="6" w:space="0" w:color="B1C2D6"/>
              <w:bottom w:val="single" w:sz="6" w:space="0" w:color="B1C2D6"/>
              <w:right w:val="single" w:sz="6" w:space="0" w:color="B1C2D6"/>
            </w:tcBorders>
            <w:hideMark/>
          </w:tcPr>
          <w:p w14:paraId="69DC8546"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36</w:t>
            </w:r>
          </w:p>
        </w:tc>
        <w:tc>
          <w:tcPr>
            <w:tcW w:w="0" w:type="auto"/>
            <w:tcBorders>
              <w:top w:val="single" w:sz="6" w:space="0" w:color="B1C2D6"/>
              <w:left w:val="single" w:sz="6" w:space="0" w:color="B1C2D6"/>
              <w:bottom w:val="single" w:sz="6" w:space="0" w:color="B1C2D6"/>
              <w:right w:val="single" w:sz="6" w:space="0" w:color="B1C2D6"/>
            </w:tcBorders>
            <w:hideMark/>
          </w:tcPr>
          <w:p w14:paraId="4BF1BDE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Connection via the administrator interface of the Manager API.</w:t>
            </w:r>
          </w:p>
        </w:tc>
      </w:tr>
      <w:tr w:rsidR="00926CC4" w:rsidRPr="00926CC4" w14:paraId="42FEF0D8" w14:textId="77777777" w:rsidTr="00926CC4">
        <w:tc>
          <w:tcPr>
            <w:tcW w:w="3405" w:type="dxa"/>
            <w:tcBorders>
              <w:top w:val="single" w:sz="6" w:space="0" w:color="B1C2D6"/>
              <w:left w:val="single" w:sz="6" w:space="0" w:color="B1C2D6"/>
              <w:bottom w:val="single" w:sz="6" w:space="0" w:color="B1C2D6"/>
              <w:right w:val="single" w:sz="6" w:space="0" w:color="B1C2D6"/>
            </w:tcBorders>
            <w:hideMark/>
          </w:tcPr>
          <w:p w14:paraId="41C5267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USER_TYPE_MANAGER_API_WEB</w:t>
            </w:r>
          </w:p>
        </w:tc>
        <w:tc>
          <w:tcPr>
            <w:tcW w:w="2250" w:type="dxa"/>
            <w:tcBorders>
              <w:top w:val="single" w:sz="6" w:space="0" w:color="B1C2D6"/>
              <w:left w:val="single" w:sz="6" w:space="0" w:color="B1C2D6"/>
              <w:bottom w:val="single" w:sz="6" w:space="0" w:color="B1C2D6"/>
              <w:right w:val="single" w:sz="6" w:space="0" w:color="B1C2D6"/>
            </w:tcBorders>
            <w:hideMark/>
          </w:tcPr>
          <w:p w14:paraId="4360F78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37</w:t>
            </w:r>
          </w:p>
        </w:tc>
        <w:tc>
          <w:tcPr>
            <w:tcW w:w="0" w:type="auto"/>
            <w:tcBorders>
              <w:top w:val="single" w:sz="6" w:space="0" w:color="B1C2D6"/>
              <w:left w:val="single" w:sz="6" w:space="0" w:color="B1C2D6"/>
              <w:bottom w:val="single" w:sz="6" w:space="0" w:color="B1C2D6"/>
              <w:right w:val="single" w:sz="6" w:space="0" w:color="B1C2D6"/>
            </w:tcBorders>
            <w:hideMark/>
          </w:tcPr>
          <w:p w14:paraId="7A0593A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Connection via the manager Web API.</w:t>
            </w:r>
          </w:p>
        </w:tc>
      </w:tr>
    </w:tbl>
    <w:p w14:paraId="496A73B2" w14:textId="77777777" w:rsidR="00926CC4" w:rsidRPr="00926CC4" w:rsidRDefault="00926CC4" w:rsidP="008259E5">
      <w:pPr>
        <w:pStyle w:val="Heading3"/>
      </w:pPr>
      <w:bookmarkStart w:id="24" w:name="ensoactivation"/>
      <w:bookmarkEnd w:id="24"/>
      <w:proofErr w:type="spellStart"/>
      <w:r w:rsidRPr="00926CC4">
        <w:t>EnSoActivation</w:t>
      </w:r>
      <w:proofErr w:type="spellEnd"/>
    </w:p>
    <w:p w14:paraId="13E55CB7" w14:textId="77777777" w:rsidR="00926CC4" w:rsidRPr="00926CC4" w:rsidRDefault="00926CC4" w:rsidP="00926CC4">
      <w:pPr>
        <w:spacing w:after="0" w:line="315" w:lineRule="atLeast"/>
        <w:textAlignment w:val="baseline"/>
        <w:rPr>
          <w:rFonts w:ascii="Roboto" w:eastAsia="Times New Roman" w:hAnsi="Roboto" w:cs="Times New Roman"/>
          <w:color w:val="000000"/>
          <w:kern w:val="0"/>
          <w:sz w:val="21"/>
          <w:szCs w:val="21"/>
          <w14:ligatures w14:val="none"/>
        </w:rPr>
      </w:pPr>
      <w:r w:rsidRPr="00926CC4">
        <w:rPr>
          <w:rFonts w:ascii="Trebuchet MS" w:eastAsia="Times New Roman" w:hAnsi="Trebuchet MS" w:cs="Times New Roman"/>
          <w:color w:val="565656"/>
          <w:kern w:val="0"/>
          <w:sz w:val="21"/>
          <w:szCs w:val="21"/>
          <w:bdr w:val="none" w:sz="0" w:space="0" w:color="auto" w:frame="1"/>
          <w14:ligatures w14:val="none"/>
        </w:rPr>
        <w:t xml:space="preserve">The account status as per the minimum amount of funds on the account required to maintain trading positions are enumerated in </w:t>
      </w:r>
      <w:proofErr w:type="spellStart"/>
      <w:r w:rsidRPr="00926CC4">
        <w:rPr>
          <w:rFonts w:ascii="Trebuchet MS" w:eastAsia="Times New Roman" w:hAnsi="Trebuchet MS" w:cs="Times New Roman"/>
          <w:color w:val="565656"/>
          <w:kern w:val="0"/>
          <w:sz w:val="21"/>
          <w:szCs w:val="21"/>
          <w:bdr w:val="none" w:sz="0" w:space="0" w:color="auto" w:frame="1"/>
          <w14:ligatures w14:val="none"/>
        </w:rPr>
        <w:t>EnSoActivation</w:t>
      </w:r>
      <w:proofErr w:type="spellEnd"/>
      <w:r w:rsidRPr="00926CC4">
        <w:rPr>
          <w:rFonts w:ascii="Trebuchet MS" w:eastAsia="Times New Roman" w:hAnsi="Trebuchet MS" w:cs="Times New Roman"/>
          <w:color w:val="565656"/>
          <w:kern w:val="0"/>
          <w:sz w:val="21"/>
          <w:szCs w:val="21"/>
          <w:bdr w:val="none" w:sz="0" w:space="0" w:color="auto" w:frame="1"/>
          <w14:ligatures w14:val="none"/>
        </w:rPr>
        <w:t>.</w:t>
      </w:r>
    </w:p>
    <w:tbl>
      <w:tblPr>
        <w:tblW w:w="945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3405"/>
        <w:gridCol w:w="2250"/>
        <w:gridCol w:w="3795"/>
      </w:tblGrid>
      <w:tr w:rsidR="00926CC4" w:rsidRPr="00926CC4" w14:paraId="6AE243EB" w14:textId="77777777" w:rsidTr="00926CC4">
        <w:trPr>
          <w:tblHeader/>
        </w:trPr>
        <w:tc>
          <w:tcPr>
            <w:tcW w:w="3405" w:type="dxa"/>
            <w:tcBorders>
              <w:top w:val="single" w:sz="6" w:space="0" w:color="B1C2D6"/>
              <w:left w:val="single" w:sz="6" w:space="0" w:color="B1C2D6"/>
              <w:bottom w:val="single" w:sz="6" w:space="0" w:color="B1C2D6"/>
              <w:right w:val="single" w:sz="6" w:space="0" w:color="B1C2D6"/>
            </w:tcBorders>
            <w:shd w:val="clear" w:color="auto" w:fill="DBE9F9"/>
            <w:hideMark/>
          </w:tcPr>
          <w:p w14:paraId="6122A548" w14:textId="77777777" w:rsidR="00926CC4" w:rsidRPr="00926CC4" w:rsidRDefault="00926CC4" w:rsidP="00926CC4">
            <w:pPr>
              <w:spacing w:after="0" w:line="315" w:lineRule="atLeast"/>
              <w:jc w:val="center"/>
              <w:textAlignment w:val="baseline"/>
              <w:rPr>
                <w:rFonts w:ascii="inherit" w:eastAsia="Times New Roman" w:hAnsi="inherit" w:cs="Times New Roman"/>
                <w:b/>
                <w:bCs/>
                <w:kern w:val="0"/>
                <w:sz w:val="21"/>
                <w:szCs w:val="21"/>
                <w14:ligatures w14:val="none"/>
              </w:rPr>
            </w:pPr>
            <w:r w:rsidRPr="00926CC4">
              <w:rPr>
                <w:rFonts w:ascii="inherit" w:eastAsia="Times New Roman" w:hAnsi="inherit" w:cs="Times New Roman"/>
                <w:b/>
                <w:bCs/>
                <w:kern w:val="0"/>
                <w:sz w:val="21"/>
                <w:szCs w:val="21"/>
                <w:bdr w:val="none" w:sz="0" w:space="0" w:color="auto" w:frame="1"/>
                <w14:ligatures w14:val="none"/>
              </w:rPr>
              <w:t>ID</w:t>
            </w:r>
          </w:p>
        </w:tc>
        <w:tc>
          <w:tcPr>
            <w:tcW w:w="2250" w:type="dxa"/>
            <w:tcBorders>
              <w:top w:val="single" w:sz="6" w:space="0" w:color="B1C2D6"/>
              <w:left w:val="single" w:sz="6" w:space="0" w:color="B1C2D6"/>
              <w:bottom w:val="single" w:sz="6" w:space="0" w:color="B1C2D6"/>
              <w:right w:val="single" w:sz="6" w:space="0" w:color="B1C2D6"/>
            </w:tcBorders>
            <w:shd w:val="clear" w:color="auto" w:fill="DBE9F9"/>
            <w:hideMark/>
          </w:tcPr>
          <w:p w14:paraId="092B9BF8" w14:textId="77777777" w:rsidR="00926CC4" w:rsidRPr="00926CC4" w:rsidRDefault="00926CC4" w:rsidP="00926CC4">
            <w:pPr>
              <w:spacing w:after="0" w:line="315" w:lineRule="atLeast"/>
              <w:jc w:val="center"/>
              <w:textAlignment w:val="baseline"/>
              <w:rPr>
                <w:rFonts w:ascii="inherit" w:eastAsia="Times New Roman" w:hAnsi="inherit" w:cs="Times New Roman"/>
                <w:b/>
                <w:bCs/>
                <w:kern w:val="0"/>
                <w:sz w:val="21"/>
                <w:szCs w:val="21"/>
                <w14:ligatures w14:val="none"/>
              </w:rPr>
            </w:pPr>
            <w:r w:rsidRPr="00926CC4">
              <w:rPr>
                <w:rFonts w:ascii="inherit" w:eastAsia="Times New Roman" w:hAnsi="inherit" w:cs="Times New Roman"/>
                <w:b/>
                <w:bCs/>
                <w:kern w:val="0"/>
                <w:sz w:val="21"/>
                <w:szCs w:val="21"/>
                <w:bdr w:val="none" w:sz="0" w:space="0" w:color="auto" w:frame="1"/>
                <w14:ligatures w14:val="none"/>
              </w:rPr>
              <w:t>Value</w:t>
            </w:r>
          </w:p>
        </w:tc>
        <w:tc>
          <w:tcPr>
            <w:tcW w:w="0" w:type="auto"/>
            <w:tcBorders>
              <w:top w:val="single" w:sz="6" w:space="0" w:color="B1C2D6"/>
              <w:left w:val="single" w:sz="6" w:space="0" w:color="B1C2D6"/>
              <w:bottom w:val="single" w:sz="6" w:space="0" w:color="B1C2D6"/>
              <w:right w:val="single" w:sz="6" w:space="0" w:color="B1C2D6"/>
            </w:tcBorders>
            <w:shd w:val="clear" w:color="auto" w:fill="DBE9F9"/>
            <w:hideMark/>
          </w:tcPr>
          <w:p w14:paraId="690B2047" w14:textId="77777777" w:rsidR="00926CC4" w:rsidRPr="00926CC4" w:rsidRDefault="00926CC4" w:rsidP="00926CC4">
            <w:pPr>
              <w:spacing w:after="0" w:line="315" w:lineRule="atLeast"/>
              <w:jc w:val="center"/>
              <w:textAlignment w:val="baseline"/>
              <w:rPr>
                <w:rFonts w:ascii="inherit" w:eastAsia="Times New Roman" w:hAnsi="inherit" w:cs="Times New Roman"/>
                <w:b/>
                <w:bCs/>
                <w:kern w:val="0"/>
                <w:sz w:val="21"/>
                <w:szCs w:val="21"/>
                <w14:ligatures w14:val="none"/>
              </w:rPr>
            </w:pPr>
            <w:r w:rsidRPr="00926CC4">
              <w:rPr>
                <w:rFonts w:ascii="inherit" w:eastAsia="Times New Roman" w:hAnsi="inherit" w:cs="Times New Roman"/>
                <w:b/>
                <w:bCs/>
                <w:kern w:val="0"/>
                <w:sz w:val="21"/>
                <w:szCs w:val="21"/>
                <w:bdr w:val="none" w:sz="0" w:space="0" w:color="auto" w:frame="1"/>
                <w14:ligatures w14:val="none"/>
              </w:rPr>
              <w:t>Description</w:t>
            </w:r>
          </w:p>
        </w:tc>
      </w:tr>
      <w:tr w:rsidR="00926CC4" w:rsidRPr="00926CC4" w14:paraId="3B6EFD67" w14:textId="77777777" w:rsidTr="00926CC4">
        <w:tc>
          <w:tcPr>
            <w:tcW w:w="3405" w:type="dxa"/>
            <w:tcBorders>
              <w:top w:val="single" w:sz="6" w:space="0" w:color="B1C2D6"/>
              <w:left w:val="single" w:sz="6" w:space="0" w:color="B1C2D6"/>
              <w:bottom w:val="single" w:sz="6" w:space="0" w:color="B1C2D6"/>
              <w:right w:val="single" w:sz="6" w:space="0" w:color="B1C2D6"/>
            </w:tcBorders>
            <w:hideMark/>
          </w:tcPr>
          <w:p w14:paraId="05547F71"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ACTIVATION_NONE</w:t>
            </w:r>
          </w:p>
        </w:tc>
        <w:tc>
          <w:tcPr>
            <w:tcW w:w="2250" w:type="dxa"/>
            <w:tcBorders>
              <w:top w:val="single" w:sz="6" w:space="0" w:color="B1C2D6"/>
              <w:left w:val="single" w:sz="6" w:space="0" w:color="B1C2D6"/>
              <w:bottom w:val="single" w:sz="6" w:space="0" w:color="B1C2D6"/>
              <w:right w:val="single" w:sz="6" w:space="0" w:color="B1C2D6"/>
            </w:tcBorders>
            <w:hideMark/>
          </w:tcPr>
          <w:p w14:paraId="15A9C947"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0</w:t>
            </w:r>
          </w:p>
        </w:tc>
        <w:tc>
          <w:tcPr>
            <w:tcW w:w="0" w:type="auto"/>
            <w:tcBorders>
              <w:top w:val="single" w:sz="6" w:space="0" w:color="B1C2D6"/>
              <w:left w:val="single" w:sz="6" w:space="0" w:color="B1C2D6"/>
              <w:bottom w:val="single" w:sz="6" w:space="0" w:color="B1C2D6"/>
              <w:right w:val="single" w:sz="6" w:space="0" w:color="B1C2D6"/>
            </w:tcBorders>
            <w:hideMark/>
          </w:tcPr>
          <w:p w14:paraId="2D9B5740"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None.</w:t>
            </w:r>
          </w:p>
        </w:tc>
      </w:tr>
      <w:tr w:rsidR="00926CC4" w:rsidRPr="00926CC4" w14:paraId="77158A26" w14:textId="77777777" w:rsidTr="00926CC4">
        <w:tc>
          <w:tcPr>
            <w:tcW w:w="3405" w:type="dxa"/>
            <w:tcBorders>
              <w:top w:val="single" w:sz="6" w:space="0" w:color="B1C2D6"/>
              <w:left w:val="single" w:sz="6" w:space="0" w:color="B1C2D6"/>
              <w:bottom w:val="single" w:sz="6" w:space="0" w:color="B1C2D6"/>
              <w:right w:val="single" w:sz="6" w:space="0" w:color="B1C2D6"/>
            </w:tcBorders>
            <w:hideMark/>
          </w:tcPr>
          <w:p w14:paraId="2BFC3960"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ACTIVATION_MARGIN_CALL</w:t>
            </w:r>
          </w:p>
        </w:tc>
        <w:tc>
          <w:tcPr>
            <w:tcW w:w="2250" w:type="dxa"/>
            <w:tcBorders>
              <w:top w:val="single" w:sz="6" w:space="0" w:color="B1C2D6"/>
              <w:left w:val="single" w:sz="6" w:space="0" w:color="B1C2D6"/>
              <w:bottom w:val="single" w:sz="6" w:space="0" w:color="B1C2D6"/>
              <w:right w:val="single" w:sz="6" w:space="0" w:color="B1C2D6"/>
            </w:tcBorders>
            <w:hideMark/>
          </w:tcPr>
          <w:p w14:paraId="0631F35E"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1</w:t>
            </w:r>
          </w:p>
        </w:tc>
        <w:tc>
          <w:tcPr>
            <w:tcW w:w="0" w:type="auto"/>
            <w:tcBorders>
              <w:top w:val="single" w:sz="6" w:space="0" w:color="B1C2D6"/>
              <w:left w:val="single" w:sz="6" w:space="0" w:color="B1C2D6"/>
              <w:bottom w:val="single" w:sz="6" w:space="0" w:color="B1C2D6"/>
              <w:right w:val="single" w:sz="6" w:space="0" w:color="B1C2D6"/>
            </w:tcBorders>
            <w:hideMark/>
          </w:tcPr>
          <w:p w14:paraId="4552084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Margin call.</w:t>
            </w:r>
          </w:p>
        </w:tc>
      </w:tr>
      <w:tr w:rsidR="00926CC4" w:rsidRPr="00926CC4" w14:paraId="3380AA4C" w14:textId="77777777" w:rsidTr="00926CC4">
        <w:tc>
          <w:tcPr>
            <w:tcW w:w="3405" w:type="dxa"/>
            <w:tcBorders>
              <w:top w:val="single" w:sz="6" w:space="0" w:color="B1C2D6"/>
              <w:left w:val="single" w:sz="6" w:space="0" w:color="B1C2D6"/>
              <w:bottom w:val="single" w:sz="6" w:space="0" w:color="B1C2D6"/>
              <w:right w:val="single" w:sz="6" w:space="0" w:color="B1C2D6"/>
            </w:tcBorders>
            <w:hideMark/>
          </w:tcPr>
          <w:p w14:paraId="1061D0A3"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ACTIVATION_STOP_OUT</w:t>
            </w:r>
          </w:p>
        </w:tc>
        <w:tc>
          <w:tcPr>
            <w:tcW w:w="2250" w:type="dxa"/>
            <w:tcBorders>
              <w:top w:val="single" w:sz="6" w:space="0" w:color="B1C2D6"/>
              <w:left w:val="single" w:sz="6" w:space="0" w:color="B1C2D6"/>
              <w:bottom w:val="single" w:sz="6" w:space="0" w:color="B1C2D6"/>
              <w:right w:val="single" w:sz="6" w:space="0" w:color="B1C2D6"/>
            </w:tcBorders>
            <w:hideMark/>
          </w:tcPr>
          <w:p w14:paraId="138DC85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2</w:t>
            </w:r>
          </w:p>
        </w:tc>
        <w:tc>
          <w:tcPr>
            <w:tcW w:w="0" w:type="auto"/>
            <w:tcBorders>
              <w:top w:val="single" w:sz="6" w:space="0" w:color="B1C2D6"/>
              <w:left w:val="single" w:sz="6" w:space="0" w:color="B1C2D6"/>
              <w:bottom w:val="single" w:sz="6" w:space="0" w:color="B1C2D6"/>
              <w:right w:val="single" w:sz="6" w:space="0" w:color="B1C2D6"/>
            </w:tcBorders>
            <w:hideMark/>
          </w:tcPr>
          <w:p w14:paraId="414C9F1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Stop out.</w:t>
            </w:r>
          </w:p>
        </w:tc>
      </w:tr>
    </w:tbl>
    <w:p w14:paraId="6A11F721" w14:textId="77777777" w:rsidR="00926CC4" w:rsidRPr="00926CC4" w:rsidRDefault="00926CC4" w:rsidP="00926CC4">
      <w:pPr>
        <w:spacing w:after="0" w:line="315" w:lineRule="atLeast"/>
        <w:textAlignment w:val="baseline"/>
        <w:rPr>
          <w:rFonts w:ascii="Roboto" w:eastAsia="Times New Roman" w:hAnsi="Roboto" w:cs="Times New Roman"/>
          <w:color w:val="000000"/>
          <w:kern w:val="0"/>
          <w:sz w:val="21"/>
          <w:szCs w:val="21"/>
          <w14:ligatures w14:val="none"/>
        </w:rPr>
      </w:pPr>
      <w:r w:rsidRPr="00926CC4">
        <w:rPr>
          <w:rFonts w:ascii="Roboto" w:eastAsia="Times New Roman" w:hAnsi="Roboto" w:cs="Times New Roman"/>
          <w:color w:val="000000"/>
          <w:kern w:val="0"/>
          <w:sz w:val="21"/>
          <w:szCs w:val="21"/>
          <w:bdr w:val="none" w:sz="0" w:space="0" w:color="auto" w:frame="1"/>
          <w14:ligatures w14:val="none"/>
        </w:rPr>
        <w:t> </w:t>
      </w:r>
    </w:p>
    <w:p w14:paraId="6FAA0CA3" w14:textId="77777777" w:rsidR="00926CC4" w:rsidRPr="00926CC4" w:rsidRDefault="00926CC4" w:rsidP="008259E5">
      <w:pPr>
        <w:pStyle w:val="Heading1"/>
      </w:pPr>
      <w:r w:rsidRPr="00926CC4">
        <w:t>mt5_orders</w:t>
      </w:r>
    </w:p>
    <w:p w14:paraId="69B3AC45" w14:textId="3C11C7C8" w:rsidR="00926CC4" w:rsidRPr="00926CC4" w:rsidRDefault="00926CC4" w:rsidP="00926CC4">
      <w:pPr>
        <w:spacing w:after="0" w:line="315" w:lineRule="atLeast"/>
        <w:textAlignment w:val="baseline"/>
        <w:rPr>
          <w:rFonts w:ascii="Roboto" w:eastAsia="Times New Roman" w:hAnsi="Roboto" w:cs="Times New Roman"/>
          <w:color w:val="000000"/>
          <w:kern w:val="0"/>
          <w:sz w:val="21"/>
          <w:szCs w:val="21"/>
          <w14:ligatures w14:val="none"/>
        </w:rPr>
      </w:pPr>
      <w:r w:rsidRPr="00926CC4">
        <w:rPr>
          <w:rFonts w:ascii="Roboto" w:eastAsia="Times New Roman" w:hAnsi="Roboto" w:cs="Times New Roman"/>
          <w:color w:val="000000"/>
          <w:kern w:val="0"/>
          <w:sz w:val="21"/>
          <w:szCs w:val="21"/>
          <w:bdr w:val="none" w:sz="0" w:space="0" w:color="auto" w:frame="1"/>
          <w14:ligatures w14:val="none"/>
        </w:rPr>
        <w:t>Data on open </w:t>
      </w:r>
      <w:r w:rsidRPr="00926CC4">
        <w:rPr>
          <w:rFonts w:ascii="Roboto" w:eastAsia="Times New Roman" w:hAnsi="Roboto" w:cs="Times New Roman"/>
          <w:color w:val="0077CC"/>
          <w:kern w:val="0"/>
          <w:sz w:val="21"/>
          <w:szCs w:val="21"/>
          <w:u w:val="single"/>
          <w:bdr w:val="none" w:sz="0" w:space="0" w:color="auto" w:frame="1"/>
          <w14:ligatures w14:val="none"/>
        </w:rPr>
        <w:t>orders</w:t>
      </w:r>
      <w:r w:rsidRPr="00926CC4">
        <w:rPr>
          <w:rFonts w:ascii="Roboto" w:eastAsia="Times New Roman" w:hAnsi="Roboto" w:cs="Times New Roman"/>
          <w:color w:val="000000"/>
          <w:kern w:val="0"/>
          <w:sz w:val="21"/>
          <w:szCs w:val="21"/>
          <w:bdr w:val="none" w:sz="0" w:space="0" w:color="auto" w:frame="1"/>
          <w14:ligatures w14:val="none"/>
        </w:rPr>
        <w:t> is exported to the table. The table contains the following fields:</w:t>
      </w:r>
    </w:p>
    <w:tbl>
      <w:tblPr>
        <w:tblW w:w="945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1967"/>
        <w:gridCol w:w="1217"/>
        <w:gridCol w:w="6266"/>
      </w:tblGrid>
      <w:tr w:rsidR="00926CC4" w:rsidRPr="00926CC4" w14:paraId="213729EC" w14:textId="77777777" w:rsidTr="00926CC4">
        <w:trPr>
          <w:tblHeader/>
        </w:trPr>
        <w:tc>
          <w:tcPr>
            <w:tcW w:w="2430" w:type="dxa"/>
            <w:tcBorders>
              <w:top w:val="single" w:sz="6" w:space="0" w:color="B1C2D6"/>
              <w:left w:val="single" w:sz="6" w:space="0" w:color="B1C2D6"/>
              <w:bottom w:val="single" w:sz="6" w:space="0" w:color="B1C2D6"/>
              <w:right w:val="single" w:sz="6" w:space="0" w:color="B1C2D6"/>
            </w:tcBorders>
            <w:shd w:val="clear" w:color="auto" w:fill="DBE9F9"/>
            <w:hideMark/>
          </w:tcPr>
          <w:p w14:paraId="2CE4B201" w14:textId="77777777" w:rsidR="00926CC4" w:rsidRPr="00926CC4" w:rsidRDefault="00926CC4" w:rsidP="00926CC4">
            <w:pPr>
              <w:spacing w:after="0" w:line="315" w:lineRule="atLeast"/>
              <w:jc w:val="center"/>
              <w:textAlignment w:val="baseline"/>
              <w:rPr>
                <w:rFonts w:ascii="inherit" w:eastAsia="Times New Roman" w:hAnsi="inherit" w:cs="Times New Roman"/>
                <w:b/>
                <w:bCs/>
                <w:kern w:val="0"/>
                <w:sz w:val="21"/>
                <w:szCs w:val="21"/>
                <w14:ligatures w14:val="none"/>
              </w:rPr>
            </w:pPr>
            <w:r w:rsidRPr="00926CC4">
              <w:rPr>
                <w:rFonts w:ascii="inherit" w:eastAsia="Times New Roman" w:hAnsi="inherit" w:cs="Times New Roman"/>
                <w:b/>
                <w:bCs/>
                <w:kern w:val="0"/>
                <w:sz w:val="21"/>
                <w:szCs w:val="21"/>
                <w:bdr w:val="none" w:sz="0" w:space="0" w:color="auto" w:frame="1"/>
                <w14:ligatures w14:val="none"/>
              </w:rPr>
              <w:t>Name</w:t>
            </w:r>
          </w:p>
        </w:tc>
        <w:tc>
          <w:tcPr>
            <w:tcW w:w="1740" w:type="dxa"/>
            <w:tcBorders>
              <w:top w:val="single" w:sz="6" w:space="0" w:color="B1C2D6"/>
              <w:left w:val="single" w:sz="6" w:space="0" w:color="B1C2D6"/>
              <w:bottom w:val="single" w:sz="6" w:space="0" w:color="B1C2D6"/>
              <w:right w:val="single" w:sz="6" w:space="0" w:color="B1C2D6"/>
            </w:tcBorders>
            <w:shd w:val="clear" w:color="auto" w:fill="DBE9F9"/>
            <w:hideMark/>
          </w:tcPr>
          <w:p w14:paraId="5C8D8928" w14:textId="77777777" w:rsidR="00926CC4" w:rsidRPr="00926CC4" w:rsidRDefault="00926CC4" w:rsidP="00926CC4">
            <w:pPr>
              <w:spacing w:after="0" w:line="315" w:lineRule="atLeast"/>
              <w:jc w:val="center"/>
              <w:textAlignment w:val="baseline"/>
              <w:rPr>
                <w:rFonts w:ascii="inherit" w:eastAsia="Times New Roman" w:hAnsi="inherit" w:cs="Times New Roman"/>
                <w:b/>
                <w:bCs/>
                <w:kern w:val="0"/>
                <w:sz w:val="21"/>
                <w:szCs w:val="21"/>
                <w14:ligatures w14:val="none"/>
              </w:rPr>
            </w:pPr>
            <w:r w:rsidRPr="00926CC4">
              <w:rPr>
                <w:rFonts w:ascii="inherit" w:eastAsia="Times New Roman" w:hAnsi="inherit" w:cs="Times New Roman"/>
                <w:b/>
                <w:bCs/>
                <w:kern w:val="0"/>
                <w:sz w:val="21"/>
                <w:szCs w:val="21"/>
                <w:bdr w:val="none" w:sz="0" w:space="0" w:color="auto" w:frame="1"/>
                <w14:ligatures w14:val="none"/>
              </w:rPr>
              <w:t>Type</w:t>
            </w:r>
          </w:p>
        </w:tc>
        <w:tc>
          <w:tcPr>
            <w:tcW w:w="0" w:type="auto"/>
            <w:tcBorders>
              <w:top w:val="single" w:sz="6" w:space="0" w:color="B1C2D6"/>
              <w:left w:val="single" w:sz="6" w:space="0" w:color="B1C2D6"/>
              <w:bottom w:val="single" w:sz="6" w:space="0" w:color="B1C2D6"/>
              <w:right w:val="single" w:sz="6" w:space="0" w:color="B1C2D6"/>
            </w:tcBorders>
            <w:shd w:val="clear" w:color="auto" w:fill="DBE9F9"/>
            <w:hideMark/>
          </w:tcPr>
          <w:p w14:paraId="3CD3B798" w14:textId="77777777" w:rsidR="00926CC4" w:rsidRPr="00926CC4" w:rsidRDefault="00926CC4" w:rsidP="00926CC4">
            <w:pPr>
              <w:spacing w:after="0" w:line="315" w:lineRule="atLeast"/>
              <w:jc w:val="center"/>
              <w:textAlignment w:val="baseline"/>
              <w:rPr>
                <w:rFonts w:ascii="inherit" w:eastAsia="Times New Roman" w:hAnsi="inherit" w:cs="Times New Roman"/>
                <w:b/>
                <w:bCs/>
                <w:kern w:val="0"/>
                <w:sz w:val="21"/>
                <w:szCs w:val="21"/>
                <w14:ligatures w14:val="none"/>
              </w:rPr>
            </w:pPr>
            <w:r w:rsidRPr="00926CC4">
              <w:rPr>
                <w:rFonts w:ascii="inherit" w:eastAsia="Times New Roman" w:hAnsi="inherit" w:cs="Times New Roman"/>
                <w:b/>
                <w:bCs/>
                <w:kern w:val="0"/>
                <w:sz w:val="21"/>
                <w:szCs w:val="21"/>
                <w:bdr w:val="none" w:sz="0" w:space="0" w:color="auto" w:frame="1"/>
                <w14:ligatures w14:val="none"/>
              </w:rPr>
              <w:t>Description</w:t>
            </w:r>
          </w:p>
        </w:tc>
      </w:tr>
      <w:tr w:rsidR="00926CC4" w:rsidRPr="00926CC4" w14:paraId="2637E336" w14:textId="77777777" w:rsidTr="00926CC4">
        <w:tc>
          <w:tcPr>
            <w:tcW w:w="2430" w:type="dxa"/>
            <w:tcBorders>
              <w:top w:val="single" w:sz="6" w:space="0" w:color="B1C2D6"/>
              <w:left w:val="single" w:sz="6" w:space="0" w:color="B1C2D6"/>
              <w:bottom w:val="single" w:sz="6" w:space="0" w:color="B1C2D6"/>
              <w:right w:val="single" w:sz="6" w:space="0" w:color="B1C2D6"/>
            </w:tcBorders>
            <w:hideMark/>
          </w:tcPr>
          <w:p w14:paraId="5C500532"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Order</w:t>
            </w:r>
          </w:p>
        </w:tc>
        <w:tc>
          <w:tcPr>
            <w:tcW w:w="1740" w:type="dxa"/>
            <w:tcBorders>
              <w:top w:val="single" w:sz="6" w:space="0" w:color="B1C2D6"/>
              <w:left w:val="single" w:sz="6" w:space="0" w:color="B1C2D6"/>
              <w:bottom w:val="single" w:sz="6" w:space="0" w:color="B1C2D6"/>
              <w:right w:val="single" w:sz="6" w:space="0" w:color="B1C2D6"/>
            </w:tcBorders>
            <w:hideMark/>
          </w:tcPr>
          <w:p w14:paraId="04E42D6E"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 number</w:t>
            </w:r>
          </w:p>
        </w:tc>
        <w:tc>
          <w:tcPr>
            <w:tcW w:w="0" w:type="auto"/>
            <w:tcBorders>
              <w:top w:val="single" w:sz="6" w:space="0" w:color="B1C2D6"/>
              <w:left w:val="single" w:sz="6" w:space="0" w:color="B1C2D6"/>
              <w:bottom w:val="single" w:sz="6" w:space="0" w:color="B1C2D6"/>
              <w:right w:val="single" w:sz="6" w:space="0" w:color="B1C2D6"/>
            </w:tcBorders>
            <w:hideMark/>
          </w:tcPr>
          <w:p w14:paraId="40AF7568"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Primary key. Order ticket.</w:t>
            </w:r>
          </w:p>
        </w:tc>
      </w:tr>
      <w:tr w:rsidR="00926CC4" w:rsidRPr="00926CC4" w14:paraId="7EB92274" w14:textId="77777777" w:rsidTr="00926CC4">
        <w:tc>
          <w:tcPr>
            <w:tcW w:w="2430" w:type="dxa"/>
            <w:tcBorders>
              <w:top w:val="single" w:sz="6" w:space="0" w:color="B1C2D6"/>
              <w:left w:val="single" w:sz="6" w:space="0" w:color="B1C2D6"/>
              <w:bottom w:val="single" w:sz="6" w:space="0" w:color="B1C2D6"/>
              <w:right w:val="single" w:sz="6" w:space="0" w:color="B1C2D6"/>
            </w:tcBorders>
            <w:hideMark/>
          </w:tcPr>
          <w:p w14:paraId="49144C95"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lastRenderedPageBreak/>
              <w:t>Timestamp</w:t>
            </w:r>
          </w:p>
        </w:tc>
        <w:tc>
          <w:tcPr>
            <w:tcW w:w="1740" w:type="dxa"/>
            <w:tcBorders>
              <w:top w:val="single" w:sz="6" w:space="0" w:color="B1C2D6"/>
              <w:left w:val="single" w:sz="6" w:space="0" w:color="B1C2D6"/>
              <w:bottom w:val="single" w:sz="6" w:space="0" w:color="B1C2D6"/>
              <w:right w:val="single" w:sz="6" w:space="0" w:color="B1C2D6"/>
            </w:tcBorders>
            <w:hideMark/>
          </w:tcPr>
          <w:p w14:paraId="2ACAD249"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 number</w:t>
            </w:r>
          </w:p>
        </w:tc>
        <w:tc>
          <w:tcPr>
            <w:tcW w:w="0" w:type="auto"/>
            <w:tcBorders>
              <w:top w:val="single" w:sz="6" w:space="0" w:color="B1C2D6"/>
              <w:left w:val="single" w:sz="6" w:space="0" w:color="B1C2D6"/>
              <w:bottom w:val="single" w:sz="6" w:space="0" w:color="B1C2D6"/>
              <w:right w:val="single" w:sz="6" w:space="0" w:color="B1C2D6"/>
            </w:tcBorders>
            <w:hideMark/>
          </w:tcPr>
          <w:p w14:paraId="41F21269"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 xml:space="preserve">Unique record within the table. It is used for internal purposes of </w:t>
            </w:r>
            <w:proofErr w:type="spellStart"/>
            <w:r w:rsidRPr="00926CC4">
              <w:rPr>
                <w:rFonts w:ascii="inherit" w:eastAsia="Times New Roman" w:hAnsi="inherit" w:cs="Times New Roman"/>
                <w:kern w:val="0"/>
                <w:sz w:val="21"/>
                <w:szCs w:val="21"/>
                <w:bdr w:val="none" w:sz="0" w:space="0" w:color="auto" w:frame="1"/>
                <w14:ligatures w14:val="none"/>
              </w:rPr>
              <w:t>MetaTrader</w:t>
            </w:r>
            <w:proofErr w:type="spellEnd"/>
            <w:r w:rsidRPr="00926CC4">
              <w:rPr>
                <w:rFonts w:ascii="inherit" w:eastAsia="Times New Roman" w:hAnsi="inherit" w:cs="Times New Roman"/>
                <w:kern w:val="0"/>
                <w:sz w:val="21"/>
                <w:szCs w:val="21"/>
                <w:bdr w:val="none" w:sz="0" w:space="0" w:color="auto" w:frame="1"/>
                <w14:ligatures w14:val="none"/>
              </w:rPr>
              <w:t xml:space="preserve"> 5 servers. If the timestamp is changed for a record, it means that the record has been changed.</w:t>
            </w:r>
          </w:p>
        </w:tc>
      </w:tr>
      <w:tr w:rsidR="00926CC4" w:rsidRPr="00926CC4" w14:paraId="77D7FC80" w14:textId="77777777" w:rsidTr="00926CC4">
        <w:tc>
          <w:tcPr>
            <w:tcW w:w="2430" w:type="dxa"/>
            <w:tcBorders>
              <w:top w:val="single" w:sz="6" w:space="0" w:color="B1C2D6"/>
              <w:left w:val="single" w:sz="6" w:space="0" w:color="B1C2D6"/>
              <w:bottom w:val="single" w:sz="6" w:space="0" w:color="B1C2D6"/>
              <w:right w:val="single" w:sz="6" w:space="0" w:color="B1C2D6"/>
            </w:tcBorders>
            <w:hideMark/>
          </w:tcPr>
          <w:p w14:paraId="1F6BB3F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ExternalID</w:t>
            </w:r>
            <w:proofErr w:type="spellEnd"/>
          </w:p>
        </w:tc>
        <w:tc>
          <w:tcPr>
            <w:tcW w:w="1740" w:type="dxa"/>
            <w:tcBorders>
              <w:top w:val="single" w:sz="6" w:space="0" w:color="B1C2D6"/>
              <w:left w:val="single" w:sz="6" w:space="0" w:color="B1C2D6"/>
              <w:bottom w:val="single" w:sz="6" w:space="0" w:color="B1C2D6"/>
              <w:right w:val="single" w:sz="6" w:space="0" w:color="B1C2D6"/>
            </w:tcBorders>
            <w:hideMark/>
          </w:tcPr>
          <w:p w14:paraId="01E35C3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0A54F216"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order ID in external trading systems.</w:t>
            </w:r>
          </w:p>
        </w:tc>
      </w:tr>
      <w:tr w:rsidR="00926CC4" w:rsidRPr="00926CC4" w14:paraId="7E2587CB" w14:textId="77777777" w:rsidTr="00926CC4">
        <w:tc>
          <w:tcPr>
            <w:tcW w:w="2430" w:type="dxa"/>
            <w:tcBorders>
              <w:top w:val="single" w:sz="6" w:space="0" w:color="B1C2D6"/>
              <w:left w:val="single" w:sz="6" w:space="0" w:color="B1C2D6"/>
              <w:bottom w:val="single" w:sz="6" w:space="0" w:color="B1C2D6"/>
              <w:right w:val="single" w:sz="6" w:space="0" w:color="B1C2D6"/>
            </w:tcBorders>
            <w:hideMark/>
          </w:tcPr>
          <w:p w14:paraId="33FEA869"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Login</w:t>
            </w:r>
          </w:p>
        </w:tc>
        <w:tc>
          <w:tcPr>
            <w:tcW w:w="1740" w:type="dxa"/>
            <w:tcBorders>
              <w:top w:val="single" w:sz="6" w:space="0" w:color="B1C2D6"/>
              <w:left w:val="single" w:sz="6" w:space="0" w:color="B1C2D6"/>
              <w:bottom w:val="single" w:sz="6" w:space="0" w:color="B1C2D6"/>
              <w:right w:val="single" w:sz="6" w:space="0" w:color="B1C2D6"/>
            </w:tcBorders>
            <w:hideMark/>
          </w:tcPr>
          <w:p w14:paraId="4B8FA0AE"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 number</w:t>
            </w:r>
          </w:p>
        </w:tc>
        <w:tc>
          <w:tcPr>
            <w:tcW w:w="0" w:type="auto"/>
            <w:tcBorders>
              <w:top w:val="single" w:sz="6" w:space="0" w:color="B1C2D6"/>
              <w:left w:val="single" w:sz="6" w:space="0" w:color="B1C2D6"/>
              <w:bottom w:val="single" w:sz="6" w:space="0" w:color="B1C2D6"/>
              <w:right w:val="single" w:sz="6" w:space="0" w:color="B1C2D6"/>
            </w:tcBorders>
            <w:hideMark/>
          </w:tcPr>
          <w:p w14:paraId="60141990"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login of the client, to whom the order belongs.</w:t>
            </w:r>
          </w:p>
        </w:tc>
      </w:tr>
      <w:tr w:rsidR="00926CC4" w:rsidRPr="00926CC4" w14:paraId="700D46E0" w14:textId="77777777" w:rsidTr="00926CC4">
        <w:tc>
          <w:tcPr>
            <w:tcW w:w="2430" w:type="dxa"/>
            <w:tcBorders>
              <w:top w:val="single" w:sz="6" w:space="0" w:color="B1C2D6"/>
              <w:left w:val="single" w:sz="6" w:space="0" w:color="B1C2D6"/>
              <w:bottom w:val="single" w:sz="6" w:space="0" w:color="B1C2D6"/>
              <w:right w:val="single" w:sz="6" w:space="0" w:color="B1C2D6"/>
            </w:tcBorders>
            <w:hideMark/>
          </w:tcPr>
          <w:p w14:paraId="00D778D3"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Dealer</w:t>
            </w:r>
          </w:p>
        </w:tc>
        <w:tc>
          <w:tcPr>
            <w:tcW w:w="1740" w:type="dxa"/>
            <w:tcBorders>
              <w:top w:val="single" w:sz="6" w:space="0" w:color="B1C2D6"/>
              <w:left w:val="single" w:sz="6" w:space="0" w:color="B1C2D6"/>
              <w:bottom w:val="single" w:sz="6" w:space="0" w:color="B1C2D6"/>
              <w:right w:val="single" w:sz="6" w:space="0" w:color="B1C2D6"/>
            </w:tcBorders>
            <w:hideMark/>
          </w:tcPr>
          <w:p w14:paraId="6542F6B7"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 number</w:t>
            </w:r>
          </w:p>
        </w:tc>
        <w:tc>
          <w:tcPr>
            <w:tcW w:w="0" w:type="auto"/>
            <w:tcBorders>
              <w:top w:val="single" w:sz="6" w:space="0" w:color="B1C2D6"/>
              <w:left w:val="single" w:sz="6" w:space="0" w:color="B1C2D6"/>
              <w:bottom w:val="single" w:sz="6" w:space="0" w:color="B1C2D6"/>
              <w:right w:val="single" w:sz="6" w:space="0" w:color="B1C2D6"/>
            </w:tcBorders>
            <w:hideMark/>
          </w:tcPr>
          <w:p w14:paraId="54FFAFE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login of a dealer, who has processed an order.</w:t>
            </w:r>
          </w:p>
        </w:tc>
      </w:tr>
      <w:tr w:rsidR="00926CC4" w:rsidRPr="00926CC4" w14:paraId="06C0F0C5" w14:textId="77777777" w:rsidTr="00926CC4">
        <w:tc>
          <w:tcPr>
            <w:tcW w:w="2430" w:type="dxa"/>
            <w:tcBorders>
              <w:top w:val="single" w:sz="6" w:space="0" w:color="B1C2D6"/>
              <w:left w:val="single" w:sz="6" w:space="0" w:color="B1C2D6"/>
              <w:bottom w:val="single" w:sz="6" w:space="0" w:color="B1C2D6"/>
              <w:right w:val="single" w:sz="6" w:space="0" w:color="B1C2D6"/>
            </w:tcBorders>
            <w:hideMark/>
          </w:tcPr>
          <w:p w14:paraId="48650486"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Symbol</w:t>
            </w:r>
          </w:p>
        </w:tc>
        <w:tc>
          <w:tcPr>
            <w:tcW w:w="1740" w:type="dxa"/>
            <w:tcBorders>
              <w:top w:val="single" w:sz="6" w:space="0" w:color="B1C2D6"/>
              <w:left w:val="single" w:sz="6" w:space="0" w:color="B1C2D6"/>
              <w:bottom w:val="single" w:sz="6" w:space="0" w:color="B1C2D6"/>
              <w:right w:val="single" w:sz="6" w:space="0" w:color="B1C2D6"/>
            </w:tcBorders>
            <w:hideMark/>
          </w:tcPr>
          <w:p w14:paraId="666B59F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3F67A8B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symbol of an order.</w:t>
            </w:r>
          </w:p>
        </w:tc>
      </w:tr>
      <w:tr w:rsidR="00926CC4" w:rsidRPr="00926CC4" w14:paraId="483725A0" w14:textId="77777777" w:rsidTr="00926CC4">
        <w:tc>
          <w:tcPr>
            <w:tcW w:w="2430" w:type="dxa"/>
            <w:tcBorders>
              <w:top w:val="single" w:sz="6" w:space="0" w:color="B1C2D6"/>
              <w:left w:val="single" w:sz="6" w:space="0" w:color="B1C2D6"/>
              <w:bottom w:val="single" w:sz="6" w:space="0" w:color="B1C2D6"/>
              <w:right w:val="single" w:sz="6" w:space="0" w:color="B1C2D6"/>
            </w:tcBorders>
            <w:hideMark/>
          </w:tcPr>
          <w:p w14:paraId="32E15915"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Digits</w:t>
            </w:r>
          </w:p>
        </w:tc>
        <w:tc>
          <w:tcPr>
            <w:tcW w:w="1740" w:type="dxa"/>
            <w:tcBorders>
              <w:top w:val="single" w:sz="6" w:space="0" w:color="B1C2D6"/>
              <w:left w:val="single" w:sz="6" w:space="0" w:color="B1C2D6"/>
              <w:bottom w:val="single" w:sz="6" w:space="0" w:color="B1C2D6"/>
              <w:right w:val="single" w:sz="6" w:space="0" w:color="B1C2D6"/>
            </w:tcBorders>
            <w:hideMark/>
          </w:tcPr>
          <w:p w14:paraId="0A235838"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 number</w:t>
            </w:r>
          </w:p>
        </w:tc>
        <w:tc>
          <w:tcPr>
            <w:tcW w:w="0" w:type="auto"/>
            <w:tcBorders>
              <w:top w:val="single" w:sz="6" w:space="0" w:color="B1C2D6"/>
              <w:left w:val="single" w:sz="6" w:space="0" w:color="B1C2D6"/>
              <w:bottom w:val="single" w:sz="6" w:space="0" w:color="B1C2D6"/>
              <w:right w:val="single" w:sz="6" w:space="0" w:color="B1C2D6"/>
            </w:tcBorders>
            <w:hideMark/>
          </w:tcPr>
          <w:p w14:paraId="08FC0ACE"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number of decimal places in the price of an order.</w:t>
            </w:r>
          </w:p>
        </w:tc>
      </w:tr>
      <w:tr w:rsidR="00926CC4" w:rsidRPr="00926CC4" w14:paraId="6A4D4FAF" w14:textId="77777777" w:rsidTr="00926CC4">
        <w:tc>
          <w:tcPr>
            <w:tcW w:w="2430" w:type="dxa"/>
            <w:tcBorders>
              <w:top w:val="single" w:sz="6" w:space="0" w:color="B1C2D6"/>
              <w:left w:val="single" w:sz="6" w:space="0" w:color="B1C2D6"/>
              <w:bottom w:val="single" w:sz="6" w:space="0" w:color="B1C2D6"/>
              <w:right w:val="single" w:sz="6" w:space="0" w:color="B1C2D6"/>
            </w:tcBorders>
            <w:hideMark/>
          </w:tcPr>
          <w:p w14:paraId="06AB4C16"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DigitsCurrency</w:t>
            </w:r>
            <w:proofErr w:type="spellEnd"/>
          </w:p>
        </w:tc>
        <w:tc>
          <w:tcPr>
            <w:tcW w:w="1740" w:type="dxa"/>
            <w:tcBorders>
              <w:top w:val="single" w:sz="6" w:space="0" w:color="B1C2D6"/>
              <w:left w:val="single" w:sz="6" w:space="0" w:color="B1C2D6"/>
              <w:bottom w:val="single" w:sz="6" w:space="0" w:color="B1C2D6"/>
              <w:right w:val="single" w:sz="6" w:space="0" w:color="B1C2D6"/>
            </w:tcBorders>
            <w:hideMark/>
          </w:tcPr>
          <w:p w14:paraId="74929D1D"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 number</w:t>
            </w:r>
          </w:p>
        </w:tc>
        <w:tc>
          <w:tcPr>
            <w:tcW w:w="0" w:type="auto"/>
            <w:tcBorders>
              <w:top w:val="single" w:sz="6" w:space="0" w:color="B1C2D6"/>
              <w:left w:val="single" w:sz="6" w:space="0" w:color="B1C2D6"/>
              <w:bottom w:val="single" w:sz="6" w:space="0" w:color="B1C2D6"/>
              <w:right w:val="single" w:sz="6" w:space="0" w:color="B1C2D6"/>
            </w:tcBorders>
            <w:hideMark/>
          </w:tcPr>
          <w:p w14:paraId="37A2596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number of decimal places the deposit currency of the client who has placed the order.</w:t>
            </w:r>
          </w:p>
        </w:tc>
      </w:tr>
      <w:tr w:rsidR="00926CC4" w:rsidRPr="00926CC4" w14:paraId="25963A5D" w14:textId="77777777" w:rsidTr="00926CC4">
        <w:tc>
          <w:tcPr>
            <w:tcW w:w="2430" w:type="dxa"/>
            <w:tcBorders>
              <w:top w:val="single" w:sz="6" w:space="0" w:color="B1C2D6"/>
              <w:left w:val="single" w:sz="6" w:space="0" w:color="B1C2D6"/>
              <w:bottom w:val="single" w:sz="6" w:space="0" w:color="B1C2D6"/>
              <w:right w:val="single" w:sz="6" w:space="0" w:color="B1C2D6"/>
            </w:tcBorders>
            <w:hideMark/>
          </w:tcPr>
          <w:p w14:paraId="32F6E968"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ContractSize</w:t>
            </w:r>
            <w:proofErr w:type="spellEnd"/>
          </w:p>
        </w:tc>
        <w:tc>
          <w:tcPr>
            <w:tcW w:w="1740" w:type="dxa"/>
            <w:tcBorders>
              <w:top w:val="single" w:sz="6" w:space="0" w:color="B1C2D6"/>
              <w:left w:val="single" w:sz="6" w:space="0" w:color="B1C2D6"/>
              <w:bottom w:val="single" w:sz="6" w:space="0" w:color="B1C2D6"/>
              <w:right w:val="single" w:sz="6" w:space="0" w:color="B1C2D6"/>
            </w:tcBorders>
            <w:hideMark/>
          </w:tcPr>
          <w:p w14:paraId="456505C9"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Fractional number</w:t>
            </w:r>
          </w:p>
        </w:tc>
        <w:tc>
          <w:tcPr>
            <w:tcW w:w="0" w:type="auto"/>
            <w:tcBorders>
              <w:top w:val="single" w:sz="6" w:space="0" w:color="B1C2D6"/>
              <w:left w:val="single" w:sz="6" w:space="0" w:color="B1C2D6"/>
              <w:bottom w:val="single" w:sz="6" w:space="0" w:color="B1C2D6"/>
              <w:right w:val="single" w:sz="6" w:space="0" w:color="B1C2D6"/>
            </w:tcBorders>
            <w:hideMark/>
          </w:tcPr>
          <w:p w14:paraId="4F9BC30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contract size of the symbol, for which an order was placed.</w:t>
            </w:r>
          </w:p>
        </w:tc>
      </w:tr>
      <w:tr w:rsidR="00926CC4" w:rsidRPr="00926CC4" w14:paraId="4C019D31" w14:textId="77777777" w:rsidTr="00926CC4">
        <w:tc>
          <w:tcPr>
            <w:tcW w:w="2430" w:type="dxa"/>
            <w:tcBorders>
              <w:top w:val="single" w:sz="6" w:space="0" w:color="B1C2D6"/>
              <w:left w:val="single" w:sz="6" w:space="0" w:color="B1C2D6"/>
              <w:bottom w:val="single" w:sz="6" w:space="0" w:color="B1C2D6"/>
              <w:right w:val="single" w:sz="6" w:space="0" w:color="B1C2D6"/>
            </w:tcBorders>
            <w:hideMark/>
          </w:tcPr>
          <w:p w14:paraId="0F49D290"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State</w:t>
            </w:r>
          </w:p>
        </w:tc>
        <w:tc>
          <w:tcPr>
            <w:tcW w:w="1740" w:type="dxa"/>
            <w:tcBorders>
              <w:top w:val="single" w:sz="6" w:space="0" w:color="B1C2D6"/>
              <w:left w:val="single" w:sz="6" w:space="0" w:color="B1C2D6"/>
              <w:bottom w:val="single" w:sz="6" w:space="0" w:color="B1C2D6"/>
              <w:right w:val="single" w:sz="6" w:space="0" w:color="B1C2D6"/>
            </w:tcBorders>
            <w:hideMark/>
          </w:tcPr>
          <w:p w14:paraId="1E1F8A73"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 number</w:t>
            </w:r>
          </w:p>
        </w:tc>
        <w:tc>
          <w:tcPr>
            <w:tcW w:w="0" w:type="auto"/>
            <w:tcBorders>
              <w:top w:val="single" w:sz="6" w:space="0" w:color="B1C2D6"/>
              <w:left w:val="single" w:sz="6" w:space="0" w:color="B1C2D6"/>
              <w:bottom w:val="single" w:sz="6" w:space="0" w:color="B1C2D6"/>
              <w:right w:val="single" w:sz="6" w:space="0" w:color="B1C2D6"/>
            </w:tcBorders>
            <w:hideMark/>
          </w:tcPr>
          <w:p w14:paraId="3B0F10BB" w14:textId="2440C63E"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current state of an order. Passed as a value of the </w:t>
            </w:r>
            <w:proofErr w:type="spellStart"/>
            <w:r w:rsidRPr="00926CC4">
              <w:rPr>
                <w:rFonts w:ascii="inherit" w:eastAsia="Times New Roman" w:hAnsi="inherit" w:cs="Times New Roman"/>
                <w:color w:val="0077CC"/>
                <w:kern w:val="0"/>
                <w:sz w:val="21"/>
                <w:szCs w:val="21"/>
                <w:u w:val="single"/>
                <w:bdr w:val="none" w:sz="0" w:space="0" w:color="auto" w:frame="1"/>
                <w14:ligatures w14:val="none"/>
              </w:rPr>
              <w:t>EnOrderMode</w:t>
            </w:r>
            <w:proofErr w:type="spellEnd"/>
            <w:r w:rsidRPr="00926CC4">
              <w:rPr>
                <w:rFonts w:ascii="inherit" w:eastAsia="Times New Roman" w:hAnsi="inherit" w:cs="Times New Roman"/>
                <w:kern w:val="0"/>
                <w:sz w:val="21"/>
                <w:szCs w:val="21"/>
                <w:bdr w:val="none" w:sz="0" w:space="0" w:color="auto" w:frame="1"/>
                <w14:ligatures w14:val="none"/>
              </w:rPr>
              <w:t> enumeration.</w:t>
            </w:r>
          </w:p>
        </w:tc>
      </w:tr>
      <w:tr w:rsidR="00926CC4" w:rsidRPr="00926CC4" w14:paraId="5B5FB5C8" w14:textId="77777777" w:rsidTr="00926CC4">
        <w:tc>
          <w:tcPr>
            <w:tcW w:w="2430" w:type="dxa"/>
            <w:tcBorders>
              <w:top w:val="single" w:sz="6" w:space="0" w:color="B1C2D6"/>
              <w:left w:val="single" w:sz="6" w:space="0" w:color="B1C2D6"/>
              <w:bottom w:val="single" w:sz="6" w:space="0" w:color="B1C2D6"/>
              <w:right w:val="single" w:sz="6" w:space="0" w:color="B1C2D6"/>
            </w:tcBorders>
            <w:hideMark/>
          </w:tcPr>
          <w:p w14:paraId="74F830A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Reason</w:t>
            </w:r>
          </w:p>
        </w:tc>
        <w:tc>
          <w:tcPr>
            <w:tcW w:w="1740" w:type="dxa"/>
            <w:tcBorders>
              <w:top w:val="single" w:sz="6" w:space="0" w:color="B1C2D6"/>
              <w:left w:val="single" w:sz="6" w:space="0" w:color="B1C2D6"/>
              <w:bottom w:val="single" w:sz="6" w:space="0" w:color="B1C2D6"/>
              <w:right w:val="single" w:sz="6" w:space="0" w:color="B1C2D6"/>
            </w:tcBorders>
            <w:hideMark/>
          </w:tcPr>
          <w:p w14:paraId="70702873"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 number</w:t>
            </w:r>
          </w:p>
        </w:tc>
        <w:tc>
          <w:tcPr>
            <w:tcW w:w="0" w:type="auto"/>
            <w:tcBorders>
              <w:top w:val="single" w:sz="6" w:space="0" w:color="B1C2D6"/>
              <w:left w:val="single" w:sz="6" w:space="0" w:color="B1C2D6"/>
              <w:bottom w:val="single" w:sz="6" w:space="0" w:color="B1C2D6"/>
              <w:right w:val="single" w:sz="6" w:space="0" w:color="B1C2D6"/>
            </w:tcBorders>
            <w:hideMark/>
          </w:tcPr>
          <w:p w14:paraId="19CCA842" w14:textId="7F8876EF"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reason for placing the order. Passed as a value of the </w:t>
            </w:r>
            <w:proofErr w:type="spellStart"/>
            <w:r w:rsidRPr="00926CC4">
              <w:rPr>
                <w:rFonts w:ascii="inherit" w:eastAsia="Times New Roman" w:hAnsi="inherit" w:cs="Times New Roman"/>
                <w:color w:val="0077CC"/>
                <w:kern w:val="0"/>
                <w:sz w:val="21"/>
                <w:szCs w:val="21"/>
                <w:u w:val="single"/>
                <w:bdr w:val="none" w:sz="0" w:space="0" w:color="auto" w:frame="1"/>
                <w14:ligatures w14:val="none"/>
              </w:rPr>
              <w:t>EnOrderReason</w:t>
            </w:r>
            <w:proofErr w:type="spellEnd"/>
            <w:r w:rsidRPr="00926CC4">
              <w:rPr>
                <w:rFonts w:ascii="inherit" w:eastAsia="Times New Roman" w:hAnsi="inherit" w:cs="Times New Roman"/>
                <w:kern w:val="0"/>
                <w:sz w:val="21"/>
                <w:szCs w:val="21"/>
                <w:bdr w:val="none" w:sz="0" w:space="0" w:color="auto" w:frame="1"/>
                <w14:ligatures w14:val="none"/>
              </w:rPr>
              <w:t> enumeration.</w:t>
            </w:r>
          </w:p>
        </w:tc>
      </w:tr>
      <w:tr w:rsidR="00926CC4" w:rsidRPr="00926CC4" w14:paraId="7247F35D" w14:textId="77777777" w:rsidTr="00926CC4">
        <w:tc>
          <w:tcPr>
            <w:tcW w:w="2430" w:type="dxa"/>
            <w:tcBorders>
              <w:top w:val="single" w:sz="6" w:space="0" w:color="B1C2D6"/>
              <w:left w:val="single" w:sz="6" w:space="0" w:color="B1C2D6"/>
              <w:bottom w:val="single" w:sz="6" w:space="0" w:color="B1C2D6"/>
              <w:right w:val="single" w:sz="6" w:space="0" w:color="B1C2D6"/>
            </w:tcBorders>
            <w:hideMark/>
          </w:tcPr>
          <w:p w14:paraId="01CD9047"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TimeSetup</w:t>
            </w:r>
            <w:proofErr w:type="spellEnd"/>
          </w:p>
        </w:tc>
        <w:tc>
          <w:tcPr>
            <w:tcW w:w="1740" w:type="dxa"/>
            <w:tcBorders>
              <w:top w:val="single" w:sz="6" w:space="0" w:color="B1C2D6"/>
              <w:left w:val="single" w:sz="6" w:space="0" w:color="B1C2D6"/>
              <w:bottom w:val="single" w:sz="6" w:space="0" w:color="B1C2D6"/>
              <w:right w:val="single" w:sz="6" w:space="0" w:color="B1C2D6"/>
            </w:tcBorders>
            <w:hideMark/>
          </w:tcPr>
          <w:p w14:paraId="4624A65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DateTime</w:t>
            </w:r>
            <w:proofErr w:type="spellEnd"/>
          </w:p>
        </w:tc>
        <w:tc>
          <w:tcPr>
            <w:tcW w:w="0" w:type="auto"/>
            <w:tcBorders>
              <w:top w:val="single" w:sz="6" w:space="0" w:color="B1C2D6"/>
              <w:left w:val="single" w:sz="6" w:space="0" w:color="B1C2D6"/>
              <w:bottom w:val="single" w:sz="6" w:space="0" w:color="B1C2D6"/>
              <w:right w:val="single" w:sz="6" w:space="0" w:color="B1C2D6"/>
            </w:tcBorders>
            <w:hideMark/>
          </w:tcPr>
          <w:p w14:paraId="070F554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Order placement time in the YYYY-MM-DD HH:</w:t>
            </w:r>
            <w:proofErr w:type="gramStart"/>
            <w:r w:rsidRPr="00926CC4">
              <w:rPr>
                <w:rFonts w:ascii="inherit" w:eastAsia="Times New Roman" w:hAnsi="inherit" w:cs="Times New Roman"/>
                <w:kern w:val="0"/>
                <w:sz w:val="21"/>
                <w:szCs w:val="21"/>
                <w:bdr w:val="none" w:sz="0" w:space="0" w:color="auto" w:frame="1"/>
                <w14:ligatures w14:val="none"/>
              </w:rPr>
              <w:t>MM:SS</w:t>
            </w:r>
            <w:proofErr w:type="gramEnd"/>
            <w:r w:rsidRPr="00926CC4">
              <w:rPr>
                <w:rFonts w:ascii="inherit" w:eastAsia="Times New Roman" w:hAnsi="inherit" w:cs="Times New Roman"/>
                <w:kern w:val="0"/>
                <w:sz w:val="21"/>
                <w:szCs w:val="21"/>
                <w:bdr w:val="none" w:sz="0" w:space="0" w:color="auto" w:frame="1"/>
                <w14:ligatures w14:val="none"/>
              </w:rPr>
              <w:t xml:space="preserve"> format.</w:t>
            </w:r>
          </w:p>
        </w:tc>
      </w:tr>
      <w:tr w:rsidR="00926CC4" w:rsidRPr="00926CC4" w14:paraId="4C581C4D" w14:textId="77777777" w:rsidTr="00926CC4">
        <w:tc>
          <w:tcPr>
            <w:tcW w:w="2430" w:type="dxa"/>
            <w:tcBorders>
              <w:top w:val="single" w:sz="6" w:space="0" w:color="B1C2D6"/>
              <w:left w:val="single" w:sz="6" w:space="0" w:color="B1C2D6"/>
              <w:bottom w:val="single" w:sz="6" w:space="0" w:color="B1C2D6"/>
              <w:right w:val="single" w:sz="6" w:space="0" w:color="B1C2D6"/>
            </w:tcBorders>
            <w:hideMark/>
          </w:tcPr>
          <w:p w14:paraId="4D501DD0"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TimeSetupMsc</w:t>
            </w:r>
            <w:proofErr w:type="spellEnd"/>
          </w:p>
        </w:tc>
        <w:tc>
          <w:tcPr>
            <w:tcW w:w="1740" w:type="dxa"/>
            <w:tcBorders>
              <w:top w:val="single" w:sz="6" w:space="0" w:color="B1C2D6"/>
              <w:left w:val="single" w:sz="6" w:space="0" w:color="B1C2D6"/>
              <w:bottom w:val="single" w:sz="6" w:space="0" w:color="B1C2D6"/>
              <w:right w:val="single" w:sz="6" w:space="0" w:color="B1C2D6"/>
            </w:tcBorders>
            <w:hideMark/>
          </w:tcPr>
          <w:p w14:paraId="1594851D"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DateTime</w:t>
            </w:r>
            <w:proofErr w:type="spellEnd"/>
          </w:p>
        </w:tc>
        <w:tc>
          <w:tcPr>
            <w:tcW w:w="0" w:type="auto"/>
            <w:tcBorders>
              <w:top w:val="single" w:sz="6" w:space="0" w:color="B1C2D6"/>
              <w:left w:val="single" w:sz="6" w:space="0" w:color="B1C2D6"/>
              <w:bottom w:val="single" w:sz="6" w:space="0" w:color="B1C2D6"/>
              <w:right w:val="single" w:sz="6" w:space="0" w:color="B1C2D6"/>
            </w:tcBorders>
            <w:hideMark/>
          </w:tcPr>
          <w:p w14:paraId="7DC3671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Order placement time in milliseconds in the YYYY-MM-DD HH:</w:t>
            </w:r>
            <w:proofErr w:type="gramStart"/>
            <w:r w:rsidRPr="00926CC4">
              <w:rPr>
                <w:rFonts w:ascii="inherit" w:eastAsia="Times New Roman" w:hAnsi="inherit" w:cs="Times New Roman"/>
                <w:kern w:val="0"/>
                <w:sz w:val="21"/>
                <w:szCs w:val="21"/>
                <w:bdr w:val="none" w:sz="0" w:space="0" w:color="auto" w:frame="1"/>
                <w14:ligatures w14:val="none"/>
              </w:rPr>
              <w:t>MM:SS.MS</w:t>
            </w:r>
            <w:proofErr w:type="gramEnd"/>
            <w:r w:rsidRPr="00926CC4">
              <w:rPr>
                <w:rFonts w:ascii="inherit" w:eastAsia="Times New Roman" w:hAnsi="inherit" w:cs="Times New Roman"/>
                <w:kern w:val="0"/>
                <w:sz w:val="21"/>
                <w:szCs w:val="21"/>
                <w:bdr w:val="none" w:sz="0" w:space="0" w:color="auto" w:frame="1"/>
                <w14:ligatures w14:val="none"/>
              </w:rPr>
              <w:t xml:space="preserve"> format.</w:t>
            </w:r>
          </w:p>
        </w:tc>
      </w:tr>
      <w:tr w:rsidR="00926CC4" w:rsidRPr="00926CC4" w14:paraId="6FCADD6D" w14:textId="77777777" w:rsidTr="00926CC4">
        <w:tc>
          <w:tcPr>
            <w:tcW w:w="2430" w:type="dxa"/>
            <w:tcBorders>
              <w:top w:val="single" w:sz="6" w:space="0" w:color="B1C2D6"/>
              <w:left w:val="single" w:sz="6" w:space="0" w:color="B1C2D6"/>
              <w:bottom w:val="single" w:sz="6" w:space="0" w:color="B1C2D6"/>
              <w:right w:val="single" w:sz="6" w:space="0" w:color="B1C2D6"/>
            </w:tcBorders>
            <w:hideMark/>
          </w:tcPr>
          <w:p w14:paraId="6B42A28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TimeExpiration</w:t>
            </w:r>
            <w:proofErr w:type="spellEnd"/>
          </w:p>
        </w:tc>
        <w:tc>
          <w:tcPr>
            <w:tcW w:w="1740" w:type="dxa"/>
            <w:tcBorders>
              <w:top w:val="single" w:sz="6" w:space="0" w:color="B1C2D6"/>
              <w:left w:val="single" w:sz="6" w:space="0" w:color="B1C2D6"/>
              <w:bottom w:val="single" w:sz="6" w:space="0" w:color="B1C2D6"/>
              <w:right w:val="single" w:sz="6" w:space="0" w:color="B1C2D6"/>
            </w:tcBorders>
            <w:hideMark/>
          </w:tcPr>
          <w:p w14:paraId="76628FE6"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DateTime</w:t>
            </w:r>
            <w:proofErr w:type="spellEnd"/>
          </w:p>
        </w:tc>
        <w:tc>
          <w:tcPr>
            <w:tcW w:w="0" w:type="auto"/>
            <w:tcBorders>
              <w:top w:val="single" w:sz="6" w:space="0" w:color="B1C2D6"/>
              <w:left w:val="single" w:sz="6" w:space="0" w:color="B1C2D6"/>
              <w:bottom w:val="single" w:sz="6" w:space="0" w:color="B1C2D6"/>
              <w:right w:val="single" w:sz="6" w:space="0" w:color="B1C2D6"/>
            </w:tcBorders>
            <w:hideMark/>
          </w:tcPr>
          <w:p w14:paraId="3E376FD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Order expiration time in the YYYY-MM-DD HH:</w:t>
            </w:r>
            <w:proofErr w:type="gramStart"/>
            <w:r w:rsidRPr="00926CC4">
              <w:rPr>
                <w:rFonts w:ascii="inherit" w:eastAsia="Times New Roman" w:hAnsi="inherit" w:cs="Times New Roman"/>
                <w:kern w:val="0"/>
                <w:sz w:val="21"/>
                <w:szCs w:val="21"/>
                <w:bdr w:val="none" w:sz="0" w:space="0" w:color="auto" w:frame="1"/>
                <w14:ligatures w14:val="none"/>
              </w:rPr>
              <w:t>MM:SS</w:t>
            </w:r>
            <w:proofErr w:type="gramEnd"/>
            <w:r w:rsidRPr="00926CC4">
              <w:rPr>
                <w:rFonts w:ascii="inherit" w:eastAsia="Times New Roman" w:hAnsi="inherit" w:cs="Times New Roman"/>
                <w:kern w:val="0"/>
                <w:sz w:val="21"/>
                <w:szCs w:val="21"/>
                <w:bdr w:val="none" w:sz="0" w:space="0" w:color="auto" w:frame="1"/>
                <w14:ligatures w14:val="none"/>
              </w:rPr>
              <w:t xml:space="preserve"> format.</w:t>
            </w:r>
          </w:p>
        </w:tc>
      </w:tr>
      <w:tr w:rsidR="00926CC4" w:rsidRPr="00926CC4" w14:paraId="1943B366" w14:textId="77777777" w:rsidTr="00926CC4">
        <w:tc>
          <w:tcPr>
            <w:tcW w:w="2430" w:type="dxa"/>
            <w:tcBorders>
              <w:top w:val="single" w:sz="6" w:space="0" w:color="B1C2D6"/>
              <w:left w:val="single" w:sz="6" w:space="0" w:color="B1C2D6"/>
              <w:bottom w:val="single" w:sz="6" w:space="0" w:color="B1C2D6"/>
              <w:right w:val="single" w:sz="6" w:space="0" w:color="B1C2D6"/>
            </w:tcBorders>
            <w:hideMark/>
          </w:tcPr>
          <w:p w14:paraId="549D99A1"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TimeDone</w:t>
            </w:r>
            <w:proofErr w:type="spellEnd"/>
          </w:p>
        </w:tc>
        <w:tc>
          <w:tcPr>
            <w:tcW w:w="1740" w:type="dxa"/>
            <w:tcBorders>
              <w:top w:val="single" w:sz="6" w:space="0" w:color="B1C2D6"/>
              <w:left w:val="single" w:sz="6" w:space="0" w:color="B1C2D6"/>
              <w:bottom w:val="single" w:sz="6" w:space="0" w:color="B1C2D6"/>
              <w:right w:val="single" w:sz="6" w:space="0" w:color="B1C2D6"/>
            </w:tcBorders>
            <w:hideMark/>
          </w:tcPr>
          <w:p w14:paraId="3D1B9938"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DateTime</w:t>
            </w:r>
            <w:proofErr w:type="spellEnd"/>
          </w:p>
        </w:tc>
        <w:tc>
          <w:tcPr>
            <w:tcW w:w="0" w:type="auto"/>
            <w:tcBorders>
              <w:top w:val="single" w:sz="6" w:space="0" w:color="B1C2D6"/>
              <w:left w:val="single" w:sz="6" w:space="0" w:color="B1C2D6"/>
              <w:bottom w:val="single" w:sz="6" w:space="0" w:color="B1C2D6"/>
              <w:right w:val="single" w:sz="6" w:space="0" w:color="B1C2D6"/>
            </w:tcBorders>
            <w:hideMark/>
          </w:tcPr>
          <w:p w14:paraId="66D1CA1D"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Order execution time in the YYYY-MM-DD HH:</w:t>
            </w:r>
            <w:proofErr w:type="gramStart"/>
            <w:r w:rsidRPr="00926CC4">
              <w:rPr>
                <w:rFonts w:ascii="inherit" w:eastAsia="Times New Roman" w:hAnsi="inherit" w:cs="Times New Roman"/>
                <w:kern w:val="0"/>
                <w:sz w:val="21"/>
                <w:szCs w:val="21"/>
                <w:bdr w:val="none" w:sz="0" w:space="0" w:color="auto" w:frame="1"/>
                <w14:ligatures w14:val="none"/>
              </w:rPr>
              <w:t>MM:SS</w:t>
            </w:r>
            <w:proofErr w:type="gramEnd"/>
            <w:r w:rsidRPr="00926CC4">
              <w:rPr>
                <w:rFonts w:ascii="inherit" w:eastAsia="Times New Roman" w:hAnsi="inherit" w:cs="Times New Roman"/>
                <w:kern w:val="0"/>
                <w:sz w:val="21"/>
                <w:szCs w:val="21"/>
                <w:bdr w:val="none" w:sz="0" w:space="0" w:color="auto" w:frame="1"/>
                <w14:ligatures w14:val="none"/>
              </w:rPr>
              <w:t xml:space="preserve"> format.</w:t>
            </w:r>
          </w:p>
        </w:tc>
      </w:tr>
      <w:tr w:rsidR="00926CC4" w:rsidRPr="00926CC4" w14:paraId="654F5BFC" w14:textId="77777777" w:rsidTr="00926CC4">
        <w:tc>
          <w:tcPr>
            <w:tcW w:w="2430" w:type="dxa"/>
            <w:tcBorders>
              <w:top w:val="single" w:sz="6" w:space="0" w:color="B1C2D6"/>
              <w:left w:val="single" w:sz="6" w:space="0" w:color="B1C2D6"/>
              <w:bottom w:val="single" w:sz="6" w:space="0" w:color="B1C2D6"/>
              <w:right w:val="single" w:sz="6" w:space="0" w:color="B1C2D6"/>
            </w:tcBorders>
            <w:hideMark/>
          </w:tcPr>
          <w:p w14:paraId="55460301"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TimeDoneMsc</w:t>
            </w:r>
            <w:proofErr w:type="spellEnd"/>
          </w:p>
        </w:tc>
        <w:tc>
          <w:tcPr>
            <w:tcW w:w="1740" w:type="dxa"/>
            <w:tcBorders>
              <w:top w:val="single" w:sz="6" w:space="0" w:color="B1C2D6"/>
              <w:left w:val="single" w:sz="6" w:space="0" w:color="B1C2D6"/>
              <w:bottom w:val="single" w:sz="6" w:space="0" w:color="B1C2D6"/>
              <w:right w:val="single" w:sz="6" w:space="0" w:color="B1C2D6"/>
            </w:tcBorders>
            <w:hideMark/>
          </w:tcPr>
          <w:p w14:paraId="79EE2AF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DateTime</w:t>
            </w:r>
            <w:proofErr w:type="spellEnd"/>
          </w:p>
        </w:tc>
        <w:tc>
          <w:tcPr>
            <w:tcW w:w="0" w:type="auto"/>
            <w:tcBorders>
              <w:top w:val="single" w:sz="6" w:space="0" w:color="B1C2D6"/>
              <w:left w:val="single" w:sz="6" w:space="0" w:color="B1C2D6"/>
              <w:bottom w:val="single" w:sz="6" w:space="0" w:color="B1C2D6"/>
              <w:right w:val="single" w:sz="6" w:space="0" w:color="B1C2D6"/>
            </w:tcBorders>
            <w:hideMark/>
          </w:tcPr>
          <w:p w14:paraId="40F3D56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Order execution time in milliseconds in the YYYY-MM-DD HH:</w:t>
            </w:r>
            <w:proofErr w:type="gramStart"/>
            <w:r w:rsidRPr="00926CC4">
              <w:rPr>
                <w:rFonts w:ascii="inherit" w:eastAsia="Times New Roman" w:hAnsi="inherit" w:cs="Times New Roman"/>
                <w:kern w:val="0"/>
                <w:sz w:val="21"/>
                <w:szCs w:val="21"/>
                <w:bdr w:val="none" w:sz="0" w:space="0" w:color="auto" w:frame="1"/>
                <w14:ligatures w14:val="none"/>
              </w:rPr>
              <w:t>MM:SS.MS</w:t>
            </w:r>
            <w:proofErr w:type="gramEnd"/>
            <w:r w:rsidRPr="00926CC4">
              <w:rPr>
                <w:rFonts w:ascii="inherit" w:eastAsia="Times New Roman" w:hAnsi="inherit" w:cs="Times New Roman"/>
                <w:kern w:val="0"/>
                <w:sz w:val="21"/>
                <w:szCs w:val="21"/>
                <w:bdr w:val="none" w:sz="0" w:space="0" w:color="auto" w:frame="1"/>
                <w14:ligatures w14:val="none"/>
              </w:rPr>
              <w:t xml:space="preserve"> format.</w:t>
            </w:r>
          </w:p>
        </w:tc>
      </w:tr>
      <w:tr w:rsidR="00926CC4" w:rsidRPr="00926CC4" w14:paraId="7F9963D6" w14:textId="77777777" w:rsidTr="00926CC4">
        <w:tc>
          <w:tcPr>
            <w:tcW w:w="2430" w:type="dxa"/>
            <w:tcBorders>
              <w:top w:val="single" w:sz="6" w:space="0" w:color="B1C2D6"/>
              <w:left w:val="single" w:sz="6" w:space="0" w:color="B1C2D6"/>
              <w:bottom w:val="single" w:sz="6" w:space="0" w:color="B1C2D6"/>
              <w:right w:val="single" w:sz="6" w:space="0" w:color="B1C2D6"/>
            </w:tcBorders>
            <w:hideMark/>
          </w:tcPr>
          <w:p w14:paraId="3088C4E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Type</w:t>
            </w:r>
          </w:p>
        </w:tc>
        <w:tc>
          <w:tcPr>
            <w:tcW w:w="1740" w:type="dxa"/>
            <w:tcBorders>
              <w:top w:val="single" w:sz="6" w:space="0" w:color="B1C2D6"/>
              <w:left w:val="single" w:sz="6" w:space="0" w:color="B1C2D6"/>
              <w:bottom w:val="single" w:sz="6" w:space="0" w:color="B1C2D6"/>
              <w:right w:val="single" w:sz="6" w:space="0" w:color="B1C2D6"/>
            </w:tcBorders>
            <w:hideMark/>
          </w:tcPr>
          <w:p w14:paraId="09F6195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 number</w:t>
            </w:r>
          </w:p>
        </w:tc>
        <w:tc>
          <w:tcPr>
            <w:tcW w:w="0" w:type="auto"/>
            <w:tcBorders>
              <w:top w:val="single" w:sz="6" w:space="0" w:color="B1C2D6"/>
              <w:left w:val="single" w:sz="6" w:space="0" w:color="B1C2D6"/>
              <w:bottom w:val="single" w:sz="6" w:space="0" w:color="B1C2D6"/>
              <w:right w:val="single" w:sz="6" w:space="0" w:color="B1C2D6"/>
            </w:tcBorders>
            <w:hideMark/>
          </w:tcPr>
          <w:p w14:paraId="41373FDA" w14:textId="1CB78355"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Order type. Passed as a value of the </w:t>
            </w:r>
            <w:proofErr w:type="spellStart"/>
            <w:r w:rsidRPr="00926CC4">
              <w:rPr>
                <w:rFonts w:ascii="inherit" w:eastAsia="Times New Roman" w:hAnsi="inherit" w:cs="Times New Roman"/>
                <w:color w:val="0077CC"/>
                <w:kern w:val="0"/>
                <w:sz w:val="21"/>
                <w:szCs w:val="21"/>
                <w:u w:val="single"/>
                <w:bdr w:val="none" w:sz="0" w:space="0" w:color="auto" w:frame="1"/>
                <w14:ligatures w14:val="none"/>
              </w:rPr>
              <w:t>EnOrderType</w:t>
            </w:r>
            <w:proofErr w:type="spellEnd"/>
            <w:r w:rsidRPr="00926CC4">
              <w:rPr>
                <w:rFonts w:ascii="inherit" w:eastAsia="Times New Roman" w:hAnsi="inherit" w:cs="Times New Roman"/>
                <w:kern w:val="0"/>
                <w:sz w:val="21"/>
                <w:szCs w:val="21"/>
                <w:bdr w:val="none" w:sz="0" w:space="0" w:color="auto" w:frame="1"/>
                <w14:ligatures w14:val="none"/>
              </w:rPr>
              <w:t> enumeration.</w:t>
            </w:r>
          </w:p>
        </w:tc>
      </w:tr>
      <w:tr w:rsidR="00926CC4" w:rsidRPr="00926CC4" w14:paraId="4C6B9450" w14:textId="77777777" w:rsidTr="00926CC4">
        <w:tc>
          <w:tcPr>
            <w:tcW w:w="2430" w:type="dxa"/>
            <w:tcBorders>
              <w:top w:val="single" w:sz="6" w:space="0" w:color="B1C2D6"/>
              <w:left w:val="single" w:sz="6" w:space="0" w:color="B1C2D6"/>
              <w:bottom w:val="single" w:sz="6" w:space="0" w:color="B1C2D6"/>
              <w:right w:val="single" w:sz="6" w:space="0" w:color="B1C2D6"/>
            </w:tcBorders>
            <w:hideMark/>
          </w:tcPr>
          <w:p w14:paraId="3A97FA2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TypeFill</w:t>
            </w:r>
            <w:proofErr w:type="spellEnd"/>
          </w:p>
        </w:tc>
        <w:tc>
          <w:tcPr>
            <w:tcW w:w="1740" w:type="dxa"/>
            <w:tcBorders>
              <w:top w:val="single" w:sz="6" w:space="0" w:color="B1C2D6"/>
              <w:left w:val="single" w:sz="6" w:space="0" w:color="B1C2D6"/>
              <w:bottom w:val="single" w:sz="6" w:space="0" w:color="B1C2D6"/>
              <w:right w:val="single" w:sz="6" w:space="0" w:color="B1C2D6"/>
            </w:tcBorders>
            <w:hideMark/>
          </w:tcPr>
          <w:p w14:paraId="7365B736"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 number</w:t>
            </w:r>
          </w:p>
        </w:tc>
        <w:tc>
          <w:tcPr>
            <w:tcW w:w="0" w:type="auto"/>
            <w:tcBorders>
              <w:top w:val="single" w:sz="6" w:space="0" w:color="B1C2D6"/>
              <w:left w:val="single" w:sz="6" w:space="0" w:color="B1C2D6"/>
              <w:bottom w:val="single" w:sz="6" w:space="0" w:color="B1C2D6"/>
              <w:right w:val="single" w:sz="6" w:space="0" w:color="B1C2D6"/>
            </w:tcBorders>
            <w:hideMark/>
          </w:tcPr>
          <w:p w14:paraId="2032802A" w14:textId="2EF9A6D3"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Order filling type. Passed as a value of the </w:t>
            </w:r>
            <w:proofErr w:type="spellStart"/>
            <w:r w:rsidRPr="00926CC4">
              <w:rPr>
                <w:rFonts w:ascii="inherit" w:eastAsia="Times New Roman" w:hAnsi="inherit" w:cs="Times New Roman"/>
                <w:color w:val="0077CC"/>
                <w:kern w:val="0"/>
                <w:sz w:val="21"/>
                <w:szCs w:val="21"/>
                <w:u w:val="single"/>
                <w:bdr w:val="none" w:sz="0" w:space="0" w:color="auto" w:frame="1"/>
                <w14:ligatures w14:val="none"/>
              </w:rPr>
              <w:t>EnOrderFilling</w:t>
            </w:r>
            <w:proofErr w:type="spellEnd"/>
            <w:r w:rsidRPr="00926CC4">
              <w:rPr>
                <w:rFonts w:ascii="inherit" w:eastAsia="Times New Roman" w:hAnsi="inherit" w:cs="Times New Roman"/>
                <w:kern w:val="0"/>
                <w:sz w:val="21"/>
                <w:szCs w:val="21"/>
                <w:bdr w:val="none" w:sz="0" w:space="0" w:color="auto" w:frame="1"/>
                <w14:ligatures w14:val="none"/>
              </w:rPr>
              <w:t> enumeration.</w:t>
            </w:r>
          </w:p>
        </w:tc>
      </w:tr>
      <w:tr w:rsidR="00926CC4" w:rsidRPr="00926CC4" w14:paraId="0E86B475" w14:textId="77777777" w:rsidTr="00926CC4">
        <w:tc>
          <w:tcPr>
            <w:tcW w:w="2430" w:type="dxa"/>
            <w:tcBorders>
              <w:top w:val="single" w:sz="6" w:space="0" w:color="B1C2D6"/>
              <w:left w:val="single" w:sz="6" w:space="0" w:color="B1C2D6"/>
              <w:bottom w:val="single" w:sz="6" w:space="0" w:color="B1C2D6"/>
              <w:right w:val="single" w:sz="6" w:space="0" w:color="B1C2D6"/>
            </w:tcBorders>
            <w:hideMark/>
          </w:tcPr>
          <w:p w14:paraId="56259EB9"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lastRenderedPageBreak/>
              <w:t>TypeTime</w:t>
            </w:r>
            <w:proofErr w:type="spellEnd"/>
          </w:p>
        </w:tc>
        <w:tc>
          <w:tcPr>
            <w:tcW w:w="1740" w:type="dxa"/>
            <w:tcBorders>
              <w:top w:val="single" w:sz="6" w:space="0" w:color="B1C2D6"/>
              <w:left w:val="single" w:sz="6" w:space="0" w:color="B1C2D6"/>
              <w:bottom w:val="single" w:sz="6" w:space="0" w:color="B1C2D6"/>
              <w:right w:val="single" w:sz="6" w:space="0" w:color="B1C2D6"/>
            </w:tcBorders>
            <w:hideMark/>
          </w:tcPr>
          <w:p w14:paraId="7C46FAFE"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 number</w:t>
            </w:r>
          </w:p>
        </w:tc>
        <w:tc>
          <w:tcPr>
            <w:tcW w:w="0" w:type="auto"/>
            <w:tcBorders>
              <w:top w:val="single" w:sz="6" w:space="0" w:color="B1C2D6"/>
              <w:left w:val="single" w:sz="6" w:space="0" w:color="B1C2D6"/>
              <w:bottom w:val="single" w:sz="6" w:space="0" w:color="B1C2D6"/>
              <w:right w:val="single" w:sz="6" w:space="0" w:color="B1C2D6"/>
            </w:tcBorders>
            <w:hideMark/>
          </w:tcPr>
          <w:p w14:paraId="4A17CFAB" w14:textId="2C872770"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Order expiration type. Passed in a value of the </w:t>
            </w:r>
            <w:proofErr w:type="spellStart"/>
            <w:r w:rsidRPr="00926CC4">
              <w:rPr>
                <w:rFonts w:ascii="inherit" w:eastAsia="Times New Roman" w:hAnsi="inherit" w:cs="Times New Roman"/>
                <w:color w:val="0077CC"/>
                <w:kern w:val="0"/>
                <w:sz w:val="21"/>
                <w:szCs w:val="21"/>
                <w:u w:val="single"/>
                <w:bdr w:val="none" w:sz="0" w:space="0" w:color="auto" w:frame="1"/>
                <w14:ligatures w14:val="none"/>
              </w:rPr>
              <w:t>EnOrderTime</w:t>
            </w:r>
            <w:proofErr w:type="spellEnd"/>
            <w:r w:rsidRPr="00926CC4">
              <w:rPr>
                <w:rFonts w:ascii="inherit" w:eastAsia="Times New Roman" w:hAnsi="inherit" w:cs="Times New Roman"/>
                <w:kern w:val="0"/>
                <w:sz w:val="21"/>
                <w:szCs w:val="21"/>
                <w:bdr w:val="none" w:sz="0" w:space="0" w:color="auto" w:frame="1"/>
                <w14:ligatures w14:val="none"/>
              </w:rPr>
              <w:t> enumeration.</w:t>
            </w:r>
          </w:p>
        </w:tc>
      </w:tr>
      <w:tr w:rsidR="00926CC4" w:rsidRPr="00926CC4" w14:paraId="6C729E6E" w14:textId="77777777" w:rsidTr="00926CC4">
        <w:tc>
          <w:tcPr>
            <w:tcW w:w="2430" w:type="dxa"/>
            <w:tcBorders>
              <w:top w:val="single" w:sz="6" w:space="0" w:color="B1C2D6"/>
              <w:left w:val="single" w:sz="6" w:space="0" w:color="B1C2D6"/>
              <w:bottom w:val="single" w:sz="6" w:space="0" w:color="B1C2D6"/>
              <w:right w:val="single" w:sz="6" w:space="0" w:color="B1C2D6"/>
            </w:tcBorders>
            <w:hideMark/>
          </w:tcPr>
          <w:p w14:paraId="60C59E1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PriceOrder</w:t>
            </w:r>
            <w:proofErr w:type="spellEnd"/>
          </w:p>
        </w:tc>
        <w:tc>
          <w:tcPr>
            <w:tcW w:w="1740" w:type="dxa"/>
            <w:tcBorders>
              <w:top w:val="single" w:sz="6" w:space="0" w:color="B1C2D6"/>
              <w:left w:val="single" w:sz="6" w:space="0" w:color="B1C2D6"/>
              <w:bottom w:val="single" w:sz="6" w:space="0" w:color="B1C2D6"/>
              <w:right w:val="single" w:sz="6" w:space="0" w:color="B1C2D6"/>
            </w:tcBorders>
            <w:hideMark/>
          </w:tcPr>
          <w:p w14:paraId="184F5517"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Fractional number</w:t>
            </w:r>
          </w:p>
        </w:tc>
        <w:tc>
          <w:tcPr>
            <w:tcW w:w="0" w:type="auto"/>
            <w:tcBorders>
              <w:top w:val="single" w:sz="6" w:space="0" w:color="B1C2D6"/>
              <w:left w:val="single" w:sz="6" w:space="0" w:color="B1C2D6"/>
              <w:bottom w:val="single" w:sz="6" w:space="0" w:color="B1C2D6"/>
              <w:right w:val="single" w:sz="6" w:space="0" w:color="B1C2D6"/>
            </w:tcBorders>
            <w:hideMark/>
          </w:tcPr>
          <w:p w14:paraId="368020A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Order price.</w:t>
            </w:r>
          </w:p>
        </w:tc>
      </w:tr>
      <w:tr w:rsidR="00926CC4" w:rsidRPr="00926CC4" w14:paraId="7F09B2D9" w14:textId="77777777" w:rsidTr="00926CC4">
        <w:tc>
          <w:tcPr>
            <w:tcW w:w="2430" w:type="dxa"/>
            <w:tcBorders>
              <w:top w:val="single" w:sz="6" w:space="0" w:color="B1C2D6"/>
              <w:left w:val="single" w:sz="6" w:space="0" w:color="B1C2D6"/>
              <w:bottom w:val="single" w:sz="6" w:space="0" w:color="B1C2D6"/>
              <w:right w:val="single" w:sz="6" w:space="0" w:color="B1C2D6"/>
            </w:tcBorders>
            <w:hideMark/>
          </w:tcPr>
          <w:p w14:paraId="0434DF65"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PriceTrigger</w:t>
            </w:r>
            <w:proofErr w:type="spellEnd"/>
          </w:p>
        </w:tc>
        <w:tc>
          <w:tcPr>
            <w:tcW w:w="1740" w:type="dxa"/>
            <w:tcBorders>
              <w:top w:val="single" w:sz="6" w:space="0" w:color="B1C2D6"/>
              <w:left w:val="single" w:sz="6" w:space="0" w:color="B1C2D6"/>
              <w:bottom w:val="single" w:sz="6" w:space="0" w:color="B1C2D6"/>
              <w:right w:val="single" w:sz="6" w:space="0" w:color="B1C2D6"/>
            </w:tcBorders>
            <w:hideMark/>
          </w:tcPr>
          <w:p w14:paraId="7B6ADBD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Fractional number</w:t>
            </w:r>
          </w:p>
        </w:tc>
        <w:tc>
          <w:tcPr>
            <w:tcW w:w="0" w:type="auto"/>
            <w:tcBorders>
              <w:top w:val="single" w:sz="6" w:space="0" w:color="B1C2D6"/>
              <w:left w:val="single" w:sz="6" w:space="0" w:color="B1C2D6"/>
              <w:bottom w:val="single" w:sz="6" w:space="0" w:color="B1C2D6"/>
              <w:right w:val="single" w:sz="6" w:space="0" w:color="B1C2D6"/>
            </w:tcBorders>
            <w:hideMark/>
          </w:tcPr>
          <w:p w14:paraId="4D8193A3"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order triggering price.</w:t>
            </w:r>
          </w:p>
        </w:tc>
      </w:tr>
      <w:tr w:rsidR="00926CC4" w:rsidRPr="00926CC4" w14:paraId="59C5B5AC" w14:textId="77777777" w:rsidTr="00926CC4">
        <w:tc>
          <w:tcPr>
            <w:tcW w:w="2430" w:type="dxa"/>
            <w:tcBorders>
              <w:top w:val="single" w:sz="6" w:space="0" w:color="B1C2D6"/>
              <w:left w:val="single" w:sz="6" w:space="0" w:color="B1C2D6"/>
              <w:bottom w:val="single" w:sz="6" w:space="0" w:color="B1C2D6"/>
              <w:right w:val="single" w:sz="6" w:space="0" w:color="B1C2D6"/>
            </w:tcBorders>
            <w:hideMark/>
          </w:tcPr>
          <w:p w14:paraId="321F187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PriceCurrent</w:t>
            </w:r>
            <w:proofErr w:type="spellEnd"/>
          </w:p>
        </w:tc>
        <w:tc>
          <w:tcPr>
            <w:tcW w:w="1740" w:type="dxa"/>
            <w:tcBorders>
              <w:top w:val="single" w:sz="6" w:space="0" w:color="B1C2D6"/>
              <w:left w:val="single" w:sz="6" w:space="0" w:color="B1C2D6"/>
              <w:bottom w:val="single" w:sz="6" w:space="0" w:color="B1C2D6"/>
              <w:right w:val="single" w:sz="6" w:space="0" w:color="B1C2D6"/>
            </w:tcBorders>
            <w:hideMark/>
          </w:tcPr>
          <w:p w14:paraId="6DFB050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Fractional number</w:t>
            </w:r>
          </w:p>
        </w:tc>
        <w:tc>
          <w:tcPr>
            <w:tcW w:w="0" w:type="auto"/>
            <w:tcBorders>
              <w:top w:val="single" w:sz="6" w:space="0" w:color="B1C2D6"/>
              <w:left w:val="single" w:sz="6" w:space="0" w:color="B1C2D6"/>
              <w:bottom w:val="single" w:sz="6" w:space="0" w:color="B1C2D6"/>
              <w:right w:val="single" w:sz="6" w:space="0" w:color="B1C2D6"/>
            </w:tcBorders>
            <w:hideMark/>
          </w:tcPr>
          <w:p w14:paraId="51FC5E97"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current price of the symbol, for which an order has been placed.</w:t>
            </w:r>
          </w:p>
        </w:tc>
      </w:tr>
      <w:tr w:rsidR="00926CC4" w:rsidRPr="00926CC4" w14:paraId="4D7FAD56" w14:textId="77777777" w:rsidTr="00926CC4">
        <w:tc>
          <w:tcPr>
            <w:tcW w:w="2430" w:type="dxa"/>
            <w:tcBorders>
              <w:top w:val="single" w:sz="6" w:space="0" w:color="B1C2D6"/>
              <w:left w:val="single" w:sz="6" w:space="0" w:color="B1C2D6"/>
              <w:bottom w:val="single" w:sz="6" w:space="0" w:color="B1C2D6"/>
              <w:right w:val="single" w:sz="6" w:space="0" w:color="B1C2D6"/>
            </w:tcBorders>
            <w:hideMark/>
          </w:tcPr>
          <w:p w14:paraId="10D77A21"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PriceSL</w:t>
            </w:r>
            <w:proofErr w:type="spellEnd"/>
          </w:p>
        </w:tc>
        <w:tc>
          <w:tcPr>
            <w:tcW w:w="1740" w:type="dxa"/>
            <w:tcBorders>
              <w:top w:val="single" w:sz="6" w:space="0" w:color="B1C2D6"/>
              <w:left w:val="single" w:sz="6" w:space="0" w:color="B1C2D6"/>
              <w:bottom w:val="single" w:sz="6" w:space="0" w:color="B1C2D6"/>
              <w:right w:val="single" w:sz="6" w:space="0" w:color="B1C2D6"/>
            </w:tcBorders>
            <w:hideMark/>
          </w:tcPr>
          <w:p w14:paraId="3574F405"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Fractional number</w:t>
            </w:r>
          </w:p>
        </w:tc>
        <w:tc>
          <w:tcPr>
            <w:tcW w:w="0" w:type="auto"/>
            <w:tcBorders>
              <w:top w:val="single" w:sz="6" w:space="0" w:color="B1C2D6"/>
              <w:left w:val="single" w:sz="6" w:space="0" w:color="B1C2D6"/>
              <w:bottom w:val="single" w:sz="6" w:space="0" w:color="B1C2D6"/>
              <w:right w:val="single" w:sz="6" w:space="0" w:color="B1C2D6"/>
            </w:tcBorders>
            <w:hideMark/>
          </w:tcPr>
          <w:p w14:paraId="62C227D9"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Stop Loss level of an order.</w:t>
            </w:r>
          </w:p>
        </w:tc>
      </w:tr>
      <w:tr w:rsidR="00926CC4" w:rsidRPr="00926CC4" w14:paraId="34685BC3" w14:textId="77777777" w:rsidTr="00926CC4">
        <w:tc>
          <w:tcPr>
            <w:tcW w:w="2430" w:type="dxa"/>
            <w:tcBorders>
              <w:top w:val="single" w:sz="6" w:space="0" w:color="B1C2D6"/>
              <w:left w:val="single" w:sz="6" w:space="0" w:color="B1C2D6"/>
              <w:bottom w:val="single" w:sz="6" w:space="0" w:color="B1C2D6"/>
              <w:right w:val="single" w:sz="6" w:space="0" w:color="B1C2D6"/>
            </w:tcBorders>
            <w:hideMark/>
          </w:tcPr>
          <w:p w14:paraId="36299F99"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PriceTP</w:t>
            </w:r>
            <w:proofErr w:type="spellEnd"/>
          </w:p>
        </w:tc>
        <w:tc>
          <w:tcPr>
            <w:tcW w:w="1740" w:type="dxa"/>
            <w:tcBorders>
              <w:top w:val="single" w:sz="6" w:space="0" w:color="B1C2D6"/>
              <w:left w:val="single" w:sz="6" w:space="0" w:color="B1C2D6"/>
              <w:bottom w:val="single" w:sz="6" w:space="0" w:color="B1C2D6"/>
              <w:right w:val="single" w:sz="6" w:space="0" w:color="B1C2D6"/>
            </w:tcBorders>
            <w:hideMark/>
          </w:tcPr>
          <w:p w14:paraId="75DC84E0"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Fractional number</w:t>
            </w:r>
          </w:p>
        </w:tc>
        <w:tc>
          <w:tcPr>
            <w:tcW w:w="0" w:type="auto"/>
            <w:tcBorders>
              <w:top w:val="single" w:sz="6" w:space="0" w:color="B1C2D6"/>
              <w:left w:val="single" w:sz="6" w:space="0" w:color="B1C2D6"/>
              <w:bottom w:val="single" w:sz="6" w:space="0" w:color="B1C2D6"/>
              <w:right w:val="single" w:sz="6" w:space="0" w:color="B1C2D6"/>
            </w:tcBorders>
            <w:hideMark/>
          </w:tcPr>
          <w:p w14:paraId="27E26C7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Take Profit level of an order.</w:t>
            </w:r>
          </w:p>
        </w:tc>
      </w:tr>
      <w:tr w:rsidR="00926CC4" w:rsidRPr="00926CC4" w14:paraId="44F0C15D" w14:textId="77777777" w:rsidTr="00926CC4">
        <w:tc>
          <w:tcPr>
            <w:tcW w:w="2430" w:type="dxa"/>
            <w:tcBorders>
              <w:top w:val="single" w:sz="6" w:space="0" w:color="B1C2D6"/>
              <w:left w:val="single" w:sz="6" w:space="0" w:color="B1C2D6"/>
              <w:bottom w:val="single" w:sz="6" w:space="0" w:color="B1C2D6"/>
              <w:right w:val="single" w:sz="6" w:space="0" w:color="B1C2D6"/>
            </w:tcBorders>
            <w:hideMark/>
          </w:tcPr>
          <w:p w14:paraId="229520B5"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VolumeInitial</w:t>
            </w:r>
            <w:proofErr w:type="spellEnd"/>
          </w:p>
        </w:tc>
        <w:tc>
          <w:tcPr>
            <w:tcW w:w="1740" w:type="dxa"/>
            <w:tcBorders>
              <w:top w:val="single" w:sz="6" w:space="0" w:color="B1C2D6"/>
              <w:left w:val="single" w:sz="6" w:space="0" w:color="B1C2D6"/>
              <w:bottom w:val="single" w:sz="6" w:space="0" w:color="B1C2D6"/>
              <w:right w:val="single" w:sz="6" w:space="0" w:color="B1C2D6"/>
            </w:tcBorders>
            <w:hideMark/>
          </w:tcPr>
          <w:p w14:paraId="4E148390"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 number</w:t>
            </w:r>
          </w:p>
        </w:tc>
        <w:tc>
          <w:tcPr>
            <w:tcW w:w="0" w:type="auto"/>
            <w:tcBorders>
              <w:top w:val="single" w:sz="6" w:space="0" w:color="B1C2D6"/>
              <w:left w:val="single" w:sz="6" w:space="0" w:color="B1C2D6"/>
              <w:bottom w:val="single" w:sz="6" w:space="0" w:color="B1C2D6"/>
              <w:right w:val="single" w:sz="6" w:space="0" w:color="B1C2D6"/>
            </w:tcBorders>
            <w:hideMark/>
          </w:tcPr>
          <w:p w14:paraId="040813E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initial order volume. One unit corresponds to 1/10000 lot.</w:t>
            </w:r>
          </w:p>
        </w:tc>
      </w:tr>
      <w:tr w:rsidR="00926CC4" w:rsidRPr="00926CC4" w14:paraId="1AC4DAAE" w14:textId="77777777" w:rsidTr="00926CC4">
        <w:tc>
          <w:tcPr>
            <w:tcW w:w="2430" w:type="dxa"/>
            <w:tcBorders>
              <w:top w:val="single" w:sz="6" w:space="0" w:color="B1C2D6"/>
              <w:left w:val="single" w:sz="6" w:space="0" w:color="B1C2D6"/>
              <w:bottom w:val="single" w:sz="6" w:space="0" w:color="B1C2D6"/>
              <w:right w:val="single" w:sz="6" w:space="0" w:color="B1C2D6"/>
            </w:tcBorders>
            <w:hideMark/>
          </w:tcPr>
          <w:p w14:paraId="6336DFF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VolumeInitialExt</w:t>
            </w:r>
            <w:proofErr w:type="spellEnd"/>
          </w:p>
        </w:tc>
        <w:tc>
          <w:tcPr>
            <w:tcW w:w="1740" w:type="dxa"/>
            <w:tcBorders>
              <w:top w:val="single" w:sz="6" w:space="0" w:color="B1C2D6"/>
              <w:left w:val="single" w:sz="6" w:space="0" w:color="B1C2D6"/>
              <w:bottom w:val="single" w:sz="6" w:space="0" w:color="B1C2D6"/>
              <w:right w:val="single" w:sz="6" w:space="0" w:color="B1C2D6"/>
            </w:tcBorders>
            <w:hideMark/>
          </w:tcPr>
          <w:p w14:paraId="4B3A854E"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 number</w:t>
            </w:r>
          </w:p>
        </w:tc>
        <w:tc>
          <w:tcPr>
            <w:tcW w:w="0" w:type="auto"/>
            <w:tcBorders>
              <w:top w:val="single" w:sz="6" w:space="0" w:color="B1C2D6"/>
              <w:left w:val="single" w:sz="6" w:space="0" w:color="B1C2D6"/>
              <w:bottom w:val="single" w:sz="6" w:space="0" w:color="B1C2D6"/>
              <w:right w:val="single" w:sz="6" w:space="0" w:color="B1C2D6"/>
            </w:tcBorders>
            <w:hideMark/>
          </w:tcPr>
          <w:p w14:paraId="1F18F03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initial order volume with an extended accuracy. One unit corresponds to 1/100000000 lot.</w:t>
            </w:r>
          </w:p>
        </w:tc>
      </w:tr>
      <w:tr w:rsidR="00926CC4" w:rsidRPr="00926CC4" w14:paraId="46295A60" w14:textId="77777777" w:rsidTr="00926CC4">
        <w:tc>
          <w:tcPr>
            <w:tcW w:w="2430" w:type="dxa"/>
            <w:tcBorders>
              <w:top w:val="single" w:sz="6" w:space="0" w:color="B1C2D6"/>
              <w:left w:val="single" w:sz="6" w:space="0" w:color="B1C2D6"/>
              <w:bottom w:val="single" w:sz="6" w:space="0" w:color="B1C2D6"/>
              <w:right w:val="single" w:sz="6" w:space="0" w:color="B1C2D6"/>
            </w:tcBorders>
            <w:hideMark/>
          </w:tcPr>
          <w:p w14:paraId="0D06177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VolumeCurrent</w:t>
            </w:r>
            <w:proofErr w:type="spellEnd"/>
          </w:p>
        </w:tc>
        <w:tc>
          <w:tcPr>
            <w:tcW w:w="1740" w:type="dxa"/>
            <w:tcBorders>
              <w:top w:val="single" w:sz="6" w:space="0" w:color="B1C2D6"/>
              <w:left w:val="single" w:sz="6" w:space="0" w:color="B1C2D6"/>
              <w:bottom w:val="single" w:sz="6" w:space="0" w:color="B1C2D6"/>
              <w:right w:val="single" w:sz="6" w:space="0" w:color="B1C2D6"/>
            </w:tcBorders>
            <w:hideMark/>
          </w:tcPr>
          <w:p w14:paraId="3DBFB475"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 number</w:t>
            </w:r>
          </w:p>
        </w:tc>
        <w:tc>
          <w:tcPr>
            <w:tcW w:w="0" w:type="auto"/>
            <w:tcBorders>
              <w:top w:val="single" w:sz="6" w:space="0" w:color="B1C2D6"/>
              <w:left w:val="single" w:sz="6" w:space="0" w:color="B1C2D6"/>
              <w:bottom w:val="single" w:sz="6" w:space="0" w:color="B1C2D6"/>
              <w:right w:val="single" w:sz="6" w:space="0" w:color="B1C2D6"/>
            </w:tcBorders>
            <w:hideMark/>
          </w:tcPr>
          <w:p w14:paraId="7E7AC01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current unfilled volume of an order. One unit corresponds to 1/10000 lot.</w:t>
            </w:r>
          </w:p>
        </w:tc>
      </w:tr>
      <w:tr w:rsidR="00926CC4" w:rsidRPr="00926CC4" w14:paraId="50A2D371" w14:textId="77777777" w:rsidTr="00926CC4">
        <w:tc>
          <w:tcPr>
            <w:tcW w:w="2430" w:type="dxa"/>
            <w:tcBorders>
              <w:top w:val="single" w:sz="6" w:space="0" w:color="B1C2D6"/>
              <w:left w:val="single" w:sz="6" w:space="0" w:color="B1C2D6"/>
              <w:bottom w:val="single" w:sz="6" w:space="0" w:color="B1C2D6"/>
              <w:right w:val="single" w:sz="6" w:space="0" w:color="B1C2D6"/>
            </w:tcBorders>
            <w:hideMark/>
          </w:tcPr>
          <w:p w14:paraId="3B7CEB1E"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VolumeCurrentExt</w:t>
            </w:r>
            <w:proofErr w:type="spellEnd"/>
          </w:p>
        </w:tc>
        <w:tc>
          <w:tcPr>
            <w:tcW w:w="1740" w:type="dxa"/>
            <w:tcBorders>
              <w:top w:val="single" w:sz="6" w:space="0" w:color="B1C2D6"/>
              <w:left w:val="single" w:sz="6" w:space="0" w:color="B1C2D6"/>
              <w:bottom w:val="single" w:sz="6" w:space="0" w:color="B1C2D6"/>
              <w:right w:val="single" w:sz="6" w:space="0" w:color="B1C2D6"/>
            </w:tcBorders>
            <w:hideMark/>
          </w:tcPr>
          <w:p w14:paraId="4254BA5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 number</w:t>
            </w:r>
          </w:p>
        </w:tc>
        <w:tc>
          <w:tcPr>
            <w:tcW w:w="0" w:type="auto"/>
            <w:tcBorders>
              <w:top w:val="single" w:sz="6" w:space="0" w:color="B1C2D6"/>
              <w:left w:val="single" w:sz="6" w:space="0" w:color="B1C2D6"/>
              <w:bottom w:val="single" w:sz="6" w:space="0" w:color="B1C2D6"/>
              <w:right w:val="single" w:sz="6" w:space="0" w:color="B1C2D6"/>
            </w:tcBorders>
            <w:hideMark/>
          </w:tcPr>
          <w:p w14:paraId="477E3ACE"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current unfilled order volume with an extended accuracy. One unit corresponds to 1/100000000 lot.</w:t>
            </w:r>
          </w:p>
        </w:tc>
      </w:tr>
      <w:tr w:rsidR="00926CC4" w:rsidRPr="00926CC4" w14:paraId="6069CF1B" w14:textId="77777777" w:rsidTr="00926CC4">
        <w:tc>
          <w:tcPr>
            <w:tcW w:w="2430" w:type="dxa"/>
            <w:tcBorders>
              <w:top w:val="single" w:sz="6" w:space="0" w:color="B1C2D6"/>
              <w:left w:val="single" w:sz="6" w:space="0" w:color="B1C2D6"/>
              <w:bottom w:val="single" w:sz="6" w:space="0" w:color="B1C2D6"/>
              <w:right w:val="single" w:sz="6" w:space="0" w:color="B1C2D6"/>
            </w:tcBorders>
            <w:hideMark/>
          </w:tcPr>
          <w:p w14:paraId="1196716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ExpertID</w:t>
            </w:r>
            <w:proofErr w:type="spellEnd"/>
          </w:p>
        </w:tc>
        <w:tc>
          <w:tcPr>
            <w:tcW w:w="1740" w:type="dxa"/>
            <w:tcBorders>
              <w:top w:val="single" w:sz="6" w:space="0" w:color="B1C2D6"/>
              <w:left w:val="single" w:sz="6" w:space="0" w:color="B1C2D6"/>
              <w:bottom w:val="single" w:sz="6" w:space="0" w:color="B1C2D6"/>
              <w:right w:val="single" w:sz="6" w:space="0" w:color="B1C2D6"/>
            </w:tcBorders>
            <w:hideMark/>
          </w:tcPr>
          <w:p w14:paraId="5388CCE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Fractional number</w:t>
            </w:r>
          </w:p>
        </w:tc>
        <w:tc>
          <w:tcPr>
            <w:tcW w:w="0" w:type="auto"/>
            <w:tcBorders>
              <w:top w:val="single" w:sz="6" w:space="0" w:color="B1C2D6"/>
              <w:left w:val="single" w:sz="6" w:space="0" w:color="B1C2D6"/>
              <w:bottom w:val="single" w:sz="6" w:space="0" w:color="B1C2D6"/>
              <w:right w:val="single" w:sz="6" w:space="0" w:color="B1C2D6"/>
            </w:tcBorders>
            <w:hideMark/>
          </w:tcPr>
          <w:p w14:paraId="422A00B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ID of the Expert Advisor that has placed the order.</w:t>
            </w:r>
          </w:p>
        </w:tc>
      </w:tr>
      <w:tr w:rsidR="00926CC4" w:rsidRPr="00926CC4" w14:paraId="0B083993" w14:textId="77777777" w:rsidTr="00926CC4">
        <w:tc>
          <w:tcPr>
            <w:tcW w:w="2430" w:type="dxa"/>
            <w:tcBorders>
              <w:top w:val="single" w:sz="6" w:space="0" w:color="B1C2D6"/>
              <w:left w:val="single" w:sz="6" w:space="0" w:color="B1C2D6"/>
              <w:bottom w:val="single" w:sz="6" w:space="0" w:color="B1C2D6"/>
              <w:right w:val="single" w:sz="6" w:space="0" w:color="B1C2D6"/>
            </w:tcBorders>
            <w:hideMark/>
          </w:tcPr>
          <w:p w14:paraId="563B3738"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PositionID</w:t>
            </w:r>
            <w:proofErr w:type="spellEnd"/>
          </w:p>
        </w:tc>
        <w:tc>
          <w:tcPr>
            <w:tcW w:w="1740" w:type="dxa"/>
            <w:tcBorders>
              <w:top w:val="single" w:sz="6" w:space="0" w:color="B1C2D6"/>
              <w:left w:val="single" w:sz="6" w:space="0" w:color="B1C2D6"/>
              <w:bottom w:val="single" w:sz="6" w:space="0" w:color="B1C2D6"/>
              <w:right w:val="single" w:sz="6" w:space="0" w:color="B1C2D6"/>
            </w:tcBorders>
            <w:hideMark/>
          </w:tcPr>
          <w:p w14:paraId="38C23536"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Fractional number</w:t>
            </w:r>
          </w:p>
        </w:tc>
        <w:tc>
          <w:tcPr>
            <w:tcW w:w="0" w:type="auto"/>
            <w:tcBorders>
              <w:top w:val="single" w:sz="6" w:space="0" w:color="B1C2D6"/>
              <w:left w:val="single" w:sz="6" w:space="0" w:color="B1C2D6"/>
              <w:bottom w:val="single" w:sz="6" w:space="0" w:color="B1C2D6"/>
              <w:right w:val="single" w:sz="6" w:space="0" w:color="B1C2D6"/>
            </w:tcBorders>
            <w:hideMark/>
          </w:tcPr>
          <w:p w14:paraId="0D80389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position ID (ticket) set in the order.</w:t>
            </w:r>
          </w:p>
        </w:tc>
      </w:tr>
      <w:tr w:rsidR="00926CC4" w:rsidRPr="00926CC4" w14:paraId="336005A6" w14:textId="77777777" w:rsidTr="00926CC4">
        <w:tc>
          <w:tcPr>
            <w:tcW w:w="2430" w:type="dxa"/>
            <w:tcBorders>
              <w:top w:val="single" w:sz="6" w:space="0" w:color="B1C2D6"/>
              <w:left w:val="single" w:sz="6" w:space="0" w:color="B1C2D6"/>
              <w:bottom w:val="single" w:sz="6" w:space="0" w:color="B1C2D6"/>
              <w:right w:val="single" w:sz="6" w:space="0" w:color="B1C2D6"/>
            </w:tcBorders>
            <w:hideMark/>
          </w:tcPr>
          <w:p w14:paraId="559576C5"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PositionByID</w:t>
            </w:r>
            <w:proofErr w:type="spellEnd"/>
          </w:p>
        </w:tc>
        <w:tc>
          <w:tcPr>
            <w:tcW w:w="1740" w:type="dxa"/>
            <w:tcBorders>
              <w:top w:val="single" w:sz="6" w:space="0" w:color="B1C2D6"/>
              <w:left w:val="single" w:sz="6" w:space="0" w:color="B1C2D6"/>
              <w:bottom w:val="single" w:sz="6" w:space="0" w:color="B1C2D6"/>
              <w:right w:val="single" w:sz="6" w:space="0" w:color="B1C2D6"/>
            </w:tcBorders>
            <w:hideMark/>
          </w:tcPr>
          <w:p w14:paraId="61FA5083"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Fractional number</w:t>
            </w:r>
          </w:p>
        </w:tc>
        <w:tc>
          <w:tcPr>
            <w:tcW w:w="0" w:type="auto"/>
            <w:tcBorders>
              <w:top w:val="single" w:sz="6" w:space="0" w:color="B1C2D6"/>
              <w:left w:val="single" w:sz="6" w:space="0" w:color="B1C2D6"/>
              <w:bottom w:val="single" w:sz="6" w:space="0" w:color="B1C2D6"/>
              <w:right w:val="single" w:sz="6" w:space="0" w:color="B1C2D6"/>
            </w:tcBorders>
            <w:hideMark/>
          </w:tcPr>
          <w:p w14:paraId="5AEF8F79" w14:textId="2440FE6A"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opposite position ID (ticket) set in the order. The property is set for Close By operations (</w:t>
            </w:r>
            <w:r w:rsidRPr="00926CC4">
              <w:rPr>
                <w:rFonts w:ascii="inherit" w:eastAsia="Times New Roman" w:hAnsi="inherit" w:cs="Times New Roman"/>
                <w:color w:val="0077CC"/>
                <w:kern w:val="0"/>
                <w:sz w:val="21"/>
                <w:szCs w:val="21"/>
                <w:u w:val="single"/>
                <w:bdr w:val="none" w:sz="0" w:space="0" w:color="auto" w:frame="1"/>
                <w14:ligatures w14:val="none"/>
              </w:rPr>
              <w:t>OP_CLOSE_BY</w:t>
            </w:r>
            <w:r w:rsidRPr="00926CC4">
              <w:rPr>
                <w:rFonts w:ascii="inherit" w:eastAsia="Times New Roman" w:hAnsi="inherit" w:cs="Times New Roman"/>
                <w:kern w:val="0"/>
                <w:sz w:val="21"/>
                <w:szCs w:val="21"/>
                <w:bdr w:val="none" w:sz="0" w:space="0" w:color="auto" w:frame="1"/>
                <w14:ligatures w14:val="none"/>
              </w:rPr>
              <w:t xml:space="preserve">). The ticket of the position that is closed by the opposite one is set in </w:t>
            </w:r>
            <w:proofErr w:type="spellStart"/>
            <w:r w:rsidRPr="00926CC4">
              <w:rPr>
                <w:rFonts w:ascii="inherit" w:eastAsia="Times New Roman" w:hAnsi="inherit" w:cs="Times New Roman"/>
                <w:kern w:val="0"/>
                <w:sz w:val="21"/>
                <w:szCs w:val="21"/>
                <w:bdr w:val="none" w:sz="0" w:space="0" w:color="auto" w:frame="1"/>
                <w14:ligatures w14:val="none"/>
              </w:rPr>
              <w:t>PositionID</w:t>
            </w:r>
            <w:proofErr w:type="spellEnd"/>
            <w:r w:rsidRPr="00926CC4">
              <w:rPr>
                <w:rFonts w:ascii="inherit" w:eastAsia="Times New Roman" w:hAnsi="inherit" w:cs="Times New Roman"/>
                <w:kern w:val="0"/>
                <w:sz w:val="21"/>
                <w:szCs w:val="21"/>
                <w:bdr w:val="none" w:sz="0" w:space="0" w:color="auto" w:frame="1"/>
                <w14:ligatures w14:val="none"/>
              </w:rPr>
              <w:t>.</w:t>
            </w:r>
          </w:p>
        </w:tc>
      </w:tr>
      <w:tr w:rsidR="00926CC4" w:rsidRPr="00926CC4" w14:paraId="6FDAEEC9" w14:textId="77777777" w:rsidTr="00926CC4">
        <w:tc>
          <w:tcPr>
            <w:tcW w:w="2430" w:type="dxa"/>
            <w:tcBorders>
              <w:top w:val="single" w:sz="6" w:space="0" w:color="B1C2D6"/>
              <w:left w:val="single" w:sz="6" w:space="0" w:color="B1C2D6"/>
              <w:bottom w:val="single" w:sz="6" w:space="0" w:color="B1C2D6"/>
              <w:right w:val="single" w:sz="6" w:space="0" w:color="B1C2D6"/>
            </w:tcBorders>
            <w:hideMark/>
          </w:tcPr>
          <w:p w14:paraId="05C59257"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Comment</w:t>
            </w:r>
          </w:p>
        </w:tc>
        <w:tc>
          <w:tcPr>
            <w:tcW w:w="1740" w:type="dxa"/>
            <w:tcBorders>
              <w:top w:val="single" w:sz="6" w:space="0" w:color="B1C2D6"/>
              <w:left w:val="single" w:sz="6" w:space="0" w:color="B1C2D6"/>
              <w:bottom w:val="single" w:sz="6" w:space="0" w:color="B1C2D6"/>
              <w:right w:val="single" w:sz="6" w:space="0" w:color="B1C2D6"/>
            </w:tcBorders>
            <w:hideMark/>
          </w:tcPr>
          <w:p w14:paraId="078BCFB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19ABD36E"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A comment to an order.</w:t>
            </w:r>
          </w:p>
        </w:tc>
      </w:tr>
      <w:tr w:rsidR="00926CC4" w:rsidRPr="00926CC4" w14:paraId="5CBC44F3" w14:textId="77777777" w:rsidTr="00926CC4">
        <w:tc>
          <w:tcPr>
            <w:tcW w:w="2430" w:type="dxa"/>
            <w:tcBorders>
              <w:top w:val="single" w:sz="6" w:space="0" w:color="B1C2D6"/>
              <w:left w:val="single" w:sz="6" w:space="0" w:color="B1C2D6"/>
              <w:bottom w:val="single" w:sz="6" w:space="0" w:color="B1C2D6"/>
              <w:right w:val="single" w:sz="6" w:space="0" w:color="B1C2D6"/>
            </w:tcBorders>
            <w:hideMark/>
          </w:tcPr>
          <w:p w14:paraId="3D078E5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ActivationMode</w:t>
            </w:r>
            <w:proofErr w:type="spellEnd"/>
          </w:p>
        </w:tc>
        <w:tc>
          <w:tcPr>
            <w:tcW w:w="1740" w:type="dxa"/>
            <w:tcBorders>
              <w:top w:val="single" w:sz="6" w:space="0" w:color="B1C2D6"/>
              <w:left w:val="single" w:sz="6" w:space="0" w:color="B1C2D6"/>
              <w:bottom w:val="single" w:sz="6" w:space="0" w:color="B1C2D6"/>
              <w:right w:val="single" w:sz="6" w:space="0" w:color="B1C2D6"/>
            </w:tcBorders>
            <w:hideMark/>
          </w:tcPr>
          <w:p w14:paraId="65EC095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 number</w:t>
            </w:r>
          </w:p>
        </w:tc>
        <w:tc>
          <w:tcPr>
            <w:tcW w:w="0" w:type="auto"/>
            <w:tcBorders>
              <w:top w:val="single" w:sz="6" w:space="0" w:color="B1C2D6"/>
              <w:left w:val="single" w:sz="6" w:space="0" w:color="B1C2D6"/>
              <w:bottom w:val="single" w:sz="6" w:space="0" w:color="B1C2D6"/>
              <w:right w:val="single" w:sz="6" w:space="0" w:color="B1C2D6"/>
            </w:tcBorders>
            <w:hideMark/>
          </w:tcPr>
          <w:p w14:paraId="2B2F9D8F" w14:textId="1BE2536B"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Order activation type. Passed in a value of the </w:t>
            </w:r>
            <w:proofErr w:type="spellStart"/>
            <w:r w:rsidRPr="00926CC4">
              <w:rPr>
                <w:rFonts w:ascii="inherit" w:eastAsia="Times New Roman" w:hAnsi="inherit" w:cs="Times New Roman"/>
                <w:color w:val="0077CC"/>
                <w:kern w:val="0"/>
                <w:sz w:val="21"/>
                <w:szCs w:val="21"/>
                <w:u w:val="single"/>
                <w:bdr w:val="none" w:sz="0" w:space="0" w:color="auto" w:frame="1"/>
                <w14:ligatures w14:val="none"/>
              </w:rPr>
              <w:t>EnOrderActivation</w:t>
            </w:r>
            <w:proofErr w:type="spellEnd"/>
            <w:r w:rsidRPr="00926CC4">
              <w:rPr>
                <w:rFonts w:ascii="inherit" w:eastAsia="Times New Roman" w:hAnsi="inherit" w:cs="Times New Roman"/>
                <w:kern w:val="0"/>
                <w:sz w:val="21"/>
                <w:szCs w:val="21"/>
                <w:bdr w:val="none" w:sz="0" w:space="0" w:color="auto" w:frame="1"/>
                <w14:ligatures w14:val="none"/>
              </w:rPr>
              <w:t> enumeration.</w:t>
            </w:r>
          </w:p>
        </w:tc>
      </w:tr>
      <w:tr w:rsidR="00926CC4" w:rsidRPr="00926CC4" w14:paraId="718E9D4F" w14:textId="77777777" w:rsidTr="00926CC4">
        <w:tc>
          <w:tcPr>
            <w:tcW w:w="2430" w:type="dxa"/>
            <w:tcBorders>
              <w:top w:val="single" w:sz="6" w:space="0" w:color="B1C2D6"/>
              <w:left w:val="single" w:sz="6" w:space="0" w:color="B1C2D6"/>
              <w:bottom w:val="single" w:sz="6" w:space="0" w:color="B1C2D6"/>
              <w:right w:val="single" w:sz="6" w:space="0" w:color="B1C2D6"/>
            </w:tcBorders>
            <w:hideMark/>
          </w:tcPr>
          <w:p w14:paraId="3DADFB7D"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ActivationTime</w:t>
            </w:r>
            <w:proofErr w:type="spellEnd"/>
          </w:p>
        </w:tc>
        <w:tc>
          <w:tcPr>
            <w:tcW w:w="1740" w:type="dxa"/>
            <w:tcBorders>
              <w:top w:val="single" w:sz="6" w:space="0" w:color="B1C2D6"/>
              <w:left w:val="single" w:sz="6" w:space="0" w:color="B1C2D6"/>
              <w:bottom w:val="single" w:sz="6" w:space="0" w:color="B1C2D6"/>
              <w:right w:val="single" w:sz="6" w:space="0" w:color="B1C2D6"/>
            </w:tcBorders>
            <w:hideMark/>
          </w:tcPr>
          <w:p w14:paraId="5695C2C0"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DateTime</w:t>
            </w:r>
            <w:proofErr w:type="spellEnd"/>
          </w:p>
        </w:tc>
        <w:tc>
          <w:tcPr>
            <w:tcW w:w="0" w:type="auto"/>
            <w:tcBorders>
              <w:top w:val="single" w:sz="6" w:space="0" w:color="B1C2D6"/>
              <w:left w:val="single" w:sz="6" w:space="0" w:color="B1C2D6"/>
              <w:bottom w:val="single" w:sz="6" w:space="0" w:color="B1C2D6"/>
              <w:right w:val="single" w:sz="6" w:space="0" w:color="B1C2D6"/>
            </w:tcBorders>
            <w:hideMark/>
          </w:tcPr>
          <w:p w14:paraId="4A5D1F82"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Order activation time in the YYYY-MM-DD HH:</w:t>
            </w:r>
            <w:proofErr w:type="gramStart"/>
            <w:r w:rsidRPr="00926CC4">
              <w:rPr>
                <w:rFonts w:ascii="inherit" w:eastAsia="Times New Roman" w:hAnsi="inherit" w:cs="Times New Roman"/>
                <w:kern w:val="0"/>
                <w:sz w:val="21"/>
                <w:szCs w:val="21"/>
                <w:bdr w:val="none" w:sz="0" w:space="0" w:color="auto" w:frame="1"/>
                <w14:ligatures w14:val="none"/>
              </w:rPr>
              <w:t>MM:SS</w:t>
            </w:r>
            <w:proofErr w:type="gramEnd"/>
            <w:r w:rsidRPr="00926CC4">
              <w:rPr>
                <w:rFonts w:ascii="inherit" w:eastAsia="Times New Roman" w:hAnsi="inherit" w:cs="Times New Roman"/>
                <w:kern w:val="0"/>
                <w:sz w:val="21"/>
                <w:szCs w:val="21"/>
                <w:bdr w:val="none" w:sz="0" w:space="0" w:color="auto" w:frame="1"/>
                <w14:ligatures w14:val="none"/>
              </w:rPr>
              <w:t xml:space="preserve"> format.</w:t>
            </w:r>
          </w:p>
        </w:tc>
      </w:tr>
      <w:tr w:rsidR="00926CC4" w:rsidRPr="00926CC4" w14:paraId="27882F69" w14:textId="77777777" w:rsidTr="00926CC4">
        <w:tc>
          <w:tcPr>
            <w:tcW w:w="2430" w:type="dxa"/>
            <w:tcBorders>
              <w:top w:val="single" w:sz="6" w:space="0" w:color="B1C2D6"/>
              <w:left w:val="single" w:sz="6" w:space="0" w:color="B1C2D6"/>
              <w:bottom w:val="single" w:sz="6" w:space="0" w:color="B1C2D6"/>
              <w:right w:val="single" w:sz="6" w:space="0" w:color="B1C2D6"/>
            </w:tcBorders>
            <w:hideMark/>
          </w:tcPr>
          <w:p w14:paraId="0735CCC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lastRenderedPageBreak/>
              <w:t>ActivationPrice</w:t>
            </w:r>
            <w:proofErr w:type="spellEnd"/>
          </w:p>
        </w:tc>
        <w:tc>
          <w:tcPr>
            <w:tcW w:w="1740" w:type="dxa"/>
            <w:tcBorders>
              <w:top w:val="single" w:sz="6" w:space="0" w:color="B1C2D6"/>
              <w:left w:val="single" w:sz="6" w:space="0" w:color="B1C2D6"/>
              <w:bottom w:val="single" w:sz="6" w:space="0" w:color="B1C2D6"/>
              <w:right w:val="single" w:sz="6" w:space="0" w:color="B1C2D6"/>
            </w:tcBorders>
            <w:hideMark/>
          </w:tcPr>
          <w:p w14:paraId="35FE7392"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Fractional number</w:t>
            </w:r>
          </w:p>
        </w:tc>
        <w:tc>
          <w:tcPr>
            <w:tcW w:w="0" w:type="auto"/>
            <w:tcBorders>
              <w:top w:val="single" w:sz="6" w:space="0" w:color="B1C2D6"/>
              <w:left w:val="single" w:sz="6" w:space="0" w:color="B1C2D6"/>
              <w:bottom w:val="single" w:sz="6" w:space="0" w:color="B1C2D6"/>
              <w:right w:val="single" w:sz="6" w:space="0" w:color="B1C2D6"/>
            </w:tcBorders>
            <w:hideMark/>
          </w:tcPr>
          <w:p w14:paraId="7DA46A1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price, at which the order was activated.</w:t>
            </w:r>
          </w:p>
        </w:tc>
      </w:tr>
      <w:tr w:rsidR="00926CC4" w:rsidRPr="00926CC4" w14:paraId="42A2E52B" w14:textId="77777777" w:rsidTr="00926CC4">
        <w:tc>
          <w:tcPr>
            <w:tcW w:w="2430" w:type="dxa"/>
            <w:tcBorders>
              <w:top w:val="single" w:sz="6" w:space="0" w:color="B1C2D6"/>
              <w:left w:val="single" w:sz="6" w:space="0" w:color="B1C2D6"/>
              <w:bottom w:val="single" w:sz="6" w:space="0" w:color="B1C2D6"/>
              <w:right w:val="single" w:sz="6" w:space="0" w:color="B1C2D6"/>
            </w:tcBorders>
            <w:hideMark/>
          </w:tcPr>
          <w:p w14:paraId="2E8F8445"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ActivationFlags</w:t>
            </w:r>
            <w:proofErr w:type="spellEnd"/>
          </w:p>
        </w:tc>
        <w:tc>
          <w:tcPr>
            <w:tcW w:w="1740" w:type="dxa"/>
            <w:tcBorders>
              <w:top w:val="single" w:sz="6" w:space="0" w:color="B1C2D6"/>
              <w:left w:val="single" w:sz="6" w:space="0" w:color="B1C2D6"/>
              <w:bottom w:val="single" w:sz="6" w:space="0" w:color="B1C2D6"/>
              <w:right w:val="single" w:sz="6" w:space="0" w:color="B1C2D6"/>
            </w:tcBorders>
            <w:hideMark/>
          </w:tcPr>
          <w:p w14:paraId="52D21C96"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Integer number</w:t>
            </w:r>
          </w:p>
        </w:tc>
        <w:tc>
          <w:tcPr>
            <w:tcW w:w="0" w:type="auto"/>
            <w:tcBorders>
              <w:top w:val="single" w:sz="6" w:space="0" w:color="B1C2D6"/>
              <w:left w:val="single" w:sz="6" w:space="0" w:color="B1C2D6"/>
              <w:bottom w:val="single" w:sz="6" w:space="0" w:color="B1C2D6"/>
              <w:right w:val="single" w:sz="6" w:space="0" w:color="B1C2D6"/>
            </w:tcBorders>
            <w:hideMark/>
          </w:tcPr>
          <w:p w14:paraId="619F984E" w14:textId="05D3F635"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Order activation flags. Passed as a value of the </w:t>
            </w:r>
            <w:proofErr w:type="spellStart"/>
            <w:r w:rsidRPr="00926CC4">
              <w:rPr>
                <w:rFonts w:ascii="inherit" w:eastAsia="Times New Roman" w:hAnsi="inherit" w:cs="Times New Roman"/>
                <w:color w:val="0077CC"/>
                <w:kern w:val="0"/>
                <w:sz w:val="21"/>
                <w:szCs w:val="21"/>
                <w:u w:val="single"/>
                <w:bdr w:val="none" w:sz="0" w:space="0" w:color="auto" w:frame="1"/>
                <w14:ligatures w14:val="none"/>
              </w:rPr>
              <w:t>EnTradeActivationFlags</w:t>
            </w:r>
            <w:proofErr w:type="spellEnd"/>
            <w:r w:rsidRPr="00926CC4">
              <w:rPr>
                <w:rFonts w:ascii="inherit" w:eastAsia="Times New Roman" w:hAnsi="inherit" w:cs="Times New Roman"/>
                <w:kern w:val="0"/>
                <w:sz w:val="21"/>
                <w:szCs w:val="21"/>
                <w:bdr w:val="none" w:sz="0" w:space="0" w:color="auto" w:frame="1"/>
                <w14:ligatures w14:val="none"/>
              </w:rPr>
              <w:t> enumeration (sum of values of appropriate flags).</w:t>
            </w:r>
          </w:p>
        </w:tc>
      </w:tr>
      <w:tr w:rsidR="00926CC4" w:rsidRPr="00926CC4" w14:paraId="2EDDD1C2" w14:textId="77777777" w:rsidTr="00926CC4">
        <w:tc>
          <w:tcPr>
            <w:tcW w:w="2430" w:type="dxa"/>
            <w:tcBorders>
              <w:top w:val="single" w:sz="6" w:space="0" w:color="B1C2D6"/>
              <w:left w:val="single" w:sz="6" w:space="0" w:color="B1C2D6"/>
              <w:bottom w:val="single" w:sz="6" w:space="0" w:color="B1C2D6"/>
              <w:right w:val="single" w:sz="6" w:space="0" w:color="B1C2D6"/>
            </w:tcBorders>
            <w:hideMark/>
          </w:tcPr>
          <w:p w14:paraId="7E3E6D9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RateMargin</w:t>
            </w:r>
            <w:proofErr w:type="spellEnd"/>
          </w:p>
        </w:tc>
        <w:tc>
          <w:tcPr>
            <w:tcW w:w="1740" w:type="dxa"/>
            <w:tcBorders>
              <w:top w:val="single" w:sz="6" w:space="0" w:color="B1C2D6"/>
              <w:left w:val="single" w:sz="6" w:space="0" w:color="B1C2D6"/>
              <w:bottom w:val="single" w:sz="6" w:space="0" w:color="B1C2D6"/>
              <w:right w:val="single" w:sz="6" w:space="0" w:color="B1C2D6"/>
            </w:tcBorders>
            <w:hideMark/>
          </w:tcPr>
          <w:p w14:paraId="3C006625"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Fractional number</w:t>
            </w:r>
          </w:p>
        </w:tc>
        <w:tc>
          <w:tcPr>
            <w:tcW w:w="0" w:type="auto"/>
            <w:tcBorders>
              <w:top w:val="single" w:sz="6" w:space="0" w:color="B1C2D6"/>
              <w:left w:val="single" w:sz="6" w:space="0" w:color="B1C2D6"/>
              <w:bottom w:val="single" w:sz="6" w:space="0" w:color="B1C2D6"/>
              <w:right w:val="single" w:sz="6" w:space="0" w:color="B1C2D6"/>
            </w:tcBorders>
            <w:hideMark/>
          </w:tcPr>
          <w:p w14:paraId="765B7D2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rate of conversion of the margin currency of the symbol to the deposit currency of the user, which is used when calculating the margin requirements for the order.</w:t>
            </w:r>
          </w:p>
        </w:tc>
      </w:tr>
      <w:tr w:rsidR="00926CC4" w:rsidRPr="00926CC4" w14:paraId="16F1AEB8" w14:textId="77777777" w:rsidTr="00926CC4">
        <w:tc>
          <w:tcPr>
            <w:tcW w:w="2430" w:type="dxa"/>
            <w:tcBorders>
              <w:top w:val="single" w:sz="6" w:space="0" w:color="B1C2D6"/>
              <w:left w:val="single" w:sz="6" w:space="0" w:color="B1C2D6"/>
              <w:bottom w:val="single" w:sz="6" w:space="0" w:color="B1C2D6"/>
              <w:right w:val="single" w:sz="6" w:space="0" w:color="B1C2D6"/>
            </w:tcBorders>
            <w:hideMark/>
          </w:tcPr>
          <w:p w14:paraId="0EC4D220"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proofErr w:type="spellStart"/>
            <w:r w:rsidRPr="00926CC4">
              <w:rPr>
                <w:rFonts w:ascii="inherit" w:eastAsia="Times New Roman" w:hAnsi="inherit" w:cs="Times New Roman"/>
                <w:kern w:val="0"/>
                <w:sz w:val="21"/>
                <w:szCs w:val="21"/>
                <w:bdr w:val="none" w:sz="0" w:space="0" w:color="auto" w:frame="1"/>
                <w14:ligatures w14:val="none"/>
              </w:rPr>
              <w:t>ApiData</w:t>
            </w:r>
            <w:proofErr w:type="spellEnd"/>
          </w:p>
        </w:tc>
        <w:tc>
          <w:tcPr>
            <w:tcW w:w="1740" w:type="dxa"/>
            <w:tcBorders>
              <w:top w:val="single" w:sz="6" w:space="0" w:color="B1C2D6"/>
              <w:left w:val="single" w:sz="6" w:space="0" w:color="B1C2D6"/>
              <w:bottom w:val="single" w:sz="6" w:space="0" w:color="B1C2D6"/>
              <w:right w:val="single" w:sz="6" w:space="0" w:color="B1C2D6"/>
            </w:tcBorders>
            <w:hideMark/>
          </w:tcPr>
          <w:p w14:paraId="2FBDD68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20DB44F8"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 xml:space="preserve">User data which can be added via </w:t>
            </w:r>
            <w:proofErr w:type="spellStart"/>
            <w:r w:rsidRPr="00926CC4">
              <w:rPr>
                <w:rFonts w:ascii="inherit" w:eastAsia="Times New Roman" w:hAnsi="inherit" w:cs="Times New Roman"/>
                <w:kern w:val="0"/>
                <w:sz w:val="21"/>
                <w:szCs w:val="21"/>
                <w:bdr w:val="none" w:sz="0" w:space="0" w:color="auto" w:frame="1"/>
                <w14:ligatures w14:val="none"/>
              </w:rPr>
              <w:t>MetaTrader</w:t>
            </w:r>
            <w:proofErr w:type="spellEnd"/>
            <w:r w:rsidRPr="00926CC4">
              <w:rPr>
                <w:rFonts w:ascii="inherit" w:eastAsia="Times New Roman" w:hAnsi="inherit" w:cs="Times New Roman"/>
                <w:kern w:val="0"/>
                <w:sz w:val="21"/>
                <w:szCs w:val="21"/>
                <w:bdr w:val="none" w:sz="0" w:space="0" w:color="auto" w:frame="1"/>
                <w14:ligatures w14:val="none"/>
              </w:rPr>
              <w:t xml:space="preserve"> 5 API. Sample user data entry</w:t>
            </w:r>
            <w:proofErr w:type="gramStart"/>
            <w:r w:rsidRPr="00926CC4">
              <w:rPr>
                <w:rFonts w:ascii="inherit" w:eastAsia="Times New Roman" w:hAnsi="inherit" w:cs="Times New Roman"/>
                <w:kern w:val="0"/>
                <w:sz w:val="21"/>
                <w:szCs w:val="21"/>
                <w:bdr w:val="none" w:sz="0" w:space="0" w:color="auto" w:frame="1"/>
                <w14:ligatures w14:val="none"/>
              </w:rPr>
              <w:t>:  [</w:t>
            </w:r>
            <w:proofErr w:type="gramEnd"/>
            <w:r w:rsidRPr="00926CC4">
              <w:rPr>
                <w:rFonts w:ascii="inherit" w:eastAsia="Times New Roman" w:hAnsi="inherit" w:cs="Times New Roman"/>
                <w:kern w:val="0"/>
                <w:sz w:val="21"/>
                <w:szCs w:val="21"/>
                <w:bdr w:val="none" w:sz="0" w:space="0" w:color="auto" w:frame="1"/>
                <w14:ligatures w14:val="none"/>
              </w:rPr>
              <w:t xml:space="preserve">{pos:0,app_id:1,valInt:500,valUInt:500,valDbl:0.00000000}]. It specifies the user data index, the ID of the application that added it, as well as the data of three types: Int, </w:t>
            </w:r>
            <w:proofErr w:type="spellStart"/>
            <w:r w:rsidRPr="00926CC4">
              <w:rPr>
                <w:rFonts w:ascii="inherit" w:eastAsia="Times New Roman" w:hAnsi="inherit" w:cs="Times New Roman"/>
                <w:kern w:val="0"/>
                <w:sz w:val="21"/>
                <w:szCs w:val="21"/>
                <w:bdr w:val="none" w:sz="0" w:space="0" w:color="auto" w:frame="1"/>
                <w14:ligatures w14:val="none"/>
              </w:rPr>
              <w:t>UInt</w:t>
            </w:r>
            <w:proofErr w:type="spellEnd"/>
            <w:r w:rsidRPr="00926CC4">
              <w:rPr>
                <w:rFonts w:ascii="inherit" w:eastAsia="Times New Roman" w:hAnsi="inherit" w:cs="Times New Roman"/>
                <w:kern w:val="0"/>
                <w:sz w:val="21"/>
                <w:szCs w:val="21"/>
                <w:bdr w:val="none" w:sz="0" w:space="0" w:color="auto" w:frame="1"/>
                <w14:ligatures w14:val="none"/>
              </w:rPr>
              <w:t xml:space="preserve"> and double. The string may contain up to 16 such entries.</w:t>
            </w:r>
          </w:p>
        </w:tc>
      </w:tr>
    </w:tbl>
    <w:p w14:paraId="50C88D67" w14:textId="77777777" w:rsidR="00926CC4" w:rsidRPr="00926CC4" w:rsidRDefault="00926CC4" w:rsidP="00926CC4">
      <w:pPr>
        <w:spacing w:after="0" w:line="315" w:lineRule="atLeast"/>
        <w:textAlignment w:val="baseline"/>
        <w:rPr>
          <w:rFonts w:ascii="Roboto" w:eastAsia="Times New Roman" w:hAnsi="Roboto" w:cs="Times New Roman"/>
          <w:color w:val="000000"/>
          <w:kern w:val="0"/>
          <w:sz w:val="21"/>
          <w:szCs w:val="21"/>
          <w14:ligatures w14:val="none"/>
        </w:rPr>
      </w:pPr>
      <w:r w:rsidRPr="00926CC4">
        <w:rPr>
          <w:rFonts w:ascii="Roboto" w:eastAsia="Times New Roman" w:hAnsi="Roboto" w:cs="Times New Roman"/>
          <w:color w:val="000000"/>
          <w:kern w:val="0"/>
          <w:sz w:val="21"/>
          <w:szCs w:val="21"/>
          <w:bdr w:val="none" w:sz="0" w:space="0" w:color="auto" w:frame="1"/>
          <w14:ligatures w14:val="none"/>
        </w:rPr>
        <w:t> </w:t>
      </w:r>
    </w:p>
    <w:p w14:paraId="5578B5F8" w14:textId="77777777" w:rsidR="00926CC4" w:rsidRPr="00926CC4" w:rsidRDefault="00926CC4" w:rsidP="008259E5">
      <w:pPr>
        <w:pStyle w:val="Heading2"/>
      </w:pPr>
      <w:r w:rsidRPr="00926CC4">
        <w:t>Enumerations</w:t>
      </w:r>
    </w:p>
    <w:p w14:paraId="12E9C922" w14:textId="77777777" w:rsidR="00926CC4" w:rsidRPr="00926CC4" w:rsidRDefault="00926CC4" w:rsidP="00926CC4">
      <w:pPr>
        <w:spacing w:after="0" w:line="315" w:lineRule="atLeast"/>
        <w:textAlignment w:val="baseline"/>
        <w:rPr>
          <w:rFonts w:ascii="Roboto" w:eastAsia="Times New Roman" w:hAnsi="Roboto" w:cs="Times New Roman"/>
          <w:color w:val="000000"/>
          <w:kern w:val="0"/>
          <w:sz w:val="21"/>
          <w:szCs w:val="21"/>
          <w14:ligatures w14:val="none"/>
        </w:rPr>
      </w:pPr>
      <w:r w:rsidRPr="00926CC4">
        <w:rPr>
          <w:rFonts w:ascii="Roboto" w:eastAsia="Times New Roman" w:hAnsi="Roboto" w:cs="Times New Roman"/>
          <w:color w:val="000000"/>
          <w:kern w:val="0"/>
          <w:sz w:val="21"/>
          <w:szCs w:val="21"/>
          <w:bdr w:val="none" w:sz="0" w:space="0" w:color="auto" w:frame="1"/>
          <w14:ligatures w14:val="none"/>
        </w:rPr>
        <w:t>To pass information about orders the following enumerations are used:</w:t>
      </w:r>
    </w:p>
    <w:p w14:paraId="2DD5CF41" w14:textId="122F22D4" w:rsidR="00926CC4" w:rsidRPr="00926CC4" w:rsidRDefault="00926CC4" w:rsidP="00926CC4">
      <w:pPr>
        <w:numPr>
          <w:ilvl w:val="0"/>
          <w:numId w:val="121"/>
        </w:numPr>
        <w:spacing w:after="0" w:line="315" w:lineRule="atLeast"/>
        <w:textAlignment w:val="baseline"/>
        <w:rPr>
          <w:rFonts w:ascii="inherit" w:eastAsia="Times New Roman" w:hAnsi="inherit" w:cs="Times New Roman"/>
          <w:color w:val="000000"/>
          <w:kern w:val="0"/>
          <w:sz w:val="21"/>
          <w:szCs w:val="21"/>
          <w14:ligatures w14:val="none"/>
        </w:rPr>
      </w:pPr>
      <w:proofErr w:type="spellStart"/>
      <w:r w:rsidRPr="00926CC4">
        <w:rPr>
          <w:rFonts w:ascii="inherit" w:eastAsia="Times New Roman" w:hAnsi="inherit" w:cs="Times New Roman"/>
          <w:color w:val="0077CC"/>
          <w:kern w:val="0"/>
          <w:sz w:val="21"/>
          <w:szCs w:val="21"/>
          <w:u w:val="single"/>
          <w:bdr w:val="none" w:sz="0" w:space="0" w:color="auto" w:frame="1"/>
          <w14:ligatures w14:val="none"/>
        </w:rPr>
        <w:t>EnOrderType</w:t>
      </w:r>
      <w:proofErr w:type="spellEnd"/>
    </w:p>
    <w:p w14:paraId="7E7CC966" w14:textId="42C87C4F" w:rsidR="00926CC4" w:rsidRPr="00926CC4" w:rsidRDefault="00926CC4" w:rsidP="00926CC4">
      <w:pPr>
        <w:numPr>
          <w:ilvl w:val="0"/>
          <w:numId w:val="121"/>
        </w:numPr>
        <w:spacing w:after="0" w:line="315" w:lineRule="atLeast"/>
        <w:textAlignment w:val="baseline"/>
        <w:rPr>
          <w:rFonts w:ascii="inherit" w:eastAsia="Times New Roman" w:hAnsi="inherit" w:cs="Times New Roman"/>
          <w:color w:val="000000"/>
          <w:kern w:val="0"/>
          <w:sz w:val="21"/>
          <w:szCs w:val="21"/>
          <w14:ligatures w14:val="none"/>
        </w:rPr>
      </w:pPr>
      <w:proofErr w:type="spellStart"/>
      <w:r w:rsidRPr="00926CC4">
        <w:rPr>
          <w:rFonts w:ascii="inherit" w:eastAsia="Times New Roman" w:hAnsi="inherit" w:cs="Times New Roman"/>
          <w:color w:val="0077CC"/>
          <w:kern w:val="0"/>
          <w:sz w:val="21"/>
          <w:szCs w:val="21"/>
          <w:u w:val="single"/>
          <w:bdr w:val="none" w:sz="0" w:space="0" w:color="auto" w:frame="1"/>
          <w14:ligatures w14:val="none"/>
        </w:rPr>
        <w:t>EnOrderFilling</w:t>
      </w:r>
      <w:proofErr w:type="spellEnd"/>
    </w:p>
    <w:p w14:paraId="144757A0" w14:textId="495AC9D7" w:rsidR="00926CC4" w:rsidRPr="00926CC4" w:rsidRDefault="00926CC4" w:rsidP="00926CC4">
      <w:pPr>
        <w:numPr>
          <w:ilvl w:val="0"/>
          <w:numId w:val="121"/>
        </w:numPr>
        <w:spacing w:after="0" w:line="315" w:lineRule="atLeast"/>
        <w:textAlignment w:val="baseline"/>
        <w:rPr>
          <w:rFonts w:ascii="inherit" w:eastAsia="Times New Roman" w:hAnsi="inherit" w:cs="Times New Roman"/>
          <w:color w:val="000000"/>
          <w:kern w:val="0"/>
          <w:sz w:val="21"/>
          <w:szCs w:val="21"/>
          <w14:ligatures w14:val="none"/>
        </w:rPr>
      </w:pPr>
      <w:proofErr w:type="spellStart"/>
      <w:r w:rsidRPr="00926CC4">
        <w:rPr>
          <w:rFonts w:ascii="inherit" w:eastAsia="Times New Roman" w:hAnsi="inherit" w:cs="Times New Roman"/>
          <w:color w:val="0077CC"/>
          <w:kern w:val="0"/>
          <w:sz w:val="21"/>
          <w:szCs w:val="21"/>
          <w:u w:val="single"/>
          <w:bdr w:val="none" w:sz="0" w:space="0" w:color="auto" w:frame="1"/>
          <w14:ligatures w14:val="none"/>
        </w:rPr>
        <w:t>EnOrderTime</w:t>
      </w:r>
      <w:proofErr w:type="spellEnd"/>
    </w:p>
    <w:p w14:paraId="0FF95B7C" w14:textId="463B878B" w:rsidR="00926CC4" w:rsidRPr="00926CC4" w:rsidRDefault="00926CC4" w:rsidP="00926CC4">
      <w:pPr>
        <w:numPr>
          <w:ilvl w:val="0"/>
          <w:numId w:val="121"/>
        </w:numPr>
        <w:spacing w:after="0" w:line="315" w:lineRule="atLeast"/>
        <w:textAlignment w:val="baseline"/>
        <w:rPr>
          <w:rFonts w:ascii="inherit" w:eastAsia="Times New Roman" w:hAnsi="inherit" w:cs="Times New Roman"/>
          <w:color w:val="000000"/>
          <w:kern w:val="0"/>
          <w:sz w:val="21"/>
          <w:szCs w:val="21"/>
          <w14:ligatures w14:val="none"/>
        </w:rPr>
      </w:pPr>
      <w:proofErr w:type="spellStart"/>
      <w:r w:rsidRPr="00926CC4">
        <w:rPr>
          <w:rFonts w:ascii="inherit" w:eastAsia="Times New Roman" w:hAnsi="inherit" w:cs="Times New Roman"/>
          <w:color w:val="0077CC"/>
          <w:kern w:val="0"/>
          <w:sz w:val="21"/>
          <w:szCs w:val="21"/>
          <w:u w:val="single"/>
          <w:bdr w:val="none" w:sz="0" w:space="0" w:color="auto" w:frame="1"/>
          <w14:ligatures w14:val="none"/>
        </w:rPr>
        <w:t>EnOrderState</w:t>
      </w:r>
      <w:proofErr w:type="spellEnd"/>
    </w:p>
    <w:p w14:paraId="6C376D06" w14:textId="00113DE6" w:rsidR="00926CC4" w:rsidRPr="00926CC4" w:rsidRDefault="00926CC4" w:rsidP="00926CC4">
      <w:pPr>
        <w:numPr>
          <w:ilvl w:val="0"/>
          <w:numId w:val="121"/>
        </w:numPr>
        <w:spacing w:after="0" w:line="315" w:lineRule="atLeast"/>
        <w:textAlignment w:val="baseline"/>
        <w:rPr>
          <w:rFonts w:ascii="inherit" w:eastAsia="Times New Roman" w:hAnsi="inherit" w:cs="Times New Roman"/>
          <w:color w:val="000000"/>
          <w:kern w:val="0"/>
          <w:sz w:val="21"/>
          <w:szCs w:val="21"/>
          <w14:ligatures w14:val="none"/>
        </w:rPr>
      </w:pPr>
      <w:proofErr w:type="spellStart"/>
      <w:r w:rsidRPr="00926CC4">
        <w:rPr>
          <w:rFonts w:ascii="inherit" w:eastAsia="Times New Roman" w:hAnsi="inherit" w:cs="Times New Roman"/>
          <w:color w:val="0077CC"/>
          <w:kern w:val="0"/>
          <w:sz w:val="21"/>
          <w:szCs w:val="21"/>
          <w:u w:val="single"/>
          <w:bdr w:val="none" w:sz="0" w:space="0" w:color="auto" w:frame="1"/>
          <w14:ligatures w14:val="none"/>
        </w:rPr>
        <w:t>EnOrderActivation</w:t>
      </w:r>
      <w:proofErr w:type="spellEnd"/>
    </w:p>
    <w:p w14:paraId="255E7C3D" w14:textId="4EC559A5" w:rsidR="00926CC4" w:rsidRPr="00926CC4" w:rsidRDefault="00926CC4" w:rsidP="00926CC4">
      <w:pPr>
        <w:numPr>
          <w:ilvl w:val="0"/>
          <w:numId w:val="121"/>
        </w:numPr>
        <w:spacing w:after="0" w:line="315" w:lineRule="atLeast"/>
        <w:textAlignment w:val="baseline"/>
        <w:rPr>
          <w:rFonts w:ascii="inherit" w:eastAsia="Times New Roman" w:hAnsi="inherit" w:cs="Times New Roman"/>
          <w:color w:val="000000"/>
          <w:kern w:val="0"/>
          <w:sz w:val="21"/>
          <w:szCs w:val="21"/>
          <w14:ligatures w14:val="none"/>
        </w:rPr>
      </w:pPr>
      <w:proofErr w:type="spellStart"/>
      <w:r w:rsidRPr="00926CC4">
        <w:rPr>
          <w:rFonts w:ascii="inherit" w:eastAsia="Times New Roman" w:hAnsi="inherit" w:cs="Times New Roman"/>
          <w:color w:val="0077CC"/>
          <w:kern w:val="0"/>
          <w:sz w:val="21"/>
          <w:szCs w:val="21"/>
          <w:u w:val="single"/>
          <w:bdr w:val="none" w:sz="0" w:space="0" w:color="auto" w:frame="1"/>
          <w14:ligatures w14:val="none"/>
        </w:rPr>
        <w:t>EnOrderReason</w:t>
      </w:r>
      <w:proofErr w:type="spellEnd"/>
    </w:p>
    <w:p w14:paraId="34D0E9C8" w14:textId="4EECCD36" w:rsidR="00926CC4" w:rsidRPr="00926CC4" w:rsidRDefault="00926CC4" w:rsidP="00926CC4">
      <w:pPr>
        <w:numPr>
          <w:ilvl w:val="0"/>
          <w:numId w:val="121"/>
        </w:numPr>
        <w:spacing w:after="0" w:line="315" w:lineRule="atLeast"/>
        <w:textAlignment w:val="baseline"/>
        <w:rPr>
          <w:rFonts w:ascii="inherit" w:eastAsia="Times New Roman" w:hAnsi="inherit" w:cs="Times New Roman"/>
          <w:color w:val="000000"/>
          <w:kern w:val="0"/>
          <w:sz w:val="21"/>
          <w:szCs w:val="21"/>
          <w14:ligatures w14:val="none"/>
        </w:rPr>
      </w:pPr>
      <w:proofErr w:type="spellStart"/>
      <w:r w:rsidRPr="00926CC4">
        <w:rPr>
          <w:rFonts w:ascii="inherit" w:eastAsia="Times New Roman" w:hAnsi="inherit" w:cs="Times New Roman"/>
          <w:color w:val="0077CC"/>
          <w:kern w:val="0"/>
          <w:sz w:val="21"/>
          <w:szCs w:val="21"/>
          <w:u w:val="single"/>
          <w:bdr w:val="none" w:sz="0" w:space="0" w:color="auto" w:frame="1"/>
          <w14:ligatures w14:val="none"/>
        </w:rPr>
        <w:t>EnTradeActivationFlags</w:t>
      </w:r>
      <w:proofErr w:type="spellEnd"/>
    </w:p>
    <w:p w14:paraId="4DA56B48" w14:textId="77777777" w:rsidR="00926CC4" w:rsidRPr="00926CC4" w:rsidRDefault="00926CC4" w:rsidP="008259E5">
      <w:pPr>
        <w:pStyle w:val="Heading3"/>
      </w:pPr>
      <w:bookmarkStart w:id="25" w:name="enordertype"/>
      <w:bookmarkEnd w:id="25"/>
      <w:proofErr w:type="spellStart"/>
      <w:r w:rsidRPr="00926CC4">
        <w:t>EnOrderType</w:t>
      </w:r>
      <w:proofErr w:type="spellEnd"/>
    </w:p>
    <w:p w14:paraId="5E1189E3" w14:textId="77777777" w:rsidR="00926CC4" w:rsidRPr="00926CC4" w:rsidRDefault="00926CC4" w:rsidP="00926CC4">
      <w:pPr>
        <w:spacing w:after="0" w:line="315" w:lineRule="atLeast"/>
        <w:textAlignment w:val="baseline"/>
        <w:rPr>
          <w:rFonts w:ascii="Roboto" w:eastAsia="Times New Roman" w:hAnsi="Roboto" w:cs="Times New Roman"/>
          <w:color w:val="000000"/>
          <w:kern w:val="0"/>
          <w:sz w:val="21"/>
          <w:szCs w:val="21"/>
          <w14:ligatures w14:val="none"/>
        </w:rPr>
      </w:pPr>
      <w:r w:rsidRPr="00926CC4">
        <w:rPr>
          <w:rFonts w:ascii="Trebuchet MS" w:eastAsia="Times New Roman" w:hAnsi="Trebuchet MS" w:cs="Times New Roman"/>
          <w:color w:val="565656"/>
          <w:kern w:val="0"/>
          <w:sz w:val="21"/>
          <w:szCs w:val="21"/>
          <w:bdr w:val="none" w:sz="0" w:space="0" w:color="auto" w:frame="1"/>
          <w14:ligatures w14:val="none"/>
        </w:rPr>
        <w:t xml:space="preserve">Types of trade orders are listed in </w:t>
      </w:r>
      <w:proofErr w:type="spellStart"/>
      <w:r w:rsidRPr="00926CC4">
        <w:rPr>
          <w:rFonts w:ascii="Trebuchet MS" w:eastAsia="Times New Roman" w:hAnsi="Trebuchet MS" w:cs="Times New Roman"/>
          <w:color w:val="565656"/>
          <w:kern w:val="0"/>
          <w:sz w:val="21"/>
          <w:szCs w:val="21"/>
          <w:bdr w:val="none" w:sz="0" w:space="0" w:color="auto" w:frame="1"/>
          <w14:ligatures w14:val="none"/>
        </w:rPr>
        <w:t>EnOrderType</w:t>
      </w:r>
      <w:proofErr w:type="spellEnd"/>
      <w:r w:rsidRPr="00926CC4">
        <w:rPr>
          <w:rFonts w:ascii="Trebuchet MS" w:eastAsia="Times New Roman" w:hAnsi="Trebuchet MS" w:cs="Times New Roman"/>
          <w:color w:val="565656"/>
          <w:kern w:val="0"/>
          <w:sz w:val="21"/>
          <w:szCs w:val="21"/>
          <w:bdr w:val="none" w:sz="0" w:space="0" w:color="auto" w:frame="1"/>
          <w14:ligatures w14:val="none"/>
        </w:rPr>
        <w:t>.</w:t>
      </w:r>
    </w:p>
    <w:tbl>
      <w:tblPr>
        <w:tblW w:w="1014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2393"/>
        <w:gridCol w:w="1173"/>
        <w:gridCol w:w="6574"/>
      </w:tblGrid>
      <w:tr w:rsidR="00926CC4" w:rsidRPr="00926CC4" w14:paraId="21823FD5" w14:textId="77777777" w:rsidTr="00926CC4">
        <w:trPr>
          <w:tblHeader/>
        </w:trPr>
        <w:tc>
          <w:tcPr>
            <w:tcW w:w="2385" w:type="dxa"/>
            <w:tcBorders>
              <w:top w:val="single" w:sz="6" w:space="0" w:color="B1C2D6"/>
              <w:left w:val="single" w:sz="6" w:space="0" w:color="B1C2D6"/>
              <w:bottom w:val="single" w:sz="6" w:space="0" w:color="B1C2D6"/>
              <w:right w:val="single" w:sz="6" w:space="0" w:color="B1C2D6"/>
            </w:tcBorders>
            <w:shd w:val="clear" w:color="auto" w:fill="DBE9F9"/>
            <w:hideMark/>
          </w:tcPr>
          <w:p w14:paraId="61E3B669" w14:textId="77777777" w:rsidR="00926CC4" w:rsidRPr="00926CC4" w:rsidRDefault="00926CC4" w:rsidP="00926CC4">
            <w:pPr>
              <w:spacing w:after="0" w:line="315" w:lineRule="atLeast"/>
              <w:jc w:val="center"/>
              <w:textAlignment w:val="baseline"/>
              <w:rPr>
                <w:rFonts w:ascii="inherit" w:eastAsia="Times New Roman" w:hAnsi="inherit" w:cs="Times New Roman"/>
                <w:b/>
                <w:bCs/>
                <w:kern w:val="0"/>
                <w:sz w:val="21"/>
                <w:szCs w:val="21"/>
                <w14:ligatures w14:val="none"/>
              </w:rPr>
            </w:pPr>
            <w:r w:rsidRPr="00926CC4">
              <w:rPr>
                <w:rFonts w:ascii="inherit" w:eastAsia="Times New Roman" w:hAnsi="inherit" w:cs="Times New Roman"/>
                <w:b/>
                <w:bCs/>
                <w:kern w:val="0"/>
                <w:sz w:val="21"/>
                <w:szCs w:val="21"/>
                <w:bdr w:val="none" w:sz="0" w:space="0" w:color="auto" w:frame="1"/>
                <w14:ligatures w14:val="none"/>
              </w:rPr>
              <w:t>ID</w:t>
            </w:r>
          </w:p>
        </w:tc>
        <w:tc>
          <w:tcPr>
            <w:tcW w:w="1170" w:type="dxa"/>
            <w:tcBorders>
              <w:top w:val="single" w:sz="6" w:space="0" w:color="B1C2D6"/>
              <w:left w:val="single" w:sz="6" w:space="0" w:color="B1C2D6"/>
              <w:bottom w:val="single" w:sz="6" w:space="0" w:color="B1C2D6"/>
              <w:right w:val="single" w:sz="6" w:space="0" w:color="B1C2D6"/>
            </w:tcBorders>
            <w:shd w:val="clear" w:color="auto" w:fill="DBE9F9"/>
            <w:hideMark/>
          </w:tcPr>
          <w:p w14:paraId="77D9B807" w14:textId="77777777" w:rsidR="00926CC4" w:rsidRPr="00926CC4" w:rsidRDefault="00926CC4" w:rsidP="00926CC4">
            <w:pPr>
              <w:spacing w:after="0" w:line="315" w:lineRule="atLeast"/>
              <w:jc w:val="center"/>
              <w:textAlignment w:val="baseline"/>
              <w:rPr>
                <w:rFonts w:ascii="inherit" w:eastAsia="Times New Roman" w:hAnsi="inherit" w:cs="Times New Roman"/>
                <w:b/>
                <w:bCs/>
                <w:kern w:val="0"/>
                <w:sz w:val="21"/>
                <w:szCs w:val="21"/>
                <w14:ligatures w14:val="none"/>
              </w:rPr>
            </w:pPr>
            <w:r w:rsidRPr="00926CC4">
              <w:rPr>
                <w:rFonts w:ascii="inherit" w:eastAsia="Times New Roman" w:hAnsi="inherit" w:cs="Times New Roman"/>
                <w:b/>
                <w:bCs/>
                <w:kern w:val="0"/>
                <w:sz w:val="21"/>
                <w:szCs w:val="21"/>
                <w:bdr w:val="none" w:sz="0" w:space="0" w:color="auto" w:frame="1"/>
                <w14:ligatures w14:val="none"/>
              </w:rPr>
              <w:t>Value</w:t>
            </w:r>
          </w:p>
        </w:tc>
        <w:tc>
          <w:tcPr>
            <w:tcW w:w="6555" w:type="dxa"/>
            <w:tcBorders>
              <w:top w:val="single" w:sz="6" w:space="0" w:color="B1C2D6"/>
              <w:left w:val="single" w:sz="6" w:space="0" w:color="B1C2D6"/>
              <w:bottom w:val="single" w:sz="6" w:space="0" w:color="B1C2D6"/>
              <w:right w:val="single" w:sz="6" w:space="0" w:color="B1C2D6"/>
            </w:tcBorders>
            <w:shd w:val="clear" w:color="auto" w:fill="DBE9F9"/>
            <w:hideMark/>
          </w:tcPr>
          <w:p w14:paraId="7675D53B" w14:textId="77777777" w:rsidR="00926CC4" w:rsidRPr="00926CC4" w:rsidRDefault="00926CC4" w:rsidP="00926CC4">
            <w:pPr>
              <w:spacing w:after="0" w:line="315" w:lineRule="atLeast"/>
              <w:jc w:val="center"/>
              <w:textAlignment w:val="baseline"/>
              <w:rPr>
                <w:rFonts w:ascii="inherit" w:eastAsia="Times New Roman" w:hAnsi="inherit" w:cs="Times New Roman"/>
                <w:b/>
                <w:bCs/>
                <w:kern w:val="0"/>
                <w:sz w:val="21"/>
                <w:szCs w:val="21"/>
                <w14:ligatures w14:val="none"/>
              </w:rPr>
            </w:pPr>
            <w:r w:rsidRPr="00926CC4">
              <w:rPr>
                <w:rFonts w:ascii="inherit" w:eastAsia="Times New Roman" w:hAnsi="inherit" w:cs="Times New Roman"/>
                <w:b/>
                <w:bCs/>
                <w:kern w:val="0"/>
                <w:sz w:val="21"/>
                <w:szCs w:val="21"/>
                <w:bdr w:val="none" w:sz="0" w:space="0" w:color="auto" w:frame="1"/>
                <w14:ligatures w14:val="none"/>
              </w:rPr>
              <w:t>Description</w:t>
            </w:r>
          </w:p>
        </w:tc>
      </w:tr>
      <w:tr w:rsidR="00926CC4" w:rsidRPr="00926CC4" w14:paraId="0DEB3467" w14:textId="77777777" w:rsidTr="00926CC4">
        <w:tc>
          <w:tcPr>
            <w:tcW w:w="2385" w:type="dxa"/>
            <w:tcBorders>
              <w:top w:val="single" w:sz="6" w:space="0" w:color="B1C2D6"/>
              <w:left w:val="single" w:sz="6" w:space="0" w:color="B1C2D6"/>
              <w:bottom w:val="single" w:sz="6" w:space="0" w:color="B1C2D6"/>
              <w:right w:val="single" w:sz="6" w:space="0" w:color="B1C2D6"/>
            </w:tcBorders>
            <w:hideMark/>
          </w:tcPr>
          <w:p w14:paraId="1CD78A8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OP_BUY</w:t>
            </w:r>
          </w:p>
        </w:tc>
        <w:tc>
          <w:tcPr>
            <w:tcW w:w="1170" w:type="dxa"/>
            <w:tcBorders>
              <w:top w:val="single" w:sz="6" w:space="0" w:color="B1C2D6"/>
              <w:left w:val="single" w:sz="6" w:space="0" w:color="B1C2D6"/>
              <w:bottom w:val="single" w:sz="6" w:space="0" w:color="B1C2D6"/>
              <w:right w:val="single" w:sz="6" w:space="0" w:color="B1C2D6"/>
            </w:tcBorders>
            <w:hideMark/>
          </w:tcPr>
          <w:p w14:paraId="13EAF13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0</w:t>
            </w:r>
          </w:p>
        </w:tc>
        <w:tc>
          <w:tcPr>
            <w:tcW w:w="6555" w:type="dxa"/>
            <w:tcBorders>
              <w:top w:val="single" w:sz="6" w:space="0" w:color="B1C2D6"/>
              <w:left w:val="single" w:sz="6" w:space="0" w:color="B1C2D6"/>
              <w:bottom w:val="single" w:sz="6" w:space="0" w:color="B1C2D6"/>
              <w:right w:val="single" w:sz="6" w:space="0" w:color="B1C2D6"/>
            </w:tcBorders>
            <w:hideMark/>
          </w:tcPr>
          <w:p w14:paraId="37352C2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 xml:space="preserve">A Buy </w:t>
            </w:r>
            <w:proofErr w:type="gramStart"/>
            <w:r w:rsidRPr="00926CC4">
              <w:rPr>
                <w:rFonts w:ascii="inherit" w:eastAsia="Times New Roman" w:hAnsi="inherit" w:cs="Times New Roman"/>
                <w:kern w:val="0"/>
                <w:sz w:val="21"/>
                <w:szCs w:val="21"/>
                <w:bdr w:val="none" w:sz="0" w:space="0" w:color="auto" w:frame="1"/>
                <w14:ligatures w14:val="none"/>
              </w:rPr>
              <w:t>order</w:t>
            </w:r>
            <w:proofErr w:type="gramEnd"/>
            <w:r w:rsidRPr="00926CC4">
              <w:rPr>
                <w:rFonts w:ascii="inherit" w:eastAsia="Times New Roman" w:hAnsi="inherit" w:cs="Times New Roman"/>
                <w:kern w:val="0"/>
                <w:sz w:val="21"/>
                <w:szCs w:val="21"/>
                <w:bdr w:val="none" w:sz="0" w:space="0" w:color="auto" w:frame="1"/>
                <w14:ligatures w14:val="none"/>
              </w:rPr>
              <w:t>.</w:t>
            </w:r>
          </w:p>
        </w:tc>
      </w:tr>
      <w:tr w:rsidR="00926CC4" w:rsidRPr="00926CC4" w14:paraId="3C4AC474" w14:textId="77777777" w:rsidTr="00926CC4">
        <w:tc>
          <w:tcPr>
            <w:tcW w:w="2385" w:type="dxa"/>
            <w:tcBorders>
              <w:top w:val="single" w:sz="6" w:space="0" w:color="B1C2D6"/>
              <w:left w:val="single" w:sz="6" w:space="0" w:color="B1C2D6"/>
              <w:bottom w:val="single" w:sz="6" w:space="0" w:color="B1C2D6"/>
              <w:right w:val="single" w:sz="6" w:space="0" w:color="B1C2D6"/>
            </w:tcBorders>
            <w:hideMark/>
          </w:tcPr>
          <w:p w14:paraId="1346064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OP_SELL</w:t>
            </w:r>
          </w:p>
        </w:tc>
        <w:tc>
          <w:tcPr>
            <w:tcW w:w="1170" w:type="dxa"/>
            <w:tcBorders>
              <w:top w:val="single" w:sz="6" w:space="0" w:color="B1C2D6"/>
              <w:left w:val="single" w:sz="6" w:space="0" w:color="B1C2D6"/>
              <w:bottom w:val="single" w:sz="6" w:space="0" w:color="B1C2D6"/>
              <w:right w:val="single" w:sz="6" w:space="0" w:color="B1C2D6"/>
            </w:tcBorders>
            <w:hideMark/>
          </w:tcPr>
          <w:p w14:paraId="006C51E7"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1</w:t>
            </w:r>
          </w:p>
        </w:tc>
        <w:tc>
          <w:tcPr>
            <w:tcW w:w="6555" w:type="dxa"/>
            <w:tcBorders>
              <w:top w:val="single" w:sz="6" w:space="0" w:color="B1C2D6"/>
              <w:left w:val="single" w:sz="6" w:space="0" w:color="B1C2D6"/>
              <w:bottom w:val="single" w:sz="6" w:space="0" w:color="B1C2D6"/>
              <w:right w:val="single" w:sz="6" w:space="0" w:color="B1C2D6"/>
            </w:tcBorders>
            <w:hideMark/>
          </w:tcPr>
          <w:p w14:paraId="568EB88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 xml:space="preserve">A Sell </w:t>
            </w:r>
            <w:proofErr w:type="gramStart"/>
            <w:r w:rsidRPr="00926CC4">
              <w:rPr>
                <w:rFonts w:ascii="inherit" w:eastAsia="Times New Roman" w:hAnsi="inherit" w:cs="Times New Roman"/>
                <w:kern w:val="0"/>
                <w:sz w:val="21"/>
                <w:szCs w:val="21"/>
                <w:bdr w:val="none" w:sz="0" w:space="0" w:color="auto" w:frame="1"/>
                <w14:ligatures w14:val="none"/>
              </w:rPr>
              <w:t>order</w:t>
            </w:r>
            <w:proofErr w:type="gramEnd"/>
            <w:r w:rsidRPr="00926CC4">
              <w:rPr>
                <w:rFonts w:ascii="inherit" w:eastAsia="Times New Roman" w:hAnsi="inherit" w:cs="Times New Roman"/>
                <w:kern w:val="0"/>
                <w:sz w:val="21"/>
                <w:szCs w:val="21"/>
                <w:bdr w:val="none" w:sz="0" w:space="0" w:color="auto" w:frame="1"/>
                <w14:ligatures w14:val="none"/>
              </w:rPr>
              <w:t>.</w:t>
            </w:r>
          </w:p>
        </w:tc>
      </w:tr>
      <w:tr w:rsidR="00926CC4" w:rsidRPr="00926CC4" w14:paraId="4A6DF0D4" w14:textId="77777777" w:rsidTr="00926CC4">
        <w:tc>
          <w:tcPr>
            <w:tcW w:w="2385" w:type="dxa"/>
            <w:tcBorders>
              <w:top w:val="single" w:sz="6" w:space="0" w:color="B1C2D6"/>
              <w:left w:val="single" w:sz="6" w:space="0" w:color="B1C2D6"/>
              <w:bottom w:val="single" w:sz="6" w:space="0" w:color="B1C2D6"/>
              <w:right w:val="single" w:sz="6" w:space="0" w:color="B1C2D6"/>
            </w:tcBorders>
            <w:hideMark/>
          </w:tcPr>
          <w:p w14:paraId="1B5F632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OP_BUY_LIMIT</w:t>
            </w:r>
          </w:p>
        </w:tc>
        <w:tc>
          <w:tcPr>
            <w:tcW w:w="1170" w:type="dxa"/>
            <w:tcBorders>
              <w:top w:val="single" w:sz="6" w:space="0" w:color="B1C2D6"/>
              <w:left w:val="single" w:sz="6" w:space="0" w:color="B1C2D6"/>
              <w:bottom w:val="single" w:sz="6" w:space="0" w:color="B1C2D6"/>
              <w:right w:val="single" w:sz="6" w:space="0" w:color="B1C2D6"/>
            </w:tcBorders>
            <w:hideMark/>
          </w:tcPr>
          <w:p w14:paraId="356C37F9"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2</w:t>
            </w:r>
          </w:p>
        </w:tc>
        <w:tc>
          <w:tcPr>
            <w:tcW w:w="6555" w:type="dxa"/>
            <w:tcBorders>
              <w:top w:val="single" w:sz="6" w:space="0" w:color="B1C2D6"/>
              <w:left w:val="single" w:sz="6" w:space="0" w:color="B1C2D6"/>
              <w:bottom w:val="single" w:sz="6" w:space="0" w:color="B1C2D6"/>
              <w:right w:val="single" w:sz="6" w:space="0" w:color="B1C2D6"/>
            </w:tcBorders>
            <w:hideMark/>
          </w:tcPr>
          <w:p w14:paraId="13AC0CA6"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A Buy Limit order.</w:t>
            </w:r>
          </w:p>
        </w:tc>
      </w:tr>
      <w:tr w:rsidR="00926CC4" w:rsidRPr="00926CC4" w14:paraId="195D3005" w14:textId="77777777" w:rsidTr="00926CC4">
        <w:tc>
          <w:tcPr>
            <w:tcW w:w="2385" w:type="dxa"/>
            <w:tcBorders>
              <w:top w:val="single" w:sz="6" w:space="0" w:color="B1C2D6"/>
              <w:left w:val="single" w:sz="6" w:space="0" w:color="B1C2D6"/>
              <w:bottom w:val="single" w:sz="6" w:space="0" w:color="B1C2D6"/>
              <w:right w:val="single" w:sz="6" w:space="0" w:color="B1C2D6"/>
            </w:tcBorders>
            <w:hideMark/>
          </w:tcPr>
          <w:p w14:paraId="76BCDB8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OP_SELL_LIMIT</w:t>
            </w:r>
          </w:p>
        </w:tc>
        <w:tc>
          <w:tcPr>
            <w:tcW w:w="1170" w:type="dxa"/>
            <w:tcBorders>
              <w:top w:val="single" w:sz="6" w:space="0" w:color="B1C2D6"/>
              <w:left w:val="single" w:sz="6" w:space="0" w:color="B1C2D6"/>
              <w:bottom w:val="single" w:sz="6" w:space="0" w:color="B1C2D6"/>
              <w:right w:val="single" w:sz="6" w:space="0" w:color="B1C2D6"/>
            </w:tcBorders>
            <w:hideMark/>
          </w:tcPr>
          <w:p w14:paraId="463E4360"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3</w:t>
            </w:r>
          </w:p>
        </w:tc>
        <w:tc>
          <w:tcPr>
            <w:tcW w:w="6555" w:type="dxa"/>
            <w:tcBorders>
              <w:top w:val="single" w:sz="6" w:space="0" w:color="B1C2D6"/>
              <w:left w:val="single" w:sz="6" w:space="0" w:color="B1C2D6"/>
              <w:bottom w:val="single" w:sz="6" w:space="0" w:color="B1C2D6"/>
              <w:right w:val="single" w:sz="6" w:space="0" w:color="B1C2D6"/>
            </w:tcBorders>
            <w:hideMark/>
          </w:tcPr>
          <w:p w14:paraId="5DAB8D6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A Sell Limit order.</w:t>
            </w:r>
          </w:p>
        </w:tc>
      </w:tr>
      <w:tr w:rsidR="00926CC4" w:rsidRPr="00926CC4" w14:paraId="3182255C" w14:textId="77777777" w:rsidTr="00926CC4">
        <w:tc>
          <w:tcPr>
            <w:tcW w:w="2385" w:type="dxa"/>
            <w:tcBorders>
              <w:top w:val="single" w:sz="6" w:space="0" w:color="B1C2D6"/>
              <w:left w:val="single" w:sz="6" w:space="0" w:color="B1C2D6"/>
              <w:bottom w:val="single" w:sz="6" w:space="0" w:color="B1C2D6"/>
              <w:right w:val="single" w:sz="6" w:space="0" w:color="B1C2D6"/>
            </w:tcBorders>
            <w:hideMark/>
          </w:tcPr>
          <w:p w14:paraId="2707E3BE"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lastRenderedPageBreak/>
              <w:t>OP_BUY_STOP</w:t>
            </w:r>
          </w:p>
        </w:tc>
        <w:tc>
          <w:tcPr>
            <w:tcW w:w="1170" w:type="dxa"/>
            <w:tcBorders>
              <w:top w:val="single" w:sz="6" w:space="0" w:color="B1C2D6"/>
              <w:left w:val="single" w:sz="6" w:space="0" w:color="B1C2D6"/>
              <w:bottom w:val="single" w:sz="6" w:space="0" w:color="B1C2D6"/>
              <w:right w:val="single" w:sz="6" w:space="0" w:color="B1C2D6"/>
            </w:tcBorders>
            <w:hideMark/>
          </w:tcPr>
          <w:p w14:paraId="74B8C52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4</w:t>
            </w:r>
          </w:p>
        </w:tc>
        <w:tc>
          <w:tcPr>
            <w:tcW w:w="6555" w:type="dxa"/>
            <w:tcBorders>
              <w:top w:val="single" w:sz="6" w:space="0" w:color="B1C2D6"/>
              <w:left w:val="single" w:sz="6" w:space="0" w:color="B1C2D6"/>
              <w:bottom w:val="single" w:sz="6" w:space="0" w:color="B1C2D6"/>
              <w:right w:val="single" w:sz="6" w:space="0" w:color="B1C2D6"/>
            </w:tcBorders>
            <w:hideMark/>
          </w:tcPr>
          <w:p w14:paraId="6F6FDD1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A Buy Stop order.</w:t>
            </w:r>
          </w:p>
        </w:tc>
      </w:tr>
      <w:tr w:rsidR="00926CC4" w:rsidRPr="00926CC4" w14:paraId="71852CBE" w14:textId="77777777" w:rsidTr="00926CC4">
        <w:tc>
          <w:tcPr>
            <w:tcW w:w="2385" w:type="dxa"/>
            <w:tcBorders>
              <w:top w:val="single" w:sz="6" w:space="0" w:color="B1C2D6"/>
              <w:left w:val="single" w:sz="6" w:space="0" w:color="B1C2D6"/>
              <w:bottom w:val="single" w:sz="6" w:space="0" w:color="B1C2D6"/>
              <w:right w:val="single" w:sz="6" w:space="0" w:color="B1C2D6"/>
            </w:tcBorders>
            <w:hideMark/>
          </w:tcPr>
          <w:p w14:paraId="68DFF816"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OP_SELL_STOP</w:t>
            </w:r>
          </w:p>
        </w:tc>
        <w:tc>
          <w:tcPr>
            <w:tcW w:w="1170" w:type="dxa"/>
            <w:tcBorders>
              <w:top w:val="single" w:sz="6" w:space="0" w:color="B1C2D6"/>
              <w:left w:val="single" w:sz="6" w:space="0" w:color="B1C2D6"/>
              <w:bottom w:val="single" w:sz="6" w:space="0" w:color="B1C2D6"/>
              <w:right w:val="single" w:sz="6" w:space="0" w:color="B1C2D6"/>
            </w:tcBorders>
            <w:hideMark/>
          </w:tcPr>
          <w:p w14:paraId="733D50A3"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5</w:t>
            </w:r>
          </w:p>
        </w:tc>
        <w:tc>
          <w:tcPr>
            <w:tcW w:w="6555" w:type="dxa"/>
            <w:tcBorders>
              <w:top w:val="single" w:sz="6" w:space="0" w:color="B1C2D6"/>
              <w:left w:val="single" w:sz="6" w:space="0" w:color="B1C2D6"/>
              <w:bottom w:val="single" w:sz="6" w:space="0" w:color="B1C2D6"/>
              <w:right w:val="single" w:sz="6" w:space="0" w:color="B1C2D6"/>
            </w:tcBorders>
            <w:hideMark/>
          </w:tcPr>
          <w:p w14:paraId="124B6598"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A Sell Stop order.</w:t>
            </w:r>
          </w:p>
        </w:tc>
      </w:tr>
      <w:tr w:rsidR="00926CC4" w:rsidRPr="00926CC4" w14:paraId="3EAD602F" w14:textId="77777777" w:rsidTr="00926CC4">
        <w:tc>
          <w:tcPr>
            <w:tcW w:w="2385" w:type="dxa"/>
            <w:tcBorders>
              <w:top w:val="single" w:sz="6" w:space="0" w:color="B1C2D6"/>
              <w:left w:val="single" w:sz="6" w:space="0" w:color="B1C2D6"/>
              <w:bottom w:val="single" w:sz="6" w:space="0" w:color="B1C2D6"/>
              <w:right w:val="single" w:sz="6" w:space="0" w:color="B1C2D6"/>
            </w:tcBorders>
            <w:hideMark/>
          </w:tcPr>
          <w:p w14:paraId="1D125B87"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OP_BUY_STOP_LIMIT</w:t>
            </w:r>
          </w:p>
        </w:tc>
        <w:tc>
          <w:tcPr>
            <w:tcW w:w="1170" w:type="dxa"/>
            <w:tcBorders>
              <w:top w:val="single" w:sz="6" w:space="0" w:color="B1C2D6"/>
              <w:left w:val="single" w:sz="6" w:space="0" w:color="B1C2D6"/>
              <w:bottom w:val="single" w:sz="6" w:space="0" w:color="B1C2D6"/>
              <w:right w:val="single" w:sz="6" w:space="0" w:color="B1C2D6"/>
            </w:tcBorders>
            <w:hideMark/>
          </w:tcPr>
          <w:p w14:paraId="644E1019"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6</w:t>
            </w:r>
          </w:p>
        </w:tc>
        <w:tc>
          <w:tcPr>
            <w:tcW w:w="6555" w:type="dxa"/>
            <w:tcBorders>
              <w:top w:val="single" w:sz="6" w:space="0" w:color="B1C2D6"/>
              <w:left w:val="single" w:sz="6" w:space="0" w:color="B1C2D6"/>
              <w:bottom w:val="single" w:sz="6" w:space="0" w:color="B1C2D6"/>
              <w:right w:val="single" w:sz="6" w:space="0" w:color="B1C2D6"/>
            </w:tcBorders>
            <w:hideMark/>
          </w:tcPr>
          <w:p w14:paraId="21CC88E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 xml:space="preserve">A Buy Stop </w:t>
            </w:r>
            <w:proofErr w:type="gramStart"/>
            <w:r w:rsidRPr="00926CC4">
              <w:rPr>
                <w:rFonts w:ascii="inherit" w:eastAsia="Times New Roman" w:hAnsi="inherit" w:cs="Times New Roman"/>
                <w:kern w:val="0"/>
                <w:sz w:val="21"/>
                <w:szCs w:val="21"/>
                <w:bdr w:val="none" w:sz="0" w:space="0" w:color="auto" w:frame="1"/>
                <w14:ligatures w14:val="none"/>
              </w:rPr>
              <w:t>Limit .</w:t>
            </w:r>
            <w:proofErr w:type="gramEnd"/>
          </w:p>
        </w:tc>
      </w:tr>
      <w:tr w:rsidR="00926CC4" w:rsidRPr="00926CC4" w14:paraId="43A0008A" w14:textId="77777777" w:rsidTr="00926CC4">
        <w:tc>
          <w:tcPr>
            <w:tcW w:w="2385" w:type="dxa"/>
            <w:tcBorders>
              <w:top w:val="single" w:sz="6" w:space="0" w:color="B1C2D6"/>
              <w:left w:val="single" w:sz="6" w:space="0" w:color="B1C2D6"/>
              <w:bottom w:val="single" w:sz="6" w:space="0" w:color="B1C2D6"/>
              <w:right w:val="single" w:sz="6" w:space="0" w:color="B1C2D6"/>
            </w:tcBorders>
            <w:hideMark/>
          </w:tcPr>
          <w:p w14:paraId="1C4FC97D"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OP_SELL_STOP_LIMIT</w:t>
            </w:r>
          </w:p>
        </w:tc>
        <w:tc>
          <w:tcPr>
            <w:tcW w:w="1170" w:type="dxa"/>
            <w:tcBorders>
              <w:top w:val="single" w:sz="6" w:space="0" w:color="B1C2D6"/>
              <w:left w:val="single" w:sz="6" w:space="0" w:color="B1C2D6"/>
              <w:bottom w:val="single" w:sz="6" w:space="0" w:color="B1C2D6"/>
              <w:right w:val="single" w:sz="6" w:space="0" w:color="B1C2D6"/>
            </w:tcBorders>
            <w:hideMark/>
          </w:tcPr>
          <w:p w14:paraId="3BF16EC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7</w:t>
            </w:r>
          </w:p>
        </w:tc>
        <w:tc>
          <w:tcPr>
            <w:tcW w:w="6555" w:type="dxa"/>
            <w:tcBorders>
              <w:top w:val="single" w:sz="6" w:space="0" w:color="B1C2D6"/>
              <w:left w:val="single" w:sz="6" w:space="0" w:color="B1C2D6"/>
              <w:bottom w:val="single" w:sz="6" w:space="0" w:color="B1C2D6"/>
              <w:right w:val="single" w:sz="6" w:space="0" w:color="B1C2D6"/>
            </w:tcBorders>
            <w:hideMark/>
          </w:tcPr>
          <w:p w14:paraId="383425E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A Sell Stop Limit order.</w:t>
            </w:r>
          </w:p>
        </w:tc>
      </w:tr>
      <w:tr w:rsidR="00926CC4" w:rsidRPr="00926CC4" w14:paraId="1BFE9EC9" w14:textId="77777777" w:rsidTr="00926CC4">
        <w:tc>
          <w:tcPr>
            <w:tcW w:w="2385" w:type="dxa"/>
            <w:tcBorders>
              <w:top w:val="single" w:sz="6" w:space="0" w:color="B1C2D6"/>
              <w:left w:val="single" w:sz="6" w:space="0" w:color="B1C2D6"/>
              <w:bottom w:val="single" w:sz="6" w:space="0" w:color="B1C2D6"/>
              <w:right w:val="single" w:sz="6" w:space="0" w:color="B1C2D6"/>
            </w:tcBorders>
            <w:hideMark/>
          </w:tcPr>
          <w:p w14:paraId="6C41893E"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OP_CLOSE_BY</w:t>
            </w:r>
          </w:p>
        </w:tc>
        <w:tc>
          <w:tcPr>
            <w:tcW w:w="1170" w:type="dxa"/>
            <w:tcBorders>
              <w:top w:val="single" w:sz="6" w:space="0" w:color="B1C2D6"/>
              <w:left w:val="single" w:sz="6" w:space="0" w:color="B1C2D6"/>
              <w:bottom w:val="single" w:sz="6" w:space="0" w:color="B1C2D6"/>
              <w:right w:val="single" w:sz="6" w:space="0" w:color="B1C2D6"/>
            </w:tcBorders>
            <w:hideMark/>
          </w:tcPr>
          <w:p w14:paraId="293B0AE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8</w:t>
            </w:r>
          </w:p>
        </w:tc>
        <w:tc>
          <w:tcPr>
            <w:tcW w:w="6555" w:type="dxa"/>
            <w:tcBorders>
              <w:top w:val="single" w:sz="6" w:space="0" w:color="B1C2D6"/>
              <w:left w:val="single" w:sz="6" w:space="0" w:color="B1C2D6"/>
              <w:bottom w:val="single" w:sz="6" w:space="0" w:color="B1C2D6"/>
              <w:right w:val="single" w:sz="6" w:space="0" w:color="B1C2D6"/>
            </w:tcBorders>
            <w:hideMark/>
          </w:tcPr>
          <w:p w14:paraId="591F2C98" w14:textId="2E9CE18E"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A close by order — closing two oppositely directed positions at a single symbol. This type of operations is used only for the hedging position accounting system (</w:t>
            </w:r>
            <w:r w:rsidRPr="00926CC4">
              <w:rPr>
                <w:rFonts w:ascii="inherit" w:eastAsia="Times New Roman" w:hAnsi="inherit" w:cs="Times New Roman"/>
                <w:color w:val="0077CC"/>
                <w:kern w:val="0"/>
                <w:sz w:val="21"/>
                <w:szCs w:val="21"/>
                <w:u w:val="single"/>
                <w:bdr w:val="none" w:sz="0" w:space="0" w:color="auto" w:frame="1"/>
                <w14:ligatures w14:val="none"/>
              </w:rPr>
              <w:t>MARGIN_MODE_RETAIL_HEDGED</w:t>
            </w:r>
            <w:r w:rsidRPr="00926CC4">
              <w:rPr>
                <w:rFonts w:ascii="inherit" w:eastAsia="Times New Roman" w:hAnsi="inherit" w:cs="Times New Roman"/>
                <w:kern w:val="0"/>
                <w:sz w:val="21"/>
                <w:szCs w:val="21"/>
                <w:bdr w:val="none" w:sz="0" w:space="0" w:color="auto" w:frame="1"/>
                <w14:ligatures w14:val="none"/>
              </w:rPr>
              <w:t>).</w:t>
            </w:r>
          </w:p>
        </w:tc>
      </w:tr>
    </w:tbl>
    <w:p w14:paraId="121E3726" w14:textId="77777777" w:rsidR="00926CC4" w:rsidRPr="00926CC4" w:rsidRDefault="00926CC4" w:rsidP="008259E5">
      <w:pPr>
        <w:pStyle w:val="Heading3"/>
      </w:pPr>
      <w:bookmarkStart w:id="26" w:name="enorderfilling"/>
      <w:bookmarkEnd w:id="26"/>
      <w:proofErr w:type="spellStart"/>
      <w:r w:rsidRPr="00926CC4">
        <w:t>EnOrderFilling</w:t>
      </w:r>
      <w:proofErr w:type="spellEnd"/>
    </w:p>
    <w:p w14:paraId="2C367423" w14:textId="77777777" w:rsidR="00926CC4" w:rsidRPr="00926CC4" w:rsidRDefault="00926CC4" w:rsidP="00926CC4">
      <w:pPr>
        <w:spacing w:after="0" w:line="315" w:lineRule="atLeast"/>
        <w:textAlignment w:val="baseline"/>
        <w:rPr>
          <w:rFonts w:ascii="Roboto" w:eastAsia="Times New Roman" w:hAnsi="Roboto" w:cs="Times New Roman"/>
          <w:color w:val="000000"/>
          <w:kern w:val="0"/>
          <w:sz w:val="21"/>
          <w:szCs w:val="21"/>
          <w14:ligatures w14:val="none"/>
        </w:rPr>
      </w:pPr>
      <w:r w:rsidRPr="00926CC4">
        <w:rPr>
          <w:rFonts w:ascii="Trebuchet MS" w:eastAsia="Times New Roman" w:hAnsi="Trebuchet MS" w:cs="Times New Roman"/>
          <w:color w:val="565656"/>
          <w:kern w:val="0"/>
          <w:sz w:val="21"/>
          <w:szCs w:val="21"/>
          <w:bdr w:val="none" w:sz="0" w:space="0" w:color="auto" w:frame="1"/>
          <w14:ligatures w14:val="none"/>
        </w:rPr>
        <w:t xml:space="preserve">Types of order filling are listed in </w:t>
      </w:r>
      <w:proofErr w:type="spellStart"/>
      <w:r w:rsidRPr="00926CC4">
        <w:rPr>
          <w:rFonts w:ascii="Trebuchet MS" w:eastAsia="Times New Roman" w:hAnsi="Trebuchet MS" w:cs="Times New Roman"/>
          <w:color w:val="565656"/>
          <w:kern w:val="0"/>
          <w:sz w:val="21"/>
          <w:szCs w:val="21"/>
          <w:bdr w:val="none" w:sz="0" w:space="0" w:color="auto" w:frame="1"/>
          <w14:ligatures w14:val="none"/>
        </w:rPr>
        <w:t>EnOrderFilling</w:t>
      </w:r>
      <w:proofErr w:type="spellEnd"/>
      <w:r w:rsidRPr="00926CC4">
        <w:rPr>
          <w:rFonts w:ascii="Trebuchet MS" w:eastAsia="Times New Roman" w:hAnsi="Trebuchet MS" w:cs="Times New Roman"/>
          <w:color w:val="565656"/>
          <w:kern w:val="0"/>
          <w:sz w:val="21"/>
          <w:szCs w:val="21"/>
          <w:bdr w:val="none" w:sz="0" w:space="0" w:color="auto" w:frame="1"/>
          <w14:ligatures w14:val="none"/>
        </w:rPr>
        <w:t>.</w:t>
      </w:r>
    </w:p>
    <w:tbl>
      <w:tblPr>
        <w:tblW w:w="10125"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2904"/>
        <w:gridCol w:w="1098"/>
        <w:gridCol w:w="6123"/>
      </w:tblGrid>
      <w:tr w:rsidR="00926CC4" w:rsidRPr="00926CC4" w14:paraId="62F4D243" w14:textId="77777777" w:rsidTr="00926CC4">
        <w:trPr>
          <w:tblHeader/>
        </w:trPr>
        <w:tc>
          <w:tcPr>
            <w:tcW w:w="2895" w:type="dxa"/>
            <w:tcBorders>
              <w:top w:val="single" w:sz="6" w:space="0" w:color="B1C2D6"/>
              <w:left w:val="single" w:sz="6" w:space="0" w:color="B1C2D6"/>
              <w:bottom w:val="single" w:sz="6" w:space="0" w:color="B1C2D6"/>
              <w:right w:val="single" w:sz="6" w:space="0" w:color="B1C2D6"/>
            </w:tcBorders>
            <w:shd w:val="clear" w:color="auto" w:fill="DBE9F9"/>
            <w:hideMark/>
          </w:tcPr>
          <w:p w14:paraId="4012398F" w14:textId="77777777" w:rsidR="00926CC4" w:rsidRPr="00926CC4" w:rsidRDefault="00926CC4" w:rsidP="00926CC4">
            <w:pPr>
              <w:spacing w:after="0" w:line="315" w:lineRule="atLeast"/>
              <w:jc w:val="center"/>
              <w:textAlignment w:val="baseline"/>
              <w:rPr>
                <w:rFonts w:ascii="inherit" w:eastAsia="Times New Roman" w:hAnsi="inherit" w:cs="Times New Roman"/>
                <w:b/>
                <w:bCs/>
                <w:kern w:val="0"/>
                <w:sz w:val="21"/>
                <w:szCs w:val="21"/>
                <w14:ligatures w14:val="none"/>
              </w:rPr>
            </w:pPr>
            <w:r w:rsidRPr="00926CC4">
              <w:rPr>
                <w:rFonts w:ascii="inherit" w:eastAsia="Times New Roman" w:hAnsi="inherit" w:cs="Times New Roman"/>
                <w:b/>
                <w:bCs/>
                <w:kern w:val="0"/>
                <w:sz w:val="21"/>
                <w:szCs w:val="21"/>
                <w:bdr w:val="none" w:sz="0" w:space="0" w:color="auto" w:frame="1"/>
                <w14:ligatures w14:val="none"/>
              </w:rPr>
              <w:t>ID</w:t>
            </w:r>
          </w:p>
        </w:tc>
        <w:tc>
          <w:tcPr>
            <w:tcW w:w="1095" w:type="dxa"/>
            <w:tcBorders>
              <w:top w:val="single" w:sz="6" w:space="0" w:color="B1C2D6"/>
              <w:left w:val="single" w:sz="6" w:space="0" w:color="B1C2D6"/>
              <w:bottom w:val="single" w:sz="6" w:space="0" w:color="B1C2D6"/>
              <w:right w:val="single" w:sz="6" w:space="0" w:color="B1C2D6"/>
            </w:tcBorders>
            <w:shd w:val="clear" w:color="auto" w:fill="DBE9F9"/>
            <w:hideMark/>
          </w:tcPr>
          <w:p w14:paraId="1636EA6F" w14:textId="77777777" w:rsidR="00926CC4" w:rsidRPr="00926CC4" w:rsidRDefault="00926CC4" w:rsidP="00926CC4">
            <w:pPr>
              <w:spacing w:after="0" w:line="315" w:lineRule="atLeast"/>
              <w:jc w:val="center"/>
              <w:textAlignment w:val="baseline"/>
              <w:rPr>
                <w:rFonts w:ascii="inherit" w:eastAsia="Times New Roman" w:hAnsi="inherit" w:cs="Times New Roman"/>
                <w:b/>
                <w:bCs/>
                <w:kern w:val="0"/>
                <w:sz w:val="21"/>
                <w:szCs w:val="21"/>
                <w14:ligatures w14:val="none"/>
              </w:rPr>
            </w:pPr>
            <w:r w:rsidRPr="00926CC4">
              <w:rPr>
                <w:rFonts w:ascii="inherit" w:eastAsia="Times New Roman" w:hAnsi="inherit" w:cs="Times New Roman"/>
                <w:b/>
                <w:bCs/>
                <w:kern w:val="0"/>
                <w:sz w:val="21"/>
                <w:szCs w:val="21"/>
                <w:bdr w:val="none" w:sz="0" w:space="0" w:color="auto" w:frame="1"/>
                <w14:ligatures w14:val="none"/>
              </w:rPr>
              <w:t>Value</w:t>
            </w:r>
          </w:p>
        </w:tc>
        <w:tc>
          <w:tcPr>
            <w:tcW w:w="6105" w:type="dxa"/>
            <w:tcBorders>
              <w:top w:val="single" w:sz="6" w:space="0" w:color="B1C2D6"/>
              <w:left w:val="single" w:sz="6" w:space="0" w:color="B1C2D6"/>
              <w:bottom w:val="single" w:sz="6" w:space="0" w:color="B1C2D6"/>
              <w:right w:val="single" w:sz="6" w:space="0" w:color="B1C2D6"/>
            </w:tcBorders>
            <w:shd w:val="clear" w:color="auto" w:fill="DBE9F9"/>
            <w:hideMark/>
          </w:tcPr>
          <w:p w14:paraId="53CC62BD" w14:textId="77777777" w:rsidR="00926CC4" w:rsidRPr="00926CC4" w:rsidRDefault="00926CC4" w:rsidP="00926CC4">
            <w:pPr>
              <w:spacing w:after="0" w:line="315" w:lineRule="atLeast"/>
              <w:jc w:val="center"/>
              <w:textAlignment w:val="baseline"/>
              <w:rPr>
                <w:rFonts w:ascii="inherit" w:eastAsia="Times New Roman" w:hAnsi="inherit" w:cs="Times New Roman"/>
                <w:b/>
                <w:bCs/>
                <w:kern w:val="0"/>
                <w:sz w:val="21"/>
                <w:szCs w:val="21"/>
                <w14:ligatures w14:val="none"/>
              </w:rPr>
            </w:pPr>
            <w:r w:rsidRPr="00926CC4">
              <w:rPr>
                <w:rFonts w:ascii="inherit" w:eastAsia="Times New Roman" w:hAnsi="inherit" w:cs="Times New Roman"/>
                <w:b/>
                <w:bCs/>
                <w:kern w:val="0"/>
                <w:sz w:val="21"/>
                <w:szCs w:val="21"/>
                <w:bdr w:val="none" w:sz="0" w:space="0" w:color="auto" w:frame="1"/>
                <w14:ligatures w14:val="none"/>
              </w:rPr>
              <w:t>Description</w:t>
            </w:r>
          </w:p>
        </w:tc>
      </w:tr>
      <w:tr w:rsidR="00926CC4" w:rsidRPr="00926CC4" w14:paraId="06ABF235" w14:textId="77777777" w:rsidTr="00926CC4">
        <w:tc>
          <w:tcPr>
            <w:tcW w:w="2895" w:type="dxa"/>
            <w:tcBorders>
              <w:top w:val="single" w:sz="6" w:space="0" w:color="B1C2D6"/>
              <w:left w:val="single" w:sz="6" w:space="0" w:color="B1C2D6"/>
              <w:bottom w:val="single" w:sz="6" w:space="0" w:color="B1C2D6"/>
              <w:right w:val="single" w:sz="6" w:space="0" w:color="B1C2D6"/>
            </w:tcBorders>
            <w:hideMark/>
          </w:tcPr>
          <w:p w14:paraId="653339DE"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ORDER_FILL_FOK</w:t>
            </w:r>
          </w:p>
        </w:tc>
        <w:tc>
          <w:tcPr>
            <w:tcW w:w="1095" w:type="dxa"/>
            <w:tcBorders>
              <w:top w:val="single" w:sz="6" w:space="0" w:color="B1C2D6"/>
              <w:left w:val="single" w:sz="6" w:space="0" w:color="B1C2D6"/>
              <w:bottom w:val="single" w:sz="6" w:space="0" w:color="B1C2D6"/>
              <w:right w:val="single" w:sz="6" w:space="0" w:color="B1C2D6"/>
            </w:tcBorders>
            <w:hideMark/>
          </w:tcPr>
          <w:p w14:paraId="793FD83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0</w:t>
            </w:r>
          </w:p>
        </w:tc>
        <w:tc>
          <w:tcPr>
            <w:tcW w:w="6105" w:type="dxa"/>
            <w:tcBorders>
              <w:top w:val="single" w:sz="6" w:space="0" w:color="B1C2D6"/>
              <w:left w:val="single" w:sz="6" w:space="0" w:color="B1C2D6"/>
              <w:bottom w:val="single" w:sz="6" w:space="0" w:color="B1C2D6"/>
              <w:right w:val="single" w:sz="6" w:space="0" w:color="B1C2D6"/>
            </w:tcBorders>
            <w:hideMark/>
          </w:tcPr>
          <w:p w14:paraId="21564BF0"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 xml:space="preserve">Fill or </w:t>
            </w:r>
            <w:proofErr w:type="gramStart"/>
            <w:r w:rsidRPr="00926CC4">
              <w:rPr>
                <w:rFonts w:ascii="inherit" w:eastAsia="Times New Roman" w:hAnsi="inherit" w:cs="Times New Roman"/>
                <w:kern w:val="0"/>
                <w:sz w:val="21"/>
                <w:szCs w:val="21"/>
                <w:bdr w:val="none" w:sz="0" w:space="0" w:color="auto" w:frame="1"/>
                <w14:ligatures w14:val="none"/>
              </w:rPr>
              <w:t>Kill</w:t>
            </w:r>
            <w:proofErr w:type="gramEnd"/>
            <w:r w:rsidRPr="00926CC4">
              <w:rPr>
                <w:rFonts w:ascii="inherit" w:eastAsia="Times New Roman" w:hAnsi="inherit" w:cs="Times New Roman"/>
                <w:kern w:val="0"/>
                <w:sz w:val="21"/>
                <w:szCs w:val="21"/>
                <w:bdr w:val="none" w:sz="0" w:space="0" w:color="auto" w:frame="1"/>
                <w14:ligatures w14:val="none"/>
              </w:rPr>
              <w:t>. The order must be filled completely or canceled. This type of filling is automatically set for the instant and request execution.</w:t>
            </w:r>
          </w:p>
        </w:tc>
      </w:tr>
      <w:tr w:rsidR="00926CC4" w:rsidRPr="00926CC4" w14:paraId="2B91608E" w14:textId="77777777" w:rsidTr="00926CC4">
        <w:tc>
          <w:tcPr>
            <w:tcW w:w="2895" w:type="dxa"/>
            <w:tcBorders>
              <w:top w:val="single" w:sz="6" w:space="0" w:color="B1C2D6"/>
              <w:left w:val="single" w:sz="6" w:space="0" w:color="B1C2D6"/>
              <w:bottom w:val="single" w:sz="6" w:space="0" w:color="B1C2D6"/>
              <w:right w:val="single" w:sz="6" w:space="0" w:color="B1C2D6"/>
            </w:tcBorders>
            <w:hideMark/>
          </w:tcPr>
          <w:p w14:paraId="0D77A1B1"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ORDER_FILL_IOC</w:t>
            </w:r>
          </w:p>
        </w:tc>
        <w:tc>
          <w:tcPr>
            <w:tcW w:w="1095" w:type="dxa"/>
            <w:tcBorders>
              <w:top w:val="single" w:sz="6" w:space="0" w:color="B1C2D6"/>
              <w:left w:val="single" w:sz="6" w:space="0" w:color="B1C2D6"/>
              <w:bottom w:val="single" w:sz="6" w:space="0" w:color="B1C2D6"/>
              <w:right w:val="single" w:sz="6" w:space="0" w:color="B1C2D6"/>
            </w:tcBorders>
            <w:hideMark/>
          </w:tcPr>
          <w:p w14:paraId="4182ACE3"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1</w:t>
            </w:r>
          </w:p>
        </w:tc>
        <w:tc>
          <w:tcPr>
            <w:tcW w:w="6105" w:type="dxa"/>
            <w:tcBorders>
              <w:top w:val="single" w:sz="6" w:space="0" w:color="B1C2D6"/>
              <w:left w:val="single" w:sz="6" w:space="0" w:color="B1C2D6"/>
              <w:bottom w:val="single" w:sz="6" w:space="0" w:color="B1C2D6"/>
              <w:right w:val="single" w:sz="6" w:space="0" w:color="B1C2D6"/>
            </w:tcBorders>
            <w:hideMark/>
          </w:tcPr>
          <w:p w14:paraId="4D2F5309"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 xml:space="preserve">Immediate or </w:t>
            </w:r>
            <w:proofErr w:type="gramStart"/>
            <w:r w:rsidRPr="00926CC4">
              <w:rPr>
                <w:rFonts w:ascii="inherit" w:eastAsia="Times New Roman" w:hAnsi="inherit" w:cs="Times New Roman"/>
                <w:kern w:val="0"/>
                <w:sz w:val="21"/>
                <w:szCs w:val="21"/>
                <w:bdr w:val="none" w:sz="0" w:space="0" w:color="auto" w:frame="1"/>
                <w14:ligatures w14:val="none"/>
              </w:rPr>
              <w:t>Cancel</w:t>
            </w:r>
            <w:proofErr w:type="gramEnd"/>
            <w:r w:rsidRPr="00926CC4">
              <w:rPr>
                <w:rFonts w:ascii="inherit" w:eastAsia="Times New Roman" w:hAnsi="inherit" w:cs="Times New Roman"/>
                <w:kern w:val="0"/>
                <w:sz w:val="21"/>
                <w:szCs w:val="21"/>
                <w:bdr w:val="none" w:sz="0" w:space="0" w:color="auto" w:frame="1"/>
                <w14:ligatures w14:val="none"/>
              </w:rPr>
              <w:t>. An order can be filled partially and the residual volume is canceled. This type of filling is only available for the stock and market execution.</w:t>
            </w:r>
          </w:p>
        </w:tc>
      </w:tr>
      <w:tr w:rsidR="00926CC4" w:rsidRPr="00926CC4" w14:paraId="58C8944B" w14:textId="77777777" w:rsidTr="00926CC4">
        <w:tc>
          <w:tcPr>
            <w:tcW w:w="2895" w:type="dxa"/>
            <w:tcBorders>
              <w:top w:val="single" w:sz="6" w:space="0" w:color="B1C2D6"/>
              <w:left w:val="single" w:sz="6" w:space="0" w:color="B1C2D6"/>
              <w:bottom w:val="single" w:sz="6" w:space="0" w:color="B1C2D6"/>
              <w:right w:val="single" w:sz="6" w:space="0" w:color="B1C2D6"/>
            </w:tcBorders>
            <w:hideMark/>
          </w:tcPr>
          <w:p w14:paraId="0331EAB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ORDER_FILL_RETURN</w:t>
            </w:r>
          </w:p>
        </w:tc>
        <w:tc>
          <w:tcPr>
            <w:tcW w:w="1095" w:type="dxa"/>
            <w:tcBorders>
              <w:top w:val="single" w:sz="6" w:space="0" w:color="B1C2D6"/>
              <w:left w:val="single" w:sz="6" w:space="0" w:color="B1C2D6"/>
              <w:bottom w:val="single" w:sz="6" w:space="0" w:color="B1C2D6"/>
              <w:right w:val="single" w:sz="6" w:space="0" w:color="B1C2D6"/>
            </w:tcBorders>
            <w:hideMark/>
          </w:tcPr>
          <w:p w14:paraId="2D068B75"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2</w:t>
            </w:r>
          </w:p>
        </w:tc>
        <w:tc>
          <w:tcPr>
            <w:tcW w:w="6105" w:type="dxa"/>
            <w:tcBorders>
              <w:top w:val="single" w:sz="6" w:space="0" w:color="B1C2D6"/>
              <w:left w:val="single" w:sz="6" w:space="0" w:color="B1C2D6"/>
              <w:bottom w:val="single" w:sz="6" w:space="0" w:color="B1C2D6"/>
              <w:right w:val="single" w:sz="6" w:space="0" w:color="B1C2D6"/>
            </w:tcBorders>
            <w:hideMark/>
          </w:tcPr>
          <w:p w14:paraId="6F20CF96"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Return the remainder to the queue. This mode is intended only for pending orders.</w:t>
            </w:r>
          </w:p>
        </w:tc>
      </w:tr>
    </w:tbl>
    <w:p w14:paraId="21EDE32E" w14:textId="77777777" w:rsidR="00926CC4" w:rsidRPr="00926CC4" w:rsidRDefault="00926CC4" w:rsidP="008259E5">
      <w:pPr>
        <w:pStyle w:val="Heading3"/>
      </w:pPr>
      <w:bookmarkStart w:id="27" w:name="enordertime"/>
      <w:bookmarkEnd w:id="27"/>
      <w:proofErr w:type="spellStart"/>
      <w:r w:rsidRPr="00926CC4">
        <w:t>EnOrderTime</w:t>
      </w:r>
      <w:proofErr w:type="spellEnd"/>
    </w:p>
    <w:p w14:paraId="3E311EB3" w14:textId="77777777" w:rsidR="00926CC4" w:rsidRPr="00926CC4" w:rsidRDefault="00926CC4" w:rsidP="00926CC4">
      <w:pPr>
        <w:spacing w:after="0" w:line="315" w:lineRule="atLeast"/>
        <w:textAlignment w:val="baseline"/>
        <w:rPr>
          <w:rFonts w:ascii="Roboto" w:eastAsia="Times New Roman" w:hAnsi="Roboto" w:cs="Times New Roman"/>
          <w:color w:val="000000"/>
          <w:kern w:val="0"/>
          <w:sz w:val="21"/>
          <w:szCs w:val="21"/>
          <w14:ligatures w14:val="none"/>
        </w:rPr>
      </w:pPr>
      <w:r w:rsidRPr="00926CC4">
        <w:rPr>
          <w:rFonts w:ascii="Trebuchet MS" w:eastAsia="Times New Roman" w:hAnsi="Trebuchet MS" w:cs="Times New Roman"/>
          <w:color w:val="565656"/>
          <w:kern w:val="0"/>
          <w:sz w:val="21"/>
          <w:szCs w:val="21"/>
          <w:bdr w:val="none" w:sz="0" w:space="0" w:color="auto" w:frame="1"/>
          <w14:ligatures w14:val="none"/>
        </w:rPr>
        <w:t xml:space="preserve">Types of order expiration are listed in </w:t>
      </w:r>
      <w:proofErr w:type="spellStart"/>
      <w:r w:rsidRPr="00926CC4">
        <w:rPr>
          <w:rFonts w:ascii="Trebuchet MS" w:eastAsia="Times New Roman" w:hAnsi="Trebuchet MS" w:cs="Times New Roman"/>
          <w:color w:val="565656"/>
          <w:kern w:val="0"/>
          <w:sz w:val="21"/>
          <w:szCs w:val="21"/>
          <w:bdr w:val="none" w:sz="0" w:space="0" w:color="auto" w:frame="1"/>
          <w14:ligatures w14:val="none"/>
        </w:rPr>
        <w:t>EnOrderTime</w:t>
      </w:r>
      <w:proofErr w:type="spellEnd"/>
      <w:r w:rsidRPr="00926CC4">
        <w:rPr>
          <w:rFonts w:ascii="Trebuchet MS" w:eastAsia="Times New Roman" w:hAnsi="Trebuchet MS" w:cs="Times New Roman"/>
          <w:color w:val="565656"/>
          <w:kern w:val="0"/>
          <w:sz w:val="21"/>
          <w:szCs w:val="21"/>
          <w:bdr w:val="none" w:sz="0" w:space="0" w:color="auto" w:frame="1"/>
          <w14:ligatures w14:val="none"/>
        </w:rPr>
        <w:t>.</w:t>
      </w:r>
    </w:p>
    <w:tbl>
      <w:tblPr>
        <w:tblW w:w="1014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2887"/>
        <w:gridCol w:w="1088"/>
        <w:gridCol w:w="6165"/>
      </w:tblGrid>
      <w:tr w:rsidR="00926CC4" w:rsidRPr="00926CC4" w14:paraId="7D8C2A44" w14:textId="77777777" w:rsidTr="00926CC4">
        <w:trPr>
          <w:tblHeader/>
        </w:trPr>
        <w:tc>
          <w:tcPr>
            <w:tcW w:w="2565" w:type="dxa"/>
            <w:tcBorders>
              <w:top w:val="single" w:sz="6" w:space="0" w:color="B1C2D6"/>
              <w:left w:val="single" w:sz="6" w:space="0" w:color="B1C2D6"/>
              <w:bottom w:val="single" w:sz="6" w:space="0" w:color="B1C2D6"/>
              <w:right w:val="single" w:sz="6" w:space="0" w:color="B1C2D6"/>
            </w:tcBorders>
            <w:shd w:val="clear" w:color="auto" w:fill="DBE9F9"/>
            <w:hideMark/>
          </w:tcPr>
          <w:p w14:paraId="7D737B56" w14:textId="77777777" w:rsidR="00926CC4" w:rsidRPr="00926CC4" w:rsidRDefault="00926CC4" w:rsidP="00926CC4">
            <w:pPr>
              <w:spacing w:after="0" w:line="315" w:lineRule="atLeast"/>
              <w:jc w:val="center"/>
              <w:textAlignment w:val="baseline"/>
              <w:rPr>
                <w:rFonts w:ascii="inherit" w:eastAsia="Times New Roman" w:hAnsi="inherit" w:cs="Times New Roman"/>
                <w:b/>
                <w:bCs/>
                <w:kern w:val="0"/>
                <w:sz w:val="21"/>
                <w:szCs w:val="21"/>
                <w14:ligatures w14:val="none"/>
              </w:rPr>
            </w:pPr>
            <w:r w:rsidRPr="00926CC4">
              <w:rPr>
                <w:rFonts w:ascii="inherit" w:eastAsia="Times New Roman" w:hAnsi="inherit" w:cs="Times New Roman"/>
                <w:b/>
                <w:bCs/>
                <w:kern w:val="0"/>
                <w:sz w:val="21"/>
                <w:szCs w:val="21"/>
                <w:bdr w:val="none" w:sz="0" w:space="0" w:color="auto" w:frame="1"/>
                <w14:ligatures w14:val="none"/>
              </w:rPr>
              <w:t>ID</w:t>
            </w:r>
          </w:p>
        </w:tc>
        <w:tc>
          <w:tcPr>
            <w:tcW w:w="1110" w:type="dxa"/>
            <w:tcBorders>
              <w:top w:val="single" w:sz="6" w:space="0" w:color="B1C2D6"/>
              <w:left w:val="single" w:sz="6" w:space="0" w:color="B1C2D6"/>
              <w:bottom w:val="single" w:sz="6" w:space="0" w:color="B1C2D6"/>
              <w:right w:val="single" w:sz="6" w:space="0" w:color="B1C2D6"/>
            </w:tcBorders>
            <w:shd w:val="clear" w:color="auto" w:fill="DBE9F9"/>
            <w:hideMark/>
          </w:tcPr>
          <w:p w14:paraId="524F88EE" w14:textId="77777777" w:rsidR="00926CC4" w:rsidRPr="00926CC4" w:rsidRDefault="00926CC4" w:rsidP="00926CC4">
            <w:pPr>
              <w:spacing w:after="0" w:line="315" w:lineRule="atLeast"/>
              <w:jc w:val="center"/>
              <w:textAlignment w:val="baseline"/>
              <w:rPr>
                <w:rFonts w:ascii="inherit" w:eastAsia="Times New Roman" w:hAnsi="inherit" w:cs="Times New Roman"/>
                <w:b/>
                <w:bCs/>
                <w:kern w:val="0"/>
                <w:sz w:val="21"/>
                <w:szCs w:val="21"/>
                <w14:ligatures w14:val="none"/>
              </w:rPr>
            </w:pPr>
            <w:r w:rsidRPr="00926CC4">
              <w:rPr>
                <w:rFonts w:ascii="inherit" w:eastAsia="Times New Roman" w:hAnsi="inherit" w:cs="Times New Roman"/>
                <w:b/>
                <w:bCs/>
                <w:kern w:val="0"/>
                <w:sz w:val="21"/>
                <w:szCs w:val="21"/>
                <w:bdr w:val="none" w:sz="0" w:space="0" w:color="auto" w:frame="1"/>
                <w14:ligatures w14:val="none"/>
              </w:rPr>
              <w:t>Value</w:t>
            </w:r>
          </w:p>
        </w:tc>
        <w:tc>
          <w:tcPr>
            <w:tcW w:w="6435" w:type="dxa"/>
            <w:tcBorders>
              <w:top w:val="single" w:sz="6" w:space="0" w:color="B1C2D6"/>
              <w:left w:val="single" w:sz="6" w:space="0" w:color="B1C2D6"/>
              <w:bottom w:val="single" w:sz="6" w:space="0" w:color="B1C2D6"/>
              <w:right w:val="single" w:sz="6" w:space="0" w:color="B1C2D6"/>
            </w:tcBorders>
            <w:shd w:val="clear" w:color="auto" w:fill="DBE9F9"/>
            <w:hideMark/>
          </w:tcPr>
          <w:p w14:paraId="5044E182" w14:textId="77777777" w:rsidR="00926CC4" w:rsidRPr="00926CC4" w:rsidRDefault="00926CC4" w:rsidP="00926CC4">
            <w:pPr>
              <w:spacing w:after="0" w:line="315" w:lineRule="atLeast"/>
              <w:jc w:val="center"/>
              <w:textAlignment w:val="baseline"/>
              <w:rPr>
                <w:rFonts w:ascii="inherit" w:eastAsia="Times New Roman" w:hAnsi="inherit" w:cs="Times New Roman"/>
                <w:b/>
                <w:bCs/>
                <w:kern w:val="0"/>
                <w:sz w:val="21"/>
                <w:szCs w:val="21"/>
                <w14:ligatures w14:val="none"/>
              </w:rPr>
            </w:pPr>
            <w:r w:rsidRPr="00926CC4">
              <w:rPr>
                <w:rFonts w:ascii="inherit" w:eastAsia="Times New Roman" w:hAnsi="inherit" w:cs="Times New Roman"/>
                <w:b/>
                <w:bCs/>
                <w:kern w:val="0"/>
                <w:sz w:val="21"/>
                <w:szCs w:val="21"/>
                <w:bdr w:val="none" w:sz="0" w:space="0" w:color="auto" w:frame="1"/>
                <w14:ligatures w14:val="none"/>
              </w:rPr>
              <w:t>Description</w:t>
            </w:r>
          </w:p>
        </w:tc>
      </w:tr>
      <w:tr w:rsidR="00926CC4" w:rsidRPr="00926CC4" w14:paraId="28CA0BA8" w14:textId="77777777" w:rsidTr="00926CC4">
        <w:tc>
          <w:tcPr>
            <w:tcW w:w="2565" w:type="dxa"/>
            <w:tcBorders>
              <w:top w:val="single" w:sz="6" w:space="0" w:color="B1C2D6"/>
              <w:left w:val="single" w:sz="6" w:space="0" w:color="B1C2D6"/>
              <w:bottom w:val="single" w:sz="6" w:space="0" w:color="B1C2D6"/>
              <w:right w:val="single" w:sz="6" w:space="0" w:color="B1C2D6"/>
            </w:tcBorders>
            <w:hideMark/>
          </w:tcPr>
          <w:p w14:paraId="053E5E1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ORDER_TIME_GTC</w:t>
            </w:r>
          </w:p>
        </w:tc>
        <w:tc>
          <w:tcPr>
            <w:tcW w:w="1110" w:type="dxa"/>
            <w:tcBorders>
              <w:top w:val="single" w:sz="6" w:space="0" w:color="B1C2D6"/>
              <w:left w:val="single" w:sz="6" w:space="0" w:color="B1C2D6"/>
              <w:bottom w:val="single" w:sz="6" w:space="0" w:color="B1C2D6"/>
              <w:right w:val="single" w:sz="6" w:space="0" w:color="B1C2D6"/>
            </w:tcBorders>
            <w:hideMark/>
          </w:tcPr>
          <w:p w14:paraId="44ABE3F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0</w:t>
            </w:r>
          </w:p>
        </w:tc>
        <w:tc>
          <w:tcPr>
            <w:tcW w:w="6435" w:type="dxa"/>
            <w:tcBorders>
              <w:top w:val="single" w:sz="6" w:space="0" w:color="B1C2D6"/>
              <w:left w:val="single" w:sz="6" w:space="0" w:color="B1C2D6"/>
              <w:bottom w:val="single" w:sz="6" w:space="0" w:color="B1C2D6"/>
              <w:right w:val="single" w:sz="6" w:space="0" w:color="B1C2D6"/>
            </w:tcBorders>
            <w:hideMark/>
          </w:tcPr>
          <w:p w14:paraId="1155EF4D"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Good till Canceled.</w:t>
            </w:r>
          </w:p>
        </w:tc>
      </w:tr>
      <w:tr w:rsidR="00926CC4" w:rsidRPr="00926CC4" w14:paraId="219429F9" w14:textId="77777777" w:rsidTr="00926CC4">
        <w:tc>
          <w:tcPr>
            <w:tcW w:w="2565" w:type="dxa"/>
            <w:tcBorders>
              <w:top w:val="single" w:sz="6" w:space="0" w:color="B1C2D6"/>
              <w:left w:val="single" w:sz="6" w:space="0" w:color="B1C2D6"/>
              <w:bottom w:val="single" w:sz="6" w:space="0" w:color="B1C2D6"/>
              <w:right w:val="single" w:sz="6" w:space="0" w:color="B1C2D6"/>
            </w:tcBorders>
            <w:hideMark/>
          </w:tcPr>
          <w:p w14:paraId="6A2DE5B9"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ORDER_TIME_DAY</w:t>
            </w:r>
          </w:p>
        </w:tc>
        <w:tc>
          <w:tcPr>
            <w:tcW w:w="1110" w:type="dxa"/>
            <w:tcBorders>
              <w:top w:val="single" w:sz="6" w:space="0" w:color="B1C2D6"/>
              <w:left w:val="single" w:sz="6" w:space="0" w:color="B1C2D6"/>
              <w:bottom w:val="single" w:sz="6" w:space="0" w:color="B1C2D6"/>
              <w:right w:val="single" w:sz="6" w:space="0" w:color="B1C2D6"/>
            </w:tcBorders>
            <w:hideMark/>
          </w:tcPr>
          <w:p w14:paraId="7DD2E529"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1</w:t>
            </w:r>
          </w:p>
        </w:tc>
        <w:tc>
          <w:tcPr>
            <w:tcW w:w="6435" w:type="dxa"/>
            <w:tcBorders>
              <w:top w:val="single" w:sz="6" w:space="0" w:color="B1C2D6"/>
              <w:left w:val="single" w:sz="6" w:space="0" w:color="B1C2D6"/>
              <w:bottom w:val="single" w:sz="6" w:space="0" w:color="B1C2D6"/>
              <w:right w:val="single" w:sz="6" w:space="0" w:color="B1C2D6"/>
            </w:tcBorders>
            <w:hideMark/>
          </w:tcPr>
          <w:p w14:paraId="1EAE58D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Intraday.</w:t>
            </w:r>
          </w:p>
        </w:tc>
      </w:tr>
      <w:tr w:rsidR="00926CC4" w:rsidRPr="00926CC4" w14:paraId="20C1B1B1" w14:textId="77777777" w:rsidTr="00926CC4">
        <w:tc>
          <w:tcPr>
            <w:tcW w:w="2565" w:type="dxa"/>
            <w:tcBorders>
              <w:top w:val="single" w:sz="6" w:space="0" w:color="B1C2D6"/>
              <w:left w:val="single" w:sz="6" w:space="0" w:color="B1C2D6"/>
              <w:bottom w:val="single" w:sz="6" w:space="0" w:color="B1C2D6"/>
              <w:right w:val="single" w:sz="6" w:space="0" w:color="B1C2D6"/>
            </w:tcBorders>
            <w:hideMark/>
          </w:tcPr>
          <w:p w14:paraId="4C1AE975"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ORDER_TIME_SPECIFIED</w:t>
            </w:r>
          </w:p>
        </w:tc>
        <w:tc>
          <w:tcPr>
            <w:tcW w:w="1110" w:type="dxa"/>
            <w:tcBorders>
              <w:top w:val="single" w:sz="6" w:space="0" w:color="B1C2D6"/>
              <w:left w:val="single" w:sz="6" w:space="0" w:color="B1C2D6"/>
              <w:bottom w:val="single" w:sz="6" w:space="0" w:color="B1C2D6"/>
              <w:right w:val="single" w:sz="6" w:space="0" w:color="B1C2D6"/>
            </w:tcBorders>
            <w:hideMark/>
          </w:tcPr>
          <w:p w14:paraId="3F7B0997"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2</w:t>
            </w:r>
          </w:p>
        </w:tc>
        <w:tc>
          <w:tcPr>
            <w:tcW w:w="6435" w:type="dxa"/>
            <w:tcBorders>
              <w:top w:val="single" w:sz="6" w:space="0" w:color="B1C2D6"/>
              <w:left w:val="single" w:sz="6" w:space="0" w:color="B1C2D6"/>
              <w:bottom w:val="single" w:sz="6" w:space="0" w:color="B1C2D6"/>
              <w:right w:val="single" w:sz="6" w:space="0" w:color="B1C2D6"/>
            </w:tcBorders>
            <w:hideMark/>
          </w:tcPr>
          <w:p w14:paraId="6E2BC8C2"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Specified time.</w:t>
            </w:r>
          </w:p>
        </w:tc>
      </w:tr>
      <w:tr w:rsidR="00926CC4" w:rsidRPr="00926CC4" w14:paraId="354114AD" w14:textId="77777777" w:rsidTr="00926CC4">
        <w:tc>
          <w:tcPr>
            <w:tcW w:w="2565" w:type="dxa"/>
            <w:tcBorders>
              <w:top w:val="single" w:sz="6" w:space="0" w:color="B1C2D6"/>
              <w:left w:val="single" w:sz="6" w:space="0" w:color="B1C2D6"/>
              <w:bottom w:val="single" w:sz="6" w:space="0" w:color="B1C2D6"/>
              <w:right w:val="single" w:sz="6" w:space="0" w:color="B1C2D6"/>
            </w:tcBorders>
            <w:hideMark/>
          </w:tcPr>
          <w:p w14:paraId="41CA867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ORDER_TIME_SPECIFIED_DAY</w:t>
            </w:r>
          </w:p>
        </w:tc>
        <w:tc>
          <w:tcPr>
            <w:tcW w:w="1110" w:type="dxa"/>
            <w:tcBorders>
              <w:top w:val="single" w:sz="6" w:space="0" w:color="B1C2D6"/>
              <w:left w:val="single" w:sz="6" w:space="0" w:color="B1C2D6"/>
              <w:bottom w:val="single" w:sz="6" w:space="0" w:color="B1C2D6"/>
              <w:right w:val="single" w:sz="6" w:space="0" w:color="B1C2D6"/>
            </w:tcBorders>
            <w:hideMark/>
          </w:tcPr>
          <w:p w14:paraId="1195D27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3</w:t>
            </w:r>
          </w:p>
        </w:tc>
        <w:tc>
          <w:tcPr>
            <w:tcW w:w="6435" w:type="dxa"/>
            <w:tcBorders>
              <w:top w:val="single" w:sz="6" w:space="0" w:color="B1C2D6"/>
              <w:left w:val="single" w:sz="6" w:space="0" w:color="B1C2D6"/>
              <w:bottom w:val="single" w:sz="6" w:space="0" w:color="B1C2D6"/>
              <w:right w:val="single" w:sz="6" w:space="0" w:color="B1C2D6"/>
            </w:tcBorders>
            <w:hideMark/>
          </w:tcPr>
          <w:p w14:paraId="3BB8A28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Specified day. An order expires at 00:00 of the specified day or the nearest trading time.</w:t>
            </w:r>
          </w:p>
        </w:tc>
      </w:tr>
    </w:tbl>
    <w:p w14:paraId="1CC30AB0" w14:textId="77777777" w:rsidR="00926CC4" w:rsidRPr="00926CC4" w:rsidRDefault="00926CC4" w:rsidP="008259E5">
      <w:pPr>
        <w:pStyle w:val="Heading3"/>
      </w:pPr>
      <w:bookmarkStart w:id="28" w:name="enorderstate"/>
      <w:bookmarkEnd w:id="28"/>
      <w:proofErr w:type="spellStart"/>
      <w:r w:rsidRPr="00926CC4">
        <w:t>EnOrderState</w:t>
      </w:r>
      <w:proofErr w:type="spellEnd"/>
    </w:p>
    <w:p w14:paraId="017DD39D" w14:textId="77777777" w:rsidR="00926CC4" w:rsidRPr="00926CC4" w:rsidRDefault="00926CC4" w:rsidP="00926CC4">
      <w:pPr>
        <w:spacing w:after="0" w:line="315" w:lineRule="atLeast"/>
        <w:textAlignment w:val="baseline"/>
        <w:rPr>
          <w:rFonts w:ascii="Roboto" w:eastAsia="Times New Roman" w:hAnsi="Roboto" w:cs="Times New Roman"/>
          <w:color w:val="000000"/>
          <w:kern w:val="0"/>
          <w:sz w:val="21"/>
          <w:szCs w:val="21"/>
          <w14:ligatures w14:val="none"/>
        </w:rPr>
      </w:pPr>
      <w:r w:rsidRPr="00926CC4">
        <w:rPr>
          <w:rFonts w:ascii="Trebuchet MS" w:eastAsia="Times New Roman" w:hAnsi="Trebuchet MS" w:cs="Times New Roman"/>
          <w:color w:val="565656"/>
          <w:kern w:val="0"/>
          <w:sz w:val="21"/>
          <w:szCs w:val="21"/>
          <w:bdr w:val="none" w:sz="0" w:space="0" w:color="auto" w:frame="1"/>
          <w14:ligatures w14:val="none"/>
        </w:rPr>
        <w:t xml:space="preserve">Possible </w:t>
      </w:r>
      <w:proofErr w:type="spellStart"/>
      <w:r w:rsidRPr="00926CC4">
        <w:rPr>
          <w:rFonts w:ascii="Trebuchet MS" w:eastAsia="Times New Roman" w:hAnsi="Trebuchet MS" w:cs="Times New Roman"/>
          <w:color w:val="565656"/>
          <w:kern w:val="0"/>
          <w:sz w:val="21"/>
          <w:szCs w:val="21"/>
          <w:bdr w:val="none" w:sz="0" w:space="0" w:color="auto" w:frame="1"/>
          <w14:ligatures w14:val="none"/>
        </w:rPr>
        <w:t>staes</w:t>
      </w:r>
      <w:proofErr w:type="spellEnd"/>
      <w:r w:rsidRPr="00926CC4">
        <w:rPr>
          <w:rFonts w:ascii="Trebuchet MS" w:eastAsia="Times New Roman" w:hAnsi="Trebuchet MS" w:cs="Times New Roman"/>
          <w:color w:val="565656"/>
          <w:kern w:val="0"/>
          <w:sz w:val="21"/>
          <w:szCs w:val="21"/>
          <w:bdr w:val="none" w:sz="0" w:space="0" w:color="auto" w:frame="1"/>
          <w14:ligatures w14:val="none"/>
        </w:rPr>
        <w:t xml:space="preserve"> of orders are listed in </w:t>
      </w:r>
      <w:proofErr w:type="spellStart"/>
      <w:r w:rsidRPr="00926CC4">
        <w:rPr>
          <w:rFonts w:ascii="Trebuchet MS" w:eastAsia="Times New Roman" w:hAnsi="Trebuchet MS" w:cs="Times New Roman"/>
          <w:color w:val="565656"/>
          <w:kern w:val="0"/>
          <w:sz w:val="21"/>
          <w:szCs w:val="21"/>
          <w:bdr w:val="none" w:sz="0" w:space="0" w:color="auto" w:frame="1"/>
          <w14:ligatures w14:val="none"/>
        </w:rPr>
        <w:t>EnOrderState</w:t>
      </w:r>
      <w:proofErr w:type="spellEnd"/>
      <w:r w:rsidRPr="00926CC4">
        <w:rPr>
          <w:rFonts w:ascii="Trebuchet MS" w:eastAsia="Times New Roman" w:hAnsi="Trebuchet MS" w:cs="Times New Roman"/>
          <w:color w:val="565656"/>
          <w:kern w:val="0"/>
          <w:sz w:val="21"/>
          <w:szCs w:val="21"/>
          <w:bdr w:val="none" w:sz="0" w:space="0" w:color="auto" w:frame="1"/>
          <w14:ligatures w14:val="none"/>
        </w:rPr>
        <w:t>.</w:t>
      </w:r>
    </w:p>
    <w:tbl>
      <w:tblPr>
        <w:tblW w:w="945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3268"/>
        <w:gridCol w:w="1110"/>
        <w:gridCol w:w="5072"/>
      </w:tblGrid>
      <w:tr w:rsidR="00926CC4" w:rsidRPr="00926CC4" w14:paraId="2F1DE628" w14:textId="77777777" w:rsidTr="00926CC4">
        <w:trPr>
          <w:tblHeader/>
        </w:trPr>
        <w:tc>
          <w:tcPr>
            <w:tcW w:w="3195" w:type="dxa"/>
            <w:tcBorders>
              <w:top w:val="single" w:sz="6" w:space="0" w:color="B1C2D6"/>
              <w:left w:val="single" w:sz="6" w:space="0" w:color="B1C2D6"/>
              <w:bottom w:val="single" w:sz="6" w:space="0" w:color="B1C2D6"/>
              <w:right w:val="single" w:sz="6" w:space="0" w:color="B1C2D6"/>
            </w:tcBorders>
            <w:shd w:val="clear" w:color="auto" w:fill="DBE9F9"/>
            <w:hideMark/>
          </w:tcPr>
          <w:p w14:paraId="532BE10F" w14:textId="77777777" w:rsidR="00926CC4" w:rsidRPr="00926CC4" w:rsidRDefault="00926CC4" w:rsidP="00926CC4">
            <w:pPr>
              <w:spacing w:after="0" w:line="315" w:lineRule="atLeast"/>
              <w:jc w:val="center"/>
              <w:textAlignment w:val="baseline"/>
              <w:rPr>
                <w:rFonts w:ascii="inherit" w:eastAsia="Times New Roman" w:hAnsi="inherit" w:cs="Times New Roman"/>
                <w:b/>
                <w:bCs/>
                <w:kern w:val="0"/>
                <w:sz w:val="21"/>
                <w:szCs w:val="21"/>
                <w14:ligatures w14:val="none"/>
              </w:rPr>
            </w:pPr>
            <w:r w:rsidRPr="00926CC4">
              <w:rPr>
                <w:rFonts w:ascii="inherit" w:eastAsia="Times New Roman" w:hAnsi="inherit" w:cs="Times New Roman"/>
                <w:b/>
                <w:bCs/>
                <w:kern w:val="0"/>
                <w:sz w:val="21"/>
                <w:szCs w:val="21"/>
                <w:bdr w:val="none" w:sz="0" w:space="0" w:color="auto" w:frame="1"/>
                <w14:ligatures w14:val="none"/>
              </w:rPr>
              <w:t>ID</w:t>
            </w:r>
          </w:p>
        </w:tc>
        <w:tc>
          <w:tcPr>
            <w:tcW w:w="1110" w:type="dxa"/>
            <w:tcBorders>
              <w:top w:val="single" w:sz="6" w:space="0" w:color="B1C2D6"/>
              <w:left w:val="single" w:sz="6" w:space="0" w:color="B1C2D6"/>
              <w:bottom w:val="single" w:sz="6" w:space="0" w:color="B1C2D6"/>
              <w:right w:val="single" w:sz="6" w:space="0" w:color="B1C2D6"/>
            </w:tcBorders>
            <w:shd w:val="clear" w:color="auto" w:fill="DBE9F9"/>
            <w:hideMark/>
          </w:tcPr>
          <w:p w14:paraId="5565F10A" w14:textId="77777777" w:rsidR="00926CC4" w:rsidRPr="00926CC4" w:rsidRDefault="00926CC4" w:rsidP="00926CC4">
            <w:pPr>
              <w:spacing w:after="0" w:line="315" w:lineRule="atLeast"/>
              <w:jc w:val="center"/>
              <w:textAlignment w:val="baseline"/>
              <w:rPr>
                <w:rFonts w:ascii="inherit" w:eastAsia="Times New Roman" w:hAnsi="inherit" w:cs="Times New Roman"/>
                <w:b/>
                <w:bCs/>
                <w:kern w:val="0"/>
                <w:sz w:val="21"/>
                <w:szCs w:val="21"/>
                <w14:ligatures w14:val="none"/>
              </w:rPr>
            </w:pPr>
            <w:r w:rsidRPr="00926CC4">
              <w:rPr>
                <w:rFonts w:ascii="inherit" w:eastAsia="Times New Roman" w:hAnsi="inherit" w:cs="Times New Roman"/>
                <w:b/>
                <w:bCs/>
                <w:kern w:val="0"/>
                <w:sz w:val="21"/>
                <w:szCs w:val="21"/>
                <w:bdr w:val="none" w:sz="0" w:space="0" w:color="auto" w:frame="1"/>
                <w14:ligatures w14:val="none"/>
              </w:rPr>
              <w:t>Value</w:t>
            </w:r>
          </w:p>
        </w:tc>
        <w:tc>
          <w:tcPr>
            <w:tcW w:w="0" w:type="auto"/>
            <w:tcBorders>
              <w:top w:val="single" w:sz="6" w:space="0" w:color="B1C2D6"/>
              <w:left w:val="single" w:sz="6" w:space="0" w:color="B1C2D6"/>
              <w:bottom w:val="single" w:sz="6" w:space="0" w:color="B1C2D6"/>
              <w:right w:val="single" w:sz="6" w:space="0" w:color="B1C2D6"/>
            </w:tcBorders>
            <w:shd w:val="clear" w:color="auto" w:fill="DBE9F9"/>
            <w:hideMark/>
          </w:tcPr>
          <w:p w14:paraId="42DCE3D9" w14:textId="77777777" w:rsidR="00926CC4" w:rsidRPr="00926CC4" w:rsidRDefault="00926CC4" w:rsidP="00926CC4">
            <w:pPr>
              <w:spacing w:after="0" w:line="315" w:lineRule="atLeast"/>
              <w:jc w:val="center"/>
              <w:textAlignment w:val="baseline"/>
              <w:rPr>
                <w:rFonts w:ascii="inherit" w:eastAsia="Times New Roman" w:hAnsi="inherit" w:cs="Times New Roman"/>
                <w:b/>
                <w:bCs/>
                <w:kern w:val="0"/>
                <w:sz w:val="21"/>
                <w:szCs w:val="21"/>
                <w14:ligatures w14:val="none"/>
              </w:rPr>
            </w:pPr>
            <w:r w:rsidRPr="00926CC4">
              <w:rPr>
                <w:rFonts w:ascii="inherit" w:eastAsia="Times New Roman" w:hAnsi="inherit" w:cs="Times New Roman"/>
                <w:b/>
                <w:bCs/>
                <w:kern w:val="0"/>
                <w:sz w:val="21"/>
                <w:szCs w:val="21"/>
                <w:bdr w:val="none" w:sz="0" w:space="0" w:color="auto" w:frame="1"/>
                <w14:ligatures w14:val="none"/>
              </w:rPr>
              <w:t>Description</w:t>
            </w:r>
          </w:p>
        </w:tc>
      </w:tr>
      <w:tr w:rsidR="00926CC4" w:rsidRPr="00926CC4" w14:paraId="7661094C" w14:textId="77777777" w:rsidTr="00926CC4">
        <w:tc>
          <w:tcPr>
            <w:tcW w:w="3195" w:type="dxa"/>
            <w:tcBorders>
              <w:top w:val="single" w:sz="6" w:space="0" w:color="B1C2D6"/>
              <w:left w:val="single" w:sz="6" w:space="0" w:color="B1C2D6"/>
              <w:bottom w:val="single" w:sz="6" w:space="0" w:color="B1C2D6"/>
              <w:right w:val="single" w:sz="6" w:space="0" w:color="B1C2D6"/>
            </w:tcBorders>
            <w:hideMark/>
          </w:tcPr>
          <w:p w14:paraId="29135CB5"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ORDER_STATE_STARTED</w:t>
            </w:r>
          </w:p>
        </w:tc>
        <w:tc>
          <w:tcPr>
            <w:tcW w:w="1110" w:type="dxa"/>
            <w:tcBorders>
              <w:top w:val="single" w:sz="6" w:space="0" w:color="B1C2D6"/>
              <w:left w:val="single" w:sz="6" w:space="0" w:color="B1C2D6"/>
              <w:bottom w:val="single" w:sz="6" w:space="0" w:color="B1C2D6"/>
              <w:right w:val="single" w:sz="6" w:space="0" w:color="B1C2D6"/>
            </w:tcBorders>
            <w:hideMark/>
          </w:tcPr>
          <w:p w14:paraId="66D84CDD"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0</w:t>
            </w:r>
          </w:p>
        </w:tc>
        <w:tc>
          <w:tcPr>
            <w:tcW w:w="0" w:type="auto"/>
            <w:tcBorders>
              <w:top w:val="single" w:sz="6" w:space="0" w:color="B1C2D6"/>
              <w:left w:val="single" w:sz="6" w:space="0" w:color="B1C2D6"/>
              <w:bottom w:val="single" w:sz="6" w:space="0" w:color="B1C2D6"/>
              <w:right w:val="single" w:sz="6" w:space="0" w:color="B1C2D6"/>
            </w:tcBorders>
            <w:hideMark/>
          </w:tcPr>
          <w:p w14:paraId="1309B492"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Started.</w:t>
            </w:r>
          </w:p>
        </w:tc>
      </w:tr>
      <w:tr w:rsidR="00926CC4" w:rsidRPr="00926CC4" w14:paraId="254594E7" w14:textId="77777777" w:rsidTr="00926CC4">
        <w:tc>
          <w:tcPr>
            <w:tcW w:w="3195" w:type="dxa"/>
            <w:tcBorders>
              <w:top w:val="single" w:sz="6" w:space="0" w:color="B1C2D6"/>
              <w:left w:val="single" w:sz="6" w:space="0" w:color="B1C2D6"/>
              <w:bottom w:val="single" w:sz="6" w:space="0" w:color="B1C2D6"/>
              <w:right w:val="single" w:sz="6" w:space="0" w:color="B1C2D6"/>
            </w:tcBorders>
            <w:hideMark/>
          </w:tcPr>
          <w:p w14:paraId="03AE94A9"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lastRenderedPageBreak/>
              <w:t>ORDER_STATE_PLACED</w:t>
            </w:r>
          </w:p>
        </w:tc>
        <w:tc>
          <w:tcPr>
            <w:tcW w:w="1110" w:type="dxa"/>
            <w:tcBorders>
              <w:top w:val="single" w:sz="6" w:space="0" w:color="B1C2D6"/>
              <w:left w:val="single" w:sz="6" w:space="0" w:color="B1C2D6"/>
              <w:bottom w:val="single" w:sz="6" w:space="0" w:color="B1C2D6"/>
              <w:right w:val="single" w:sz="6" w:space="0" w:color="B1C2D6"/>
            </w:tcBorders>
            <w:hideMark/>
          </w:tcPr>
          <w:p w14:paraId="5B89C82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1</w:t>
            </w:r>
          </w:p>
        </w:tc>
        <w:tc>
          <w:tcPr>
            <w:tcW w:w="0" w:type="auto"/>
            <w:tcBorders>
              <w:top w:val="single" w:sz="6" w:space="0" w:color="B1C2D6"/>
              <w:left w:val="single" w:sz="6" w:space="0" w:color="B1C2D6"/>
              <w:bottom w:val="single" w:sz="6" w:space="0" w:color="B1C2D6"/>
              <w:right w:val="single" w:sz="6" w:space="0" w:color="B1C2D6"/>
            </w:tcBorders>
            <w:hideMark/>
          </w:tcPr>
          <w:p w14:paraId="4FD12357"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Placed.</w:t>
            </w:r>
          </w:p>
        </w:tc>
      </w:tr>
      <w:tr w:rsidR="00926CC4" w:rsidRPr="00926CC4" w14:paraId="5C0FE255" w14:textId="77777777" w:rsidTr="00926CC4">
        <w:tc>
          <w:tcPr>
            <w:tcW w:w="3195" w:type="dxa"/>
            <w:tcBorders>
              <w:top w:val="single" w:sz="6" w:space="0" w:color="B1C2D6"/>
              <w:left w:val="single" w:sz="6" w:space="0" w:color="B1C2D6"/>
              <w:bottom w:val="single" w:sz="6" w:space="0" w:color="B1C2D6"/>
              <w:right w:val="single" w:sz="6" w:space="0" w:color="B1C2D6"/>
            </w:tcBorders>
            <w:hideMark/>
          </w:tcPr>
          <w:p w14:paraId="796E22A7"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ORDER_STATE_CANCELED</w:t>
            </w:r>
          </w:p>
        </w:tc>
        <w:tc>
          <w:tcPr>
            <w:tcW w:w="1110" w:type="dxa"/>
            <w:tcBorders>
              <w:top w:val="single" w:sz="6" w:space="0" w:color="B1C2D6"/>
              <w:left w:val="single" w:sz="6" w:space="0" w:color="B1C2D6"/>
              <w:bottom w:val="single" w:sz="6" w:space="0" w:color="B1C2D6"/>
              <w:right w:val="single" w:sz="6" w:space="0" w:color="B1C2D6"/>
            </w:tcBorders>
            <w:hideMark/>
          </w:tcPr>
          <w:p w14:paraId="11345E7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2</w:t>
            </w:r>
          </w:p>
        </w:tc>
        <w:tc>
          <w:tcPr>
            <w:tcW w:w="0" w:type="auto"/>
            <w:tcBorders>
              <w:top w:val="single" w:sz="6" w:space="0" w:color="B1C2D6"/>
              <w:left w:val="single" w:sz="6" w:space="0" w:color="B1C2D6"/>
              <w:bottom w:val="single" w:sz="6" w:space="0" w:color="B1C2D6"/>
              <w:right w:val="single" w:sz="6" w:space="0" w:color="B1C2D6"/>
            </w:tcBorders>
            <w:hideMark/>
          </w:tcPr>
          <w:p w14:paraId="211920E6"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Canceled.</w:t>
            </w:r>
          </w:p>
        </w:tc>
      </w:tr>
      <w:tr w:rsidR="00926CC4" w:rsidRPr="00926CC4" w14:paraId="564EEBFC" w14:textId="77777777" w:rsidTr="00926CC4">
        <w:tc>
          <w:tcPr>
            <w:tcW w:w="3195" w:type="dxa"/>
            <w:tcBorders>
              <w:top w:val="single" w:sz="6" w:space="0" w:color="B1C2D6"/>
              <w:left w:val="single" w:sz="6" w:space="0" w:color="B1C2D6"/>
              <w:bottom w:val="single" w:sz="6" w:space="0" w:color="B1C2D6"/>
              <w:right w:val="single" w:sz="6" w:space="0" w:color="B1C2D6"/>
            </w:tcBorders>
            <w:hideMark/>
          </w:tcPr>
          <w:p w14:paraId="686ABB5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ORDER_STATE_PARTIAL</w:t>
            </w:r>
          </w:p>
        </w:tc>
        <w:tc>
          <w:tcPr>
            <w:tcW w:w="1110" w:type="dxa"/>
            <w:tcBorders>
              <w:top w:val="single" w:sz="6" w:space="0" w:color="B1C2D6"/>
              <w:left w:val="single" w:sz="6" w:space="0" w:color="B1C2D6"/>
              <w:bottom w:val="single" w:sz="6" w:space="0" w:color="B1C2D6"/>
              <w:right w:val="single" w:sz="6" w:space="0" w:color="B1C2D6"/>
            </w:tcBorders>
            <w:hideMark/>
          </w:tcPr>
          <w:p w14:paraId="61A28226"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3</w:t>
            </w:r>
          </w:p>
        </w:tc>
        <w:tc>
          <w:tcPr>
            <w:tcW w:w="0" w:type="auto"/>
            <w:tcBorders>
              <w:top w:val="single" w:sz="6" w:space="0" w:color="B1C2D6"/>
              <w:left w:val="single" w:sz="6" w:space="0" w:color="B1C2D6"/>
              <w:bottom w:val="single" w:sz="6" w:space="0" w:color="B1C2D6"/>
              <w:right w:val="single" w:sz="6" w:space="0" w:color="B1C2D6"/>
            </w:tcBorders>
            <w:hideMark/>
          </w:tcPr>
          <w:p w14:paraId="3267E1D1"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Partially filled.</w:t>
            </w:r>
          </w:p>
        </w:tc>
      </w:tr>
      <w:tr w:rsidR="00926CC4" w:rsidRPr="00926CC4" w14:paraId="4DEB5F94" w14:textId="77777777" w:rsidTr="00926CC4">
        <w:tc>
          <w:tcPr>
            <w:tcW w:w="3195" w:type="dxa"/>
            <w:tcBorders>
              <w:top w:val="single" w:sz="6" w:space="0" w:color="B1C2D6"/>
              <w:left w:val="single" w:sz="6" w:space="0" w:color="B1C2D6"/>
              <w:bottom w:val="single" w:sz="6" w:space="0" w:color="B1C2D6"/>
              <w:right w:val="single" w:sz="6" w:space="0" w:color="B1C2D6"/>
            </w:tcBorders>
            <w:hideMark/>
          </w:tcPr>
          <w:p w14:paraId="2CC01351"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ORDER_STATE_FILLED</w:t>
            </w:r>
          </w:p>
        </w:tc>
        <w:tc>
          <w:tcPr>
            <w:tcW w:w="1110" w:type="dxa"/>
            <w:tcBorders>
              <w:top w:val="single" w:sz="6" w:space="0" w:color="B1C2D6"/>
              <w:left w:val="single" w:sz="6" w:space="0" w:color="B1C2D6"/>
              <w:bottom w:val="single" w:sz="6" w:space="0" w:color="B1C2D6"/>
              <w:right w:val="single" w:sz="6" w:space="0" w:color="B1C2D6"/>
            </w:tcBorders>
            <w:hideMark/>
          </w:tcPr>
          <w:p w14:paraId="5FB1CC10"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4</w:t>
            </w:r>
          </w:p>
        </w:tc>
        <w:tc>
          <w:tcPr>
            <w:tcW w:w="0" w:type="auto"/>
            <w:tcBorders>
              <w:top w:val="single" w:sz="6" w:space="0" w:color="B1C2D6"/>
              <w:left w:val="single" w:sz="6" w:space="0" w:color="B1C2D6"/>
              <w:bottom w:val="single" w:sz="6" w:space="0" w:color="B1C2D6"/>
              <w:right w:val="single" w:sz="6" w:space="0" w:color="B1C2D6"/>
            </w:tcBorders>
            <w:hideMark/>
          </w:tcPr>
          <w:p w14:paraId="42EE6026"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Filled.</w:t>
            </w:r>
          </w:p>
        </w:tc>
      </w:tr>
      <w:tr w:rsidR="00926CC4" w:rsidRPr="00926CC4" w14:paraId="09CF2100" w14:textId="77777777" w:rsidTr="00926CC4">
        <w:tc>
          <w:tcPr>
            <w:tcW w:w="3195" w:type="dxa"/>
            <w:tcBorders>
              <w:top w:val="single" w:sz="6" w:space="0" w:color="B1C2D6"/>
              <w:left w:val="single" w:sz="6" w:space="0" w:color="B1C2D6"/>
              <w:bottom w:val="single" w:sz="6" w:space="0" w:color="B1C2D6"/>
              <w:right w:val="single" w:sz="6" w:space="0" w:color="B1C2D6"/>
            </w:tcBorders>
            <w:hideMark/>
          </w:tcPr>
          <w:p w14:paraId="59BE9F6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ORDER_STATE_REJECTED</w:t>
            </w:r>
          </w:p>
        </w:tc>
        <w:tc>
          <w:tcPr>
            <w:tcW w:w="1110" w:type="dxa"/>
            <w:tcBorders>
              <w:top w:val="single" w:sz="6" w:space="0" w:color="B1C2D6"/>
              <w:left w:val="single" w:sz="6" w:space="0" w:color="B1C2D6"/>
              <w:bottom w:val="single" w:sz="6" w:space="0" w:color="B1C2D6"/>
              <w:right w:val="single" w:sz="6" w:space="0" w:color="B1C2D6"/>
            </w:tcBorders>
            <w:hideMark/>
          </w:tcPr>
          <w:p w14:paraId="00F74A08"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5</w:t>
            </w:r>
          </w:p>
        </w:tc>
        <w:tc>
          <w:tcPr>
            <w:tcW w:w="0" w:type="auto"/>
            <w:tcBorders>
              <w:top w:val="single" w:sz="6" w:space="0" w:color="B1C2D6"/>
              <w:left w:val="single" w:sz="6" w:space="0" w:color="B1C2D6"/>
              <w:bottom w:val="single" w:sz="6" w:space="0" w:color="B1C2D6"/>
              <w:right w:val="single" w:sz="6" w:space="0" w:color="B1C2D6"/>
            </w:tcBorders>
            <w:hideMark/>
          </w:tcPr>
          <w:p w14:paraId="29DFCD2E"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Rejected.</w:t>
            </w:r>
          </w:p>
        </w:tc>
      </w:tr>
      <w:tr w:rsidR="00926CC4" w:rsidRPr="00926CC4" w14:paraId="611DD0EE" w14:textId="77777777" w:rsidTr="00926CC4">
        <w:tc>
          <w:tcPr>
            <w:tcW w:w="3195" w:type="dxa"/>
            <w:tcBorders>
              <w:top w:val="single" w:sz="6" w:space="0" w:color="B1C2D6"/>
              <w:left w:val="single" w:sz="6" w:space="0" w:color="B1C2D6"/>
              <w:bottom w:val="single" w:sz="6" w:space="0" w:color="B1C2D6"/>
              <w:right w:val="single" w:sz="6" w:space="0" w:color="B1C2D6"/>
            </w:tcBorders>
            <w:hideMark/>
          </w:tcPr>
          <w:p w14:paraId="6A31C052"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ORDER_STATE_EXPIRED</w:t>
            </w:r>
          </w:p>
        </w:tc>
        <w:tc>
          <w:tcPr>
            <w:tcW w:w="1110" w:type="dxa"/>
            <w:tcBorders>
              <w:top w:val="single" w:sz="6" w:space="0" w:color="B1C2D6"/>
              <w:left w:val="single" w:sz="6" w:space="0" w:color="B1C2D6"/>
              <w:bottom w:val="single" w:sz="6" w:space="0" w:color="B1C2D6"/>
              <w:right w:val="single" w:sz="6" w:space="0" w:color="B1C2D6"/>
            </w:tcBorders>
            <w:hideMark/>
          </w:tcPr>
          <w:p w14:paraId="11ABFEA5"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6</w:t>
            </w:r>
          </w:p>
        </w:tc>
        <w:tc>
          <w:tcPr>
            <w:tcW w:w="0" w:type="auto"/>
            <w:tcBorders>
              <w:top w:val="single" w:sz="6" w:space="0" w:color="B1C2D6"/>
              <w:left w:val="single" w:sz="6" w:space="0" w:color="B1C2D6"/>
              <w:bottom w:val="single" w:sz="6" w:space="0" w:color="B1C2D6"/>
              <w:right w:val="single" w:sz="6" w:space="0" w:color="B1C2D6"/>
            </w:tcBorders>
            <w:hideMark/>
          </w:tcPr>
          <w:p w14:paraId="0E54AA81"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Expired.</w:t>
            </w:r>
          </w:p>
        </w:tc>
      </w:tr>
      <w:tr w:rsidR="00926CC4" w:rsidRPr="00926CC4" w14:paraId="4BB98932" w14:textId="77777777" w:rsidTr="00926CC4">
        <w:tc>
          <w:tcPr>
            <w:tcW w:w="3195" w:type="dxa"/>
            <w:tcBorders>
              <w:top w:val="single" w:sz="6" w:space="0" w:color="B1C2D6"/>
              <w:left w:val="single" w:sz="6" w:space="0" w:color="B1C2D6"/>
              <w:bottom w:val="single" w:sz="6" w:space="0" w:color="B1C2D6"/>
              <w:right w:val="single" w:sz="6" w:space="0" w:color="B1C2D6"/>
            </w:tcBorders>
            <w:hideMark/>
          </w:tcPr>
          <w:p w14:paraId="4FE531E5"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ORDER_STATE_REQUEST_ADD</w:t>
            </w:r>
          </w:p>
        </w:tc>
        <w:tc>
          <w:tcPr>
            <w:tcW w:w="1110" w:type="dxa"/>
            <w:tcBorders>
              <w:top w:val="single" w:sz="6" w:space="0" w:color="B1C2D6"/>
              <w:left w:val="single" w:sz="6" w:space="0" w:color="B1C2D6"/>
              <w:bottom w:val="single" w:sz="6" w:space="0" w:color="B1C2D6"/>
              <w:right w:val="single" w:sz="6" w:space="0" w:color="B1C2D6"/>
            </w:tcBorders>
            <w:hideMark/>
          </w:tcPr>
          <w:p w14:paraId="26B80C90"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7</w:t>
            </w:r>
          </w:p>
        </w:tc>
        <w:tc>
          <w:tcPr>
            <w:tcW w:w="0" w:type="auto"/>
            <w:tcBorders>
              <w:top w:val="single" w:sz="6" w:space="0" w:color="B1C2D6"/>
              <w:left w:val="single" w:sz="6" w:space="0" w:color="B1C2D6"/>
              <w:bottom w:val="single" w:sz="6" w:space="0" w:color="B1C2D6"/>
              <w:right w:val="single" w:sz="6" w:space="0" w:color="B1C2D6"/>
            </w:tcBorders>
            <w:hideMark/>
          </w:tcPr>
          <w:p w14:paraId="7DC6B92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order passed (by the gateway) to be placed. This state is used for notifying that a request for placing the order is being already processed.</w:t>
            </w:r>
          </w:p>
        </w:tc>
      </w:tr>
      <w:tr w:rsidR="00926CC4" w:rsidRPr="00926CC4" w14:paraId="68FABB8C" w14:textId="77777777" w:rsidTr="00926CC4">
        <w:tc>
          <w:tcPr>
            <w:tcW w:w="3195" w:type="dxa"/>
            <w:tcBorders>
              <w:top w:val="single" w:sz="6" w:space="0" w:color="B1C2D6"/>
              <w:left w:val="single" w:sz="6" w:space="0" w:color="B1C2D6"/>
              <w:bottom w:val="single" w:sz="6" w:space="0" w:color="B1C2D6"/>
              <w:right w:val="single" w:sz="6" w:space="0" w:color="B1C2D6"/>
            </w:tcBorders>
            <w:hideMark/>
          </w:tcPr>
          <w:p w14:paraId="27D12B6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ORDER_STATE_REQUEST_MODIFY</w:t>
            </w:r>
          </w:p>
        </w:tc>
        <w:tc>
          <w:tcPr>
            <w:tcW w:w="1110" w:type="dxa"/>
            <w:tcBorders>
              <w:top w:val="single" w:sz="6" w:space="0" w:color="B1C2D6"/>
              <w:left w:val="single" w:sz="6" w:space="0" w:color="B1C2D6"/>
              <w:bottom w:val="single" w:sz="6" w:space="0" w:color="B1C2D6"/>
              <w:right w:val="single" w:sz="6" w:space="0" w:color="B1C2D6"/>
            </w:tcBorders>
            <w:hideMark/>
          </w:tcPr>
          <w:p w14:paraId="1E7A6835"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8</w:t>
            </w:r>
          </w:p>
        </w:tc>
        <w:tc>
          <w:tcPr>
            <w:tcW w:w="0" w:type="auto"/>
            <w:tcBorders>
              <w:top w:val="single" w:sz="6" w:space="0" w:color="B1C2D6"/>
              <w:left w:val="single" w:sz="6" w:space="0" w:color="B1C2D6"/>
              <w:bottom w:val="single" w:sz="6" w:space="0" w:color="B1C2D6"/>
              <w:right w:val="single" w:sz="6" w:space="0" w:color="B1C2D6"/>
            </w:tcBorders>
            <w:hideMark/>
          </w:tcPr>
          <w:p w14:paraId="58FC7AA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order passed (by the gateway) to be modified. This state is used for notifying that a request for modifying the order is being already processed.</w:t>
            </w:r>
          </w:p>
        </w:tc>
      </w:tr>
      <w:tr w:rsidR="00926CC4" w:rsidRPr="00926CC4" w14:paraId="1B524E78" w14:textId="77777777" w:rsidTr="00926CC4">
        <w:tc>
          <w:tcPr>
            <w:tcW w:w="3195" w:type="dxa"/>
            <w:tcBorders>
              <w:top w:val="single" w:sz="6" w:space="0" w:color="B1C2D6"/>
              <w:left w:val="single" w:sz="6" w:space="0" w:color="B1C2D6"/>
              <w:bottom w:val="single" w:sz="6" w:space="0" w:color="B1C2D6"/>
              <w:right w:val="single" w:sz="6" w:space="0" w:color="B1C2D6"/>
            </w:tcBorders>
            <w:hideMark/>
          </w:tcPr>
          <w:p w14:paraId="75F9EA5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ORDER_STATE_REQUEST_CANCEL</w:t>
            </w:r>
          </w:p>
        </w:tc>
        <w:tc>
          <w:tcPr>
            <w:tcW w:w="1110" w:type="dxa"/>
            <w:tcBorders>
              <w:top w:val="single" w:sz="6" w:space="0" w:color="B1C2D6"/>
              <w:left w:val="single" w:sz="6" w:space="0" w:color="B1C2D6"/>
              <w:bottom w:val="single" w:sz="6" w:space="0" w:color="B1C2D6"/>
              <w:right w:val="single" w:sz="6" w:space="0" w:color="B1C2D6"/>
            </w:tcBorders>
            <w:hideMark/>
          </w:tcPr>
          <w:p w14:paraId="0FA0B8F8"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9</w:t>
            </w:r>
          </w:p>
        </w:tc>
        <w:tc>
          <w:tcPr>
            <w:tcW w:w="0" w:type="auto"/>
            <w:tcBorders>
              <w:top w:val="single" w:sz="6" w:space="0" w:color="B1C2D6"/>
              <w:left w:val="single" w:sz="6" w:space="0" w:color="B1C2D6"/>
              <w:bottom w:val="single" w:sz="6" w:space="0" w:color="B1C2D6"/>
              <w:right w:val="single" w:sz="6" w:space="0" w:color="B1C2D6"/>
            </w:tcBorders>
            <w:hideMark/>
          </w:tcPr>
          <w:p w14:paraId="23E4CB27"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order passed (by the gateway) to be deleted. This state is used for notifying that a request for deleting the order is being already processed.</w:t>
            </w:r>
          </w:p>
        </w:tc>
      </w:tr>
    </w:tbl>
    <w:p w14:paraId="3F990705" w14:textId="77777777" w:rsidR="00926CC4" w:rsidRPr="00926CC4" w:rsidRDefault="00926CC4" w:rsidP="008259E5">
      <w:pPr>
        <w:pStyle w:val="Heading3"/>
      </w:pPr>
      <w:bookmarkStart w:id="29" w:name="enorderactivation"/>
      <w:bookmarkEnd w:id="29"/>
      <w:proofErr w:type="spellStart"/>
      <w:r w:rsidRPr="00926CC4">
        <w:t>EnOrderActivation</w:t>
      </w:r>
      <w:proofErr w:type="spellEnd"/>
    </w:p>
    <w:p w14:paraId="6CAF11D9" w14:textId="77777777" w:rsidR="00926CC4" w:rsidRPr="00926CC4" w:rsidRDefault="00926CC4" w:rsidP="00926CC4">
      <w:pPr>
        <w:spacing w:after="0" w:line="315" w:lineRule="atLeast"/>
        <w:textAlignment w:val="baseline"/>
        <w:rPr>
          <w:rFonts w:ascii="Roboto" w:eastAsia="Times New Roman" w:hAnsi="Roboto" w:cs="Times New Roman"/>
          <w:color w:val="000000"/>
          <w:kern w:val="0"/>
          <w:sz w:val="21"/>
          <w:szCs w:val="21"/>
          <w14:ligatures w14:val="none"/>
        </w:rPr>
      </w:pPr>
      <w:r w:rsidRPr="00926CC4">
        <w:rPr>
          <w:rFonts w:ascii="Trebuchet MS" w:eastAsia="Times New Roman" w:hAnsi="Trebuchet MS" w:cs="Times New Roman"/>
          <w:color w:val="565656"/>
          <w:kern w:val="0"/>
          <w:sz w:val="21"/>
          <w:szCs w:val="21"/>
          <w:bdr w:val="none" w:sz="0" w:space="0" w:color="auto" w:frame="1"/>
          <w14:ligatures w14:val="none"/>
        </w:rPr>
        <w:t xml:space="preserve">Types of order activation are listed in </w:t>
      </w:r>
      <w:proofErr w:type="spellStart"/>
      <w:r w:rsidRPr="00926CC4">
        <w:rPr>
          <w:rFonts w:ascii="Trebuchet MS" w:eastAsia="Times New Roman" w:hAnsi="Trebuchet MS" w:cs="Times New Roman"/>
          <w:color w:val="565656"/>
          <w:kern w:val="0"/>
          <w:sz w:val="21"/>
          <w:szCs w:val="21"/>
          <w:bdr w:val="none" w:sz="0" w:space="0" w:color="auto" w:frame="1"/>
          <w14:ligatures w14:val="none"/>
        </w:rPr>
        <w:t>EnOrderActivation</w:t>
      </w:r>
      <w:proofErr w:type="spellEnd"/>
      <w:r w:rsidRPr="00926CC4">
        <w:rPr>
          <w:rFonts w:ascii="Trebuchet MS" w:eastAsia="Times New Roman" w:hAnsi="Trebuchet MS" w:cs="Times New Roman"/>
          <w:color w:val="565656"/>
          <w:kern w:val="0"/>
          <w:sz w:val="21"/>
          <w:szCs w:val="21"/>
          <w:bdr w:val="none" w:sz="0" w:space="0" w:color="auto" w:frame="1"/>
          <w14:ligatures w14:val="none"/>
        </w:rPr>
        <w:t>.</w:t>
      </w:r>
    </w:p>
    <w:tbl>
      <w:tblPr>
        <w:tblW w:w="1014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2603"/>
        <w:gridCol w:w="1083"/>
        <w:gridCol w:w="6454"/>
      </w:tblGrid>
      <w:tr w:rsidR="00926CC4" w:rsidRPr="00926CC4" w14:paraId="6AA41446" w14:textId="77777777" w:rsidTr="00926CC4">
        <w:trPr>
          <w:tblHeader/>
        </w:trPr>
        <w:tc>
          <w:tcPr>
            <w:tcW w:w="2595" w:type="dxa"/>
            <w:tcBorders>
              <w:top w:val="single" w:sz="6" w:space="0" w:color="B1C2D6"/>
              <w:left w:val="single" w:sz="6" w:space="0" w:color="B1C2D6"/>
              <w:bottom w:val="single" w:sz="6" w:space="0" w:color="B1C2D6"/>
              <w:right w:val="single" w:sz="6" w:space="0" w:color="B1C2D6"/>
            </w:tcBorders>
            <w:shd w:val="clear" w:color="auto" w:fill="DBE9F9"/>
            <w:hideMark/>
          </w:tcPr>
          <w:p w14:paraId="134C932B" w14:textId="77777777" w:rsidR="00926CC4" w:rsidRPr="00926CC4" w:rsidRDefault="00926CC4" w:rsidP="00926CC4">
            <w:pPr>
              <w:spacing w:after="0" w:line="315" w:lineRule="atLeast"/>
              <w:jc w:val="center"/>
              <w:textAlignment w:val="baseline"/>
              <w:rPr>
                <w:rFonts w:ascii="inherit" w:eastAsia="Times New Roman" w:hAnsi="inherit" w:cs="Times New Roman"/>
                <w:b/>
                <w:bCs/>
                <w:kern w:val="0"/>
                <w:sz w:val="21"/>
                <w:szCs w:val="21"/>
                <w14:ligatures w14:val="none"/>
              </w:rPr>
            </w:pPr>
            <w:r w:rsidRPr="00926CC4">
              <w:rPr>
                <w:rFonts w:ascii="inherit" w:eastAsia="Times New Roman" w:hAnsi="inherit" w:cs="Times New Roman"/>
                <w:b/>
                <w:bCs/>
                <w:kern w:val="0"/>
                <w:sz w:val="21"/>
                <w:szCs w:val="21"/>
                <w:bdr w:val="none" w:sz="0" w:space="0" w:color="auto" w:frame="1"/>
                <w14:ligatures w14:val="none"/>
              </w:rPr>
              <w:t>ID</w:t>
            </w:r>
          </w:p>
        </w:tc>
        <w:tc>
          <w:tcPr>
            <w:tcW w:w="1080" w:type="dxa"/>
            <w:tcBorders>
              <w:top w:val="single" w:sz="6" w:space="0" w:color="B1C2D6"/>
              <w:left w:val="single" w:sz="6" w:space="0" w:color="B1C2D6"/>
              <w:bottom w:val="single" w:sz="6" w:space="0" w:color="B1C2D6"/>
              <w:right w:val="single" w:sz="6" w:space="0" w:color="B1C2D6"/>
            </w:tcBorders>
            <w:shd w:val="clear" w:color="auto" w:fill="DBE9F9"/>
            <w:hideMark/>
          </w:tcPr>
          <w:p w14:paraId="7BB68A4C" w14:textId="77777777" w:rsidR="00926CC4" w:rsidRPr="00926CC4" w:rsidRDefault="00926CC4" w:rsidP="00926CC4">
            <w:pPr>
              <w:spacing w:after="0" w:line="315" w:lineRule="atLeast"/>
              <w:jc w:val="center"/>
              <w:textAlignment w:val="baseline"/>
              <w:rPr>
                <w:rFonts w:ascii="inherit" w:eastAsia="Times New Roman" w:hAnsi="inherit" w:cs="Times New Roman"/>
                <w:b/>
                <w:bCs/>
                <w:kern w:val="0"/>
                <w:sz w:val="21"/>
                <w:szCs w:val="21"/>
                <w14:ligatures w14:val="none"/>
              </w:rPr>
            </w:pPr>
            <w:r w:rsidRPr="00926CC4">
              <w:rPr>
                <w:rFonts w:ascii="inherit" w:eastAsia="Times New Roman" w:hAnsi="inherit" w:cs="Times New Roman"/>
                <w:b/>
                <w:bCs/>
                <w:kern w:val="0"/>
                <w:sz w:val="21"/>
                <w:szCs w:val="21"/>
                <w:bdr w:val="none" w:sz="0" w:space="0" w:color="auto" w:frame="1"/>
                <w14:ligatures w14:val="none"/>
              </w:rPr>
              <w:t>Value</w:t>
            </w:r>
          </w:p>
        </w:tc>
        <w:tc>
          <w:tcPr>
            <w:tcW w:w="6435" w:type="dxa"/>
            <w:tcBorders>
              <w:top w:val="single" w:sz="6" w:space="0" w:color="B1C2D6"/>
              <w:left w:val="single" w:sz="6" w:space="0" w:color="B1C2D6"/>
              <w:bottom w:val="single" w:sz="6" w:space="0" w:color="B1C2D6"/>
              <w:right w:val="single" w:sz="6" w:space="0" w:color="B1C2D6"/>
            </w:tcBorders>
            <w:shd w:val="clear" w:color="auto" w:fill="DBE9F9"/>
            <w:hideMark/>
          </w:tcPr>
          <w:p w14:paraId="24E46FDC" w14:textId="77777777" w:rsidR="00926CC4" w:rsidRPr="00926CC4" w:rsidRDefault="00926CC4" w:rsidP="00926CC4">
            <w:pPr>
              <w:spacing w:after="0" w:line="315" w:lineRule="atLeast"/>
              <w:jc w:val="center"/>
              <w:textAlignment w:val="baseline"/>
              <w:rPr>
                <w:rFonts w:ascii="inherit" w:eastAsia="Times New Roman" w:hAnsi="inherit" w:cs="Times New Roman"/>
                <w:b/>
                <w:bCs/>
                <w:kern w:val="0"/>
                <w:sz w:val="21"/>
                <w:szCs w:val="21"/>
                <w14:ligatures w14:val="none"/>
              </w:rPr>
            </w:pPr>
            <w:r w:rsidRPr="00926CC4">
              <w:rPr>
                <w:rFonts w:ascii="inherit" w:eastAsia="Times New Roman" w:hAnsi="inherit" w:cs="Times New Roman"/>
                <w:b/>
                <w:bCs/>
                <w:kern w:val="0"/>
                <w:sz w:val="21"/>
                <w:szCs w:val="21"/>
                <w:bdr w:val="none" w:sz="0" w:space="0" w:color="auto" w:frame="1"/>
                <w14:ligatures w14:val="none"/>
              </w:rPr>
              <w:t>Description</w:t>
            </w:r>
          </w:p>
        </w:tc>
      </w:tr>
      <w:tr w:rsidR="00926CC4" w:rsidRPr="00926CC4" w14:paraId="4AC7B1B8" w14:textId="77777777" w:rsidTr="00926CC4">
        <w:tc>
          <w:tcPr>
            <w:tcW w:w="2595" w:type="dxa"/>
            <w:tcBorders>
              <w:top w:val="single" w:sz="6" w:space="0" w:color="B1C2D6"/>
              <w:left w:val="single" w:sz="6" w:space="0" w:color="B1C2D6"/>
              <w:bottom w:val="single" w:sz="6" w:space="0" w:color="B1C2D6"/>
              <w:right w:val="single" w:sz="6" w:space="0" w:color="B1C2D6"/>
            </w:tcBorders>
            <w:hideMark/>
          </w:tcPr>
          <w:p w14:paraId="33AABAF7"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ACTIVATION_NONE</w:t>
            </w:r>
          </w:p>
        </w:tc>
        <w:tc>
          <w:tcPr>
            <w:tcW w:w="1080" w:type="dxa"/>
            <w:tcBorders>
              <w:top w:val="single" w:sz="6" w:space="0" w:color="B1C2D6"/>
              <w:left w:val="single" w:sz="6" w:space="0" w:color="B1C2D6"/>
              <w:bottom w:val="single" w:sz="6" w:space="0" w:color="B1C2D6"/>
              <w:right w:val="single" w:sz="6" w:space="0" w:color="B1C2D6"/>
            </w:tcBorders>
            <w:hideMark/>
          </w:tcPr>
          <w:p w14:paraId="37D36109"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0</w:t>
            </w:r>
          </w:p>
        </w:tc>
        <w:tc>
          <w:tcPr>
            <w:tcW w:w="6435" w:type="dxa"/>
            <w:tcBorders>
              <w:top w:val="single" w:sz="6" w:space="0" w:color="B1C2D6"/>
              <w:left w:val="single" w:sz="6" w:space="0" w:color="B1C2D6"/>
              <w:bottom w:val="single" w:sz="6" w:space="0" w:color="B1C2D6"/>
              <w:right w:val="single" w:sz="6" w:space="0" w:color="B1C2D6"/>
            </w:tcBorders>
            <w:hideMark/>
          </w:tcPr>
          <w:p w14:paraId="433E5ECD"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Not activated.</w:t>
            </w:r>
          </w:p>
        </w:tc>
      </w:tr>
      <w:tr w:rsidR="00926CC4" w:rsidRPr="00926CC4" w14:paraId="733FEF89" w14:textId="77777777" w:rsidTr="00926CC4">
        <w:tc>
          <w:tcPr>
            <w:tcW w:w="2595" w:type="dxa"/>
            <w:tcBorders>
              <w:top w:val="single" w:sz="6" w:space="0" w:color="B1C2D6"/>
              <w:left w:val="single" w:sz="6" w:space="0" w:color="B1C2D6"/>
              <w:bottom w:val="single" w:sz="6" w:space="0" w:color="B1C2D6"/>
              <w:right w:val="single" w:sz="6" w:space="0" w:color="B1C2D6"/>
            </w:tcBorders>
            <w:hideMark/>
          </w:tcPr>
          <w:p w14:paraId="69F9B21D"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ACTIVATION_PENDING</w:t>
            </w:r>
          </w:p>
        </w:tc>
        <w:tc>
          <w:tcPr>
            <w:tcW w:w="1080" w:type="dxa"/>
            <w:tcBorders>
              <w:top w:val="single" w:sz="6" w:space="0" w:color="B1C2D6"/>
              <w:left w:val="single" w:sz="6" w:space="0" w:color="B1C2D6"/>
              <w:bottom w:val="single" w:sz="6" w:space="0" w:color="B1C2D6"/>
              <w:right w:val="single" w:sz="6" w:space="0" w:color="B1C2D6"/>
            </w:tcBorders>
            <w:hideMark/>
          </w:tcPr>
          <w:p w14:paraId="2B32ED4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1</w:t>
            </w:r>
          </w:p>
        </w:tc>
        <w:tc>
          <w:tcPr>
            <w:tcW w:w="6435" w:type="dxa"/>
            <w:tcBorders>
              <w:top w:val="single" w:sz="6" w:space="0" w:color="B1C2D6"/>
              <w:left w:val="single" w:sz="6" w:space="0" w:color="B1C2D6"/>
              <w:bottom w:val="single" w:sz="6" w:space="0" w:color="B1C2D6"/>
              <w:right w:val="single" w:sz="6" w:space="0" w:color="B1C2D6"/>
            </w:tcBorders>
            <w:hideMark/>
          </w:tcPr>
          <w:p w14:paraId="5BC6C351"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Activation of a pending order.</w:t>
            </w:r>
          </w:p>
        </w:tc>
      </w:tr>
      <w:tr w:rsidR="00926CC4" w:rsidRPr="00926CC4" w14:paraId="3999E441" w14:textId="77777777" w:rsidTr="00926CC4">
        <w:tc>
          <w:tcPr>
            <w:tcW w:w="2595" w:type="dxa"/>
            <w:tcBorders>
              <w:top w:val="single" w:sz="6" w:space="0" w:color="B1C2D6"/>
              <w:left w:val="single" w:sz="6" w:space="0" w:color="B1C2D6"/>
              <w:bottom w:val="single" w:sz="6" w:space="0" w:color="B1C2D6"/>
              <w:right w:val="single" w:sz="6" w:space="0" w:color="B1C2D6"/>
            </w:tcBorders>
            <w:hideMark/>
          </w:tcPr>
          <w:p w14:paraId="76D5574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ACTIVATION_STOPLIMIT</w:t>
            </w:r>
          </w:p>
        </w:tc>
        <w:tc>
          <w:tcPr>
            <w:tcW w:w="1080" w:type="dxa"/>
            <w:tcBorders>
              <w:top w:val="single" w:sz="6" w:space="0" w:color="B1C2D6"/>
              <w:left w:val="single" w:sz="6" w:space="0" w:color="B1C2D6"/>
              <w:bottom w:val="single" w:sz="6" w:space="0" w:color="B1C2D6"/>
              <w:right w:val="single" w:sz="6" w:space="0" w:color="B1C2D6"/>
            </w:tcBorders>
            <w:hideMark/>
          </w:tcPr>
          <w:p w14:paraId="7182FA9D"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2</w:t>
            </w:r>
          </w:p>
        </w:tc>
        <w:tc>
          <w:tcPr>
            <w:tcW w:w="6435" w:type="dxa"/>
            <w:tcBorders>
              <w:top w:val="single" w:sz="6" w:space="0" w:color="B1C2D6"/>
              <w:left w:val="single" w:sz="6" w:space="0" w:color="B1C2D6"/>
              <w:bottom w:val="single" w:sz="6" w:space="0" w:color="B1C2D6"/>
              <w:right w:val="single" w:sz="6" w:space="0" w:color="B1C2D6"/>
            </w:tcBorders>
            <w:hideMark/>
          </w:tcPr>
          <w:p w14:paraId="48D54A8D"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Activation of a Stop Limit order.</w:t>
            </w:r>
          </w:p>
        </w:tc>
      </w:tr>
      <w:tr w:rsidR="00926CC4" w:rsidRPr="00926CC4" w14:paraId="3533FC2F" w14:textId="77777777" w:rsidTr="00926CC4">
        <w:tc>
          <w:tcPr>
            <w:tcW w:w="2595" w:type="dxa"/>
            <w:tcBorders>
              <w:top w:val="single" w:sz="6" w:space="0" w:color="B1C2D6"/>
              <w:left w:val="single" w:sz="6" w:space="0" w:color="B1C2D6"/>
              <w:bottom w:val="single" w:sz="6" w:space="0" w:color="B1C2D6"/>
              <w:right w:val="single" w:sz="6" w:space="0" w:color="B1C2D6"/>
            </w:tcBorders>
            <w:hideMark/>
          </w:tcPr>
          <w:p w14:paraId="5FD67411"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ACTIVATION_EXPIRATION</w:t>
            </w:r>
          </w:p>
        </w:tc>
        <w:tc>
          <w:tcPr>
            <w:tcW w:w="1080" w:type="dxa"/>
            <w:tcBorders>
              <w:top w:val="single" w:sz="6" w:space="0" w:color="B1C2D6"/>
              <w:left w:val="single" w:sz="6" w:space="0" w:color="B1C2D6"/>
              <w:bottom w:val="single" w:sz="6" w:space="0" w:color="B1C2D6"/>
              <w:right w:val="single" w:sz="6" w:space="0" w:color="B1C2D6"/>
            </w:tcBorders>
            <w:hideMark/>
          </w:tcPr>
          <w:p w14:paraId="412FA3F1"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3</w:t>
            </w:r>
          </w:p>
        </w:tc>
        <w:tc>
          <w:tcPr>
            <w:tcW w:w="6435" w:type="dxa"/>
            <w:tcBorders>
              <w:top w:val="single" w:sz="6" w:space="0" w:color="B1C2D6"/>
              <w:left w:val="single" w:sz="6" w:space="0" w:color="B1C2D6"/>
              <w:bottom w:val="single" w:sz="6" w:space="0" w:color="B1C2D6"/>
              <w:right w:val="single" w:sz="6" w:space="0" w:color="B1C2D6"/>
            </w:tcBorders>
            <w:hideMark/>
          </w:tcPr>
          <w:p w14:paraId="5BB12060"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Cancellation of an order upon expiration.</w:t>
            </w:r>
          </w:p>
        </w:tc>
      </w:tr>
      <w:tr w:rsidR="00926CC4" w:rsidRPr="00926CC4" w14:paraId="67BA7814" w14:textId="77777777" w:rsidTr="00926CC4">
        <w:tc>
          <w:tcPr>
            <w:tcW w:w="2595" w:type="dxa"/>
            <w:tcBorders>
              <w:top w:val="single" w:sz="6" w:space="0" w:color="B1C2D6"/>
              <w:left w:val="single" w:sz="6" w:space="0" w:color="B1C2D6"/>
              <w:bottom w:val="single" w:sz="6" w:space="0" w:color="B1C2D6"/>
              <w:right w:val="single" w:sz="6" w:space="0" w:color="B1C2D6"/>
            </w:tcBorders>
            <w:hideMark/>
          </w:tcPr>
          <w:p w14:paraId="265E73D6"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ACTIVATION_STOPOUT</w:t>
            </w:r>
          </w:p>
        </w:tc>
        <w:tc>
          <w:tcPr>
            <w:tcW w:w="1080" w:type="dxa"/>
            <w:tcBorders>
              <w:top w:val="single" w:sz="6" w:space="0" w:color="B1C2D6"/>
              <w:left w:val="single" w:sz="6" w:space="0" w:color="B1C2D6"/>
              <w:bottom w:val="single" w:sz="6" w:space="0" w:color="B1C2D6"/>
              <w:right w:val="single" w:sz="6" w:space="0" w:color="B1C2D6"/>
            </w:tcBorders>
            <w:hideMark/>
          </w:tcPr>
          <w:p w14:paraId="108EADA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4</w:t>
            </w:r>
          </w:p>
        </w:tc>
        <w:tc>
          <w:tcPr>
            <w:tcW w:w="6435" w:type="dxa"/>
            <w:tcBorders>
              <w:top w:val="single" w:sz="6" w:space="0" w:color="B1C2D6"/>
              <w:left w:val="single" w:sz="6" w:space="0" w:color="B1C2D6"/>
              <w:bottom w:val="single" w:sz="6" w:space="0" w:color="B1C2D6"/>
              <w:right w:val="single" w:sz="6" w:space="0" w:color="B1C2D6"/>
            </w:tcBorders>
            <w:hideMark/>
          </w:tcPr>
          <w:p w14:paraId="4CA81856"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Order is being removed because of a stop out.</w:t>
            </w:r>
          </w:p>
        </w:tc>
      </w:tr>
    </w:tbl>
    <w:p w14:paraId="779D7320" w14:textId="77777777" w:rsidR="00926CC4" w:rsidRPr="00926CC4" w:rsidRDefault="00926CC4" w:rsidP="008259E5">
      <w:pPr>
        <w:pStyle w:val="Heading3"/>
      </w:pPr>
      <w:bookmarkStart w:id="30" w:name="enorderreason"/>
      <w:bookmarkEnd w:id="30"/>
      <w:proofErr w:type="spellStart"/>
      <w:r w:rsidRPr="00926CC4">
        <w:t>EnOrderReason</w:t>
      </w:r>
      <w:proofErr w:type="spellEnd"/>
    </w:p>
    <w:p w14:paraId="6E5686FC" w14:textId="77777777" w:rsidR="00926CC4" w:rsidRPr="00926CC4" w:rsidRDefault="00926CC4" w:rsidP="00926CC4">
      <w:pPr>
        <w:spacing w:after="0" w:line="315" w:lineRule="atLeast"/>
        <w:textAlignment w:val="baseline"/>
        <w:rPr>
          <w:rFonts w:ascii="Roboto" w:eastAsia="Times New Roman" w:hAnsi="Roboto" w:cs="Times New Roman"/>
          <w:color w:val="000000"/>
          <w:kern w:val="0"/>
          <w:sz w:val="21"/>
          <w:szCs w:val="21"/>
          <w14:ligatures w14:val="none"/>
        </w:rPr>
      </w:pPr>
      <w:r w:rsidRPr="00926CC4">
        <w:rPr>
          <w:rFonts w:ascii="Trebuchet MS" w:eastAsia="Times New Roman" w:hAnsi="Trebuchet MS" w:cs="Times New Roman"/>
          <w:color w:val="565656"/>
          <w:kern w:val="0"/>
          <w:sz w:val="21"/>
          <w:szCs w:val="21"/>
          <w:bdr w:val="none" w:sz="0" w:space="0" w:color="auto" w:frame="1"/>
          <w14:ligatures w14:val="none"/>
        </w:rPr>
        <w:t xml:space="preserve">Types of reasons for order placing are listed in </w:t>
      </w:r>
      <w:proofErr w:type="spellStart"/>
      <w:r w:rsidRPr="00926CC4">
        <w:rPr>
          <w:rFonts w:ascii="Trebuchet MS" w:eastAsia="Times New Roman" w:hAnsi="Trebuchet MS" w:cs="Times New Roman"/>
          <w:color w:val="565656"/>
          <w:kern w:val="0"/>
          <w:sz w:val="21"/>
          <w:szCs w:val="21"/>
          <w:bdr w:val="none" w:sz="0" w:space="0" w:color="auto" w:frame="1"/>
          <w14:ligatures w14:val="none"/>
        </w:rPr>
        <w:t>EnOrderReason</w:t>
      </w:r>
      <w:proofErr w:type="spellEnd"/>
      <w:r w:rsidRPr="00926CC4">
        <w:rPr>
          <w:rFonts w:ascii="Trebuchet MS" w:eastAsia="Times New Roman" w:hAnsi="Trebuchet MS" w:cs="Times New Roman"/>
          <w:color w:val="565656"/>
          <w:kern w:val="0"/>
          <w:sz w:val="21"/>
          <w:szCs w:val="21"/>
          <w:bdr w:val="none" w:sz="0" w:space="0" w:color="auto" w:frame="1"/>
          <w14:ligatures w14:val="none"/>
        </w:rPr>
        <w:t>.</w:t>
      </w:r>
    </w:p>
    <w:tbl>
      <w:tblPr>
        <w:tblW w:w="1014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3600"/>
        <w:gridCol w:w="1007"/>
        <w:gridCol w:w="5533"/>
      </w:tblGrid>
      <w:tr w:rsidR="00926CC4" w:rsidRPr="00926CC4" w14:paraId="08E34793" w14:textId="77777777" w:rsidTr="00926CC4">
        <w:trPr>
          <w:tblHeader/>
        </w:trPr>
        <w:tc>
          <w:tcPr>
            <w:tcW w:w="2580" w:type="dxa"/>
            <w:tcBorders>
              <w:top w:val="single" w:sz="6" w:space="0" w:color="B1C2D6"/>
              <w:left w:val="single" w:sz="6" w:space="0" w:color="B1C2D6"/>
              <w:bottom w:val="single" w:sz="6" w:space="0" w:color="B1C2D6"/>
              <w:right w:val="single" w:sz="6" w:space="0" w:color="B1C2D6"/>
            </w:tcBorders>
            <w:shd w:val="clear" w:color="auto" w:fill="DBE9F9"/>
            <w:hideMark/>
          </w:tcPr>
          <w:p w14:paraId="08857533" w14:textId="77777777" w:rsidR="00926CC4" w:rsidRPr="00926CC4" w:rsidRDefault="00926CC4" w:rsidP="00926CC4">
            <w:pPr>
              <w:spacing w:after="0" w:line="315" w:lineRule="atLeast"/>
              <w:jc w:val="center"/>
              <w:textAlignment w:val="baseline"/>
              <w:rPr>
                <w:rFonts w:ascii="inherit" w:eastAsia="Times New Roman" w:hAnsi="inherit" w:cs="Times New Roman"/>
                <w:b/>
                <w:bCs/>
                <w:kern w:val="0"/>
                <w:sz w:val="21"/>
                <w:szCs w:val="21"/>
                <w14:ligatures w14:val="none"/>
              </w:rPr>
            </w:pPr>
            <w:r w:rsidRPr="00926CC4">
              <w:rPr>
                <w:rFonts w:ascii="inherit" w:eastAsia="Times New Roman" w:hAnsi="inherit" w:cs="Times New Roman"/>
                <w:b/>
                <w:bCs/>
                <w:kern w:val="0"/>
                <w:sz w:val="21"/>
                <w:szCs w:val="21"/>
                <w:bdr w:val="none" w:sz="0" w:space="0" w:color="auto" w:frame="1"/>
                <w14:ligatures w14:val="none"/>
              </w:rPr>
              <w:t>ID</w:t>
            </w:r>
          </w:p>
        </w:tc>
        <w:tc>
          <w:tcPr>
            <w:tcW w:w="1080" w:type="dxa"/>
            <w:tcBorders>
              <w:top w:val="single" w:sz="6" w:space="0" w:color="B1C2D6"/>
              <w:left w:val="single" w:sz="6" w:space="0" w:color="B1C2D6"/>
              <w:bottom w:val="single" w:sz="6" w:space="0" w:color="B1C2D6"/>
              <w:right w:val="single" w:sz="6" w:space="0" w:color="B1C2D6"/>
            </w:tcBorders>
            <w:shd w:val="clear" w:color="auto" w:fill="DBE9F9"/>
            <w:hideMark/>
          </w:tcPr>
          <w:p w14:paraId="02EDDE8D" w14:textId="77777777" w:rsidR="00926CC4" w:rsidRPr="00926CC4" w:rsidRDefault="00926CC4" w:rsidP="00926CC4">
            <w:pPr>
              <w:spacing w:after="0" w:line="315" w:lineRule="atLeast"/>
              <w:jc w:val="center"/>
              <w:textAlignment w:val="baseline"/>
              <w:rPr>
                <w:rFonts w:ascii="inherit" w:eastAsia="Times New Roman" w:hAnsi="inherit" w:cs="Times New Roman"/>
                <w:b/>
                <w:bCs/>
                <w:kern w:val="0"/>
                <w:sz w:val="21"/>
                <w:szCs w:val="21"/>
                <w14:ligatures w14:val="none"/>
              </w:rPr>
            </w:pPr>
            <w:r w:rsidRPr="00926CC4">
              <w:rPr>
                <w:rFonts w:ascii="inherit" w:eastAsia="Times New Roman" w:hAnsi="inherit" w:cs="Times New Roman"/>
                <w:b/>
                <w:bCs/>
                <w:kern w:val="0"/>
                <w:sz w:val="21"/>
                <w:szCs w:val="21"/>
                <w:bdr w:val="none" w:sz="0" w:space="0" w:color="auto" w:frame="1"/>
                <w14:ligatures w14:val="none"/>
              </w:rPr>
              <w:t>Value</w:t>
            </w:r>
          </w:p>
        </w:tc>
        <w:tc>
          <w:tcPr>
            <w:tcW w:w="6450" w:type="dxa"/>
            <w:tcBorders>
              <w:top w:val="single" w:sz="6" w:space="0" w:color="B1C2D6"/>
              <w:left w:val="single" w:sz="6" w:space="0" w:color="B1C2D6"/>
              <w:bottom w:val="single" w:sz="6" w:space="0" w:color="B1C2D6"/>
              <w:right w:val="single" w:sz="6" w:space="0" w:color="B1C2D6"/>
            </w:tcBorders>
            <w:shd w:val="clear" w:color="auto" w:fill="DBE9F9"/>
            <w:hideMark/>
          </w:tcPr>
          <w:p w14:paraId="7A7F8376" w14:textId="77777777" w:rsidR="00926CC4" w:rsidRPr="00926CC4" w:rsidRDefault="00926CC4" w:rsidP="00926CC4">
            <w:pPr>
              <w:spacing w:after="0" w:line="315" w:lineRule="atLeast"/>
              <w:jc w:val="center"/>
              <w:textAlignment w:val="baseline"/>
              <w:rPr>
                <w:rFonts w:ascii="inherit" w:eastAsia="Times New Roman" w:hAnsi="inherit" w:cs="Times New Roman"/>
                <w:b/>
                <w:bCs/>
                <w:kern w:val="0"/>
                <w:sz w:val="21"/>
                <w:szCs w:val="21"/>
                <w14:ligatures w14:val="none"/>
              </w:rPr>
            </w:pPr>
            <w:r w:rsidRPr="00926CC4">
              <w:rPr>
                <w:rFonts w:ascii="inherit" w:eastAsia="Times New Roman" w:hAnsi="inherit" w:cs="Times New Roman"/>
                <w:b/>
                <w:bCs/>
                <w:kern w:val="0"/>
                <w:sz w:val="21"/>
                <w:szCs w:val="21"/>
                <w:bdr w:val="none" w:sz="0" w:space="0" w:color="auto" w:frame="1"/>
                <w14:ligatures w14:val="none"/>
              </w:rPr>
              <w:t>Description</w:t>
            </w:r>
          </w:p>
        </w:tc>
      </w:tr>
      <w:tr w:rsidR="00926CC4" w:rsidRPr="00926CC4" w14:paraId="4766C306" w14:textId="77777777" w:rsidTr="00926CC4">
        <w:tc>
          <w:tcPr>
            <w:tcW w:w="2580" w:type="dxa"/>
            <w:tcBorders>
              <w:top w:val="single" w:sz="6" w:space="0" w:color="B1C2D6"/>
              <w:left w:val="single" w:sz="6" w:space="0" w:color="B1C2D6"/>
              <w:bottom w:val="single" w:sz="6" w:space="0" w:color="B1C2D6"/>
              <w:right w:val="single" w:sz="6" w:space="0" w:color="B1C2D6"/>
            </w:tcBorders>
            <w:hideMark/>
          </w:tcPr>
          <w:p w14:paraId="123D86A1"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ORDER_REASON_CLIENT</w:t>
            </w:r>
          </w:p>
        </w:tc>
        <w:tc>
          <w:tcPr>
            <w:tcW w:w="1080" w:type="dxa"/>
            <w:tcBorders>
              <w:top w:val="single" w:sz="6" w:space="0" w:color="B1C2D6"/>
              <w:left w:val="single" w:sz="6" w:space="0" w:color="B1C2D6"/>
              <w:bottom w:val="single" w:sz="6" w:space="0" w:color="B1C2D6"/>
              <w:right w:val="single" w:sz="6" w:space="0" w:color="B1C2D6"/>
            </w:tcBorders>
            <w:hideMark/>
          </w:tcPr>
          <w:p w14:paraId="5D62991E"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0</w:t>
            </w:r>
          </w:p>
        </w:tc>
        <w:tc>
          <w:tcPr>
            <w:tcW w:w="6450" w:type="dxa"/>
            <w:tcBorders>
              <w:top w:val="single" w:sz="6" w:space="0" w:color="B1C2D6"/>
              <w:left w:val="single" w:sz="6" w:space="0" w:color="B1C2D6"/>
              <w:bottom w:val="single" w:sz="6" w:space="0" w:color="B1C2D6"/>
              <w:right w:val="single" w:sz="6" w:space="0" w:color="B1C2D6"/>
            </w:tcBorders>
            <w:hideMark/>
          </w:tcPr>
          <w:p w14:paraId="2A98EA71"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Order placed by a client manually through the client terminal.</w:t>
            </w:r>
          </w:p>
        </w:tc>
      </w:tr>
      <w:tr w:rsidR="00926CC4" w:rsidRPr="00926CC4" w14:paraId="3D695918" w14:textId="77777777" w:rsidTr="00926CC4">
        <w:tc>
          <w:tcPr>
            <w:tcW w:w="2580" w:type="dxa"/>
            <w:tcBorders>
              <w:top w:val="single" w:sz="6" w:space="0" w:color="B1C2D6"/>
              <w:left w:val="single" w:sz="6" w:space="0" w:color="B1C2D6"/>
              <w:bottom w:val="single" w:sz="6" w:space="0" w:color="B1C2D6"/>
              <w:right w:val="single" w:sz="6" w:space="0" w:color="B1C2D6"/>
            </w:tcBorders>
            <w:hideMark/>
          </w:tcPr>
          <w:p w14:paraId="4C548C1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ORDER_REASON_EXPERT</w:t>
            </w:r>
          </w:p>
        </w:tc>
        <w:tc>
          <w:tcPr>
            <w:tcW w:w="1080" w:type="dxa"/>
            <w:tcBorders>
              <w:top w:val="single" w:sz="6" w:space="0" w:color="B1C2D6"/>
              <w:left w:val="single" w:sz="6" w:space="0" w:color="B1C2D6"/>
              <w:bottom w:val="single" w:sz="6" w:space="0" w:color="B1C2D6"/>
              <w:right w:val="single" w:sz="6" w:space="0" w:color="B1C2D6"/>
            </w:tcBorders>
            <w:hideMark/>
          </w:tcPr>
          <w:p w14:paraId="628EBF5E"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1</w:t>
            </w:r>
          </w:p>
        </w:tc>
        <w:tc>
          <w:tcPr>
            <w:tcW w:w="6450" w:type="dxa"/>
            <w:tcBorders>
              <w:top w:val="single" w:sz="6" w:space="0" w:color="B1C2D6"/>
              <w:left w:val="single" w:sz="6" w:space="0" w:color="B1C2D6"/>
              <w:bottom w:val="single" w:sz="6" w:space="0" w:color="B1C2D6"/>
              <w:right w:val="single" w:sz="6" w:space="0" w:color="B1C2D6"/>
            </w:tcBorders>
            <w:hideMark/>
          </w:tcPr>
          <w:p w14:paraId="19506CC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Order placed by a client with using an Expert Advisor.</w:t>
            </w:r>
          </w:p>
        </w:tc>
      </w:tr>
      <w:tr w:rsidR="00926CC4" w:rsidRPr="00926CC4" w14:paraId="380A7D0B" w14:textId="77777777" w:rsidTr="00926CC4">
        <w:tc>
          <w:tcPr>
            <w:tcW w:w="2580" w:type="dxa"/>
            <w:tcBorders>
              <w:top w:val="single" w:sz="6" w:space="0" w:color="B1C2D6"/>
              <w:left w:val="single" w:sz="6" w:space="0" w:color="B1C2D6"/>
              <w:bottom w:val="single" w:sz="6" w:space="0" w:color="B1C2D6"/>
              <w:right w:val="single" w:sz="6" w:space="0" w:color="B1C2D6"/>
            </w:tcBorders>
            <w:hideMark/>
          </w:tcPr>
          <w:p w14:paraId="0D8BC8E9"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lastRenderedPageBreak/>
              <w:t>ORDER_REASON_DEALER</w:t>
            </w:r>
          </w:p>
        </w:tc>
        <w:tc>
          <w:tcPr>
            <w:tcW w:w="1080" w:type="dxa"/>
            <w:tcBorders>
              <w:top w:val="single" w:sz="6" w:space="0" w:color="B1C2D6"/>
              <w:left w:val="single" w:sz="6" w:space="0" w:color="B1C2D6"/>
              <w:bottom w:val="single" w:sz="6" w:space="0" w:color="B1C2D6"/>
              <w:right w:val="single" w:sz="6" w:space="0" w:color="B1C2D6"/>
            </w:tcBorders>
            <w:hideMark/>
          </w:tcPr>
          <w:p w14:paraId="46A7484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2</w:t>
            </w:r>
          </w:p>
        </w:tc>
        <w:tc>
          <w:tcPr>
            <w:tcW w:w="6450" w:type="dxa"/>
            <w:tcBorders>
              <w:top w:val="single" w:sz="6" w:space="0" w:color="B1C2D6"/>
              <w:left w:val="single" w:sz="6" w:space="0" w:color="B1C2D6"/>
              <w:bottom w:val="single" w:sz="6" w:space="0" w:color="B1C2D6"/>
              <w:right w:val="single" w:sz="6" w:space="0" w:color="B1C2D6"/>
            </w:tcBorders>
            <w:hideMark/>
          </w:tcPr>
          <w:p w14:paraId="1A8D4130"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Order placed by a dealer through the manager terminal.</w:t>
            </w:r>
          </w:p>
        </w:tc>
      </w:tr>
      <w:tr w:rsidR="00926CC4" w:rsidRPr="00926CC4" w14:paraId="0E96D5C1" w14:textId="77777777" w:rsidTr="00926CC4">
        <w:tc>
          <w:tcPr>
            <w:tcW w:w="2580" w:type="dxa"/>
            <w:tcBorders>
              <w:top w:val="single" w:sz="6" w:space="0" w:color="B1C2D6"/>
              <w:left w:val="single" w:sz="6" w:space="0" w:color="B1C2D6"/>
              <w:bottom w:val="single" w:sz="6" w:space="0" w:color="B1C2D6"/>
              <w:right w:val="single" w:sz="6" w:space="0" w:color="B1C2D6"/>
            </w:tcBorders>
            <w:hideMark/>
          </w:tcPr>
          <w:p w14:paraId="056BE817"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ORDER_REASON_SL</w:t>
            </w:r>
          </w:p>
        </w:tc>
        <w:tc>
          <w:tcPr>
            <w:tcW w:w="1080" w:type="dxa"/>
            <w:tcBorders>
              <w:top w:val="single" w:sz="6" w:space="0" w:color="B1C2D6"/>
              <w:left w:val="single" w:sz="6" w:space="0" w:color="B1C2D6"/>
              <w:bottom w:val="single" w:sz="6" w:space="0" w:color="B1C2D6"/>
              <w:right w:val="single" w:sz="6" w:space="0" w:color="B1C2D6"/>
            </w:tcBorders>
            <w:hideMark/>
          </w:tcPr>
          <w:p w14:paraId="17B36CB6"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3</w:t>
            </w:r>
          </w:p>
        </w:tc>
        <w:tc>
          <w:tcPr>
            <w:tcW w:w="6450" w:type="dxa"/>
            <w:tcBorders>
              <w:top w:val="single" w:sz="6" w:space="0" w:color="B1C2D6"/>
              <w:left w:val="single" w:sz="6" w:space="0" w:color="B1C2D6"/>
              <w:bottom w:val="single" w:sz="6" w:space="0" w:color="B1C2D6"/>
              <w:right w:val="single" w:sz="6" w:space="0" w:color="B1C2D6"/>
            </w:tcBorders>
            <w:hideMark/>
          </w:tcPr>
          <w:p w14:paraId="595E37FD"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Order placed as a result of Stop Loss activation.</w:t>
            </w:r>
          </w:p>
        </w:tc>
      </w:tr>
      <w:tr w:rsidR="00926CC4" w:rsidRPr="00926CC4" w14:paraId="5B078FBA" w14:textId="77777777" w:rsidTr="00926CC4">
        <w:tc>
          <w:tcPr>
            <w:tcW w:w="2580" w:type="dxa"/>
            <w:tcBorders>
              <w:top w:val="single" w:sz="6" w:space="0" w:color="B1C2D6"/>
              <w:left w:val="single" w:sz="6" w:space="0" w:color="B1C2D6"/>
              <w:bottom w:val="single" w:sz="6" w:space="0" w:color="B1C2D6"/>
              <w:right w:val="single" w:sz="6" w:space="0" w:color="B1C2D6"/>
            </w:tcBorders>
            <w:hideMark/>
          </w:tcPr>
          <w:p w14:paraId="4B9315B8"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ORDER_REASON_TP</w:t>
            </w:r>
          </w:p>
        </w:tc>
        <w:tc>
          <w:tcPr>
            <w:tcW w:w="1080" w:type="dxa"/>
            <w:tcBorders>
              <w:top w:val="single" w:sz="6" w:space="0" w:color="B1C2D6"/>
              <w:left w:val="single" w:sz="6" w:space="0" w:color="B1C2D6"/>
              <w:bottom w:val="single" w:sz="6" w:space="0" w:color="B1C2D6"/>
              <w:right w:val="single" w:sz="6" w:space="0" w:color="B1C2D6"/>
            </w:tcBorders>
            <w:hideMark/>
          </w:tcPr>
          <w:p w14:paraId="64B50E0E"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4</w:t>
            </w:r>
          </w:p>
        </w:tc>
        <w:tc>
          <w:tcPr>
            <w:tcW w:w="6450" w:type="dxa"/>
            <w:tcBorders>
              <w:top w:val="single" w:sz="6" w:space="0" w:color="B1C2D6"/>
              <w:left w:val="single" w:sz="6" w:space="0" w:color="B1C2D6"/>
              <w:bottom w:val="single" w:sz="6" w:space="0" w:color="B1C2D6"/>
              <w:right w:val="single" w:sz="6" w:space="0" w:color="B1C2D6"/>
            </w:tcBorders>
            <w:hideMark/>
          </w:tcPr>
          <w:p w14:paraId="10E9239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Order placed as a result of Take Profit activation.</w:t>
            </w:r>
          </w:p>
        </w:tc>
      </w:tr>
      <w:tr w:rsidR="00926CC4" w:rsidRPr="00926CC4" w14:paraId="13F24F1C" w14:textId="77777777" w:rsidTr="00926CC4">
        <w:tc>
          <w:tcPr>
            <w:tcW w:w="2580" w:type="dxa"/>
            <w:tcBorders>
              <w:top w:val="single" w:sz="6" w:space="0" w:color="B1C2D6"/>
              <w:left w:val="single" w:sz="6" w:space="0" w:color="B1C2D6"/>
              <w:bottom w:val="single" w:sz="6" w:space="0" w:color="B1C2D6"/>
              <w:right w:val="single" w:sz="6" w:space="0" w:color="B1C2D6"/>
            </w:tcBorders>
            <w:hideMark/>
          </w:tcPr>
          <w:p w14:paraId="4C21C908"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ORDER_REASON_SO</w:t>
            </w:r>
          </w:p>
        </w:tc>
        <w:tc>
          <w:tcPr>
            <w:tcW w:w="1080" w:type="dxa"/>
            <w:tcBorders>
              <w:top w:val="single" w:sz="6" w:space="0" w:color="B1C2D6"/>
              <w:left w:val="single" w:sz="6" w:space="0" w:color="B1C2D6"/>
              <w:bottom w:val="single" w:sz="6" w:space="0" w:color="B1C2D6"/>
              <w:right w:val="single" w:sz="6" w:space="0" w:color="B1C2D6"/>
            </w:tcBorders>
            <w:hideMark/>
          </w:tcPr>
          <w:p w14:paraId="472A186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5</w:t>
            </w:r>
          </w:p>
        </w:tc>
        <w:tc>
          <w:tcPr>
            <w:tcW w:w="6450" w:type="dxa"/>
            <w:tcBorders>
              <w:top w:val="single" w:sz="6" w:space="0" w:color="B1C2D6"/>
              <w:left w:val="single" w:sz="6" w:space="0" w:color="B1C2D6"/>
              <w:bottom w:val="single" w:sz="6" w:space="0" w:color="B1C2D6"/>
              <w:right w:val="single" w:sz="6" w:space="0" w:color="B1C2D6"/>
            </w:tcBorders>
            <w:hideMark/>
          </w:tcPr>
          <w:p w14:paraId="34F7728D"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Order placed when the client reached the Stop-Out level.</w:t>
            </w:r>
          </w:p>
        </w:tc>
      </w:tr>
      <w:tr w:rsidR="00926CC4" w:rsidRPr="00926CC4" w14:paraId="03CBC1B9" w14:textId="77777777" w:rsidTr="00926CC4">
        <w:tc>
          <w:tcPr>
            <w:tcW w:w="2580" w:type="dxa"/>
            <w:tcBorders>
              <w:top w:val="single" w:sz="6" w:space="0" w:color="B1C2D6"/>
              <w:left w:val="single" w:sz="6" w:space="0" w:color="B1C2D6"/>
              <w:bottom w:val="single" w:sz="6" w:space="0" w:color="B1C2D6"/>
              <w:right w:val="single" w:sz="6" w:space="0" w:color="B1C2D6"/>
            </w:tcBorders>
            <w:hideMark/>
          </w:tcPr>
          <w:p w14:paraId="51D1AE60"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ORDER_REASON_ROLLOVER</w:t>
            </w:r>
          </w:p>
        </w:tc>
        <w:tc>
          <w:tcPr>
            <w:tcW w:w="1080" w:type="dxa"/>
            <w:tcBorders>
              <w:top w:val="single" w:sz="6" w:space="0" w:color="B1C2D6"/>
              <w:left w:val="single" w:sz="6" w:space="0" w:color="B1C2D6"/>
              <w:bottom w:val="single" w:sz="6" w:space="0" w:color="B1C2D6"/>
              <w:right w:val="single" w:sz="6" w:space="0" w:color="B1C2D6"/>
            </w:tcBorders>
            <w:hideMark/>
          </w:tcPr>
          <w:p w14:paraId="741B8478"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6</w:t>
            </w:r>
          </w:p>
        </w:tc>
        <w:tc>
          <w:tcPr>
            <w:tcW w:w="6450" w:type="dxa"/>
            <w:tcBorders>
              <w:top w:val="single" w:sz="6" w:space="0" w:color="B1C2D6"/>
              <w:left w:val="single" w:sz="6" w:space="0" w:color="B1C2D6"/>
              <w:bottom w:val="single" w:sz="6" w:space="0" w:color="B1C2D6"/>
              <w:right w:val="single" w:sz="6" w:space="0" w:color="B1C2D6"/>
            </w:tcBorders>
            <w:hideMark/>
          </w:tcPr>
          <w:p w14:paraId="5EB5E980"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Order placed when reopening a position for charging swaps.</w:t>
            </w:r>
          </w:p>
        </w:tc>
      </w:tr>
      <w:tr w:rsidR="00926CC4" w:rsidRPr="00926CC4" w14:paraId="359FA818" w14:textId="77777777" w:rsidTr="00926CC4">
        <w:tc>
          <w:tcPr>
            <w:tcW w:w="2580" w:type="dxa"/>
            <w:tcBorders>
              <w:top w:val="single" w:sz="6" w:space="0" w:color="B1C2D6"/>
              <w:left w:val="single" w:sz="6" w:space="0" w:color="B1C2D6"/>
              <w:bottom w:val="single" w:sz="6" w:space="0" w:color="B1C2D6"/>
              <w:right w:val="single" w:sz="6" w:space="0" w:color="B1C2D6"/>
            </w:tcBorders>
            <w:hideMark/>
          </w:tcPr>
          <w:p w14:paraId="3AD3911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ORDER_REASON_EXTERNAL_CLIENT</w:t>
            </w:r>
          </w:p>
        </w:tc>
        <w:tc>
          <w:tcPr>
            <w:tcW w:w="1080" w:type="dxa"/>
            <w:tcBorders>
              <w:top w:val="single" w:sz="6" w:space="0" w:color="B1C2D6"/>
              <w:left w:val="single" w:sz="6" w:space="0" w:color="B1C2D6"/>
              <w:bottom w:val="single" w:sz="6" w:space="0" w:color="B1C2D6"/>
              <w:right w:val="single" w:sz="6" w:space="0" w:color="B1C2D6"/>
            </w:tcBorders>
            <w:hideMark/>
          </w:tcPr>
          <w:p w14:paraId="61726371"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7</w:t>
            </w:r>
          </w:p>
        </w:tc>
        <w:tc>
          <w:tcPr>
            <w:tcW w:w="6450" w:type="dxa"/>
            <w:tcBorders>
              <w:top w:val="single" w:sz="6" w:space="0" w:color="B1C2D6"/>
              <w:left w:val="single" w:sz="6" w:space="0" w:color="B1C2D6"/>
              <w:bottom w:val="single" w:sz="6" w:space="0" w:color="B1C2D6"/>
              <w:right w:val="single" w:sz="6" w:space="0" w:color="B1C2D6"/>
            </w:tcBorders>
            <w:hideMark/>
          </w:tcPr>
          <w:p w14:paraId="7C5DCD73"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Order placed by a client from an external trading system.</w:t>
            </w:r>
          </w:p>
        </w:tc>
      </w:tr>
      <w:tr w:rsidR="00926CC4" w:rsidRPr="00926CC4" w14:paraId="5DA3A95A" w14:textId="77777777" w:rsidTr="00926CC4">
        <w:tc>
          <w:tcPr>
            <w:tcW w:w="2580" w:type="dxa"/>
            <w:tcBorders>
              <w:top w:val="single" w:sz="6" w:space="0" w:color="B1C2D6"/>
              <w:left w:val="single" w:sz="6" w:space="0" w:color="B1C2D6"/>
              <w:bottom w:val="single" w:sz="6" w:space="0" w:color="B1C2D6"/>
              <w:right w:val="single" w:sz="6" w:space="0" w:color="B1C2D6"/>
            </w:tcBorders>
            <w:hideMark/>
          </w:tcPr>
          <w:p w14:paraId="4900692D"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ORDER_REASON_VMARGIN</w:t>
            </w:r>
          </w:p>
        </w:tc>
        <w:tc>
          <w:tcPr>
            <w:tcW w:w="1080" w:type="dxa"/>
            <w:tcBorders>
              <w:top w:val="single" w:sz="6" w:space="0" w:color="B1C2D6"/>
              <w:left w:val="single" w:sz="6" w:space="0" w:color="B1C2D6"/>
              <w:bottom w:val="single" w:sz="6" w:space="0" w:color="B1C2D6"/>
              <w:right w:val="single" w:sz="6" w:space="0" w:color="B1C2D6"/>
            </w:tcBorders>
            <w:hideMark/>
          </w:tcPr>
          <w:p w14:paraId="2FCFAFA0"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8</w:t>
            </w:r>
          </w:p>
        </w:tc>
        <w:tc>
          <w:tcPr>
            <w:tcW w:w="6450" w:type="dxa"/>
            <w:tcBorders>
              <w:top w:val="single" w:sz="6" w:space="0" w:color="B1C2D6"/>
              <w:left w:val="single" w:sz="6" w:space="0" w:color="B1C2D6"/>
              <w:bottom w:val="single" w:sz="6" w:space="0" w:color="B1C2D6"/>
              <w:right w:val="single" w:sz="6" w:space="0" w:color="B1C2D6"/>
            </w:tcBorders>
            <w:hideMark/>
          </w:tcPr>
          <w:p w14:paraId="4D91638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Order placed for accruing variation margin.</w:t>
            </w:r>
          </w:p>
        </w:tc>
      </w:tr>
      <w:tr w:rsidR="00926CC4" w:rsidRPr="00926CC4" w14:paraId="2517A5FA" w14:textId="77777777" w:rsidTr="00926CC4">
        <w:tc>
          <w:tcPr>
            <w:tcW w:w="2580" w:type="dxa"/>
            <w:tcBorders>
              <w:top w:val="single" w:sz="6" w:space="0" w:color="B1C2D6"/>
              <w:left w:val="single" w:sz="6" w:space="0" w:color="B1C2D6"/>
              <w:bottom w:val="single" w:sz="6" w:space="0" w:color="B1C2D6"/>
              <w:right w:val="single" w:sz="6" w:space="0" w:color="B1C2D6"/>
            </w:tcBorders>
            <w:hideMark/>
          </w:tcPr>
          <w:p w14:paraId="6AA4B8D6"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ORDER_REASON_GATEWAY</w:t>
            </w:r>
          </w:p>
        </w:tc>
        <w:tc>
          <w:tcPr>
            <w:tcW w:w="1080" w:type="dxa"/>
            <w:tcBorders>
              <w:top w:val="single" w:sz="6" w:space="0" w:color="B1C2D6"/>
              <w:left w:val="single" w:sz="6" w:space="0" w:color="B1C2D6"/>
              <w:bottom w:val="single" w:sz="6" w:space="0" w:color="B1C2D6"/>
              <w:right w:val="single" w:sz="6" w:space="0" w:color="B1C2D6"/>
            </w:tcBorders>
            <w:hideMark/>
          </w:tcPr>
          <w:p w14:paraId="4C53CD19"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9</w:t>
            </w:r>
          </w:p>
        </w:tc>
        <w:tc>
          <w:tcPr>
            <w:tcW w:w="6450" w:type="dxa"/>
            <w:tcBorders>
              <w:top w:val="single" w:sz="6" w:space="0" w:color="B1C2D6"/>
              <w:left w:val="single" w:sz="6" w:space="0" w:color="B1C2D6"/>
              <w:bottom w:val="single" w:sz="6" w:space="0" w:color="B1C2D6"/>
              <w:right w:val="single" w:sz="6" w:space="0" w:color="B1C2D6"/>
            </w:tcBorders>
            <w:hideMark/>
          </w:tcPr>
          <w:p w14:paraId="45F00C60"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 xml:space="preserve">Order placed by a </w:t>
            </w:r>
            <w:proofErr w:type="spellStart"/>
            <w:r w:rsidRPr="00926CC4">
              <w:rPr>
                <w:rFonts w:ascii="inherit" w:eastAsia="Times New Roman" w:hAnsi="inherit" w:cs="Times New Roman"/>
                <w:kern w:val="0"/>
                <w:sz w:val="21"/>
                <w:szCs w:val="21"/>
                <w:bdr w:val="none" w:sz="0" w:space="0" w:color="auto" w:frame="1"/>
                <w14:ligatures w14:val="none"/>
              </w:rPr>
              <w:t>MetaTrader</w:t>
            </w:r>
            <w:proofErr w:type="spellEnd"/>
            <w:r w:rsidRPr="00926CC4">
              <w:rPr>
                <w:rFonts w:ascii="inherit" w:eastAsia="Times New Roman" w:hAnsi="inherit" w:cs="Times New Roman"/>
                <w:kern w:val="0"/>
                <w:sz w:val="21"/>
                <w:szCs w:val="21"/>
                <w:bdr w:val="none" w:sz="0" w:space="0" w:color="auto" w:frame="1"/>
                <w14:ligatures w14:val="none"/>
              </w:rPr>
              <w:t xml:space="preserve"> 5 gateway that had connected to the trading platform.</w:t>
            </w:r>
          </w:p>
        </w:tc>
      </w:tr>
      <w:tr w:rsidR="00926CC4" w:rsidRPr="00926CC4" w14:paraId="169E856A" w14:textId="77777777" w:rsidTr="00926CC4">
        <w:tc>
          <w:tcPr>
            <w:tcW w:w="2580" w:type="dxa"/>
            <w:tcBorders>
              <w:top w:val="single" w:sz="6" w:space="0" w:color="B1C2D6"/>
              <w:left w:val="single" w:sz="6" w:space="0" w:color="B1C2D6"/>
              <w:bottom w:val="single" w:sz="6" w:space="0" w:color="B1C2D6"/>
              <w:right w:val="single" w:sz="6" w:space="0" w:color="B1C2D6"/>
            </w:tcBorders>
            <w:hideMark/>
          </w:tcPr>
          <w:p w14:paraId="17473F4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ORDER_REASON_SIGNAL</w:t>
            </w:r>
          </w:p>
        </w:tc>
        <w:tc>
          <w:tcPr>
            <w:tcW w:w="1080" w:type="dxa"/>
            <w:tcBorders>
              <w:top w:val="single" w:sz="6" w:space="0" w:color="B1C2D6"/>
              <w:left w:val="single" w:sz="6" w:space="0" w:color="B1C2D6"/>
              <w:bottom w:val="single" w:sz="6" w:space="0" w:color="B1C2D6"/>
              <w:right w:val="single" w:sz="6" w:space="0" w:color="B1C2D6"/>
            </w:tcBorders>
            <w:hideMark/>
          </w:tcPr>
          <w:p w14:paraId="2352C635"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10</w:t>
            </w:r>
          </w:p>
        </w:tc>
        <w:tc>
          <w:tcPr>
            <w:tcW w:w="6450" w:type="dxa"/>
            <w:tcBorders>
              <w:top w:val="single" w:sz="6" w:space="0" w:color="B1C2D6"/>
              <w:left w:val="single" w:sz="6" w:space="0" w:color="B1C2D6"/>
              <w:bottom w:val="single" w:sz="6" w:space="0" w:color="B1C2D6"/>
              <w:right w:val="single" w:sz="6" w:space="0" w:color="B1C2D6"/>
            </w:tcBorders>
            <w:hideMark/>
          </w:tcPr>
          <w:p w14:paraId="398AA311" w14:textId="3CA597C0"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Order placed as a result of copying </w:t>
            </w:r>
            <w:r w:rsidRPr="00926CC4">
              <w:rPr>
                <w:rFonts w:ascii="inherit" w:eastAsia="Times New Roman" w:hAnsi="inherit" w:cs="Times New Roman"/>
                <w:color w:val="0077CC"/>
                <w:kern w:val="0"/>
                <w:sz w:val="21"/>
                <w:szCs w:val="21"/>
                <w:u w:val="single"/>
                <w:bdr w:val="none" w:sz="0" w:space="0" w:color="auto" w:frame="1"/>
                <w14:ligatures w14:val="none"/>
              </w:rPr>
              <w:t xml:space="preserve">a trade </w:t>
            </w:r>
            <w:proofErr w:type="gramStart"/>
            <w:r w:rsidRPr="00926CC4">
              <w:rPr>
                <w:rFonts w:ascii="inherit" w:eastAsia="Times New Roman" w:hAnsi="inherit" w:cs="Times New Roman"/>
                <w:color w:val="0077CC"/>
                <w:kern w:val="0"/>
                <w:sz w:val="21"/>
                <w:szCs w:val="21"/>
                <w:u w:val="single"/>
                <w:bdr w:val="none" w:sz="0" w:space="0" w:color="auto" w:frame="1"/>
                <w14:ligatures w14:val="none"/>
              </w:rPr>
              <w:t>signal</w:t>
            </w:r>
            <w:r w:rsidRPr="00926CC4">
              <w:rPr>
                <w:rFonts w:ascii="inherit" w:eastAsia="Times New Roman" w:hAnsi="inherit" w:cs="Times New Roman"/>
                <w:kern w:val="0"/>
                <w:sz w:val="21"/>
                <w:szCs w:val="21"/>
                <w:bdr w:val="none" w:sz="0" w:space="0" w:color="auto" w:frame="1"/>
                <w14:ligatures w14:val="none"/>
              </w:rPr>
              <w:t>  according</w:t>
            </w:r>
            <w:proofErr w:type="gramEnd"/>
            <w:r w:rsidRPr="00926CC4">
              <w:rPr>
                <w:rFonts w:ascii="inherit" w:eastAsia="Times New Roman" w:hAnsi="inherit" w:cs="Times New Roman"/>
                <w:kern w:val="0"/>
                <w:sz w:val="21"/>
                <w:szCs w:val="21"/>
                <w:bdr w:val="none" w:sz="0" w:space="0" w:color="auto" w:frame="1"/>
                <w14:ligatures w14:val="none"/>
              </w:rPr>
              <w:t xml:space="preserve"> to a subscription in the client terminal.</w:t>
            </w:r>
          </w:p>
        </w:tc>
      </w:tr>
      <w:tr w:rsidR="00926CC4" w:rsidRPr="00926CC4" w14:paraId="439619BB" w14:textId="77777777" w:rsidTr="00926CC4">
        <w:tc>
          <w:tcPr>
            <w:tcW w:w="2580" w:type="dxa"/>
            <w:tcBorders>
              <w:top w:val="single" w:sz="6" w:space="0" w:color="B1C2D6"/>
              <w:left w:val="single" w:sz="6" w:space="0" w:color="B1C2D6"/>
              <w:bottom w:val="single" w:sz="6" w:space="0" w:color="B1C2D6"/>
              <w:right w:val="single" w:sz="6" w:space="0" w:color="B1C2D6"/>
            </w:tcBorders>
            <w:hideMark/>
          </w:tcPr>
          <w:p w14:paraId="5A70FCD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ORDER_REASON_SETTLEMENT</w:t>
            </w:r>
          </w:p>
        </w:tc>
        <w:tc>
          <w:tcPr>
            <w:tcW w:w="1080" w:type="dxa"/>
            <w:tcBorders>
              <w:top w:val="single" w:sz="6" w:space="0" w:color="B1C2D6"/>
              <w:left w:val="single" w:sz="6" w:space="0" w:color="B1C2D6"/>
              <w:bottom w:val="single" w:sz="6" w:space="0" w:color="B1C2D6"/>
              <w:right w:val="single" w:sz="6" w:space="0" w:color="B1C2D6"/>
            </w:tcBorders>
            <w:hideMark/>
          </w:tcPr>
          <w:p w14:paraId="3BA17D75"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11</w:t>
            </w:r>
          </w:p>
        </w:tc>
        <w:tc>
          <w:tcPr>
            <w:tcW w:w="6450" w:type="dxa"/>
            <w:tcBorders>
              <w:top w:val="single" w:sz="6" w:space="0" w:color="B1C2D6"/>
              <w:left w:val="single" w:sz="6" w:space="0" w:color="B1C2D6"/>
              <w:bottom w:val="single" w:sz="6" w:space="0" w:color="B1C2D6"/>
              <w:right w:val="single" w:sz="6" w:space="0" w:color="B1C2D6"/>
            </w:tcBorders>
            <w:hideMark/>
          </w:tcPr>
          <w:p w14:paraId="3D56BCC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Order placed as a result of performing operations connected with the settlement of a futures contract/option. Not used at the moment.</w:t>
            </w:r>
          </w:p>
        </w:tc>
      </w:tr>
      <w:tr w:rsidR="00926CC4" w:rsidRPr="00926CC4" w14:paraId="1461E15E" w14:textId="77777777" w:rsidTr="00926CC4">
        <w:tc>
          <w:tcPr>
            <w:tcW w:w="2580" w:type="dxa"/>
            <w:tcBorders>
              <w:top w:val="single" w:sz="6" w:space="0" w:color="B1C2D6"/>
              <w:left w:val="single" w:sz="6" w:space="0" w:color="B1C2D6"/>
              <w:bottom w:val="single" w:sz="6" w:space="0" w:color="B1C2D6"/>
              <w:right w:val="single" w:sz="6" w:space="0" w:color="B1C2D6"/>
            </w:tcBorders>
            <w:hideMark/>
          </w:tcPr>
          <w:p w14:paraId="7065EE2D"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ORDER_REASON_TRANSFER</w:t>
            </w:r>
          </w:p>
        </w:tc>
        <w:tc>
          <w:tcPr>
            <w:tcW w:w="1080" w:type="dxa"/>
            <w:tcBorders>
              <w:top w:val="single" w:sz="6" w:space="0" w:color="B1C2D6"/>
              <w:left w:val="single" w:sz="6" w:space="0" w:color="B1C2D6"/>
              <w:bottom w:val="single" w:sz="6" w:space="0" w:color="B1C2D6"/>
              <w:right w:val="single" w:sz="6" w:space="0" w:color="B1C2D6"/>
            </w:tcBorders>
            <w:hideMark/>
          </w:tcPr>
          <w:p w14:paraId="116F2CF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12</w:t>
            </w:r>
          </w:p>
        </w:tc>
        <w:tc>
          <w:tcPr>
            <w:tcW w:w="6450" w:type="dxa"/>
            <w:tcBorders>
              <w:top w:val="single" w:sz="6" w:space="0" w:color="B1C2D6"/>
              <w:left w:val="single" w:sz="6" w:space="0" w:color="B1C2D6"/>
              <w:bottom w:val="single" w:sz="6" w:space="0" w:color="B1C2D6"/>
              <w:right w:val="single" w:sz="6" w:space="0" w:color="B1C2D6"/>
            </w:tcBorders>
            <w:hideMark/>
          </w:tcPr>
          <w:p w14:paraId="711D841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Order placed due to transferring a position at the settlement price to a new symbol with the same underlying asset. Not used at the moment.</w:t>
            </w:r>
          </w:p>
        </w:tc>
      </w:tr>
      <w:tr w:rsidR="00926CC4" w:rsidRPr="00926CC4" w14:paraId="6BD810A2" w14:textId="77777777" w:rsidTr="00926CC4">
        <w:tc>
          <w:tcPr>
            <w:tcW w:w="2580" w:type="dxa"/>
            <w:tcBorders>
              <w:top w:val="single" w:sz="6" w:space="0" w:color="B1C2D6"/>
              <w:left w:val="single" w:sz="6" w:space="0" w:color="B1C2D6"/>
              <w:bottom w:val="single" w:sz="6" w:space="0" w:color="B1C2D6"/>
              <w:right w:val="single" w:sz="6" w:space="0" w:color="B1C2D6"/>
            </w:tcBorders>
            <w:hideMark/>
          </w:tcPr>
          <w:p w14:paraId="0A0F99C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ORDER_REASON_SYNC</w:t>
            </w:r>
          </w:p>
        </w:tc>
        <w:tc>
          <w:tcPr>
            <w:tcW w:w="1080" w:type="dxa"/>
            <w:tcBorders>
              <w:top w:val="single" w:sz="6" w:space="0" w:color="B1C2D6"/>
              <w:left w:val="single" w:sz="6" w:space="0" w:color="B1C2D6"/>
              <w:bottom w:val="single" w:sz="6" w:space="0" w:color="B1C2D6"/>
              <w:right w:val="single" w:sz="6" w:space="0" w:color="B1C2D6"/>
            </w:tcBorders>
            <w:hideMark/>
          </w:tcPr>
          <w:p w14:paraId="138C58B1"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13</w:t>
            </w:r>
          </w:p>
        </w:tc>
        <w:tc>
          <w:tcPr>
            <w:tcW w:w="6450" w:type="dxa"/>
            <w:tcBorders>
              <w:top w:val="single" w:sz="6" w:space="0" w:color="B1C2D6"/>
              <w:left w:val="single" w:sz="6" w:space="0" w:color="B1C2D6"/>
              <w:bottom w:val="single" w:sz="6" w:space="0" w:color="B1C2D6"/>
              <w:right w:val="single" w:sz="6" w:space="0" w:color="B1C2D6"/>
            </w:tcBorders>
            <w:hideMark/>
          </w:tcPr>
          <w:p w14:paraId="0A334483"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Order placed as a result of synchronization of an account's trade state with an external system.</w:t>
            </w:r>
          </w:p>
        </w:tc>
      </w:tr>
      <w:tr w:rsidR="00926CC4" w:rsidRPr="00926CC4" w14:paraId="65B4EEBC" w14:textId="77777777" w:rsidTr="00926CC4">
        <w:tc>
          <w:tcPr>
            <w:tcW w:w="2580" w:type="dxa"/>
            <w:tcBorders>
              <w:top w:val="single" w:sz="6" w:space="0" w:color="B1C2D6"/>
              <w:left w:val="single" w:sz="6" w:space="0" w:color="B1C2D6"/>
              <w:bottom w:val="single" w:sz="6" w:space="0" w:color="B1C2D6"/>
              <w:right w:val="single" w:sz="6" w:space="0" w:color="B1C2D6"/>
            </w:tcBorders>
            <w:hideMark/>
          </w:tcPr>
          <w:p w14:paraId="5B02F5C9"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ORDER_REASON_EXTERNAL_SERVICE</w:t>
            </w:r>
          </w:p>
        </w:tc>
        <w:tc>
          <w:tcPr>
            <w:tcW w:w="1080" w:type="dxa"/>
            <w:tcBorders>
              <w:top w:val="single" w:sz="6" w:space="0" w:color="B1C2D6"/>
              <w:left w:val="single" w:sz="6" w:space="0" w:color="B1C2D6"/>
              <w:bottom w:val="single" w:sz="6" w:space="0" w:color="B1C2D6"/>
              <w:right w:val="single" w:sz="6" w:space="0" w:color="B1C2D6"/>
            </w:tcBorders>
            <w:hideMark/>
          </w:tcPr>
          <w:p w14:paraId="1B9BFF42"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14</w:t>
            </w:r>
          </w:p>
        </w:tc>
        <w:tc>
          <w:tcPr>
            <w:tcW w:w="6450" w:type="dxa"/>
            <w:tcBorders>
              <w:top w:val="single" w:sz="6" w:space="0" w:color="B1C2D6"/>
              <w:left w:val="single" w:sz="6" w:space="0" w:color="B1C2D6"/>
              <w:bottom w:val="single" w:sz="6" w:space="0" w:color="B1C2D6"/>
              <w:right w:val="single" w:sz="6" w:space="0" w:color="B1C2D6"/>
            </w:tcBorders>
            <w:hideMark/>
          </w:tcPr>
          <w:p w14:paraId="4A9C3548"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Order placed from an external trading system for technical reasons (for example, to correct the trade state of a client).</w:t>
            </w:r>
          </w:p>
        </w:tc>
      </w:tr>
      <w:tr w:rsidR="00926CC4" w:rsidRPr="00926CC4" w14:paraId="563339DA" w14:textId="77777777" w:rsidTr="00926CC4">
        <w:tc>
          <w:tcPr>
            <w:tcW w:w="2580" w:type="dxa"/>
            <w:tcBorders>
              <w:top w:val="single" w:sz="6" w:space="0" w:color="B1C2D6"/>
              <w:left w:val="single" w:sz="6" w:space="0" w:color="B1C2D6"/>
              <w:bottom w:val="single" w:sz="6" w:space="0" w:color="B1C2D6"/>
              <w:right w:val="single" w:sz="6" w:space="0" w:color="B1C2D6"/>
            </w:tcBorders>
            <w:hideMark/>
          </w:tcPr>
          <w:p w14:paraId="69378B7E"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ORDER_REASON_MIGRATION</w:t>
            </w:r>
          </w:p>
        </w:tc>
        <w:tc>
          <w:tcPr>
            <w:tcW w:w="1080" w:type="dxa"/>
            <w:tcBorders>
              <w:top w:val="single" w:sz="6" w:space="0" w:color="B1C2D6"/>
              <w:left w:val="single" w:sz="6" w:space="0" w:color="B1C2D6"/>
              <w:bottom w:val="single" w:sz="6" w:space="0" w:color="B1C2D6"/>
              <w:right w:val="single" w:sz="6" w:space="0" w:color="B1C2D6"/>
            </w:tcBorders>
            <w:hideMark/>
          </w:tcPr>
          <w:p w14:paraId="12EF61E1"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15</w:t>
            </w:r>
          </w:p>
        </w:tc>
        <w:tc>
          <w:tcPr>
            <w:tcW w:w="6450" w:type="dxa"/>
            <w:tcBorders>
              <w:top w:val="single" w:sz="6" w:space="0" w:color="B1C2D6"/>
              <w:left w:val="single" w:sz="6" w:space="0" w:color="B1C2D6"/>
              <w:bottom w:val="single" w:sz="6" w:space="0" w:color="B1C2D6"/>
              <w:right w:val="single" w:sz="6" w:space="0" w:color="B1C2D6"/>
            </w:tcBorders>
            <w:hideMark/>
          </w:tcPr>
          <w:p w14:paraId="048AA6F2"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 xml:space="preserve">Order created as a result of importing trade operations from a </w:t>
            </w:r>
            <w:proofErr w:type="spellStart"/>
            <w:r w:rsidRPr="00926CC4">
              <w:rPr>
                <w:rFonts w:ascii="inherit" w:eastAsia="Times New Roman" w:hAnsi="inherit" w:cs="Times New Roman"/>
                <w:kern w:val="0"/>
                <w:sz w:val="21"/>
                <w:szCs w:val="21"/>
                <w:bdr w:val="none" w:sz="0" w:space="0" w:color="auto" w:frame="1"/>
                <w14:ligatures w14:val="none"/>
              </w:rPr>
              <w:t>MetaTrader</w:t>
            </w:r>
            <w:proofErr w:type="spellEnd"/>
            <w:r w:rsidRPr="00926CC4">
              <w:rPr>
                <w:rFonts w:ascii="inherit" w:eastAsia="Times New Roman" w:hAnsi="inherit" w:cs="Times New Roman"/>
                <w:kern w:val="0"/>
                <w:sz w:val="21"/>
                <w:szCs w:val="21"/>
                <w:bdr w:val="none" w:sz="0" w:space="0" w:color="auto" w:frame="1"/>
                <w14:ligatures w14:val="none"/>
              </w:rPr>
              <w:t xml:space="preserve"> 4 server.</w:t>
            </w:r>
          </w:p>
        </w:tc>
      </w:tr>
      <w:tr w:rsidR="00926CC4" w:rsidRPr="00926CC4" w14:paraId="62D9A283" w14:textId="77777777" w:rsidTr="00926CC4">
        <w:tc>
          <w:tcPr>
            <w:tcW w:w="2580" w:type="dxa"/>
            <w:tcBorders>
              <w:top w:val="single" w:sz="6" w:space="0" w:color="B1C2D6"/>
              <w:left w:val="single" w:sz="6" w:space="0" w:color="B1C2D6"/>
              <w:bottom w:val="single" w:sz="6" w:space="0" w:color="B1C2D6"/>
              <w:right w:val="single" w:sz="6" w:space="0" w:color="B1C2D6"/>
            </w:tcBorders>
            <w:hideMark/>
          </w:tcPr>
          <w:p w14:paraId="063F32E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ORDER_REASON_MOBILE</w:t>
            </w:r>
          </w:p>
        </w:tc>
        <w:tc>
          <w:tcPr>
            <w:tcW w:w="1080" w:type="dxa"/>
            <w:tcBorders>
              <w:top w:val="single" w:sz="6" w:space="0" w:color="B1C2D6"/>
              <w:left w:val="single" w:sz="6" w:space="0" w:color="B1C2D6"/>
              <w:bottom w:val="single" w:sz="6" w:space="0" w:color="B1C2D6"/>
              <w:right w:val="single" w:sz="6" w:space="0" w:color="B1C2D6"/>
            </w:tcBorders>
            <w:hideMark/>
          </w:tcPr>
          <w:p w14:paraId="4191293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16</w:t>
            </w:r>
          </w:p>
        </w:tc>
        <w:tc>
          <w:tcPr>
            <w:tcW w:w="6450" w:type="dxa"/>
            <w:tcBorders>
              <w:top w:val="single" w:sz="6" w:space="0" w:color="B1C2D6"/>
              <w:left w:val="single" w:sz="6" w:space="0" w:color="B1C2D6"/>
              <w:bottom w:val="single" w:sz="6" w:space="0" w:color="B1C2D6"/>
              <w:right w:val="single" w:sz="6" w:space="0" w:color="B1C2D6"/>
            </w:tcBorders>
            <w:hideMark/>
          </w:tcPr>
          <w:p w14:paraId="78E77753"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 xml:space="preserve">The order was created via the </w:t>
            </w:r>
            <w:proofErr w:type="spellStart"/>
            <w:r w:rsidRPr="00926CC4">
              <w:rPr>
                <w:rFonts w:ascii="inherit" w:eastAsia="Times New Roman" w:hAnsi="inherit" w:cs="Times New Roman"/>
                <w:kern w:val="0"/>
                <w:sz w:val="21"/>
                <w:szCs w:val="21"/>
                <w:bdr w:val="none" w:sz="0" w:space="0" w:color="auto" w:frame="1"/>
                <w14:ligatures w14:val="none"/>
              </w:rPr>
              <w:t>MetaTrader</w:t>
            </w:r>
            <w:proofErr w:type="spellEnd"/>
            <w:r w:rsidRPr="00926CC4">
              <w:rPr>
                <w:rFonts w:ascii="inherit" w:eastAsia="Times New Roman" w:hAnsi="inherit" w:cs="Times New Roman"/>
                <w:kern w:val="0"/>
                <w:sz w:val="21"/>
                <w:szCs w:val="21"/>
                <w:bdr w:val="none" w:sz="0" w:space="0" w:color="auto" w:frame="1"/>
                <w14:ligatures w14:val="none"/>
              </w:rPr>
              <w:t xml:space="preserve"> 5 mobile terminal for Android or iPhone.</w:t>
            </w:r>
          </w:p>
        </w:tc>
      </w:tr>
      <w:tr w:rsidR="00926CC4" w:rsidRPr="00926CC4" w14:paraId="7E03DBB9" w14:textId="77777777" w:rsidTr="00926CC4">
        <w:tc>
          <w:tcPr>
            <w:tcW w:w="2580" w:type="dxa"/>
            <w:tcBorders>
              <w:top w:val="single" w:sz="6" w:space="0" w:color="B1C2D6"/>
              <w:left w:val="single" w:sz="6" w:space="0" w:color="B1C2D6"/>
              <w:bottom w:val="single" w:sz="6" w:space="0" w:color="B1C2D6"/>
              <w:right w:val="single" w:sz="6" w:space="0" w:color="B1C2D6"/>
            </w:tcBorders>
            <w:hideMark/>
          </w:tcPr>
          <w:p w14:paraId="523C6311"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ORDER_REASON_WEB</w:t>
            </w:r>
          </w:p>
        </w:tc>
        <w:tc>
          <w:tcPr>
            <w:tcW w:w="1080" w:type="dxa"/>
            <w:tcBorders>
              <w:top w:val="single" w:sz="6" w:space="0" w:color="B1C2D6"/>
              <w:left w:val="single" w:sz="6" w:space="0" w:color="B1C2D6"/>
              <w:bottom w:val="single" w:sz="6" w:space="0" w:color="B1C2D6"/>
              <w:right w:val="single" w:sz="6" w:space="0" w:color="B1C2D6"/>
            </w:tcBorders>
            <w:hideMark/>
          </w:tcPr>
          <w:p w14:paraId="71B15718"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17</w:t>
            </w:r>
          </w:p>
        </w:tc>
        <w:tc>
          <w:tcPr>
            <w:tcW w:w="6450" w:type="dxa"/>
            <w:tcBorders>
              <w:top w:val="single" w:sz="6" w:space="0" w:color="B1C2D6"/>
              <w:left w:val="single" w:sz="6" w:space="0" w:color="B1C2D6"/>
              <w:bottom w:val="single" w:sz="6" w:space="0" w:color="B1C2D6"/>
              <w:right w:val="single" w:sz="6" w:space="0" w:color="B1C2D6"/>
            </w:tcBorders>
            <w:hideMark/>
          </w:tcPr>
          <w:p w14:paraId="3B671E58"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order was created via the web terminal.</w:t>
            </w:r>
          </w:p>
        </w:tc>
      </w:tr>
      <w:tr w:rsidR="00926CC4" w:rsidRPr="00926CC4" w14:paraId="4C959C74" w14:textId="77777777" w:rsidTr="00926CC4">
        <w:tc>
          <w:tcPr>
            <w:tcW w:w="2580" w:type="dxa"/>
            <w:tcBorders>
              <w:top w:val="single" w:sz="6" w:space="0" w:color="B1C2D6"/>
              <w:left w:val="single" w:sz="6" w:space="0" w:color="B1C2D6"/>
              <w:bottom w:val="single" w:sz="6" w:space="0" w:color="B1C2D6"/>
              <w:right w:val="single" w:sz="6" w:space="0" w:color="B1C2D6"/>
            </w:tcBorders>
            <w:hideMark/>
          </w:tcPr>
          <w:p w14:paraId="75114C87"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ORDER_REASON_SPLIT</w:t>
            </w:r>
          </w:p>
        </w:tc>
        <w:tc>
          <w:tcPr>
            <w:tcW w:w="1080" w:type="dxa"/>
            <w:tcBorders>
              <w:top w:val="single" w:sz="6" w:space="0" w:color="B1C2D6"/>
              <w:left w:val="single" w:sz="6" w:space="0" w:color="B1C2D6"/>
              <w:bottom w:val="single" w:sz="6" w:space="0" w:color="B1C2D6"/>
              <w:right w:val="single" w:sz="6" w:space="0" w:color="B1C2D6"/>
            </w:tcBorders>
            <w:hideMark/>
          </w:tcPr>
          <w:p w14:paraId="33B1CED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18</w:t>
            </w:r>
          </w:p>
        </w:tc>
        <w:tc>
          <w:tcPr>
            <w:tcW w:w="6450" w:type="dxa"/>
            <w:tcBorders>
              <w:top w:val="single" w:sz="6" w:space="0" w:color="B1C2D6"/>
              <w:left w:val="single" w:sz="6" w:space="0" w:color="B1C2D6"/>
              <w:bottom w:val="single" w:sz="6" w:space="0" w:color="B1C2D6"/>
              <w:right w:val="single" w:sz="6" w:space="0" w:color="B1C2D6"/>
            </w:tcBorders>
            <w:hideMark/>
          </w:tcPr>
          <w:p w14:paraId="47596C1E"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The order was created as a result of a symbol split.</w:t>
            </w:r>
          </w:p>
        </w:tc>
      </w:tr>
    </w:tbl>
    <w:p w14:paraId="229FFB03" w14:textId="77777777" w:rsidR="00926CC4" w:rsidRPr="00926CC4" w:rsidRDefault="00926CC4" w:rsidP="008259E5">
      <w:pPr>
        <w:pStyle w:val="Heading3"/>
      </w:pPr>
      <w:bookmarkStart w:id="31" w:name="entradeactivationflags"/>
      <w:bookmarkEnd w:id="31"/>
      <w:proofErr w:type="spellStart"/>
      <w:r w:rsidRPr="00926CC4">
        <w:lastRenderedPageBreak/>
        <w:t>EnTradeActivationFlags</w:t>
      </w:r>
      <w:proofErr w:type="spellEnd"/>
    </w:p>
    <w:p w14:paraId="6E6D7901" w14:textId="77777777" w:rsidR="00926CC4" w:rsidRPr="00926CC4" w:rsidRDefault="00926CC4" w:rsidP="00926CC4">
      <w:pPr>
        <w:spacing w:after="0" w:line="315" w:lineRule="atLeast"/>
        <w:textAlignment w:val="baseline"/>
        <w:rPr>
          <w:rFonts w:ascii="Roboto" w:eastAsia="Times New Roman" w:hAnsi="Roboto" w:cs="Times New Roman"/>
          <w:color w:val="000000"/>
          <w:kern w:val="0"/>
          <w:sz w:val="21"/>
          <w:szCs w:val="21"/>
          <w14:ligatures w14:val="none"/>
        </w:rPr>
      </w:pPr>
      <w:r w:rsidRPr="00926CC4">
        <w:rPr>
          <w:rFonts w:ascii="Trebuchet MS" w:eastAsia="Times New Roman" w:hAnsi="Trebuchet MS" w:cs="Times New Roman"/>
          <w:color w:val="565656"/>
          <w:kern w:val="0"/>
          <w:sz w:val="21"/>
          <w:szCs w:val="21"/>
          <w:bdr w:val="none" w:sz="0" w:space="0" w:color="auto" w:frame="1"/>
          <w14:ligatures w14:val="none"/>
        </w:rPr>
        <w:t xml:space="preserve">Types of activation flags that can be assigned to orders upon forming a trade execution are listed in </w:t>
      </w:r>
      <w:proofErr w:type="spellStart"/>
      <w:r w:rsidRPr="00926CC4">
        <w:rPr>
          <w:rFonts w:ascii="Trebuchet MS" w:eastAsia="Times New Roman" w:hAnsi="Trebuchet MS" w:cs="Times New Roman"/>
          <w:color w:val="565656"/>
          <w:kern w:val="0"/>
          <w:sz w:val="21"/>
          <w:szCs w:val="21"/>
          <w:bdr w:val="none" w:sz="0" w:space="0" w:color="auto" w:frame="1"/>
          <w14:ligatures w14:val="none"/>
        </w:rPr>
        <w:t>EnTradeActivationFlags</w:t>
      </w:r>
      <w:proofErr w:type="spellEnd"/>
      <w:r w:rsidRPr="00926CC4">
        <w:rPr>
          <w:rFonts w:ascii="Trebuchet MS" w:eastAsia="Times New Roman" w:hAnsi="Trebuchet MS" w:cs="Times New Roman"/>
          <w:color w:val="565656"/>
          <w:kern w:val="0"/>
          <w:sz w:val="21"/>
          <w:szCs w:val="21"/>
          <w:bdr w:val="none" w:sz="0" w:space="0" w:color="auto" w:frame="1"/>
          <w14:ligatures w14:val="none"/>
        </w:rPr>
        <w:t>:</w:t>
      </w:r>
    </w:p>
    <w:tbl>
      <w:tblPr>
        <w:tblW w:w="9945"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2983"/>
        <w:gridCol w:w="1023"/>
        <w:gridCol w:w="5939"/>
      </w:tblGrid>
      <w:tr w:rsidR="00926CC4" w:rsidRPr="00926CC4" w14:paraId="051BB860" w14:textId="77777777" w:rsidTr="00926CC4">
        <w:trPr>
          <w:tblHeader/>
        </w:trPr>
        <w:tc>
          <w:tcPr>
            <w:tcW w:w="2535" w:type="dxa"/>
            <w:tcBorders>
              <w:top w:val="single" w:sz="6" w:space="0" w:color="B1C2D6"/>
              <w:left w:val="single" w:sz="6" w:space="0" w:color="B1C2D6"/>
              <w:bottom w:val="single" w:sz="6" w:space="0" w:color="B1C2D6"/>
              <w:right w:val="single" w:sz="6" w:space="0" w:color="B1C2D6"/>
            </w:tcBorders>
            <w:shd w:val="clear" w:color="auto" w:fill="DBE9F9"/>
            <w:hideMark/>
          </w:tcPr>
          <w:p w14:paraId="78C8102C" w14:textId="77777777" w:rsidR="00926CC4" w:rsidRPr="00926CC4" w:rsidRDefault="00926CC4" w:rsidP="00926CC4">
            <w:pPr>
              <w:spacing w:after="0" w:line="315" w:lineRule="atLeast"/>
              <w:jc w:val="center"/>
              <w:textAlignment w:val="baseline"/>
              <w:rPr>
                <w:rFonts w:ascii="inherit" w:eastAsia="Times New Roman" w:hAnsi="inherit" w:cs="Times New Roman"/>
                <w:b/>
                <w:bCs/>
                <w:kern w:val="0"/>
                <w:sz w:val="21"/>
                <w:szCs w:val="21"/>
                <w14:ligatures w14:val="none"/>
              </w:rPr>
            </w:pPr>
            <w:r w:rsidRPr="00926CC4">
              <w:rPr>
                <w:rFonts w:ascii="inherit" w:eastAsia="Times New Roman" w:hAnsi="inherit" w:cs="Times New Roman"/>
                <w:b/>
                <w:bCs/>
                <w:kern w:val="0"/>
                <w:sz w:val="21"/>
                <w:szCs w:val="21"/>
                <w:bdr w:val="none" w:sz="0" w:space="0" w:color="auto" w:frame="1"/>
                <w14:ligatures w14:val="none"/>
              </w:rPr>
              <w:t>ID</w:t>
            </w:r>
          </w:p>
        </w:tc>
        <w:tc>
          <w:tcPr>
            <w:tcW w:w="1050" w:type="dxa"/>
            <w:tcBorders>
              <w:top w:val="single" w:sz="6" w:space="0" w:color="B1C2D6"/>
              <w:left w:val="single" w:sz="6" w:space="0" w:color="B1C2D6"/>
              <w:bottom w:val="single" w:sz="6" w:space="0" w:color="B1C2D6"/>
              <w:right w:val="single" w:sz="6" w:space="0" w:color="B1C2D6"/>
            </w:tcBorders>
            <w:shd w:val="clear" w:color="auto" w:fill="DBE9F9"/>
            <w:hideMark/>
          </w:tcPr>
          <w:p w14:paraId="2E216F15" w14:textId="77777777" w:rsidR="00926CC4" w:rsidRPr="00926CC4" w:rsidRDefault="00926CC4" w:rsidP="00926CC4">
            <w:pPr>
              <w:spacing w:after="0" w:line="315" w:lineRule="atLeast"/>
              <w:jc w:val="center"/>
              <w:textAlignment w:val="baseline"/>
              <w:rPr>
                <w:rFonts w:ascii="inherit" w:eastAsia="Times New Roman" w:hAnsi="inherit" w:cs="Times New Roman"/>
                <w:b/>
                <w:bCs/>
                <w:kern w:val="0"/>
                <w:sz w:val="21"/>
                <w:szCs w:val="21"/>
                <w14:ligatures w14:val="none"/>
              </w:rPr>
            </w:pPr>
            <w:r w:rsidRPr="00926CC4">
              <w:rPr>
                <w:rFonts w:ascii="inherit" w:eastAsia="Times New Roman" w:hAnsi="inherit" w:cs="Times New Roman"/>
                <w:b/>
                <w:bCs/>
                <w:kern w:val="0"/>
                <w:sz w:val="21"/>
                <w:szCs w:val="21"/>
                <w:bdr w:val="none" w:sz="0" w:space="0" w:color="auto" w:frame="1"/>
                <w14:ligatures w14:val="none"/>
              </w:rPr>
              <w:t>Value</w:t>
            </w:r>
          </w:p>
        </w:tc>
        <w:tc>
          <w:tcPr>
            <w:tcW w:w="6330" w:type="dxa"/>
            <w:tcBorders>
              <w:top w:val="single" w:sz="6" w:space="0" w:color="B1C2D6"/>
              <w:left w:val="single" w:sz="6" w:space="0" w:color="B1C2D6"/>
              <w:bottom w:val="single" w:sz="6" w:space="0" w:color="B1C2D6"/>
              <w:right w:val="single" w:sz="6" w:space="0" w:color="B1C2D6"/>
            </w:tcBorders>
            <w:shd w:val="clear" w:color="auto" w:fill="DBE9F9"/>
            <w:hideMark/>
          </w:tcPr>
          <w:p w14:paraId="53AF3F49" w14:textId="77777777" w:rsidR="00926CC4" w:rsidRPr="00926CC4" w:rsidRDefault="00926CC4" w:rsidP="00926CC4">
            <w:pPr>
              <w:spacing w:after="0" w:line="315" w:lineRule="atLeast"/>
              <w:jc w:val="center"/>
              <w:textAlignment w:val="baseline"/>
              <w:rPr>
                <w:rFonts w:ascii="inherit" w:eastAsia="Times New Roman" w:hAnsi="inherit" w:cs="Times New Roman"/>
                <w:b/>
                <w:bCs/>
                <w:kern w:val="0"/>
                <w:sz w:val="21"/>
                <w:szCs w:val="21"/>
                <w14:ligatures w14:val="none"/>
              </w:rPr>
            </w:pPr>
            <w:r w:rsidRPr="00926CC4">
              <w:rPr>
                <w:rFonts w:ascii="inherit" w:eastAsia="Times New Roman" w:hAnsi="inherit" w:cs="Times New Roman"/>
                <w:b/>
                <w:bCs/>
                <w:kern w:val="0"/>
                <w:sz w:val="21"/>
                <w:szCs w:val="21"/>
                <w:bdr w:val="none" w:sz="0" w:space="0" w:color="auto" w:frame="1"/>
                <w14:ligatures w14:val="none"/>
              </w:rPr>
              <w:t>Description</w:t>
            </w:r>
          </w:p>
        </w:tc>
      </w:tr>
      <w:tr w:rsidR="00926CC4" w:rsidRPr="00926CC4" w14:paraId="3688860D" w14:textId="77777777" w:rsidTr="00926CC4">
        <w:tc>
          <w:tcPr>
            <w:tcW w:w="2535" w:type="dxa"/>
            <w:tcBorders>
              <w:top w:val="single" w:sz="6" w:space="0" w:color="B1C2D6"/>
              <w:left w:val="single" w:sz="6" w:space="0" w:color="B1C2D6"/>
              <w:bottom w:val="single" w:sz="6" w:space="0" w:color="B1C2D6"/>
              <w:right w:val="single" w:sz="6" w:space="0" w:color="B1C2D6"/>
            </w:tcBorders>
            <w:hideMark/>
          </w:tcPr>
          <w:p w14:paraId="137D0116"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ACTIV_FLAGS_NO_LIMIT</w:t>
            </w:r>
          </w:p>
        </w:tc>
        <w:tc>
          <w:tcPr>
            <w:tcW w:w="1050" w:type="dxa"/>
            <w:tcBorders>
              <w:top w:val="single" w:sz="6" w:space="0" w:color="B1C2D6"/>
              <w:left w:val="single" w:sz="6" w:space="0" w:color="B1C2D6"/>
              <w:bottom w:val="single" w:sz="6" w:space="0" w:color="B1C2D6"/>
              <w:right w:val="single" w:sz="6" w:space="0" w:color="B1C2D6"/>
            </w:tcBorders>
            <w:hideMark/>
          </w:tcPr>
          <w:p w14:paraId="3D9F6409"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0x01</w:t>
            </w:r>
          </w:p>
        </w:tc>
        <w:tc>
          <w:tcPr>
            <w:tcW w:w="6330" w:type="dxa"/>
            <w:tcBorders>
              <w:top w:val="single" w:sz="6" w:space="0" w:color="B1C2D6"/>
              <w:left w:val="single" w:sz="6" w:space="0" w:color="B1C2D6"/>
              <w:bottom w:val="single" w:sz="6" w:space="0" w:color="B1C2D6"/>
              <w:right w:val="single" w:sz="6" w:space="0" w:color="B1C2D6"/>
            </w:tcBorders>
            <w:hideMark/>
          </w:tcPr>
          <w:p w14:paraId="26CD8C35"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Do not handle reaching of the Limit level.</w:t>
            </w:r>
          </w:p>
        </w:tc>
      </w:tr>
      <w:tr w:rsidR="00926CC4" w:rsidRPr="00926CC4" w14:paraId="650C5F90" w14:textId="77777777" w:rsidTr="00926CC4">
        <w:tc>
          <w:tcPr>
            <w:tcW w:w="2535" w:type="dxa"/>
            <w:tcBorders>
              <w:top w:val="single" w:sz="6" w:space="0" w:color="B1C2D6"/>
              <w:left w:val="single" w:sz="6" w:space="0" w:color="B1C2D6"/>
              <w:bottom w:val="single" w:sz="6" w:space="0" w:color="B1C2D6"/>
              <w:right w:val="single" w:sz="6" w:space="0" w:color="B1C2D6"/>
            </w:tcBorders>
            <w:hideMark/>
          </w:tcPr>
          <w:p w14:paraId="2E8B6E6D"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ACTIV_FLAGS_NO_STOP</w:t>
            </w:r>
          </w:p>
        </w:tc>
        <w:tc>
          <w:tcPr>
            <w:tcW w:w="1050" w:type="dxa"/>
            <w:tcBorders>
              <w:top w:val="single" w:sz="6" w:space="0" w:color="B1C2D6"/>
              <w:left w:val="single" w:sz="6" w:space="0" w:color="B1C2D6"/>
              <w:bottom w:val="single" w:sz="6" w:space="0" w:color="B1C2D6"/>
              <w:right w:val="single" w:sz="6" w:space="0" w:color="B1C2D6"/>
            </w:tcBorders>
            <w:hideMark/>
          </w:tcPr>
          <w:p w14:paraId="36180CF0"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0x02</w:t>
            </w:r>
          </w:p>
        </w:tc>
        <w:tc>
          <w:tcPr>
            <w:tcW w:w="6330" w:type="dxa"/>
            <w:tcBorders>
              <w:top w:val="single" w:sz="6" w:space="0" w:color="B1C2D6"/>
              <w:left w:val="single" w:sz="6" w:space="0" w:color="B1C2D6"/>
              <w:bottom w:val="single" w:sz="6" w:space="0" w:color="B1C2D6"/>
              <w:right w:val="single" w:sz="6" w:space="0" w:color="B1C2D6"/>
            </w:tcBorders>
            <w:hideMark/>
          </w:tcPr>
          <w:p w14:paraId="53B515A6"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Do not handle the reaching of the stop level.</w:t>
            </w:r>
          </w:p>
        </w:tc>
      </w:tr>
      <w:tr w:rsidR="00926CC4" w:rsidRPr="00926CC4" w14:paraId="0E483DC1" w14:textId="77777777" w:rsidTr="00926CC4">
        <w:tc>
          <w:tcPr>
            <w:tcW w:w="2535" w:type="dxa"/>
            <w:tcBorders>
              <w:top w:val="single" w:sz="6" w:space="0" w:color="B1C2D6"/>
              <w:left w:val="single" w:sz="6" w:space="0" w:color="B1C2D6"/>
              <w:bottom w:val="single" w:sz="6" w:space="0" w:color="B1C2D6"/>
              <w:right w:val="single" w:sz="6" w:space="0" w:color="B1C2D6"/>
            </w:tcBorders>
            <w:hideMark/>
          </w:tcPr>
          <w:p w14:paraId="26BB047C"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ACTIV_FLAGS_NO_SLIMIT</w:t>
            </w:r>
          </w:p>
        </w:tc>
        <w:tc>
          <w:tcPr>
            <w:tcW w:w="1050" w:type="dxa"/>
            <w:tcBorders>
              <w:top w:val="single" w:sz="6" w:space="0" w:color="B1C2D6"/>
              <w:left w:val="single" w:sz="6" w:space="0" w:color="B1C2D6"/>
              <w:bottom w:val="single" w:sz="6" w:space="0" w:color="B1C2D6"/>
              <w:right w:val="single" w:sz="6" w:space="0" w:color="B1C2D6"/>
            </w:tcBorders>
            <w:hideMark/>
          </w:tcPr>
          <w:p w14:paraId="6FA7D579"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0x04</w:t>
            </w:r>
          </w:p>
        </w:tc>
        <w:tc>
          <w:tcPr>
            <w:tcW w:w="6330" w:type="dxa"/>
            <w:tcBorders>
              <w:top w:val="single" w:sz="6" w:space="0" w:color="B1C2D6"/>
              <w:left w:val="single" w:sz="6" w:space="0" w:color="B1C2D6"/>
              <w:bottom w:val="single" w:sz="6" w:space="0" w:color="B1C2D6"/>
              <w:right w:val="single" w:sz="6" w:space="0" w:color="B1C2D6"/>
            </w:tcBorders>
            <w:hideMark/>
          </w:tcPr>
          <w:p w14:paraId="14B5674A"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Do not handle reaching of the Stop-Limit level.</w:t>
            </w:r>
          </w:p>
        </w:tc>
      </w:tr>
      <w:tr w:rsidR="00926CC4" w:rsidRPr="00926CC4" w14:paraId="369E1C23" w14:textId="77777777" w:rsidTr="00926CC4">
        <w:tc>
          <w:tcPr>
            <w:tcW w:w="2535" w:type="dxa"/>
            <w:tcBorders>
              <w:top w:val="single" w:sz="6" w:space="0" w:color="B1C2D6"/>
              <w:left w:val="single" w:sz="6" w:space="0" w:color="B1C2D6"/>
              <w:bottom w:val="single" w:sz="6" w:space="0" w:color="B1C2D6"/>
              <w:right w:val="single" w:sz="6" w:space="0" w:color="B1C2D6"/>
            </w:tcBorders>
            <w:hideMark/>
          </w:tcPr>
          <w:p w14:paraId="0475CD9D"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ACTIV_FLAGS_NO_SL</w:t>
            </w:r>
          </w:p>
        </w:tc>
        <w:tc>
          <w:tcPr>
            <w:tcW w:w="1050" w:type="dxa"/>
            <w:tcBorders>
              <w:top w:val="single" w:sz="6" w:space="0" w:color="B1C2D6"/>
              <w:left w:val="single" w:sz="6" w:space="0" w:color="B1C2D6"/>
              <w:bottom w:val="single" w:sz="6" w:space="0" w:color="B1C2D6"/>
              <w:right w:val="single" w:sz="6" w:space="0" w:color="B1C2D6"/>
            </w:tcBorders>
            <w:hideMark/>
          </w:tcPr>
          <w:p w14:paraId="365DB1DD"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0x08</w:t>
            </w:r>
          </w:p>
        </w:tc>
        <w:tc>
          <w:tcPr>
            <w:tcW w:w="6330" w:type="dxa"/>
            <w:tcBorders>
              <w:top w:val="single" w:sz="6" w:space="0" w:color="B1C2D6"/>
              <w:left w:val="single" w:sz="6" w:space="0" w:color="B1C2D6"/>
              <w:bottom w:val="single" w:sz="6" w:space="0" w:color="B1C2D6"/>
              <w:right w:val="single" w:sz="6" w:space="0" w:color="B1C2D6"/>
            </w:tcBorders>
            <w:hideMark/>
          </w:tcPr>
          <w:p w14:paraId="437D3D1B"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Do not handle activation upon Stop Loss.</w:t>
            </w:r>
          </w:p>
        </w:tc>
      </w:tr>
      <w:tr w:rsidR="00926CC4" w:rsidRPr="00926CC4" w14:paraId="301A7CA4" w14:textId="77777777" w:rsidTr="00926CC4">
        <w:tc>
          <w:tcPr>
            <w:tcW w:w="2535" w:type="dxa"/>
            <w:tcBorders>
              <w:top w:val="single" w:sz="6" w:space="0" w:color="B1C2D6"/>
              <w:left w:val="single" w:sz="6" w:space="0" w:color="B1C2D6"/>
              <w:bottom w:val="single" w:sz="6" w:space="0" w:color="B1C2D6"/>
              <w:right w:val="single" w:sz="6" w:space="0" w:color="B1C2D6"/>
            </w:tcBorders>
            <w:hideMark/>
          </w:tcPr>
          <w:p w14:paraId="6AAA30B2"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ACTIV_FLAGS_NO_TP</w:t>
            </w:r>
          </w:p>
        </w:tc>
        <w:tc>
          <w:tcPr>
            <w:tcW w:w="1050" w:type="dxa"/>
            <w:tcBorders>
              <w:top w:val="single" w:sz="6" w:space="0" w:color="B1C2D6"/>
              <w:left w:val="single" w:sz="6" w:space="0" w:color="B1C2D6"/>
              <w:bottom w:val="single" w:sz="6" w:space="0" w:color="B1C2D6"/>
              <w:right w:val="single" w:sz="6" w:space="0" w:color="B1C2D6"/>
            </w:tcBorders>
            <w:hideMark/>
          </w:tcPr>
          <w:p w14:paraId="1E1B0F88"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0x10</w:t>
            </w:r>
          </w:p>
        </w:tc>
        <w:tc>
          <w:tcPr>
            <w:tcW w:w="6330" w:type="dxa"/>
            <w:tcBorders>
              <w:top w:val="single" w:sz="6" w:space="0" w:color="B1C2D6"/>
              <w:left w:val="single" w:sz="6" w:space="0" w:color="B1C2D6"/>
              <w:bottom w:val="single" w:sz="6" w:space="0" w:color="B1C2D6"/>
              <w:right w:val="single" w:sz="6" w:space="0" w:color="B1C2D6"/>
            </w:tcBorders>
            <w:hideMark/>
          </w:tcPr>
          <w:p w14:paraId="0F2F9958"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Do not handle activation upon Take Profit.</w:t>
            </w:r>
          </w:p>
        </w:tc>
      </w:tr>
      <w:tr w:rsidR="00926CC4" w:rsidRPr="00926CC4" w14:paraId="76D5B56F" w14:textId="77777777" w:rsidTr="00926CC4">
        <w:tc>
          <w:tcPr>
            <w:tcW w:w="2535" w:type="dxa"/>
            <w:tcBorders>
              <w:top w:val="single" w:sz="6" w:space="0" w:color="B1C2D6"/>
              <w:left w:val="single" w:sz="6" w:space="0" w:color="B1C2D6"/>
              <w:bottom w:val="single" w:sz="6" w:space="0" w:color="B1C2D6"/>
              <w:right w:val="single" w:sz="6" w:space="0" w:color="B1C2D6"/>
            </w:tcBorders>
            <w:hideMark/>
          </w:tcPr>
          <w:p w14:paraId="032C77D9"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ACTIV_FLAGS_NO_SO</w:t>
            </w:r>
          </w:p>
        </w:tc>
        <w:tc>
          <w:tcPr>
            <w:tcW w:w="1050" w:type="dxa"/>
            <w:tcBorders>
              <w:top w:val="single" w:sz="6" w:space="0" w:color="B1C2D6"/>
              <w:left w:val="single" w:sz="6" w:space="0" w:color="B1C2D6"/>
              <w:bottom w:val="single" w:sz="6" w:space="0" w:color="B1C2D6"/>
              <w:right w:val="single" w:sz="6" w:space="0" w:color="B1C2D6"/>
            </w:tcBorders>
            <w:hideMark/>
          </w:tcPr>
          <w:p w14:paraId="5BFE7242"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0x20</w:t>
            </w:r>
          </w:p>
        </w:tc>
        <w:tc>
          <w:tcPr>
            <w:tcW w:w="6330" w:type="dxa"/>
            <w:tcBorders>
              <w:top w:val="single" w:sz="6" w:space="0" w:color="B1C2D6"/>
              <w:left w:val="single" w:sz="6" w:space="0" w:color="B1C2D6"/>
              <w:bottom w:val="single" w:sz="6" w:space="0" w:color="B1C2D6"/>
              <w:right w:val="single" w:sz="6" w:space="0" w:color="B1C2D6"/>
            </w:tcBorders>
            <w:hideMark/>
          </w:tcPr>
          <w:p w14:paraId="4B72312F"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Do not handle activation upon Stop-Out.</w:t>
            </w:r>
          </w:p>
        </w:tc>
      </w:tr>
      <w:tr w:rsidR="00926CC4" w:rsidRPr="00926CC4" w14:paraId="677088EA" w14:textId="77777777" w:rsidTr="00926CC4">
        <w:tc>
          <w:tcPr>
            <w:tcW w:w="2535" w:type="dxa"/>
            <w:tcBorders>
              <w:top w:val="single" w:sz="6" w:space="0" w:color="B1C2D6"/>
              <w:left w:val="single" w:sz="6" w:space="0" w:color="B1C2D6"/>
              <w:bottom w:val="single" w:sz="6" w:space="0" w:color="B1C2D6"/>
              <w:right w:val="single" w:sz="6" w:space="0" w:color="B1C2D6"/>
            </w:tcBorders>
            <w:hideMark/>
          </w:tcPr>
          <w:p w14:paraId="7F9E4999"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ACTIV_FLAGS_NO_EXPIRATION</w:t>
            </w:r>
          </w:p>
        </w:tc>
        <w:tc>
          <w:tcPr>
            <w:tcW w:w="1050" w:type="dxa"/>
            <w:tcBorders>
              <w:top w:val="single" w:sz="6" w:space="0" w:color="B1C2D6"/>
              <w:left w:val="single" w:sz="6" w:space="0" w:color="B1C2D6"/>
              <w:bottom w:val="single" w:sz="6" w:space="0" w:color="B1C2D6"/>
              <w:right w:val="single" w:sz="6" w:space="0" w:color="B1C2D6"/>
            </w:tcBorders>
            <w:hideMark/>
          </w:tcPr>
          <w:p w14:paraId="767A7089"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0x40</w:t>
            </w:r>
          </w:p>
        </w:tc>
        <w:tc>
          <w:tcPr>
            <w:tcW w:w="6330" w:type="dxa"/>
            <w:tcBorders>
              <w:top w:val="single" w:sz="6" w:space="0" w:color="B1C2D6"/>
              <w:left w:val="single" w:sz="6" w:space="0" w:color="B1C2D6"/>
              <w:bottom w:val="single" w:sz="6" w:space="0" w:color="B1C2D6"/>
              <w:right w:val="single" w:sz="6" w:space="0" w:color="B1C2D6"/>
            </w:tcBorders>
            <w:hideMark/>
          </w:tcPr>
          <w:p w14:paraId="523C1EA5"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Do not handle order cancellation upon expiration.</w:t>
            </w:r>
          </w:p>
        </w:tc>
      </w:tr>
      <w:tr w:rsidR="00926CC4" w:rsidRPr="00926CC4" w14:paraId="6C112384" w14:textId="77777777" w:rsidTr="00926CC4">
        <w:tc>
          <w:tcPr>
            <w:tcW w:w="2535" w:type="dxa"/>
            <w:tcBorders>
              <w:top w:val="single" w:sz="6" w:space="0" w:color="B1C2D6"/>
              <w:left w:val="single" w:sz="6" w:space="0" w:color="B1C2D6"/>
              <w:bottom w:val="single" w:sz="6" w:space="0" w:color="B1C2D6"/>
              <w:right w:val="single" w:sz="6" w:space="0" w:color="B1C2D6"/>
            </w:tcBorders>
            <w:hideMark/>
          </w:tcPr>
          <w:p w14:paraId="63416534"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ACTIV_FLAGS_NONE</w:t>
            </w:r>
          </w:p>
        </w:tc>
        <w:tc>
          <w:tcPr>
            <w:tcW w:w="1050" w:type="dxa"/>
            <w:tcBorders>
              <w:top w:val="single" w:sz="6" w:space="0" w:color="B1C2D6"/>
              <w:left w:val="single" w:sz="6" w:space="0" w:color="B1C2D6"/>
              <w:bottom w:val="single" w:sz="6" w:space="0" w:color="B1C2D6"/>
              <w:right w:val="single" w:sz="6" w:space="0" w:color="B1C2D6"/>
            </w:tcBorders>
            <w:hideMark/>
          </w:tcPr>
          <w:p w14:paraId="5ED460D1"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0x00</w:t>
            </w:r>
          </w:p>
        </w:tc>
        <w:tc>
          <w:tcPr>
            <w:tcW w:w="6330" w:type="dxa"/>
            <w:tcBorders>
              <w:top w:val="single" w:sz="6" w:space="0" w:color="B1C2D6"/>
              <w:left w:val="single" w:sz="6" w:space="0" w:color="B1C2D6"/>
              <w:bottom w:val="single" w:sz="6" w:space="0" w:color="B1C2D6"/>
              <w:right w:val="single" w:sz="6" w:space="0" w:color="B1C2D6"/>
            </w:tcBorders>
            <w:hideMark/>
          </w:tcPr>
          <w:p w14:paraId="14932578" w14:textId="77777777" w:rsidR="00926CC4" w:rsidRPr="00926CC4" w:rsidRDefault="00926CC4" w:rsidP="00926CC4">
            <w:pPr>
              <w:spacing w:after="0" w:line="315" w:lineRule="atLeast"/>
              <w:textAlignment w:val="baseline"/>
              <w:rPr>
                <w:rFonts w:ascii="inherit" w:eastAsia="Times New Roman" w:hAnsi="inherit" w:cs="Times New Roman"/>
                <w:kern w:val="0"/>
                <w:sz w:val="21"/>
                <w:szCs w:val="21"/>
                <w14:ligatures w14:val="none"/>
              </w:rPr>
            </w:pPr>
            <w:r w:rsidRPr="00926CC4">
              <w:rPr>
                <w:rFonts w:ascii="inherit" w:eastAsia="Times New Roman" w:hAnsi="inherit" w:cs="Times New Roman"/>
                <w:kern w:val="0"/>
                <w:sz w:val="21"/>
                <w:szCs w:val="21"/>
                <w:bdr w:val="none" w:sz="0" w:space="0" w:color="auto" w:frame="1"/>
                <w14:ligatures w14:val="none"/>
              </w:rPr>
              <w:t>No flags.</w:t>
            </w:r>
          </w:p>
        </w:tc>
      </w:tr>
    </w:tbl>
    <w:p w14:paraId="688C5E42" w14:textId="7ECD0015" w:rsidR="00926CC4" w:rsidRPr="00926CC4" w:rsidRDefault="00926CC4" w:rsidP="00926CC4">
      <w:pPr>
        <w:spacing w:after="0" w:line="315" w:lineRule="atLeast"/>
        <w:textAlignment w:val="baseline"/>
        <w:rPr>
          <w:rFonts w:ascii="Roboto" w:eastAsia="Times New Roman" w:hAnsi="Roboto" w:cs="Times New Roman"/>
          <w:color w:val="000000"/>
          <w:kern w:val="0"/>
          <w:sz w:val="21"/>
          <w:szCs w:val="21"/>
          <w14:ligatures w14:val="none"/>
        </w:rPr>
      </w:pPr>
      <w:r w:rsidRPr="00926CC4">
        <w:rPr>
          <w:rFonts w:ascii="Trebuchet MS" w:eastAsia="Times New Roman" w:hAnsi="Trebuchet MS" w:cs="Times New Roman"/>
          <w:color w:val="565656"/>
          <w:kern w:val="0"/>
          <w:sz w:val="21"/>
          <w:szCs w:val="21"/>
          <w:bdr w:val="none" w:sz="0" w:space="0" w:color="auto" w:frame="1"/>
          <w14:ligatures w14:val="none"/>
        </w:rPr>
        <w:t>Flags of orders are inherited by </w:t>
      </w:r>
      <w:r w:rsidRPr="00926CC4">
        <w:rPr>
          <w:rFonts w:ascii="Trebuchet MS" w:eastAsia="Times New Roman" w:hAnsi="Trebuchet MS" w:cs="Times New Roman"/>
          <w:color w:val="0077CC"/>
          <w:kern w:val="0"/>
          <w:sz w:val="21"/>
          <w:szCs w:val="21"/>
          <w:u w:val="single"/>
          <w:bdr w:val="none" w:sz="0" w:space="0" w:color="auto" w:frame="1"/>
          <w14:ligatures w14:val="none"/>
        </w:rPr>
        <w:t>positions</w:t>
      </w:r>
      <w:r w:rsidRPr="00926CC4">
        <w:rPr>
          <w:rFonts w:ascii="Trebuchet MS" w:eastAsia="Times New Roman" w:hAnsi="Trebuchet MS" w:cs="Times New Roman"/>
          <w:color w:val="565656"/>
          <w:kern w:val="0"/>
          <w:sz w:val="21"/>
          <w:szCs w:val="21"/>
          <w:bdr w:val="none" w:sz="0" w:space="0" w:color="auto" w:frame="1"/>
          <w14:ligatures w14:val="none"/>
        </w:rPr>
        <w:t> created as a result of their execution.</w:t>
      </w:r>
    </w:p>
    <w:p w14:paraId="6C090BFA" w14:textId="77777777" w:rsidR="00926CC4" w:rsidRPr="00926CC4" w:rsidRDefault="00926CC4" w:rsidP="00926CC4">
      <w:pPr>
        <w:spacing w:after="0" w:line="315" w:lineRule="atLeast"/>
        <w:textAlignment w:val="baseline"/>
        <w:rPr>
          <w:rFonts w:ascii="Roboto" w:eastAsia="Times New Roman" w:hAnsi="Roboto" w:cs="Times New Roman"/>
          <w:color w:val="000000"/>
          <w:kern w:val="0"/>
          <w:sz w:val="21"/>
          <w:szCs w:val="21"/>
          <w14:ligatures w14:val="none"/>
        </w:rPr>
      </w:pPr>
      <w:r w:rsidRPr="00926CC4">
        <w:rPr>
          <w:rFonts w:ascii="Roboto" w:eastAsia="Times New Roman" w:hAnsi="Roboto" w:cs="Times New Roman"/>
          <w:color w:val="000000"/>
          <w:kern w:val="0"/>
          <w:sz w:val="21"/>
          <w:szCs w:val="21"/>
          <w:bdr w:val="none" w:sz="0" w:space="0" w:color="auto" w:frame="1"/>
          <w14:ligatures w14:val="none"/>
        </w:rPr>
        <w:t> </w:t>
      </w:r>
    </w:p>
    <w:p w14:paraId="2D455634" w14:textId="77777777" w:rsidR="00FE38F7" w:rsidRPr="00FE38F7" w:rsidRDefault="00FE38F7" w:rsidP="008259E5">
      <w:pPr>
        <w:pStyle w:val="Heading1"/>
      </w:pPr>
      <w:r w:rsidRPr="00FE38F7">
        <w:t>mt5_orders_history</w:t>
      </w:r>
    </w:p>
    <w:p w14:paraId="5808DF82" w14:textId="343C7179" w:rsidR="00FE38F7" w:rsidRPr="00FE38F7" w:rsidRDefault="00FE38F7" w:rsidP="00FE38F7">
      <w:pPr>
        <w:spacing w:after="0" w:line="315" w:lineRule="atLeast"/>
        <w:textAlignment w:val="baseline"/>
        <w:rPr>
          <w:rFonts w:ascii="inherit" w:eastAsia="Times New Roman" w:hAnsi="inherit" w:cs="Times New Roman"/>
          <w:color w:val="000000"/>
          <w:kern w:val="0"/>
          <w:sz w:val="21"/>
          <w:szCs w:val="21"/>
          <w14:ligatures w14:val="none"/>
        </w:rPr>
      </w:pPr>
      <w:r w:rsidRPr="00FE38F7">
        <w:rPr>
          <w:rFonts w:ascii="inherit" w:eastAsia="Times New Roman" w:hAnsi="inherit" w:cs="Times New Roman"/>
          <w:color w:val="000000"/>
          <w:kern w:val="0"/>
          <w:sz w:val="21"/>
          <w:szCs w:val="21"/>
          <w:bdr w:val="none" w:sz="0" w:space="0" w:color="auto" w:frame="1"/>
          <w14:ligatures w14:val="none"/>
        </w:rPr>
        <w:t>Data on closed </w:t>
      </w:r>
      <w:r w:rsidRPr="00FE38F7">
        <w:rPr>
          <w:rFonts w:ascii="inherit" w:eastAsia="Times New Roman" w:hAnsi="inherit" w:cs="Times New Roman"/>
          <w:color w:val="0077CC"/>
          <w:kern w:val="0"/>
          <w:sz w:val="21"/>
          <w:szCs w:val="21"/>
          <w:u w:val="single"/>
          <w:bdr w:val="none" w:sz="0" w:space="0" w:color="auto" w:frame="1"/>
          <w14:ligatures w14:val="none"/>
        </w:rPr>
        <w:t>orders</w:t>
      </w:r>
      <w:r w:rsidRPr="00FE38F7">
        <w:rPr>
          <w:rFonts w:ascii="inherit" w:eastAsia="Times New Roman" w:hAnsi="inherit" w:cs="Times New Roman"/>
          <w:color w:val="000000"/>
          <w:kern w:val="0"/>
          <w:sz w:val="21"/>
          <w:szCs w:val="21"/>
          <w:bdr w:val="none" w:sz="0" w:space="0" w:color="auto" w:frame="1"/>
          <w14:ligatures w14:val="none"/>
        </w:rPr>
        <w:t> is exported to the table. If "</w:t>
      </w:r>
      <w:r w:rsidRPr="00FE38F7">
        <w:rPr>
          <w:rFonts w:ascii="inherit" w:eastAsia="Times New Roman" w:hAnsi="inherit" w:cs="Times New Roman"/>
          <w:color w:val="0077CC"/>
          <w:kern w:val="0"/>
          <w:sz w:val="21"/>
          <w:szCs w:val="21"/>
          <w:u w:val="single"/>
          <w:bdr w:val="none" w:sz="0" w:space="0" w:color="auto" w:frame="1"/>
          <w14:ligatures w14:val="none"/>
        </w:rPr>
        <w:t>Export history orders and deals into separate tables by years"</w:t>
      </w:r>
      <w:r w:rsidRPr="00FE38F7">
        <w:rPr>
          <w:rFonts w:ascii="inherit" w:eastAsia="Times New Roman" w:hAnsi="inherit" w:cs="Times New Roman"/>
          <w:color w:val="000000"/>
          <w:kern w:val="0"/>
          <w:sz w:val="21"/>
          <w:szCs w:val="21"/>
          <w:bdr w:val="none" w:sz="0" w:space="0" w:color="auto" w:frame="1"/>
          <w14:ligatures w14:val="none"/>
        </w:rPr>
        <w:t> option is enabled in settings, closed orders for each year are exported to a separate table. A year is specified in the table heading, for example, mt5_orders_2012. If the option is disabled, all closed orders are exported to a single mt5_orders_history table.</w:t>
      </w:r>
    </w:p>
    <w:p w14:paraId="6773572A" w14:textId="77777777" w:rsidR="00FE38F7" w:rsidRPr="00FE38F7" w:rsidRDefault="00FE38F7" w:rsidP="00FE38F7">
      <w:pPr>
        <w:spacing w:after="0" w:line="315" w:lineRule="atLeast"/>
        <w:textAlignment w:val="baseline"/>
        <w:rPr>
          <w:rFonts w:ascii="inherit" w:eastAsia="Times New Roman" w:hAnsi="inherit" w:cs="Times New Roman"/>
          <w:color w:val="000000"/>
          <w:kern w:val="0"/>
          <w:sz w:val="21"/>
          <w:szCs w:val="21"/>
          <w14:ligatures w14:val="none"/>
        </w:rPr>
      </w:pPr>
      <w:r w:rsidRPr="00FE38F7">
        <w:rPr>
          <w:rFonts w:ascii="inherit" w:eastAsia="Times New Roman" w:hAnsi="inherit" w:cs="Times New Roman"/>
          <w:color w:val="000000"/>
          <w:kern w:val="0"/>
          <w:sz w:val="21"/>
          <w:szCs w:val="21"/>
          <w:bdr w:val="none" w:sz="0" w:space="0" w:color="auto" w:frame="1"/>
          <w14:ligatures w14:val="none"/>
        </w:rPr>
        <w:t>The table contains the following fields:</w:t>
      </w:r>
    </w:p>
    <w:tbl>
      <w:tblPr>
        <w:tblW w:w="945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1967"/>
        <w:gridCol w:w="1217"/>
        <w:gridCol w:w="6266"/>
      </w:tblGrid>
      <w:tr w:rsidR="00FE38F7" w:rsidRPr="00FE38F7" w14:paraId="5103F326" w14:textId="77777777" w:rsidTr="00FE38F7">
        <w:trPr>
          <w:tblHeader/>
        </w:trPr>
        <w:tc>
          <w:tcPr>
            <w:tcW w:w="2430" w:type="dxa"/>
            <w:tcBorders>
              <w:top w:val="single" w:sz="6" w:space="0" w:color="B1C2D6"/>
              <w:left w:val="single" w:sz="6" w:space="0" w:color="B1C2D6"/>
              <w:bottom w:val="single" w:sz="6" w:space="0" w:color="B1C2D6"/>
              <w:right w:val="single" w:sz="6" w:space="0" w:color="B1C2D6"/>
            </w:tcBorders>
            <w:shd w:val="clear" w:color="auto" w:fill="DBE9F9"/>
            <w:hideMark/>
          </w:tcPr>
          <w:p w14:paraId="4EE3D766"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Name</w:t>
            </w:r>
          </w:p>
        </w:tc>
        <w:tc>
          <w:tcPr>
            <w:tcW w:w="1740" w:type="dxa"/>
            <w:tcBorders>
              <w:top w:val="single" w:sz="6" w:space="0" w:color="B1C2D6"/>
              <w:left w:val="single" w:sz="6" w:space="0" w:color="B1C2D6"/>
              <w:bottom w:val="single" w:sz="6" w:space="0" w:color="B1C2D6"/>
              <w:right w:val="single" w:sz="6" w:space="0" w:color="B1C2D6"/>
            </w:tcBorders>
            <w:shd w:val="clear" w:color="auto" w:fill="DBE9F9"/>
            <w:hideMark/>
          </w:tcPr>
          <w:p w14:paraId="15CB4889"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Type</w:t>
            </w:r>
          </w:p>
        </w:tc>
        <w:tc>
          <w:tcPr>
            <w:tcW w:w="0" w:type="auto"/>
            <w:tcBorders>
              <w:top w:val="single" w:sz="6" w:space="0" w:color="B1C2D6"/>
              <w:left w:val="single" w:sz="6" w:space="0" w:color="B1C2D6"/>
              <w:bottom w:val="single" w:sz="6" w:space="0" w:color="B1C2D6"/>
              <w:right w:val="single" w:sz="6" w:space="0" w:color="B1C2D6"/>
            </w:tcBorders>
            <w:shd w:val="clear" w:color="auto" w:fill="DBE9F9"/>
            <w:hideMark/>
          </w:tcPr>
          <w:p w14:paraId="32AA7980"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Description</w:t>
            </w:r>
          </w:p>
        </w:tc>
      </w:tr>
      <w:tr w:rsidR="00FE38F7" w:rsidRPr="00FE38F7" w14:paraId="5871B98A" w14:textId="77777777" w:rsidTr="00FE38F7">
        <w:tc>
          <w:tcPr>
            <w:tcW w:w="2430" w:type="dxa"/>
            <w:tcBorders>
              <w:top w:val="single" w:sz="6" w:space="0" w:color="B1C2D6"/>
              <w:left w:val="single" w:sz="6" w:space="0" w:color="B1C2D6"/>
              <w:bottom w:val="single" w:sz="6" w:space="0" w:color="B1C2D6"/>
              <w:right w:val="single" w:sz="6" w:space="0" w:color="B1C2D6"/>
            </w:tcBorders>
            <w:hideMark/>
          </w:tcPr>
          <w:p w14:paraId="1F93D5D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Order</w:t>
            </w:r>
          </w:p>
        </w:tc>
        <w:tc>
          <w:tcPr>
            <w:tcW w:w="1740" w:type="dxa"/>
            <w:tcBorders>
              <w:top w:val="single" w:sz="6" w:space="0" w:color="B1C2D6"/>
              <w:left w:val="single" w:sz="6" w:space="0" w:color="B1C2D6"/>
              <w:bottom w:val="single" w:sz="6" w:space="0" w:color="B1C2D6"/>
              <w:right w:val="single" w:sz="6" w:space="0" w:color="B1C2D6"/>
            </w:tcBorders>
            <w:hideMark/>
          </w:tcPr>
          <w:p w14:paraId="0580700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 number</w:t>
            </w:r>
          </w:p>
        </w:tc>
        <w:tc>
          <w:tcPr>
            <w:tcW w:w="0" w:type="auto"/>
            <w:tcBorders>
              <w:top w:val="single" w:sz="6" w:space="0" w:color="B1C2D6"/>
              <w:left w:val="single" w:sz="6" w:space="0" w:color="B1C2D6"/>
              <w:bottom w:val="single" w:sz="6" w:space="0" w:color="B1C2D6"/>
              <w:right w:val="single" w:sz="6" w:space="0" w:color="B1C2D6"/>
            </w:tcBorders>
            <w:hideMark/>
          </w:tcPr>
          <w:p w14:paraId="2B578AB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Primary key. Order ticket.</w:t>
            </w:r>
          </w:p>
        </w:tc>
      </w:tr>
      <w:tr w:rsidR="00FE38F7" w:rsidRPr="00FE38F7" w14:paraId="6A336BA2" w14:textId="77777777" w:rsidTr="00FE38F7">
        <w:tc>
          <w:tcPr>
            <w:tcW w:w="2430" w:type="dxa"/>
            <w:tcBorders>
              <w:top w:val="single" w:sz="6" w:space="0" w:color="B1C2D6"/>
              <w:left w:val="single" w:sz="6" w:space="0" w:color="B1C2D6"/>
              <w:bottom w:val="single" w:sz="6" w:space="0" w:color="B1C2D6"/>
              <w:right w:val="single" w:sz="6" w:space="0" w:color="B1C2D6"/>
            </w:tcBorders>
            <w:hideMark/>
          </w:tcPr>
          <w:p w14:paraId="1DE7D74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Timestamp</w:t>
            </w:r>
          </w:p>
        </w:tc>
        <w:tc>
          <w:tcPr>
            <w:tcW w:w="1740" w:type="dxa"/>
            <w:tcBorders>
              <w:top w:val="single" w:sz="6" w:space="0" w:color="B1C2D6"/>
              <w:left w:val="single" w:sz="6" w:space="0" w:color="B1C2D6"/>
              <w:bottom w:val="single" w:sz="6" w:space="0" w:color="B1C2D6"/>
              <w:right w:val="single" w:sz="6" w:space="0" w:color="B1C2D6"/>
            </w:tcBorders>
            <w:hideMark/>
          </w:tcPr>
          <w:p w14:paraId="623A60B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 number</w:t>
            </w:r>
          </w:p>
        </w:tc>
        <w:tc>
          <w:tcPr>
            <w:tcW w:w="0" w:type="auto"/>
            <w:tcBorders>
              <w:top w:val="single" w:sz="6" w:space="0" w:color="B1C2D6"/>
              <w:left w:val="single" w:sz="6" w:space="0" w:color="B1C2D6"/>
              <w:bottom w:val="single" w:sz="6" w:space="0" w:color="B1C2D6"/>
              <w:right w:val="single" w:sz="6" w:space="0" w:color="B1C2D6"/>
            </w:tcBorders>
            <w:hideMark/>
          </w:tcPr>
          <w:p w14:paraId="749DF0F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 xml:space="preserve">Unique record within the table. It is used for internal purposes of </w:t>
            </w:r>
            <w:proofErr w:type="spellStart"/>
            <w:r w:rsidRPr="00FE38F7">
              <w:rPr>
                <w:rFonts w:ascii="inherit" w:eastAsia="Times New Roman" w:hAnsi="inherit" w:cs="Times New Roman"/>
                <w:kern w:val="0"/>
                <w:sz w:val="21"/>
                <w:szCs w:val="21"/>
                <w:bdr w:val="none" w:sz="0" w:space="0" w:color="auto" w:frame="1"/>
                <w14:ligatures w14:val="none"/>
              </w:rPr>
              <w:t>MetaTrader</w:t>
            </w:r>
            <w:proofErr w:type="spellEnd"/>
            <w:r w:rsidRPr="00FE38F7">
              <w:rPr>
                <w:rFonts w:ascii="inherit" w:eastAsia="Times New Roman" w:hAnsi="inherit" w:cs="Times New Roman"/>
                <w:kern w:val="0"/>
                <w:sz w:val="21"/>
                <w:szCs w:val="21"/>
                <w:bdr w:val="none" w:sz="0" w:space="0" w:color="auto" w:frame="1"/>
                <w14:ligatures w14:val="none"/>
              </w:rPr>
              <w:t xml:space="preserve"> 5 servers. If the timestamp is changed for a record, it means that the record has been changed.</w:t>
            </w:r>
          </w:p>
        </w:tc>
      </w:tr>
      <w:tr w:rsidR="00FE38F7" w:rsidRPr="00FE38F7" w14:paraId="1C8DED0C" w14:textId="77777777" w:rsidTr="00FE38F7">
        <w:tc>
          <w:tcPr>
            <w:tcW w:w="2430" w:type="dxa"/>
            <w:tcBorders>
              <w:top w:val="single" w:sz="6" w:space="0" w:color="B1C2D6"/>
              <w:left w:val="single" w:sz="6" w:space="0" w:color="B1C2D6"/>
              <w:bottom w:val="single" w:sz="6" w:space="0" w:color="B1C2D6"/>
              <w:right w:val="single" w:sz="6" w:space="0" w:color="B1C2D6"/>
            </w:tcBorders>
            <w:hideMark/>
          </w:tcPr>
          <w:p w14:paraId="51B50F9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ExternalID</w:t>
            </w:r>
            <w:proofErr w:type="spellEnd"/>
          </w:p>
        </w:tc>
        <w:tc>
          <w:tcPr>
            <w:tcW w:w="1740" w:type="dxa"/>
            <w:tcBorders>
              <w:top w:val="single" w:sz="6" w:space="0" w:color="B1C2D6"/>
              <w:left w:val="single" w:sz="6" w:space="0" w:color="B1C2D6"/>
              <w:bottom w:val="single" w:sz="6" w:space="0" w:color="B1C2D6"/>
              <w:right w:val="single" w:sz="6" w:space="0" w:color="B1C2D6"/>
            </w:tcBorders>
            <w:hideMark/>
          </w:tcPr>
          <w:p w14:paraId="2A235F8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2A15ACAB"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order ID in external trading systems.</w:t>
            </w:r>
          </w:p>
        </w:tc>
      </w:tr>
      <w:tr w:rsidR="00FE38F7" w:rsidRPr="00FE38F7" w14:paraId="432BF9A0" w14:textId="77777777" w:rsidTr="00FE38F7">
        <w:tc>
          <w:tcPr>
            <w:tcW w:w="2430" w:type="dxa"/>
            <w:tcBorders>
              <w:top w:val="single" w:sz="6" w:space="0" w:color="B1C2D6"/>
              <w:left w:val="single" w:sz="6" w:space="0" w:color="B1C2D6"/>
              <w:bottom w:val="single" w:sz="6" w:space="0" w:color="B1C2D6"/>
              <w:right w:val="single" w:sz="6" w:space="0" w:color="B1C2D6"/>
            </w:tcBorders>
            <w:hideMark/>
          </w:tcPr>
          <w:p w14:paraId="0BCB9F6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Login</w:t>
            </w:r>
          </w:p>
        </w:tc>
        <w:tc>
          <w:tcPr>
            <w:tcW w:w="1740" w:type="dxa"/>
            <w:tcBorders>
              <w:top w:val="single" w:sz="6" w:space="0" w:color="B1C2D6"/>
              <w:left w:val="single" w:sz="6" w:space="0" w:color="B1C2D6"/>
              <w:bottom w:val="single" w:sz="6" w:space="0" w:color="B1C2D6"/>
              <w:right w:val="single" w:sz="6" w:space="0" w:color="B1C2D6"/>
            </w:tcBorders>
            <w:hideMark/>
          </w:tcPr>
          <w:p w14:paraId="1DB0100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 number</w:t>
            </w:r>
          </w:p>
        </w:tc>
        <w:tc>
          <w:tcPr>
            <w:tcW w:w="0" w:type="auto"/>
            <w:tcBorders>
              <w:top w:val="single" w:sz="6" w:space="0" w:color="B1C2D6"/>
              <w:left w:val="single" w:sz="6" w:space="0" w:color="B1C2D6"/>
              <w:bottom w:val="single" w:sz="6" w:space="0" w:color="B1C2D6"/>
              <w:right w:val="single" w:sz="6" w:space="0" w:color="B1C2D6"/>
            </w:tcBorders>
            <w:hideMark/>
          </w:tcPr>
          <w:p w14:paraId="0663F148"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login of the client, to whom the order belongs.</w:t>
            </w:r>
          </w:p>
        </w:tc>
      </w:tr>
      <w:tr w:rsidR="00FE38F7" w:rsidRPr="00FE38F7" w14:paraId="24313232" w14:textId="77777777" w:rsidTr="00FE38F7">
        <w:tc>
          <w:tcPr>
            <w:tcW w:w="2430" w:type="dxa"/>
            <w:tcBorders>
              <w:top w:val="single" w:sz="6" w:space="0" w:color="B1C2D6"/>
              <w:left w:val="single" w:sz="6" w:space="0" w:color="B1C2D6"/>
              <w:bottom w:val="single" w:sz="6" w:space="0" w:color="B1C2D6"/>
              <w:right w:val="single" w:sz="6" w:space="0" w:color="B1C2D6"/>
            </w:tcBorders>
            <w:hideMark/>
          </w:tcPr>
          <w:p w14:paraId="091437E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lastRenderedPageBreak/>
              <w:t>Dealer</w:t>
            </w:r>
          </w:p>
        </w:tc>
        <w:tc>
          <w:tcPr>
            <w:tcW w:w="1740" w:type="dxa"/>
            <w:tcBorders>
              <w:top w:val="single" w:sz="6" w:space="0" w:color="B1C2D6"/>
              <w:left w:val="single" w:sz="6" w:space="0" w:color="B1C2D6"/>
              <w:bottom w:val="single" w:sz="6" w:space="0" w:color="B1C2D6"/>
              <w:right w:val="single" w:sz="6" w:space="0" w:color="B1C2D6"/>
            </w:tcBorders>
            <w:hideMark/>
          </w:tcPr>
          <w:p w14:paraId="67B09AE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 number</w:t>
            </w:r>
          </w:p>
        </w:tc>
        <w:tc>
          <w:tcPr>
            <w:tcW w:w="0" w:type="auto"/>
            <w:tcBorders>
              <w:top w:val="single" w:sz="6" w:space="0" w:color="B1C2D6"/>
              <w:left w:val="single" w:sz="6" w:space="0" w:color="B1C2D6"/>
              <w:bottom w:val="single" w:sz="6" w:space="0" w:color="B1C2D6"/>
              <w:right w:val="single" w:sz="6" w:space="0" w:color="B1C2D6"/>
            </w:tcBorders>
            <w:hideMark/>
          </w:tcPr>
          <w:p w14:paraId="7D32E2B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login of a dealer, who has processed an order.</w:t>
            </w:r>
          </w:p>
        </w:tc>
      </w:tr>
      <w:tr w:rsidR="00FE38F7" w:rsidRPr="00FE38F7" w14:paraId="0BA86047" w14:textId="77777777" w:rsidTr="00FE38F7">
        <w:tc>
          <w:tcPr>
            <w:tcW w:w="2430" w:type="dxa"/>
            <w:tcBorders>
              <w:top w:val="single" w:sz="6" w:space="0" w:color="B1C2D6"/>
              <w:left w:val="single" w:sz="6" w:space="0" w:color="B1C2D6"/>
              <w:bottom w:val="single" w:sz="6" w:space="0" w:color="B1C2D6"/>
              <w:right w:val="single" w:sz="6" w:space="0" w:color="B1C2D6"/>
            </w:tcBorders>
            <w:hideMark/>
          </w:tcPr>
          <w:p w14:paraId="0E5F713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Symbol</w:t>
            </w:r>
          </w:p>
        </w:tc>
        <w:tc>
          <w:tcPr>
            <w:tcW w:w="1740" w:type="dxa"/>
            <w:tcBorders>
              <w:top w:val="single" w:sz="6" w:space="0" w:color="B1C2D6"/>
              <w:left w:val="single" w:sz="6" w:space="0" w:color="B1C2D6"/>
              <w:bottom w:val="single" w:sz="6" w:space="0" w:color="B1C2D6"/>
              <w:right w:val="single" w:sz="6" w:space="0" w:color="B1C2D6"/>
            </w:tcBorders>
            <w:hideMark/>
          </w:tcPr>
          <w:p w14:paraId="7E874F00"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27EEB52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symbol of an order.</w:t>
            </w:r>
          </w:p>
        </w:tc>
      </w:tr>
      <w:tr w:rsidR="00FE38F7" w:rsidRPr="00FE38F7" w14:paraId="034DAF17" w14:textId="77777777" w:rsidTr="00FE38F7">
        <w:tc>
          <w:tcPr>
            <w:tcW w:w="2430" w:type="dxa"/>
            <w:tcBorders>
              <w:top w:val="single" w:sz="6" w:space="0" w:color="B1C2D6"/>
              <w:left w:val="single" w:sz="6" w:space="0" w:color="B1C2D6"/>
              <w:bottom w:val="single" w:sz="6" w:space="0" w:color="B1C2D6"/>
              <w:right w:val="single" w:sz="6" w:space="0" w:color="B1C2D6"/>
            </w:tcBorders>
            <w:hideMark/>
          </w:tcPr>
          <w:p w14:paraId="558245BB"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Digits</w:t>
            </w:r>
          </w:p>
        </w:tc>
        <w:tc>
          <w:tcPr>
            <w:tcW w:w="1740" w:type="dxa"/>
            <w:tcBorders>
              <w:top w:val="single" w:sz="6" w:space="0" w:color="B1C2D6"/>
              <w:left w:val="single" w:sz="6" w:space="0" w:color="B1C2D6"/>
              <w:bottom w:val="single" w:sz="6" w:space="0" w:color="B1C2D6"/>
              <w:right w:val="single" w:sz="6" w:space="0" w:color="B1C2D6"/>
            </w:tcBorders>
            <w:hideMark/>
          </w:tcPr>
          <w:p w14:paraId="01B9EAC8"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 number</w:t>
            </w:r>
          </w:p>
        </w:tc>
        <w:tc>
          <w:tcPr>
            <w:tcW w:w="0" w:type="auto"/>
            <w:tcBorders>
              <w:top w:val="single" w:sz="6" w:space="0" w:color="B1C2D6"/>
              <w:left w:val="single" w:sz="6" w:space="0" w:color="B1C2D6"/>
              <w:bottom w:val="single" w:sz="6" w:space="0" w:color="B1C2D6"/>
              <w:right w:val="single" w:sz="6" w:space="0" w:color="B1C2D6"/>
            </w:tcBorders>
            <w:hideMark/>
          </w:tcPr>
          <w:p w14:paraId="5470B7F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number of decimal places in the price of an order.</w:t>
            </w:r>
          </w:p>
        </w:tc>
      </w:tr>
      <w:tr w:rsidR="00FE38F7" w:rsidRPr="00FE38F7" w14:paraId="4AF505C5" w14:textId="77777777" w:rsidTr="00FE38F7">
        <w:tc>
          <w:tcPr>
            <w:tcW w:w="2430" w:type="dxa"/>
            <w:tcBorders>
              <w:top w:val="single" w:sz="6" w:space="0" w:color="B1C2D6"/>
              <w:left w:val="single" w:sz="6" w:space="0" w:color="B1C2D6"/>
              <w:bottom w:val="single" w:sz="6" w:space="0" w:color="B1C2D6"/>
              <w:right w:val="single" w:sz="6" w:space="0" w:color="B1C2D6"/>
            </w:tcBorders>
            <w:hideMark/>
          </w:tcPr>
          <w:p w14:paraId="5642A63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DigitsCurrency</w:t>
            </w:r>
            <w:proofErr w:type="spellEnd"/>
          </w:p>
        </w:tc>
        <w:tc>
          <w:tcPr>
            <w:tcW w:w="1740" w:type="dxa"/>
            <w:tcBorders>
              <w:top w:val="single" w:sz="6" w:space="0" w:color="B1C2D6"/>
              <w:left w:val="single" w:sz="6" w:space="0" w:color="B1C2D6"/>
              <w:bottom w:val="single" w:sz="6" w:space="0" w:color="B1C2D6"/>
              <w:right w:val="single" w:sz="6" w:space="0" w:color="B1C2D6"/>
            </w:tcBorders>
            <w:hideMark/>
          </w:tcPr>
          <w:p w14:paraId="55F0B520"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 number</w:t>
            </w:r>
          </w:p>
        </w:tc>
        <w:tc>
          <w:tcPr>
            <w:tcW w:w="0" w:type="auto"/>
            <w:tcBorders>
              <w:top w:val="single" w:sz="6" w:space="0" w:color="B1C2D6"/>
              <w:left w:val="single" w:sz="6" w:space="0" w:color="B1C2D6"/>
              <w:bottom w:val="single" w:sz="6" w:space="0" w:color="B1C2D6"/>
              <w:right w:val="single" w:sz="6" w:space="0" w:color="B1C2D6"/>
            </w:tcBorders>
            <w:hideMark/>
          </w:tcPr>
          <w:p w14:paraId="0E616F3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number of decimal places the deposit currency of the client who has placed the order.</w:t>
            </w:r>
          </w:p>
        </w:tc>
      </w:tr>
      <w:tr w:rsidR="00FE38F7" w:rsidRPr="00FE38F7" w14:paraId="2765C93A" w14:textId="77777777" w:rsidTr="00FE38F7">
        <w:tc>
          <w:tcPr>
            <w:tcW w:w="2430" w:type="dxa"/>
            <w:tcBorders>
              <w:top w:val="single" w:sz="6" w:space="0" w:color="B1C2D6"/>
              <w:left w:val="single" w:sz="6" w:space="0" w:color="B1C2D6"/>
              <w:bottom w:val="single" w:sz="6" w:space="0" w:color="B1C2D6"/>
              <w:right w:val="single" w:sz="6" w:space="0" w:color="B1C2D6"/>
            </w:tcBorders>
            <w:hideMark/>
          </w:tcPr>
          <w:p w14:paraId="34EB408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ContractSize</w:t>
            </w:r>
            <w:proofErr w:type="spellEnd"/>
          </w:p>
        </w:tc>
        <w:tc>
          <w:tcPr>
            <w:tcW w:w="1740" w:type="dxa"/>
            <w:tcBorders>
              <w:top w:val="single" w:sz="6" w:space="0" w:color="B1C2D6"/>
              <w:left w:val="single" w:sz="6" w:space="0" w:color="B1C2D6"/>
              <w:bottom w:val="single" w:sz="6" w:space="0" w:color="B1C2D6"/>
              <w:right w:val="single" w:sz="6" w:space="0" w:color="B1C2D6"/>
            </w:tcBorders>
            <w:hideMark/>
          </w:tcPr>
          <w:p w14:paraId="4016DBA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Fractional number</w:t>
            </w:r>
          </w:p>
        </w:tc>
        <w:tc>
          <w:tcPr>
            <w:tcW w:w="0" w:type="auto"/>
            <w:tcBorders>
              <w:top w:val="single" w:sz="6" w:space="0" w:color="B1C2D6"/>
              <w:left w:val="single" w:sz="6" w:space="0" w:color="B1C2D6"/>
              <w:bottom w:val="single" w:sz="6" w:space="0" w:color="B1C2D6"/>
              <w:right w:val="single" w:sz="6" w:space="0" w:color="B1C2D6"/>
            </w:tcBorders>
            <w:hideMark/>
          </w:tcPr>
          <w:p w14:paraId="47F5450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contract size of the symbol, for which an order was placed.</w:t>
            </w:r>
          </w:p>
        </w:tc>
      </w:tr>
      <w:tr w:rsidR="00FE38F7" w:rsidRPr="00FE38F7" w14:paraId="2B557868" w14:textId="77777777" w:rsidTr="00FE38F7">
        <w:tc>
          <w:tcPr>
            <w:tcW w:w="2430" w:type="dxa"/>
            <w:tcBorders>
              <w:top w:val="single" w:sz="6" w:space="0" w:color="B1C2D6"/>
              <w:left w:val="single" w:sz="6" w:space="0" w:color="B1C2D6"/>
              <w:bottom w:val="single" w:sz="6" w:space="0" w:color="B1C2D6"/>
              <w:right w:val="single" w:sz="6" w:space="0" w:color="B1C2D6"/>
            </w:tcBorders>
            <w:hideMark/>
          </w:tcPr>
          <w:p w14:paraId="06E58BF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State</w:t>
            </w:r>
          </w:p>
        </w:tc>
        <w:tc>
          <w:tcPr>
            <w:tcW w:w="1740" w:type="dxa"/>
            <w:tcBorders>
              <w:top w:val="single" w:sz="6" w:space="0" w:color="B1C2D6"/>
              <w:left w:val="single" w:sz="6" w:space="0" w:color="B1C2D6"/>
              <w:bottom w:val="single" w:sz="6" w:space="0" w:color="B1C2D6"/>
              <w:right w:val="single" w:sz="6" w:space="0" w:color="B1C2D6"/>
            </w:tcBorders>
            <w:hideMark/>
          </w:tcPr>
          <w:p w14:paraId="2F36562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 number</w:t>
            </w:r>
          </w:p>
        </w:tc>
        <w:tc>
          <w:tcPr>
            <w:tcW w:w="0" w:type="auto"/>
            <w:tcBorders>
              <w:top w:val="single" w:sz="6" w:space="0" w:color="B1C2D6"/>
              <w:left w:val="single" w:sz="6" w:space="0" w:color="B1C2D6"/>
              <w:bottom w:val="single" w:sz="6" w:space="0" w:color="B1C2D6"/>
              <w:right w:val="single" w:sz="6" w:space="0" w:color="B1C2D6"/>
            </w:tcBorders>
            <w:hideMark/>
          </w:tcPr>
          <w:p w14:paraId="5294A39C" w14:textId="4ECF7C56"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current state of an order. Passed as a value of the </w:t>
            </w:r>
            <w:proofErr w:type="spellStart"/>
            <w:r w:rsidRPr="00FE38F7">
              <w:rPr>
                <w:rFonts w:ascii="inherit" w:eastAsia="Times New Roman" w:hAnsi="inherit" w:cs="Times New Roman"/>
                <w:color w:val="0077CC"/>
                <w:kern w:val="0"/>
                <w:sz w:val="21"/>
                <w:szCs w:val="21"/>
                <w:u w:val="single"/>
                <w:bdr w:val="none" w:sz="0" w:space="0" w:color="auto" w:frame="1"/>
                <w14:ligatures w14:val="none"/>
              </w:rPr>
              <w:t>EnOrderMode</w:t>
            </w:r>
            <w:proofErr w:type="spellEnd"/>
            <w:r w:rsidRPr="00FE38F7">
              <w:rPr>
                <w:rFonts w:ascii="inherit" w:eastAsia="Times New Roman" w:hAnsi="inherit" w:cs="Times New Roman"/>
                <w:kern w:val="0"/>
                <w:sz w:val="21"/>
                <w:szCs w:val="21"/>
                <w:bdr w:val="none" w:sz="0" w:space="0" w:color="auto" w:frame="1"/>
                <w14:ligatures w14:val="none"/>
              </w:rPr>
              <w:t> enumeration.</w:t>
            </w:r>
          </w:p>
        </w:tc>
      </w:tr>
      <w:tr w:rsidR="00FE38F7" w:rsidRPr="00FE38F7" w14:paraId="7D6F1597" w14:textId="77777777" w:rsidTr="00FE38F7">
        <w:tc>
          <w:tcPr>
            <w:tcW w:w="2430" w:type="dxa"/>
            <w:tcBorders>
              <w:top w:val="single" w:sz="6" w:space="0" w:color="B1C2D6"/>
              <w:left w:val="single" w:sz="6" w:space="0" w:color="B1C2D6"/>
              <w:bottom w:val="single" w:sz="6" w:space="0" w:color="B1C2D6"/>
              <w:right w:val="single" w:sz="6" w:space="0" w:color="B1C2D6"/>
            </w:tcBorders>
            <w:hideMark/>
          </w:tcPr>
          <w:p w14:paraId="08F8F45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Reason</w:t>
            </w:r>
          </w:p>
        </w:tc>
        <w:tc>
          <w:tcPr>
            <w:tcW w:w="1740" w:type="dxa"/>
            <w:tcBorders>
              <w:top w:val="single" w:sz="6" w:space="0" w:color="B1C2D6"/>
              <w:left w:val="single" w:sz="6" w:space="0" w:color="B1C2D6"/>
              <w:bottom w:val="single" w:sz="6" w:space="0" w:color="B1C2D6"/>
              <w:right w:val="single" w:sz="6" w:space="0" w:color="B1C2D6"/>
            </w:tcBorders>
            <w:hideMark/>
          </w:tcPr>
          <w:p w14:paraId="51C371AB"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 number</w:t>
            </w:r>
          </w:p>
        </w:tc>
        <w:tc>
          <w:tcPr>
            <w:tcW w:w="0" w:type="auto"/>
            <w:tcBorders>
              <w:top w:val="single" w:sz="6" w:space="0" w:color="B1C2D6"/>
              <w:left w:val="single" w:sz="6" w:space="0" w:color="B1C2D6"/>
              <w:bottom w:val="single" w:sz="6" w:space="0" w:color="B1C2D6"/>
              <w:right w:val="single" w:sz="6" w:space="0" w:color="B1C2D6"/>
            </w:tcBorders>
            <w:hideMark/>
          </w:tcPr>
          <w:p w14:paraId="51EC9DD0" w14:textId="7565BDCF"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reason for placing the order. Passed as a value of the </w:t>
            </w:r>
            <w:proofErr w:type="spellStart"/>
            <w:r w:rsidRPr="00FE38F7">
              <w:rPr>
                <w:rFonts w:ascii="inherit" w:eastAsia="Times New Roman" w:hAnsi="inherit" w:cs="Times New Roman"/>
                <w:color w:val="0077CC"/>
                <w:kern w:val="0"/>
                <w:sz w:val="21"/>
                <w:szCs w:val="21"/>
                <w:u w:val="single"/>
                <w:bdr w:val="none" w:sz="0" w:space="0" w:color="auto" w:frame="1"/>
                <w14:ligatures w14:val="none"/>
              </w:rPr>
              <w:t>EnOrderReason</w:t>
            </w:r>
            <w:proofErr w:type="spellEnd"/>
            <w:r w:rsidRPr="00FE38F7">
              <w:rPr>
                <w:rFonts w:ascii="inherit" w:eastAsia="Times New Roman" w:hAnsi="inherit" w:cs="Times New Roman"/>
                <w:kern w:val="0"/>
                <w:sz w:val="21"/>
                <w:szCs w:val="21"/>
                <w:bdr w:val="none" w:sz="0" w:space="0" w:color="auto" w:frame="1"/>
                <w14:ligatures w14:val="none"/>
              </w:rPr>
              <w:t> enumeration.</w:t>
            </w:r>
          </w:p>
        </w:tc>
      </w:tr>
      <w:tr w:rsidR="00FE38F7" w:rsidRPr="00FE38F7" w14:paraId="38081925" w14:textId="77777777" w:rsidTr="00FE38F7">
        <w:tc>
          <w:tcPr>
            <w:tcW w:w="2430" w:type="dxa"/>
            <w:tcBorders>
              <w:top w:val="single" w:sz="6" w:space="0" w:color="B1C2D6"/>
              <w:left w:val="single" w:sz="6" w:space="0" w:color="B1C2D6"/>
              <w:bottom w:val="single" w:sz="6" w:space="0" w:color="B1C2D6"/>
              <w:right w:val="single" w:sz="6" w:space="0" w:color="B1C2D6"/>
            </w:tcBorders>
            <w:hideMark/>
          </w:tcPr>
          <w:p w14:paraId="299C4AAD"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TimeSetup</w:t>
            </w:r>
            <w:proofErr w:type="spellEnd"/>
          </w:p>
        </w:tc>
        <w:tc>
          <w:tcPr>
            <w:tcW w:w="1740" w:type="dxa"/>
            <w:tcBorders>
              <w:top w:val="single" w:sz="6" w:space="0" w:color="B1C2D6"/>
              <w:left w:val="single" w:sz="6" w:space="0" w:color="B1C2D6"/>
              <w:bottom w:val="single" w:sz="6" w:space="0" w:color="B1C2D6"/>
              <w:right w:val="single" w:sz="6" w:space="0" w:color="B1C2D6"/>
            </w:tcBorders>
            <w:hideMark/>
          </w:tcPr>
          <w:p w14:paraId="6BE99C65"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DateTime</w:t>
            </w:r>
            <w:proofErr w:type="spellEnd"/>
          </w:p>
        </w:tc>
        <w:tc>
          <w:tcPr>
            <w:tcW w:w="0" w:type="auto"/>
            <w:tcBorders>
              <w:top w:val="single" w:sz="6" w:space="0" w:color="B1C2D6"/>
              <w:left w:val="single" w:sz="6" w:space="0" w:color="B1C2D6"/>
              <w:bottom w:val="single" w:sz="6" w:space="0" w:color="B1C2D6"/>
              <w:right w:val="single" w:sz="6" w:space="0" w:color="B1C2D6"/>
            </w:tcBorders>
            <w:hideMark/>
          </w:tcPr>
          <w:p w14:paraId="7C21CED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Order placement time in the YYYY-MM-DD HH:</w:t>
            </w:r>
            <w:proofErr w:type="gramStart"/>
            <w:r w:rsidRPr="00FE38F7">
              <w:rPr>
                <w:rFonts w:ascii="inherit" w:eastAsia="Times New Roman" w:hAnsi="inherit" w:cs="Times New Roman"/>
                <w:kern w:val="0"/>
                <w:sz w:val="21"/>
                <w:szCs w:val="21"/>
                <w:bdr w:val="none" w:sz="0" w:space="0" w:color="auto" w:frame="1"/>
                <w14:ligatures w14:val="none"/>
              </w:rPr>
              <w:t>MM:SS</w:t>
            </w:r>
            <w:proofErr w:type="gramEnd"/>
            <w:r w:rsidRPr="00FE38F7">
              <w:rPr>
                <w:rFonts w:ascii="inherit" w:eastAsia="Times New Roman" w:hAnsi="inherit" w:cs="Times New Roman"/>
                <w:kern w:val="0"/>
                <w:sz w:val="21"/>
                <w:szCs w:val="21"/>
                <w:bdr w:val="none" w:sz="0" w:space="0" w:color="auto" w:frame="1"/>
                <w14:ligatures w14:val="none"/>
              </w:rPr>
              <w:t xml:space="preserve"> format.</w:t>
            </w:r>
          </w:p>
        </w:tc>
      </w:tr>
      <w:tr w:rsidR="00FE38F7" w:rsidRPr="00FE38F7" w14:paraId="2966670B" w14:textId="77777777" w:rsidTr="00FE38F7">
        <w:tc>
          <w:tcPr>
            <w:tcW w:w="2430" w:type="dxa"/>
            <w:tcBorders>
              <w:top w:val="single" w:sz="6" w:space="0" w:color="B1C2D6"/>
              <w:left w:val="single" w:sz="6" w:space="0" w:color="B1C2D6"/>
              <w:bottom w:val="single" w:sz="6" w:space="0" w:color="B1C2D6"/>
              <w:right w:val="single" w:sz="6" w:space="0" w:color="B1C2D6"/>
            </w:tcBorders>
            <w:hideMark/>
          </w:tcPr>
          <w:p w14:paraId="29B9659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TimeSetupMsc</w:t>
            </w:r>
            <w:proofErr w:type="spellEnd"/>
          </w:p>
        </w:tc>
        <w:tc>
          <w:tcPr>
            <w:tcW w:w="1740" w:type="dxa"/>
            <w:tcBorders>
              <w:top w:val="single" w:sz="6" w:space="0" w:color="B1C2D6"/>
              <w:left w:val="single" w:sz="6" w:space="0" w:color="B1C2D6"/>
              <w:bottom w:val="single" w:sz="6" w:space="0" w:color="B1C2D6"/>
              <w:right w:val="single" w:sz="6" w:space="0" w:color="B1C2D6"/>
            </w:tcBorders>
            <w:hideMark/>
          </w:tcPr>
          <w:p w14:paraId="487B918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478A8D95"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Order placement time in milliseconds in the YYYY-MM-DD HH:</w:t>
            </w:r>
            <w:proofErr w:type="gramStart"/>
            <w:r w:rsidRPr="00FE38F7">
              <w:rPr>
                <w:rFonts w:ascii="inherit" w:eastAsia="Times New Roman" w:hAnsi="inherit" w:cs="Times New Roman"/>
                <w:kern w:val="0"/>
                <w:sz w:val="21"/>
                <w:szCs w:val="21"/>
                <w:bdr w:val="none" w:sz="0" w:space="0" w:color="auto" w:frame="1"/>
                <w14:ligatures w14:val="none"/>
              </w:rPr>
              <w:t>MM:SS.MS</w:t>
            </w:r>
            <w:proofErr w:type="gramEnd"/>
            <w:r w:rsidRPr="00FE38F7">
              <w:rPr>
                <w:rFonts w:ascii="inherit" w:eastAsia="Times New Roman" w:hAnsi="inherit" w:cs="Times New Roman"/>
                <w:kern w:val="0"/>
                <w:sz w:val="21"/>
                <w:szCs w:val="21"/>
                <w:bdr w:val="none" w:sz="0" w:space="0" w:color="auto" w:frame="1"/>
                <w14:ligatures w14:val="none"/>
              </w:rPr>
              <w:t xml:space="preserve"> format.</w:t>
            </w:r>
          </w:p>
        </w:tc>
      </w:tr>
      <w:tr w:rsidR="00FE38F7" w:rsidRPr="00FE38F7" w14:paraId="41FCFE89" w14:textId="77777777" w:rsidTr="00FE38F7">
        <w:tc>
          <w:tcPr>
            <w:tcW w:w="2430" w:type="dxa"/>
            <w:tcBorders>
              <w:top w:val="single" w:sz="6" w:space="0" w:color="B1C2D6"/>
              <w:left w:val="single" w:sz="6" w:space="0" w:color="B1C2D6"/>
              <w:bottom w:val="single" w:sz="6" w:space="0" w:color="B1C2D6"/>
              <w:right w:val="single" w:sz="6" w:space="0" w:color="B1C2D6"/>
            </w:tcBorders>
            <w:hideMark/>
          </w:tcPr>
          <w:p w14:paraId="588BE9A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TimeExpiration</w:t>
            </w:r>
            <w:proofErr w:type="spellEnd"/>
          </w:p>
        </w:tc>
        <w:tc>
          <w:tcPr>
            <w:tcW w:w="1740" w:type="dxa"/>
            <w:tcBorders>
              <w:top w:val="single" w:sz="6" w:space="0" w:color="B1C2D6"/>
              <w:left w:val="single" w:sz="6" w:space="0" w:color="B1C2D6"/>
              <w:bottom w:val="single" w:sz="6" w:space="0" w:color="B1C2D6"/>
              <w:right w:val="single" w:sz="6" w:space="0" w:color="B1C2D6"/>
            </w:tcBorders>
            <w:hideMark/>
          </w:tcPr>
          <w:p w14:paraId="0A8EE77D"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DateTime</w:t>
            </w:r>
            <w:proofErr w:type="spellEnd"/>
          </w:p>
        </w:tc>
        <w:tc>
          <w:tcPr>
            <w:tcW w:w="0" w:type="auto"/>
            <w:tcBorders>
              <w:top w:val="single" w:sz="6" w:space="0" w:color="B1C2D6"/>
              <w:left w:val="single" w:sz="6" w:space="0" w:color="B1C2D6"/>
              <w:bottom w:val="single" w:sz="6" w:space="0" w:color="B1C2D6"/>
              <w:right w:val="single" w:sz="6" w:space="0" w:color="B1C2D6"/>
            </w:tcBorders>
            <w:hideMark/>
          </w:tcPr>
          <w:p w14:paraId="27534EA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Order expiration time in the YYYY-MM-DD HH:</w:t>
            </w:r>
            <w:proofErr w:type="gramStart"/>
            <w:r w:rsidRPr="00FE38F7">
              <w:rPr>
                <w:rFonts w:ascii="inherit" w:eastAsia="Times New Roman" w:hAnsi="inherit" w:cs="Times New Roman"/>
                <w:kern w:val="0"/>
                <w:sz w:val="21"/>
                <w:szCs w:val="21"/>
                <w:bdr w:val="none" w:sz="0" w:space="0" w:color="auto" w:frame="1"/>
                <w14:ligatures w14:val="none"/>
              </w:rPr>
              <w:t>MM:SS</w:t>
            </w:r>
            <w:proofErr w:type="gramEnd"/>
            <w:r w:rsidRPr="00FE38F7">
              <w:rPr>
                <w:rFonts w:ascii="inherit" w:eastAsia="Times New Roman" w:hAnsi="inherit" w:cs="Times New Roman"/>
                <w:kern w:val="0"/>
                <w:sz w:val="21"/>
                <w:szCs w:val="21"/>
                <w:bdr w:val="none" w:sz="0" w:space="0" w:color="auto" w:frame="1"/>
                <w14:ligatures w14:val="none"/>
              </w:rPr>
              <w:t xml:space="preserve"> format.</w:t>
            </w:r>
          </w:p>
        </w:tc>
      </w:tr>
      <w:tr w:rsidR="00FE38F7" w:rsidRPr="00FE38F7" w14:paraId="4AE7AC31" w14:textId="77777777" w:rsidTr="00FE38F7">
        <w:tc>
          <w:tcPr>
            <w:tcW w:w="2430" w:type="dxa"/>
            <w:tcBorders>
              <w:top w:val="single" w:sz="6" w:space="0" w:color="B1C2D6"/>
              <w:left w:val="single" w:sz="6" w:space="0" w:color="B1C2D6"/>
              <w:bottom w:val="single" w:sz="6" w:space="0" w:color="B1C2D6"/>
              <w:right w:val="single" w:sz="6" w:space="0" w:color="B1C2D6"/>
            </w:tcBorders>
            <w:hideMark/>
          </w:tcPr>
          <w:p w14:paraId="21BDAB8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TimeDone</w:t>
            </w:r>
            <w:proofErr w:type="spellEnd"/>
          </w:p>
        </w:tc>
        <w:tc>
          <w:tcPr>
            <w:tcW w:w="1740" w:type="dxa"/>
            <w:tcBorders>
              <w:top w:val="single" w:sz="6" w:space="0" w:color="B1C2D6"/>
              <w:left w:val="single" w:sz="6" w:space="0" w:color="B1C2D6"/>
              <w:bottom w:val="single" w:sz="6" w:space="0" w:color="B1C2D6"/>
              <w:right w:val="single" w:sz="6" w:space="0" w:color="B1C2D6"/>
            </w:tcBorders>
            <w:hideMark/>
          </w:tcPr>
          <w:p w14:paraId="0469569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DateTime</w:t>
            </w:r>
            <w:proofErr w:type="spellEnd"/>
          </w:p>
        </w:tc>
        <w:tc>
          <w:tcPr>
            <w:tcW w:w="0" w:type="auto"/>
            <w:tcBorders>
              <w:top w:val="single" w:sz="6" w:space="0" w:color="B1C2D6"/>
              <w:left w:val="single" w:sz="6" w:space="0" w:color="B1C2D6"/>
              <w:bottom w:val="single" w:sz="6" w:space="0" w:color="B1C2D6"/>
              <w:right w:val="single" w:sz="6" w:space="0" w:color="B1C2D6"/>
            </w:tcBorders>
            <w:hideMark/>
          </w:tcPr>
          <w:p w14:paraId="582CD4A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Order execution time in the YYYY-MM-DD HH:</w:t>
            </w:r>
            <w:proofErr w:type="gramStart"/>
            <w:r w:rsidRPr="00FE38F7">
              <w:rPr>
                <w:rFonts w:ascii="inherit" w:eastAsia="Times New Roman" w:hAnsi="inherit" w:cs="Times New Roman"/>
                <w:kern w:val="0"/>
                <w:sz w:val="21"/>
                <w:szCs w:val="21"/>
                <w:bdr w:val="none" w:sz="0" w:space="0" w:color="auto" w:frame="1"/>
                <w14:ligatures w14:val="none"/>
              </w:rPr>
              <w:t>MM:SS</w:t>
            </w:r>
            <w:proofErr w:type="gramEnd"/>
            <w:r w:rsidRPr="00FE38F7">
              <w:rPr>
                <w:rFonts w:ascii="inherit" w:eastAsia="Times New Roman" w:hAnsi="inherit" w:cs="Times New Roman"/>
                <w:kern w:val="0"/>
                <w:sz w:val="21"/>
                <w:szCs w:val="21"/>
                <w:bdr w:val="none" w:sz="0" w:space="0" w:color="auto" w:frame="1"/>
                <w14:ligatures w14:val="none"/>
              </w:rPr>
              <w:t xml:space="preserve"> format.</w:t>
            </w:r>
          </w:p>
        </w:tc>
      </w:tr>
      <w:tr w:rsidR="00FE38F7" w:rsidRPr="00FE38F7" w14:paraId="2E673135" w14:textId="77777777" w:rsidTr="00FE38F7">
        <w:tc>
          <w:tcPr>
            <w:tcW w:w="2430" w:type="dxa"/>
            <w:tcBorders>
              <w:top w:val="single" w:sz="6" w:space="0" w:color="B1C2D6"/>
              <w:left w:val="single" w:sz="6" w:space="0" w:color="B1C2D6"/>
              <w:bottom w:val="single" w:sz="6" w:space="0" w:color="B1C2D6"/>
              <w:right w:val="single" w:sz="6" w:space="0" w:color="B1C2D6"/>
            </w:tcBorders>
            <w:hideMark/>
          </w:tcPr>
          <w:p w14:paraId="34C5A83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TimeDoneMsc</w:t>
            </w:r>
            <w:proofErr w:type="spellEnd"/>
          </w:p>
        </w:tc>
        <w:tc>
          <w:tcPr>
            <w:tcW w:w="1740" w:type="dxa"/>
            <w:tcBorders>
              <w:top w:val="single" w:sz="6" w:space="0" w:color="B1C2D6"/>
              <w:left w:val="single" w:sz="6" w:space="0" w:color="B1C2D6"/>
              <w:bottom w:val="single" w:sz="6" w:space="0" w:color="B1C2D6"/>
              <w:right w:val="single" w:sz="6" w:space="0" w:color="B1C2D6"/>
            </w:tcBorders>
            <w:hideMark/>
          </w:tcPr>
          <w:p w14:paraId="1DD44790"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73CA2E8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Order execution time in milliseconds in the YYYY-MM-DD HH:</w:t>
            </w:r>
            <w:proofErr w:type="gramStart"/>
            <w:r w:rsidRPr="00FE38F7">
              <w:rPr>
                <w:rFonts w:ascii="inherit" w:eastAsia="Times New Roman" w:hAnsi="inherit" w:cs="Times New Roman"/>
                <w:kern w:val="0"/>
                <w:sz w:val="21"/>
                <w:szCs w:val="21"/>
                <w:bdr w:val="none" w:sz="0" w:space="0" w:color="auto" w:frame="1"/>
                <w14:ligatures w14:val="none"/>
              </w:rPr>
              <w:t>MM:SS.MS</w:t>
            </w:r>
            <w:proofErr w:type="gramEnd"/>
            <w:r w:rsidRPr="00FE38F7">
              <w:rPr>
                <w:rFonts w:ascii="inherit" w:eastAsia="Times New Roman" w:hAnsi="inherit" w:cs="Times New Roman"/>
                <w:kern w:val="0"/>
                <w:sz w:val="21"/>
                <w:szCs w:val="21"/>
                <w:bdr w:val="none" w:sz="0" w:space="0" w:color="auto" w:frame="1"/>
                <w14:ligatures w14:val="none"/>
              </w:rPr>
              <w:t xml:space="preserve"> format.</w:t>
            </w:r>
          </w:p>
        </w:tc>
      </w:tr>
      <w:tr w:rsidR="00FE38F7" w:rsidRPr="00FE38F7" w14:paraId="28546566" w14:textId="77777777" w:rsidTr="00FE38F7">
        <w:tc>
          <w:tcPr>
            <w:tcW w:w="2430" w:type="dxa"/>
            <w:tcBorders>
              <w:top w:val="single" w:sz="6" w:space="0" w:color="B1C2D6"/>
              <w:left w:val="single" w:sz="6" w:space="0" w:color="B1C2D6"/>
              <w:bottom w:val="single" w:sz="6" w:space="0" w:color="B1C2D6"/>
              <w:right w:val="single" w:sz="6" w:space="0" w:color="B1C2D6"/>
            </w:tcBorders>
            <w:hideMark/>
          </w:tcPr>
          <w:p w14:paraId="47D77B05"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Type</w:t>
            </w:r>
          </w:p>
        </w:tc>
        <w:tc>
          <w:tcPr>
            <w:tcW w:w="1740" w:type="dxa"/>
            <w:tcBorders>
              <w:top w:val="single" w:sz="6" w:space="0" w:color="B1C2D6"/>
              <w:left w:val="single" w:sz="6" w:space="0" w:color="B1C2D6"/>
              <w:bottom w:val="single" w:sz="6" w:space="0" w:color="B1C2D6"/>
              <w:right w:val="single" w:sz="6" w:space="0" w:color="B1C2D6"/>
            </w:tcBorders>
            <w:hideMark/>
          </w:tcPr>
          <w:p w14:paraId="3097549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 number</w:t>
            </w:r>
          </w:p>
        </w:tc>
        <w:tc>
          <w:tcPr>
            <w:tcW w:w="0" w:type="auto"/>
            <w:tcBorders>
              <w:top w:val="single" w:sz="6" w:space="0" w:color="B1C2D6"/>
              <w:left w:val="single" w:sz="6" w:space="0" w:color="B1C2D6"/>
              <w:bottom w:val="single" w:sz="6" w:space="0" w:color="B1C2D6"/>
              <w:right w:val="single" w:sz="6" w:space="0" w:color="B1C2D6"/>
            </w:tcBorders>
            <w:hideMark/>
          </w:tcPr>
          <w:p w14:paraId="38943224" w14:textId="027348C3"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Order type. Passed as a value of the </w:t>
            </w:r>
            <w:proofErr w:type="spellStart"/>
            <w:r w:rsidRPr="00FE38F7">
              <w:rPr>
                <w:rFonts w:ascii="inherit" w:eastAsia="Times New Roman" w:hAnsi="inherit" w:cs="Times New Roman"/>
                <w:color w:val="0077CC"/>
                <w:kern w:val="0"/>
                <w:sz w:val="21"/>
                <w:szCs w:val="21"/>
                <w:u w:val="single"/>
                <w:bdr w:val="none" w:sz="0" w:space="0" w:color="auto" w:frame="1"/>
                <w14:ligatures w14:val="none"/>
              </w:rPr>
              <w:t>EnOrderType</w:t>
            </w:r>
            <w:proofErr w:type="spellEnd"/>
            <w:r w:rsidRPr="00FE38F7">
              <w:rPr>
                <w:rFonts w:ascii="inherit" w:eastAsia="Times New Roman" w:hAnsi="inherit" w:cs="Times New Roman"/>
                <w:kern w:val="0"/>
                <w:sz w:val="21"/>
                <w:szCs w:val="21"/>
                <w:bdr w:val="none" w:sz="0" w:space="0" w:color="auto" w:frame="1"/>
                <w14:ligatures w14:val="none"/>
              </w:rPr>
              <w:t> enumeration.</w:t>
            </w:r>
          </w:p>
        </w:tc>
      </w:tr>
      <w:tr w:rsidR="00FE38F7" w:rsidRPr="00FE38F7" w14:paraId="66CCF949" w14:textId="77777777" w:rsidTr="00FE38F7">
        <w:tc>
          <w:tcPr>
            <w:tcW w:w="2430" w:type="dxa"/>
            <w:tcBorders>
              <w:top w:val="single" w:sz="6" w:space="0" w:color="B1C2D6"/>
              <w:left w:val="single" w:sz="6" w:space="0" w:color="B1C2D6"/>
              <w:bottom w:val="single" w:sz="6" w:space="0" w:color="B1C2D6"/>
              <w:right w:val="single" w:sz="6" w:space="0" w:color="B1C2D6"/>
            </w:tcBorders>
            <w:hideMark/>
          </w:tcPr>
          <w:p w14:paraId="48C2B71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TypeFill</w:t>
            </w:r>
            <w:proofErr w:type="spellEnd"/>
          </w:p>
        </w:tc>
        <w:tc>
          <w:tcPr>
            <w:tcW w:w="1740" w:type="dxa"/>
            <w:tcBorders>
              <w:top w:val="single" w:sz="6" w:space="0" w:color="B1C2D6"/>
              <w:left w:val="single" w:sz="6" w:space="0" w:color="B1C2D6"/>
              <w:bottom w:val="single" w:sz="6" w:space="0" w:color="B1C2D6"/>
              <w:right w:val="single" w:sz="6" w:space="0" w:color="B1C2D6"/>
            </w:tcBorders>
            <w:hideMark/>
          </w:tcPr>
          <w:p w14:paraId="70F7FB8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 number</w:t>
            </w:r>
          </w:p>
        </w:tc>
        <w:tc>
          <w:tcPr>
            <w:tcW w:w="0" w:type="auto"/>
            <w:tcBorders>
              <w:top w:val="single" w:sz="6" w:space="0" w:color="B1C2D6"/>
              <w:left w:val="single" w:sz="6" w:space="0" w:color="B1C2D6"/>
              <w:bottom w:val="single" w:sz="6" w:space="0" w:color="B1C2D6"/>
              <w:right w:val="single" w:sz="6" w:space="0" w:color="B1C2D6"/>
            </w:tcBorders>
            <w:hideMark/>
          </w:tcPr>
          <w:p w14:paraId="747926A8" w14:textId="0D8364DD"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Order filling type. Passed as a value of the </w:t>
            </w:r>
            <w:proofErr w:type="spellStart"/>
            <w:r w:rsidRPr="00FE38F7">
              <w:rPr>
                <w:rFonts w:ascii="inherit" w:eastAsia="Times New Roman" w:hAnsi="inherit" w:cs="Times New Roman"/>
                <w:color w:val="0077CC"/>
                <w:kern w:val="0"/>
                <w:sz w:val="21"/>
                <w:szCs w:val="21"/>
                <w:u w:val="single"/>
                <w:bdr w:val="none" w:sz="0" w:space="0" w:color="auto" w:frame="1"/>
                <w14:ligatures w14:val="none"/>
              </w:rPr>
              <w:t>EnOrderFilling</w:t>
            </w:r>
            <w:proofErr w:type="spellEnd"/>
            <w:r w:rsidRPr="00FE38F7">
              <w:rPr>
                <w:rFonts w:ascii="inherit" w:eastAsia="Times New Roman" w:hAnsi="inherit" w:cs="Times New Roman"/>
                <w:kern w:val="0"/>
                <w:sz w:val="21"/>
                <w:szCs w:val="21"/>
                <w:bdr w:val="none" w:sz="0" w:space="0" w:color="auto" w:frame="1"/>
                <w14:ligatures w14:val="none"/>
              </w:rPr>
              <w:t> enumeration.</w:t>
            </w:r>
          </w:p>
        </w:tc>
      </w:tr>
      <w:tr w:rsidR="00FE38F7" w:rsidRPr="00FE38F7" w14:paraId="0338FF4C" w14:textId="77777777" w:rsidTr="00FE38F7">
        <w:tc>
          <w:tcPr>
            <w:tcW w:w="2430" w:type="dxa"/>
            <w:tcBorders>
              <w:top w:val="single" w:sz="6" w:space="0" w:color="B1C2D6"/>
              <w:left w:val="single" w:sz="6" w:space="0" w:color="B1C2D6"/>
              <w:bottom w:val="single" w:sz="6" w:space="0" w:color="B1C2D6"/>
              <w:right w:val="single" w:sz="6" w:space="0" w:color="B1C2D6"/>
            </w:tcBorders>
            <w:hideMark/>
          </w:tcPr>
          <w:p w14:paraId="608441E8"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TypeTime</w:t>
            </w:r>
            <w:proofErr w:type="spellEnd"/>
          </w:p>
        </w:tc>
        <w:tc>
          <w:tcPr>
            <w:tcW w:w="1740" w:type="dxa"/>
            <w:tcBorders>
              <w:top w:val="single" w:sz="6" w:space="0" w:color="B1C2D6"/>
              <w:left w:val="single" w:sz="6" w:space="0" w:color="B1C2D6"/>
              <w:bottom w:val="single" w:sz="6" w:space="0" w:color="B1C2D6"/>
              <w:right w:val="single" w:sz="6" w:space="0" w:color="B1C2D6"/>
            </w:tcBorders>
            <w:hideMark/>
          </w:tcPr>
          <w:p w14:paraId="4CE139B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 number</w:t>
            </w:r>
          </w:p>
        </w:tc>
        <w:tc>
          <w:tcPr>
            <w:tcW w:w="0" w:type="auto"/>
            <w:tcBorders>
              <w:top w:val="single" w:sz="6" w:space="0" w:color="B1C2D6"/>
              <w:left w:val="single" w:sz="6" w:space="0" w:color="B1C2D6"/>
              <w:bottom w:val="single" w:sz="6" w:space="0" w:color="B1C2D6"/>
              <w:right w:val="single" w:sz="6" w:space="0" w:color="B1C2D6"/>
            </w:tcBorders>
            <w:hideMark/>
          </w:tcPr>
          <w:p w14:paraId="776F4863" w14:textId="69022CAA"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Order expiration type. Passed in a value of the </w:t>
            </w:r>
            <w:proofErr w:type="spellStart"/>
            <w:r w:rsidRPr="00FE38F7">
              <w:rPr>
                <w:rFonts w:ascii="inherit" w:eastAsia="Times New Roman" w:hAnsi="inherit" w:cs="Times New Roman"/>
                <w:color w:val="0077CC"/>
                <w:kern w:val="0"/>
                <w:sz w:val="21"/>
                <w:szCs w:val="21"/>
                <w:u w:val="single"/>
                <w:bdr w:val="none" w:sz="0" w:space="0" w:color="auto" w:frame="1"/>
                <w14:ligatures w14:val="none"/>
              </w:rPr>
              <w:t>EnOrderTime</w:t>
            </w:r>
            <w:proofErr w:type="spellEnd"/>
            <w:r w:rsidRPr="00FE38F7">
              <w:rPr>
                <w:rFonts w:ascii="inherit" w:eastAsia="Times New Roman" w:hAnsi="inherit" w:cs="Times New Roman"/>
                <w:kern w:val="0"/>
                <w:sz w:val="21"/>
                <w:szCs w:val="21"/>
                <w:bdr w:val="none" w:sz="0" w:space="0" w:color="auto" w:frame="1"/>
                <w14:ligatures w14:val="none"/>
              </w:rPr>
              <w:t> enumeration.</w:t>
            </w:r>
          </w:p>
        </w:tc>
      </w:tr>
      <w:tr w:rsidR="00FE38F7" w:rsidRPr="00FE38F7" w14:paraId="0076D40C" w14:textId="77777777" w:rsidTr="00FE38F7">
        <w:tc>
          <w:tcPr>
            <w:tcW w:w="2430" w:type="dxa"/>
            <w:tcBorders>
              <w:top w:val="single" w:sz="6" w:space="0" w:color="B1C2D6"/>
              <w:left w:val="single" w:sz="6" w:space="0" w:color="B1C2D6"/>
              <w:bottom w:val="single" w:sz="6" w:space="0" w:color="B1C2D6"/>
              <w:right w:val="single" w:sz="6" w:space="0" w:color="B1C2D6"/>
            </w:tcBorders>
            <w:hideMark/>
          </w:tcPr>
          <w:p w14:paraId="3CA6A78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PriceOrder</w:t>
            </w:r>
            <w:proofErr w:type="spellEnd"/>
          </w:p>
        </w:tc>
        <w:tc>
          <w:tcPr>
            <w:tcW w:w="1740" w:type="dxa"/>
            <w:tcBorders>
              <w:top w:val="single" w:sz="6" w:space="0" w:color="B1C2D6"/>
              <w:left w:val="single" w:sz="6" w:space="0" w:color="B1C2D6"/>
              <w:bottom w:val="single" w:sz="6" w:space="0" w:color="B1C2D6"/>
              <w:right w:val="single" w:sz="6" w:space="0" w:color="B1C2D6"/>
            </w:tcBorders>
            <w:hideMark/>
          </w:tcPr>
          <w:p w14:paraId="6074CFBD"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Fractional number</w:t>
            </w:r>
          </w:p>
        </w:tc>
        <w:tc>
          <w:tcPr>
            <w:tcW w:w="0" w:type="auto"/>
            <w:tcBorders>
              <w:top w:val="single" w:sz="6" w:space="0" w:color="B1C2D6"/>
              <w:left w:val="single" w:sz="6" w:space="0" w:color="B1C2D6"/>
              <w:bottom w:val="single" w:sz="6" w:space="0" w:color="B1C2D6"/>
              <w:right w:val="single" w:sz="6" w:space="0" w:color="B1C2D6"/>
            </w:tcBorders>
            <w:hideMark/>
          </w:tcPr>
          <w:p w14:paraId="7C52684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Order price.</w:t>
            </w:r>
          </w:p>
        </w:tc>
      </w:tr>
      <w:tr w:rsidR="00FE38F7" w:rsidRPr="00FE38F7" w14:paraId="78810EF9" w14:textId="77777777" w:rsidTr="00FE38F7">
        <w:tc>
          <w:tcPr>
            <w:tcW w:w="2430" w:type="dxa"/>
            <w:tcBorders>
              <w:top w:val="single" w:sz="6" w:space="0" w:color="B1C2D6"/>
              <w:left w:val="single" w:sz="6" w:space="0" w:color="B1C2D6"/>
              <w:bottom w:val="single" w:sz="6" w:space="0" w:color="B1C2D6"/>
              <w:right w:val="single" w:sz="6" w:space="0" w:color="B1C2D6"/>
            </w:tcBorders>
            <w:hideMark/>
          </w:tcPr>
          <w:p w14:paraId="69B16DA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PriceTrigger</w:t>
            </w:r>
            <w:proofErr w:type="spellEnd"/>
          </w:p>
        </w:tc>
        <w:tc>
          <w:tcPr>
            <w:tcW w:w="1740" w:type="dxa"/>
            <w:tcBorders>
              <w:top w:val="single" w:sz="6" w:space="0" w:color="B1C2D6"/>
              <w:left w:val="single" w:sz="6" w:space="0" w:color="B1C2D6"/>
              <w:bottom w:val="single" w:sz="6" w:space="0" w:color="B1C2D6"/>
              <w:right w:val="single" w:sz="6" w:space="0" w:color="B1C2D6"/>
            </w:tcBorders>
            <w:hideMark/>
          </w:tcPr>
          <w:p w14:paraId="56C8A0B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Fractional number</w:t>
            </w:r>
          </w:p>
        </w:tc>
        <w:tc>
          <w:tcPr>
            <w:tcW w:w="0" w:type="auto"/>
            <w:tcBorders>
              <w:top w:val="single" w:sz="6" w:space="0" w:color="B1C2D6"/>
              <w:left w:val="single" w:sz="6" w:space="0" w:color="B1C2D6"/>
              <w:bottom w:val="single" w:sz="6" w:space="0" w:color="B1C2D6"/>
              <w:right w:val="single" w:sz="6" w:space="0" w:color="B1C2D6"/>
            </w:tcBorders>
            <w:hideMark/>
          </w:tcPr>
          <w:p w14:paraId="69C9A9B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order triggering price.</w:t>
            </w:r>
          </w:p>
        </w:tc>
      </w:tr>
      <w:tr w:rsidR="00FE38F7" w:rsidRPr="00FE38F7" w14:paraId="792D1367" w14:textId="77777777" w:rsidTr="00FE38F7">
        <w:tc>
          <w:tcPr>
            <w:tcW w:w="2430" w:type="dxa"/>
            <w:tcBorders>
              <w:top w:val="single" w:sz="6" w:space="0" w:color="B1C2D6"/>
              <w:left w:val="single" w:sz="6" w:space="0" w:color="B1C2D6"/>
              <w:bottom w:val="single" w:sz="6" w:space="0" w:color="B1C2D6"/>
              <w:right w:val="single" w:sz="6" w:space="0" w:color="B1C2D6"/>
            </w:tcBorders>
            <w:hideMark/>
          </w:tcPr>
          <w:p w14:paraId="0A284E7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lastRenderedPageBreak/>
              <w:t>PriceCurrent</w:t>
            </w:r>
            <w:proofErr w:type="spellEnd"/>
          </w:p>
        </w:tc>
        <w:tc>
          <w:tcPr>
            <w:tcW w:w="1740" w:type="dxa"/>
            <w:tcBorders>
              <w:top w:val="single" w:sz="6" w:space="0" w:color="B1C2D6"/>
              <w:left w:val="single" w:sz="6" w:space="0" w:color="B1C2D6"/>
              <w:bottom w:val="single" w:sz="6" w:space="0" w:color="B1C2D6"/>
              <w:right w:val="single" w:sz="6" w:space="0" w:color="B1C2D6"/>
            </w:tcBorders>
            <w:hideMark/>
          </w:tcPr>
          <w:p w14:paraId="4756BCD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Fractional number</w:t>
            </w:r>
          </w:p>
        </w:tc>
        <w:tc>
          <w:tcPr>
            <w:tcW w:w="0" w:type="auto"/>
            <w:tcBorders>
              <w:top w:val="single" w:sz="6" w:space="0" w:color="B1C2D6"/>
              <w:left w:val="single" w:sz="6" w:space="0" w:color="B1C2D6"/>
              <w:bottom w:val="single" w:sz="6" w:space="0" w:color="B1C2D6"/>
              <w:right w:val="single" w:sz="6" w:space="0" w:color="B1C2D6"/>
            </w:tcBorders>
            <w:hideMark/>
          </w:tcPr>
          <w:p w14:paraId="659751E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current price of the symbol, for which an order has been placed.</w:t>
            </w:r>
          </w:p>
        </w:tc>
      </w:tr>
      <w:tr w:rsidR="00FE38F7" w:rsidRPr="00FE38F7" w14:paraId="57A7921B" w14:textId="77777777" w:rsidTr="00FE38F7">
        <w:tc>
          <w:tcPr>
            <w:tcW w:w="2430" w:type="dxa"/>
            <w:tcBorders>
              <w:top w:val="single" w:sz="6" w:space="0" w:color="B1C2D6"/>
              <w:left w:val="single" w:sz="6" w:space="0" w:color="B1C2D6"/>
              <w:bottom w:val="single" w:sz="6" w:space="0" w:color="B1C2D6"/>
              <w:right w:val="single" w:sz="6" w:space="0" w:color="B1C2D6"/>
            </w:tcBorders>
            <w:hideMark/>
          </w:tcPr>
          <w:p w14:paraId="514E617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PriceSL</w:t>
            </w:r>
            <w:proofErr w:type="spellEnd"/>
          </w:p>
        </w:tc>
        <w:tc>
          <w:tcPr>
            <w:tcW w:w="1740" w:type="dxa"/>
            <w:tcBorders>
              <w:top w:val="single" w:sz="6" w:space="0" w:color="B1C2D6"/>
              <w:left w:val="single" w:sz="6" w:space="0" w:color="B1C2D6"/>
              <w:bottom w:val="single" w:sz="6" w:space="0" w:color="B1C2D6"/>
              <w:right w:val="single" w:sz="6" w:space="0" w:color="B1C2D6"/>
            </w:tcBorders>
            <w:hideMark/>
          </w:tcPr>
          <w:p w14:paraId="46FEB0A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Fractional number</w:t>
            </w:r>
          </w:p>
        </w:tc>
        <w:tc>
          <w:tcPr>
            <w:tcW w:w="0" w:type="auto"/>
            <w:tcBorders>
              <w:top w:val="single" w:sz="6" w:space="0" w:color="B1C2D6"/>
              <w:left w:val="single" w:sz="6" w:space="0" w:color="B1C2D6"/>
              <w:bottom w:val="single" w:sz="6" w:space="0" w:color="B1C2D6"/>
              <w:right w:val="single" w:sz="6" w:space="0" w:color="B1C2D6"/>
            </w:tcBorders>
            <w:hideMark/>
          </w:tcPr>
          <w:p w14:paraId="33CCECD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Stop Loss level of an order.</w:t>
            </w:r>
          </w:p>
        </w:tc>
      </w:tr>
      <w:tr w:rsidR="00FE38F7" w:rsidRPr="00FE38F7" w14:paraId="7C794B72" w14:textId="77777777" w:rsidTr="00FE38F7">
        <w:tc>
          <w:tcPr>
            <w:tcW w:w="2430" w:type="dxa"/>
            <w:tcBorders>
              <w:top w:val="single" w:sz="6" w:space="0" w:color="B1C2D6"/>
              <w:left w:val="single" w:sz="6" w:space="0" w:color="B1C2D6"/>
              <w:bottom w:val="single" w:sz="6" w:space="0" w:color="B1C2D6"/>
              <w:right w:val="single" w:sz="6" w:space="0" w:color="B1C2D6"/>
            </w:tcBorders>
            <w:hideMark/>
          </w:tcPr>
          <w:p w14:paraId="529CFC0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PriceTP</w:t>
            </w:r>
            <w:proofErr w:type="spellEnd"/>
          </w:p>
        </w:tc>
        <w:tc>
          <w:tcPr>
            <w:tcW w:w="1740" w:type="dxa"/>
            <w:tcBorders>
              <w:top w:val="single" w:sz="6" w:space="0" w:color="B1C2D6"/>
              <w:left w:val="single" w:sz="6" w:space="0" w:color="B1C2D6"/>
              <w:bottom w:val="single" w:sz="6" w:space="0" w:color="B1C2D6"/>
              <w:right w:val="single" w:sz="6" w:space="0" w:color="B1C2D6"/>
            </w:tcBorders>
            <w:hideMark/>
          </w:tcPr>
          <w:p w14:paraId="6B7CCFA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Fractional number</w:t>
            </w:r>
          </w:p>
        </w:tc>
        <w:tc>
          <w:tcPr>
            <w:tcW w:w="0" w:type="auto"/>
            <w:tcBorders>
              <w:top w:val="single" w:sz="6" w:space="0" w:color="B1C2D6"/>
              <w:left w:val="single" w:sz="6" w:space="0" w:color="B1C2D6"/>
              <w:bottom w:val="single" w:sz="6" w:space="0" w:color="B1C2D6"/>
              <w:right w:val="single" w:sz="6" w:space="0" w:color="B1C2D6"/>
            </w:tcBorders>
            <w:hideMark/>
          </w:tcPr>
          <w:p w14:paraId="2E36842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Take Profit level of an order.</w:t>
            </w:r>
          </w:p>
        </w:tc>
      </w:tr>
      <w:tr w:rsidR="00FE38F7" w:rsidRPr="00FE38F7" w14:paraId="42AD06DB" w14:textId="77777777" w:rsidTr="00FE38F7">
        <w:tc>
          <w:tcPr>
            <w:tcW w:w="2430" w:type="dxa"/>
            <w:tcBorders>
              <w:top w:val="single" w:sz="6" w:space="0" w:color="B1C2D6"/>
              <w:left w:val="single" w:sz="6" w:space="0" w:color="B1C2D6"/>
              <w:bottom w:val="single" w:sz="6" w:space="0" w:color="B1C2D6"/>
              <w:right w:val="single" w:sz="6" w:space="0" w:color="B1C2D6"/>
            </w:tcBorders>
            <w:hideMark/>
          </w:tcPr>
          <w:p w14:paraId="54504ED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VolumeInitial</w:t>
            </w:r>
            <w:proofErr w:type="spellEnd"/>
          </w:p>
        </w:tc>
        <w:tc>
          <w:tcPr>
            <w:tcW w:w="1740" w:type="dxa"/>
            <w:tcBorders>
              <w:top w:val="single" w:sz="6" w:space="0" w:color="B1C2D6"/>
              <w:left w:val="single" w:sz="6" w:space="0" w:color="B1C2D6"/>
              <w:bottom w:val="single" w:sz="6" w:space="0" w:color="B1C2D6"/>
              <w:right w:val="single" w:sz="6" w:space="0" w:color="B1C2D6"/>
            </w:tcBorders>
            <w:hideMark/>
          </w:tcPr>
          <w:p w14:paraId="27EDAD2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 number</w:t>
            </w:r>
          </w:p>
        </w:tc>
        <w:tc>
          <w:tcPr>
            <w:tcW w:w="0" w:type="auto"/>
            <w:tcBorders>
              <w:top w:val="single" w:sz="6" w:space="0" w:color="B1C2D6"/>
              <w:left w:val="single" w:sz="6" w:space="0" w:color="B1C2D6"/>
              <w:bottom w:val="single" w:sz="6" w:space="0" w:color="B1C2D6"/>
              <w:right w:val="single" w:sz="6" w:space="0" w:color="B1C2D6"/>
            </w:tcBorders>
            <w:hideMark/>
          </w:tcPr>
          <w:p w14:paraId="6419891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initial order volume. One unit corresponds to 1/10000 lot.</w:t>
            </w:r>
          </w:p>
        </w:tc>
      </w:tr>
      <w:tr w:rsidR="00FE38F7" w:rsidRPr="00FE38F7" w14:paraId="0E16749A" w14:textId="77777777" w:rsidTr="00FE38F7">
        <w:tc>
          <w:tcPr>
            <w:tcW w:w="2430" w:type="dxa"/>
            <w:tcBorders>
              <w:top w:val="single" w:sz="6" w:space="0" w:color="B1C2D6"/>
              <w:left w:val="single" w:sz="6" w:space="0" w:color="B1C2D6"/>
              <w:bottom w:val="single" w:sz="6" w:space="0" w:color="B1C2D6"/>
              <w:right w:val="single" w:sz="6" w:space="0" w:color="B1C2D6"/>
            </w:tcBorders>
            <w:hideMark/>
          </w:tcPr>
          <w:p w14:paraId="02ECCEB0"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VolumeInitialExt</w:t>
            </w:r>
            <w:proofErr w:type="spellEnd"/>
          </w:p>
        </w:tc>
        <w:tc>
          <w:tcPr>
            <w:tcW w:w="1740" w:type="dxa"/>
            <w:tcBorders>
              <w:top w:val="single" w:sz="6" w:space="0" w:color="B1C2D6"/>
              <w:left w:val="single" w:sz="6" w:space="0" w:color="B1C2D6"/>
              <w:bottom w:val="single" w:sz="6" w:space="0" w:color="B1C2D6"/>
              <w:right w:val="single" w:sz="6" w:space="0" w:color="B1C2D6"/>
            </w:tcBorders>
            <w:hideMark/>
          </w:tcPr>
          <w:p w14:paraId="51C1E238"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 number</w:t>
            </w:r>
          </w:p>
        </w:tc>
        <w:tc>
          <w:tcPr>
            <w:tcW w:w="0" w:type="auto"/>
            <w:tcBorders>
              <w:top w:val="single" w:sz="6" w:space="0" w:color="B1C2D6"/>
              <w:left w:val="single" w:sz="6" w:space="0" w:color="B1C2D6"/>
              <w:bottom w:val="single" w:sz="6" w:space="0" w:color="B1C2D6"/>
              <w:right w:val="single" w:sz="6" w:space="0" w:color="B1C2D6"/>
            </w:tcBorders>
            <w:hideMark/>
          </w:tcPr>
          <w:p w14:paraId="1610659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initial order volume with an extended accuracy. One unit corresponds to 1/100000000 lot.</w:t>
            </w:r>
          </w:p>
        </w:tc>
      </w:tr>
      <w:tr w:rsidR="00FE38F7" w:rsidRPr="00FE38F7" w14:paraId="3C952B20" w14:textId="77777777" w:rsidTr="00FE38F7">
        <w:tc>
          <w:tcPr>
            <w:tcW w:w="2430" w:type="dxa"/>
            <w:tcBorders>
              <w:top w:val="single" w:sz="6" w:space="0" w:color="B1C2D6"/>
              <w:left w:val="single" w:sz="6" w:space="0" w:color="B1C2D6"/>
              <w:bottom w:val="single" w:sz="6" w:space="0" w:color="B1C2D6"/>
              <w:right w:val="single" w:sz="6" w:space="0" w:color="B1C2D6"/>
            </w:tcBorders>
            <w:hideMark/>
          </w:tcPr>
          <w:p w14:paraId="0E83FF8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VolumeCurrent</w:t>
            </w:r>
            <w:proofErr w:type="spellEnd"/>
          </w:p>
        </w:tc>
        <w:tc>
          <w:tcPr>
            <w:tcW w:w="1740" w:type="dxa"/>
            <w:tcBorders>
              <w:top w:val="single" w:sz="6" w:space="0" w:color="B1C2D6"/>
              <w:left w:val="single" w:sz="6" w:space="0" w:color="B1C2D6"/>
              <w:bottom w:val="single" w:sz="6" w:space="0" w:color="B1C2D6"/>
              <w:right w:val="single" w:sz="6" w:space="0" w:color="B1C2D6"/>
            </w:tcBorders>
            <w:hideMark/>
          </w:tcPr>
          <w:p w14:paraId="78EDBD3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 number</w:t>
            </w:r>
          </w:p>
        </w:tc>
        <w:tc>
          <w:tcPr>
            <w:tcW w:w="0" w:type="auto"/>
            <w:tcBorders>
              <w:top w:val="single" w:sz="6" w:space="0" w:color="B1C2D6"/>
              <w:left w:val="single" w:sz="6" w:space="0" w:color="B1C2D6"/>
              <w:bottom w:val="single" w:sz="6" w:space="0" w:color="B1C2D6"/>
              <w:right w:val="single" w:sz="6" w:space="0" w:color="B1C2D6"/>
            </w:tcBorders>
            <w:hideMark/>
          </w:tcPr>
          <w:p w14:paraId="5381FB5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current unfilled volume of an order. One unit corresponds to 1/10000 lot.</w:t>
            </w:r>
          </w:p>
        </w:tc>
      </w:tr>
      <w:tr w:rsidR="00FE38F7" w:rsidRPr="00FE38F7" w14:paraId="5D72B006" w14:textId="77777777" w:rsidTr="00FE38F7">
        <w:tc>
          <w:tcPr>
            <w:tcW w:w="2430" w:type="dxa"/>
            <w:tcBorders>
              <w:top w:val="single" w:sz="6" w:space="0" w:color="B1C2D6"/>
              <w:left w:val="single" w:sz="6" w:space="0" w:color="B1C2D6"/>
              <w:bottom w:val="single" w:sz="6" w:space="0" w:color="B1C2D6"/>
              <w:right w:val="single" w:sz="6" w:space="0" w:color="B1C2D6"/>
            </w:tcBorders>
            <w:hideMark/>
          </w:tcPr>
          <w:p w14:paraId="41A44CA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VolumeCurrentExt</w:t>
            </w:r>
            <w:proofErr w:type="spellEnd"/>
          </w:p>
        </w:tc>
        <w:tc>
          <w:tcPr>
            <w:tcW w:w="1740" w:type="dxa"/>
            <w:tcBorders>
              <w:top w:val="single" w:sz="6" w:space="0" w:color="B1C2D6"/>
              <w:left w:val="single" w:sz="6" w:space="0" w:color="B1C2D6"/>
              <w:bottom w:val="single" w:sz="6" w:space="0" w:color="B1C2D6"/>
              <w:right w:val="single" w:sz="6" w:space="0" w:color="B1C2D6"/>
            </w:tcBorders>
            <w:hideMark/>
          </w:tcPr>
          <w:p w14:paraId="571CACC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 number</w:t>
            </w:r>
          </w:p>
        </w:tc>
        <w:tc>
          <w:tcPr>
            <w:tcW w:w="0" w:type="auto"/>
            <w:tcBorders>
              <w:top w:val="single" w:sz="6" w:space="0" w:color="B1C2D6"/>
              <w:left w:val="single" w:sz="6" w:space="0" w:color="B1C2D6"/>
              <w:bottom w:val="single" w:sz="6" w:space="0" w:color="B1C2D6"/>
              <w:right w:val="single" w:sz="6" w:space="0" w:color="B1C2D6"/>
            </w:tcBorders>
            <w:hideMark/>
          </w:tcPr>
          <w:p w14:paraId="021E3F65"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current unfilled order volume with an extended accuracy. One unit corresponds to 1/100000000 lot.</w:t>
            </w:r>
          </w:p>
        </w:tc>
      </w:tr>
      <w:tr w:rsidR="00FE38F7" w:rsidRPr="00FE38F7" w14:paraId="6C282138" w14:textId="77777777" w:rsidTr="00FE38F7">
        <w:tc>
          <w:tcPr>
            <w:tcW w:w="2430" w:type="dxa"/>
            <w:tcBorders>
              <w:top w:val="single" w:sz="6" w:space="0" w:color="B1C2D6"/>
              <w:left w:val="single" w:sz="6" w:space="0" w:color="B1C2D6"/>
              <w:bottom w:val="single" w:sz="6" w:space="0" w:color="B1C2D6"/>
              <w:right w:val="single" w:sz="6" w:space="0" w:color="B1C2D6"/>
            </w:tcBorders>
            <w:hideMark/>
          </w:tcPr>
          <w:p w14:paraId="13D7C81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ExpertID</w:t>
            </w:r>
            <w:proofErr w:type="spellEnd"/>
          </w:p>
        </w:tc>
        <w:tc>
          <w:tcPr>
            <w:tcW w:w="1740" w:type="dxa"/>
            <w:tcBorders>
              <w:top w:val="single" w:sz="6" w:space="0" w:color="B1C2D6"/>
              <w:left w:val="single" w:sz="6" w:space="0" w:color="B1C2D6"/>
              <w:bottom w:val="single" w:sz="6" w:space="0" w:color="B1C2D6"/>
              <w:right w:val="single" w:sz="6" w:space="0" w:color="B1C2D6"/>
            </w:tcBorders>
            <w:hideMark/>
          </w:tcPr>
          <w:p w14:paraId="58234EF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Fractional number</w:t>
            </w:r>
          </w:p>
        </w:tc>
        <w:tc>
          <w:tcPr>
            <w:tcW w:w="0" w:type="auto"/>
            <w:tcBorders>
              <w:top w:val="single" w:sz="6" w:space="0" w:color="B1C2D6"/>
              <w:left w:val="single" w:sz="6" w:space="0" w:color="B1C2D6"/>
              <w:bottom w:val="single" w:sz="6" w:space="0" w:color="B1C2D6"/>
              <w:right w:val="single" w:sz="6" w:space="0" w:color="B1C2D6"/>
            </w:tcBorders>
            <w:hideMark/>
          </w:tcPr>
          <w:p w14:paraId="5D99B0F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ID of the Expert Advisor that has placed the order.</w:t>
            </w:r>
          </w:p>
        </w:tc>
      </w:tr>
      <w:tr w:rsidR="00FE38F7" w:rsidRPr="00FE38F7" w14:paraId="0043D672" w14:textId="77777777" w:rsidTr="00FE38F7">
        <w:tc>
          <w:tcPr>
            <w:tcW w:w="2430" w:type="dxa"/>
            <w:tcBorders>
              <w:top w:val="single" w:sz="6" w:space="0" w:color="B1C2D6"/>
              <w:left w:val="single" w:sz="6" w:space="0" w:color="B1C2D6"/>
              <w:bottom w:val="single" w:sz="6" w:space="0" w:color="B1C2D6"/>
              <w:right w:val="single" w:sz="6" w:space="0" w:color="B1C2D6"/>
            </w:tcBorders>
            <w:hideMark/>
          </w:tcPr>
          <w:p w14:paraId="5A8F417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PositionID</w:t>
            </w:r>
            <w:proofErr w:type="spellEnd"/>
          </w:p>
        </w:tc>
        <w:tc>
          <w:tcPr>
            <w:tcW w:w="1740" w:type="dxa"/>
            <w:tcBorders>
              <w:top w:val="single" w:sz="6" w:space="0" w:color="B1C2D6"/>
              <w:left w:val="single" w:sz="6" w:space="0" w:color="B1C2D6"/>
              <w:bottom w:val="single" w:sz="6" w:space="0" w:color="B1C2D6"/>
              <w:right w:val="single" w:sz="6" w:space="0" w:color="B1C2D6"/>
            </w:tcBorders>
            <w:hideMark/>
          </w:tcPr>
          <w:p w14:paraId="44CFC0F5"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Fractional number</w:t>
            </w:r>
          </w:p>
        </w:tc>
        <w:tc>
          <w:tcPr>
            <w:tcW w:w="0" w:type="auto"/>
            <w:tcBorders>
              <w:top w:val="single" w:sz="6" w:space="0" w:color="B1C2D6"/>
              <w:left w:val="single" w:sz="6" w:space="0" w:color="B1C2D6"/>
              <w:bottom w:val="single" w:sz="6" w:space="0" w:color="B1C2D6"/>
              <w:right w:val="single" w:sz="6" w:space="0" w:color="B1C2D6"/>
            </w:tcBorders>
            <w:hideMark/>
          </w:tcPr>
          <w:p w14:paraId="712A567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position ID (ticket) set in the order.</w:t>
            </w:r>
          </w:p>
        </w:tc>
      </w:tr>
      <w:tr w:rsidR="00FE38F7" w:rsidRPr="00FE38F7" w14:paraId="3B213E54" w14:textId="77777777" w:rsidTr="00FE38F7">
        <w:tc>
          <w:tcPr>
            <w:tcW w:w="2430" w:type="dxa"/>
            <w:tcBorders>
              <w:top w:val="single" w:sz="6" w:space="0" w:color="B1C2D6"/>
              <w:left w:val="single" w:sz="6" w:space="0" w:color="B1C2D6"/>
              <w:bottom w:val="single" w:sz="6" w:space="0" w:color="B1C2D6"/>
              <w:right w:val="single" w:sz="6" w:space="0" w:color="B1C2D6"/>
            </w:tcBorders>
            <w:hideMark/>
          </w:tcPr>
          <w:p w14:paraId="45868458"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PositionByID</w:t>
            </w:r>
            <w:proofErr w:type="spellEnd"/>
          </w:p>
        </w:tc>
        <w:tc>
          <w:tcPr>
            <w:tcW w:w="1740" w:type="dxa"/>
            <w:tcBorders>
              <w:top w:val="single" w:sz="6" w:space="0" w:color="B1C2D6"/>
              <w:left w:val="single" w:sz="6" w:space="0" w:color="B1C2D6"/>
              <w:bottom w:val="single" w:sz="6" w:space="0" w:color="B1C2D6"/>
              <w:right w:val="single" w:sz="6" w:space="0" w:color="B1C2D6"/>
            </w:tcBorders>
            <w:hideMark/>
          </w:tcPr>
          <w:p w14:paraId="548FEEE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Fractional number</w:t>
            </w:r>
          </w:p>
        </w:tc>
        <w:tc>
          <w:tcPr>
            <w:tcW w:w="0" w:type="auto"/>
            <w:tcBorders>
              <w:top w:val="single" w:sz="6" w:space="0" w:color="B1C2D6"/>
              <w:left w:val="single" w:sz="6" w:space="0" w:color="B1C2D6"/>
              <w:bottom w:val="single" w:sz="6" w:space="0" w:color="B1C2D6"/>
              <w:right w:val="single" w:sz="6" w:space="0" w:color="B1C2D6"/>
            </w:tcBorders>
            <w:hideMark/>
          </w:tcPr>
          <w:p w14:paraId="30CCC7FF" w14:textId="71FE693E"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opposite position ID (ticket) set in the order. The property is set for Close By operations (</w:t>
            </w:r>
            <w:r w:rsidRPr="00FE38F7">
              <w:rPr>
                <w:rFonts w:ascii="inherit" w:eastAsia="Times New Roman" w:hAnsi="inherit" w:cs="Times New Roman"/>
                <w:color w:val="0077CC"/>
                <w:kern w:val="0"/>
                <w:sz w:val="21"/>
                <w:szCs w:val="21"/>
                <w:u w:val="single"/>
                <w:bdr w:val="none" w:sz="0" w:space="0" w:color="auto" w:frame="1"/>
                <w14:ligatures w14:val="none"/>
              </w:rPr>
              <w:t>OP_CLOSE_BY</w:t>
            </w:r>
            <w:r w:rsidRPr="00FE38F7">
              <w:rPr>
                <w:rFonts w:ascii="inherit" w:eastAsia="Times New Roman" w:hAnsi="inherit" w:cs="Times New Roman"/>
                <w:kern w:val="0"/>
                <w:sz w:val="21"/>
                <w:szCs w:val="21"/>
                <w:bdr w:val="none" w:sz="0" w:space="0" w:color="auto" w:frame="1"/>
                <w14:ligatures w14:val="none"/>
              </w:rPr>
              <w:t xml:space="preserve">). The ticket of the position that is closed by the opposite one is set in </w:t>
            </w:r>
            <w:proofErr w:type="spellStart"/>
            <w:r w:rsidRPr="00FE38F7">
              <w:rPr>
                <w:rFonts w:ascii="inherit" w:eastAsia="Times New Roman" w:hAnsi="inherit" w:cs="Times New Roman"/>
                <w:kern w:val="0"/>
                <w:sz w:val="21"/>
                <w:szCs w:val="21"/>
                <w:bdr w:val="none" w:sz="0" w:space="0" w:color="auto" w:frame="1"/>
                <w14:ligatures w14:val="none"/>
              </w:rPr>
              <w:t>PositionID</w:t>
            </w:r>
            <w:proofErr w:type="spellEnd"/>
            <w:r w:rsidRPr="00FE38F7">
              <w:rPr>
                <w:rFonts w:ascii="inherit" w:eastAsia="Times New Roman" w:hAnsi="inherit" w:cs="Times New Roman"/>
                <w:kern w:val="0"/>
                <w:sz w:val="21"/>
                <w:szCs w:val="21"/>
                <w:bdr w:val="none" w:sz="0" w:space="0" w:color="auto" w:frame="1"/>
                <w14:ligatures w14:val="none"/>
              </w:rPr>
              <w:t>.</w:t>
            </w:r>
          </w:p>
        </w:tc>
      </w:tr>
      <w:tr w:rsidR="00FE38F7" w:rsidRPr="00FE38F7" w14:paraId="5C36D0D5" w14:textId="77777777" w:rsidTr="00FE38F7">
        <w:tc>
          <w:tcPr>
            <w:tcW w:w="2430" w:type="dxa"/>
            <w:tcBorders>
              <w:top w:val="single" w:sz="6" w:space="0" w:color="B1C2D6"/>
              <w:left w:val="single" w:sz="6" w:space="0" w:color="B1C2D6"/>
              <w:bottom w:val="single" w:sz="6" w:space="0" w:color="B1C2D6"/>
              <w:right w:val="single" w:sz="6" w:space="0" w:color="B1C2D6"/>
            </w:tcBorders>
            <w:hideMark/>
          </w:tcPr>
          <w:p w14:paraId="0560FB4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Comment</w:t>
            </w:r>
          </w:p>
        </w:tc>
        <w:tc>
          <w:tcPr>
            <w:tcW w:w="1740" w:type="dxa"/>
            <w:tcBorders>
              <w:top w:val="single" w:sz="6" w:space="0" w:color="B1C2D6"/>
              <w:left w:val="single" w:sz="6" w:space="0" w:color="B1C2D6"/>
              <w:bottom w:val="single" w:sz="6" w:space="0" w:color="B1C2D6"/>
              <w:right w:val="single" w:sz="6" w:space="0" w:color="B1C2D6"/>
            </w:tcBorders>
            <w:hideMark/>
          </w:tcPr>
          <w:p w14:paraId="74958A3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27E3761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A comment to an order.</w:t>
            </w:r>
          </w:p>
        </w:tc>
      </w:tr>
      <w:tr w:rsidR="00FE38F7" w:rsidRPr="00FE38F7" w14:paraId="5815E42A" w14:textId="77777777" w:rsidTr="00FE38F7">
        <w:tc>
          <w:tcPr>
            <w:tcW w:w="2430" w:type="dxa"/>
            <w:tcBorders>
              <w:top w:val="single" w:sz="6" w:space="0" w:color="B1C2D6"/>
              <w:left w:val="single" w:sz="6" w:space="0" w:color="B1C2D6"/>
              <w:bottom w:val="single" w:sz="6" w:space="0" w:color="B1C2D6"/>
              <w:right w:val="single" w:sz="6" w:space="0" w:color="B1C2D6"/>
            </w:tcBorders>
            <w:hideMark/>
          </w:tcPr>
          <w:p w14:paraId="3DF6723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ActivationMode</w:t>
            </w:r>
            <w:proofErr w:type="spellEnd"/>
          </w:p>
        </w:tc>
        <w:tc>
          <w:tcPr>
            <w:tcW w:w="1740" w:type="dxa"/>
            <w:tcBorders>
              <w:top w:val="single" w:sz="6" w:space="0" w:color="B1C2D6"/>
              <w:left w:val="single" w:sz="6" w:space="0" w:color="B1C2D6"/>
              <w:bottom w:val="single" w:sz="6" w:space="0" w:color="B1C2D6"/>
              <w:right w:val="single" w:sz="6" w:space="0" w:color="B1C2D6"/>
            </w:tcBorders>
            <w:hideMark/>
          </w:tcPr>
          <w:p w14:paraId="328884F8"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 number</w:t>
            </w:r>
          </w:p>
        </w:tc>
        <w:tc>
          <w:tcPr>
            <w:tcW w:w="0" w:type="auto"/>
            <w:tcBorders>
              <w:top w:val="single" w:sz="6" w:space="0" w:color="B1C2D6"/>
              <w:left w:val="single" w:sz="6" w:space="0" w:color="B1C2D6"/>
              <w:bottom w:val="single" w:sz="6" w:space="0" w:color="B1C2D6"/>
              <w:right w:val="single" w:sz="6" w:space="0" w:color="B1C2D6"/>
            </w:tcBorders>
            <w:hideMark/>
          </w:tcPr>
          <w:p w14:paraId="3A61E188" w14:textId="00A5E244"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Order activation type. Passed in a value of the </w:t>
            </w:r>
            <w:proofErr w:type="spellStart"/>
            <w:r w:rsidRPr="00FE38F7">
              <w:rPr>
                <w:rFonts w:ascii="inherit" w:eastAsia="Times New Roman" w:hAnsi="inherit" w:cs="Times New Roman"/>
                <w:color w:val="0077CC"/>
                <w:kern w:val="0"/>
                <w:sz w:val="21"/>
                <w:szCs w:val="21"/>
                <w:u w:val="single"/>
                <w:bdr w:val="none" w:sz="0" w:space="0" w:color="auto" w:frame="1"/>
                <w14:ligatures w14:val="none"/>
              </w:rPr>
              <w:t>EnOrderActivation</w:t>
            </w:r>
            <w:proofErr w:type="spellEnd"/>
            <w:r w:rsidRPr="00FE38F7">
              <w:rPr>
                <w:rFonts w:ascii="inherit" w:eastAsia="Times New Roman" w:hAnsi="inherit" w:cs="Times New Roman"/>
                <w:kern w:val="0"/>
                <w:sz w:val="21"/>
                <w:szCs w:val="21"/>
                <w:bdr w:val="none" w:sz="0" w:space="0" w:color="auto" w:frame="1"/>
                <w14:ligatures w14:val="none"/>
              </w:rPr>
              <w:t> enumeration.</w:t>
            </w:r>
          </w:p>
        </w:tc>
      </w:tr>
      <w:tr w:rsidR="00FE38F7" w:rsidRPr="00FE38F7" w14:paraId="0023DC3F" w14:textId="77777777" w:rsidTr="00FE38F7">
        <w:tc>
          <w:tcPr>
            <w:tcW w:w="2430" w:type="dxa"/>
            <w:tcBorders>
              <w:top w:val="single" w:sz="6" w:space="0" w:color="B1C2D6"/>
              <w:left w:val="single" w:sz="6" w:space="0" w:color="B1C2D6"/>
              <w:bottom w:val="single" w:sz="6" w:space="0" w:color="B1C2D6"/>
              <w:right w:val="single" w:sz="6" w:space="0" w:color="B1C2D6"/>
            </w:tcBorders>
            <w:hideMark/>
          </w:tcPr>
          <w:p w14:paraId="5ADEFD3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ActivationTime</w:t>
            </w:r>
            <w:proofErr w:type="spellEnd"/>
          </w:p>
        </w:tc>
        <w:tc>
          <w:tcPr>
            <w:tcW w:w="1740" w:type="dxa"/>
            <w:tcBorders>
              <w:top w:val="single" w:sz="6" w:space="0" w:color="B1C2D6"/>
              <w:left w:val="single" w:sz="6" w:space="0" w:color="B1C2D6"/>
              <w:bottom w:val="single" w:sz="6" w:space="0" w:color="B1C2D6"/>
              <w:right w:val="single" w:sz="6" w:space="0" w:color="B1C2D6"/>
            </w:tcBorders>
            <w:hideMark/>
          </w:tcPr>
          <w:p w14:paraId="37A51EA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DateTime</w:t>
            </w:r>
            <w:proofErr w:type="spellEnd"/>
          </w:p>
        </w:tc>
        <w:tc>
          <w:tcPr>
            <w:tcW w:w="0" w:type="auto"/>
            <w:tcBorders>
              <w:top w:val="single" w:sz="6" w:space="0" w:color="B1C2D6"/>
              <w:left w:val="single" w:sz="6" w:space="0" w:color="B1C2D6"/>
              <w:bottom w:val="single" w:sz="6" w:space="0" w:color="B1C2D6"/>
              <w:right w:val="single" w:sz="6" w:space="0" w:color="B1C2D6"/>
            </w:tcBorders>
            <w:hideMark/>
          </w:tcPr>
          <w:p w14:paraId="5495567D"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Order activation time in the YYYY-MM-DD HH:</w:t>
            </w:r>
            <w:proofErr w:type="gramStart"/>
            <w:r w:rsidRPr="00FE38F7">
              <w:rPr>
                <w:rFonts w:ascii="inherit" w:eastAsia="Times New Roman" w:hAnsi="inherit" w:cs="Times New Roman"/>
                <w:kern w:val="0"/>
                <w:sz w:val="21"/>
                <w:szCs w:val="21"/>
                <w:bdr w:val="none" w:sz="0" w:space="0" w:color="auto" w:frame="1"/>
                <w14:ligatures w14:val="none"/>
              </w:rPr>
              <w:t>MM:SS</w:t>
            </w:r>
            <w:proofErr w:type="gramEnd"/>
            <w:r w:rsidRPr="00FE38F7">
              <w:rPr>
                <w:rFonts w:ascii="inherit" w:eastAsia="Times New Roman" w:hAnsi="inherit" w:cs="Times New Roman"/>
                <w:kern w:val="0"/>
                <w:sz w:val="21"/>
                <w:szCs w:val="21"/>
                <w:bdr w:val="none" w:sz="0" w:space="0" w:color="auto" w:frame="1"/>
                <w14:ligatures w14:val="none"/>
              </w:rPr>
              <w:t xml:space="preserve"> format.</w:t>
            </w:r>
          </w:p>
        </w:tc>
      </w:tr>
      <w:tr w:rsidR="00FE38F7" w:rsidRPr="00FE38F7" w14:paraId="4D224158" w14:textId="77777777" w:rsidTr="00FE38F7">
        <w:tc>
          <w:tcPr>
            <w:tcW w:w="2430" w:type="dxa"/>
            <w:tcBorders>
              <w:top w:val="single" w:sz="6" w:space="0" w:color="B1C2D6"/>
              <w:left w:val="single" w:sz="6" w:space="0" w:color="B1C2D6"/>
              <w:bottom w:val="single" w:sz="6" w:space="0" w:color="B1C2D6"/>
              <w:right w:val="single" w:sz="6" w:space="0" w:color="B1C2D6"/>
            </w:tcBorders>
            <w:hideMark/>
          </w:tcPr>
          <w:p w14:paraId="7AC5006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ActivationPrice</w:t>
            </w:r>
            <w:proofErr w:type="spellEnd"/>
          </w:p>
        </w:tc>
        <w:tc>
          <w:tcPr>
            <w:tcW w:w="1740" w:type="dxa"/>
            <w:tcBorders>
              <w:top w:val="single" w:sz="6" w:space="0" w:color="B1C2D6"/>
              <w:left w:val="single" w:sz="6" w:space="0" w:color="B1C2D6"/>
              <w:bottom w:val="single" w:sz="6" w:space="0" w:color="B1C2D6"/>
              <w:right w:val="single" w:sz="6" w:space="0" w:color="B1C2D6"/>
            </w:tcBorders>
            <w:hideMark/>
          </w:tcPr>
          <w:p w14:paraId="72AD4D0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Fractional number</w:t>
            </w:r>
          </w:p>
        </w:tc>
        <w:tc>
          <w:tcPr>
            <w:tcW w:w="0" w:type="auto"/>
            <w:tcBorders>
              <w:top w:val="single" w:sz="6" w:space="0" w:color="B1C2D6"/>
              <w:left w:val="single" w:sz="6" w:space="0" w:color="B1C2D6"/>
              <w:bottom w:val="single" w:sz="6" w:space="0" w:color="B1C2D6"/>
              <w:right w:val="single" w:sz="6" w:space="0" w:color="B1C2D6"/>
            </w:tcBorders>
            <w:hideMark/>
          </w:tcPr>
          <w:p w14:paraId="7D7002A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price, at which the order was activated.</w:t>
            </w:r>
          </w:p>
        </w:tc>
      </w:tr>
      <w:tr w:rsidR="00FE38F7" w:rsidRPr="00FE38F7" w14:paraId="7AA1EFED" w14:textId="77777777" w:rsidTr="00FE38F7">
        <w:tc>
          <w:tcPr>
            <w:tcW w:w="2430" w:type="dxa"/>
            <w:tcBorders>
              <w:top w:val="single" w:sz="6" w:space="0" w:color="B1C2D6"/>
              <w:left w:val="single" w:sz="6" w:space="0" w:color="B1C2D6"/>
              <w:bottom w:val="single" w:sz="6" w:space="0" w:color="B1C2D6"/>
              <w:right w:val="single" w:sz="6" w:space="0" w:color="B1C2D6"/>
            </w:tcBorders>
            <w:hideMark/>
          </w:tcPr>
          <w:p w14:paraId="363198D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ActivationFlags</w:t>
            </w:r>
            <w:proofErr w:type="spellEnd"/>
          </w:p>
        </w:tc>
        <w:tc>
          <w:tcPr>
            <w:tcW w:w="1740" w:type="dxa"/>
            <w:tcBorders>
              <w:top w:val="single" w:sz="6" w:space="0" w:color="B1C2D6"/>
              <w:left w:val="single" w:sz="6" w:space="0" w:color="B1C2D6"/>
              <w:bottom w:val="single" w:sz="6" w:space="0" w:color="B1C2D6"/>
              <w:right w:val="single" w:sz="6" w:space="0" w:color="B1C2D6"/>
            </w:tcBorders>
            <w:hideMark/>
          </w:tcPr>
          <w:p w14:paraId="27C27CED"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 number</w:t>
            </w:r>
          </w:p>
        </w:tc>
        <w:tc>
          <w:tcPr>
            <w:tcW w:w="0" w:type="auto"/>
            <w:tcBorders>
              <w:top w:val="single" w:sz="6" w:space="0" w:color="B1C2D6"/>
              <w:left w:val="single" w:sz="6" w:space="0" w:color="B1C2D6"/>
              <w:bottom w:val="single" w:sz="6" w:space="0" w:color="B1C2D6"/>
              <w:right w:val="single" w:sz="6" w:space="0" w:color="B1C2D6"/>
            </w:tcBorders>
            <w:hideMark/>
          </w:tcPr>
          <w:p w14:paraId="6B3F68BC" w14:textId="1E27814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Order activation flags. Passed as a value of the </w:t>
            </w:r>
            <w:proofErr w:type="spellStart"/>
            <w:r w:rsidRPr="00FE38F7">
              <w:rPr>
                <w:rFonts w:ascii="inherit" w:eastAsia="Times New Roman" w:hAnsi="inherit" w:cs="Times New Roman"/>
                <w:color w:val="0077CC"/>
                <w:kern w:val="0"/>
                <w:sz w:val="21"/>
                <w:szCs w:val="21"/>
                <w:u w:val="single"/>
                <w:bdr w:val="none" w:sz="0" w:space="0" w:color="auto" w:frame="1"/>
                <w14:ligatures w14:val="none"/>
              </w:rPr>
              <w:t>EnTradeActivationFlags</w:t>
            </w:r>
            <w:proofErr w:type="spellEnd"/>
            <w:r w:rsidRPr="00FE38F7">
              <w:rPr>
                <w:rFonts w:ascii="inherit" w:eastAsia="Times New Roman" w:hAnsi="inherit" w:cs="Times New Roman"/>
                <w:kern w:val="0"/>
                <w:sz w:val="21"/>
                <w:szCs w:val="21"/>
                <w:bdr w:val="none" w:sz="0" w:space="0" w:color="auto" w:frame="1"/>
                <w14:ligatures w14:val="none"/>
              </w:rPr>
              <w:t> enumeration (sum of values of appropriate flags).</w:t>
            </w:r>
          </w:p>
        </w:tc>
      </w:tr>
      <w:tr w:rsidR="00FE38F7" w:rsidRPr="00FE38F7" w14:paraId="187823FD" w14:textId="77777777" w:rsidTr="00FE38F7">
        <w:tc>
          <w:tcPr>
            <w:tcW w:w="2430" w:type="dxa"/>
            <w:tcBorders>
              <w:top w:val="single" w:sz="6" w:space="0" w:color="B1C2D6"/>
              <w:left w:val="single" w:sz="6" w:space="0" w:color="B1C2D6"/>
              <w:bottom w:val="single" w:sz="6" w:space="0" w:color="B1C2D6"/>
              <w:right w:val="single" w:sz="6" w:space="0" w:color="B1C2D6"/>
            </w:tcBorders>
            <w:hideMark/>
          </w:tcPr>
          <w:p w14:paraId="317E4C3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lastRenderedPageBreak/>
              <w:t>RateMargin</w:t>
            </w:r>
            <w:proofErr w:type="spellEnd"/>
          </w:p>
        </w:tc>
        <w:tc>
          <w:tcPr>
            <w:tcW w:w="1740" w:type="dxa"/>
            <w:tcBorders>
              <w:top w:val="single" w:sz="6" w:space="0" w:color="B1C2D6"/>
              <w:left w:val="single" w:sz="6" w:space="0" w:color="B1C2D6"/>
              <w:bottom w:val="single" w:sz="6" w:space="0" w:color="B1C2D6"/>
              <w:right w:val="single" w:sz="6" w:space="0" w:color="B1C2D6"/>
            </w:tcBorders>
            <w:hideMark/>
          </w:tcPr>
          <w:p w14:paraId="553E89D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Fractional number</w:t>
            </w:r>
          </w:p>
        </w:tc>
        <w:tc>
          <w:tcPr>
            <w:tcW w:w="0" w:type="auto"/>
            <w:tcBorders>
              <w:top w:val="single" w:sz="6" w:space="0" w:color="B1C2D6"/>
              <w:left w:val="single" w:sz="6" w:space="0" w:color="B1C2D6"/>
              <w:bottom w:val="single" w:sz="6" w:space="0" w:color="B1C2D6"/>
              <w:right w:val="single" w:sz="6" w:space="0" w:color="B1C2D6"/>
            </w:tcBorders>
            <w:hideMark/>
          </w:tcPr>
          <w:p w14:paraId="5B3B996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rate of conversion of the margin currency of the symbol to the deposit currency of the user, which is used when calculating the margin requirements for the order.</w:t>
            </w:r>
          </w:p>
        </w:tc>
      </w:tr>
      <w:tr w:rsidR="00FE38F7" w:rsidRPr="00FE38F7" w14:paraId="77C2E141" w14:textId="77777777" w:rsidTr="00FE38F7">
        <w:tc>
          <w:tcPr>
            <w:tcW w:w="2430" w:type="dxa"/>
            <w:tcBorders>
              <w:top w:val="single" w:sz="6" w:space="0" w:color="B1C2D6"/>
              <w:left w:val="single" w:sz="6" w:space="0" w:color="B1C2D6"/>
              <w:bottom w:val="single" w:sz="6" w:space="0" w:color="B1C2D6"/>
              <w:right w:val="single" w:sz="6" w:space="0" w:color="B1C2D6"/>
            </w:tcBorders>
            <w:hideMark/>
          </w:tcPr>
          <w:p w14:paraId="54095D2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ApiData</w:t>
            </w:r>
            <w:proofErr w:type="spellEnd"/>
          </w:p>
        </w:tc>
        <w:tc>
          <w:tcPr>
            <w:tcW w:w="1740" w:type="dxa"/>
            <w:tcBorders>
              <w:top w:val="single" w:sz="6" w:space="0" w:color="B1C2D6"/>
              <w:left w:val="single" w:sz="6" w:space="0" w:color="B1C2D6"/>
              <w:bottom w:val="single" w:sz="6" w:space="0" w:color="B1C2D6"/>
              <w:right w:val="single" w:sz="6" w:space="0" w:color="B1C2D6"/>
            </w:tcBorders>
            <w:hideMark/>
          </w:tcPr>
          <w:p w14:paraId="06477C8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7F804AC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 xml:space="preserve">User data which can be added via </w:t>
            </w:r>
            <w:proofErr w:type="spellStart"/>
            <w:r w:rsidRPr="00FE38F7">
              <w:rPr>
                <w:rFonts w:ascii="inherit" w:eastAsia="Times New Roman" w:hAnsi="inherit" w:cs="Times New Roman"/>
                <w:kern w:val="0"/>
                <w:sz w:val="21"/>
                <w:szCs w:val="21"/>
                <w:bdr w:val="none" w:sz="0" w:space="0" w:color="auto" w:frame="1"/>
                <w14:ligatures w14:val="none"/>
              </w:rPr>
              <w:t>MetaTrader</w:t>
            </w:r>
            <w:proofErr w:type="spellEnd"/>
            <w:r w:rsidRPr="00FE38F7">
              <w:rPr>
                <w:rFonts w:ascii="inherit" w:eastAsia="Times New Roman" w:hAnsi="inherit" w:cs="Times New Roman"/>
                <w:kern w:val="0"/>
                <w:sz w:val="21"/>
                <w:szCs w:val="21"/>
                <w:bdr w:val="none" w:sz="0" w:space="0" w:color="auto" w:frame="1"/>
                <w14:ligatures w14:val="none"/>
              </w:rPr>
              <w:t xml:space="preserve"> 5 API. Sample user data entry</w:t>
            </w:r>
            <w:proofErr w:type="gramStart"/>
            <w:r w:rsidRPr="00FE38F7">
              <w:rPr>
                <w:rFonts w:ascii="inherit" w:eastAsia="Times New Roman" w:hAnsi="inherit" w:cs="Times New Roman"/>
                <w:kern w:val="0"/>
                <w:sz w:val="21"/>
                <w:szCs w:val="21"/>
                <w:bdr w:val="none" w:sz="0" w:space="0" w:color="auto" w:frame="1"/>
                <w14:ligatures w14:val="none"/>
              </w:rPr>
              <w:t>:  [</w:t>
            </w:r>
            <w:proofErr w:type="gramEnd"/>
            <w:r w:rsidRPr="00FE38F7">
              <w:rPr>
                <w:rFonts w:ascii="inherit" w:eastAsia="Times New Roman" w:hAnsi="inherit" w:cs="Times New Roman"/>
                <w:kern w:val="0"/>
                <w:sz w:val="21"/>
                <w:szCs w:val="21"/>
                <w:bdr w:val="none" w:sz="0" w:space="0" w:color="auto" w:frame="1"/>
                <w14:ligatures w14:val="none"/>
              </w:rPr>
              <w:t xml:space="preserve">{pos:0,app_id:1,valInt:500,valUInt:500,valDbl:0.00000000}]. It specifies the user data index, the ID of the application that added it, as well as the data of three types: Int, </w:t>
            </w:r>
            <w:proofErr w:type="spellStart"/>
            <w:r w:rsidRPr="00FE38F7">
              <w:rPr>
                <w:rFonts w:ascii="inherit" w:eastAsia="Times New Roman" w:hAnsi="inherit" w:cs="Times New Roman"/>
                <w:kern w:val="0"/>
                <w:sz w:val="21"/>
                <w:szCs w:val="21"/>
                <w:bdr w:val="none" w:sz="0" w:space="0" w:color="auto" w:frame="1"/>
                <w14:ligatures w14:val="none"/>
              </w:rPr>
              <w:t>UInt</w:t>
            </w:r>
            <w:proofErr w:type="spellEnd"/>
            <w:r w:rsidRPr="00FE38F7">
              <w:rPr>
                <w:rFonts w:ascii="inherit" w:eastAsia="Times New Roman" w:hAnsi="inherit" w:cs="Times New Roman"/>
                <w:kern w:val="0"/>
                <w:sz w:val="21"/>
                <w:szCs w:val="21"/>
                <w:bdr w:val="none" w:sz="0" w:space="0" w:color="auto" w:frame="1"/>
                <w14:ligatures w14:val="none"/>
              </w:rPr>
              <w:t xml:space="preserve"> and double. The string may contain up to 16 such entries.</w:t>
            </w:r>
          </w:p>
        </w:tc>
      </w:tr>
    </w:tbl>
    <w:p w14:paraId="0A4876C6" w14:textId="77777777" w:rsidR="00FE38F7" w:rsidRPr="00FE38F7" w:rsidRDefault="00FE38F7" w:rsidP="00FE38F7">
      <w:pPr>
        <w:spacing w:after="0" w:line="315" w:lineRule="atLeast"/>
        <w:textAlignment w:val="baseline"/>
        <w:rPr>
          <w:rFonts w:ascii="inherit" w:eastAsia="Times New Roman" w:hAnsi="inherit" w:cs="Times New Roman"/>
          <w:color w:val="000000"/>
          <w:kern w:val="0"/>
          <w:sz w:val="21"/>
          <w:szCs w:val="21"/>
          <w14:ligatures w14:val="none"/>
        </w:rPr>
      </w:pPr>
      <w:r w:rsidRPr="00FE38F7">
        <w:rPr>
          <w:rFonts w:ascii="inherit" w:eastAsia="Times New Roman" w:hAnsi="inherit" w:cs="Times New Roman"/>
          <w:color w:val="000000"/>
          <w:kern w:val="0"/>
          <w:sz w:val="21"/>
          <w:szCs w:val="21"/>
          <w:bdr w:val="none" w:sz="0" w:space="0" w:color="auto" w:frame="1"/>
          <w14:ligatures w14:val="none"/>
        </w:rPr>
        <w:t> </w:t>
      </w:r>
    </w:p>
    <w:p w14:paraId="760A3557" w14:textId="77777777" w:rsidR="00FE38F7" w:rsidRPr="00FE38F7" w:rsidRDefault="00FE38F7" w:rsidP="008259E5">
      <w:pPr>
        <w:pStyle w:val="Heading1"/>
      </w:pPr>
      <w:r w:rsidRPr="00FE38F7">
        <w:t>mt5_positions</w:t>
      </w:r>
    </w:p>
    <w:p w14:paraId="00AD2ECA" w14:textId="77777777" w:rsidR="00FE38F7" w:rsidRPr="00FE38F7" w:rsidRDefault="00FE38F7" w:rsidP="00FE38F7">
      <w:pPr>
        <w:spacing w:after="0" w:line="315" w:lineRule="atLeast"/>
        <w:textAlignment w:val="baseline"/>
        <w:rPr>
          <w:rFonts w:ascii="Roboto" w:eastAsia="Times New Roman" w:hAnsi="Roboto" w:cs="Times New Roman"/>
          <w:color w:val="000000"/>
          <w:kern w:val="0"/>
          <w:sz w:val="21"/>
          <w:szCs w:val="21"/>
          <w14:ligatures w14:val="none"/>
        </w:rPr>
      </w:pPr>
      <w:r w:rsidRPr="00FE38F7">
        <w:rPr>
          <w:rFonts w:ascii="Roboto" w:eastAsia="Times New Roman" w:hAnsi="Roboto" w:cs="Times New Roman"/>
          <w:color w:val="000000"/>
          <w:kern w:val="0"/>
          <w:sz w:val="21"/>
          <w:szCs w:val="21"/>
          <w:bdr w:val="none" w:sz="0" w:space="0" w:color="auto" w:frame="1"/>
          <w14:ligatures w14:val="none"/>
        </w:rPr>
        <w:t>Data on positions is exported to the table. The table contains the following fields:</w:t>
      </w:r>
    </w:p>
    <w:tbl>
      <w:tblPr>
        <w:tblW w:w="945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1889"/>
        <w:gridCol w:w="1295"/>
        <w:gridCol w:w="6266"/>
      </w:tblGrid>
      <w:tr w:rsidR="00FE38F7" w:rsidRPr="00FE38F7" w14:paraId="6652930A" w14:textId="77777777" w:rsidTr="00FE38F7">
        <w:trPr>
          <w:tblHeader/>
        </w:trPr>
        <w:tc>
          <w:tcPr>
            <w:tcW w:w="2265" w:type="dxa"/>
            <w:tcBorders>
              <w:top w:val="single" w:sz="6" w:space="0" w:color="B1C2D6"/>
              <w:left w:val="single" w:sz="6" w:space="0" w:color="B1C2D6"/>
              <w:bottom w:val="single" w:sz="6" w:space="0" w:color="B1C2D6"/>
              <w:right w:val="single" w:sz="6" w:space="0" w:color="B1C2D6"/>
            </w:tcBorders>
            <w:shd w:val="clear" w:color="auto" w:fill="DBE9F9"/>
            <w:hideMark/>
          </w:tcPr>
          <w:p w14:paraId="0EE8A951"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Name</w:t>
            </w:r>
          </w:p>
        </w:tc>
        <w:tc>
          <w:tcPr>
            <w:tcW w:w="1815" w:type="dxa"/>
            <w:tcBorders>
              <w:top w:val="single" w:sz="6" w:space="0" w:color="B1C2D6"/>
              <w:left w:val="single" w:sz="6" w:space="0" w:color="B1C2D6"/>
              <w:bottom w:val="single" w:sz="6" w:space="0" w:color="B1C2D6"/>
              <w:right w:val="single" w:sz="6" w:space="0" w:color="B1C2D6"/>
            </w:tcBorders>
            <w:shd w:val="clear" w:color="auto" w:fill="DBE9F9"/>
            <w:hideMark/>
          </w:tcPr>
          <w:p w14:paraId="0EB4492B"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Type</w:t>
            </w:r>
          </w:p>
        </w:tc>
        <w:tc>
          <w:tcPr>
            <w:tcW w:w="0" w:type="auto"/>
            <w:tcBorders>
              <w:top w:val="single" w:sz="6" w:space="0" w:color="B1C2D6"/>
              <w:left w:val="single" w:sz="6" w:space="0" w:color="B1C2D6"/>
              <w:bottom w:val="single" w:sz="6" w:space="0" w:color="B1C2D6"/>
              <w:right w:val="single" w:sz="6" w:space="0" w:color="B1C2D6"/>
            </w:tcBorders>
            <w:shd w:val="clear" w:color="auto" w:fill="DBE9F9"/>
            <w:hideMark/>
          </w:tcPr>
          <w:p w14:paraId="3567B334"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Description</w:t>
            </w:r>
          </w:p>
        </w:tc>
      </w:tr>
      <w:tr w:rsidR="00FE38F7" w:rsidRPr="00FE38F7" w14:paraId="001F632F" w14:textId="77777777" w:rsidTr="00FE38F7">
        <w:tc>
          <w:tcPr>
            <w:tcW w:w="2265" w:type="dxa"/>
            <w:tcBorders>
              <w:top w:val="single" w:sz="6" w:space="0" w:color="B1C2D6"/>
              <w:left w:val="single" w:sz="6" w:space="0" w:color="B1C2D6"/>
              <w:bottom w:val="single" w:sz="6" w:space="0" w:color="B1C2D6"/>
              <w:right w:val="single" w:sz="6" w:space="0" w:color="B1C2D6"/>
            </w:tcBorders>
            <w:hideMark/>
          </w:tcPr>
          <w:p w14:paraId="08DFD12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Position_ID</w:t>
            </w:r>
            <w:proofErr w:type="spellEnd"/>
          </w:p>
        </w:tc>
        <w:tc>
          <w:tcPr>
            <w:tcW w:w="1815" w:type="dxa"/>
            <w:tcBorders>
              <w:top w:val="single" w:sz="6" w:space="0" w:color="B1C2D6"/>
              <w:left w:val="single" w:sz="6" w:space="0" w:color="B1C2D6"/>
              <w:bottom w:val="single" w:sz="6" w:space="0" w:color="B1C2D6"/>
              <w:right w:val="single" w:sz="6" w:space="0" w:color="B1C2D6"/>
            </w:tcBorders>
            <w:hideMark/>
          </w:tcPr>
          <w:p w14:paraId="0D68B6CB"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05393E80"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 xml:space="preserve">Primary key. Internal position identifier used by the backup server to export data. Use the Position field to identify positions in your reports </w:t>
            </w:r>
            <w:proofErr w:type="spellStart"/>
            <w:r w:rsidRPr="00FE38F7">
              <w:rPr>
                <w:rFonts w:ascii="inherit" w:eastAsia="Times New Roman" w:hAnsi="inherit" w:cs="Times New Roman"/>
                <w:kern w:val="0"/>
                <w:sz w:val="21"/>
                <w:szCs w:val="21"/>
                <w:bdr w:val="none" w:sz="0" w:space="0" w:color="auto" w:frame="1"/>
                <w14:ligatures w14:val="none"/>
              </w:rPr>
              <w:t>ans</w:t>
            </w:r>
            <w:proofErr w:type="spellEnd"/>
            <w:r w:rsidRPr="00FE38F7">
              <w:rPr>
                <w:rFonts w:ascii="inherit" w:eastAsia="Times New Roman" w:hAnsi="inherit" w:cs="Times New Roman"/>
                <w:kern w:val="0"/>
                <w:sz w:val="21"/>
                <w:szCs w:val="21"/>
                <w:bdr w:val="none" w:sz="0" w:space="0" w:color="auto" w:frame="1"/>
                <w14:ligatures w14:val="none"/>
              </w:rPr>
              <w:t xml:space="preserve"> databases. The Position field contains the real identifier (ticket) assigned to the position in </w:t>
            </w:r>
            <w:proofErr w:type="spellStart"/>
            <w:r w:rsidRPr="00FE38F7">
              <w:rPr>
                <w:rFonts w:ascii="inherit" w:eastAsia="Times New Roman" w:hAnsi="inherit" w:cs="Times New Roman"/>
                <w:kern w:val="0"/>
                <w:sz w:val="21"/>
                <w:szCs w:val="21"/>
                <w:bdr w:val="none" w:sz="0" w:space="0" w:color="auto" w:frame="1"/>
                <w14:ligatures w14:val="none"/>
              </w:rPr>
              <w:t>MetaTrader</w:t>
            </w:r>
            <w:proofErr w:type="spellEnd"/>
            <w:r w:rsidRPr="00FE38F7">
              <w:rPr>
                <w:rFonts w:ascii="inherit" w:eastAsia="Times New Roman" w:hAnsi="inherit" w:cs="Times New Roman"/>
                <w:kern w:val="0"/>
                <w:sz w:val="21"/>
                <w:szCs w:val="21"/>
                <w:bdr w:val="none" w:sz="0" w:space="0" w:color="auto" w:frame="1"/>
                <w14:ligatures w14:val="none"/>
              </w:rPr>
              <w:t xml:space="preserve"> 5. The </w:t>
            </w:r>
            <w:proofErr w:type="spellStart"/>
            <w:r w:rsidRPr="00FE38F7">
              <w:rPr>
                <w:rFonts w:ascii="inherit" w:eastAsia="Times New Roman" w:hAnsi="inherit" w:cs="Times New Roman"/>
                <w:kern w:val="0"/>
                <w:sz w:val="21"/>
                <w:szCs w:val="21"/>
                <w:bdr w:val="none" w:sz="0" w:space="0" w:color="auto" w:frame="1"/>
                <w14:ligatures w14:val="none"/>
              </w:rPr>
              <w:t>Position_ID</w:t>
            </w:r>
            <w:proofErr w:type="spellEnd"/>
            <w:r w:rsidRPr="00FE38F7">
              <w:rPr>
                <w:rFonts w:ascii="inherit" w:eastAsia="Times New Roman" w:hAnsi="inherit" w:cs="Times New Roman"/>
                <w:kern w:val="0"/>
                <w:sz w:val="21"/>
                <w:szCs w:val="21"/>
                <w:bdr w:val="none" w:sz="0" w:space="0" w:color="auto" w:frame="1"/>
                <w14:ligatures w14:val="none"/>
              </w:rPr>
              <w:t xml:space="preserve"> field is only used for internal purposes and is not related with trading operation tickets.</w:t>
            </w:r>
          </w:p>
        </w:tc>
      </w:tr>
      <w:tr w:rsidR="00FE38F7" w:rsidRPr="00FE38F7" w14:paraId="22FFD75C" w14:textId="77777777" w:rsidTr="00FE38F7">
        <w:tc>
          <w:tcPr>
            <w:tcW w:w="2265" w:type="dxa"/>
            <w:tcBorders>
              <w:top w:val="single" w:sz="6" w:space="0" w:color="B1C2D6"/>
              <w:left w:val="single" w:sz="6" w:space="0" w:color="B1C2D6"/>
              <w:bottom w:val="single" w:sz="6" w:space="0" w:color="B1C2D6"/>
              <w:right w:val="single" w:sz="6" w:space="0" w:color="B1C2D6"/>
            </w:tcBorders>
            <w:hideMark/>
          </w:tcPr>
          <w:p w14:paraId="4F2CBBC5"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Timestamp</w:t>
            </w:r>
          </w:p>
        </w:tc>
        <w:tc>
          <w:tcPr>
            <w:tcW w:w="1815" w:type="dxa"/>
            <w:tcBorders>
              <w:top w:val="single" w:sz="6" w:space="0" w:color="B1C2D6"/>
              <w:left w:val="single" w:sz="6" w:space="0" w:color="B1C2D6"/>
              <w:bottom w:val="single" w:sz="6" w:space="0" w:color="B1C2D6"/>
              <w:right w:val="single" w:sz="6" w:space="0" w:color="B1C2D6"/>
            </w:tcBorders>
            <w:hideMark/>
          </w:tcPr>
          <w:p w14:paraId="022C492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77FF94E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 xml:space="preserve">Unique record within the table. It is used for internal purposes of </w:t>
            </w:r>
            <w:proofErr w:type="spellStart"/>
            <w:r w:rsidRPr="00FE38F7">
              <w:rPr>
                <w:rFonts w:ascii="inherit" w:eastAsia="Times New Roman" w:hAnsi="inherit" w:cs="Times New Roman"/>
                <w:kern w:val="0"/>
                <w:sz w:val="21"/>
                <w:szCs w:val="21"/>
                <w:bdr w:val="none" w:sz="0" w:space="0" w:color="auto" w:frame="1"/>
                <w14:ligatures w14:val="none"/>
              </w:rPr>
              <w:t>MetaTrader</w:t>
            </w:r>
            <w:proofErr w:type="spellEnd"/>
            <w:r w:rsidRPr="00FE38F7">
              <w:rPr>
                <w:rFonts w:ascii="inherit" w:eastAsia="Times New Roman" w:hAnsi="inherit" w:cs="Times New Roman"/>
                <w:kern w:val="0"/>
                <w:sz w:val="21"/>
                <w:szCs w:val="21"/>
                <w:bdr w:val="none" w:sz="0" w:space="0" w:color="auto" w:frame="1"/>
                <w14:ligatures w14:val="none"/>
              </w:rPr>
              <w:t xml:space="preserve"> 5 servers. If the timestamp is changed for a record, it means that the record has been changed.</w:t>
            </w:r>
          </w:p>
        </w:tc>
      </w:tr>
      <w:tr w:rsidR="00FE38F7" w:rsidRPr="00FE38F7" w14:paraId="176D01E1" w14:textId="77777777" w:rsidTr="00FE38F7">
        <w:tc>
          <w:tcPr>
            <w:tcW w:w="2265" w:type="dxa"/>
            <w:tcBorders>
              <w:top w:val="single" w:sz="6" w:space="0" w:color="B1C2D6"/>
              <w:left w:val="single" w:sz="6" w:space="0" w:color="B1C2D6"/>
              <w:bottom w:val="single" w:sz="6" w:space="0" w:color="B1C2D6"/>
              <w:right w:val="single" w:sz="6" w:space="0" w:color="B1C2D6"/>
            </w:tcBorders>
            <w:hideMark/>
          </w:tcPr>
          <w:p w14:paraId="4BF5977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Login</w:t>
            </w:r>
          </w:p>
        </w:tc>
        <w:tc>
          <w:tcPr>
            <w:tcW w:w="1815" w:type="dxa"/>
            <w:tcBorders>
              <w:top w:val="single" w:sz="6" w:space="0" w:color="B1C2D6"/>
              <w:left w:val="single" w:sz="6" w:space="0" w:color="B1C2D6"/>
              <w:bottom w:val="single" w:sz="6" w:space="0" w:color="B1C2D6"/>
              <w:right w:val="single" w:sz="6" w:space="0" w:color="B1C2D6"/>
            </w:tcBorders>
            <w:hideMark/>
          </w:tcPr>
          <w:p w14:paraId="27BFE50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07C1231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login of the client, to whom the trade position belongs.</w:t>
            </w:r>
          </w:p>
        </w:tc>
      </w:tr>
      <w:tr w:rsidR="00FE38F7" w:rsidRPr="00FE38F7" w14:paraId="65978FCF" w14:textId="77777777" w:rsidTr="00FE38F7">
        <w:tc>
          <w:tcPr>
            <w:tcW w:w="2265" w:type="dxa"/>
            <w:tcBorders>
              <w:top w:val="single" w:sz="6" w:space="0" w:color="B1C2D6"/>
              <w:left w:val="single" w:sz="6" w:space="0" w:color="B1C2D6"/>
              <w:bottom w:val="single" w:sz="6" w:space="0" w:color="B1C2D6"/>
              <w:right w:val="single" w:sz="6" w:space="0" w:color="B1C2D6"/>
            </w:tcBorders>
            <w:hideMark/>
          </w:tcPr>
          <w:p w14:paraId="4BEDCF4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Symbol</w:t>
            </w:r>
          </w:p>
        </w:tc>
        <w:tc>
          <w:tcPr>
            <w:tcW w:w="1815" w:type="dxa"/>
            <w:tcBorders>
              <w:top w:val="single" w:sz="6" w:space="0" w:color="B1C2D6"/>
              <w:left w:val="single" w:sz="6" w:space="0" w:color="B1C2D6"/>
              <w:bottom w:val="single" w:sz="6" w:space="0" w:color="B1C2D6"/>
              <w:right w:val="single" w:sz="6" w:space="0" w:color="B1C2D6"/>
            </w:tcBorders>
            <w:hideMark/>
          </w:tcPr>
          <w:p w14:paraId="7D34EB7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723B3CC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symbol of a trade position.</w:t>
            </w:r>
          </w:p>
        </w:tc>
      </w:tr>
      <w:tr w:rsidR="00FE38F7" w:rsidRPr="00FE38F7" w14:paraId="79695043" w14:textId="77777777" w:rsidTr="00FE38F7">
        <w:tc>
          <w:tcPr>
            <w:tcW w:w="2265" w:type="dxa"/>
            <w:tcBorders>
              <w:top w:val="single" w:sz="6" w:space="0" w:color="B1C2D6"/>
              <w:left w:val="single" w:sz="6" w:space="0" w:color="B1C2D6"/>
              <w:bottom w:val="single" w:sz="6" w:space="0" w:color="B1C2D6"/>
              <w:right w:val="single" w:sz="6" w:space="0" w:color="B1C2D6"/>
            </w:tcBorders>
            <w:hideMark/>
          </w:tcPr>
          <w:p w14:paraId="0274D93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Action</w:t>
            </w:r>
          </w:p>
        </w:tc>
        <w:tc>
          <w:tcPr>
            <w:tcW w:w="1815" w:type="dxa"/>
            <w:tcBorders>
              <w:top w:val="single" w:sz="6" w:space="0" w:color="B1C2D6"/>
              <w:left w:val="single" w:sz="6" w:space="0" w:color="B1C2D6"/>
              <w:bottom w:val="single" w:sz="6" w:space="0" w:color="B1C2D6"/>
              <w:right w:val="single" w:sz="6" w:space="0" w:color="B1C2D6"/>
            </w:tcBorders>
            <w:hideMark/>
          </w:tcPr>
          <w:p w14:paraId="57BE8EE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447C8E3B" w14:textId="3C94F662"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Position type. Passed in a value of the </w:t>
            </w:r>
            <w:proofErr w:type="spellStart"/>
            <w:r w:rsidRPr="00FE38F7">
              <w:rPr>
                <w:rFonts w:ascii="inherit" w:eastAsia="Times New Roman" w:hAnsi="inherit" w:cs="Times New Roman"/>
                <w:color w:val="0077CC"/>
                <w:kern w:val="0"/>
                <w:sz w:val="21"/>
                <w:szCs w:val="21"/>
                <w:u w:val="single"/>
                <w:bdr w:val="none" w:sz="0" w:space="0" w:color="auto" w:frame="1"/>
                <w14:ligatures w14:val="none"/>
              </w:rPr>
              <w:t>EnPositionAction</w:t>
            </w:r>
            <w:proofErr w:type="spellEnd"/>
            <w:r w:rsidRPr="00FE38F7">
              <w:rPr>
                <w:rFonts w:ascii="inherit" w:eastAsia="Times New Roman" w:hAnsi="inherit" w:cs="Times New Roman"/>
                <w:kern w:val="0"/>
                <w:sz w:val="21"/>
                <w:szCs w:val="21"/>
                <w:bdr w:val="none" w:sz="0" w:space="0" w:color="auto" w:frame="1"/>
                <w14:ligatures w14:val="none"/>
              </w:rPr>
              <w:t> enumeration.</w:t>
            </w:r>
          </w:p>
        </w:tc>
      </w:tr>
      <w:tr w:rsidR="00FE38F7" w:rsidRPr="00FE38F7" w14:paraId="2EA670E9" w14:textId="77777777" w:rsidTr="00FE38F7">
        <w:tc>
          <w:tcPr>
            <w:tcW w:w="2265" w:type="dxa"/>
            <w:tcBorders>
              <w:top w:val="single" w:sz="6" w:space="0" w:color="B1C2D6"/>
              <w:left w:val="single" w:sz="6" w:space="0" w:color="B1C2D6"/>
              <w:bottom w:val="single" w:sz="6" w:space="0" w:color="B1C2D6"/>
              <w:right w:val="single" w:sz="6" w:space="0" w:color="B1C2D6"/>
            </w:tcBorders>
            <w:hideMark/>
          </w:tcPr>
          <w:p w14:paraId="58390A95"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Digits</w:t>
            </w:r>
          </w:p>
        </w:tc>
        <w:tc>
          <w:tcPr>
            <w:tcW w:w="1815" w:type="dxa"/>
            <w:tcBorders>
              <w:top w:val="single" w:sz="6" w:space="0" w:color="B1C2D6"/>
              <w:left w:val="single" w:sz="6" w:space="0" w:color="B1C2D6"/>
              <w:bottom w:val="single" w:sz="6" w:space="0" w:color="B1C2D6"/>
              <w:right w:val="single" w:sz="6" w:space="0" w:color="B1C2D6"/>
            </w:tcBorders>
            <w:hideMark/>
          </w:tcPr>
          <w:p w14:paraId="1F57D3D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0767A80B"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number of decimal places in the price of a position.</w:t>
            </w:r>
          </w:p>
        </w:tc>
      </w:tr>
      <w:tr w:rsidR="00FE38F7" w:rsidRPr="00FE38F7" w14:paraId="406EDF7F" w14:textId="77777777" w:rsidTr="00FE38F7">
        <w:tc>
          <w:tcPr>
            <w:tcW w:w="2265" w:type="dxa"/>
            <w:tcBorders>
              <w:top w:val="single" w:sz="6" w:space="0" w:color="B1C2D6"/>
              <w:left w:val="single" w:sz="6" w:space="0" w:color="B1C2D6"/>
              <w:bottom w:val="single" w:sz="6" w:space="0" w:color="B1C2D6"/>
              <w:right w:val="single" w:sz="6" w:space="0" w:color="B1C2D6"/>
            </w:tcBorders>
            <w:hideMark/>
          </w:tcPr>
          <w:p w14:paraId="424655FD"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DigitsCurrency</w:t>
            </w:r>
            <w:proofErr w:type="spellEnd"/>
          </w:p>
        </w:tc>
        <w:tc>
          <w:tcPr>
            <w:tcW w:w="1815" w:type="dxa"/>
            <w:tcBorders>
              <w:top w:val="single" w:sz="6" w:space="0" w:color="B1C2D6"/>
              <w:left w:val="single" w:sz="6" w:space="0" w:color="B1C2D6"/>
              <w:bottom w:val="single" w:sz="6" w:space="0" w:color="B1C2D6"/>
              <w:right w:val="single" w:sz="6" w:space="0" w:color="B1C2D6"/>
            </w:tcBorders>
            <w:hideMark/>
          </w:tcPr>
          <w:p w14:paraId="1F5D9F5B"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65B734BB"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number of decimal places the deposit currency of the client who has opened the position.</w:t>
            </w:r>
          </w:p>
        </w:tc>
      </w:tr>
      <w:tr w:rsidR="00FE38F7" w:rsidRPr="00FE38F7" w14:paraId="4BC0F3BF" w14:textId="77777777" w:rsidTr="00FE38F7">
        <w:tc>
          <w:tcPr>
            <w:tcW w:w="2265" w:type="dxa"/>
            <w:tcBorders>
              <w:top w:val="single" w:sz="6" w:space="0" w:color="B1C2D6"/>
              <w:left w:val="single" w:sz="6" w:space="0" w:color="B1C2D6"/>
              <w:bottom w:val="single" w:sz="6" w:space="0" w:color="B1C2D6"/>
              <w:right w:val="single" w:sz="6" w:space="0" w:color="B1C2D6"/>
            </w:tcBorders>
            <w:hideMark/>
          </w:tcPr>
          <w:p w14:paraId="7880E4B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Reason</w:t>
            </w:r>
          </w:p>
        </w:tc>
        <w:tc>
          <w:tcPr>
            <w:tcW w:w="1815" w:type="dxa"/>
            <w:tcBorders>
              <w:top w:val="single" w:sz="6" w:space="0" w:color="B1C2D6"/>
              <w:left w:val="single" w:sz="6" w:space="0" w:color="B1C2D6"/>
              <w:bottom w:val="single" w:sz="6" w:space="0" w:color="B1C2D6"/>
              <w:right w:val="single" w:sz="6" w:space="0" w:color="B1C2D6"/>
            </w:tcBorders>
            <w:hideMark/>
          </w:tcPr>
          <w:p w14:paraId="03D47CE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09C7A992" w14:textId="0D5B4303"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reason for position opening. Passed in a value of the </w:t>
            </w:r>
            <w:proofErr w:type="spellStart"/>
            <w:r w:rsidRPr="00FE38F7">
              <w:rPr>
                <w:rFonts w:ascii="inherit" w:eastAsia="Times New Roman" w:hAnsi="inherit" w:cs="Times New Roman"/>
                <w:color w:val="0077CC"/>
                <w:kern w:val="0"/>
                <w:sz w:val="21"/>
                <w:szCs w:val="21"/>
                <w:u w:val="single"/>
                <w:bdr w:val="none" w:sz="0" w:space="0" w:color="auto" w:frame="1"/>
                <w14:ligatures w14:val="none"/>
              </w:rPr>
              <w:t>EnPositionReason</w:t>
            </w:r>
            <w:proofErr w:type="spellEnd"/>
            <w:r w:rsidRPr="00FE38F7">
              <w:rPr>
                <w:rFonts w:ascii="inherit" w:eastAsia="Times New Roman" w:hAnsi="inherit" w:cs="Times New Roman"/>
                <w:kern w:val="0"/>
                <w:sz w:val="21"/>
                <w:szCs w:val="21"/>
                <w:bdr w:val="none" w:sz="0" w:space="0" w:color="auto" w:frame="1"/>
                <w14:ligatures w14:val="none"/>
              </w:rPr>
              <w:t> enumeration.</w:t>
            </w:r>
          </w:p>
        </w:tc>
      </w:tr>
      <w:tr w:rsidR="00FE38F7" w:rsidRPr="00FE38F7" w14:paraId="7163580C" w14:textId="77777777" w:rsidTr="00FE38F7">
        <w:tc>
          <w:tcPr>
            <w:tcW w:w="2265" w:type="dxa"/>
            <w:tcBorders>
              <w:top w:val="single" w:sz="6" w:space="0" w:color="B1C2D6"/>
              <w:left w:val="single" w:sz="6" w:space="0" w:color="B1C2D6"/>
              <w:bottom w:val="single" w:sz="6" w:space="0" w:color="B1C2D6"/>
              <w:right w:val="single" w:sz="6" w:space="0" w:color="B1C2D6"/>
            </w:tcBorders>
            <w:hideMark/>
          </w:tcPr>
          <w:p w14:paraId="4453B895"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lastRenderedPageBreak/>
              <w:t>ContractSize</w:t>
            </w:r>
            <w:proofErr w:type="spellEnd"/>
          </w:p>
        </w:tc>
        <w:tc>
          <w:tcPr>
            <w:tcW w:w="1815" w:type="dxa"/>
            <w:tcBorders>
              <w:top w:val="single" w:sz="6" w:space="0" w:color="B1C2D6"/>
              <w:left w:val="single" w:sz="6" w:space="0" w:color="B1C2D6"/>
              <w:bottom w:val="single" w:sz="6" w:space="0" w:color="B1C2D6"/>
              <w:right w:val="single" w:sz="6" w:space="0" w:color="B1C2D6"/>
            </w:tcBorders>
            <w:hideMark/>
          </w:tcPr>
          <w:p w14:paraId="5ADD0FE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6DB91B90"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contract size of the symbol, for which a position is opened.</w:t>
            </w:r>
          </w:p>
        </w:tc>
      </w:tr>
      <w:tr w:rsidR="00FE38F7" w:rsidRPr="00FE38F7" w14:paraId="40C0FC4E" w14:textId="77777777" w:rsidTr="00FE38F7">
        <w:tc>
          <w:tcPr>
            <w:tcW w:w="2265" w:type="dxa"/>
            <w:tcBorders>
              <w:top w:val="single" w:sz="6" w:space="0" w:color="B1C2D6"/>
              <w:left w:val="single" w:sz="6" w:space="0" w:color="B1C2D6"/>
              <w:bottom w:val="single" w:sz="6" w:space="0" w:color="B1C2D6"/>
              <w:right w:val="single" w:sz="6" w:space="0" w:color="B1C2D6"/>
            </w:tcBorders>
            <w:hideMark/>
          </w:tcPr>
          <w:p w14:paraId="0B35C49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Position</w:t>
            </w:r>
          </w:p>
        </w:tc>
        <w:tc>
          <w:tcPr>
            <w:tcW w:w="1815" w:type="dxa"/>
            <w:tcBorders>
              <w:top w:val="single" w:sz="6" w:space="0" w:color="B1C2D6"/>
              <w:left w:val="single" w:sz="6" w:space="0" w:color="B1C2D6"/>
              <w:bottom w:val="single" w:sz="6" w:space="0" w:color="B1C2D6"/>
              <w:right w:val="single" w:sz="6" w:space="0" w:color="B1C2D6"/>
            </w:tcBorders>
            <w:hideMark/>
          </w:tcPr>
          <w:p w14:paraId="28C29A10"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4C9D11C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 xml:space="preserve">The ticket (unique identifier) of a trade position in a </w:t>
            </w:r>
            <w:proofErr w:type="spellStart"/>
            <w:r w:rsidRPr="00FE38F7">
              <w:rPr>
                <w:rFonts w:ascii="inherit" w:eastAsia="Times New Roman" w:hAnsi="inherit" w:cs="Times New Roman"/>
                <w:kern w:val="0"/>
                <w:sz w:val="21"/>
                <w:szCs w:val="21"/>
                <w:bdr w:val="none" w:sz="0" w:space="0" w:color="auto" w:frame="1"/>
                <w14:ligatures w14:val="none"/>
              </w:rPr>
              <w:t>MetaTrader</w:t>
            </w:r>
            <w:proofErr w:type="spellEnd"/>
            <w:r w:rsidRPr="00FE38F7">
              <w:rPr>
                <w:rFonts w:ascii="inherit" w:eastAsia="Times New Roman" w:hAnsi="inherit" w:cs="Times New Roman"/>
                <w:kern w:val="0"/>
                <w:sz w:val="21"/>
                <w:szCs w:val="21"/>
                <w:bdr w:val="none" w:sz="0" w:space="0" w:color="auto" w:frame="1"/>
                <w14:ligatures w14:val="none"/>
              </w:rPr>
              <w:t xml:space="preserve"> 5 platform.</w:t>
            </w:r>
          </w:p>
        </w:tc>
      </w:tr>
      <w:tr w:rsidR="00FE38F7" w:rsidRPr="00FE38F7" w14:paraId="30167D86" w14:textId="77777777" w:rsidTr="00FE38F7">
        <w:tc>
          <w:tcPr>
            <w:tcW w:w="2265" w:type="dxa"/>
            <w:tcBorders>
              <w:top w:val="single" w:sz="6" w:space="0" w:color="B1C2D6"/>
              <w:left w:val="single" w:sz="6" w:space="0" w:color="B1C2D6"/>
              <w:bottom w:val="single" w:sz="6" w:space="0" w:color="B1C2D6"/>
              <w:right w:val="single" w:sz="6" w:space="0" w:color="B1C2D6"/>
            </w:tcBorders>
            <w:hideMark/>
          </w:tcPr>
          <w:p w14:paraId="469C087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ExternalID</w:t>
            </w:r>
            <w:proofErr w:type="spellEnd"/>
          </w:p>
        </w:tc>
        <w:tc>
          <w:tcPr>
            <w:tcW w:w="1815" w:type="dxa"/>
            <w:tcBorders>
              <w:top w:val="single" w:sz="6" w:space="0" w:color="B1C2D6"/>
              <w:left w:val="single" w:sz="6" w:space="0" w:color="B1C2D6"/>
              <w:bottom w:val="single" w:sz="6" w:space="0" w:color="B1C2D6"/>
              <w:right w:val="single" w:sz="6" w:space="0" w:color="B1C2D6"/>
            </w:tcBorders>
            <w:hideMark/>
          </w:tcPr>
          <w:p w14:paraId="6AFD85A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1AFE7D38"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position ticket (unique number) in an external trading system.</w:t>
            </w:r>
          </w:p>
        </w:tc>
      </w:tr>
      <w:tr w:rsidR="00FE38F7" w:rsidRPr="00FE38F7" w14:paraId="0022F3E9" w14:textId="77777777" w:rsidTr="00FE38F7">
        <w:tc>
          <w:tcPr>
            <w:tcW w:w="2265" w:type="dxa"/>
            <w:tcBorders>
              <w:top w:val="single" w:sz="6" w:space="0" w:color="B1C2D6"/>
              <w:left w:val="single" w:sz="6" w:space="0" w:color="B1C2D6"/>
              <w:bottom w:val="single" w:sz="6" w:space="0" w:color="B1C2D6"/>
              <w:right w:val="single" w:sz="6" w:space="0" w:color="B1C2D6"/>
            </w:tcBorders>
            <w:hideMark/>
          </w:tcPr>
          <w:p w14:paraId="69DA4FA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TimeCreate</w:t>
            </w:r>
            <w:proofErr w:type="spellEnd"/>
          </w:p>
        </w:tc>
        <w:tc>
          <w:tcPr>
            <w:tcW w:w="1815" w:type="dxa"/>
            <w:tcBorders>
              <w:top w:val="single" w:sz="6" w:space="0" w:color="B1C2D6"/>
              <w:left w:val="single" w:sz="6" w:space="0" w:color="B1C2D6"/>
              <w:bottom w:val="single" w:sz="6" w:space="0" w:color="B1C2D6"/>
              <w:right w:val="single" w:sz="6" w:space="0" w:color="B1C2D6"/>
            </w:tcBorders>
            <w:hideMark/>
          </w:tcPr>
          <w:p w14:paraId="772E8890"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DateTime</w:t>
            </w:r>
            <w:proofErr w:type="spellEnd"/>
          </w:p>
        </w:tc>
        <w:tc>
          <w:tcPr>
            <w:tcW w:w="0" w:type="auto"/>
            <w:tcBorders>
              <w:top w:val="single" w:sz="6" w:space="0" w:color="B1C2D6"/>
              <w:left w:val="single" w:sz="6" w:space="0" w:color="B1C2D6"/>
              <w:bottom w:val="single" w:sz="6" w:space="0" w:color="B1C2D6"/>
              <w:right w:val="single" w:sz="6" w:space="0" w:color="B1C2D6"/>
            </w:tcBorders>
            <w:hideMark/>
          </w:tcPr>
          <w:p w14:paraId="4F3A06C8"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Time of position creation, in seconds that have elapsed since 01.01.1970.</w:t>
            </w:r>
          </w:p>
        </w:tc>
      </w:tr>
      <w:tr w:rsidR="00FE38F7" w:rsidRPr="00FE38F7" w14:paraId="32156090" w14:textId="77777777" w:rsidTr="00FE38F7">
        <w:tc>
          <w:tcPr>
            <w:tcW w:w="2265" w:type="dxa"/>
            <w:tcBorders>
              <w:top w:val="single" w:sz="6" w:space="0" w:color="B1C2D6"/>
              <w:left w:val="single" w:sz="6" w:space="0" w:color="B1C2D6"/>
              <w:bottom w:val="single" w:sz="6" w:space="0" w:color="B1C2D6"/>
              <w:right w:val="single" w:sz="6" w:space="0" w:color="B1C2D6"/>
            </w:tcBorders>
            <w:hideMark/>
          </w:tcPr>
          <w:p w14:paraId="57F3EF8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TimeUpdate</w:t>
            </w:r>
            <w:proofErr w:type="spellEnd"/>
          </w:p>
        </w:tc>
        <w:tc>
          <w:tcPr>
            <w:tcW w:w="1815" w:type="dxa"/>
            <w:tcBorders>
              <w:top w:val="single" w:sz="6" w:space="0" w:color="B1C2D6"/>
              <w:left w:val="single" w:sz="6" w:space="0" w:color="B1C2D6"/>
              <w:bottom w:val="single" w:sz="6" w:space="0" w:color="B1C2D6"/>
              <w:right w:val="single" w:sz="6" w:space="0" w:color="B1C2D6"/>
            </w:tcBorders>
            <w:hideMark/>
          </w:tcPr>
          <w:p w14:paraId="443935F5"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DateTime</w:t>
            </w:r>
            <w:proofErr w:type="spellEnd"/>
          </w:p>
        </w:tc>
        <w:tc>
          <w:tcPr>
            <w:tcW w:w="0" w:type="auto"/>
            <w:tcBorders>
              <w:top w:val="single" w:sz="6" w:space="0" w:color="B1C2D6"/>
              <w:left w:val="single" w:sz="6" w:space="0" w:color="B1C2D6"/>
              <w:bottom w:val="single" w:sz="6" w:space="0" w:color="B1C2D6"/>
              <w:right w:val="single" w:sz="6" w:space="0" w:color="B1C2D6"/>
            </w:tcBorders>
            <w:hideMark/>
          </w:tcPr>
          <w:p w14:paraId="61D7E26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Time of the last modification of a position, in seconds that have elapsed since 01.01.1970. The modification time of a position is the time of the last modification of its volume. Virtually, it is the time of the last deal performed by the financial instrument that corresponds to that position.</w:t>
            </w:r>
          </w:p>
        </w:tc>
      </w:tr>
      <w:tr w:rsidR="00FE38F7" w:rsidRPr="00FE38F7" w14:paraId="695E7C2A" w14:textId="77777777" w:rsidTr="00FE38F7">
        <w:tc>
          <w:tcPr>
            <w:tcW w:w="2265" w:type="dxa"/>
            <w:tcBorders>
              <w:top w:val="single" w:sz="6" w:space="0" w:color="B1C2D6"/>
              <w:left w:val="single" w:sz="6" w:space="0" w:color="B1C2D6"/>
              <w:bottom w:val="single" w:sz="6" w:space="0" w:color="B1C2D6"/>
              <w:right w:val="single" w:sz="6" w:space="0" w:color="B1C2D6"/>
            </w:tcBorders>
            <w:hideMark/>
          </w:tcPr>
          <w:p w14:paraId="7926314D"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TimeCreateMsc</w:t>
            </w:r>
            <w:proofErr w:type="spellEnd"/>
          </w:p>
        </w:tc>
        <w:tc>
          <w:tcPr>
            <w:tcW w:w="1815" w:type="dxa"/>
            <w:tcBorders>
              <w:top w:val="single" w:sz="6" w:space="0" w:color="B1C2D6"/>
              <w:left w:val="single" w:sz="6" w:space="0" w:color="B1C2D6"/>
              <w:bottom w:val="single" w:sz="6" w:space="0" w:color="B1C2D6"/>
              <w:right w:val="single" w:sz="6" w:space="0" w:color="B1C2D6"/>
            </w:tcBorders>
            <w:hideMark/>
          </w:tcPr>
          <w:p w14:paraId="493E51A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DateTime</w:t>
            </w:r>
            <w:proofErr w:type="spellEnd"/>
          </w:p>
        </w:tc>
        <w:tc>
          <w:tcPr>
            <w:tcW w:w="0" w:type="auto"/>
            <w:tcBorders>
              <w:top w:val="single" w:sz="6" w:space="0" w:color="B1C2D6"/>
              <w:left w:val="single" w:sz="6" w:space="0" w:color="B1C2D6"/>
              <w:bottom w:val="single" w:sz="6" w:space="0" w:color="B1C2D6"/>
              <w:right w:val="single" w:sz="6" w:space="0" w:color="B1C2D6"/>
            </w:tcBorders>
            <w:hideMark/>
          </w:tcPr>
          <w:p w14:paraId="76CE74A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Position generation time in the YYYY-MM-DD HH:</w:t>
            </w:r>
            <w:proofErr w:type="gramStart"/>
            <w:r w:rsidRPr="00FE38F7">
              <w:rPr>
                <w:rFonts w:ascii="inherit" w:eastAsia="Times New Roman" w:hAnsi="inherit" w:cs="Times New Roman"/>
                <w:kern w:val="0"/>
                <w:sz w:val="21"/>
                <w:szCs w:val="21"/>
                <w:bdr w:val="none" w:sz="0" w:space="0" w:color="auto" w:frame="1"/>
                <w14:ligatures w14:val="none"/>
              </w:rPr>
              <w:t>MM:SS.MS</w:t>
            </w:r>
            <w:proofErr w:type="gramEnd"/>
            <w:r w:rsidRPr="00FE38F7">
              <w:rPr>
                <w:rFonts w:ascii="inherit" w:eastAsia="Times New Roman" w:hAnsi="inherit" w:cs="Times New Roman"/>
                <w:kern w:val="0"/>
                <w:sz w:val="21"/>
                <w:szCs w:val="21"/>
                <w:bdr w:val="none" w:sz="0" w:space="0" w:color="auto" w:frame="1"/>
                <w14:ligatures w14:val="none"/>
              </w:rPr>
              <w:t xml:space="preserve"> format.</w:t>
            </w:r>
          </w:p>
        </w:tc>
      </w:tr>
      <w:tr w:rsidR="00FE38F7" w:rsidRPr="00FE38F7" w14:paraId="5485D31E" w14:textId="77777777" w:rsidTr="00FE38F7">
        <w:tc>
          <w:tcPr>
            <w:tcW w:w="2265" w:type="dxa"/>
            <w:tcBorders>
              <w:top w:val="single" w:sz="6" w:space="0" w:color="B1C2D6"/>
              <w:left w:val="single" w:sz="6" w:space="0" w:color="B1C2D6"/>
              <w:bottom w:val="single" w:sz="6" w:space="0" w:color="B1C2D6"/>
              <w:right w:val="single" w:sz="6" w:space="0" w:color="B1C2D6"/>
            </w:tcBorders>
            <w:hideMark/>
          </w:tcPr>
          <w:p w14:paraId="68CE525D"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TimeUpdateMsc</w:t>
            </w:r>
            <w:proofErr w:type="spellEnd"/>
          </w:p>
        </w:tc>
        <w:tc>
          <w:tcPr>
            <w:tcW w:w="1815" w:type="dxa"/>
            <w:tcBorders>
              <w:top w:val="single" w:sz="6" w:space="0" w:color="B1C2D6"/>
              <w:left w:val="single" w:sz="6" w:space="0" w:color="B1C2D6"/>
              <w:bottom w:val="single" w:sz="6" w:space="0" w:color="B1C2D6"/>
              <w:right w:val="single" w:sz="6" w:space="0" w:color="B1C2D6"/>
            </w:tcBorders>
            <w:hideMark/>
          </w:tcPr>
          <w:p w14:paraId="4E3AA455"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DateTime</w:t>
            </w:r>
            <w:proofErr w:type="spellEnd"/>
          </w:p>
        </w:tc>
        <w:tc>
          <w:tcPr>
            <w:tcW w:w="0" w:type="auto"/>
            <w:tcBorders>
              <w:top w:val="single" w:sz="6" w:space="0" w:color="B1C2D6"/>
              <w:left w:val="single" w:sz="6" w:space="0" w:color="B1C2D6"/>
              <w:bottom w:val="single" w:sz="6" w:space="0" w:color="B1C2D6"/>
              <w:right w:val="single" w:sz="6" w:space="0" w:color="B1C2D6"/>
            </w:tcBorders>
            <w:hideMark/>
          </w:tcPr>
          <w:p w14:paraId="3ABF35F5"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Time of a trading position last change in the YYYY-MM-DD HH:</w:t>
            </w:r>
            <w:proofErr w:type="gramStart"/>
            <w:r w:rsidRPr="00FE38F7">
              <w:rPr>
                <w:rFonts w:ascii="inherit" w:eastAsia="Times New Roman" w:hAnsi="inherit" w:cs="Times New Roman"/>
                <w:kern w:val="0"/>
                <w:sz w:val="21"/>
                <w:szCs w:val="21"/>
                <w:bdr w:val="none" w:sz="0" w:space="0" w:color="auto" w:frame="1"/>
                <w14:ligatures w14:val="none"/>
              </w:rPr>
              <w:t>MM:SS.MS</w:t>
            </w:r>
            <w:proofErr w:type="gramEnd"/>
            <w:r w:rsidRPr="00FE38F7">
              <w:rPr>
                <w:rFonts w:ascii="inherit" w:eastAsia="Times New Roman" w:hAnsi="inherit" w:cs="Times New Roman"/>
                <w:kern w:val="0"/>
                <w:sz w:val="21"/>
                <w:szCs w:val="21"/>
                <w:bdr w:val="none" w:sz="0" w:space="0" w:color="auto" w:frame="1"/>
                <w14:ligatures w14:val="none"/>
              </w:rPr>
              <w:t xml:space="preserve"> format. The modification time of a position is the time of the last modification of its volume. Virtually, it is the time of the last deal performed by the financial instrument that corresponds to that position.</w:t>
            </w:r>
          </w:p>
        </w:tc>
      </w:tr>
      <w:tr w:rsidR="00FE38F7" w:rsidRPr="00FE38F7" w14:paraId="50B0D550" w14:textId="77777777" w:rsidTr="00FE38F7">
        <w:tc>
          <w:tcPr>
            <w:tcW w:w="2265" w:type="dxa"/>
            <w:tcBorders>
              <w:top w:val="single" w:sz="6" w:space="0" w:color="B1C2D6"/>
              <w:left w:val="single" w:sz="6" w:space="0" w:color="B1C2D6"/>
              <w:bottom w:val="single" w:sz="6" w:space="0" w:color="B1C2D6"/>
              <w:right w:val="single" w:sz="6" w:space="0" w:color="B1C2D6"/>
            </w:tcBorders>
            <w:hideMark/>
          </w:tcPr>
          <w:p w14:paraId="2D00FAF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PriceOpen</w:t>
            </w:r>
            <w:proofErr w:type="spellEnd"/>
          </w:p>
        </w:tc>
        <w:tc>
          <w:tcPr>
            <w:tcW w:w="1815" w:type="dxa"/>
            <w:tcBorders>
              <w:top w:val="single" w:sz="6" w:space="0" w:color="B1C2D6"/>
              <w:left w:val="single" w:sz="6" w:space="0" w:color="B1C2D6"/>
              <w:bottom w:val="single" w:sz="6" w:space="0" w:color="B1C2D6"/>
              <w:right w:val="single" w:sz="6" w:space="0" w:color="B1C2D6"/>
            </w:tcBorders>
            <w:hideMark/>
          </w:tcPr>
          <w:p w14:paraId="19A7CF9D"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55D4684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weighted average open price of a position. Calculated by the following formula: (price of deal 1 * volume of deal 1 1 + ... + price of deal N * volume of deal N) / (volume of deal 1 + ... + volume of deal N).</w:t>
            </w:r>
          </w:p>
        </w:tc>
      </w:tr>
      <w:tr w:rsidR="00FE38F7" w:rsidRPr="00FE38F7" w14:paraId="39853FE8" w14:textId="77777777" w:rsidTr="00FE38F7">
        <w:tc>
          <w:tcPr>
            <w:tcW w:w="2265" w:type="dxa"/>
            <w:tcBorders>
              <w:top w:val="single" w:sz="6" w:space="0" w:color="B1C2D6"/>
              <w:left w:val="single" w:sz="6" w:space="0" w:color="B1C2D6"/>
              <w:bottom w:val="single" w:sz="6" w:space="0" w:color="B1C2D6"/>
              <w:right w:val="single" w:sz="6" w:space="0" w:color="B1C2D6"/>
            </w:tcBorders>
            <w:hideMark/>
          </w:tcPr>
          <w:p w14:paraId="2AF44B6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PriceCurrent</w:t>
            </w:r>
            <w:proofErr w:type="spellEnd"/>
          </w:p>
        </w:tc>
        <w:tc>
          <w:tcPr>
            <w:tcW w:w="1815" w:type="dxa"/>
            <w:tcBorders>
              <w:top w:val="single" w:sz="6" w:space="0" w:color="B1C2D6"/>
              <w:left w:val="single" w:sz="6" w:space="0" w:color="B1C2D6"/>
              <w:bottom w:val="single" w:sz="6" w:space="0" w:color="B1C2D6"/>
              <w:right w:val="single" w:sz="6" w:space="0" w:color="B1C2D6"/>
            </w:tcBorders>
            <w:hideMark/>
          </w:tcPr>
          <w:p w14:paraId="78FCC8F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14B687D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current price of the symbol, for which a trade position has been opened.</w:t>
            </w:r>
          </w:p>
        </w:tc>
      </w:tr>
      <w:tr w:rsidR="00FE38F7" w:rsidRPr="00FE38F7" w14:paraId="724583BA" w14:textId="77777777" w:rsidTr="00FE38F7">
        <w:tc>
          <w:tcPr>
            <w:tcW w:w="2265" w:type="dxa"/>
            <w:tcBorders>
              <w:top w:val="single" w:sz="6" w:space="0" w:color="B1C2D6"/>
              <w:left w:val="single" w:sz="6" w:space="0" w:color="B1C2D6"/>
              <w:bottom w:val="single" w:sz="6" w:space="0" w:color="B1C2D6"/>
              <w:right w:val="single" w:sz="6" w:space="0" w:color="B1C2D6"/>
            </w:tcBorders>
            <w:hideMark/>
          </w:tcPr>
          <w:p w14:paraId="47F17F1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PriceSL</w:t>
            </w:r>
            <w:proofErr w:type="spellEnd"/>
          </w:p>
        </w:tc>
        <w:tc>
          <w:tcPr>
            <w:tcW w:w="1815" w:type="dxa"/>
            <w:tcBorders>
              <w:top w:val="single" w:sz="6" w:space="0" w:color="B1C2D6"/>
              <w:left w:val="single" w:sz="6" w:space="0" w:color="B1C2D6"/>
              <w:bottom w:val="single" w:sz="6" w:space="0" w:color="B1C2D6"/>
              <w:right w:val="single" w:sz="6" w:space="0" w:color="B1C2D6"/>
            </w:tcBorders>
            <w:hideMark/>
          </w:tcPr>
          <w:p w14:paraId="16A5B76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6E7AA62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Stop Loss level of a trade position.</w:t>
            </w:r>
          </w:p>
        </w:tc>
      </w:tr>
      <w:tr w:rsidR="00FE38F7" w:rsidRPr="00FE38F7" w14:paraId="5506B2FD" w14:textId="77777777" w:rsidTr="00FE38F7">
        <w:tc>
          <w:tcPr>
            <w:tcW w:w="2265" w:type="dxa"/>
            <w:tcBorders>
              <w:top w:val="single" w:sz="6" w:space="0" w:color="B1C2D6"/>
              <w:left w:val="single" w:sz="6" w:space="0" w:color="B1C2D6"/>
              <w:bottom w:val="single" w:sz="6" w:space="0" w:color="B1C2D6"/>
              <w:right w:val="single" w:sz="6" w:space="0" w:color="B1C2D6"/>
            </w:tcBorders>
            <w:hideMark/>
          </w:tcPr>
          <w:p w14:paraId="6FDB7B1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PriceTP</w:t>
            </w:r>
            <w:proofErr w:type="spellEnd"/>
          </w:p>
        </w:tc>
        <w:tc>
          <w:tcPr>
            <w:tcW w:w="1815" w:type="dxa"/>
            <w:tcBorders>
              <w:top w:val="single" w:sz="6" w:space="0" w:color="B1C2D6"/>
              <w:left w:val="single" w:sz="6" w:space="0" w:color="B1C2D6"/>
              <w:bottom w:val="single" w:sz="6" w:space="0" w:color="B1C2D6"/>
              <w:right w:val="single" w:sz="6" w:space="0" w:color="B1C2D6"/>
            </w:tcBorders>
            <w:hideMark/>
          </w:tcPr>
          <w:p w14:paraId="520F142D"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2785D9F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Take Profit level of a trade position.</w:t>
            </w:r>
          </w:p>
        </w:tc>
      </w:tr>
      <w:tr w:rsidR="00FE38F7" w:rsidRPr="00FE38F7" w14:paraId="1EA5F5FE" w14:textId="77777777" w:rsidTr="00FE38F7">
        <w:tc>
          <w:tcPr>
            <w:tcW w:w="2265" w:type="dxa"/>
            <w:tcBorders>
              <w:top w:val="single" w:sz="6" w:space="0" w:color="B1C2D6"/>
              <w:left w:val="single" w:sz="6" w:space="0" w:color="B1C2D6"/>
              <w:bottom w:val="single" w:sz="6" w:space="0" w:color="B1C2D6"/>
              <w:right w:val="single" w:sz="6" w:space="0" w:color="B1C2D6"/>
            </w:tcBorders>
            <w:hideMark/>
          </w:tcPr>
          <w:p w14:paraId="7D0D75D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Volume</w:t>
            </w:r>
          </w:p>
        </w:tc>
        <w:tc>
          <w:tcPr>
            <w:tcW w:w="1815" w:type="dxa"/>
            <w:tcBorders>
              <w:top w:val="single" w:sz="6" w:space="0" w:color="B1C2D6"/>
              <w:left w:val="single" w:sz="6" w:space="0" w:color="B1C2D6"/>
              <w:bottom w:val="single" w:sz="6" w:space="0" w:color="B1C2D6"/>
              <w:right w:val="single" w:sz="6" w:space="0" w:color="B1C2D6"/>
            </w:tcBorders>
            <w:hideMark/>
          </w:tcPr>
          <w:p w14:paraId="086EA275"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175B24F8"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volume of a trade position. One unit corresponds to 1/10000 lot.</w:t>
            </w:r>
          </w:p>
        </w:tc>
      </w:tr>
      <w:tr w:rsidR="00FE38F7" w:rsidRPr="00FE38F7" w14:paraId="1C51E7AB" w14:textId="77777777" w:rsidTr="00FE38F7">
        <w:tc>
          <w:tcPr>
            <w:tcW w:w="2265" w:type="dxa"/>
            <w:tcBorders>
              <w:top w:val="single" w:sz="6" w:space="0" w:color="B1C2D6"/>
              <w:left w:val="single" w:sz="6" w:space="0" w:color="B1C2D6"/>
              <w:bottom w:val="single" w:sz="6" w:space="0" w:color="B1C2D6"/>
              <w:right w:val="single" w:sz="6" w:space="0" w:color="B1C2D6"/>
            </w:tcBorders>
            <w:hideMark/>
          </w:tcPr>
          <w:p w14:paraId="5FDAD81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VolumeExt</w:t>
            </w:r>
            <w:proofErr w:type="spellEnd"/>
          </w:p>
        </w:tc>
        <w:tc>
          <w:tcPr>
            <w:tcW w:w="1815" w:type="dxa"/>
            <w:tcBorders>
              <w:top w:val="single" w:sz="6" w:space="0" w:color="B1C2D6"/>
              <w:left w:val="single" w:sz="6" w:space="0" w:color="B1C2D6"/>
              <w:bottom w:val="single" w:sz="6" w:space="0" w:color="B1C2D6"/>
              <w:right w:val="single" w:sz="6" w:space="0" w:color="B1C2D6"/>
            </w:tcBorders>
            <w:hideMark/>
          </w:tcPr>
          <w:p w14:paraId="69A06A0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4A117F6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trade position volume with an extended accuracy. One unit corresponds to 1/100000000 lot.</w:t>
            </w:r>
          </w:p>
        </w:tc>
      </w:tr>
      <w:tr w:rsidR="00FE38F7" w:rsidRPr="00FE38F7" w14:paraId="7F65D750" w14:textId="77777777" w:rsidTr="00FE38F7">
        <w:tc>
          <w:tcPr>
            <w:tcW w:w="2265" w:type="dxa"/>
            <w:tcBorders>
              <w:top w:val="single" w:sz="6" w:space="0" w:color="B1C2D6"/>
              <w:left w:val="single" w:sz="6" w:space="0" w:color="B1C2D6"/>
              <w:bottom w:val="single" w:sz="6" w:space="0" w:color="B1C2D6"/>
              <w:right w:val="single" w:sz="6" w:space="0" w:color="B1C2D6"/>
            </w:tcBorders>
            <w:hideMark/>
          </w:tcPr>
          <w:p w14:paraId="0D313CA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Profit</w:t>
            </w:r>
          </w:p>
        </w:tc>
        <w:tc>
          <w:tcPr>
            <w:tcW w:w="1815" w:type="dxa"/>
            <w:tcBorders>
              <w:top w:val="single" w:sz="6" w:space="0" w:color="B1C2D6"/>
              <w:left w:val="single" w:sz="6" w:space="0" w:color="B1C2D6"/>
              <w:bottom w:val="single" w:sz="6" w:space="0" w:color="B1C2D6"/>
              <w:right w:val="single" w:sz="6" w:space="0" w:color="B1C2D6"/>
            </w:tcBorders>
            <w:hideMark/>
          </w:tcPr>
          <w:p w14:paraId="34F0889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0AB5E6D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Returns of a trade position in deposit currency.</w:t>
            </w:r>
          </w:p>
        </w:tc>
      </w:tr>
      <w:tr w:rsidR="00FE38F7" w:rsidRPr="00FE38F7" w14:paraId="3D7A6C50" w14:textId="77777777" w:rsidTr="00FE38F7">
        <w:tc>
          <w:tcPr>
            <w:tcW w:w="2265" w:type="dxa"/>
            <w:tcBorders>
              <w:top w:val="single" w:sz="6" w:space="0" w:color="B1C2D6"/>
              <w:left w:val="single" w:sz="6" w:space="0" w:color="B1C2D6"/>
              <w:bottom w:val="single" w:sz="6" w:space="0" w:color="B1C2D6"/>
              <w:right w:val="single" w:sz="6" w:space="0" w:color="B1C2D6"/>
            </w:tcBorders>
            <w:hideMark/>
          </w:tcPr>
          <w:p w14:paraId="01021905"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Storage</w:t>
            </w:r>
          </w:p>
        </w:tc>
        <w:tc>
          <w:tcPr>
            <w:tcW w:w="1815" w:type="dxa"/>
            <w:tcBorders>
              <w:top w:val="single" w:sz="6" w:space="0" w:color="B1C2D6"/>
              <w:left w:val="single" w:sz="6" w:space="0" w:color="B1C2D6"/>
              <w:bottom w:val="single" w:sz="6" w:space="0" w:color="B1C2D6"/>
              <w:right w:val="single" w:sz="6" w:space="0" w:color="B1C2D6"/>
            </w:tcBorders>
            <w:hideMark/>
          </w:tcPr>
          <w:p w14:paraId="48867928"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69E2D10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swap size for a position in deposit currency.</w:t>
            </w:r>
          </w:p>
        </w:tc>
      </w:tr>
      <w:tr w:rsidR="00FE38F7" w:rsidRPr="00FE38F7" w14:paraId="7A6B5FD3" w14:textId="77777777" w:rsidTr="00FE38F7">
        <w:tc>
          <w:tcPr>
            <w:tcW w:w="2265" w:type="dxa"/>
            <w:tcBorders>
              <w:top w:val="single" w:sz="6" w:space="0" w:color="B1C2D6"/>
              <w:left w:val="single" w:sz="6" w:space="0" w:color="B1C2D6"/>
              <w:bottom w:val="single" w:sz="6" w:space="0" w:color="B1C2D6"/>
              <w:right w:val="single" w:sz="6" w:space="0" w:color="B1C2D6"/>
            </w:tcBorders>
            <w:hideMark/>
          </w:tcPr>
          <w:p w14:paraId="1C9A005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lastRenderedPageBreak/>
              <w:t>RateProfit</w:t>
            </w:r>
            <w:proofErr w:type="spellEnd"/>
          </w:p>
        </w:tc>
        <w:tc>
          <w:tcPr>
            <w:tcW w:w="1815" w:type="dxa"/>
            <w:tcBorders>
              <w:top w:val="single" w:sz="6" w:space="0" w:color="B1C2D6"/>
              <w:left w:val="single" w:sz="6" w:space="0" w:color="B1C2D6"/>
              <w:bottom w:val="single" w:sz="6" w:space="0" w:color="B1C2D6"/>
              <w:right w:val="single" w:sz="6" w:space="0" w:color="B1C2D6"/>
            </w:tcBorders>
            <w:hideMark/>
          </w:tcPr>
          <w:p w14:paraId="5B0B19A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53E45A5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exchange rate of the profit currency of a position to the deposit currency of a client group.</w:t>
            </w:r>
          </w:p>
        </w:tc>
      </w:tr>
      <w:tr w:rsidR="00FE38F7" w:rsidRPr="00FE38F7" w14:paraId="67FFE850" w14:textId="77777777" w:rsidTr="00FE38F7">
        <w:tc>
          <w:tcPr>
            <w:tcW w:w="2265" w:type="dxa"/>
            <w:tcBorders>
              <w:top w:val="single" w:sz="6" w:space="0" w:color="B1C2D6"/>
              <w:left w:val="single" w:sz="6" w:space="0" w:color="B1C2D6"/>
              <w:bottom w:val="single" w:sz="6" w:space="0" w:color="B1C2D6"/>
              <w:right w:val="single" w:sz="6" w:space="0" w:color="B1C2D6"/>
            </w:tcBorders>
            <w:hideMark/>
          </w:tcPr>
          <w:p w14:paraId="04480AC8"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RateMargin</w:t>
            </w:r>
            <w:proofErr w:type="spellEnd"/>
          </w:p>
        </w:tc>
        <w:tc>
          <w:tcPr>
            <w:tcW w:w="1815" w:type="dxa"/>
            <w:tcBorders>
              <w:top w:val="single" w:sz="6" w:space="0" w:color="B1C2D6"/>
              <w:left w:val="single" w:sz="6" w:space="0" w:color="B1C2D6"/>
              <w:bottom w:val="single" w:sz="6" w:space="0" w:color="B1C2D6"/>
              <w:right w:val="single" w:sz="6" w:space="0" w:color="B1C2D6"/>
            </w:tcBorders>
            <w:hideMark/>
          </w:tcPr>
          <w:p w14:paraId="5AD2482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50264A5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exchange rate of the margin currency of a position to the client's deposit currency.</w:t>
            </w:r>
          </w:p>
        </w:tc>
      </w:tr>
      <w:tr w:rsidR="00FE38F7" w:rsidRPr="00FE38F7" w14:paraId="23063D36" w14:textId="77777777" w:rsidTr="00FE38F7">
        <w:tc>
          <w:tcPr>
            <w:tcW w:w="2265" w:type="dxa"/>
            <w:tcBorders>
              <w:top w:val="single" w:sz="6" w:space="0" w:color="B1C2D6"/>
              <w:left w:val="single" w:sz="6" w:space="0" w:color="B1C2D6"/>
              <w:bottom w:val="single" w:sz="6" w:space="0" w:color="B1C2D6"/>
              <w:right w:val="single" w:sz="6" w:space="0" w:color="B1C2D6"/>
            </w:tcBorders>
            <w:hideMark/>
          </w:tcPr>
          <w:p w14:paraId="5F80420B"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ExpertID</w:t>
            </w:r>
            <w:proofErr w:type="spellEnd"/>
          </w:p>
        </w:tc>
        <w:tc>
          <w:tcPr>
            <w:tcW w:w="1815" w:type="dxa"/>
            <w:tcBorders>
              <w:top w:val="single" w:sz="6" w:space="0" w:color="B1C2D6"/>
              <w:left w:val="single" w:sz="6" w:space="0" w:color="B1C2D6"/>
              <w:bottom w:val="single" w:sz="6" w:space="0" w:color="B1C2D6"/>
              <w:right w:val="single" w:sz="6" w:space="0" w:color="B1C2D6"/>
            </w:tcBorders>
            <w:hideMark/>
          </w:tcPr>
          <w:p w14:paraId="567278E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009659F8"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ID of the Expert Advisor that has opened the position.</w:t>
            </w:r>
          </w:p>
        </w:tc>
      </w:tr>
      <w:tr w:rsidR="00FE38F7" w:rsidRPr="00FE38F7" w14:paraId="4E6DBA71" w14:textId="77777777" w:rsidTr="00FE38F7">
        <w:tc>
          <w:tcPr>
            <w:tcW w:w="2265" w:type="dxa"/>
            <w:tcBorders>
              <w:top w:val="single" w:sz="6" w:space="0" w:color="B1C2D6"/>
              <w:left w:val="single" w:sz="6" w:space="0" w:color="B1C2D6"/>
              <w:bottom w:val="single" w:sz="6" w:space="0" w:color="B1C2D6"/>
              <w:right w:val="single" w:sz="6" w:space="0" w:color="B1C2D6"/>
            </w:tcBorders>
            <w:hideMark/>
          </w:tcPr>
          <w:p w14:paraId="41670A5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ExpertPositionID</w:t>
            </w:r>
            <w:proofErr w:type="spellEnd"/>
          </w:p>
        </w:tc>
        <w:tc>
          <w:tcPr>
            <w:tcW w:w="1815" w:type="dxa"/>
            <w:tcBorders>
              <w:top w:val="single" w:sz="6" w:space="0" w:color="B1C2D6"/>
              <w:left w:val="single" w:sz="6" w:space="0" w:color="B1C2D6"/>
              <w:bottom w:val="single" w:sz="6" w:space="0" w:color="B1C2D6"/>
              <w:right w:val="single" w:sz="6" w:space="0" w:color="B1C2D6"/>
            </w:tcBorders>
            <w:hideMark/>
          </w:tcPr>
          <w:p w14:paraId="2904D37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3932016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Position ID.</w:t>
            </w:r>
          </w:p>
        </w:tc>
      </w:tr>
      <w:tr w:rsidR="00FE38F7" w:rsidRPr="00FE38F7" w14:paraId="670992B2" w14:textId="77777777" w:rsidTr="00FE38F7">
        <w:tc>
          <w:tcPr>
            <w:tcW w:w="2265" w:type="dxa"/>
            <w:tcBorders>
              <w:top w:val="single" w:sz="6" w:space="0" w:color="B1C2D6"/>
              <w:left w:val="single" w:sz="6" w:space="0" w:color="B1C2D6"/>
              <w:bottom w:val="single" w:sz="6" w:space="0" w:color="B1C2D6"/>
              <w:right w:val="single" w:sz="6" w:space="0" w:color="B1C2D6"/>
            </w:tcBorders>
            <w:hideMark/>
          </w:tcPr>
          <w:p w14:paraId="629666F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Comment</w:t>
            </w:r>
          </w:p>
        </w:tc>
        <w:tc>
          <w:tcPr>
            <w:tcW w:w="1815" w:type="dxa"/>
            <w:tcBorders>
              <w:top w:val="single" w:sz="6" w:space="0" w:color="B1C2D6"/>
              <w:left w:val="single" w:sz="6" w:space="0" w:color="B1C2D6"/>
              <w:bottom w:val="single" w:sz="6" w:space="0" w:color="B1C2D6"/>
              <w:right w:val="single" w:sz="6" w:space="0" w:color="B1C2D6"/>
            </w:tcBorders>
            <w:hideMark/>
          </w:tcPr>
          <w:p w14:paraId="3EF879A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5D60D64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A comment to a position.</w:t>
            </w:r>
          </w:p>
        </w:tc>
      </w:tr>
      <w:tr w:rsidR="00FE38F7" w:rsidRPr="00FE38F7" w14:paraId="01309E9A" w14:textId="77777777" w:rsidTr="00FE38F7">
        <w:tc>
          <w:tcPr>
            <w:tcW w:w="2265" w:type="dxa"/>
            <w:tcBorders>
              <w:top w:val="single" w:sz="6" w:space="0" w:color="B1C2D6"/>
              <w:left w:val="single" w:sz="6" w:space="0" w:color="B1C2D6"/>
              <w:bottom w:val="single" w:sz="6" w:space="0" w:color="B1C2D6"/>
              <w:right w:val="single" w:sz="6" w:space="0" w:color="B1C2D6"/>
            </w:tcBorders>
            <w:hideMark/>
          </w:tcPr>
          <w:p w14:paraId="754DB13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Dealer</w:t>
            </w:r>
          </w:p>
        </w:tc>
        <w:tc>
          <w:tcPr>
            <w:tcW w:w="1815" w:type="dxa"/>
            <w:tcBorders>
              <w:top w:val="single" w:sz="6" w:space="0" w:color="B1C2D6"/>
              <w:left w:val="single" w:sz="6" w:space="0" w:color="B1C2D6"/>
              <w:bottom w:val="single" w:sz="6" w:space="0" w:color="B1C2D6"/>
              <w:right w:val="single" w:sz="6" w:space="0" w:color="B1C2D6"/>
            </w:tcBorders>
            <w:hideMark/>
          </w:tcPr>
          <w:p w14:paraId="40959E05"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46DC017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login of a dealer, who has processed an order, which opened the position.</w:t>
            </w:r>
          </w:p>
        </w:tc>
      </w:tr>
      <w:tr w:rsidR="00FE38F7" w:rsidRPr="00FE38F7" w14:paraId="3E451581" w14:textId="77777777" w:rsidTr="00FE38F7">
        <w:tc>
          <w:tcPr>
            <w:tcW w:w="2265" w:type="dxa"/>
            <w:tcBorders>
              <w:top w:val="single" w:sz="6" w:space="0" w:color="B1C2D6"/>
              <w:left w:val="single" w:sz="6" w:space="0" w:color="B1C2D6"/>
              <w:bottom w:val="single" w:sz="6" w:space="0" w:color="B1C2D6"/>
              <w:right w:val="single" w:sz="6" w:space="0" w:color="B1C2D6"/>
            </w:tcBorders>
            <w:hideMark/>
          </w:tcPr>
          <w:p w14:paraId="41413D28"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ActivationMode</w:t>
            </w:r>
            <w:proofErr w:type="spellEnd"/>
          </w:p>
        </w:tc>
        <w:tc>
          <w:tcPr>
            <w:tcW w:w="1815" w:type="dxa"/>
            <w:tcBorders>
              <w:top w:val="single" w:sz="6" w:space="0" w:color="B1C2D6"/>
              <w:left w:val="single" w:sz="6" w:space="0" w:color="B1C2D6"/>
              <w:bottom w:val="single" w:sz="6" w:space="0" w:color="B1C2D6"/>
              <w:right w:val="single" w:sz="6" w:space="0" w:color="B1C2D6"/>
            </w:tcBorders>
            <w:hideMark/>
          </w:tcPr>
          <w:p w14:paraId="7ED3FEB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25E0DB2D" w14:textId="5D31A8F6"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Position activation type. Passed in a value of the </w:t>
            </w:r>
            <w:proofErr w:type="spellStart"/>
            <w:r w:rsidRPr="00FE38F7">
              <w:rPr>
                <w:rFonts w:ascii="inherit" w:eastAsia="Times New Roman" w:hAnsi="inherit" w:cs="Times New Roman"/>
                <w:color w:val="0077CC"/>
                <w:kern w:val="0"/>
                <w:sz w:val="21"/>
                <w:szCs w:val="21"/>
                <w:u w:val="single"/>
                <w:bdr w:val="none" w:sz="0" w:space="0" w:color="auto" w:frame="1"/>
                <w14:ligatures w14:val="none"/>
              </w:rPr>
              <w:t>EnActivation</w:t>
            </w:r>
            <w:proofErr w:type="spellEnd"/>
            <w:r w:rsidRPr="00FE38F7">
              <w:rPr>
                <w:rFonts w:ascii="inherit" w:eastAsia="Times New Roman" w:hAnsi="inherit" w:cs="Times New Roman"/>
                <w:kern w:val="0"/>
                <w:sz w:val="21"/>
                <w:szCs w:val="21"/>
                <w:bdr w:val="none" w:sz="0" w:space="0" w:color="auto" w:frame="1"/>
                <w14:ligatures w14:val="none"/>
              </w:rPr>
              <w:t> enumeration.</w:t>
            </w:r>
          </w:p>
        </w:tc>
      </w:tr>
      <w:tr w:rsidR="00FE38F7" w:rsidRPr="00FE38F7" w14:paraId="2B49F1AD" w14:textId="77777777" w:rsidTr="00FE38F7">
        <w:tc>
          <w:tcPr>
            <w:tcW w:w="2265" w:type="dxa"/>
            <w:tcBorders>
              <w:top w:val="single" w:sz="6" w:space="0" w:color="B1C2D6"/>
              <w:left w:val="single" w:sz="6" w:space="0" w:color="B1C2D6"/>
              <w:bottom w:val="single" w:sz="6" w:space="0" w:color="B1C2D6"/>
              <w:right w:val="single" w:sz="6" w:space="0" w:color="B1C2D6"/>
            </w:tcBorders>
            <w:hideMark/>
          </w:tcPr>
          <w:p w14:paraId="7B56CCA0"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ActivationTime</w:t>
            </w:r>
            <w:proofErr w:type="spellEnd"/>
          </w:p>
        </w:tc>
        <w:tc>
          <w:tcPr>
            <w:tcW w:w="1815" w:type="dxa"/>
            <w:tcBorders>
              <w:top w:val="single" w:sz="6" w:space="0" w:color="B1C2D6"/>
              <w:left w:val="single" w:sz="6" w:space="0" w:color="B1C2D6"/>
              <w:bottom w:val="single" w:sz="6" w:space="0" w:color="B1C2D6"/>
              <w:right w:val="single" w:sz="6" w:space="0" w:color="B1C2D6"/>
            </w:tcBorders>
            <w:hideMark/>
          </w:tcPr>
          <w:p w14:paraId="4BF5235D"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DateTime</w:t>
            </w:r>
            <w:proofErr w:type="spellEnd"/>
          </w:p>
        </w:tc>
        <w:tc>
          <w:tcPr>
            <w:tcW w:w="0" w:type="auto"/>
            <w:tcBorders>
              <w:top w:val="single" w:sz="6" w:space="0" w:color="B1C2D6"/>
              <w:left w:val="single" w:sz="6" w:space="0" w:color="B1C2D6"/>
              <w:bottom w:val="single" w:sz="6" w:space="0" w:color="B1C2D6"/>
              <w:right w:val="single" w:sz="6" w:space="0" w:color="B1C2D6"/>
            </w:tcBorders>
            <w:hideMark/>
          </w:tcPr>
          <w:p w14:paraId="165A8FC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Position activation time in the YYYY-MM-DD HH:</w:t>
            </w:r>
            <w:proofErr w:type="gramStart"/>
            <w:r w:rsidRPr="00FE38F7">
              <w:rPr>
                <w:rFonts w:ascii="inherit" w:eastAsia="Times New Roman" w:hAnsi="inherit" w:cs="Times New Roman"/>
                <w:kern w:val="0"/>
                <w:sz w:val="21"/>
                <w:szCs w:val="21"/>
                <w:bdr w:val="none" w:sz="0" w:space="0" w:color="auto" w:frame="1"/>
                <w14:ligatures w14:val="none"/>
              </w:rPr>
              <w:t>MM:SS.MS</w:t>
            </w:r>
            <w:proofErr w:type="gramEnd"/>
            <w:r w:rsidRPr="00FE38F7">
              <w:rPr>
                <w:rFonts w:ascii="inherit" w:eastAsia="Times New Roman" w:hAnsi="inherit" w:cs="Times New Roman"/>
                <w:kern w:val="0"/>
                <w:sz w:val="21"/>
                <w:szCs w:val="21"/>
                <w:bdr w:val="none" w:sz="0" w:space="0" w:color="auto" w:frame="1"/>
                <w14:ligatures w14:val="none"/>
              </w:rPr>
              <w:t xml:space="preserve"> format.</w:t>
            </w:r>
          </w:p>
        </w:tc>
      </w:tr>
      <w:tr w:rsidR="00FE38F7" w:rsidRPr="00FE38F7" w14:paraId="330B543B" w14:textId="77777777" w:rsidTr="00FE38F7">
        <w:tc>
          <w:tcPr>
            <w:tcW w:w="2265" w:type="dxa"/>
            <w:tcBorders>
              <w:top w:val="single" w:sz="6" w:space="0" w:color="B1C2D6"/>
              <w:left w:val="single" w:sz="6" w:space="0" w:color="B1C2D6"/>
              <w:bottom w:val="single" w:sz="6" w:space="0" w:color="B1C2D6"/>
              <w:right w:val="single" w:sz="6" w:space="0" w:color="B1C2D6"/>
            </w:tcBorders>
            <w:hideMark/>
          </w:tcPr>
          <w:p w14:paraId="4EC9386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ActivationPrice</w:t>
            </w:r>
            <w:proofErr w:type="spellEnd"/>
          </w:p>
        </w:tc>
        <w:tc>
          <w:tcPr>
            <w:tcW w:w="1815" w:type="dxa"/>
            <w:tcBorders>
              <w:top w:val="single" w:sz="6" w:space="0" w:color="B1C2D6"/>
              <w:left w:val="single" w:sz="6" w:space="0" w:color="B1C2D6"/>
              <w:bottom w:val="single" w:sz="6" w:space="0" w:color="B1C2D6"/>
              <w:right w:val="single" w:sz="6" w:space="0" w:color="B1C2D6"/>
            </w:tcBorders>
            <w:hideMark/>
          </w:tcPr>
          <w:p w14:paraId="188607B0"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68E1A1D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Position activation price.</w:t>
            </w:r>
          </w:p>
        </w:tc>
      </w:tr>
      <w:tr w:rsidR="00FE38F7" w:rsidRPr="00FE38F7" w14:paraId="3EFD7AD6" w14:textId="77777777" w:rsidTr="00FE38F7">
        <w:tc>
          <w:tcPr>
            <w:tcW w:w="2265" w:type="dxa"/>
            <w:tcBorders>
              <w:top w:val="single" w:sz="6" w:space="0" w:color="B1C2D6"/>
              <w:left w:val="single" w:sz="6" w:space="0" w:color="B1C2D6"/>
              <w:bottom w:val="single" w:sz="6" w:space="0" w:color="B1C2D6"/>
              <w:right w:val="single" w:sz="6" w:space="0" w:color="B1C2D6"/>
            </w:tcBorders>
            <w:hideMark/>
          </w:tcPr>
          <w:p w14:paraId="54AB371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ActivationFlags</w:t>
            </w:r>
            <w:proofErr w:type="spellEnd"/>
          </w:p>
        </w:tc>
        <w:tc>
          <w:tcPr>
            <w:tcW w:w="1815" w:type="dxa"/>
            <w:tcBorders>
              <w:top w:val="single" w:sz="6" w:space="0" w:color="B1C2D6"/>
              <w:left w:val="single" w:sz="6" w:space="0" w:color="B1C2D6"/>
              <w:bottom w:val="single" w:sz="6" w:space="0" w:color="B1C2D6"/>
              <w:right w:val="single" w:sz="6" w:space="0" w:color="B1C2D6"/>
            </w:tcBorders>
            <w:hideMark/>
          </w:tcPr>
          <w:p w14:paraId="476C8CF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2A69FC36" w14:textId="426867B0"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Position activation flags. Passed as a value of the </w:t>
            </w:r>
            <w:proofErr w:type="spellStart"/>
            <w:r w:rsidRPr="00FE38F7">
              <w:rPr>
                <w:rFonts w:ascii="inherit" w:eastAsia="Times New Roman" w:hAnsi="inherit" w:cs="Times New Roman"/>
                <w:color w:val="0077CC"/>
                <w:kern w:val="0"/>
                <w:sz w:val="21"/>
                <w:szCs w:val="21"/>
                <w:u w:val="single"/>
                <w:bdr w:val="none" w:sz="0" w:space="0" w:color="auto" w:frame="1"/>
                <w14:ligatures w14:val="none"/>
              </w:rPr>
              <w:t>EnTradeActivationFlags</w:t>
            </w:r>
            <w:proofErr w:type="spellEnd"/>
            <w:r w:rsidRPr="00FE38F7">
              <w:rPr>
                <w:rFonts w:ascii="inherit" w:eastAsia="Times New Roman" w:hAnsi="inherit" w:cs="Times New Roman"/>
                <w:kern w:val="0"/>
                <w:sz w:val="21"/>
                <w:szCs w:val="21"/>
                <w:bdr w:val="none" w:sz="0" w:space="0" w:color="auto" w:frame="1"/>
                <w14:ligatures w14:val="none"/>
              </w:rPr>
              <w:t> enumeration (sum of values of appropriate flags).</w:t>
            </w:r>
          </w:p>
        </w:tc>
      </w:tr>
      <w:tr w:rsidR="00FE38F7" w:rsidRPr="00FE38F7" w14:paraId="03E45C4E" w14:textId="77777777" w:rsidTr="00FE38F7">
        <w:tc>
          <w:tcPr>
            <w:tcW w:w="2265" w:type="dxa"/>
            <w:tcBorders>
              <w:top w:val="single" w:sz="6" w:space="0" w:color="B1C2D6"/>
              <w:left w:val="single" w:sz="6" w:space="0" w:color="B1C2D6"/>
              <w:bottom w:val="single" w:sz="6" w:space="0" w:color="B1C2D6"/>
              <w:right w:val="single" w:sz="6" w:space="0" w:color="B1C2D6"/>
            </w:tcBorders>
            <w:hideMark/>
          </w:tcPr>
          <w:p w14:paraId="1D5E27B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ApiData</w:t>
            </w:r>
            <w:proofErr w:type="spellEnd"/>
          </w:p>
        </w:tc>
        <w:tc>
          <w:tcPr>
            <w:tcW w:w="1815" w:type="dxa"/>
            <w:tcBorders>
              <w:top w:val="single" w:sz="6" w:space="0" w:color="B1C2D6"/>
              <w:left w:val="single" w:sz="6" w:space="0" w:color="B1C2D6"/>
              <w:bottom w:val="single" w:sz="6" w:space="0" w:color="B1C2D6"/>
              <w:right w:val="single" w:sz="6" w:space="0" w:color="B1C2D6"/>
            </w:tcBorders>
            <w:hideMark/>
          </w:tcPr>
          <w:p w14:paraId="4025F490"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0B241FCB"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 xml:space="preserve">User data which can be added via </w:t>
            </w:r>
            <w:proofErr w:type="spellStart"/>
            <w:r w:rsidRPr="00FE38F7">
              <w:rPr>
                <w:rFonts w:ascii="inherit" w:eastAsia="Times New Roman" w:hAnsi="inherit" w:cs="Times New Roman"/>
                <w:kern w:val="0"/>
                <w:sz w:val="21"/>
                <w:szCs w:val="21"/>
                <w:bdr w:val="none" w:sz="0" w:space="0" w:color="auto" w:frame="1"/>
                <w14:ligatures w14:val="none"/>
              </w:rPr>
              <w:t>MetaTrader</w:t>
            </w:r>
            <w:proofErr w:type="spellEnd"/>
            <w:r w:rsidRPr="00FE38F7">
              <w:rPr>
                <w:rFonts w:ascii="inherit" w:eastAsia="Times New Roman" w:hAnsi="inherit" w:cs="Times New Roman"/>
                <w:kern w:val="0"/>
                <w:sz w:val="21"/>
                <w:szCs w:val="21"/>
                <w:bdr w:val="none" w:sz="0" w:space="0" w:color="auto" w:frame="1"/>
                <w14:ligatures w14:val="none"/>
              </w:rPr>
              <w:t xml:space="preserve"> 5 API. Sample user data entry</w:t>
            </w:r>
            <w:proofErr w:type="gramStart"/>
            <w:r w:rsidRPr="00FE38F7">
              <w:rPr>
                <w:rFonts w:ascii="inherit" w:eastAsia="Times New Roman" w:hAnsi="inherit" w:cs="Times New Roman"/>
                <w:kern w:val="0"/>
                <w:sz w:val="21"/>
                <w:szCs w:val="21"/>
                <w:bdr w:val="none" w:sz="0" w:space="0" w:color="auto" w:frame="1"/>
                <w14:ligatures w14:val="none"/>
              </w:rPr>
              <w:t>:  [</w:t>
            </w:r>
            <w:proofErr w:type="gramEnd"/>
            <w:r w:rsidRPr="00FE38F7">
              <w:rPr>
                <w:rFonts w:ascii="inherit" w:eastAsia="Times New Roman" w:hAnsi="inherit" w:cs="Times New Roman"/>
                <w:kern w:val="0"/>
                <w:sz w:val="21"/>
                <w:szCs w:val="21"/>
                <w:bdr w:val="none" w:sz="0" w:space="0" w:color="auto" w:frame="1"/>
                <w14:ligatures w14:val="none"/>
              </w:rPr>
              <w:t xml:space="preserve">{pos:0,app_id:1,valInt:500,valUInt:500,valDbl:0.00000000}]. It specifies the user data index, the ID of the application that added it, as well as the data of three types: Int, </w:t>
            </w:r>
            <w:proofErr w:type="spellStart"/>
            <w:r w:rsidRPr="00FE38F7">
              <w:rPr>
                <w:rFonts w:ascii="inherit" w:eastAsia="Times New Roman" w:hAnsi="inherit" w:cs="Times New Roman"/>
                <w:kern w:val="0"/>
                <w:sz w:val="21"/>
                <w:szCs w:val="21"/>
                <w:bdr w:val="none" w:sz="0" w:space="0" w:color="auto" w:frame="1"/>
                <w14:ligatures w14:val="none"/>
              </w:rPr>
              <w:t>UInt</w:t>
            </w:r>
            <w:proofErr w:type="spellEnd"/>
            <w:r w:rsidRPr="00FE38F7">
              <w:rPr>
                <w:rFonts w:ascii="inherit" w:eastAsia="Times New Roman" w:hAnsi="inherit" w:cs="Times New Roman"/>
                <w:kern w:val="0"/>
                <w:sz w:val="21"/>
                <w:szCs w:val="21"/>
                <w:bdr w:val="none" w:sz="0" w:space="0" w:color="auto" w:frame="1"/>
                <w14:ligatures w14:val="none"/>
              </w:rPr>
              <w:t xml:space="preserve"> and double. The string may contain up to 16 such entries.</w:t>
            </w:r>
          </w:p>
        </w:tc>
      </w:tr>
    </w:tbl>
    <w:p w14:paraId="6AB5E098" w14:textId="77777777" w:rsidR="00FE38F7" w:rsidRPr="00FE38F7" w:rsidRDefault="00FE38F7" w:rsidP="00FE38F7">
      <w:pPr>
        <w:spacing w:after="0" w:line="315" w:lineRule="atLeast"/>
        <w:textAlignment w:val="baseline"/>
        <w:rPr>
          <w:rFonts w:ascii="Roboto" w:eastAsia="Times New Roman" w:hAnsi="Roboto" w:cs="Times New Roman"/>
          <w:color w:val="000000"/>
          <w:kern w:val="0"/>
          <w:sz w:val="21"/>
          <w:szCs w:val="21"/>
          <w14:ligatures w14:val="none"/>
        </w:rPr>
      </w:pPr>
      <w:r w:rsidRPr="00FE38F7">
        <w:rPr>
          <w:rFonts w:ascii="Roboto" w:eastAsia="Times New Roman" w:hAnsi="Roboto" w:cs="Times New Roman"/>
          <w:color w:val="000000"/>
          <w:kern w:val="0"/>
          <w:sz w:val="21"/>
          <w:szCs w:val="21"/>
          <w:bdr w:val="none" w:sz="0" w:space="0" w:color="auto" w:frame="1"/>
          <w14:ligatures w14:val="none"/>
        </w:rPr>
        <w:t> </w:t>
      </w:r>
    </w:p>
    <w:p w14:paraId="3228450F" w14:textId="77777777" w:rsidR="00FE38F7" w:rsidRPr="00FE38F7" w:rsidRDefault="00FE38F7" w:rsidP="008259E5">
      <w:pPr>
        <w:pStyle w:val="Heading2"/>
      </w:pPr>
      <w:r w:rsidRPr="00FE38F7">
        <w:t>Enumerations</w:t>
      </w:r>
    </w:p>
    <w:p w14:paraId="4DEE29C3" w14:textId="77777777" w:rsidR="00FE38F7" w:rsidRPr="00FE38F7" w:rsidRDefault="00FE38F7" w:rsidP="00FE38F7">
      <w:pPr>
        <w:spacing w:after="0" w:line="315" w:lineRule="atLeast"/>
        <w:textAlignment w:val="baseline"/>
        <w:rPr>
          <w:rFonts w:ascii="inherit" w:eastAsia="Times New Roman" w:hAnsi="inherit" w:cs="Times New Roman"/>
          <w:color w:val="000000"/>
          <w:kern w:val="0"/>
          <w:sz w:val="21"/>
          <w:szCs w:val="21"/>
          <w14:ligatures w14:val="none"/>
        </w:rPr>
      </w:pPr>
      <w:r w:rsidRPr="00FE38F7">
        <w:rPr>
          <w:rFonts w:ascii="inherit" w:eastAsia="Times New Roman" w:hAnsi="inherit" w:cs="Times New Roman"/>
          <w:color w:val="000000"/>
          <w:kern w:val="0"/>
          <w:sz w:val="21"/>
          <w:szCs w:val="21"/>
          <w:bdr w:val="none" w:sz="0" w:space="0" w:color="auto" w:frame="1"/>
          <w14:ligatures w14:val="none"/>
        </w:rPr>
        <w:t>To pass information about positions the following enumerations are used:</w:t>
      </w:r>
    </w:p>
    <w:p w14:paraId="44C50B76" w14:textId="5A1CEC7A" w:rsidR="00FE38F7" w:rsidRPr="00FE38F7" w:rsidRDefault="00FE38F7" w:rsidP="00FE38F7">
      <w:pPr>
        <w:numPr>
          <w:ilvl w:val="0"/>
          <w:numId w:val="122"/>
        </w:numPr>
        <w:spacing w:after="0" w:line="315" w:lineRule="atLeast"/>
        <w:textAlignment w:val="baseline"/>
        <w:rPr>
          <w:rFonts w:ascii="inherit" w:eastAsia="Times New Roman" w:hAnsi="inherit" w:cs="Times New Roman"/>
          <w:color w:val="000000"/>
          <w:kern w:val="0"/>
          <w:sz w:val="21"/>
          <w:szCs w:val="21"/>
          <w14:ligatures w14:val="none"/>
        </w:rPr>
      </w:pPr>
      <w:proofErr w:type="spellStart"/>
      <w:r w:rsidRPr="00FE38F7">
        <w:rPr>
          <w:rFonts w:ascii="inherit" w:eastAsia="Times New Roman" w:hAnsi="inherit" w:cs="Times New Roman"/>
          <w:color w:val="0077CC"/>
          <w:kern w:val="0"/>
          <w:sz w:val="21"/>
          <w:szCs w:val="21"/>
          <w:u w:val="single"/>
          <w:bdr w:val="none" w:sz="0" w:space="0" w:color="auto" w:frame="1"/>
          <w14:ligatures w14:val="none"/>
        </w:rPr>
        <w:t>EnPositionAction</w:t>
      </w:r>
      <w:proofErr w:type="spellEnd"/>
    </w:p>
    <w:p w14:paraId="56557DBD" w14:textId="246CBB32" w:rsidR="00FE38F7" w:rsidRPr="00FE38F7" w:rsidRDefault="00FE38F7" w:rsidP="00FE38F7">
      <w:pPr>
        <w:numPr>
          <w:ilvl w:val="0"/>
          <w:numId w:val="122"/>
        </w:numPr>
        <w:spacing w:after="0" w:line="315" w:lineRule="atLeast"/>
        <w:textAlignment w:val="baseline"/>
        <w:rPr>
          <w:rFonts w:ascii="inherit" w:eastAsia="Times New Roman" w:hAnsi="inherit" w:cs="Times New Roman"/>
          <w:color w:val="000000"/>
          <w:kern w:val="0"/>
          <w:sz w:val="21"/>
          <w:szCs w:val="21"/>
          <w14:ligatures w14:val="none"/>
        </w:rPr>
      </w:pPr>
      <w:proofErr w:type="spellStart"/>
      <w:r w:rsidRPr="00FE38F7">
        <w:rPr>
          <w:rFonts w:ascii="inherit" w:eastAsia="Times New Roman" w:hAnsi="inherit" w:cs="Times New Roman"/>
          <w:color w:val="0077CC"/>
          <w:kern w:val="0"/>
          <w:sz w:val="21"/>
          <w:szCs w:val="21"/>
          <w:u w:val="single"/>
          <w:bdr w:val="none" w:sz="0" w:space="0" w:color="auto" w:frame="1"/>
          <w14:ligatures w14:val="none"/>
        </w:rPr>
        <w:t>EnActivation</w:t>
      </w:r>
      <w:proofErr w:type="spellEnd"/>
    </w:p>
    <w:p w14:paraId="28C5ADA1" w14:textId="6C84EAC3" w:rsidR="00FE38F7" w:rsidRPr="00FE38F7" w:rsidRDefault="00FE38F7" w:rsidP="00FE38F7">
      <w:pPr>
        <w:numPr>
          <w:ilvl w:val="0"/>
          <w:numId w:val="122"/>
        </w:numPr>
        <w:spacing w:after="0" w:line="315" w:lineRule="atLeast"/>
        <w:textAlignment w:val="baseline"/>
        <w:rPr>
          <w:rFonts w:ascii="inherit" w:eastAsia="Times New Roman" w:hAnsi="inherit" w:cs="Times New Roman"/>
          <w:color w:val="000000"/>
          <w:kern w:val="0"/>
          <w:sz w:val="21"/>
          <w:szCs w:val="21"/>
          <w14:ligatures w14:val="none"/>
        </w:rPr>
      </w:pPr>
      <w:proofErr w:type="spellStart"/>
      <w:r w:rsidRPr="00FE38F7">
        <w:rPr>
          <w:rFonts w:ascii="inherit" w:eastAsia="Times New Roman" w:hAnsi="inherit" w:cs="Times New Roman"/>
          <w:color w:val="0077CC"/>
          <w:kern w:val="0"/>
          <w:sz w:val="21"/>
          <w:szCs w:val="21"/>
          <w:u w:val="single"/>
          <w:bdr w:val="none" w:sz="0" w:space="0" w:color="auto" w:frame="1"/>
          <w14:ligatures w14:val="none"/>
        </w:rPr>
        <w:t>EnTradeActivationFlags</w:t>
      </w:r>
      <w:proofErr w:type="spellEnd"/>
    </w:p>
    <w:p w14:paraId="42A2B787" w14:textId="7D86896E" w:rsidR="00FE38F7" w:rsidRPr="00FE38F7" w:rsidRDefault="00FE38F7" w:rsidP="00FE38F7">
      <w:pPr>
        <w:numPr>
          <w:ilvl w:val="0"/>
          <w:numId w:val="122"/>
        </w:numPr>
        <w:spacing w:after="0" w:line="315" w:lineRule="atLeast"/>
        <w:textAlignment w:val="baseline"/>
        <w:rPr>
          <w:rFonts w:ascii="inherit" w:eastAsia="Times New Roman" w:hAnsi="inherit" w:cs="Times New Roman"/>
          <w:color w:val="000000"/>
          <w:kern w:val="0"/>
          <w:sz w:val="21"/>
          <w:szCs w:val="21"/>
          <w14:ligatures w14:val="none"/>
        </w:rPr>
      </w:pPr>
      <w:proofErr w:type="spellStart"/>
      <w:r w:rsidRPr="00FE38F7">
        <w:rPr>
          <w:rFonts w:ascii="inherit" w:eastAsia="Times New Roman" w:hAnsi="inherit" w:cs="Times New Roman"/>
          <w:color w:val="0077CC"/>
          <w:kern w:val="0"/>
          <w:sz w:val="21"/>
          <w:szCs w:val="21"/>
          <w:u w:val="single"/>
          <w:bdr w:val="none" w:sz="0" w:space="0" w:color="auto" w:frame="1"/>
          <w14:ligatures w14:val="none"/>
        </w:rPr>
        <w:t>EnPositionReason</w:t>
      </w:r>
      <w:proofErr w:type="spellEnd"/>
    </w:p>
    <w:p w14:paraId="77679F2A" w14:textId="77777777" w:rsidR="00FE38F7" w:rsidRPr="00FE38F7" w:rsidRDefault="00FE38F7" w:rsidP="008259E5">
      <w:pPr>
        <w:pStyle w:val="Heading3"/>
      </w:pPr>
      <w:bookmarkStart w:id="32" w:name="enpositionaction"/>
      <w:bookmarkEnd w:id="32"/>
      <w:proofErr w:type="spellStart"/>
      <w:r w:rsidRPr="00FE38F7">
        <w:t>EnPositionAction</w:t>
      </w:r>
      <w:proofErr w:type="spellEnd"/>
    </w:p>
    <w:p w14:paraId="5D520864" w14:textId="77777777" w:rsidR="00FE38F7" w:rsidRPr="00FE38F7" w:rsidRDefault="00FE38F7" w:rsidP="00FE38F7">
      <w:pPr>
        <w:spacing w:after="0" w:line="315" w:lineRule="atLeast"/>
        <w:textAlignment w:val="baseline"/>
        <w:rPr>
          <w:rFonts w:ascii="inherit" w:eastAsia="Times New Roman" w:hAnsi="inherit" w:cs="Times New Roman"/>
          <w:color w:val="000000"/>
          <w:kern w:val="0"/>
          <w:sz w:val="21"/>
          <w:szCs w:val="21"/>
          <w14:ligatures w14:val="none"/>
        </w:rPr>
      </w:pPr>
      <w:r w:rsidRPr="00FE38F7">
        <w:rPr>
          <w:rFonts w:ascii="Trebuchet MS" w:eastAsia="Times New Roman" w:hAnsi="Trebuchet MS" w:cs="Times New Roman"/>
          <w:color w:val="565656"/>
          <w:kern w:val="0"/>
          <w:sz w:val="21"/>
          <w:szCs w:val="21"/>
          <w:bdr w:val="none" w:sz="0" w:space="0" w:color="auto" w:frame="1"/>
          <w14:ligatures w14:val="none"/>
        </w:rPr>
        <w:t xml:space="preserve">Types of positions are listed in </w:t>
      </w:r>
      <w:proofErr w:type="spellStart"/>
      <w:r w:rsidRPr="00FE38F7">
        <w:rPr>
          <w:rFonts w:ascii="Trebuchet MS" w:eastAsia="Times New Roman" w:hAnsi="Trebuchet MS" w:cs="Times New Roman"/>
          <w:color w:val="565656"/>
          <w:kern w:val="0"/>
          <w:sz w:val="21"/>
          <w:szCs w:val="21"/>
          <w:bdr w:val="none" w:sz="0" w:space="0" w:color="auto" w:frame="1"/>
          <w14:ligatures w14:val="none"/>
        </w:rPr>
        <w:t>EnPositionAction</w:t>
      </w:r>
      <w:proofErr w:type="spellEnd"/>
      <w:r w:rsidRPr="00FE38F7">
        <w:rPr>
          <w:rFonts w:ascii="Trebuchet MS" w:eastAsia="Times New Roman" w:hAnsi="Trebuchet MS" w:cs="Times New Roman"/>
          <w:color w:val="565656"/>
          <w:kern w:val="0"/>
          <w:sz w:val="21"/>
          <w:szCs w:val="21"/>
          <w:bdr w:val="none" w:sz="0" w:space="0" w:color="auto" w:frame="1"/>
          <w14:ligatures w14:val="none"/>
        </w:rPr>
        <w:t>.</w:t>
      </w:r>
    </w:p>
    <w:tbl>
      <w:tblPr>
        <w:tblW w:w="945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2535"/>
        <w:gridCol w:w="1170"/>
        <w:gridCol w:w="5745"/>
      </w:tblGrid>
      <w:tr w:rsidR="00FE38F7" w:rsidRPr="00FE38F7" w14:paraId="5B98128D" w14:textId="77777777" w:rsidTr="00FE38F7">
        <w:trPr>
          <w:tblHeader/>
        </w:trPr>
        <w:tc>
          <w:tcPr>
            <w:tcW w:w="2535" w:type="dxa"/>
            <w:tcBorders>
              <w:top w:val="single" w:sz="6" w:space="0" w:color="B1C2D6"/>
              <w:left w:val="single" w:sz="6" w:space="0" w:color="B1C2D6"/>
              <w:bottom w:val="single" w:sz="6" w:space="0" w:color="B1C2D6"/>
              <w:right w:val="single" w:sz="6" w:space="0" w:color="B1C2D6"/>
            </w:tcBorders>
            <w:shd w:val="clear" w:color="auto" w:fill="DBE9F9"/>
            <w:hideMark/>
          </w:tcPr>
          <w:p w14:paraId="2F18C12A"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lastRenderedPageBreak/>
              <w:t>ID</w:t>
            </w:r>
          </w:p>
        </w:tc>
        <w:tc>
          <w:tcPr>
            <w:tcW w:w="1170" w:type="dxa"/>
            <w:tcBorders>
              <w:top w:val="single" w:sz="6" w:space="0" w:color="B1C2D6"/>
              <w:left w:val="single" w:sz="6" w:space="0" w:color="B1C2D6"/>
              <w:bottom w:val="single" w:sz="6" w:space="0" w:color="B1C2D6"/>
              <w:right w:val="single" w:sz="6" w:space="0" w:color="B1C2D6"/>
            </w:tcBorders>
            <w:shd w:val="clear" w:color="auto" w:fill="DBE9F9"/>
            <w:hideMark/>
          </w:tcPr>
          <w:p w14:paraId="63B7441E"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Value</w:t>
            </w:r>
          </w:p>
        </w:tc>
        <w:tc>
          <w:tcPr>
            <w:tcW w:w="0" w:type="auto"/>
            <w:tcBorders>
              <w:top w:val="single" w:sz="6" w:space="0" w:color="B1C2D6"/>
              <w:left w:val="single" w:sz="6" w:space="0" w:color="B1C2D6"/>
              <w:bottom w:val="single" w:sz="6" w:space="0" w:color="B1C2D6"/>
              <w:right w:val="single" w:sz="6" w:space="0" w:color="B1C2D6"/>
            </w:tcBorders>
            <w:shd w:val="clear" w:color="auto" w:fill="DBE9F9"/>
            <w:hideMark/>
          </w:tcPr>
          <w:p w14:paraId="08BD2744"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Description</w:t>
            </w:r>
          </w:p>
        </w:tc>
      </w:tr>
      <w:tr w:rsidR="00FE38F7" w:rsidRPr="00FE38F7" w14:paraId="0C9FD09A" w14:textId="77777777" w:rsidTr="00FE38F7">
        <w:tc>
          <w:tcPr>
            <w:tcW w:w="2535" w:type="dxa"/>
            <w:tcBorders>
              <w:top w:val="single" w:sz="6" w:space="0" w:color="B1C2D6"/>
              <w:left w:val="single" w:sz="6" w:space="0" w:color="B1C2D6"/>
              <w:bottom w:val="single" w:sz="6" w:space="0" w:color="B1C2D6"/>
              <w:right w:val="single" w:sz="6" w:space="0" w:color="B1C2D6"/>
            </w:tcBorders>
            <w:hideMark/>
          </w:tcPr>
          <w:p w14:paraId="740C838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POSITION_BUY</w:t>
            </w:r>
          </w:p>
        </w:tc>
        <w:tc>
          <w:tcPr>
            <w:tcW w:w="1170" w:type="dxa"/>
            <w:tcBorders>
              <w:top w:val="single" w:sz="6" w:space="0" w:color="B1C2D6"/>
              <w:left w:val="single" w:sz="6" w:space="0" w:color="B1C2D6"/>
              <w:bottom w:val="single" w:sz="6" w:space="0" w:color="B1C2D6"/>
              <w:right w:val="single" w:sz="6" w:space="0" w:color="B1C2D6"/>
            </w:tcBorders>
            <w:hideMark/>
          </w:tcPr>
          <w:p w14:paraId="1F200B1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0</w:t>
            </w:r>
          </w:p>
        </w:tc>
        <w:tc>
          <w:tcPr>
            <w:tcW w:w="0" w:type="auto"/>
            <w:tcBorders>
              <w:top w:val="single" w:sz="6" w:space="0" w:color="B1C2D6"/>
              <w:left w:val="single" w:sz="6" w:space="0" w:color="B1C2D6"/>
              <w:bottom w:val="single" w:sz="6" w:space="0" w:color="B1C2D6"/>
              <w:right w:val="single" w:sz="6" w:space="0" w:color="B1C2D6"/>
            </w:tcBorders>
            <w:hideMark/>
          </w:tcPr>
          <w:p w14:paraId="2B5590C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Buy.</w:t>
            </w:r>
          </w:p>
        </w:tc>
      </w:tr>
      <w:tr w:rsidR="00FE38F7" w:rsidRPr="00FE38F7" w14:paraId="079A0B13" w14:textId="77777777" w:rsidTr="00FE38F7">
        <w:tc>
          <w:tcPr>
            <w:tcW w:w="2535" w:type="dxa"/>
            <w:tcBorders>
              <w:top w:val="single" w:sz="6" w:space="0" w:color="B1C2D6"/>
              <w:left w:val="single" w:sz="6" w:space="0" w:color="B1C2D6"/>
              <w:bottom w:val="single" w:sz="6" w:space="0" w:color="B1C2D6"/>
              <w:right w:val="single" w:sz="6" w:space="0" w:color="B1C2D6"/>
            </w:tcBorders>
            <w:hideMark/>
          </w:tcPr>
          <w:p w14:paraId="6A12612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POSITION_SELL</w:t>
            </w:r>
          </w:p>
        </w:tc>
        <w:tc>
          <w:tcPr>
            <w:tcW w:w="1170" w:type="dxa"/>
            <w:tcBorders>
              <w:top w:val="single" w:sz="6" w:space="0" w:color="B1C2D6"/>
              <w:left w:val="single" w:sz="6" w:space="0" w:color="B1C2D6"/>
              <w:bottom w:val="single" w:sz="6" w:space="0" w:color="B1C2D6"/>
              <w:right w:val="single" w:sz="6" w:space="0" w:color="B1C2D6"/>
            </w:tcBorders>
            <w:hideMark/>
          </w:tcPr>
          <w:p w14:paraId="5E264B18"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1</w:t>
            </w:r>
          </w:p>
        </w:tc>
        <w:tc>
          <w:tcPr>
            <w:tcW w:w="0" w:type="auto"/>
            <w:tcBorders>
              <w:top w:val="single" w:sz="6" w:space="0" w:color="B1C2D6"/>
              <w:left w:val="single" w:sz="6" w:space="0" w:color="B1C2D6"/>
              <w:bottom w:val="single" w:sz="6" w:space="0" w:color="B1C2D6"/>
              <w:right w:val="single" w:sz="6" w:space="0" w:color="B1C2D6"/>
            </w:tcBorders>
            <w:hideMark/>
          </w:tcPr>
          <w:p w14:paraId="7E1BB27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Sell.</w:t>
            </w:r>
          </w:p>
        </w:tc>
      </w:tr>
    </w:tbl>
    <w:p w14:paraId="3BA77FFD" w14:textId="77777777" w:rsidR="00FE38F7" w:rsidRPr="00FE38F7" w:rsidRDefault="00FE38F7" w:rsidP="008259E5">
      <w:pPr>
        <w:pStyle w:val="Heading3"/>
      </w:pPr>
      <w:bookmarkStart w:id="33" w:name="enactivation"/>
      <w:bookmarkEnd w:id="33"/>
      <w:proofErr w:type="spellStart"/>
      <w:r w:rsidRPr="00FE38F7">
        <w:t>EnActivation</w:t>
      </w:r>
      <w:proofErr w:type="spellEnd"/>
    </w:p>
    <w:p w14:paraId="23E5ED92" w14:textId="77777777" w:rsidR="00FE38F7" w:rsidRPr="00FE38F7" w:rsidRDefault="00FE38F7" w:rsidP="00FE38F7">
      <w:pPr>
        <w:spacing w:after="0" w:line="315" w:lineRule="atLeast"/>
        <w:textAlignment w:val="baseline"/>
        <w:rPr>
          <w:rFonts w:ascii="inherit" w:eastAsia="Times New Roman" w:hAnsi="inherit" w:cs="Times New Roman"/>
          <w:color w:val="000000"/>
          <w:kern w:val="0"/>
          <w:sz w:val="21"/>
          <w:szCs w:val="21"/>
          <w14:ligatures w14:val="none"/>
        </w:rPr>
      </w:pPr>
      <w:r w:rsidRPr="00FE38F7">
        <w:rPr>
          <w:rFonts w:ascii="Trebuchet MS" w:eastAsia="Times New Roman" w:hAnsi="Trebuchet MS" w:cs="Times New Roman"/>
          <w:color w:val="565656"/>
          <w:kern w:val="0"/>
          <w:sz w:val="21"/>
          <w:szCs w:val="21"/>
          <w:bdr w:val="none" w:sz="0" w:space="0" w:color="auto" w:frame="1"/>
          <w14:ligatures w14:val="none"/>
        </w:rPr>
        <w:t xml:space="preserve">Types of position activation are listed in the </w:t>
      </w:r>
      <w:proofErr w:type="spellStart"/>
      <w:r w:rsidRPr="00FE38F7">
        <w:rPr>
          <w:rFonts w:ascii="Trebuchet MS" w:eastAsia="Times New Roman" w:hAnsi="Trebuchet MS" w:cs="Times New Roman"/>
          <w:color w:val="565656"/>
          <w:kern w:val="0"/>
          <w:sz w:val="21"/>
          <w:szCs w:val="21"/>
          <w:bdr w:val="none" w:sz="0" w:space="0" w:color="auto" w:frame="1"/>
          <w14:ligatures w14:val="none"/>
        </w:rPr>
        <w:t>EnActivation</w:t>
      </w:r>
      <w:proofErr w:type="spellEnd"/>
      <w:r w:rsidRPr="00FE38F7">
        <w:rPr>
          <w:rFonts w:ascii="Trebuchet MS" w:eastAsia="Times New Roman" w:hAnsi="Trebuchet MS" w:cs="Times New Roman"/>
          <w:color w:val="565656"/>
          <w:kern w:val="0"/>
          <w:sz w:val="21"/>
          <w:szCs w:val="21"/>
          <w:bdr w:val="none" w:sz="0" w:space="0" w:color="auto" w:frame="1"/>
          <w14:ligatures w14:val="none"/>
        </w:rPr>
        <w:t xml:space="preserve"> enumeration.</w:t>
      </w:r>
    </w:p>
    <w:tbl>
      <w:tblPr>
        <w:tblW w:w="945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2535"/>
        <w:gridCol w:w="1140"/>
        <w:gridCol w:w="5775"/>
      </w:tblGrid>
      <w:tr w:rsidR="00FE38F7" w:rsidRPr="00FE38F7" w14:paraId="02098008" w14:textId="77777777" w:rsidTr="00FE38F7">
        <w:trPr>
          <w:tblHeader/>
        </w:trPr>
        <w:tc>
          <w:tcPr>
            <w:tcW w:w="2535" w:type="dxa"/>
            <w:tcBorders>
              <w:top w:val="single" w:sz="6" w:space="0" w:color="B1C2D6"/>
              <w:left w:val="single" w:sz="6" w:space="0" w:color="B1C2D6"/>
              <w:bottom w:val="single" w:sz="6" w:space="0" w:color="B1C2D6"/>
              <w:right w:val="single" w:sz="6" w:space="0" w:color="B1C2D6"/>
            </w:tcBorders>
            <w:shd w:val="clear" w:color="auto" w:fill="DBE9F9"/>
            <w:hideMark/>
          </w:tcPr>
          <w:p w14:paraId="46D7B9A7"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ID</w:t>
            </w:r>
          </w:p>
        </w:tc>
        <w:tc>
          <w:tcPr>
            <w:tcW w:w="1140" w:type="dxa"/>
            <w:tcBorders>
              <w:top w:val="single" w:sz="6" w:space="0" w:color="B1C2D6"/>
              <w:left w:val="single" w:sz="6" w:space="0" w:color="B1C2D6"/>
              <w:bottom w:val="single" w:sz="6" w:space="0" w:color="B1C2D6"/>
              <w:right w:val="single" w:sz="6" w:space="0" w:color="B1C2D6"/>
            </w:tcBorders>
            <w:shd w:val="clear" w:color="auto" w:fill="DBE9F9"/>
            <w:hideMark/>
          </w:tcPr>
          <w:p w14:paraId="5CFA1DAC"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Value</w:t>
            </w:r>
          </w:p>
        </w:tc>
        <w:tc>
          <w:tcPr>
            <w:tcW w:w="0" w:type="auto"/>
            <w:tcBorders>
              <w:top w:val="single" w:sz="6" w:space="0" w:color="B1C2D6"/>
              <w:left w:val="single" w:sz="6" w:space="0" w:color="B1C2D6"/>
              <w:bottom w:val="single" w:sz="6" w:space="0" w:color="B1C2D6"/>
              <w:right w:val="single" w:sz="6" w:space="0" w:color="B1C2D6"/>
            </w:tcBorders>
            <w:shd w:val="clear" w:color="auto" w:fill="DBE9F9"/>
            <w:hideMark/>
          </w:tcPr>
          <w:p w14:paraId="02513FCE"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Description</w:t>
            </w:r>
          </w:p>
        </w:tc>
      </w:tr>
      <w:tr w:rsidR="00FE38F7" w:rsidRPr="00FE38F7" w14:paraId="55A49E9E" w14:textId="77777777" w:rsidTr="00FE38F7">
        <w:tc>
          <w:tcPr>
            <w:tcW w:w="2535" w:type="dxa"/>
            <w:tcBorders>
              <w:top w:val="single" w:sz="6" w:space="0" w:color="B1C2D6"/>
              <w:left w:val="single" w:sz="6" w:space="0" w:color="B1C2D6"/>
              <w:bottom w:val="single" w:sz="6" w:space="0" w:color="B1C2D6"/>
              <w:right w:val="single" w:sz="6" w:space="0" w:color="B1C2D6"/>
            </w:tcBorders>
            <w:hideMark/>
          </w:tcPr>
          <w:p w14:paraId="41815D3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ACTIVATION_NONE</w:t>
            </w:r>
          </w:p>
        </w:tc>
        <w:tc>
          <w:tcPr>
            <w:tcW w:w="1140" w:type="dxa"/>
            <w:tcBorders>
              <w:top w:val="single" w:sz="6" w:space="0" w:color="B1C2D6"/>
              <w:left w:val="single" w:sz="6" w:space="0" w:color="B1C2D6"/>
              <w:bottom w:val="single" w:sz="6" w:space="0" w:color="B1C2D6"/>
              <w:right w:val="single" w:sz="6" w:space="0" w:color="B1C2D6"/>
            </w:tcBorders>
            <w:hideMark/>
          </w:tcPr>
          <w:p w14:paraId="1AE2F60D"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0</w:t>
            </w:r>
          </w:p>
        </w:tc>
        <w:tc>
          <w:tcPr>
            <w:tcW w:w="0" w:type="auto"/>
            <w:tcBorders>
              <w:top w:val="single" w:sz="6" w:space="0" w:color="B1C2D6"/>
              <w:left w:val="single" w:sz="6" w:space="0" w:color="B1C2D6"/>
              <w:bottom w:val="single" w:sz="6" w:space="0" w:color="B1C2D6"/>
              <w:right w:val="single" w:sz="6" w:space="0" w:color="B1C2D6"/>
            </w:tcBorders>
            <w:hideMark/>
          </w:tcPr>
          <w:p w14:paraId="10061D7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None.</w:t>
            </w:r>
          </w:p>
        </w:tc>
      </w:tr>
      <w:tr w:rsidR="00FE38F7" w:rsidRPr="00FE38F7" w14:paraId="3A4B5FB1" w14:textId="77777777" w:rsidTr="00FE38F7">
        <w:tc>
          <w:tcPr>
            <w:tcW w:w="2535" w:type="dxa"/>
            <w:tcBorders>
              <w:top w:val="single" w:sz="6" w:space="0" w:color="B1C2D6"/>
              <w:left w:val="single" w:sz="6" w:space="0" w:color="B1C2D6"/>
              <w:bottom w:val="single" w:sz="6" w:space="0" w:color="B1C2D6"/>
              <w:right w:val="single" w:sz="6" w:space="0" w:color="B1C2D6"/>
            </w:tcBorders>
            <w:hideMark/>
          </w:tcPr>
          <w:p w14:paraId="2765E51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ACTIVATION_SL</w:t>
            </w:r>
          </w:p>
        </w:tc>
        <w:tc>
          <w:tcPr>
            <w:tcW w:w="1140" w:type="dxa"/>
            <w:tcBorders>
              <w:top w:val="single" w:sz="6" w:space="0" w:color="B1C2D6"/>
              <w:left w:val="single" w:sz="6" w:space="0" w:color="B1C2D6"/>
              <w:bottom w:val="single" w:sz="6" w:space="0" w:color="B1C2D6"/>
              <w:right w:val="single" w:sz="6" w:space="0" w:color="B1C2D6"/>
            </w:tcBorders>
            <w:hideMark/>
          </w:tcPr>
          <w:p w14:paraId="0B11BCE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1</w:t>
            </w:r>
          </w:p>
        </w:tc>
        <w:tc>
          <w:tcPr>
            <w:tcW w:w="0" w:type="auto"/>
            <w:tcBorders>
              <w:top w:val="single" w:sz="6" w:space="0" w:color="B1C2D6"/>
              <w:left w:val="single" w:sz="6" w:space="0" w:color="B1C2D6"/>
              <w:bottom w:val="single" w:sz="6" w:space="0" w:color="B1C2D6"/>
              <w:right w:val="single" w:sz="6" w:space="0" w:color="B1C2D6"/>
            </w:tcBorders>
            <w:hideMark/>
          </w:tcPr>
          <w:p w14:paraId="4289C4B0"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Stop Loss.</w:t>
            </w:r>
          </w:p>
        </w:tc>
      </w:tr>
      <w:tr w:rsidR="00FE38F7" w:rsidRPr="00FE38F7" w14:paraId="7758B5A9" w14:textId="77777777" w:rsidTr="00FE38F7">
        <w:tc>
          <w:tcPr>
            <w:tcW w:w="2535" w:type="dxa"/>
            <w:tcBorders>
              <w:top w:val="single" w:sz="6" w:space="0" w:color="B1C2D6"/>
              <w:left w:val="single" w:sz="6" w:space="0" w:color="B1C2D6"/>
              <w:bottom w:val="single" w:sz="6" w:space="0" w:color="B1C2D6"/>
              <w:right w:val="single" w:sz="6" w:space="0" w:color="B1C2D6"/>
            </w:tcBorders>
            <w:hideMark/>
          </w:tcPr>
          <w:p w14:paraId="78A2D54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ACTIVATION_TP</w:t>
            </w:r>
          </w:p>
        </w:tc>
        <w:tc>
          <w:tcPr>
            <w:tcW w:w="1140" w:type="dxa"/>
            <w:tcBorders>
              <w:top w:val="single" w:sz="6" w:space="0" w:color="B1C2D6"/>
              <w:left w:val="single" w:sz="6" w:space="0" w:color="B1C2D6"/>
              <w:bottom w:val="single" w:sz="6" w:space="0" w:color="B1C2D6"/>
              <w:right w:val="single" w:sz="6" w:space="0" w:color="B1C2D6"/>
            </w:tcBorders>
            <w:hideMark/>
          </w:tcPr>
          <w:p w14:paraId="19DCE5A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2</w:t>
            </w:r>
          </w:p>
        </w:tc>
        <w:tc>
          <w:tcPr>
            <w:tcW w:w="0" w:type="auto"/>
            <w:tcBorders>
              <w:top w:val="single" w:sz="6" w:space="0" w:color="B1C2D6"/>
              <w:left w:val="single" w:sz="6" w:space="0" w:color="B1C2D6"/>
              <w:bottom w:val="single" w:sz="6" w:space="0" w:color="B1C2D6"/>
              <w:right w:val="single" w:sz="6" w:space="0" w:color="B1C2D6"/>
            </w:tcBorders>
            <w:hideMark/>
          </w:tcPr>
          <w:p w14:paraId="4A63F27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Take Profit</w:t>
            </w:r>
          </w:p>
        </w:tc>
      </w:tr>
      <w:tr w:rsidR="00FE38F7" w:rsidRPr="00FE38F7" w14:paraId="51BDA162" w14:textId="77777777" w:rsidTr="00FE38F7">
        <w:tc>
          <w:tcPr>
            <w:tcW w:w="2535" w:type="dxa"/>
            <w:tcBorders>
              <w:top w:val="single" w:sz="6" w:space="0" w:color="B1C2D6"/>
              <w:left w:val="single" w:sz="6" w:space="0" w:color="B1C2D6"/>
              <w:bottom w:val="single" w:sz="6" w:space="0" w:color="B1C2D6"/>
              <w:right w:val="single" w:sz="6" w:space="0" w:color="B1C2D6"/>
            </w:tcBorders>
            <w:hideMark/>
          </w:tcPr>
          <w:p w14:paraId="213E01B8"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ACTIVATION_STOPOUT</w:t>
            </w:r>
          </w:p>
        </w:tc>
        <w:tc>
          <w:tcPr>
            <w:tcW w:w="1140" w:type="dxa"/>
            <w:tcBorders>
              <w:top w:val="single" w:sz="6" w:space="0" w:color="B1C2D6"/>
              <w:left w:val="single" w:sz="6" w:space="0" w:color="B1C2D6"/>
              <w:bottom w:val="single" w:sz="6" w:space="0" w:color="B1C2D6"/>
              <w:right w:val="single" w:sz="6" w:space="0" w:color="B1C2D6"/>
            </w:tcBorders>
            <w:hideMark/>
          </w:tcPr>
          <w:p w14:paraId="62D4A3EB"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3</w:t>
            </w:r>
          </w:p>
        </w:tc>
        <w:tc>
          <w:tcPr>
            <w:tcW w:w="0" w:type="auto"/>
            <w:tcBorders>
              <w:top w:val="single" w:sz="6" w:space="0" w:color="B1C2D6"/>
              <w:left w:val="single" w:sz="6" w:space="0" w:color="B1C2D6"/>
              <w:bottom w:val="single" w:sz="6" w:space="0" w:color="B1C2D6"/>
              <w:right w:val="single" w:sz="6" w:space="0" w:color="B1C2D6"/>
            </w:tcBorders>
            <w:hideMark/>
          </w:tcPr>
          <w:p w14:paraId="12A1516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Stop Out.</w:t>
            </w:r>
          </w:p>
        </w:tc>
      </w:tr>
    </w:tbl>
    <w:p w14:paraId="72E4FDD2" w14:textId="77777777" w:rsidR="00FE38F7" w:rsidRPr="00FE38F7" w:rsidRDefault="00FE38F7" w:rsidP="008259E5">
      <w:pPr>
        <w:pStyle w:val="Heading3"/>
      </w:pPr>
      <w:proofErr w:type="spellStart"/>
      <w:r w:rsidRPr="00FE38F7">
        <w:t>EnTradeActivationFlags</w:t>
      </w:r>
      <w:proofErr w:type="spellEnd"/>
    </w:p>
    <w:p w14:paraId="55EA5D98" w14:textId="77777777" w:rsidR="00FE38F7" w:rsidRPr="00FE38F7" w:rsidRDefault="00FE38F7" w:rsidP="00FE38F7">
      <w:pPr>
        <w:spacing w:after="0" w:line="315" w:lineRule="atLeast"/>
        <w:textAlignment w:val="baseline"/>
        <w:rPr>
          <w:rFonts w:ascii="inherit" w:eastAsia="Times New Roman" w:hAnsi="inherit" w:cs="Times New Roman"/>
          <w:color w:val="000000"/>
          <w:kern w:val="0"/>
          <w:sz w:val="21"/>
          <w:szCs w:val="21"/>
          <w14:ligatures w14:val="none"/>
        </w:rPr>
      </w:pPr>
      <w:r w:rsidRPr="00FE38F7">
        <w:rPr>
          <w:rFonts w:ascii="Trebuchet MS" w:eastAsia="Times New Roman" w:hAnsi="Trebuchet MS" w:cs="Times New Roman"/>
          <w:color w:val="565656"/>
          <w:kern w:val="0"/>
          <w:sz w:val="21"/>
          <w:szCs w:val="21"/>
          <w:bdr w:val="none" w:sz="0" w:space="0" w:color="auto" w:frame="1"/>
          <w14:ligatures w14:val="none"/>
        </w:rPr>
        <w:t xml:space="preserve">Flags of trade position activation are listed in the </w:t>
      </w:r>
      <w:proofErr w:type="spellStart"/>
      <w:r w:rsidRPr="00FE38F7">
        <w:rPr>
          <w:rFonts w:ascii="Trebuchet MS" w:eastAsia="Times New Roman" w:hAnsi="Trebuchet MS" w:cs="Times New Roman"/>
          <w:color w:val="565656"/>
          <w:kern w:val="0"/>
          <w:sz w:val="21"/>
          <w:szCs w:val="21"/>
          <w:bdr w:val="none" w:sz="0" w:space="0" w:color="auto" w:frame="1"/>
          <w14:ligatures w14:val="none"/>
        </w:rPr>
        <w:t>EnTradeActivationFlags</w:t>
      </w:r>
      <w:proofErr w:type="spellEnd"/>
      <w:r w:rsidRPr="00FE38F7">
        <w:rPr>
          <w:rFonts w:ascii="Trebuchet MS" w:eastAsia="Times New Roman" w:hAnsi="Trebuchet MS" w:cs="Times New Roman"/>
          <w:color w:val="565656"/>
          <w:kern w:val="0"/>
          <w:sz w:val="21"/>
          <w:szCs w:val="21"/>
          <w:bdr w:val="none" w:sz="0" w:space="0" w:color="auto" w:frame="1"/>
          <w14:ligatures w14:val="none"/>
        </w:rPr>
        <w:t xml:space="preserve"> enumeration:</w:t>
      </w:r>
    </w:p>
    <w:tbl>
      <w:tblPr>
        <w:tblW w:w="9945"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2983"/>
        <w:gridCol w:w="1023"/>
        <w:gridCol w:w="5939"/>
      </w:tblGrid>
      <w:tr w:rsidR="00FE38F7" w:rsidRPr="00FE38F7" w14:paraId="7B482994" w14:textId="77777777" w:rsidTr="00FE38F7">
        <w:trPr>
          <w:tblHeader/>
        </w:trPr>
        <w:tc>
          <w:tcPr>
            <w:tcW w:w="2535" w:type="dxa"/>
            <w:tcBorders>
              <w:top w:val="single" w:sz="6" w:space="0" w:color="B1C2D6"/>
              <w:left w:val="single" w:sz="6" w:space="0" w:color="B1C2D6"/>
              <w:bottom w:val="single" w:sz="6" w:space="0" w:color="B1C2D6"/>
              <w:right w:val="single" w:sz="6" w:space="0" w:color="B1C2D6"/>
            </w:tcBorders>
            <w:shd w:val="clear" w:color="auto" w:fill="DBE9F9"/>
            <w:hideMark/>
          </w:tcPr>
          <w:p w14:paraId="1B15773F"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ID</w:t>
            </w:r>
          </w:p>
        </w:tc>
        <w:tc>
          <w:tcPr>
            <w:tcW w:w="1050" w:type="dxa"/>
            <w:tcBorders>
              <w:top w:val="single" w:sz="6" w:space="0" w:color="B1C2D6"/>
              <w:left w:val="single" w:sz="6" w:space="0" w:color="B1C2D6"/>
              <w:bottom w:val="single" w:sz="6" w:space="0" w:color="B1C2D6"/>
              <w:right w:val="single" w:sz="6" w:space="0" w:color="B1C2D6"/>
            </w:tcBorders>
            <w:shd w:val="clear" w:color="auto" w:fill="DBE9F9"/>
            <w:hideMark/>
          </w:tcPr>
          <w:p w14:paraId="218C7C5D"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Value</w:t>
            </w:r>
          </w:p>
        </w:tc>
        <w:tc>
          <w:tcPr>
            <w:tcW w:w="6330" w:type="dxa"/>
            <w:tcBorders>
              <w:top w:val="single" w:sz="6" w:space="0" w:color="B1C2D6"/>
              <w:left w:val="single" w:sz="6" w:space="0" w:color="B1C2D6"/>
              <w:bottom w:val="single" w:sz="6" w:space="0" w:color="B1C2D6"/>
              <w:right w:val="single" w:sz="6" w:space="0" w:color="B1C2D6"/>
            </w:tcBorders>
            <w:shd w:val="clear" w:color="auto" w:fill="DBE9F9"/>
            <w:hideMark/>
          </w:tcPr>
          <w:p w14:paraId="258BB269"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Description</w:t>
            </w:r>
          </w:p>
        </w:tc>
      </w:tr>
      <w:tr w:rsidR="00FE38F7" w:rsidRPr="00FE38F7" w14:paraId="25F9CDFF" w14:textId="77777777" w:rsidTr="00FE38F7">
        <w:tc>
          <w:tcPr>
            <w:tcW w:w="2535" w:type="dxa"/>
            <w:tcBorders>
              <w:top w:val="single" w:sz="6" w:space="0" w:color="B1C2D6"/>
              <w:left w:val="single" w:sz="6" w:space="0" w:color="B1C2D6"/>
              <w:bottom w:val="single" w:sz="6" w:space="0" w:color="B1C2D6"/>
              <w:right w:val="single" w:sz="6" w:space="0" w:color="B1C2D6"/>
            </w:tcBorders>
            <w:hideMark/>
          </w:tcPr>
          <w:p w14:paraId="1A6FFEE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ACTIV_FLAGS_NO_LIMIT</w:t>
            </w:r>
          </w:p>
        </w:tc>
        <w:tc>
          <w:tcPr>
            <w:tcW w:w="1050" w:type="dxa"/>
            <w:tcBorders>
              <w:top w:val="single" w:sz="6" w:space="0" w:color="B1C2D6"/>
              <w:left w:val="single" w:sz="6" w:space="0" w:color="B1C2D6"/>
              <w:bottom w:val="single" w:sz="6" w:space="0" w:color="B1C2D6"/>
              <w:right w:val="single" w:sz="6" w:space="0" w:color="B1C2D6"/>
            </w:tcBorders>
            <w:hideMark/>
          </w:tcPr>
          <w:p w14:paraId="55922880"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0x01</w:t>
            </w:r>
          </w:p>
        </w:tc>
        <w:tc>
          <w:tcPr>
            <w:tcW w:w="6330" w:type="dxa"/>
            <w:tcBorders>
              <w:top w:val="single" w:sz="6" w:space="0" w:color="B1C2D6"/>
              <w:left w:val="single" w:sz="6" w:space="0" w:color="B1C2D6"/>
              <w:bottom w:val="single" w:sz="6" w:space="0" w:color="B1C2D6"/>
              <w:right w:val="single" w:sz="6" w:space="0" w:color="B1C2D6"/>
            </w:tcBorders>
            <w:hideMark/>
          </w:tcPr>
          <w:p w14:paraId="63288EC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Do not handle reaching of the Limit level.</w:t>
            </w:r>
          </w:p>
        </w:tc>
      </w:tr>
      <w:tr w:rsidR="00FE38F7" w:rsidRPr="00FE38F7" w14:paraId="35AADC62" w14:textId="77777777" w:rsidTr="00FE38F7">
        <w:tc>
          <w:tcPr>
            <w:tcW w:w="2535" w:type="dxa"/>
            <w:tcBorders>
              <w:top w:val="single" w:sz="6" w:space="0" w:color="B1C2D6"/>
              <w:left w:val="single" w:sz="6" w:space="0" w:color="B1C2D6"/>
              <w:bottom w:val="single" w:sz="6" w:space="0" w:color="B1C2D6"/>
              <w:right w:val="single" w:sz="6" w:space="0" w:color="B1C2D6"/>
            </w:tcBorders>
            <w:hideMark/>
          </w:tcPr>
          <w:p w14:paraId="7B606C7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ACTIV_FLAGS_NO_STOP</w:t>
            </w:r>
          </w:p>
        </w:tc>
        <w:tc>
          <w:tcPr>
            <w:tcW w:w="1050" w:type="dxa"/>
            <w:tcBorders>
              <w:top w:val="single" w:sz="6" w:space="0" w:color="B1C2D6"/>
              <w:left w:val="single" w:sz="6" w:space="0" w:color="B1C2D6"/>
              <w:bottom w:val="single" w:sz="6" w:space="0" w:color="B1C2D6"/>
              <w:right w:val="single" w:sz="6" w:space="0" w:color="B1C2D6"/>
            </w:tcBorders>
            <w:hideMark/>
          </w:tcPr>
          <w:p w14:paraId="3D2E710B"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0x02</w:t>
            </w:r>
          </w:p>
        </w:tc>
        <w:tc>
          <w:tcPr>
            <w:tcW w:w="6330" w:type="dxa"/>
            <w:tcBorders>
              <w:top w:val="single" w:sz="6" w:space="0" w:color="B1C2D6"/>
              <w:left w:val="single" w:sz="6" w:space="0" w:color="B1C2D6"/>
              <w:bottom w:val="single" w:sz="6" w:space="0" w:color="B1C2D6"/>
              <w:right w:val="single" w:sz="6" w:space="0" w:color="B1C2D6"/>
            </w:tcBorders>
            <w:hideMark/>
          </w:tcPr>
          <w:p w14:paraId="39B37C0D"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Do not handle the reaching of the stop level.</w:t>
            </w:r>
          </w:p>
        </w:tc>
      </w:tr>
      <w:tr w:rsidR="00FE38F7" w:rsidRPr="00FE38F7" w14:paraId="59FBF427" w14:textId="77777777" w:rsidTr="00FE38F7">
        <w:tc>
          <w:tcPr>
            <w:tcW w:w="2535" w:type="dxa"/>
            <w:tcBorders>
              <w:top w:val="single" w:sz="6" w:space="0" w:color="B1C2D6"/>
              <w:left w:val="single" w:sz="6" w:space="0" w:color="B1C2D6"/>
              <w:bottom w:val="single" w:sz="6" w:space="0" w:color="B1C2D6"/>
              <w:right w:val="single" w:sz="6" w:space="0" w:color="B1C2D6"/>
            </w:tcBorders>
            <w:hideMark/>
          </w:tcPr>
          <w:p w14:paraId="76D5776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ACTIV_FLAGS_NO_SLIMIT</w:t>
            </w:r>
          </w:p>
        </w:tc>
        <w:tc>
          <w:tcPr>
            <w:tcW w:w="1050" w:type="dxa"/>
            <w:tcBorders>
              <w:top w:val="single" w:sz="6" w:space="0" w:color="B1C2D6"/>
              <w:left w:val="single" w:sz="6" w:space="0" w:color="B1C2D6"/>
              <w:bottom w:val="single" w:sz="6" w:space="0" w:color="B1C2D6"/>
              <w:right w:val="single" w:sz="6" w:space="0" w:color="B1C2D6"/>
            </w:tcBorders>
            <w:hideMark/>
          </w:tcPr>
          <w:p w14:paraId="7651FE5B"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0x04</w:t>
            </w:r>
          </w:p>
        </w:tc>
        <w:tc>
          <w:tcPr>
            <w:tcW w:w="6330" w:type="dxa"/>
            <w:tcBorders>
              <w:top w:val="single" w:sz="6" w:space="0" w:color="B1C2D6"/>
              <w:left w:val="single" w:sz="6" w:space="0" w:color="B1C2D6"/>
              <w:bottom w:val="single" w:sz="6" w:space="0" w:color="B1C2D6"/>
              <w:right w:val="single" w:sz="6" w:space="0" w:color="B1C2D6"/>
            </w:tcBorders>
            <w:hideMark/>
          </w:tcPr>
          <w:p w14:paraId="4297F0C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Do not handle reaching of the Stop-Limit level.</w:t>
            </w:r>
          </w:p>
        </w:tc>
      </w:tr>
      <w:tr w:rsidR="00FE38F7" w:rsidRPr="00FE38F7" w14:paraId="7069160B" w14:textId="77777777" w:rsidTr="00FE38F7">
        <w:tc>
          <w:tcPr>
            <w:tcW w:w="2535" w:type="dxa"/>
            <w:tcBorders>
              <w:top w:val="single" w:sz="6" w:space="0" w:color="B1C2D6"/>
              <w:left w:val="single" w:sz="6" w:space="0" w:color="B1C2D6"/>
              <w:bottom w:val="single" w:sz="6" w:space="0" w:color="B1C2D6"/>
              <w:right w:val="single" w:sz="6" w:space="0" w:color="B1C2D6"/>
            </w:tcBorders>
            <w:hideMark/>
          </w:tcPr>
          <w:p w14:paraId="31D2666B"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ACTIV_FLAGS_NO_SL</w:t>
            </w:r>
          </w:p>
        </w:tc>
        <w:tc>
          <w:tcPr>
            <w:tcW w:w="1050" w:type="dxa"/>
            <w:tcBorders>
              <w:top w:val="single" w:sz="6" w:space="0" w:color="B1C2D6"/>
              <w:left w:val="single" w:sz="6" w:space="0" w:color="B1C2D6"/>
              <w:bottom w:val="single" w:sz="6" w:space="0" w:color="B1C2D6"/>
              <w:right w:val="single" w:sz="6" w:space="0" w:color="B1C2D6"/>
            </w:tcBorders>
            <w:hideMark/>
          </w:tcPr>
          <w:p w14:paraId="6FAFE01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0x08</w:t>
            </w:r>
          </w:p>
        </w:tc>
        <w:tc>
          <w:tcPr>
            <w:tcW w:w="6330" w:type="dxa"/>
            <w:tcBorders>
              <w:top w:val="single" w:sz="6" w:space="0" w:color="B1C2D6"/>
              <w:left w:val="single" w:sz="6" w:space="0" w:color="B1C2D6"/>
              <w:bottom w:val="single" w:sz="6" w:space="0" w:color="B1C2D6"/>
              <w:right w:val="single" w:sz="6" w:space="0" w:color="B1C2D6"/>
            </w:tcBorders>
            <w:hideMark/>
          </w:tcPr>
          <w:p w14:paraId="49342480"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Do not handle activation upon Stop Loss.</w:t>
            </w:r>
          </w:p>
        </w:tc>
      </w:tr>
      <w:tr w:rsidR="00FE38F7" w:rsidRPr="00FE38F7" w14:paraId="3EB19B83" w14:textId="77777777" w:rsidTr="00FE38F7">
        <w:tc>
          <w:tcPr>
            <w:tcW w:w="2535" w:type="dxa"/>
            <w:tcBorders>
              <w:top w:val="single" w:sz="6" w:space="0" w:color="B1C2D6"/>
              <w:left w:val="single" w:sz="6" w:space="0" w:color="B1C2D6"/>
              <w:bottom w:val="single" w:sz="6" w:space="0" w:color="B1C2D6"/>
              <w:right w:val="single" w:sz="6" w:space="0" w:color="B1C2D6"/>
            </w:tcBorders>
            <w:hideMark/>
          </w:tcPr>
          <w:p w14:paraId="0A7F9225"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ACTIV_FLAGS_NO_TP</w:t>
            </w:r>
          </w:p>
        </w:tc>
        <w:tc>
          <w:tcPr>
            <w:tcW w:w="1050" w:type="dxa"/>
            <w:tcBorders>
              <w:top w:val="single" w:sz="6" w:space="0" w:color="B1C2D6"/>
              <w:left w:val="single" w:sz="6" w:space="0" w:color="B1C2D6"/>
              <w:bottom w:val="single" w:sz="6" w:space="0" w:color="B1C2D6"/>
              <w:right w:val="single" w:sz="6" w:space="0" w:color="B1C2D6"/>
            </w:tcBorders>
            <w:hideMark/>
          </w:tcPr>
          <w:p w14:paraId="5B16498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0x10</w:t>
            </w:r>
          </w:p>
        </w:tc>
        <w:tc>
          <w:tcPr>
            <w:tcW w:w="6330" w:type="dxa"/>
            <w:tcBorders>
              <w:top w:val="single" w:sz="6" w:space="0" w:color="B1C2D6"/>
              <w:left w:val="single" w:sz="6" w:space="0" w:color="B1C2D6"/>
              <w:bottom w:val="single" w:sz="6" w:space="0" w:color="B1C2D6"/>
              <w:right w:val="single" w:sz="6" w:space="0" w:color="B1C2D6"/>
            </w:tcBorders>
            <w:hideMark/>
          </w:tcPr>
          <w:p w14:paraId="010F300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Do not handle activation upon Take Profit.</w:t>
            </w:r>
          </w:p>
        </w:tc>
      </w:tr>
      <w:tr w:rsidR="00FE38F7" w:rsidRPr="00FE38F7" w14:paraId="131161B4" w14:textId="77777777" w:rsidTr="00FE38F7">
        <w:tc>
          <w:tcPr>
            <w:tcW w:w="2535" w:type="dxa"/>
            <w:tcBorders>
              <w:top w:val="single" w:sz="6" w:space="0" w:color="B1C2D6"/>
              <w:left w:val="single" w:sz="6" w:space="0" w:color="B1C2D6"/>
              <w:bottom w:val="single" w:sz="6" w:space="0" w:color="B1C2D6"/>
              <w:right w:val="single" w:sz="6" w:space="0" w:color="B1C2D6"/>
            </w:tcBorders>
            <w:hideMark/>
          </w:tcPr>
          <w:p w14:paraId="3EA7C1D0"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ACTIV_FLAGS_NO_SO</w:t>
            </w:r>
          </w:p>
        </w:tc>
        <w:tc>
          <w:tcPr>
            <w:tcW w:w="1050" w:type="dxa"/>
            <w:tcBorders>
              <w:top w:val="single" w:sz="6" w:space="0" w:color="B1C2D6"/>
              <w:left w:val="single" w:sz="6" w:space="0" w:color="B1C2D6"/>
              <w:bottom w:val="single" w:sz="6" w:space="0" w:color="B1C2D6"/>
              <w:right w:val="single" w:sz="6" w:space="0" w:color="B1C2D6"/>
            </w:tcBorders>
            <w:hideMark/>
          </w:tcPr>
          <w:p w14:paraId="44C329F8"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0x20</w:t>
            </w:r>
          </w:p>
        </w:tc>
        <w:tc>
          <w:tcPr>
            <w:tcW w:w="6330" w:type="dxa"/>
            <w:tcBorders>
              <w:top w:val="single" w:sz="6" w:space="0" w:color="B1C2D6"/>
              <w:left w:val="single" w:sz="6" w:space="0" w:color="B1C2D6"/>
              <w:bottom w:val="single" w:sz="6" w:space="0" w:color="B1C2D6"/>
              <w:right w:val="single" w:sz="6" w:space="0" w:color="B1C2D6"/>
            </w:tcBorders>
            <w:hideMark/>
          </w:tcPr>
          <w:p w14:paraId="0E2DEE08"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Do not handle activation upon Stop-Out.</w:t>
            </w:r>
          </w:p>
        </w:tc>
      </w:tr>
      <w:tr w:rsidR="00FE38F7" w:rsidRPr="00FE38F7" w14:paraId="7187E3E7" w14:textId="77777777" w:rsidTr="00FE38F7">
        <w:tc>
          <w:tcPr>
            <w:tcW w:w="2535" w:type="dxa"/>
            <w:tcBorders>
              <w:top w:val="single" w:sz="6" w:space="0" w:color="B1C2D6"/>
              <w:left w:val="single" w:sz="6" w:space="0" w:color="B1C2D6"/>
              <w:bottom w:val="single" w:sz="6" w:space="0" w:color="B1C2D6"/>
              <w:right w:val="single" w:sz="6" w:space="0" w:color="B1C2D6"/>
            </w:tcBorders>
            <w:hideMark/>
          </w:tcPr>
          <w:p w14:paraId="1CDE0418"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ACTIV_FLAGS_NO_EXPIRATION</w:t>
            </w:r>
          </w:p>
        </w:tc>
        <w:tc>
          <w:tcPr>
            <w:tcW w:w="1050" w:type="dxa"/>
            <w:tcBorders>
              <w:top w:val="single" w:sz="6" w:space="0" w:color="B1C2D6"/>
              <w:left w:val="single" w:sz="6" w:space="0" w:color="B1C2D6"/>
              <w:bottom w:val="single" w:sz="6" w:space="0" w:color="B1C2D6"/>
              <w:right w:val="single" w:sz="6" w:space="0" w:color="B1C2D6"/>
            </w:tcBorders>
            <w:hideMark/>
          </w:tcPr>
          <w:p w14:paraId="0C4FCE0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0x40</w:t>
            </w:r>
          </w:p>
        </w:tc>
        <w:tc>
          <w:tcPr>
            <w:tcW w:w="6330" w:type="dxa"/>
            <w:tcBorders>
              <w:top w:val="single" w:sz="6" w:space="0" w:color="B1C2D6"/>
              <w:left w:val="single" w:sz="6" w:space="0" w:color="B1C2D6"/>
              <w:bottom w:val="single" w:sz="6" w:space="0" w:color="B1C2D6"/>
              <w:right w:val="single" w:sz="6" w:space="0" w:color="B1C2D6"/>
            </w:tcBorders>
            <w:hideMark/>
          </w:tcPr>
          <w:p w14:paraId="6CA0D7E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Do not handle order cancellation upon expiration.</w:t>
            </w:r>
          </w:p>
        </w:tc>
      </w:tr>
      <w:tr w:rsidR="00FE38F7" w:rsidRPr="00FE38F7" w14:paraId="449D5400" w14:textId="77777777" w:rsidTr="00FE38F7">
        <w:tc>
          <w:tcPr>
            <w:tcW w:w="2535" w:type="dxa"/>
            <w:tcBorders>
              <w:top w:val="single" w:sz="6" w:space="0" w:color="B1C2D6"/>
              <w:left w:val="single" w:sz="6" w:space="0" w:color="B1C2D6"/>
              <w:bottom w:val="single" w:sz="6" w:space="0" w:color="B1C2D6"/>
              <w:right w:val="single" w:sz="6" w:space="0" w:color="B1C2D6"/>
            </w:tcBorders>
            <w:hideMark/>
          </w:tcPr>
          <w:p w14:paraId="053F023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ACTIV_FLAGS_NONE</w:t>
            </w:r>
          </w:p>
        </w:tc>
        <w:tc>
          <w:tcPr>
            <w:tcW w:w="1050" w:type="dxa"/>
            <w:tcBorders>
              <w:top w:val="single" w:sz="6" w:space="0" w:color="B1C2D6"/>
              <w:left w:val="single" w:sz="6" w:space="0" w:color="B1C2D6"/>
              <w:bottom w:val="single" w:sz="6" w:space="0" w:color="B1C2D6"/>
              <w:right w:val="single" w:sz="6" w:space="0" w:color="B1C2D6"/>
            </w:tcBorders>
            <w:hideMark/>
          </w:tcPr>
          <w:p w14:paraId="5D45B89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0x00</w:t>
            </w:r>
          </w:p>
        </w:tc>
        <w:tc>
          <w:tcPr>
            <w:tcW w:w="6330" w:type="dxa"/>
            <w:tcBorders>
              <w:top w:val="single" w:sz="6" w:space="0" w:color="B1C2D6"/>
              <w:left w:val="single" w:sz="6" w:space="0" w:color="B1C2D6"/>
              <w:bottom w:val="single" w:sz="6" w:space="0" w:color="B1C2D6"/>
              <w:right w:val="single" w:sz="6" w:space="0" w:color="B1C2D6"/>
            </w:tcBorders>
            <w:hideMark/>
          </w:tcPr>
          <w:p w14:paraId="56C7A8A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No flags.</w:t>
            </w:r>
          </w:p>
        </w:tc>
      </w:tr>
    </w:tbl>
    <w:p w14:paraId="62AC5538" w14:textId="21969199" w:rsidR="00FE38F7" w:rsidRPr="00FE38F7" w:rsidRDefault="00FE38F7" w:rsidP="00FE38F7">
      <w:pPr>
        <w:spacing w:after="0" w:line="315" w:lineRule="atLeast"/>
        <w:textAlignment w:val="baseline"/>
        <w:rPr>
          <w:rFonts w:ascii="inherit" w:eastAsia="Times New Roman" w:hAnsi="inherit" w:cs="Times New Roman"/>
          <w:color w:val="000000"/>
          <w:kern w:val="0"/>
          <w:sz w:val="21"/>
          <w:szCs w:val="21"/>
          <w14:ligatures w14:val="none"/>
        </w:rPr>
      </w:pPr>
      <w:r w:rsidRPr="00FE38F7">
        <w:rPr>
          <w:rFonts w:ascii="Trebuchet MS" w:eastAsia="Times New Roman" w:hAnsi="Trebuchet MS" w:cs="Times New Roman"/>
          <w:color w:val="565656"/>
          <w:kern w:val="0"/>
          <w:sz w:val="21"/>
          <w:szCs w:val="21"/>
          <w:bdr w:val="none" w:sz="0" w:space="0" w:color="auto" w:frame="1"/>
          <w14:ligatures w14:val="none"/>
        </w:rPr>
        <w:t>Activation flags are inherited from the </w:t>
      </w:r>
      <w:r w:rsidRPr="00FE38F7">
        <w:rPr>
          <w:rFonts w:ascii="Trebuchet MS" w:eastAsia="Times New Roman" w:hAnsi="Trebuchet MS" w:cs="Times New Roman"/>
          <w:color w:val="0077CC"/>
          <w:kern w:val="0"/>
          <w:sz w:val="21"/>
          <w:szCs w:val="21"/>
          <w:u w:val="single"/>
          <w:bdr w:val="none" w:sz="0" w:space="0" w:color="auto" w:frame="1"/>
          <w14:ligatures w14:val="none"/>
        </w:rPr>
        <w:t>orders</w:t>
      </w:r>
      <w:r w:rsidRPr="00FE38F7">
        <w:rPr>
          <w:rFonts w:ascii="Trebuchet MS" w:eastAsia="Times New Roman" w:hAnsi="Trebuchet MS" w:cs="Times New Roman"/>
          <w:color w:val="565656"/>
          <w:kern w:val="0"/>
          <w:sz w:val="21"/>
          <w:szCs w:val="21"/>
          <w:bdr w:val="none" w:sz="0" w:space="0" w:color="auto" w:frame="1"/>
          <w14:ligatures w14:val="none"/>
        </w:rPr>
        <w:t>, as a result of which the position is created.</w:t>
      </w:r>
    </w:p>
    <w:p w14:paraId="084E41A7" w14:textId="77777777" w:rsidR="00FE38F7" w:rsidRPr="00FE38F7" w:rsidRDefault="00FE38F7" w:rsidP="008259E5">
      <w:pPr>
        <w:pStyle w:val="Heading3"/>
      </w:pPr>
      <w:bookmarkStart w:id="34" w:name="enpositionreason"/>
      <w:bookmarkEnd w:id="34"/>
      <w:proofErr w:type="spellStart"/>
      <w:r w:rsidRPr="00FE38F7">
        <w:t>EnPositionReason</w:t>
      </w:r>
      <w:proofErr w:type="spellEnd"/>
    </w:p>
    <w:p w14:paraId="3D396442" w14:textId="77777777" w:rsidR="00FE38F7" w:rsidRPr="00FE38F7" w:rsidRDefault="00FE38F7" w:rsidP="00FE38F7">
      <w:pPr>
        <w:spacing w:after="0" w:line="315" w:lineRule="atLeast"/>
        <w:textAlignment w:val="baseline"/>
        <w:rPr>
          <w:rFonts w:ascii="inherit" w:eastAsia="Times New Roman" w:hAnsi="inherit" w:cs="Times New Roman"/>
          <w:color w:val="000000"/>
          <w:kern w:val="0"/>
          <w:sz w:val="21"/>
          <w:szCs w:val="21"/>
          <w14:ligatures w14:val="none"/>
        </w:rPr>
      </w:pPr>
      <w:r w:rsidRPr="00FE38F7">
        <w:rPr>
          <w:rFonts w:ascii="Trebuchet MS" w:eastAsia="Times New Roman" w:hAnsi="Trebuchet MS" w:cs="Times New Roman"/>
          <w:color w:val="565656"/>
          <w:kern w:val="0"/>
          <w:sz w:val="21"/>
          <w:szCs w:val="21"/>
          <w:bdr w:val="none" w:sz="0" w:space="0" w:color="auto" w:frame="1"/>
          <w14:ligatures w14:val="none"/>
        </w:rPr>
        <w:t xml:space="preserve">Reasons for position opening are enumerated in </w:t>
      </w:r>
      <w:proofErr w:type="spellStart"/>
      <w:r w:rsidRPr="00FE38F7">
        <w:rPr>
          <w:rFonts w:ascii="Trebuchet MS" w:eastAsia="Times New Roman" w:hAnsi="Trebuchet MS" w:cs="Times New Roman"/>
          <w:color w:val="565656"/>
          <w:kern w:val="0"/>
          <w:sz w:val="21"/>
          <w:szCs w:val="21"/>
          <w:bdr w:val="none" w:sz="0" w:space="0" w:color="auto" w:frame="1"/>
          <w14:ligatures w14:val="none"/>
        </w:rPr>
        <w:t>EnPositionReason</w:t>
      </w:r>
      <w:proofErr w:type="spellEnd"/>
      <w:r w:rsidRPr="00FE38F7">
        <w:rPr>
          <w:rFonts w:ascii="Trebuchet MS" w:eastAsia="Times New Roman" w:hAnsi="Trebuchet MS" w:cs="Times New Roman"/>
          <w:color w:val="565656"/>
          <w:kern w:val="0"/>
          <w:sz w:val="21"/>
          <w:szCs w:val="21"/>
          <w:bdr w:val="none" w:sz="0" w:space="0" w:color="auto" w:frame="1"/>
          <w14:ligatures w14:val="none"/>
        </w:rPr>
        <w:t>:</w:t>
      </w:r>
    </w:p>
    <w:tbl>
      <w:tblPr>
        <w:tblW w:w="1014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3844"/>
        <w:gridCol w:w="990"/>
        <w:gridCol w:w="5306"/>
      </w:tblGrid>
      <w:tr w:rsidR="00FE38F7" w:rsidRPr="00FE38F7" w14:paraId="2547907B" w14:textId="77777777" w:rsidTr="00FE38F7">
        <w:trPr>
          <w:tblHeader/>
        </w:trPr>
        <w:tc>
          <w:tcPr>
            <w:tcW w:w="2580" w:type="dxa"/>
            <w:tcBorders>
              <w:top w:val="single" w:sz="6" w:space="0" w:color="B1C2D6"/>
              <w:left w:val="single" w:sz="6" w:space="0" w:color="B1C2D6"/>
              <w:bottom w:val="single" w:sz="6" w:space="0" w:color="B1C2D6"/>
              <w:right w:val="single" w:sz="6" w:space="0" w:color="B1C2D6"/>
            </w:tcBorders>
            <w:shd w:val="clear" w:color="auto" w:fill="DBE9F9"/>
            <w:hideMark/>
          </w:tcPr>
          <w:p w14:paraId="5DC8017B"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ID</w:t>
            </w:r>
          </w:p>
        </w:tc>
        <w:tc>
          <w:tcPr>
            <w:tcW w:w="1080" w:type="dxa"/>
            <w:tcBorders>
              <w:top w:val="single" w:sz="6" w:space="0" w:color="B1C2D6"/>
              <w:left w:val="single" w:sz="6" w:space="0" w:color="B1C2D6"/>
              <w:bottom w:val="single" w:sz="6" w:space="0" w:color="B1C2D6"/>
              <w:right w:val="single" w:sz="6" w:space="0" w:color="B1C2D6"/>
            </w:tcBorders>
            <w:shd w:val="clear" w:color="auto" w:fill="DBE9F9"/>
            <w:hideMark/>
          </w:tcPr>
          <w:p w14:paraId="5CEDACCA"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Value</w:t>
            </w:r>
          </w:p>
        </w:tc>
        <w:tc>
          <w:tcPr>
            <w:tcW w:w="6450" w:type="dxa"/>
            <w:tcBorders>
              <w:top w:val="single" w:sz="6" w:space="0" w:color="B1C2D6"/>
              <w:left w:val="single" w:sz="6" w:space="0" w:color="B1C2D6"/>
              <w:bottom w:val="single" w:sz="6" w:space="0" w:color="B1C2D6"/>
              <w:right w:val="single" w:sz="6" w:space="0" w:color="B1C2D6"/>
            </w:tcBorders>
            <w:shd w:val="clear" w:color="auto" w:fill="DBE9F9"/>
            <w:hideMark/>
          </w:tcPr>
          <w:p w14:paraId="250AAACF"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Description</w:t>
            </w:r>
          </w:p>
        </w:tc>
      </w:tr>
      <w:tr w:rsidR="00FE38F7" w:rsidRPr="00FE38F7" w14:paraId="3EFFE150" w14:textId="77777777" w:rsidTr="00FE38F7">
        <w:tc>
          <w:tcPr>
            <w:tcW w:w="2580" w:type="dxa"/>
            <w:tcBorders>
              <w:top w:val="single" w:sz="6" w:space="0" w:color="B1C2D6"/>
              <w:left w:val="single" w:sz="6" w:space="0" w:color="B1C2D6"/>
              <w:bottom w:val="single" w:sz="6" w:space="0" w:color="B1C2D6"/>
              <w:right w:val="single" w:sz="6" w:space="0" w:color="B1C2D6"/>
            </w:tcBorders>
            <w:hideMark/>
          </w:tcPr>
          <w:p w14:paraId="457E8AE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POSITION_REASON_CLIENT</w:t>
            </w:r>
          </w:p>
        </w:tc>
        <w:tc>
          <w:tcPr>
            <w:tcW w:w="1080" w:type="dxa"/>
            <w:tcBorders>
              <w:top w:val="single" w:sz="6" w:space="0" w:color="B1C2D6"/>
              <w:left w:val="single" w:sz="6" w:space="0" w:color="B1C2D6"/>
              <w:bottom w:val="single" w:sz="6" w:space="0" w:color="B1C2D6"/>
              <w:right w:val="single" w:sz="6" w:space="0" w:color="B1C2D6"/>
            </w:tcBorders>
            <w:hideMark/>
          </w:tcPr>
          <w:p w14:paraId="22A2F5E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0</w:t>
            </w:r>
          </w:p>
        </w:tc>
        <w:tc>
          <w:tcPr>
            <w:tcW w:w="6450" w:type="dxa"/>
            <w:tcBorders>
              <w:top w:val="single" w:sz="6" w:space="0" w:color="B1C2D6"/>
              <w:left w:val="single" w:sz="6" w:space="0" w:color="B1C2D6"/>
              <w:bottom w:val="single" w:sz="6" w:space="0" w:color="B1C2D6"/>
              <w:right w:val="single" w:sz="6" w:space="0" w:color="B1C2D6"/>
            </w:tcBorders>
            <w:hideMark/>
          </w:tcPr>
          <w:p w14:paraId="60BFF3FB"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Position opened manually by a client from the client terminal.</w:t>
            </w:r>
          </w:p>
        </w:tc>
      </w:tr>
      <w:tr w:rsidR="00FE38F7" w:rsidRPr="00FE38F7" w14:paraId="7A3F1A64" w14:textId="77777777" w:rsidTr="00FE38F7">
        <w:tc>
          <w:tcPr>
            <w:tcW w:w="2580" w:type="dxa"/>
            <w:tcBorders>
              <w:top w:val="single" w:sz="6" w:space="0" w:color="B1C2D6"/>
              <w:left w:val="single" w:sz="6" w:space="0" w:color="B1C2D6"/>
              <w:bottom w:val="single" w:sz="6" w:space="0" w:color="B1C2D6"/>
              <w:right w:val="single" w:sz="6" w:space="0" w:color="B1C2D6"/>
            </w:tcBorders>
            <w:hideMark/>
          </w:tcPr>
          <w:p w14:paraId="7973A0F0"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POSITION_REASON_EXPERT</w:t>
            </w:r>
          </w:p>
        </w:tc>
        <w:tc>
          <w:tcPr>
            <w:tcW w:w="1080" w:type="dxa"/>
            <w:tcBorders>
              <w:top w:val="single" w:sz="6" w:space="0" w:color="B1C2D6"/>
              <w:left w:val="single" w:sz="6" w:space="0" w:color="B1C2D6"/>
              <w:bottom w:val="single" w:sz="6" w:space="0" w:color="B1C2D6"/>
              <w:right w:val="single" w:sz="6" w:space="0" w:color="B1C2D6"/>
            </w:tcBorders>
            <w:hideMark/>
          </w:tcPr>
          <w:p w14:paraId="63F2001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1</w:t>
            </w:r>
          </w:p>
        </w:tc>
        <w:tc>
          <w:tcPr>
            <w:tcW w:w="6450" w:type="dxa"/>
            <w:tcBorders>
              <w:top w:val="single" w:sz="6" w:space="0" w:color="B1C2D6"/>
              <w:left w:val="single" w:sz="6" w:space="0" w:color="B1C2D6"/>
              <w:bottom w:val="single" w:sz="6" w:space="0" w:color="B1C2D6"/>
              <w:right w:val="single" w:sz="6" w:space="0" w:color="B1C2D6"/>
            </w:tcBorders>
            <w:hideMark/>
          </w:tcPr>
          <w:p w14:paraId="55FA3138"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Position opened by a client using an Expert Advisor.</w:t>
            </w:r>
          </w:p>
        </w:tc>
      </w:tr>
      <w:tr w:rsidR="00FE38F7" w:rsidRPr="00FE38F7" w14:paraId="607D8ADD" w14:textId="77777777" w:rsidTr="00FE38F7">
        <w:tc>
          <w:tcPr>
            <w:tcW w:w="2580" w:type="dxa"/>
            <w:tcBorders>
              <w:top w:val="single" w:sz="6" w:space="0" w:color="B1C2D6"/>
              <w:left w:val="single" w:sz="6" w:space="0" w:color="B1C2D6"/>
              <w:bottom w:val="single" w:sz="6" w:space="0" w:color="B1C2D6"/>
              <w:right w:val="single" w:sz="6" w:space="0" w:color="B1C2D6"/>
            </w:tcBorders>
            <w:hideMark/>
          </w:tcPr>
          <w:p w14:paraId="61E4617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lastRenderedPageBreak/>
              <w:t>POSITION_REASON_DEALER</w:t>
            </w:r>
          </w:p>
        </w:tc>
        <w:tc>
          <w:tcPr>
            <w:tcW w:w="1080" w:type="dxa"/>
            <w:tcBorders>
              <w:top w:val="single" w:sz="6" w:space="0" w:color="B1C2D6"/>
              <w:left w:val="single" w:sz="6" w:space="0" w:color="B1C2D6"/>
              <w:bottom w:val="single" w:sz="6" w:space="0" w:color="B1C2D6"/>
              <w:right w:val="single" w:sz="6" w:space="0" w:color="B1C2D6"/>
            </w:tcBorders>
            <w:hideMark/>
          </w:tcPr>
          <w:p w14:paraId="117CFFA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2</w:t>
            </w:r>
          </w:p>
        </w:tc>
        <w:tc>
          <w:tcPr>
            <w:tcW w:w="6450" w:type="dxa"/>
            <w:tcBorders>
              <w:top w:val="single" w:sz="6" w:space="0" w:color="B1C2D6"/>
              <w:left w:val="single" w:sz="6" w:space="0" w:color="B1C2D6"/>
              <w:bottom w:val="single" w:sz="6" w:space="0" w:color="B1C2D6"/>
              <w:right w:val="single" w:sz="6" w:space="0" w:color="B1C2D6"/>
            </w:tcBorders>
            <w:hideMark/>
          </w:tcPr>
          <w:p w14:paraId="0368A48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Position opened by a dealer through the manager terminal.</w:t>
            </w:r>
          </w:p>
        </w:tc>
      </w:tr>
      <w:tr w:rsidR="00FE38F7" w:rsidRPr="00FE38F7" w14:paraId="62366E18" w14:textId="77777777" w:rsidTr="00FE38F7">
        <w:tc>
          <w:tcPr>
            <w:tcW w:w="2580" w:type="dxa"/>
            <w:tcBorders>
              <w:top w:val="single" w:sz="6" w:space="0" w:color="B1C2D6"/>
              <w:left w:val="single" w:sz="6" w:space="0" w:color="B1C2D6"/>
              <w:bottom w:val="single" w:sz="6" w:space="0" w:color="B1C2D6"/>
              <w:right w:val="single" w:sz="6" w:space="0" w:color="B1C2D6"/>
            </w:tcBorders>
            <w:hideMark/>
          </w:tcPr>
          <w:p w14:paraId="4B4531B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POSITION_REASON_SL</w:t>
            </w:r>
          </w:p>
        </w:tc>
        <w:tc>
          <w:tcPr>
            <w:tcW w:w="1080" w:type="dxa"/>
            <w:tcBorders>
              <w:top w:val="single" w:sz="6" w:space="0" w:color="B1C2D6"/>
              <w:left w:val="single" w:sz="6" w:space="0" w:color="B1C2D6"/>
              <w:bottom w:val="single" w:sz="6" w:space="0" w:color="B1C2D6"/>
              <w:right w:val="single" w:sz="6" w:space="0" w:color="B1C2D6"/>
            </w:tcBorders>
            <w:hideMark/>
          </w:tcPr>
          <w:p w14:paraId="3891868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3</w:t>
            </w:r>
          </w:p>
        </w:tc>
        <w:tc>
          <w:tcPr>
            <w:tcW w:w="6450" w:type="dxa"/>
            <w:tcBorders>
              <w:top w:val="single" w:sz="6" w:space="0" w:color="B1C2D6"/>
              <w:left w:val="single" w:sz="6" w:space="0" w:color="B1C2D6"/>
              <w:bottom w:val="single" w:sz="6" w:space="0" w:color="B1C2D6"/>
              <w:right w:val="single" w:sz="6" w:space="0" w:color="B1C2D6"/>
            </w:tcBorders>
            <w:hideMark/>
          </w:tcPr>
          <w:p w14:paraId="41E3FB8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Not used for positions.</w:t>
            </w:r>
          </w:p>
        </w:tc>
      </w:tr>
      <w:tr w:rsidR="00FE38F7" w:rsidRPr="00FE38F7" w14:paraId="65F4F8CE" w14:textId="77777777" w:rsidTr="00FE38F7">
        <w:tc>
          <w:tcPr>
            <w:tcW w:w="2580" w:type="dxa"/>
            <w:tcBorders>
              <w:top w:val="single" w:sz="6" w:space="0" w:color="B1C2D6"/>
              <w:left w:val="single" w:sz="6" w:space="0" w:color="B1C2D6"/>
              <w:bottom w:val="single" w:sz="6" w:space="0" w:color="B1C2D6"/>
              <w:right w:val="single" w:sz="6" w:space="0" w:color="B1C2D6"/>
            </w:tcBorders>
            <w:hideMark/>
          </w:tcPr>
          <w:p w14:paraId="5D2A840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POSITION_REASON_TP</w:t>
            </w:r>
          </w:p>
        </w:tc>
        <w:tc>
          <w:tcPr>
            <w:tcW w:w="1080" w:type="dxa"/>
            <w:tcBorders>
              <w:top w:val="single" w:sz="6" w:space="0" w:color="B1C2D6"/>
              <w:left w:val="single" w:sz="6" w:space="0" w:color="B1C2D6"/>
              <w:bottom w:val="single" w:sz="6" w:space="0" w:color="B1C2D6"/>
              <w:right w:val="single" w:sz="6" w:space="0" w:color="B1C2D6"/>
            </w:tcBorders>
            <w:hideMark/>
          </w:tcPr>
          <w:p w14:paraId="4318F82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4</w:t>
            </w:r>
          </w:p>
        </w:tc>
        <w:tc>
          <w:tcPr>
            <w:tcW w:w="6450" w:type="dxa"/>
            <w:tcBorders>
              <w:top w:val="single" w:sz="6" w:space="0" w:color="B1C2D6"/>
              <w:left w:val="single" w:sz="6" w:space="0" w:color="B1C2D6"/>
              <w:bottom w:val="single" w:sz="6" w:space="0" w:color="B1C2D6"/>
              <w:right w:val="single" w:sz="6" w:space="0" w:color="B1C2D6"/>
            </w:tcBorders>
            <w:hideMark/>
          </w:tcPr>
          <w:p w14:paraId="2FF5060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Not used for positions.</w:t>
            </w:r>
          </w:p>
        </w:tc>
      </w:tr>
      <w:tr w:rsidR="00FE38F7" w:rsidRPr="00FE38F7" w14:paraId="5EA7DFFE" w14:textId="77777777" w:rsidTr="00FE38F7">
        <w:tc>
          <w:tcPr>
            <w:tcW w:w="2580" w:type="dxa"/>
            <w:tcBorders>
              <w:top w:val="single" w:sz="6" w:space="0" w:color="B1C2D6"/>
              <w:left w:val="single" w:sz="6" w:space="0" w:color="B1C2D6"/>
              <w:bottom w:val="single" w:sz="6" w:space="0" w:color="B1C2D6"/>
              <w:right w:val="single" w:sz="6" w:space="0" w:color="B1C2D6"/>
            </w:tcBorders>
            <w:hideMark/>
          </w:tcPr>
          <w:p w14:paraId="01F9F4D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POSITION_REASON_SO</w:t>
            </w:r>
          </w:p>
        </w:tc>
        <w:tc>
          <w:tcPr>
            <w:tcW w:w="1080" w:type="dxa"/>
            <w:tcBorders>
              <w:top w:val="single" w:sz="6" w:space="0" w:color="B1C2D6"/>
              <w:left w:val="single" w:sz="6" w:space="0" w:color="B1C2D6"/>
              <w:bottom w:val="single" w:sz="6" w:space="0" w:color="B1C2D6"/>
              <w:right w:val="single" w:sz="6" w:space="0" w:color="B1C2D6"/>
            </w:tcBorders>
            <w:hideMark/>
          </w:tcPr>
          <w:p w14:paraId="6D33B00D"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5</w:t>
            </w:r>
          </w:p>
        </w:tc>
        <w:tc>
          <w:tcPr>
            <w:tcW w:w="6450" w:type="dxa"/>
            <w:tcBorders>
              <w:top w:val="single" w:sz="6" w:space="0" w:color="B1C2D6"/>
              <w:left w:val="single" w:sz="6" w:space="0" w:color="B1C2D6"/>
              <w:bottom w:val="single" w:sz="6" w:space="0" w:color="B1C2D6"/>
              <w:right w:val="single" w:sz="6" w:space="0" w:color="B1C2D6"/>
            </w:tcBorders>
            <w:hideMark/>
          </w:tcPr>
          <w:p w14:paraId="72F5E6E5"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Not used for positions.</w:t>
            </w:r>
          </w:p>
        </w:tc>
      </w:tr>
      <w:tr w:rsidR="00FE38F7" w:rsidRPr="00FE38F7" w14:paraId="41B65E4F" w14:textId="77777777" w:rsidTr="00FE38F7">
        <w:tc>
          <w:tcPr>
            <w:tcW w:w="2580" w:type="dxa"/>
            <w:tcBorders>
              <w:top w:val="single" w:sz="6" w:space="0" w:color="B1C2D6"/>
              <w:left w:val="single" w:sz="6" w:space="0" w:color="B1C2D6"/>
              <w:bottom w:val="single" w:sz="6" w:space="0" w:color="B1C2D6"/>
              <w:right w:val="single" w:sz="6" w:space="0" w:color="B1C2D6"/>
            </w:tcBorders>
            <w:hideMark/>
          </w:tcPr>
          <w:p w14:paraId="6948F66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POSITION_REASON_ROLLOVER</w:t>
            </w:r>
          </w:p>
        </w:tc>
        <w:tc>
          <w:tcPr>
            <w:tcW w:w="1080" w:type="dxa"/>
            <w:tcBorders>
              <w:top w:val="single" w:sz="6" w:space="0" w:color="B1C2D6"/>
              <w:left w:val="single" w:sz="6" w:space="0" w:color="B1C2D6"/>
              <w:bottom w:val="single" w:sz="6" w:space="0" w:color="B1C2D6"/>
              <w:right w:val="single" w:sz="6" w:space="0" w:color="B1C2D6"/>
            </w:tcBorders>
            <w:hideMark/>
          </w:tcPr>
          <w:p w14:paraId="2F21B32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6</w:t>
            </w:r>
          </w:p>
        </w:tc>
        <w:tc>
          <w:tcPr>
            <w:tcW w:w="6450" w:type="dxa"/>
            <w:tcBorders>
              <w:top w:val="single" w:sz="6" w:space="0" w:color="B1C2D6"/>
              <w:left w:val="single" w:sz="6" w:space="0" w:color="B1C2D6"/>
              <w:bottom w:val="single" w:sz="6" w:space="0" w:color="B1C2D6"/>
              <w:right w:val="single" w:sz="6" w:space="0" w:color="B1C2D6"/>
            </w:tcBorders>
            <w:hideMark/>
          </w:tcPr>
          <w:p w14:paraId="3AE36C1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Position reopened to charge swaps.</w:t>
            </w:r>
          </w:p>
        </w:tc>
      </w:tr>
      <w:tr w:rsidR="00FE38F7" w:rsidRPr="00FE38F7" w14:paraId="0D2F5654" w14:textId="77777777" w:rsidTr="00FE38F7">
        <w:tc>
          <w:tcPr>
            <w:tcW w:w="2580" w:type="dxa"/>
            <w:tcBorders>
              <w:top w:val="single" w:sz="6" w:space="0" w:color="B1C2D6"/>
              <w:left w:val="single" w:sz="6" w:space="0" w:color="B1C2D6"/>
              <w:bottom w:val="single" w:sz="6" w:space="0" w:color="B1C2D6"/>
              <w:right w:val="single" w:sz="6" w:space="0" w:color="B1C2D6"/>
            </w:tcBorders>
            <w:hideMark/>
          </w:tcPr>
          <w:p w14:paraId="0C4CE02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POSITION_REASON_EXTERNAL_CLIENT</w:t>
            </w:r>
          </w:p>
        </w:tc>
        <w:tc>
          <w:tcPr>
            <w:tcW w:w="1080" w:type="dxa"/>
            <w:tcBorders>
              <w:top w:val="single" w:sz="6" w:space="0" w:color="B1C2D6"/>
              <w:left w:val="single" w:sz="6" w:space="0" w:color="B1C2D6"/>
              <w:bottom w:val="single" w:sz="6" w:space="0" w:color="B1C2D6"/>
              <w:right w:val="single" w:sz="6" w:space="0" w:color="B1C2D6"/>
            </w:tcBorders>
            <w:hideMark/>
          </w:tcPr>
          <w:p w14:paraId="7C3F2D3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7</w:t>
            </w:r>
          </w:p>
        </w:tc>
        <w:tc>
          <w:tcPr>
            <w:tcW w:w="6450" w:type="dxa"/>
            <w:tcBorders>
              <w:top w:val="single" w:sz="6" w:space="0" w:color="B1C2D6"/>
              <w:left w:val="single" w:sz="6" w:space="0" w:color="B1C2D6"/>
              <w:bottom w:val="single" w:sz="6" w:space="0" w:color="B1C2D6"/>
              <w:right w:val="single" w:sz="6" w:space="0" w:color="B1C2D6"/>
            </w:tcBorders>
            <w:hideMark/>
          </w:tcPr>
          <w:p w14:paraId="1EB7D33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Position opened from an external trading system.</w:t>
            </w:r>
          </w:p>
        </w:tc>
      </w:tr>
      <w:tr w:rsidR="00FE38F7" w:rsidRPr="00FE38F7" w14:paraId="7FEC8A1F" w14:textId="77777777" w:rsidTr="00FE38F7">
        <w:tc>
          <w:tcPr>
            <w:tcW w:w="2580" w:type="dxa"/>
            <w:tcBorders>
              <w:top w:val="single" w:sz="6" w:space="0" w:color="B1C2D6"/>
              <w:left w:val="single" w:sz="6" w:space="0" w:color="B1C2D6"/>
              <w:bottom w:val="single" w:sz="6" w:space="0" w:color="B1C2D6"/>
              <w:right w:val="single" w:sz="6" w:space="0" w:color="B1C2D6"/>
            </w:tcBorders>
            <w:hideMark/>
          </w:tcPr>
          <w:p w14:paraId="6C0F8A7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POSITION_REASON_VMARGIN</w:t>
            </w:r>
          </w:p>
        </w:tc>
        <w:tc>
          <w:tcPr>
            <w:tcW w:w="1080" w:type="dxa"/>
            <w:tcBorders>
              <w:top w:val="single" w:sz="6" w:space="0" w:color="B1C2D6"/>
              <w:left w:val="single" w:sz="6" w:space="0" w:color="B1C2D6"/>
              <w:bottom w:val="single" w:sz="6" w:space="0" w:color="B1C2D6"/>
              <w:right w:val="single" w:sz="6" w:space="0" w:color="B1C2D6"/>
            </w:tcBorders>
            <w:hideMark/>
          </w:tcPr>
          <w:p w14:paraId="2B3FC8A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8</w:t>
            </w:r>
          </w:p>
        </w:tc>
        <w:tc>
          <w:tcPr>
            <w:tcW w:w="6450" w:type="dxa"/>
            <w:tcBorders>
              <w:top w:val="single" w:sz="6" w:space="0" w:color="B1C2D6"/>
              <w:left w:val="single" w:sz="6" w:space="0" w:color="B1C2D6"/>
              <w:bottom w:val="single" w:sz="6" w:space="0" w:color="B1C2D6"/>
              <w:right w:val="single" w:sz="6" w:space="0" w:color="B1C2D6"/>
            </w:tcBorders>
            <w:hideMark/>
          </w:tcPr>
          <w:p w14:paraId="49027FC5"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Not used for positions.</w:t>
            </w:r>
          </w:p>
        </w:tc>
      </w:tr>
      <w:tr w:rsidR="00FE38F7" w:rsidRPr="00FE38F7" w14:paraId="12DFAE81" w14:textId="77777777" w:rsidTr="00FE38F7">
        <w:tc>
          <w:tcPr>
            <w:tcW w:w="2580" w:type="dxa"/>
            <w:tcBorders>
              <w:top w:val="single" w:sz="6" w:space="0" w:color="B1C2D6"/>
              <w:left w:val="single" w:sz="6" w:space="0" w:color="B1C2D6"/>
              <w:bottom w:val="single" w:sz="6" w:space="0" w:color="B1C2D6"/>
              <w:right w:val="single" w:sz="6" w:space="0" w:color="B1C2D6"/>
            </w:tcBorders>
            <w:hideMark/>
          </w:tcPr>
          <w:p w14:paraId="307BB42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POSITION_REASON_GATEWAY</w:t>
            </w:r>
          </w:p>
        </w:tc>
        <w:tc>
          <w:tcPr>
            <w:tcW w:w="1080" w:type="dxa"/>
            <w:tcBorders>
              <w:top w:val="single" w:sz="6" w:space="0" w:color="B1C2D6"/>
              <w:left w:val="single" w:sz="6" w:space="0" w:color="B1C2D6"/>
              <w:bottom w:val="single" w:sz="6" w:space="0" w:color="B1C2D6"/>
              <w:right w:val="single" w:sz="6" w:space="0" w:color="B1C2D6"/>
            </w:tcBorders>
            <w:hideMark/>
          </w:tcPr>
          <w:p w14:paraId="14BA535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9</w:t>
            </w:r>
          </w:p>
        </w:tc>
        <w:tc>
          <w:tcPr>
            <w:tcW w:w="6450" w:type="dxa"/>
            <w:tcBorders>
              <w:top w:val="single" w:sz="6" w:space="0" w:color="B1C2D6"/>
              <w:left w:val="single" w:sz="6" w:space="0" w:color="B1C2D6"/>
              <w:bottom w:val="single" w:sz="6" w:space="0" w:color="B1C2D6"/>
              <w:right w:val="single" w:sz="6" w:space="0" w:color="B1C2D6"/>
            </w:tcBorders>
            <w:hideMark/>
          </w:tcPr>
          <w:p w14:paraId="4B1C2C6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 xml:space="preserve">Position opened by a </w:t>
            </w:r>
            <w:proofErr w:type="spellStart"/>
            <w:r w:rsidRPr="00FE38F7">
              <w:rPr>
                <w:rFonts w:ascii="inherit" w:eastAsia="Times New Roman" w:hAnsi="inherit" w:cs="Times New Roman"/>
                <w:kern w:val="0"/>
                <w:sz w:val="21"/>
                <w:szCs w:val="21"/>
                <w:bdr w:val="none" w:sz="0" w:space="0" w:color="auto" w:frame="1"/>
                <w14:ligatures w14:val="none"/>
              </w:rPr>
              <w:t>MetaTrader</w:t>
            </w:r>
            <w:proofErr w:type="spellEnd"/>
            <w:r w:rsidRPr="00FE38F7">
              <w:rPr>
                <w:rFonts w:ascii="inherit" w:eastAsia="Times New Roman" w:hAnsi="inherit" w:cs="Times New Roman"/>
                <w:kern w:val="0"/>
                <w:sz w:val="21"/>
                <w:szCs w:val="21"/>
                <w:bdr w:val="none" w:sz="0" w:space="0" w:color="auto" w:frame="1"/>
                <w14:ligatures w14:val="none"/>
              </w:rPr>
              <w:t xml:space="preserve"> 5 gateway connected to the platform.</w:t>
            </w:r>
          </w:p>
        </w:tc>
      </w:tr>
      <w:tr w:rsidR="00FE38F7" w:rsidRPr="00FE38F7" w14:paraId="266DBD2A" w14:textId="77777777" w:rsidTr="00FE38F7">
        <w:tc>
          <w:tcPr>
            <w:tcW w:w="2580" w:type="dxa"/>
            <w:tcBorders>
              <w:top w:val="single" w:sz="6" w:space="0" w:color="B1C2D6"/>
              <w:left w:val="single" w:sz="6" w:space="0" w:color="B1C2D6"/>
              <w:bottom w:val="single" w:sz="6" w:space="0" w:color="B1C2D6"/>
              <w:right w:val="single" w:sz="6" w:space="0" w:color="B1C2D6"/>
            </w:tcBorders>
            <w:hideMark/>
          </w:tcPr>
          <w:p w14:paraId="2A364ADB"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POSITION_REASON_SIGNAL</w:t>
            </w:r>
          </w:p>
        </w:tc>
        <w:tc>
          <w:tcPr>
            <w:tcW w:w="1080" w:type="dxa"/>
            <w:tcBorders>
              <w:top w:val="single" w:sz="6" w:space="0" w:color="B1C2D6"/>
              <w:left w:val="single" w:sz="6" w:space="0" w:color="B1C2D6"/>
              <w:bottom w:val="single" w:sz="6" w:space="0" w:color="B1C2D6"/>
              <w:right w:val="single" w:sz="6" w:space="0" w:color="B1C2D6"/>
            </w:tcBorders>
            <w:hideMark/>
          </w:tcPr>
          <w:p w14:paraId="7FE26BAD"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10</w:t>
            </w:r>
          </w:p>
        </w:tc>
        <w:tc>
          <w:tcPr>
            <w:tcW w:w="6450" w:type="dxa"/>
            <w:tcBorders>
              <w:top w:val="single" w:sz="6" w:space="0" w:color="B1C2D6"/>
              <w:left w:val="single" w:sz="6" w:space="0" w:color="B1C2D6"/>
              <w:bottom w:val="single" w:sz="6" w:space="0" w:color="B1C2D6"/>
              <w:right w:val="single" w:sz="6" w:space="0" w:color="B1C2D6"/>
            </w:tcBorders>
            <w:hideMark/>
          </w:tcPr>
          <w:p w14:paraId="2C49CDED" w14:textId="638316DD"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Position opened as a result of copying a </w:t>
            </w:r>
            <w:r w:rsidRPr="00FE38F7">
              <w:rPr>
                <w:rFonts w:ascii="inherit" w:eastAsia="Times New Roman" w:hAnsi="inherit" w:cs="Times New Roman"/>
                <w:color w:val="0077CC"/>
                <w:kern w:val="0"/>
                <w:sz w:val="21"/>
                <w:szCs w:val="21"/>
                <w:u w:val="single"/>
                <w:bdr w:val="none" w:sz="0" w:space="0" w:color="auto" w:frame="1"/>
                <w14:ligatures w14:val="none"/>
              </w:rPr>
              <w:t>trading signal</w:t>
            </w:r>
            <w:r w:rsidRPr="00FE38F7">
              <w:rPr>
                <w:rFonts w:ascii="inherit" w:eastAsia="Times New Roman" w:hAnsi="inherit" w:cs="Times New Roman"/>
                <w:kern w:val="0"/>
                <w:sz w:val="21"/>
                <w:szCs w:val="21"/>
                <w:bdr w:val="none" w:sz="0" w:space="0" w:color="auto" w:frame="1"/>
                <w14:ligatures w14:val="none"/>
              </w:rPr>
              <w:t> according to the subscription in the client terminal.</w:t>
            </w:r>
          </w:p>
        </w:tc>
      </w:tr>
      <w:tr w:rsidR="00FE38F7" w:rsidRPr="00FE38F7" w14:paraId="1F59F1B4" w14:textId="77777777" w:rsidTr="00FE38F7">
        <w:tc>
          <w:tcPr>
            <w:tcW w:w="2580" w:type="dxa"/>
            <w:tcBorders>
              <w:top w:val="single" w:sz="6" w:space="0" w:color="B1C2D6"/>
              <w:left w:val="single" w:sz="6" w:space="0" w:color="B1C2D6"/>
              <w:bottom w:val="single" w:sz="6" w:space="0" w:color="B1C2D6"/>
              <w:right w:val="single" w:sz="6" w:space="0" w:color="B1C2D6"/>
            </w:tcBorders>
            <w:hideMark/>
          </w:tcPr>
          <w:p w14:paraId="5AFEB35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POSITION_REASON_SETTLEMENT</w:t>
            </w:r>
          </w:p>
        </w:tc>
        <w:tc>
          <w:tcPr>
            <w:tcW w:w="1080" w:type="dxa"/>
            <w:tcBorders>
              <w:top w:val="single" w:sz="6" w:space="0" w:color="B1C2D6"/>
              <w:left w:val="single" w:sz="6" w:space="0" w:color="B1C2D6"/>
              <w:bottom w:val="single" w:sz="6" w:space="0" w:color="B1C2D6"/>
              <w:right w:val="single" w:sz="6" w:space="0" w:color="B1C2D6"/>
            </w:tcBorders>
            <w:hideMark/>
          </w:tcPr>
          <w:p w14:paraId="783334E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11</w:t>
            </w:r>
          </w:p>
        </w:tc>
        <w:tc>
          <w:tcPr>
            <w:tcW w:w="6450" w:type="dxa"/>
            <w:tcBorders>
              <w:top w:val="single" w:sz="6" w:space="0" w:color="B1C2D6"/>
              <w:left w:val="single" w:sz="6" w:space="0" w:color="B1C2D6"/>
              <w:bottom w:val="single" w:sz="6" w:space="0" w:color="B1C2D6"/>
              <w:right w:val="single" w:sz="6" w:space="0" w:color="B1C2D6"/>
            </w:tcBorders>
            <w:hideMark/>
          </w:tcPr>
          <w:p w14:paraId="5F82288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Position opened as a result of operations associated with a futures/option delivery date. It is currently not used.</w:t>
            </w:r>
          </w:p>
        </w:tc>
      </w:tr>
      <w:tr w:rsidR="00FE38F7" w:rsidRPr="00FE38F7" w14:paraId="5314A6E8" w14:textId="77777777" w:rsidTr="00FE38F7">
        <w:tc>
          <w:tcPr>
            <w:tcW w:w="2580" w:type="dxa"/>
            <w:tcBorders>
              <w:top w:val="single" w:sz="6" w:space="0" w:color="B1C2D6"/>
              <w:left w:val="single" w:sz="6" w:space="0" w:color="B1C2D6"/>
              <w:bottom w:val="single" w:sz="6" w:space="0" w:color="B1C2D6"/>
              <w:right w:val="single" w:sz="6" w:space="0" w:color="B1C2D6"/>
            </w:tcBorders>
            <w:hideMark/>
          </w:tcPr>
          <w:p w14:paraId="589A4960"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POSITION_REASON_TRANSFER</w:t>
            </w:r>
          </w:p>
        </w:tc>
        <w:tc>
          <w:tcPr>
            <w:tcW w:w="1080" w:type="dxa"/>
            <w:tcBorders>
              <w:top w:val="single" w:sz="6" w:space="0" w:color="B1C2D6"/>
              <w:left w:val="single" w:sz="6" w:space="0" w:color="B1C2D6"/>
              <w:bottom w:val="single" w:sz="6" w:space="0" w:color="B1C2D6"/>
              <w:right w:val="single" w:sz="6" w:space="0" w:color="B1C2D6"/>
            </w:tcBorders>
            <w:hideMark/>
          </w:tcPr>
          <w:p w14:paraId="31FDD08D"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12</w:t>
            </w:r>
          </w:p>
        </w:tc>
        <w:tc>
          <w:tcPr>
            <w:tcW w:w="6450" w:type="dxa"/>
            <w:tcBorders>
              <w:top w:val="single" w:sz="6" w:space="0" w:color="B1C2D6"/>
              <w:left w:val="single" w:sz="6" w:space="0" w:color="B1C2D6"/>
              <w:bottom w:val="single" w:sz="6" w:space="0" w:color="B1C2D6"/>
              <w:right w:val="single" w:sz="6" w:space="0" w:color="B1C2D6"/>
            </w:tcBorders>
            <w:hideMark/>
          </w:tcPr>
          <w:p w14:paraId="7136818B"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Position opened as a result of transferring a position with a calculated price to a new symbol with the same underlying asset.</w:t>
            </w:r>
          </w:p>
        </w:tc>
      </w:tr>
      <w:tr w:rsidR="00FE38F7" w:rsidRPr="00FE38F7" w14:paraId="686B91E6" w14:textId="77777777" w:rsidTr="00FE38F7">
        <w:tc>
          <w:tcPr>
            <w:tcW w:w="2580" w:type="dxa"/>
            <w:tcBorders>
              <w:top w:val="single" w:sz="6" w:space="0" w:color="B1C2D6"/>
              <w:left w:val="single" w:sz="6" w:space="0" w:color="B1C2D6"/>
              <w:bottom w:val="single" w:sz="6" w:space="0" w:color="B1C2D6"/>
              <w:right w:val="single" w:sz="6" w:space="0" w:color="B1C2D6"/>
            </w:tcBorders>
            <w:hideMark/>
          </w:tcPr>
          <w:p w14:paraId="5A540465"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POSITION_REASON_SYNC</w:t>
            </w:r>
          </w:p>
        </w:tc>
        <w:tc>
          <w:tcPr>
            <w:tcW w:w="1080" w:type="dxa"/>
            <w:tcBorders>
              <w:top w:val="single" w:sz="6" w:space="0" w:color="B1C2D6"/>
              <w:left w:val="single" w:sz="6" w:space="0" w:color="B1C2D6"/>
              <w:bottom w:val="single" w:sz="6" w:space="0" w:color="B1C2D6"/>
              <w:right w:val="single" w:sz="6" w:space="0" w:color="B1C2D6"/>
            </w:tcBorders>
            <w:hideMark/>
          </w:tcPr>
          <w:p w14:paraId="64398908"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13</w:t>
            </w:r>
          </w:p>
        </w:tc>
        <w:tc>
          <w:tcPr>
            <w:tcW w:w="6450" w:type="dxa"/>
            <w:tcBorders>
              <w:top w:val="single" w:sz="6" w:space="0" w:color="B1C2D6"/>
              <w:left w:val="single" w:sz="6" w:space="0" w:color="B1C2D6"/>
              <w:bottom w:val="single" w:sz="6" w:space="0" w:color="B1C2D6"/>
              <w:right w:val="single" w:sz="6" w:space="0" w:color="B1C2D6"/>
            </w:tcBorders>
            <w:hideMark/>
          </w:tcPr>
          <w:p w14:paraId="0E4AD8CB"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Position opened while synchronizing a trading account state with an external system.</w:t>
            </w:r>
          </w:p>
        </w:tc>
      </w:tr>
      <w:tr w:rsidR="00FE38F7" w:rsidRPr="00FE38F7" w14:paraId="2F070F0A" w14:textId="77777777" w:rsidTr="00FE38F7">
        <w:tc>
          <w:tcPr>
            <w:tcW w:w="2580" w:type="dxa"/>
            <w:tcBorders>
              <w:top w:val="single" w:sz="6" w:space="0" w:color="B1C2D6"/>
              <w:left w:val="single" w:sz="6" w:space="0" w:color="B1C2D6"/>
              <w:bottom w:val="single" w:sz="6" w:space="0" w:color="B1C2D6"/>
              <w:right w:val="single" w:sz="6" w:space="0" w:color="B1C2D6"/>
            </w:tcBorders>
            <w:hideMark/>
          </w:tcPr>
          <w:p w14:paraId="01C9209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POSITION_REASON_EXTERNAL_SERVICE</w:t>
            </w:r>
          </w:p>
        </w:tc>
        <w:tc>
          <w:tcPr>
            <w:tcW w:w="1080" w:type="dxa"/>
            <w:tcBorders>
              <w:top w:val="single" w:sz="6" w:space="0" w:color="B1C2D6"/>
              <w:left w:val="single" w:sz="6" w:space="0" w:color="B1C2D6"/>
              <w:bottom w:val="single" w:sz="6" w:space="0" w:color="B1C2D6"/>
              <w:right w:val="single" w:sz="6" w:space="0" w:color="B1C2D6"/>
            </w:tcBorders>
            <w:hideMark/>
          </w:tcPr>
          <w:p w14:paraId="1BF2FF65"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14</w:t>
            </w:r>
          </w:p>
        </w:tc>
        <w:tc>
          <w:tcPr>
            <w:tcW w:w="6450" w:type="dxa"/>
            <w:tcBorders>
              <w:top w:val="single" w:sz="6" w:space="0" w:color="B1C2D6"/>
              <w:left w:val="single" w:sz="6" w:space="0" w:color="B1C2D6"/>
              <w:bottom w:val="single" w:sz="6" w:space="0" w:color="B1C2D6"/>
              <w:right w:val="single" w:sz="6" w:space="0" w:color="B1C2D6"/>
            </w:tcBorders>
            <w:hideMark/>
          </w:tcPr>
          <w:p w14:paraId="543C795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Position opened in the external trading system for service purposes (</w:t>
            </w:r>
            <w:proofErr w:type="gramStart"/>
            <w:r w:rsidRPr="00FE38F7">
              <w:rPr>
                <w:rFonts w:ascii="inherit" w:eastAsia="Times New Roman" w:hAnsi="inherit" w:cs="Times New Roman"/>
                <w:kern w:val="0"/>
                <w:sz w:val="21"/>
                <w:szCs w:val="21"/>
                <w:bdr w:val="none" w:sz="0" w:space="0" w:color="auto" w:frame="1"/>
                <w14:ligatures w14:val="none"/>
              </w:rPr>
              <w:t>e.g.</w:t>
            </w:r>
            <w:proofErr w:type="gramEnd"/>
            <w:r w:rsidRPr="00FE38F7">
              <w:rPr>
                <w:rFonts w:ascii="inherit" w:eastAsia="Times New Roman" w:hAnsi="inherit" w:cs="Times New Roman"/>
                <w:kern w:val="0"/>
                <w:sz w:val="21"/>
                <w:szCs w:val="21"/>
                <w:bdr w:val="none" w:sz="0" w:space="0" w:color="auto" w:frame="1"/>
                <w14:ligatures w14:val="none"/>
              </w:rPr>
              <w:t xml:space="preserve"> to correct a trading state).</w:t>
            </w:r>
          </w:p>
        </w:tc>
      </w:tr>
      <w:tr w:rsidR="00FE38F7" w:rsidRPr="00FE38F7" w14:paraId="0C3C81E9" w14:textId="77777777" w:rsidTr="00FE38F7">
        <w:tc>
          <w:tcPr>
            <w:tcW w:w="2580" w:type="dxa"/>
            <w:tcBorders>
              <w:top w:val="single" w:sz="6" w:space="0" w:color="B1C2D6"/>
              <w:left w:val="single" w:sz="6" w:space="0" w:color="B1C2D6"/>
              <w:bottom w:val="single" w:sz="6" w:space="0" w:color="B1C2D6"/>
              <w:right w:val="single" w:sz="6" w:space="0" w:color="B1C2D6"/>
            </w:tcBorders>
            <w:hideMark/>
          </w:tcPr>
          <w:p w14:paraId="3CD8BAB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POSITION_REASON_MIGRATION</w:t>
            </w:r>
          </w:p>
        </w:tc>
        <w:tc>
          <w:tcPr>
            <w:tcW w:w="1080" w:type="dxa"/>
            <w:tcBorders>
              <w:top w:val="single" w:sz="6" w:space="0" w:color="B1C2D6"/>
              <w:left w:val="single" w:sz="6" w:space="0" w:color="B1C2D6"/>
              <w:bottom w:val="single" w:sz="6" w:space="0" w:color="B1C2D6"/>
              <w:right w:val="single" w:sz="6" w:space="0" w:color="B1C2D6"/>
            </w:tcBorders>
            <w:hideMark/>
          </w:tcPr>
          <w:p w14:paraId="617FCE4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15</w:t>
            </w:r>
          </w:p>
        </w:tc>
        <w:tc>
          <w:tcPr>
            <w:tcW w:w="6450" w:type="dxa"/>
            <w:tcBorders>
              <w:top w:val="single" w:sz="6" w:space="0" w:color="B1C2D6"/>
              <w:left w:val="single" w:sz="6" w:space="0" w:color="B1C2D6"/>
              <w:bottom w:val="single" w:sz="6" w:space="0" w:color="B1C2D6"/>
              <w:right w:val="single" w:sz="6" w:space="0" w:color="B1C2D6"/>
            </w:tcBorders>
            <w:hideMark/>
          </w:tcPr>
          <w:p w14:paraId="7F1964C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 xml:space="preserve">Position opened as a result of import of clients' trading operations from the </w:t>
            </w:r>
            <w:proofErr w:type="spellStart"/>
            <w:r w:rsidRPr="00FE38F7">
              <w:rPr>
                <w:rFonts w:ascii="inherit" w:eastAsia="Times New Roman" w:hAnsi="inherit" w:cs="Times New Roman"/>
                <w:kern w:val="0"/>
                <w:sz w:val="21"/>
                <w:szCs w:val="21"/>
                <w:bdr w:val="none" w:sz="0" w:space="0" w:color="auto" w:frame="1"/>
                <w14:ligatures w14:val="none"/>
              </w:rPr>
              <w:t>MetaTrader</w:t>
            </w:r>
            <w:proofErr w:type="spellEnd"/>
            <w:r w:rsidRPr="00FE38F7">
              <w:rPr>
                <w:rFonts w:ascii="inherit" w:eastAsia="Times New Roman" w:hAnsi="inherit" w:cs="Times New Roman"/>
                <w:kern w:val="0"/>
                <w:sz w:val="21"/>
                <w:szCs w:val="21"/>
                <w:bdr w:val="none" w:sz="0" w:space="0" w:color="auto" w:frame="1"/>
                <w14:ligatures w14:val="none"/>
              </w:rPr>
              <w:t xml:space="preserve"> 4 server.</w:t>
            </w:r>
          </w:p>
        </w:tc>
      </w:tr>
      <w:tr w:rsidR="00FE38F7" w:rsidRPr="00FE38F7" w14:paraId="621B83C2" w14:textId="77777777" w:rsidTr="00FE38F7">
        <w:tc>
          <w:tcPr>
            <w:tcW w:w="2580" w:type="dxa"/>
            <w:tcBorders>
              <w:top w:val="single" w:sz="6" w:space="0" w:color="B1C2D6"/>
              <w:left w:val="single" w:sz="6" w:space="0" w:color="B1C2D6"/>
              <w:bottom w:val="single" w:sz="6" w:space="0" w:color="B1C2D6"/>
              <w:right w:val="single" w:sz="6" w:space="0" w:color="B1C2D6"/>
            </w:tcBorders>
            <w:hideMark/>
          </w:tcPr>
          <w:p w14:paraId="08508A1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POSITION_REASON_MOBILE</w:t>
            </w:r>
          </w:p>
        </w:tc>
        <w:tc>
          <w:tcPr>
            <w:tcW w:w="1080" w:type="dxa"/>
            <w:tcBorders>
              <w:top w:val="single" w:sz="6" w:space="0" w:color="B1C2D6"/>
              <w:left w:val="single" w:sz="6" w:space="0" w:color="B1C2D6"/>
              <w:bottom w:val="single" w:sz="6" w:space="0" w:color="B1C2D6"/>
              <w:right w:val="single" w:sz="6" w:space="0" w:color="B1C2D6"/>
            </w:tcBorders>
            <w:hideMark/>
          </w:tcPr>
          <w:p w14:paraId="14CF0C1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16</w:t>
            </w:r>
          </w:p>
        </w:tc>
        <w:tc>
          <w:tcPr>
            <w:tcW w:w="6450" w:type="dxa"/>
            <w:tcBorders>
              <w:top w:val="single" w:sz="6" w:space="0" w:color="B1C2D6"/>
              <w:left w:val="single" w:sz="6" w:space="0" w:color="B1C2D6"/>
              <w:bottom w:val="single" w:sz="6" w:space="0" w:color="B1C2D6"/>
              <w:right w:val="single" w:sz="6" w:space="0" w:color="B1C2D6"/>
            </w:tcBorders>
            <w:hideMark/>
          </w:tcPr>
          <w:p w14:paraId="660ED558"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 xml:space="preserve">Position opened via the </w:t>
            </w:r>
            <w:proofErr w:type="spellStart"/>
            <w:r w:rsidRPr="00FE38F7">
              <w:rPr>
                <w:rFonts w:ascii="inherit" w:eastAsia="Times New Roman" w:hAnsi="inherit" w:cs="Times New Roman"/>
                <w:kern w:val="0"/>
                <w:sz w:val="21"/>
                <w:szCs w:val="21"/>
                <w:bdr w:val="none" w:sz="0" w:space="0" w:color="auto" w:frame="1"/>
                <w14:ligatures w14:val="none"/>
              </w:rPr>
              <w:t>MetaTrader</w:t>
            </w:r>
            <w:proofErr w:type="spellEnd"/>
            <w:r w:rsidRPr="00FE38F7">
              <w:rPr>
                <w:rFonts w:ascii="inherit" w:eastAsia="Times New Roman" w:hAnsi="inherit" w:cs="Times New Roman"/>
                <w:kern w:val="0"/>
                <w:sz w:val="21"/>
                <w:szCs w:val="21"/>
                <w:bdr w:val="none" w:sz="0" w:space="0" w:color="auto" w:frame="1"/>
                <w14:ligatures w14:val="none"/>
              </w:rPr>
              <w:t xml:space="preserve"> 5 mobile terminal for Android or iPhone.</w:t>
            </w:r>
          </w:p>
        </w:tc>
      </w:tr>
      <w:tr w:rsidR="00FE38F7" w:rsidRPr="00FE38F7" w14:paraId="0947F093" w14:textId="77777777" w:rsidTr="00FE38F7">
        <w:tc>
          <w:tcPr>
            <w:tcW w:w="2580" w:type="dxa"/>
            <w:tcBorders>
              <w:top w:val="single" w:sz="6" w:space="0" w:color="B1C2D6"/>
              <w:left w:val="single" w:sz="6" w:space="0" w:color="B1C2D6"/>
              <w:bottom w:val="single" w:sz="6" w:space="0" w:color="B1C2D6"/>
              <w:right w:val="single" w:sz="6" w:space="0" w:color="B1C2D6"/>
            </w:tcBorders>
            <w:hideMark/>
          </w:tcPr>
          <w:p w14:paraId="549A8DC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POSITION_REASON_WEB</w:t>
            </w:r>
          </w:p>
        </w:tc>
        <w:tc>
          <w:tcPr>
            <w:tcW w:w="1080" w:type="dxa"/>
            <w:tcBorders>
              <w:top w:val="single" w:sz="6" w:space="0" w:color="B1C2D6"/>
              <w:left w:val="single" w:sz="6" w:space="0" w:color="B1C2D6"/>
              <w:bottom w:val="single" w:sz="6" w:space="0" w:color="B1C2D6"/>
              <w:right w:val="single" w:sz="6" w:space="0" w:color="B1C2D6"/>
            </w:tcBorders>
            <w:hideMark/>
          </w:tcPr>
          <w:p w14:paraId="483EF9F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17</w:t>
            </w:r>
          </w:p>
        </w:tc>
        <w:tc>
          <w:tcPr>
            <w:tcW w:w="6450" w:type="dxa"/>
            <w:tcBorders>
              <w:top w:val="single" w:sz="6" w:space="0" w:color="B1C2D6"/>
              <w:left w:val="single" w:sz="6" w:space="0" w:color="B1C2D6"/>
              <w:bottom w:val="single" w:sz="6" w:space="0" w:color="B1C2D6"/>
              <w:right w:val="single" w:sz="6" w:space="0" w:color="B1C2D6"/>
            </w:tcBorders>
            <w:hideMark/>
          </w:tcPr>
          <w:p w14:paraId="33095D2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Position opened via the web terminal.</w:t>
            </w:r>
          </w:p>
        </w:tc>
      </w:tr>
      <w:tr w:rsidR="00FE38F7" w:rsidRPr="00FE38F7" w14:paraId="27358349" w14:textId="77777777" w:rsidTr="00FE38F7">
        <w:tc>
          <w:tcPr>
            <w:tcW w:w="2580" w:type="dxa"/>
            <w:tcBorders>
              <w:top w:val="single" w:sz="6" w:space="0" w:color="B1C2D6"/>
              <w:left w:val="single" w:sz="6" w:space="0" w:color="B1C2D6"/>
              <w:bottom w:val="single" w:sz="6" w:space="0" w:color="B1C2D6"/>
              <w:right w:val="single" w:sz="6" w:space="0" w:color="B1C2D6"/>
            </w:tcBorders>
            <w:hideMark/>
          </w:tcPr>
          <w:p w14:paraId="27E4E27D"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POSITION_REASON_SPLIT</w:t>
            </w:r>
          </w:p>
        </w:tc>
        <w:tc>
          <w:tcPr>
            <w:tcW w:w="1080" w:type="dxa"/>
            <w:tcBorders>
              <w:top w:val="single" w:sz="6" w:space="0" w:color="B1C2D6"/>
              <w:left w:val="single" w:sz="6" w:space="0" w:color="B1C2D6"/>
              <w:bottom w:val="single" w:sz="6" w:space="0" w:color="B1C2D6"/>
              <w:right w:val="single" w:sz="6" w:space="0" w:color="B1C2D6"/>
            </w:tcBorders>
            <w:hideMark/>
          </w:tcPr>
          <w:p w14:paraId="12D199E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18</w:t>
            </w:r>
          </w:p>
        </w:tc>
        <w:tc>
          <w:tcPr>
            <w:tcW w:w="6450" w:type="dxa"/>
            <w:tcBorders>
              <w:top w:val="single" w:sz="6" w:space="0" w:color="B1C2D6"/>
              <w:left w:val="single" w:sz="6" w:space="0" w:color="B1C2D6"/>
              <w:bottom w:val="single" w:sz="6" w:space="0" w:color="B1C2D6"/>
              <w:right w:val="single" w:sz="6" w:space="0" w:color="B1C2D6"/>
            </w:tcBorders>
            <w:hideMark/>
          </w:tcPr>
          <w:p w14:paraId="0E09C0C8"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Position opened as a result of a symbol split.</w:t>
            </w:r>
          </w:p>
        </w:tc>
      </w:tr>
    </w:tbl>
    <w:p w14:paraId="4AFA5E10" w14:textId="77777777" w:rsidR="00FE38F7" w:rsidRPr="00FE38F7" w:rsidRDefault="00FE38F7" w:rsidP="00FE38F7">
      <w:pPr>
        <w:spacing w:after="0" w:line="315" w:lineRule="atLeast"/>
        <w:textAlignment w:val="baseline"/>
        <w:rPr>
          <w:rFonts w:ascii="inherit" w:eastAsia="Times New Roman" w:hAnsi="inherit" w:cs="Times New Roman"/>
          <w:color w:val="000000"/>
          <w:kern w:val="0"/>
          <w:sz w:val="21"/>
          <w:szCs w:val="21"/>
          <w14:ligatures w14:val="none"/>
        </w:rPr>
      </w:pPr>
      <w:r w:rsidRPr="00FE38F7">
        <w:rPr>
          <w:rFonts w:ascii="inherit" w:eastAsia="Times New Roman" w:hAnsi="inherit" w:cs="Times New Roman"/>
          <w:color w:val="000000"/>
          <w:kern w:val="0"/>
          <w:sz w:val="21"/>
          <w:szCs w:val="21"/>
          <w:bdr w:val="none" w:sz="0" w:space="0" w:color="auto" w:frame="1"/>
          <w14:ligatures w14:val="none"/>
        </w:rPr>
        <w:t> </w:t>
      </w:r>
    </w:p>
    <w:p w14:paraId="25A917C0" w14:textId="77777777" w:rsidR="00FE38F7" w:rsidRPr="00FE38F7" w:rsidRDefault="00FE38F7" w:rsidP="008259E5">
      <w:pPr>
        <w:pStyle w:val="Heading1"/>
      </w:pPr>
      <w:r w:rsidRPr="00FE38F7">
        <w:t>mt5_deals</w:t>
      </w:r>
    </w:p>
    <w:p w14:paraId="6300DA11" w14:textId="76D78CCE" w:rsidR="00FE38F7" w:rsidRPr="00FE38F7" w:rsidRDefault="00FE38F7" w:rsidP="00FE38F7">
      <w:pPr>
        <w:spacing w:after="0" w:line="315" w:lineRule="atLeast"/>
        <w:textAlignment w:val="baseline"/>
        <w:rPr>
          <w:rFonts w:ascii="Roboto" w:eastAsia="Times New Roman" w:hAnsi="Roboto" w:cs="Times New Roman"/>
          <w:color w:val="000000"/>
          <w:kern w:val="0"/>
          <w:sz w:val="21"/>
          <w:szCs w:val="21"/>
          <w14:ligatures w14:val="none"/>
        </w:rPr>
      </w:pPr>
      <w:r w:rsidRPr="00FE38F7">
        <w:rPr>
          <w:rFonts w:ascii="Roboto" w:eastAsia="Times New Roman" w:hAnsi="Roboto" w:cs="Times New Roman"/>
          <w:color w:val="000000"/>
          <w:kern w:val="0"/>
          <w:sz w:val="21"/>
          <w:szCs w:val="21"/>
          <w:bdr w:val="none" w:sz="0" w:space="0" w:color="auto" w:frame="1"/>
          <w14:ligatures w14:val="none"/>
        </w:rPr>
        <w:lastRenderedPageBreak/>
        <w:t>Data on </w:t>
      </w:r>
      <w:r w:rsidRPr="00FE38F7">
        <w:rPr>
          <w:rFonts w:ascii="Roboto" w:eastAsia="Times New Roman" w:hAnsi="Roboto" w:cs="Times New Roman"/>
          <w:color w:val="0077CC"/>
          <w:kern w:val="0"/>
          <w:sz w:val="21"/>
          <w:szCs w:val="21"/>
          <w:u w:val="single"/>
          <w:bdr w:val="none" w:sz="0" w:space="0" w:color="auto" w:frame="1"/>
          <w14:ligatures w14:val="none"/>
        </w:rPr>
        <w:t>deals</w:t>
      </w:r>
      <w:r w:rsidRPr="00FE38F7">
        <w:rPr>
          <w:rFonts w:ascii="Roboto" w:eastAsia="Times New Roman" w:hAnsi="Roboto" w:cs="Times New Roman"/>
          <w:color w:val="000000"/>
          <w:kern w:val="0"/>
          <w:sz w:val="21"/>
          <w:szCs w:val="21"/>
          <w:bdr w:val="none" w:sz="0" w:space="0" w:color="auto" w:frame="1"/>
          <w14:ligatures w14:val="none"/>
        </w:rPr>
        <w:t> is exported to the table. If </w:t>
      </w:r>
      <w:r w:rsidRPr="00FE38F7">
        <w:rPr>
          <w:rFonts w:ascii="Roboto" w:eastAsia="Times New Roman" w:hAnsi="Roboto" w:cs="Times New Roman"/>
          <w:color w:val="0077CC"/>
          <w:kern w:val="0"/>
          <w:sz w:val="21"/>
          <w:szCs w:val="21"/>
          <w:u w:val="single"/>
          <w:bdr w:val="none" w:sz="0" w:space="0" w:color="auto" w:frame="1"/>
          <w14:ligatures w14:val="none"/>
        </w:rPr>
        <w:t>"Export history orders and deals into separate tables by years"</w:t>
      </w:r>
      <w:r w:rsidRPr="00FE38F7">
        <w:rPr>
          <w:rFonts w:ascii="Roboto" w:eastAsia="Times New Roman" w:hAnsi="Roboto" w:cs="Times New Roman"/>
          <w:color w:val="000000"/>
          <w:kern w:val="0"/>
          <w:sz w:val="21"/>
          <w:szCs w:val="21"/>
          <w:bdr w:val="none" w:sz="0" w:space="0" w:color="auto" w:frame="1"/>
          <w14:ligatures w14:val="none"/>
        </w:rPr>
        <w:t> option is enabled in settings, deals for each year are exported to a separate table. A year is specified in the table heading, for example, mt5_deals_2012. If the option is disabled, all deals are exported to a single mt5_deals table.</w:t>
      </w:r>
    </w:p>
    <w:p w14:paraId="32BABCA8" w14:textId="77777777" w:rsidR="00FE38F7" w:rsidRPr="00FE38F7" w:rsidRDefault="00FE38F7" w:rsidP="00FE38F7">
      <w:pPr>
        <w:spacing w:after="0" w:line="315" w:lineRule="atLeast"/>
        <w:textAlignment w:val="baseline"/>
        <w:rPr>
          <w:rFonts w:ascii="Roboto" w:eastAsia="Times New Roman" w:hAnsi="Roboto" w:cs="Times New Roman"/>
          <w:color w:val="000000"/>
          <w:kern w:val="0"/>
          <w:sz w:val="21"/>
          <w:szCs w:val="21"/>
          <w14:ligatures w14:val="none"/>
        </w:rPr>
      </w:pPr>
      <w:r w:rsidRPr="00FE38F7">
        <w:rPr>
          <w:rFonts w:ascii="Roboto" w:eastAsia="Times New Roman" w:hAnsi="Roboto" w:cs="Times New Roman"/>
          <w:color w:val="000000"/>
          <w:kern w:val="0"/>
          <w:sz w:val="21"/>
          <w:szCs w:val="21"/>
          <w:bdr w:val="none" w:sz="0" w:space="0" w:color="auto" w:frame="1"/>
          <w14:ligatures w14:val="none"/>
        </w:rPr>
        <w:t>The table contains the following fields:</w:t>
      </w:r>
    </w:p>
    <w:tbl>
      <w:tblPr>
        <w:tblW w:w="945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1892"/>
        <w:gridCol w:w="1292"/>
        <w:gridCol w:w="6266"/>
      </w:tblGrid>
      <w:tr w:rsidR="00FE38F7" w:rsidRPr="00FE38F7" w14:paraId="298F6967" w14:textId="77777777" w:rsidTr="00FE38F7">
        <w:trPr>
          <w:tblHeader/>
        </w:trPr>
        <w:tc>
          <w:tcPr>
            <w:tcW w:w="2160" w:type="dxa"/>
            <w:tcBorders>
              <w:top w:val="single" w:sz="6" w:space="0" w:color="B1C2D6"/>
              <w:left w:val="single" w:sz="6" w:space="0" w:color="B1C2D6"/>
              <w:bottom w:val="single" w:sz="6" w:space="0" w:color="B1C2D6"/>
              <w:right w:val="single" w:sz="6" w:space="0" w:color="B1C2D6"/>
            </w:tcBorders>
            <w:shd w:val="clear" w:color="auto" w:fill="DBE9F9"/>
            <w:hideMark/>
          </w:tcPr>
          <w:p w14:paraId="40E443E3"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Name</w:t>
            </w:r>
          </w:p>
        </w:tc>
        <w:tc>
          <w:tcPr>
            <w:tcW w:w="1725" w:type="dxa"/>
            <w:tcBorders>
              <w:top w:val="single" w:sz="6" w:space="0" w:color="B1C2D6"/>
              <w:left w:val="single" w:sz="6" w:space="0" w:color="B1C2D6"/>
              <w:bottom w:val="single" w:sz="6" w:space="0" w:color="B1C2D6"/>
              <w:right w:val="single" w:sz="6" w:space="0" w:color="B1C2D6"/>
            </w:tcBorders>
            <w:shd w:val="clear" w:color="auto" w:fill="DBE9F9"/>
            <w:hideMark/>
          </w:tcPr>
          <w:p w14:paraId="100D208D"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Type</w:t>
            </w:r>
          </w:p>
        </w:tc>
        <w:tc>
          <w:tcPr>
            <w:tcW w:w="0" w:type="auto"/>
            <w:tcBorders>
              <w:top w:val="single" w:sz="6" w:space="0" w:color="B1C2D6"/>
              <w:left w:val="single" w:sz="6" w:space="0" w:color="B1C2D6"/>
              <w:bottom w:val="single" w:sz="6" w:space="0" w:color="B1C2D6"/>
              <w:right w:val="single" w:sz="6" w:space="0" w:color="B1C2D6"/>
            </w:tcBorders>
            <w:shd w:val="clear" w:color="auto" w:fill="DBE9F9"/>
            <w:hideMark/>
          </w:tcPr>
          <w:p w14:paraId="62A686D4"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Description</w:t>
            </w:r>
          </w:p>
        </w:tc>
      </w:tr>
      <w:tr w:rsidR="00FE38F7" w:rsidRPr="00FE38F7" w14:paraId="248471D3" w14:textId="77777777" w:rsidTr="00FE38F7">
        <w:tc>
          <w:tcPr>
            <w:tcW w:w="2160" w:type="dxa"/>
            <w:tcBorders>
              <w:top w:val="single" w:sz="6" w:space="0" w:color="B1C2D6"/>
              <w:left w:val="single" w:sz="6" w:space="0" w:color="B1C2D6"/>
              <w:bottom w:val="single" w:sz="6" w:space="0" w:color="B1C2D6"/>
              <w:right w:val="single" w:sz="6" w:space="0" w:color="B1C2D6"/>
            </w:tcBorders>
            <w:hideMark/>
          </w:tcPr>
          <w:p w14:paraId="7DCB6DF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Deal</w:t>
            </w:r>
          </w:p>
        </w:tc>
        <w:tc>
          <w:tcPr>
            <w:tcW w:w="1725" w:type="dxa"/>
            <w:tcBorders>
              <w:top w:val="single" w:sz="6" w:space="0" w:color="B1C2D6"/>
              <w:left w:val="single" w:sz="6" w:space="0" w:color="B1C2D6"/>
              <w:bottom w:val="single" w:sz="6" w:space="0" w:color="B1C2D6"/>
              <w:right w:val="single" w:sz="6" w:space="0" w:color="B1C2D6"/>
            </w:tcBorders>
            <w:hideMark/>
          </w:tcPr>
          <w:p w14:paraId="00462C2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 number</w:t>
            </w:r>
          </w:p>
        </w:tc>
        <w:tc>
          <w:tcPr>
            <w:tcW w:w="0" w:type="auto"/>
            <w:tcBorders>
              <w:top w:val="single" w:sz="6" w:space="0" w:color="B1C2D6"/>
              <w:left w:val="single" w:sz="6" w:space="0" w:color="B1C2D6"/>
              <w:bottom w:val="single" w:sz="6" w:space="0" w:color="B1C2D6"/>
              <w:right w:val="single" w:sz="6" w:space="0" w:color="B1C2D6"/>
            </w:tcBorders>
            <w:hideMark/>
          </w:tcPr>
          <w:p w14:paraId="1F19314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Primary key. The ticket of a deal.</w:t>
            </w:r>
          </w:p>
        </w:tc>
      </w:tr>
      <w:tr w:rsidR="00FE38F7" w:rsidRPr="00FE38F7" w14:paraId="03708FE0" w14:textId="77777777" w:rsidTr="00FE38F7">
        <w:tc>
          <w:tcPr>
            <w:tcW w:w="2160" w:type="dxa"/>
            <w:tcBorders>
              <w:top w:val="single" w:sz="6" w:space="0" w:color="B1C2D6"/>
              <w:left w:val="single" w:sz="6" w:space="0" w:color="B1C2D6"/>
              <w:bottom w:val="single" w:sz="6" w:space="0" w:color="B1C2D6"/>
              <w:right w:val="single" w:sz="6" w:space="0" w:color="B1C2D6"/>
            </w:tcBorders>
            <w:hideMark/>
          </w:tcPr>
          <w:p w14:paraId="080F654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Timestamp</w:t>
            </w:r>
          </w:p>
        </w:tc>
        <w:tc>
          <w:tcPr>
            <w:tcW w:w="1725" w:type="dxa"/>
            <w:tcBorders>
              <w:top w:val="single" w:sz="6" w:space="0" w:color="B1C2D6"/>
              <w:left w:val="single" w:sz="6" w:space="0" w:color="B1C2D6"/>
              <w:bottom w:val="single" w:sz="6" w:space="0" w:color="B1C2D6"/>
              <w:right w:val="single" w:sz="6" w:space="0" w:color="B1C2D6"/>
            </w:tcBorders>
            <w:hideMark/>
          </w:tcPr>
          <w:p w14:paraId="51ACFC0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 number</w:t>
            </w:r>
          </w:p>
        </w:tc>
        <w:tc>
          <w:tcPr>
            <w:tcW w:w="0" w:type="auto"/>
            <w:tcBorders>
              <w:top w:val="single" w:sz="6" w:space="0" w:color="B1C2D6"/>
              <w:left w:val="single" w:sz="6" w:space="0" w:color="B1C2D6"/>
              <w:bottom w:val="single" w:sz="6" w:space="0" w:color="B1C2D6"/>
              <w:right w:val="single" w:sz="6" w:space="0" w:color="B1C2D6"/>
            </w:tcBorders>
            <w:hideMark/>
          </w:tcPr>
          <w:p w14:paraId="744E85D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 xml:space="preserve">Unique record within the table. It is used for internal purposes of </w:t>
            </w:r>
            <w:proofErr w:type="spellStart"/>
            <w:r w:rsidRPr="00FE38F7">
              <w:rPr>
                <w:rFonts w:ascii="inherit" w:eastAsia="Times New Roman" w:hAnsi="inherit" w:cs="Times New Roman"/>
                <w:kern w:val="0"/>
                <w:sz w:val="21"/>
                <w:szCs w:val="21"/>
                <w:bdr w:val="none" w:sz="0" w:space="0" w:color="auto" w:frame="1"/>
                <w14:ligatures w14:val="none"/>
              </w:rPr>
              <w:t>MetaTrader</w:t>
            </w:r>
            <w:proofErr w:type="spellEnd"/>
            <w:r w:rsidRPr="00FE38F7">
              <w:rPr>
                <w:rFonts w:ascii="inherit" w:eastAsia="Times New Roman" w:hAnsi="inherit" w:cs="Times New Roman"/>
                <w:kern w:val="0"/>
                <w:sz w:val="21"/>
                <w:szCs w:val="21"/>
                <w:bdr w:val="none" w:sz="0" w:space="0" w:color="auto" w:frame="1"/>
                <w14:ligatures w14:val="none"/>
              </w:rPr>
              <w:t xml:space="preserve"> 5 servers. If the timestamp is changed for a record, it means that the record has been changed.</w:t>
            </w:r>
          </w:p>
        </w:tc>
      </w:tr>
      <w:tr w:rsidR="00FE38F7" w:rsidRPr="00FE38F7" w14:paraId="2CAC2E37" w14:textId="77777777" w:rsidTr="00FE38F7">
        <w:tc>
          <w:tcPr>
            <w:tcW w:w="2160" w:type="dxa"/>
            <w:tcBorders>
              <w:top w:val="single" w:sz="6" w:space="0" w:color="B1C2D6"/>
              <w:left w:val="single" w:sz="6" w:space="0" w:color="B1C2D6"/>
              <w:bottom w:val="single" w:sz="6" w:space="0" w:color="B1C2D6"/>
              <w:right w:val="single" w:sz="6" w:space="0" w:color="B1C2D6"/>
            </w:tcBorders>
            <w:hideMark/>
          </w:tcPr>
          <w:p w14:paraId="104C3C0D"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Login</w:t>
            </w:r>
          </w:p>
        </w:tc>
        <w:tc>
          <w:tcPr>
            <w:tcW w:w="1725" w:type="dxa"/>
            <w:tcBorders>
              <w:top w:val="single" w:sz="6" w:space="0" w:color="B1C2D6"/>
              <w:left w:val="single" w:sz="6" w:space="0" w:color="B1C2D6"/>
              <w:bottom w:val="single" w:sz="6" w:space="0" w:color="B1C2D6"/>
              <w:right w:val="single" w:sz="6" w:space="0" w:color="B1C2D6"/>
            </w:tcBorders>
            <w:hideMark/>
          </w:tcPr>
          <w:p w14:paraId="57A870A0"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 number</w:t>
            </w:r>
          </w:p>
        </w:tc>
        <w:tc>
          <w:tcPr>
            <w:tcW w:w="0" w:type="auto"/>
            <w:tcBorders>
              <w:top w:val="single" w:sz="6" w:space="0" w:color="B1C2D6"/>
              <w:left w:val="single" w:sz="6" w:space="0" w:color="B1C2D6"/>
              <w:bottom w:val="single" w:sz="6" w:space="0" w:color="B1C2D6"/>
              <w:right w:val="single" w:sz="6" w:space="0" w:color="B1C2D6"/>
            </w:tcBorders>
            <w:hideMark/>
          </w:tcPr>
          <w:p w14:paraId="73F582E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login of the client, to whom the deal belongs.</w:t>
            </w:r>
          </w:p>
        </w:tc>
      </w:tr>
      <w:tr w:rsidR="00FE38F7" w:rsidRPr="00FE38F7" w14:paraId="77DADBFB" w14:textId="77777777" w:rsidTr="00FE38F7">
        <w:tc>
          <w:tcPr>
            <w:tcW w:w="2160" w:type="dxa"/>
            <w:tcBorders>
              <w:top w:val="single" w:sz="6" w:space="0" w:color="B1C2D6"/>
              <w:left w:val="single" w:sz="6" w:space="0" w:color="B1C2D6"/>
              <w:bottom w:val="single" w:sz="6" w:space="0" w:color="B1C2D6"/>
              <w:right w:val="single" w:sz="6" w:space="0" w:color="B1C2D6"/>
            </w:tcBorders>
            <w:hideMark/>
          </w:tcPr>
          <w:p w14:paraId="6475BA5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Dealer</w:t>
            </w:r>
          </w:p>
        </w:tc>
        <w:tc>
          <w:tcPr>
            <w:tcW w:w="1725" w:type="dxa"/>
            <w:tcBorders>
              <w:top w:val="single" w:sz="6" w:space="0" w:color="B1C2D6"/>
              <w:left w:val="single" w:sz="6" w:space="0" w:color="B1C2D6"/>
              <w:bottom w:val="single" w:sz="6" w:space="0" w:color="B1C2D6"/>
              <w:right w:val="single" w:sz="6" w:space="0" w:color="B1C2D6"/>
            </w:tcBorders>
            <w:hideMark/>
          </w:tcPr>
          <w:p w14:paraId="137A649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 number</w:t>
            </w:r>
          </w:p>
        </w:tc>
        <w:tc>
          <w:tcPr>
            <w:tcW w:w="0" w:type="auto"/>
            <w:tcBorders>
              <w:top w:val="single" w:sz="6" w:space="0" w:color="B1C2D6"/>
              <w:left w:val="single" w:sz="6" w:space="0" w:color="B1C2D6"/>
              <w:bottom w:val="single" w:sz="6" w:space="0" w:color="B1C2D6"/>
              <w:right w:val="single" w:sz="6" w:space="0" w:color="B1C2D6"/>
            </w:tcBorders>
            <w:hideMark/>
          </w:tcPr>
          <w:p w14:paraId="5971A52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login of a dealer, who has processed a deal.</w:t>
            </w:r>
          </w:p>
        </w:tc>
      </w:tr>
      <w:tr w:rsidR="00FE38F7" w:rsidRPr="00FE38F7" w14:paraId="2F78A784" w14:textId="77777777" w:rsidTr="00FE38F7">
        <w:tc>
          <w:tcPr>
            <w:tcW w:w="2160" w:type="dxa"/>
            <w:tcBorders>
              <w:top w:val="single" w:sz="6" w:space="0" w:color="B1C2D6"/>
              <w:left w:val="single" w:sz="6" w:space="0" w:color="B1C2D6"/>
              <w:bottom w:val="single" w:sz="6" w:space="0" w:color="B1C2D6"/>
              <w:right w:val="single" w:sz="6" w:space="0" w:color="B1C2D6"/>
            </w:tcBorders>
            <w:hideMark/>
          </w:tcPr>
          <w:p w14:paraId="22361935"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Order</w:t>
            </w:r>
          </w:p>
        </w:tc>
        <w:tc>
          <w:tcPr>
            <w:tcW w:w="1725" w:type="dxa"/>
            <w:tcBorders>
              <w:top w:val="single" w:sz="6" w:space="0" w:color="B1C2D6"/>
              <w:left w:val="single" w:sz="6" w:space="0" w:color="B1C2D6"/>
              <w:bottom w:val="single" w:sz="6" w:space="0" w:color="B1C2D6"/>
              <w:right w:val="single" w:sz="6" w:space="0" w:color="B1C2D6"/>
            </w:tcBorders>
            <w:hideMark/>
          </w:tcPr>
          <w:p w14:paraId="1071C4D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 number</w:t>
            </w:r>
          </w:p>
        </w:tc>
        <w:tc>
          <w:tcPr>
            <w:tcW w:w="0" w:type="auto"/>
            <w:tcBorders>
              <w:top w:val="single" w:sz="6" w:space="0" w:color="B1C2D6"/>
              <w:left w:val="single" w:sz="6" w:space="0" w:color="B1C2D6"/>
              <w:bottom w:val="single" w:sz="6" w:space="0" w:color="B1C2D6"/>
              <w:right w:val="single" w:sz="6" w:space="0" w:color="B1C2D6"/>
            </w:tcBorders>
            <w:hideMark/>
          </w:tcPr>
          <w:p w14:paraId="7798797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ticket of the order, as a result of which a deal was executed.</w:t>
            </w:r>
          </w:p>
        </w:tc>
      </w:tr>
      <w:tr w:rsidR="00FE38F7" w:rsidRPr="00FE38F7" w14:paraId="5B488291" w14:textId="77777777" w:rsidTr="00FE38F7">
        <w:tc>
          <w:tcPr>
            <w:tcW w:w="2160" w:type="dxa"/>
            <w:tcBorders>
              <w:top w:val="single" w:sz="6" w:space="0" w:color="B1C2D6"/>
              <w:left w:val="single" w:sz="6" w:space="0" w:color="B1C2D6"/>
              <w:bottom w:val="single" w:sz="6" w:space="0" w:color="B1C2D6"/>
              <w:right w:val="single" w:sz="6" w:space="0" w:color="B1C2D6"/>
            </w:tcBorders>
            <w:hideMark/>
          </w:tcPr>
          <w:p w14:paraId="42BF525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Action</w:t>
            </w:r>
          </w:p>
        </w:tc>
        <w:tc>
          <w:tcPr>
            <w:tcW w:w="1725" w:type="dxa"/>
            <w:tcBorders>
              <w:top w:val="single" w:sz="6" w:space="0" w:color="B1C2D6"/>
              <w:left w:val="single" w:sz="6" w:space="0" w:color="B1C2D6"/>
              <w:bottom w:val="single" w:sz="6" w:space="0" w:color="B1C2D6"/>
              <w:right w:val="single" w:sz="6" w:space="0" w:color="B1C2D6"/>
            </w:tcBorders>
            <w:hideMark/>
          </w:tcPr>
          <w:p w14:paraId="40C68FD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 number</w:t>
            </w:r>
          </w:p>
        </w:tc>
        <w:tc>
          <w:tcPr>
            <w:tcW w:w="0" w:type="auto"/>
            <w:tcBorders>
              <w:top w:val="single" w:sz="6" w:space="0" w:color="B1C2D6"/>
              <w:left w:val="single" w:sz="6" w:space="0" w:color="B1C2D6"/>
              <w:bottom w:val="single" w:sz="6" w:space="0" w:color="B1C2D6"/>
              <w:right w:val="single" w:sz="6" w:space="0" w:color="B1C2D6"/>
            </w:tcBorders>
            <w:hideMark/>
          </w:tcPr>
          <w:p w14:paraId="1C89532C" w14:textId="459C6B45"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Type of action performed with a deal. Passed in a value of the </w:t>
            </w:r>
            <w:proofErr w:type="spellStart"/>
            <w:r w:rsidRPr="00FE38F7">
              <w:rPr>
                <w:rFonts w:ascii="inherit" w:eastAsia="Times New Roman" w:hAnsi="inherit" w:cs="Times New Roman"/>
                <w:color w:val="0077CC"/>
                <w:kern w:val="0"/>
                <w:sz w:val="21"/>
                <w:szCs w:val="21"/>
                <w:u w:val="single"/>
                <w:bdr w:val="none" w:sz="0" w:space="0" w:color="auto" w:frame="1"/>
                <w14:ligatures w14:val="none"/>
              </w:rPr>
              <w:t>EnDealAction</w:t>
            </w:r>
            <w:proofErr w:type="spellEnd"/>
            <w:r w:rsidRPr="00FE38F7">
              <w:rPr>
                <w:rFonts w:ascii="inherit" w:eastAsia="Times New Roman" w:hAnsi="inherit" w:cs="Times New Roman"/>
                <w:kern w:val="0"/>
                <w:sz w:val="21"/>
                <w:szCs w:val="21"/>
                <w:bdr w:val="none" w:sz="0" w:space="0" w:color="auto" w:frame="1"/>
                <w14:ligatures w14:val="none"/>
              </w:rPr>
              <w:t> enumeration.</w:t>
            </w:r>
          </w:p>
        </w:tc>
      </w:tr>
      <w:tr w:rsidR="00FE38F7" w:rsidRPr="00FE38F7" w14:paraId="775C1B5D" w14:textId="77777777" w:rsidTr="00FE38F7">
        <w:tc>
          <w:tcPr>
            <w:tcW w:w="2160" w:type="dxa"/>
            <w:tcBorders>
              <w:top w:val="single" w:sz="6" w:space="0" w:color="B1C2D6"/>
              <w:left w:val="single" w:sz="6" w:space="0" w:color="B1C2D6"/>
              <w:bottom w:val="single" w:sz="6" w:space="0" w:color="B1C2D6"/>
              <w:right w:val="single" w:sz="6" w:space="0" w:color="B1C2D6"/>
            </w:tcBorders>
            <w:hideMark/>
          </w:tcPr>
          <w:p w14:paraId="07C5EEBD"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Entry</w:t>
            </w:r>
          </w:p>
        </w:tc>
        <w:tc>
          <w:tcPr>
            <w:tcW w:w="1725" w:type="dxa"/>
            <w:tcBorders>
              <w:top w:val="single" w:sz="6" w:space="0" w:color="B1C2D6"/>
              <w:left w:val="single" w:sz="6" w:space="0" w:color="B1C2D6"/>
              <w:bottom w:val="single" w:sz="6" w:space="0" w:color="B1C2D6"/>
              <w:right w:val="single" w:sz="6" w:space="0" w:color="B1C2D6"/>
            </w:tcBorders>
            <w:hideMark/>
          </w:tcPr>
          <w:p w14:paraId="4F64780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 number</w:t>
            </w:r>
          </w:p>
        </w:tc>
        <w:tc>
          <w:tcPr>
            <w:tcW w:w="0" w:type="auto"/>
            <w:tcBorders>
              <w:top w:val="single" w:sz="6" w:space="0" w:color="B1C2D6"/>
              <w:left w:val="single" w:sz="6" w:space="0" w:color="B1C2D6"/>
              <w:bottom w:val="single" w:sz="6" w:space="0" w:color="B1C2D6"/>
              <w:right w:val="single" w:sz="6" w:space="0" w:color="B1C2D6"/>
            </w:tcBorders>
            <w:hideMark/>
          </w:tcPr>
          <w:p w14:paraId="5C5D0380" w14:textId="4B4C427B"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Deal direction. Passed in a value of the </w:t>
            </w:r>
            <w:proofErr w:type="spellStart"/>
            <w:r w:rsidRPr="00FE38F7">
              <w:rPr>
                <w:rFonts w:ascii="inherit" w:eastAsia="Times New Roman" w:hAnsi="inherit" w:cs="Times New Roman"/>
                <w:color w:val="0077CC"/>
                <w:kern w:val="0"/>
                <w:sz w:val="21"/>
                <w:szCs w:val="21"/>
                <w:u w:val="single"/>
                <w:bdr w:val="none" w:sz="0" w:space="0" w:color="auto" w:frame="1"/>
                <w14:ligatures w14:val="none"/>
              </w:rPr>
              <w:t>EnEntryFlags</w:t>
            </w:r>
            <w:proofErr w:type="spellEnd"/>
            <w:r w:rsidRPr="00FE38F7">
              <w:rPr>
                <w:rFonts w:ascii="inherit" w:eastAsia="Times New Roman" w:hAnsi="inherit" w:cs="Times New Roman"/>
                <w:kern w:val="0"/>
                <w:sz w:val="21"/>
                <w:szCs w:val="21"/>
                <w:bdr w:val="none" w:sz="0" w:space="0" w:color="auto" w:frame="1"/>
                <w14:ligatures w14:val="none"/>
              </w:rPr>
              <w:t> enumeration.</w:t>
            </w:r>
          </w:p>
        </w:tc>
      </w:tr>
      <w:tr w:rsidR="00FE38F7" w:rsidRPr="00FE38F7" w14:paraId="707FB90E" w14:textId="77777777" w:rsidTr="00FE38F7">
        <w:tc>
          <w:tcPr>
            <w:tcW w:w="2160" w:type="dxa"/>
            <w:tcBorders>
              <w:top w:val="single" w:sz="6" w:space="0" w:color="B1C2D6"/>
              <w:left w:val="single" w:sz="6" w:space="0" w:color="B1C2D6"/>
              <w:bottom w:val="single" w:sz="6" w:space="0" w:color="B1C2D6"/>
              <w:right w:val="single" w:sz="6" w:space="0" w:color="B1C2D6"/>
            </w:tcBorders>
            <w:hideMark/>
          </w:tcPr>
          <w:p w14:paraId="2392C52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Digits</w:t>
            </w:r>
          </w:p>
        </w:tc>
        <w:tc>
          <w:tcPr>
            <w:tcW w:w="1725" w:type="dxa"/>
            <w:tcBorders>
              <w:top w:val="single" w:sz="6" w:space="0" w:color="B1C2D6"/>
              <w:left w:val="single" w:sz="6" w:space="0" w:color="B1C2D6"/>
              <w:bottom w:val="single" w:sz="6" w:space="0" w:color="B1C2D6"/>
              <w:right w:val="single" w:sz="6" w:space="0" w:color="B1C2D6"/>
            </w:tcBorders>
            <w:hideMark/>
          </w:tcPr>
          <w:p w14:paraId="50A1770D"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 number</w:t>
            </w:r>
          </w:p>
        </w:tc>
        <w:tc>
          <w:tcPr>
            <w:tcW w:w="0" w:type="auto"/>
            <w:tcBorders>
              <w:top w:val="single" w:sz="6" w:space="0" w:color="B1C2D6"/>
              <w:left w:val="single" w:sz="6" w:space="0" w:color="B1C2D6"/>
              <w:bottom w:val="single" w:sz="6" w:space="0" w:color="B1C2D6"/>
              <w:right w:val="single" w:sz="6" w:space="0" w:color="B1C2D6"/>
            </w:tcBorders>
            <w:hideMark/>
          </w:tcPr>
          <w:p w14:paraId="5D61156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number of decimal places in the price of a deal.</w:t>
            </w:r>
          </w:p>
        </w:tc>
      </w:tr>
      <w:tr w:rsidR="00FE38F7" w:rsidRPr="00FE38F7" w14:paraId="7413C2A8" w14:textId="77777777" w:rsidTr="00FE38F7">
        <w:tc>
          <w:tcPr>
            <w:tcW w:w="2160" w:type="dxa"/>
            <w:tcBorders>
              <w:top w:val="single" w:sz="6" w:space="0" w:color="B1C2D6"/>
              <w:left w:val="single" w:sz="6" w:space="0" w:color="B1C2D6"/>
              <w:bottom w:val="single" w:sz="6" w:space="0" w:color="B1C2D6"/>
              <w:right w:val="single" w:sz="6" w:space="0" w:color="B1C2D6"/>
            </w:tcBorders>
            <w:hideMark/>
          </w:tcPr>
          <w:p w14:paraId="6EEB52B5"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DigitsCurrency</w:t>
            </w:r>
            <w:proofErr w:type="spellEnd"/>
          </w:p>
        </w:tc>
        <w:tc>
          <w:tcPr>
            <w:tcW w:w="1725" w:type="dxa"/>
            <w:tcBorders>
              <w:top w:val="single" w:sz="6" w:space="0" w:color="B1C2D6"/>
              <w:left w:val="single" w:sz="6" w:space="0" w:color="B1C2D6"/>
              <w:bottom w:val="single" w:sz="6" w:space="0" w:color="B1C2D6"/>
              <w:right w:val="single" w:sz="6" w:space="0" w:color="B1C2D6"/>
            </w:tcBorders>
            <w:hideMark/>
          </w:tcPr>
          <w:p w14:paraId="54D0D71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 number</w:t>
            </w:r>
          </w:p>
        </w:tc>
        <w:tc>
          <w:tcPr>
            <w:tcW w:w="0" w:type="auto"/>
            <w:tcBorders>
              <w:top w:val="single" w:sz="6" w:space="0" w:color="B1C2D6"/>
              <w:left w:val="single" w:sz="6" w:space="0" w:color="B1C2D6"/>
              <w:bottom w:val="single" w:sz="6" w:space="0" w:color="B1C2D6"/>
              <w:right w:val="single" w:sz="6" w:space="0" w:color="B1C2D6"/>
            </w:tcBorders>
            <w:hideMark/>
          </w:tcPr>
          <w:p w14:paraId="6AD7CE5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number of decimal places the deposit currency of the client who has executed the deal.</w:t>
            </w:r>
          </w:p>
        </w:tc>
      </w:tr>
      <w:tr w:rsidR="00FE38F7" w:rsidRPr="00FE38F7" w14:paraId="0F721774" w14:textId="77777777" w:rsidTr="00FE38F7">
        <w:tc>
          <w:tcPr>
            <w:tcW w:w="2160" w:type="dxa"/>
            <w:tcBorders>
              <w:top w:val="single" w:sz="6" w:space="0" w:color="B1C2D6"/>
              <w:left w:val="single" w:sz="6" w:space="0" w:color="B1C2D6"/>
              <w:bottom w:val="single" w:sz="6" w:space="0" w:color="B1C2D6"/>
              <w:right w:val="single" w:sz="6" w:space="0" w:color="B1C2D6"/>
            </w:tcBorders>
            <w:hideMark/>
          </w:tcPr>
          <w:p w14:paraId="351FAC5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ContractSize</w:t>
            </w:r>
            <w:proofErr w:type="spellEnd"/>
          </w:p>
        </w:tc>
        <w:tc>
          <w:tcPr>
            <w:tcW w:w="1725" w:type="dxa"/>
            <w:tcBorders>
              <w:top w:val="single" w:sz="6" w:space="0" w:color="B1C2D6"/>
              <w:left w:val="single" w:sz="6" w:space="0" w:color="B1C2D6"/>
              <w:bottom w:val="single" w:sz="6" w:space="0" w:color="B1C2D6"/>
              <w:right w:val="single" w:sz="6" w:space="0" w:color="B1C2D6"/>
            </w:tcBorders>
            <w:hideMark/>
          </w:tcPr>
          <w:p w14:paraId="1B22F1C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26A1276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contract size of the symbol, for which a deal was executed.</w:t>
            </w:r>
          </w:p>
        </w:tc>
      </w:tr>
      <w:tr w:rsidR="00FE38F7" w:rsidRPr="00FE38F7" w14:paraId="1F631868" w14:textId="77777777" w:rsidTr="00FE38F7">
        <w:tc>
          <w:tcPr>
            <w:tcW w:w="2160" w:type="dxa"/>
            <w:tcBorders>
              <w:top w:val="single" w:sz="6" w:space="0" w:color="B1C2D6"/>
              <w:left w:val="single" w:sz="6" w:space="0" w:color="B1C2D6"/>
              <w:bottom w:val="single" w:sz="6" w:space="0" w:color="B1C2D6"/>
              <w:right w:val="single" w:sz="6" w:space="0" w:color="B1C2D6"/>
            </w:tcBorders>
            <w:hideMark/>
          </w:tcPr>
          <w:p w14:paraId="26FA7FFB"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Time</w:t>
            </w:r>
          </w:p>
        </w:tc>
        <w:tc>
          <w:tcPr>
            <w:tcW w:w="1725" w:type="dxa"/>
            <w:tcBorders>
              <w:top w:val="single" w:sz="6" w:space="0" w:color="B1C2D6"/>
              <w:left w:val="single" w:sz="6" w:space="0" w:color="B1C2D6"/>
              <w:bottom w:val="single" w:sz="6" w:space="0" w:color="B1C2D6"/>
              <w:right w:val="single" w:sz="6" w:space="0" w:color="B1C2D6"/>
            </w:tcBorders>
            <w:hideMark/>
          </w:tcPr>
          <w:p w14:paraId="730C748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DateTime</w:t>
            </w:r>
            <w:proofErr w:type="spellEnd"/>
          </w:p>
        </w:tc>
        <w:tc>
          <w:tcPr>
            <w:tcW w:w="0" w:type="auto"/>
            <w:tcBorders>
              <w:top w:val="single" w:sz="6" w:space="0" w:color="B1C2D6"/>
              <w:left w:val="single" w:sz="6" w:space="0" w:color="B1C2D6"/>
              <w:bottom w:val="single" w:sz="6" w:space="0" w:color="B1C2D6"/>
              <w:right w:val="single" w:sz="6" w:space="0" w:color="B1C2D6"/>
            </w:tcBorders>
            <w:hideMark/>
          </w:tcPr>
          <w:p w14:paraId="3FE06A8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Trade execution time in the YYYY-MM-DD HH:</w:t>
            </w:r>
            <w:proofErr w:type="gramStart"/>
            <w:r w:rsidRPr="00FE38F7">
              <w:rPr>
                <w:rFonts w:ascii="inherit" w:eastAsia="Times New Roman" w:hAnsi="inherit" w:cs="Times New Roman"/>
                <w:kern w:val="0"/>
                <w:sz w:val="21"/>
                <w:szCs w:val="21"/>
                <w:bdr w:val="none" w:sz="0" w:space="0" w:color="auto" w:frame="1"/>
                <w14:ligatures w14:val="none"/>
              </w:rPr>
              <w:t>MM:SS</w:t>
            </w:r>
            <w:proofErr w:type="gramEnd"/>
            <w:r w:rsidRPr="00FE38F7">
              <w:rPr>
                <w:rFonts w:ascii="inherit" w:eastAsia="Times New Roman" w:hAnsi="inherit" w:cs="Times New Roman"/>
                <w:kern w:val="0"/>
                <w:sz w:val="21"/>
                <w:szCs w:val="21"/>
                <w:bdr w:val="none" w:sz="0" w:space="0" w:color="auto" w:frame="1"/>
                <w14:ligatures w14:val="none"/>
              </w:rPr>
              <w:t xml:space="preserve"> format.</w:t>
            </w:r>
          </w:p>
        </w:tc>
      </w:tr>
      <w:tr w:rsidR="00FE38F7" w:rsidRPr="00FE38F7" w14:paraId="1B0B5458" w14:textId="77777777" w:rsidTr="00FE38F7">
        <w:tc>
          <w:tcPr>
            <w:tcW w:w="2160" w:type="dxa"/>
            <w:tcBorders>
              <w:top w:val="single" w:sz="6" w:space="0" w:color="B1C2D6"/>
              <w:left w:val="single" w:sz="6" w:space="0" w:color="B1C2D6"/>
              <w:bottom w:val="single" w:sz="6" w:space="0" w:color="B1C2D6"/>
              <w:right w:val="single" w:sz="6" w:space="0" w:color="B1C2D6"/>
            </w:tcBorders>
            <w:hideMark/>
          </w:tcPr>
          <w:p w14:paraId="37AC081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Symbol</w:t>
            </w:r>
          </w:p>
        </w:tc>
        <w:tc>
          <w:tcPr>
            <w:tcW w:w="1725" w:type="dxa"/>
            <w:tcBorders>
              <w:top w:val="single" w:sz="6" w:space="0" w:color="B1C2D6"/>
              <w:left w:val="single" w:sz="6" w:space="0" w:color="B1C2D6"/>
              <w:bottom w:val="single" w:sz="6" w:space="0" w:color="B1C2D6"/>
              <w:right w:val="single" w:sz="6" w:space="0" w:color="B1C2D6"/>
            </w:tcBorders>
            <w:hideMark/>
          </w:tcPr>
          <w:p w14:paraId="5DBEA6E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7614E7B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symbol, for which a deal is executed.</w:t>
            </w:r>
          </w:p>
        </w:tc>
      </w:tr>
      <w:tr w:rsidR="00FE38F7" w:rsidRPr="00FE38F7" w14:paraId="644E6E06" w14:textId="77777777" w:rsidTr="00FE38F7">
        <w:tc>
          <w:tcPr>
            <w:tcW w:w="2160" w:type="dxa"/>
            <w:tcBorders>
              <w:top w:val="single" w:sz="6" w:space="0" w:color="B1C2D6"/>
              <w:left w:val="single" w:sz="6" w:space="0" w:color="B1C2D6"/>
              <w:bottom w:val="single" w:sz="6" w:space="0" w:color="B1C2D6"/>
              <w:right w:val="single" w:sz="6" w:space="0" w:color="B1C2D6"/>
            </w:tcBorders>
            <w:hideMark/>
          </w:tcPr>
          <w:p w14:paraId="1CAF723D"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Price</w:t>
            </w:r>
          </w:p>
        </w:tc>
        <w:tc>
          <w:tcPr>
            <w:tcW w:w="1725" w:type="dxa"/>
            <w:tcBorders>
              <w:top w:val="single" w:sz="6" w:space="0" w:color="B1C2D6"/>
              <w:left w:val="single" w:sz="6" w:space="0" w:color="B1C2D6"/>
              <w:bottom w:val="single" w:sz="6" w:space="0" w:color="B1C2D6"/>
              <w:right w:val="single" w:sz="6" w:space="0" w:color="B1C2D6"/>
            </w:tcBorders>
            <w:hideMark/>
          </w:tcPr>
          <w:p w14:paraId="11BE3F7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4A957FA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price of the deal.</w:t>
            </w:r>
          </w:p>
        </w:tc>
      </w:tr>
      <w:tr w:rsidR="00FE38F7" w:rsidRPr="00FE38F7" w14:paraId="09111CB0" w14:textId="77777777" w:rsidTr="00FE38F7">
        <w:tc>
          <w:tcPr>
            <w:tcW w:w="2160" w:type="dxa"/>
            <w:tcBorders>
              <w:top w:val="single" w:sz="6" w:space="0" w:color="B1C2D6"/>
              <w:left w:val="single" w:sz="6" w:space="0" w:color="B1C2D6"/>
              <w:bottom w:val="single" w:sz="6" w:space="0" w:color="B1C2D6"/>
              <w:right w:val="single" w:sz="6" w:space="0" w:color="B1C2D6"/>
            </w:tcBorders>
            <w:hideMark/>
          </w:tcPr>
          <w:p w14:paraId="2FDFC5E8"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PriceSL</w:t>
            </w:r>
            <w:proofErr w:type="spellEnd"/>
          </w:p>
        </w:tc>
        <w:tc>
          <w:tcPr>
            <w:tcW w:w="1725" w:type="dxa"/>
            <w:tcBorders>
              <w:top w:val="single" w:sz="6" w:space="0" w:color="B1C2D6"/>
              <w:left w:val="single" w:sz="6" w:space="0" w:color="B1C2D6"/>
              <w:bottom w:val="single" w:sz="6" w:space="0" w:color="B1C2D6"/>
              <w:right w:val="single" w:sz="6" w:space="0" w:color="B1C2D6"/>
            </w:tcBorders>
            <w:hideMark/>
          </w:tcPr>
          <w:p w14:paraId="36B8141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4EE6D89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Stop Loss level of a deal. Stop Loss values for entry and reversal deals are set in accordance with the Stop Loss of orders, which initiated these deals. The Stop Loss values ​​of appropriate positions as of the time of position closing are used for exit deals.</w:t>
            </w:r>
          </w:p>
        </w:tc>
      </w:tr>
      <w:tr w:rsidR="00FE38F7" w:rsidRPr="00FE38F7" w14:paraId="48F69A41" w14:textId="77777777" w:rsidTr="00FE38F7">
        <w:tc>
          <w:tcPr>
            <w:tcW w:w="2160" w:type="dxa"/>
            <w:tcBorders>
              <w:top w:val="single" w:sz="6" w:space="0" w:color="B1C2D6"/>
              <w:left w:val="single" w:sz="6" w:space="0" w:color="B1C2D6"/>
              <w:bottom w:val="single" w:sz="6" w:space="0" w:color="B1C2D6"/>
              <w:right w:val="single" w:sz="6" w:space="0" w:color="B1C2D6"/>
            </w:tcBorders>
            <w:hideMark/>
          </w:tcPr>
          <w:p w14:paraId="7086460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lastRenderedPageBreak/>
              <w:t>PriceTP</w:t>
            </w:r>
            <w:proofErr w:type="spellEnd"/>
          </w:p>
        </w:tc>
        <w:tc>
          <w:tcPr>
            <w:tcW w:w="1725" w:type="dxa"/>
            <w:tcBorders>
              <w:top w:val="single" w:sz="6" w:space="0" w:color="B1C2D6"/>
              <w:left w:val="single" w:sz="6" w:space="0" w:color="B1C2D6"/>
              <w:bottom w:val="single" w:sz="6" w:space="0" w:color="B1C2D6"/>
              <w:right w:val="single" w:sz="6" w:space="0" w:color="B1C2D6"/>
            </w:tcBorders>
            <w:hideMark/>
          </w:tcPr>
          <w:p w14:paraId="6A388BC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1657FFA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Take Profit values for entry and reversal deals are set in accordance with the Take Profit of orders, which initiated these deals. The Take Profit values ​​of appropriate positions as of the time of position closing are used for exit deals.</w:t>
            </w:r>
          </w:p>
        </w:tc>
      </w:tr>
      <w:tr w:rsidR="00FE38F7" w:rsidRPr="00FE38F7" w14:paraId="0FB50E27" w14:textId="77777777" w:rsidTr="00FE38F7">
        <w:tc>
          <w:tcPr>
            <w:tcW w:w="2160" w:type="dxa"/>
            <w:tcBorders>
              <w:top w:val="single" w:sz="6" w:space="0" w:color="B1C2D6"/>
              <w:left w:val="single" w:sz="6" w:space="0" w:color="B1C2D6"/>
              <w:bottom w:val="single" w:sz="6" w:space="0" w:color="B1C2D6"/>
              <w:right w:val="single" w:sz="6" w:space="0" w:color="B1C2D6"/>
            </w:tcBorders>
            <w:hideMark/>
          </w:tcPr>
          <w:p w14:paraId="3788967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Volume</w:t>
            </w:r>
          </w:p>
        </w:tc>
        <w:tc>
          <w:tcPr>
            <w:tcW w:w="1725" w:type="dxa"/>
            <w:tcBorders>
              <w:top w:val="single" w:sz="6" w:space="0" w:color="B1C2D6"/>
              <w:left w:val="single" w:sz="6" w:space="0" w:color="B1C2D6"/>
              <w:bottom w:val="single" w:sz="6" w:space="0" w:color="B1C2D6"/>
              <w:right w:val="single" w:sz="6" w:space="0" w:color="B1C2D6"/>
            </w:tcBorders>
            <w:hideMark/>
          </w:tcPr>
          <w:p w14:paraId="0E022250"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 number</w:t>
            </w:r>
          </w:p>
        </w:tc>
        <w:tc>
          <w:tcPr>
            <w:tcW w:w="0" w:type="auto"/>
            <w:tcBorders>
              <w:top w:val="single" w:sz="6" w:space="0" w:color="B1C2D6"/>
              <w:left w:val="single" w:sz="6" w:space="0" w:color="B1C2D6"/>
              <w:bottom w:val="single" w:sz="6" w:space="0" w:color="B1C2D6"/>
              <w:right w:val="single" w:sz="6" w:space="0" w:color="B1C2D6"/>
            </w:tcBorders>
            <w:hideMark/>
          </w:tcPr>
          <w:p w14:paraId="02EB15E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deal volume. One unit corresponds to 1/10000 lot.</w:t>
            </w:r>
          </w:p>
        </w:tc>
      </w:tr>
      <w:tr w:rsidR="00FE38F7" w:rsidRPr="00FE38F7" w14:paraId="1BA6C4FA" w14:textId="77777777" w:rsidTr="00FE38F7">
        <w:tc>
          <w:tcPr>
            <w:tcW w:w="2160" w:type="dxa"/>
            <w:tcBorders>
              <w:top w:val="single" w:sz="6" w:space="0" w:color="B1C2D6"/>
              <w:left w:val="single" w:sz="6" w:space="0" w:color="B1C2D6"/>
              <w:bottom w:val="single" w:sz="6" w:space="0" w:color="B1C2D6"/>
              <w:right w:val="single" w:sz="6" w:space="0" w:color="B1C2D6"/>
            </w:tcBorders>
            <w:hideMark/>
          </w:tcPr>
          <w:p w14:paraId="2FEC949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VolumeExt</w:t>
            </w:r>
            <w:proofErr w:type="spellEnd"/>
          </w:p>
        </w:tc>
        <w:tc>
          <w:tcPr>
            <w:tcW w:w="1725" w:type="dxa"/>
            <w:tcBorders>
              <w:top w:val="single" w:sz="6" w:space="0" w:color="B1C2D6"/>
              <w:left w:val="single" w:sz="6" w:space="0" w:color="B1C2D6"/>
              <w:bottom w:val="single" w:sz="6" w:space="0" w:color="B1C2D6"/>
              <w:right w:val="single" w:sz="6" w:space="0" w:color="B1C2D6"/>
            </w:tcBorders>
            <w:hideMark/>
          </w:tcPr>
          <w:p w14:paraId="220DF61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 number</w:t>
            </w:r>
          </w:p>
        </w:tc>
        <w:tc>
          <w:tcPr>
            <w:tcW w:w="0" w:type="auto"/>
            <w:tcBorders>
              <w:top w:val="single" w:sz="6" w:space="0" w:color="B1C2D6"/>
              <w:left w:val="single" w:sz="6" w:space="0" w:color="B1C2D6"/>
              <w:bottom w:val="single" w:sz="6" w:space="0" w:color="B1C2D6"/>
              <w:right w:val="single" w:sz="6" w:space="0" w:color="B1C2D6"/>
            </w:tcBorders>
            <w:hideMark/>
          </w:tcPr>
          <w:p w14:paraId="0CA7C7C0"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deal volume with an extended accuracy. One unit corresponds to 1/100000000 lot.</w:t>
            </w:r>
          </w:p>
        </w:tc>
      </w:tr>
      <w:tr w:rsidR="00FE38F7" w:rsidRPr="00FE38F7" w14:paraId="22F641BE" w14:textId="77777777" w:rsidTr="00FE38F7">
        <w:tc>
          <w:tcPr>
            <w:tcW w:w="2160" w:type="dxa"/>
            <w:tcBorders>
              <w:top w:val="single" w:sz="6" w:space="0" w:color="B1C2D6"/>
              <w:left w:val="single" w:sz="6" w:space="0" w:color="B1C2D6"/>
              <w:bottom w:val="single" w:sz="6" w:space="0" w:color="B1C2D6"/>
              <w:right w:val="single" w:sz="6" w:space="0" w:color="B1C2D6"/>
            </w:tcBorders>
            <w:hideMark/>
          </w:tcPr>
          <w:p w14:paraId="67DF757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VolumeClosed</w:t>
            </w:r>
            <w:proofErr w:type="spellEnd"/>
          </w:p>
        </w:tc>
        <w:tc>
          <w:tcPr>
            <w:tcW w:w="1725" w:type="dxa"/>
            <w:tcBorders>
              <w:top w:val="single" w:sz="6" w:space="0" w:color="B1C2D6"/>
              <w:left w:val="single" w:sz="6" w:space="0" w:color="B1C2D6"/>
              <w:bottom w:val="single" w:sz="6" w:space="0" w:color="B1C2D6"/>
              <w:right w:val="single" w:sz="6" w:space="0" w:color="B1C2D6"/>
            </w:tcBorders>
            <w:hideMark/>
          </w:tcPr>
          <w:p w14:paraId="02A9935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 number</w:t>
            </w:r>
          </w:p>
        </w:tc>
        <w:tc>
          <w:tcPr>
            <w:tcW w:w="0" w:type="auto"/>
            <w:tcBorders>
              <w:top w:val="single" w:sz="6" w:space="0" w:color="B1C2D6"/>
              <w:left w:val="single" w:sz="6" w:space="0" w:color="B1C2D6"/>
              <w:bottom w:val="single" w:sz="6" w:space="0" w:color="B1C2D6"/>
              <w:right w:val="single" w:sz="6" w:space="0" w:color="B1C2D6"/>
            </w:tcBorders>
            <w:hideMark/>
          </w:tcPr>
          <w:p w14:paraId="3E8582C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position volume that was closed by the deal. One unit corresponds to 1/10000 lot.</w:t>
            </w:r>
          </w:p>
        </w:tc>
      </w:tr>
      <w:tr w:rsidR="00FE38F7" w:rsidRPr="00FE38F7" w14:paraId="2DCC4521" w14:textId="77777777" w:rsidTr="00FE38F7">
        <w:tc>
          <w:tcPr>
            <w:tcW w:w="2160" w:type="dxa"/>
            <w:tcBorders>
              <w:top w:val="single" w:sz="6" w:space="0" w:color="B1C2D6"/>
              <w:left w:val="single" w:sz="6" w:space="0" w:color="B1C2D6"/>
              <w:bottom w:val="single" w:sz="6" w:space="0" w:color="B1C2D6"/>
              <w:right w:val="single" w:sz="6" w:space="0" w:color="B1C2D6"/>
            </w:tcBorders>
            <w:hideMark/>
          </w:tcPr>
          <w:p w14:paraId="5C44EAC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VolumeClosedExt</w:t>
            </w:r>
            <w:proofErr w:type="spellEnd"/>
          </w:p>
        </w:tc>
        <w:tc>
          <w:tcPr>
            <w:tcW w:w="1725" w:type="dxa"/>
            <w:tcBorders>
              <w:top w:val="single" w:sz="6" w:space="0" w:color="B1C2D6"/>
              <w:left w:val="single" w:sz="6" w:space="0" w:color="B1C2D6"/>
              <w:bottom w:val="single" w:sz="6" w:space="0" w:color="B1C2D6"/>
              <w:right w:val="single" w:sz="6" w:space="0" w:color="B1C2D6"/>
            </w:tcBorders>
            <w:hideMark/>
          </w:tcPr>
          <w:p w14:paraId="5AEF4BC0"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 number</w:t>
            </w:r>
          </w:p>
        </w:tc>
        <w:tc>
          <w:tcPr>
            <w:tcW w:w="0" w:type="auto"/>
            <w:tcBorders>
              <w:top w:val="single" w:sz="6" w:space="0" w:color="B1C2D6"/>
              <w:left w:val="single" w:sz="6" w:space="0" w:color="B1C2D6"/>
              <w:bottom w:val="single" w:sz="6" w:space="0" w:color="B1C2D6"/>
              <w:right w:val="single" w:sz="6" w:space="0" w:color="B1C2D6"/>
            </w:tcBorders>
            <w:hideMark/>
          </w:tcPr>
          <w:p w14:paraId="2939E9D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extended accuracy volume of a position that was closed by this deal. One unit corresponds to 1/100000000 lot.</w:t>
            </w:r>
          </w:p>
        </w:tc>
      </w:tr>
      <w:tr w:rsidR="00FE38F7" w:rsidRPr="00FE38F7" w14:paraId="14F31EC4" w14:textId="77777777" w:rsidTr="00FE38F7">
        <w:tc>
          <w:tcPr>
            <w:tcW w:w="2160" w:type="dxa"/>
            <w:tcBorders>
              <w:top w:val="single" w:sz="6" w:space="0" w:color="B1C2D6"/>
              <w:left w:val="single" w:sz="6" w:space="0" w:color="B1C2D6"/>
              <w:bottom w:val="single" w:sz="6" w:space="0" w:color="B1C2D6"/>
              <w:right w:val="single" w:sz="6" w:space="0" w:color="B1C2D6"/>
            </w:tcBorders>
            <w:hideMark/>
          </w:tcPr>
          <w:p w14:paraId="1084D80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Profit</w:t>
            </w:r>
          </w:p>
        </w:tc>
        <w:tc>
          <w:tcPr>
            <w:tcW w:w="1725" w:type="dxa"/>
            <w:tcBorders>
              <w:top w:val="single" w:sz="6" w:space="0" w:color="B1C2D6"/>
              <w:left w:val="single" w:sz="6" w:space="0" w:color="B1C2D6"/>
              <w:bottom w:val="single" w:sz="6" w:space="0" w:color="B1C2D6"/>
              <w:right w:val="single" w:sz="6" w:space="0" w:color="B1C2D6"/>
            </w:tcBorders>
            <w:hideMark/>
          </w:tcPr>
          <w:p w14:paraId="53608AF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39BFFA5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Profit from a deal.</w:t>
            </w:r>
          </w:p>
        </w:tc>
      </w:tr>
      <w:tr w:rsidR="00FE38F7" w:rsidRPr="00FE38F7" w14:paraId="4F107BB8" w14:textId="77777777" w:rsidTr="00FE38F7">
        <w:tc>
          <w:tcPr>
            <w:tcW w:w="2160" w:type="dxa"/>
            <w:tcBorders>
              <w:top w:val="single" w:sz="6" w:space="0" w:color="B1C2D6"/>
              <w:left w:val="single" w:sz="6" w:space="0" w:color="B1C2D6"/>
              <w:bottom w:val="single" w:sz="6" w:space="0" w:color="B1C2D6"/>
              <w:right w:val="single" w:sz="6" w:space="0" w:color="B1C2D6"/>
            </w:tcBorders>
            <w:hideMark/>
          </w:tcPr>
          <w:p w14:paraId="4DF00C2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Storage</w:t>
            </w:r>
          </w:p>
        </w:tc>
        <w:tc>
          <w:tcPr>
            <w:tcW w:w="1725" w:type="dxa"/>
            <w:tcBorders>
              <w:top w:val="single" w:sz="6" w:space="0" w:color="B1C2D6"/>
              <w:left w:val="single" w:sz="6" w:space="0" w:color="B1C2D6"/>
              <w:bottom w:val="single" w:sz="6" w:space="0" w:color="B1C2D6"/>
              <w:right w:val="single" w:sz="6" w:space="0" w:color="B1C2D6"/>
            </w:tcBorders>
            <w:hideMark/>
          </w:tcPr>
          <w:p w14:paraId="0D0F5B4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212CCF1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swap size for a deal.</w:t>
            </w:r>
          </w:p>
        </w:tc>
      </w:tr>
      <w:tr w:rsidR="00FE38F7" w:rsidRPr="00FE38F7" w14:paraId="3D48E5C3" w14:textId="77777777" w:rsidTr="00FE38F7">
        <w:tc>
          <w:tcPr>
            <w:tcW w:w="2160" w:type="dxa"/>
            <w:tcBorders>
              <w:top w:val="single" w:sz="6" w:space="0" w:color="B1C2D6"/>
              <w:left w:val="single" w:sz="6" w:space="0" w:color="B1C2D6"/>
              <w:bottom w:val="single" w:sz="6" w:space="0" w:color="B1C2D6"/>
              <w:right w:val="single" w:sz="6" w:space="0" w:color="B1C2D6"/>
            </w:tcBorders>
            <w:hideMark/>
          </w:tcPr>
          <w:p w14:paraId="466712B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Commission</w:t>
            </w:r>
          </w:p>
        </w:tc>
        <w:tc>
          <w:tcPr>
            <w:tcW w:w="1725" w:type="dxa"/>
            <w:tcBorders>
              <w:top w:val="single" w:sz="6" w:space="0" w:color="B1C2D6"/>
              <w:left w:val="single" w:sz="6" w:space="0" w:color="B1C2D6"/>
              <w:bottom w:val="single" w:sz="6" w:space="0" w:color="B1C2D6"/>
              <w:right w:val="single" w:sz="6" w:space="0" w:color="B1C2D6"/>
            </w:tcBorders>
            <w:hideMark/>
          </w:tcPr>
          <w:p w14:paraId="7B44E9C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1DC8D966" w14:textId="783D8232"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amount of </w:t>
            </w:r>
            <w:r w:rsidRPr="00FE38F7">
              <w:rPr>
                <w:rFonts w:ascii="inherit" w:eastAsia="Times New Roman" w:hAnsi="inherit" w:cs="Times New Roman"/>
                <w:color w:val="0077CC"/>
                <w:kern w:val="0"/>
                <w:sz w:val="21"/>
                <w:szCs w:val="21"/>
                <w:u w:val="single"/>
                <w:bdr w:val="none" w:sz="0" w:space="0" w:color="auto" w:frame="1"/>
                <w14:ligatures w14:val="none"/>
              </w:rPr>
              <w:t>commission</w:t>
            </w:r>
            <w:r w:rsidRPr="00FE38F7">
              <w:rPr>
                <w:rFonts w:ascii="inherit" w:eastAsia="Times New Roman" w:hAnsi="inherit" w:cs="Times New Roman"/>
                <w:kern w:val="0"/>
                <w:sz w:val="21"/>
                <w:szCs w:val="21"/>
                <w:bdr w:val="none" w:sz="0" w:space="0" w:color="auto" w:frame="1"/>
                <w14:ligatures w14:val="none"/>
              </w:rPr>
              <w:t> charged for a deal.</w:t>
            </w:r>
          </w:p>
        </w:tc>
      </w:tr>
      <w:tr w:rsidR="00FE38F7" w:rsidRPr="00FE38F7" w14:paraId="27B83C5C" w14:textId="77777777" w:rsidTr="00FE38F7">
        <w:tc>
          <w:tcPr>
            <w:tcW w:w="2160" w:type="dxa"/>
            <w:tcBorders>
              <w:top w:val="single" w:sz="6" w:space="0" w:color="B1C2D6"/>
              <w:left w:val="single" w:sz="6" w:space="0" w:color="B1C2D6"/>
              <w:bottom w:val="single" w:sz="6" w:space="0" w:color="B1C2D6"/>
              <w:right w:val="single" w:sz="6" w:space="0" w:color="B1C2D6"/>
            </w:tcBorders>
            <w:hideMark/>
          </w:tcPr>
          <w:p w14:paraId="30A33D2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Fee</w:t>
            </w:r>
          </w:p>
        </w:tc>
        <w:tc>
          <w:tcPr>
            <w:tcW w:w="1725" w:type="dxa"/>
            <w:tcBorders>
              <w:top w:val="single" w:sz="6" w:space="0" w:color="B1C2D6"/>
              <w:left w:val="single" w:sz="6" w:space="0" w:color="B1C2D6"/>
              <w:bottom w:val="single" w:sz="6" w:space="0" w:color="B1C2D6"/>
              <w:right w:val="single" w:sz="6" w:space="0" w:color="B1C2D6"/>
            </w:tcBorders>
            <w:hideMark/>
          </w:tcPr>
          <w:p w14:paraId="016E272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79E02A00" w14:textId="20EAF6A9"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color w:val="0077CC"/>
                <w:kern w:val="0"/>
                <w:sz w:val="21"/>
                <w:szCs w:val="21"/>
                <w:u w:val="single"/>
                <w:bdr w:val="none" w:sz="0" w:space="0" w:color="auto" w:frame="1"/>
                <w14:ligatures w14:val="none"/>
              </w:rPr>
              <w:t>Fee</w:t>
            </w:r>
            <w:r w:rsidRPr="00FE38F7">
              <w:rPr>
                <w:rFonts w:ascii="inherit" w:eastAsia="Times New Roman" w:hAnsi="inherit" w:cs="Times New Roman"/>
                <w:kern w:val="0"/>
                <w:sz w:val="21"/>
                <w:szCs w:val="21"/>
                <w:bdr w:val="none" w:sz="0" w:space="0" w:color="auto" w:frame="1"/>
                <w14:ligatures w14:val="none"/>
              </w:rPr>
              <w:t> per deal.</w:t>
            </w:r>
          </w:p>
        </w:tc>
      </w:tr>
      <w:tr w:rsidR="00FE38F7" w:rsidRPr="00FE38F7" w14:paraId="6B1837CC" w14:textId="77777777" w:rsidTr="00FE38F7">
        <w:tc>
          <w:tcPr>
            <w:tcW w:w="2160" w:type="dxa"/>
            <w:tcBorders>
              <w:top w:val="single" w:sz="6" w:space="0" w:color="B1C2D6"/>
              <w:left w:val="single" w:sz="6" w:space="0" w:color="B1C2D6"/>
              <w:bottom w:val="single" w:sz="6" w:space="0" w:color="B1C2D6"/>
              <w:right w:val="single" w:sz="6" w:space="0" w:color="B1C2D6"/>
            </w:tcBorders>
            <w:hideMark/>
          </w:tcPr>
          <w:p w14:paraId="61F06C4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RateProfit</w:t>
            </w:r>
            <w:proofErr w:type="spellEnd"/>
          </w:p>
        </w:tc>
        <w:tc>
          <w:tcPr>
            <w:tcW w:w="1725" w:type="dxa"/>
            <w:tcBorders>
              <w:top w:val="single" w:sz="6" w:space="0" w:color="B1C2D6"/>
              <w:left w:val="single" w:sz="6" w:space="0" w:color="B1C2D6"/>
              <w:bottom w:val="single" w:sz="6" w:space="0" w:color="B1C2D6"/>
              <w:right w:val="single" w:sz="6" w:space="0" w:color="B1C2D6"/>
            </w:tcBorders>
            <w:hideMark/>
          </w:tcPr>
          <w:p w14:paraId="5F76342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54BCD3D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exchange rate of the profit currency of a deal to the deposit currency of a client group.</w:t>
            </w:r>
          </w:p>
        </w:tc>
      </w:tr>
      <w:tr w:rsidR="00FE38F7" w:rsidRPr="00FE38F7" w14:paraId="25526005" w14:textId="77777777" w:rsidTr="00FE38F7">
        <w:tc>
          <w:tcPr>
            <w:tcW w:w="2160" w:type="dxa"/>
            <w:tcBorders>
              <w:top w:val="single" w:sz="6" w:space="0" w:color="B1C2D6"/>
              <w:left w:val="single" w:sz="6" w:space="0" w:color="B1C2D6"/>
              <w:bottom w:val="single" w:sz="6" w:space="0" w:color="B1C2D6"/>
              <w:right w:val="single" w:sz="6" w:space="0" w:color="B1C2D6"/>
            </w:tcBorders>
            <w:hideMark/>
          </w:tcPr>
          <w:p w14:paraId="1B2172A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RateMargin</w:t>
            </w:r>
            <w:proofErr w:type="spellEnd"/>
          </w:p>
        </w:tc>
        <w:tc>
          <w:tcPr>
            <w:tcW w:w="1725" w:type="dxa"/>
            <w:tcBorders>
              <w:top w:val="single" w:sz="6" w:space="0" w:color="B1C2D6"/>
              <w:left w:val="single" w:sz="6" w:space="0" w:color="B1C2D6"/>
              <w:bottom w:val="single" w:sz="6" w:space="0" w:color="B1C2D6"/>
              <w:right w:val="single" w:sz="6" w:space="0" w:color="B1C2D6"/>
            </w:tcBorders>
            <w:hideMark/>
          </w:tcPr>
          <w:p w14:paraId="6D37B5D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0D482F7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exchange rate of the margin currency of a deal to the client's deposit currency.</w:t>
            </w:r>
          </w:p>
        </w:tc>
      </w:tr>
      <w:tr w:rsidR="00FE38F7" w:rsidRPr="00FE38F7" w14:paraId="0CD66B3D" w14:textId="77777777" w:rsidTr="00FE38F7">
        <w:tc>
          <w:tcPr>
            <w:tcW w:w="2160" w:type="dxa"/>
            <w:tcBorders>
              <w:top w:val="single" w:sz="6" w:space="0" w:color="B1C2D6"/>
              <w:left w:val="single" w:sz="6" w:space="0" w:color="B1C2D6"/>
              <w:bottom w:val="single" w:sz="6" w:space="0" w:color="B1C2D6"/>
              <w:right w:val="single" w:sz="6" w:space="0" w:color="B1C2D6"/>
            </w:tcBorders>
            <w:hideMark/>
          </w:tcPr>
          <w:p w14:paraId="643A6D9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ExpertID</w:t>
            </w:r>
            <w:proofErr w:type="spellEnd"/>
          </w:p>
        </w:tc>
        <w:tc>
          <w:tcPr>
            <w:tcW w:w="1725" w:type="dxa"/>
            <w:tcBorders>
              <w:top w:val="single" w:sz="6" w:space="0" w:color="B1C2D6"/>
              <w:left w:val="single" w:sz="6" w:space="0" w:color="B1C2D6"/>
              <w:bottom w:val="single" w:sz="6" w:space="0" w:color="B1C2D6"/>
              <w:right w:val="single" w:sz="6" w:space="0" w:color="B1C2D6"/>
            </w:tcBorders>
            <w:hideMark/>
          </w:tcPr>
          <w:p w14:paraId="308B288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 number</w:t>
            </w:r>
          </w:p>
        </w:tc>
        <w:tc>
          <w:tcPr>
            <w:tcW w:w="0" w:type="auto"/>
            <w:tcBorders>
              <w:top w:val="single" w:sz="6" w:space="0" w:color="B1C2D6"/>
              <w:left w:val="single" w:sz="6" w:space="0" w:color="B1C2D6"/>
              <w:bottom w:val="single" w:sz="6" w:space="0" w:color="B1C2D6"/>
              <w:right w:val="single" w:sz="6" w:space="0" w:color="B1C2D6"/>
            </w:tcBorders>
            <w:hideMark/>
          </w:tcPr>
          <w:p w14:paraId="659E816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ID of the Expert Advisor that has executed a deal.</w:t>
            </w:r>
          </w:p>
        </w:tc>
      </w:tr>
      <w:tr w:rsidR="00FE38F7" w:rsidRPr="00FE38F7" w14:paraId="256B3F92" w14:textId="77777777" w:rsidTr="00FE38F7">
        <w:tc>
          <w:tcPr>
            <w:tcW w:w="2160" w:type="dxa"/>
            <w:tcBorders>
              <w:top w:val="single" w:sz="6" w:space="0" w:color="B1C2D6"/>
              <w:left w:val="single" w:sz="6" w:space="0" w:color="B1C2D6"/>
              <w:bottom w:val="single" w:sz="6" w:space="0" w:color="B1C2D6"/>
              <w:right w:val="single" w:sz="6" w:space="0" w:color="B1C2D6"/>
            </w:tcBorders>
            <w:hideMark/>
          </w:tcPr>
          <w:p w14:paraId="18DCC67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PositionID</w:t>
            </w:r>
            <w:proofErr w:type="spellEnd"/>
          </w:p>
        </w:tc>
        <w:tc>
          <w:tcPr>
            <w:tcW w:w="1725" w:type="dxa"/>
            <w:tcBorders>
              <w:top w:val="single" w:sz="6" w:space="0" w:color="B1C2D6"/>
              <w:left w:val="single" w:sz="6" w:space="0" w:color="B1C2D6"/>
              <w:bottom w:val="single" w:sz="6" w:space="0" w:color="B1C2D6"/>
              <w:right w:val="single" w:sz="6" w:space="0" w:color="B1C2D6"/>
            </w:tcBorders>
            <w:hideMark/>
          </w:tcPr>
          <w:p w14:paraId="68B5E19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249C90C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position identifier (ticket) for a deal.</w:t>
            </w:r>
          </w:p>
        </w:tc>
      </w:tr>
      <w:tr w:rsidR="00FE38F7" w:rsidRPr="00FE38F7" w14:paraId="4AD2FC8D" w14:textId="77777777" w:rsidTr="00FE38F7">
        <w:tc>
          <w:tcPr>
            <w:tcW w:w="2160" w:type="dxa"/>
            <w:tcBorders>
              <w:top w:val="single" w:sz="6" w:space="0" w:color="B1C2D6"/>
              <w:left w:val="single" w:sz="6" w:space="0" w:color="B1C2D6"/>
              <w:bottom w:val="single" w:sz="6" w:space="0" w:color="B1C2D6"/>
              <w:right w:val="single" w:sz="6" w:space="0" w:color="B1C2D6"/>
            </w:tcBorders>
            <w:hideMark/>
          </w:tcPr>
          <w:p w14:paraId="1E7281A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Comment</w:t>
            </w:r>
          </w:p>
        </w:tc>
        <w:tc>
          <w:tcPr>
            <w:tcW w:w="1725" w:type="dxa"/>
            <w:tcBorders>
              <w:top w:val="single" w:sz="6" w:space="0" w:color="B1C2D6"/>
              <w:left w:val="single" w:sz="6" w:space="0" w:color="B1C2D6"/>
              <w:bottom w:val="single" w:sz="6" w:space="0" w:color="B1C2D6"/>
              <w:right w:val="single" w:sz="6" w:space="0" w:color="B1C2D6"/>
            </w:tcBorders>
            <w:hideMark/>
          </w:tcPr>
          <w:p w14:paraId="29E3E32B"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268EAEC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Comment to a deal.</w:t>
            </w:r>
          </w:p>
        </w:tc>
      </w:tr>
      <w:tr w:rsidR="00FE38F7" w:rsidRPr="00FE38F7" w14:paraId="2779E7DB" w14:textId="77777777" w:rsidTr="00FE38F7">
        <w:tc>
          <w:tcPr>
            <w:tcW w:w="2160" w:type="dxa"/>
            <w:tcBorders>
              <w:top w:val="single" w:sz="6" w:space="0" w:color="B1C2D6"/>
              <w:left w:val="single" w:sz="6" w:space="0" w:color="B1C2D6"/>
              <w:bottom w:val="single" w:sz="6" w:space="0" w:color="B1C2D6"/>
              <w:right w:val="single" w:sz="6" w:space="0" w:color="B1C2D6"/>
            </w:tcBorders>
            <w:hideMark/>
          </w:tcPr>
          <w:p w14:paraId="1B2F9048"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ProfitRaw</w:t>
            </w:r>
            <w:proofErr w:type="spellEnd"/>
          </w:p>
        </w:tc>
        <w:tc>
          <w:tcPr>
            <w:tcW w:w="1725" w:type="dxa"/>
            <w:tcBorders>
              <w:top w:val="single" w:sz="6" w:space="0" w:color="B1C2D6"/>
              <w:left w:val="single" w:sz="6" w:space="0" w:color="B1C2D6"/>
              <w:bottom w:val="single" w:sz="6" w:space="0" w:color="B1C2D6"/>
              <w:right w:val="single" w:sz="6" w:space="0" w:color="B1C2D6"/>
            </w:tcBorders>
            <w:hideMark/>
          </w:tcPr>
          <w:p w14:paraId="0ABED295"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55A148FD"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amount of return resulting from a deal. Return is specified in the profit currency of the symbol, for which the deal is executed.</w:t>
            </w:r>
          </w:p>
        </w:tc>
      </w:tr>
      <w:tr w:rsidR="00FE38F7" w:rsidRPr="00FE38F7" w14:paraId="680C4742" w14:textId="77777777" w:rsidTr="00FE38F7">
        <w:tc>
          <w:tcPr>
            <w:tcW w:w="2160" w:type="dxa"/>
            <w:tcBorders>
              <w:top w:val="single" w:sz="6" w:space="0" w:color="B1C2D6"/>
              <w:left w:val="single" w:sz="6" w:space="0" w:color="B1C2D6"/>
              <w:bottom w:val="single" w:sz="6" w:space="0" w:color="B1C2D6"/>
              <w:right w:val="single" w:sz="6" w:space="0" w:color="B1C2D6"/>
            </w:tcBorders>
            <w:hideMark/>
          </w:tcPr>
          <w:p w14:paraId="0AC07D2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PricePosition</w:t>
            </w:r>
            <w:proofErr w:type="spellEnd"/>
          </w:p>
        </w:tc>
        <w:tc>
          <w:tcPr>
            <w:tcW w:w="1725" w:type="dxa"/>
            <w:tcBorders>
              <w:top w:val="single" w:sz="6" w:space="0" w:color="B1C2D6"/>
              <w:left w:val="single" w:sz="6" w:space="0" w:color="B1C2D6"/>
              <w:bottom w:val="single" w:sz="6" w:space="0" w:color="B1C2D6"/>
              <w:right w:val="single" w:sz="6" w:space="0" w:color="B1C2D6"/>
            </w:tcBorders>
            <w:hideMark/>
          </w:tcPr>
          <w:p w14:paraId="158DE450"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7F7C8BC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price of the position closed with this deal.</w:t>
            </w:r>
          </w:p>
        </w:tc>
      </w:tr>
      <w:tr w:rsidR="00FE38F7" w:rsidRPr="00FE38F7" w14:paraId="66CFAAE3" w14:textId="77777777" w:rsidTr="00FE38F7">
        <w:tc>
          <w:tcPr>
            <w:tcW w:w="2160" w:type="dxa"/>
            <w:tcBorders>
              <w:top w:val="single" w:sz="6" w:space="0" w:color="B1C2D6"/>
              <w:left w:val="single" w:sz="6" w:space="0" w:color="B1C2D6"/>
              <w:bottom w:val="single" w:sz="6" w:space="0" w:color="B1C2D6"/>
              <w:right w:val="single" w:sz="6" w:space="0" w:color="B1C2D6"/>
            </w:tcBorders>
            <w:hideMark/>
          </w:tcPr>
          <w:p w14:paraId="3A169EB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TickValue</w:t>
            </w:r>
            <w:proofErr w:type="spellEnd"/>
          </w:p>
        </w:tc>
        <w:tc>
          <w:tcPr>
            <w:tcW w:w="1725" w:type="dxa"/>
            <w:tcBorders>
              <w:top w:val="single" w:sz="6" w:space="0" w:color="B1C2D6"/>
              <w:left w:val="single" w:sz="6" w:space="0" w:color="B1C2D6"/>
              <w:bottom w:val="single" w:sz="6" w:space="0" w:color="B1C2D6"/>
              <w:right w:val="single" w:sz="6" w:space="0" w:color="B1C2D6"/>
            </w:tcBorders>
            <w:hideMark/>
          </w:tcPr>
          <w:p w14:paraId="10D2E5D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05C80E0D"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tick price for a deal.</w:t>
            </w:r>
          </w:p>
        </w:tc>
      </w:tr>
      <w:tr w:rsidR="00FE38F7" w:rsidRPr="00FE38F7" w14:paraId="1163231A" w14:textId="77777777" w:rsidTr="00FE38F7">
        <w:tc>
          <w:tcPr>
            <w:tcW w:w="2160" w:type="dxa"/>
            <w:tcBorders>
              <w:top w:val="single" w:sz="6" w:space="0" w:color="B1C2D6"/>
              <w:left w:val="single" w:sz="6" w:space="0" w:color="B1C2D6"/>
              <w:bottom w:val="single" w:sz="6" w:space="0" w:color="B1C2D6"/>
              <w:right w:val="single" w:sz="6" w:space="0" w:color="B1C2D6"/>
            </w:tcBorders>
            <w:hideMark/>
          </w:tcPr>
          <w:p w14:paraId="47DBC01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TickSize</w:t>
            </w:r>
            <w:proofErr w:type="spellEnd"/>
          </w:p>
        </w:tc>
        <w:tc>
          <w:tcPr>
            <w:tcW w:w="1725" w:type="dxa"/>
            <w:tcBorders>
              <w:top w:val="single" w:sz="6" w:space="0" w:color="B1C2D6"/>
              <w:left w:val="single" w:sz="6" w:space="0" w:color="B1C2D6"/>
              <w:bottom w:val="single" w:sz="6" w:space="0" w:color="B1C2D6"/>
              <w:right w:val="single" w:sz="6" w:space="0" w:color="B1C2D6"/>
            </w:tcBorders>
            <w:hideMark/>
          </w:tcPr>
          <w:p w14:paraId="54646B2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2B7061C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tick size for a deal.</w:t>
            </w:r>
          </w:p>
        </w:tc>
      </w:tr>
      <w:tr w:rsidR="00FE38F7" w:rsidRPr="00FE38F7" w14:paraId="7C62CD32" w14:textId="77777777" w:rsidTr="00FE38F7">
        <w:tc>
          <w:tcPr>
            <w:tcW w:w="2160" w:type="dxa"/>
            <w:tcBorders>
              <w:top w:val="single" w:sz="6" w:space="0" w:color="B1C2D6"/>
              <w:left w:val="single" w:sz="6" w:space="0" w:color="B1C2D6"/>
              <w:bottom w:val="single" w:sz="6" w:space="0" w:color="B1C2D6"/>
              <w:right w:val="single" w:sz="6" w:space="0" w:color="B1C2D6"/>
            </w:tcBorders>
            <w:hideMark/>
          </w:tcPr>
          <w:p w14:paraId="234644D5"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lastRenderedPageBreak/>
              <w:t>Flags</w:t>
            </w:r>
          </w:p>
        </w:tc>
        <w:tc>
          <w:tcPr>
            <w:tcW w:w="1725" w:type="dxa"/>
            <w:tcBorders>
              <w:top w:val="single" w:sz="6" w:space="0" w:color="B1C2D6"/>
              <w:left w:val="single" w:sz="6" w:space="0" w:color="B1C2D6"/>
              <w:bottom w:val="single" w:sz="6" w:space="0" w:color="B1C2D6"/>
              <w:right w:val="single" w:sz="6" w:space="0" w:color="B1C2D6"/>
            </w:tcBorders>
            <w:hideMark/>
          </w:tcPr>
          <w:p w14:paraId="59CB758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 number</w:t>
            </w:r>
          </w:p>
        </w:tc>
        <w:tc>
          <w:tcPr>
            <w:tcW w:w="0" w:type="auto"/>
            <w:tcBorders>
              <w:top w:val="single" w:sz="6" w:space="0" w:color="B1C2D6"/>
              <w:left w:val="single" w:sz="6" w:space="0" w:color="B1C2D6"/>
              <w:bottom w:val="single" w:sz="6" w:space="0" w:color="B1C2D6"/>
              <w:right w:val="single" w:sz="6" w:space="0" w:color="B1C2D6"/>
            </w:tcBorders>
            <w:hideMark/>
          </w:tcPr>
          <w:p w14:paraId="6D69515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common flags of a deal. This parameter is reserved for future use.</w:t>
            </w:r>
          </w:p>
        </w:tc>
      </w:tr>
      <w:tr w:rsidR="00FE38F7" w:rsidRPr="00FE38F7" w14:paraId="3C97E0E8" w14:textId="77777777" w:rsidTr="00FE38F7">
        <w:tc>
          <w:tcPr>
            <w:tcW w:w="2160" w:type="dxa"/>
            <w:tcBorders>
              <w:top w:val="single" w:sz="6" w:space="0" w:color="B1C2D6"/>
              <w:left w:val="single" w:sz="6" w:space="0" w:color="B1C2D6"/>
              <w:bottom w:val="single" w:sz="6" w:space="0" w:color="B1C2D6"/>
              <w:right w:val="single" w:sz="6" w:space="0" w:color="B1C2D6"/>
            </w:tcBorders>
            <w:hideMark/>
          </w:tcPr>
          <w:p w14:paraId="7566FFC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Reason</w:t>
            </w:r>
          </w:p>
        </w:tc>
        <w:tc>
          <w:tcPr>
            <w:tcW w:w="1725" w:type="dxa"/>
            <w:tcBorders>
              <w:top w:val="single" w:sz="6" w:space="0" w:color="B1C2D6"/>
              <w:left w:val="single" w:sz="6" w:space="0" w:color="B1C2D6"/>
              <w:bottom w:val="single" w:sz="6" w:space="0" w:color="B1C2D6"/>
              <w:right w:val="single" w:sz="6" w:space="0" w:color="B1C2D6"/>
            </w:tcBorders>
            <w:hideMark/>
          </w:tcPr>
          <w:p w14:paraId="0B6E946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 number</w:t>
            </w:r>
          </w:p>
        </w:tc>
        <w:tc>
          <w:tcPr>
            <w:tcW w:w="0" w:type="auto"/>
            <w:tcBorders>
              <w:top w:val="single" w:sz="6" w:space="0" w:color="B1C2D6"/>
              <w:left w:val="single" w:sz="6" w:space="0" w:color="B1C2D6"/>
              <w:bottom w:val="single" w:sz="6" w:space="0" w:color="B1C2D6"/>
              <w:right w:val="single" w:sz="6" w:space="0" w:color="B1C2D6"/>
            </w:tcBorders>
            <w:hideMark/>
          </w:tcPr>
          <w:p w14:paraId="2C405F61" w14:textId="4D40E9D9"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reason for performing a deal. Passed in a value of the </w:t>
            </w:r>
            <w:proofErr w:type="spellStart"/>
            <w:r w:rsidRPr="00FE38F7">
              <w:rPr>
                <w:rFonts w:ascii="inherit" w:eastAsia="Times New Roman" w:hAnsi="inherit" w:cs="Times New Roman"/>
                <w:color w:val="0077CC"/>
                <w:kern w:val="0"/>
                <w:sz w:val="21"/>
                <w:szCs w:val="21"/>
                <w:u w:val="single"/>
                <w:bdr w:val="none" w:sz="0" w:space="0" w:color="auto" w:frame="1"/>
                <w14:ligatures w14:val="none"/>
              </w:rPr>
              <w:t>EnDealReason</w:t>
            </w:r>
            <w:proofErr w:type="spellEnd"/>
            <w:r w:rsidRPr="00FE38F7">
              <w:rPr>
                <w:rFonts w:ascii="inherit" w:eastAsia="Times New Roman" w:hAnsi="inherit" w:cs="Times New Roman"/>
                <w:kern w:val="0"/>
                <w:sz w:val="21"/>
                <w:szCs w:val="21"/>
                <w:bdr w:val="none" w:sz="0" w:space="0" w:color="auto" w:frame="1"/>
                <w14:ligatures w14:val="none"/>
              </w:rPr>
              <w:t> enumeration.</w:t>
            </w:r>
          </w:p>
        </w:tc>
      </w:tr>
      <w:tr w:rsidR="00FE38F7" w:rsidRPr="00FE38F7" w14:paraId="190F2491" w14:textId="77777777" w:rsidTr="00FE38F7">
        <w:tc>
          <w:tcPr>
            <w:tcW w:w="2160" w:type="dxa"/>
            <w:tcBorders>
              <w:top w:val="single" w:sz="6" w:space="0" w:color="B1C2D6"/>
              <w:left w:val="single" w:sz="6" w:space="0" w:color="B1C2D6"/>
              <w:bottom w:val="single" w:sz="6" w:space="0" w:color="B1C2D6"/>
              <w:right w:val="single" w:sz="6" w:space="0" w:color="B1C2D6"/>
            </w:tcBorders>
            <w:hideMark/>
          </w:tcPr>
          <w:p w14:paraId="299C07DD"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Gateway</w:t>
            </w:r>
          </w:p>
        </w:tc>
        <w:tc>
          <w:tcPr>
            <w:tcW w:w="1725" w:type="dxa"/>
            <w:tcBorders>
              <w:top w:val="single" w:sz="6" w:space="0" w:color="B1C2D6"/>
              <w:left w:val="single" w:sz="6" w:space="0" w:color="B1C2D6"/>
              <w:bottom w:val="single" w:sz="6" w:space="0" w:color="B1C2D6"/>
              <w:right w:val="single" w:sz="6" w:space="0" w:color="B1C2D6"/>
            </w:tcBorders>
            <w:hideMark/>
          </w:tcPr>
          <w:p w14:paraId="61E66C1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5FCEBC00"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ID of a gateway, using which a deal was performed.</w:t>
            </w:r>
          </w:p>
        </w:tc>
      </w:tr>
      <w:tr w:rsidR="00FE38F7" w:rsidRPr="00FE38F7" w14:paraId="0B9D66F5" w14:textId="77777777" w:rsidTr="00FE38F7">
        <w:tc>
          <w:tcPr>
            <w:tcW w:w="2160" w:type="dxa"/>
            <w:tcBorders>
              <w:top w:val="single" w:sz="6" w:space="0" w:color="B1C2D6"/>
              <w:left w:val="single" w:sz="6" w:space="0" w:color="B1C2D6"/>
              <w:bottom w:val="single" w:sz="6" w:space="0" w:color="B1C2D6"/>
              <w:right w:val="single" w:sz="6" w:space="0" w:color="B1C2D6"/>
            </w:tcBorders>
            <w:hideMark/>
          </w:tcPr>
          <w:p w14:paraId="74FA9CF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PriceGateway</w:t>
            </w:r>
            <w:proofErr w:type="spellEnd"/>
          </w:p>
        </w:tc>
        <w:tc>
          <w:tcPr>
            <w:tcW w:w="1725" w:type="dxa"/>
            <w:tcBorders>
              <w:top w:val="single" w:sz="6" w:space="0" w:color="B1C2D6"/>
              <w:left w:val="single" w:sz="6" w:space="0" w:color="B1C2D6"/>
              <w:bottom w:val="single" w:sz="6" w:space="0" w:color="B1C2D6"/>
              <w:right w:val="single" w:sz="6" w:space="0" w:color="B1C2D6"/>
            </w:tcBorders>
            <w:hideMark/>
          </w:tcPr>
          <w:p w14:paraId="4D64F58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352C9D5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price that was actually used for performing a deal through a gateway in an external trading system without taking in consideration its price transformation settings of the gateway.</w:t>
            </w:r>
          </w:p>
        </w:tc>
      </w:tr>
      <w:tr w:rsidR="00FE38F7" w:rsidRPr="00FE38F7" w14:paraId="0B12B614" w14:textId="77777777" w:rsidTr="00FE38F7">
        <w:tc>
          <w:tcPr>
            <w:tcW w:w="2160" w:type="dxa"/>
            <w:tcBorders>
              <w:top w:val="single" w:sz="6" w:space="0" w:color="B1C2D6"/>
              <w:left w:val="single" w:sz="6" w:space="0" w:color="B1C2D6"/>
              <w:bottom w:val="single" w:sz="6" w:space="0" w:color="B1C2D6"/>
              <w:right w:val="single" w:sz="6" w:space="0" w:color="B1C2D6"/>
            </w:tcBorders>
            <w:hideMark/>
          </w:tcPr>
          <w:p w14:paraId="30836FA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MarketBid</w:t>
            </w:r>
            <w:proofErr w:type="spellEnd"/>
          </w:p>
        </w:tc>
        <w:tc>
          <w:tcPr>
            <w:tcW w:w="1725" w:type="dxa"/>
            <w:tcBorders>
              <w:top w:val="single" w:sz="6" w:space="0" w:color="B1C2D6"/>
              <w:left w:val="single" w:sz="6" w:space="0" w:color="B1C2D6"/>
              <w:bottom w:val="single" w:sz="6" w:space="0" w:color="B1C2D6"/>
              <w:right w:val="single" w:sz="6" w:space="0" w:color="B1C2D6"/>
            </w:tcBorders>
            <w:hideMark/>
          </w:tcPr>
          <w:p w14:paraId="3D5EA79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7351255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market Bid price as at the time of deal execution by the server. The field is only filled for the deals which were created after the platform was updated to build 2890 or higher. For earlier deals, the value will be zero.</w:t>
            </w:r>
          </w:p>
        </w:tc>
      </w:tr>
      <w:tr w:rsidR="00FE38F7" w:rsidRPr="00FE38F7" w14:paraId="44C5EFFA" w14:textId="77777777" w:rsidTr="00FE38F7">
        <w:tc>
          <w:tcPr>
            <w:tcW w:w="2160" w:type="dxa"/>
            <w:tcBorders>
              <w:top w:val="single" w:sz="6" w:space="0" w:color="B1C2D6"/>
              <w:left w:val="single" w:sz="6" w:space="0" w:color="B1C2D6"/>
              <w:bottom w:val="single" w:sz="6" w:space="0" w:color="B1C2D6"/>
              <w:right w:val="single" w:sz="6" w:space="0" w:color="B1C2D6"/>
            </w:tcBorders>
            <w:hideMark/>
          </w:tcPr>
          <w:p w14:paraId="67DFE2B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MarketAsk</w:t>
            </w:r>
            <w:proofErr w:type="spellEnd"/>
          </w:p>
        </w:tc>
        <w:tc>
          <w:tcPr>
            <w:tcW w:w="1725" w:type="dxa"/>
            <w:tcBorders>
              <w:top w:val="single" w:sz="6" w:space="0" w:color="B1C2D6"/>
              <w:left w:val="single" w:sz="6" w:space="0" w:color="B1C2D6"/>
              <w:bottom w:val="single" w:sz="6" w:space="0" w:color="B1C2D6"/>
              <w:right w:val="single" w:sz="6" w:space="0" w:color="B1C2D6"/>
            </w:tcBorders>
            <w:hideMark/>
          </w:tcPr>
          <w:p w14:paraId="1309BBA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7770FDC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market Ask price as at the time of deal execution by the server. The field is only filled for the deals which were created after the platform was updated to build 2890 or higher. For earlier deals, the value will be zero.</w:t>
            </w:r>
          </w:p>
        </w:tc>
      </w:tr>
      <w:tr w:rsidR="00FE38F7" w:rsidRPr="00FE38F7" w14:paraId="1C6ECC48" w14:textId="77777777" w:rsidTr="00FE38F7">
        <w:tc>
          <w:tcPr>
            <w:tcW w:w="2160" w:type="dxa"/>
            <w:tcBorders>
              <w:top w:val="single" w:sz="6" w:space="0" w:color="B1C2D6"/>
              <w:left w:val="single" w:sz="6" w:space="0" w:color="B1C2D6"/>
              <w:bottom w:val="single" w:sz="6" w:space="0" w:color="B1C2D6"/>
              <w:right w:val="single" w:sz="6" w:space="0" w:color="B1C2D6"/>
            </w:tcBorders>
            <w:hideMark/>
          </w:tcPr>
          <w:p w14:paraId="7894145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MarketLast</w:t>
            </w:r>
            <w:proofErr w:type="spellEnd"/>
          </w:p>
        </w:tc>
        <w:tc>
          <w:tcPr>
            <w:tcW w:w="1725" w:type="dxa"/>
            <w:tcBorders>
              <w:top w:val="single" w:sz="6" w:space="0" w:color="B1C2D6"/>
              <w:left w:val="single" w:sz="6" w:space="0" w:color="B1C2D6"/>
              <w:bottom w:val="single" w:sz="6" w:space="0" w:color="B1C2D6"/>
              <w:right w:val="single" w:sz="6" w:space="0" w:color="B1C2D6"/>
            </w:tcBorders>
            <w:hideMark/>
          </w:tcPr>
          <w:p w14:paraId="63DE767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6872F005"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market Last price as at the time of deal execution by the server. The field is only filled for the deals which were created after the platform was updated to build 2890 or higher. For earlier deals, the value will be zero.</w:t>
            </w:r>
          </w:p>
        </w:tc>
      </w:tr>
      <w:tr w:rsidR="00FE38F7" w:rsidRPr="00FE38F7" w14:paraId="1AE6FAC6" w14:textId="77777777" w:rsidTr="00FE38F7">
        <w:tc>
          <w:tcPr>
            <w:tcW w:w="2160" w:type="dxa"/>
            <w:tcBorders>
              <w:top w:val="single" w:sz="6" w:space="0" w:color="B1C2D6"/>
              <w:left w:val="single" w:sz="6" w:space="0" w:color="B1C2D6"/>
              <w:bottom w:val="single" w:sz="6" w:space="0" w:color="B1C2D6"/>
              <w:right w:val="single" w:sz="6" w:space="0" w:color="B1C2D6"/>
            </w:tcBorders>
            <w:hideMark/>
          </w:tcPr>
          <w:p w14:paraId="619F9F2D"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TimeMsc</w:t>
            </w:r>
            <w:proofErr w:type="spellEnd"/>
          </w:p>
        </w:tc>
        <w:tc>
          <w:tcPr>
            <w:tcW w:w="1725" w:type="dxa"/>
            <w:tcBorders>
              <w:top w:val="single" w:sz="6" w:space="0" w:color="B1C2D6"/>
              <w:left w:val="single" w:sz="6" w:space="0" w:color="B1C2D6"/>
              <w:bottom w:val="single" w:sz="6" w:space="0" w:color="B1C2D6"/>
              <w:right w:val="single" w:sz="6" w:space="0" w:color="B1C2D6"/>
            </w:tcBorders>
            <w:hideMark/>
          </w:tcPr>
          <w:p w14:paraId="43AA63F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DateTime</w:t>
            </w:r>
            <w:proofErr w:type="spellEnd"/>
          </w:p>
        </w:tc>
        <w:tc>
          <w:tcPr>
            <w:tcW w:w="0" w:type="auto"/>
            <w:tcBorders>
              <w:top w:val="single" w:sz="6" w:space="0" w:color="B1C2D6"/>
              <w:left w:val="single" w:sz="6" w:space="0" w:color="B1C2D6"/>
              <w:bottom w:val="single" w:sz="6" w:space="0" w:color="B1C2D6"/>
              <w:right w:val="single" w:sz="6" w:space="0" w:color="B1C2D6"/>
            </w:tcBorders>
            <w:hideMark/>
          </w:tcPr>
          <w:p w14:paraId="7AC962F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Trade execution time in the YYYY-MM-DD HH:</w:t>
            </w:r>
            <w:proofErr w:type="gramStart"/>
            <w:r w:rsidRPr="00FE38F7">
              <w:rPr>
                <w:rFonts w:ascii="inherit" w:eastAsia="Times New Roman" w:hAnsi="inherit" w:cs="Times New Roman"/>
                <w:kern w:val="0"/>
                <w:sz w:val="21"/>
                <w:szCs w:val="21"/>
                <w:bdr w:val="none" w:sz="0" w:space="0" w:color="auto" w:frame="1"/>
                <w14:ligatures w14:val="none"/>
              </w:rPr>
              <w:t>MM:SS.MS</w:t>
            </w:r>
            <w:proofErr w:type="gramEnd"/>
            <w:r w:rsidRPr="00FE38F7">
              <w:rPr>
                <w:rFonts w:ascii="inherit" w:eastAsia="Times New Roman" w:hAnsi="inherit" w:cs="Times New Roman"/>
                <w:kern w:val="0"/>
                <w:sz w:val="21"/>
                <w:szCs w:val="21"/>
                <w:bdr w:val="none" w:sz="0" w:space="0" w:color="auto" w:frame="1"/>
                <w14:ligatures w14:val="none"/>
              </w:rPr>
              <w:t xml:space="preserve"> format.</w:t>
            </w:r>
          </w:p>
        </w:tc>
      </w:tr>
      <w:tr w:rsidR="00FE38F7" w:rsidRPr="00FE38F7" w14:paraId="1891627D" w14:textId="77777777" w:rsidTr="00FE38F7">
        <w:tc>
          <w:tcPr>
            <w:tcW w:w="2160" w:type="dxa"/>
            <w:tcBorders>
              <w:top w:val="single" w:sz="6" w:space="0" w:color="B1C2D6"/>
              <w:left w:val="single" w:sz="6" w:space="0" w:color="B1C2D6"/>
              <w:bottom w:val="single" w:sz="6" w:space="0" w:color="B1C2D6"/>
              <w:right w:val="single" w:sz="6" w:space="0" w:color="B1C2D6"/>
            </w:tcBorders>
            <w:hideMark/>
          </w:tcPr>
          <w:p w14:paraId="2A2F2B6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ApiData</w:t>
            </w:r>
            <w:proofErr w:type="spellEnd"/>
          </w:p>
        </w:tc>
        <w:tc>
          <w:tcPr>
            <w:tcW w:w="1725" w:type="dxa"/>
            <w:tcBorders>
              <w:top w:val="single" w:sz="6" w:space="0" w:color="B1C2D6"/>
              <w:left w:val="single" w:sz="6" w:space="0" w:color="B1C2D6"/>
              <w:bottom w:val="single" w:sz="6" w:space="0" w:color="B1C2D6"/>
              <w:right w:val="single" w:sz="6" w:space="0" w:color="B1C2D6"/>
            </w:tcBorders>
            <w:hideMark/>
          </w:tcPr>
          <w:p w14:paraId="6EA13EC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3AF3084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 xml:space="preserve">User data which can be added via </w:t>
            </w:r>
            <w:proofErr w:type="spellStart"/>
            <w:r w:rsidRPr="00FE38F7">
              <w:rPr>
                <w:rFonts w:ascii="inherit" w:eastAsia="Times New Roman" w:hAnsi="inherit" w:cs="Times New Roman"/>
                <w:kern w:val="0"/>
                <w:sz w:val="21"/>
                <w:szCs w:val="21"/>
                <w:bdr w:val="none" w:sz="0" w:space="0" w:color="auto" w:frame="1"/>
                <w14:ligatures w14:val="none"/>
              </w:rPr>
              <w:t>MetaTrader</w:t>
            </w:r>
            <w:proofErr w:type="spellEnd"/>
            <w:r w:rsidRPr="00FE38F7">
              <w:rPr>
                <w:rFonts w:ascii="inherit" w:eastAsia="Times New Roman" w:hAnsi="inherit" w:cs="Times New Roman"/>
                <w:kern w:val="0"/>
                <w:sz w:val="21"/>
                <w:szCs w:val="21"/>
                <w:bdr w:val="none" w:sz="0" w:space="0" w:color="auto" w:frame="1"/>
                <w14:ligatures w14:val="none"/>
              </w:rPr>
              <w:t xml:space="preserve"> 5 API. Sample user data entry</w:t>
            </w:r>
            <w:proofErr w:type="gramStart"/>
            <w:r w:rsidRPr="00FE38F7">
              <w:rPr>
                <w:rFonts w:ascii="inherit" w:eastAsia="Times New Roman" w:hAnsi="inherit" w:cs="Times New Roman"/>
                <w:kern w:val="0"/>
                <w:sz w:val="21"/>
                <w:szCs w:val="21"/>
                <w:bdr w:val="none" w:sz="0" w:space="0" w:color="auto" w:frame="1"/>
                <w14:ligatures w14:val="none"/>
              </w:rPr>
              <w:t>:  [</w:t>
            </w:r>
            <w:proofErr w:type="gramEnd"/>
            <w:r w:rsidRPr="00FE38F7">
              <w:rPr>
                <w:rFonts w:ascii="inherit" w:eastAsia="Times New Roman" w:hAnsi="inherit" w:cs="Times New Roman"/>
                <w:kern w:val="0"/>
                <w:sz w:val="21"/>
                <w:szCs w:val="21"/>
                <w:bdr w:val="none" w:sz="0" w:space="0" w:color="auto" w:frame="1"/>
                <w14:ligatures w14:val="none"/>
              </w:rPr>
              <w:t xml:space="preserve">{pos:0,app_id:1,valInt:500,valUInt:500,valDbl:0.00000000}]. It specifies the user data index, the ID of the application that added it, as well as the data of three types: Int, </w:t>
            </w:r>
            <w:proofErr w:type="spellStart"/>
            <w:r w:rsidRPr="00FE38F7">
              <w:rPr>
                <w:rFonts w:ascii="inherit" w:eastAsia="Times New Roman" w:hAnsi="inherit" w:cs="Times New Roman"/>
                <w:kern w:val="0"/>
                <w:sz w:val="21"/>
                <w:szCs w:val="21"/>
                <w:bdr w:val="none" w:sz="0" w:space="0" w:color="auto" w:frame="1"/>
                <w14:ligatures w14:val="none"/>
              </w:rPr>
              <w:t>UInt</w:t>
            </w:r>
            <w:proofErr w:type="spellEnd"/>
            <w:r w:rsidRPr="00FE38F7">
              <w:rPr>
                <w:rFonts w:ascii="inherit" w:eastAsia="Times New Roman" w:hAnsi="inherit" w:cs="Times New Roman"/>
                <w:kern w:val="0"/>
                <w:sz w:val="21"/>
                <w:szCs w:val="21"/>
                <w:bdr w:val="none" w:sz="0" w:space="0" w:color="auto" w:frame="1"/>
                <w14:ligatures w14:val="none"/>
              </w:rPr>
              <w:t xml:space="preserve"> and double. The string may contain up to 16 such entries.</w:t>
            </w:r>
          </w:p>
        </w:tc>
      </w:tr>
    </w:tbl>
    <w:p w14:paraId="1C7C0EF5" w14:textId="77777777" w:rsidR="00FE38F7" w:rsidRPr="00FE38F7" w:rsidRDefault="00FE38F7" w:rsidP="00FE38F7">
      <w:pPr>
        <w:spacing w:after="0" w:line="315" w:lineRule="atLeast"/>
        <w:textAlignment w:val="baseline"/>
        <w:rPr>
          <w:rFonts w:ascii="Roboto" w:eastAsia="Times New Roman" w:hAnsi="Roboto" w:cs="Times New Roman"/>
          <w:color w:val="000000"/>
          <w:kern w:val="0"/>
          <w:sz w:val="21"/>
          <w:szCs w:val="21"/>
          <w14:ligatures w14:val="none"/>
        </w:rPr>
      </w:pPr>
      <w:r w:rsidRPr="00FE38F7">
        <w:rPr>
          <w:rFonts w:ascii="Roboto" w:eastAsia="Times New Roman" w:hAnsi="Roboto" w:cs="Times New Roman"/>
          <w:color w:val="000000"/>
          <w:kern w:val="0"/>
          <w:sz w:val="21"/>
          <w:szCs w:val="21"/>
          <w:bdr w:val="none" w:sz="0" w:space="0" w:color="auto" w:frame="1"/>
          <w14:ligatures w14:val="none"/>
        </w:rPr>
        <w:t> </w:t>
      </w:r>
    </w:p>
    <w:p w14:paraId="7C0A1296" w14:textId="77777777" w:rsidR="00FE38F7" w:rsidRPr="00FE38F7" w:rsidRDefault="00FE38F7" w:rsidP="008259E5">
      <w:pPr>
        <w:pStyle w:val="Heading2"/>
      </w:pPr>
      <w:r w:rsidRPr="00FE38F7">
        <w:t>Enumerations</w:t>
      </w:r>
    </w:p>
    <w:p w14:paraId="29780346" w14:textId="77777777" w:rsidR="00FE38F7" w:rsidRPr="00FE38F7" w:rsidRDefault="00FE38F7" w:rsidP="00FE38F7">
      <w:pPr>
        <w:spacing w:after="0" w:line="315" w:lineRule="atLeast"/>
        <w:textAlignment w:val="baseline"/>
        <w:rPr>
          <w:rFonts w:ascii="Roboto" w:eastAsia="Times New Roman" w:hAnsi="Roboto" w:cs="Times New Roman"/>
          <w:color w:val="000000"/>
          <w:kern w:val="0"/>
          <w:sz w:val="21"/>
          <w:szCs w:val="21"/>
          <w14:ligatures w14:val="none"/>
        </w:rPr>
      </w:pPr>
      <w:r w:rsidRPr="00FE38F7">
        <w:rPr>
          <w:rFonts w:ascii="Roboto" w:eastAsia="Times New Roman" w:hAnsi="Roboto" w:cs="Times New Roman"/>
          <w:color w:val="000000"/>
          <w:kern w:val="0"/>
          <w:sz w:val="21"/>
          <w:szCs w:val="21"/>
          <w:bdr w:val="none" w:sz="0" w:space="0" w:color="auto" w:frame="1"/>
          <w14:ligatures w14:val="none"/>
        </w:rPr>
        <w:t>To pass information about deals the following enumerations are used:</w:t>
      </w:r>
    </w:p>
    <w:p w14:paraId="7C2254CA" w14:textId="15F0177E" w:rsidR="00FE38F7" w:rsidRPr="00FE38F7" w:rsidRDefault="00FE38F7" w:rsidP="00FE38F7">
      <w:pPr>
        <w:numPr>
          <w:ilvl w:val="0"/>
          <w:numId w:val="123"/>
        </w:numPr>
        <w:spacing w:after="0" w:line="315" w:lineRule="atLeast"/>
        <w:textAlignment w:val="baseline"/>
        <w:rPr>
          <w:rFonts w:ascii="inherit" w:eastAsia="Times New Roman" w:hAnsi="inherit" w:cs="Times New Roman"/>
          <w:color w:val="000000"/>
          <w:kern w:val="0"/>
          <w:sz w:val="21"/>
          <w:szCs w:val="21"/>
          <w14:ligatures w14:val="none"/>
        </w:rPr>
      </w:pPr>
      <w:proofErr w:type="spellStart"/>
      <w:r w:rsidRPr="00FE38F7">
        <w:rPr>
          <w:rFonts w:ascii="inherit" w:eastAsia="Times New Roman" w:hAnsi="inherit" w:cs="Times New Roman"/>
          <w:color w:val="0077CC"/>
          <w:kern w:val="0"/>
          <w:sz w:val="21"/>
          <w:szCs w:val="21"/>
          <w:u w:val="single"/>
          <w:bdr w:val="none" w:sz="0" w:space="0" w:color="auto" w:frame="1"/>
          <w14:ligatures w14:val="none"/>
        </w:rPr>
        <w:t>EnDealAction</w:t>
      </w:r>
      <w:proofErr w:type="spellEnd"/>
    </w:p>
    <w:p w14:paraId="4C1BCAB5" w14:textId="41930AEA" w:rsidR="00FE38F7" w:rsidRPr="00FE38F7" w:rsidRDefault="00FE38F7" w:rsidP="00FE38F7">
      <w:pPr>
        <w:numPr>
          <w:ilvl w:val="0"/>
          <w:numId w:val="123"/>
        </w:numPr>
        <w:spacing w:after="0" w:line="315" w:lineRule="atLeast"/>
        <w:textAlignment w:val="baseline"/>
        <w:rPr>
          <w:rFonts w:ascii="inherit" w:eastAsia="Times New Roman" w:hAnsi="inherit" w:cs="Times New Roman"/>
          <w:color w:val="000000"/>
          <w:kern w:val="0"/>
          <w:sz w:val="21"/>
          <w:szCs w:val="21"/>
          <w14:ligatures w14:val="none"/>
        </w:rPr>
      </w:pPr>
      <w:proofErr w:type="spellStart"/>
      <w:r w:rsidRPr="00FE38F7">
        <w:rPr>
          <w:rFonts w:ascii="inherit" w:eastAsia="Times New Roman" w:hAnsi="inherit" w:cs="Times New Roman"/>
          <w:color w:val="0077CC"/>
          <w:kern w:val="0"/>
          <w:sz w:val="21"/>
          <w:szCs w:val="21"/>
          <w:u w:val="single"/>
          <w:bdr w:val="none" w:sz="0" w:space="0" w:color="auto" w:frame="1"/>
          <w14:ligatures w14:val="none"/>
        </w:rPr>
        <w:t>EnEntryFlags</w:t>
      </w:r>
      <w:proofErr w:type="spellEnd"/>
    </w:p>
    <w:p w14:paraId="613C6F5F" w14:textId="214D6739" w:rsidR="00FE38F7" w:rsidRPr="00FE38F7" w:rsidRDefault="00FE38F7" w:rsidP="00FE38F7">
      <w:pPr>
        <w:numPr>
          <w:ilvl w:val="0"/>
          <w:numId w:val="123"/>
        </w:numPr>
        <w:spacing w:after="0" w:line="315" w:lineRule="atLeast"/>
        <w:textAlignment w:val="baseline"/>
        <w:rPr>
          <w:rFonts w:ascii="inherit" w:eastAsia="Times New Roman" w:hAnsi="inherit" w:cs="Times New Roman"/>
          <w:color w:val="000000"/>
          <w:kern w:val="0"/>
          <w:sz w:val="21"/>
          <w:szCs w:val="21"/>
          <w14:ligatures w14:val="none"/>
        </w:rPr>
      </w:pPr>
      <w:proofErr w:type="spellStart"/>
      <w:r w:rsidRPr="00FE38F7">
        <w:rPr>
          <w:rFonts w:ascii="inherit" w:eastAsia="Times New Roman" w:hAnsi="inherit" w:cs="Times New Roman"/>
          <w:color w:val="0077CC"/>
          <w:kern w:val="0"/>
          <w:sz w:val="21"/>
          <w:szCs w:val="21"/>
          <w:u w:val="single"/>
          <w:bdr w:val="none" w:sz="0" w:space="0" w:color="auto" w:frame="1"/>
          <w14:ligatures w14:val="none"/>
        </w:rPr>
        <w:lastRenderedPageBreak/>
        <w:t>EnDealReason</w:t>
      </w:r>
      <w:proofErr w:type="spellEnd"/>
    </w:p>
    <w:p w14:paraId="668985BF" w14:textId="77777777" w:rsidR="00FE38F7" w:rsidRPr="00FE38F7" w:rsidRDefault="00FE38F7" w:rsidP="008259E5">
      <w:pPr>
        <w:pStyle w:val="Heading3"/>
      </w:pPr>
      <w:bookmarkStart w:id="35" w:name="endealaction"/>
      <w:bookmarkEnd w:id="35"/>
      <w:proofErr w:type="spellStart"/>
      <w:r w:rsidRPr="00FE38F7">
        <w:t>EnDealAction</w:t>
      </w:r>
      <w:proofErr w:type="spellEnd"/>
    </w:p>
    <w:p w14:paraId="44DCE25A" w14:textId="77777777" w:rsidR="00FE38F7" w:rsidRPr="00FE38F7" w:rsidRDefault="00FE38F7" w:rsidP="00FE38F7">
      <w:pPr>
        <w:spacing w:after="0" w:line="315" w:lineRule="atLeast"/>
        <w:textAlignment w:val="baseline"/>
        <w:rPr>
          <w:rFonts w:ascii="Roboto" w:eastAsia="Times New Roman" w:hAnsi="Roboto" w:cs="Times New Roman"/>
          <w:color w:val="000000"/>
          <w:kern w:val="0"/>
          <w:sz w:val="21"/>
          <w:szCs w:val="21"/>
          <w14:ligatures w14:val="none"/>
        </w:rPr>
      </w:pPr>
      <w:r w:rsidRPr="00FE38F7">
        <w:rPr>
          <w:rFonts w:ascii="Roboto" w:eastAsia="Times New Roman" w:hAnsi="Roboto" w:cs="Times New Roman"/>
          <w:color w:val="000000"/>
          <w:kern w:val="0"/>
          <w:sz w:val="21"/>
          <w:szCs w:val="21"/>
          <w:bdr w:val="none" w:sz="0" w:space="0" w:color="auto" w:frame="1"/>
          <w14:ligatures w14:val="none"/>
        </w:rPr>
        <w:t xml:space="preserve">Types of actions performed by a deal are enumerated in </w:t>
      </w:r>
      <w:proofErr w:type="spellStart"/>
      <w:r w:rsidRPr="00FE38F7">
        <w:rPr>
          <w:rFonts w:ascii="Roboto" w:eastAsia="Times New Roman" w:hAnsi="Roboto" w:cs="Times New Roman"/>
          <w:color w:val="000000"/>
          <w:kern w:val="0"/>
          <w:sz w:val="21"/>
          <w:szCs w:val="21"/>
          <w:bdr w:val="none" w:sz="0" w:space="0" w:color="auto" w:frame="1"/>
          <w14:ligatures w14:val="none"/>
        </w:rPr>
        <w:t>EnDealAction</w:t>
      </w:r>
      <w:proofErr w:type="spellEnd"/>
      <w:r w:rsidRPr="00FE38F7">
        <w:rPr>
          <w:rFonts w:ascii="Roboto" w:eastAsia="Times New Roman" w:hAnsi="Roboto" w:cs="Times New Roman"/>
          <w:color w:val="000000"/>
          <w:kern w:val="0"/>
          <w:sz w:val="21"/>
          <w:szCs w:val="21"/>
          <w:bdr w:val="none" w:sz="0" w:space="0" w:color="auto" w:frame="1"/>
          <w14:ligatures w14:val="none"/>
        </w:rPr>
        <w:t>.</w:t>
      </w:r>
    </w:p>
    <w:tbl>
      <w:tblPr>
        <w:tblW w:w="945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2984"/>
        <w:gridCol w:w="1125"/>
        <w:gridCol w:w="5341"/>
      </w:tblGrid>
      <w:tr w:rsidR="00FE38F7" w:rsidRPr="00FE38F7" w14:paraId="5881A2DD" w14:textId="77777777" w:rsidTr="00FE38F7">
        <w:trPr>
          <w:tblHeader/>
        </w:trPr>
        <w:tc>
          <w:tcPr>
            <w:tcW w:w="2895" w:type="dxa"/>
            <w:tcBorders>
              <w:top w:val="single" w:sz="6" w:space="0" w:color="B1C2D6"/>
              <w:left w:val="single" w:sz="6" w:space="0" w:color="B1C2D6"/>
              <w:bottom w:val="single" w:sz="6" w:space="0" w:color="B1C2D6"/>
              <w:right w:val="single" w:sz="6" w:space="0" w:color="B1C2D6"/>
            </w:tcBorders>
            <w:shd w:val="clear" w:color="auto" w:fill="DBE9F9"/>
            <w:hideMark/>
          </w:tcPr>
          <w:p w14:paraId="68E47B19"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ID</w:t>
            </w:r>
          </w:p>
        </w:tc>
        <w:tc>
          <w:tcPr>
            <w:tcW w:w="1125" w:type="dxa"/>
            <w:tcBorders>
              <w:top w:val="single" w:sz="6" w:space="0" w:color="B1C2D6"/>
              <w:left w:val="single" w:sz="6" w:space="0" w:color="B1C2D6"/>
              <w:bottom w:val="single" w:sz="6" w:space="0" w:color="B1C2D6"/>
              <w:right w:val="single" w:sz="6" w:space="0" w:color="B1C2D6"/>
            </w:tcBorders>
            <w:shd w:val="clear" w:color="auto" w:fill="DBE9F9"/>
            <w:hideMark/>
          </w:tcPr>
          <w:p w14:paraId="20535735"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Value</w:t>
            </w:r>
          </w:p>
        </w:tc>
        <w:tc>
          <w:tcPr>
            <w:tcW w:w="0" w:type="auto"/>
            <w:tcBorders>
              <w:top w:val="single" w:sz="6" w:space="0" w:color="B1C2D6"/>
              <w:left w:val="single" w:sz="6" w:space="0" w:color="B1C2D6"/>
              <w:bottom w:val="single" w:sz="6" w:space="0" w:color="B1C2D6"/>
              <w:right w:val="single" w:sz="6" w:space="0" w:color="B1C2D6"/>
            </w:tcBorders>
            <w:shd w:val="clear" w:color="auto" w:fill="DBE9F9"/>
            <w:hideMark/>
          </w:tcPr>
          <w:p w14:paraId="38456006"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Description</w:t>
            </w:r>
          </w:p>
        </w:tc>
      </w:tr>
      <w:tr w:rsidR="00FE38F7" w:rsidRPr="00FE38F7" w14:paraId="0089FC31" w14:textId="77777777" w:rsidTr="00FE38F7">
        <w:tc>
          <w:tcPr>
            <w:tcW w:w="2895" w:type="dxa"/>
            <w:tcBorders>
              <w:top w:val="single" w:sz="6" w:space="0" w:color="B1C2D6"/>
              <w:left w:val="single" w:sz="6" w:space="0" w:color="B1C2D6"/>
              <w:bottom w:val="single" w:sz="6" w:space="0" w:color="B1C2D6"/>
              <w:right w:val="single" w:sz="6" w:space="0" w:color="B1C2D6"/>
            </w:tcBorders>
            <w:hideMark/>
          </w:tcPr>
          <w:p w14:paraId="0051EC9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DEAL_BUY</w:t>
            </w:r>
          </w:p>
        </w:tc>
        <w:tc>
          <w:tcPr>
            <w:tcW w:w="1125" w:type="dxa"/>
            <w:tcBorders>
              <w:top w:val="single" w:sz="6" w:space="0" w:color="B1C2D6"/>
              <w:left w:val="single" w:sz="6" w:space="0" w:color="B1C2D6"/>
              <w:bottom w:val="single" w:sz="6" w:space="0" w:color="B1C2D6"/>
              <w:right w:val="single" w:sz="6" w:space="0" w:color="B1C2D6"/>
            </w:tcBorders>
            <w:hideMark/>
          </w:tcPr>
          <w:p w14:paraId="61ED99A5"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0</w:t>
            </w:r>
          </w:p>
        </w:tc>
        <w:tc>
          <w:tcPr>
            <w:tcW w:w="0" w:type="auto"/>
            <w:tcBorders>
              <w:top w:val="single" w:sz="6" w:space="0" w:color="B1C2D6"/>
              <w:left w:val="single" w:sz="6" w:space="0" w:color="B1C2D6"/>
              <w:bottom w:val="single" w:sz="6" w:space="0" w:color="B1C2D6"/>
              <w:right w:val="single" w:sz="6" w:space="0" w:color="B1C2D6"/>
            </w:tcBorders>
            <w:hideMark/>
          </w:tcPr>
          <w:p w14:paraId="732C2B6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 xml:space="preserve">A Buy </w:t>
            </w:r>
            <w:proofErr w:type="gramStart"/>
            <w:r w:rsidRPr="00FE38F7">
              <w:rPr>
                <w:rFonts w:ascii="inherit" w:eastAsia="Times New Roman" w:hAnsi="inherit" w:cs="Times New Roman"/>
                <w:kern w:val="0"/>
                <w:sz w:val="21"/>
                <w:szCs w:val="21"/>
                <w:bdr w:val="none" w:sz="0" w:space="0" w:color="auto" w:frame="1"/>
                <w14:ligatures w14:val="none"/>
              </w:rPr>
              <w:t>deal</w:t>
            </w:r>
            <w:proofErr w:type="gramEnd"/>
            <w:r w:rsidRPr="00FE38F7">
              <w:rPr>
                <w:rFonts w:ascii="inherit" w:eastAsia="Times New Roman" w:hAnsi="inherit" w:cs="Times New Roman"/>
                <w:kern w:val="0"/>
                <w:sz w:val="21"/>
                <w:szCs w:val="21"/>
                <w:bdr w:val="none" w:sz="0" w:space="0" w:color="auto" w:frame="1"/>
                <w14:ligatures w14:val="none"/>
              </w:rPr>
              <w:t>.</w:t>
            </w:r>
          </w:p>
        </w:tc>
      </w:tr>
      <w:tr w:rsidR="00FE38F7" w:rsidRPr="00FE38F7" w14:paraId="4EC15F26" w14:textId="77777777" w:rsidTr="00FE38F7">
        <w:tc>
          <w:tcPr>
            <w:tcW w:w="2895" w:type="dxa"/>
            <w:tcBorders>
              <w:top w:val="single" w:sz="6" w:space="0" w:color="B1C2D6"/>
              <w:left w:val="single" w:sz="6" w:space="0" w:color="B1C2D6"/>
              <w:bottom w:val="single" w:sz="6" w:space="0" w:color="B1C2D6"/>
              <w:right w:val="single" w:sz="6" w:space="0" w:color="B1C2D6"/>
            </w:tcBorders>
            <w:hideMark/>
          </w:tcPr>
          <w:p w14:paraId="489C9B5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DEAL_SELL</w:t>
            </w:r>
          </w:p>
        </w:tc>
        <w:tc>
          <w:tcPr>
            <w:tcW w:w="1125" w:type="dxa"/>
            <w:tcBorders>
              <w:top w:val="single" w:sz="6" w:space="0" w:color="B1C2D6"/>
              <w:left w:val="single" w:sz="6" w:space="0" w:color="B1C2D6"/>
              <w:bottom w:val="single" w:sz="6" w:space="0" w:color="B1C2D6"/>
              <w:right w:val="single" w:sz="6" w:space="0" w:color="B1C2D6"/>
            </w:tcBorders>
            <w:hideMark/>
          </w:tcPr>
          <w:p w14:paraId="3AFF897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1</w:t>
            </w:r>
          </w:p>
        </w:tc>
        <w:tc>
          <w:tcPr>
            <w:tcW w:w="0" w:type="auto"/>
            <w:tcBorders>
              <w:top w:val="single" w:sz="6" w:space="0" w:color="B1C2D6"/>
              <w:left w:val="single" w:sz="6" w:space="0" w:color="B1C2D6"/>
              <w:bottom w:val="single" w:sz="6" w:space="0" w:color="B1C2D6"/>
              <w:right w:val="single" w:sz="6" w:space="0" w:color="B1C2D6"/>
            </w:tcBorders>
            <w:hideMark/>
          </w:tcPr>
          <w:p w14:paraId="784A202D"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 xml:space="preserve">A Sell </w:t>
            </w:r>
            <w:proofErr w:type="gramStart"/>
            <w:r w:rsidRPr="00FE38F7">
              <w:rPr>
                <w:rFonts w:ascii="inherit" w:eastAsia="Times New Roman" w:hAnsi="inherit" w:cs="Times New Roman"/>
                <w:kern w:val="0"/>
                <w:sz w:val="21"/>
                <w:szCs w:val="21"/>
                <w:bdr w:val="none" w:sz="0" w:space="0" w:color="auto" w:frame="1"/>
                <w14:ligatures w14:val="none"/>
              </w:rPr>
              <w:t>deal</w:t>
            </w:r>
            <w:proofErr w:type="gramEnd"/>
            <w:r w:rsidRPr="00FE38F7">
              <w:rPr>
                <w:rFonts w:ascii="inherit" w:eastAsia="Times New Roman" w:hAnsi="inherit" w:cs="Times New Roman"/>
                <w:kern w:val="0"/>
                <w:sz w:val="21"/>
                <w:szCs w:val="21"/>
                <w:bdr w:val="none" w:sz="0" w:space="0" w:color="auto" w:frame="1"/>
                <w14:ligatures w14:val="none"/>
              </w:rPr>
              <w:t>.</w:t>
            </w:r>
          </w:p>
        </w:tc>
      </w:tr>
      <w:tr w:rsidR="00FE38F7" w:rsidRPr="00FE38F7" w14:paraId="41B605B5" w14:textId="77777777" w:rsidTr="00FE38F7">
        <w:tc>
          <w:tcPr>
            <w:tcW w:w="2895" w:type="dxa"/>
            <w:tcBorders>
              <w:top w:val="single" w:sz="6" w:space="0" w:color="B1C2D6"/>
              <w:left w:val="single" w:sz="6" w:space="0" w:color="B1C2D6"/>
              <w:bottom w:val="single" w:sz="6" w:space="0" w:color="B1C2D6"/>
              <w:right w:val="single" w:sz="6" w:space="0" w:color="B1C2D6"/>
            </w:tcBorders>
            <w:hideMark/>
          </w:tcPr>
          <w:p w14:paraId="6B6C17E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DEAL_BALANCE</w:t>
            </w:r>
          </w:p>
        </w:tc>
        <w:tc>
          <w:tcPr>
            <w:tcW w:w="1125" w:type="dxa"/>
            <w:tcBorders>
              <w:top w:val="single" w:sz="6" w:space="0" w:color="B1C2D6"/>
              <w:left w:val="single" w:sz="6" w:space="0" w:color="B1C2D6"/>
              <w:bottom w:val="single" w:sz="6" w:space="0" w:color="B1C2D6"/>
              <w:right w:val="single" w:sz="6" w:space="0" w:color="B1C2D6"/>
            </w:tcBorders>
            <w:hideMark/>
          </w:tcPr>
          <w:p w14:paraId="2CDF119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2</w:t>
            </w:r>
          </w:p>
        </w:tc>
        <w:tc>
          <w:tcPr>
            <w:tcW w:w="0" w:type="auto"/>
            <w:tcBorders>
              <w:top w:val="single" w:sz="6" w:space="0" w:color="B1C2D6"/>
              <w:left w:val="single" w:sz="6" w:space="0" w:color="B1C2D6"/>
              <w:bottom w:val="single" w:sz="6" w:space="0" w:color="B1C2D6"/>
              <w:right w:val="single" w:sz="6" w:space="0" w:color="B1C2D6"/>
            </w:tcBorders>
            <w:hideMark/>
          </w:tcPr>
          <w:p w14:paraId="04B22805"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Balance operation.</w:t>
            </w:r>
          </w:p>
        </w:tc>
      </w:tr>
      <w:tr w:rsidR="00FE38F7" w:rsidRPr="00FE38F7" w14:paraId="2E369438" w14:textId="77777777" w:rsidTr="00FE38F7">
        <w:tc>
          <w:tcPr>
            <w:tcW w:w="2895" w:type="dxa"/>
            <w:tcBorders>
              <w:top w:val="single" w:sz="6" w:space="0" w:color="B1C2D6"/>
              <w:left w:val="single" w:sz="6" w:space="0" w:color="B1C2D6"/>
              <w:bottom w:val="single" w:sz="6" w:space="0" w:color="B1C2D6"/>
              <w:right w:val="single" w:sz="6" w:space="0" w:color="B1C2D6"/>
            </w:tcBorders>
            <w:hideMark/>
          </w:tcPr>
          <w:p w14:paraId="7F05CBF0"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DEAL_CREDIT</w:t>
            </w:r>
          </w:p>
        </w:tc>
        <w:tc>
          <w:tcPr>
            <w:tcW w:w="1125" w:type="dxa"/>
            <w:tcBorders>
              <w:top w:val="single" w:sz="6" w:space="0" w:color="B1C2D6"/>
              <w:left w:val="single" w:sz="6" w:space="0" w:color="B1C2D6"/>
              <w:bottom w:val="single" w:sz="6" w:space="0" w:color="B1C2D6"/>
              <w:right w:val="single" w:sz="6" w:space="0" w:color="B1C2D6"/>
            </w:tcBorders>
            <w:hideMark/>
          </w:tcPr>
          <w:p w14:paraId="1C6DB89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3</w:t>
            </w:r>
          </w:p>
        </w:tc>
        <w:tc>
          <w:tcPr>
            <w:tcW w:w="0" w:type="auto"/>
            <w:tcBorders>
              <w:top w:val="single" w:sz="6" w:space="0" w:color="B1C2D6"/>
              <w:left w:val="single" w:sz="6" w:space="0" w:color="B1C2D6"/>
              <w:bottom w:val="single" w:sz="6" w:space="0" w:color="B1C2D6"/>
              <w:right w:val="single" w:sz="6" w:space="0" w:color="B1C2D6"/>
            </w:tcBorders>
            <w:hideMark/>
          </w:tcPr>
          <w:p w14:paraId="384E4840"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Credit operation.</w:t>
            </w:r>
          </w:p>
        </w:tc>
      </w:tr>
      <w:tr w:rsidR="00FE38F7" w:rsidRPr="00FE38F7" w14:paraId="7A08DC7D" w14:textId="77777777" w:rsidTr="00FE38F7">
        <w:tc>
          <w:tcPr>
            <w:tcW w:w="2895" w:type="dxa"/>
            <w:tcBorders>
              <w:top w:val="single" w:sz="6" w:space="0" w:color="B1C2D6"/>
              <w:left w:val="single" w:sz="6" w:space="0" w:color="B1C2D6"/>
              <w:bottom w:val="single" w:sz="6" w:space="0" w:color="B1C2D6"/>
              <w:right w:val="single" w:sz="6" w:space="0" w:color="B1C2D6"/>
            </w:tcBorders>
            <w:hideMark/>
          </w:tcPr>
          <w:p w14:paraId="7EE1016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DEAL_CHARGE</w:t>
            </w:r>
          </w:p>
        </w:tc>
        <w:tc>
          <w:tcPr>
            <w:tcW w:w="1125" w:type="dxa"/>
            <w:tcBorders>
              <w:top w:val="single" w:sz="6" w:space="0" w:color="B1C2D6"/>
              <w:left w:val="single" w:sz="6" w:space="0" w:color="B1C2D6"/>
              <w:bottom w:val="single" w:sz="6" w:space="0" w:color="B1C2D6"/>
              <w:right w:val="single" w:sz="6" w:space="0" w:color="B1C2D6"/>
            </w:tcBorders>
            <w:hideMark/>
          </w:tcPr>
          <w:p w14:paraId="1900D80B"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4</w:t>
            </w:r>
          </w:p>
        </w:tc>
        <w:tc>
          <w:tcPr>
            <w:tcW w:w="0" w:type="auto"/>
            <w:tcBorders>
              <w:top w:val="single" w:sz="6" w:space="0" w:color="B1C2D6"/>
              <w:left w:val="single" w:sz="6" w:space="0" w:color="B1C2D6"/>
              <w:bottom w:val="single" w:sz="6" w:space="0" w:color="B1C2D6"/>
              <w:right w:val="single" w:sz="6" w:space="0" w:color="B1C2D6"/>
            </w:tcBorders>
            <w:hideMark/>
          </w:tcPr>
          <w:p w14:paraId="506CD3D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Additional charges/withdrawals.</w:t>
            </w:r>
          </w:p>
        </w:tc>
      </w:tr>
      <w:tr w:rsidR="00FE38F7" w:rsidRPr="00FE38F7" w14:paraId="503B84EC" w14:textId="77777777" w:rsidTr="00FE38F7">
        <w:tc>
          <w:tcPr>
            <w:tcW w:w="2895" w:type="dxa"/>
            <w:tcBorders>
              <w:top w:val="single" w:sz="6" w:space="0" w:color="B1C2D6"/>
              <w:left w:val="single" w:sz="6" w:space="0" w:color="B1C2D6"/>
              <w:bottom w:val="single" w:sz="6" w:space="0" w:color="B1C2D6"/>
              <w:right w:val="single" w:sz="6" w:space="0" w:color="B1C2D6"/>
            </w:tcBorders>
            <w:hideMark/>
          </w:tcPr>
          <w:p w14:paraId="40FF966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DEAL_CORRECTION</w:t>
            </w:r>
          </w:p>
        </w:tc>
        <w:tc>
          <w:tcPr>
            <w:tcW w:w="1125" w:type="dxa"/>
            <w:tcBorders>
              <w:top w:val="single" w:sz="6" w:space="0" w:color="B1C2D6"/>
              <w:left w:val="single" w:sz="6" w:space="0" w:color="B1C2D6"/>
              <w:bottom w:val="single" w:sz="6" w:space="0" w:color="B1C2D6"/>
              <w:right w:val="single" w:sz="6" w:space="0" w:color="B1C2D6"/>
            </w:tcBorders>
            <w:hideMark/>
          </w:tcPr>
          <w:p w14:paraId="2838E18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5</w:t>
            </w:r>
          </w:p>
        </w:tc>
        <w:tc>
          <w:tcPr>
            <w:tcW w:w="0" w:type="auto"/>
            <w:tcBorders>
              <w:top w:val="single" w:sz="6" w:space="0" w:color="B1C2D6"/>
              <w:left w:val="single" w:sz="6" w:space="0" w:color="B1C2D6"/>
              <w:bottom w:val="single" w:sz="6" w:space="0" w:color="B1C2D6"/>
              <w:right w:val="single" w:sz="6" w:space="0" w:color="B1C2D6"/>
            </w:tcBorders>
            <w:hideMark/>
          </w:tcPr>
          <w:p w14:paraId="2930CD2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Correcting operations.</w:t>
            </w:r>
          </w:p>
        </w:tc>
      </w:tr>
      <w:tr w:rsidR="00FE38F7" w:rsidRPr="00FE38F7" w14:paraId="1221C421" w14:textId="77777777" w:rsidTr="00FE38F7">
        <w:tc>
          <w:tcPr>
            <w:tcW w:w="2895" w:type="dxa"/>
            <w:tcBorders>
              <w:top w:val="single" w:sz="6" w:space="0" w:color="B1C2D6"/>
              <w:left w:val="single" w:sz="6" w:space="0" w:color="B1C2D6"/>
              <w:bottom w:val="single" w:sz="6" w:space="0" w:color="B1C2D6"/>
              <w:right w:val="single" w:sz="6" w:space="0" w:color="B1C2D6"/>
            </w:tcBorders>
            <w:hideMark/>
          </w:tcPr>
          <w:p w14:paraId="1667223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DEAL_BONUS</w:t>
            </w:r>
          </w:p>
        </w:tc>
        <w:tc>
          <w:tcPr>
            <w:tcW w:w="1125" w:type="dxa"/>
            <w:tcBorders>
              <w:top w:val="single" w:sz="6" w:space="0" w:color="B1C2D6"/>
              <w:left w:val="single" w:sz="6" w:space="0" w:color="B1C2D6"/>
              <w:bottom w:val="single" w:sz="6" w:space="0" w:color="B1C2D6"/>
              <w:right w:val="single" w:sz="6" w:space="0" w:color="B1C2D6"/>
            </w:tcBorders>
            <w:hideMark/>
          </w:tcPr>
          <w:p w14:paraId="0D98283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6</w:t>
            </w:r>
          </w:p>
        </w:tc>
        <w:tc>
          <w:tcPr>
            <w:tcW w:w="0" w:type="auto"/>
            <w:tcBorders>
              <w:top w:val="single" w:sz="6" w:space="0" w:color="B1C2D6"/>
              <w:left w:val="single" w:sz="6" w:space="0" w:color="B1C2D6"/>
              <w:bottom w:val="single" w:sz="6" w:space="0" w:color="B1C2D6"/>
              <w:right w:val="single" w:sz="6" w:space="0" w:color="B1C2D6"/>
            </w:tcBorders>
            <w:hideMark/>
          </w:tcPr>
          <w:p w14:paraId="214C95F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Bonuses.</w:t>
            </w:r>
          </w:p>
        </w:tc>
      </w:tr>
      <w:tr w:rsidR="00FE38F7" w:rsidRPr="00FE38F7" w14:paraId="34B1AE14" w14:textId="77777777" w:rsidTr="00FE38F7">
        <w:tc>
          <w:tcPr>
            <w:tcW w:w="2895" w:type="dxa"/>
            <w:tcBorders>
              <w:top w:val="single" w:sz="6" w:space="0" w:color="B1C2D6"/>
              <w:left w:val="single" w:sz="6" w:space="0" w:color="B1C2D6"/>
              <w:bottom w:val="single" w:sz="6" w:space="0" w:color="B1C2D6"/>
              <w:right w:val="single" w:sz="6" w:space="0" w:color="B1C2D6"/>
            </w:tcBorders>
            <w:hideMark/>
          </w:tcPr>
          <w:p w14:paraId="346DDD9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DEAL_COMMISSION</w:t>
            </w:r>
          </w:p>
        </w:tc>
        <w:tc>
          <w:tcPr>
            <w:tcW w:w="1125" w:type="dxa"/>
            <w:tcBorders>
              <w:top w:val="single" w:sz="6" w:space="0" w:color="B1C2D6"/>
              <w:left w:val="single" w:sz="6" w:space="0" w:color="B1C2D6"/>
              <w:bottom w:val="single" w:sz="6" w:space="0" w:color="B1C2D6"/>
              <w:right w:val="single" w:sz="6" w:space="0" w:color="B1C2D6"/>
            </w:tcBorders>
            <w:hideMark/>
          </w:tcPr>
          <w:p w14:paraId="75DA94C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7</w:t>
            </w:r>
          </w:p>
        </w:tc>
        <w:tc>
          <w:tcPr>
            <w:tcW w:w="0" w:type="auto"/>
            <w:tcBorders>
              <w:top w:val="single" w:sz="6" w:space="0" w:color="B1C2D6"/>
              <w:left w:val="single" w:sz="6" w:space="0" w:color="B1C2D6"/>
              <w:bottom w:val="single" w:sz="6" w:space="0" w:color="B1C2D6"/>
              <w:right w:val="single" w:sz="6" w:space="0" w:color="B1C2D6"/>
            </w:tcBorders>
            <w:hideMark/>
          </w:tcPr>
          <w:p w14:paraId="5D8AE64B"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Commission.</w:t>
            </w:r>
          </w:p>
        </w:tc>
      </w:tr>
      <w:tr w:rsidR="00FE38F7" w:rsidRPr="00FE38F7" w14:paraId="77ECE3EF" w14:textId="77777777" w:rsidTr="00FE38F7">
        <w:tc>
          <w:tcPr>
            <w:tcW w:w="2895" w:type="dxa"/>
            <w:tcBorders>
              <w:top w:val="single" w:sz="6" w:space="0" w:color="B1C2D6"/>
              <w:left w:val="single" w:sz="6" w:space="0" w:color="B1C2D6"/>
              <w:bottom w:val="single" w:sz="6" w:space="0" w:color="B1C2D6"/>
              <w:right w:val="single" w:sz="6" w:space="0" w:color="B1C2D6"/>
            </w:tcBorders>
            <w:hideMark/>
          </w:tcPr>
          <w:p w14:paraId="1F6FFF2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DEAL_COMMISSION_DAILY</w:t>
            </w:r>
          </w:p>
        </w:tc>
        <w:tc>
          <w:tcPr>
            <w:tcW w:w="1125" w:type="dxa"/>
            <w:tcBorders>
              <w:top w:val="single" w:sz="6" w:space="0" w:color="B1C2D6"/>
              <w:left w:val="single" w:sz="6" w:space="0" w:color="B1C2D6"/>
              <w:bottom w:val="single" w:sz="6" w:space="0" w:color="B1C2D6"/>
              <w:right w:val="single" w:sz="6" w:space="0" w:color="B1C2D6"/>
            </w:tcBorders>
            <w:hideMark/>
          </w:tcPr>
          <w:p w14:paraId="269C0C0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8</w:t>
            </w:r>
          </w:p>
        </w:tc>
        <w:tc>
          <w:tcPr>
            <w:tcW w:w="0" w:type="auto"/>
            <w:tcBorders>
              <w:top w:val="single" w:sz="6" w:space="0" w:color="B1C2D6"/>
              <w:left w:val="single" w:sz="6" w:space="0" w:color="B1C2D6"/>
              <w:bottom w:val="single" w:sz="6" w:space="0" w:color="B1C2D6"/>
              <w:right w:val="single" w:sz="6" w:space="0" w:color="B1C2D6"/>
            </w:tcBorders>
            <w:hideMark/>
          </w:tcPr>
          <w:p w14:paraId="4B863D5D"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Daily commission.</w:t>
            </w:r>
          </w:p>
        </w:tc>
      </w:tr>
      <w:tr w:rsidR="00FE38F7" w:rsidRPr="00FE38F7" w14:paraId="4BCCB2C8" w14:textId="77777777" w:rsidTr="00FE38F7">
        <w:tc>
          <w:tcPr>
            <w:tcW w:w="2895" w:type="dxa"/>
            <w:tcBorders>
              <w:top w:val="single" w:sz="6" w:space="0" w:color="B1C2D6"/>
              <w:left w:val="single" w:sz="6" w:space="0" w:color="B1C2D6"/>
              <w:bottom w:val="single" w:sz="6" w:space="0" w:color="B1C2D6"/>
              <w:right w:val="single" w:sz="6" w:space="0" w:color="B1C2D6"/>
            </w:tcBorders>
            <w:hideMark/>
          </w:tcPr>
          <w:p w14:paraId="55F14F25"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DEAL_COMMISSION_MONTHLY</w:t>
            </w:r>
          </w:p>
        </w:tc>
        <w:tc>
          <w:tcPr>
            <w:tcW w:w="1125" w:type="dxa"/>
            <w:tcBorders>
              <w:top w:val="single" w:sz="6" w:space="0" w:color="B1C2D6"/>
              <w:left w:val="single" w:sz="6" w:space="0" w:color="B1C2D6"/>
              <w:bottom w:val="single" w:sz="6" w:space="0" w:color="B1C2D6"/>
              <w:right w:val="single" w:sz="6" w:space="0" w:color="B1C2D6"/>
            </w:tcBorders>
            <w:hideMark/>
          </w:tcPr>
          <w:p w14:paraId="25761A15"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9</w:t>
            </w:r>
          </w:p>
        </w:tc>
        <w:tc>
          <w:tcPr>
            <w:tcW w:w="0" w:type="auto"/>
            <w:tcBorders>
              <w:top w:val="single" w:sz="6" w:space="0" w:color="B1C2D6"/>
              <w:left w:val="single" w:sz="6" w:space="0" w:color="B1C2D6"/>
              <w:bottom w:val="single" w:sz="6" w:space="0" w:color="B1C2D6"/>
              <w:right w:val="single" w:sz="6" w:space="0" w:color="B1C2D6"/>
            </w:tcBorders>
            <w:hideMark/>
          </w:tcPr>
          <w:p w14:paraId="3ED350B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Monthly commission.</w:t>
            </w:r>
          </w:p>
        </w:tc>
      </w:tr>
      <w:tr w:rsidR="00FE38F7" w:rsidRPr="00FE38F7" w14:paraId="4F6FEAFC" w14:textId="77777777" w:rsidTr="00FE38F7">
        <w:tc>
          <w:tcPr>
            <w:tcW w:w="2895" w:type="dxa"/>
            <w:tcBorders>
              <w:top w:val="single" w:sz="6" w:space="0" w:color="B1C2D6"/>
              <w:left w:val="single" w:sz="6" w:space="0" w:color="B1C2D6"/>
              <w:bottom w:val="single" w:sz="6" w:space="0" w:color="B1C2D6"/>
              <w:right w:val="single" w:sz="6" w:space="0" w:color="B1C2D6"/>
            </w:tcBorders>
            <w:hideMark/>
          </w:tcPr>
          <w:p w14:paraId="06F379E0"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DEAL_AGENT_DAILY</w:t>
            </w:r>
          </w:p>
        </w:tc>
        <w:tc>
          <w:tcPr>
            <w:tcW w:w="1125" w:type="dxa"/>
            <w:tcBorders>
              <w:top w:val="single" w:sz="6" w:space="0" w:color="B1C2D6"/>
              <w:left w:val="single" w:sz="6" w:space="0" w:color="B1C2D6"/>
              <w:bottom w:val="single" w:sz="6" w:space="0" w:color="B1C2D6"/>
              <w:right w:val="single" w:sz="6" w:space="0" w:color="B1C2D6"/>
            </w:tcBorders>
            <w:hideMark/>
          </w:tcPr>
          <w:p w14:paraId="45974A5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10</w:t>
            </w:r>
          </w:p>
        </w:tc>
        <w:tc>
          <w:tcPr>
            <w:tcW w:w="0" w:type="auto"/>
            <w:tcBorders>
              <w:top w:val="single" w:sz="6" w:space="0" w:color="B1C2D6"/>
              <w:left w:val="single" w:sz="6" w:space="0" w:color="B1C2D6"/>
              <w:bottom w:val="single" w:sz="6" w:space="0" w:color="B1C2D6"/>
              <w:right w:val="single" w:sz="6" w:space="0" w:color="B1C2D6"/>
            </w:tcBorders>
            <w:hideMark/>
          </w:tcPr>
          <w:p w14:paraId="580B956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Daily agent commission.</w:t>
            </w:r>
          </w:p>
        </w:tc>
      </w:tr>
      <w:tr w:rsidR="00FE38F7" w:rsidRPr="00FE38F7" w14:paraId="62AFF083" w14:textId="77777777" w:rsidTr="00FE38F7">
        <w:tc>
          <w:tcPr>
            <w:tcW w:w="2895" w:type="dxa"/>
            <w:tcBorders>
              <w:top w:val="single" w:sz="6" w:space="0" w:color="B1C2D6"/>
              <w:left w:val="single" w:sz="6" w:space="0" w:color="B1C2D6"/>
              <w:bottom w:val="single" w:sz="6" w:space="0" w:color="B1C2D6"/>
              <w:right w:val="single" w:sz="6" w:space="0" w:color="B1C2D6"/>
            </w:tcBorders>
            <w:hideMark/>
          </w:tcPr>
          <w:p w14:paraId="13969978"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DEAL_AGENT_MONTHLY</w:t>
            </w:r>
          </w:p>
        </w:tc>
        <w:tc>
          <w:tcPr>
            <w:tcW w:w="1125" w:type="dxa"/>
            <w:tcBorders>
              <w:top w:val="single" w:sz="6" w:space="0" w:color="B1C2D6"/>
              <w:left w:val="single" w:sz="6" w:space="0" w:color="B1C2D6"/>
              <w:bottom w:val="single" w:sz="6" w:space="0" w:color="B1C2D6"/>
              <w:right w:val="single" w:sz="6" w:space="0" w:color="B1C2D6"/>
            </w:tcBorders>
            <w:hideMark/>
          </w:tcPr>
          <w:p w14:paraId="138A54DB"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11</w:t>
            </w:r>
          </w:p>
        </w:tc>
        <w:tc>
          <w:tcPr>
            <w:tcW w:w="0" w:type="auto"/>
            <w:tcBorders>
              <w:top w:val="single" w:sz="6" w:space="0" w:color="B1C2D6"/>
              <w:left w:val="single" w:sz="6" w:space="0" w:color="B1C2D6"/>
              <w:bottom w:val="single" w:sz="6" w:space="0" w:color="B1C2D6"/>
              <w:right w:val="single" w:sz="6" w:space="0" w:color="B1C2D6"/>
            </w:tcBorders>
            <w:hideMark/>
          </w:tcPr>
          <w:p w14:paraId="3CE61B3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Daily agent commission.</w:t>
            </w:r>
          </w:p>
        </w:tc>
      </w:tr>
      <w:tr w:rsidR="00FE38F7" w:rsidRPr="00FE38F7" w14:paraId="5324709A" w14:textId="77777777" w:rsidTr="00FE38F7">
        <w:tc>
          <w:tcPr>
            <w:tcW w:w="2895" w:type="dxa"/>
            <w:tcBorders>
              <w:top w:val="single" w:sz="6" w:space="0" w:color="B1C2D6"/>
              <w:left w:val="single" w:sz="6" w:space="0" w:color="B1C2D6"/>
              <w:bottom w:val="single" w:sz="6" w:space="0" w:color="B1C2D6"/>
              <w:right w:val="single" w:sz="6" w:space="0" w:color="B1C2D6"/>
            </w:tcBorders>
            <w:hideMark/>
          </w:tcPr>
          <w:p w14:paraId="12AACD60"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DEAL_INTERESTRATE</w:t>
            </w:r>
          </w:p>
        </w:tc>
        <w:tc>
          <w:tcPr>
            <w:tcW w:w="1125" w:type="dxa"/>
            <w:tcBorders>
              <w:top w:val="single" w:sz="6" w:space="0" w:color="B1C2D6"/>
              <w:left w:val="single" w:sz="6" w:space="0" w:color="B1C2D6"/>
              <w:bottom w:val="single" w:sz="6" w:space="0" w:color="B1C2D6"/>
              <w:right w:val="single" w:sz="6" w:space="0" w:color="B1C2D6"/>
            </w:tcBorders>
            <w:hideMark/>
          </w:tcPr>
          <w:p w14:paraId="3D95920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12</w:t>
            </w:r>
          </w:p>
        </w:tc>
        <w:tc>
          <w:tcPr>
            <w:tcW w:w="0" w:type="auto"/>
            <w:tcBorders>
              <w:top w:val="single" w:sz="6" w:space="0" w:color="B1C2D6"/>
              <w:left w:val="single" w:sz="6" w:space="0" w:color="B1C2D6"/>
              <w:bottom w:val="single" w:sz="6" w:space="0" w:color="B1C2D6"/>
              <w:right w:val="single" w:sz="6" w:space="0" w:color="B1C2D6"/>
            </w:tcBorders>
            <w:hideMark/>
          </w:tcPr>
          <w:p w14:paraId="2E10BCB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Accrual of annual interest.</w:t>
            </w:r>
          </w:p>
        </w:tc>
      </w:tr>
      <w:tr w:rsidR="00FE38F7" w:rsidRPr="00FE38F7" w14:paraId="34942D99" w14:textId="77777777" w:rsidTr="00FE38F7">
        <w:tc>
          <w:tcPr>
            <w:tcW w:w="2895" w:type="dxa"/>
            <w:tcBorders>
              <w:top w:val="single" w:sz="6" w:space="0" w:color="B1C2D6"/>
              <w:left w:val="single" w:sz="6" w:space="0" w:color="B1C2D6"/>
              <w:bottom w:val="single" w:sz="6" w:space="0" w:color="B1C2D6"/>
              <w:right w:val="single" w:sz="6" w:space="0" w:color="B1C2D6"/>
            </w:tcBorders>
            <w:hideMark/>
          </w:tcPr>
          <w:p w14:paraId="38009FA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DEAL_BUY_CANCELED</w:t>
            </w:r>
          </w:p>
        </w:tc>
        <w:tc>
          <w:tcPr>
            <w:tcW w:w="1125" w:type="dxa"/>
            <w:tcBorders>
              <w:top w:val="single" w:sz="6" w:space="0" w:color="B1C2D6"/>
              <w:left w:val="single" w:sz="6" w:space="0" w:color="B1C2D6"/>
              <w:bottom w:val="single" w:sz="6" w:space="0" w:color="B1C2D6"/>
              <w:right w:val="single" w:sz="6" w:space="0" w:color="B1C2D6"/>
            </w:tcBorders>
            <w:hideMark/>
          </w:tcPr>
          <w:p w14:paraId="0AF9D67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13</w:t>
            </w:r>
          </w:p>
        </w:tc>
        <w:tc>
          <w:tcPr>
            <w:tcW w:w="0" w:type="auto"/>
            <w:tcBorders>
              <w:top w:val="single" w:sz="6" w:space="0" w:color="B1C2D6"/>
              <w:left w:val="single" w:sz="6" w:space="0" w:color="B1C2D6"/>
              <w:bottom w:val="single" w:sz="6" w:space="0" w:color="B1C2D6"/>
              <w:right w:val="single" w:sz="6" w:space="0" w:color="B1C2D6"/>
            </w:tcBorders>
            <w:hideMark/>
          </w:tcPr>
          <w:p w14:paraId="2DA52BF5"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 xml:space="preserve">A canceled Buy </w:t>
            </w:r>
            <w:proofErr w:type="gramStart"/>
            <w:r w:rsidRPr="00FE38F7">
              <w:rPr>
                <w:rFonts w:ascii="inherit" w:eastAsia="Times New Roman" w:hAnsi="inherit" w:cs="Times New Roman"/>
                <w:kern w:val="0"/>
                <w:sz w:val="21"/>
                <w:szCs w:val="21"/>
                <w:bdr w:val="none" w:sz="0" w:space="0" w:color="auto" w:frame="1"/>
                <w14:ligatures w14:val="none"/>
              </w:rPr>
              <w:t>deal</w:t>
            </w:r>
            <w:proofErr w:type="gramEnd"/>
            <w:r w:rsidRPr="00FE38F7">
              <w:rPr>
                <w:rFonts w:ascii="inherit" w:eastAsia="Times New Roman" w:hAnsi="inherit" w:cs="Times New Roman"/>
                <w:kern w:val="0"/>
                <w:sz w:val="21"/>
                <w:szCs w:val="21"/>
                <w:bdr w:val="none" w:sz="0" w:space="0" w:color="auto" w:frame="1"/>
                <w14:ligatures w14:val="none"/>
              </w:rPr>
              <w:t xml:space="preserve">. Using the </w:t>
            </w:r>
            <w:proofErr w:type="spellStart"/>
            <w:proofErr w:type="gramStart"/>
            <w:r w:rsidRPr="00FE38F7">
              <w:rPr>
                <w:rFonts w:ascii="inherit" w:eastAsia="Times New Roman" w:hAnsi="inherit" w:cs="Times New Roman"/>
                <w:kern w:val="0"/>
                <w:sz w:val="21"/>
                <w:szCs w:val="21"/>
                <w:bdr w:val="none" w:sz="0" w:space="0" w:color="auto" w:frame="1"/>
                <w14:ligatures w14:val="none"/>
              </w:rPr>
              <w:t>IMTExecution</w:t>
            </w:r>
            <w:proofErr w:type="spellEnd"/>
            <w:r w:rsidRPr="00FE38F7">
              <w:rPr>
                <w:rFonts w:ascii="inherit" w:eastAsia="Times New Roman" w:hAnsi="inherit" w:cs="Times New Roman"/>
                <w:kern w:val="0"/>
                <w:sz w:val="21"/>
                <w:szCs w:val="21"/>
                <w:bdr w:val="none" w:sz="0" w:space="0" w:color="auto" w:frame="1"/>
                <w14:ligatures w14:val="none"/>
              </w:rPr>
              <w:t>::</w:t>
            </w:r>
            <w:proofErr w:type="gramEnd"/>
            <w:r w:rsidRPr="00FE38F7">
              <w:rPr>
                <w:rFonts w:ascii="inherit" w:eastAsia="Times New Roman" w:hAnsi="inherit" w:cs="Times New Roman"/>
                <w:kern w:val="0"/>
                <w:sz w:val="21"/>
                <w:szCs w:val="21"/>
                <w:bdr w:val="none" w:sz="0" w:space="0" w:color="auto" w:frame="1"/>
                <w14:ligatures w14:val="none"/>
              </w:rPr>
              <w:t>TE_DEAL_CANCEL trade execution, the Gateway API can notify the platform about the cancellation of a previously executed deal in the external trading system. In this case the type of the earlier executed Buy trade is replaced with this one. The profit/loss of a trade is cleared. Then the client's position is recalculated and the appropriate profit/loss is added/subtracted as a separate balance operation. Deal cancellation does not change the client's order history. Deal cancellation does not entail changes in client's orders history. A deal of the DEAL_BUY_CANCELED type is not included into the calculation of the financial state of account and is not taken into account in recalculated positions.</w:t>
            </w:r>
          </w:p>
        </w:tc>
      </w:tr>
      <w:tr w:rsidR="00FE38F7" w:rsidRPr="00FE38F7" w14:paraId="0CB608FA" w14:textId="77777777" w:rsidTr="00FE38F7">
        <w:tc>
          <w:tcPr>
            <w:tcW w:w="2895" w:type="dxa"/>
            <w:tcBorders>
              <w:top w:val="single" w:sz="6" w:space="0" w:color="B1C2D6"/>
              <w:left w:val="single" w:sz="6" w:space="0" w:color="B1C2D6"/>
              <w:bottom w:val="single" w:sz="6" w:space="0" w:color="B1C2D6"/>
              <w:right w:val="single" w:sz="6" w:space="0" w:color="B1C2D6"/>
            </w:tcBorders>
            <w:hideMark/>
          </w:tcPr>
          <w:p w14:paraId="33A60705"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lastRenderedPageBreak/>
              <w:t>DEAL_SELL_CANCELED</w:t>
            </w:r>
          </w:p>
        </w:tc>
        <w:tc>
          <w:tcPr>
            <w:tcW w:w="1125" w:type="dxa"/>
            <w:tcBorders>
              <w:top w:val="single" w:sz="6" w:space="0" w:color="B1C2D6"/>
              <w:left w:val="single" w:sz="6" w:space="0" w:color="B1C2D6"/>
              <w:bottom w:val="single" w:sz="6" w:space="0" w:color="B1C2D6"/>
              <w:right w:val="single" w:sz="6" w:space="0" w:color="B1C2D6"/>
            </w:tcBorders>
            <w:hideMark/>
          </w:tcPr>
          <w:p w14:paraId="03682CC0"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14</w:t>
            </w:r>
          </w:p>
        </w:tc>
        <w:tc>
          <w:tcPr>
            <w:tcW w:w="0" w:type="auto"/>
            <w:tcBorders>
              <w:top w:val="single" w:sz="6" w:space="0" w:color="B1C2D6"/>
              <w:left w:val="single" w:sz="6" w:space="0" w:color="B1C2D6"/>
              <w:bottom w:val="single" w:sz="6" w:space="0" w:color="B1C2D6"/>
              <w:right w:val="single" w:sz="6" w:space="0" w:color="B1C2D6"/>
            </w:tcBorders>
            <w:hideMark/>
          </w:tcPr>
          <w:p w14:paraId="4E8984B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 xml:space="preserve">A canceled Sell </w:t>
            </w:r>
            <w:proofErr w:type="gramStart"/>
            <w:r w:rsidRPr="00FE38F7">
              <w:rPr>
                <w:rFonts w:ascii="inherit" w:eastAsia="Times New Roman" w:hAnsi="inherit" w:cs="Times New Roman"/>
                <w:kern w:val="0"/>
                <w:sz w:val="21"/>
                <w:szCs w:val="21"/>
                <w:bdr w:val="none" w:sz="0" w:space="0" w:color="auto" w:frame="1"/>
                <w14:ligatures w14:val="none"/>
              </w:rPr>
              <w:t>deal</w:t>
            </w:r>
            <w:proofErr w:type="gramEnd"/>
            <w:r w:rsidRPr="00FE38F7">
              <w:rPr>
                <w:rFonts w:ascii="inherit" w:eastAsia="Times New Roman" w:hAnsi="inherit" w:cs="Times New Roman"/>
                <w:kern w:val="0"/>
                <w:sz w:val="21"/>
                <w:szCs w:val="21"/>
                <w:bdr w:val="none" w:sz="0" w:space="0" w:color="auto" w:frame="1"/>
                <w14:ligatures w14:val="none"/>
              </w:rPr>
              <w:t xml:space="preserve">. Using the </w:t>
            </w:r>
            <w:proofErr w:type="spellStart"/>
            <w:proofErr w:type="gramStart"/>
            <w:r w:rsidRPr="00FE38F7">
              <w:rPr>
                <w:rFonts w:ascii="inherit" w:eastAsia="Times New Roman" w:hAnsi="inherit" w:cs="Times New Roman"/>
                <w:kern w:val="0"/>
                <w:sz w:val="21"/>
                <w:szCs w:val="21"/>
                <w:bdr w:val="none" w:sz="0" w:space="0" w:color="auto" w:frame="1"/>
                <w14:ligatures w14:val="none"/>
              </w:rPr>
              <w:t>IMTExecution</w:t>
            </w:r>
            <w:proofErr w:type="spellEnd"/>
            <w:r w:rsidRPr="00FE38F7">
              <w:rPr>
                <w:rFonts w:ascii="inherit" w:eastAsia="Times New Roman" w:hAnsi="inherit" w:cs="Times New Roman"/>
                <w:kern w:val="0"/>
                <w:sz w:val="21"/>
                <w:szCs w:val="21"/>
                <w:bdr w:val="none" w:sz="0" w:space="0" w:color="auto" w:frame="1"/>
                <w14:ligatures w14:val="none"/>
              </w:rPr>
              <w:t>::</w:t>
            </w:r>
            <w:proofErr w:type="gramEnd"/>
            <w:r w:rsidRPr="00FE38F7">
              <w:rPr>
                <w:rFonts w:ascii="inherit" w:eastAsia="Times New Roman" w:hAnsi="inherit" w:cs="Times New Roman"/>
                <w:kern w:val="0"/>
                <w:sz w:val="21"/>
                <w:szCs w:val="21"/>
                <w:bdr w:val="none" w:sz="0" w:space="0" w:color="auto" w:frame="1"/>
                <w14:ligatures w14:val="none"/>
              </w:rPr>
              <w:t>TE_DEAL_CANCEL trade execution, the Gateway API can notify the platform about the cancellation of a previously executed deal in the external trading system. In this case the type of the earlier executed Buy trade is replaced with this one. The profit/loss of a trade is cleared. Then the client's position is recalculated and the appropriate profit/loss is added/subtracted as a separate balance operation. Deal cancellation does not change the client's order history. Deal cancellation does not entail changes in client's orders history. A deal of the DEAL_SELL_CANCELED type is not included into the calculation of the financial state of account and is not taken into account in recalculated positions.</w:t>
            </w:r>
          </w:p>
        </w:tc>
      </w:tr>
      <w:tr w:rsidR="00FE38F7" w:rsidRPr="00FE38F7" w14:paraId="76D02D55" w14:textId="77777777" w:rsidTr="00FE38F7">
        <w:tc>
          <w:tcPr>
            <w:tcW w:w="2895" w:type="dxa"/>
            <w:tcBorders>
              <w:top w:val="single" w:sz="6" w:space="0" w:color="B1C2D6"/>
              <w:left w:val="single" w:sz="6" w:space="0" w:color="B1C2D6"/>
              <w:bottom w:val="single" w:sz="6" w:space="0" w:color="B1C2D6"/>
              <w:right w:val="single" w:sz="6" w:space="0" w:color="B1C2D6"/>
            </w:tcBorders>
            <w:hideMark/>
          </w:tcPr>
          <w:p w14:paraId="3E8308C8"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DEAL_DIVIDEND</w:t>
            </w:r>
          </w:p>
        </w:tc>
        <w:tc>
          <w:tcPr>
            <w:tcW w:w="1125" w:type="dxa"/>
            <w:tcBorders>
              <w:top w:val="single" w:sz="6" w:space="0" w:color="B1C2D6"/>
              <w:left w:val="single" w:sz="6" w:space="0" w:color="B1C2D6"/>
              <w:bottom w:val="single" w:sz="6" w:space="0" w:color="B1C2D6"/>
              <w:right w:val="single" w:sz="6" w:space="0" w:color="B1C2D6"/>
            </w:tcBorders>
            <w:hideMark/>
          </w:tcPr>
          <w:p w14:paraId="43F4AFB5"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15</w:t>
            </w:r>
          </w:p>
        </w:tc>
        <w:tc>
          <w:tcPr>
            <w:tcW w:w="0" w:type="auto"/>
            <w:tcBorders>
              <w:top w:val="single" w:sz="6" w:space="0" w:color="B1C2D6"/>
              <w:left w:val="single" w:sz="6" w:space="0" w:color="B1C2D6"/>
              <w:bottom w:val="single" w:sz="6" w:space="0" w:color="B1C2D6"/>
              <w:right w:val="single" w:sz="6" w:space="0" w:color="B1C2D6"/>
            </w:tcBorders>
            <w:hideMark/>
          </w:tcPr>
          <w:p w14:paraId="1D057E6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Dividend operations.</w:t>
            </w:r>
          </w:p>
        </w:tc>
      </w:tr>
      <w:tr w:rsidR="00FE38F7" w:rsidRPr="00FE38F7" w14:paraId="028F5869" w14:textId="77777777" w:rsidTr="00FE38F7">
        <w:tc>
          <w:tcPr>
            <w:tcW w:w="2895" w:type="dxa"/>
            <w:tcBorders>
              <w:top w:val="single" w:sz="6" w:space="0" w:color="B1C2D6"/>
              <w:left w:val="single" w:sz="6" w:space="0" w:color="B1C2D6"/>
              <w:bottom w:val="single" w:sz="6" w:space="0" w:color="B1C2D6"/>
              <w:right w:val="single" w:sz="6" w:space="0" w:color="B1C2D6"/>
            </w:tcBorders>
            <w:hideMark/>
          </w:tcPr>
          <w:p w14:paraId="2B67FAE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DEAL_DIVIDEND_FRANKED</w:t>
            </w:r>
          </w:p>
        </w:tc>
        <w:tc>
          <w:tcPr>
            <w:tcW w:w="1125" w:type="dxa"/>
            <w:tcBorders>
              <w:top w:val="single" w:sz="6" w:space="0" w:color="B1C2D6"/>
              <w:left w:val="single" w:sz="6" w:space="0" w:color="B1C2D6"/>
              <w:bottom w:val="single" w:sz="6" w:space="0" w:color="B1C2D6"/>
              <w:right w:val="single" w:sz="6" w:space="0" w:color="B1C2D6"/>
            </w:tcBorders>
            <w:hideMark/>
          </w:tcPr>
          <w:p w14:paraId="4F10843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16</w:t>
            </w:r>
          </w:p>
        </w:tc>
        <w:tc>
          <w:tcPr>
            <w:tcW w:w="0" w:type="auto"/>
            <w:tcBorders>
              <w:top w:val="single" w:sz="6" w:space="0" w:color="B1C2D6"/>
              <w:left w:val="single" w:sz="6" w:space="0" w:color="B1C2D6"/>
              <w:bottom w:val="single" w:sz="6" w:space="0" w:color="B1C2D6"/>
              <w:right w:val="single" w:sz="6" w:space="0" w:color="B1C2D6"/>
            </w:tcBorders>
            <w:hideMark/>
          </w:tcPr>
          <w:p w14:paraId="47AE3E0D"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Franked (non-taxable) dividend operations (tax is paid by a company, not a client).</w:t>
            </w:r>
          </w:p>
        </w:tc>
      </w:tr>
      <w:tr w:rsidR="00FE38F7" w:rsidRPr="00FE38F7" w14:paraId="0402BD58" w14:textId="77777777" w:rsidTr="00FE38F7">
        <w:tc>
          <w:tcPr>
            <w:tcW w:w="2895" w:type="dxa"/>
            <w:tcBorders>
              <w:top w:val="single" w:sz="6" w:space="0" w:color="B1C2D6"/>
              <w:left w:val="single" w:sz="6" w:space="0" w:color="B1C2D6"/>
              <w:bottom w:val="single" w:sz="6" w:space="0" w:color="B1C2D6"/>
              <w:right w:val="single" w:sz="6" w:space="0" w:color="B1C2D6"/>
            </w:tcBorders>
            <w:hideMark/>
          </w:tcPr>
          <w:p w14:paraId="503F65E5"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DEAL_TAX</w:t>
            </w:r>
          </w:p>
        </w:tc>
        <w:tc>
          <w:tcPr>
            <w:tcW w:w="1125" w:type="dxa"/>
            <w:tcBorders>
              <w:top w:val="single" w:sz="6" w:space="0" w:color="B1C2D6"/>
              <w:left w:val="single" w:sz="6" w:space="0" w:color="B1C2D6"/>
              <w:bottom w:val="single" w:sz="6" w:space="0" w:color="B1C2D6"/>
              <w:right w:val="single" w:sz="6" w:space="0" w:color="B1C2D6"/>
            </w:tcBorders>
            <w:hideMark/>
          </w:tcPr>
          <w:p w14:paraId="2B34F36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17</w:t>
            </w:r>
          </w:p>
        </w:tc>
        <w:tc>
          <w:tcPr>
            <w:tcW w:w="0" w:type="auto"/>
            <w:tcBorders>
              <w:top w:val="single" w:sz="6" w:space="0" w:color="B1C2D6"/>
              <w:left w:val="single" w:sz="6" w:space="0" w:color="B1C2D6"/>
              <w:bottom w:val="single" w:sz="6" w:space="0" w:color="B1C2D6"/>
              <w:right w:val="single" w:sz="6" w:space="0" w:color="B1C2D6"/>
            </w:tcBorders>
            <w:hideMark/>
          </w:tcPr>
          <w:p w14:paraId="296ADF3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Charging a tax.</w:t>
            </w:r>
          </w:p>
        </w:tc>
      </w:tr>
      <w:tr w:rsidR="00FE38F7" w:rsidRPr="00FE38F7" w14:paraId="5ADD314F" w14:textId="77777777" w:rsidTr="00FE38F7">
        <w:tc>
          <w:tcPr>
            <w:tcW w:w="2895" w:type="dxa"/>
            <w:tcBorders>
              <w:top w:val="single" w:sz="6" w:space="0" w:color="B1C2D6"/>
              <w:left w:val="single" w:sz="6" w:space="0" w:color="B1C2D6"/>
              <w:bottom w:val="single" w:sz="6" w:space="0" w:color="B1C2D6"/>
              <w:right w:val="single" w:sz="6" w:space="0" w:color="B1C2D6"/>
            </w:tcBorders>
            <w:hideMark/>
          </w:tcPr>
          <w:p w14:paraId="7826837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DEAL_AGENT</w:t>
            </w:r>
          </w:p>
        </w:tc>
        <w:tc>
          <w:tcPr>
            <w:tcW w:w="1125" w:type="dxa"/>
            <w:tcBorders>
              <w:top w:val="single" w:sz="6" w:space="0" w:color="B1C2D6"/>
              <w:left w:val="single" w:sz="6" w:space="0" w:color="B1C2D6"/>
              <w:bottom w:val="single" w:sz="6" w:space="0" w:color="B1C2D6"/>
              <w:right w:val="single" w:sz="6" w:space="0" w:color="B1C2D6"/>
            </w:tcBorders>
            <w:hideMark/>
          </w:tcPr>
          <w:p w14:paraId="788DD29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18</w:t>
            </w:r>
          </w:p>
        </w:tc>
        <w:tc>
          <w:tcPr>
            <w:tcW w:w="0" w:type="auto"/>
            <w:tcBorders>
              <w:top w:val="single" w:sz="6" w:space="0" w:color="B1C2D6"/>
              <w:left w:val="single" w:sz="6" w:space="0" w:color="B1C2D6"/>
              <w:bottom w:val="single" w:sz="6" w:space="0" w:color="B1C2D6"/>
              <w:right w:val="single" w:sz="6" w:space="0" w:color="B1C2D6"/>
            </w:tcBorders>
            <w:hideMark/>
          </w:tcPr>
          <w:p w14:paraId="73D559A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Charging an agent commission. Used in case of an instant commission charge to an agent (every time the agent's client performs a deal).</w:t>
            </w:r>
          </w:p>
        </w:tc>
      </w:tr>
      <w:tr w:rsidR="00FE38F7" w:rsidRPr="00FE38F7" w14:paraId="00D73F1D" w14:textId="77777777" w:rsidTr="00FE38F7">
        <w:tc>
          <w:tcPr>
            <w:tcW w:w="2895" w:type="dxa"/>
            <w:tcBorders>
              <w:top w:val="single" w:sz="6" w:space="0" w:color="B1C2D6"/>
              <w:left w:val="single" w:sz="6" w:space="0" w:color="B1C2D6"/>
              <w:bottom w:val="single" w:sz="6" w:space="0" w:color="B1C2D6"/>
              <w:right w:val="single" w:sz="6" w:space="0" w:color="B1C2D6"/>
            </w:tcBorders>
            <w:hideMark/>
          </w:tcPr>
          <w:p w14:paraId="72B9953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DEAL_SO_COMPENSATION</w:t>
            </w:r>
          </w:p>
        </w:tc>
        <w:tc>
          <w:tcPr>
            <w:tcW w:w="1125" w:type="dxa"/>
            <w:tcBorders>
              <w:top w:val="single" w:sz="6" w:space="0" w:color="B1C2D6"/>
              <w:left w:val="single" w:sz="6" w:space="0" w:color="B1C2D6"/>
              <w:bottom w:val="single" w:sz="6" w:space="0" w:color="B1C2D6"/>
              <w:right w:val="single" w:sz="6" w:space="0" w:color="B1C2D6"/>
            </w:tcBorders>
            <w:hideMark/>
          </w:tcPr>
          <w:p w14:paraId="549E3FF0"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19</w:t>
            </w:r>
          </w:p>
        </w:tc>
        <w:tc>
          <w:tcPr>
            <w:tcW w:w="0" w:type="auto"/>
            <w:tcBorders>
              <w:top w:val="single" w:sz="6" w:space="0" w:color="B1C2D6"/>
              <w:left w:val="single" w:sz="6" w:space="0" w:color="B1C2D6"/>
              <w:bottom w:val="single" w:sz="6" w:space="0" w:color="B1C2D6"/>
              <w:right w:val="single" w:sz="6" w:space="0" w:color="B1C2D6"/>
            </w:tcBorders>
            <w:hideMark/>
          </w:tcPr>
          <w:p w14:paraId="5607B5D3" w14:textId="74C9D6AE"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An operation connected with the </w:t>
            </w:r>
            <w:r w:rsidRPr="00FE38F7">
              <w:rPr>
                <w:rFonts w:ascii="inherit" w:eastAsia="Times New Roman" w:hAnsi="inherit" w:cs="Times New Roman"/>
                <w:color w:val="0077CC"/>
                <w:kern w:val="0"/>
                <w:sz w:val="21"/>
                <w:szCs w:val="21"/>
                <w:u w:val="single"/>
                <w:bdr w:val="none" w:sz="0" w:space="0" w:color="auto" w:frame="1"/>
                <w14:ligatures w14:val="none"/>
              </w:rPr>
              <w:t>compensation of a negative account</w:t>
            </w:r>
            <w:r w:rsidRPr="00FE38F7">
              <w:rPr>
                <w:rFonts w:ascii="inherit" w:eastAsia="Times New Roman" w:hAnsi="inherit" w:cs="Times New Roman"/>
                <w:kern w:val="0"/>
                <w:sz w:val="21"/>
                <w:szCs w:val="21"/>
                <w:bdr w:val="none" w:sz="0" w:space="0" w:color="auto" w:frame="1"/>
                <w14:ligatures w14:val="none"/>
              </w:rPr>
              <w:t> after the Stop Out event.</w:t>
            </w:r>
          </w:p>
        </w:tc>
      </w:tr>
    </w:tbl>
    <w:p w14:paraId="5C9CFEBF" w14:textId="77777777" w:rsidR="00FE38F7" w:rsidRPr="00FE38F7" w:rsidRDefault="00FE38F7" w:rsidP="008259E5">
      <w:pPr>
        <w:pStyle w:val="Heading3"/>
      </w:pPr>
      <w:bookmarkStart w:id="36" w:name="enentryflags"/>
      <w:bookmarkEnd w:id="36"/>
      <w:proofErr w:type="spellStart"/>
      <w:r w:rsidRPr="00FE38F7">
        <w:t>EnEntryFlags</w:t>
      </w:r>
      <w:proofErr w:type="spellEnd"/>
    </w:p>
    <w:p w14:paraId="0DE5BC9C" w14:textId="77777777" w:rsidR="00FE38F7" w:rsidRPr="00FE38F7" w:rsidRDefault="00FE38F7" w:rsidP="00FE38F7">
      <w:pPr>
        <w:spacing w:after="0" w:line="315" w:lineRule="atLeast"/>
        <w:textAlignment w:val="baseline"/>
        <w:rPr>
          <w:rFonts w:ascii="Roboto" w:eastAsia="Times New Roman" w:hAnsi="Roboto" w:cs="Times New Roman"/>
          <w:color w:val="000000"/>
          <w:kern w:val="0"/>
          <w:sz w:val="21"/>
          <w:szCs w:val="21"/>
          <w14:ligatures w14:val="none"/>
        </w:rPr>
      </w:pPr>
      <w:r w:rsidRPr="00FE38F7">
        <w:rPr>
          <w:rFonts w:ascii="Roboto" w:eastAsia="Times New Roman" w:hAnsi="Roboto" w:cs="Times New Roman"/>
          <w:color w:val="000000"/>
          <w:kern w:val="0"/>
          <w:sz w:val="21"/>
          <w:szCs w:val="21"/>
          <w:bdr w:val="none" w:sz="0" w:space="0" w:color="auto" w:frame="1"/>
          <w14:ligatures w14:val="none"/>
        </w:rPr>
        <w:t xml:space="preserve">Types of actions performed by a deal with respect to positions are enumerated in </w:t>
      </w:r>
      <w:proofErr w:type="spellStart"/>
      <w:r w:rsidRPr="00FE38F7">
        <w:rPr>
          <w:rFonts w:ascii="Roboto" w:eastAsia="Times New Roman" w:hAnsi="Roboto" w:cs="Times New Roman"/>
          <w:color w:val="000000"/>
          <w:kern w:val="0"/>
          <w:sz w:val="21"/>
          <w:szCs w:val="21"/>
          <w:bdr w:val="none" w:sz="0" w:space="0" w:color="auto" w:frame="1"/>
          <w14:ligatures w14:val="none"/>
        </w:rPr>
        <w:t>EnEntryFlags</w:t>
      </w:r>
      <w:proofErr w:type="spellEnd"/>
      <w:r w:rsidRPr="00FE38F7">
        <w:rPr>
          <w:rFonts w:ascii="Roboto" w:eastAsia="Times New Roman" w:hAnsi="Roboto" w:cs="Times New Roman"/>
          <w:color w:val="000000"/>
          <w:kern w:val="0"/>
          <w:sz w:val="21"/>
          <w:szCs w:val="21"/>
          <w:bdr w:val="none" w:sz="0" w:space="0" w:color="auto" w:frame="1"/>
          <w14:ligatures w14:val="none"/>
        </w:rPr>
        <w:t>.</w:t>
      </w:r>
    </w:p>
    <w:tbl>
      <w:tblPr>
        <w:tblW w:w="945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2880"/>
        <w:gridCol w:w="1125"/>
        <w:gridCol w:w="5445"/>
      </w:tblGrid>
      <w:tr w:rsidR="00FE38F7" w:rsidRPr="00FE38F7" w14:paraId="6DB44028" w14:textId="77777777" w:rsidTr="00FE38F7">
        <w:trPr>
          <w:tblHeader/>
        </w:trPr>
        <w:tc>
          <w:tcPr>
            <w:tcW w:w="2880" w:type="dxa"/>
            <w:tcBorders>
              <w:top w:val="single" w:sz="6" w:space="0" w:color="B1C2D6"/>
              <w:left w:val="single" w:sz="6" w:space="0" w:color="B1C2D6"/>
              <w:bottom w:val="single" w:sz="6" w:space="0" w:color="B1C2D6"/>
              <w:right w:val="single" w:sz="6" w:space="0" w:color="B1C2D6"/>
            </w:tcBorders>
            <w:shd w:val="clear" w:color="auto" w:fill="DBE9F9"/>
            <w:hideMark/>
          </w:tcPr>
          <w:p w14:paraId="418155BC"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ID</w:t>
            </w:r>
          </w:p>
        </w:tc>
        <w:tc>
          <w:tcPr>
            <w:tcW w:w="1125" w:type="dxa"/>
            <w:tcBorders>
              <w:top w:val="single" w:sz="6" w:space="0" w:color="B1C2D6"/>
              <w:left w:val="single" w:sz="6" w:space="0" w:color="B1C2D6"/>
              <w:bottom w:val="single" w:sz="6" w:space="0" w:color="B1C2D6"/>
              <w:right w:val="single" w:sz="6" w:space="0" w:color="B1C2D6"/>
            </w:tcBorders>
            <w:shd w:val="clear" w:color="auto" w:fill="DBE9F9"/>
            <w:hideMark/>
          </w:tcPr>
          <w:p w14:paraId="19C2D575"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Value</w:t>
            </w:r>
          </w:p>
        </w:tc>
        <w:tc>
          <w:tcPr>
            <w:tcW w:w="0" w:type="auto"/>
            <w:tcBorders>
              <w:top w:val="single" w:sz="6" w:space="0" w:color="B1C2D6"/>
              <w:left w:val="single" w:sz="6" w:space="0" w:color="B1C2D6"/>
              <w:bottom w:val="single" w:sz="6" w:space="0" w:color="B1C2D6"/>
              <w:right w:val="single" w:sz="6" w:space="0" w:color="B1C2D6"/>
            </w:tcBorders>
            <w:shd w:val="clear" w:color="auto" w:fill="DBE9F9"/>
            <w:hideMark/>
          </w:tcPr>
          <w:p w14:paraId="628399E8"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Description</w:t>
            </w:r>
          </w:p>
        </w:tc>
      </w:tr>
      <w:tr w:rsidR="00FE38F7" w:rsidRPr="00FE38F7" w14:paraId="0DB5E637" w14:textId="77777777" w:rsidTr="00FE38F7">
        <w:tc>
          <w:tcPr>
            <w:tcW w:w="2880" w:type="dxa"/>
            <w:tcBorders>
              <w:top w:val="single" w:sz="6" w:space="0" w:color="B1C2D6"/>
              <w:left w:val="single" w:sz="6" w:space="0" w:color="B1C2D6"/>
              <w:bottom w:val="single" w:sz="6" w:space="0" w:color="B1C2D6"/>
              <w:right w:val="single" w:sz="6" w:space="0" w:color="B1C2D6"/>
            </w:tcBorders>
            <w:hideMark/>
          </w:tcPr>
          <w:p w14:paraId="370E276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ENTRY_IN</w:t>
            </w:r>
          </w:p>
        </w:tc>
        <w:tc>
          <w:tcPr>
            <w:tcW w:w="1125" w:type="dxa"/>
            <w:tcBorders>
              <w:top w:val="single" w:sz="6" w:space="0" w:color="B1C2D6"/>
              <w:left w:val="single" w:sz="6" w:space="0" w:color="B1C2D6"/>
              <w:bottom w:val="single" w:sz="6" w:space="0" w:color="B1C2D6"/>
              <w:right w:val="single" w:sz="6" w:space="0" w:color="B1C2D6"/>
            </w:tcBorders>
            <w:hideMark/>
          </w:tcPr>
          <w:p w14:paraId="350B8C3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0</w:t>
            </w:r>
          </w:p>
        </w:tc>
        <w:tc>
          <w:tcPr>
            <w:tcW w:w="0" w:type="auto"/>
            <w:tcBorders>
              <w:top w:val="single" w:sz="6" w:space="0" w:color="B1C2D6"/>
              <w:left w:val="single" w:sz="6" w:space="0" w:color="B1C2D6"/>
              <w:bottom w:val="single" w:sz="6" w:space="0" w:color="B1C2D6"/>
              <w:right w:val="single" w:sz="6" w:space="0" w:color="B1C2D6"/>
            </w:tcBorders>
            <w:hideMark/>
          </w:tcPr>
          <w:p w14:paraId="170DF67D"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Entering the market or adding the volume.</w:t>
            </w:r>
          </w:p>
        </w:tc>
      </w:tr>
      <w:tr w:rsidR="00FE38F7" w:rsidRPr="00FE38F7" w14:paraId="0D6C43BF" w14:textId="77777777" w:rsidTr="00FE38F7">
        <w:tc>
          <w:tcPr>
            <w:tcW w:w="2880" w:type="dxa"/>
            <w:tcBorders>
              <w:top w:val="single" w:sz="6" w:space="0" w:color="B1C2D6"/>
              <w:left w:val="single" w:sz="6" w:space="0" w:color="B1C2D6"/>
              <w:bottom w:val="single" w:sz="6" w:space="0" w:color="B1C2D6"/>
              <w:right w:val="single" w:sz="6" w:space="0" w:color="B1C2D6"/>
            </w:tcBorders>
            <w:hideMark/>
          </w:tcPr>
          <w:p w14:paraId="164D866D"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ENTRY_OUT</w:t>
            </w:r>
          </w:p>
        </w:tc>
        <w:tc>
          <w:tcPr>
            <w:tcW w:w="1125" w:type="dxa"/>
            <w:tcBorders>
              <w:top w:val="single" w:sz="6" w:space="0" w:color="B1C2D6"/>
              <w:left w:val="single" w:sz="6" w:space="0" w:color="B1C2D6"/>
              <w:bottom w:val="single" w:sz="6" w:space="0" w:color="B1C2D6"/>
              <w:right w:val="single" w:sz="6" w:space="0" w:color="B1C2D6"/>
            </w:tcBorders>
            <w:hideMark/>
          </w:tcPr>
          <w:p w14:paraId="372AD12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1</w:t>
            </w:r>
          </w:p>
        </w:tc>
        <w:tc>
          <w:tcPr>
            <w:tcW w:w="0" w:type="auto"/>
            <w:tcBorders>
              <w:top w:val="single" w:sz="6" w:space="0" w:color="B1C2D6"/>
              <w:left w:val="single" w:sz="6" w:space="0" w:color="B1C2D6"/>
              <w:bottom w:val="single" w:sz="6" w:space="0" w:color="B1C2D6"/>
              <w:right w:val="single" w:sz="6" w:space="0" w:color="B1C2D6"/>
            </w:tcBorders>
            <w:hideMark/>
          </w:tcPr>
          <w:p w14:paraId="00A6789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Exit from the market or partial closure.</w:t>
            </w:r>
          </w:p>
        </w:tc>
      </w:tr>
      <w:tr w:rsidR="00FE38F7" w:rsidRPr="00FE38F7" w14:paraId="740B0D11" w14:textId="77777777" w:rsidTr="00FE38F7">
        <w:tc>
          <w:tcPr>
            <w:tcW w:w="2880" w:type="dxa"/>
            <w:tcBorders>
              <w:top w:val="single" w:sz="6" w:space="0" w:color="B1C2D6"/>
              <w:left w:val="single" w:sz="6" w:space="0" w:color="B1C2D6"/>
              <w:bottom w:val="single" w:sz="6" w:space="0" w:color="B1C2D6"/>
              <w:right w:val="single" w:sz="6" w:space="0" w:color="B1C2D6"/>
            </w:tcBorders>
            <w:hideMark/>
          </w:tcPr>
          <w:p w14:paraId="0D6FAD8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ENTRY_INOUT</w:t>
            </w:r>
          </w:p>
        </w:tc>
        <w:tc>
          <w:tcPr>
            <w:tcW w:w="1125" w:type="dxa"/>
            <w:tcBorders>
              <w:top w:val="single" w:sz="6" w:space="0" w:color="B1C2D6"/>
              <w:left w:val="single" w:sz="6" w:space="0" w:color="B1C2D6"/>
              <w:bottom w:val="single" w:sz="6" w:space="0" w:color="B1C2D6"/>
              <w:right w:val="single" w:sz="6" w:space="0" w:color="B1C2D6"/>
            </w:tcBorders>
            <w:hideMark/>
          </w:tcPr>
          <w:p w14:paraId="10613A20"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2</w:t>
            </w:r>
          </w:p>
        </w:tc>
        <w:tc>
          <w:tcPr>
            <w:tcW w:w="0" w:type="auto"/>
            <w:tcBorders>
              <w:top w:val="single" w:sz="6" w:space="0" w:color="B1C2D6"/>
              <w:left w:val="single" w:sz="6" w:space="0" w:color="B1C2D6"/>
              <w:bottom w:val="single" w:sz="6" w:space="0" w:color="B1C2D6"/>
              <w:right w:val="single" w:sz="6" w:space="0" w:color="B1C2D6"/>
            </w:tcBorders>
            <w:hideMark/>
          </w:tcPr>
          <w:p w14:paraId="7CFF952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Reversal.</w:t>
            </w:r>
          </w:p>
        </w:tc>
      </w:tr>
      <w:tr w:rsidR="00FE38F7" w:rsidRPr="00FE38F7" w14:paraId="1B2E82AC" w14:textId="77777777" w:rsidTr="00FE38F7">
        <w:tc>
          <w:tcPr>
            <w:tcW w:w="2880" w:type="dxa"/>
            <w:tcBorders>
              <w:top w:val="single" w:sz="6" w:space="0" w:color="B1C2D6"/>
              <w:left w:val="single" w:sz="6" w:space="0" w:color="B1C2D6"/>
              <w:bottom w:val="single" w:sz="6" w:space="0" w:color="B1C2D6"/>
              <w:right w:val="single" w:sz="6" w:space="0" w:color="B1C2D6"/>
            </w:tcBorders>
            <w:hideMark/>
          </w:tcPr>
          <w:p w14:paraId="67013770"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ENTRY_OUT_BY</w:t>
            </w:r>
          </w:p>
        </w:tc>
        <w:tc>
          <w:tcPr>
            <w:tcW w:w="1125" w:type="dxa"/>
            <w:tcBorders>
              <w:top w:val="single" w:sz="6" w:space="0" w:color="B1C2D6"/>
              <w:left w:val="single" w:sz="6" w:space="0" w:color="B1C2D6"/>
              <w:bottom w:val="single" w:sz="6" w:space="0" w:color="B1C2D6"/>
              <w:right w:val="single" w:sz="6" w:space="0" w:color="B1C2D6"/>
            </w:tcBorders>
            <w:hideMark/>
          </w:tcPr>
          <w:p w14:paraId="34B8C40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3</w:t>
            </w:r>
          </w:p>
        </w:tc>
        <w:tc>
          <w:tcPr>
            <w:tcW w:w="0" w:type="auto"/>
            <w:tcBorders>
              <w:top w:val="single" w:sz="6" w:space="0" w:color="B1C2D6"/>
              <w:left w:val="single" w:sz="6" w:space="0" w:color="B1C2D6"/>
              <w:bottom w:val="single" w:sz="6" w:space="0" w:color="B1C2D6"/>
              <w:right w:val="single" w:sz="6" w:space="0" w:color="B1C2D6"/>
            </w:tcBorders>
            <w:hideMark/>
          </w:tcPr>
          <w:p w14:paraId="2F45933E" w14:textId="0456751B"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Close by — a simultaneous closure of two opposite positions of the sane financial instrument. This operation type is only used in the </w:t>
            </w:r>
            <w:r w:rsidRPr="00FE38F7">
              <w:rPr>
                <w:rFonts w:ascii="inherit" w:eastAsia="Times New Roman" w:hAnsi="inherit" w:cs="Times New Roman"/>
                <w:color w:val="0077CC"/>
                <w:kern w:val="0"/>
                <w:sz w:val="21"/>
                <w:szCs w:val="21"/>
                <w:u w:val="single"/>
                <w:bdr w:val="none" w:sz="0" w:space="0" w:color="auto" w:frame="1"/>
                <w14:ligatures w14:val="none"/>
              </w:rPr>
              <w:t>hedging mode</w:t>
            </w:r>
            <w:r w:rsidRPr="00FE38F7">
              <w:rPr>
                <w:rFonts w:ascii="inherit" w:eastAsia="Times New Roman" w:hAnsi="inherit" w:cs="Times New Roman"/>
                <w:kern w:val="0"/>
                <w:sz w:val="21"/>
                <w:szCs w:val="21"/>
                <w:bdr w:val="none" w:sz="0" w:space="0" w:color="auto" w:frame="1"/>
                <w14:ligatures w14:val="none"/>
              </w:rPr>
              <w:t>.</w:t>
            </w:r>
          </w:p>
        </w:tc>
      </w:tr>
    </w:tbl>
    <w:p w14:paraId="6257CF75" w14:textId="77777777" w:rsidR="00FE38F7" w:rsidRPr="00FE38F7" w:rsidRDefault="00FE38F7" w:rsidP="008259E5">
      <w:pPr>
        <w:pStyle w:val="Heading3"/>
      </w:pPr>
      <w:bookmarkStart w:id="37" w:name="endealreason"/>
      <w:bookmarkEnd w:id="37"/>
      <w:proofErr w:type="spellStart"/>
      <w:r w:rsidRPr="00FE38F7">
        <w:lastRenderedPageBreak/>
        <w:t>EnDealReason</w:t>
      </w:r>
      <w:proofErr w:type="spellEnd"/>
    </w:p>
    <w:p w14:paraId="5DBEA693" w14:textId="77777777" w:rsidR="00FE38F7" w:rsidRPr="00FE38F7" w:rsidRDefault="00FE38F7" w:rsidP="00FE38F7">
      <w:pPr>
        <w:spacing w:after="0" w:line="315" w:lineRule="atLeast"/>
        <w:textAlignment w:val="baseline"/>
        <w:rPr>
          <w:rFonts w:ascii="Roboto" w:eastAsia="Times New Roman" w:hAnsi="Roboto" w:cs="Times New Roman"/>
          <w:color w:val="000000"/>
          <w:kern w:val="0"/>
          <w:sz w:val="21"/>
          <w:szCs w:val="21"/>
          <w14:ligatures w14:val="none"/>
        </w:rPr>
      </w:pPr>
      <w:r w:rsidRPr="00FE38F7">
        <w:rPr>
          <w:rFonts w:ascii="Trebuchet MS" w:eastAsia="Times New Roman" w:hAnsi="Trebuchet MS" w:cs="Times New Roman"/>
          <w:color w:val="565656"/>
          <w:kern w:val="0"/>
          <w:sz w:val="21"/>
          <w:szCs w:val="21"/>
          <w:bdr w:val="none" w:sz="0" w:space="0" w:color="auto" w:frame="1"/>
          <w14:ligatures w14:val="none"/>
        </w:rPr>
        <w:t xml:space="preserve">Types of reasons for order placing are listed in </w:t>
      </w:r>
      <w:proofErr w:type="spellStart"/>
      <w:r w:rsidRPr="00FE38F7">
        <w:rPr>
          <w:rFonts w:ascii="Trebuchet MS" w:eastAsia="Times New Roman" w:hAnsi="Trebuchet MS" w:cs="Times New Roman"/>
          <w:color w:val="565656"/>
          <w:kern w:val="0"/>
          <w:sz w:val="21"/>
          <w:szCs w:val="21"/>
          <w:bdr w:val="none" w:sz="0" w:space="0" w:color="auto" w:frame="1"/>
          <w14:ligatures w14:val="none"/>
        </w:rPr>
        <w:t>EnDealReason</w:t>
      </w:r>
      <w:proofErr w:type="spellEnd"/>
      <w:r w:rsidRPr="00FE38F7">
        <w:rPr>
          <w:rFonts w:ascii="Trebuchet MS" w:eastAsia="Times New Roman" w:hAnsi="Trebuchet MS" w:cs="Times New Roman"/>
          <w:color w:val="565656"/>
          <w:kern w:val="0"/>
          <w:sz w:val="21"/>
          <w:szCs w:val="21"/>
          <w:bdr w:val="none" w:sz="0" w:space="0" w:color="auto" w:frame="1"/>
          <w14:ligatures w14:val="none"/>
        </w:rPr>
        <w:t>.</w:t>
      </w:r>
    </w:p>
    <w:tbl>
      <w:tblPr>
        <w:tblW w:w="1014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3446"/>
        <w:gridCol w:w="984"/>
        <w:gridCol w:w="5710"/>
      </w:tblGrid>
      <w:tr w:rsidR="00FE38F7" w:rsidRPr="00FE38F7" w14:paraId="62870248" w14:textId="77777777" w:rsidTr="00FE38F7">
        <w:trPr>
          <w:tblHeader/>
        </w:trPr>
        <w:tc>
          <w:tcPr>
            <w:tcW w:w="2580" w:type="dxa"/>
            <w:tcBorders>
              <w:top w:val="single" w:sz="6" w:space="0" w:color="B1C2D6"/>
              <w:left w:val="single" w:sz="6" w:space="0" w:color="B1C2D6"/>
              <w:bottom w:val="single" w:sz="6" w:space="0" w:color="B1C2D6"/>
              <w:right w:val="single" w:sz="6" w:space="0" w:color="B1C2D6"/>
            </w:tcBorders>
            <w:shd w:val="clear" w:color="auto" w:fill="DBE9F9"/>
            <w:hideMark/>
          </w:tcPr>
          <w:p w14:paraId="760944E5"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ID</w:t>
            </w:r>
          </w:p>
        </w:tc>
        <w:tc>
          <w:tcPr>
            <w:tcW w:w="1080" w:type="dxa"/>
            <w:tcBorders>
              <w:top w:val="single" w:sz="6" w:space="0" w:color="B1C2D6"/>
              <w:left w:val="single" w:sz="6" w:space="0" w:color="B1C2D6"/>
              <w:bottom w:val="single" w:sz="6" w:space="0" w:color="B1C2D6"/>
              <w:right w:val="single" w:sz="6" w:space="0" w:color="B1C2D6"/>
            </w:tcBorders>
            <w:shd w:val="clear" w:color="auto" w:fill="DBE9F9"/>
            <w:hideMark/>
          </w:tcPr>
          <w:p w14:paraId="5CA4E9D2"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Value</w:t>
            </w:r>
          </w:p>
        </w:tc>
        <w:tc>
          <w:tcPr>
            <w:tcW w:w="6450" w:type="dxa"/>
            <w:tcBorders>
              <w:top w:val="single" w:sz="6" w:space="0" w:color="B1C2D6"/>
              <w:left w:val="single" w:sz="6" w:space="0" w:color="B1C2D6"/>
              <w:bottom w:val="single" w:sz="6" w:space="0" w:color="B1C2D6"/>
              <w:right w:val="single" w:sz="6" w:space="0" w:color="B1C2D6"/>
            </w:tcBorders>
            <w:shd w:val="clear" w:color="auto" w:fill="DBE9F9"/>
            <w:hideMark/>
          </w:tcPr>
          <w:p w14:paraId="3DAAF508"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Description</w:t>
            </w:r>
          </w:p>
        </w:tc>
      </w:tr>
      <w:tr w:rsidR="00FE38F7" w:rsidRPr="00FE38F7" w14:paraId="705DA93F" w14:textId="77777777" w:rsidTr="00FE38F7">
        <w:tc>
          <w:tcPr>
            <w:tcW w:w="2580" w:type="dxa"/>
            <w:tcBorders>
              <w:top w:val="single" w:sz="6" w:space="0" w:color="B1C2D6"/>
              <w:left w:val="single" w:sz="6" w:space="0" w:color="B1C2D6"/>
              <w:bottom w:val="single" w:sz="6" w:space="0" w:color="B1C2D6"/>
              <w:right w:val="single" w:sz="6" w:space="0" w:color="B1C2D6"/>
            </w:tcBorders>
            <w:hideMark/>
          </w:tcPr>
          <w:p w14:paraId="706F5DD8"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DEAL_REASON_CLIENT</w:t>
            </w:r>
          </w:p>
        </w:tc>
        <w:tc>
          <w:tcPr>
            <w:tcW w:w="1080" w:type="dxa"/>
            <w:tcBorders>
              <w:top w:val="single" w:sz="6" w:space="0" w:color="B1C2D6"/>
              <w:left w:val="single" w:sz="6" w:space="0" w:color="B1C2D6"/>
              <w:bottom w:val="single" w:sz="6" w:space="0" w:color="B1C2D6"/>
              <w:right w:val="single" w:sz="6" w:space="0" w:color="B1C2D6"/>
            </w:tcBorders>
            <w:hideMark/>
          </w:tcPr>
          <w:p w14:paraId="7B701190"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0</w:t>
            </w:r>
          </w:p>
        </w:tc>
        <w:tc>
          <w:tcPr>
            <w:tcW w:w="6450" w:type="dxa"/>
            <w:tcBorders>
              <w:top w:val="single" w:sz="6" w:space="0" w:color="B1C2D6"/>
              <w:left w:val="single" w:sz="6" w:space="0" w:color="B1C2D6"/>
              <w:bottom w:val="single" w:sz="6" w:space="0" w:color="B1C2D6"/>
              <w:right w:val="single" w:sz="6" w:space="0" w:color="B1C2D6"/>
            </w:tcBorders>
            <w:hideMark/>
          </w:tcPr>
          <w:p w14:paraId="155EC94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Deal performed by a client manually through the client terminal.</w:t>
            </w:r>
          </w:p>
        </w:tc>
      </w:tr>
      <w:tr w:rsidR="00FE38F7" w:rsidRPr="00FE38F7" w14:paraId="14A2E5A2" w14:textId="77777777" w:rsidTr="00FE38F7">
        <w:tc>
          <w:tcPr>
            <w:tcW w:w="2580" w:type="dxa"/>
            <w:tcBorders>
              <w:top w:val="single" w:sz="6" w:space="0" w:color="B1C2D6"/>
              <w:left w:val="single" w:sz="6" w:space="0" w:color="B1C2D6"/>
              <w:bottom w:val="single" w:sz="6" w:space="0" w:color="B1C2D6"/>
              <w:right w:val="single" w:sz="6" w:space="0" w:color="B1C2D6"/>
            </w:tcBorders>
            <w:hideMark/>
          </w:tcPr>
          <w:p w14:paraId="5432D60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DEAL_REASON_EXPERT</w:t>
            </w:r>
          </w:p>
        </w:tc>
        <w:tc>
          <w:tcPr>
            <w:tcW w:w="1080" w:type="dxa"/>
            <w:tcBorders>
              <w:top w:val="single" w:sz="6" w:space="0" w:color="B1C2D6"/>
              <w:left w:val="single" w:sz="6" w:space="0" w:color="B1C2D6"/>
              <w:bottom w:val="single" w:sz="6" w:space="0" w:color="B1C2D6"/>
              <w:right w:val="single" w:sz="6" w:space="0" w:color="B1C2D6"/>
            </w:tcBorders>
            <w:hideMark/>
          </w:tcPr>
          <w:p w14:paraId="3D49224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1</w:t>
            </w:r>
          </w:p>
        </w:tc>
        <w:tc>
          <w:tcPr>
            <w:tcW w:w="6450" w:type="dxa"/>
            <w:tcBorders>
              <w:top w:val="single" w:sz="6" w:space="0" w:color="B1C2D6"/>
              <w:left w:val="single" w:sz="6" w:space="0" w:color="B1C2D6"/>
              <w:bottom w:val="single" w:sz="6" w:space="0" w:color="B1C2D6"/>
              <w:right w:val="single" w:sz="6" w:space="0" w:color="B1C2D6"/>
            </w:tcBorders>
            <w:hideMark/>
          </w:tcPr>
          <w:p w14:paraId="39B5F5C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Deal performed by a client with using an Expert Advisor.</w:t>
            </w:r>
          </w:p>
        </w:tc>
      </w:tr>
      <w:tr w:rsidR="00FE38F7" w:rsidRPr="00FE38F7" w14:paraId="57C6A9AD" w14:textId="77777777" w:rsidTr="00FE38F7">
        <w:tc>
          <w:tcPr>
            <w:tcW w:w="2580" w:type="dxa"/>
            <w:tcBorders>
              <w:top w:val="single" w:sz="6" w:space="0" w:color="B1C2D6"/>
              <w:left w:val="single" w:sz="6" w:space="0" w:color="B1C2D6"/>
              <w:bottom w:val="single" w:sz="6" w:space="0" w:color="B1C2D6"/>
              <w:right w:val="single" w:sz="6" w:space="0" w:color="B1C2D6"/>
            </w:tcBorders>
            <w:hideMark/>
          </w:tcPr>
          <w:p w14:paraId="4850218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DEAL_REASON_DEALER</w:t>
            </w:r>
          </w:p>
        </w:tc>
        <w:tc>
          <w:tcPr>
            <w:tcW w:w="1080" w:type="dxa"/>
            <w:tcBorders>
              <w:top w:val="single" w:sz="6" w:space="0" w:color="B1C2D6"/>
              <w:left w:val="single" w:sz="6" w:space="0" w:color="B1C2D6"/>
              <w:bottom w:val="single" w:sz="6" w:space="0" w:color="B1C2D6"/>
              <w:right w:val="single" w:sz="6" w:space="0" w:color="B1C2D6"/>
            </w:tcBorders>
            <w:hideMark/>
          </w:tcPr>
          <w:p w14:paraId="4522782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2</w:t>
            </w:r>
          </w:p>
        </w:tc>
        <w:tc>
          <w:tcPr>
            <w:tcW w:w="6450" w:type="dxa"/>
            <w:tcBorders>
              <w:top w:val="single" w:sz="6" w:space="0" w:color="B1C2D6"/>
              <w:left w:val="single" w:sz="6" w:space="0" w:color="B1C2D6"/>
              <w:bottom w:val="single" w:sz="6" w:space="0" w:color="B1C2D6"/>
              <w:right w:val="single" w:sz="6" w:space="0" w:color="B1C2D6"/>
            </w:tcBorders>
            <w:hideMark/>
          </w:tcPr>
          <w:p w14:paraId="5667662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Deal performed by a dealer through the manager terminal.</w:t>
            </w:r>
          </w:p>
        </w:tc>
      </w:tr>
      <w:tr w:rsidR="00FE38F7" w:rsidRPr="00FE38F7" w14:paraId="3AE00A3E" w14:textId="77777777" w:rsidTr="00FE38F7">
        <w:tc>
          <w:tcPr>
            <w:tcW w:w="2580" w:type="dxa"/>
            <w:tcBorders>
              <w:top w:val="single" w:sz="6" w:space="0" w:color="B1C2D6"/>
              <w:left w:val="single" w:sz="6" w:space="0" w:color="B1C2D6"/>
              <w:bottom w:val="single" w:sz="6" w:space="0" w:color="B1C2D6"/>
              <w:right w:val="single" w:sz="6" w:space="0" w:color="B1C2D6"/>
            </w:tcBorders>
            <w:hideMark/>
          </w:tcPr>
          <w:p w14:paraId="7B6844E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DEAL_REASON_SL</w:t>
            </w:r>
          </w:p>
        </w:tc>
        <w:tc>
          <w:tcPr>
            <w:tcW w:w="1080" w:type="dxa"/>
            <w:tcBorders>
              <w:top w:val="single" w:sz="6" w:space="0" w:color="B1C2D6"/>
              <w:left w:val="single" w:sz="6" w:space="0" w:color="B1C2D6"/>
              <w:bottom w:val="single" w:sz="6" w:space="0" w:color="B1C2D6"/>
              <w:right w:val="single" w:sz="6" w:space="0" w:color="B1C2D6"/>
            </w:tcBorders>
            <w:hideMark/>
          </w:tcPr>
          <w:p w14:paraId="6A29850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3</w:t>
            </w:r>
          </w:p>
        </w:tc>
        <w:tc>
          <w:tcPr>
            <w:tcW w:w="6450" w:type="dxa"/>
            <w:tcBorders>
              <w:top w:val="single" w:sz="6" w:space="0" w:color="B1C2D6"/>
              <w:left w:val="single" w:sz="6" w:space="0" w:color="B1C2D6"/>
              <w:bottom w:val="single" w:sz="6" w:space="0" w:color="B1C2D6"/>
              <w:right w:val="single" w:sz="6" w:space="0" w:color="B1C2D6"/>
            </w:tcBorders>
            <w:hideMark/>
          </w:tcPr>
          <w:p w14:paraId="55E12F4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Deal performed as a result of Stop Loss activation.</w:t>
            </w:r>
          </w:p>
        </w:tc>
      </w:tr>
      <w:tr w:rsidR="00FE38F7" w:rsidRPr="00FE38F7" w14:paraId="3EFFF8D6" w14:textId="77777777" w:rsidTr="00FE38F7">
        <w:tc>
          <w:tcPr>
            <w:tcW w:w="2580" w:type="dxa"/>
            <w:tcBorders>
              <w:top w:val="single" w:sz="6" w:space="0" w:color="B1C2D6"/>
              <w:left w:val="single" w:sz="6" w:space="0" w:color="B1C2D6"/>
              <w:bottom w:val="single" w:sz="6" w:space="0" w:color="B1C2D6"/>
              <w:right w:val="single" w:sz="6" w:space="0" w:color="B1C2D6"/>
            </w:tcBorders>
            <w:hideMark/>
          </w:tcPr>
          <w:p w14:paraId="3FF5B6A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DEAL_REASON_TP</w:t>
            </w:r>
          </w:p>
        </w:tc>
        <w:tc>
          <w:tcPr>
            <w:tcW w:w="1080" w:type="dxa"/>
            <w:tcBorders>
              <w:top w:val="single" w:sz="6" w:space="0" w:color="B1C2D6"/>
              <w:left w:val="single" w:sz="6" w:space="0" w:color="B1C2D6"/>
              <w:bottom w:val="single" w:sz="6" w:space="0" w:color="B1C2D6"/>
              <w:right w:val="single" w:sz="6" w:space="0" w:color="B1C2D6"/>
            </w:tcBorders>
            <w:hideMark/>
          </w:tcPr>
          <w:p w14:paraId="506C0A9D"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4</w:t>
            </w:r>
          </w:p>
        </w:tc>
        <w:tc>
          <w:tcPr>
            <w:tcW w:w="6450" w:type="dxa"/>
            <w:tcBorders>
              <w:top w:val="single" w:sz="6" w:space="0" w:color="B1C2D6"/>
              <w:left w:val="single" w:sz="6" w:space="0" w:color="B1C2D6"/>
              <w:bottom w:val="single" w:sz="6" w:space="0" w:color="B1C2D6"/>
              <w:right w:val="single" w:sz="6" w:space="0" w:color="B1C2D6"/>
            </w:tcBorders>
            <w:hideMark/>
          </w:tcPr>
          <w:p w14:paraId="5BE017D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Deal performed as a result of Take Profit activation.</w:t>
            </w:r>
          </w:p>
        </w:tc>
      </w:tr>
      <w:tr w:rsidR="00FE38F7" w:rsidRPr="00FE38F7" w14:paraId="71F44C2E" w14:textId="77777777" w:rsidTr="00FE38F7">
        <w:tc>
          <w:tcPr>
            <w:tcW w:w="2580" w:type="dxa"/>
            <w:tcBorders>
              <w:top w:val="single" w:sz="6" w:space="0" w:color="B1C2D6"/>
              <w:left w:val="single" w:sz="6" w:space="0" w:color="B1C2D6"/>
              <w:bottom w:val="single" w:sz="6" w:space="0" w:color="B1C2D6"/>
              <w:right w:val="single" w:sz="6" w:space="0" w:color="B1C2D6"/>
            </w:tcBorders>
            <w:hideMark/>
          </w:tcPr>
          <w:p w14:paraId="7CFA002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DEAL_REASON_SO</w:t>
            </w:r>
          </w:p>
        </w:tc>
        <w:tc>
          <w:tcPr>
            <w:tcW w:w="1080" w:type="dxa"/>
            <w:tcBorders>
              <w:top w:val="single" w:sz="6" w:space="0" w:color="B1C2D6"/>
              <w:left w:val="single" w:sz="6" w:space="0" w:color="B1C2D6"/>
              <w:bottom w:val="single" w:sz="6" w:space="0" w:color="B1C2D6"/>
              <w:right w:val="single" w:sz="6" w:space="0" w:color="B1C2D6"/>
            </w:tcBorders>
            <w:hideMark/>
          </w:tcPr>
          <w:p w14:paraId="1DE402C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5</w:t>
            </w:r>
          </w:p>
        </w:tc>
        <w:tc>
          <w:tcPr>
            <w:tcW w:w="6450" w:type="dxa"/>
            <w:tcBorders>
              <w:top w:val="single" w:sz="6" w:space="0" w:color="B1C2D6"/>
              <w:left w:val="single" w:sz="6" w:space="0" w:color="B1C2D6"/>
              <w:bottom w:val="single" w:sz="6" w:space="0" w:color="B1C2D6"/>
              <w:right w:val="single" w:sz="6" w:space="0" w:color="B1C2D6"/>
            </w:tcBorders>
            <w:hideMark/>
          </w:tcPr>
          <w:p w14:paraId="4F4A56E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Deal performed when the client reached the Stop-Out level.</w:t>
            </w:r>
          </w:p>
        </w:tc>
      </w:tr>
      <w:tr w:rsidR="00FE38F7" w:rsidRPr="00FE38F7" w14:paraId="5A82CB0E" w14:textId="77777777" w:rsidTr="00FE38F7">
        <w:tc>
          <w:tcPr>
            <w:tcW w:w="2580" w:type="dxa"/>
            <w:tcBorders>
              <w:top w:val="single" w:sz="6" w:space="0" w:color="B1C2D6"/>
              <w:left w:val="single" w:sz="6" w:space="0" w:color="B1C2D6"/>
              <w:bottom w:val="single" w:sz="6" w:space="0" w:color="B1C2D6"/>
              <w:right w:val="single" w:sz="6" w:space="0" w:color="B1C2D6"/>
            </w:tcBorders>
            <w:hideMark/>
          </w:tcPr>
          <w:p w14:paraId="441B7B5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DEAL_REASON_ROLLOVER</w:t>
            </w:r>
          </w:p>
        </w:tc>
        <w:tc>
          <w:tcPr>
            <w:tcW w:w="1080" w:type="dxa"/>
            <w:tcBorders>
              <w:top w:val="single" w:sz="6" w:space="0" w:color="B1C2D6"/>
              <w:left w:val="single" w:sz="6" w:space="0" w:color="B1C2D6"/>
              <w:bottom w:val="single" w:sz="6" w:space="0" w:color="B1C2D6"/>
              <w:right w:val="single" w:sz="6" w:space="0" w:color="B1C2D6"/>
            </w:tcBorders>
            <w:hideMark/>
          </w:tcPr>
          <w:p w14:paraId="6D58AC5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6</w:t>
            </w:r>
          </w:p>
        </w:tc>
        <w:tc>
          <w:tcPr>
            <w:tcW w:w="6450" w:type="dxa"/>
            <w:tcBorders>
              <w:top w:val="single" w:sz="6" w:space="0" w:color="B1C2D6"/>
              <w:left w:val="single" w:sz="6" w:space="0" w:color="B1C2D6"/>
              <w:bottom w:val="single" w:sz="6" w:space="0" w:color="B1C2D6"/>
              <w:right w:val="single" w:sz="6" w:space="0" w:color="B1C2D6"/>
            </w:tcBorders>
            <w:hideMark/>
          </w:tcPr>
          <w:p w14:paraId="7DD7CA8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Deal performed when reopening a position for charging swaps.</w:t>
            </w:r>
          </w:p>
        </w:tc>
      </w:tr>
      <w:tr w:rsidR="00FE38F7" w:rsidRPr="00FE38F7" w14:paraId="27D30AA7" w14:textId="77777777" w:rsidTr="00FE38F7">
        <w:tc>
          <w:tcPr>
            <w:tcW w:w="2580" w:type="dxa"/>
            <w:tcBorders>
              <w:top w:val="single" w:sz="6" w:space="0" w:color="B1C2D6"/>
              <w:left w:val="single" w:sz="6" w:space="0" w:color="B1C2D6"/>
              <w:bottom w:val="single" w:sz="6" w:space="0" w:color="B1C2D6"/>
              <w:right w:val="single" w:sz="6" w:space="0" w:color="B1C2D6"/>
            </w:tcBorders>
            <w:hideMark/>
          </w:tcPr>
          <w:p w14:paraId="66B4C2B5"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DEAL_REASON_EXTERNAL_CLIENT</w:t>
            </w:r>
          </w:p>
        </w:tc>
        <w:tc>
          <w:tcPr>
            <w:tcW w:w="1080" w:type="dxa"/>
            <w:tcBorders>
              <w:top w:val="single" w:sz="6" w:space="0" w:color="B1C2D6"/>
              <w:left w:val="single" w:sz="6" w:space="0" w:color="B1C2D6"/>
              <w:bottom w:val="single" w:sz="6" w:space="0" w:color="B1C2D6"/>
              <w:right w:val="single" w:sz="6" w:space="0" w:color="B1C2D6"/>
            </w:tcBorders>
            <w:hideMark/>
          </w:tcPr>
          <w:p w14:paraId="3F9E85CD"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7</w:t>
            </w:r>
          </w:p>
        </w:tc>
        <w:tc>
          <w:tcPr>
            <w:tcW w:w="6450" w:type="dxa"/>
            <w:tcBorders>
              <w:top w:val="single" w:sz="6" w:space="0" w:color="B1C2D6"/>
              <w:left w:val="single" w:sz="6" w:space="0" w:color="B1C2D6"/>
              <w:bottom w:val="single" w:sz="6" w:space="0" w:color="B1C2D6"/>
              <w:right w:val="single" w:sz="6" w:space="0" w:color="B1C2D6"/>
            </w:tcBorders>
            <w:hideMark/>
          </w:tcPr>
          <w:p w14:paraId="3F7FE07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Deal performed by a client from an external trading system. For this type of deals the commission is charged as distinct from DEAL_REASON_EXTERNAL_SERVICE.</w:t>
            </w:r>
          </w:p>
        </w:tc>
      </w:tr>
      <w:tr w:rsidR="00FE38F7" w:rsidRPr="00FE38F7" w14:paraId="22E237A0" w14:textId="77777777" w:rsidTr="00FE38F7">
        <w:tc>
          <w:tcPr>
            <w:tcW w:w="2580" w:type="dxa"/>
            <w:tcBorders>
              <w:top w:val="single" w:sz="6" w:space="0" w:color="B1C2D6"/>
              <w:left w:val="single" w:sz="6" w:space="0" w:color="B1C2D6"/>
              <w:bottom w:val="single" w:sz="6" w:space="0" w:color="B1C2D6"/>
              <w:right w:val="single" w:sz="6" w:space="0" w:color="B1C2D6"/>
            </w:tcBorders>
            <w:hideMark/>
          </w:tcPr>
          <w:p w14:paraId="664C5ED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DEAL_REASON_VMARGIN</w:t>
            </w:r>
          </w:p>
        </w:tc>
        <w:tc>
          <w:tcPr>
            <w:tcW w:w="1080" w:type="dxa"/>
            <w:tcBorders>
              <w:top w:val="single" w:sz="6" w:space="0" w:color="B1C2D6"/>
              <w:left w:val="single" w:sz="6" w:space="0" w:color="B1C2D6"/>
              <w:bottom w:val="single" w:sz="6" w:space="0" w:color="B1C2D6"/>
              <w:right w:val="single" w:sz="6" w:space="0" w:color="B1C2D6"/>
            </w:tcBorders>
            <w:hideMark/>
          </w:tcPr>
          <w:p w14:paraId="1ADF447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8</w:t>
            </w:r>
          </w:p>
        </w:tc>
        <w:tc>
          <w:tcPr>
            <w:tcW w:w="6450" w:type="dxa"/>
            <w:tcBorders>
              <w:top w:val="single" w:sz="6" w:space="0" w:color="B1C2D6"/>
              <w:left w:val="single" w:sz="6" w:space="0" w:color="B1C2D6"/>
              <w:bottom w:val="single" w:sz="6" w:space="0" w:color="B1C2D6"/>
              <w:right w:val="single" w:sz="6" w:space="0" w:color="B1C2D6"/>
            </w:tcBorders>
            <w:hideMark/>
          </w:tcPr>
          <w:p w14:paraId="02521AF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Deal performed for accruing variation margin.</w:t>
            </w:r>
          </w:p>
        </w:tc>
      </w:tr>
      <w:tr w:rsidR="00FE38F7" w:rsidRPr="00FE38F7" w14:paraId="1AC8751C" w14:textId="77777777" w:rsidTr="00FE38F7">
        <w:tc>
          <w:tcPr>
            <w:tcW w:w="2580" w:type="dxa"/>
            <w:tcBorders>
              <w:top w:val="single" w:sz="6" w:space="0" w:color="B1C2D6"/>
              <w:left w:val="single" w:sz="6" w:space="0" w:color="B1C2D6"/>
              <w:bottom w:val="single" w:sz="6" w:space="0" w:color="B1C2D6"/>
              <w:right w:val="single" w:sz="6" w:space="0" w:color="B1C2D6"/>
            </w:tcBorders>
            <w:hideMark/>
          </w:tcPr>
          <w:p w14:paraId="5B7CB53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DEAL_REASON_GATEWAY</w:t>
            </w:r>
          </w:p>
        </w:tc>
        <w:tc>
          <w:tcPr>
            <w:tcW w:w="1080" w:type="dxa"/>
            <w:tcBorders>
              <w:top w:val="single" w:sz="6" w:space="0" w:color="B1C2D6"/>
              <w:left w:val="single" w:sz="6" w:space="0" w:color="B1C2D6"/>
              <w:bottom w:val="single" w:sz="6" w:space="0" w:color="B1C2D6"/>
              <w:right w:val="single" w:sz="6" w:space="0" w:color="B1C2D6"/>
            </w:tcBorders>
            <w:hideMark/>
          </w:tcPr>
          <w:p w14:paraId="5A3FEEE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9</w:t>
            </w:r>
          </w:p>
        </w:tc>
        <w:tc>
          <w:tcPr>
            <w:tcW w:w="6450" w:type="dxa"/>
            <w:tcBorders>
              <w:top w:val="single" w:sz="6" w:space="0" w:color="B1C2D6"/>
              <w:left w:val="single" w:sz="6" w:space="0" w:color="B1C2D6"/>
              <w:bottom w:val="single" w:sz="6" w:space="0" w:color="B1C2D6"/>
              <w:right w:val="single" w:sz="6" w:space="0" w:color="B1C2D6"/>
            </w:tcBorders>
            <w:hideMark/>
          </w:tcPr>
          <w:p w14:paraId="61BC95B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 xml:space="preserve">Deal performed by a </w:t>
            </w:r>
            <w:proofErr w:type="spellStart"/>
            <w:r w:rsidRPr="00FE38F7">
              <w:rPr>
                <w:rFonts w:ascii="inherit" w:eastAsia="Times New Roman" w:hAnsi="inherit" w:cs="Times New Roman"/>
                <w:kern w:val="0"/>
                <w:sz w:val="21"/>
                <w:szCs w:val="21"/>
                <w:bdr w:val="none" w:sz="0" w:space="0" w:color="auto" w:frame="1"/>
                <w14:ligatures w14:val="none"/>
              </w:rPr>
              <w:t>MetaTrader</w:t>
            </w:r>
            <w:proofErr w:type="spellEnd"/>
            <w:r w:rsidRPr="00FE38F7">
              <w:rPr>
                <w:rFonts w:ascii="inherit" w:eastAsia="Times New Roman" w:hAnsi="inherit" w:cs="Times New Roman"/>
                <w:kern w:val="0"/>
                <w:sz w:val="21"/>
                <w:szCs w:val="21"/>
                <w:bdr w:val="none" w:sz="0" w:space="0" w:color="auto" w:frame="1"/>
                <w14:ligatures w14:val="none"/>
              </w:rPr>
              <w:t xml:space="preserve"> 5 gateway that had connected to the trading platform.</w:t>
            </w:r>
          </w:p>
        </w:tc>
      </w:tr>
      <w:tr w:rsidR="00FE38F7" w:rsidRPr="00FE38F7" w14:paraId="265D728A" w14:textId="77777777" w:rsidTr="00FE38F7">
        <w:tc>
          <w:tcPr>
            <w:tcW w:w="2580" w:type="dxa"/>
            <w:tcBorders>
              <w:top w:val="single" w:sz="6" w:space="0" w:color="B1C2D6"/>
              <w:left w:val="single" w:sz="6" w:space="0" w:color="B1C2D6"/>
              <w:bottom w:val="single" w:sz="6" w:space="0" w:color="B1C2D6"/>
              <w:right w:val="single" w:sz="6" w:space="0" w:color="B1C2D6"/>
            </w:tcBorders>
            <w:hideMark/>
          </w:tcPr>
          <w:p w14:paraId="17416EAB"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DEAL_REASON_SIGNAL</w:t>
            </w:r>
          </w:p>
        </w:tc>
        <w:tc>
          <w:tcPr>
            <w:tcW w:w="1080" w:type="dxa"/>
            <w:tcBorders>
              <w:top w:val="single" w:sz="6" w:space="0" w:color="B1C2D6"/>
              <w:left w:val="single" w:sz="6" w:space="0" w:color="B1C2D6"/>
              <w:bottom w:val="single" w:sz="6" w:space="0" w:color="B1C2D6"/>
              <w:right w:val="single" w:sz="6" w:space="0" w:color="B1C2D6"/>
            </w:tcBorders>
            <w:hideMark/>
          </w:tcPr>
          <w:p w14:paraId="443F522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10</w:t>
            </w:r>
          </w:p>
        </w:tc>
        <w:tc>
          <w:tcPr>
            <w:tcW w:w="6450" w:type="dxa"/>
            <w:tcBorders>
              <w:top w:val="single" w:sz="6" w:space="0" w:color="B1C2D6"/>
              <w:left w:val="single" w:sz="6" w:space="0" w:color="B1C2D6"/>
              <w:bottom w:val="single" w:sz="6" w:space="0" w:color="B1C2D6"/>
              <w:right w:val="single" w:sz="6" w:space="0" w:color="B1C2D6"/>
            </w:tcBorders>
            <w:hideMark/>
          </w:tcPr>
          <w:p w14:paraId="4C3EF583" w14:textId="2843101C"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Deal performed as a result of copying </w:t>
            </w:r>
            <w:r w:rsidRPr="00FE38F7">
              <w:rPr>
                <w:rFonts w:ascii="inherit" w:eastAsia="Times New Roman" w:hAnsi="inherit" w:cs="Times New Roman"/>
                <w:color w:val="0077CC"/>
                <w:kern w:val="0"/>
                <w:sz w:val="21"/>
                <w:szCs w:val="21"/>
                <w:u w:val="single"/>
                <w:bdr w:val="none" w:sz="0" w:space="0" w:color="auto" w:frame="1"/>
                <w14:ligatures w14:val="none"/>
              </w:rPr>
              <w:t xml:space="preserve">a trade </w:t>
            </w:r>
            <w:proofErr w:type="gramStart"/>
            <w:r w:rsidRPr="00FE38F7">
              <w:rPr>
                <w:rFonts w:ascii="inherit" w:eastAsia="Times New Roman" w:hAnsi="inherit" w:cs="Times New Roman"/>
                <w:color w:val="0077CC"/>
                <w:kern w:val="0"/>
                <w:sz w:val="21"/>
                <w:szCs w:val="21"/>
                <w:u w:val="single"/>
                <w:bdr w:val="none" w:sz="0" w:space="0" w:color="auto" w:frame="1"/>
                <w14:ligatures w14:val="none"/>
              </w:rPr>
              <w:t>signal</w:t>
            </w:r>
            <w:r w:rsidRPr="00FE38F7">
              <w:rPr>
                <w:rFonts w:ascii="inherit" w:eastAsia="Times New Roman" w:hAnsi="inherit" w:cs="Times New Roman"/>
                <w:kern w:val="0"/>
                <w:sz w:val="21"/>
                <w:szCs w:val="21"/>
                <w:bdr w:val="none" w:sz="0" w:space="0" w:color="auto" w:frame="1"/>
                <w14:ligatures w14:val="none"/>
              </w:rPr>
              <w:t>  according</w:t>
            </w:r>
            <w:proofErr w:type="gramEnd"/>
            <w:r w:rsidRPr="00FE38F7">
              <w:rPr>
                <w:rFonts w:ascii="inherit" w:eastAsia="Times New Roman" w:hAnsi="inherit" w:cs="Times New Roman"/>
                <w:kern w:val="0"/>
                <w:sz w:val="21"/>
                <w:szCs w:val="21"/>
                <w:bdr w:val="none" w:sz="0" w:space="0" w:color="auto" w:frame="1"/>
                <w14:ligatures w14:val="none"/>
              </w:rPr>
              <w:t xml:space="preserve"> to a subscription in the client terminal.</w:t>
            </w:r>
          </w:p>
        </w:tc>
      </w:tr>
      <w:tr w:rsidR="00FE38F7" w:rsidRPr="00FE38F7" w14:paraId="398819CC" w14:textId="77777777" w:rsidTr="00FE38F7">
        <w:tc>
          <w:tcPr>
            <w:tcW w:w="2580" w:type="dxa"/>
            <w:tcBorders>
              <w:top w:val="single" w:sz="6" w:space="0" w:color="B1C2D6"/>
              <w:left w:val="single" w:sz="6" w:space="0" w:color="B1C2D6"/>
              <w:bottom w:val="single" w:sz="6" w:space="0" w:color="B1C2D6"/>
              <w:right w:val="single" w:sz="6" w:space="0" w:color="B1C2D6"/>
            </w:tcBorders>
            <w:hideMark/>
          </w:tcPr>
          <w:p w14:paraId="69FFEAB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DEAL_REASON_SETTLEMENT</w:t>
            </w:r>
          </w:p>
        </w:tc>
        <w:tc>
          <w:tcPr>
            <w:tcW w:w="1080" w:type="dxa"/>
            <w:tcBorders>
              <w:top w:val="single" w:sz="6" w:space="0" w:color="B1C2D6"/>
              <w:left w:val="single" w:sz="6" w:space="0" w:color="B1C2D6"/>
              <w:bottom w:val="single" w:sz="6" w:space="0" w:color="B1C2D6"/>
              <w:right w:val="single" w:sz="6" w:space="0" w:color="B1C2D6"/>
            </w:tcBorders>
            <w:hideMark/>
          </w:tcPr>
          <w:p w14:paraId="19DBDBAD"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11</w:t>
            </w:r>
          </w:p>
        </w:tc>
        <w:tc>
          <w:tcPr>
            <w:tcW w:w="6450" w:type="dxa"/>
            <w:tcBorders>
              <w:top w:val="single" w:sz="6" w:space="0" w:color="B1C2D6"/>
              <w:left w:val="single" w:sz="6" w:space="0" w:color="B1C2D6"/>
              <w:bottom w:val="single" w:sz="6" w:space="0" w:color="B1C2D6"/>
              <w:right w:val="single" w:sz="6" w:space="0" w:color="B1C2D6"/>
            </w:tcBorders>
            <w:hideMark/>
          </w:tcPr>
          <w:p w14:paraId="22873EF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Deal performed to compulsory close a position due to the settlement of a futures contract/option.</w:t>
            </w:r>
          </w:p>
        </w:tc>
      </w:tr>
      <w:tr w:rsidR="00FE38F7" w:rsidRPr="00FE38F7" w14:paraId="742A584A" w14:textId="77777777" w:rsidTr="00FE38F7">
        <w:tc>
          <w:tcPr>
            <w:tcW w:w="2580" w:type="dxa"/>
            <w:tcBorders>
              <w:top w:val="single" w:sz="6" w:space="0" w:color="B1C2D6"/>
              <w:left w:val="single" w:sz="6" w:space="0" w:color="B1C2D6"/>
              <w:bottom w:val="single" w:sz="6" w:space="0" w:color="B1C2D6"/>
              <w:right w:val="single" w:sz="6" w:space="0" w:color="B1C2D6"/>
            </w:tcBorders>
            <w:hideMark/>
          </w:tcPr>
          <w:p w14:paraId="35526F3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DEAL_REASON_TRANSFER</w:t>
            </w:r>
          </w:p>
        </w:tc>
        <w:tc>
          <w:tcPr>
            <w:tcW w:w="1080" w:type="dxa"/>
            <w:tcBorders>
              <w:top w:val="single" w:sz="6" w:space="0" w:color="B1C2D6"/>
              <w:left w:val="single" w:sz="6" w:space="0" w:color="B1C2D6"/>
              <w:bottom w:val="single" w:sz="6" w:space="0" w:color="B1C2D6"/>
              <w:right w:val="single" w:sz="6" w:space="0" w:color="B1C2D6"/>
            </w:tcBorders>
            <w:hideMark/>
          </w:tcPr>
          <w:p w14:paraId="36807A9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12</w:t>
            </w:r>
          </w:p>
        </w:tc>
        <w:tc>
          <w:tcPr>
            <w:tcW w:w="6450" w:type="dxa"/>
            <w:tcBorders>
              <w:top w:val="single" w:sz="6" w:space="0" w:color="B1C2D6"/>
              <w:left w:val="single" w:sz="6" w:space="0" w:color="B1C2D6"/>
              <w:bottom w:val="single" w:sz="6" w:space="0" w:color="B1C2D6"/>
              <w:right w:val="single" w:sz="6" w:space="0" w:color="B1C2D6"/>
            </w:tcBorders>
            <w:hideMark/>
          </w:tcPr>
          <w:p w14:paraId="79EC2A9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Deal performed due to transferring a position at the settlement price to a new symbol with the same underlying asset.</w:t>
            </w:r>
          </w:p>
        </w:tc>
      </w:tr>
      <w:tr w:rsidR="00FE38F7" w:rsidRPr="00FE38F7" w14:paraId="080F61A9" w14:textId="77777777" w:rsidTr="00FE38F7">
        <w:tc>
          <w:tcPr>
            <w:tcW w:w="2580" w:type="dxa"/>
            <w:tcBorders>
              <w:top w:val="single" w:sz="6" w:space="0" w:color="B1C2D6"/>
              <w:left w:val="single" w:sz="6" w:space="0" w:color="B1C2D6"/>
              <w:bottom w:val="single" w:sz="6" w:space="0" w:color="B1C2D6"/>
              <w:right w:val="single" w:sz="6" w:space="0" w:color="B1C2D6"/>
            </w:tcBorders>
            <w:hideMark/>
          </w:tcPr>
          <w:p w14:paraId="1789F7B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DEAL_REASON_SYNC</w:t>
            </w:r>
          </w:p>
        </w:tc>
        <w:tc>
          <w:tcPr>
            <w:tcW w:w="1080" w:type="dxa"/>
            <w:tcBorders>
              <w:top w:val="single" w:sz="6" w:space="0" w:color="B1C2D6"/>
              <w:left w:val="single" w:sz="6" w:space="0" w:color="B1C2D6"/>
              <w:bottom w:val="single" w:sz="6" w:space="0" w:color="B1C2D6"/>
              <w:right w:val="single" w:sz="6" w:space="0" w:color="B1C2D6"/>
            </w:tcBorders>
            <w:hideMark/>
          </w:tcPr>
          <w:p w14:paraId="22F0B91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13</w:t>
            </w:r>
          </w:p>
        </w:tc>
        <w:tc>
          <w:tcPr>
            <w:tcW w:w="6450" w:type="dxa"/>
            <w:tcBorders>
              <w:top w:val="single" w:sz="6" w:space="0" w:color="B1C2D6"/>
              <w:left w:val="single" w:sz="6" w:space="0" w:color="B1C2D6"/>
              <w:bottom w:val="single" w:sz="6" w:space="0" w:color="B1C2D6"/>
              <w:right w:val="single" w:sz="6" w:space="0" w:color="B1C2D6"/>
            </w:tcBorders>
            <w:hideMark/>
          </w:tcPr>
          <w:p w14:paraId="07F9752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Deal performed as a result of synchronization of an account's trade state with an external system.</w:t>
            </w:r>
          </w:p>
        </w:tc>
      </w:tr>
      <w:tr w:rsidR="00FE38F7" w:rsidRPr="00FE38F7" w14:paraId="73E5345B" w14:textId="77777777" w:rsidTr="00FE38F7">
        <w:tc>
          <w:tcPr>
            <w:tcW w:w="2580" w:type="dxa"/>
            <w:tcBorders>
              <w:top w:val="single" w:sz="6" w:space="0" w:color="B1C2D6"/>
              <w:left w:val="single" w:sz="6" w:space="0" w:color="B1C2D6"/>
              <w:bottom w:val="single" w:sz="6" w:space="0" w:color="B1C2D6"/>
              <w:right w:val="single" w:sz="6" w:space="0" w:color="B1C2D6"/>
            </w:tcBorders>
            <w:hideMark/>
          </w:tcPr>
          <w:p w14:paraId="51224EB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DEAL_REASON_EXTERNAL_SERVICE</w:t>
            </w:r>
          </w:p>
        </w:tc>
        <w:tc>
          <w:tcPr>
            <w:tcW w:w="1080" w:type="dxa"/>
            <w:tcBorders>
              <w:top w:val="single" w:sz="6" w:space="0" w:color="B1C2D6"/>
              <w:left w:val="single" w:sz="6" w:space="0" w:color="B1C2D6"/>
              <w:bottom w:val="single" w:sz="6" w:space="0" w:color="B1C2D6"/>
              <w:right w:val="single" w:sz="6" w:space="0" w:color="B1C2D6"/>
            </w:tcBorders>
            <w:hideMark/>
          </w:tcPr>
          <w:p w14:paraId="2C3360E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14</w:t>
            </w:r>
          </w:p>
        </w:tc>
        <w:tc>
          <w:tcPr>
            <w:tcW w:w="6450" w:type="dxa"/>
            <w:tcBorders>
              <w:top w:val="single" w:sz="6" w:space="0" w:color="B1C2D6"/>
              <w:left w:val="single" w:sz="6" w:space="0" w:color="B1C2D6"/>
              <w:bottom w:val="single" w:sz="6" w:space="0" w:color="B1C2D6"/>
              <w:right w:val="single" w:sz="6" w:space="0" w:color="B1C2D6"/>
            </w:tcBorders>
            <w:hideMark/>
          </w:tcPr>
          <w:p w14:paraId="4A1A741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Deal performed from an external trading system for technical reasons (for example, to correct the trade state of a client). For this type of deals the commission is not charged.</w:t>
            </w:r>
          </w:p>
        </w:tc>
      </w:tr>
      <w:tr w:rsidR="00FE38F7" w:rsidRPr="00FE38F7" w14:paraId="3F12818D" w14:textId="77777777" w:rsidTr="00FE38F7">
        <w:tc>
          <w:tcPr>
            <w:tcW w:w="2580" w:type="dxa"/>
            <w:tcBorders>
              <w:top w:val="single" w:sz="6" w:space="0" w:color="B1C2D6"/>
              <w:left w:val="single" w:sz="6" w:space="0" w:color="B1C2D6"/>
              <w:bottom w:val="single" w:sz="6" w:space="0" w:color="B1C2D6"/>
              <w:right w:val="single" w:sz="6" w:space="0" w:color="B1C2D6"/>
            </w:tcBorders>
            <w:hideMark/>
          </w:tcPr>
          <w:p w14:paraId="3B166D4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DEAL_REASON_MIGRATION</w:t>
            </w:r>
          </w:p>
        </w:tc>
        <w:tc>
          <w:tcPr>
            <w:tcW w:w="1080" w:type="dxa"/>
            <w:tcBorders>
              <w:top w:val="single" w:sz="6" w:space="0" w:color="B1C2D6"/>
              <w:left w:val="single" w:sz="6" w:space="0" w:color="B1C2D6"/>
              <w:bottom w:val="single" w:sz="6" w:space="0" w:color="B1C2D6"/>
              <w:right w:val="single" w:sz="6" w:space="0" w:color="B1C2D6"/>
            </w:tcBorders>
            <w:hideMark/>
          </w:tcPr>
          <w:p w14:paraId="666A73E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15</w:t>
            </w:r>
          </w:p>
        </w:tc>
        <w:tc>
          <w:tcPr>
            <w:tcW w:w="6450" w:type="dxa"/>
            <w:tcBorders>
              <w:top w:val="single" w:sz="6" w:space="0" w:color="B1C2D6"/>
              <w:left w:val="single" w:sz="6" w:space="0" w:color="B1C2D6"/>
              <w:bottom w:val="single" w:sz="6" w:space="0" w:color="B1C2D6"/>
              <w:right w:val="single" w:sz="6" w:space="0" w:color="B1C2D6"/>
            </w:tcBorders>
            <w:hideMark/>
          </w:tcPr>
          <w:p w14:paraId="1CECAF6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 xml:space="preserve">Deal created as a result of importing trade operations from a </w:t>
            </w:r>
            <w:proofErr w:type="spellStart"/>
            <w:r w:rsidRPr="00FE38F7">
              <w:rPr>
                <w:rFonts w:ascii="inherit" w:eastAsia="Times New Roman" w:hAnsi="inherit" w:cs="Times New Roman"/>
                <w:kern w:val="0"/>
                <w:sz w:val="21"/>
                <w:szCs w:val="21"/>
                <w:bdr w:val="none" w:sz="0" w:space="0" w:color="auto" w:frame="1"/>
                <w14:ligatures w14:val="none"/>
              </w:rPr>
              <w:t>MetaTrader</w:t>
            </w:r>
            <w:proofErr w:type="spellEnd"/>
            <w:r w:rsidRPr="00FE38F7">
              <w:rPr>
                <w:rFonts w:ascii="inherit" w:eastAsia="Times New Roman" w:hAnsi="inherit" w:cs="Times New Roman"/>
                <w:kern w:val="0"/>
                <w:sz w:val="21"/>
                <w:szCs w:val="21"/>
                <w:bdr w:val="none" w:sz="0" w:space="0" w:color="auto" w:frame="1"/>
                <w14:ligatures w14:val="none"/>
              </w:rPr>
              <w:t xml:space="preserve"> 4 server.</w:t>
            </w:r>
          </w:p>
        </w:tc>
      </w:tr>
      <w:tr w:rsidR="00FE38F7" w:rsidRPr="00FE38F7" w14:paraId="44C78EBC" w14:textId="77777777" w:rsidTr="00FE38F7">
        <w:tc>
          <w:tcPr>
            <w:tcW w:w="2580" w:type="dxa"/>
            <w:tcBorders>
              <w:top w:val="single" w:sz="6" w:space="0" w:color="B1C2D6"/>
              <w:left w:val="single" w:sz="6" w:space="0" w:color="B1C2D6"/>
              <w:bottom w:val="single" w:sz="6" w:space="0" w:color="B1C2D6"/>
              <w:right w:val="single" w:sz="6" w:space="0" w:color="B1C2D6"/>
            </w:tcBorders>
            <w:hideMark/>
          </w:tcPr>
          <w:p w14:paraId="4400C45B"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lastRenderedPageBreak/>
              <w:t>DEAL_REASON_MOBILE</w:t>
            </w:r>
          </w:p>
        </w:tc>
        <w:tc>
          <w:tcPr>
            <w:tcW w:w="1080" w:type="dxa"/>
            <w:tcBorders>
              <w:top w:val="single" w:sz="6" w:space="0" w:color="B1C2D6"/>
              <w:left w:val="single" w:sz="6" w:space="0" w:color="B1C2D6"/>
              <w:bottom w:val="single" w:sz="6" w:space="0" w:color="B1C2D6"/>
              <w:right w:val="single" w:sz="6" w:space="0" w:color="B1C2D6"/>
            </w:tcBorders>
            <w:hideMark/>
          </w:tcPr>
          <w:p w14:paraId="6C79B17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16</w:t>
            </w:r>
          </w:p>
        </w:tc>
        <w:tc>
          <w:tcPr>
            <w:tcW w:w="6450" w:type="dxa"/>
            <w:tcBorders>
              <w:top w:val="single" w:sz="6" w:space="0" w:color="B1C2D6"/>
              <w:left w:val="single" w:sz="6" w:space="0" w:color="B1C2D6"/>
              <w:bottom w:val="single" w:sz="6" w:space="0" w:color="B1C2D6"/>
              <w:right w:val="single" w:sz="6" w:space="0" w:color="B1C2D6"/>
            </w:tcBorders>
            <w:hideMark/>
          </w:tcPr>
          <w:p w14:paraId="139B383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 xml:space="preserve">The deal is conducted via the </w:t>
            </w:r>
            <w:proofErr w:type="spellStart"/>
            <w:r w:rsidRPr="00FE38F7">
              <w:rPr>
                <w:rFonts w:ascii="inherit" w:eastAsia="Times New Roman" w:hAnsi="inherit" w:cs="Times New Roman"/>
                <w:kern w:val="0"/>
                <w:sz w:val="21"/>
                <w:szCs w:val="21"/>
                <w:bdr w:val="none" w:sz="0" w:space="0" w:color="auto" w:frame="1"/>
                <w14:ligatures w14:val="none"/>
              </w:rPr>
              <w:t>MetaTrader</w:t>
            </w:r>
            <w:proofErr w:type="spellEnd"/>
            <w:r w:rsidRPr="00FE38F7">
              <w:rPr>
                <w:rFonts w:ascii="inherit" w:eastAsia="Times New Roman" w:hAnsi="inherit" w:cs="Times New Roman"/>
                <w:kern w:val="0"/>
                <w:sz w:val="21"/>
                <w:szCs w:val="21"/>
                <w:bdr w:val="none" w:sz="0" w:space="0" w:color="auto" w:frame="1"/>
                <w14:ligatures w14:val="none"/>
              </w:rPr>
              <w:t xml:space="preserve"> 5 mobile terminal for Android or iPhone.</w:t>
            </w:r>
          </w:p>
        </w:tc>
      </w:tr>
      <w:tr w:rsidR="00FE38F7" w:rsidRPr="00FE38F7" w14:paraId="38D5DEAE" w14:textId="77777777" w:rsidTr="00FE38F7">
        <w:tc>
          <w:tcPr>
            <w:tcW w:w="2580" w:type="dxa"/>
            <w:tcBorders>
              <w:top w:val="single" w:sz="6" w:space="0" w:color="B1C2D6"/>
              <w:left w:val="single" w:sz="6" w:space="0" w:color="B1C2D6"/>
              <w:bottom w:val="single" w:sz="6" w:space="0" w:color="B1C2D6"/>
              <w:right w:val="single" w:sz="6" w:space="0" w:color="B1C2D6"/>
            </w:tcBorders>
            <w:hideMark/>
          </w:tcPr>
          <w:p w14:paraId="36BBA175"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DEAL_REASON_WEB</w:t>
            </w:r>
          </w:p>
        </w:tc>
        <w:tc>
          <w:tcPr>
            <w:tcW w:w="1080" w:type="dxa"/>
            <w:tcBorders>
              <w:top w:val="single" w:sz="6" w:space="0" w:color="B1C2D6"/>
              <w:left w:val="single" w:sz="6" w:space="0" w:color="B1C2D6"/>
              <w:bottom w:val="single" w:sz="6" w:space="0" w:color="B1C2D6"/>
              <w:right w:val="single" w:sz="6" w:space="0" w:color="B1C2D6"/>
            </w:tcBorders>
            <w:hideMark/>
          </w:tcPr>
          <w:p w14:paraId="572DD33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17</w:t>
            </w:r>
          </w:p>
        </w:tc>
        <w:tc>
          <w:tcPr>
            <w:tcW w:w="6450" w:type="dxa"/>
            <w:tcBorders>
              <w:top w:val="single" w:sz="6" w:space="0" w:color="B1C2D6"/>
              <w:left w:val="single" w:sz="6" w:space="0" w:color="B1C2D6"/>
              <w:bottom w:val="single" w:sz="6" w:space="0" w:color="B1C2D6"/>
              <w:right w:val="single" w:sz="6" w:space="0" w:color="B1C2D6"/>
            </w:tcBorders>
            <w:hideMark/>
          </w:tcPr>
          <w:p w14:paraId="140C5998"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deal is conducted via the web terminal.</w:t>
            </w:r>
          </w:p>
        </w:tc>
      </w:tr>
      <w:tr w:rsidR="00FE38F7" w:rsidRPr="00FE38F7" w14:paraId="3A5E9EB0" w14:textId="77777777" w:rsidTr="00FE38F7">
        <w:tc>
          <w:tcPr>
            <w:tcW w:w="2580" w:type="dxa"/>
            <w:tcBorders>
              <w:top w:val="single" w:sz="6" w:space="0" w:color="B1C2D6"/>
              <w:left w:val="single" w:sz="6" w:space="0" w:color="B1C2D6"/>
              <w:bottom w:val="single" w:sz="6" w:space="0" w:color="B1C2D6"/>
              <w:right w:val="single" w:sz="6" w:space="0" w:color="B1C2D6"/>
            </w:tcBorders>
            <w:hideMark/>
          </w:tcPr>
          <w:p w14:paraId="7FCC9778"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DEAL_REASON_SPLIT</w:t>
            </w:r>
          </w:p>
        </w:tc>
        <w:tc>
          <w:tcPr>
            <w:tcW w:w="1080" w:type="dxa"/>
            <w:tcBorders>
              <w:top w:val="single" w:sz="6" w:space="0" w:color="B1C2D6"/>
              <w:left w:val="single" w:sz="6" w:space="0" w:color="B1C2D6"/>
              <w:bottom w:val="single" w:sz="6" w:space="0" w:color="B1C2D6"/>
              <w:right w:val="single" w:sz="6" w:space="0" w:color="B1C2D6"/>
            </w:tcBorders>
            <w:hideMark/>
          </w:tcPr>
          <w:p w14:paraId="66DBC3C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18</w:t>
            </w:r>
          </w:p>
        </w:tc>
        <w:tc>
          <w:tcPr>
            <w:tcW w:w="6450" w:type="dxa"/>
            <w:tcBorders>
              <w:top w:val="single" w:sz="6" w:space="0" w:color="B1C2D6"/>
              <w:left w:val="single" w:sz="6" w:space="0" w:color="B1C2D6"/>
              <w:bottom w:val="single" w:sz="6" w:space="0" w:color="B1C2D6"/>
              <w:right w:val="single" w:sz="6" w:space="0" w:color="B1C2D6"/>
            </w:tcBorders>
            <w:hideMark/>
          </w:tcPr>
          <w:p w14:paraId="17F202B5"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deal is conducted as a result of a symbol split.</w:t>
            </w:r>
          </w:p>
        </w:tc>
      </w:tr>
    </w:tbl>
    <w:p w14:paraId="5AFAA3F9" w14:textId="77777777" w:rsidR="00FE38F7" w:rsidRPr="00FE38F7" w:rsidRDefault="00FE38F7" w:rsidP="00FE38F7">
      <w:pPr>
        <w:spacing w:after="0" w:line="315" w:lineRule="atLeast"/>
        <w:textAlignment w:val="baseline"/>
        <w:rPr>
          <w:rFonts w:ascii="Roboto" w:eastAsia="Times New Roman" w:hAnsi="Roboto" w:cs="Times New Roman"/>
          <w:color w:val="000000"/>
          <w:kern w:val="0"/>
          <w:sz w:val="21"/>
          <w:szCs w:val="21"/>
          <w14:ligatures w14:val="none"/>
        </w:rPr>
      </w:pPr>
      <w:r w:rsidRPr="00FE38F7">
        <w:rPr>
          <w:rFonts w:ascii="Roboto" w:eastAsia="Times New Roman" w:hAnsi="Roboto" w:cs="Times New Roman"/>
          <w:color w:val="000000"/>
          <w:kern w:val="0"/>
          <w:sz w:val="21"/>
          <w:szCs w:val="21"/>
          <w:bdr w:val="none" w:sz="0" w:space="0" w:color="auto" w:frame="1"/>
          <w14:ligatures w14:val="none"/>
        </w:rPr>
        <w:t> </w:t>
      </w:r>
    </w:p>
    <w:p w14:paraId="795F8436" w14:textId="77777777" w:rsidR="00FE38F7" w:rsidRPr="00FE38F7" w:rsidRDefault="00FE38F7" w:rsidP="008259E5">
      <w:pPr>
        <w:pStyle w:val="Heading1"/>
      </w:pPr>
      <w:r w:rsidRPr="00FE38F7">
        <w:t>mt5_accounts</w:t>
      </w:r>
    </w:p>
    <w:p w14:paraId="606014A9" w14:textId="77777777" w:rsidR="00FE38F7" w:rsidRPr="00FE38F7" w:rsidRDefault="00FE38F7" w:rsidP="00FE38F7">
      <w:pPr>
        <w:spacing w:after="0" w:line="315" w:lineRule="atLeast"/>
        <w:textAlignment w:val="baseline"/>
        <w:rPr>
          <w:rFonts w:ascii="Roboto" w:eastAsia="Times New Roman" w:hAnsi="Roboto" w:cs="Times New Roman"/>
          <w:color w:val="000000"/>
          <w:kern w:val="0"/>
          <w:sz w:val="21"/>
          <w:szCs w:val="21"/>
          <w14:ligatures w14:val="none"/>
        </w:rPr>
      </w:pPr>
      <w:r w:rsidRPr="00FE38F7">
        <w:rPr>
          <w:rFonts w:ascii="Roboto" w:eastAsia="Times New Roman" w:hAnsi="Roboto" w:cs="Times New Roman"/>
          <w:color w:val="000000"/>
          <w:kern w:val="0"/>
          <w:sz w:val="21"/>
          <w:szCs w:val="21"/>
          <w:bdr w:val="none" w:sz="0" w:space="0" w:color="auto" w:frame="1"/>
          <w14:ligatures w14:val="none"/>
        </w:rPr>
        <w:t>Data on the state of trading accounts is exported to the table. The table contains the following fields:</w:t>
      </w:r>
    </w:p>
    <w:tbl>
      <w:tblPr>
        <w:tblW w:w="945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2130"/>
        <w:gridCol w:w="1800"/>
        <w:gridCol w:w="5520"/>
      </w:tblGrid>
      <w:tr w:rsidR="00FE38F7" w:rsidRPr="00FE38F7" w14:paraId="182F08E4" w14:textId="77777777" w:rsidTr="00FE38F7">
        <w:trPr>
          <w:tblHeader/>
        </w:trPr>
        <w:tc>
          <w:tcPr>
            <w:tcW w:w="2130" w:type="dxa"/>
            <w:tcBorders>
              <w:top w:val="single" w:sz="6" w:space="0" w:color="B1C2D6"/>
              <w:left w:val="single" w:sz="6" w:space="0" w:color="B1C2D6"/>
              <w:bottom w:val="single" w:sz="6" w:space="0" w:color="B1C2D6"/>
              <w:right w:val="single" w:sz="6" w:space="0" w:color="B1C2D6"/>
            </w:tcBorders>
            <w:shd w:val="clear" w:color="auto" w:fill="DBE9F9"/>
            <w:hideMark/>
          </w:tcPr>
          <w:p w14:paraId="610579C6"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Name</w:t>
            </w:r>
          </w:p>
        </w:tc>
        <w:tc>
          <w:tcPr>
            <w:tcW w:w="1800" w:type="dxa"/>
            <w:tcBorders>
              <w:top w:val="single" w:sz="6" w:space="0" w:color="B1C2D6"/>
              <w:left w:val="single" w:sz="6" w:space="0" w:color="B1C2D6"/>
              <w:bottom w:val="single" w:sz="6" w:space="0" w:color="B1C2D6"/>
              <w:right w:val="single" w:sz="6" w:space="0" w:color="B1C2D6"/>
            </w:tcBorders>
            <w:shd w:val="clear" w:color="auto" w:fill="DBE9F9"/>
            <w:hideMark/>
          </w:tcPr>
          <w:p w14:paraId="2A1D8DBA"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Type</w:t>
            </w:r>
          </w:p>
        </w:tc>
        <w:tc>
          <w:tcPr>
            <w:tcW w:w="0" w:type="auto"/>
            <w:tcBorders>
              <w:top w:val="single" w:sz="6" w:space="0" w:color="B1C2D6"/>
              <w:left w:val="single" w:sz="6" w:space="0" w:color="B1C2D6"/>
              <w:bottom w:val="single" w:sz="6" w:space="0" w:color="B1C2D6"/>
              <w:right w:val="single" w:sz="6" w:space="0" w:color="B1C2D6"/>
            </w:tcBorders>
            <w:shd w:val="clear" w:color="auto" w:fill="DBE9F9"/>
            <w:hideMark/>
          </w:tcPr>
          <w:p w14:paraId="4AD2E885"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Description</w:t>
            </w:r>
          </w:p>
        </w:tc>
      </w:tr>
      <w:tr w:rsidR="00FE38F7" w:rsidRPr="00FE38F7" w14:paraId="244EFC90" w14:textId="77777777" w:rsidTr="00FE38F7">
        <w:tc>
          <w:tcPr>
            <w:tcW w:w="2130" w:type="dxa"/>
            <w:tcBorders>
              <w:top w:val="single" w:sz="6" w:space="0" w:color="B1C2D6"/>
              <w:left w:val="single" w:sz="6" w:space="0" w:color="B1C2D6"/>
              <w:bottom w:val="single" w:sz="6" w:space="0" w:color="B1C2D6"/>
              <w:right w:val="single" w:sz="6" w:space="0" w:color="B1C2D6"/>
            </w:tcBorders>
            <w:hideMark/>
          </w:tcPr>
          <w:p w14:paraId="5F74CCB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Login</w:t>
            </w:r>
          </w:p>
        </w:tc>
        <w:tc>
          <w:tcPr>
            <w:tcW w:w="1800" w:type="dxa"/>
            <w:tcBorders>
              <w:top w:val="single" w:sz="6" w:space="0" w:color="B1C2D6"/>
              <w:left w:val="single" w:sz="6" w:space="0" w:color="B1C2D6"/>
              <w:bottom w:val="single" w:sz="6" w:space="0" w:color="B1C2D6"/>
              <w:right w:val="single" w:sz="6" w:space="0" w:color="B1C2D6"/>
            </w:tcBorders>
            <w:hideMark/>
          </w:tcPr>
          <w:p w14:paraId="1EDFA4E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04C568B8"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Primary key. The login of the client, to whom the trading account belongs.</w:t>
            </w:r>
          </w:p>
        </w:tc>
      </w:tr>
      <w:tr w:rsidR="00FE38F7" w:rsidRPr="00FE38F7" w14:paraId="13FA9B32" w14:textId="77777777" w:rsidTr="00FE38F7">
        <w:tc>
          <w:tcPr>
            <w:tcW w:w="2130" w:type="dxa"/>
            <w:tcBorders>
              <w:top w:val="single" w:sz="6" w:space="0" w:color="B1C2D6"/>
              <w:left w:val="single" w:sz="6" w:space="0" w:color="B1C2D6"/>
              <w:bottom w:val="single" w:sz="6" w:space="0" w:color="B1C2D6"/>
              <w:right w:val="single" w:sz="6" w:space="0" w:color="B1C2D6"/>
            </w:tcBorders>
            <w:hideMark/>
          </w:tcPr>
          <w:p w14:paraId="053BF01D"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CurrencyDigits</w:t>
            </w:r>
            <w:proofErr w:type="spellEnd"/>
          </w:p>
        </w:tc>
        <w:tc>
          <w:tcPr>
            <w:tcW w:w="1800" w:type="dxa"/>
            <w:tcBorders>
              <w:top w:val="single" w:sz="6" w:space="0" w:color="B1C2D6"/>
              <w:left w:val="single" w:sz="6" w:space="0" w:color="B1C2D6"/>
              <w:bottom w:val="single" w:sz="6" w:space="0" w:color="B1C2D6"/>
              <w:right w:val="single" w:sz="6" w:space="0" w:color="B1C2D6"/>
            </w:tcBorders>
            <w:hideMark/>
          </w:tcPr>
          <w:p w14:paraId="67774D2B"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66D85325"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number of digits after the decimal point in the account deposit currency.</w:t>
            </w:r>
          </w:p>
        </w:tc>
      </w:tr>
      <w:tr w:rsidR="00FE38F7" w:rsidRPr="00FE38F7" w14:paraId="525937E9" w14:textId="77777777" w:rsidTr="00FE38F7">
        <w:tc>
          <w:tcPr>
            <w:tcW w:w="2130" w:type="dxa"/>
            <w:tcBorders>
              <w:top w:val="single" w:sz="6" w:space="0" w:color="B1C2D6"/>
              <w:left w:val="single" w:sz="6" w:space="0" w:color="B1C2D6"/>
              <w:bottom w:val="single" w:sz="6" w:space="0" w:color="B1C2D6"/>
              <w:right w:val="single" w:sz="6" w:space="0" w:color="B1C2D6"/>
            </w:tcBorders>
            <w:hideMark/>
          </w:tcPr>
          <w:p w14:paraId="10207E18"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Balance</w:t>
            </w:r>
          </w:p>
        </w:tc>
        <w:tc>
          <w:tcPr>
            <w:tcW w:w="1800" w:type="dxa"/>
            <w:tcBorders>
              <w:top w:val="single" w:sz="6" w:space="0" w:color="B1C2D6"/>
              <w:left w:val="single" w:sz="6" w:space="0" w:color="B1C2D6"/>
              <w:bottom w:val="single" w:sz="6" w:space="0" w:color="B1C2D6"/>
              <w:right w:val="single" w:sz="6" w:space="0" w:color="B1C2D6"/>
            </w:tcBorders>
            <w:hideMark/>
          </w:tcPr>
          <w:p w14:paraId="499229A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0754915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balance of a trade account.</w:t>
            </w:r>
          </w:p>
        </w:tc>
      </w:tr>
      <w:tr w:rsidR="00FE38F7" w:rsidRPr="00FE38F7" w14:paraId="52385F79" w14:textId="77777777" w:rsidTr="00FE38F7">
        <w:tc>
          <w:tcPr>
            <w:tcW w:w="2130" w:type="dxa"/>
            <w:tcBorders>
              <w:top w:val="single" w:sz="6" w:space="0" w:color="B1C2D6"/>
              <w:left w:val="single" w:sz="6" w:space="0" w:color="B1C2D6"/>
              <w:bottom w:val="single" w:sz="6" w:space="0" w:color="B1C2D6"/>
              <w:right w:val="single" w:sz="6" w:space="0" w:color="B1C2D6"/>
            </w:tcBorders>
            <w:hideMark/>
          </w:tcPr>
          <w:p w14:paraId="43C2B60B"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Credit</w:t>
            </w:r>
          </w:p>
        </w:tc>
        <w:tc>
          <w:tcPr>
            <w:tcW w:w="1800" w:type="dxa"/>
            <w:tcBorders>
              <w:top w:val="single" w:sz="6" w:space="0" w:color="B1C2D6"/>
              <w:left w:val="single" w:sz="6" w:space="0" w:color="B1C2D6"/>
              <w:bottom w:val="single" w:sz="6" w:space="0" w:color="B1C2D6"/>
              <w:right w:val="single" w:sz="6" w:space="0" w:color="B1C2D6"/>
            </w:tcBorders>
            <w:hideMark/>
          </w:tcPr>
          <w:p w14:paraId="1FCE9A0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53F7530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current amount of credit given to an account.</w:t>
            </w:r>
          </w:p>
        </w:tc>
      </w:tr>
      <w:tr w:rsidR="00FE38F7" w:rsidRPr="00FE38F7" w14:paraId="2A4A0A45" w14:textId="77777777" w:rsidTr="00FE38F7">
        <w:tc>
          <w:tcPr>
            <w:tcW w:w="2130" w:type="dxa"/>
            <w:tcBorders>
              <w:top w:val="single" w:sz="6" w:space="0" w:color="B1C2D6"/>
              <w:left w:val="single" w:sz="6" w:space="0" w:color="B1C2D6"/>
              <w:bottom w:val="single" w:sz="6" w:space="0" w:color="B1C2D6"/>
              <w:right w:val="single" w:sz="6" w:space="0" w:color="B1C2D6"/>
            </w:tcBorders>
            <w:hideMark/>
          </w:tcPr>
          <w:p w14:paraId="57B38670"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Margin</w:t>
            </w:r>
          </w:p>
        </w:tc>
        <w:tc>
          <w:tcPr>
            <w:tcW w:w="1800" w:type="dxa"/>
            <w:tcBorders>
              <w:top w:val="single" w:sz="6" w:space="0" w:color="B1C2D6"/>
              <w:left w:val="single" w:sz="6" w:space="0" w:color="B1C2D6"/>
              <w:bottom w:val="single" w:sz="6" w:space="0" w:color="B1C2D6"/>
              <w:right w:val="single" w:sz="6" w:space="0" w:color="B1C2D6"/>
            </w:tcBorders>
            <w:hideMark/>
          </w:tcPr>
          <w:p w14:paraId="1D395C98"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3CA1E7E5"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current margin of the account.</w:t>
            </w:r>
          </w:p>
        </w:tc>
      </w:tr>
      <w:tr w:rsidR="00FE38F7" w:rsidRPr="00FE38F7" w14:paraId="6A096E4B" w14:textId="77777777" w:rsidTr="00FE38F7">
        <w:tc>
          <w:tcPr>
            <w:tcW w:w="2130" w:type="dxa"/>
            <w:tcBorders>
              <w:top w:val="single" w:sz="6" w:space="0" w:color="B1C2D6"/>
              <w:left w:val="single" w:sz="6" w:space="0" w:color="B1C2D6"/>
              <w:bottom w:val="single" w:sz="6" w:space="0" w:color="B1C2D6"/>
              <w:right w:val="single" w:sz="6" w:space="0" w:color="B1C2D6"/>
            </w:tcBorders>
            <w:hideMark/>
          </w:tcPr>
          <w:p w14:paraId="7578B6E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MarginFree</w:t>
            </w:r>
            <w:proofErr w:type="spellEnd"/>
          </w:p>
        </w:tc>
        <w:tc>
          <w:tcPr>
            <w:tcW w:w="1800" w:type="dxa"/>
            <w:tcBorders>
              <w:top w:val="single" w:sz="6" w:space="0" w:color="B1C2D6"/>
              <w:left w:val="single" w:sz="6" w:space="0" w:color="B1C2D6"/>
              <w:bottom w:val="single" w:sz="6" w:space="0" w:color="B1C2D6"/>
              <w:right w:val="single" w:sz="6" w:space="0" w:color="B1C2D6"/>
            </w:tcBorders>
            <w:hideMark/>
          </w:tcPr>
          <w:p w14:paraId="330CD05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0DA0B9ED"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free margin of an account.</w:t>
            </w:r>
          </w:p>
        </w:tc>
      </w:tr>
      <w:tr w:rsidR="00FE38F7" w:rsidRPr="00FE38F7" w14:paraId="39087132" w14:textId="77777777" w:rsidTr="00FE38F7">
        <w:tc>
          <w:tcPr>
            <w:tcW w:w="2130" w:type="dxa"/>
            <w:tcBorders>
              <w:top w:val="single" w:sz="6" w:space="0" w:color="B1C2D6"/>
              <w:left w:val="single" w:sz="6" w:space="0" w:color="B1C2D6"/>
              <w:bottom w:val="single" w:sz="6" w:space="0" w:color="B1C2D6"/>
              <w:right w:val="single" w:sz="6" w:space="0" w:color="B1C2D6"/>
            </w:tcBorders>
            <w:hideMark/>
          </w:tcPr>
          <w:p w14:paraId="06D9321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MarginLevel</w:t>
            </w:r>
            <w:proofErr w:type="spellEnd"/>
          </w:p>
        </w:tc>
        <w:tc>
          <w:tcPr>
            <w:tcW w:w="1800" w:type="dxa"/>
            <w:tcBorders>
              <w:top w:val="single" w:sz="6" w:space="0" w:color="B1C2D6"/>
              <w:left w:val="single" w:sz="6" w:space="0" w:color="B1C2D6"/>
              <w:bottom w:val="single" w:sz="6" w:space="0" w:color="B1C2D6"/>
              <w:right w:val="single" w:sz="6" w:space="0" w:color="B1C2D6"/>
            </w:tcBorders>
            <w:hideMark/>
          </w:tcPr>
          <w:p w14:paraId="5563D6C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7233672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margin level as a percentage. It is calculated as a percentage of the current account equity (Equity) to the margin volume (Margin);</w:t>
            </w:r>
          </w:p>
        </w:tc>
      </w:tr>
      <w:tr w:rsidR="00FE38F7" w:rsidRPr="00FE38F7" w14:paraId="54A05AA1" w14:textId="77777777" w:rsidTr="00FE38F7">
        <w:tc>
          <w:tcPr>
            <w:tcW w:w="2130" w:type="dxa"/>
            <w:tcBorders>
              <w:top w:val="single" w:sz="6" w:space="0" w:color="B1C2D6"/>
              <w:left w:val="single" w:sz="6" w:space="0" w:color="B1C2D6"/>
              <w:bottom w:val="single" w:sz="6" w:space="0" w:color="B1C2D6"/>
              <w:right w:val="single" w:sz="6" w:space="0" w:color="B1C2D6"/>
            </w:tcBorders>
            <w:hideMark/>
          </w:tcPr>
          <w:p w14:paraId="13EB7018"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MarginLeverage</w:t>
            </w:r>
            <w:proofErr w:type="spellEnd"/>
          </w:p>
        </w:tc>
        <w:tc>
          <w:tcPr>
            <w:tcW w:w="1800" w:type="dxa"/>
            <w:tcBorders>
              <w:top w:val="single" w:sz="6" w:space="0" w:color="B1C2D6"/>
              <w:left w:val="single" w:sz="6" w:space="0" w:color="B1C2D6"/>
              <w:bottom w:val="single" w:sz="6" w:space="0" w:color="B1C2D6"/>
              <w:right w:val="single" w:sz="6" w:space="0" w:color="B1C2D6"/>
            </w:tcBorders>
            <w:hideMark/>
          </w:tcPr>
          <w:p w14:paraId="4A3815E5"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64ACCF7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Margin leverage.</w:t>
            </w:r>
          </w:p>
        </w:tc>
      </w:tr>
      <w:tr w:rsidR="00FE38F7" w:rsidRPr="00FE38F7" w14:paraId="2EFABE2F" w14:textId="77777777" w:rsidTr="00FE38F7">
        <w:tc>
          <w:tcPr>
            <w:tcW w:w="2130" w:type="dxa"/>
            <w:tcBorders>
              <w:top w:val="single" w:sz="6" w:space="0" w:color="B1C2D6"/>
              <w:left w:val="single" w:sz="6" w:space="0" w:color="B1C2D6"/>
              <w:bottom w:val="single" w:sz="6" w:space="0" w:color="B1C2D6"/>
              <w:right w:val="single" w:sz="6" w:space="0" w:color="B1C2D6"/>
            </w:tcBorders>
            <w:hideMark/>
          </w:tcPr>
          <w:p w14:paraId="26C1AE2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MarginInitial</w:t>
            </w:r>
            <w:proofErr w:type="spellEnd"/>
          </w:p>
        </w:tc>
        <w:tc>
          <w:tcPr>
            <w:tcW w:w="1800" w:type="dxa"/>
            <w:tcBorders>
              <w:top w:val="single" w:sz="6" w:space="0" w:color="B1C2D6"/>
              <w:left w:val="single" w:sz="6" w:space="0" w:color="B1C2D6"/>
              <w:bottom w:val="single" w:sz="6" w:space="0" w:color="B1C2D6"/>
              <w:right w:val="single" w:sz="6" w:space="0" w:color="B1C2D6"/>
            </w:tcBorders>
            <w:hideMark/>
          </w:tcPr>
          <w:p w14:paraId="6F41E115"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4D64CC3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current size of the initial margin of positions on a trading account.</w:t>
            </w:r>
          </w:p>
        </w:tc>
      </w:tr>
      <w:tr w:rsidR="00FE38F7" w:rsidRPr="00FE38F7" w14:paraId="7A1A49D1" w14:textId="77777777" w:rsidTr="00FE38F7">
        <w:tc>
          <w:tcPr>
            <w:tcW w:w="2130" w:type="dxa"/>
            <w:tcBorders>
              <w:top w:val="single" w:sz="6" w:space="0" w:color="B1C2D6"/>
              <w:left w:val="single" w:sz="6" w:space="0" w:color="B1C2D6"/>
              <w:bottom w:val="single" w:sz="6" w:space="0" w:color="B1C2D6"/>
              <w:right w:val="single" w:sz="6" w:space="0" w:color="B1C2D6"/>
            </w:tcBorders>
            <w:hideMark/>
          </w:tcPr>
          <w:p w14:paraId="645EDC00"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MarginMaintenance</w:t>
            </w:r>
            <w:proofErr w:type="spellEnd"/>
          </w:p>
        </w:tc>
        <w:tc>
          <w:tcPr>
            <w:tcW w:w="1800" w:type="dxa"/>
            <w:tcBorders>
              <w:top w:val="single" w:sz="6" w:space="0" w:color="B1C2D6"/>
              <w:left w:val="single" w:sz="6" w:space="0" w:color="B1C2D6"/>
              <w:bottom w:val="single" w:sz="6" w:space="0" w:color="B1C2D6"/>
              <w:right w:val="single" w:sz="6" w:space="0" w:color="B1C2D6"/>
            </w:tcBorders>
            <w:hideMark/>
          </w:tcPr>
          <w:p w14:paraId="262ADE6B"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55A3705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current size of the maintenance margin of positions on a trading account.</w:t>
            </w:r>
          </w:p>
        </w:tc>
      </w:tr>
      <w:tr w:rsidR="00FE38F7" w:rsidRPr="00FE38F7" w14:paraId="76083CE7" w14:textId="77777777" w:rsidTr="00FE38F7">
        <w:tc>
          <w:tcPr>
            <w:tcW w:w="2130" w:type="dxa"/>
            <w:tcBorders>
              <w:top w:val="single" w:sz="6" w:space="0" w:color="B1C2D6"/>
              <w:left w:val="single" w:sz="6" w:space="0" w:color="B1C2D6"/>
              <w:bottom w:val="single" w:sz="6" w:space="0" w:color="B1C2D6"/>
              <w:right w:val="single" w:sz="6" w:space="0" w:color="B1C2D6"/>
            </w:tcBorders>
            <w:hideMark/>
          </w:tcPr>
          <w:p w14:paraId="5D8ED34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Profit</w:t>
            </w:r>
          </w:p>
        </w:tc>
        <w:tc>
          <w:tcPr>
            <w:tcW w:w="1800" w:type="dxa"/>
            <w:tcBorders>
              <w:top w:val="single" w:sz="6" w:space="0" w:color="B1C2D6"/>
              <w:left w:val="single" w:sz="6" w:space="0" w:color="B1C2D6"/>
              <w:bottom w:val="single" w:sz="6" w:space="0" w:color="B1C2D6"/>
              <w:right w:val="single" w:sz="6" w:space="0" w:color="B1C2D6"/>
            </w:tcBorders>
            <w:hideMark/>
          </w:tcPr>
          <w:p w14:paraId="4B4D454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6E66BA5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size of the current profit for all open positions.</w:t>
            </w:r>
          </w:p>
        </w:tc>
      </w:tr>
      <w:tr w:rsidR="00FE38F7" w:rsidRPr="00FE38F7" w14:paraId="71FE4920" w14:textId="77777777" w:rsidTr="00FE38F7">
        <w:tc>
          <w:tcPr>
            <w:tcW w:w="2130" w:type="dxa"/>
            <w:tcBorders>
              <w:top w:val="single" w:sz="6" w:space="0" w:color="B1C2D6"/>
              <w:left w:val="single" w:sz="6" w:space="0" w:color="B1C2D6"/>
              <w:bottom w:val="single" w:sz="6" w:space="0" w:color="B1C2D6"/>
              <w:right w:val="single" w:sz="6" w:space="0" w:color="B1C2D6"/>
            </w:tcBorders>
            <w:hideMark/>
          </w:tcPr>
          <w:p w14:paraId="35154FE5"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Storage</w:t>
            </w:r>
          </w:p>
        </w:tc>
        <w:tc>
          <w:tcPr>
            <w:tcW w:w="1800" w:type="dxa"/>
            <w:tcBorders>
              <w:top w:val="single" w:sz="6" w:space="0" w:color="B1C2D6"/>
              <w:left w:val="single" w:sz="6" w:space="0" w:color="B1C2D6"/>
              <w:bottom w:val="single" w:sz="6" w:space="0" w:color="B1C2D6"/>
              <w:right w:val="single" w:sz="6" w:space="0" w:color="B1C2D6"/>
            </w:tcBorders>
            <w:hideMark/>
          </w:tcPr>
          <w:p w14:paraId="0DA6E64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56DCDC5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current size of swaps charged for open positions on the account.</w:t>
            </w:r>
          </w:p>
        </w:tc>
      </w:tr>
      <w:tr w:rsidR="00FE38F7" w:rsidRPr="00FE38F7" w14:paraId="0F249BCD" w14:textId="77777777" w:rsidTr="00FE38F7">
        <w:tc>
          <w:tcPr>
            <w:tcW w:w="2130" w:type="dxa"/>
            <w:tcBorders>
              <w:top w:val="single" w:sz="6" w:space="0" w:color="B1C2D6"/>
              <w:left w:val="single" w:sz="6" w:space="0" w:color="B1C2D6"/>
              <w:bottom w:val="single" w:sz="6" w:space="0" w:color="B1C2D6"/>
              <w:right w:val="single" w:sz="6" w:space="0" w:color="B1C2D6"/>
            </w:tcBorders>
            <w:hideMark/>
          </w:tcPr>
          <w:p w14:paraId="43484810"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lastRenderedPageBreak/>
              <w:t>Floating</w:t>
            </w:r>
          </w:p>
        </w:tc>
        <w:tc>
          <w:tcPr>
            <w:tcW w:w="1800" w:type="dxa"/>
            <w:tcBorders>
              <w:top w:val="single" w:sz="6" w:space="0" w:color="B1C2D6"/>
              <w:left w:val="single" w:sz="6" w:space="0" w:color="B1C2D6"/>
              <w:bottom w:val="single" w:sz="6" w:space="0" w:color="B1C2D6"/>
              <w:right w:val="single" w:sz="6" w:space="0" w:color="B1C2D6"/>
            </w:tcBorders>
            <w:hideMark/>
          </w:tcPr>
          <w:p w14:paraId="470155F8"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194BE1DD"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size of floating profit/loss of open positions on the account. The floating profit/loss is calculated as the sum of Profit, Storage and Commission of open positions on the account.</w:t>
            </w:r>
          </w:p>
        </w:tc>
      </w:tr>
      <w:tr w:rsidR="00FE38F7" w:rsidRPr="00FE38F7" w14:paraId="35CFB341" w14:textId="77777777" w:rsidTr="00FE38F7">
        <w:tc>
          <w:tcPr>
            <w:tcW w:w="2130" w:type="dxa"/>
            <w:tcBorders>
              <w:top w:val="single" w:sz="6" w:space="0" w:color="B1C2D6"/>
              <w:left w:val="single" w:sz="6" w:space="0" w:color="B1C2D6"/>
              <w:bottom w:val="single" w:sz="6" w:space="0" w:color="B1C2D6"/>
              <w:right w:val="single" w:sz="6" w:space="0" w:color="B1C2D6"/>
            </w:tcBorders>
            <w:hideMark/>
          </w:tcPr>
          <w:p w14:paraId="0A79CA0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Equity</w:t>
            </w:r>
          </w:p>
        </w:tc>
        <w:tc>
          <w:tcPr>
            <w:tcW w:w="1800" w:type="dxa"/>
            <w:tcBorders>
              <w:top w:val="single" w:sz="6" w:space="0" w:color="B1C2D6"/>
              <w:left w:val="single" w:sz="6" w:space="0" w:color="B1C2D6"/>
              <w:bottom w:val="single" w:sz="6" w:space="0" w:color="B1C2D6"/>
              <w:right w:val="single" w:sz="6" w:space="0" w:color="B1C2D6"/>
            </w:tcBorders>
            <w:hideMark/>
          </w:tcPr>
          <w:p w14:paraId="7D4793F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3E03E0B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account equity calculated as a sum of Balance, Credit and Floating.</w:t>
            </w:r>
          </w:p>
        </w:tc>
      </w:tr>
      <w:tr w:rsidR="00FE38F7" w:rsidRPr="00FE38F7" w14:paraId="27B0D492" w14:textId="77777777" w:rsidTr="00FE38F7">
        <w:tc>
          <w:tcPr>
            <w:tcW w:w="2130" w:type="dxa"/>
            <w:tcBorders>
              <w:top w:val="single" w:sz="6" w:space="0" w:color="B1C2D6"/>
              <w:left w:val="single" w:sz="6" w:space="0" w:color="B1C2D6"/>
              <w:bottom w:val="single" w:sz="6" w:space="0" w:color="B1C2D6"/>
              <w:right w:val="single" w:sz="6" w:space="0" w:color="B1C2D6"/>
            </w:tcBorders>
            <w:hideMark/>
          </w:tcPr>
          <w:p w14:paraId="7C1C8CF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BlockedCommission</w:t>
            </w:r>
            <w:proofErr w:type="spellEnd"/>
          </w:p>
        </w:tc>
        <w:tc>
          <w:tcPr>
            <w:tcW w:w="1800" w:type="dxa"/>
            <w:tcBorders>
              <w:top w:val="single" w:sz="6" w:space="0" w:color="B1C2D6"/>
              <w:left w:val="single" w:sz="6" w:space="0" w:color="B1C2D6"/>
              <w:bottom w:val="single" w:sz="6" w:space="0" w:color="B1C2D6"/>
              <w:right w:val="single" w:sz="6" w:space="0" w:color="B1C2D6"/>
            </w:tcBorders>
            <w:hideMark/>
          </w:tcPr>
          <w:p w14:paraId="6E59D7F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07BE398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amount of the standard commission locked on the account, which has been accumulated during the day/month.</w:t>
            </w:r>
          </w:p>
        </w:tc>
      </w:tr>
      <w:tr w:rsidR="00FE38F7" w:rsidRPr="00FE38F7" w14:paraId="28F1B044" w14:textId="77777777" w:rsidTr="00FE38F7">
        <w:tc>
          <w:tcPr>
            <w:tcW w:w="2130" w:type="dxa"/>
            <w:tcBorders>
              <w:top w:val="single" w:sz="6" w:space="0" w:color="B1C2D6"/>
              <w:left w:val="single" w:sz="6" w:space="0" w:color="B1C2D6"/>
              <w:bottom w:val="single" w:sz="6" w:space="0" w:color="B1C2D6"/>
              <w:right w:val="single" w:sz="6" w:space="0" w:color="B1C2D6"/>
            </w:tcBorders>
            <w:hideMark/>
          </w:tcPr>
          <w:p w14:paraId="45D79C30"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BlockedProfit</w:t>
            </w:r>
            <w:proofErr w:type="spellEnd"/>
          </w:p>
        </w:tc>
        <w:tc>
          <w:tcPr>
            <w:tcW w:w="1800" w:type="dxa"/>
            <w:tcBorders>
              <w:top w:val="single" w:sz="6" w:space="0" w:color="B1C2D6"/>
              <w:left w:val="single" w:sz="6" w:space="0" w:color="B1C2D6"/>
              <w:bottom w:val="single" w:sz="6" w:space="0" w:color="B1C2D6"/>
              <w:right w:val="single" w:sz="6" w:space="0" w:color="B1C2D6"/>
            </w:tcBorders>
            <w:hideMark/>
          </w:tcPr>
          <w:p w14:paraId="7B8FAB4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51AB0528"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amount of intraday profit locked on the account.</w:t>
            </w:r>
          </w:p>
        </w:tc>
      </w:tr>
      <w:tr w:rsidR="00FE38F7" w:rsidRPr="00FE38F7" w14:paraId="6DF23434" w14:textId="77777777" w:rsidTr="00FE38F7">
        <w:tc>
          <w:tcPr>
            <w:tcW w:w="2130" w:type="dxa"/>
            <w:tcBorders>
              <w:top w:val="single" w:sz="6" w:space="0" w:color="B1C2D6"/>
              <w:left w:val="single" w:sz="6" w:space="0" w:color="B1C2D6"/>
              <w:bottom w:val="single" w:sz="6" w:space="0" w:color="B1C2D6"/>
              <w:right w:val="single" w:sz="6" w:space="0" w:color="B1C2D6"/>
            </w:tcBorders>
            <w:hideMark/>
          </w:tcPr>
          <w:p w14:paraId="5B03E74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Assets</w:t>
            </w:r>
          </w:p>
        </w:tc>
        <w:tc>
          <w:tcPr>
            <w:tcW w:w="1800" w:type="dxa"/>
            <w:tcBorders>
              <w:top w:val="single" w:sz="6" w:space="0" w:color="B1C2D6"/>
              <w:left w:val="single" w:sz="6" w:space="0" w:color="B1C2D6"/>
              <w:bottom w:val="single" w:sz="6" w:space="0" w:color="B1C2D6"/>
              <w:right w:val="single" w:sz="6" w:space="0" w:color="B1C2D6"/>
            </w:tcBorders>
            <w:hideMark/>
          </w:tcPr>
          <w:p w14:paraId="3FCCB968"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2BF1951D"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current total amount of assets on a trading account.</w:t>
            </w:r>
          </w:p>
        </w:tc>
      </w:tr>
      <w:tr w:rsidR="00FE38F7" w:rsidRPr="00FE38F7" w14:paraId="15E7BA4D" w14:textId="77777777" w:rsidTr="00FE38F7">
        <w:tc>
          <w:tcPr>
            <w:tcW w:w="2130" w:type="dxa"/>
            <w:tcBorders>
              <w:top w:val="single" w:sz="6" w:space="0" w:color="B1C2D6"/>
              <w:left w:val="single" w:sz="6" w:space="0" w:color="B1C2D6"/>
              <w:bottom w:val="single" w:sz="6" w:space="0" w:color="B1C2D6"/>
              <w:right w:val="single" w:sz="6" w:space="0" w:color="B1C2D6"/>
            </w:tcBorders>
            <w:hideMark/>
          </w:tcPr>
          <w:p w14:paraId="7FC99158"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Liabilities</w:t>
            </w:r>
          </w:p>
        </w:tc>
        <w:tc>
          <w:tcPr>
            <w:tcW w:w="1800" w:type="dxa"/>
            <w:tcBorders>
              <w:top w:val="single" w:sz="6" w:space="0" w:color="B1C2D6"/>
              <w:left w:val="single" w:sz="6" w:space="0" w:color="B1C2D6"/>
              <w:bottom w:val="single" w:sz="6" w:space="0" w:color="B1C2D6"/>
              <w:right w:val="single" w:sz="6" w:space="0" w:color="B1C2D6"/>
            </w:tcBorders>
            <w:hideMark/>
          </w:tcPr>
          <w:p w14:paraId="72D9D0E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292F47F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current total amount of liabilities on a trading account.</w:t>
            </w:r>
          </w:p>
        </w:tc>
      </w:tr>
    </w:tbl>
    <w:p w14:paraId="75E2D5F7" w14:textId="77777777" w:rsidR="00FE38F7" w:rsidRPr="00FE38F7" w:rsidRDefault="00FE38F7" w:rsidP="00FE38F7">
      <w:pPr>
        <w:spacing w:after="0" w:line="315" w:lineRule="atLeast"/>
        <w:textAlignment w:val="baseline"/>
        <w:rPr>
          <w:rFonts w:ascii="Roboto" w:eastAsia="Times New Roman" w:hAnsi="Roboto" w:cs="Times New Roman"/>
          <w:color w:val="000000"/>
          <w:kern w:val="0"/>
          <w:sz w:val="21"/>
          <w:szCs w:val="21"/>
          <w14:ligatures w14:val="none"/>
        </w:rPr>
      </w:pPr>
      <w:r w:rsidRPr="00FE38F7">
        <w:rPr>
          <w:rFonts w:ascii="Roboto" w:eastAsia="Times New Roman" w:hAnsi="Roboto" w:cs="Times New Roman"/>
          <w:color w:val="000000"/>
          <w:kern w:val="0"/>
          <w:sz w:val="21"/>
          <w:szCs w:val="21"/>
          <w:bdr w:val="none" w:sz="0" w:space="0" w:color="auto" w:frame="1"/>
          <w14:ligatures w14:val="none"/>
        </w:rPr>
        <w:t> </w:t>
      </w:r>
    </w:p>
    <w:p w14:paraId="4A29E312" w14:textId="77777777" w:rsidR="00FE38F7" w:rsidRPr="00FE38F7" w:rsidRDefault="00FE38F7" w:rsidP="008259E5">
      <w:pPr>
        <w:pStyle w:val="Heading1"/>
      </w:pPr>
      <w:r w:rsidRPr="00FE38F7">
        <w:t>mt5_prices</w:t>
      </w:r>
    </w:p>
    <w:p w14:paraId="43F911B1" w14:textId="77777777" w:rsidR="00FE38F7" w:rsidRPr="00FE38F7" w:rsidRDefault="00FE38F7" w:rsidP="00FE38F7">
      <w:pPr>
        <w:spacing w:after="0" w:line="315" w:lineRule="atLeast"/>
        <w:textAlignment w:val="baseline"/>
        <w:rPr>
          <w:rFonts w:ascii="Roboto" w:eastAsia="Times New Roman" w:hAnsi="Roboto" w:cs="Times New Roman"/>
          <w:color w:val="000000"/>
          <w:kern w:val="0"/>
          <w:sz w:val="21"/>
          <w:szCs w:val="21"/>
          <w14:ligatures w14:val="none"/>
        </w:rPr>
      </w:pPr>
      <w:r w:rsidRPr="00FE38F7">
        <w:rPr>
          <w:rFonts w:ascii="Roboto" w:eastAsia="Times New Roman" w:hAnsi="Roboto" w:cs="Times New Roman"/>
          <w:color w:val="000000"/>
          <w:kern w:val="0"/>
          <w:sz w:val="21"/>
          <w:szCs w:val="21"/>
          <w:bdr w:val="none" w:sz="0" w:space="0" w:color="auto" w:frame="1"/>
          <w14:ligatures w14:val="none"/>
        </w:rPr>
        <w:t>Price data of financial instruments is exported to the table. The table contains the following fields:</w:t>
      </w:r>
    </w:p>
    <w:tbl>
      <w:tblPr>
        <w:tblW w:w="945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2025"/>
        <w:gridCol w:w="1890"/>
        <w:gridCol w:w="5535"/>
      </w:tblGrid>
      <w:tr w:rsidR="00FE38F7" w:rsidRPr="00FE38F7" w14:paraId="759CC75D" w14:textId="77777777" w:rsidTr="00FE38F7">
        <w:trPr>
          <w:tblHeader/>
        </w:trPr>
        <w:tc>
          <w:tcPr>
            <w:tcW w:w="2025" w:type="dxa"/>
            <w:tcBorders>
              <w:top w:val="single" w:sz="6" w:space="0" w:color="B1C2D6"/>
              <w:left w:val="single" w:sz="6" w:space="0" w:color="B1C2D6"/>
              <w:bottom w:val="single" w:sz="6" w:space="0" w:color="B1C2D6"/>
              <w:right w:val="single" w:sz="6" w:space="0" w:color="B1C2D6"/>
            </w:tcBorders>
            <w:shd w:val="clear" w:color="auto" w:fill="DBE9F9"/>
            <w:hideMark/>
          </w:tcPr>
          <w:p w14:paraId="45287935"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Name</w:t>
            </w:r>
          </w:p>
        </w:tc>
        <w:tc>
          <w:tcPr>
            <w:tcW w:w="1890" w:type="dxa"/>
            <w:tcBorders>
              <w:top w:val="single" w:sz="6" w:space="0" w:color="B1C2D6"/>
              <w:left w:val="single" w:sz="6" w:space="0" w:color="B1C2D6"/>
              <w:bottom w:val="single" w:sz="6" w:space="0" w:color="B1C2D6"/>
              <w:right w:val="single" w:sz="6" w:space="0" w:color="B1C2D6"/>
            </w:tcBorders>
            <w:shd w:val="clear" w:color="auto" w:fill="DBE9F9"/>
            <w:hideMark/>
          </w:tcPr>
          <w:p w14:paraId="3CBED227"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Type</w:t>
            </w:r>
          </w:p>
        </w:tc>
        <w:tc>
          <w:tcPr>
            <w:tcW w:w="0" w:type="auto"/>
            <w:tcBorders>
              <w:top w:val="single" w:sz="6" w:space="0" w:color="B1C2D6"/>
              <w:left w:val="single" w:sz="6" w:space="0" w:color="B1C2D6"/>
              <w:bottom w:val="single" w:sz="6" w:space="0" w:color="B1C2D6"/>
              <w:right w:val="single" w:sz="6" w:space="0" w:color="B1C2D6"/>
            </w:tcBorders>
            <w:shd w:val="clear" w:color="auto" w:fill="DBE9F9"/>
            <w:hideMark/>
          </w:tcPr>
          <w:p w14:paraId="7F90EB38"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Description</w:t>
            </w:r>
          </w:p>
        </w:tc>
      </w:tr>
      <w:tr w:rsidR="00FE38F7" w:rsidRPr="00FE38F7" w14:paraId="56673A1C" w14:textId="77777777" w:rsidTr="00FE38F7">
        <w:tc>
          <w:tcPr>
            <w:tcW w:w="2025" w:type="dxa"/>
            <w:tcBorders>
              <w:top w:val="single" w:sz="6" w:space="0" w:color="B1C2D6"/>
              <w:left w:val="single" w:sz="6" w:space="0" w:color="B1C2D6"/>
              <w:bottom w:val="single" w:sz="6" w:space="0" w:color="B1C2D6"/>
              <w:right w:val="single" w:sz="6" w:space="0" w:color="B1C2D6"/>
            </w:tcBorders>
            <w:hideMark/>
          </w:tcPr>
          <w:p w14:paraId="1A993D1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Price_ID</w:t>
            </w:r>
            <w:proofErr w:type="spellEnd"/>
          </w:p>
        </w:tc>
        <w:tc>
          <w:tcPr>
            <w:tcW w:w="1890" w:type="dxa"/>
            <w:tcBorders>
              <w:top w:val="single" w:sz="6" w:space="0" w:color="B1C2D6"/>
              <w:left w:val="single" w:sz="6" w:space="0" w:color="B1C2D6"/>
              <w:bottom w:val="single" w:sz="6" w:space="0" w:color="B1C2D6"/>
              <w:right w:val="single" w:sz="6" w:space="0" w:color="B1C2D6"/>
            </w:tcBorders>
            <w:hideMark/>
          </w:tcPr>
          <w:p w14:paraId="03C94A0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 number</w:t>
            </w:r>
          </w:p>
        </w:tc>
        <w:tc>
          <w:tcPr>
            <w:tcW w:w="0" w:type="auto"/>
            <w:tcBorders>
              <w:top w:val="single" w:sz="6" w:space="0" w:color="B1C2D6"/>
              <w:left w:val="single" w:sz="6" w:space="0" w:color="B1C2D6"/>
              <w:bottom w:val="single" w:sz="6" w:space="0" w:color="B1C2D6"/>
              <w:right w:val="single" w:sz="6" w:space="0" w:color="B1C2D6"/>
            </w:tcBorders>
            <w:hideMark/>
          </w:tcPr>
          <w:p w14:paraId="5C2A1B5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Primary key. Unique symbol ID for more efficient request of the data from the database. Assigned automatically during the export.</w:t>
            </w:r>
          </w:p>
        </w:tc>
      </w:tr>
      <w:tr w:rsidR="00FE38F7" w:rsidRPr="00FE38F7" w14:paraId="0601C12A" w14:textId="77777777" w:rsidTr="00FE38F7">
        <w:tc>
          <w:tcPr>
            <w:tcW w:w="2025" w:type="dxa"/>
            <w:tcBorders>
              <w:top w:val="single" w:sz="6" w:space="0" w:color="B1C2D6"/>
              <w:left w:val="single" w:sz="6" w:space="0" w:color="B1C2D6"/>
              <w:bottom w:val="single" w:sz="6" w:space="0" w:color="B1C2D6"/>
              <w:right w:val="single" w:sz="6" w:space="0" w:color="B1C2D6"/>
            </w:tcBorders>
            <w:hideMark/>
          </w:tcPr>
          <w:p w14:paraId="512D20C8"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Symbol</w:t>
            </w:r>
          </w:p>
        </w:tc>
        <w:tc>
          <w:tcPr>
            <w:tcW w:w="1890" w:type="dxa"/>
            <w:tcBorders>
              <w:top w:val="single" w:sz="6" w:space="0" w:color="B1C2D6"/>
              <w:left w:val="single" w:sz="6" w:space="0" w:color="B1C2D6"/>
              <w:bottom w:val="single" w:sz="6" w:space="0" w:color="B1C2D6"/>
              <w:right w:val="single" w:sz="6" w:space="0" w:color="B1C2D6"/>
            </w:tcBorders>
            <w:hideMark/>
          </w:tcPr>
          <w:p w14:paraId="4B4F85F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44D3A22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Symbol name.</w:t>
            </w:r>
          </w:p>
        </w:tc>
      </w:tr>
      <w:tr w:rsidR="00FE38F7" w:rsidRPr="00FE38F7" w14:paraId="44AA8ECF" w14:textId="77777777" w:rsidTr="00FE38F7">
        <w:tc>
          <w:tcPr>
            <w:tcW w:w="2025" w:type="dxa"/>
            <w:tcBorders>
              <w:top w:val="single" w:sz="6" w:space="0" w:color="B1C2D6"/>
              <w:left w:val="single" w:sz="6" w:space="0" w:color="B1C2D6"/>
              <w:bottom w:val="single" w:sz="6" w:space="0" w:color="B1C2D6"/>
              <w:right w:val="single" w:sz="6" w:space="0" w:color="B1C2D6"/>
            </w:tcBorders>
            <w:hideMark/>
          </w:tcPr>
          <w:p w14:paraId="0C5C24C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Digits</w:t>
            </w:r>
          </w:p>
        </w:tc>
        <w:tc>
          <w:tcPr>
            <w:tcW w:w="1890" w:type="dxa"/>
            <w:tcBorders>
              <w:top w:val="single" w:sz="6" w:space="0" w:color="B1C2D6"/>
              <w:left w:val="single" w:sz="6" w:space="0" w:color="B1C2D6"/>
              <w:bottom w:val="single" w:sz="6" w:space="0" w:color="B1C2D6"/>
              <w:right w:val="single" w:sz="6" w:space="0" w:color="B1C2D6"/>
            </w:tcBorders>
            <w:hideMark/>
          </w:tcPr>
          <w:p w14:paraId="45FC9D5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 number</w:t>
            </w:r>
          </w:p>
        </w:tc>
        <w:tc>
          <w:tcPr>
            <w:tcW w:w="0" w:type="auto"/>
            <w:tcBorders>
              <w:top w:val="single" w:sz="6" w:space="0" w:color="B1C2D6"/>
              <w:left w:val="single" w:sz="6" w:space="0" w:color="B1C2D6"/>
              <w:bottom w:val="single" w:sz="6" w:space="0" w:color="B1C2D6"/>
              <w:right w:val="single" w:sz="6" w:space="0" w:color="B1C2D6"/>
            </w:tcBorders>
            <w:hideMark/>
          </w:tcPr>
          <w:p w14:paraId="072C2C4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number of decimal places in the price.</w:t>
            </w:r>
          </w:p>
        </w:tc>
      </w:tr>
      <w:tr w:rsidR="00FE38F7" w:rsidRPr="00FE38F7" w14:paraId="3E763386" w14:textId="77777777" w:rsidTr="00FE38F7">
        <w:tc>
          <w:tcPr>
            <w:tcW w:w="2025" w:type="dxa"/>
            <w:tcBorders>
              <w:top w:val="single" w:sz="6" w:space="0" w:color="B1C2D6"/>
              <w:left w:val="single" w:sz="6" w:space="0" w:color="B1C2D6"/>
              <w:bottom w:val="single" w:sz="6" w:space="0" w:color="B1C2D6"/>
              <w:right w:val="single" w:sz="6" w:space="0" w:color="B1C2D6"/>
            </w:tcBorders>
            <w:hideMark/>
          </w:tcPr>
          <w:p w14:paraId="5E3562D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Time</w:t>
            </w:r>
          </w:p>
        </w:tc>
        <w:tc>
          <w:tcPr>
            <w:tcW w:w="1890" w:type="dxa"/>
            <w:tcBorders>
              <w:top w:val="single" w:sz="6" w:space="0" w:color="B1C2D6"/>
              <w:left w:val="single" w:sz="6" w:space="0" w:color="B1C2D6"/>
              <w:bottom w:val="single" w:sz="6" w:space="0" w:color="B1C2D6"/>
              <w:right w:val="single" w:sz="6" w:space="0" w:color="B1C2D6"/>
            </w:tcBorders>
            <w:hideMark/>
          </w:tcPr>
          <w:p w14:paraId="411D51BB"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DateTime</w:t>
            </w:r>
            <w:proofErr w:type="spellEnd"/>
          </w:p>
        </w:tc>
        <w:tc>
          <w:tcPr>
            <w:tcW w:w="0" w:type="auto"/>
            <w:tcBorders>
              <w:top w:val="single" w:sz="6" w:space="0" w:color="B1C2D6"/>
              <w:left w:val="single" w:sz="6" w:space="0" w:color="B1C2D6"/>
              <w:bottom w:val="single" w:sz="6" w:space="0" w:color="B1C2D6"/>
              <w:right w:val="single" w:sz="6" w:space="0" w:color="B1C2D6"/>
            </w:tcBorders>
            <w:hideMark/>
          </w:tcPr>
          <w:p w14:paraId="1CD5504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time of quotes coming in the format YYYY-MM-DD HH:</w:t>
            </w:r>
            <w:proofErr w:type="gramStart"/>
            <w:r w:rsidRPr="00FE38F7">
              <w:rPr>
                <w:rFonts w:ascii="inherit" w:eastAsia="Times New Roman" w:hAnsi="inherit" w:cs="Times New Roman"/>
                <w:kern w:val="0"/>
                <w:sz w:val="21"/>
                <w:szCs w:val="21"/>
                <w:bdr w:val="none" w:sz="0" w:space="0" w:color="auto" w:frame="1"/>
                <w14:ligatures w14:val="none"/>
              </w:rPr>
              <w:t>MM:SS.</w:t>
            </w:r>
            <w:proofErr w:type="gramEnd"/>
          </w:p>
        </w:tc>
      </w:tr>
      <w:tr w:rsidR="00FE38F7" w:rsidRPr="00FE38F7" w14:paraId="728FB8E9" w14:textId="77777777" w:rsidTr="00FE38F7">
        <w:tc>
          <w:tcPr>
            <w:tcW w:w="2025" w:type="dxa"/>
            <w:tcBorders>
              <w:top w:val="single" w:sz="6" w:space="0" w:color="B1C2D6"/>
              <w:left w:val="single" w:sz="6" w:space="0" w:color="B1C2D6"/>
              <w:bottom w:val="single" w:sz="6" w:space="0" w:color="B1C2D6"/>
              <w:right w:val="single" w:sz="6" w:space="0" w:color="B1C2D6"/>
            </w:tcBorders>
            <w:hideMark/>
          </w:tcPr>
          <w:p w14:paraId="57A3733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BidLast</w:t>
            </w:r>
            <w:proofErr w:type="spellEnd"/>
          </w:p>
        </w:tc>
        <w:tc>
          <w:tcPr>
            <w:tcW w:w="1890" w:type="dxa"/>
            <w:tcBorders>
              <w:top w:val="single" w:sz="6" w:space="0" w:color="B1C2D6"/>
              <w:left w:val="single" w:sz="6" w:space="0" w:color="B1C2D6"/>
              <w:bottom w:val="single" w:sz="6" w:space="0" w:color="B1C2D6"/>
              <w:right w:val="single" w:sz="6" w:space="0" w:color="B1C2D6"/>
            </w:tcBorders>
            <w:hideMark/>
          </w:tcPr>
          <w:p w14:paraId="34872500"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Fractional number</w:t>
            </w:r>
          </w:p>
        </w:tc>
        <w:tc>
          <w:tcPr>
            <w:tcW w:w="0" w:type="auto"/>
            <w:tcBorders>
              <w:top w:val="single" w:sz="6" w:space="0" w:color="B1C2D6"/>
              <w:left w:val="single" w:sz="6" w:space="0" w:color="B1C2D6"/>
              <w:bottom w:val="single" w:sz="6" w:space="0" w:color="B1C2D6"/>
              <w:right w:val="single" w:sz="6" w:space="0" w:color="B1C2D6"/>
            </w:tcBorders>
            <w:hideMark/>
          </w:tcPr>
          <w:p w14:paraId="3FA330B0"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Bid price.</w:t>
            </w:r>
          </w:p>
        </w:tc>
      </w:tr>
      <w:tr w:rsidR="00FE38F7" w:rsidRPr="00FE38F7" w14:paraId="7436EBD9" w14:textId="77777777" w:rsidTr="00FE38F7">
        <w:tc>
          <w:tcPr>
            <w:tcW w:w="2025" w:type="dxa"/>
            <w:tcBorders>
              <w:top w:val="single" w:sz="6" w:space="0" w:color="B1C2D6"/>
              <w:left w:val="single" w:sz="6" w:space="0" w:color="B1C2D6"/>
              <w:bottom w:val="single" w:sz="6" w:space="0" w:color="B1C2D6"/>
              <w:right w:val="single" w:sz="6" w:space="0" w:color="B1C2D6"/>
            </w:tcBorders>
            <w:hideMark/>
          </w:tcPr>
          <w:p w14:paraId="0EB5AED8"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BidLow</w:t>
            </w:r>
            <w:proofErr w:type="spellEnd"/>
          </w:p>
        </w:tc>
        <w:tc>
          <w:tcPr>
            <w:tcW w:w="1890" w:type="dxa"/>
            <w:tcBorders>
              <w:top w:val="single" w:sz="6" w:space="0" w:color="B1C2D6"/>
              <w:left w:val="single" w:sz="6" w:space="0" w:color="B1C2D6"/>
              <w:bottom w:val="single" w:sz="6" w:space="0" w:color="B1C2D6"/>
              <w:right w:val="single" w:sz="6" w:space="0" w:color="B1C2D6"/>
            </w:tcBorders>
            <w:hideMark/>
          </w:tcPr>
          <w:p w14:paraId="6B015308"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Fractional number</w:t>
            </w:r>
          </w:p>
        </w:tc>
        <w:tc>
          <w:tcPr>
            <w:tcW w:w="0" w:type="auto"/>
            <w:tcBorders>
              <w:top w:val="single" w:sz="6" w:space="0" w:color="B1C2D6"/>
              <w:left w:val="single" w:sz="6" w:space="0" w:color="B1C2D6"/>
              <w:bottom w:val="single" w:sz="6" w:space="0" w:color="B1C2D6"/>
              <w:right w:val="single" w:sz="6" w:space="0" w:color="B1C2D6"/>
            </w:tcBorders>
            <w:hideMark/>
          </w:tcPr>
          <w:p w14:paraId="2CDB4D7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 xml:space="preserve">The lowest bid price for the current </w:t>
            </w:r>
            <w:proofErr w:type="gramStart"/>
            <w:r w:rsidRPr="00FE38F7">
              <w:rPr>
                <w:rFonts w:ascii="inherit" w:eastAsia="Times New Roman" w:hAnsi="inherit" w:cs="Times New Roman"/>
                <w:kern w:val="0"/>
                <w:sz w:val="21"/>
                <w:szCs w:val="21"/>
                <w:bdr w:val="none" w:sz="0" w:space="0" w:color="auto" w:frame="1"/>
                <w14:ligatures w14:val="none"/>
              </w:rPr>
              <w:t>day .</w:t>
            </w:r>
            <w:proofErr w:type="gramEnd"/>
          </w:p>
        </w:tc>
      </w:tr>
      <w:tr w:rsidR="00FE38F7" w:rsidRPr="00FE38F7" w14:paraId="73F22820" w14:textId="77777777" w:rsidTr="00FE38F7">
        <w:tc>
          <w:tcPr>
            <w:tcW w:w="2025" w:type="dxa"/>
            <w:tcBorders>
              <w:top w:val="single" w:sz="6" w:space="0" w:color="B1C2D6"/>
              <w:left w:val="single" w:sz="6" w:space="0" w:color="B1C2D6"/>
              <w:bottom w:val="single" w:sz="6" w:space="0" w:color="B1C2D6"/>
              <w:right w:val="single" w:sz="6" w:space="0" w:color="B1C2D6"/>
            </w:tcBorders>
            <w:hideMark/>
          </w:tcPr>
          <w:p w14:paraId="7A02D11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BidHigh</w:t>
            </w:r>
            <w:proofErr w:type="spellEnd"/>
          </w:p>
        </w:tc>
        <w:tc>
          <w:tcPr>
            <w:tcW w:w="1890" w:type="dxa"/>
            <w:tcBorders>
              <w:top w:val="single" w:sz="6" w:space="0" w:color="B1C2D6"/>
              <w:left w:val="single" w:sz="6" w:space="0" w:color="B1C2D6"/>
              <w:bottom w:val="single" w:sz="6" w:space="0" w:color="B1C2D6"/>
              <w:right w:val="single" w:sz="6" w:space="0" w:color="B1C2D6"/>
            </w:tcBorders>
            <w:hideMark/>
          </w:tcPr>
          <w:p w14:paraId="591BBFC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Fractional number</w:t>
            </w:r>
          </w:p>
        </w:tc>
        <w:tc>
          <w:tcPr>
            <w:tcW w:w="0" w:type="auto"/>
            <w:tcBorders>
              <w:top w:val="single" w:sz="6" w:space="0" w:color="B1C2D6"/>
              <w:left w:val="single" w:sz="6" w:space="0" w:color="B1C2D6"/>
              <w:bottom w:val="single" w:sz="6" w:space="0" w:color="B1C2D6"/>
              <w:right w:val="single" w:sz="6" w:space="0" w:color="B1C2D6"/>
            </w:tcBorders>
            <w:hideMark/>
          </w:tcPr>
          <w:p w14:paraId="189A566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highest bid price for the current day.</w:t>
            </w:r>
          </w:p>
        </w:tc>
      </w:tr>
      <w:tr w:rsidR="00FE38F7" w:rsidRPr="00FE38F7" w14:paraId="3463F0B5" w14:textId="77777777" w:rsidTr="00FE38F7">
        <w:tc>
          <w:tcPr>
            <w:tcW w:w="2025" w:type="dxa"/>
            <w:tcBorders>
              <w:top w:val="single" w:sz="6" w:space="0" w:color="B1C2D6"/>
              <w:left w:val="single" w:sz="6" w:space="0" w:color="B1C2D6"/>
              <w:bottom w:val="single" w:sz="6" w:space="0" w:color="B1C2D6"/>
              <w:right w:val="single" w:sz="6" w:space="0" w:color="B1C2D6"/>
            </w:tcBorders>
            <w:hideMark/>
          </w:tcPr>
          <w:p w14:paraId="2BFA4AFD"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BidDir</w:t>
            </w:r>
            <w:proofErr w:type="spellEnd"/>
          </w:p>
        </w:tc>
        <w:tc>
          <w:tcPr>
            <w:tcW w:w="1890" w:type="dxa"/>
            <w:tcBorders>
              <w:top w:val="single" w:sz="6" w:space="0" w:color="B1C2D6"/>
              <w:left w:val="single" w:sz="6" w:space="0" w:color="B1C2D6"/>
              <w:bottom w:val="single" w:sz="6" w:space="0" w:color="B1C2D6"/>
              <w:right w:val="single" w:sz="6" w:space="0" w:color="B1C2D6"/>
            </w:tcBorders>
            <w:hideMark/>
          </w:tcPr>
          <w:p w14:paraId="3C1B8D0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 number</w:t>
            </w:r>
          </w:p>
        </w:tc>
        <w:tc>
          <w:tcPr>
            <w:tcW w:w="0" w:type="auto"/>
            <w:tcBorders>
              <w:top w:val="single" w:sz="6" w:space="0" w:color="B1C2D6"/>
              <w:left w:val="single" w:sz="6" w:space="0" w:color="B1C2D6"/>
              <w:bottom w:val="single" w:sz="6" w:space="0" w:color="B1C2D6"/>
              <w:right w:val="single" w:sz="6" w:space="0" w:color="B1C2D6"/>
            </w:tcBorders>
            <w:hideMark/>
          </w:tcPr>
          <w:p w14:paraId="07FDF31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direction of change of the bid price relative to its previous state (0 — unchanged, 1 — upwards, 2 — downwards).</w:t>
            </w:r>
          </w:p>
        </w:tc>
      </w:tr>
      <w:tr w:rsidR="00FE38F7" w:rsidRPr="00FE38F7" w14:paraId="753564E4" w14:textId="77777777" w:rsidTr="00FE38F7">
        <w:tc>
          <w:tcPr>
            <w:tcW w:w="2025" w:type="dxa"/>
            <w:tcBorders>
              <w:top w:val="single" w:sz="6" w:space="0" w:color="B1C2D6"/>
              <w:left w:val="single" w:sz="6" w:space="0" w:color="B1C2D6"/>
              <w:bottom w:val="single" w:sz="6" w:space="0" w:color="B1C2D6"/>
              <w:right w:val="single" w:sz="6" w:space="0" w:color="B1C2D6"/>
            </w:tcBorders>
            <w:hideMark/>
          </w:tcPr>
          <w:p w14:paraId="7916156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lastRenderedPageBreak/>
              <w:t>AskLast</w:t>
            </w:r>
            <w:proofErr w:type="spellEnd"/>
          </w:p>
        </w:tc>
        <w:tc>
          <w:tcPr>
            <w:tcW w:w="1890" w:type="dxa"/>
            <w:tcBorders>
              <w:top w:val="single" w:sz="6" w:space="0" w:color="B1C2D6"/>
              <w:left w:val="single" w:sz="6" w:space="0" w:color="B1C2D6"/>
              <w:bottom w:val="single" w:sz="6" w:space="0" w:color="B1C2D6"/>
              <w:right w:val="single" w:sz="6" w:space="0" w:color="B1C2D6"/>
            </w:tcBorders>
            <w:hideMark/>
          </w:tcPr>
          <w:p w14:paraId="5F4140AD"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Fractional number</w:t>
            </w:r>
          </w:p>
        </w:tc>
        <w:tc>
          <w:tcPr>
            <w:tcW w:w="0" w:type="auto"/>
            <w:tcBorders>
              <w:top w:val="single" w:sz="6" w:space="0" w:color="B1C2D6"/>
              <w:left w:val="single" w:sz="6" w:space="0" w:color="B1C2D6"/>
              <w:bottom w:val="single" w:sz="6" w:space="0" w:color="B1C2D6"/>
              <w:right w:val="single" w:sz="6" w:space="0" w:color="B1C2D6"/>
            </w:tcBorders>
            <w:hideMark/>
          </w:tcPr>
          <w:p w14:paraId="655B28B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Ask price.</w:t>
            </w:r>
          </w:p>
        </w:tc>
      </w:tr>
      <w:tr w:rsidR="00FE38F7" w:rsidRPr="00FE38F7" w14:paraId="1ACB775C" w14:textId="77777777" w:rsidTr="00FE38F7">
        <w:tc>
          <w:tcPr>
            <w:tcW w:w="2025" w:type="dxa"/>
            <w:tcBorders>
              <w:top w:val="single" w:sz="6" w:space="0" w:color="B1C2D6"/>
              <w:left w:val="single" w:sz="6" w:space="0" w:color="B1C2D6"/>
              <w:bottom w:val="single" w:sz="6" w:space="0" w:color="B1C2D6"/>
              <w:right w:val="single" w:sz="6" w:space="0" w:color="B1C2D6"/>
            </w:tcBorders>
            <w:hideMark/>
          </w:tcPr>
          <w:p w14:paraId="1C6C876D"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AskLow</w:t>
            </w:r>
            <w:proofErr w:type="spellEnd"/>
          </w:p>
        </w:tc>
        <w:tc>
          <w:tcPr>
            <w:tcW w:w="1890" w:type="dxa"/>
            <w:tcBorders>
              <w:top w:val="single" w:sz="6" w:space="0" w:color="B1C2D6"/>
              <w:left w:val="single" w:sz="6" w:space="0" w:color="B1C2D6"/>
              <w:bottom w:val="single" w:sz="6" w:space="0" w:color="B1C2D6"/>
              <w:right w:val="single" w:sz="6" w:space="0" w:color="B1C2D6"/>
            </w:tcBorders>
            <w:hideMark/>
          </w:tcPr>
          <w:p w14:paraId="0A94192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Fractional number</w:t>
            </w:r>
          </w:p>
        </w:tc>
        <w:tc>
          <w:tcPr>
            <w:tcW w:w="0" w:type="auto"/>
            <w:tcBorders>
              <w:top w:val="single" w:sz="6" w:space="0" w:color="B1C2D6"/>
              <w:left w:val="single" w:sz="6" w:space="0" w:color="B1C2D6"/>
              <w:bottom w:val="single" w:sz="6" w:space="0" w:color="B1C2D6"/>
              <w:right w:val="single" w:sz="6" w:space="0" w:color="B1C2D6"/>
            </w:tcBorders>
            <w:hideMark/>
          </w:tcPr>
          <w:p w14:paraId="6E9665C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lowest ask price for the current day.</w:t>
            </w:r>
          </w:p>
        </w:tc>
      </w:tr>
      <w:tr w:rsidR="00FE38F7" w:rsidRPr="00FE38F7" w14:paraId="4B46C8E2" w14:textId="77777777" w:rsidTr="00FE38F7">
        <w:tc>
          <w:tcPr>
            <w:tcW w:w="2025" w:type="dxa"/>
            <w:tcBorders>
              <w:top w:val="single" w:sz="6" w:space="0" w:color="B1C2D6"/>
              <w:left w:val="single" w:sz="6" w:space="0" w:color="B1C2D6"/>
              <w:bottom w:val="single" w:sz="6" w:space="0" w:color="B1C2D6"/>
              <w:right w:val="single" w:sz="6" w:space="0" w:color="B1C2D6"/>
            </w:tcBorders>
            <w:hideMark/>
          </w:tcPr>
          <w:p w14:paraId="0AAEC5D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AskHigh</w:t>
            </w:r>
            <w:proofErr w:type="spellEnd"/>
          </w:p>
        </w:tc>
        <w:tc>
          <w:tcPr>
            <w:tcW w:w="1890" w:type="dxa"/>
            <w:tcBorders>
              <w:top w:val="single" w:sz="6" w:space="0" w:color="B1C2D6"/>
              <w:left w:val="single" w:sz="6" w:space="0" w:color="B1C2D6"/>
              <w:bottom w:val="single" w:sz="6" w:space="0" w:color="B1C2D6"/>
              <w:right w:val="single" w:sz="6" w:space="0" w:color="B1C2D6"/>
            </w:tcBorders>
            <w:hideMark/>
          </w:tcPr>
          <w:p w14:paraId="6DE86C2B"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Fractional number</w:t>
            </w:r>
          </w:p>
        </w:tc>
        <w:tc>
          <w:tcPr>
            <w:tcW w:w="0" w:type="auto"/>
            <w:tcBorders>
              <w:top w:val="single" w:sz="6" w:space="0" w:color="B1C2D6"/>
              <w:left w:val="single" w:sz="6" w:space="0" w:color="B1C2D6"/>
              <w:bottom w:val="single" w:sz="6" w:space="0" w:color="B1C2D6"/>
              <w:right w:val="single" w:sz="6" w:space="0" w:color="B1C2D6"/>
            </w:tcBorders>
            <w:hideMark/>
          </w:tcPr>
          <w:p w14:paraId="088AAE20"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highest ask price for the current day.</w:t>
            </w:r>
          </w:p>
        </w:tc>
      </w:tr>
      <w:tr w:rsidR="00FE38F7" w:rsidRPr="00FE38F7" w14:paraId="7E0C9848" w14:textId="77777777" w:rsidTr="00FE38F7">
        <w:tc>
          <w:tcPr>
            <w:tcW w:w="2025" w:type="dxa"/>
            <w:tcBorders>
              <w:top w:val="single" w:sz="6" w:space="0" w:color="B1C2D6"/>
              <w:left w:val="single" w:sz="6" w:space="0" w:color="B1C2D6"/>
              <w:bottom w:val="single" w:sz="6" w:space="0" w:color="B1C2D6"/>
              <w:right w:val="single" w:sz="6" w:space="0" w:color="B1C2D6"/>
            </w:tcBorders>
            <w:hideMark/>
          </w:tcPr>
          <w:p w14:paraId="759555F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AskDir</w:t>
            </w:r>
            <w:proofErr w:type="spellEnd"/>
          </w:p>
        </w:tc>
        <w:tc>
          <w:tcPr>
            <w:tcW w:w="1890" w:type="dxa"/>
            <w:tcBorders>
              <w:top w:val="single" w:sz="6" w:space="0" w:color="B1C2D6"/>
              <w:left w:val="single" w:sz="6" w:space="0" w:color="B1C2D6"/>
              <w:bottom w:val="single" w:sz="6" w:space="0" w:color="B1C2D6"/>
              <w:right w:val="single" w:sz="6" w:space="0" w:color="B1C2D6"/>
            </w:tcBorders>
            <w:hideMark/>
          </w:tcPr>
          <w:p w14:paraId="7D10236B"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 number</w:t>
            </w:r>
          </w:p>
        </w:tc>
        <w:tc>
          <w:tcPr>
            <w:tcW w:w="0" w:type="auto"/>
            <w:tcBorders>
              <w:top w:val="single" w:sz="6" w:space="0" w:color="B1C2D6"/>
              <w:left w:val="single" w:sz="6" w:space="0" w:color="B1C2D6"/>
              <w:bottom w:val="single" w:sz="6" w:space="0" w:color="B1C2D6"/>
              <w:right w:val="single" w:sz="6" w:space="0" w:color="B1C2D6"/>
            </w:tcBorders>
            <w:hideMark/>
          </w:tcPr>
          <w:p w14:paraId="6F2BCAB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direction of change of the ask price relative to its previous state (0 — unchanged, 1 — upwards, 2 — downwards).</w:t>
            </w:r>
          </w:p>
        </w:tc>
      </w:tr>
      <w:tr w:rsidR="00FE38F7" w:rsidRPr="00FE38F7" w14:paraId="6AC168C5" w14:textId="77777777" w:rsidTr="00FE38F7">
        <w:tc>
          <w:tcPr>
            <w:tcW w:w="2025" w:type="dxa"/>
            <w:tcBorders>
              <w:top w:val="single" w:sz="6" w:space="0" w:color="B1C2D6"/>
              <w:left w:val="single" w:sz="6" w:space="0" w:color="B1C2D6"/>
              <w:bottom w:val="single" w:sz="6" w:space="0" w:color="B1C2D6"/>
              <w:right w:val="single" w:sz="6" w:space="0" w:color="B1C2D6"/>
            </w:tcBorders>
            <w:hideMark/>
          </w:tcPr>
          <w:p w14:paraId="443AFF3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LastLast</w:t>
            </w:r>
            <w:proofErr w:type="spellEnd"/>
          </w:p>
        </w:tc>
        <w:tc>
          <w:tcPr>
            <w:tcW w:w="1890" w:type="dxa"/>
            <w:tcBorders>
              <w:top w:val="single" w:sz="6" w:space="0" w:color="B1C2D6"/>
              <w:left w:val="single" w:sz="6" w:space="0" w:color="B1C2D6"/>
              <w:bottom w:val="single" w:sz="6" w:space="0" w:color="B1C2D6"/>
              <w:right w:val="single" w:sz="6" w:space="0" w:color="B1C2D6"/>
            </w:tcBorders>
            <w:hideMark/>
          </w:tcPr>
          <w:p w14:paraId="265D9A9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Fractional number</w:t>
            </w:r>
          </w:p>
        </w:tc>
        <w:tc>
          <w:tcPr>
            <w:tcW w:w="0" w:type="auto"/>
            <w:tcBorders>
              <w:top w:val="single" w:sz="6" w:space="0" w:color="B1C2D6"/>
              <w:left w:val="single" w:sz="6" w:space="0" w:color="B1C2D6"/>
              <w:bottom w:val="single" w:sz="6" w:space="0" w:color="B1C2D6"/>
              <w:right w:val="single" w:sz="6" w:space="0" w:color="B1C2D6"/>
            </w:tcBorders>
            <w:hideMark/>
          </w:tcPr>
          <w:p w14:paraId="7000D39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price of the last committed transaction.</w:t>
            </w:r>
          </w:p>
        </w:tc>
      </w:tr>
      <w:tr w:rsidR="00FE38F7" w:rsidRPr="00FE38F7" w14:paraId="4050749D" w14:textId="77777777" w:rsidTr="00FE38F7">
        <w:tc>
          <w:tcPr>
            <w:tcW w:w="2025" w:type="dxa"/>
            <w:tcBorders>
              <w:top w:val="single" w:sz="6" w:space="0" w:color="B1C2D6"/>
              <w:left w:val="single" w:sz="6" w:space="0" w:color="B1C2D6"/>
              <w:bottom w:val="single" w:sz="6" w:space="0" w:color="B1C2D6"/>
              <w:right w:val="single" w:sz="6" w:space="0" w:color="B1C2D6"/>
            </w:tcBorders>
            <w:hideMark/>
          </w:tcPr>
          <w:p w14:paraId="18DD3A9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LastLow</w:t>
            </w:r>
            <w:proofErr w:type="spellEnd"/>
          </w:p>
        </w:tc>
        <w:tc>
          <w:tcPr>
            <w:tcW w:w="1890" w:type="dxa"/>
            <w:tcBorders>
              <w:top w:val="single" w:sz="6" w:space="0" w:color="B1C2D6"/>
              <w:left w:val="single" w:sz="6" w:space="0" w:color="B1C2D6"/>
              <w:bottom w:val="single" w:sz="6" w:space="0" w:color="B1C2D6"/>
              <w:right w:val="single" w:sz="6" w:space="0" w:color="B1C2D6"/>
            </w:tcBorders>
            <w:hideMark/>
          </w:tcPr>
          <w:p w14:paraId="7A1D7158"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Fractional number</w:t>
            </w:r>
          </w:p>
        </w:tc>
        <w:tc>
          <w:tcPr>
            <w:tcW w:w="0" w:type="auto"/>
            <w:tcBorders>
              <w:top w:val="single" w:sz="6" w:space="0" w:color="B1C2D6"/>
              <w:left w:val="single" w:sz="6" w:space="0" w:color="B1C2D6"/>
              <w:bottom w:val="single" w:sz="6" w:space="0" w:color="B1C2D6"/>
              <w:right w:val="single" w:sz="6" w:space="0" w:color="B1C2D6"/>
            </w:tcBorders>
            <w:hideMark/>
          </w:tcPr>
          <w:p w14:paraId="5692298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lowest price, at which a deal was executed during the current day.</w:t>
            </w:r>
          </w:p>
        </w:tc>
      </w:tr>
      <w:tr w:rsidR="00FE38F7" w:rsidRPr="00FE38F7" w14:paraId="158B44A0" w14:textId="77777777" w:rsidTr="00FE38F7">
        <w:tc>
          <w:tcPr>
            <w:tcW w:w="2025" w:type="dxa"/>
            <w:tcBorders>
              <w:top w:val="single" w:sz="6" w:space="0" w:color="B1C2D6"/>
              <w:left w:val="single" w:sz="6" w:space="0" w:color="B1C2D6"/>
              <w:bottom w:val="single" w:sz="6" w:space="0" w:color="B1C2D6"/>
              <w:right w:val="single" w:sz="6" w:space="0" w:color="B1C2D6"/>
            </w:tcBorders>
            <w:hideMark/>
          </w:tcPr>
          <w:p w14:paraId="699690E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LastHigh</w:t>
            </w:r>
            <w:proofErr w:type="spellEnd"/>
          </w:p>
        </w:tc>
        <w:tc>
          <w:tcPr>
            <w:tcW w:w="1890" w:type="dxa"/>
            <w:tcBorders>
              <w:top w:val="single" w:sz="6" w:space="0" w:color="B1C2D6"/>
              <w:left w:val="single" w:sz="6" w:space="0" w:color="B1C2D6"/>
              <w:bottom w:val="single" w:sz="6" w:space="0" w:color="B1C2D6"/>
              <w:right w:val="single" w:sz="6" w:space="0" w:color="B1C2D6"/>
            </w:tcBorders>
            <w:hideMark/>
          </w:tcPr>
          <w:p w14:paraId="5043223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Fractional number</w:t>
            </w:r>
          </w:p>
        </w:tc>
        <w:tc>
          <w:tcPr>
            <w:tcW w:w="0" w:type="auto"/>
            <w:tcBorders>
              <w:top w:val="single" w:sz="6" w:space="0" w:color="B1C2D6"/>
              <w:left w:val="single" w:sz="6" w:space="0" w:color="B1C2D6"/>
              <w:bottom w:val="single" w:sz="6" w:space="0" w:color="B1C2D6"/>
              <w:right w:val="single" w:sz="6" w:space="0" w:color="B1C2D6"/>
            </w:tcBorders>
            <w:hideMark/>
          </w:tcPr>
          <w:p w14:paraId="3A84D925"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highest price, at which a deal was executed during the current day.</w:t>
            </w:r>
          </w:p>
        </w:tc>
      </w:tr>
      <w:tr w:rsidR="00FE38F7" w:rsidRPr="00FE38F7" w14:paraId="7B25F466" w14:textId="77777777" w:rsidTr="00FE38F7">
        <w:tc>
          <w:tcPr>
            <w:tcW w:w="2025" w:type="dxa"/>
            <w:tcBorders>
              <w:top w:val="single" w:sz="6" w:space="0" w:color="B1C2D6"/>
              <w:left w:val="single" w:sz="6" w:space="0" w:color="B1C2D6"/>
              <w:bottom w:val="single" w:sz="6" w:space="0" w:color="B1C2D6"/>
              <w:right w:val="single" w:sz="6" w:space="0" w:color="B1C2D6"/>
            </w:tcBorders>
            <w:hideMark/>
          </w:tcPr>
          <w:p w14:paraId="1AD45BF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LastDir</w:t>
            </w:r>
            <w:proofErr w:type="spellEnd"/>
          </w:p>
        </w:tc>
        <w:tc>
          <w:tcPr>
            <w:tcW w:w="1890" w:type="dxa"/>
            <w:tcBorders>
              <w:top w:val="single" w:sz="6" w:space="0" w:color="B1C2D6"/>
              <w:left w:val="single" w:sz="6" w:space="0" w:color="B1C2D6"/>
              <w:bottom w:val="single" w:sz="6" w:space="0" w:color="B1C2D6"/>
              <w:right w:val="single" w:sz="6" w:space="0" w:color="B1C2D6"/>
            </w:tcBorders>
            <w:hideMark/>
          </w:tcPr>
          <w:p w14:paraId="5FD98C5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 number</w:t>
            </w:r>
          </w:p>
        </w:tc>
        <w:tc>
          <w:tcPr>
            <w:tcW w:w="0" w:type="auto"/>
            <w:tcBorders>
              <w:top w:val="single" w:sz="6" w:space="0" w:color="B1C2D6"/>
              <w:left w:val="single" w:sz="6" w:space="0" w:color="B1C2D6"/>
              <w:bottom w:val="single" w:sz="6" w:space="0" w:color="B1C2D6"/>
              <w:right w:val="single" w:sz="6" w:space="0" w:color="B1C2D6"/>
            </w:tcBorders>
            <w:hideMark/>
          </w:tcPr>
          <w:p w14:paraId="37E8DAFD"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change direction of the price of the last deal relative to its previous state (0 — unchanged, 1 — upwards, 2 — downwards).</w:t>
            </w:r>
          </w:p>
        </w:tc>
      </w:tr>
    </w:tbl>
    <w:p w14:paraId="7A1DDABF" w14:textId="77777777" w:rsidR="00FE38F7" w:rsidRPr="00FE38F7" w:rsidRDefault="00FE38F7" w:rsidP="00FE38F7">
      <w:pPr>
        <w:spacing w:after="0" w:line="315" w:lineRule="atLeast"/>
        <w:textAlignment w:val="baseline"/>
        <w:rPr>
          <w:rFonts w:ascii="Roboto" w:eastAsia="Times New Roman" w:hAnsi="Roboto" w:cs="Times New Roman"/>
          <w:color w:val="000000"/>
          <w:kern w:val="0"/>
          <w:sz w:val="21"/>
          <w:szCs w:val="21"/>
          <w14:ligatures w14:val="none"/>
        </w:rPr>
      </w:pPr>
      <w:r w:rsidRPr="00FE38F7">
        <w:rPr>
          <w:rFonts w:ascii="Roboto" w:eastAsia="Times New Roman" w:hAnsi="Roboto" w:cs="Times New Roman"/>
          <w:color w:val="000000"/>
          <w:kern w:val="0"/>
          <w:sz w:val="21"/>
          <w:szCs w:val="21"/>
          <w:bdr w:val="none" w:sz="0" w:space="0" w:color="auto" w:frame="1"/>
          <w14:ligatures w14:val="none"/>
        </w:rPr>
        <w:t> </w:t>
      </w:r>
    </w:p>
    <w:p w14:paraId="3F4468C3" w14:textId="77777777" w:rsidR="00FE38F7" w:rsidRPr="00FE38F7" w:rsidRDefault="00FE38F7" w:rsidP="008259E5">
      <w:pPr>
        <w:pStyle w:val="Heading1"/>
      </w:pPr>
      <w:r w:rsidRPr="00FE38F7">
        <w:t>mt5_daily</w:t>
      </w:r>
    </w:p>
    <w:p w14:paraId="3E73D98E" w14:textId="77777777" w:rsidR="00FE38F7" w:rsidRPr="00FE38F7" w:rsidRDefault="00FE38F7" w:rsidP="00FE38F7">
      <w:pPr>
        <w:spacing w:after="0" w:line="315" w:lineRule="atLeast"/>
        <w:textAlignment w:val="baseline"/>
        <w:rPr>
          <w:rFonts w:ascii="Roboto" w:eastAsia="Times New Roman" w:hAnsi="Roboto" w:cs="Times New Roman"/>
          <w:color w:val="000000"/>
          <w:kern w:val="0"/>
          <w:sz w:val="21"/>
          <w:szCs w:val="21"/>
          <w14:ligatures w14:val="none"/>
        </w:rPr>
      </w:pPr>
      <w:r w:rsidRPr="00FE38F7">
        <w:rPr>
          <w:rFonts w:ascii="Roboto" w:eastAsia="Times New Roman" w:hAnsi="Roboto" w:cs="Times New Roman"/>
          <w:color w:val="000000"/>
          <w:kern w:val="0"/>
          <w:sz w:val="21"/>
          <w:szCs w:val="21"/>
          <w:bdr w:val="none" w:sz="0" w:space="0" w:color="auto" w:frame="1"/>
          <w14:ligatures w14:val="none"/>
        </w:rPr>
        <w:t>Daily reports generated for clients are exported to the table. The table contains the following fields:</w:t>
      </w:r>
    </w:p>
    <w:tbl>
      <w:tblPr>
        <w:tblW w:w="945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2146"/>
        <w:gridCol w:w="1980"/>
        <w:gridCol w:w="5324"/>
      </w:tblGrid>
      <w:tr w:rsidR="00FE38F7" w:rsidRPr="00FE38F7" w14:paraId="533EFA08" w14:textId="77777777" w:rsidTr="00FE38F7">
        <w:trPr>
          <w:tblHeader/>
        </w:trPr>
        <w:tc>
          <w:tcPr>
            <w:tcW w:w="2100" w:type="dxa"/>
            <w:tcBorders>
              <w:top w:val="single" w:sz="6" w:space="0" w:color="B1C2D6"/>
              <w:left w:val="single" w:sz="6" w:space="0" w:color="B1C2D6"/>
              <w:bottom w:val="single" w:sz="6" w:space="0" w:color="B1C2D6"/>
              <w:right w:val="single" w:sz="6" w:space="0" w:color="B1C2D6"/>
            </w:tcBorders>
            <w:shd w:val="clear" w:color="auto" w:fill="DBE9F9"/>
            <w:hideMark/>
          </w:tcPr>
          <w:p w14:paraId="7D6DF8D2"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Name</w:t>
            </w:r>
          </w:p>
        </w:tc>
        <w:tc>
          <w:tcPr>
            <w:tcW w:w="1980" w:type="dxa"/>
            <w:tcBorders>
              <w:top w:val="single" w:sz="6" w:space="0" w:color="B1C2D6"/>
              <w:left w:val="single" w:sz="6" w:space="0" w:color="B1C2D6"/>
              <w:bottom w:val="single" w:sz="6" w:space="0" w:color="B1C2D6"/>
              <w:right w:val="single" w:sz="6" w:space="0" w:color="B1C2D6"/>
            </w:tcBorders>
            <w:shd w:val="clear" w:color="auto" w:fill="DBE9F9"/>
            <w:hideMark/>
          </w:tcPr>
          <w:p w14:paraId="7EEF8121"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Type</w:t>
            </w:r>
          </w:p>
        </w:tc>
        <w:tc>
          <w:tcPr>
            <w:tcW w:w="0" w:type="auto"/>
            <w:tcBorders>
              <w:top w:val="single" w:sz="6" w:space="0" w:color="B1C2D6"/>
              <w:left w:val="single" w:sz="6" w:space="0" w:color="B1C2D6"/>
              <w:bottom w:val="single" w:sz="6" w:space="0" w:color="B1C2D6"/>
              <w:right w:val="single" w:sz="6" w:space="0" w:color="B1C2D6"/>
            </w:tcBorders>
            <w:shd w:val="clear" w:color="auto" w:fill="DBE9F9"/>
            <w:hideMark/>
          </w:tcPr>
          <w:p w14:paraId="4539BE1B"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Description</w:t>
            </w:r>
          </w:p>
        </w:tc>
      </w:tr>
      <w:tr w:rsidR="00FE38F7" w:rsidRPr="00FE38F7" w14:paraId="37E40212" w14:textId="77777777" w:rsidTr="00FE38F7">
        <w:tc>
          <w:tcPr>
            <w:tcW w:w="2100" w:type="dxa"/>
            <w:tcBorders>
              <w:top w:val="single" w:sz="6" w:space="0" w:color="B1C2D6"/>
              <w:left w:val="single" w:sz="6" w:space="0" w:color="B1C2D6"/>
              <w:bottom w:val="single" w:sz="6" w:space="0" w:color="B1C2D6"/>
              <w:right w:val="single" w:sz="6" w:space="0" w:color="B1C2D6"/>
            </w:tcBorders>
            <w:hideMark/>
          </w:tcPr>
          <w:p w14:paraId="320AF82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Datetime</w:t>
            </w:r>
          </w:p>
        </w:tc>
        <w:tc>
          <w:tcPr>
            <w:tcW w:w="1980" w:type="dxa"/>
            <w:tcBorders>
              <w:top w:val="single" w:sz="6" w:space="0" w:color="B1C2D6"/>
              <w:left w:val="single" w:sz="6" w:space="0" w:color="B1C2D6"/>
              <w:bottom w:val="single" w:sz="6" w:space="0" w:color="B1C2D6"/>
              <w:right w:val="single" w:sz="6" w:space="0" w:color="B1C2D6"/>
            </w:tcBorders>
            <w:hideMark/>
          </w:tcPr>
          <w:p w14:paraId="69DE8B3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DateTime</w:t>
            </w:r>
            <w:proofErr w:type="spellEnd"/>
          </w:p>
        </w:tc>
        <w:tc>
          <w:tcPr>
            <w:tcW w:w="0" w:type="auto"/>
            <w:tcBorders>
              <w:top w:val="single" w:sz="6" w:space="0" w:color="B1C2D6"/>
              <w:left w:val="single" w:sz="6" w:space="0" w:color="B1C2D6"/>
              <w:bottom w:val="single" w:sz="6" w:space="0" w:color="B1C2D6"/>
              <w:right w:val="single" w:sz="6" w:space="0" w:color="B1C2D6"/>
            </w:tcBorders>
            <w:hideMark/>
          </w:tcPr>
          <w:p w14:paraId="198FACC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date and time of the daily report generation.</w:t>
            </w:r>
          </w:p>
        </w:tc>
      </w:tr>
      <w:tr w:rsidR="00FE38F7" w:rsidRPr="00FE38F7" w14:paraId="2BD36102" w14:textId="77777777" w:rsidTr="00FE38F7">
        <w:tc>
          <w:tcPr>
            <w:tcW w:w="2100" w:type="dxa"/>
            <w:tcBorders>
              <w:top w:val="single" w:sz="6" w:space="0" w:color="B1C2D6"/>
              <w:left w:val="single" w:sz="6" w:space="0" w:color="B1C2D6"/>
              <w:bottom w:val="single" w:sz="6" w:space="0" w:color="B1C2D6"/>
              <w:right w:val="single" w:sz="6" w:space="0" w:color="B1C2D6"/>
            </w:tcBorders>
            <w:hideMark/>
          </w:tcPr>
          <w:p w14:paraId="413033B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Login</w:t>
            </w:r>
          </w:p>
        </w:tc>
        <w:tc>
          <w:tcPr>
            <w:tcW w:w="1980" w:type="dxa"/>
            <w:tcBorders>
              <w:top w:val="single" w:sz="6" w:space="0" w:color="B1C2D6"/>
              <w:left w:val="single" w:sz="6" w:space="0" w:color="B1C2D6"/>
              <w:bottom w:val="single" w:sz="6" w:space="0" w:color="B1C2D6"/>
              <w:right w:val="single" w:sz="6" w:space="0" w:color="B1C2D6"/>
            </w:tcBorders>
            <w:hideMark/>
          </w:tcPr>
          <w:p w14:paraId="713D091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4D936D4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login of the client for whom the daily report is generated.</w:t>
            </w:r>
          </w:p>
        </w:tc>
      </w:tr>
      <w:tr w:rsidR="00FE38F7" w:rsidRPr="00FE38F7" w14:paraId="4FDEB082" w14:textId="77777777" w:rsidTr="00FE38F7">
        <w:tc>
          <w:tcPr>
            <w:tcW w:w="2100" w:type="dxa"/>
            <w:tcBorders>
              <w:top w:val="single" w:sz="6" w:space="0" w:color="B1C2D6"/>
              <w:left w:val="single" w:sz="6" w:space="0" w:color="B1C2D6"/>
              <w:bottom w:val="single" w:sz="6" w:space="0" w:color="B1C2D6"/>
              <w:right w:val="single" w:sz="6" w:space="0" w:color="B1C2D6"/>
            </w:tcBorders>
            <w:hideMark/>
          </w:tcPr>
          <w:p w14:paraId="673D500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Timestamp</w:t>
            </w:r>
          </w:p>
        </w:tc>
        <w:tc>
          <w:tcPr>
            <w:tcW w:w="1980" w:type="dxa"/>
            <w:tcBorders>
              <w:top w:val="single" w:sz="6" w:space="0" w:color="B1C2D6"/>
              <w:left w:val="single" w:sz="6" w:space="0" w:color="B1C2D6"/>
              <w:bottom w:val="single" w:sz="6" w:space="0" w:color="B1C2D6"/>
              <w:right w:val="single" w:sz="6" w:space="0" w:color="B1C2D6"/>
            </w:tcBorders>
            <w:hideMark/>
          </w:tcPr>
          <w:p w14:paraId="3633451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67EED14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 xml:space="preserve">Unique record within the table. It is used for internal purposes of </w:t>
            </w:r>
            <w:proofErr w:type="spellStart"/>
            <w:r w:rsidRPr="00FE38F7">
              <w:rPr>
                <w:rFonts w:ascii="inherit" w:eastAsia="Times New Roman" w:hAnsi="inherit" w:cs="Times New Roman"/>
                <w:kern w:val="0"/>
                <w:sz w:val="21"/>
                <w:szCs w:val="21"/>
                <w:bdr w:val="none" w:sz="0" w:space="0" w:color="auto" w:frame="1"/>
                <w14:ligatures w14:val="none"/>
              </w:rPr>
              <w:t>MetaTrader</w:t>
            </w:r>
            <w:proofErr w:type="spellEnd"/>
            <w:r w:rsidRPr="00FE38F7">
              <w:rPr>
                <w:rFonts w:ascii="inherit" w:eastAsia="Times New Roman" w:hAnsi="inherit" w:cs="Times New Roman"/>
                <w:kern w:val="0"/>
                <w:sz w:val="21"/>
                <w:szCs w:val="21"/>
                <w:bdr w:val="none" w:sz="0" w:space="0" w:color="auto" w:frame="1"/>
                <w14:ligatures w14:val="none"/>
              </w:rPr>
              <w:t xml:space="preserve"> 5 servers. If the timestamp is changed for a record, it means that the record has been changed.</w:t>
            </w:r>
          </w:p>
        </w:tc>
      </w:tr>
      <w:tr w:rsidR="00FE38F7" w:rsidRPr="00FE38F7" w14:paraId="3E37CA5F" w14:textId="77777777" w:rsidTr="00FE38F7">
        <w:tc>
          <w:tcPr>
            <w:tcW w:w="2100" w:type="dxa"/>
            <w:tcBorders>
              <w:top w:val="single" w:sz="6" w:space="0" w:color="B1C2D6"/>
              <w:left w:val="single" w:sz="6" w:space="0" w:color="B1C2D6"/>
              <w:bottom w:val="single" w:sz="6" w:space="0" w:color="B1C2D6"/>
              <w:right w:val="single" w:sz="6" w:space="0" w:color="B1C2D6"/>
            </w:tcBorders>
            <w:hideMark/>
          </w:tcPr>
          <w:p w14:paraId="2D265BC5"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DatetimePrev</w:t>
            </w:r>
            <w:proofErr w:type="spellEnd"/>
          </w:p>
        </w:tc>
        <w:tc>
          <w:tcPr>
            <w:tcW w:w="1980" w:type="dxa"/>
            <w:tcBorders>
              <w:top w:val="single" w:sz="6" w:space="0" w:color="B1C2D6"/>
              <w:left w:val="single" w:sz="6" w:space="0" w:color="B1C2D6"/>
              <w:bottom w:val="single" w:sz="6" w:space="0" w:color="B1C2D6"/>
              <w:right w:val="single" w:sz="6" w:space="0" w:color="B1C2D6"/>
            </w:tcBorders>
            <w:hideMark/>
          </w:tcPr>
          <w:p w14:paraId="339B67A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DateTime</w:t>
            </w:r>
            <w:proofErr w:type="spellEnd"/>
          </w:p>
        </w:tc>
        <w:tc>
          <w:tcPr>
            <w:tcW w:w="0" w:type="auto"/>
            <w:tcBorders>
              <w:top w:val="single" w:sz="6" w:space="0" w:color="B1C2D6"/>
              <w:left w:val="single" w:sz="6" w:space="0" w:color="B1C2D6"/>
              <w:bottom w:val="single" w:sz="6" w:space="0" w:color="B1C2D6"/>
              <w:right w:val="single" w:sz="6" w:space="0" w:color="B1C2D6"/>
            </w:tcBorders>
            <w:hideMark/>
          </w:tcPr>
          <w:p w14:paraId="6BE4A91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Date and time of the previous daily report generation in the YYYY-MM-DD HH:</w:t>
            </w:r>
            <w:proofErr w:type="gramStart"/>
            <w:r w:rsidRPr="00FE38F7">
              <w:rPr>
                <w:rFonts w:ascii="inherit" w:eastAsia="Times New Roman" w:hAnsi="inherit" w:cs="Times New Roman"/>
                <w:kern w:val="0"/>
                <w:sz w:val="21"/>
                <w:szCs w:val="21"/>
                <w:bdr w:val="none" w:sz="0" w:space="0" w:color="auto" w:frame="1"/>
                <w14:ligatures w14:val="none"/>
              </w:rPr>
              <w:t>MM:SS.</w:t>
            </w:r>
            <w:proofErr w:type="gramEnd"/>
          </w:p>
        </w:tc>
      </w:tr>
      <w:tr w:rsidR="00FE38F7" w:rsidRPr="00FE38F7" w14:paraId="79C3D271" w14:textId="77777777" w:rsidTr="00FE38F7">
        <w:tc>
          <w:tcPr>
            <w:tcW w:w="2100" w:type="dxa"/>
            <w:tcBorders>
              <w:top w:val="single" w:sz="6" w:space="0" w:color="B1C2D6"/>
              <w:left w:val="single" w:sz="6" w:space="0" w:color="B1C2D6"/>
              <w:bottom w:val="single" w:sz="6" w:space="0" w:color="B1C2D6"/>
              <w:right w:val="single" w:sz="6" w:space="0" w:color="B1C2D6"/>
            </w:tcBorders>
            <w:hideMark/>
          </w:tcPr>
          <w:p w14:paraId="7D5B717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Name</w:t>
            </w:r>
          </w:p>
        </w:tc>
        <w:tc>
          <w:tcPr>
            <w:tcW w:w="1980" w:type="dxa"/>
            <w:tcBorders>
              <w:top w:val="single" w:sz="6" w:space="0" w:color="B1C2D6"/>
              <w:left w:val="single" w:sz="6" w:space="0" w:color="B1C2D6"/>
              <w:bottom w:val="single" w:sz="6" w:space="0" w:color="B1C2D6"/>
              <w:right w:val="single" w:sz="6" w:space="0" w:color="B1C2D6"/>
            </w:tcBorders>
            <w:hideMark/>
          </w:tcPr>
          <w:p w14:paraId="381C724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36586FB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name of a client in the daily report</w:t>
            </w:r>
          </w:p>
        </w:tc>
      </w:tr>
      <w:tr w:rsidR="00FE38F7" w:rsidRPr="00FE38F7" w14:paraId="79059D90" w14:textId="77777777" w:rsidTr="00FE38F7">
        <w:tc>
          <w:tcPr>
            <w:tcW w:w="2100" w:type="dxa"/>
            <w:tcBorders>
              <w:top w:val="single" w:sz="6" w:space="0" w:color="B1C2D6"/>
              <w:left w:val="single" w:sz="6" w:space="0" w:color="B1C2D6"/>
              <w:bottom w:val="single" w:sz="6" w:space="0" w:color="B1C2D6"/>
              <w:right w:val="single" w:sz="6" w:space="0" w:color="B1C2D6"/>
            </w:tcBorders>
            <w:hideMark/>
          </w:tcPr>
          <w:p w14:paraId="686D340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Group</w:t>
            </w:r>
          </w:p>
        </w:tc>
        <w:tc>
          <w:tcPr>
            <w:tcW w:w="1980" w:type="dxa"/>
            <w:tcBorders>
              <w:top w:val="single" w:sz="6" w:space="0" w:color="B1C2D6"/>
              <w:left w:val="single" w:sz="6" w:space="0" w:color="B1C2D6"/>
              <w:bottom w:val="single" w:sz="6" w:space="0" w:color="B1C2D6"/>
              <w:right w:val="single" w:sz="6" w:space="0" w:color="B1C2D6"/>
            </w:tcBorders>
            <w:hideMark/>
          </w:tcPr>
          <w:p w14:paraId="40710D6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4C1C696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group of a client in a daily report.</w:t>
            </w:r>
          </w:p>
        </w:tc>
      </w:tr>
      <w:tr w:rsidR="00FE38F7" w:rsidRPr="00FE38F7" w14:paraId="7A693A0E" w14:textId="77777777" w:rsidTr="00FE38F7">
        <w:tc>
          <w:tcPr>
            <w:tcW w:w="2100" w:type="dxa"/>
            <w:tcBorders>
              <w:top w:val="single" w:sz="6" w:space="0" w:color="B1C2D6"/>
              <w:left w:val="single" w:sz="6" w:space="0" w:color="B1C2D6"/>
              <w:bottom w:val="single" w:sz="6" w:space="0" w:color="B1C2D6"/>
              <w:right w:val="single" w:sz="6" w:space="0" w:color="B1C2D6"/>
            </w:tcBorders>
            <w:hideMark/>
          </w:tcPr>
          <w:p w14:paraId="677AA02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lastRenderedPageBreak/>
              <w:t>Currency</w:t>
            </w:r>
          </w:p>
        </w:tc>
        <w:tc>
          <w:tcPr>
            <w:tcW w:w="1980" w:type="dxa"/>
            <w:tcBorders>
              <w:top w:val="single" w:sz="6" w:space="0" w:color="B1C2D6"/>
              <w:left w:val="single" w:sz="6" w:space="0" w:color="B1C2D6"/>
              <w:bottom w:val="single" w:sz="6" w:space="0" w:color="B1C2D6"/>
              <w:right w:val="single" w:sz="6" w:space="0" w:color="B1C2D6"/>
            </w:tcBorders>
            <w:hideMark/>
          </w:tcPr>
          <w:p w14:paraId="665E3E3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4886E76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client's deposit currency in a daily report.</w:t>
            </w:r>
          </w:p>
        </w:tc>
      </w:tr>
      <w:tr w:rsidR="00FE38F7" w:rsidRPr="00FE38F7" w14:paraId="4CE8F9DA" w14:textId="77777777" w:rsidTr="00FE38F7">
        <w:tc>
          <w:tcPr>
            <w:tcW w:w="2100" w:type="dxa"/>
            <w:tcBorders>
              <w:top w:val="single" w:sz="6" w:space="0" w:color="B1C2D6"/>
              <w:left w:val="single" w:sz="6" w:space="0" w:color="B1C2D6"/>
              <w:bottom w:val="single" w:sz="6" w:space="0" w:color="B1C2D6"/>
              <w:right w:val="single" w:sz="6" w:space="0" w:color="B1C2D6"/>
            </w:tcBorders>
            <w:hideMark/>
          </w:tcPr>
          <w:p w14:paraId="31E515C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Company</w:t>
            </w:r>
          </w:p>
        </w:tc>
        <w:tc>
          <w:tcPr>
            <w:tcW w:w="1980" w:type="dxa"/>
            <w:tcBorders>
              <w:top w:val="single" w:sz="6" w:space="0" w:color="B1C2D6"/>
              <w:left w:val="single" w:sz="6" w:space="0" w:color="B1C2D6"/>
              <w:bottom w:val="single" w:sz="6" w:space="0" w:color="B1C2D6"/>
              <w:right w:val="single" w:sz="6" w:space="0" w:color="B1C2D6"/>
            </w:tcBorders>
            <w:hideMark/>
          </w:tcPr>
          <w:p w14:paraId="3C818CA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50FE755B"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company serving the client in a daily report.</w:t>
            </w:r>
          </w:p>
        </w:tc>
      </w:tr>
      <w:tr w:rsidR="00FE38F7" w:rsidRPr="00FE38F7" w14:paraId="0285B38D" w14:textId="77777777" w:rsidTr="00FE38F7">
        <w:tc>
          <w:tcPr>
            <w:tcW w:w="2100" w:type="dxa"/>
            <w:tcBorders>
              <w:top w:val="single" w:sz="6" w:space="0" w:color="B1C2D6"/>
              <w:left w:val="single" w:sz="6" w:space="0" w:color="B1C2D6"/>
              <w:bottom w:val="single" w:sz="6" w:space="0" w:color="B1C2D6"/>
              <w:right w:val="single" w:sz="6" w:space="0" w:color="B1C2D6"/>
            </w:tcBorders>
            <w:hideMark/>
          </w:tcPr>
          <w:p w14:paraId="20C5F93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EMail</w:t>
            </w:r>
            <w:proofErr w:type="spellEnd"/>
          </w:p>
        </w:tc>
        <w:tc>
          <w:tcPr>
            <w:tcW w:w="1980" w:type="dxa"/>
            <w:tcBorders>
              <w:top w:val="single" w:sz="6" w:space="0" w:color="B1C2D6"/>
              <w:left w:val="single" w:sz="6" w:space="0" w:color="B1C2D6"/>
              <w:bottom w:val="single" w:sz="6" w:space="0" w:color="B1C2D6"/>
              <w:right w:val="single" w:sz="6" w:space="0" w:color="B1C2D6"/>
            </w:tcBorders>
            <w:hideMark/>
          </w:tcPr>
          <w:p w14:paraId="65F65E5D"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378EF625"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An email of a client in a daily report.</w:t>
            </w:r>
          </w:p>
        </w:tc>
      </w:tr>
      <w:tr w:rsidR="00FE38F7" w:rsidRPr="00FE38F7" w14:paraId="619C8149" w14:textId="77777777" w:rsidTr="00FE38F7">
        <w:tc>
          <w:tcPr>
            <w:tcW w:w="2100" w:type="dxa"/>
            <w:tcBorders>
              <w:top w:val="single" w:sz="6" w:space="0" w:color="B1C2D6"/>
              <w:left w:val="single" w:sz="6" w:space="0" w:color="B1C2D6"/>
              <w:bottom w:val="single" w:sz="6" w:space="0" w:color="B1C2D6"/>
              <w:right w:val="single" w:sz="6" w:space="0" w:color="B1C2D6"/>
            </w:tcBorders>
            <w:hideMark/>
          </w:tcPr>
          <w:p w14:paraId="5E45CDF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Balance</w:t>
            </w:r>
          </w:p>
        </w:tc>
        <w:tc>
          <w:tcPr>
            <w:tcW w:w="1980" w:type="dxa"/>
            <w:tcBorders>
              <w:top w:val="single" w:sz="6" w:space="0" w:color="B1C2D6"/>
              <w:left w:val="single" w:sz="6" w:space="0" w:color="B1C2D6"/>
              <w:bottom w:val="single" w:sz="6" w:space="0" w:color="B1C2D6"/>
              <w:right w:val="single" w:sz="6" w:space="0" w:color="B1C2D6"/>
            </w:tcBorders>
            <w:hideMark/>
          </w:tcPr>
          <w:p w14:paraId="36FC2B5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0318986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size of a client's balance in a daily report.</w:t>
            </w:r>
          </w:p>
        </w:tc>
      </w:tr>
      <w:tr w:rsidR="00FE38F7" w:rsidRPr="00FE38F7" w14:paraId="11D60BE0" w14:textId="77777777" w:rsidTr="00FE38F7">
        <w:tc>
          <w:tcPr>
            <w:tcW w:w="2100" w:type="dxa"/>
            <w:tcBorders>
              <w:top w:val="single" w:sz="6" w:space="0" w:color="B1C2D6"/>
              <w:left w:val="single" w:sz="6" w:space="0" w:color="B1C2D6"/>
              <w:bottom w:val="single" w:sz="6" w:space="0" w:color="B1C2D6"/>
              <w:right w:val="single" w:sz="6" w:space="0" w:color="B1C2D6"/>
            </w:tcBorders>
            <w:hideMark/>
          </w:tcPr>
          <w:p w14:paraId="4C18B8B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Credit</w:t>
            </w:r>
          </w:p>
        </w:tc>
        <w:tc>
          <w:tcPr>
            <w:tcW w:w="1980" w:type="dxa"/>
            <w:tcBorders>
              <w:top w:val="single" w:sz="6" w:space="0" w:color="B1C2D6"/>
              <w:left w:val="single" w:sz="6" w:space="0" w:color="B1C2D6"/>
              <w:bottom w:val="single" w:sz="6" w:space="0" w:color="B1C2D6"/>
              <w:right w:val="single" w:sz="6" w:space="0" w:color="B1C2D6"/>
            </w:tcBorders>
            <w:hideMark/>
          </w:tcPr>
          <w:p w14:paraId="6B743F1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65A54F0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amount of a client's credit funds in a daily report.</w:t>
            </w:r>
          </w:p>
        </w:tc>
      </w:tr>
      <w:tr w:rsidR="00FE38F7" w:rsidRPr="00FE38F7" w14:paraId="3DB27188" w14:textId="77777777" w:rsidTr="00FE38F7">
        <w:tc>
          <w:tcPr>
            <w:tcW w:w="2100" w:type="dxa"/>
            <w:tcBorders>
              <w:top w:val="single" w:sz="6" w:space="0" w:color="B1C2D6"/>
              <w:left w:val="single" w:sz="6" w:space="0" w:color="B1C2D6"/>
              <w:bottom w:val="single" w:sz="6" w:space="0" w:color="B1C2D6"/>
              <w:right w:val="single" w:sz="6" w:space="0" w:color="B1C2D6"/>
            </w:tcBorders>
            <w:hideMark/>
          </w:tcPr>
          <w:p w14:paraId="5B9250A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InterestRate</w:t>
            </w:r>
            <w:proofErr w:type="spellEnd"/>
          </w:p>
        </w:tc>
        <w:tc>
          <w:tcPr>
            <w:tcW w:w="1980" w:type="dxa"/>
            <w:tcBorders>
              <w:top w:val="single" w:sz="6" w:space="0" w:color="B1C2D6"/>
              <w:left w:val="single" w:sz="6" w:space="0" w:color="B1C2D6"/>
              <w:bottom w:val="single" w:sz="6" w:space="0" w:color="B1C2D6"/>
              <w:right w:val="single" w:sz="6" w:space="0" w:color="B1C2D6"/>
            </w:tcBorders>
            <w:hideMark/>
          </w:tcPr>
          <w:p w14:paraId="172D5DC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4272805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size of the annual interest rate of a client in a daily report.</w:t>
            </w:r>
          </w:p>
        </w:tc>
      </w:tr>
      <w:tr w:rsidR="00FE38F7" w:rsidRPr="00FE38F7" w14:paraId="7A589D24" w14:textId="77777777" w:rsidTr="00FE38F7">
        <w:tc>
          <w:tcPr>
            <w:tcW w:w="2100" w:type="dxa"/>
            <w:tcBorders>
              <w:top w:val="single" w:sz="6" w:space="0" w:color="B1C2D6"/>
              <w:left w:val="single" w:sz="6" w:space="0" w:color="B1C2D6"/>
              <w:bottom w:val="single" w:sz="6" w:space="0" w:color="B1C2D6"/>
              <w:right w:val="single" w:sz="6" w:space="0" w:color="B1C2D6"/>
            </w:tcBorders>
            <w:hideMark/>
          </w:tcPr>
          <w:p w14:paraId="01BA45C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CommissionDaily</w:t>
            </w:r>
            <w:proofErr w:type="spellEnd"/>
          </w:p>
        </w:tc>
        <w:tc>
          <w:tcPr>
            <w:tcW w:w="1980" w:type="dxa"/>
            <w:tcBorders>
              <w:top w:val="single" w:sz="6" w:space="0" w:color="B1C2D6"/>
              <w:left w:val="single" w:sz="6" w:space="0" w:color="B1C2D6"/>
              <w:bottom w:val="single" w:sz="6" w:space="0" w:color="B1C2D6"/>
              <w:right w:val="single" w:sz="6" w:space="0" w:color="B1C2D6"/>
            </w:tcBorders>
            <w:hideMark/>
          </w:tcPr>
          <w:p w14:paraId="62138ED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235B22F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amount of a client's commissions for a day in a report.</w:t>
            </w:r>
          </w:p>
        </w:tc>
      </w:tr>
      <w:tr w:rsidR="00FE38F7" w:rsidRPr="00FE38F7" w14:paraId="6526F148" w14:textId="77777777" w:rsidTr="00FE38F7">
        <w:tc>
          <w:tcPr>
            <w:tcW w:w="2100" w:type="dxa"/>
            <w:tcBorders>
              <w:top w:val="single" w:sz="6" w:space="0" w:color="B1C2D6"/>
              <w:left w:val="single" w:sz="6" w:space="0" w:color="B1C2D6"/>
              <w:bottom w:val="single" w:sz="6" w:space="0" w:color="B1C2D6"/>
              <w:right w:val="single" w:sz="6" w:space="0" w:color="B1C2D6"/>
            </w:tcBorders>
            <w:hideMark/>
          </w:tcPr>
          <w:p w14:paraId="3491584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CommissionMonthly</w:t>
            </w:r>
            <w:proofErr w:type="spellEnd"/>
          </w:p>
        </w:tc>
        <w:tc>
          <w:tcPr>
            <w:tcW w:w="1980" w:type="dxa"/>
            <w:tcBorders>
              <w:top w:val="single" w:sz="6" w:space="0" w:color="B1C2D6"/>
              <w:left w:val="single" w:sz="6" w:space="0" w:color="B1C2D6"/>
              <w:bottom w:val="single" w:sz="6" w:space="0" w:color="B1C2D6"/>
              <w:right w:val="single" w:sz="6" w:space="0" w:color="B1C2D6"/>
            </w:tcBorders>
            <w:hideMark/>
          </w:tcPr>
          <w:p w14:paraId="46F377ED"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054C8F6D"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total amount of a client's commissions for the current month in a report.</w:t>
            </w:r>
          </w:p>
        </w:tc>
      </w:tr>
      <w:tr w:rsidR="00FE38F7" w:rsidRPr="00FE38F7" w14:paraId="7DFA9A12" w14:textId="77777777" w:rsidTr="00FE38F7">
        <w:tc>
          <w:tcPr>
            <w:tcW w:w="2100" w:type="dxa"/>
            <w:tcBorders>
              <w:top w:val="single" w:sz="6" w:space="0" w:color="B1C2D6"/>
              <w:left w:val="single" w:sz="6" w:space="0" w:color="B1C2D6"/>
              <w:bottom w:val="single" w:sz="6" w:space="0" w:color="B1C2D6"/>
              <w:right w:val="single" w:sz="6" w:space="0" w:color="B1C2D6"/>
            </w:tcBorders>
            <w:hideMark/>
          </w:tcPr>
          <w:p w14:paraId="2203493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AgentDaily</w:t>
            </w:r>
            <w:proofErr w:type="spellEnd"/>
          </w:p>
        </w:tc>
        <w:tc>
          <w:tcPr>
            <w:tcW w:w="1980" w:type="dxa"/>
            <w:tcBorders>
              <w:top w:val="single" w:sz="6" w:space="0" w:color="B1C2D6"/>
              <w:left w:val="single" w:sz="6" w:space="0" w:color="B1C2D6"/>
              <w:bottom w:val="single" w:sz="6" w:space="0" w:color="B1C2D6"/>
              <w:right w:val="single" w:sz="6" w:space="0" w:color="B1C2D6"/>
            </w:tcBorders>
            <w:hideMark/>
          </w:tcPr>
          <w:p w14:paraId="731BEE8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119AE2C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amount of agent commission charged for a client's trade operations for a reported day.</w:t>
            </w:r>
          </w:p>
        </w:tc>
      </w:tr>
      <w:tr w:rsidR="00FE38F7" w:rsidRPr="00FE38F7" w14:paraId="0825E545" w14:textId="77777777" w:rsidTr="00FE38F7">
        <w:tc>
          <w:tcPr>
            <w:tcW w:w="2100" w:type="dxa"/>
            <w:tcBorders>
              <w:top w:val="single" w:sz="6" w:space="0" w:color="B1C2D6"/>
              <w:left w:val="single" w:sz="6" w:space="0" w:color="B1C2D6"/>
              <w:bottom w:val="single" w:sz="6" w:space="0" w:color="B1C2D6"/>
              <w:right w:val="single" w:sz="6" w:space="0" w:color="B1C2D6"/>
            </w:tcBorders>
            <w:hideMark/>
          </w:tcPr>
          <w:p w14:paraId="11F5A41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AgentMonthly</w:t>
            </w:r>
            <w:proofErr w:type="spellEnd"/>
          </w:p>
        </w:tc>
        <w:tc>
          <w:tcPr>
            <w:tcW w:w="1980" w:type="dxa"/>
            <w:tcBorders>
              <w:top w:val="single" w:sz="6" w:space="0" w:color="B1C2D6"/>
              <w:left w:val="single" w:sz="6" w:space="0" w:color="B1C2D6"/>
              <w:bottom w:val="single" w:sz="6" w:space="0" w:color="B1C2D6"/>
              <w:right w:val="single" w:sz="6" w:space="0" w:color="B1C2D6"/>
            </w:tcBorders>
            <w:hideMark/>
          </w:tcPr>
          <w:p w14:paraId="17A4000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09A132C8"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amount of agent commission charged for a client's trade operations for the current month.</w:t>
            </w:r>
          </w:p>
        </w:tc>
      </w:tr>
      <w:tr w:rsidR="00FE38F7" w:rsidRPr="00FE38F7" w14:paraId="4089BEFE" w14:textId="77777777" w:rsidTr="00FE38F7">
        <w:tc>
          <w:tcPr>
            <w:tcW w:w="2100" w:type="dxa"/>
            <w:tcBorders>
              <w:top w:val="single" w:sz="6" w:space="0" w:color="B1C2D6"/>
              <w:left w:val="single" w:sz="6" w:space="0" w:color="B1C2D6"/>
              <w:bottom w:val="single" w:sz="6" w:space="0" w:color="B1C2D6"/>
              <w:right w:val="single" w:sz="6" w:space="0" w:color="B1C2D6"/>
            </w:tcBorders>
            <w:hideMark/>
          </w:tcPr>
          <w:p w14:paraId="30D94DE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BalancePrevDay</w:t>
            </w:r>
            <w:proofErr w:type="spellEnd"/>
          </w:p>
        </w:tc>
        <w:tc>
          <w:tcPr>
            <w:tcW w:w="1980" w:type="dxa"/>
            <w:tcBorders>
              <w:top w:val="single" w:sz="6" w:space="0" w:color="B1C2D6"/>
              <w:left w:val="single" w:sz="6" w:space="0" w:color="B1C2D6"/>
              <w:bottom w:val="single" w:sz="6" w:space="0" w:color="B1C2D6"/>
              <w:right w:val="single" w:sz="6" w:space="0" w:color="B1C2D6"/>
            </w:tcBorders>
            <w:hideMark/>
          </w:tcPr>
          <w:p w14:paraId="1B8E557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3E72433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value of a client's balance as of the end of the previous day.</w:t>
            </w:r>
          </w:p>
        </w:tc>
      </w:tr>
      <w:tr w:rsidR="00FE38F7" w:rsidRPr="00FE38F7" w14:paraId="43A552D7" w14:textId="77777777" w:rsidTr="00FE38F7">
        <w:tc>
          <w:tcPr>
            <w:tcW w:w="2100" w:type="dxa"/>
            <w:tcBorders>
              <w:top w:val="single" w:sz="6" w:space="0" w:color="B1C2D6"/>
              <w:left w:val="single" w:sz="6" w:space="0" w:color="B1C2D6"/>
              <w:bottom w:val="single" w:sz="6" w:space="0" w:color="B1C2D6"/>
              <w:right w:val="single" w:sz="6" w:space="0" w:color="B1C2D6"/>
            </w:tcBorders>
            <w:hideMark/>
          </w:tcPr>
          <w:p w14:paraId="7F70F59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BalancePrevMonth</w:t>
            </w:r>
            <w:proofErr w:type="spellEnd"/>
          </w:p>
        </w:tc>
        <w:tc>
          <w:tcPr>
            <w:tcW w:w="1980" w:type="dxa"/>
            <w:tcBorders>
              <w:top w:val="single" w:sz="6" w:space="0" w:color="B1C2D6"/>
              <w:left w:val="single" w:sz="6" w:space="0" w:color="B1C2D6"/>
              <w:bottom w:val="single" w:sz="6" w:space="0" w:color="B1C2D6"/>
              <w:right w:val="single" w:sz="6" w:space="0" w:color="B1C2D6"/>
            </w:tcBorders>
            <w:hideMark/>
          </w:tcPr>
          <w:p w14:paraId="2B8A30C5"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6F7DAEB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value of a client's balance as of the end of the current month.</w:t>
            </w:r>
          </w:p>
        </w:tc>
      </w:tr>
      <w:tr w:rsidR="00FE38F7" w:rsidRPr="00FE38F7" w14:paraId="1244057D" w14:textId="77777777" w:rsidTr="00FE38F7">
        <w:tc>
          <w:tcPr>
            <w:tcW w:w="2100" w:type="dxa"/>
            <w:tcBorders>
              <w:top w:val="single" w:sz="6" w:space="0" w:color="B1C2D6"/>
              <w:left w:val="single" w:sz="6" w:space="0" w:color="B1C2D6"/>
              <w:bottom w:val="single" w:sz="6" w:space="0" w:color="B1C2D6"/>
              <w:right w:val="single" w:sz="6" w:space="0" w:color="B1C2D6"/>
            </w:tcBorders>
            <w:hideMark/>
          </w:tcPr>
          <w:p w14:paraId="3867D55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EquityPrevDay</w:t>
            </w:r>
            <w:proofErr w:type="spellEnd"/>
          </w:p>
        </w:tc>
        <w:tc>
          <w:tcPr>
            <w:tcW w:w="1980" w:type="dxa"/>
            <w:tcBorders>
              <w:top w:val="single" w:sz="6" w:space="0" w:color="B1C2D6"/>
              <w:left w:val="single" w:sz="6" w:space="0" w:color="B1C2D6"/>
              <w:bottom w:val="single" w:sz="6" w:space="0" w:color="B1C2D6"/>
              <w:right w:val="single" w:sz="6" w:space="0" w:color="B1C2D6"/>
            </w:tcBorders>
            <w:hideMark/>
          </w:tcPr>
          <w:p w14:paraId="0270AFF8"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381B818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value of a client's equity as of the end of the previous day.</w:t>
            </w:r>
          </w:p>
        </w:tc>
      </w:tr>
      <w:tr w:rsidR="00FE38F7" w:rsidRPr="00FE38F7" w14:paraId="6975A345" w14:textId="77777777" w:rsidTr="00FE38F7">
        <w:tc>
          <w:tcPr>
            <w:tcW w:w="2100" w:type="dxa"/>
            <w:tcBorders>
              <w:top w:val="single" w:sz="6" w:space="0" w:color="B1C2D6"/>
              <w:left w:val="single" w:sz="6" w:space="0" w:color="B1C2D6"/>
              <w:bottom w:val="single" w:sz="6" w:space="0" w:color="B1C2D6"/>
              <w:right w:val="single" w:sz="6" w:space="0" w:color="B1C2D6"/>
            </w:tcBorders>
            <w:hideMark/>
          </w:tcPr>
          <w:p w14:paraId="56934BC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EquityPrevMonth</w:t>
            </w:r>
            <w:proofErr w:type="spellEnd"/>
          </w:p>
        </w:tc>
        <w:tc>
          <w:tcPr>
            <w:tcW w:w="1980" w:type="dxa"/>
            <w:tcBorders>
              <w:top w:val="single" w:sz="6" w:space="0" w:color="B1C2D6"/>
              <w:left w:val="single" w:sz="6" w:space="0" w:color="B1C2D6"/>
              <w:bottom w:val="single" w:sz="6" w:space="0" w:color="B1C2D6"/>
              <w:right w:val="single" w:sz="6" w:space="0" w:color="B1C2D6"/>
            </w:tcBorders>
            <w:hideMark/>
          </w:tcPr>
          <w:p w14:paraId="6BCFC49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1CB511B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value of a client's equity as of the end of the previous trading month.</w:t>
            </w:r>
          </w:p>
        </w:tc>
      </w:tr>
      <w:tr w:rsidR="00FE38F7" w:rsidRPr="00FE38F7" w14:paraId="4FF7DECD" w14:textId="77777777" w:rsidTr="00FE38F7">
        <w:tc>
          <w:tcPr>
            <w:tcW w:w="2100" w:type="dxa"/>
            <w:tcBorders>
              <w:top w:val="single" w:sz="6" w:space="0" w:color="B1C2D6"/>
              <w:left w:val="single" w:sz="6" w:space="0" w:color="B1C2D6"/>
              <w:bottom w:val="single" w:sz="6" w:space="0" w:color="B1C2D6"/>
              <w:right w:val="single" w:sz="6" w:space="0" w:color="B1C2D6"/>
            </w:tcBorders>
            <w:hideMark/>
          </w:tcPr>
          <w:p w14:paraId="61058FB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Margin</w:t>
            </w:r>
          </w:p>
        </w:tc>
        <w:tc>
          <w:tcPr>
            <w:tcW w:w="1980" w:type="dxa"/>
            <w:tcBorders>
              <w:top w:val="single" w:sz="6" w:space="0" w:color="B1C2D6"/>
              <w:left w:val="single" w:sz="6" w:space="0" w:color="B1C2D6"/>
              <w:bottom w:val="single" w:sz="6" w:space="0" w:color="B1C2D6"/>
              <w:right w:val="single" w:sz="6" w:space="0" w:color="B1C2D6"/>
            </w:tcBorders>
            <w:hideMark/>
          </w:tcPr>
          <w:p w14:paraId="2D665C48"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4AEF0DF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size of a client's margin in a daily report.</w:t>
            </w:r>
          </w:p>
        </w:tc>
      </w:tr>
      <w:tr w:rsidR="00FE38F7" w:rsidRPr="00FE38F7" w14:paraId="47F8D97A" w14:textId="77777777" w:rsidTr="00FE38F7">
        <w:tc>
          <w:tcPr>
            <w:tcW w:w="2100" w:type="dxa"/>
            <w:tcBorders>
              <w:top w:val="single" w:sz="6" w:space="0" w:color="B1C2D6"/>
              <w:left w:val="single" w:sz="6" w:space="0" w:color="B1C2D6"/>
              <w:bottom w:val="single" w:sz="6" w:space="0" w:color="B1C2D6"/>
              <w:right w:val="single" w:sz="6" w:space="0" w:color="B1C2D6"/>
            </w:tcBorders>
            <w:hideMark/>
          </w:tcPr>
          <w:p w14:paraId="732B340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MarginFree</w:t>
            </w:r>
            <w:proofErr w:type="spellEnd"/>
          </w:p>
        </w:tc>
        <w:tc>
          <w:tcPr>
            <w:tcW w:w="1980" w:type="dxa"/>
            <w:tcBorders>
              <w:top w:val="single" w:sz="6" w:space="0" w:color="B1C2D6"/>
              <w:left w:val="single" w:sz="6" w:space="0" w:color="B1C2D6"/>
              <w:bottom w:val="single" w:sz="6" w:space="0" w:color="B1C2D6"/>
              <w:right w:val="single" w:sz="6" w:space="0" w:color="B1C2D6"/>
            </w:tcBorders>
            <w:hideMark/>
          </w:tcPr>
          <w:p w14:paraId="5B784E1B"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31593FF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A client's free margin in a daily report.</w:t>
            </w:r>
          </w:p>
        </w:tc>
      </w:tr>
      <w:tr w:rsidR="00FE38F7" w:rsidRPr="00FE38F7" w14:paraId="2CC53E42" w14:textId="77777777" w:rsidTr="00FE38F7">
        <w:tc>
          <w:tcPr>
            <w:tcW w:w="2100" w:type="dxa"/>
            <w:tcBorders>
              <w:top w:val="single" w:sz="6" w:space="0" w:color="B1C2D6"/>
              <w:left w:val="single" w:sz="6" w:space="0" w:color="B1C2D6"/>
              <w:bottom w:val="single" w:sz="6" w:space="0" w:color="B1C2D6"/>
              <w:right w:val="single" w:sz="6" w:space="0" w:color="B1C2D6"/>
            </w:tcBorders>
            <w:hideMark/>
          </w:tcPr>
          <w:p w14:paraId="30BBEDD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MarginLevel</w:t>
            </w:r>
            <w:proofErr w:type="spellEnd"/>
          </w:p>
        </w:tc>
        <w:tc>
          <w:tcPr>
            <w:tcW w:w="1980" w:type="dxa"/>
            <w:tcBorders>
              <w:top w:val="single" w:sz="6" w:space="0" w:color="B1C2D6"/>
              <w:left w:val="single" w:sz="6" w:space="0" w:color="B1C2D6"/>
              <w:bottom w:val="single" w:sz="6" w:space="0" w:color="B1C2D6"/>
              <w:right w:val="single" w:sz="6" w:space="0" w:color="B1C2D6"/>
            </w:tcBorders>
            <w:hideMark/>
          </w:tcPr>
          <w:p w14:paraId="34A1419B"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295E96A0"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margin level of a client in a daily report.</w:t>
            </w:r>
          </w:p>
        </w:tc>
      </w:tr>
      <w:tr w:rsidR="00FE38F7" w:rsidRPr="00FE38F7" w14:paraId="2489584E" w14:textId="77777777" w:rsidTr="00FE38F7">
        <w:tc>
          <w:tcPr>
            <w:tcW w:w="2100" w:type="dxa"/>
            <w:tcBorders>
              <w:top w:val="single" w:sz="6" w:space="0" w:color="B1C2D6"/>
              <w:left w:val="single" w:sz="6" w:space="0" w:color="B1C2D6"/>
              <w:bottom w:val="single" w:sz="6" w:space="0" w:color="B1C2D6"/>
              <w:right w:val="single" w:sz="6" w:space="0" w:color="B1C2D6"/>
            </w:tcBorders>
            <w:hideMark/>
          </w:tcPr>
          <w:p w14:paraId="25F2446B"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MarginLeverage</w:t>
            </w:r>
            <w:proofErr w:type="spellEnd"/>
          </w:p>
        </w:tc>
        <w:tc>
          <w:tcPr>
            <w:tcW w:w="1980" w:type="dxa"/>
            <w:tcBorders>
              <w:top w:val="single" w:sz="6" w:space="0" w:color="B1C2D6"/>
              <w:left w:val="single" w:sz="6" w:space="0" w:color="B1C2D6"/>
              <w:bottom w:val="single" w:sz="6" w:space="0" w:color="B1C2D6"/>
              <w:right w:val="single" w:sz="6" w:space="0" w:color="B1C2D6"/>
            </w:tcBorders>
            <w:hideMark/>
          </w:tcPr>
          <w:p w14:paraId="5A377990"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1D3F681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margin leverage of a client in a daily report.</w:t>
            </w:r>
          </w:p>
        </w:tc>
      </w:tr>
      <w:tr w:rsidR="00FE38F7" w:rsidRPr="00FE38F7" w14:paraId="73BAA3EF" w14:textId="77777777" w:rsidTr="00FE38F7">
        <w:tc>
          <w:tcPr>
            <w:tcW w:w="2100" w:type="dxa"/>
            <w:tcBorders>
              <w:top w:val="single" w:sz="6" w:space="0" w:color="B1C2D6"/>
              <w:left w:val="single" w:sz="6" w:space="0" w:color="B1C2D6"/>
              <w:bottom w:val="single" w:sz="6" w:space="0" w:color="B1C2D6"/>
              <w:right w:val="single" w:sz="6" w:space="0" w:color="B1C2D6"/>
            </w:tcBorders>
            <w:hideMark/>
          </w:tcPr>
          <w:p w14:paraId="440D7E4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Profit</w:t>
            </w:r>
          </w:p>
        </w:tc>
        <w:tc>
          <w:tcPr>
            <w:tcW w:w="1980" w:type="dxa"/>
            <w:tcBorders>
              <w:top w:val="single" w:sz="6" w:space="0" w:color="B1C2D6"/>
              <w:left w:val="single" w:sz="6" w:space="0" w:color="B1C2D6"/>
              <w:bottom w:val="single" w:sz="6" w:space="0" w:color="B1C2D6"/>
              <w:right w:val="single" w:sz="6" w:space="0" w:color="B1C2D6"/>
            </w:tcBorders>
            <w:hideMark/>
          </w:tcPr>
          <w:p w14:paraId="54B250B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57D078E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size of the current profit for all open positions of a client in a daily report.</w:t>
            </w:r>
          </w:p>
        </w:tc>
      </w:tr>
      <w:tr w:rsidR="00FE38F7" w:rsidRPr="00FE38F7" w14:paraId="14CF0824" w14:textId="77777777" w:rsidTr="00FE38F7">
        <w:tc>
          <w:tcPr>
            <w:tcW w:w="2100" w:type="dxa"/>
            <w:tcBorders>
              <w:top w:val="single" w:sz="6" w:space="0" w:color="B1C2D6"/>
              <w:left w:val="single" w:sz="6" w:space="0" w:color="B1C2D6"/>
              <w:bottom w:val="single" w:sz="6" w:space="0" w:color="B1C2D6"/>
              <w:right w:val="single" w:sz="6" w:space="0" w:color="B1C2D6"/>
            </w:tcBorders>
            <w:hideMark/>
          </w:tcPr>
          <w:p w14:paraId="5A2FF13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lastRenderedPageBreak/>
              <w:t>ProfitStorage</w:t>
            </w:r>
            <w:proofErr w:type="spellEnd"/>
          </w:p>
        </w:tc>
        <w:tc>
          <w:tcPr>
            <w:tcW w:w="1980" w:type="dxa"/>
            <w:tcBorders>
              <w:top w:val="single" w:sz="6" w:space="0" w:color="B1C2D6"/>
              <w:left w:val="single" w:sz="6" w:space="0" w:color="B1C2D6"/>
              <w:bottom w:val="single" w:sz="6" w:space="0" w:color="B1C2D6"/>
              <w:right w:val="single" w:sz="6" w:space="0" w:color="B1C2D6"/>
            </w:tcBorders>
            <w:hideMark/>
          </w:tcPr>
          <w:p w14:paraId="7C46ED9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4816267B"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current size of swaps charged for a client's open positions for a day, but not yet reflected in the balance.</w:t>
            </w:r>
          </w:p>
        </w:tc>
      </w:tr>
      <w:tr w:rsidR="00FE38F7" w:rsidRPr="00FE38F7" w14:paraId="1A941540" w14:textId="77777777" w:rsidTr="00FE38F7">
        <w:tc>
          <w:tcPr>
            <w:tcW w:w="2100" w:type="dxa"/>
            <w:tcBorders>
              <w:top w:val="single" w:sz="6" w:space="0" w:color="B1C2D6"/>
              <w:left w:val="single" w:sz="6" w:space="0" w:color="B1C2D6"/>
              <w:bottom w:val="single" w:sz="6" w:space="0" w:color="B1C2D6"/>
              <w:right w:val="single" w:sz="6" w:space="0" w:color="B1C2D6"/>
            </w:tcBorders>
            <w:hideMark/>
          </w:tcPr>
          <w:p w14:paraId="6577FD2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ProfitEquity</w:t>
            </w:r>
            <w:proofErr w:type="spellEnd"/>
          </w:p>
        </w:tc>
        <w:tc>
          <w:tcPr>
            <w:tcW w:w="1980" w:type="dxa"/>
            <w:tcBorders>
              <w:top w:val="single" w:sz="6" w:space="0" w:color="B1C2D6"/>
              <w:left w:val="single" w:sz="6" w:space="0" w:color="B1C2D6"/>
              <w:bottom w:val="single" w:sz="6" w:space="0" w:color="B1C2D6"/>
              <w:right w:val="single" w:sz="6" w:space="0" w:color="B1C2D6"/>
            </w:tcBorders>
            <w:hideMark/>
          </w:tcPr>
          <w:p w14:paraId="4738BF1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6707354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amount of the current floating equity of a client in a daily report.</w:t>
            </w:r>
          </w:p>
        </w:tc>
      </w:tr>
      <w:tr w:rsidR="00FE38F7" w:rsidRPr="00FE38F7" w14:paraId="0832A585" w14:textId="77777777" w:rsidTr="00FE38F7">
        <w:tc>
          <w:tcPr>
            <w:tcW w:w="2100" w:type="dxa"/>
            <w:tcBorders>
              <w:top w:val="single" w:sz="6" w:space="0" w:color="B1C2D6"/>
              <w:left w:val="single" w:sz="6" w:space="0" w:color="B1C2D6"/>
              <w:bottom w:val="single" w:sz="6" w:space="0" w:color="B1C2D6"/>
              <w:right w:val="single" w:sz="6" w:space="0" w:color="B1C2D6"/>
            </w:tcBorders>
            <w:hideMark/>
          </w:tcPr>
          <w:p w14:paraId="3E00090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ProfitAssets</w:t>
            </w:r>
            <w:proofErr w:type="spellEnd"/>
          </w:p>
        </w:tc>
        <w:tc>
          <w:tcPr>
            <w:tcW w:w="1980" w:type="dxa"/>
            <w:tcBorders>
              <w:top w:val="single" w:sz="6" w:space="0" w:color="B1C2D6"/>
              <w:left w:val="single" w:sz="6" w:space="0" w:color="B1C2D6"/>
              <w:bottom w:val="single" w:sz="6" w:space="0" w:color="B1C2D6"/>
              <w:right w:val="single" w:sz="6" w:space="0" w:color="B1C2D6"/>
            </w:tcBorders>
            <w:hideMark/>
          </w:tcPr>
          <w:p w14:paraId="2266FDA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641EAF29" w14:textId="4E4FB72A"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current amount of a client's assets in a daily report. It is only used for the </w:t>
            </w:r>
            <w:r w:rsidRPr="00FE38F7">
              <w:rPr>
                <w:rFonts w:ascii="inherit" w:eastAsia="Times New Roman" w:hAnsi="inherit" w:cs="Times New Roman"/>
                <w:color w:val="0077CC"/>
                <w:kern w:val="0"/>
                <w:sz w:val="21"/>
                <w:szCs w:val="21"/>
                <w:u w:val="single"/>
                <w:bdr w:val="none" w:sz="0" w:space="0" w:color="auto" w:frame="1"/>
                <w14:ligatures w14:val="none"/>
              </w:rPr>
              <w:t>Exchange risk management model</w:t>
            </w:r>
            <w:r w:rsidRPr="00FE38F7">
              <w:rPr>
                <w:rFonts w:ascii="inherit" w:eastAsia="Times New Roman" w:hAnsi="inherit" w:cs="Times New Roman"/>
                <w:kern w:val="0"/>
                <w:sz w:val="21"/>
                <w:szCs w:val="21"/>
                <w:bdr w:val="none" w:sz="0" w:space="0" w:color="auto" w:frame="1"/>
                <w14:ligatures w14:val="none"/>
              </w:rPr>
              <w:t>.</w:t>
            </w:r>
          </w:p>
        </w:tc>
      </w:tr>
      <w:tr w:rsidR="00FE38F7" w:rsidRPr="00FE38F7" w14:paraId="359E0699" w14:textId="77777777" w:rsidTr="00FE38F7">
        <w:tc>
          <w:tcPr>
            <w:tcW w:w="2100" w:type="dxa"/>
            <w:tcBorders>
              <w:top w:val="single" w:sz="6" w:space="0" w:color="B1C2D6"/>
              <w:left w:val="single" w:sz="6" w:space="0" w:color="B1C2D6"/>
              <w:bottom w:val="single" w:sz="6" w:space="0" w:color="B1C2D6"/>
              <w:right w:val="single" w:sz="6" w:space="0" w:color="B1C2D6"/>
            </w:tcBorders>
            <w:hideMark/>
          </w:tcPr>
          <w:p w14:paraId="1A0488D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ProfitLiabilities</w:t>
            </w:r>
            <w:proofErr w:type="spellEnd"/>
          </w:p>
        </w:tc>
        <w:tc>
          <w:tcPr>
            <w:tcW w:w="1980" w:type="dxa"/>
            <w:tcBorders>
              <w:top w:val="single" w:sz="6" w:space="0" w:color="B1C2D6"/>
              <w:left w:val="single" w:sz="6" w:space="0" w:color="B1C2D6"/>
              <w:bottom w:val="single" w:sz="6" w:space="0" w:color="B1C2D6"/>
              <w:right w:val="single" w:sz="6" w:space="0" w:color="B1C2D6"/>
            </w:tcBorders>
            <w:hideMark/>
          </w:tcPr>
          <w:p w14:paraId="3B01F89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55ABA9CD" w14:textId="0CEF9EE0"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current amount of a client's liabilities in a daily report. It is only used for the </w:t>
            </w:r>
            <w:r w:rsidRPr="00FE38F7">
              <w:rPr>
                <w:rFonts w:ascii="inherit" w:eastAsia="Times New Roman" w:hAnsi="inherit" w:cs="Times New Roman"/>
                <w:color w:val="0077CC"/>
                <w:kern w:val="0"/>
                <w:sz w:val="21"/>
                <w:szCs w:val="21"/>
                <w:u w:val="single"/>
                <w:bdr w:val="none" w:sz="0" w:space="0" w:color="auto" w:frame="1"/>
                <w14:ligatures w14:val="none"/>
              </w:rPr>
              <w:t>Exchange risk management model</w:t>
            </w:r>
            <w:r w:rsidRPr="00FE38F7">
              <w:rPr>
                <w:rFonts w:ascii="inherit" w:eastAsia="Times New Roman" w:hAnsi="inherit" w:cs="Times New Roman"/>
                <w:kern w:val="0"/>
                <w:sz w:val="21"/>
                <w:szCs w:val="21"/>
                <w:bdr w:val="none" w:sz="0" w:space="0" w:color="auto" w:frame="1"/>
                <w14:ligatures w14:val="none"/>
              </w:rPr>
              <w:t>.</w:t>
            </w:r>
          </w:p>
        </w:tc>
      </w:tr>
      <w:tr w:rsidR="00FE38F7" w:rsidRPr="00FE38F7" w14:paraId="4EF8064A" w14:textId="77777777" w:rsidTr="00FE38F7">
        <w:tc>
          <w:tcPr>
            <w:tcW w:w="2100" w:type="dxa"/>
            <w:tcBorders>
              <w:top w:val="single" w:sz="6" w:space="0" w:color="B1C2D6"/>
              <w:left w:val="single" w:sz="6" w:space="0" w:color="B1C2D6"/>
              <w:bottom w:val="single" w:sz="6" w:space="0" w:color="B1C2D6"/>
              <w:right w:val="single" w:sz="6" w:space="0" w:color="B1C2D6"/>
            </w:tcBorders>
            <w:hideMark/>
          </w:tcPr>
          <w:p w14:paraId="0A6FEF5B"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DailyProfit</w:t>
            </w:r>
            <w:proofErr w:type="spellEnd"/>
          </w:p>
        </w:tc>
        <w:tc>
          <w:tcPr>
            <w:tcW w:w="1980" w:type="dxa"/>
            <w:tcBorders>
              <w:top w:val="single" w:sz="6" w:space="0" w:color="B1C2D6"/>
              <w:left w:val="single" w:sz="6" w:space="0" w:color="B1C2D6"/>
              <w:bottom w:val="single" w:sz="6" w:space="0" w:color="B1C2D6"/>
              <w:right w:val="single" w:sz="6" w:space="0" w:color="B1C2D6"/>
            </w:tcBorders>
            <w:hideMark/>
          </w:tcPr>
          <w:p w14:paraId="033E2C6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03397988"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amount of a client's daily profit.</w:t>
            </w:r>
          </w:p>
        </w:tc>
      </w:tr>
      <w:tr w:rsidR="00FE38F7" w:rsidRPr="00FE38F7" w14:paraId="7B8821DF" w14:textId="77777777" w:rsidTr="00FE38F7">
        <w:tc>
          <w:tcPr>
            <w:tcW w:w="2100" w:type="dxa"/>
            <w:tcBorders>
              <w:top w:val="single" w:sz="6" w:space="0" w:color="B1C2D6"/>
              <w:left w:val="single" w:sz="6" w:space="0" w:color="B1C2D6"/>
              <w:bottom w:val="single" w:sz="6" w:space="0" w:color="B1C2D6"/>
              <w:right w:val="single" w:sz="6" w:space="0" w:color="B1C2D6"/>
            </w:tcBorders>
            <w:hideMark/>
          </w:tcPr>
          <w:p w14:paraId="1C1611FB"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DailyBalance</w:t>
            </w:r>
            <w:proofErr w:type="spellEnd"/>
          </w:p>
        </w:tc>
        <w:tc>
          <w:tcPr>
            <w:tcW w:w="1980" w:type="dxa"/>
            <w:tcBorders>
              <w:top w:val="single" w:sz="6" w:space="0" w:color="B1C2D6"/>
              <w:left w:val="single" w:sz="6" w:space="0" w:color="B1C2D6"/>
              <w:bottom w:val="single" w:sz="6" w:space="0" w:color="B1C2D6"/>
              <w:right w:val="single" w:sz="6" w:space="0" w:color="B1C2D6"/>
            </w:tcBorders>
            <w:hideMark/>
          </w:tcPr>
          <w:p w14:paraId="15BC98D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7F40FF1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amount accrued to a client's balance during the reported day.</w:t>
            </w:r>
          </w:p>
        </w:tc>
      </w:tr>
      <w:tr w:rsidR="00FE38F7" w:rsidRPr="00FE38F7" w14:paraId="5AD47FDB" w14:textId="77777777" w:rsidTr="00FE38F7">
        <w:tc>
          <w:tcPr>
            <w:tcW w:w="2100" w:type="dxa"/>
            <w:tcBorders>
              <w:top w:val="single" w:sz="6" w:space="0" w:color="B1C2D6"/>
              <w:left w:val="single" w:sz="6" w:space="0" w:color="B1C2D6"/>
              <w:bottom w:val="single" w:sz="6" w:space="0" w:color="B1C2D6"/>
              <w:right w:val="single" w:sz="6" w:space="0" w:color="B1C2D6"/>
            </w:tcBorders>
            <w:hideMark/>
          </w:tcPr>
          <w:p w14:paraId="3088718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DailyCredit</w:t>
            </w:r>
            <w:proofErr w:type="spellEnd"/>
          </w:p>
        </w:tc>
        <w:tc>
          <w:tcPr>
            <w:tcW w:w="1980" w:type="dxa"/>
            <w:tcBorders>
              <w:top w:val="single" w:sz="6" w:space="0" w:color="B1C2D6"/>
              <w:left w:val="single" w:sz="6" w:space="0" w:color="B1C2D6"/>
              <w:bottom w:val="single" w:sz="6" w:space="0" w:color="B1C2D6"/>
              <w:right w:val="single" w:sz="6" w:space="0" w:color="B1C2D6"/>
            </w:tcBorders>
            <w:hideMark/>
          </w:tcPr>
          <w:p w14:paraId="7D7747B0"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6406255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amount of credit given to a client during the reported day.</w:t>
            </w:r>
          </w:p>
        </w:tc>
      </w:tr>
      <w:tr w:rsidR="00FE38F7" w:rsidRPr="00FE38F7" w14:paraId="3BB7E447" w14:textId="77777777" w:rsidTr="00FE38F7">
        <w:tc>
          <w:tcPr>
            <w:tcW w:w="2100" w:type="dxa"/>
            <w:tcBorders>
              <w:top w:val="single" w:sz="6" w:space="0" w:color="B1C2D6"/>
              <w:left w:val="single" w:sz="6" w:space="0" w:color="B1C2D6"/>
              <w:bottom w:val="single" w:sz="6" w:space="0" w:color="B1C2D6"/>
              <w:right w:val="single" w:sz="6" w:space="0" w:color="B1C2D6"/>
            </w:tcBorders>
            <w:hideMark/>
          </w:tcPr>
          <w:p w14:paraId="2539E64D"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DailyCharge</w:t>
            </w:r>
            <w:proofErr w:type="spellEnd"/>
          </w:p>
        </w:tc>
        <w:tc>
          <w:tcPr>
            <w:tcW w:w="1980" w:type="dxa"/>
            <w:tcBorders>
              <w:top w:val="single" w:sz="6" w:space="0" w:color="B1C2D6"/>
              <w:left w:val="single" w:sz="6" w:space="0" w:color="B1C2D6"/>
              <w:bottom w:val="single" w:sz="6" w:space="0" w:color="B1C2D6"/>
              <w:right w:val="single" w:sz="6" w:space="0" w:color="B1C2D6"/>
            </w:tcBorders>
            <w:hideMark/>
          </w:tcPr>
          <w:p w14:paraId="3944E77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2370DC15"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 xml:space="preserve">The </w:t>
            </w:r>
            <w:proofErr w:type="gramStart"/>
            <w:r w:rsidRPr="00FE38F7">
              <w:rPr>
                <w:rFonts w:ascii="inherit" w:eastAsia="Times New Roman" w:hAnsi="inherit" w:cs="Times New Roman"/>
                <w:kern w:val="0"/>
                <w:sz w:val="21"/>
                <w:szCs w:val="21"/>
                <w:bdr w:val="none" w:sz="0" w:space="0" w:color="auto" w:frame="1"/>
                <w14:ligatures w14:val="none"/>
              </w:rPr>
              <w:t>amount</w:t>
            </w:r>
            <w:proofErr w:type="gramEnd"/>
            <w:r w:rsidRPr="00FE38F7">
              <w:rPr>
                <w:rFonts w:ascii="inherit" w:eastAsia="Times New Roman" w:hAnsi="inherit" w:cs="Times New Roman"/>
                <w:kern w:val="0"/>
                <w:sz w:val="21"/>
                <w:szCs w:val="21"/>
                <w:bdr w:val="none" w:sz="0" w:space="0" w:color="auto" w:frame="1"/>
                <w14:ligatures w14:val="none"/>
              </w:rPr>
              <w:t xml:space="preserve"> of other charges to the client's balance during the reported day.</w:t>
            </w:r>
          </w:p>
        </w:tc>
      </w:tr>
      <w:tr w:rsidR="00FE38F7" w:rsidRPr="00FE38F7" w14:paraId="4FE8103E" w14:textId="77777777" w:rsidTr="00FE38F7">
        <w:tc>
          <w:tcPr>
            <w:tcW w:w="2100" w:type="dxa"/>
            <w:tcBorders>
              <w:top w:val="single" w:sz="6" w:space="0" w:color="B1C2D6"/>
              <w:left w:val="single" w:sz="6" w:space="0" w:color="B1C2D6"/>
              <w:bottom w:val="single" w:sz="6" w:space="0" w:color="B1C2D6"/>
              <w:right w:val="single" w:sz="6" w:space="0" w:color="B1C2D6"/>
            </w:tcBorders>
            <w:hideMark/>
          </w:tcPr>
          <w:p w14:paraId="18BD38A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DailyCorrection</w:t>
            </w:r>
            <w:proofErr w:type="spellEnd"/>
          </w:p>
        </w:tc>
        <w:tc>
          <w:tcPr>
            <w:tcW w:w="1980" w:type="dxa"/>
            <w:tcBorders>
              <w:top w:val="single" w:sz="6" w:space="0" w:color="B1C2D6"/>
              <w:left w:val="single" w:sz="6" w:space="0" w:color="B1C2D6"/>
              <w:bottom w:val="single" w:sz="6" w:space="0" w:color="B1C2D6"/>
              <w:right w:val="single" w:sz="6" w:space="0" w:color="B1C2D6"/>
            </w:tcBorders>
            <w:hideMark/>
          </w:tcPr>
          <w:p w14:paraId="2E34509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2804817B"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amount of corrective balance operations for a reported day.</w:t>
            </w:r>
          </w:p>
        </w:tc>
      </w:tr>
      <w:tr w:rsidR="00FE38F7" w:rsidRPr="00FE38F7" w14:paraId="6D44EE4D" w14:textId="77777777" w:rsidTr="00FE38F7">
        <w:tc>
          <w:tcPr>
            <w:tcW w:w="2100" w:type="dxa"/>
            <w:tcBorders>
              <w:top w:val="single" w:sz="6" w:space="0" w:color="B1C2D6"/>
              <w:left w:val="single" w:sz="6" w:space="0" w:color="B1C2D6"/>
              <w:bottom w:val="single" w:sz="6" w:space="0" w:color="B1C2D6"/>
              <w:right w:val="single" w:sz="6" w:space="0" w:color="B1C2D6"/>
            </w:tcBorders>
            <w:hideMark/>
          </w:tcPr>
          <w:p w14:paraId="14C3FC15"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DailyBonus</w:t>
            </w:r>
            <w:proofErr w:type="spellEnd"/>
          </w:p>
        </w:tc>
        <w:tc>
          <w:tcPr>
            <w:tcW w:w="1980" w:type="dxa"/>
            <w:tcBorders>
              <w:top w:val="single" w:sz="6" w:space="0" w:color="B1C2D6"/>
              <w:left w:val="single" w:sz="6" w:space="0" w:color="B1C2D6"/>
              <w:bottom w:val="single" w:sz="6" w:space="0" w:color="B1C2D6"/>
              <w:right w:val="single" w:sz="6" w:space="0" w:color="B1C2D6"/>
            </w:tcBorders>
            <w:hideMark/>
          </w:tcPr>
          <w:p w14:paraId="3DAA782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4FCFADA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 xml:space="preserve">The </w:t>
            </w:r>
            <w:proofErr w:type="gramStart"/>
            <w:r w:rsidRPr="00FE38F7">
              <w:rPr>
                <w:rFonts w:ascii="inherit" w:eastAsia="Times New Roman" w:hAnsi="inherit" w:cs="Times New Roman"/>
                <w:kern w:val="0"/>
                <w:sz w:val="21"/>
                <w:szCs w:val="21"/>
                <w:bdr w:val="none" w:sz="0" w:space="0" w:color="auto" w:frame="1"/>
                <w14:ligatures w14:val="none"/>
              </w:rPr>
              <w:t>amount</w:t>
            </w:r>
            <w:proofErr w:type="gramEnd"/>
            <w:r w:rsidRPr="00FE38F7">
              <w:rPr>
                <w:rFonts w:ascii="inherit" w:eastAsia="Times New Roman" w:hAnsi="inherit" w:cs="Times New Roman"/>
                <w:kern w:val="0"/>
                <w:sz w:val="21"/>
                <w:szCs w:val="21"/>
                <w:bdr w:val="none" w:sz="0" w:space="0" w:color="auto" w:frame="1"/>
                <w14:ligatures w14:val="none"/>
              </w:rPr>
              <w:t xml:space="preserve"> of bonuses added to the client's balance for the reported day.</w:t>
            </w:r>
          </w:p>
        </w:tc>
      </w:tr>
      <w:tr w:rsidR="00FE38F7" w:rsidRPr="00FE38F7" w14:paraId="29C752E6" w14:textId="77777777" w:rsidTr="00FE38F7">
        <w:tc>
          <w:tcPr>
            <w:tcW w:w="2100" w:type="dxa"/>
            <w:tcBorders>
              <w:top w:val="single" w:sz="6" w:space="0" w:color="B1C2D6"/>
              <w:left w:val="single" w:sz="6" w:space="0" w:color="B1C2D6"/>
              <w:bottom w:val="single" w:sz="6" w:space="0" w:color="B1C2D6"/>
              <w:right w:val="single" w:sz="6" w:space="0" w:color="B1C2D6"/>
            </w:tcBorders>
            <w:hideMark/>
          </w:tcPr>
          <w:p w14:paraId="0876E0A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DailyStorage</w:t>
            </w:r>
            <w:proofErr w:type="spellEnd"/>
          </w:p>
        </w:tc>
        <w:tc>
          <w:tcPr>
            <w:tcW w:w="1980" w:type="dxa"/>
            <w:tcBorders>
              <w:top w:val="single" w:sz="6" w:space="0" w:color="B1C2D6"/>
              <w:left w:val="single" w:sz="6" w:space="0" w:color="B1C2D6"/>
              <w:bottom w:val="single" w:sz="6" w:space="0" w:color="B1C2D6"/>
              <w:right w:val="single" w:sz="6" w:space="0" w:color="B1C2D6"/>
            </w:tcBorders>
            <w:hideMark/>
          </w:tcPr>
          <w:p w14:paraId="5394669D"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7F3184F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 xml:space="preserve">The </w:t>
            </w:r>
            <w:proofErr w:type="gramStart"/>
            <w:r w:rsidRPr="00FE38F7">
              <w:rPr>
                <w:rFonts w:ascii="inherit" w:eastAsia="Times New Roman" w:hAnsi="inherit" w:cs="Times New Roman"/>
                <w:kern w:val="0"/>
                <w:sz w:val="21"/>
                <w:szCs w:val="21"/>
                <w:bdr w:val="none" w:sz="0" w:space="0" w:color="auto" w:frame="1"/>
                <w14:ligatures w14:val="none"/>
              </w:rPr>
              <w:t>amount</w:t>
            </w:r>
            <w:proofErr w:type="gramEnd"/>
            <w:r w:rsidRPr="00FE38F7">
              <w:rPr>
                <w:rFonts w:ascii="inherit" w:eastAsia="Times New Roman" w:hAnsi="inherit" w:cs="Times New Roman"/>
                <w:kern w:val="0"/>
                <w:sz w:val="21"/>
                <w:szCs w:val="21"/>
                <w:bdr w:val="none" w:sz="0" w:space="0" w:color="auto" w:frame="1"/>
                <w14:ligatures w14:val="none"/>
              </w:rPr>
              <w:t xml:space="preserve"> of swaps calculated for the client for a reported day.</w:t>
            </w:r>
          </w:p>
        </w:tc>
      </w:tr>
      <w:tr w:rsidR="00FE38F7" w:rsidRPr="00FE38F7" w14:paraId="18EF83FC" w14:textId="77777777" w:rsidTr="00FE38F7">
        <w:tc>
          <w:tcPr>
            <w:tcW w:w="2100" w:type="dxa"/>
            <w:tcBorders>
              <w:top w:val="single" w:sz="6" w:space="0" w:color="B1C2D6"/>
              <w:left w:val="single" w:sz="6" w:space="0" w:color="B1C2D6"/>
              <w:bottom w:val="single" w:sz="6" w:space="0" w:color="B1C2D6"/>
              <w:right w:val="single" w:sz="6" w:space="0" w:color="B1C2D6"/>
            </w:tcBorders>
            <w:hideMark/>
          </w:tcPr>
          <w:p w14:paraId="5EC4009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DailyCommInstant</w:t>
            </w:r>
            <w:proofErr w:type="spellEnd"/>
          </w:p>
        </w:tc>
        <w:tc>
          <w:tcPr>
            <w:tcW w:w="1980" w:type="dxa"/>
            <w:tcBorders>
              <w:top w:val="single" w:sz="6" w:space="0" w:color="B1C2D6"/>
              <w:left w:val="single" w:sz="6" w:space="0" w:color="B1C2D6"/>
              <w:bottom w:val="single" w:sz="6" w:space="0" w:color="B1C2D6"/>
              <w:right w:val="single" w:sz="6" w:space="0" w:color="B1C2D6"/>
            </w:tcBorders>
            <w:hideMark/>
          </w:tcPr>
          <w:p w14:paraId="2056B1A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38EA8B5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 xml:space="preserve">The </w:t>
            </w:r>
            <w:proofErr w:type="gramStart"/>
            <w:r w:rsidRPr="00FE38F7">
              <w:rPr>
                <w:rFonts w:ascii="inherit" w:eastAsia="Times New Roman" w:hAnsi="inherit" w:cs="Times New Roman"/>
                <w:kern w:val="0"/>
                <w:sz w:val="21"/>
                <w:szCs w:val="21"/>
                <w:bdr w:val="none" w:sz="0" w:space="0" w:color="auto" w:frame="1"/>
                <w14:ligatures w14:val="none"/>
              </w:rPr>
              <w:t>amount</w:t>
            </w:r>
            <w:proofErr w:type="gramEnd"/>
            <w:r w:rsidRPr="00FE38F7">
              <w:rPr>
                <w:rFonts w:ascii="inherit" w:eastAsia="Times New Roman" w:hAnsi="inherit" w:cs="Times New Roman"/>
                <w:kern w:val="0"/>
                <w:sz w:val="21"/>
                <w:szCs w:val="21"/>
                <w:bdr w:val="none" w:sz="0" w:space="0" w:color="auto" w:frame="1"/>
                <w14:ligatures w14:val="none"/>
              </w:rPr>
              <w:t xml:space="preserve"> of instant commissions charged from the client for a reported day.</w:t>
            </w:r>
          </w:p>
        </w:tc>
      </w:tr>
      <w:tr w:rsidR="00FE38F7" w:rsidRPr="00FE38F7" w14:paraId="0C0EC539" w14:textId="77777777" w:rsidTr="00FE38F7">
        <w:tc>
          <w:tcPr>
            <w:tcW w:w="2100" w:type="dxa"/>
            <w:tcBorders>
              <w:top w:val="single" w:sz="6" w:space="0" w:color="B1C2D6"/>
              <w:left w:val="single" w:sz="6" w:space="0" w:color="B1C2D6"/>
              <w:bottom w:val="single" w:sz="6" w:space="0" w:color="B1C2D6"/>
              <w:right w:val="single" w:sz="6" w:space="0" w:color="B1C2D6"/>
            </w:tcBorders>
            <w:hideMark/>
          </w:tcPr>
          <w:p w14:paraId="37A7210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DailyCommRound</w:t>
            </w:r>
            <w:proofErr w:type="spellEnd"/>
          </w:p>
        </w:tc>
        <w:tc>
          <w:tcPr>
            <w:tcW w:w="1980" w:type="dxa"/>
            <w:tcBorders>
              <w:top w:val="single" w:sz="6" w:space="0" w:color="B1C2D6"/>
              <w:left w:val="single" w:sz="6" w:space="0" w:color="B1C2D6"/>
              <w:bottom w:val="single" w:sz="6" w:space="0" w:color="B1C2D6"/>
              <w:right w:val="single" w:sz="6" w:space="0" w:color="B1C2D6"/>
            </w:tcBorders>
            <w:hideMark/>
          </w:tcPr>
          <w:p w14:paraId="21ABED0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5BB00DD0"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 xml:space="preserve">The </w:t>
            </w:r>
            <w:proofErr w:type="gramStart"/>
            <w:r w:rsidRPr="00FE38F7">
              <w:rPr>
                <w:rFonts w:ascii="inherit" w:eastAsia="Times New Roman" w:hAnsi="inherit" w:cs="Times New Roman"/>
                <w:kern w:val="0"/>
                <w:sz w:val="21"/>
                <w:szCs w:val="21"/>
                <w:bdr w:val="none" w:sz="0" w:space="0" w:color="auto" w:frame="1"/>
                <w14:ligatures w14:val="none"/>
              </w:rPr>
              <w:t>amount</w:t>
            </w:r>
            <w:proofErr w:type="gramEnd"/>
            <w:r w:rsidRPr="00FE38F7">
              <w:rPr>
                <w:rFonts w:ascii="inherit" w:eastAsia="Times New Roman" w:hAnsi="inherit" w:cs="Times New Roman"/>
                <w:kern w:val="0"/>
                <w:sz w:val="21"/>
                <w:szCs w:val="21"/>
                <w:bdr w:val="none" w:sz="0" w:space="0" w:color="auto" w:frame="1"/>
                <w14:ligatures w14:val="none"/>
              </w:rPr>
              <w:t xml:space="preserve"> of turnover commissions charged from the client for a reported day.</w:t>
            </w:r>
          </w:p>
        </w:tc>
      </w:tr>
      <w:tr w:rsidR="00FE38F7" w:rsidRPr="00FE38F7" w14:paraId="6A85C070" w14:textId="77777777" w:rsidTr="00FE38F7">
        <w:tc>
          <w:tcPr>
            <w:tcW w:w="2100" w:type="dxa"/>
            <w:tcBorders>
              <w:top w:val="single" w:sz="6" w:space="0" w:color="B1C2D6"/>
              <w:left w:val="single" w:sz="6" w:space="0" w:color="B1C2D6"/>
              <w:bottom w:val="single" w:sz="6" w:space="0" w:color="B1C2D6"/>
              <w:right w:val="single" w:sz="6" w:space="0" w:color="B1C2D6"/>
            </w:tcBorders>
            <w:hideMark/>
          </w:tcPr>
          <w:p w14:paraId="2DB0DB5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DailyCommFee</w:t>
            </w:r>
            <w:proofErr w:type="spellEnd"/>
          </w:p>
        </w:tc>
        <w:tc>
          <w:tcPr>
            <w:tcW w:w="1980" w:type="dxa"/>
            <w:tcBorders>
              <w:top w:val="single" w:sz="6" w:space="0" w:color="B1C2D6"/>
              <w:left w:val="single" w:sz="6" w:space="0" w:color="B1C2D6"/>
              <w:bottom w:val="single" w:sz="6" w:space="0" w:color="B1C2D6"/>
              <w:right w:val="single" w:sz="6" w:space="0" w:color="B1C2D6"/>
            </w:tcBorders>
            <w:hideMark/>
          </w:tcPr>
          <w:p w14:paraId="74DABACB"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063CEE11" w14:textId="10F1E0E9"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w:t>
            </w:r>
            <w:r w:rsidRPr="00FE38F7">
              <w:rPr>
                <w:rFonts w:ascii="inherit" w:eastAsia="Times New Roman" w:hAnsi="inherit" w:cs="Times New Roman"/>
                <w:color w:val="0077CC"/>
                <w:kern w:val="0"/>
                <w:sz w:val="21"/>
                <w:szCs w:val="21"/>
                <w:u w:val="single"/>
                <w:bdr w:val="none" w:sz="0" w:space="0" w:color="auto" w:frame="1"/>
                <w14:ligatures w14:val="none"/>
              </w:rPr>
              <w:t>fee</w:t>
            </w:r>
            <w:r w:rsidRPr="00FE38F7">
              <w:rPr>
                <w:rFonts w:ascii="inherit" w:eastAsia="Times New Roman" w:hAnsi="inherit" w:cs="Times New Roman"/>
                <w:kern w:val="0"/>
                <w:sz w:val="21"/>
                <w:szCs w:val="21"/>
                <w:bdr w:val="none" w:sz="0" w:space="0" w:color="auto" w:frame="1"/>
                <w14:ligatures w14:val="none"/>
              </w:rPr>
              <w:t> amount charged for the client's deals for the reported day.</w:t>
            </w:r>
          </w:p>
        </w:tc>
      </w:tr>
      <w:tr w:rsidR="00FE38F7" w:rsidRPr="00FE38F7" w14:paraId="4E6CF22D" w14:textId="77777777" w:rsidTr="00FE38F7">
        <w:tc>
          <w:tcPr>
            <w:tcW w:w="2100" w:type="dxa"/>
            <w:tcBorders>
              <w:top w:val="single" w:sz="6" w:space="0" w:color="B1C2D6"/>
              <w:left w:val="single" w:sz="6" w:space="0" w:color="B1C2D6"/>
              <w:bottom w:val="single" w:sz="6" w:space="0" w:color="B1C2D6"/>
              <w:right w:val="single" w:sz="6" w:space="0" w:color="B1C2D6"/>
            </w:tcBorders>
            <w:hideMark/>
          </w:tcPr>
          <w:p w14:paraId="283486B8"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DailyDividend</w:t>
            </w:r>
            <w:proofErr w:type="spellEnd"/>
          </w:p>
        </w:tc>
        <w:tc>
          <w:tcPr>
            <w:tcW w:w="1980" w:type="dxa"/>
            <w:tcBorders>
              <w:top w:val="single" w:sz="6" w:space="0" w:color="B1C2D6"/>
              <w:left w:val="single" w:sz="6" w:space="0" w:color="B1C2D6"/>
              <w:bottom w:val="single" w:sz="6" w:space="0" w:color="B1C2D6"/>
              <w:right w:val="single" w:sz="6" w:space="0" w:color="B1C2D6"/>
            </w:tcBorders>
            <w:hideMark/>
          </w:tcPr>
          <w:p w14:paraId="0221084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48465D0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 xml:space="preserve">The </w:t>
            </w:r>
            <w:proofErr w:type="gramStart"/>
            <w:r w:rsidRPr="00FE38F7">
              <w:rPr>
                <w:rFonts w:ascii="inherit" w:eastAsia="Times New Roman" w:hAnsi="inherit" w:cs="Times New Roman"/>
                <w:kern w:val="0"/>
                <w:sz w:val="21"/>
                <w:szCs w:val="21"/>
                <w:bdr w:val="none" w:sz="0" w:space="0" w:color="auto" w:frame="1"/>
                <w14:ligatures w14:val="none"/>
              </w:rPr>
              <w:t>amount</w:t>
            </w:r>
            <w:proofErr w:type="gramEnd"/>
            <w:r w:rsidRPr="00FE38F7">
              <w:rPr>
                <w:rFonts w:ascii="inherit" w:eastAsia="Times New Roman" w:hAnsi="inherit" w:cs="Times New Roman"/>
                <w:kern w:val="0"/>
                <w:sz w:val="21"/>
                <w:szCs w:val="21"/>
                <w:bdr w:val="none" w:sz="0" w:space="0" w:color="auto" w:frame="1"/>
                <w14:ligatures w14:val="none"/>
              </w:rPr>
              <w:t xml:space="preserve"> of dividends accrued to the client for a reported day.</w:t>
            </w:r>
          </w:p>
        </w:tc>
      </w:tr>
      <w:tr w:rsidR="00FE38F7" w:rsidRPr="00FE38F7" w14:paraId="463B5B97" w14:textId="77777777" w:rsidTr="00FE38F7">
        <w:tc>
          <w:tcPr>
            <w:tcW w:w="2100" w:type="dxa"/>
            <w:tcBorders>
              <w:top w:val="single" w:sz="6" w:space="0" w:color="B1C2D6"/>
              <w:left w:val="single" w:sz="6" w:space="0" w:color="B1C2D6"/>
              <w:bottom w:val="single" w:sz="6" w:space="0" w:color="B1C2D6"/>
              <w:right w:val="single" w:sz="6" w:space="0" w:color="B1C2D6"/>
            </w:tcBorders>
            <w:hideMark/>
          </w:tcPr>
          <w:p w14:paraId="44937E2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lastRenderedPageBreak/>
              <w:t>DailyTaxes</w:t>
            </w:r>
            <w:proofErr w:type="spellEnd"/>
          </w:p>
        </w:tc>
        <w:tc>
          <w:tcPr>
            <w:tcW w:w="1980" w:type="dxa"/>
            <w:tcBorders>
              <w:top w:val="single" w:sz="6" w:space="0" w:color="B1C2D6"/>
              <w:left w:val="single" w:sz="6" w:space="0" w:color="B1C2D6"/>
              <w:bottom w:val="single" w:sz="6" w:space="0" w:color="B1C2D6"/>
              <w:right w:val="single" w:sz="6" w:space="0" w:color="B1C2D6"/>
            </w:tcBorders>
            <w:hideMark/>
          </w:tcPr>
          <w:p w14:paraId="695B041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63B8DE7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amount of taxes withheld from the client for the reported day.</w:t>
            </w:r>
          </w:p>
        </w:tc>
      </w:tr>
      <w:tr w:rsidR="00FE38F7" w:rsidRPr="00FE38F7" w14:paraId="71E8317E" w14:textId="77777777" w:rsidTr="00FE38F7">
        <w:tc>
          <w:tcPr>
            <w:tcW w:w="2100" w:type="dxa"/>
            <w:tcBorders>
              <w:top w:val="single" w:sz="6" w:space="0" w:color="B1C2D6"/>
              <w:left w:val="single" w:sz="6" w:space="0" w:color="B1C2D6"/>
              <w:bottom w:val="single" w:sz="6" w:space="0" w:color="B1C2D6"/>
              <w:right w:val="single" w:sz="6" w:space="0" w:color="B1C2D6"/>
            </w:tcBorders>
            <w:hideMark/>
          </w:tcPr>
          <w:p w14:paraId="6E3579F5"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DailySOCompensation</w:t>
            </w:r>
            <w:proofErr w:type="spellEnd"/>
          </w:p>
        </w:tc>
        <w:tc>
          <w:tcPr>
            <w:tcW w:w="1980" w:type="dxa"/>
            <w:tcBorders>
              <w:top w:val="single" w:sz="6" w:space="0" w:color="B1C2D6"/>
              <w:left w:val="single" w:sz="6" w:space="0" w:color="B1C2D6"/>
              <w:bottom w:val="single" w:sz="6" w:space="0" w:color="B1C2D6"/>
              <w:right w:val="single" w:sz="6" w:space="0" w:color="B1C2D6"/>
            </w:tcBorders>
            <w:hideMark/>
          </w:tcPr>
          <w:p w14:paraId="14949E7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24913698"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amount of negative balance compensation accrued to the client for a reported day.</w:t>
            </w:r>
          </w:p>
        </w:tc>
      </w:tr>
      <w:tr w:rsidR="00FE38F7" w:rsidRPr="00FE38F7" w14:paraId="203FD6EB" w14:textId="77777777" w:rsidTr="00FE38F7">
        <w:tc>
          <w:tcPr>
            <w:tcW w:w="2100" w:type="dxa"/>
            <w:tcBorders>
              <w:top w:val="single" w:sz="6" w:space="0" w:color="B1C2D6"/>
              <w:left w:val="single" w:sz="6" w:space="0" w:color="B1C2D6"/>
              <w:bottom w:val="single" w:sz="6" w:space="0" w:color="B1C2D6"/>
              <w:right w:val="single" w:sz="6" w:space="0" w:color="B1C2D6"/>
            </w:tcBorders>
            <w:hideMark/>
          </w:tcPr>
          <w:p w14:paraId="73BFAB8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DailyAgent</w:t>
            </w:r>
            <w:proofErr w:type="spellEnd"/>
          </w:p>
        </w:tc>
        <w:tc>
          <w:tcPr>
            <w:tcW w:w="1980" w:type="dxa"/>
            <w:tcBorders>
              <w:top w:val="single" w:sz="6" w:space="0" w:color="B1C2D6"/>
              <w:left w:val="single" w:sz="6" w:space="0" w:color="B1C2D6"/>
              <w:bottom w:val="single" w:sz="6" w:space="0" w:color="B1C2D6"/>
              <w:right w:val="single" w:sz="6" w:space="0" w:color="B1C2D6"/>
            </w:tcBorders>
            <w:hideMark/>
          </w:tcPr>
          <w:p w14:paraId="1B244485"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59655A2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amount of agent commission charged for a client's trade operations for a reported day.</w:t>
            </w:r>
          </w:p>
        </w:tc>
      </w:tr>
      <w:tr w:rsidR="00FE38F7" w:rsidRPr="00FE38F7" w14:paraId="4D529E83" w14:textId="77777777" w:rsidTr="00FE38F7">
        <w:tc>
          <w:tcPr>
            <w:tcW w:w="2100" w:type="dxa"/>
            <w:tcBorders>
              <w:top w:val="single" w:sz="6" w:space="0" w:color="B1C2D6"/>
              <w:left w:val="single" w:sz="6" w:space="0" w:color="B1C2D6"/>
              <w:bottom w:val="single" w:sz="6" w:space="0" w:color="B1C2D6"/>
              <w:right w:val="single" w:sz="6" w:space="0" w:color="B1C2D6"/>
            </w:tcBorders>
            <w:hideMark/>
          </w:tcPr>
          <w:p w14:paraId="4C24C5EB"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DailyInterest</w:t>
            </w:r>
            <w:proofErr w:type="spellEnd"/>
          </w:p>
        </w:tc>
        <w:tc>
          <w:tcPr>
            <w:tcW w:w="1980" w:type="dxa"/>
            <w:tcBorders>
              <w:top w:val="single" w:sz="6" w:space="0" w:color="B1C2D6"/>
              <w:left w:val="single" w:sz="6" w:space="0" w:color="B1C2D6"/>
              <w:bottom w:val="single" w:sz="6" w:space="0" w:color="B1C2D6"/>
              <w:right w:val="single" w:sz="6" w:space="0" w:color="B1C2D6"/>
            </w:tcBorders>
            <w:hideMark/>
          </w:tcPr>
          <w:p w14:paraId="39C9AC5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Float</w:t>
            </w:r>
          </w:p>
        </w:tc>
        <w:tc>
          <w:tcPr>
            <w:tcW w:w="0" w:type="auto"/>
            <w:tcBorders>
              <w:top w:val="single" w:sz="6" w:space="0" w:color="B1C2D6"/>
              <w:left w:val="single" w:sz="6" w:space="0" w:color="B1C2D6"/>
              <w:bottom w:val="single" w:sz="6" w:space="0" w:color="B1C2D6"/>
              <w:right w:val="single" w:sz="6" w:space="0" w:color="B1C2D6"/>
            </w:tcBorders>
            <w:hideMark/>
          </w:tcPr>
          <w:p w14:paraId="08E4D1D5"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amount accrued to a client as part of the annual interest rate for the reported day.</w:t>
            </w:r>
          </w:p>
        </w:tc>
      </w:tr>
    </w:tbl>
    <w:p w14:paraId="7597E206" w14:textId="77777777" w:rsidR="00FE38F7" w:rsidRPr="00FE38F7" w:rsidRDefault="00FE38F7" w:rsidP="00FE38F7">
      <w:pPr>
        <w:spacing w:after="0" w:line="315" w:lineRule="atLeast"/>
        <w:textAlignment w:val="baseline"/>
        <w:rPr>
          <w:rFonts w:ascii="Roboto" w:eastAsia="Times New Roman" w:hAnsi="Roboto" w:cs="Times New Roman"/>
          <w:color w:val="000000"/>
          <w:kern w:val="0"/>
          <w:sz w:val="21"/>
          <w:szCs w:val="21"/>
          <w14:ligatures w14:val="none"/>
        </w:rPr>
      </w:pPr>
      <w:r w:rsidRPr="00FE38F7">
        <w:rPr>
          <w:rFonts w:ascii="Roboto" w:eastAsia="Times New Roman" w:hAnsi="Roboto" w:cs="Times New Roman"/>
          <w:color w:val="000000"/>
          <w:kern w:val="0"/>
          <w:sz w:val="21"/>
          <w:szCs w:val="21"/>
          <w:bdr w:val="none" w:sz="0" w:space="0" w:color="auto" w:frame="1"/>
          <w14:ligatures w14:val="none"/>
        </w:rPr>
        <w:t> </w:t>
      </w:r>
    </w:p>
    <w:p w14:paraId="4424B526" w14:textId="77777777" w:rsidR="00FE38F7" w:rsidRPr="00FE38F7" w:rsidRDefault="00FE38F7" w:rsidP="008259E5">
      <w:pPr>
        <w:pStyle w:val="Heading1"/>
      </w:pPr>
      <w:r w:rsidRPr="00FE38F7">
        <w:t>mt5_holidays</w:t>
      </w:r>
    </w:p>
    <w:p w14:paraId="4F46472C" w14:textId="6E6B8381" w:rsidR="00FE38F7" w:rsidRPr="00FE38F7" w:rsidRDefault="00FE38F7" w:rsidP="00FE38F7">
      <w:pPr>
        <w:spacing w:after="0" w:line="315" w:lineRule="atLeast"/>
        <w:textAlignment w:val="baseline"/>
        <w:rPr>
          <w:rFonts w:ascii="Roboto" w:eastAsia="Times New Roman" w:hAnsi="Roboto" w:cs="Times New Roman"/>
          <w:color w:val="000000"/>
          <w:kern w:val="0"/>
          <w:sz w:val="21"/>
          <w:szCs w:val="21"/>
          <w14:ligatures w14:val="none"/>
        </w:rPr>
      </w:pPr>
      <w:r w:rsidRPr="00FE38F7">
        <w:rPr>
          <w:rFonts w:ascii="Roboto" w:eastAsia="Times New Roman" w:hAnsi="Roboto" w:cs="Times New Roman"/>
          <w:color w:val="000000"/>
          <w:kern w:val="0"/>
          <w:sz w:val="21"/>
          <w:szCs w:val="21"/>
          <w:bdr w:val="none" w:sz="0" w:space="0" w:color="auto" w:frame="1"/>
          <w14:ligatures w14:val="none"/>
        </w:rPr>
        <w:t>Data about </w:t>
      </w:r>
      <w:r w:rsidRPr="00FE38F7">
        <w:rPr>
          <w:rFonts w:ascii="Roboto" w:eastAsia="Times New Roman" w:hAnsi="Roboto" w:cs="Times New Roman"/>
          <w:color w:val="0077CC"/>
          <w:kern w:val="0"/>
          <w:sz w:val="21"/>
          <w:szCs w:val="21"/>
          <w:u w:val="single"/>
          <w:bdr w:val="none" w:sz="0" w:space="0" w:color="auto" w:frame="1"/>
          <w14:ligatures w14:val="none"/>
        </w:rPr>
        <w:t>holidays</w:t>
      </w:r>
      <w:r w:rsidRPr="00FE38F7">
        <w:rPr>
          <w:rFonts w:ascii="Roboto" w:eastAsia="Times New Roman" w:hAnsi="Roboto" w:cs="Times New Roman"/>
          <w:color w:val="000000"/>
          <w:kern w:val="0"/>
          <w:sz w:val="21"/>
          <w:szCs w:val="21"/>
          <w:bdr w:val="none" w:sz="0" w:space="0" w:color="auto" w:frame="1"/>
          <w14:ligatures w14:val="none"/>
        </w:rPr>
        <w:t> are exported to this table. The table contains the following fields:</w:t>
      </w:r>
    </w:p>
    <w:tbl>
      <w:tblPr>
        <w:tblW w:w="945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2355"/>
        <w:gridCol w:w="1650"/>
        <w:gridCol w:w="5445"/>
      </w:tblGrid>
      <w:tr w:rsidR="00FE38F7" w:rsidRPr="00FE38F7" w14:paraId="1CD1DA8C" w14:textId="77777777" w:rsidTr="00FE38F7">
        <w:trPr>
          <w:tblHeader/>
        </w:trPr>
        <w:tc>
          <w:tcPr>
            <w:tcW w:w="2355" w:type="dxa"/>
            <w:tcBorders>
              <w:top w:val="single" w:sz="6" w:space="0" w:color="B1C2D6"/>
              <w:left w:val="single" w:sz="6" w:space="0" w:color="B1C2D6"/>
              <w:bottom w:val="single" w:sz="6" w:space="0" w:color="B1C2D6"/>
              <w:right w:val="single" w:sz="6" w:space="0" w:color="B1C2D6"/>
            </w:tcBorders>
            <w:shd w:val="clear" w:color="auto" w:fill="DBE9F9"/>
            <w:hideMark/>
          </w:tcPr>
          <w:p w14:paraId="5625510E"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Name</w:t>
            </w:r>
          </w:p>
        </w:tc>
        <w:tc>
          <w:tcPr>
            <w:tcW w:w="1650" w:type="dxa"/>
            <w:tcBorders>
              <w:top w:val="single" w:sz="6" w:space="0" w:color="B1C2D6"/>
              <w:left w:val="single" w:sz="6" w:space="0" w:color="B1C2D6"/>
              <w:bottom w:val="single" w:sz="6" w:space="0" w:color="B1C2D6"/>
              <w:right w:val="single" w:sz="6" w:space="0" w:color="B1C2D6"/>
            </w:tcBorders>
            <w:shd w:val="clear" w:color="auto" w:fill="DBE9F9"/>
            <w:hideMark/>
          </w:tcPr>
          <w:p w14:paraId="70A35967"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Type</w:t>
            </w:r>
          </w:p>
        </w:tc>
        <w:tc>
          <w:tcPr>
            <w:tcW w:w="0" w:type="auto"/>
            <w:tcBorders>
              <w:top w:val="single" w:sz="6" w:space="0" w:color="B1C2D6"/>
              <w:left w:val="single" w:sz="6" w:space="0" w:color="B1C2D6"/>
              <w:bottom w:val="single" w:sz="6" w:space="0" w:color="B1C2D6"/>
              <w:right w:val="single" w:sz="6" w:space="0" w:color="B1C2D6"/>
            </w:tcBorders>
            <w:shd w:val="clear" w:color="auto" w:fill="DBE9F9"/>
            <w:hideMark/>
          </w:tcPr>
          <w:p w14:paraId="45A9C405"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Description</w:t>
            </w:r>
          </w:p>
        </w:tc>
      </w:tr>
      <w:tr w:rsidR="00FE38F7" w:rsidRPr="00FE38F7" w14:paraId="4E6C8052" w14:textId="77777777" w:rsidTr="00FE38F7">
        <w:trPr>
          <w:trHeight w:val="270"/>
        </w:trPr>
        <w:tc>
          <w:tcPr>
            <w:tcW w:w="2355" w:type="dxa"/>
            <w:tcBorders>
              <w:top w:val="single" w:sz="6" w:space="0" w:color="B1C2D6"/>
              <w:left w:val="single" w:sz="6" w:space="0" w:color="B1C2D6"/>
              <w:bottom w:val="single" w:sz="6" w:space="0" w:color="B1C2D6"/>
              <w:right w:val="single" w:sz="6" w:space="0" w:color="B1C2D6"/>
            </w:tcBorders>
            <w:hideMark/>
          </w:tcPr>
          <w:p w14:paraId="39B9E17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Year</w:t>
            </w:r>
          </w:p>
        </w:tc>
        <w:tc>
          <w:tcPr>
            <w:tcW w:w="1650" w:type="dxa"/>
            <w:tcBorders>
              <w:top w:val="single" w:sz="6" w:space="0" w:color="B1C2D6"/>
              <w:left w:val="single" w:sz="6" w:space="0" w:color="B1C2D6"/>
              <w:bottom w:val="single" w:sz="6" w:space="0" w:color="B1C2D6"/>
              <w:right w:val="single" w:sz="6" w:space="0" w:color="B1C2D6"/>
            </w:tcBorders>
            <w:hideMark/>
          </w:tcPr>
          <w:p w14:paraId="2B0B32F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67AF62C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year of a holiday. 0 stands for yearly holidays.</w:t>
            </w:r>
          </w:p>
        </w:tc>
      </w:tr>
      <w:tr w:rsidR="00FE38F7" w:rsidRPr="00FE38F7" w14:paraId="4955404F" w14:textId="77777777" w:rsidTr="00FE38F7">
        <w:trPr>
          <w:trHeight w:val="270"/>
        </w:trPr>
        <w:tc>
          <w:tcPr>
            <w:tcW w:w="2355" w:type="dxa"/>
            <w:tcBorders>
              <w:top w:val="single" w:sz="6" w:space="0" w:color="B1C2D6"/>
              <w:left w:val="single" w:sz="6" w:space="0" w:color="B1C2D6"/>
              <w:bottom w:val="single" w:sz="6" w:space="0" w:color="B1C2D6"/>
              <w:right w:val="single" w:sz="6" w:space="0" w:color="B1C2D6"/>
            </w:tcBorders>
            <w:hideMark/>
          </w:tcPr>
          <w:p w14:paraId="3383AD7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Month</w:t>
            </w:r>
          </w:p>
        </w:tc>
        <w:tc>
          <w:tcPr>
            <w:tcW w:w="1650" w:type="dxa"/>
            <w:tcBorders>
              <w:top w:val="single" w:sz="6" w:space="0" w:color="B1C2D6"/>
              <w:left w:val="single" w:sz="6" w:space="0" w:color="B1C2D6"/>
              <w:bottom w:val="single" w:sz="6" w:space="0" w:color="B1C2D6"/>
              <w:right w:val="single" w:sz="6" w:space="0" w:color="B1C2D6"/>
            </w:tcBorders>
            <w:hideMark/>
          </w:tcPr>
          <w:p w14:paraId="5DA1B838"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202512F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Month of a holiday (1 — January, 12 — December).</w:t>
            </w:r>
          </w:p>
        </w:tc>
      </w:tr>
      <w:tr w:rsidR="00FE38F7" w:rsidRPr="00FE38F7" w14:paraId="35C0C58A" w14:textId="77777777" w:rsidTr="00FE38F7">
        <w:trPr>
          <w:trHeight w:val="270"/>
        </w:trPr>
        <w:tc>
          <w:tcPr>
            <w:tcW w:w="2355" w:type="dxa"/>
            <w:tcBorders>
              <w:top w:val="single" w:sz="6" w:space="0" w:color="B1C2D6"/>
              <w:left w:val="single" w:sz="6" w:space="0" w:color="B1C2D6"/>
              <w:bottom w:val="single" w:sz="6" w:space="0" w:color="B1C2D6"/>
              <w:right w:val="single" w:sz="6" w:space="0" w:color="B1C2D6"/>
            </w:tcBorders>
            <w:hideMark/>
          </w:tcPr>
          <w:p w14:paraId="6690E17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Day</w:t>
            </w:r>
          </w:p>
        </w:tc>
        <w:tc>
          <w:tcPr>
            <w:tcW w:w="1650" w:type="dxa"/>
            <w:tcBorders>
              <w:top w:val="single" w:sz="6" w:space="0" w:color="B1C2D6"/>
              <w:left w:val="single" w:sz="6" w:space="0" w:color="B1C2D6"/>
              <w:bottom w:val="single" w:sz="6" w:space="0" w:color="B1C2D6"/>
              <w:right w:val="single" w:sz="6" w:space="0" w:color="B1C2D6"/>
            </w:tcBorders>
            <w:hideMark/>
          </w:tcPr>
          <w:p w14:paraId="5F26E9C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72E4273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Day of a holiday.</w:t>
            </w:r>
          </w:p>
        </w:tc>
      </w:tr>
      <w:tr w:rsidR="00FE38F7" w:rsidRPr="00FE38F7" w14:paraId="710C0975" w14:textId="77777777" w:rsidTr="00FE38F7">
        <w:trPr>
          <w:trHeight w:val="270"/>
        </w:trPr>
        <w:tc>
          <w:tcPr>
            <w:tcW w:w="2355" w:type="dxa"/>
            <w:tcBorders>
              <w:top w:val="single" w:sz="6" w:space="0" w:color="B1C2D6"/>
              <w:left w:val="single" w:sz="6" w:space="0" w:color="B1C2D6"/>
              <w:bottom w:val="single" w:sz="6" w:space="0" w:color="B1C2D6"/>
              <w:right w:val="single" w:sz="6" w:space="0" w:color="B1C2D6"/>
            </w:tcBorders>
            <w:hideMark/>
          </w:tcPr>
          <w:p w14:paraId="3F671C45"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From</w:t>
            </w:r>
          </w:p>
        </w:tc>
        <w:tc>
          <w:tcPr>
            <w:tcW w:w="1650" w:type="dxa"/>
            <w:tcBorders>
              <w:top w:val="single" w:sz="6" w:space="0" w:color="B1C2D6"/>
              <w:left w:val="single" w:sz="6" w:space="0" w:color="B1C2D6"/>
              <w:bottom w:val="single" w:sz="6" w:space="0" w:color="B1C2D6"/>
              <w:right w:val="single" w:sz="6" w:space="0" w:color="B1C2D6"/>
            </w:tcBorders>
            <w:hideMark/>
          </w:tcPr>
          <w:p w14:paraId="71B45470"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2E18309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Holiday start time. Specified in a number of minutes from 00:00. For example, 600 corresponds to 10:00.</w:t>
            </w:r>
          </w:p>
        </w:tc>
      </w:tr>
      <w:tr w:rsidR="00FE38F7" w:rsidRPr="00FE38F7" w14:paraId="28EF80B1" w14:textId="77777777" w:rsidTr="00FE38F7">
        <w:trPr>
          <w:trHeight w:val="270"/>
        </w:trPr>
        <w:tc>
          <w:tcPr>
            <w:tcW w:w="2355" w:type="dxa"/>
            <w:tcBorders>
              <w:top w:val="single" w:sz="6" w:space="0" w:color="B1C2D6"/>
              <w:left w:val="single" w:sz="6" w:space="0" w:color="B1C2D6"/>
              <w:bottom w:val="single" w:sz="6" w:space="0" w:color="B1C2D6"/>
              <w:right w:val="single" w:sz="6" w:space="0" w:color="B1C2D6"/>
            </w:tcBorders>
            <w:hideMark/>
          </w:tcPr>
          <w:p w14:paraId="75D3C51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To</w:t>
            </w:r>
          </w:p>
        </w:tc>
        <w:tc>
          <w:tcPr>
            <w:tcW w:w="1650" w:type="dxa"/>
            <w:tcBorders>
              <w:top w:val="single" w:sz="6" w:space="0" w:color="B1C2D6"/>
              <w:left w:val="single" w:sz="6" w:space="0" w:color="B1C2D6"/>
              <w:bottom w:val="single" w:sz="6" w:space="0" w:color="B1C2D6"/>
              <w:right w:val="single" w:sz="6" w:space="0" w:color="B1C2D6"/>
            </w:tcBorders>
            <w:hideMark/>
          </w:tcPr>
          <w:p w14:paraId="583CD94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31691FA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Holiday end time. Specified in a number of minutes from 00:00. For example, 1200 corresponds to 20:00.</w:t>
            </w:r>
          </w:p>
        </w:tc>
      </w:tr>
      <w:tr w:rsidR="00FE38F7" w:rsidRPr="00FE38F7" w14:paraId="48A67D01" w14:textId="77777777" w:rsidTr="00FE38F7">
        <w:trPr>
          <w:trHeight w:val="270"/>
        </w:trPr>
        <w:tc>
          <w:tcPr>
            <w:tcW w:w="2355" w:type="dxa"/>
            <w:tcBorders>
              <w:top w:val="single" w:sz="6" w:space="0" w:color="B1C2D6"/>
              <w:left w:val="single" w:sz="6" w:space="0" w:color="B1C2D6"/>
              <w:bottom w:val="single" w:sz="6" w:space="0" w:color="B1C2D6"/>
              <w:right w:val="single" w:sz="6" w:space="0" w:color="B1C2D6"/>
            </w:tcBorders>
            <w:hideMark/>
          </w:tcPr>
          <w:p w14:paraId="0728BCED"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Description</w:t>
            </w:r>
          </w:p>
        </w:tc>
        <w:tc>
          <w:tcPr>
            <w:tcW w:w="1650" w:type="dxa"/>
            <w:tcBorders>
              <w:top w:val="single" w:sz="6" w:space="0" w:color="B1C2D6"/>
              <w:left w:val="single" w:sz="6" w:space="0" w:color="B1C2D6"/>
              <w:bottom w:val="single" w:sz="6" w:space="0" w:color="B1C2D6"/>
              <w:right w:val="single" w:sz="6" w:space="0" w:color="B1C2D6"/>
            </w:tcBorders>
            <w:hideMark/>
          </w:tcPr>
          <w:p w14:paraId="40E4938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1BFCB488"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Holiday description (no more than 128 symbols).</w:t>
            </w:r>
          </w:p>
        </w:tc>
      </w:tr>
      <w:tr w:rsidR="00FE38F7" w:rsidRPr="00FE38F7" w14:paraId="14AE3281" w14:textId="77777777" w:rsidTr="00FE38F7">
        <w:tc>
          <w:tcPr>
            <w:tcW w:w="2355" w:type="dxa"/>
            <w:tcBorders>
              <w:top w:val="single" w:sz="6" w:space="0" w:color="B1C2D6"/>
              <w:left w:val="single" w:sz="6" w:space="0" w:color="B1C2D6"/>
              <w:bottom w:val="single" w:sz="6" w:space="0" w:color="B1C2D6"/>
              <w:right w:val="single" w:sz="6" w:space="0" w:color="B1C2D6"/>
            </w:tcBorders>
            <w:hideMark/>
          </w:tcPr>
          <w:p w14:paraId="361660A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Timestamp</w:t>
            </w:r>
          </w:p>
        </w:tc>
        <w:tc>
          <w:tcPr>
            <w:tcW w:w="1650" w:type="dxa"/>
            <w:tcBorders>
              <w:top w:val="single" w:sz="6" w:space="0" w:color="B1C2D6"/>
              <w:left w:val="single" w:sz="6" w:space="0" w:color="B1C2D6"/>
              <w:bottom w:val="single" w:sz="6" w:space="0" w:color="B1C2D6"/>
              <w:right w:val="single" w:sz="6" w:space="0" w:color="B1C2D6"/>
            </w:tcBorders>
            <w:hideMark/>
          </w:tcPr>
          <w:p w14:paraId="1387104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3F89632B"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 xml:space="preserve">A unique value within the table. Used by </w:t>
            </w:r>
            <w:proofErr w:type="spellStart"/>
            <w:r w:rsidRPr="00FE38F7">
              <w:rPr>
                <w:rFonts w:ascii="inherit" w:eastAsia="Times New Roman" w:hAnsi="inherit" w:cs="Times New Roman"/>
                <w:kern w:val="0"/>
                <w:sz w:val="21"/>
                <w:szCs w:val="21"/>
                <w:bdr w:val="none" w:sz="0" w:space="0" w:color="auto" w:frame="1"/>
                <w14:ligatures w14:val="none"/>
              </w:rPr>
              <w:t>MetaTrader</w:t>
            </w:r>
            <w:proofErr w:type="spellEnd"/>
            <w:r w:rsidRPr="00FE38F7">
              <w:rPr>
                <w:rFonts w:ascii="inherit" w:eastAsia="Times New Roman" w:hAnsi="inherit" w:cs="Times New Roman"/>
                <w:kern w:val="0"/>
                <w:sz w:val="21"/>
                <w:szCs w:val="21"/>
                <w:bdr w:val="none" w:sz="0" w:space="0" w:color="auto" w:frame="1"/>
                <w14:ligatures w14:val="none"/>
              </w:rPr>
              <w:t xml:space="preserve"> 5 servers for internal purposes. If the Timestamp of a record has changed, it means that the record has been changed.</w:t>
            </w:r>
          </w:p>
        </w:tc>
      </w:tr>
      <w:tr w:rsidR="00FE38F7" w:rsidRPr="00FE38F7" w14:paraId="3542D970" w14:textId="77777777" w:rsidTr="00FE38F7">
        <w:tc>
          <w:tcPr>
            <w:tcW w:w="2355" w:type="dxa"/>
            <w:tcBorders>
              <w:top w:val="single" w:sz="6" w:space="0" w:color="B1C2D6"/>
              <w:left w:val="single" w:sz="6" w:space="0" w:color="B1C2D6"/>
              <w:bottom w:val="single" w:sz="6" w:space="0" w:color="B1C2D6"/>
              <w:right w:val="single" w:sz="6" w:space="0" w:color="B1C2D6"/>
            </w:tcBorders>
            <w:hideMark/>
          </w:tcPr>
          <w:p w14:paraId="79D43615"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Mode</w:t>
            </w:r>
          </w:p>
        </w:tc>
        <w:tc>
          <w:tcPr>
            <w:tcW w:w="1650" w:type="dxa"/>
            <w:tcBorders>
              <w:top w:val="single" w:sz="6" w:space="0" w:color="B1C2D6"/>
              <w:left w:val="single" w:sz="6" w:space="0" w:color="B1C2D6"/>
              <w:bottom w:val="single" w:sz="6" w:space="0" w:color="B1C2D6"/>
              <w:right w:val="single" w:sz="6" w:space="0" w:color="B1C2D6"/>
            </w:tcBorders>
            <w:hideMark/>
          </w:tcPr>
          <w:p w14:paraId="5D2BBEC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7243FCB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Holiday mode. 0 — holiday disabled, 1 — enabled.</w:t>
            </w:r>
          </w:p>
        </w:tc>
      </w:tr>
      <w:tr w:rsidR="00FE38F7" w:rsidRPr="00FE38F7" w14:paraId="1E098E2E" w14:textId="77777777" w:rsidTr="00FE38F7">
        <w:tc>
          <w:tcPr>
            <w:tcW w:w="2355" w:type="dxa"/>
            <w:tcBorders>
              <w:top w:val="single" w:sz="6" w:space="0" w:color="B1C2D6"/>
              <w:left w:val="single" w:sz="6" w:space="0" w:color="B1C2D6"/>
              <w:bottom w:val="single" w:sz="6" w:space="0" w:color="B1C2D6"/>
              <w:right w:val="single" w:sz="6" w:space="0" w:color="B1C2D6"/>
            </w:tcBorders>
            <w:hideMark/>
          </w:tcPr>
          <w:p w14:paraId="609C795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Symbols</w:t>
            </w:r>
          </w:p>
        </w:tc>
        <w:tc>
          <w:tcPr>
            <w:tcW w:w="1650" w:type="dxa"/>
            <w:tcBorders>
              <w:top w:val="single" w:sz="6" w:space="0" w:color="B1C2D6"/>
              <w:left w:val="single" w:sz="6" w:space="0" w:color="B1C2D6"/>
              <w:bottom w:val="single" w:sz="6" w:space="0" w:color="B1C2D6"/>
              <w:right w:val="single" w:sz="6" w:space="0" w:color="B1C2D6"/>
            </w:tcBorders>
            <w:hideMark/>
          </w:tcPr>
          <w:p w14:paraId="6DE7449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5C3FFE3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list of financial instruments or their groups, for which a holiday is valid. Instruments and groups are separated by comma, for example: "</w:t>
            </w:r>
            <w:proofErr w:type="gramStart"/>
            <w:r w:rsidRPr="00FE38F7">
              <w:rPr>
                <w:rFonts w:ascii="inherit" w:eastAsia="Times New Roman" w:hAnsi="inherit" w:cs="Times New Roman"/>
                <w:kern w:val="0"/>
                <w:sz w:val="21"/>
                <w:szCs w:val="21"/>
                <w:bdr w:val="none" w:sz="0" w:space="0" w:color="auto" w:frame="1"/>
                <w14:ligatures w14:val="none"/>
              </w:rPr>
              <w:t>EURUSD,CFD</w:t>
            </w:r>
            <w:proofErr w:type="gramEnd"/>
            <w:r w:rsidRPr="00FE38F7">
              <w:rPr>
                <w:rFonts w:ascii="inherit" w:eastAsia="Times New Roman" w:hAnsi="inherit" w:cs="Times New Roman"/>
                <w:kern w:val="0"/>
                <w:sz w:val="21"/>
                <w:szCs w:val="21"/>
                <w:bdr w:val="none" w:sz="0" w:space="0" w:color="auto" w:frame="1"/>
                <w14:ligatures w14:val="none"/>
              </w:rPr>
              <w:t>\*".</w:t>
            </w:r>
          </w:p>
        </w:tc>
      </w:tr>
    </w:tbl>
    <w:p w14:paraId="6FA045A3" w14:textId="77777777" w:rsidR="00FE38F7" w:rsidRPr="00FE38F7" w:rsidRDefault="00FE38F7" w:rsidP="00FE38F7">
      <w:pPr>
        <w:spacing w:after="0" w:line="315" w:lineRule="atLeast"/>
        <w:textAlignment w:val="baseline"/>
        <w:rPr>
          <w:rFonts w:ascii="Roboto" w:eastAsia="Times New Roman" w:hAnsi="Roboto" w:cs="Times New Roman"/>
          <w:color w:val="000000"/>
          <w:kern w:val="0"/>
          <w:sz w:val="21"/>
          <w:szCs w:val="21"/>
          <w14:ligatures w14:val="none"/>
        </w:rPr>
      </w:pPr>
      <w:r w:rsidRPr="00FE38F7">
        <w:rPr>
          <w:rFonts w:ascii="Roboto" w:eastAsia="Times New Roman" w:hAnsi="Roboto" w:cs="Times New Roman"/>
          <w:color w:val="000000"/>
          <w:kern w:val="0"/>
          <w:sz w:val="21"/>
          <w:szCs w:val="21"/>
          <w:bdr w:val="none" w:sz="0" w:space="0" w:color="auto" w:frame="1"/>
          <w14:ligatures w14:val="none"/>
        </w:rPr>
        <w:t> </w:t>
      </w:r>
    </w:p>
    <w:p w14:paraId="5AEA624E" w14:textId="77777777" w:rsidR="00FE38F7" w:rsidRPr="00FE38F7" w:rsidRDefault="00FE38F7" w:rsidP="008259E5">
      <w:pPr>
        <w:pStyle w:val="Heading1"/>
      </w:pPr>
      <w:r w:rsidRPr="00FE38F7">
        <w:lastRenderedPageBreak/>
        <w:t>mt5_network</w:t>
      </w:r>
    </w:p>
    <w:p w14:paraId="6CCA2C91" w14:textId="4C0F2CC1" w:rsidR="00FE38F7" w:rsidRPr="00FE38F7" w:rsidRDefault="00FE38F7" w:rsidP="00FE38F7">
      <w:pPr>
        <w:spacing w:after="0" w:line="315" w:lineRule="atLeast"/>
        <w:textAlignment w:val="baseline"/>
        <w:rPr>
          <w:rFonts w:ascii="inherit" w:eastAsia="Times New Roman" w:hAnsi="inherit" w:cs="Times New Roman"/>
          <w:color w:val="000000"/>
          <w:kern w:val="0"/>
          <w:sz w:val="21"/>
          <w:szCs w:val="21"/>
          <w14:ligatures w14:val="none"/>
        </w:rPr>
      </w:pPr>
      <w:r w:rsidRPr="00FE38F7">
        <w:rPr>
          <w:rFonts w:ascii="inherit" w:eastAsia="Times New Roman" w:hAnsi="inherit" w:cs="Times New Roman"/>
          <w:color w:val="000000"/>
          <w:kern w:val="0"/>
          <w:sz w:val="21"/>
          <w:szCs w:val="21"/>
          <w:bdr w:val="none" w:sz="0" w:space="0" w:color="auto" w:frame="1"/>
          <w14:ligatures w14:val="none"/>
        </w:rPr>
        <w:t>Data on the platform </w:t>
      </w:r>
      <w:r w:rsidRPr="00FE38F7">
        <w:rPr>
          <w:rFonts w:ascii="inherit" w:eastAsia="Times New Roman" w:hAnsi="inherit" w:cs="Times New Roman"/>
          <w:color w:val="0077CC"/>
          <w:kern w:val="0"/>
          <w:sz w:val="21"/>
          <w:szCs w:val="21"/>
          <w:u w:val="single"/>
          <w:bdr w:val="none" w:sz="0" w:space="0" w:color="auto" w:frame="1"/>
          <w14:ligatures w14:val="none"/>
        </w:rPr>
        <w:t>servers' general settings</w:t>
      </w:r>
      <w:r w:rsidRPr="00FE38F7">
        <w:rPr>
          <w:rFonts w:ascii="inherit" w:eastAsia="Times New Roman" w:hAnsi="inherit" w:cs="Times New Roman"/>
          <w:color w:val="000000"/>
          <w:kern w:val="0"/>
          <w:sz w:val="21"/>
          <w:szCs w:val="21"/>
          <w:bdr w:val="none" w:sz="0" w:space="0" w:color="auto" w:frame="1"/>
          <w14:ligatures w14:val="none"/>
        </w:rPr>
        <w:t> are exported to this table. The table contains the following fields:</w:t>
      </w:r>
    </w:p>
    <w:tbl>
      <w:tblPr>
        <w:tblW w:w="945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2460"/>
        <w:gridCol w:w="1650"/>
        <w:gridCol w:w="5340"/>
      </w:tblGrid>
      <w:tr w:rsidR="00FE38F7" w:rsidRPr="00FE38F7" w14:paraId="5CF4FF8B" w14:textId="77777777" w:rsidTr="00FE38F7">
        <w:trPr>
          <w:tblHeader/>
        </w:trPr>
        <w:tc>
          <w:tcPr>
            <w:tcW w:w="2460" w:type="dxa"/>
            <w:tcBorders>
              <w:top w:val="single" w:sz="6" w:space="0" w:color="B1C2D6"/>
              <w:left w:val="single" w:sz="6" w:space="0" w:color="B1C2D6"/>
              <w:bottom w:val="single" w:sz="6" w:space="0" w:color="B1C2D6"/>
              <w:right w:val="single" w:sz="6" w:space="0" w:color="B1C2D6"/>
            </w:tcBorders>
            <w:shd w:val="clear" w:color="auto" w:fill="DBE9F9"/>
            <w:hideMark/>
          </w:tcPr>
          <w:p w14:paraId="231C9589"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Name</w:t>
            </w:r>
          </w:p>
        </w:tc>
        <w:tc>
          <w:tcPr>
            <w:tcW w:w="1650" w:type="dxa"/>
            <w:tcBorders>
              <w:top w:val="single" w:sz="6" w:space="0" w:color="B1C2D6"/>
              <w:left w:val="single" w:sz="6" w:space="0" w:color="B1C2D6"/>
              <w:bottom w:val="single" w:sz="6" w:space="0" w:color="B1C2D6"/>
              <w:right w:val="single" w:sz="6" w:space="0" w:color="B1C2D6"/>
            </w:tcBorders>
            <w:shd w:val="clear" w:color="auto" w:fill="DBE9F9"/>
            <w:hideMark/>
          </w:tcPr>
          <w:p w14:paraId="1AA1811D"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Type</w:t>
            </w:r>
          </w:p>
        </w:tc>
        <w:tc>
          <w:tcPr>
            <w:tcW w:w="0" w:type="auto"/>
            <w:tcBorders>
              <w:top w:val="single" w:sz="6" w:space="0" w:color="B1C2D6"/>
              <w:left w:val="single" w:sz="6" w:space="0" w:color="B1C2D6"/>
              <w:bottom w:val="single" w:sz="6" w:space="0" w:color="B1C2D6"/>
              <w:right w:val="single" w:sz="6" w:space="0" w:color="B1C2D6"/>
            </w:tcBorders>
            <w:shd w:val="clear" w:color="auto" w:fill="DBE9F9"/>
            <w:hideMark/>
          </w:tcPr>
          <w:p w14:paraId="40E2EEEE"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Description</w:t>
            </w:r>
          </w:p>
        </w:tc>
      </w:tr>
      <w:tr w:rsidR="00FE38F7" w:rsidRPr="00FE38F7" w14:paraId="0D248665"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3DFC6498"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Login</w:t>
            </w:r>
          </w:p>
        </w:tc>
        <w:tc>
          <w:tcPr>
            <w:tcW w:w="1650" w:type="dxa"/>
            <w:tcBorders>
              <w:top w:val="single" w:sz="6" w:space="0" w:color="B1C2D6"/>
              <w:left w:val="single" w:sz="6" w:space="0" w:color="B1C2D6"/>
              <w:bottom w:val="single" w:sz="6" w:space="0" w:color="B1C2D6"/>
              <w:right w:val="single" w:sz="6" w:space="0" w:color="B1C2D6"/>
            </w:tcBorders>
            <w:hideMark/>
          </w:tcPr>
          <w:p w14:paraId="16ABE0A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5AD7354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Server ID.</w:t>
            </w:r>
          </w:p>
        </w:tc>
      </w:tr>
      <w:tr w:rsidR="00FE38F7" w:rsidRPr="00FE38F7" w14:paraId="1878FCB3"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4D4485BD"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Timestamp</w:t>
            </w:r>
          </w:p>
        </w:tc>
        <w:tc>
          <w:tcPr>
            <w:tcW w:w="1650" w:type="dxa"/>
            <w:tcBorders>
              <w:top w:val="single" w:sz="6" w:space="0" w:color="B1C2D6"/>
              <w:left w:val="single" w:sz="6" w:space="0" w:color="B1C2D6"/>
              <w:bottom w:val="single" w:sz="6" w:space="0" w:color="B1C2D6"/>
              <w:right w:val="single" w:sz="6" w:space="0" w:color="B1C2D6"/>
            </w:tcBorders>
            <w:hideMark/>
          </w:tcPr>
          <w:p w14:paraId="58CB949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150FC158"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 xml:space="preserve">A unique value within the table. Used by </w:t>
            </w:r>
            <w:proofErr w:type="spellStart"/>
            <w:r w:rsidRPr="00FE38F7">
              <w:rPr>
                <w:rFonts w:ascii="inherit" w:eastAsia="Times New Roman" w:hAnsi="inherit" w:cs="Times New Roman"/>
                <w:kern w:val="0"/>
                <w:sz w:val="21"/>
                <w:szCs w:val="21"/>
                <w:bdr w:val="none" w:sz="0" w:space="0" w:color="auto" w:frame="1"/>
                <w14:ligatures w14:val="none"/>
              </w:rPr>
              <w:t>MetaTrader</w:t>
            </w:r>
            <w:proofErr w:type="spellEnd"/>
            <w:r w:rsidRPr="00FE38F7">
              <w:rPr>
                <w:rFonts w:ascii="inherit" w:eastAsia="Times New Roman" w:hAnsi="inherit" w:cs="Times New Roman"/>
                <w:kern w:val="0"/>
                <w:sz w:val="21"/>
                <w:szCs w:val="21"/>
                <w:bdr w:val="none" w:sz="0" w:space="0" w:color="auto" w:frame="1"/>
                <w14:ligatures w14:val="none"/>
              </w:rPr>
              <w:t xml:space="preserve"> 5 servers for internal purposes. If the Timestamp of a record has changed, it means that the record has been changed.</w:t>
            </w:r>
          </w:p>
        </w:tc>
      </w:tr>
      <w:tr w:rsidR="00FE38F7" w:rsidRPr="00FE38F7" w14:paraId="76245930"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74832D8D"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Type</w:t>
            </w:r>
          </w:p>
        </w:tc>
        <w:tc>
          <w:tcPr>
            <w:tcW w:w="1650" w:type="dxa"/>
            <w:tcBorders>
              <w:top w:val="single" w:sz="6" w:space="0" w:color="B1C2D6"/>
              <w:left w:val="single" w:sz="6" w:space="0" w:color="B1C2D6"/>
              <w:bottom w:val="single" w:sz="6" w:space="0" w:color="B1C2D6"/>
              <w:right w:val="single" w:sz="6" w:space="0" w:color="B1C2D6"/>
            </w:tcBorders>
            <w:hideMark/>
          </w:tcPr>
          <w:p w14:paraId="677761D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69F1A3C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Server type.</w:t>
            </w:r>
          </w:p>
        </w:tc>
      </w:tr>
      <w:tr w:rsidR="00FE38F7" w:rsidRPr="00FE38F7" w14:paraId="54B0E6F8"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6B7E6F1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Name</w:t>
            </w:r>
          </w:p>
        </w:tc>
        <w:tc>
          <w:tcPr>
            <w:tcW w:w="1650" w:type="dxa"/>
            <w:tcBorders>
              <w:top w:val="single" w:sz="6" w:space="0" w:color="B1C2D6"/>
              <w:left w:val="single" w:sz="6" w:space="0" w:color="B1C2D6"/>
              <w:bottom w:val="single" w:sz="6" w:space="0" w:color="B1C2D6"/>
              <w:right w:val="single" w:sz="6" w:space="0" w:color="B1C2D6"/>
            </w:tcBorders>
            <w:hideMark/>
          </w:tcPr>
          <w:p w14:paraId="6C797BE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0B9455E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Server name.</w:t>
            </w:r>
          </w:p>
        </w:tc>
      </w:tr>
      <w:tr w:rsidR="00FE38F7" w:rsidRPr="00FE38F7" w14:paraId="05BF9570"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2199A6B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Address</w:t>
            </w:r>
          </w:p>
        </w:tc>
        <w:tc>
          <w:tcPr>
            <w:tcW w:w="1650" w:type="dxa"/>
            <w:tcBorders>
              <w:top w:val="single" w:sz="6" w:space="0" w:color="B1C2D6"/>
              <w:left w:val="single" w:sz="6" w:space="0" w:color="B1C2D6"/>
              <w:bottom w:val="single" w:sz="6" w:space="0" w:color="B1C2D6"/>
              <w:right w:val="single" w:sz="6" w:space="0" w:color="B1C2D6"/>
            </w:tcBorders>
            <w:hideMark/>
          </w:tcPr>
          <w:p w14:paraId="1E9C8BAD"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76A7283D"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Server address.</w:t>
            </w:r>
          </w:p>
        </w:tc>
      </w:tr>
      <w:tr w:rsidR="00FE38F7" w:rsidRPr="00FE38F7" w14:paraId="795452FC"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21D4A51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Port</w:t>
            </w:r>
          </w:p>
        </w:tc>
        <w:tc>
          <w:tcPr>
            <w:tcW w:w="1650" w:type="dxa"/>
            <w:tcBorders>
              <w:top w:val="single" w:sz="6" w:space="0" w:color="B1C2D6"/>
              <w:left w:val="single" w:sz="6" w:space="0" w:color="B1C2D6"/>
              <w:bottom w:val="single" w:sz="6" w:space="0" w:color="B1C2D6"/>
              <w:right w:val="single" w:sz="6" w:space="0" w:color="B1C2D6"/>
            </w:tcBorders>
            <w:hideMark/>
          </w:tcPr>
          <w:p w14:paraId="75CED838"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1B49CD4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Server port.</w:t>
            </w:r>
          </w:p>
        </w:tc>
      </w:tr>
      <w:tr w:rsidR="00FE38F7" w:rsidRPr="00FE38F7" w14:paraId="038C4CDB"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330090F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Adapter</w:t>
            </w:r>
          </w:p>
        </w:tc>
        <w:tc>
          <w:tcPr>
            <w:tcW w:w="1650" w:type="dxa"/>
            <w:tcBorders>
              <w:top w:val="single" w:sz="6" w:space="0" w:color="B1C2D6"/>
              <w:left w:val="single" w:sz="6" w:space="0" w:color="B1C2D6"/>
              <w:bottom w:val="single" w:sz="6" w:space="0" w:color="B1C2D6"/>
              <w:right w:val="single" w:sz="6" w:space="0" w:color="B1C2D6"/>
            </w:tcBorders>
            <w:hideMark/>
          </w:tcPr>
          <w:p w14:paraId="37C66B0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520421A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Name of the currently used network controller.</w:t>
            </w:r>
          </w:p>
        </w:tc>
      </w:tr>
      <w:tr w:rsidR="00FE38F7" w:rsidRPr="00FE38F7" w14:paraId="66859A28"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386D15B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ServiceTime</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4BE71B78"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7C15AC7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Service time (time of optimization) when various operations aimed at increasing the performance and reliability of the platform are conducted. Specified in a number of minutes from 00:00. For example, 600 corresponds to 10:00.</w:t>
            </w:r>
          </w:p>
        </w:tc>
      </w:tr>
      <w:tr w:rsidR="00FE38F7" w:rsidRPr="00FE38F7" w14:paraId="7FE4A2C0"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2E77DD6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FailoverMode</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47758F5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0408A4B2" w14:textId="50D5723C"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Automatic </w:t>
            </w:r>
            <w:r w:rsidRPr="00FE38F7">
              <w:rPr>
                <w:rFonts w:ascii="inherit" w:eastAsia="Times New Roman" w:hAnsi="inherit" w:cs="Times New Roman"/>
                <w:color w:val="0077CC"/>
                <w:kern w:val="0"/>
                <w:sz w:val="21"/>
                <w:szCs w:val="21"/>
                <w:u w:val="single"/>
                <w:bdr w:val="none" w:sz="0" w:space="0" w:color="auto" w:frame="1"/>
                <w14:ligatures w14:val="none"/>
              </w:rPr>
              <w:t>failover modes</w:t>
            </w:r>
            <w:r w:rsidRPr="00FE38F7">
              <w:rPr>
                <w:rFonts w:ascii="inherit" w:eastAsia="Times New Roman" w:hAnsi="inherit" w:cs="Times New Roman"/>
                <w:kern w:val="0"/>
                <w:sz w:val="21"/>
                <w:szCs w:val="21"/>
                <w:bdr w:val="none" w:sz="0" w:space="0" w:color="auto" w:frame="1"/>
                <w14:ligatures w14:val="none"/>
              </w:rPr>
              <w:t>:</w:t>
            </w:r>
          </w:p>
          <w:p w14:paraId="5AA2FAF5" w14:textId="77777777" w:rsidR="00FE38F7" w:rsidRPr="00FE38F7" w:rsidRDefault="00FE38F7" w:rsidP="00FE38F7">
            <w:pPr>
              <w:numPr>
                <w:ilvl w:val="0"/>
                <w:numId w:val="124"/>
              </w:numPr>
              <w:spacing w:after="0" w:line="315" w:lineRule="atLeast"/>
              <w:ind w:left="345"/>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0 — failover disabled</w:t>
            </w:r>
          </w:p>
          <w:p w14:paraId="39826EFB" w14:textId="77777777" w:rsidR="00FE38F7" w:rsidRPr="00FE38F7" w:rsidRDefault="00FE38F7" w:rsidP="00FE38F7">
            <w:pPr>
              <w:numPr>
                <w:ilvl w:val="0"/>
                <w:numId w:val="124"/>
              </w:numPr>
              <w:spacing w:after="0" w:line="315" w:lineRule="atLeast"/>
              <w:ind w:left="345"/>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1 — server is unavailable for most access servers</w:t>
            </w:r>
          </w:p>
          <w:p w14:paraId="5BE87530" w14:textId="77777777" w:rsidR="00FE38F7" w:rsidRPr="00FE38F7" w:rsidRDefault="00FE38F7" w:rsidP="00FE38F7">
            <w:pPr>
              <w:numPr>
                <w:ilvl w:val="0"/>
                <w:numId w:val="124"/>
              </w:numPr>
              <w:spacing w:after="0" w:line="315" w:lineRule="atLeast"/>
              <w:ind w:left="345"/>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2 — server is unavailable for all access servers</w:t>
            </w:r>
          </w:p>
        </w:tc>
      </w:tr>
      <w:tr w:rsidR="00FE38F7" w:rsidRPr="00FE38F7" w14:paraId="73C4A79B"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0144AAA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FailoverTimeout</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425432F8"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33342D8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Time in seconds, during which the server should be unavailable for monitoring servers to start switching to the backup server.</w:t>
            </w:r>
          </w:p>
        </w:tc>
      </w:tr>
      <w:tr w:rsidR="00FE38F7" w:rsidRPr="00FE38F7" w14:paraId="783FD214"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5A5ECB4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Adapters</w:t>
            </w:r>
          </w:p>
        </w:tc>
        <w:tc>
          <w:tcPr>
            <w:tcW w:w="1650" w:type="dxa"/>
            <w:tcBorders>
              <w:top w:val="single" w:sz="6" w:space="0" w:color="B1C2D6"/>
              <w:left w:val="single" w:sz="6" w:space="0" w:color="B1C2D6"/>
              <w:bottom w:val="single" w:sz="6" w:space="0" w:color="B1C2D6"/>
              <w:right w:val="single" w:sz="6" w:space="0" w:color="B1C2D6"/>
            </w:tcBorders>
            <w:hideMark/>
          </w:tcPr>
          <w:p w14:paraId="01A9919B"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614391D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List of all available network controllers on PC (comma-separated).</w:t>
            </w:r>
          </w:p>
        </w:tc>
      </w:tr>
      <w:tr w:rsidR="00FE38F7" w:rsidRPr="00FE38F7" w14:paraId="0B951C23"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436B4C2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Addresses</w:t>
            </w:r>
          </w:p>
        </w:tc>
        <w:tc>
          <w:tcPr>
            <w:tcW w:w="1650" w:type="dxa"/>
            <w:tcBorders>
              <w:top w:val="single" w:sz="6" w:space="0" w:color="B1C2D6"/>
              <w:left w:val="single" w:sz="6" w:space="0" w:color="B1C2D6"/>
              <w:bottom w:val="single" w:sz="6" w:space="0" w:color="B1C2D6"/>
              <w:right w:val="single" w:sz="6" w:space="0" w:color="B1C2D6"/>
            </w:tcBorders>
            <w:hideMark/>
          </w:tcPr>
          <w:p w14:paraId="0655CDB0"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24C0980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List of available addresses for outgoing connections from this server (comma-separated).</w:t>
            </w:r>
          </w:p>
        </w:tc>
      </w:tr>
      <w:tr w:rsidR="00FE38F7" w:rsidRPr="00FE38F7" w14:paraId="7AB52D81"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72652B2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Binds</w:t>
            </w:r>
          </w:p>
        </w:tc>
        <w:tc>
          <w:tcPr>
            <w:tcW w:w="1650" w:type="dxa"/>
            <w:tcBorders>
              <w:top w:val="single" w:sz="6" w:space="0" w:color="B1C2D6"/>
              <w:left w:val="single" w:sz="6" w:space="0" w:color="B1C2D6"/>
              <w:bottom w:val="single" w:sz="6" w:space="0" w:color="B1C2D6"/>
              <w:right w:val="single" w:sz="6" w:space="0" w:color="B1C2D6"/>
            </w:tcBorders>
            <w:hideMark/>
          </w:tcPr>
          <w:p w14:paraId="2E35591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4FA7FD8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List of listen addresses (comma-separated).</w:t>
            </w:r>
          </w:p>
        </w:tc>
      </w:tr>
      <w:tr w:rsidR="00FE38F7" w:rsidRPr="00FE38F7" w14:paraId="52514EEB"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139FA06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lastRenderedPageBreak/>
              <w:t>Points</w:t>
            </w:r>
          </w:p>
        </w:tc>
        <w:tc>
          <w:tcPr>
            <w:tcW w:w="1650" w:type="dxa"/>
            <w:tcBorders>
              <w:top w:val="single" w:sz="6" w:space="0" w:color="B1C2D6"/>
              <w:left w:val="single" w:sz="6" w:space="0" w:color="B1C2D6"/>
              <w:bottom w:val="single" w:sz="6" w:space="0" w:color="B1C2D6"/>
              <w:right w:val="single" w:sz="6" w:space="0" w:color="B1C2D6"/>
            </w:tcBorders>
            <w:hideMark/>
          </w:tcPr>
          <w:p w14:paraId="6DDA6B75"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6F595CFD"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List of public access points, via which connections are to be accepted.</w:t>
            </w:r>
          </w:p>
        </w:tc>
      </w:tr>
      <w:tr w:rsidR="00FE38F7" w:rsidRPr="00FE38F7" w14:paraId="1F7CD43B"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144D74B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Version</w:t>
            </w:r>
          </w:p>
        </w:tc>
        <w:tc>
          <w:tcPr>
            <w:tcW w:w="1650" w:type="dxa"/>
            <w:tcBorders>
              <w:top w:val="single" w:sz="6" w:space="0" w:color="B1C2D6"/>
              <w:left w:val="single" w:sz="6" w:space="0" w:color="B1C2D6"/>
              <w:bottom w:val="single" w:sz="6" w:space="0" w:color="B1C2D6"/>
              <w:right w:val="single" w:sz="6" w:space="0" w:color="B1C2D6"/>
            </w:tcBorders>
            <w:hideMark/>
          </w:tcPr>
          <w:p w14:paraId="7A82BD0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0499E898"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Server version.</w:t>
            </w:r>
          </w:p>
        </w:tc>
      </w:tr>
      <w:tr w:rsidR="00FE38F7" w:rsidRPr="00FE38F7" w14:paraId="75C9BC5C"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12E69A1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Build</w:t>
            </w:r>
          </w:p>
        </w:tc>
        <w:tc>
          <w:tcPr>
            <w:tcW w:w="1650" w:type="dxa"/>
            <w:tcBorders>
              <w:top w:val="single" w:sz="6" w:space="0" w:color="B1C2D6"/>
              <w:left w:val="single" w:sz="6" w:space="0" w:color="B1C2D6"/>
              <w:bottom w:val="single" w:sz="6" w:space="0" w:color="B1C2D6"/>
              <w:right w:val="single" w:sz="6" w:space="0" w:color="B1C2D6"/>
            </w:tcBorders>
            <w:hideMark/>
          </w:tcPr>
          <w:p w14:paraId="33B19F0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402F688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Server build.</w:t>
            </w:r>
          </w:p>
        </w:tc>
      </w:tr>
      <w:tr w:rsidR="00FE38F7" w:rsidRPr="00FE38F7" w14:paraId="02937311"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574C13E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BuildDate</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1CA44FC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6695240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Server build date.</w:t>
            </w:r>
          </w:p>
        </w:tc>
      </w:tr>
      <w:tr w:rsidR="00FE38F7" w:rsidRPr="00FE38F7" w14:paraId="32E44299"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6DB1FCD5"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SysConnection</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603D7748"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3115F85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Status of a server connection to the main trade server.</w:t>
            </w:r>
          </w:p>
        </w:tc>
      </w:tr>
      <w:tr w:rsidR="00FE38F7" w:rsidRPr="00FE38F7" w14:paraId="45BAC146"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79DBB52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SysLastBoot</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7CC0B31D"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DateTime</w:t>
            </w:r>
            <w:proofErr w:type="spellEnd"/>
          </w:p>
        </w:tc>
        <w:tc>
          <w:tcPr>
            <w:tcW w:w="0" w:type="auto"/>
            <w:tcBorders>
              <w:top w:val="single" w:sz="6" w:space="0" w:color="B1C2D6"/>
              <w:left w:val="single" w:sz="6" w:space="0" w:color="B1C2D6"/>
              <w:bottom w:val="single" w:sz="6" w:space="0" w:color="B1C2D6"/>
              <w:right w:val="single" w:sz="6" w:space="0" w:color="B1C2D6"/>
            </w:tcBorders>
            <w:hideMark/>
          </w:tcPr>
          <w:p w14:paraId="07A450C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Time of the last server boot in the YYYY-MM-DD HH:</w:t>
            </w:r>
            <w:proofErr w:type="gramStart"/>
            <w:r w:rsidRPr="00FE38F7">
              <w:rPr>
                <w:rFonts w:ascii="inherit" w:eastAsia="Times New Roman" w:hAnsi="inherit" w:cs="Times New Roman"/>
                <w:kern w:val="0"/>
                <w:sz w:val="21"/>
                <w:szCs w:val="21"/>
                <w:bdr w:val="none" w:sz="0" w:space="0" w:color="auto" w:frame="1"/>
                <w14:ligatures w14:val="none"/>
              </w:rPr>
              <w:t>MM:SS.MSC</w:t>
            </w:r>
            <w:proofErr w:type="gramEnd"/>
            <w:r w:rsidRPr="00FE38F7">
              <w:rPr>
                <w:rFonts w:ascii="inherit" w:eastAsia="Times New Roman" w:hAnsi="inherit" w:cs="Times New Roman"/>
                <w:kern w:val="0"/>
                <w:sz w:val="21"/>
                <w:szCs w:val="21"/>
                <w:bdr w:val="none" w:sz="0" w:space="0" w:color="auto" w:frame="1"/>
                <w14:ligatures w14:val="none"/>
              </w:rPr>
              <w:t xml:space="preserve"> format.</w:t>
            </w:r>
          </w:p>
        </w:tc>
      </w:tr>
      <w:tr w:rsidR="00FE38F7" w:rsidRPr="00FE38F7" w14:paraId="2D09F50F"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2895670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SysOsName</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069D83A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63CF916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Operating system of the computer running the server.</w:t>
            </w:r>
          </w:p>
        </w:tc>
      </w:tr>
      <w:tr w:rsidR="00FE38F7" w:rsidRPr="00FE38F7" w14:paraId="16C0528D"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720B15B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SysCpuName</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2E4D027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5B6397B8"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Processor type of the computer that is running the server.</w:t>
            </w:r>
          </w:p>
        </w:tc>
      </w:tr>
      <w:tr w:rsidR="00FE38F7" w:rsidRPr="00FE38F7" w14:paraId="06A5F9D2"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6B2BA37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SysCpuNumber</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042C026D"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2765C79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Number of CPU cores.</w:t>
            </w:r>
          </w:p>
        </w:tc>
      </w:tr>
      <w:tr w:rsidR="00FE38F7" w:rsidRPr="00FE38F7" w14:paraId="42930AE5"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286D8F3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SysBits</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0E1CAF2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7D77B05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Operating system bits:</w:t>
            </w:r>
          </w:p>
          <w:p w14:paraId="73B52FFA" w14:textId="77777777" w:rsidR="00FE38F7" w:rsidRPr="00FE38F7" w:rsidRDefault="00FE38F7" w:rsidP="00FE38F7">
            <w:pPr>
              <w:numPr>
                <w:ilvl w:val="0"/>
                <w:numId w:val="125"/>
              </w:numPr>
              <w:spacing w:after="0" w:line="315" w:lineRule="atLeast"/>
              <w:ind w:left="345"/>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32 — 32 bits</w:t>
            </w:r>
          </w:p>
          <w:p w14:paraId="08FE8E86" w14:textId="77777777" w:rsidR="00FE38F7" w:rsidRPr="00FE38F7" w:rsidRDefault="00FE38F7" w:rsidP="00FE38F7">
            <w:pPr>
              <w:numPr>
                <w:ilvl w:val="0"/>
                <w:numId w:val="125"/>
              </w:numPr>
              <w:spacing w:after="0" w:line="315" w:lineRule="atLeast"/>
              <w:ind w:left="345"/>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64 — 64 bits</w:t>
            </w:r>
          </w:p>
          <w:p w14:paraId="28AE522B" w14:textId="77777777" w:rsidR="00FE38F7" w:rsidRPr="00FE38F7" w:rsidRDefault="00FE38F7" w:rsidP="00FE38F7">
            <w:pPr>
              <w:numPr>
                <w:ilvl w:val="0"/>
                <w:numId w:val="125"/>
              </w:numPr>
              <w:spacing w:after="0" w:line="315" w:lineRule="atLeast"/>
              <w:ind w:left="345"/>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0 — other</w:t>
            </w:r>
          </w:p>
        </w:tc>
      </w:tr>
      <w:tr w:rsidR="00FE38F7" w:rsidRPr="00FE38F7" w14:paraId="7B34AF01"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1E15D3C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SysMemoryTotal</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466A31F0"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730AAA50"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total amount of RAM in megabytes.</w:t>
            </w:r>
          </w:p>
        </w:tc>
      </w:tr>
      <w:tr w:rsidR="00FE38F7" w:rsidRPr="00FE38F7" w14:paraId="30614C70"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2F2AA19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SysMemoryFree</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1185EAC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598DCF9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amount of free memory in megabytes.</w:t>
            </w:r>
          </w:p>
        </w:tc>
      </w:tr>
      <w:tr w:rsidR="00FE38F7" w:rsidRPr="00FE38F7" w14:paraId="10B1BE11"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1FBE3F3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SysMemoryCritical</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608B718D"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609008E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critical amount of free memory in megabytes.</w:t>
            </w:r>
          </w:p>
        </w:tc>
      </w:tr>
      <w:tr w:rsidR="00FE38F7" w:rsidRPr="00FE38F7" w14:paraId="2FE40BCA"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0DD53E3D"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SysHddSize</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48C15625"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3C1294D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Total volume of a disk in megabytes.</w:t>
            </w:r>
          </w:p>
        </w:tc>
      </w:tr>
      <w:tr w:rsidR="00FE38F7" w:rsidRPr="00FE38F7" w14:paraId="585D8DB7"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5AA5138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SysHddFree</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09EA34E0"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78FB364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Free memory on the disk in megabytes.</w:t>
            </w:r>
          </w:p>
        </w:tc>
      </w:tr>
      <w:tr w:rsidR="00FE38F7" w:rsidRPr="00FE38F7" w14:paraId="10D9F749"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18129C8B"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SysHddCritical</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1D0C4C0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7BCD5F9D"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Critical amount of free memory on the disk in megabytes.</w:t>
            </w:r>
          </w:p>
        </w:tc>
      </w:tr>
      <w:tr w:rsidR="00FE38F7" w:rsidRPr="00FE38F7" w14:paraId="3438FD8D"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14F058B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SysHddFragmentation</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6387B92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68D7A745"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current level of fragmentation of the server files in percentage.</w:t>
            </w:r>
          </w:p>
        </w:tc>
      </w:tr>
      <w:tr w:rsidR="00FE38F7" w:rsidRPr="00FE38F7" w14:paraId="7453EBC8"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0963CAE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SysHddFragCritical</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546B36F0"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3027722D"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critical level of fragmentation of the server files in percentage.</w:t>
            </w:r>
          </w:p>
        </w:tc>
      </w:tr>
      <w:tr w:rsidR="00FE38F7" w:rsidRPr="00FE38F7" w14:paraId="4EB25BD9"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528943C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SysDefragRecommend</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76FA075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70F7F9C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flag indicating that the operating system recommends defragmenting the disk:</w:t>
            </w:r>
          </w:p>
          <w:p w14:paraId="74364698" w14:textId="77777777" w:rsidR="00FE38F7" w:rsidRPr="00FE38F7" w:rsidRDefault="00FE38F7" w:rsidP="00FE38F7">
            <w:pPr>
              <w:numPr>
                <w:ilvl w:val="0"/>
                <w:numId w:val="126"/>
              </w:numPr>
              <w:spacing w:after="0" w:line="315" w:lineRule="atLeast"/>
              <w:ind w:left="345"/>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0 — no recommendation</w:t>
            </w:r>
          </w:p>
          <w:p w14:paraId="613F266F" w14:textId="77777777" w:rsidR="00FE38F7" w:rsidRPr="00FE38F7" w:rsidRDefault="00FE38F7" w:rsidP="00FE38F7">
            <w:pPr>
              <w:numPr>
                <w:ilvl w:val="0"/>
                <w:numId w:val="126"/>
              </w:numPr>
              <w:spacing w:after="0" w:line="315" w:lineRule="atLeast"/>
              <w:ind w:left="345"/>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1 — recommendation is present</w:t>
            </w:r>
          </w:p>
        </w:tc>
      </w:tr>
      <w:tr w:rsidR="00FE38F7" w:rsidRPr="00FE38F7" w14:paraId="02404C13"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2B7A606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lastRenderedPageBreak/>
              <w:t>SysHddReadSpeed</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10D1680D"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4C916E4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current speed of data reading from the disk in megabytes per second.</w:t>
            </w:r>
          </w:p>
        </w:tc>
      </w:tr>
      <w:tr w:rsidR="00FE38F7" w:rsidRPr="00FE38F7" w14:paraId="326F296D"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77B323C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SysHddReadCritical</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2E718AC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54E6B9B5"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critical speed of data reading from the disk in megabytes per second.</w:t>
            </w:r>
          </w:p>
        </w:tc>
      </w:tr>
      <w:tr w:rsidR="00FE38F7" w:rsidRPr="00FE38F7" w14:paraId="1E7E7455"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6D94F7D0"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SysHddWriteSpeed</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06F3CFC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5276469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current speed of saving data to the disk in megabytes per second.</w:t>
            </w:r>
          </w:p>
        </w:tc>
      </w:tr>
      <w:tr w:rsidR="00FE38F7" w:rsidRPr="00FE38F7" w14:paraId="7F1561F7"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7441AF2D"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SysHddWriteCritical</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16EA4A6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35364C2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critical speed of saving data to the disk in megabytes per second.</w:t>
            </w:r>
          </w:p>
        </w:tc>
      </w:tr>
      <w:tr w:rsidR="00FE38F7" w:rsidRPr="00FE38F7" w14:paraId="46CE8A1A"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725C381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PerfConnectsMax</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56E0B1D5"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05130C6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maximum number of simultaneous connections to a server that has been achieved during the day.</w:t>
            </w:r>
          </w:p>
        </w:tc>
      </w:tr>
      <w:tr w:rsidR="00FE38F7" w:rsidRPr="00FE38F7" w14:paraId="1C524FF7"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7C94EF5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PerfConnectsCritical</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78AFE6E0"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0F3917C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Critical number of simultaneous connections to the server.</w:t>
            </w:r>
          </w:p>
        </w:tc>
      </w:tr>
      <w:tr w:rsidR="00FE38F7" w:rsidRPr="00FE38F7" w14:paraId="101C8A1F"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1CD2775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PerfCpuMax</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51384E4B"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7820745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Get the maximum level of CPU usage in percentage for the current day.</w:t>
            </w:r>
          </w:p>
        </w:tc>
      </w:tr>
      <w:tr w:rsidR="00FE38F7" w:rsidRPr="00FE38F7" w14:paraId="107CC481"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31EB909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PerfCpuCritical</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3517D09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6DA93C5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Get the critical level of CPU usage in percentage.</w:t>
            </w:r>
          </w:p>
        </w:tc>
      </w:tr>
      <w:tr w:rsidR="00FE38F7" w:rsidRPr="00FE38F7" w14:paraId="5E82CF75"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1D8B35B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PerfMemoryMin</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0099B2A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2367C1C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minimum size of free random access and virtual memory in megabytes per day.</w:t>
            </w:r>
          </w:p>
        </w:tc>
      </w:tr>
      <w:tr w:rsidR="00FE38F7" w:rsidRPr="00FE38F7" w14:paraId="7C7CD460"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5B5D95C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PerfMemoryCritical</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3046F1F8"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2CBD7D4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critical amount of free memory in megabytes.</w:t>
            </w:r>
          </w:p>
        </w:tc>
      </w:tr>
      <w:tr w:rsidR="00FE38F7" w:rsidRPr="00FE38F7" w14:paraId="065A96AC"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5BEC6C2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PerfMemBlockMin</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17FEB33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212E400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minimum value of the maximum memory block in megabytes per day.</w:t>
            </w:r>
          </w:p>
        </w:tc>
      </w:tr>
      <w:tr w:rsidR="00FE38F7" w:rsidRPr="00FE38F7" w14:paraId="01627D20"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5C53075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PerfMemBlockCritical</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784CAF8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30F6A69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critical value of the maximum memory block in megabytes per day.</w:t>
            </w:r>
          </w:p>
        </w:tc>
      </w:tr>
      <w:tr w:rsidR="00FE38F7" w:rsidRPr="00FE38F7" w14:paraId="12CA62C7"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3A66EEEB"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PerfNetworkMax</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19E8935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0A69AAC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maximum level of network usage in kilobytes per second for the current day.</w:t>
            </w:r>
          </w:p>
        </w:tc>
      </w:tr>
      <w:tr w:rsidR="00FE38F7" w:rsidRPr="00FE38F7" w14:paraId="10B771F9"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793C19C5"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PerfNetworkCritical</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11B5A49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0077D87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critical level of network usage in kilobytes per second.</w:t>
            </w:r>
          </w:p>
        </w:tc>
      </w:tr>
      <w:tr w:rsidR="00FE38F7" w:rsidRPr="00FE38F7" w14:paraId="044A1DD1"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689C07C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PerfSocketsMax</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44E3CDC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725A10F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maximum number of active sockets per day.</w:t>
            </w:r>
          </w:p>
        </w:tc>
      </w:tr>
      <w:tr w:rsidR="00FE38F7" w:rsidRPr="00FE38F7" w14:paraId="3D094FDA"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2A668A0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PerfSocketsCritial</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3ACB1E9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1D61691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critical number of active sockets.</w:t>
            </w:r>
          </w:p>
        </w:tc>
      </w:tr>
    </w:tbl>
    <w:p w14:paraId="29493663" w14:textId="77777777" w:rsidR="00FE38F7" w:rsidRPr="00FE38F7" w:rsidRDefault="00FE38F7" w:rsidP="00FE38F7">
      <w:pPr>
        <w:spacing w:after="0" w:line="315" w:lineRule="atLeast"/>
        <w:textAlignment w:val="baseline"/>
        <w:rPr>
          <w:rFonts w:ascii="inherit" w:eastAsia="Times New Roman" w:hAnsi="inherit" w:cs="Times New Roman"/>
          <w:color w:val="000000"/>
          <w:kern w:val="0"/>
          <w:sz w:val="21"/>
          <w:szCs w:val="21"/>
          <w14:ligatures w14:val="none"/>
        </w:rPr>
      </w:pPr>
      <w:r w:rsidRPr="00FE38F7">
        <w:rPr>
          <w:rFonts w:ascii="inherit" w:eastAsia="Times New Roman" w:hAnsi="inherit" w:cs="Times New Roman"/>
          <w:color w:val="000000"/>
          <w:kern w:val="0"/>
          <w:sz w:val="21"/>
          <w:szCs w:val="21"/>
          <w:bdr w:val="none" w:sz="0" w:space="0" w:color="auto" w:frame="1"/>
          <w14:ligatures w14:val="none"/>
        </w:rPr>
        <w:t> </w:t>
      </w:r>
    </w:p>
    <w:p w14:paraId="2CF6B308" w14:textId="77777777" w:rsidR="00FE38F7" w:rsidRPr="00FE38F7" w:rsidRDefault="00FE38F7" w:rsidP="008259E5">
      <w:pPr>
        <w:pStyle w:val="Heading1"/>
      </w:pPr>
      <w:r w:rsidRPr="00FE38F7">
        <w:lastRenderedPageBreak/>
        <w:t>mt5_network_access_servers</w:t>
      </w:r>
    </w:p>
    <w:p w14:paraId="0F3EF63A" w14:textId="2FFB861C" w:rsidR="00FE38F7" w:rsidRPr="00FE38F7" w:rsidRDefault="00FE38F7" w:rsidP="00FE38F7">
      <w:pPr>
        <w:spacing w:after="0" w:line="315" w:lineRule="atLeast"/>
        <w:textAlignment w:val="baseline"/>
        <w:rPr>
          <w:rFonts w:ascii="Roboto" w:eastAsia="Times New Roman" w:hAnsi="Roboto" w:cs="Times New Roman"/>
          <w:color w:val="000000"/>
          <w:kern w:val="0"/>
          <w:sz w:val="21"/>
          <w:szCs w:val="21"/>
          <w14:ligatures w14:val="none"/>
        </w:rPr>
      </w:pPr>
      <w:r w:rsidRPr="00FE38F7">
        <w:rPr>
          <w:rFonts w:ascii="Roboto" w:eastAsia="Times New Roman" w:hAnsi="Roboto" w:cs="Times New Roman"/>
          <w:color w:val="000000"/>
          <w:kern w:val="0"/>
          <w:sz w:val="21"/>
          <w:szCs w:val="21"/>
          <w:bdr w:val="none" w:sz="0" w:space="0" w:color="auto" w:frame="1"/>
          <w14:ligatures w14:val="none"/>
        </w:rPr>
        <w:t>Data on the </w:t>
      </w:r>
      <w:r w:rsidRPr="00FE38F7">
        <w:rPr>
          <w:rFonts w:ascii="Roboto" w:eastAsia="Times New Roman" w:hAnsi="Roboto" w:cs="Times New Roman"/>
          <w:color w:val="0077CC"/>
          <w:kern w:val="0"/>
          <w:sz w:val="21"/>
          <w:szCs w:val="21"/>
          <w:u w:val="single"/>
          <w:bdr w:val="none" w:sz="0" w:space="0" w:color="auto" w:frame="1"/>
          <w14:ligatures w14:val="none"/>
        </w:rPr>
        <w:t xml:space="preserve">access </w:t>
      </w:r>
      <w:proofErr w:type="gramStart"/>
      <w:r w:rsidRPr="00FE38F7">
        <w:rPr>
          <w:rFonts w:ascii="Roboto" w:eastAsia="Times New Roman" w:hAnsi="Roboto" w:cs="Times New Roman"/>
          <w:color w:val="0077CC"/>
          <w:kern w:val="0"/>
          <w:sz w:val="21"/>
          <w:szCs w:val="21"/>
          <w:u w:val="single"/>
          <w:bdr w:val="none" w:sz="0" w:space="0" w:color="auto" w:frame="1"/>
          <w14:ligatures w14:val="none"/>
        </w:rPr>
        <w:t>servers</w:t>
      </w:r>
      <w:proofErr w:type="gramEnd"/>
      <w:r w:rsidRPr="00FE38F7">
        <w:rPr>
          <w:rFonts w:ascii="Roboto" w:eastAsia="Times New Roman" w:hAnsi="Roboto" w:cs="Times New Roman"/>
          <w:color w:val="0077CC"/>
          <w:kern w:val="0"/>
          <w:sz w:val="21"/>
          <w:szCs w:val="21"/>
          <w:u w:val="single"/>
          <w:bdr w:val="none" w:sz="0" w:space="0" w:color="auto" w:frame="1"/>
          <w14:ligatures w14:val="none"/>
        </w:rPr>
        <w:t xml:space="preserve"> settings</w:t>
      </w:r>
      <w:r w:rsidRPr="00FE38F7">
        <w:rPr>
          <w:rFonts w:ascii="Roboto" w:eastAsia="Times New Roman" w:hAnsi="Roboto" w:cs="Times New Roman"/>
          <w:color w:val="000000"/>
          <w:kern w:val="0"/>
          <w:sz w:val="21"/>
          <w:szCs w:val="21"/>
          <w:bdr w:val="none" w:sz="0" w:space="0" w:color="auto" w:frame="1"/>
          <w14:ligatures w14:val="none"/>
        </w:rPr>
        <w:t> are exported to this table. The table contains the following fields:</w:t>
      </w:r>
    </w:p>
    <w:tbl>
      <w:tblPr>
        <w:tblW w:w="945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2460"/>
        <w:gridCol w:w="1650"/>
        <w:gridCol w:w="5340"/>
      </w:tblGrid>
      <w:tr w:rsidR="00FE38F7" w:rsidRPr="00FE38F7" w14:paraId="7F9CAF1D" w14:textId="77777777" w:rsidTr="00FE38F7">
        <w:trPr>
          <w:tblHeader/>
        </w:trPr>
        <w:tc>
          <w:tcPr>
            <w:tcW w:w="2460" w:type="dxa"/>
            <w:tcBorders>
              <w:top w:val="single" w:sz="6" w:space="0" w:color="B1C2D6"/>
              <w:left w:val="single" w:sz="6" w:space="0" w:color="B1C2D6"/>
              <w:bottom w:val="single" w:sz="6" w:space="0" w:color="B1C2D6"/>
              <w:right w:val="single" w:sz="6" w:space="0" w:color="B1C2D6"/>
            </w:tcBorders>
            <w:shd w:val="clear" w:color="auto" w:fill="DBE9F9"/>
            <w:hideMark/>
          </w:tcPr>
          <w:p w14:paraId="7D78CB02"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Name</w:t>
            </w:r>
          </w:p>
        </w:tc>
        <w:tc>
          <w:tcPr>
            <w:tcW w:w="1650" w:type="dxa"/>
            <w:tcBorders>
              <w:top w:val="single" w:sz="6" w:space="0" w:color="B1C2D6"/>
              <w:left w:val="single" w:sz="6" w:space="0" w:color="B1C2D6"/>
              <w:bottom w:val="single" w:sz="6" w:space="0" w:color="B1C2D6"/>
              <w:right w:val="single" w:sz="6" w:space="0" w:color="B1C2D6"/>
            </w:tcBorders>
            <w:shd w:val="clear" w:color="auto" w:fill="DBE9F9"/>
            <w:hideMark/>
          </w:tcPr>
          <w:p w14:paraId="1E1117EB"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Type</w:t>
            </w:r>
          </w:p>
        </w:tc>
        <w:tc>
          <w:tcPr>
            <w:tcW w:w="0" w:type="auto"/>
            <w:tcBorders>
              <w:top w:val="single" w:sz="6" w:space="0" w:color="B1C2D6"/>
              <w:left w:val="single" w:sz="6" w:space="0" w:color="B1C2D6"/>
              <w:bottom w:val="single" w:sz="6" w:space="0" w:color="B1C2D6"/>
              <w:right w:val="single" w:sz="6" w:space="0" w:color="B1C2D6"/>
            </w:tcBorders>
            <w:shd w:val="clear" w:color="auto" w:fill="DBE9F9"/>
            <w:hideMark/>
          </w:tcPr>
          <w:p w14:paraId="10CF6685"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Description</w:t>
            </w:r>
          </w:p>
        </w:tc>
      </w:tr>
      <w:tr w:rsidR="00FE38F7" w:rsidRPr="00FE38F7" w14:paraId="737957FF"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38F6F195"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Login</w:t>
            </w:r>
          </w:p>
        </w:tc>
        <w:tc>
          <w:tcPr>
            <w:tcW w:w="1650" w:type="dxa"/>
            <w:tcBorders>
              <w:top w:val="single" w:sz="6" w:space="0" w:color="B1C2D6"/>
              <w:left w:val="single" w:sz="6" w:space="0" w:color="B1C2D6"/>
              <w:bottom w:val="single" w:sz="6" w:space="0" w:color="B1C2D6"/>
              <w:right w:val="single" w:sz="6" w:space="0" w:color="B1C2D6"/>
            </w:tcBorders>
            <w:hideMark/>
          </w:tcPr>
          <w:p w14:paraId="749EB95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0838509D"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Server ID.</w:t>
            </w:r>
          </w:p>
        </w:tc>
      </w:tr>
      <w:tr w:rsidR="00FE38F7" w:rsidRPr="00FE38F7" w14:paraId="12D91ADA"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1131BDF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Priority</w:t>
            </w:r>
          </w:p>
        </w:tc>
        <w:tc>
          <w:tcPr>
            <w:tcW w:w="1650" w:type="dxa"/>
            <w:tcBorders>
              <w:top w:val="single" w:sz="6" w:space="0" w:color="B1C2D6"/>
              <w:left w:val="single" w:sz="6" w:space="0" w:color="B1C2D6"/>
              <w:bottom w:val="single" w:sz="6" w:space="0" w:color="B1C2D6"/>
              <w:right w:val="single" w:sz="6" w:space="0" w:color="B1C2D6"/>
            </w:tcBorders>
            <w:hideMark/>
          </w:tcPr>
          <w:p w14:paraId="3C52393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39692C6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Base priority of the access server from 0 to 15. The special priority 255 (idle) designed to create backup access servers is possible as well.</w:t>
            </w:r>
          </w:p>
        </w:tc>
      </w:tr>
      <w:tr w:rsidR="00FE38F7" w:rsidRPr="00FE38F7" w14:paraId="40373CBB"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2DE7CFD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AntifloodEnable</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311D899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5533D31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Antiflood control: 0 — disabled, 1 — enabled.</w:t>
            </w:r>
          </w:p>
        </w:tc>
      </w:tr>
      <w:tr w:rsidR="00FE38F7" w:rsidRPr="00FE38F7" w14:paraId="4FACF183"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22219E10"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AntifloodConnects</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7EB9944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3079E758"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maximum number of connections from one IP address for a certain period of time, after which the address is temporarily blocked.</w:t>
            </w:r>
          </w:p>
        </w:tc>
      </w:tr>
      <w:tr w:rsidR="00FE38F7" w:rsidRPr="00FE38F7" w14:paraId="08C27076"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38BA0090"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AntifloodErrors</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52B4633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6D4EF2B8"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maximum number of incorrect connections, after which the IP address is temporarily blocked.</w:t>
            </w:r>
          </w:p>
        </w:tc>
      </w:tr>
      <w:tr w:rsidR="00FE38F7" w:rsidRPr="00FE38F7" w14:paraId="78AB33C7"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26611CD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NewsMaxCount</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769BF988"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58C0D4A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maximum number of news that can be stored on the access server.</w:t>
            </w:r>
          </w:p>
        </w:tc>
      </w:tr>
      <w:tr w:rsidR="00FE38F7" w:rsidRPr="00FE38F7" w14:paraId="4BC33F3A"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5AEE581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BalancingConnections</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04B59145"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4492B8AB"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current number of connections.</w:t>
            </w:r>
          </w:p>
        </w:tc>
      </w:tr>
      <w:tr w:rsidR="00FE38F7" w:rsidRPr="00FE38F7" w14:paraId="6171E048"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1C5D7C5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BalancingPriority</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49791C5B"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4641B2B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current priority of the access server.</w:t>
            </w:r>
          </w:p>
        </w:tc>
      </w:tr>
      <w:tr w:rsidR="00FE38F7" w:rsidRPr="00FE38F7" w14:paraId="66347F1C"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68B6272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AccessMask</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2F0842A8"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6AF1F1C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allowed types of connection to the access server. Set as a sum of flag values:</w:t>
            </w:r>
          </w:p>
          <w:p w14:paraId="5ED676AD" w14:textId="77777777" w:rsidR="00FE38F7" w:rsidRPr="00FE38F7" w:rsidRDefault="00FE38F7" w:rsidP="00FE38F7">
            <w:pPr>
              <w:numPr>
                <w:ilvl w:val="0"/>
                <w:numId w:val="127"/>
              </w:numPr>
              <w:spacing w:after="0" w:line="315" w:lineRule="atLeast"/>
              <w:ind w:left="345"/>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1 — client connections.</w:t>
            </w:r>
          </w:p>
          <w:p w14:paraId="6493BB03" w14:textId="77777777" w:rsidR="00FE38F7" w:rsidRPr="00FE38F7" w:rsidRDefault="00FE38F7" w:rsidP="00FE38F7">
            <w:pPr>
              <w:numPr>
                <w:ilvl w:val="0"/>
                <w:numId w:val="127"/>
              </w:numPr>
              <w:spacing w:after="0" w:line="315" w:lineRule="atLeast"/>
              <w:ind w:left="345"/>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2 — manager connections.</w:t>
            </w:r>
          </w:p>
          <w:p w14:paraId="127A5F13" w14:textId="77777777" w:rsidR="00FE38F7" w:rsidRPr="00FE38F7" w:rsidRDefault="00FE38F7" w:rsidP="00FE38F7">
            <w:pPr>
              <w:numPr>
                <w:ilvl w:val="0"/>
                <w:numId w:val="127"/>
              </w:numPr>
              <w:spacing w:after="0" w:line="315" w:lineRule="atLeast"/>
              <w:ind w:left="345"/>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4 — administrator connections.</w:t>
            </w:r>
          </w:p>
          <w:p w14:paraId="7B9E0E7A" w14:textId="77777777" w:rsidR="00FE38F7" w:rsidRPr="00FE38F7" w:rsidRDefault="00FE38F7" w:rsidP="00FE38F7">
            <w:pPr>
              <w:numPr>
                <w:ilvl w:val="0"/>
                <w:numId w:val="127"/>
              </w:numPr>
              <w:spacing w:after="0" w:line="315" w:lineRule="atLeast"/>
              <w:ind w:left="345"/>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8 — connections via the Client API.</w:t>
            </w:r>
          </w:p>
          <w:p w14:paraId="799E4F75" w14:textId="77777777" w:rsidR="00FE38F7" w:rsidRPr="00FE38F7" w:rsidRDefault="00FE38F7" w:rsidP="00FE38F7">
            <w:pPr>
              <w:numPr>
                <w:ilvl w:val="0"/>
                <w:numId w:val="127"/>
              </w:numPr>
              <w:spacing w:after="0" w:line="315" w:lineRule="atLeast"/>
              <w:ind w:left="345"/>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16 — connections via the Manager API.</w:t>
            </w:r>
          </w:p>
          <w:p w14:paraId="495B467F" w14:textId="77777777" w:rsidR="00FE38F7" w:rsidRPr="00FE38F7" w:rsidRDefault="00FE38F7" w:rsidP="00FE38F7">
            <w:pPr>
              <w:numPr>
                <w:ilvl w:val="0"/>
                <w:numId w:val="128"/>
              </w:numPr>
              <w:spacing w:after="0" w:line="315" w:lineRule="atLeast"/>
              <w:ind w:left="345"/>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32 — connections via the Web API.</w:t>
            </w:r>
          </w:p>
          <w:p w14:paraId="4DAC4DE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For example, the value of 63 means that all connection types are allowed.</w:t>
            </w:r>
          </w:p>
        </w:tc>
      </w:tr>
      <w:tr w:rsidR="00FE38F7" w:rsidRPr="00FE38F7" w14:paraId="113EF357"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06FD553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AccessFlags</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3FBB55C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10D7A17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Additional server accessing flags:</w:t>
            </w:r>
          </w:p>
          <w:p w14:paraId="3B5A4612" w14:textId="75002A2D" w:rsidR="00FE38F7" w:rsidRPr="00FE38F7" w:rsidRDefault="00FE38F7" w:rsidP="00FE38F7">
            <w:pPr>
              <w:numPr>
                <w:ilvl w:val="0"/>
                <w:numId w:val="129"/>
              </w:numPr>
              <w:spacing w:after="0" w:line="315" w:lineRule="atLeast"/>
              <w:ind w:left="345"/>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1 — the access server is </w:t>
            </w:r>
            <w:r w:rsidRPr="00FE38F7">
              <w:rPr>
                <w:rFonts w:ascii="inherit" w:eastAsia="Times New Roman" w:hAnsi="inherit" w:cs="Times New Roman"/>
                <w:color w:val="0077CC"/>
                <w:kern w:val="0"/>
                <w:sz w:val="21"/>
                <w:szCs w:val="21"/>
                <w:u w:val="single"/>
                <w:bdr w:val="none" w:sz="0" w:space="0" w:color="auto" w:frame="1"/>
                <w14:ligatures w14:val="none"/>
              </w:rPr>
              <w:t>hidden from all terminals</w:t>
            </w:r>
            <w:r w:rsidRPr="00FE38F7">
              <w:rPr>
                <w:rFonts w:ascii="inherit" w:eastAsia="Times New Roman" w:hAnsi="inherit" w:cs="Times New Roman"/>
                <w:kern w:val="0"/>
                <w:sz w:val="21"/>
                <w:szCs w:val="21"/>
                <w:bdr w:val="none" w:sz="0" w:space="0" w:color="auto" w:frame="1"/>
                <w14:ligatures w14:val="none"/>
              </w:rPr>
              <w:t> but is available for connection.</w:t>
            </w:r>
          </w:p>
        </w:tc>
      </w:tr>
      <w:tr w:rsidR="00FE38F7" w:rsidRPr="00FE38F7" w14:paraId="310CAA34"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3709F91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Servers</w:t>
            </w:r>
          </w:p>
        </w:tc>
        <w:tc>
          <w:tcPr>
            <w:tcW w:w="1650" w:type="dxa"/>
            <w:tcBorders>
              <w:top w:val="single" w:sz="6" w:space="0" w:color="B1C2D6"/>
              <w:left w:val="single" w:sz="6" w:space="0" w:color="B1C2D6"/>
              <w:bottom w:val="single" w:sz="6" w:space="0" w:color="B1C2D6"/>
              <w:right w:val="single" w:sz="6" w:space="0" w:color="B1C2D6"/>
            </w:tcBorders>
            <w:hideMark/>
          </w:tcPr>
          <w:p w14:paraId="14A4DE5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13F17470"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IDs of trade servers (comma-separated), the connection to which is implemented through this access server.</w:t>
            </w:r>
          </w:p>
        </w:tc>
      </w:tr>
    </w:tbl>
    <w:p w14:paraId="4DEA6B99" w14:textId="77777777" w:rsidR="00FE38F7" w:rsidRPr="00FE38F7" w:rsidRDefault="00FE38F7" w:rsidP="00FE38F7">
      <w:pPr>
        <w:spacing w:after="0" w:line="315" w:lineRule="atLeast"/>
        <w:textAlignment w:val="baseline"/>
        <w:rPr>
          <w:rFonts w:ascii="Roboto" w:eastAsia="Times New Roman" w:hAnsi="Roboto" w:cs="Times New Roman"/>
          <w:color w:val="000000"/>
          <w:kern w:val="0"/>
          <w:sz w:val="21"/>
          <w:szCs w:val="21"/>
          <w14:ligatures w14:val="none"/>
        </w:rPr>
      </w:pPr>
      <w:r w:rsidRPr="00FE38F7">
        <w:rPr>
          <w:rFonts w:ascii="Roboto" w:eastAsia="Times New Roman" w:hAnsi="Roboto" w:cs="Times New Roman"/>
          <w:color w:val="000000"/>
          <w:kern w:val="0"/>
          <w:sz w:val="21"/>
          <w:szCs w:val="21"/>
          <w:bdr w:val="none" w:sz="0" w:space="0" w:color="auto" w:frame="1"/>
          <w14:ligatures w14:val="none"/>
        </w:rPr>
        <w:lastRenderedPageBreak/>
        <w:t> </w:t>
      </w:r>
    </w:p>
    <w:p w14:paraId="259FECEF" w14:textId="77777777" w:rsidR="00FE38F7" w:rsidRPr="00FE38F7" w:rsidRDefault="00FE38F7" w:rsidP="008259E5">
      <w:pPr>
        <w:pStyle w:val="Heading1"/>
      </w:pPr>
      <w:r w:rsidRPr="00FE38F7">
        <w:t>mt5_network_history_servers</w:t>
      </w:r>
    </w:p>
    <w:p w14:paraId="0351513D" w14:textId="7BB8A1B3" w:rsidR="00FE38F7" w:rsidRPr="00FE38F7" w:rsidRDefault="00FE38F7" w:rsidP="00FE38F7">
      <w:pPr>
        <w:spacing w:after="0" w:line="315" w:lineRule="atLeast"/>
        <w:textAlignment w:val="baseline"/>
        <w:rPr>
          <w:rFonts w:ascii="Roboto" w:eastAsia="Times New Roman" w:hAnsi="Roboto" w:cs="Times New Roman"/>
          <w:color w:val="000000"/>
          <w:kern w:val="0"/>
          <w:sz w:val="21"/>
          <w:szCs w:val="21"/>
          <w14:ligatures w14:val="none"/>
        </w:rPr>
      </w:pPr>
      <w:r w:rsidRPr="00FE38F7">
        <w:rPr>
          <w:rFonts w:ascii="Roboto" w:eastAsia="Times New Roman" w:hAnsi="Roboto" w:cs="Times New Roman"/>
          <w:color w:val="000000"/>
          <w:kern w:val="0"/>
          <w:sz w:val="21"/>
          <w:szCs w:val="21"/>
          <w:bdr w:val="none" w:sz="0" w:space="0" w:color="auto" w:frame="1"/>
          <w14:ligatures w14:val="none"/>
        </w:rPr>
        <w:t>Data on the </w:t>
      </w:r>
      <w:r w:rsidRPr="00FE38F7">
        <w:rPr>
          <w:rFonts w:ascii="Roboto" w:eastAsia="Times New Roman" w:hAnsi="Roboto" w:cs="Times New Roman"/>
          <w:color w:val="0077CC"/>
          <w:kern w:val="0"/>
          <w:sz w:val="21"/>
          <w:szCs w:val="21"/>
          <w:u w:val="single"/>
          <w:bdr w:val="none" w:sz="0" w:space="0" w:color="auto" w:frame="1"/>
          <w14:ligatures w14:val="none"/>
        </w:rPr>
        <w:t>history server settings</w:t>
      </w:r>
      <w:r w:rsidRPr="00FE38F7">
        <w:rPr>
          <w:rFonts w:ascii="Roboto" w:eastAsia="Times New Roman" w:hAnsi="Roboto" w:cs="Times New Roman"/>
          <w:color w:val="000000"/>
          <w:kern w:val="0"/>
          <w:sz w:val="21"/>
          <w:szCs w:val="21"/>
          <w:bdr w:val="none" w:sz="0" w:space="0" w:color="auto" w:frame="1"/>
          <w14:ligatures w14:val="none"/>
        </w:rPr>
        <w:t> are exported to this table. The table contains the following fields:</w:t>
      </w:r>
    </w:p>
    <w:tbl>
      <w:tblPr>
        <w:tblW w:w="945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2460"/>
        <w:gridCol w:w="1650"/>
        <w:gridCol w:w="5340"/>
      </w:tblGrid>
      <w:tr w:rsidR="00FE38F7" w:rsidRPr="00FE38F7" w14:paraId="4C196240" w14:textId="77777777" w:rsidTr="00FE38F7">
        <w:trPr>
          <w:tblHeader/>
        </w:trPr>
        <w:tc>
          <w:tcPr>
            <w:tcW w:w="2460" w:type="dxa"/>
            <w:tcBorders>
              <w:top w:val="single" w:sz="6" w:space="0" w:color="B1C2D6"/>
              <w:left w:val="single" w:sz="6" w:space="0" w:color="B1C2D6"/>
              <w:bottom w:val="single" w:sz="6" w:space="0" w:color="B1C2D6"/>
              <w:right w:val="single" w:sz="6" w:space="0" w:color="B1C2D6"/>
            </w:tcBorders>
            <w:shd w:val="clear" w:color="auto" w:fill="DBE9F9"/>
            <w:hideMark/>
          </w:tcPr>
          <w:p w14:paraId="61A63E6A"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Name</w:t>
            </w:r>
          </w:p>
        </w:tc>
        <w:tc>
          <w:tcPr>
            <w:tcW w:w="1650" w:type="dxa"/>
            <w:tcBorders>
              <w:top w:val="single" w:sz="6" w:space="0" w:color="B1C2D6"/>
              <w:left w:val="single" w:sz="6" w:space="0" w:color="B1C2D6"/>
              <w:bottom w:val="single" w:sz="6" w:space="0" w:color="B1C2D6"/>
              <w:right w:val="single" w:sz="6" w:space="0" w:color="B1C2D6"/>
            </w:tcBorders>
            <w:shd w:val="clear" w:color="auto" w:fill="DBE9F9"/>
            <w:hideMark/>
          </w:tcPr>
          <w:p w14:paraId="41B55DA0"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Type</w:t>
            </w:r>
          </w:p>
        </w:tc>
        <w:tc>
          <w:tcPr>
            <w:tcW w:w="0" w:type="auto"/>
            <w:tcBorders>
              <w:top w:val="single" w:sz="6" w:space="0" w:color="B1C2D6"/>
              <w:left w:val="single" w:sz="6" w:space="0" w:color="B1C2D6"/>
              <w:bottom w:val="single" w:sz="6" w:space="0" w:color="B1C2D6"/>
              <w:right w:val="single" w:sz="6" w:space="0" w:color="B1C2D6"/>
            </w:tcBorders>
            <w:shd w:val="clear" w:color="auto" w:fill="DBE9F9"/>
            <w:hideMark/>
          </w:tcPr>
          <w:p w14:paraId="65D589EE"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Description</w:t>
            </w:r>
          </w:p>
        </w:tc>
      </w:tr>
      <w:tr w:rsidR="00FE38F7" w:rsidRPr="00FE38F7" w14:paraId="14CF4771"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04DB1595"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Login</w:t>
            </w:r>
          </w:p>
        </w:tc>
        <w:tc>
          <w:tcPr>
            <w:tcW w:w="1650" w:type="dxa"/>
            <w:tcBorders>
              <w:top w:val="single" w:sz="6" w:space="0" w:color="B1C2D6"/>
              <w:left w:val="single" w:sz="6" w:space="0" w:color="B1C2D6"/>
              <w:bottom w:val="single" w:sz="6" w:space="0" w:color="B1C2D6"/>
              <w:right w:val="single" w:sz="6" w:space="0" w:color="B1C2D6"/>
            </w:tcBorders>
            <w:hideMark/>
          </w:tcPr>
          <w:p w14:paraId="63D7B0EB"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64AB25A0"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Server ID.</w:t>
            </w:r>
          </w:p>
        </w:tc>
      </w:tr>
      <w:tr w:rsidR="00FE38F7" w:rsidRPr="00FE38F7" w14:paraId="1F6C8045"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6EF4652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DatafeedsTimeout</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30D8B43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0485E345"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Timeout of data feeds before switching to other ones. Specified in seconds.</w:t>
            </w:r>
          </w:p>
        </w:tc>
      </w:tr>
      <w:tr w:rsidR="00FE38F7" w:rsidRPr="00FE38F7" w14:paraId="7E3AB0E7"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2081A55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NewsMax</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28B1D9D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4A0007D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maximum number of news that can be stored on the history server.</w:t>
            </w:r>
          </w:p>
        </w:tc>
      </w:tr>
    </w:tbl>
    <w:p w14:paraId="59DE6D32" w14:textId="77777777" w:rsidR="00FE38F7" w:rsidRPr="00FE38F7" w:rsidRDefault="00FE38F7" w:rsidP="008259E5">
      <w:pPr>
        <w:pStyle w:val="Heading1"/>
      </w:pPr>
      <w:r>
        <w:rPr>
          <w:kern w:val="0"/>
          <w:sz w:val="21"/>
          <w:szCs w:val="21"/>
        </w:rPr>
        <w:br/>
      </w:r>
      <w:r w:rsidRPr="00FE38F7">
        <w:t>mt5_network_trade_servers</w:t>
      </w:r>
    </w:p>
    <w:p w14:paraId="4510077B" w14:textId="66EC085D" w:rsidR="00FE38F7" w:rsidRPr="00FE38F7" w:rsidRDefault="00FE38F7" w:rsidP="00FE38F7">
      <w:pPr>
        <w:spacing w:after="0" w:line="315" w:lineRule="atLeast"/>
        <w:textAlignment w:val="baseline"/>
        <w:rPr>
          <w:rFonts w:ascii="Roboto" w:eastAsia="Times New Roman" w:hAnsi="Roboto" w:cs="Times New Roman"/>
          <w:color w:val="000000"/>
          <w:kern w:val="0"/>
          <w:sz w:val="21"/>
          <w:szCs w:val="21"/>
          <w14:ligatures w14:val="none"/>
        </w:rPr>
      </w:pPr>
      <w:r w:rsidRPr="00FE38F7">
        <w:rPr>
          <w:rFonts w:ascii="Roboto" w:eastAsia="Times New Roman" w:hAnsi="Roboto" w:cs="Times New Roman"/>
          <w:color w:val="000000"/>
          <w:kern w:val="0"/>
          <w:sz w:val="21"/>
          <w:szCs w:val="21"/>
          <w:bdr w:val="none" w:sz="0" w:space="0" w:color="auto" w:frame="1"/>
          <w14:ligatures w14:val="none"/>
        </w:rPr>
        <w:t>Data on the </w:t>
      </w:r>
      <w:r w:rsidRPr="00FE38F7">
        <w:rPr>
          <w:rFonts w:ascii="Roboto" w:eastAsia="Times New Roman" w:hAnsi="Roboto" w:cs="Times New Roman"/>
          <w:color w:val="0077CC"/>
          <w:kern w:val="0"/>
          <w:sz w:val="21"/>
          <w:szCs w:val="21"/>
          <w:u w:val="single"/>
          <w:bdr w:val="none" w:sz="0" w:space="0" w:color="auto" w:frame="1"/>
          <w14:ligatures w14:val="none"/>
        </w:rPr>
        <w:t xml:space="preserve">trade </w:t>
      </w:r>
      <w:proofErr w:type="gramStart"/>
      <w:r w:rsidRPr="00FE38F7">
        <w:rPr>
          <w:rFonts w:ascii="Roboto" w:eastAsia="Times New Roman" w:hAnsi="Roboto" w:cs="Times New Roman"/>
          <w:color w:val="0077CC"/>
          <w:kern w:val="0"/>
          <w:sz w:val="21"/>
          <w:szCs w:val="21"/>
          <w:u w:val="single"/>
          <w:bdr w:val="none" w:sz="0" w:space="0" w:color="auto" w:frame="1"/>
          <w14:ligatures w14:val="none"/>
        </w:rPr>
        <w:t>servers</w:t>
      </w:r>
      <w:proofErr w:type="gramEnd"/>
      <w:r w:rsidRPr="00FE38F7">
        <w:rPr>
          <w:rFonts w:ascii="Roboto" w:eastAsia="Times New Roman" w:hAnsi="Roboto" w:cs="Times New Roman"/>
          <w:color w:val="0077CC"/>
          <w:kern w:val="0"/>
          <w:sz w:val="21"/>
          <w:szCs w:val="21"/>
          <w:u w:val="single"/>
          <w:bdr w:val="none" w:sz="0" w:space="0" w:color="auto" w:frame="1"/>
          <w14:ligatures w14:val="none"/>
        </w:rPr>
        <w:t xml:space="preserve"> settings</w:t>
      </w:r>
      <w:r w:rsidRPr="00FE38F7">
        <w:rPr>
          <w:rFonts w:ascii="Roboto" w:eastAsia="Times New Roman" w:hAnsi="Roboto" w:cs="Times New Roman"/>
          <w:color w:val="000000"/>
          <w:kern w:val="0"/>
          <w:sz w:val="21"/>
          <w:szCs w:val="21"/>
          <w:bdr w:val="none" w:sz="0" w:space="0" w:color="auto" w:frame="1"/>
          <w14:ligatures w14:val="none"/>
        </w:rPr>
        <w:t> are exported to this table. The table contains the following fields:</w:t>
      </w:r>
    </w:p>
    <w:tbl>
      <w:tblPr>
        <w:tblW w:w="945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2460"/>
        <w:gridCol w:w="1650"/>
        <w:gridCol w:w="5340"/>
      </w:tblGrid>
      <w:tr w:rsidR="00FE38F7" w:rsidRPr="00FE38F7" w14:paraId="696BDA36" w14:textId="77777777" w:rsidTr="00FE38F7">
        <w:trPr>
          <w:tblHeader/>
        </w:trPr>
        <w:tc>
          <w:tcPr>
            <w:tcW w:w="2460" w:type="dxa"/>
            <w:tcBorders>
              <w:top w:val="single" w:sz="6" w:space="0" w:color="B1C2D6"/>
              <w:left w:val="single" w:sz="6" w:space="0" w:color="B1C2D6"/>
              <w:bottom w:val="single" w:sz="6" w:space="0" w:color="B1C2D6"/>
              <w:right w:val="single" w:sz="6" w:space="0" w:color="B1C2D6"/>
            </w:tcBorders>
            <w:shd w:val="clear" w:color="auto" w:fill="DBE9F9"/>
            <w:hideMark/>
          </w:tcPr>
          <w:p w14:paraId="12FBDE3E"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Name</w:t>
            </w:r>
          </w:p>
        </w:tc>
        <w:tc>
          <w:tcPr>
            <w:tcW w:w="1650" w:type="dxa"/>
            <w:tcBorders>
              <w:top w:val="single" w:sz="6" w:space="0" w:color="B1C2D6"/>
              <w:left w:val="single" w:sz="6" w:space="0" w:color="B1C2D6"/>
              <w:bottom w:val="single" w:sz="6" w:space="0" w:color="B1C2D6"/>
              <w:right w:val="single" w:sz="6" w:space="0" w:color="B1C2D6"/>
            </w:tcBorders>
            <w:shd w:val="clear" w:color="auto" w:fill="DBE9F9"/>
            <w:hideMark/>
          </w:tcPr>
          <w:p w14:paraId="63899ADB"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Type</w:t>
            </w:r>
          </w:p>
        </w:tc>
        <w:tc>
          <w:tcPr>
            <w:tcW w:w="0" w:type="auto"/>
            <w:tcBorders>
              <w:top w:val="single" w:sz="6" w:space="0" w:color="B1C2D6"/>
              <w:left w:val="single" w:sz="6" w:space="0" w:color="B1C2D6"/>
              <w:bottom w:val="single" w:sz="6" w:space="0" w:color="B1C2D6"/>
              <w:right w:val="single" w:sz="6" w:space="0" w:color="B1C2D6"/>
            </w:tcBorders>
            <w:shd w:val="clear" w:color="auto" w:fill="DBE9F9"/>
            <w:hideMark/>
          </w:tcPr>
          <w:p w14:paraId="3106B573"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Description</w:t>
            </w:r>
          </w:p>
        </w:tc>
      </w:tr>
      <w:tr w:rsidR="00FE38F7" w:rsidRPr="00FE38F7" w14:paraId="45A07967"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699F36D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Login</w:t>
            </w:r>
          </w:p>
        </w:tc>
        <w:tc>
          <w:tcPr>
            <w:tcW w:w="1650" w:type="dxa"/>
            <w:tcBorders>
              <w:top w:val="single" w:sz="6" w:space="0" w:color="B1C2D6"/>
              <w:left w:val="single" w:sz="6" w:space="0" w:color="B1C2D6"/>
              <w:bottom w:val="single" w:sz="6" w:space="0" w:color="B1C2D6"/>
              <w:right w:val="single" w:sz="6" w:space="0" w:color="B1C2D6"/>
            </w:tcBorders>
            <w:hideMark/>
          </w:tcPr>
          <w:p w14:paraId="1C088FA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0F7CE66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Server ID.</w:t>
            </w:r>
          </w:p>
        </w:tc>
      </w:tr>
      <w:tr w:rsidR="00FE38F7" w:rsidRPr="00FE38F7" w14:paraId="05425B4F"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385E38C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DemoMode</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11B56518"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76F3F6A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Mode of demo account allocation:</w:t>
            </w:r>
          </w:p>
          <w:p w14:paraId="084B2417" w14:textId="77777777" w:rsidR="00FE38F7" w:rsidRPr="00FE38F7" w:rsidRDefault="00FE38F7" w:rsidP="00FE38F7">
            <w:pPr>
              <w:numPr>
                <w:ilvl w:val="0"/>
                <w:numId w:val="130"/>
              </w:numPr>
              <w:spacing w:after="0" w:line="315" w:lineRule="atLeast"/>
              <w:ind w:left="345"/>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0 — creation of demo accounts is disabled.</w:t>
            </w:r>
          </w:p>
          <w:p w14:paraId="45B446B8" w14:textId="77777777" w:rsidR="00FE38F7" w:rsidRPr="00FE38F7" w:rsidRDefault="00FE38F7" w:rsidP="00FE38F7">
            <w:pPr>
              <w:numPr>
                <w:ilvl w:val="0"/>
                <w:numId w:val="130"/>
              </w:numPr>
              <w:spacing w:after="0" w:line="315" w:lineRule="atLeast"/>
              <w:ind w:left="345"/>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1 — prolong the period of demo accounts after connection.</w:t>
            </w:r>
          </w:p>
          <w:p w14:paraId="3009DBCF" w14:textId="77777777" w:rsidR="00FE38F7" w:rsidRPr="00FE38F7" w:rsidRDefault="00FE38F7" w:rsidP="00FE38F7">
            <w:pPr>
              <w:numPr>
                <w:ilvl w:val="0"/>
                <w:numId w:val="130"/>
              </w:numPr>
              <w:spacing w:after="0" w:line="315" w:lineRule="atLeast"/>
              <w:ind w:left="345"/>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2 — demo accounts with a fixed expiration date.</w:t>
            </w:r>
          </w:p>
        </w:tc>
      </w:tr>
      <w:tr w:rsidR="00FE38F7" w:rsidRPr="00FE38F7" w14:paraId="6303D89C"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5DB5A7A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DemoPeriod</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1CECEC10"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4828DF1B"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validity of demo accounts.</w:t>
            </w:r>
          </w:p>
        </w:tc>
      </w:tr>
      <w:tr w:rsidR="00FE38F7" w:rsidRPr="00FE38F7" w14:paraId="766BFF41"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2599D5A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OvernightMode</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19A6409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1A096B7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overnight mode.</w:t>
            </w:r>
          </w:p>
        </w:tc>
      </w:tr>
      <w:tr w:rsidR="00FE38F7" w:rsidRPr="00FE38F7" w14:paraId="1DDA0C17"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282C50B5"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OvernightTime</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4720FF6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57F2EF7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time of transition to the next day in minutes after 00:00.</w:t>
            </w:r>
          </w:p>
        </w:tc>
      </w:tr>
      <w:tr w:rsidR="00FE38F7" w:rsidRPr="00FE38F7" w14:paraId="2ECA6316"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510E8FF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OvernightTimeLast</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36B6E19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DateTime</w:t>
            </w:r>
            <w:proofErr w:type="spellEnd"/>
          </w:p>
        </w:tc>
        <w:tc>
          <w:tcPr>
            <w:tcW w:w="0" w:type="auto"/>
            <w:tcBorders>
              <w:top w:val="single" w:sz="6" w:space="0" w:color="B1C2D6"/>
              <w:left w:val="single" w:sz="6" w:space="0" w:color="B1C2D6"/>
              <w:bottom w:val="single" w:sz="6" w:space="0" w:color="B1C2D6"/>
              <w:right w:val="single" w:sz="6" w:space="0" w:color="B1C2D6"/>
            </w:tcBorders>
            <w:hideMark/>
          </w:tcPr>
          <w:p w14:paraId="20F9EB7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time of the last transition to the next day in the YYYY-MM-DD HH:</w:t>
            </w:r>
            <w:proofErr w:type="gramStart"/>
            <w:r w:rsidRPr="00FE38F7">
              <w:rPr>
                <w:rFonts w:ascii="inherit" w:eastAsia="Times New Roman" w:hAnsi="inherit" w:cs="Times New Roman"/>
                <w:kern w:val="0"/>
                <w:sz w:val="21"/>
                <w:szCs w:val="21"/>
                <w:bdr w:val="none" w:sz="0" w:space="0" w:color="auto" w:frame="1"/>
                <w14:ligatures w14:val="none"/>
              </w:rPr>
              <w:t>MM:SS.MSC</w:t>
            </w:r>
            <w:proofErr w:type="gramEnd"/>
            <w:r w:rsidRPr="00FE38F7">
              <w:rPr>
                <w:rFonts w:ascii="inherit" w:eastAsia="Times New Roman" w:hAnsi="inherit" w:cs="Times New Roman"/>
                <w:kern w:val="0"/>
                <w:sz w:val="21"/>
                <w:szCs w:val="21"/>
                <w:bdr w:val="none" w:sz="0" w:space="0" w:color="auto" w:frame="1"/>
                <w14:ligatures w14:val="none"/>
              </w:rPr>
              <w:t xml:space="preserve"> format.</w:t>
            </w:r>
          </w:p>
        </w:tc>
      </w:tr>
      <w:tr w:rsidR="00FE38F7" w:rsidRPr="00FE38F7" w14:paraId="6C443958"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2548015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OvernightTimePrev</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5667F88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DateTime</w:t>
            </w:r>
            <w:proofErr w:type="spellEnd"/>
          </w:p>
        </w:tc>
        <w:tc>
          <w:tcPr>
            <w:tcW w:w="0" w:type="auto"/>
            <w:tcBorders>
              <w:top w:val="single" w:sz="6" w:space="0" w:color="B1C2D6"/>
              <w:left w:val="single" w:sz="6" w:space="0" w:color="B1C2D6"/>
              <w:bottom w:val="single" w:sz="6" w:space="0" w:color="B1C2D6"/>
              <w:right w:val="single" w:sz="6" w:space="0" w:color="B1C2D6"/>
            </w:tcBorders>
            <w:hideMark/>
          </w:tcPr>
          <w:p w14:paraId="6DB5A33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time of the penultimate transition to the next day in the YYYY-MM-DD HH:</w:t>
            </w:r>
            <w:proofErr w:type="gramStart"/>
            <w:r w:rsidRPr="00FE38F7">
              <w:rPr>
                <w:rFonts w:ascii="inherit" w:eastAsia="Times New Roman" w:hAnsi="inherit" w:cs="Times New Roman"/>
                <w:kern w:val="0"/>
                <w:sz w:val="21"/>
                <w:szCs w:val="21"/>
                <w:bdr w:val="none" w:sz="0" w:space="0" w:color="auto" w:frame="1"/>
                <w14:ligatures w14:val="none"/>
              </w:rPr>
              <w:t>MM:SS.MSC</w:t>
            </w:r>
            <w:proofErr w:type="gramEnd"/>
            <w:r w:rsidRPr="00FE38F7">
              <w:rPr>
                <w:rFonts w:ascii="inherit" w:eastAsia="Times New Roman" w:hAnsi="inherit" w:cs="Times New Roman"/>
                <w:kern w:val="0"/>
                <w:sz w:val="21"/>
                <w:szCs w:val="21"/>
                <w:bdr w:val="none" w:sz="0" w:space="0" w:color="auto" w:frame="1"/>
                <w14:ligatures w14:val="none"/>
              </w:rPr>
              <w:t xml:space="preserve"> format.</w:t>
            </w:r>
          </w:p>
        </w:tc>
      </w:tr>
      <w:tr w:rsidR="00FE38F7" w:rsidRPr="00FE38F7" w14:paraId="21378E3C"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1058CB40"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OvernightDays</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397A077B"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197DBA20"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Schedule of operations related to the trading day closure. Set as a sum of flags:</w:t>
            </w:r>
          </w:p>
          <w:p w14:paraId="075A1932" w14:textId="77777777" w:rsidR="00FE38F7" w:rsidRPr="00FE38F7" w:rsidRDefault="00FE38F7" w:rsidP="00FE38F7">
            <w:pPr>
              <w:numPr>
                <w:ilvl w:val="0"/>
                <w:numId w:val="131"/>
              </w:numPr>
              <w:spacing w:after="0" w:line="315" w:lineRule="atLeast"/>
              <w:ind w:left="345"/>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lastRenderedPageBreak/>
              <w:t>0x00000001 — Sunday</w:t>
            </w:r>
          </w:p>
          <w:p w14:paraId="26855627" w14:textId="77777777" w:rsidR="00FE38F7" w:rsidRPr="00FE38F7" w:rsidRDefault="00FE38F7" w:rsidP="00FE38F7">
            <w:pPr>
              <w:numPr>
                <w:ilvl w:val="0"/>
                <w:numId w:val="131"/>
              </w:numPr>
              <w:spacing w:after="0" w:line="315" w:lineRule="atLeast"/>
              <w:ind w:left="345"/>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0x00000002 — Monday</w:t>
            </w:r>
          </w:p>
          <w:p w14:paraId="6446D87A" w14:textId="77777777" w:rsidR="00FE38F7" w:rsidRPr="00FE38F7" w:rsidRDefault="00FE38F7" w:rsidP="00FE38F7">
            <w:pPr>
              <w:numPr>
                <w:ilvl w:val="0"/>
                <w:numId w:val="131"/>
              </w:numPr>
              <w:spacing w:after="0" w:line="315" w:lineRule="atLeast"/>
              <w:ind w:left="345"/>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0x00000004 — Tuesday</w:t>
            </w:r>
          </w:p>
          <w:p w14:paraId="0CEBB703" w14:textId="77777777" w:rsidR="00FE38F7" w:rsidRPr="00FE38F7" w:rsidRDefault="00FE38F7" w:rsidP="00FE38F7">
            <w:pPr>
              <w:numPr>
                <w:ilvl w:val="0"/>
                <w:numId w:val="131"/>
              </w:numPr>
              <w:spacing w:after="0" w:line="315" w:lineRule="atLeast"/>
              <w:ind w:left="345"/>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0x00000008 — Wednesday</w:t>
            </w:r>
          </w:p>
          <w:p w14:paraId="49D896C7" w14:textId="77777777" w:rsidR="00FE38F7" w:rsidRPr="00FE38F7" w:rsidRDefault="00FE38F7" w:rsidP="00FE38F7">
            <w:pPr>
              <w:numPr>
                <w:ilvl w:val="0"/>
                <w:numId w:val="131"/>
              </w:numPr>
              <w:spacing w:after="0" w:line="315" w:lineRule="atLeast"/>
              <w:ind w:left="345"/>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0x00000010 — Thursday</w:t>
            </w:r>
          </w:p>
          <w:p w14:paraId="151D1BF9" w14:textId="77777777" w:rsidR="00FE38F7" w:rsidRPr="00FE38F7" w:rsidRDefault="00FE38F7" w:rsidP="00FE38F7">
            <w:pPr>
              <w:numPr>
                <w:ilvl w:val="0"/>
                <w:numId w:val="131"/>
              </w:numPr>
              <w:spacing w:after="0" w:line="315" w:lineRule="atLeast"/>
              <w:ind w:left="345"/>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0x00000020 — Friday</w:t>
            </w:r>
          </w:p>
          <w:p w14:paraId="18C6E478" w14:textId="77777777" w:rsidR="00FE38F7" w:rsidRPr="00FE38F7" w:rsidRDefault="00FE38F7" w:rsidP="00FE38F7">
            <w:pPr>
              <w:numPr>
                <w:ilvl w:val="0"/>
                <w:numId w:val="131"/>
              </w:numPr>
              <w:spacing w:after="0" w:line="315" w:lineRule="atLeast"/>
              <w:ind w:left="345"/>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0x00000040 — Saturday</w:t>
            </w:r>
          </w:p>
        </w:tc>
      </w:tr>
      <w:tr w:rsidR="00FE38F7" w:rsidRPr="00FE38F7" w14:paraId="1EC3EC6D"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6B5867F0"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lastRenderedPageBreak/>
              <w:t>OvermonthMode</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399861B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25E9895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 xml:space="preserve">The </w:t>
            </w:r>
            <w:proofErr w:type="spellStart"/>
            <w:r w:rsidRPr="00FE38F7">
              <w:rPr>
                <w:rFonts w:ascii="inherit" w:eastAsia="Times New Roman" w:hAnsi="inherit" w:cs="Times New Roman"/>
                <w:kern w:val="0"/>
                <w:sz w:val="21"/>
                <w:szCs w:val="21"/>
                <w:bdr w:val="none" w:sz="0" w:space="0" w:color="auto" w:frame="1"/>
                <w14:ligatures w14:val="none"/>
              </w:rPr>
              <w:t>overmonth</w:t>
            </w:r>
            <w:proofErr w:type="spellEnd"/>
            <w:r w:rsidRPr="00FE38F7">
              <w:rPr>
                <w:rFonts w:ascii="inherit" w:eastAsia="Times New Roman" w:hAnsi="inherit" w:cs="Times New Roman"/>
                <w:kern w:val="0"/>
                <w:sz w:val="21"/>
                <w:szCs w:val="21"/>
                <w:bdr w:val="none" w:sz="0" w:space="0" w:color="auto" w:frame="1"/>
                <w14:ligatures w14:val="none"/>
              </w:rPr>
              <w:t xml:space="preserve"> mode:</w:t>
            </w:r>
          </w:p>
          <w:p w14:paraId="0B45A81E" w14:textId="77777777" w:rsidR="00FE38F7" w:rsidRPr="00FE38F7" w:rsidRDefault="00FE38F7" w:rsidP="00FE38F7">
            <w:pPr>
              <w:numPr>
                <w:ilvl w:val="0"/>
                <w:numId w:val="132"/>
              </w:numPr>
              <w:spacing w:after="0" w:line="315" w:lineRule="atLeast"/>
              <w:ind w:left="345"/>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0 — on the last day of the month.</w:t>
            </w:r>
          </w:p>
          <w:p w14:paraId="0A4F4983" w14:textId="77777777" w:rsidR="00FE38F7" w:rsidRPr="00FE38F7" w:rsidRDefault="00FE38F7" w:rsidP="00FE38F7">
            <w:pPr>
              <w:numPr>
                <w:ilvl w:val="0"/>
                <w:numId w:val="132"/>
              </w:numPr>
              <w:spacing w:after="0" w:line="315" w:lineRule="atLeast"/>
              <w:ind w:left="345"/>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1 — on the first day of the month.</w:t>
            </w:r>
          </w:p>
        </w:tc>
      </w:tr>
      <w:tr w:rsidR="00FE38F7" w:rsidRPr="00FE38F7" w14:paraId="45844AFB"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5D51D02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OvermonthTimeLast</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26ABA870"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DateTime</w:t>
            </w:r>
            <w:proofErr w:type="spellEnd"/>
          </w:p>
        </w:tc>
        <w:tc>
          <w:tcPr>
            <w:tcW w:w="0" w:type="auto"/>
            <w:tcBorders>
              <w:top w:val="single" w:sz="6" w:space="0" w:color="B1C2D6"/>
              <w:left w:val="single" w:sz="6" w:space="0" w:color="B1C2D6"/>
              <w:bottom w:val="single" w:sz="6" w:space="0" w:color="B1C2D6"/>
              <w:right w:val="single" w:sz="6" w:space="0" w:color="B1C2D6"/>
            </w:tcBorders>
            <w:hideMark/>
          </w:tcPr>
          <w:p w14:paraId="2269879D"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time of the last transition to the next month in the YYYY-MM-DD HH:</w:t>
            </w:r>
            <w:proofErr w:type="gramStart"/>
            <w:r w:rsidRPr="00FE38F7">
              <w:rPr>
                <w:rFonts w:ascii="inherit" w:eastAsia="Times New Roman" w:hAnsi="inherit" w:cs="Times New Roman"/>
                <w:kern w:val="0"/>
                <w:sz w:val="21"/>
                <w:szCs w:val="21"/>
                <w:bdr w:val="none" w:sz="0" w:space="0" w:color="auto" w:frame="1"/>
                <w14:ligatures w14:val="none"/>
              </w:rPr>
              <w:t>MM:SS.MSC</w:t>
            </w:r>
            <w:proofErr w:type="gramEnd"/>
            <w:r w:rsidRPr="00FE38F7">
              <w:rPr>
                <w:rFonts w:ascii="inherit" w:eastAsia="Times New Roman" w:hAnsi="inherit" w:cs="Times New Roman"/>
                <w:kern w:val="0"/>
                <w:sz w:val="21"/>
                <w:szCs w:val="21"/>
                <w:bdr w:val="none" w:sz="0" w:space="0" w:color="auto" w:frame="1"/>
                <w14:ligatures w14:val="none"/>
              </w:rPr>
              <w:t xml:space="preserve"> format.</w:t>
            </w:r>
          </w:p>
        </w:tc>
      </w:tr>
      <w:tr w:rsidR="00FE38F7" w:rsidRPr="00FE38F7" w14:paraId="370BED67"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7F3D5AD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OvermonthTimePrev</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6FD209B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DateTime</w:t>
            </w:r>
            <w:proofErr w:type="spellEnd"/>
          </w:p>
        </w:tc>
        <w:tc>
          <w:tcPr>
            <w:tcW w:w="0" w:type="auto"/>
            <w:tcBorders>
              <w:top w:val="single" w:sz="6" w:space="0" w:color="B1C2D6"/>
              <w:left w:val="single" w:sz="6" w:space="0" w:color="B1C2D6"/>
              <w:bottom w:val="single" w:sz="6" w:space="0" w:color="B1C2D6"/>
              <w:right w:val="single" w:sz="6" w:space="0" w:color="B1C2D6"/>
            </w:tcBorders>
            <w:hideMark/>
          </w:tcPr>
          <w:p w14:paraId="67CCCE1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time of the penultimate transition to the next month in the YYYY-MM-DD HH:</w:t>
            </w:r>
            <w:proofErr w:type="gramStart"/>
            <w:r w:rsidRPr="00FE38F7">
              <w:rPr>
                <w:rFonts w:ascii="inherit" w:eastAsia="Times New Roman" w:hAnsi="inherit" w:cs="Times New Roman"/>
                <w:kern w:val="0"/>
                <w:sz w:val="21"/>
                <w:szCs w:val="21"/>
                <w:bdr w:val="none" w:sz="0" w:space="0" w:color="auto" w:frame="1"/>
                <w14:ligatures w14:val="none"/>
              </w:rPr>
              <w:t>MM:SS.MSC</w:t>
            </w:r>
            <w:proofErr w:type="gramEnd"/>
            <w:r w:rsidRPr="00FE38F7">
              <w:rPr>
                <w:rFonts w:ascii="inherit" w:eastAsia="Times New Roman" w:hAnsi="inherit" w:cs="Times New Roman"/>
                <w:kern w:val="0"/>
                <w:sz w:val="21"/>
                <w:szCs w:val="21"/>
                <w:bdr w:val="none" w:sz="0" w:space="0" w:color="auto" w:frame="1"/>
                <w14:ligatures w14:val="none"/>
              </w:rPr>
              <w:t xml:space="preserve"> format.</w:t>
            </w:r>
          </w:p>
        </w:tc>
      </w:tr>
      <w:tr w:rsidR="00FE38F7" w:rsidRPr="00FE38F7" w14:paraId="5256E83C"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5F9F4B1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TotalUsers</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7D11179B"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13C39C7B"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total number of client accounts on the trade server.</w:t>
            </w:r>
          </w:p>
        </w:tc>
      </w:tr>
      <w:tr w:rsidR="00FE38F7" w:rsidRPr="00FE38F7" w14:paraId="7A6CC173"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6B181F8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TotalUsersReal</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177FA205"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1677510B"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total number of real clients on the trade server.</w:t>
            </w:r>
          </w:p>
        </w:tc>
      </w:tr>
      <w:tr w:rsidR="00FE38F7" w:rsidRPr="00FE38F7" w14:paraId="6CCB12A6"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39464A4B"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TotalDeals</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589D004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1A208640"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total number of deals executed on the trade server.</w:t>
            </w:r>
          </w:p>
        </w:tc>
      </w:tr>
      <w:tr w:rsidR="00FE38F7" w:rsidRPr="00FE38F7" w14:paraId="75BF4A38"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45975C7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TotalOrders</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5AC44715"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36E7CD6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total number of active orders placed on the trade server.</w:t>
            </w:r>
          </w:p>
        </w:tc>
      </w:tr>
      <w:tr w:rsidR="00FE38F7" w:rsidRPr="00FE38F7" w14:paraId="07C6B774"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468F3ED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TotalOrdersHistory</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006A27DB"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0387B210"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total number of orders in the history on the trade server.</w:t>
            </w:r>
          </w:p>
        </w:tc>
      </w:tr>
      <w:tr w:rsidR="00FE38F7" w:rsidRPr="00FE38F7" w14:paraId="321A0882"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6D789F7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TotalPositions</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478B376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42D9A19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total number of positions on the trade server.</w:t>
            </w:r>
          </w:p>
        </w:tc>
      </w:tr>
      <w:tr w:rsidR="00FE38F7" w:rsidRPr="00FE38F7" w14:paraId="57364388"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2BC5427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LoginsRange</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49937D8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3A43D45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Account ranges on the trade server. For example, 1000-1000000,2000001-2999001.</w:t>
            </w:r>
          </w:p>
        </w:tc>
      </w:tr>
      <w:tr w:rsidR="00FE38F7" w:rsidRPr="00FE38F7" w14:paraId="2CDF1157"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57C99325"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LoginsRangeUsed</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6B1ECB0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175EDA08"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 xml:space="preserve">Ranges of actually used logins from </w:t>
            </w:r>
            <w:proofErr w:type="spellStart"/>
            <w:r w:rsidRPr="00FE38F7">
              <w:rPr>
                <w:rFonts w:ascii="inherit" w:eastAsia="Times New Roman" w:hAnsi="inherit" w:cs="Times New Roman"/>
                <w:kern w:val="0"/>
                <w:sz w:val="21"/>
                <w:szCs w:val="21"/>
                <w:bdr w:val="none" w:sz="0" w:space="0" w:color="auto" w:frame="1"/>
                <w14:ligatures w14:val="none"/>
              </w:rPr>
              <w:t>LoginsRange</w:t>
            </w:r>
            <w:proofErr w:type="spellEnd"/>
            <w:r w:rsidRPr="00FE38F7">
              <w:rPr>
                <w:rFonts w:ascii="inherit" w:eastAsia="Times New Roman" w:hAnsi="inherit" w:cs="Times New Roman"/>
                <w:kern w:val="0"/>
                <w:sz w:val="21"/>
                <w:szCs w:val="21"/>
                <w:bdr w:val="none" w:sz="0" w:space="0" w:color="auto" w:frame="1"/>
                <w14:ligatures w14:val="none"/>
              </w:rPr>
              <w:t>.  For example, 1000-1004,0-0.</w:t>
            </w:r>
          </w:p>
        </w:tc>
      </w:tr>
      <w:tr w:rsidR="00FE38F7" w:rsidRPr="00FE38F7" w14:paraId="03779006"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04A9056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OrdersRange</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63422A18"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7C55D27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Order ticket ranges on the trade server. For example, 1-1000000,2000001-2999001.</w:t>
            </w:r>
          </w:p>
        </w:tc>
      </w:tr>
      <w:tr w:rsidR="00FE38F7" w:rsidRPr="00FE38F7" w14:paraId="4C2DB943"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1CDCEE9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OrdersRangeUsed</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62BA5B2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2248569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 xml:space="preserve">Ranges of actually used order tickets from </w:t>
            </w:r>
            <w:proofErr w:type="spellStart"/>
            <w:r w:rsidRPr="00FE38F7">
              <w:rPr>
                <w:rFonts w:ascii="inherit" w:eastAsia="Times New Roman" w:hAnsi="inherit" w:cs="Times New Roman"/>
                <w:kern w:val="0"/>
                <w:sz w:val="21"/>
                <w:szCs w:val="21"/>
                <w:bdr w:val="none" w:sz="0" w:space="0" w:color="auto" w:frame="1"/>
                <w14:ligatures w14:val="none"/>
              </w:rPr>
              <w:t>OrdersRange</w:t>
            </w:r>
            <w:proofErr w:type="spellEnd"/>
            <w:r w:rsidRPr="00FE38F7">
              <w:rPr>
                <w:rFonts w:ascii="inherit" w:eastAsia="Times New Roman" w:hAnsi="inherit" w:cs="Times New Roman"/>
                <w:kern w:val="0"/>
                <w:sz w:val="21"/>
                <w:szCs w:val="21"/>
                <w:bdr w:val="none" w:sz="0" w:space="0" w:color="auto" w:frame="1"/>
                <w14:ligatures w14:val="none"/>
              </w:rPr>
              <w:t>. For example, 1-53,0-0.</w:t>
            </w:r>
          </w:p>
        </w:tc>
      </w:tr>
      <w:tr w:rsidR="00FE38F7" w:rsidRPr="00FE38F7" w14:paraId="7A34C52F"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11292F3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lastRenderedPageBreak/>
              <w:t>DealsRange</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7404E55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7ADFE3D8"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Trade ticket ranges on the trade server. For example, 1-1000000,2000001-2999001.</w:t>
            </w:r>
          </w:p>
        </w:tc>
      </w:tr>
      <w:tr w:rsidR="00FE38F7" w:rsidRPr="00FE38F7" w14:paraId="1248990A"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557D95A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DealsRangeUsed</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4DE42CEB"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459C251D"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 xml:space="preserve">Ranges of actually used trade tickets and </w:t>
            </w:r>
            <w:proofErr w:type="spellStart"/>
            <w:r w:rsidRPr="00FE38F7">
              <w:rPr>
                <w:rFonts w:ascii="inherit" w:eastAsia="Times New Roman" w:hAnsi="inherit" w:cs="Times New Roman"/>
                <w:kern w:val="0"/>
                <w:sz w:val="21"/>
                <w:szCs w:val="21"/>
                <w:bdr w:val="none" w:sz="0" w:space="0" w:color="auto" w:frame="1"/>
                <w14:ligatures w14:val="none"/>
              </w:rPr>
              <w:t>DealsRange</w:t>
            </w:r>
            <w:proofErr w:type="spellEnd"/>
            <w:r w:rsidRPr="00FE38F7">
              <w:rPr>
                <w:rFonts w:ascii="inherit" w:eastAsia="Times New Roman" w:hAnsi="inherit" w:cs="Times New Roman"/>
                <w:kern w:val="0"/>
                <w:sz w:val="21"/>
                <w:szCs w:val="21"/>
                <w:bdr w:val="none" w:sz="0" w:space="0" w:color="auto" w:frame="1"/>
                <w14:ligatures w14:val="none"/>
              </w:rPr>
              <w:t>. For example, 1-56,0-0.</w:t>
            </w:r>
          </w:p>
        </w:tc>
      </w:tr>
    </w:tbl>
    <w:p w14:paraId="0623BD66" w14:textId="77777777" w:rsidR="00FE38F7" w:rsidRPr="00FE38F7" w:rsidRDefault="00FE38F7" w:rsidP="00FE38F7">
      <w:pPr>
        <w:spacing w:after="0" w:line="315" w:lineRule="atLeast"/>
        <w:textAlignment w:val="baseline"/>
        <w:rPr>
          <w:rFonts w:ascii="Roboto" w:eastAsia="Times New Roman" w:hAnsi="Roboto" w:cs="Times New Roman"/>
          <w:color w:val="000000"/>
          <w:kern w:val="0"/>
          <w:sz w:val="21"/>
          <w:szCs w:val="21"/>
          <w14:ligatures w14:val="none"/>
        </w:rPr>
      </w:pPr>
      <w:r w:rsidRPr="00FE38F7">
        <w:rPr>
          <w:rFonts w:ascii="Roboto" w:eastAsia="Times New Roman" w:hAnsi="Roboto" w:cs="Times New Roman"/>
          <w:color w:val="000000"/>
          <w:kern w:val="0"/>
          <w:sz w:val="21"/>
          <w:szCs w:val="21"/>
          <w:bdr w:val="none" w:sz="0" w:space="0" w:color="auto" w:frame="1"/>
          <w14:ligatures w14:val="none"/>
        </w:rPr>
        <w:t> </w:t>
      </w:r>
    </w:p>
    <w:p w14:paraId="63EC71F0" w14:textId="77777777" w:rsidR="00FE38F7" w:rsidRPr="00FE38F7" w:rsidRDefault="00FE38F7" w:rsidP="008259E5">
      <w:pPr>
        <w:pStyle w:val="Heading1"/>
      </w:pPr>
      <w:r w:rsidRPr="00FE38F7">
        <w:t>mt5_network_backup_servers</w:t>
      </w:r>
    </w:p>
    <w:p w14:paraId="00DC0166" w14:textId="4992A76C" w:rsidR="00FE38F7" w:rsidRPr="00FE38F7" w:rsidRDefault="00FE38F7" w:rsidP="00FE38F7">
      <w:pPr>
        <w:spacing w:after="0" w:line="315" w:lineRule="atLeast"/>
        <w:textAlignment w:val="baseline"/>
        <w:rPr>
          <w:rFonts w:ascii="Roboto" w:eastAsia="Times New Roman" w:hAnsi="Roboto" w:cs="Times New Roman"/>
          <w:color w:val="000000"/>
          <w:kern w:val="0"/>
          <w:sz w:val="21"/>
          <w:szCs w:val="21"/>
          <w14:ligatures w14:val="none"/>
        </w:rPr>
      </w:pPr>
      <w:r w:rsidRPr="00FE38F7">
        <w:rPr>
          <w:rFonts w:ascii="Roboto" w:eastAsia="Times New Roman" w:hAnsi="Roboto" w:cs="Times New Roman"/>
          <w:color w:val="000000"/>
          <w:kern w:val="0"/>
          <w:sz w:val="21"/>
          <w:szCs w:val="21"/>
          <w:bdr w:val="none" w:sz="0" w:space="0" w:color="auto" w:frame="1"/>
          <w14:ligatures w14:val="none"/>
        </w:rPr>
        <w:t>Data on the </w:t>
      </w:r>
      <w:r w:rsidRPr="00FE38F7">
        <w:rPr>
          <w:rFonts w:ascii="Roboto" w:eastAsia="Times New Roman" w:hAnsi="Roboto" w:cs="Times New Roman"/>
          <w:color w:val="0077CC"/>
          <w:kern w:val="0"/>
          <w:sz w:val="21"/>
          <w:szCs w:val="21"/>
          <w:u w:val="single"/>
          <w:bdr w:val="none" w:sz="0" w:space="0" w:color="auto" w:frame="1"/>
          <w14:ligatures w14:val="none"/>
        </w:rPr>
        <w:t xml:space="preserve">backup </w:t>
      </w:r>
      <w:proofErr w:type="gramStart"/>
      <w:r w:rsidRPr="00FE38F7">
        <w:rPr>
          <w:rFonts w:ascii="Roboto" w:eastAsia="Times New Roman" w:hAnsi="Roboto" w:cs="Times New Roman"/>
          <w:color w:val="0077CC"/>
          <w:kern w:val="0"/>
          <w:sz w:val="21"/>
          <w:szCs w:val="21"/>
          <w:u w:val="single"/>
          <w:bdr w:val="none" w:sz="0" w:space="0" w:color="auto" w:frame="1"/>
          <w14:ligatures w14:val="none"/>
        </w:rPr>
        <w:t>servers</w:t>
      </w:r>
      <w:proofErr w:type="gramEnd"/>
      <w:r w:rsidRPr="00FE38F7">
        <w:rPr>
          <w:rFonts w:ascii="Roboto" w:eastAsia="Times New Roman" w:hAnsi="Roboto" w:cs="Times New Roman"/>
          <w:color w:val="0077CC"/>
          <w:kern w:val="0"/>
          <w:sz w:val="21"/>
          <w:szCs w:val="21"/>
          <w:u w:val="single"/>
          <w:bdr w:val="none" w:sz="0" w:space="0" w:color="auto" w:frame="1"/>
          <w14:ligatures w14:val="none"/>
        </w:rPr>
        <w:t xml:space="preserve"> settings</w:t>
      </w:r>
      <w:r w:rsidRPr="00FE38F7">
        <w:rPr>
          <w:rFonts w:ascii="Roboto" w:eastAsia="Times New Roman" w:hAnsi="Roboto" w:cs="Times New Roman"/>
          <w:color w:val="000000"/>
          <w:kern w:val="0"/>
          <w:sz w:val="21"/>
          <w:szCs w:val="21"/>
          <w:bdr w:val="none" w:sz="0" w:space="0" w:color="auto" w:frame="1"/>
          <w14:ligatures w14:val="none"/>
        </w:rPr>
        <w:t> are exported to this table. The table contains the following fields:</w:t>
      </w:r>
    </w:p>
    <w:tbl>
      <w:tblPr>
        <w:tblW w:w="945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2460"/>
        <w:gridCol w:w="1650"/>
        <w:gridCol w:w="5340"/>
      </w:tblGrid>
      <w:tr w:rsidR="00FE38F7" w:rsidRPr="00FE38F7" w14:paraId="70CFB5C3" w14:textId="77777777" w:rsidTr="00FE38F7">
        <w:trPr>
          <w:tblHeader/>
        </w:trPr>
        <w:tc>
          <w:tcPr>
            <w:tcW w:w="2460" w:type="dxa"/>
            <w:tcBorders>
              <w:top w:val="single" w:sz="6" w:space="0" w:color="B1C2D6"/>
              <w:left w:val="single" w:sz="6" w:space="0" w:color="B1C2D6"/>
              <w:bottom w:val="single" w:sz="6" w:space="0" w:color="B1C2D6"/>
              <w:right w:val="single" w:sz="6" w:space="0" w:color="B1C2D6"/>
            </w:tcBorders>
            <w:shd w:val="clear" w:color="auto" w:fill="DBE9F9"/>
            <w:hideMark/>
          </w:tcPr>
          <w:p w14:paraId="132E472D"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Name</w:t>
            </w:r>
          </w:p>
        </w:tc>
        <w:tc>
          <w:tcPr>
            <w:tcW w:w="1650" w:type="dxa"/>
            <w:tcBorders>
              <w:top w:val="single" w:sz="6" w:space="0" w:color="B1C2D6"/>
              <w:left w:val="single" w:sz="6" w:space="0" w:color="B1C2D6"/>
              <w:bottom w:val="single" w:sz="6" w:space="0" w:color="B1C2D6"/>
              <w:right w:val="single" w:sz="6" w:space="0" w:color="B1C2D6"/>
            </w:tcBorders>
            <w:shd w:val="clear" w:color="auto" w:fill="DBE9F9"/>
            <w:hideMark/>
          </w:tcPr>
          <w:p w14:paraId="716D47C3"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Type</w:t>
            </w:r>
          </w:p>
        </w:tc>
        <w:tc>
          <w:tcPr>
            <w:tcW w:w="0" w:type="auto"/>
            <w:tcBorders>
              <w:top w:val="single" w:sz="6" w:space="0" w:color="B1C2D6"/>
              <w:left w:val="single" w:sz="6" w:space="0" w:color="B1C2D6"/>
              <w:bottom w:val="single" w:sz="6" w:space="0" w:color="B1C2D6"/>
              <w:right w:val="single" w:sz="6" w:space="0" w:color="B1C2D6"/>
            </w:tcBorders>
            <w:shd w:val="clear" w:color="auto" w:fill="DBE9F9"/>
            <w:hideMark/>
          </w:tcPr>
          <w:p w14:paraId="0866F4F3"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Description</w:t>
            </w:r>
          </w:p>
        </w:tc>
      </w:tr>
      <w:tr w:rsidR="00FE38F7" w:rsidRPr="00FE38F7" w14:paraId="398F3CE1"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6B7CEF7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Login</w:t>
            </w:r>
          </w:p>
        </w:tc>
        <w:tc>
          <w:tcPr>
            <w:tcW w:w="1650" w:type="dxa"/>
            <w:tcBorders>
              <w:top w:val="single" w:sz="6" w:space="0" w:color="B1C2D6"/>
              <w:left w:val="single" w:sz="6" w:space="0" w:color="B1C2D6"/>
              <w:bottom w:val="single" w:sz="6" w:space="0" w:color="B1C2D6"/>
              <w:right w:val="single" w:sz="6" w:space="0" w:color="B1C2D6"/>
            </w:tcBorders>
            <w:hideMark/>
          </w:tcPr>
          <w:p w14:paraId="32FBFC0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08016BB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Server ID.</w:t>
            </w:r>
          </w:p>
        </w:tc>
      </w:tr>
      <w:tr w:rsidR="00FE38F7" w:rsidRPr="00FE38F7" w14:paraId="6BC79A5D"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471F49F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PairrServer</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1664AA5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2EE6EAB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ID of the server to backup.</w:t>
            </w:r>
          </w:p>
        </w:tc>
      </w:tr>
      <w:tr w:rsidR="00FE38F7" w:rsidRPr="00FE38F7" w14:paraId="7AE2F08D"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6379D5D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BackupFlags</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540DCD9B"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3095A31A" w14:textId="73C55999"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color w:val="0077CC"/>
                <w:kern w:val="0"/>
                <w:sz w:val="21"/>
                <w:szCs w:val="21"/>
                <w:u w:val="single"/>
                <w:bdr w:val="none" w:sz="0" w:space="0" w:color="auto" w:frame="1"/>
                <w14:ligatures w14:val="none"/>
              </w:rPr>
              <w:t>Backup settings</w:t>
            </w:r>
            <w:r w:rsidRPr="00FE38F7">
              <w:rPr>
                <w:rFonts w:ascii="inherit" w:eastAsia="Times New Roman" w:hAnsi="inherit" w:cs="Times New Roman"/>
                <w:kern w:val="0"/>
                <w:sz w:val="21"/>
                <w:szCs w:val="21"/>
                <w:bdr w:val="none" w:sz="0" w:space="0" w:color="auto" w:frame="1"/>
                <w14:ligatures w14:val="none"/>
              </w:rPr>
              <w:t>. The settings are specified as a sum of flags:</w:t>
            </w:r>
          </w:p>
          <w:p w14:paraId="779EF695" w14:textId="77777777" w:rsidR="00FE38F7" w:rsidRPr="00FE38F7" w:rsidRDefault="00FE38F7" w:rsidP="00FE38F7">
            <w:pPr>
              <w:numPr>
                <w:ilvl w:val="0"/>
                <w:numId w:val="133"/>
              </w:numPr>
              <w:spacing w:after="0" w:line="315" w:lineRule="atLeast"/>
              <w:ind w:left="345"/>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1 — enables backup.</w:t>
            </w:r>
          </w:p>
          <w:p w14:paraId="28669FAD" w14:textId="77777777" w:rsidR="00FE38F7" w:rsidRPr="00FE38F7" w:rsidRDefault="00FE38F7" w:rsidP="00FE38F7">
            <w:pPr>
              <w:numPr>
                <w:ilvl w:val="0"/>
                <w:numId w:val="133"/>
              </w:numPr>
              <w:spacing w:after="0" w:line="315" w:lineRule="atLeast"/>
              <w:ind w:left="345"/>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2 — enables the backup of tick data.</w:t>
            </w:r>
          </w:p>
          <w:p w14:paraId="040878E8" w14:textId="77777777" w:rsidR="00FE38F7" w:rsidRPr="00FE38F7" w:rsidRDefault="00FE38F7" w:rsidP="00FE38F7">
            <w:pPr>
              <w:numPr>
                <w:ilvl w:val="0"/>
                <w:numId w:val="133"/>
              </w:numPr>
              <w:spacing w:after="0" w:line="315" w:lineRule="atLeast"/>
              <w:ind w:left="345"/>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4 — enables the possibility to use the server for the automatic Failover, with which the system switches to this backup server.</w:t>
            </w:r>
          </w:p>
          <w:p w14:paraId="54131394" w14:textId="77777777" w:rsidR="00FE38F7" w:rsidRPr="00FE38F7" w:rsidRDefault="00FE38F7" w:rsidP="00FE38F7">
            <w:pPr>
              <w:numPr>
                <w:ilvl w:val="0"/>
                <w:numId w:val="133"/>
              </w:numPr>
              <w:spacing w:after="0" w:line="315" w:lineRule="atLeast"/>
              <w:ind w:left="345"/>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8 — enables synchronization of logs with the primary server.</w:t>
            </w:r>
          </w:p>
        </w:tc>
      </w:tr>
      <w:tr w:rsidR="00FE38F7" w:rsidRPr="00FE38F7" w14:paraId="16D237B5"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6F333E9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BackupPath</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1BF614B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4A8621F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path to save backups.</w:t>
            </w:r>
          </w:p>
        </w:tc>
      </w:tr>
      <w:tr w:rsidR="00FE38F7" w:rsidRPr="00FE38F7" w14:paraId="54761B3E"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19AFE3F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BackupPeriod</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0BC9199B"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3CE7FC7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Backup frequency:</w:t>
            </w:r>
          </w:p>
          <w:p w14:paraId="2ACE358E" w14:textId="77777777" w:rsidR="00FE38F7" w:rsidRPr="00FE38F7" w:rsidRDefault="00FE38F7" w:rsidP="00FE38F7">
            <w:pPr>
              <w:numPr>
                <w:ilvl w:val="0"/>
                <w:numId w:val="134"/>
              </w:numPr>
              <w:spacing w:after="0" w:line="315" w:lineRule="atLeast"/>
              <w:ind w:left="345"/>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0 — no periodic backups</w:t>
            </w:r>
          </w:p>
          <w:p w14:paraId="43E962E0" w14:textId="77777777" w:rsidR="00FE38F7" w:rsidRPr="00FE38F7" w:rsidRDefault="00FE38F7" w:rsidP="00FE38F7">
            <w:pPr>
              <w:numPr>
                <w:ilvl w:val="0"/>
                <w:numId w:val="134"/>
              </w:numPr>
              <w:spacing w:after="0" w:line="315" w:lineRule="atLeast"/>
              <w:ind w:left="345"/>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1 — every 15 minutes</w:t>
            </w:r>
          </w:p>
          <w:p w14:paraId="6B83007E" w14:textId="77777777" w:rsidR="00FE38F7" w:rsidRPr="00FE38F7" w:rsidRDefault="00FE38F7" w:rsidP="00FE38F7">
            <w:pPr>
              <w:numPr>
                <w:ilvl w:val="0"/>
                <w:numId w:val="134"/>
              </w:numPr>
              <w:spacing w:after="0" w:line="315" w:lineRule="atLeast"/>
              <w:ind w:left="345"/>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2 — every 30 minutes</w:t>
            </w:r>
          </w:p>
          <w:p w14:paraId="1BB6C8CD" w14:textId="77777777" w:rsidR="00FE38F7" w:rsidRPr="00FE38F7" w:rsidRDefault="00FE38F7" w:rsidP="00FE38F7">
            <w:pPr>
              <w:numPr>
                <w:ilvl w:val="0"/>
                <w:numId w:val="134"/>
              </w:numPr>
              <w:spacing w:after="0" w:line="315" w:lineRule="atLeast"/>
              <w:ind w:left="345"/>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3 — every hour</w:t>
            </w:r>
          </w:p>
          <w:p w14:paraId="4E423105" w14:textId="77777777" w:rsidR="00FE38F7" w:rsidRPr="00FE38F7" w:rsidRDefault="00FE38F7" w:rsidP="00FE38F7">
            <w:pPr>
              <w:numPr>
                <w:ilvl w:val="0"/>
                <w:numId w:val="134"/>
              </w:numPr>
              <w:spacing w:after="0" w:line="315" w:lineRule="atLeast"/>
              <w:ind w:left="345"/>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4 — every 4 hours</w:t>
            </w:r>
          </w:p>
          <w:p w14:paraId="5C5F70C5" w14:textId="77777777" w:rsidR="00FE38F7" w:rsidRPr="00FE38F7" w:rsidRDefault="00FE38F7" w:rsidP="00FE38F7">
            <w:pPr>
              <w:numPr>
                <w:ilvl w:val="0"/>
                <w:numId w:val="134"/>
              </w:numPr>
              <w:spacing w:after="0" w:line="315" w:lineRule="atLeast"/>
              <w:ind w:left="345"/>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5 — every day</w:t>
            </w:r>
          </w:p>
        </w:tc>
      </w:tr>
      <w:tr w:rsidR="00FE38F7" w:rsidRPr="00FE38F7" w14:paraId="41204377"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52000605"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BackupTtl</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65F3C84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545648AB"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Period to keep backups:</w:t>
            </w:r>
          </w:p>
          <w:p w14:paraId="0D2EA6E9" w14:textId="77777777" w:rsidR="00FE38F7" w:rsidRPr="00FE38F7" w:rsidRDefault="00FE38F7" w:rsidP="00FE38F7">
            <w:pPr>
              <w:numPr>
                <w:ilvl w:val="0"/>
                <w:numId w:val="135"/>
              </w:numPr>
              <w:spacing w:after="0" w:line="315" w:lineRule="atLeast"/>
              <w:ind w:left="345"/>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1 — one day</w:t>
            </w:r>
          </w:p>
          <w:p w14:paraId="51C5E381" w14:textId="77777777" w:rsidR="00FE38F7" w:rsidRPr="00FE38F7" w:rsidRDefault="00FE38F7" w:rsidP="00FE38F7">
            <w:pPr>
              <w:numPr>
                <w:ilvl w:val="0"/>
                <w:numId w:val="135"/>
              </w:numPr>
              <w:spacing w:after="0" w:line="315" w:lineRule="atLeast"/>
              <w:ind w:left="345"/>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2 — three days</w:t>
            </w:r>
          </w:p>
          <w:p w14:paraId="2FB5A1CF" w14:textId="77777777" w:rsidR="00FE38F7" w:rsidRPr="00FE38F7" w:rsidRDefault="00FE38F7" w:rsidP="00FE38F7">
            <w:pPr>
              <w:numPr>
                <w:ilvl w:val="0"/>
                <w:numId w:val="135"/>
              </w:numPr>
              <w:spacing w:after="0" w:line="315" w:lineRule="atLeast"/>
              <w:ind w:left="345"/>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3 — one week</w:t>
            </w:r>
          </w:p>
          <w:p w14:paraId="660D42C9" w14:textId="77777777" w:rsidR="00FE38F7" w:rsidRPr="00FE38F7" w:rsidRDefault="00FE38F7" w:rsidP="00FE38F7">
            <w:pPr>
              <w:numPr>
                <w:ilvl w:val="0"/>
                <w:numId w:val="135"/>
              </w:numPr>
              <w:spacing w:after="0" w:line="315" w:lineRule="atLeast"/>
              <w:ind w:left="345"/>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lastRenderedPageBreak/>
              <w:t>4 — one month</w:t>
            </w:r>
          </w:p>
          <w:p w14:paraId="25C808E4" w14:textId="77777777" w:rsidR="00FE38F7" w:rsidRPr="00FE38F7" w:rsidRDefault="00FE38F7" w:rsidP="00FE38F7">
            <w:pPr>
              <w:numPr>
                <w:ilvl w:val="0"/>
                <w:numId w:val="135"/>
              </w:numPr>
              <w:spacing w:after="0" w:line="315" w:lineRule="atLeast"/>
              <w:ind w:left="345"/>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5 — three months</w:t>
            </w:r>
          </w:p>
          <w:p w14:paraId="0609CD93" w14:textId="77777777" w:rsidR="00FE38F7" w:rsidRPr="00FE38F7" w:rsidRDefault="00FE38F7" w:rsidP="00FE38F7">
            <w:pPr>
              <w:numPr>
                <w:ilvl w:val="0"/>
                <w:numId w:val="135"/>
              </w:numPr>
              <w:spacing w:after="0" w:line="315" w:lineRule="atLeast"/>
              <w:ind w:left="345"/>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6 — six months</w:t>
            </w:r>
          </w:p>
        </w:tc>
      </w:tr>
      <w:tr w:rsidR="00FE38F7" w:rsidRPr="00FE38F7" w14:paraId="27CD2D24"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0DC8F58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lastRenderedPageBreak/>
              <w:t>BackupTimeFull</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717F6EC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40CA312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Time of creating full backup copies in minutes since 00:00.</w:t>
            </w:r>
          </w:p>
        </w:tc>
      </w:tr>
      <w:tr w:rsidR="00FE38F7" w:rsidRPr="00FE38F7" w14:paraId="22C4F2E1"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054994D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BackupLastStartup</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72E00958"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DateTime</w:t>
            </w:r>
            <w:proofErr w:type="spellEnd"/>
          </w:p>
        </w:tc>
        <w:tc>
          <w:tcPr>
            <w:tcW w:w="0" w:type="auto"/>
            <w:tcBorders>
              <w:top w:val="single" w:sz="6" w:space="0" w:color="B1C2D6"/>
              <w:left w:val="single" w:sz="6" w:space="0" w:color="B1C2D6"/>
              <w:bottom w:val="single" w:sz="6" w:space="0" w:color="B1C2D6"/>
              <w:right w:val="single" w:sz="6" w:space="0" w:color="B1C2D6"/>
            </w:tcBorders>
            <w:hideMark/>
          </w:tcPr>
          <w:p w14:paraId="17D35DD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last backup copy creation time when launching the server in the YYYY-MM-DD HH:</w:t>
            </w:r>
            <w:proofErr w:type="gramStart"/>
            <w:r w:rsidRPr="00FE38F7">
              <w:rPr>
                <w:rFonts w:ascii="inherit" w:eastAsia="Times New Roman" w:hAnsi="inherit" w:cs="Times New Roman"/>
                <w:kern w:val="0"/>
                <w:sz w:val="21"/>
                <w:szCs w:val="21"/>
                <w:bdr w:val="none" w:sz="0" w:space="0" w:color="auto" w:frame="1"/>
                <w14:ligatures w14:val="none"/>
              </w:rPr>
              <w:t>MM:SS.MSC</w:t>
            </w:r>
            <w:proofErr w:type="gramEnd"/>
            <w:r w:rsidRPr="00FE38F7">
              <w:rPr>
                <w:rFonts w:ascii="inherit" w:eastAsia="Times New Roman" w:hAnsi="inherit" w:cs="Times New Roman"/>
                <w:kern w:val="0"/>
                <w:sz w:val="21"/>
                <w:szCs w:val="21"/>
                <w:bdr w:val="none" w:sz="0" w:space="0" w:color="auto" w:frame="1"/>
                <w14:ligatures w14:val="none"/>
              </w:rPr>
              <w:t xml:space="preserve"> format.</w:t>
            </w:r>
          </w:p>
        </w:tc>
      </w:tr>
      <w:tr w:rsidR="00FE38F7" w:rsidRPr="00FE38F7" w14:paraId="11DB56B6"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78A6646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BackupLastFull</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2267766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DateTime</w:t>
            </w:r>
            <w:proofErr w:type="spellEnd"/>
          </w:p>
        </w:tc>
        <w:tc>
          <w:tcPr>
            <w:tcW w:w="0" w:type="auto"/>
            <w:tcBorders>
              <w:top w:val="single" w:sz="6" w:space="0" w:color="B1C2D6"/>
              <w:left w:val="single" w:sz="6" w:space="0" w:color="B1C2D6"/>
              <w:bottom w:val="single" w:sz="6" w:space="0" w:color="B1C2D6"/>
              <w:right w:val="single" w:sz="6" w:space="0" w:color="B1C2D6"/>
            </w:tcBorders>
            <w:hideMark/>
          </w:tcPr>
          <w:p w14:paraId="763607E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last full backup copy creation time in the YYYY-MM-DD HH:</w:t>
            </w:r>
            <w:proofErr w:type="gramStart"/>
            <w:r w:rsidRPr="00FE38F7">
              <w:rPr>
                <w:rFonts w:ascii="inherit" w:eastAsia="Times New Roman" w:hAnsi="inherit" w:cs="Times New Roman"/>
                <w:kern w:val="0"/>
                <w:sz w:val="21"/>
                <w:szCs w:val="21"/>
                <w:bdr w:val="none" w:sz="0" w:space="0" w:color="auto" w:frame="1"/>
                <w14:ligatures w14:val="none"/>
              </w:rPr>
              <w:t>MM:SS.MSC</w:t>
            </w:r>
            <w:proofErr w:type="gramEnd"/>
            <w:r w:rsidRPr="00FE38F7">
              <w:rPr>
                <w:rFonts w:ascii="inherit" w:eastAsia="Times New Roman" w:hAnsi="inherit" w:cs="Times New Roman"/>
                <w:kern w:val="0"/>
                <w:sz w:val="21"/>
                <w:szCs w:val="21"/>
                <w:bdr w:val="none" w:sz="0" w:space="0" w:color="auto" w:frame="1"/>
                <w14:ligatures w14:val="none"/>
              </w:rPr>
              <w:t xml:space="preserve"> format.</w:t>
            </w:r>
          </w:p>
        </w:tc>
      </w:tr>
      <w:tr w:rsidR="00FE38F7" w:rsidRPr="00FE38F7" w14:paraId="4C358637"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269A336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BackupLastArchive</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04B29B2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DateTime</w:t>
            </w:r>
            <w:proofErr w:type="spellEnd"/>
          </w:p>
        </w:tc>
        <w:tc>
          <w:tcPr>
            <w:tcW w:w="0" w:type="auto"/>
            <w:tcBorders>
              <w:top w:val="single" w:sz="6" w:space="0" w:color="B1C2D6"/>
              <w:left w:val="single" w:sz="6" w:space="0" w:color="B1C2D6"/>
              <w:bottom w:val="single" w:sz="6" w:space="0" w:color="B1C2D6"/>
              <w:right w:val="single" w:sz="6" w:space="0" w:color="B1C2D6"/>
            </w:tcBorders>
            <w:hideMark/>
          </w:tcPr>
          <w:p w14:paraId="52F6415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last increment backup copy creation time in the YYYY-MM-DD HH:</w:t>
            </w:r>
            <w:proofErr w:type="gramStart"/>
            <w:r w:rsidRPr="00FE38F7">
              <w:rPr>
                <w:rFonts w:ascii="inherit" w:eastAsia="Times New Roman" w:hAnsi="inherit" w:cs="Times New Roman"/>
                <w:kern w:val="0"/>
                <w:sz w:val="21"/>
                <w:szCs w:val="21"/>
                <w:bdr w:val="none" w:sz="0" w:space="0" w:color="auto" w:frame="1"/>
                <w14:ligatures w14:val="none"/>
              </w:rPr>
              <w:t>MM:SS.MSC</w:t>
            </w:r>
            <w:proofErr w:type="gramEnd"/>
            <w:r w:rsidRPr="00FE38F7">
              <w:rPr>
                <w:rFonts w:ascii="inherit" w:eastAsia="Times New Roman" w:hAnsi="inherit" w:cs="Times New Roman"/>
                <w:kern w:val="0"/>
                <w:sz w:val="21"/>
                <w:szCs w:val="21"/>
                <w:bdr w:val="none" w:sz="0" w:space="0" w:color="auto" w:frame="1"/>
                <w14:ligatures w14:val="none"/>
              </w:rPr>
              <w:t xml:space="preserve"> format.</w:t>
            </w:r>
          </w:p>
        </w:tc>
      </w:tr>
      <w:tr w:rsidR="00FE38F7" w:rsidRPr="00FE38F7" w14:paraId="5450D12E"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3C6ABD2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BackupLastSync</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65E669F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DateTime</w:t>
            </w:r>
            <w:proofErr w:type="spellEnd"/>
          </w:p>
        </w:tc>
        <w:tc>
          <w:tcPr>
            <w:tcW w:w="0" w:type="auto"/>
            <w:tcBorders>
              <w:top w:val="single" w:sz="6" w:space="0" w:color="B1C2D6"/>
              <w:left w:val="single" w:sz="6" w:space="0" w:color="B1C2D6"/>
              <w:bottom w:val="single" w:sz="6" w:space="0" w:color="B1C2D6"/>
              <w:right w:val="single" w:sz="6" w:space="0" w:color="B1C2D6"/>
            </w:tcBorders>
            <w:hideMark/>
          </w:tcPr>
          <w:p w14:paraId="537BED70"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time of the last successful synchronization with the backed up server in the YYYY-MM-DD HH:</w:t>
            </w:r>
            <w:proofErr w:type="gramStart"/>
            <w:r w:rsidRPr="00FE38F7">
              <w:rPr>
                <w:rFonts w:ascii="inherit" w:eastAsia="Times New Roman" w:hAnsi="inherit" w:cs="Times New Roman"/>
                <w:kern w:val="0"/>
                <w:sz w:val="21"/>
                <w:szCs w:val="21"/>
                <w:bdr w:val="none" w:sz="0" w:space="0" w:color="auto" w:frame="1"/>
                <w14:ligatures w14:val="none"/>
              </w:rPr>
              <w:t>MM:SS.MSC</w:t>
            </w:r>
            <w:proofErr w:type="gramEnd"/>
            <w:r w:rsidRPr="00FE38F7">
              <w:rPr>
                <w:rFonts w:ascii="inherit" w:eastAsia="Times New Roman" w:hAnsi="inherit" w:cs="Times New Roman"/>
                <w:kern w:val="0"/>
                <w:sz w:val="21"/>
                <w:szCs w:val="21"/>
                <w:bdr w:val="none" w:sz="0" w:space="0" w:color="auto" w:frame="1"/>
                <w14:ligatures w14:val="none"/>
              </w:rPr>
              <w:t xml:space="preserve"> format.</w:t>
            </w:r>
          </w:p>
        </w:tc>
      </w:tr>
      <w:tr w:rsidR="00FE38F7" w:rsidRPr="00FE38F7" w14:paraId="0713C2DD"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3B75B65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SqlMode</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2DE0FF4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2BADE7D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Mode of exporting data to an SQL database:</w:t>
            </w:r>
          </w:p>
          <w:p w14:paraId="49A3DA8D" w14:textId="77777777" w:rsidR="00FE38F7" w:rsidRPr="00FE38F7" w:rsidRDefault="00FE38F7" w:rsidP="00FE38F7">
            <w:pPr>
              <w:numPr>
                <w:ilvl w:val="0"/>
                <w:numId w:val="136"/>
              </w:numPr>
              <w:spacing w:after="0" w:line="315" w:lineRule="atLeast"/>
              <w:ind w:left="345"/>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0 — export disabled</w:t>
            </w:r>
          </w:p>
          <w:p w14:paraId="2E043CF3" w14:textId="77777777" w:rsidR="00FE38F7" w:rsidRPr="00FE38F7" w:rsidRDefault="00FE38F7" w:rsidP="00FE38F7">
            <w:pPr>
              <w:numPr>
                <w:ilvl w:val="0"/>
                <w:numId w:val="136"/>
              </w:numPr>
              <w:spacing w:after="0" w:line="315" w:lineRule="atLeast"/>
              <w:ind w:left="345"/>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1 — export to Microsoft SQL Server</w:t>
            </w:r>
          </w:p>
          <w:p w14:paraId="73A2F510" w14:textId="77777777" w:rsidR="00FE38F7" w:rsidRPr="00FE38F7" w:rsidRDefault="00FE38F7" w:rsidP="00FE38F7">
            <w:pPr>
              <w:numPr>
                <w:ilvl w:val="0"/>
                <w:numId w:val="136"/>
              </w:numPr>
              <w:spacing w:after="0" w:line="315" w:lineRule="atLeast"/>
              <w:ind w:left="345"/>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 xml:space="preserve">2 — export to </w:t>
            </w:r>
            <w:proofErr w:type="spellStart"/>
            <w:r w:rsidRPr="00FE38F7">
              <w:rPr>
                <w:rFonts w:ascii="inherit" w:eastAsia="Times New Roman" w:hAnsi="inherit" w:cs="Times New Roman"/>
                <w:kern w:val="0"/>
                <w:sz w:val="21"/>
                <w:szCs w:val="21"/>
                <w:bdr w:val="none" w:sz="0" w:space="0" w:color="auto" w:frame="1"/>
                <w14:ligatures w14:val="none"/>
              </w:rPr>
              <w:t>FireBird</w:t>
            </w:r>
            <w:proofErr w:type="spellEnd"/>
          </w:p>
          <w:p w14:paraId="4DA06F42" w14:textId="77777777" w:rsidR="00FE38F7" w:rsidRPr="00FE38F7" w:rsidRDefault="00FE38F7" w:rsidP="00FE38F7">
            <w:pPr>
              <w:numPr>
                <w:ilvl w:val="0"/>
                <w:numId w:val="136"/>
              </w:numPr>
              <w:spacing w:after="0" w:line="315" w:lineRule="atLeast"/>
              <w:ind w:left="345"/>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3 — export to MySQL</w:t>
            </w:r>
          </w:p>
          <w:p w14:paraId="1ED907FA" w14:textId="77777777" w:rsidR="00FE38F7" w:rsidRPr="00FE38F7" w:rsidRDefault="00FE38F7" w:rsidP="00FE38F7">
            <w:pPr>
              <w:numPr>
                <w:ilvl w:val="0"/>
                <w:numId w:val="136"/>
              </w:numPr>
              <w:spacing w:after="0" w:line="315" w:lineRule="atLeast"/>
              <w:ind w:left="345"/>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4 — export to Oracle</w:t>
            </w:r>
          </w:p>
        </w:tc>
      </w:tr>
      <w:tr w:rsidR="00FE38F7" w:rsidRPr="00FE38F7" w14:paraId="74952B88"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1C273EE0"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SqlServer</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28A3DFC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31CBDAC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address of the server the database is installed on.</w:t>
            </w:r>
          </w:p>
        </w:tc>
      </w:tr>
      <w:tr w:rsidR="00FE38F7" w:rsidRPr="00FE38F7" w14:paraId="65C8CC84"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19B3EA6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SqlFolder</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263558B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6798A39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name of the SQL database the data is exported to.</w:t>
            </w:r>
          </w:p>
        </w:tc>
      </w:tr>
      <w:tr w:rsidR="00FE38F7" w:rsidRPr="00FE38F7" w14:paraId="7528817A"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635ADD0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SqlFlags</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2FDE907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0859ECA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Additional settings of data export to an SQL database. Defined by the sum of flags:</w:t>
            </w:r>
          </w:p>
          <w:p w14:paraId="7CD92D1D"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1 — export trade history to separate tables.</w:t>
            </w:r>
          </w:p>
          <w:p w14:paraId="32A4BF4D"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2 — do not export accounts and trade operations of demo groups</w:t>
            </w:r>
          </w:p>
          <w:p w14:paraId="754BB9E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For example, the value of 3 means that both settings are enabled.</w:t>
            </w:r>
          </w:p>
        </w:tc>
      </w:tr>
      <w:tr w:rsidR="00FE38F7" w:rsidRPr="00FE38F7" w14:paraId="5C0DD9F4"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2DFC1125"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SqlPeriod</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3A2A7A9B"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0AAE4EB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frequency of price and profit data export.</w:t>
            </w:r>
          </w:p>
        </w:tc>
      </w:tr>
      <w:tr w:rsidR="00FE38F7" w:rsidRPr="00FE38F7" w14:paraId="62A0A077"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1A6F56E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SQLExportLastSync</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3C66DAE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50E7AB3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 xml:space="preserve">The time of the last full synchronization of databases and platform configurations with the SQL database. Specified in seconds since 01.01.1970. If data export is disabled or </w:t>
            </w:r>
            <w:r w:rsidRPr="00FE38F7">
              <w:rPr>
                <w:rFonts w:ascii="inherit" w:eastAsia="Times New Roman" w:hAnsi="inherit" w:cs="Times New Roman"/>
                <w:kern w:val="0"/>
                <w:sz w:val="21"/>
                <w:szCs w:val="21"/>
                <w:bdr w:val="none" w:sz="0" w:space="0" w:color="auto" w:frame="1"/>
                <w14:ligatures w14:val="none"/>
              </w:rPr>
              <w:lastRenderedPageBreak/>
              <w:t>synchronization is in progress, the value is 0. The full synchronization is launched when a backup server is started or after connection to the SQL database or to the trading server is lost. After synchronization, the SQL database is updated in real time in accordance with the transactions of changes in the platform databases.</w:t>
            </w:r>
          </w:p>
        </w:tc>
      </w:tr>
    </w:tbl>
    <w:p w14:paraId="4738F19C" w14:textId="77777777" w:rsidR="00FE38F7" w:rsidRPr="00FE38F7" w:rsidRDefault="00FE38F7" w:rsidP="00FE38F7">
      <w:pPr>
        <w:spacing w:after="0" w:line="315" w:lineRule="atLeast"/>
        <w:textAlignment w:val="baseline"/>
        <w:rPr>
          <w:rFonts w:ascii="Roboto" w:eastAsia="Times New Roman" w:hAnsi="Roboto" w:cs="Times New Roman"/>
          <w:color w:val="000000"/>
          <w:kern w:val="0"/>
          <w:sz w:val="21"/>
          <w:szCs w:val="21"/>
          <w14:ligatures w14:val="none"/>
        </w:rPr>
      </w:pPr>
      <w:r w:rsidRPr="00FE38F7">
        <w:rPr>
          <w:rFonts w:ascii="Roboto" w:eastAsia="Times New Roman" w:hAnsi="Roboto" w:cs="Times New Roman"/>
          <w:color w:val="000000"/>
          <w:kern w:val="0"/>
          <w:sz w:val="21"/>
          <w:szCs w:val="21"/>
          <w:bdr w:val="none" w:sz="0" w:space="0" w:color="auto" w:frame="1"/>
          <w14:ligatures w14:val="none"/>
        </w:rPr>
        <w:lastRenderedPageBreak/>
        <w:t> </w:t>
      </w:r>
    </w:p>
    <w:p w14:paraId="4BA98224" w14:textId="77777777" w:rsidR="00FE38F7" w:rsidRPr="00FE38F7" w:rsidRDefault="00FE38F7" w:rsidP="008259E5">
      <w:pPr>
        <w:pStyle w:val="Heading1"/>
      </w:pPr>
      <w:r w:rsidRPr="00FE38F7">
        <w:t>mt5_network_backup_folders</w:t>
      </w:r>
    </w:p>
    <w:p w14:paraId="40F27C70" w14:textId="7471E18F" w:rsidR="00FE38F7" w:rsidRPr="00FE38F7" w:rsidRDefault="00FE38F7" w:rsidP="00FE38F7">
      <w:pPr>
        <w:spacing w:after="0" w:line="315" w:lineRule="atLeast"/>
        <w:textAlignment w:val="baseline"/>
        <w:rPr>
          <w:rFonts w:ascii="Roboto" w:eastAsia="Times New Roman" w:hAnsi="Roboto" w:cs="Times New Roman"/>
          <w:color w:val="000000"/>
          <w:kern w:val="0"/>
          <w:sz w:val="21"/>
          <w:szCs w:val="21"/>
          <w14:ligatures w14:val="none"/>
        </w:rPr>
      </w:pPr>
      <w:r w:rsidRPr="00FE38F7">
        <w:rPr>
          <w:rFonts w:ascii="Roboto" w:eastAsia="Times New Roman" w:hAnsi="Roboto" w:cs="Times New Roman"/>
          <w:color w:val="000000"/>
          <w:kern w:val="0"/>
          <w:sz w:val="21"/>
          <w:szCs w:val="21"/>
          <w:bdr w:val="none" w:sz="0" w:space="0" w:color="auto" w:frame="1"/>
          <w14:ligatures w14:val="none"/>
        </w:rPr>
        <w:t>Data on the </w:t>
      </w:r>
      <w:r w:rsidRPr="00FE38F7">
        <w:rPr>
          <w:rFonts w:ascii="Roboto" w:eastAsia="Times New Roman" w:hAnsi="Roboto" w:cs="Times New Roman"/>
          <w:color w:val="0077CC"/>
          <w:kern w:val="0"/>
          <w:sz w:val="21"/>
          <w:szCs w:val="21"/>
          <w:u w:val="single"/>
          <w:bdr w:val="none" w:sz="0" w:space="0" w:color="auto" w:frame="1"/>
          <w14:ligatures w14:val="none"/>
        </w:rPr>
        <w:t>backed up custom directories</w:t>
      </w:r>
      <w:r w:rsidRPr="00FE38F7">
        <w:rPr>
          <w:rFonts w:ascii="Roboto" w:eastAsia="Times New Roman" w:hAnsi="Roboto" w:cs="Times New Roman"/>
          <w:color w:val="000000"/>
          <w:kern w:val="0"/>
          <w:sz w:val="21"/>
          <w:szCs w:val="21"/>
          <w:bdr w:val="none" w:sz="0" w:space="0" w:color="auto" w:frame="1"/>
          <w14:ligatures w14:val="none"/>
        </w:rPr>
        <w:t> are exported to this table. The table contains the following fields:</w:t>
      </w:r>
    </w:p>
    <w:tbl>
      <w:tblPr>
        <w:tblW w:w="945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2460"/>
        <w:gridCol w:w="1650"/>
        <w:gridCol w:w="5340"/>
      </w:tblGrid>
      <w:tr w:rsidR="00FE38F7" w:rsidRPr="00FE38F7" w14:paraId="07571DE6" w14:textId="77777777" w:rsidTr="00FE38F7">
        <w:trPr>
          <w:tblHeader/>
        </w:trPr>
        <w:tc>
          <w:tcPr>
            <w:tcW w:w="2460" w:type="dxa"/>
            <w:tcBorders>
              <w:top w:val="single" w:sz="6" w:space="0" w:color="B1C2D6"/>
              <w:left w:val="single" w:sz="6" w:space="0" w:color="B1C2D6"/>
              <w:bottom w:val="single" w:sz="6" w:space="0" w:color="B1C2D6"/>
              <w:right w:val="single" w:sz="6" w:space="0" w:color="B1C2D6"/>
            </w:tcBorders>
            <w:shd w:val="clear" w:color="auto" w:fill="DBE9F9"/>
            <w:hideMark/>
          </w:tcPr>
          <w:p w14:paraId="319CBAF7"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Name</w:t>
            </w:r>
          </w:p>
        </w:tc>
        <w:tc>
          <w:tcPr>
            <w:tcW w:w="1650" w:type="dxa"/>
            <w:tcBorders>
              <w:top w:val="single" w:sz="6" w:space="0" w:color="B1C2D6"/>
              <w:left w:val="single" w:sz="6" w:space="0" w:color="B1C2D6"/>
              <w:bottom w:val="single" w:sz="6" w:space="0" w:color="B1C2D6"/>
              <w:right w:val="single" w:sz="6" w:space="0" w:color="B1C2D6"/>
            </w:tcBorders>
            <w:shd w:val="clear" w:color="auto" w:fill="DBE9F9"/>
            <w:hideMark/>
          </w:tcPr>
          <w:p w14:paraId="64BD6D3F"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Type</w:t>
            </w:r>
          </w:p>
        </w:tc>
        <w:tc>
          <w:tcPr>
            <w:tcW w:w="0" w:type="auto"/>
            <w:tcBorders>
              <w:top w:val="single" w:sz="6" w:space="0" w:color="B1C2D6"/>
              <w:left w:val="single" w:sz="6" w:space="0" w:color="B1C2D6"/>
              <w:bottom w:val="single" w:sz="6" w:space="0" w:color="B1C2D6"/>
              <w:right w:val="single" w:sz="6" w:space="0" w:color="B1C2D6"/>
            </w:tcBorders>
            <w:shd w:val="clear" w:color="auto" w:fill="DBE9F9"/>
            <w:hideMark/>
          </w:tcPr>
          <w:p w14:paraId="5214E9B8"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Description</w:t>
            </w:r>
          </w:p>
        </w:tc>
      </w:tr>
      <w:tr w:rsidR="00FE38F7" w:rsidRPr="00FE38F7" w14:paraId="545048B7"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3422C32B"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Folder_ID</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34A60E75"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61855D1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Unique entry ID.</w:t>
            </w:r>
          </w:p>
        </w:tc>
      </w:tr>
      <w:tr w:rsidR="00FE38F7" w:rsidRPr="00FE38F7" w14:paraId="5CB5DC87"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270271C5"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Login</w:t>
            </w:r>
          </w:p>
        </w:tc>
        <w:tc>
          <w:tcPr>
            <w:tcW w:w="1650" w:type="dxa"/>
            <w:tcBorders>
              <w:top w:val="single" w:sz="6" w:space="0" w:color="B1C2D6"/>
              <w:left w:val="single" w:sz="6" w:space="0" w:color="B1C2D6"/>
              <w:bottom w:val="single" w:sz="6" w:space="0" w:color="B1C2D6"/>
              <w:right w:val="single" w:sz="6" w:space="0" w:color="B1C2D6"/>
            </w:tcBorders>
            <w:hideMark/>
          </w:tcPr>
          <w:p w14:paraId="23D34B8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7C04BC3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Backup server ID.</w:t>
            </w:r>
          </w:p>
        </w:tc>
      </w:tr>
      <w:tr w:rsidR="00FE38F7" w:rsidRPr="00FE38F7" w14:paraId="1B983B01"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47DA10C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Folder</w:t>
            </w:r>
          </w:p>
        </w:tc>
        <w:tc>
          <w:tcPr>
            <w:tcW w:w="1650" w:type="dxa"/>
            <w:tcBorders>
              <w:top w:val="single" w:sz="6" w:space="0" w:color="B1C2D6"/>
              <w:left w:val="single" w:sz="6" w:space="0" w:color="B1C2D6"/>
              <w:bottom w:val="single" w:sz="6" w:space="0" w:color="B1C2D6"/>
              <w:right w:val="single" w:sz="6" w:space="0" w:color="B1C2D6"/>
            </w:tcBorders>
            <w:hideMark/>
          </w:tcPr>
          <w:p w14:paraId="13C2145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1793C92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 xml:space="preserve">The path to the </w:t>
            </w:r>
            <w:proofErr w:type="gramStart"/>
            <w:r w:rsidRPr="00FE38F7">
              <w:rPr>
                <w:rFonts w:ascii="inherit" w:eastAsia="Times New Roman" w:hAnsi="inherit" w:cs="Times New Roman"/>
                <w:kern w:val="0"/>
                <w:sz w:val="21"/>
                <w:szCs w:val="21"/>
                <w:bdr w:val="none" w:sz="0" w:space="0" w:color="auto" w:frame="1"/>
                <w14:ligatures w14:val="none"/>
              </w:rPr>
              <w:t>backed up</w:t>
            </w:r>
            <w:proofErr w:type="gramEnd"/>
            <w:r w:rsidRPr="00FE38F7">
              <w:rPr>
                <w:rFonts w:ascii="inherit" w:eastAsia="Times New Roman" w:hAnsi="inherit" w:cs="Times New Roman"/>
                <w:kern w:val="0"/>
                <w:sz w:val="21"/>
                <w:szCs w:val="21"/>
                <w:bdr w:val="none" w:sz="0" w:space="0" w:color="auto" w:frame="1"/>
                <w14:ligatures w14:val="none"/>
              </w:rPr>
              <w:t xml:space="preserve"> folder relative to the backup server installation directory.</w:t>
            </w:r>
          </w:p>
        </w:tc>
      </w:tr>
      <w:tr w:rsidR="00FE38F7" w:rsidRPr="00FE38F7" w14:paraId="511331B8"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3A1C4F6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Masks</w:t>
            </w:r>
          </w:p>
        </w:tc>
        <w:tc>
          <w:tcPr>
            <w:tcW w:w="1650" w:type="dxa"/>
            <w:tcBorders>
              <w:top w:val="single" w:sz="6" w:space="0" w:color="B1C2D6"/>
              <w:left w:val="single" w:sz="6" w:space="0" w:color="B1C2D6"/>
              <w:bottom w:val="single" w:sz="6" w:space="0" w:color="B1C2D6"/>
              <w:right w:val="single" w:sz="6" w:space="0" w:color="B1C2D6"/>
            </w:tcBorders>
            <w:hideMark/>
          </w:tcPr>
          <w:p w14:paraId="6B202665"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4B6DDF0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List of copied files (comma-separated). Files can be specified by masks.</w:t>
            </w:r>
          </w:p>
        </w:tc>
      </w:tr>
      <w:tr w:rsidR="00FE38F7" w:rsidRPr="00FE38F7" w14:paraId="0740C8A6"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68672F9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Filter</w:t>
            </w:r>
          </w:p>
        </w:tc>
        <w:tc>
          <w:tcPr>
            <w:tcW w:w="1650" w:type="dxa"/>
            <w:tcBorders>
              <w:top w:val="single" w:sz="6" w:space="0" w:color="B1C2D6"/>
              <w:left w:val="single" w:sz="6" w:space="0" w:color="B1C2D6"/>
              <w:bottom w:val="single" w:sz="6" w:space="0" w:color="B1C2D6"/>
              <w:right w:val="single" w:sz="6" w:space="0" w:color="B1C2D6"/>
            </w:tcBorders>
            <w:hideMark/>
          </w:tcPr>
          <w:p w14:paraId="5998B1B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51E6330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List of ignored files (comma-separated). Files can be specified by masks.</w:t>
            </w:r>
          </w:p>
        </w:tc>
      </w:tr>
    </w:tbl>
    <w:p w14:paraId="5B5E3CC1" w14:textId="77777777" w:rsidR="00FE38F7" w:rsidRPr="00FE38F7" w:rsidRDefault="00FE38F7" w:rsidP="00FE38F7">
      <w:pPr>
        <w:spacing w:after="0" w:line="315" w:lineRule="atLeast"/>
        <w:textAlignment w:val="baseline"/>
        <w:rPr>
          <w:rFonts w:ascii="Roboto" w:eastAsia="Times New Roman" w:hAnsi="Roboto" w:cs="Times New Roman"/>
          <w:color w:val="000000"/>
          <w:kern w:val="0"/>
          <w:sz w:val="21"/>
          <w:szCs w:val="21"/>
          <w14:ligatures w14:val="none"/>
        </w:rPr>
      </w:pPr>
      <w:r w:rsidRPr="00FE38F7">
        <w:rPr>
          <w:rFonts w:ascii="Roboto" w:eastAsia="Times New Roman" w:hAnsi="Roboto" w:cs="Times New Roman"/>
          <w:color w:val="000000"/>
          <w:kern w:val="0"/>
          <w:sz w:val="21"/>
          <w:szCs w:val="21"/>
          <w:bdr w:val="none" w:sz="0" w:space="0" w:color="auto" w:frame="1"/>
          <w14:ligatures w14:val="none"/>
        </w:rPr>
        <w:t> </w:t>
      </w:r>
    </w:p>
    <w:p w14:paraId="10F8FAD5" w14:textId="77777777" w:rsidR="00FE38F7" w:rsidRPr="00FE38F7" w:rsidRDefault="00FE38F7" w:rsidP="008259E5">
      <w:pPr>
        <w:pStyle w:val="Heading1"/>
      </w:pPr>
      <w:r w:rsidRPr="00FE38F7">
        <w:t>mt5_firewall</w:t>
      </w:r>
    </w:p>
    <w:p w14:paraId="3ABB75F3" w14:textId="06DCAFBE" w:rsidR="00FE38F7" w:rsidRPr="00FE38F7" w:rsidRDefault="00FE38F7" w:rsidP="00FE38F7">
      <w:pPr>
        <w:spacing w:after="0" w:line="315" w:lineRule="atLeast"/>
        <w:textAlignment w:val="baseline"/>
        <w:rPr>
          <w:rFonts w:ascii="Roboto" w:eastAsia="Times New Roman" w:hAnsi="Roboto" w:cs="Times New Roman"/>
          <w:color w:val="000000"/>
          <w:kern w:val="0"/>
          <w:sz w:val="21"/>
          <w:szCs w:val="21"/>
          <w14:ligatures w14:val="none"/>
        </w:rPr>
      </w:pPr>
      <w:r w:rsidRPr="00FE38F7">
        <w:rPr>
          <w:rFonts w:ascii="Roboto" w:eastAsia="Times New Roman" w:hAnsi="Roboto" w:cs="Times New Roman"/>
          <w:color w:val="000000"/>
          <w:kern w:val="0"/>
          <w:sz w:val="21"/>
          <w:szCs w:val="21"/>
          <w:bdr w:val="none" w:sz="0" w:space="0" w:color="auto" w:frame="1"/>
          <w14:ligatures w14:val="none"/>
        </w:rPr>
        <w:t>Data on the </w:t>
      </w:r>
      <w:r w:rsidRPr="00FE38F7">
        <w:rPr>
          <w:rFonts w:ascii="Roboto" w:eastAsia="Times New Roman" w:hAnsi="Roboto" w:cs="Times New Roman"/>
          <w:color w:val="0077CC"/>
          <w:kern w:val="0"/>
          <w:sz w:val="21"/>
          <w:szCs w:val="21"/>
          <w:u w:val="single"/>
          <w:bdr w:val="none" w:sz="0" w:space="0" w:color="auto" w:frame="1"/>
          <w14:ligatures w14:val="none"/>
        </w:rPr>
        <w:t>firewall settings</w:t>
      </w:r>
      <w:r w:rsidRPr="00FE38F7">
        <w:rPr>
          <w:rFonts w:ascii="Roboto" w:eastAsia="Times New Roman" w:hAnsi="Roboto" w:cs="Times New Roman"/>
          <w:color w:val="000000"/>
          <w:kern w:val="0"/>
          <w:sz w:val="21"/>
          <w:szCs w:val="21"/>
          <w:bdr w:val="none" w:sz="0" w:space="0" w:color="auto" w:frame="1"/>
          <w14:ligatures w14:val="none"/>
        </w:rPr>
        <w:t> are exported to this table. The table contains the following fields:</w:t>
      </w:r>
    </w:p>
    <w:tbl>
      <w:tblPr>
        <w:tblW w:w="945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2460"/>
        <w:gridCol w:w="1650"/>
        <w:gridCol w:w="5340"/>
      </w:tblGrid>
      <w:tr w:rsidR="00FE38F7" w:rsidRPr="00FE38F7" w14:paraId="515CC395" w14:textId="77777777" w:rsidTr="00FE38F7">
        <w:trPr>
          <w:tblHeader/>
        </w:trPr>
        <w:tc>
          <w:tcPr>
            <w:tcW w:w="2460" w:type="dxa"/>
            <w:tcBorders>
              <w:top w:val="single" w:sz="6" w:space="0" w:color="B1C2D6"/>
              <w:left w:val="single" w:sz="6" w:space="0" w:color="B1C2D6"/>
              <w:bottom w:val="single" w:sz="6" w:space="0" w:color="B1C2D6"/>
              <w:right w:val="single" w:sz="6" w:space="0" w:color="B1C2D6"/>
            </w:tcBorders>
            <w:shd w:val="clear" w:color="auto" w:fill="DBE9F9"/>
            <w:hideMark/>
          </w:tcPr>
          <w:p w14:paraId="44A8CA70"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Name</w:t>
            </w:r>
          </w:p>
        </w:tc>
        <w:tc>
          <w:tcPr>
            <w:tcW w:w="1650" w:type="dxa"/>
            <w:tcBorders>
              <w:top w:val="single" w:sz="6" w:space="0" w:color="B1C2D6"/>
              <w:left w:val="single" w:sz="6" w:space="0" w:color="B1C2D6"/>
              <w:bottom w:val="single" w:sz="6" w:space="0" w:color="B1C2D6"/>
              <w:right w:val="single" w:sz="6" w:space="0" w:color="B1C2D6"/>
            </w:tcBorders>
            <w:shd w:val="clear" w:color="auto" w:fill="DBE9F9"/>
            <w:hideMark/>
          </w:tcPr>
          <w:p w14:paraId="1A6AF864"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Type</w:t>
            </w:r>
          </w:p>
        </w:tc>
        <w:tc>
          <w:tcPr>
            <w:tcW w:w="0" w:type="auto"/>
            <w:tcBorders>
              <w:top w:val="single" w:sz="6" w:space="0" w:color="B1C2D6"/>
              <w:left w:val="single" w:sz="6" w:space="0" w:color="B1C2D6"/>
              <w:bottom w:val="single" w:sz="6" w:space="0" w:color="B1C2D6"/>
              <w:right w:val="single" w:sz="6" w:space="0" w:color="B1C2D6"/>
            </w:tcBorders>
            <w:shd w:val="clear" w:color="auto" w:fill="DBE9F9"/>
            <w:hideMark/>
          </w:tcPr>
          <w:p w14:paraId="14C7D5AB"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Description</w:t>
            </w:r>
          </w:p>
        </w:tc>
      </w:tr>
      <w:tr w:rsidR="00FE38F7" w:rsidRPr="00FE38F7" w14:paraId="3EF87047"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6EC8096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Timestamp</w:t>
            </w:r>
          </w:p>
        </w:tc>
        <w:tc>
          <w:tcPr>
            <w:tcW w:w="1650" w:type="dxa"/>
            <w:tcBorders>
              <w:top w:val="single" w:sz="6" w:space="0" w:color="B1C2D6"/>
              <w:left w:val="single" w:sz="6" w:space="0" w:color="B1C2D6"/>
              <w:bottom w:val="single" w:sz="6" w:space="0" w:color="B1C2D6"/>
              <w:right w:val="single" w:sz="6" w:space="0" w:color="B1C2D6"/>
            </w:tcBorders>
            <w:hideMark/>
          </w:tcPr>
          <w:p w14:paraId="0B1D082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73CDF33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 xml:space="preserve">A unique value within the table. Used by </w:t>
            </w:r>
            <w:proofErr w:type="spellStart"/>
            <w:r w:rsidRPr="00FE38F7">
              <w:rPr>
                <w:rFonts w:ascii="inherit" w:eastAsia="Times New Roman" w:hAnsi="inherit" w:cs="Times New Roman"/>
                <w:kern w:val="0"/>
                <w:sz w:val="21"/>
                <w:szCs w:val="21"/>
                <w:bdr w:val="none" w:sz="0" w:space="0" w:color="auto" w:frame="1"/>
                <w14:ligatures w14:val="none"/>
              </w:rPr>
              <w:t>MetaTrader</w:t>
            </w:r>
            <w:proofErr w:type="spellEnd"/>
            <w:r w:rsidRPr="00FE38F7">
              <w:rPr>
                <w:rFonts w:ascii="inherit" w:eastAsia="Times New Roman" w:hAnsi="inherit" w:cs="Times New Roman"/>
                <w:kern w:val="0"/>
                <w:sz w:val="21"/>
                <w:szCs w:val="21"/>
                <w:bdr w:val="none" w:sz="0" w:space="0" w:color="auto" w:frame="1"/>
                <w14:ligatures w14:val="none"/>
              </w:rPr>
              <w:t xml:space="preserve"> 5 servers for internal purposes. If the Timestamp of a record has changed, it means that the record has been changed.</w:t>
            </w:r>
          </w:p>
        </w:tc>
      </w:tr>
      <w:tr w:rsidR="00FE38F7" w:rsidRPr="00FE38F7" w14:paraId="05DA0597"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5BF831D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Action</w:t>
            </w:r>
          </w:p>
        </w:tc>
        <w:tc>
          <w:tcPr>
            <w:tcW w:w="1650" w:type="dxa"/>
            <w:tcBorders>
              <w:top w:val="single" w:sz="6" w:space="0" w:color="B1C2D6"/>
              <w:left w:val="single" w:sz="6" w:space="0" w:color="B1C2D6"/>
              <w:bottom w:val="single" w:sz="6" w:space="0" w:color="B1C2D6"/>
              <w:right w:val="single" w:sz="6" w:space="0" w:color="B1C2D6"/>
            </w:tcBorders>
            <w:hideMark/>
          </w:tcPr>
          <w:p w14:paraId="5B9C6A48"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1AA624F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type of actions undertaken in accordance with the firewall rule:</w:t>
            </w:r>
          </w:p>
          <w:p w14:paraId="72E43B1E" w14:textId="77777777" w:rsidR="00FE38F7" w:rsidRPr="00FE38F7" w:rsidRDefault="00FE38F7" w:rsidP="00FE38F7">
            <w:pPr>
              <w:numPr>
                <w:ilvl w:val="0"/>
                <w:numId w:val="137"/>
              </w:numPr>
              <w:spacing w:after="0" w:line="315" w:lineRule="atLeast"/>
              <w:ind w:left="345"/>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lastRenderedPageBreak/>
              <w:t>0 — block</w:t>
            </w:r>
          </w:p>
          <w:p w14:paraId="38BCDA9F" w14:textId="77777777" w:rsidR="00FE38F7" w:rsidRPr="00FE38F7" w:rsidRDefault="00FE38F7" w:rsidP="00FE38F7">
            <w:pPr>
              <w:numPr>
                <w:ilvl w:val="0"/>
                <w:numId w:val="137"/>
              </w:numPr>
              <w:spacing w:after="0" w:line="315" w:lineRule="atLeast"/>
              <w:ind w:left="345"/>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1 — allow</w:t>
            </w:r>
          </w:p>
          <w:p w14:paraId="401BCED1" w14:textId="77777777" w:rsidR="00FE38F7" w:rsidRPr="00FE38F7" w:rsidRDefault="00FE38F7" w:rsidP="00FE38F7">
            <w:pPr>
              <w:numPr>
                <w:ilvl w:val="0"/>
                <w:numId w:val="137"/>
              </w:numPr>
              <w:spacing w:after="0" w:line="315" w:lineRule="atLeast"/>
              <w:ind w:left="345"/>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2 — always allow</w:t>
            </w:r>
          </w:p>
        </w:tc>
      </w:tr>
      <w:tr w:rsidR="00FE38F7" w:rsidRPr="00FE38F7" w14:paraId="6A90839B"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18152748"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lastRenderedPageBreak/>
              <w:t>From</w:t>
            </w:r>
          </w:p>
        </w:tc>
        <w:tc>
          <w:tcPr>
            <w:tcW w:w="1650" w:type="dxa"/>
            <w:tcBorders>
              <w:top w:val="single" w:sz="6" w:space="0" w:color="B1C2D6"/>
              <w:left w:val="single" w:sz="6" w:space="0" w:color="B1C2D6"/>
              <w:bottom w:val="single" w:sz="6" w:space="0" w:color="B1C2D6"/>
              <w:right w:val="single" w:sz="6" w:space="0" w:color="B1C2D6"/>
            </w:tcBorders>
            <w:hideMark/>
          </w:tcPr>
          <w:p w14:paraId="7E90BC2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11905EC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Beginning of the range of the IP addresses the firewall rule is applied to.</w:t>
            </w:r>
          </w:p>
        </w:tc>
      </w:tr>
      <w:tr w:rsidR="00FE38F7" w:rsidRPr="00FE38F7" w14:paraId="47E9DFBF"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4515BB8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To</w:t>
            </w:r>
          </w:p>
        </w:tc>
        <w:tc>
          <w:tcPr>
            <w:tcW w:w="1650" w:type="dxa"/>
            <w:tcBorders>
              <w:top w:val="single" w:sz="6" w:space="0" w:color="B1C2D6"/>
              <w:left w:val="single" w:sz="6" w:space="0" w:color="B1C2D6"/>
              <w:bottom w:val="single" w:sz="6" w:space="0" w:color="B1C2D6"/>
              <w:right w:val="single" w:sz="6" w:space="0" w:color="B1C2D6"/>
            </w:tcBorders>
            <w:hideMark/>
          </w:tcPr>
          <w:p w14:paraId="6DC9262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58C991C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End of the range of the IP addresses the firewall rule is applied to.</w:t>
            </w:r>
          </w:p>
        </w:tc>
      </w:tr>
      <w:tr w:rsidR="00FE38F7" w:rsidRPr="00FE38F7" w14:paraId="13F3BF8E" w14:textId="77777777" w:rsidTr="00FE38F7">
        <w:tc>
          <w:tcPr>
            <w:tcW w:w="2460" w:type="dxa"/>
            <w:tcBorders>
              <w:top w:val="single" w:sz="6" w:space="0" w:color="B1C2D6"/>
              <w:left w:val="single" w:sz="6" w:space="0" w:color="B1C2D6"/>
              <w:bottom w:val="single" w:sz="6" w:space="0" w:color="B1C2D6"/>
              <w:right w:val="single" w:sz="6" w:space="0" w:color="B1C2D6"/>
            </w:tcBorders>
            <w:hideMark/>
          </w:tcPr>
          <w:p w14:paraId="7239908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Comment</w:t>
            </w:r>
          </w:p>
        </w:tc>
        <w:tc>
          <w:tcPr>
            <w:tcW w:w="1650" w:type="dxa"/>
            <w:tcBorders>
              <w:top w:val="single" w:sz="6" w:space="0" w:color="B1C2D6"/>
              <w:left w:val="single" w:sz="6" w:space="0" w:color="B1C2D6"/>
              <w:bottom w:val="single" w:sz="6" w:space="0" w:color="B1C2D6"/>
              <w:right w:val="single" w:sz="6" w:space="0" w:color="B1C2D6"/>
            </w:tcBorders>
            <w:hideMark/>
          </w:tcPr>
          <w:p w14:paraId="256A8BB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037E00DD"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A comment to the firewall rule.</w:t>
            </w:r>
          </w:p>
        </w:tc>
      </w:tr>
    </w:tbl>
    <w:p w14:paraId="090876F1" w14:textId="77777777" w:rsidR="00FE38F7" w:rsidRPr="00FE38F7" w:rsidRDefault="00FE38F7" w:rsidP="00FE38F7">
      <w:pPr>
        <w:spacing w:after="0" w:line="315" w:lineRule="atLeast"/>
        <w:textAlignment w:val="baseline"/>
        <w:rPr>
          <w:rFonts w:ascii="Roboto" w:eastAsia="Times New Roman" w:hAnsi="Roboto" w:cs="Times New Roman"/>
          <w:color w:val="000000"/>
          <w:kern w:val="0"/>
          <w:sz w:val="21"/>
          <w:szCs w:val="21"/>
          <w14:ligatures w14:val="none"/>
        </w:rPr>
      </w:pPr>
      <w:r w:rsidRPr="00FE38F7">
        <w:rPr>
          <w:rFonts w:ascii="Roboto" w:eastAsia="Times New Roman" w:hAnsi="Roboto" w:cs="Times New Roman"/>
          <w:color w:val="000000"/>
          <w:kern w:val="0"/>
          <w:sz w:val="21"/>
          <w:szCs w:val="21"/>
          <w:bdr w:val="none" w:sz="0" w:space="0" w:color="auto" w:frame="1"/>
          <w14:ligatures w14:val="none"/>
        </w:rPr>
        <w:t> </w:t>
      </w:r>
    </w:p>
    <w:p w14:paraId="65B5EB0B" w14:textId="77777777" w:rsidR="00FE38F7" w:rsidRPr="00FE38F7" w:rsidRDefault="00FE38F7" w:rsidP="008259E5">
      <w:pPr>
        <w:pStyle w:val="Heading1"/>
      </w:pPr>
      <w:r w:rsidRPr="00FE38F7">
        <w:t>mt5_routing</w:t>
      </w:r>
    </w:p>
    <w:p w14:paraId="0F06E01D" w14:textId="63520181" w:rsidR="00FE38F7" w:rsidRPr="00FE38F7" w:rsidRDefault="00FE38F7" w:rsidP="00FE38F7">
      <w:pPr>
        <w:spacing w:after="0" w:line="315" w:lineRule="atLeast"/>
        <w:textAlignment w:val="baseline"/>
        <w:rPr>
          <w:rFonts w:ascii="Roboto" w:eastAsia="Times New Roman" w:hAnsi="Roboto" w:cs="Times New Roman"/>
          <w:color w:val="000000"/>
          <w:kern w:val="0"/>
          <w:sz w:val="21"/>
          <w:szCs w:val="21"/>
          <w14:ligatures w14:val="none"/>
        </w:rPr>
      </w:pPr>
      <w:r w:rsidRPr="00FE38F7">
        <w:rPr>
          <w:rFonts w:ascii="Roboto" w:eastAsia="Times New Roman" w:hAnsi="Roboto" w:cs="Times New Roman"/>
          <w:color w:val="000000"/>
          <w:kern w:val="0"/>
          <w:sz w:val="21"/>
          <w:szCs w:val="21"/>
          <w:bdr w:val="none" w:sz="0" w:space="0" w:color="auto" w:frame="1"/>
          <w14:ligatures w14:val="none"/>
        </w:rPr>
        <w:t>Data about trade request </w:t>
      </w:r>
      <w:r w:rsidRPr="00FE38F7">
        <w:rPr>
          <w:rFonts w:ascii="Roboto" w:eastAsia="Times New Roman" w:hAnsi="Roboto" w:cs="Times New Roman"/>
          <w:color w:val="0077CC"/>
          <w:kern w:val="0"/>
          <w:sz w:val="21"/>
          <w:szCs w:val="21"/>
          <w:u w:val="single"/>
          <w:bdr w:val="none" w:sz="0" w:space="0" w:color="auto" w:frame="1"/>
          <w14:ligatures w14:val="none"/>
        </w:rPr>
        <w:t>routing rules</w:t>
      </w:r>
      <w:r w:rsidRPr="00FE38F7">
        <w:rPr>
          <w:rFonts w:ascii="Roboto" w:eastAsia="Times New Roman" w:hAnsi="Roboto" w:cs="Times New Roman"/>
          <w:color w:val="000000"/>
          <w:kern w:val="0"/>
          <w:sz w:val="21"/>
          <w:szCs w:val="21"/>
          <w:bdr w:val="none" w:sz="0" w:space="0" w:color="auto" w:frame="1"/>
          <w14:ligatures w14:val="none"/>
        </w:rPr>
        <w:t> are exported to this table. The table contains the following fields:</w:t>
      </w:r>
    </w:p>
    <w:tbl>
      <w:tblPr>
        <w:tblW w:w="945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1890"/>
        <w:gridCol w:w="1650"/>
        <w:gridCol w:w="5910"/>
      </w:tblGrid>
      <w:tr w:rsidR="00FE38F7" w:rsidRPr="00FE38F7" w14:paraId="6F06A2C1" w14:textId="77777777" w:rsidTr="00FE38F7">
        <w:trPr>
          <w:tblHeader/>
        </w:trPr>
        <w:tc>
          <w:tcPr>
            <w:tcW w:w="1890" w:type="dxa"/>
            <w:tcBorders>
              <w:top w:val="single" w:sz="6" w:space="0" w:color="B1C2D6"/>
              <w:left w:val="single" w:sz="6" w:space="0" w:color="B1C2D6"/>
              <w:bottom w:val="single" w:sz="6" w:space="0" w:color="B1C2D6"/>
              <w:right w:val="single" w:sz="6" w:space="0" w:color="B1C2D6"/>
            </w:tcBorders>
            <w:shd w:val="clear" w:color="auto" w:fill="DBE9F9"/>
            <w:hideMark/>
          </w:tcPr>
          <w:p w14:paraId="15D06738"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Name</w:t>
            </w:r>
          </w:p>
        </w:tc>
        <w:tc>
          <w:tcPr>
            <w:tcW w:w="1650" w:type="dxa"/>
            <w:tcBorders>
              <w:top w:val="single" w:sz="6" w:space="0" w:color="B1C2D6"/>
              <w:left w:val="single" w:sz="6" w:space="0" w:color="B1C2D6"/>
              <w:bottom w:val="single" w:sz="6" w:space="0" w:color="B1C2D6"/>
              <w:right w:val="single" w:sz="6" w:space="0" w:color="B1C2D6"/>
            </w:tcBorders>
            <w:shd w:val="clear" w:color="auto" w:fill="DBE9F9"/>
            <w:hideMark/>
          </w:tcPr>
          <w:p w14:paraId="77148909"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Type</w:t>
            </w:r>
          </w:p>
        </w:tc>
        <w:tc>
          <w:tcPr>
            <w:tcW w:w="0" w:type="auto"/>
            <w:tcBorders>
              <w:top w:val="single" w:sz="6" w:space="0" w:color="B1C2D6"/>
              <w:left w:val="single" w:sz="6" w:space="0" w:color="B1C2D6"/>
              <w:bottom w:val="single" w:sz="6" w:space="0" w:color="B1C2D6"/>
              <w:right w:val="single" w:sz="6" w:space="0" w:color="B1C2D6"/>
            </w:tcBorders>
            <w:shd w:val="clear" w:color="auto" w:fill="DBE9F9"/>
            <w:hideMark/>
          </w:tcPr>
          <w:p w14:paraId="69DA193A"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Description</w:t>
            </w:r>
          </w:p>
        </w:tc>
      </w:tr>
      <w:tr w:rsidR="00FE38F7" w:rsidRPr="00FE38F7" w14:paraId="349672D0" w14:textId="77777777" w:rsidTr="00FE38F7">
        <w:tc>
          <w:tcPr>
            <w:tcW w:w="1890" w:type="dxa"/>
            <w:tcBorders>
              <w:top w:val="single" w:sz="6" w:space="0" w:color="B1C2D6"/>
              <w:left w:val="single" w:sz="6" w:space="0" w:color="B1C2D6"/>
              <w:bottom w:val="single" w:sz="6" w:space="0" w:color="B1C2D6"/>
              <w:right w:val="single" w:sz="6" w:space="0" w:color="B1C2D6"/>
            </w:tcBorders>
            <w:hideMark/>
          </w:tcPr>
          <w:p w14:paraId="6C9EBA6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Name</w:t>
            </w:r>
          </w:p>
        </w:tc>
        <w:tc>
          <w:tcPr>
            <w:tcW w:w="1650" w:type="dxa"/>
            <w:tcBorders>
              <w:top w:val="single" w:sz="6" w:space="0" w:color="B1C2D6"/>
              <w:left w:val="single" w:sz="6" w:space="0" w:color="B1C2D6"/>
              <w:bottom w:val="single" w:sz="6" w:space="0" w:color="B1C2D6"/>
              <w:right w:val="single" w:sz="6" w:space="0" w:color="B1C2D6"/>
            </w:tcBorders>
            <w:hideMark/>
          </w:tcPr>
          <w:p w14:paraId="2061D7A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649B4AE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name of a routing rule.</w:t>
            </w:r>
          </w:p>
        </w:tc>
      </w:tr>
      <w:tr w:rsidR="00FE38F7" w:rsidRPr="00FE38F7" w14:paraId="0D534D43" w14:textId="77777777" w:rsidTr="00FE38F7">
        <w:trPr>
          <w:trHeight w:val="240"/>
        </w:trPr>
        <w:tc>
          <w:tcPr>
            <w:tcW w:w="1890" w:type="dxa"/>
            <w:tcBorders>
              <w:top w:val="single" w:sz="6" w:space="0" w:color="B1C2D6"/>
              <w:left w:val="single" w:sz="6" w:space="0" w:color="B1C2D6"/>
              <w:bottom w:val="single" w:sz="6" w:space="0" w:color="B1C2D6"/>
              <w:right w:val="single" w:sz="6" w:space="0" w:color="B1C2D6"/>
            </w:tcBorders>
            <w:hideMark/>
          </w:tcPr>
          <w:p w14:paraId="0ABF740D"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Timestamp</w:t>
            </w:r>
          </w:p>
        </w:tc>
        <w:tc>
          <w:tcPr>
            <w:tcW w:w="1650" w:type="dxa"/>
            <w:tcBorders>
              <w:top w:val="single" w:sz="6" w:space="0" w:color="B1C2D6"/>
              <w:left w:val="single" w:sz="6" w:space="0" w:color="B1C2D6"/>
              <w:bottom w:val="single" w:sz="6" w:space="0" w:color="B1C2D6"/>
              <w:right w:val="single" w:sz="6" w:space="0" w:color="B1C2D6"/>
            </w:tcBorders>
            <w:hideMark/>
          </w:tcPr>
          <w:p w14:paraId="6DD3CC1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7148B4F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 xml:space="preserve">A unique value within the table. Used by </w:t>
            </w:r>
            <w:proofErr w:type="spellStart"/>
            <w:r w:rsidRPr="00FE38F7">
              <w:rPr>
                <w:rFonts w:ascii="inherit" w:eastAsia="Times New Roman" w:hAnsi="inherit" w:cs="Times New Roman"/>
                <w:kern w:val="0"/>
                <w:sz w:val="21"/>
                <w:szCs w:val="21"/>
                <w:bdr w:val="none" w:sz="0" w:space="0" w:color="auto" w:frame="1"/>
                <w14:ligatures w14:val="none"/>
              </w:rPr>
              <w:t>MetaTrader</w:t>
            </w:r>
            <w:proofErr w:type="spellEnd"/>
            <w:r w:rsidRPr="00FE38F7">
              <w:rPr>
                <w:rFonts w:ascii="inherit" w:eastAsia="Times New Roman" w:hAnsi="inherit" w:cs="Times New Roman"/>
                <w:kern w:val="0"/>
                <w:sz w:val="21"/>
                <w:szCs w:val="21"/>
                <w:bdr w:val="none" w:sz="0" w:space="0" w:color="auto" w:frame="1"/>
                <w14:ligatures w14:val="none"/>
              </w:rPr>
              <w:t xml:space="preserve"> 5 servers for internal purposes. If the Timestamp of a record has changed, it means that the record has been changed.</w:t>
            </w:r>
          </w:p>
        </w:tc>
      </w:tr>
      <w:tr w:rsidR="00FE38F7" w:rsidRPr="00FE38F7" w14:paraId="393E22A9" w14:textId="77777777" w:rsidTr="00FE38F7">
        <w:tc>
          <w:tcPr>
            <w:tcW w:w="1890" w:type="dxa"/>
            <w:tcBorders>
              <w:top w:val="single" w:sz="6" w:space="0" w:color="B1C2D6"/>
              <w:left w:val="single" w:sz="6" w:space="0" w:color="B1C2D6"/>
              <w:bottom w:val="single" w:sz="6" w:space="0" w:color="B1C2D6"/>
              <w:right w:val="single" w:sz="6" w:space="0" w:color="B1C2D6"/>
            </w:tcBorders>
            <w:hideMark/>
          </w:tcPr>
          <w:p w14:paraId="4FC7BB9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Mode</w:t>
            </w:r>
          </w:p>
        </w:tc>
        <w:tc>
          <w:tcPr>
            <w:tcW w:w="1650" w:type="dxa"/>
            <w:tcBorders>
              <w:top w:val="single" w:sz="6" w:space="0" w:color="B1C2D6"/>
              <w:left w:val="single" w:sz="6" w:space="0" w:color="B1C2D6"/>
              <w:bottom w:val="single" w:sz="6" w:space="0" w:color="B1C2D6"/>
              <w:right w:val="single" w:sz="6" w:space="0" w:color="B1C2D6"/>
            </w:tcBorders>
            <w:hideMark/>
          </w:tcPr>
          <w:p w14:paraId="3C75395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7824DCF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state of a routing rule: 0 — disabled, 1 — enabled.</w:t>
            </w:r>
          </w:p>
        </w:tc>
      </w:tr>
      <w:tr w:rsidR="00FE38F7" w:rsidRPr="00FE38F7" w14:paraId="2C27E6A1" w14:textId="77777777" w:rsidTr="00FE38F7">
        <w:tc>
          <w:tcPr>
            <w:tcW w:w="1890" w:type="dxa"/>
            <w:tcBorders>
              <w:top w:val="single" w:sz="6" w:space="0" w:color="B1C2D6"/>
              <w:left w:val="single" w:sz="6" w:space="0" w:color="B1C2D6"/>
              <w:bottom w:val="single" w:sz="6" w:space="0" w:color="B1C2D6"/>
              <w:right w:val="single" w:sz="6" w:space="0" w:color="B1C2D6"/>
            </w:tcBorders>
            <w:hideMark/>
          </w:tcPr>
          <w:p w14:paraId="1FC47DF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Request</w:t>
            </w:r>
          </w:p>
        </w:tc>
        <w:tc>
          <w:tcPr>
            <w:tcW w:w="1650" w:type="dxa"/>
            <w:tcBorders>
              <w:top w:val="single" w:sz="6" w:space="0" w:color="B1C2D6"/>
              <w:left w:val="single" w:sz="6" w:space="0" w:color="B1C2D6"/>
              <w:bottom w:val="single" w:sz="6" w:space="0" w:color="B1C2D6"/>
              <w:right w:val="single" w:sz="6" w:space="0" w:color="B1C2D6"/>
            </w:tcBorders>
            <w:hideMark/>
          </w:tcPr>
          <w:p w14:paraId="50206A8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06A2BC8B" w14:textId="42D369FC"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Types of requests for which the rule is applicable. The types are passed using the </w:t>
            </w:r>
            <w:proofErr w:type="spellStart"/>
            <w:r w:rsidRPr="00FE38F7">
              <w:rPr>
                <w:rFonts w:ascii="inherit" w:eastAsia="Times New Roman" w:hAnsi="inherit" w:cs="Times New Roman"/>
                <w:color w:val="0077CC"/>
                <w:kern w:val="0"/>
                <w:sz w:val="21"/>
                <w:szCs w:val="21"/>
                <w:u w:val="single"/>
                <w:bdr w:val="none" w:sz="0" w:space="0" w:color="auto" w:frame="1"/>
                <w14:ligatures w14:val="none"/>
              </w:rPr>
              <w:t>EnRouteFlags</w:t>
            </w:r>
            <w:proofErr w:type="spellEnd"/>
            <w:r w:rsidRPr="00FE38F7">
              <w:rPr>
                <w:rFonts w:ascii="inherit" w:eastAsia="Times New Roman" w:hAnsi="inherit" w:cs="Times New Roman"/>
                <w:kern w:val="0"/>
                <w:sz w:val="21"/>
                <w:szCs w:val="21"/>
                <w:bdr w:val="none" w:sz="0" w:space="0" w:color="auto" w:frame="1"/>
                <w14:ligatures w14:val="none"/>
              </w:rPr>
              <w:t> enumeration (as a sum of flags).</w:t>
            </w:r>
          </w:p>
        </w:tc>
      </w:tr>
      <w:tr w:rsidR="00FE38F7" w:rsidRPr="00FE38F7" w14:paraId="793306DC" w14:textId="77777777" w:rsidTr="00FE38F7">
        <w:tc>
          <w:tcPr>
            <w:tcW w:w="1890" w:type="dxa"/>
            <w:tcBorders>
              <w:top w:val="single" w:sz="6" w:space="0" w:color="B1C2D6"/>
              <w:left w:val="single" w:sz="6" w:space="0" w:color="B1C2D6"/>
              <w:bottom w:val="single" w:sz="6" w:space="0" w:color="B1C2D6"/>
              <w:right w:val="single" w:sz="6" w:space="0" w:color="B1C2D6"/>
            </w:tcBorders>
            <w:hideMark/>
          </w:tcPr>
          <w:p w14:paraId="11C788E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Type</w:t>
            </w:r>
          </w:p>
        </w:tc>
        <w:tc>
          <w:tcPr>
            <w:tcW w:w="1650" w:type="dxa"/>
            <w:tcBorders>
              <w:top w:val="single" w:sz="6" w:space="0" w:color="B1C2D6"/>
              <w:left w:val="single" w:sz="6" w:space="0" w:color="B1C2D6"/>
              <w:bottom w:val="single" w:sz="6" w:space="0" w:color="B1C2D6"/>
              <w:right w:val="single" w:sz="6" w:space="0" w:color="B1C2D6"/>
            </w:tcBorders>
            <w:hideMark/>
          </w:tcPr>
          <w:p w14:paraId="2EDCCF2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6803E9F3" w14:textId="0DCE864A"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Types of orders for which the rule is applicable. The types are passed using the </w:t>
            </w:r>
            <w:proofErr w:type="spellStart"/>
            <w:r w:rsidRPr="00FE38F7">
              <w:rPr>
                <w:rFonts w:ascii="inherit" w:eastAsia="Times New Roman" w:hAnsi="inherit" w:cs="Times New Roman"/>
                <w:color w:val="0077CC"/>
                <w:kern w:val="0"/>
                <w:sz w:val="21"/>
                <w:szCs w:val="21"/>
                <w:u w:val="single"/>
                <w:bdr w:val="none" w:sz="0" w:space="0" w:color="auto" w:frame="1"/>
                <w14:ligatures w14:val="none"/>
              </w:rPr>
              <w:t>EnTypeFlags</w:t>
            </w:r>
            <w:proofErr w:type="spellEnd"/>
            <w:r w:rsidRPr="00FE38F7">
              <w:rPr>
                <w:rFonts w:ascii="inherit" w:eastAsia="Times New Roman" w:hAnsi="inherit" w:cs="Times New Roman"/>
                <w:kern w:val="0"/>
                <w:sz w:val="21"/>
                <w:szCs w:val="21"/>
                <w:bdr w:val="none" w:sz="0" w:space="0" w:color="auto" w:frame="1"/>
                <w14:ligatures w14:val="none"/>
              </w:rPr>
              <w:t> enumeration (as a sum of flags).</w:t>
            </w:r>
          </w:p>
        </w:tc>
      </w:tr>
      <w:tr w:rsidR="00FE38F7" w:rsidRPr="00FE38F7" w14:paraId="47241992" w14:textId="77777777" w:rsidTr="00FE38F7">
        <w:tc>
          <w:tcPr>
            <w:tcW w:w="1890" w:type="dxa"/>
            <w:tcBorders>
              <w:top w:val="single" w:sz="6" w:space="0" w:color="B1C2D6"/>
              <w:left w:val="single" w:sz="6" w:space="0" w:color="B1C2D6"/>
              <w:bottom w:val="single" w:sz="6" w:space="0" w:color="B1C2D6"/>
              <w:right w:val="single" w:sz="6" w:space="0" w:color="B1C2D6"/>
            </w:tcBorders>
            <w:hideMark/>
          </w:tcPr>
          <w:p w14:paraId="359B223B"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Flags</w:t>
            </w:r>
          </w:p>
        </w:tc>
        <w:tc>
          <w:tcPr>
            <w:tcW w:w="1650" w:type="dxa"/>
            <w:tcBorders>
              <w:top w:val="single" w:sz="6" w:space="0" w:color="B1C2D6"/>
              <w:left w:val="single" w:sz="6" w:space="0" w:color="B1C2D6"/>
              <w:bottom w:val="single" w:sz="6" w:space="0" w:color="B1C2D6"/>
              <w:right w:val="single" w:sz="6" w:space="0" w:color="B1C2D6"/>
            </w:tcBorders>
            <w:hideMark/>
          </w:tcPr>
          <w:p w14:paraId="1B7CF21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2360798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Currently not used.</w:t>
            </w:r>
          </w:p>
        </w:tc>
      </w:tr>
      <w:tr w:rsidR="00FE38F7" w:rsidRPr="00FE38F7" w14:paraId="75DE8ECC" w14:textId="77777777" w:rsidTr="00FE38F7">
        <w:tc>
          <w:tcPr>
            <w:tcW w:w="1890" w:type="dxa"/>
            <w:tcBorders>
              <w:top w:val="single" w:sz="6" w:space="0" w:color="B1C2D6"/>
              <w:left w:val="single" w:sz="6" w:space="0" w:color="B1C2D6"/>
              <w:bottom w:val="single" w:sz="6" w:space="0" w:color="B1C2D6"/>
              <w:right w:val="single" w:sz="6" w:space="0" w:color="B1C2D6"/>
            </w:tcBorders>
            <w:hideMark/>
          </w:tcPr>
          <w:p w14:paraId="4EF5DFD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ActionType</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499900DD"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0DC2FC40"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 xml:space="preserve">The value type for Action. Based on this field, it is possible to determine the field in which the Action value is contained: </w:t>
            </w:r>
            <w:proofErr w:type="spellStart"/>
            <w:r w:rsidRPr="00FE38F7">
              <w:rPr>
                <w:rFonts w:ascii="inherit" w:eastAsia="Times New Roman" w:hAnsi="inherit" w:cs="Times New Roman"/>
                <w:kern w:val="0"/>
                <w:sz w:val="21"/>
                <w:szCs w:val="21"/>
                <w:bdr w:val="none" w:sz="0" w:space="0" w:color="auto" w:frame="1"/>
                <w14:ligatures w14:val="none"/>
              </w:rPr>
              <w:t>ActionValueInt</w:t>
            </w:r>
            <w:proofErr w:type="spellEnd"/>
            <w:r w:rsidRPr="00FE38F7">
              <w:rPr>
                <w:rFonts w:ascii="inherit" w:eastAsia="Times New Roman" w:hAnsi="inherit" w:cs="Times New Roman"/>
                <w:kern w:val="0"/>
                <w:sz w:val="21"/>
                <w:szCs w:val="21"/>
                <w:bdr w:val="none" w:sz="0" w:space="0" w:color="auto" w:frame="1"/>
                <w14:ligatures w14:val="none"/>
              </w:rPr>
              <w:t xml:space="preserve">, </w:t>
            </w:r>
            <w:proofErr w:type="spellStart"/>
            <w:r w:rsidRPr="00FE38F7">
              <w:rPr>
                <w:rFonts w:ascii="inherit" w:eastAsia="Times New Roman" w:hAnsi="inherit" w:cs="Times New Roman"/>
                <w:kern w:val="0"/>
                <w:sz w:val="21"/>
                <w:szCs w:val="21"/>
                <w:bdr w:val="none" w:sz="0" w:space="0" w:color="auto" w:frame="1"/>
                <w14:ligatures w14:val="none"/>
              </w:rPr>
              <w:t>ActionValueUInt</w:t>
            </w:r>
            <w:proofErr w:type="spellEnd"/>
            <w:r w:rsidRPr="00FE38F7">
              <w:rPr>
                <w:rFonts w:ascii="inherit" w:eastAsia="Times New Roman" w:hAnsi="inherit" w:cs="Times New Roman"/>
                <w:kern w:val="0"/>
                <w:sz w:val="21"/>
                <w:szCs w:val="21"/>
                <w:bdr w:val="none" w:sz="0" w:space="0" w:color="auto" w:frame="1"/>
                <w14:ligatures w14:val="none"/>
              </w:rPr>
              <w:t xml:space="preserve">, </w:t>
            </w:r>
            <w:proofErr w:type="spellStart"/>
            <w:r w:rsidRPr="00FE38F7">
              <w:rPr>
                <w:rFonts w:ascii="inherit" w:eastAsia="Times New Roman" w:hAnsi="inherit" w:cs="Times New Roman"/>
                <w:kern w:val="0"/>
                <w:sz w:val="21"/>
                <w:szCs w:val="21"/>
                <w:bdr w:val="none" w:sz="0" w:space="0" w:color="auto" w:frame="1"/>
                <w14:ligatures w14:val="none"/>
              </w:rPr>
              <w:t>ActionValueFloat</w:t>
            </w:r>
            <w:proofErr w:type="spellEnd"/>
            <w:r w:rsidRPr="00FE38F7">
              <w:rPr>
                <w:rFonts w:ascii="inherit" w:eastAsia="Times New Roman" w:hAnsi="inherit" w:cs="Times New Roman"/>
                <w:kern w:val="0"/>
                <w:sz w:val="21"/>
                <w:szCs w:val="21"/>
                <w:bdr w:val="none" w:sz="0" w:space="0" w:color="auto" w:frame="1"/>
                <w14:ligatures w14:val="none"/>
              </w:rPr>
              <w:t xml:space="preserve"> or </w:t>
            </w:r>
            <w:proofErr w:type="spellStart"/>
            <w:r w:rsidRPr="00FE38F7">
              <w:rPr>
                <w:rFonts w:ascii="inherit" w:eastAsia="Times New Roman" w:hAnsi="inherit" w:cs="Times New Roman"/>
                <w:kern w:val="0"/>
                <w:sz w:val="21"/>
                <w:szCs w:val="21"/>
                <w:bdr w:val="none" w:sz="0" w:space="0" w:color="auto" w:frame="1"/>
                <w14:ligatures w14:val="none"/>
              </w:rPr>
              <w:t>ActionValueString</w:t>
            </w:r>
            <w:proofErr w:type="spellEnd"/>
            <w:r w:rsidRPr="00FE38F7">
              <w:rPr>
                <w:rFonts w:ascii="inherit" w:eastAsia="Times New Roman" w:hAnsi="inherit" w:cs="Times New Roman"/>
                <w:kern w:val="0"/>
                <w:sz w:val="21"/>
                <w:szCs w:val="21"/>
                <w:bdr w:val="none" w:sz="0" w:space="0" w:color="auto" w:frame="1"/>
                <w14:ligatures w14:val="none"/>
              </w:rPr>
              <w:t>.</w:t>
            </w:r>
          </w:p>
          <w:p w14:paraId="0C53CE30"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Possible values:</w:t>
            </w:r>
          </w:p>
          <w:p w14:paraId="0619BDFD" w14:textId="422F8678" w:rsidR="00FE38F7" w:rsidRPr="00FE38F7" w:rsidRDefault="00FE38F7" w:rsidP="00FE38F7">
            <w:pPr>
              <w:numPr>
                <w:ilvl w:val="0"/>
                <w:numId w:val="138"/>
              </w:numPr>
              <w:spacing w:after="0" w:line="315" w:lineRule="atLeast"/>
              <w:ind w:left="345"/>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0 — the current parameter does not have values (for example, </w:t>
            </w:r>
            <w:r w:rsidRPr="00FE38F7">
              <w:rPr>
                <w:rFonts w:ascii="inherit" w:eastAsia="Times New Roman" w:hAnsi="inherit" w:cs="Times New Roman"/>
                <w:color w:val="0077CC"/>
                <w:kern w:val="0"/>
                <w:sz w:val="21"/>
                <w:szCs w:val="21"/>
                <w:u w:val="single"/>
                <w:bdr w:val="none" w:sz="0" w:space="0" w:color="auto" w:frame="1"/>
                <w14:ligatures w14:val="none"/>
              </w:rPr>
              <w:t>ACTION_CLEAR_TP</w:t>
            </w:r>
            <w:r w:rsidRPr="00FE38F7">
              <w:rPr>
                <w:rFonts w:ascii="inherit" w:eastAsia="Times New Roman" w:hAnsi="inherit" w:cs="Times New Roman"/>
                <w:kern w:val="0"/>
                <w:sz w:val="21"/>
                <w:szCs w:val="21"/>
                <w:bdr w:val="none" w:sz="0" w:space="0" w:color="auto" w:frame="1"/>
                <w14:ligatures w14:val="none"/>
              </w:rPr>
              <w:t>)</w:t>
            </w:r>
          </w:p>
          <w:p w14:paraId="249A4F61" w14:textId="77777777" w:rsidR="00FE38F7" w:rsidRPr="00FE38F7" w:rsidRDefault="00FE38F7" w:rsidP="00FE38F7">
            <w:pPr>
              <w:numPr>
                <w:ilvl w:val="0"/>
                <w:numId w:val="138"/>
              </w:numPr>
              <w:spacing w:after="0" w:line="315" w:lineRule="atLeast"/>
              <w:ind w:left="345"/>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lastRenderedPageBreak/>
              <w:t xml:space="preserve">1 — the value is located in the </w:t>
            </w:r>
            <w:proofErr w:type="spellStart"/>
            <w:r w:rsidRPr="00FE38F7">
              <w:rPr>
                <w:rFonts w:ascii="inherit" w:eastAsia="Times New Roman" w:hAnsi="inherit" w:cs="Times New Roman"/>
                <w:kern w:val="0"/>
                <w:sz w:val="21"/>
                <w:szCs w:val="21"/>
                <w:bdr w:val="none" w:sz="0" w:space="0" w:color="auto" w:frame="1"/>
                <w14:ligatures w14:val="none"/>
              </w:rPr>
              <w:t>ActionValueString</w:t>
            </w:r>
            <w:proofErr w:type="spellEnd"/>
            <w:r w:rsidRPr="00FE38F7">
              <w:rPr>
                <w:rFonts w:ascii="inherit" w:eastAsia="Times New Roman" w:hAnsi="inherit" w:cs="Times New Roman"/>
                <w:kern w:val="0"/>
                <w:sz w:val="21"/>
                <w:szCs w:val="21"/>
                <w:bdr w:val="none" w:sz="0" w:space="0" w:color="auto" w:frame="1"/>
                <w14:ligatures w14:val="none"/>
              </w:rPr>
              <w:t xml:space="preserve"> field, and its type is string</w:t>
            </w:r>
          </w:p>
          <w:p w14:paraId="4EE4061E" w14:textId="77777777" w:rsidR="00FE38F7" w:rsidRPr="00FE38F7" w:rsidRDefault="00FE38F7" w:rsidP="00FE38F7">
            <w:pPr>
              <w:numPr>
                <w:ilvl w:val="0"/>
                <w:numId w:val="138"/>
              </w:numPr>
              <w:spacing w:after="0" w:line="315" w:lineRule="atLeast"/>
              <w:ind w:left="345"/>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 xml:space="preserve">2 — the value is located in the </w:t>
            </w:r>
            <w:proofErr w:type="spellStart"/>
            <w:r w:rsidRPr="00FE38F7">
              <w:rPr>
                <w:rFonts w:ascii="inherit" w:eastAsia="Times New Roman" w:hAnsi="inherit" w:cs="Times New Roman"/>
                <w:kern w:val="0"/>
                <w:sz w:val="21"/>
                <w:szCs w:val="21"/>
                <w:bdr w:val="none" w:sz="0" w:space="0" w:color="auto" w:frame="1"/>
                <w14:ligatures w14:val="none"/>
              </w:rPr>
              <w:t>ActionValueInt</w:t>
            </w:r>
            <w:proofErr w:type="spellEnd"/>
            <w:r w:rsidRPr="00FE38F7">
              <w:rPr>
                <w:rFonts w:ascii="inherit" w:eastAsia="Times New Roman" w:hAnsi="inherit" w:cs="Times New Roman"/>
                <w:kern w:val="0"/>
                <w:sz w:val="21"/>
                <w:szCs w:val="21"/>
                <w:bdr w:val="none" w:sz="0" w:space="0" w:color="auto" w:frame="1"/>
                <w14:ligatures w14:val="none"/>
              </w:rPr>
              <w:t xml:space="preserve"> field, and its type is int</w:t>
            </w:r>
          </w:p>
          <w:p w14:paraId="1CCB8A7D" w14:textId="77777777" w:rsidR="00FE38F7" w:rsidRPr="00FE38F7" w:rsidRDefault="00FE38F7" w:rsidP="00FE38F7">
            <w:pPr>
              <w:numPr>
                <w:ilvl w:val="0"/>
                <w:numId w:val="138"/>
              </w:numPr>
              <w:spacing w:after="0" w:line="315" w:lineRule="atLeast"/>
              <w:ind w:left="345"/>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 xml:space="preserve">3 — the value is located in the </w:t>
            </w:r>
            <w:proofErr w:type="spellStart"/>
            <w:r w:rsidRPr="00FE38F7">
              <w:rPr>
                <w:rFonts w:ascii="inherit" w:eastAsia="Times New Roman" w:hAnsi="inherit" w:cs="Times New Roman"/>
                <w:kern w:val="0"/>
                <w:sz w:val="21"/>
                <w:szCs w:val="21"/>
                <w:bdr w:val="none" w:sz="0" w:space="0" w:color="auto" w:frame="1"/>
                <w14:ligatures w14:val="none"/>
              </w:rPr>
              <w:t>UInt</w:t>
            </w:r>
            <w:proofErr w:type="spellEnd"/>
            <w:r w:rsidRPr="00FE38F7">
              <w:rPr>
                <w:rFonts w:ascii="inherit" w:eastAsia="Times New Roman" w:hAnsi="inherit" w:cs="Times New Roman"/>
                <w:kern w:val="0"/>
                <w:sz w:val="21"/>
                <w:szCs w:val="21"/>
                <w:bdr w:val="none" w:sz="0" w:space="0" w:color="auto" w:frame="1"/>
                <w14:ligatures w14:val="none"/>
              </w:rPr>
              <w:t xml:space="preserve"> field, and its type is </w:t>
            </w:r>
            <w:proofErr w:type="spellStart"/>
            <w:r w:rsidRPr="00FE38F7">
              <w:rPr>
                <w:rFonts w:ascii="inherit" w:eastAsia="Times New Roman" w:hAnsi="inherit" w:cs="Times New Roman"/>
                <w:kern w:val="0"/>
                <w:sz w:val="21"/>
                <w:szCs w:val="21"/>
                <w:bdr w:val="none" w:sz="0" w:space="0" w:color="auto" w:frame="1"/>
                <w14:ligatures w14:val="none"/>
              </w:rPr>
              <w:t>uint</w:t>
            </w:r>
            <w:proofErr w:type="spellEnd"/>
          </w:p>
          <w:p w14:paraId="478C8BDE" w14:textId="77777777" w:rsidR="00FE38F7" w:rsidRPr="00FE38F7" w:rsidRDefault="00FE38F7" w:rsidP="00FE38F7">
            <w:pPr>
              <w:numPr>
                <w:ilvl w:val="0"/>
                <w:numId w:val="138"/>
              </w:numPr>
              <w:spacing w:after="0" w:line="315" w:lineRule="atLeast"/>
              <w:ind w:left="345"/>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 xml:space="preserve">4 — the value is located in the </w:t>
            </w:r>
            <w:proofErr w:type="spellStart"/>
            <w:r w:rsidRPr="00FE38F7">
              <w:rPr>
                <w:rFonts w:ascii="inherit" w:eastAsia="Times New Roman" w:hAnsi="inherit" w:cs="Times New Roman"/>
                <w:kern w:val="0"/>
                <w:sz w:val="21"/>
                <w:szCs w:val="21"/>
                <w:bdr w:val="none" w:sz="0" w:space="0" w:color="auto" w:frame="1"/>
                <w14:ligatures w14:val="none"/>
              </w:rPr>
              <w:t>ActionValueFloat</w:t>
            </w:r>
            <w:proofErr w:type="spellEnd"/>
            <w:r w:rsidRPr="00FE38F7">
              <w:rPr>
                <w:rFonts w:ascii="inherit" w:eastAsia="Times New Roman" w:hAnsi="inherit" w:cs="Times New Roman"/>
                <w:kern w:val="0"/>
                <w:sz w:val="21"/>
                <w:szCs w:val="21"/>
                <w:bdr w:val="none" w:sz="0" w:space="0" w:color="auto" w:frame="1"/>
                <w14:ligatures w14:val="none"/>
              </w:rPr>
              <w:t xml:space="preserve"> field, and its type is float</w:t>
            </w:r>
          </w:p>
        </w:tc>
      </w:tr>
      <w:tr w:rsidR="00FE38F7" w:rsidRPr="00FE38F7" w14:paraId="5BFAFC13" w14:textId="77777777" w:rsidTr="00FE38F7">
        <w:tc>
          <w:tcPr>
            <w:tcW w:w="1890" w:type="dxa"/>
            <w:tcBorders>
              <w:top w:val="single" w:sz="6" w:space="0" w:color="B1C2D6"/>
              <w:left w:val="single" w:sz="6" w:space="0" w:color="B1C2D6"/>
              <w:bottom w:val="single" w:sz="6" w:space="0" w:color="B1C2D6"/>
              <w:right w:val="single" w:sz="6" w:space="0" w:color="B1C2D6"/>
            </w:tcBorders>
            <w:hideMark/>
          </w:tcPr>
          <w:p w14:paraId="76192F6D"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lastRenderedPageBreak/>
              <w:t>Action</w:t>
            </w:r>
          </w:p>
        </w:tc>
        <w:tc>
          <w:tcPr>
            <w:tcW w:w="1650" w:type="dxa"/>
            <w:tcBorders>
              <w:top w:val="single" w:sz="6" w:space="0" w:color="B1C2D6"/>
              <w:left w:val="single" w:sz="6" w:space="0" w:color="B1C2D6"/>
              <w:bottom w:val="single" w:sz="6" w:space="0" w:color="B1C2D6"/>
              <w:right w:val="single" w:sz="6" w:space="0" w:color="B1C2D6"/>
            </w:tcBorders>
            <w:hideMark/>
          </w:tcPr>
          <w:p w14:paraId="3F3D6A9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322F4F1E" w14:textId="40C126FB"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type of action that is applied to a request in accordance with a rule. Passed as a value of the </w:t>
            </w:r>
            <w:proofErr w:type="spellStart"/>
            <w:r w:rsidRPr="00FE38F7">
              <w:rPr>
                <w:rFonts w:ascii="inherit" w:eastAsia="Times New Roman" w:hAnsi="inherit" w:cs="Times New Roman"/>
                <w:color w:val="0077CC"/>
                <w:kern w:val="0"/>
                <w:sz w:val="21"/>
                <w:szCs w:val="21"/>
                <w:u w:val="single"/>
                <w:bdr w:val="none" w:sz="0" w:space="0" w:color="auto" w:frame="1"/>
                <w14:ligatures w14:val="none"/>
              </w:rPr>
              <w:t>EnRouteAction</w:t>
            </w:r>
            <w:proofErr w:type="spellEnd"/>
            <w:r w:rsidRPr="00FE38F7">
              <w:rPr>
                <w:rFonts w:ascii="inherit" w:eastAsia="Times New Roman" w:hAnsi="inherit" w:cs="Times New Roman"/>
                <w:kern w:val="0"/>
                <w:sz w:val="21"/>
                <w:szCs w:val="21"/>
                <w:bdr w:val="none" w:sz="0" w:space="0" w:color="auto" w:frame="1"/>
                <w14:ligatures w14:val="none"/>
              </w:rPr>
              <w:t> enumeration.</w:t>
            </w:r>
          </w:p>
        </w:tc>
      </w:tr>
      <w:tr w:rsidR="00FE38F7" w:rsidRPr="00FE38F7" w14:paraId="5ED21AE0" w14:textId="77777777" w:rsidTr="00FE38F7">
        <w:tc>
          <w:tcPr>
            <w:tcW w:w="1890" w:type="dxa"/>
            <w:tcBorders>
              <w:top w:val="single" w:sz="6" w:space="0" w:color="B1C2D6"/>
              <w:left w:val="single" w:sz="6" w:space="0" w:color="B1C2D6"/>
              <w:bottom w:val="single" w:sz="6" w:space="0" w:color="B1C2D6"/>
              <w:right w:val="single" w:sz="6" w:space="0" w:color="B1C2D6"/>
            </w:tcBorders>
            <w:hideMark/>
          </w:tcPr>
          <w:p w14:paraId="46A55E5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ActionValueInt</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5121DA1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1AB9A3E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An int value for the action applied to the rule. For example, for the rule "pass to online dealers", the 0 value means that the additional option "skip this rule if no dealers online" is disabled.</w:t>
            </w:r>
          </w:p>
        </w:tc>
      </w:tr>
      <w:tr w:rsidR="00FE38F7" w:rsidRPr="00FE38F7" w14:paraId="2CB2028B" w14:textId="77777777" w:rsidTr="00FE38F7">
        <w:tc>
          <w:tcPr>
            <w:tcW w:w="1890" w:type="dxa"/>
            <w:tcBorders>
              <w:top w:val="single" w:sz="6" w:space="0" w:color="B1C2D6"/>
              <w:left w:val="single" w:sz="6" w:space="0" w:color="B1C2D6"/>
              <w:bottom w:val="single" w:sz="6" w:space="0" w:color="B1C2D6"/>
              <w:right w:val="single" w:sz="6" w:space="0" w:color="B1C2D6"/>
            </w:tcBorders>
            <w:hideMark/>
          </w:tcPr>
          <w:p w14:paraId="3D5DFF88"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ActionValueUInt</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5A20DD6B"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39DB49FB"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 xml:space="preserve">An </w:t>
            </w:r>
            <w:proofErr w:type="spellStart"/>
            <w:r w:rsidRPr="00FE38F7">
              <w:rPr>
                <w:rFonts w:ascii="inherit" w:eastAsia="Times New Roman" w:hAnsi="inherit" w:cs="Times New Roman"/>
                <w:kern w:val="0"/>
                <w:sz w:val="21"/>
                <w:szCs w:val="21"/>
                <w:bdr w:val="none" w:sz="0" w:space="0" w:color="auto" w:frame="1"/>
                <w14:ligatures w14:val="none"/>
              </w:rPr>
              <w:t>uint</w:t>
            </w:r>
            <w:proofErr w:type="spellEnd"/>
            <w:r w:rsidRPr="00FE38F7">
              <w:rPr>
                <w:rFonts w:ascii="inherit" w:eastAsia="Times New Roman" w:hAnsi="inherit" w:cs="Times New Roman"/>
                <w:kern w:val="0"/>
                <w:sz w:val="21"/>
                <w:szCs w:val="21"/>
                <w:bdr w:val="none" w:sz="0" w:space="0" w:color="auto" w:frame="1"/>
                <w14:ligatures w14:val="none"/>
              </w:rPr>
              <w:t xml:space="preserve"> value for the action applied to the rule.</w:t>
            </w:r>
          </w:p>
        </w:tc>
      </w:tr>
      <w:tr w:rsidR="00FE38F7" w:rsidRPr="00FE38F7" w14:paraId="0E72AAC7" w14:textId="77777777" w:rsidTr="00FE38F7">
        <w:tc>
          <w:tcPr>
            <w:tcW w:w="1890" w:type="dxa"/>
            <w:tcBorders>
              <w:top w:val="single" w:sz="6" w:space="0" w:color="B1C2D6"/>
              <w:left w:val="single" w:sz="6" w:space="0" w:color="B1C2D6"/>
              <w:bottom w:val="single" w:sz="6" w:space="0" w:color="B1C2D6"/>
              <w:right w:val="single" w:sz="6" w:space="0" w:color="B1C2D6"/>
            </w:tcBorders>
            <w:hideMark/>
          </w:tcPr>
          <w:p w14:paraId="4418589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ActionValueFloat</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750BD81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Fraction</w:t>
            </w:r>
          </w:p>
        </w:tc>
        <w:tc>
          <w:tcPr>
            <w:tcW w:w="0" w:type="auto"/>
            <w:tcBorders>
              <w:top w:val="single" w:sz="6" w:space="0" w:color="B1C2D6"/>
              <w:left w:val="single" w:sz="6" w:space="0" w:color="B1C2D6"/>
              <w:bottom w:val="single" w:sz="6" w:space="0" w:color="B1C2D6"/>
              <w:right w:val="single" w:sz="6" w:space="0" w:color="B1C2D6"/>
            </w:tcBorders>
            <w:hideMark/>
          </w:tcPr>
          <w:p w14:paraId="626D195B"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A float value for the action applied to the rule.</w:t>
            </w:r>
          </w:p>
        </w:tc>
      </w:tr>
      <w:tr w:rsidR="00FE38F7" w:rsidRPr="00FE38F7" w14:paraId="5CE843FA" w14:textId="77777777" w:rsidTr="00FE38F7">
        <w:tc>
          <w:tcPr>
            <w:tcW w:w="1890" w:type="dxa"/>
            <w:tcBorders>
              <w:top w:val="single" w:sz="6" w:space="0" w:color="B1C2D6"/>
              <w:left w:val="single" w:sz="6" w:space="0" w:color="B1C2D6"/>
              <w:bottom w:val="single" w:sz="6" w:space="0" w:color="B1C2D6"/>
              <w:right w:val="single" w:sz="6" w:space="0" w:color="B1C2D6"/>
            </w:tcBorders>
            <w:hideMark/>
          </w:tcPr>
          <w:p w14:paraId="600E4B4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ActionValueString</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1F6B3C2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6FEFC868"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A string value for the action applied to the rule.</w:t>
            </w:r>
          </w:p>
        </w:tc>
      </w:tr>
    </w:tbl>
    <w:p w14:paraId="5584B3F2" w14:textId="77777777" w:rsidR="00FE38F7" w:rsidRPr="00FE38F7" w:rsidRDefault="00FE38F7" w:rsidP="00FE38F7">
      <w:pPr>
        <w:spacing w:after="0" w:line="315" w:lineRule="atLeast"/>
        <w:textAlignment w:val="baseline"/>
        <w:rPr>
          <w:rFonts w:ascii="Roboto" w:eastAsia="Times New Roman" w:hAnsi="Roboto" w:cs="Times New Roman"/>
          <w:color w:val="000000"/>
          <w:kern w:val="0"/>
          <w:sz w:val="21"/>
          <w:szCs w:val="21"/>
          <w14:ligatures w14:val="none"/>
        </w:rPr>
      </w:pPr>
      <w:r w:rsidRPr="00FE38F7">
        <w:rPr>
          <w:rFonts w:ascii="Roboto" w:eastAsia="Times New Roman" w:hAnsi="Roboto" w:cs="Times New Roman"/>
          <w:color w:val="000000"/>
          <w:kern w:val="0"/>
          <w:sz w:val="21"/>
          <w:szCs w:val="21"/>
          <w:bdr w:val="none" w:sz="0" w:space="0" w:color="auto" w:frame="1"/>
          <w14:ligatures w14:val="none"/>
        </w:rPr>
        <w:t> </w:t>
      </w:r>
    </w:p>
    <w:p w14:paraId="0D7057BB" w14:textId="77777777" w:rsidR="00FE38F7" w:rsidRPr="00FE38F7" w:rsidRDefault="00FE38F7" w:rsidP="008259E5">
      <w:pPr>
        <w:pStyle w:val="Heading2"/>
      </w:pPr>
      <w:r w:rsidRPr="00FE38F7">
        <w:t>Enumerations</w:t>
      </w:r>
    </w:p>
    <w:p w14:paraId="29E26293" w14:textId="77777777" w:rsidR="00FE38F7" w:rsidRPr="00FE38F7" w:rsidRDefault="00FE38F7" w:rsidP="00FE38F7">
      <w:pPr>
        <w:spacing w:after="0" w:line="315" w:lineRule="atLeast"/>
        <w:textAlignment w:val="baseline"/>
        <w:rPr>
          <w:rFonts w:ascii="inherit" w:eastAsia="Times New Roman" w:hAnsi="inherit" w:cs="Times New Roman"/>
          <w:color w:val="000000"/>
          <w:kern w:val="0"/>
          <w:sz w:val="21"/>
          <w:szCs w:val="21"/>
          <w14:ligatures w14:val="none"/>
        </w:rPr>
      </w:pPr>
      <w:r w:rsidRPr="00FE38F7">
        <w:rPr>
          <w:rFonts w:ascii="inherit" w:eastAsia="Times New Roman" w:hAnsi="inherit" w:cs="Times New Roman"/>
          <w:color w:val="000000"/>
          <w:kern w:val="0"/>
          <w:sz w:val="21"/>
          <w:szCs w:val="21"/>
          <w:bdr w:val="none" w:sz="0" w:space="0" w:color="auto" w:frame="1"/>
          <w14:ligatures w14:val="none"/>
        </w:rPr>
        <w:t>The following enumerations are used for passing information about trade routing rules:</w:t>
      </w:r>
    </w:p>
    <w:p w14:paraId="6CEC595F" w14:textId="3EDCD695" w:rsidR="00FE38F7" w:rsidRPr="00FE38F7" w:rsidRDefault="00FE38F7" w:rsidP="00FE38F7">
      <w:pPr>
        <w:numPr>
          <w:ilvl w:val="0"/>
          <w:numId w:val="139"/>
        </w:numPr>
        <w:spacing w:after="0" w:line="315" w:lineRule="atLeast"/>
        <w:textAlignment w:val="baseline"/>
        <w:rPr>
          <w:rFonts w:ascii="inherit" w:eastAsia="Times New Roman" w:hAnsi="inherit" w:cs="Times New Roman"/>
          <w:color w:val="000000"/>
          <w:kern w:val="0"/>
          <w:sz w:val="21"/>
          <w:szCs w:val="21"/>
          <w14:ligatures w14:val="none"/>
        </w:rPr>
      </w:pPr>
      <w:proofErr w:type="spellStart"/>
      <w:r w:rsidRPr="00FE38F7">
        <w:rPr>
          <w:rFonts w:ascii="inherit" w:eastAsia="Times New Roman" w:hAnsi="inherit" w:cs="Times New Roman"/>
          <w:color w:val="0077CC"/>
          <w:kern w:val="0"/>
          <w:sz w:val="21"/>
          <w:szCs w:val="21"/>
          <w:u w:val="single"/>
          <w:bdr w:val="none" w:sz="0" w:space="0" w:color="auto" w:frame="1"/>
          <w14:ligatures w14:val="none"/>
        </w:rPr>
        <w:t>EnRouteFlags</w:t>
      </w:r>
      <w:proofErr w:type="spellEnd"/>
    </w:p>
    <w:p w14:paraId="422D85A7" w14:textId="5005E4CD" w:rsidR="00FE38F7" w:rsidRPr="00FE38F7" w:rsidRDefault="00FE38F7" w:rsidP="00FE38F7">
      <w:pPr>
        <w:numPr>
          <w:ilvl w:val="0"/>
          <w:numId w:val="139"/>
        </w:numPr>
        <w:spacing w:after="0" w:line="315" w:lineRule="atLeast"/>
        <w:textAlignment w:val="baseline"/>
        <w:rPr>
          <w:rFonts w:ascii="inherit" w:eastAsia="Times New Roman" w:hAnsi="inherit" w:cs="Times New Roman"/>
          <w:color w:val="000000"/>
          <w:kern w:val="0"/>
          <w:sz w:val="21"/>
          <w:szCs w:val="21"/>
          <w14:ligatures w14:val="none"/>
        </w:rPr>
      </w:pPr>
      <w:proofErr w:type="spellStart"/>
      <w:r w:rsidRPr="00FE38F7">
        <w:rPr>
          <w:rFonts w:ascii="inherit" w:eastAsia="Times New Roman" w:hAnsi="inherit" w:cs="Times New Roman"/>
          <w:color w:val="0077CC"/>
          <w:kern w:val="0"/>
          <w:sz w:val="21"/>
          <w:szCs w:val="21"/>
          <w:u w:val="single"/>
          <w:bdr w:val="none" w:sz="0" w:space="0" w:color="auto" w:frame="1"/>
          <w14:ligatures w14:val="none"/>
        </w:rPr>
        <w:t>EnTypeFlags</w:t>
      </w:r>
      <w:proofErr w:type="spellEnd"/>
    </w:p>
    <w:p w14:paraId="676D201F" w14:textId="4671B4DB" w:rsidR="00FE38F7" w:rsidRPr="00FE38F7" w:rsidRDefault="00FE38F7" w:rsidP="00FE38F7">
      <w:pPr>
        <w:numPr>
          <w:ilvl w:val="0"/>
          <w:numId w:val="139"/>
        </w:numPr>
        <w:spacing w:after="0" w:line="315" w:lineRule="atLeast"/>
        <w:textAlignment w:val="baseline"/>
        <w:rPr>
          <w:rFonts w:ascii="inherit" w:eastAsia="Times New Roman" w:hAnsi="inherit" w:cs="Times New Roman"/>
          <w:color w:val="000000"/>
          <w:kern w:val="0"/>
          <w:sz w:val="21"/>
          <w:szCs w:val="21"/>
          <w14:ligatures w14:val="none"/>
        </w:rPr>
      </w:pPr>
      <w:proofErr w:type="spellStart"/>
      <w:r w:rsidRPr="00FE38F7">
        <w:rPr>
          <w:rFonts w:ascii="inherit" w:eastAsia="Times New Roman" w:hAnsi="inherit" w:cs="Times New Roman"/>
          <w:color w:val="0077CC"/>
          <w:kern w:val="0"/>
          <w:sz w:val="21"/>
          <w:szCs w:val="21"/>
          <w:u w:val="single"/>
          <w:bdr w:val="none" w:sz="0" w:space="0" w:color="auto" w:frame="1"/>
          <w14:ligatures w14:val="none"/>
        </w:rPr>
        <w:t>EnRouteAction</w:t>
      </w:r>
      <w:proofErr w:type="spellEnd"/>
    </w:p>
    <w:p w14:paraId="607637E6" w14:textId="1EBD1118" w:rsidR="00FE38F7" w:rsidRPr="00FE38F7" w:rsidRDefault="00FE38F7" w:rsidP="00FE38F7">
      <w:pPr>
        <w:numPr>
          <w:ilvl w:val="0"/>
          <w:numId w:val="139"/>
        </w:numPr>
        <w:spacing w:after="0" w:line="315" w:lineRule="atLeast"/>
        <w:textAlignment w:val="baseline"/>
        <w:rPr>
          <w:rFonts w:ascii="inherit" w:eastAsia="Times New Roman" w:hAnsi="inherit" w:cs="Times New Roman"/>
          <w:color w:val="000000"/>
          <w:kern w:val="0"/>
          <w:sz w:val="21"/>
          <w:szCs w:val="21"/>
          <w14:ligatures w14:val="none"/>
        </w:rPr>
      </w:pPr>
      <w:proofErr w:type="spellStart"/>
      <w:r w:rsidRPr="00FE38F7">
        <w:rPr>
          <w:rFonts w:ascii="inherit" w:eastAsia="Times New Roman" w:hAnsi="inherit" w:cs="Times New Roman"/>
          <w:color w:val="0077CC"/>
          <w:kern w:val="0"/>
          <w:sz w:val="21"/>
          <w:szCs w:val="21"/>
          <w:u w:val="single"/>
          <w:bdr w:val="none" w:sz="0" w:space="0" w:color="auto" w:frame="1"/>
          <w14:ligatures w14:val="none"/>
        </w:rPr>
        <w:t>EnRouteCondition</w:t>
      </w:r>
      <w:proofErr w:type="spellEnd"/>
    </w:p>
    <w:p w14:paraId="324B6F50" w14:textId="1AEBDAF0" w:rsidR="00FE38F7" w:rsidRPr="00FE38F7" w:rsidRDefault="00FE38F7" w:rsidP="00FE38F7">
      <w:pPr>
        <w:numPr>
          <w:ilvl w:val="0"/>
          <w:numId w:val="139"/>
        </w:numPr>
        <w:spacing w:after="0" w:line="315" w:lineRule="atLeast"/>
        <w:textAlignment w:val="baseline"/>
        <w:rPr>
          <w:rFonts w:ascii="inherit" w:eastAsia="Times New Roman" w:hAnsi="inherit" w:cs="Times New Roman"/>
          <w:color w:val="000000"/>
          <w:kern w:val="0"/>
          <w:sz w:val="21"/>
          <w:szCs w:val="21"/>
          <w14:ligatures w14:val="none"/>
        </w:rPr>
      </w:pPr>
      <w:proofErr w:type="spellStart"/>
      <w:r w:rsidRPr="00FE38F7">
        <w:rPr>
          <w:rFonts w:ascii="inherit" w:eastAsia="Times New Roman" w:hAnsi="inherit" w:cs="Times New Roman"/>
          <w:color w:val="0077CC"/>
          <w:kern w:val="0"/>
          <w:sz w:val="21"/>
          <w:szCs w:val="21"/>
          <w:u w:val="single"/>
          <w:bdr w:val="none" w:sz="0" w:space="0" w:color="auto" w:frame="1"/>
          <w14:ligatures w14:val="none"/>
        </w:rPr>
        <w:t>EnConditionRule</w:t>
      </w:r>
      <w:proofErr w:type="spellEnd"/>
    </w:p>
    <w:p w14:paraId="12FA141A" w14:textId="77777777" w:rsidR="00FE38F7" w:rsidRPr="00FE38F7" w:rsidRDefault="00FE38F7" w:rsidP="008259E5">
      <w:pPr>
        <w:pStyle w:val="Heading3"/>
      </w:pPr>
      <w:bookmarkStart w:id="38" w:name="enrouteflags"/>
      <w:bookmarkEnd w:id="38"/>
      <w:proofErr w:type="spellStart"/>
      <w:r w:rsidRPr="00FE38F7">
        <w:t>EnRouteFlags</w:t>
      </w:r>
      <w:proofErr w:type="spellEnd"/>
    </w:p>
    <w:p w14:paraId="1EE1DA3A" w14:textId="77777777" w:rsidR="00FE38F7" w:rsidRPr="00FE38F7" w:rsidRDefault="00FE38F7" w:rsidP="00FE38F7">
      <w:pPr>
        <w:spacing w:after="0" w:line="315" w:lineRule="atLeast"/>
        <w:textAlignment w:val="baseline"/>
        <w:rPr>
          <w:rFonts w:ascii="inherit" w:eastAsia="Times New Roman" w:hAnsi="inherit" w:cs="Times New Roman"/>
          <w:color w:val="000000"/>
          <w:kern w:val="0"/>
          <w:sz w:val="21"/>
          <w:szCs w:val="21"/>
          <w14:ligatures w14:val="none"/>
        </w:rPr>
      </w:pPr>
      <w:r w:rsidRPr="00FE38F7">
        <w:rPr>
          <w:rFonts w:ascii="inherit" w:eastAsia="Times New Roman" w:hAnsi="inherit" w:cs="Times New Roman"/>
          <w:color w:val="000000"/>
          <w:kern w:val="0"/>
          <w:sz w:val="21"/>
          <w:szCs w:val="21"/>
          <w:bdr w:val="none" w:sz="0" w:space="0" w:color="auto" w:frame="1"/>
          <w14:ligatures w14:val="none"/>
        </w:rPr>
        <w:t xml:space="preserve">Conditions for applying a rule based on the request type are enumerate in </w:t>
      </w:r>
      <w:proofErr w:type="spellStart"/>
      <w:r w:rsidRPr="00FE38F7">
        <w:rPr>
          <w:rFonts w:ascii="inherit" w:eastAsia="Times New Roman" w:hAnsi="inherit" w:cs="Times New Roman"/>
          <w:color w:val="000000"/>
          <w:kern w:val="0"/>
          <w:sz w:val="21"/>
          <w:szCs w:val="21"/>
          <w:bdr w:val="none" w:sz="0" w:space="0" w:color="auto" w:frame="1"/>
          <w14:ligatures w14:val="none"/>
        </w:rPr>
        <w:t>EnRouteFlags</w:t>
      </w:r>
      <w:proofErr w:type="spellEnd"/>
      <w:r w:rsidRPr="00FE38F7">
        <w:rPr>
          <w:rFonts w:ascii="inherit" w:eastAsia="Times New Roman" w:hAnsi="inherit" w:cs="Times New Roman"/>
          <w:color w:val="000000"/>
          <w:kern w:val="0"/>
          <w:sz w:val="21"/>
          <w:szCs w:val="21"/>
          <w:bdr w:val="none" w:sz="0" w:space="0" w:color="auto" w:frame="1"/>
          <w14:ligatures w14:val="none"/>
        </w:rPr>
        <w:t>.</w:t>
      </w:r>
    </w:p>
    <w:tbl>
      <w:tblPr>
        <w:tblW w:w="945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3363"/>
        <w:gridCol w:w="1299"/>
        <w:gridCol w:w="4788"/>
      </w:tblGrid>
      <w:tr w:rsidR="00FE38F7" w:rsidRPr="00FE38F7" w14:paraId="7B7E5615" w14:textId="77777777" w:rsidTr="00FE38F7">
        <w:trPr>
          <w:tblHeader/>
        </w:trPr>
        <w:tc>
          <w:tcPr>
            <w:tcW w:w="3225" w:type="dxa"/>
            <w:tcBorders>
              <w:top w:val="single" w:sz="6" w:space="0" w:color="B1C2D6"/>
              <w:left w:val="single" w:sz="6" w:space="0" w:color="B1C2D6"/>
              <w:bottom w:val="single" w:sz="6" w:space="0" w:color="B1C2D6"/>
              <w:right w:val="single" w:sz="6" w:space="0" w:color="B1C2D6"/>
            </w:tcBorders>
            <w:shd w:val="clear" w:color="auto" w:fill="DBE9F9"/>
            <w:hideMark/>
          </w:tcPr>
          <w:p w14:paraId="597DA010"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ID</w:t>
            </w:r>
          </w:p>
        </w:tc>
        <w:tc>
          <w:tcPr>
            <w:tcW w:w="1290" w:type="dxa"/>
            <w:tcBorders>
              <w:top w:val="single" w:sz="6" w:space="0" w:color="B1C2D6"/>
              <w:left w:val="single" w:sz="6" w:space="0" w:color="B1C2D6"/>
              <w:bottom w:val="single" w:sz="6" w:space="0" w:color="B1C2D6"/>
              <w:right w:val="single" w:sz="6" w:space="0" w:color="B1C2D6"/>
            </w:tcBorders>
            <w:shd w:val="clear" w:color="auto" w:fill="DBE9F9"/>
            <w:hideMark/>
          </w:tcPr>
          <w:p w14:paraId="43725A1B"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Value</w:t>
            </w:r>
          </w:p>
        </w:tc>
        <w:tc>
          <w:tcPr>
            <w:tcW w:w="0" w:type="auto"/>
            <w:tcBorders>
              <w:top w:val="single" w:sz="6" w:space="0" w:color="B1C2D6"/>
              <w:left w:val="single" w:sz="6" w:space="0" w:color="B1C2D6"/>
              <w:bottom w:val="single" w:sz="6" w:space="0" w:color="B1C2D6"/>
              <w:right w:val="single" w:sz="6" w:space="0" w:color="B1C2D6"/>
            </w:tcBorders>
            <w:shd w:val="clear" w:color="auto" w:fill="DBE9F9"/>
            <w:hideMark/>
          </w:tcPr>
          <w:p w14:paraId="14F7A4EA"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Description</w:t>
            </w:r>
          </w:p>
        </w:tc>
      </w:tr>
      <w:tr w:rsidR="00FE38F7" w:rsidRPr="00FE38F7" w14:paraId="3E0657E8" w14:textId="77777777" w:rsidTr="00FE38F7">
        <w:tc>
          <w:tcPr>
            <w:tcW w:w="3225" w:type="dxa"/>
            <w:tcBorders>
              <w:top w:val="single" w:sz="6" w:space="0" w:color="B1C2D6"/>
              <w:left w:val="single" w:sz="6" w:space="0" w:color="B1C2D6"/>
              <w:bottom w:val="single" w:sz="6" w:space="0" w:color="B1C2D6"/>
              <w:right w:val="single" w:sz="6" w:space="0" w:color="B1C2D6"/>
            </w:tcBorders>
            <w:hideMark/>
          </w:tcPr>
          <w:p w14:paraId="38B962D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REQUEST_NONE</w:t>
            </w:r>
          </w:p>
        </w:tc>
        <w:tc>
          <w:tcPr>
            <w:tcW w:w="1290" w:type="dxa"/>
            <w:tcBorders>
              <w:top w:val="single" w:sz="6" w:space="0" w:color="B1C2D6"/>
              <w:left w:val="single" w:sz="6" w:space="0" w:color="B1C2D6"/>
              <w:bottom w:val="single" w:sz="6" w:space="0" w:color="B1C2D6"/>
              <w:right w:val="single" w:sz="6" w:space="0" w:color="B1C2D6"/>
            </w:tcBorders>
            <w:hideMark/>
          </w:tcPr>
          <w:p w14:paraId="3B1255E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0x00000000</w:t>
            </w:r>
          </w:p>
        </w:tc>
        <w:tc>
          <w:tcPr>
            <w:tcW w:w="0" w:type="auto"/>
            <w:tcBorders>
              <w:top w:val="single" w:sz="6" w:space="0" w:color="B1C2D6"/>
              <w:left w:val="single" w:sz="6" w:space="0" w:color="B1C2D6"/>
              <w:bottom w:val="single" w:sz="6" w:space="0" w:color="B1C2D6"/>
              <w:right w:val="single" w:sz="6" w:space="0" w:color="B1C2D6"/>
            </w:tcBorders>
            <w:hideMark/>
          </w:tcPr>
          <w:p w14:paraId="49758F4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Conditions by the request type are not specified.</w:t>
            </w:r>
          </w:p>
        </w:tc>
      </w:tr>
      <w:tr w:rsidR="00FE38F7" w:rsidRPr="00FE38F7" w14:paraId="64D1D12F" w14:textId="77777777" w:rsidTr="00FE38F7">
        <w:tc>
          <w:tcPr>
            <w:tcW w:w="3225" w:type="dxa"/>
            <w:tcBorders>
              <w:top w:val="single" w:sz="6" w:space="0" w:color="B1C2D6"/>
              <w:left w:val="single" w:sz="6" w:space="0" w:color="B1C2D6"/>
              <w:bottom w:val="single" w:sz="6" w:space="0" w:color="B1C2D6"/>
              <w:right w:val="single" w:sz="6" w:space="0" w:color="B1C2D6"/>
            </w:tcBorders>
            <w:hideMark/>
          </w:tcPr>
          <w:p w14:paraId="1467333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REQUEST_PRICE</w:t>
            </w:r>
          </w:p>
        </w:tc>
        <w:tc>
          <w:tcPr>
            <w:tcW w:w="1290" w:type="dxa"/>
            <w:tcBorders>
              <w:top w:val="single" w:sz="6" w:space="0" w:color="B1C2D6"/>
              <w:left w:val="single" w:sz="6" w:space="0" w:color="B1C2D6"/>
              <w:bottom w:val="single" w:sz="6" w:space="0" w:color="B1C2D6"/>
              <w:right w:val="single" w:sz="6" w:space="0" w:color="B1C2D6"/>
            </w:tcBorders>
            <w:hideMark/>
          </w:tcPr>
          <w:p w14:paraId="5624162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0x00000001</w:t>
            </w:r>
          </w:p>
        </w:tc>
        <w:tc>
          <w:tcPr>
            <w:tcW w:w="0" w:type="auto"/>
            <w:tcBorders>
              <w:top w:val="single" w:sz="6" w:space="0" w:color="B1C2D6"/>
              <w:left w:val="single" w:sz="6" w:space="0" w:color="B1C2D6"/>
              <w:bottom w:val="single" w:sz="6" w:space="0" w:color="B1C2D6"/>
              <w:right w:val="single" w:sz="6" w:space="0" w:color="B1C2D6"/>
            </w:tcBorders>
            <w:hideMark/>
          </w:tcPr>
          <w:p w14:paraId="41729BD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Price request (for request execution).</w:t>
            </w:r>
          </w:p>
        </w:tc>
      </w:tr>
      <w:tr w:rsidR="00FE38F7" w:rsidRPr="00FE38F7" w14:paraId="3DB21106" w14:textId="77777777" w:rsidTr="00FE38F7">
        <w:tc>
          <w:tcPr>
            <w:tcW w:w="3225" w:type="dxa"/>
            <w:tcBorders>
              <w:top w:val="single" w:sz="6" w:space="0" w:color="B1C2D6"/>
              <w:left w:val="single" w:sz="6" w:space="0" w:color="B1C2D6"/>
              <w:bottom w:val="single" w:sz="6" w:space="0" w:color="B1C2D6"/>
              <w:right w:val="single" w:sz="6" w:space="0" w:color="B1C2D6"/>
            </w:tcBorders>
            <w:hideMark/>
          </w:tcPr>
          <w:p w14:paraId="6052F3DB"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lastRenderedPageBreak/>
              <w:t>REQUEST_REQUEST</w:t>
            </w:r>
          </w:p>
        </w:tc>
        <w:tc>
          <w:tcPr>
            <w:tcW w:w="1290" w:type="dxa"/>
            <w:tcBorders>
              <w:top w:val="single" w:sz="6" w:space="0" w:color="B1C2D6"/>
              <w:left w:val="single" w:sz="6" w:space="0" w:color="B1C2D6"/>
              <w:bottom w:val="single" w:sz="6" w:space="0" w:color="B1C2D6"/>
              <w:right w:val="single" w:sz="6" w:space="0" w:color="B1C2D6"/>
            </w:tcBorders>
            <w:hideMark/>
          </w:tcPr>
          <w:p w14:paraId="6961F518"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0x00000002</w:t>
            </w:r>
          </w:p>
        </w:tc>
        <w:tc>
          <w:tcPr>
            <w:tcW w:w="0" w:type="auto"/>
            <w:tcBorders>
              <w:top w:val="single" w:sz="6" w:space="0" w:color="B1C2D6"/>
              <w:left w:val="single" w:sz="6" w:space="0" w:color="B1C2D6"/>
              <w:bottom w:val="single" w:sz="6" w:space="0" w:color="B1C2D6"/>
              <w:right w:val="single" w:sz="6" w:space="0" w:color="B1C2D6"/>
            </w:tcBorders>
            <w:hideMark/>
          </w:tcPr>
          <w:p w14:paraId="6E04801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 xml:space="preserve">Confirmation of order execution </w:t>
            </w:r>
            <w:proofErr w:type="spellStart"/>
            <w:r w:rsidRPr="00FE38F7">
              <w:rPr>
                <w:rFonts w:ascii="inherit" w:eastAsia="Times New Roman" w:hAnsi="inherit" w:cs="Times New Roman"/>
                <w:kern w:val="0"/>
                <w:sz w:val="21"/>
                <w:szCs w:val="21"/>
                <w:bdr w:val="none" w:sz="0" w:space="0" w:color="auto" w:frame="1"/>
                <w14:ligatures w14:val="none"/>
              </w:rPr>
              <w:t>ar</w:t>
            </w:r>
            <w:proofErr w:type="spellEnd"/>
            <w:r w:rsidRPr="00FE38F7">
              <w:rPr>
                <w:rFonts w:ascii="inherit" w:eastAsia="Times New Roman" w:hAnsi="inherit" w:cs="Times New Roman"/>
                <w:kern w:val="0"/>
                <w:sz w:val="21"/>
                <w:szCs w:val="21"/>
                <w:bdr w:val="none" w:sz="0" w:space="0" w:color="auto" w:frame="1"/>
                <w14:ligatures w14:val="none"/>
              </w:rPr>
              <w:t xml:space="preserve"> a dealer's type in the request execution mode (with the order confirmation option enabled).</w:t>
            </w:r>
          </w:p>
        </w:tc>
      </w:tr>
      <w:tr w:rsidR="00FE38F7" w:rsidRPr="00FE38F7" w14:paraId="148BE9F9" w14:textId="77777777" w:rsidTr="00FE38F7">
        <w:tc>
          <w:tcPr>
            <w:tcW w:w="3225" w:type="dxa"/>
            <w:tcBorders>
              <w:top w:val="single" w:sz="6" w:space="0" w:color="B1C2D6"/>
              <w:left w:val="single" w:sz="6" w:space="0" w:color="B1C2D6"/>
              <w:bottom w:val="single" w:sz="6" w:space="0" w:color="B1C2D6"/>
              <w:right w:val="single" w:sz="6" w:space="0" w:color="B1C2D6"/>
            </w:tcBorders>
            <w:hideMark/>
          </w:tcPr>
          <w:p w14:paraId="7343EEF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REQUEST_INSTANT</w:t>
            </w:r>
          </w:p>
        </w:tc>
        <w:tc>
          <w:tcPr>
            <w:tcW w:w="1290" w:type="dxa"/>
            <w:tcBorders>
              <w:top w:val="single" w:sz="6" w:space="0" w:color="B1C2D6"/>
              <w:left w:val="single" w:sz="6" w:space="0" w:color="B1C2D6"/>
              <w:bottom w:val="single" w:sz="6" w:space="0" w:color="B1C2D6"/>
              <w:right w:val="single" w:sz="6" w:space="0" w:color="B1C2D6"/>
            </w:tcBorders>
            <w:hideMark/>
          </w:tcPr>
          <w:p w14:paraId="1033672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0x00000004</w:t>
            </w:r>
          </w:p>
        </w:tc>
        <w:tc>
          <w:tcPr>
            <w:tcW w:w="0" w:type="auto"/>
            <w:tcBorders>
              <w:top w:val="single" w:sz="6" w:space="0" w:color="B1C2D6"/>
              <w:left w:val="single" w:sz="6" w:space="0" w:color="B1C2D6"/>
              <w:bottom w:val="single" w:sz="6" w:space="0" w:color="B1C2D6"/>
              <w:right w:val="single" w:sz="6" w:space="0" w:color="B1C2D6"/>
            </w:tcBorders>
            <w:hideMark/>
          </w:tcPr>
          <w:p w14:paraId="1F0817F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Placing an order in the instant execution mode.</w:t>
            </w:r>
          </w:p>
        </w:tc>
      </w:tr>
      <w:tr w:rsidR="00FE38F7" w:rsidRPr="00FE38F7" w14:paraId="33BEB9D1" w14:textId="77777777" w:rsidTr="00FE38F7">
        <w:tc>
          <w:tcPr>
            <w:tcW w:w="3225" w:type="dxa"/>
            <w:tcBorders>
              <w:top w:val="single" w:sz="6" w:space="0" w:color="B1C2D6"/>
              <w:left w:val="single" w:sz="6" w:space="0" w:color="B1C2D6"/>
              <w:bottom w:val="single" w:sz="6" w:space="0" w:color="B1C2D6"/>
              <w:right w:val="single" w:sz="6" w:space="0" w:color="B1C2D6"/>
            </w:tcBorders>
            <w:hideMark/>
          </w:tcPr>
          <w:p w14:paraId="569BB25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REQUEST_MARKET</w:t>
            </w:r>
          </w:p>
        </w:tc>
        <w:tc>
          <w:tcPr>
            <w:tcW w:w="1290" w:type="dxa"/>
            <w:tcBorders>
              <w:top w:val="single" w:sz="6" w:space="0" w:color="B1C2D6"/>
              <w:left w:val="single" w:sz="6" w:space="0" w:color="B1C2D6"/>
              <w:bottom w:val="single" w:sz="6" w:space="0" w:color="B1C2D6"/>
              <w:right w:val="single" w:sz="6" w:space="0" w:color="B1C2D6"/>
            </w:tcBorders>
            <w:hideMark/>
          </w:tcPr>
          <w:p w14:paraId="2E16DA3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0x00000008</w:t>
            </w:r>
          </w:p>
        </w:tc>
        <w:tc>
          <w:tcPr>
            <w:tcW w:w="0" w:type="auto"/>
            <w:tcBorders>
              <w:top w:val="single" w:sz="6" w:space="0" w:color="B1C2D6"/>
              <w:left w:val="single" w:sz="6" w:space="0" w:color="B1C2D6"/>
              <w:bottom w:val="single" w:sz="6" w:space="0" w:color="B1C2D6"/>
              <w:right w:val="single" w:sz="6" w:space="0" w:color="B1C2D6"/>
            </w:tcBorders>
            <w:hideMark/>
          </w:tcPr>
          <w:p w14:paraId="3DBDC1C0"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Placing an order in the market execution mode.</w:t>
            </w:r>
          </w:p>
        </w:tc>
      </w:tr>
      <w:tr w:rsidR="00FE38F7" w:rsidRPr="00FE38F7" w14:paraId="2E0DE666" w14:textId="77777777" w:rsidTr="00FE38F7">
        <w:tc>
          <w:tcPr>
            <w:tcW w:w="3225" w:type="dxa"/>
            <w:tcBorders>
              <w:top w:val="single" w:sz="6" w:space="0" w:color="B1C2D6"/>
              <w:left w:val="single" w:sz="6" w:space="0" w:color="B1C2D6"/>
              <w:bottom w:val="single" w:sz="6" w:space="0" w:color="B1C2D6"/>
              <w:right w:val="single" w:sz="6" w:space="0" w:color="B1C2D6"/>
            </w:tcBorders>
            <w:hideMark/>
          </w:tcPr>
          <w:p w14:paraId="36EB6350"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REQUEST_EXCHANGE</w:t>
            </w:r>
          </w:p>
        </w:tc>
        <w:tc>
          <w:tcPr>
            <w:tcW w:w="1290" w:type="dxa"/>
            <w:tcBorders>
              <w:top w:val="single" w:sz="6" w:space="0" w:color="B1C2D6"/>
              <w:left w:val="single" w:sz="6" w:space="0" w:color="B1C2D6"/>
              <w:bottom w:val="single" w:sz="6" w:space="0" w:color="B1C2D6"/>
              <w:right w:val="single" w:sz="6" w:space="0" w:color="B1C2D6"/>
            </w:tcBorders>
            <w:hideMark/>
          </w:tcPr>
          <w:p w14:paraId="7F4DCC7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0x00000010</w:t>
            </w:r>
          </w:p>
        </w:tc>
        <w:tc>
          <w:tcPr>
            <w:tcW w:w="0" w:type="auto"/>
            <w:tcBorders>
              <w:top w:val="single" w:sz="6" w:space="0" w:color="B1C2D6"/>
              <w:left w:val="single" w:sz="6" w:space="0" w:color="B1C2D6"/>
              <w:bottom w:val="single" w:sz="6" w:space="0" w:color="B1C2D6"/>
              <w:right w:val="single" w:sz="6" w:space="0" w:color="B1C2D6"/>
            </w:tcBorders>
            <w:hideMark/>
          </w:tcPr>
          <w:p w14:paraId="66AA4B0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Placing an order in the exchange execution mode.</w:t>
            </w:r>
          </w:p>
        </w:tc>
      </w:tr>
      <w:tr w:rsidR="00FE38F7" w:rsidRPr="00FE38F7" w14:paraId="42D1683D" w14:textId="77777777" w:rsidTr="00FE38F7">
        <w:tc>
          <w:tcPr>
            <w:tcW w:w="3225" w:type="dxa"/>
            <w:tcBorders>
              <w:top w:val="single" w:sz="6" w:space="0" w:color="B1C2D6"/>
              <w:left w:val="single" w:sz="6" w:space="0" w:color="B1C2D6"/>
              <w:bottom w:val="single" w:sz="6" w:space="0" w:color="B1C2D6"/>
              <w:right w:val="single" w:sz="6" w:space="0" w:color="B1C2D6"/>
            </w:tcBorders>
            <w:hideMark/>
          </w:tcPr>
          <w:p w14:paraId="664CA52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REQUEST_PENDING</w:t>
            </w:r>
          </w:p>
        </w:tc>
        <w:tc>
          <w:tcPr>
            <w:tcW w:w="1290" w:type="dxa"/>
            <w:tcBorders>
              <w:top w:val="single" w:sz="6" w:space="0" w:color="B1C2D6"/>
              <w:left w:val="single" w:sz="6" w:space="0" w:color="B1C2D6"/>
              <w:bottom w:val="single" w:sz="6" w:space="0" w:color="B1C2D6"/>
              <w:right w:val="single" w:sz="6" w:space="0" w:color="B1C2D6"/>
            </w:tcBorders>
            <w:hideMark/>
          </w:tcPr>
          <w:p w14:paraId="2567C72B"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0x00000020</w:t>
            </w:r>
          </w:p>
        </w:tc>
        <w:tc>
          <w:tcPr>
            <w:tcW w:w="0" w:type="auto"/>
            <w:tcBorders>
              <w:top w:val="single" w:sz="6" w:space="0" w:color="B1C2D6"/>
              <w:left w:val="single" w:sz="6" w:space="0" w:color="B1C2D6"/>
              <w:bottom w:val="single" w:sz="6" w:space="0" w:color="B1C2D6"/>
              <w:right w:val="single" w:sz="6" w:space="0" w:color="B1C2D6"/>
            </w:tcBorders>
            <w:hideMark/>
          </w:tcPr>
          <w:p w14:paraId="195090D8"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Placing a pending order.</w:t>
            </w:r>
          </w:p>
        </w:tc>
      </w:tr>
      <w:tr w:rsidR="00FE38F7" w:rsidRPr="00FE38F7" w14:paraId="7FB72E22" w14:textId="77777777" w:rsidTr="00FE38F7">
        <w:tc>
          <w:tcPr>
            <w:tcW w:w="3225" w:type="dxa"/>
            <w:tcBorders>
              <w:top w:val="single" w:sz="6" w:space="0" w:color="B1C2D6"/>
              <w:left w:val="single" w:sz="6" w:space="0" w:color="B1C2D6"/>
              <w:bottom w:val="single" w:sz="6" w:space="0" w:color="B1C2D6"/>
              <w:right w:val="single" w:sz="6" w:space="0" w:color="B1C2D6"/>
            </w:tcBorders>
            <w:hideMark/>
          </w:tcPr>
          <w:p w14:paraId="7698C7B8"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REQUEST_SLTP</w:t>
            </w:r>
          </w:p>
        </w:tc>
        <w:tc>
          <w:tcPr>
            <w:tcW w:w="1290" w:type="dxa"/>
            <w:tcBorders>
              <w:top w:val="single" w:sz="6" w:space="0" w:color="B1C2D6"/>
              <w:left w:val="single" w:sz="6" w:space="0" w:color="B1C2D6"/>
              <w:bottom w:val="single" w:sz="6" w:space="0" w:color="B1C2D6"/>
              <w:right w:val="single" w:sz="6" w:space="0" w:color="B1C2D6"/>
            </w:tcBorders>
            <w:hideMark/>
          </w:tcPr>
          <w:p w14:paraId="5E32DCB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0x00000040</w:t>
            </w:r>
          </w:p>
        </w:tc>
        <w:tc>
          <w:tcPr>
            <w:tcW w:w="0" w:type="auto"/>
            <w:tcBorders>
              <w:top w:val="single" w:sz="6" w:space="0" w:color="B1C2D6"/>
              <w:left w:val="single" w:sz="6" w:space="0" w:color="B1C2D6"/>
              <w:bottom w:val="single" w:sz="6" w:space="0" w:color="B1C2D6"/>
              <w:right w:val="single" w:sz="6" w:space="0" w:color="B1C2D6"/>
            </w:tcBorders>
            <w:hideMark/>
          </w:tcPr>
          <w:p w14:paraId="6049866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Modification of Stop Loss and Take Profit of a position.</w:t>
            </w:r>
          </w:p>
        </w:tc>
      </w:tr>
      <w:tr w:rsidR="00FE38F7" w:rsidRPr="00FE38F7" w14:paraId="2EA7A196" w14:textId="77777777" w:rsidTr="00FE38F7">
        <w:tc>
          <w:tcPr>
            <w:tcW w:w="3225" w:type="dxa"/>
            <w:tcBorders>
              <w:top w:val="single" w:sz="6" w:space="0" w:color="B1C2D6"/>
              <w:left w:val="single" w:sz="6" w:space="0" w:color="B1C2D6"/>
              <w:bottom w:val="single" w:sz="6" w:space="0" w:color="B1C2D6"/>
              <w:right w:val="single" w:sz="6" w:space="0" w:color="B1C2D6"/>
            </w:tcBorders>
            <w:hideMark/>
          </w:tcPr>
          <w:p w14:paraId="3171B81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REQUEST_MODIFY</w:t>
            </w:r>
          </w:p>
        </w:tc>
        <w:tc>
          <w:tcPr>
            <w:tcW w:w="1290" w:type="dxa"/>
            <w:tcBorders>
              <w:top w:val="single" w:sz="6" w:space="0" w:color="B1C2D6"/>
              <w:left w:val="single" w:sz="6" w:space="0" w:color="B1C2D6"/>
              <w:bottom w:val="single" w:sz="6" w:space="0" w:color="B1C2D6"/>
              <w:right w:val="single" w:sz="6" w:space="0" w:color="B1C2D6"/>
            </w:tcBorders>
            <w:hideMark/>
          </w:tcPr>
          <w:p w14:paraId="72AF962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0x00000080</w:t>
            </w:r>
          </w:p>
        </w:tc>
        <w:tc>
          <w:tcPr>
            <w:tcW w:w="0" w:type="auto"/>
            <w:tcBorders>
              <w:top w:val="single" w:sz="6" w:space="0" w:color="B1C2D6"/>
              <w:left w:val="single" w:sz="6" w:space="0" w:color="B1C2D6"/>
              <w:bottom w:val="single" w:sz="6" w:space="0" w:color="B1C2D6"/>
              <w:right w:val="single" w:sz="6" w:space="0" w:color="B1C2D6"/>
            </w:tcBorders>
            <w:hideMark/>
          </w:tcPr>
          <w:p w14:paraId="551F590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Modification of a pending order.</w:t>
            </w:r>
          </w:p>
        </w:tc>
      </w:tr>
      <w:tr w:rsidR="00FE38F7" w:rsidRPr="00FE38F7" w14:paraId="1DFE9AE4" w14:textId="77777777" w:rsidTr="00FE38F7">
        <w:tc>
          <w:tcPr>
            <w:tcW w:w="3225" w:type="dxa"/>
            <w:tcBorders>
              <w:top w:val="single" w:sz="6" w:space="0" w:color="B1C2D6"/>
              <w:left w:val="single" w:sz="6" w:space="0" w:color="B1C2D6"/>
              <w:bottom w:val="single" w:sz="6" w:space="0" w:color="B1C2D6"/>
              <w:right w:val="single" w:sz="6" w:space="0" w:color="B1C2D6"/>
            </w:tcBorders>
            <w:hideMark/>
          </w:tcPr>
          <w:p w14:paraId="6FEEBFD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REQUEST_REMOVE</w:t>
            </w:r>
          </w:p>
        </w:tc>
        <w:tc>
          <w:tcPr>
            <w:tcW w:w="1290" w:type="dxa"/>
            <w:tcBorders>
              <w:top w:val="single" w:sz="6" w:space="0" w:color="B1C2D6"/>
              <w:left w:val="single" w:sz="6" w:space="0" w:color="B1C2D6"/>
              <w:bottom w:val="single" w:sz="6" w:space="0" w:color="B1C2D6"/>
              <w:right w:val="single" w:sz="6" w:space="0" w:color="B1C2D6"/>
            </w:tcBorders>
            <w:hideMark/>
          </w:tcPr>
          <w:p w14:paraId="3543B9A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0x00000100</w:t>
            </w:r>
          </w:p>
        </w:tc>
        <w:tc>
          <w:tcPr>
            <w:tcW w:w="0" w:type="auto"/>
            <w:tcBorders>
              <w:top w:val="single" w:sz="6" w:space="0" w:color="B1C2D6"/>
              <w:left w:val="single" w:sz="6" w:space="0" w:color="B1C2D6"/>
              <w:bottom w:val="single" w:sz="6" w:space="0" w:color="B1C2D6"/>
              <w:right w:val="single" w:sz="6" w:space="0" w:color="B1C2D6"/>
            </w:tcBorders>
            <w:hideMark/>
          </w:tcPr>
          <w:p w14:paraId="0237492B"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Deleting a pending order.</w:t>
            </w:r>
          </w:p>
        </w:tc>
      </w:tr>
      <w:tr w:rsidR="00FE38F7" w:rsidRPr="00FE38F7" w14:paraId="383370A3" w14:textId="77777777" w:rsidTr="00FE38F7">
        <w:tc>
          <w:tcPr>
            <w:tcW w:w="3225" w:type="dxa"/>
            <w:tcBorders>
              <w:top w:val="single" w:sz="6" w:space="0" w:color="B1C2D6"/>
              <w:left w:val="single" w:sz="6" w:space="0" w:color="B1C2D6"/>
              <w:bottom w:val="single" w:sz="6" w:space="0" w:color="B1C2D6"/>
              <w:right w:val="single" w:sz="6" w:space="0" w:color="B1C2D6"/>
            </w:tcBorders>
            <w:hideMark/>
          </w:tcPr>
          <w:p w14:paraId="4B88CD0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REQUEST_ACTIVATE</w:t>
            </w:r>
          </w:p>
        </w:tc>
        <w:tc>
          <w:tcPr>
            <w:tcW w:w="1290" w:type="dxa"/>
            <w:tcBorders>
              <w:top w:val="single" w:sz="6" w:space="0" w:color="B1C2D6"/>
              <w:left w:val="single" w:sz="6" w:space="0" w:color="B1C2D6"/>
              <w:bottom w:val="single" w:sz="6" w:space="0" w:color="B1C2D6"/>
              <w:right w:val="single" w:sz="6" w:space="0" w:color="B1C2D6"/>
            </w:tcBorders>
            <w:hideMark/>
          </w:tcPr>
          <w:p w14:paraId="5A2DAEB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0x00000200</w:t>
            </w:r>
          </w:p>
        </w:tc>
        <w:tc>
          <w:tcPr>
            <w:tcW w:w="0" w:type="auto"/>
            <w:tcBorders>
              <w:top w:val="single" w:sz="6" w:space="0" w:color="B1C2D6"/>
              <w:left w:val="single" w:sz="6" w:space="0" w:color="B1C2D6"/>
              <w:bottom w:val="single" w:sz="6" w:space="0" w:color="B1C2D6"/>
              <w:right w:val="single" w:sz="6" w:space="0" w:color="B1C2D6"/>
            </w:tcBorders>
            <w:hideMark/>
          </w:tcPr>
          <w:p w14:paraId="2593F53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Activation (triggering) of a pending order.</w:t>
            </w:r>
          </w:p>
        </w:tc>
      </w:tr>
      <w:tr w:rsidR="00FE38F7" w:rsidRPr="00FE38F7" w14:paraId="1CA20C9C" w14:textId="77777777" w:rsidTr="00FE38F7">
        <w:tc>
          <w:tcPr>
            <w:tcW w:w="3225" w:type="dxa"/>
            <w:tcBorders>
              <w:top w:val="single" w:sz="6" w:space="0" w:color="B1C2D6"/>
              <w:left w:val="single" w:sz="6" w:space="0" w:color="B1C2D6"/>
              <w:bottom w:val="single" w:sz="6" w:space="0" w:color="B1C2D6"/>
              <w:right w:val="single" w:sz="6" w:space="0" w:color="B1C2D6"/>
            </w:tcBorders>
            <w:hideMark/>
          </w:tcPr>
          <w:p w14:paraId="2874EA65"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REQUEST_STOPLIMIT</w:t>
            </w:r>
          </w:p>
        </w:tc>
        <w:tc>
          <w:tcPr>
            <w:tcW w:w="1290" w:type="dxa"/>
            <w:tcBorders>
              <w:top w:val="single" w:sz="6" w:space="0" w:color="B1C2D6"/>
              <w:left w:val="single" w:sz="6" w:space="0" w:color="B1C2D6"/>
              <w:bottom w:val="single" w:sz="6" w:space="0" w:color="B1C2D6"/>
              <w:right w:val="single" w:sz="6" w:space="0" w:color="B1C2D6"/>
            </w:tcBorders>
            <w:hideMark/>
          </w:tcPr>
          <w:p w14:paraId="2850DB9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0x00000400</w:t>
            </w:r>
          </w:p>
        </w:tc>
        <w:tc>
          <w:tcPr>
            <w:tcW w:w="0" w:type="auto"/>
            <w:tcBorders>
              <w:top w:val="single" w:sz="6" w:space="0" w:color="B1C2D6"/>
              <w:left w:val="single" w:sz="6" w:space="0" w:color="B1C2D6"/>
              <w:bottom w:val="single" w:sz="6" w:space="0" w:color="B1C2D6"/>
              <w:right w:val="single" w:sz="6" w:space="0" w:color="B1C2D6"/>
            </w:tcBorders>
            <w:hideMark/>
          </w:tcPr>
          <w:p w14:paraId="4105F558"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Activation of a Stop Limit order.</w:t>
            </w:r>
          </w:p>
        </w:tc>
      </w:tr>
      <w:tr w:rsidR="00FE38F7" w:rsidRPr="00FE38F7" w14:paraId="7B6C9B8C" w14:textId="77777777" w:rsidTr="00FE38F7">
        <w:tc>
          <w:tcPr>
            <w:tcW w:w="3225" w:type="dxa"/>
            <w:tcBorders>
              <w:top w:val="single" w:sz="6" w:space="0" w:color="B1C2D6"/>
              <w:left w:val="single" w:sz="6" w:space="0" w:color="B1C2D6"/>
              <w:bottom w:val="single" w:sz="6" w:space="0" w:color="B1C2D6"/>
              <w:right w:val="single" w:sz="6" w:space="0" w:color="B1C2D6"/>
            </w:tcBorders>
            <w:hideMark/>
          </w:tcPr>
          <w:p w14:paraId="0FCA75C5"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REQUEST_SL</w:t>
            </w:r>
          </w:p>
        </w:tc>
        <w:tc>
          <w:tcPr>
            <w:tcW w:w="1290" w:type="dxa"/>
            <w:tcBorders>
              <w:top w:val="single" w:sz="6" w:space="0" w:color="B1C2D6"/>
              <w:left w:val="single" w:sz="6" w:space="0" w:color="B1C2D6"/>
              <w:bottom w:val="single" w:sz="6" w:space="0" w:color="B1C2D6"/>
              <w:right w:val="single" w:sz="6" w:space="0" w:color="B1C2D6"/>
            </w:tcBorders>
            <w:hideMark/>
          </w:tcPr>
          <w:p w14:paraId="6514C9C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0x00000800</w:t>
            </w:r>
          </w:p>
        </w:tc>
        <w:tc>
          <w:tcPr>
            <w:tcW w:w="0" w:type="auto"/>
            <w:tcBorders>
              <w:top w:val="single" w:sz="6" w:space="0" w:color="B1C2D6"/>
              <w:left w:val="single" w:sz="6" w:space="0" w:color="B1C2D6"/>
              <w:bottom w:val="single" w:sz="6" w:space="0" w:color="B1C2D6"/>
              <w:right w:val="single" w:sz="6" w:space="0" w:color="B1C2D6"/>
            </w:tcBorders>
            <w:hideMark/>
          </w:tcPr>
          <w:p w14:paraId="698DAE8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Triggering of a Stop Loss order.</w:t>
            </w:r>
          </w:p>
        </w:tc>
      </w:tr>
      <w:tr w:rsidR="00FE38F7" w:rsidRPr="00FE38F7" w14:paraId="214B978A" w14:textId="77777777" w:rsidTr="00FE38F7">
        <w:tc>
          <w:tcPr>
            <w:tcW w:w="3225" w:type="dxa"/>
            <w:tcBorders>
              <w:top w:val="single" w:sz="6" w:space="0" w:color="B1C2D6"/>
              <w:left w:val="single" w:sz="6" w:space="0" w:color="B1C2D6"/>
              <w:bottom w:val="single" w:sz="6" w:space="0" w:color="B1C2D6"/>
              <w:right w:val="single" w:sz="6" w:space="0" w:color="B1C2D6"/>
            </w:tcBorders>
            <w:hideMark/>
          </w:tcPr>
          <w:p w14:paraId="1098406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REQUEST_TP</w:t>
            </w:r>
          </w:p>
        </w:tc>
        <w:tc>
          <w:tcPr>
            <w:tcW w:w="1290" w:type="dxa"/>
            <w:tcBorders>
              <w:top w:val="single" w:sz="6" w:space="0" w:color="B1C2D6"/>
              <w:left w:val="single" w:sz="6" w:space="0" w:color="B1C2D6"/>
              <w:bottom w:val="single" w:sz="6" w:space="0" w:color="B1C2D6"/>
              <w:right w:val="single" w:sz="6" w:space="0" w:color="B1C2D6"/>
            </w:tcBorders>
            <w:hideMark/>
          </w:tcPr>
          <w:p w14:paraId="3BEB4A5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0x00001000</w:t>
            </w:r>
          </w:p>
        </w:tc>
        <w:tc>
          <w:tcPr>
            <w:tcW w:w="0" w:type="auto"/>
            <w:tcBorders>
              <w:top w:val="single" w:sz="6" w:space="0" w:color="B1C2D6"/>
              <w:left w:val="single" w:sz="6" w:space="0" w:color="B1C2D6"/>
              <w:bottom w:val="single" w:sz="6" w:space="0" w:color="B1C2D6"/>
              <w:right w:val="single" w:sz="6" w:space="0" w:color="B1C2D6"/>
            </w:tcBorders>
            <w:hideMark/>
          </w:tcPr>
          <w:p w14:paraId="4C8EE748"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Triggering of a Take Profit order.</w:t>
            </w:r>
          </w:p>
        </w:tc>
      </w:tr>
      <w:tr w:rsidR="00FE38F7" w:rsidRPr="00FE38F7" w14:paraId="708F6DD1" w14:textId="77777777" w:rsidTr="00FE38F7">
        <w:tc>
          <w:tcPr>
            <w:tcW w:w="3225" w:type="dxa"/>
            <w:tcBorders>
              <w:top w:val="single" w:sz="6" w:space="0" w:color="B1C2D6"/>
              <w:left w:val="single" w:sz="6" w:space="0" w:color="B1C2D6"/>
              <w:bottom w:val="single" w:sz="6" w:space="0" w:color="B1C2D6"/>
              <w:right w:val="single" w:sz="6" w:space="0" w:color="B1C2D6"/>
            </w:tcBorders>
            <w:hideMark/>
          </w:tcPr>
          <w:p w14:paraId="6C014F90"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REQUEST_STOPOUT_ORDER</w:t>
            </w:r>
          </w:p>
        </w:tc>
        <w:tc>
          <w:tcPr>
            <w:tcW w:w="1290" w:type="dxa"/>
            <w:tcBorders>
              <w:top w:val="single" w:sz="6" w:space="0" w:color="B1C2D6"/>
              <w:left w:val="single" w:sz="6" w:space="0" w:color="B1C2D6"/>
              <w:bottom w:val="single" w:sz="6" w:space="0" w:color="B1C2D6"/>
              <w:right w:val="single" w:sz="6" w:space="0" w:color="B1C2D6"/>
            </w:tcBorders>
            <w:hideMark/>
          </w:tcPr>
          <w:p w14:paraId="09563DA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0x00002000</w:t>
            </w:r>
          </w:p>
        </w:tc>
        <w:tc>
          <w:tcPr>
            <w:tcW w:w="0" w:type="auto"/>
            <w:tcBorders>
              <w:top w:val="single" w:sz="6" w:space="0" w:color="B1C2D6"/>
              <w:left w:val="single" w:sz="6" w:space="0" w:color="B1C2D6"/>
              <w:bottom w:val="single" w:sz="6" w:space="0" w:color="B1C2D6"/>
              <w:right w:val="single" w:sz="6" w:space="0" w:color="B1C2D6"/>
            </w:tcBorders>
            <w:hideMark/>
          </w:tcPr>
          <w:p w14:paraId="4C86F5C5"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A request to delete a pending order in case of reaching the stop-out level (if margin requirements are set for pending orders)</w:t>
            </w:r>
          </w:p>
        </w:tc>
      </w:tr>
      <w:tr w:rsidR="00FE38F7" w:rsidRPr="00FE38F7" w14:paraId="46E8DC8B" w14:textId="77777777" w:rsidTr="00FE38F7">
        <w:tc>
          <w:tcPr>
            <w:tcW w:w="3225" w:type="dxa"/>
            <w:tcBorders>
              <w:top w:val="single" w:sz="6" w:space="0" w:color="B1C2D6"/>
              <w:left w:val="single" w:sz="6" w:space="0" w:color="B1C2D6"/>
              <w:bottom w:val="single" w:sz="6" w:space="0" w:color="B1C2D6"/>
              <w:right w:val="single" w:sz="6" w:space="0" w:color="B1C2D6"/>
            </w:tcBorders>
            <w:hideMark/>
          </w:tcPr>
          <w:p w14:paraId="4974D04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REQUEST_STOPOUT_POSITION</w:t>
            </w:r>
          </w:p>
        </w:tc>
        <w:tc>
          <w:tcPr>
            <w:tcW w:w="1290" w:type="dxa"/>
            <w:tcBorders>
              <w:top w:val="single" w:sz="6" w:space="0" w:color="B1C2D6"/>
              <w:left w:val="single" w:sz="6" w:space="0" w:color="B1C2D6"/>
              <w:bottom w:val="single" w:sz="6" w:space="0" w:color="B1C2D6"/>
              <w:right w:val="single" w:sz="6" w:space="0" w:color="B1C2D6"/>
            </w:tcBorders>
            <w:hideMark/>
          </w:tcPr>
          <w:p w14:paraId="2168110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0x00004000</w:t>
            </w:r>
          </w:p>
        </w:tc>
        <w:tc>
          <w:tcPr>
            <w:tcW w:w="0" w:type="auto"/>
            <w:tcBorders>
              <w:top w:val="single" w:sz="6" w:space="0" w:color="B1C2D6"/>
              <w:left w:val="single" w:sz="6" w:space="0" w:color="B1C2D6"/>
              <w:bottom w:val="single" w:sz="6" w:space="0" w:color="B1C2D6"/>
              <w:right w:val="single" w:sz="6" w:space="0" w:color="B1C2D6"/>
            </w:tcBorders>
            <w:hideMark/>
          </w:tcPr>
          <w:p w14:paraId="306251C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A request to close a position when reaching stop-out.</w:t>
            </w:r>
          </w:p>
        </w:tc>
      </w:tr>
      <w:tr w:rsidR="00FE38F7" w:rsidRPr="00FE38F7" w14:paraId="51C273AB" w14:textId="77777777" w:rsidTr="00FE38F7">
        <w:tc>
          <w:tcPr>
            <w:tcW w:w="3225" w:type="dxa"/>
            <w:tcBorders>
              <w:top w:val="single" w:sz="6" w:space="0" w:color="B1C2D6"/>
              <w:left w:val="single" w:sz="6" w:space="0" w:color="B1C2D6"/>
              <w:bottom w:val="single" w:sz="6" w:space="0" w:color="B1C2D6"/>
              <w:right w:val="single" w:sz="6" w:space="0" w:color="B1C2D6"/>
            </w:tcBorders>
            <w:hideMark/>
          </w:tcPr>
          <w:p w14:paraId="6E61ADBD"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REQUEST_EXPIRATION</w:t>
            </w:r>
          </w:p>
        </w:tc>
        <w:tc>
          <w:tcPr>
            <w:tcW w:w="1290" w:type="dxa"/>
            <w:tcBorders>
              <w:top w:val="single" w:sz="6" w:space="0" w:color="B1C2D6"/>
              <w:left w:val="single" w:sz="6" w:space="0" w:color="B1C2D6"/>
              <w:bottom w:val="single" w:sz="6" w:space="0" w:color="B1C2D6"/>
              <w:right w:val="single" w:sz="6" w:space="0" w:color="B1C2D6"/>
            </w:tcBorders>
            <w:hideMark/>
          </w:tcPr>
          <w:p w14:paraId="3453256B"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0x00008000</w:t>
            </w:r>
          </w:p>
        </w:tc>
        <w:tc>
          <w:tcPr>
            <w:tcW w:w="0" w:type="auto"/>
            <w:tcBorders>
              <w:top w:val="single" w:sz="6" w:space="0" w:color="B1C2D6"/>
              <w:left w:val="single" w:sz="6" w:space="0" w:color="B1C2D6"/>
              <w:bottom w:val="single" w:sz="6" w:space="0" w:color="B1C2D6"/>
              <w:right w:val="single" w:sz="6" w:space="0" w:color="B1C2D6"/>
            </w:tcBorders>
            <w:hideMark/>
          </w:tcPr>
          <w:p w14:paraId="74CF5A2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Cancellation of an order upon expiration.</w:t>
            </w:r>
          </w:p>
        </w:tc>
      </w:tr>
      <w:tr w:rsidR="00FE38F7" w:rsidRPr="00FE38F7" w14:paraId="30D49674" w14:textId="77777777" w:rsidTr="00FE38F7">
        <w:tc>
          <w:tcPr>
            <w:tcW w:w="3225" w:type="dxa"/>
            <w:tcBorders>
              <w:top w:val="single" w:sz="6" w:space="0" w:color="B1C2D6"/>
              <w:left w:val="single" w:sz="6" w:space="0" w:color="B1C2D6"/>
              <w:bottom w:val="single" w:sz="6" w:space="0" w:color="B1C2D6"/>
              <w:right w:val="single" w:sz="6" w:space="0" w:color="B1C2D6"/>
            </w:tcBorders>
            <w:hideMark/>
          </w:tcPr>
          <w:p w14:paraId="2BDC375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REQUEST_DEALER_POS_EXECUTE</w:t>
            </w:r>
          </w:p>
        </w:tc>
        <w:tc>
          <w:tcPr>
            <w:tcW w:w="1290" w:type="dxa"/>
            <w:tcBorders>
              <w:top w:val="single" w:sz="6" w:space="0" w:color="B1C2D6"/>
              <w:left w:val="single" w:sz="6" w:space="0" w:color="B1C2D6"/>
              <w:bottom w:val="single" w:sz="6" w:space="0" w:color="B1C2D6"/>
              <w:right w:val="single" w:sz="6" w:space="0" w:color="B1C2D6"/>
            </w:tcBorders>
            <w:hideMark/>
          </w:tcPr>
          <w:p w14:paraId="3A44FF98"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0x00010000</w:t>
            </w:r>
          </w:p>
        </w:tc>
        <w:tc>
          <w:tcPr>
            <w:tcW w:w="0" w:type="auto"/>
            <w:tcBorders>
              <w:top w:val="single" w:sz="6" w:space="0" w:color="B1C2D6"/>
              <w:left w:val="single" w:sz="6" w:space="0" w:color="B1C2D6"/>
              <w:bottom w:val="single" w:sz="6" w:space="0" w:color="B1C2D6"/>
              <w:right w:val="single" w:sz="6" w:space="0" w:color="B1C2D6"/>
            </w:tcBorders>
            <w:hideMark/>
          </w:tcPr>
          <w:p w14:paraId="040E3A05"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Position opening and closing by a dealer.</w:t>
            </w:r>
          </w:p>
        </w:tc>
      </w:tr>
      <w:tr w:rsidR="00FE38F7" w:rsidRPr="00FE38F7" w14:paraId="4436F56E" w14:textId="77777777" w:rsidTr="00FE38F7">
        <w:tc>
          <w:tcPr>
            <w:tcW w:w="3225" w:type="dxa"/>
            <w:tcBorders>
              <w:top w:val="single" w:sz="6" w:space="0" w:color="B1C2D6"/>
              <w:left w:val="single" w:sz="6" w:space="0" w:color="B1C2D6"/>
              <w:bottom w:val="single" w:sz="6" w:space="0" w:color="B1C2D6"/>
              <w:right w:val="single" w:sz="6" w:space="0" w:color="B1C2D6"/>
            </w:tcBorders>
            <w:hideMark/>
          </w:tcPr>
          <w:p w14:paraId="669CA24D"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REQUEST_DEALER_ORD_PENDING</w:t>
            </w:r>
          </w:p>
        </w:tc>
        <w:tc>
          <w:tcPr>
            <w:tcW w:w="1290" w:type="dxa"/>
            <w:tcBorders>
              <w:top w:val="single" w:sz="6" w:space="0" w:color="B1C2D6"/>
              <w:left w:val="single" w:sz="6" w:space="0" w:color="B1C2D6"/>
              <w:bottom w:val="single" w:sz="6" w:space="0" w:color="B1C2D6"/>
              <w:right w:val="single" w:sz="6" w:space="0" w:color="B1C2D6"/>
            </w:tcBorders>
            <w:hideMark/>
          </w:tcPr>
          <w:p w14:paraId="220B4CB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0x00020000</w:t>
            </w:r>
          </w:p>
        </w:tc>
        <w:tc>
          <w:tcPr>
            <w:tcW w:w="0" w:type="auto"/>
            <w:tcBorders>
              <w:top w:val="single" w:sz="6" w:space="0" w:color="B1C2D6"/>
              <w:left w:val="single" w:sz="6" w:space="0" w:color="B1C2D6"/>
              <w:bottom w:val="single" w:sz="6" w:space="0" w:color="B1C2D6"/>
              <w:right w:val="single" w:sz="6" w:space="0" w:color="B1C2D6"/>
            </w:tcBorders>
            <w:hideMark/>
          </w:tcPr>
          <w:p w14:paraId="268B2C80"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Placing of a pending order by a dealer.</w:t>
            </w:r>
          </w:p>
        </w:tc>
      </w:tr>
      <w:tr w:rsidR="00FE38F7" w:rsidRPr="00FE38F7" w14:paraId="2B56704C" w14:textId="77777777" w:rsidTr="00FE38F7">
        <w:tc>
          <w:tcPr>
            <w:tcW w:w="3225" w:type="dxa"/>
            <w:tcBorders>
              <w:top w:val="single" w:sz="6" w:space="0" w:color="B1C2D6"/>
              <w:left w:val="single" w:sz="6" w:space="0" w:color="B1C2D6"/>
              <w:bottom w:val="single" w:sz="6" w:space="0" w:color="B1C2D6"/>
              <w:right w:val="single" w:sz="6" w:space="0" w:color="B1C2D6"/>
            </w:tcBorders>
            <w:hideMark/>
          </w:tcPr>
          <w:p w14:paraId="0B72490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REQUEST_DEALER_POS_MODIFY</w:t>
            </w:r>
          </w:p>
        </w:tc>
        <w:tc>
          <w:tcPr>
            <w:tcW w:w="1290" w:type="dxa"/>
            <w:tcBorders>
              <w:top w:val="single" w:sz="6" w:space="0" w:color="B1C2D6"/>
              <w:left w:val="single" w:sz="6" w:space="0" w:color="B1C2D6"/>
              <w:bottom w:val="single" w:sz="6" w:space="0" w:color="B1C2D6"/>
              <w:right w:val="single" w:sz="6" w:space="0" w:color="B1C2D6"/>
            </w:tcBorders>
            <w:hideMark/>
          </w:tcPr>
          <w:p w14:paraId="3A67DFF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0x00040000</w:t>
            </w:r>
          </w:p>
        </w:tc>
        <w:tc>
          <w:tcPr>
            <w:tcW w:w="0" w:type="auto"/>
            <w:tcBorders>
              <w:top w:val="single" w:sz="6" w:space="0" w:color="B1C2D6"/>
              <w:left w:val="single" w:sz="6" w:space="0" w:color="B1C2D6"/>
              <w:bottom w:val="single" w:sz="6" w:space="0" w:color="B1C2D6"/>
              <w:right w:val="single" w:sz="6" w:space="0" w:color="B1C2D6"/>
            </w:tcBorders>
            <w:hideMark/>
          </w:tcPr>
          <w:p w14:paraId="3E06F0F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Position modification by a dealer.</w:t>
            </w:r>
          </w:p>
        </w:tc>
      </w:tr>
      <w:tr w:rsidR="00FE38F7" w:rsidRPr="00FE38F7" w14:paraId="5B564572" w14:textId="77777777" w:rsidTr="00FE38F7">
        <w:tc>
          <w:tcPr>
            <w:tcW w:w="3225" w:type="dxa"/>
            <w:tcBorders>
              <w:top w:val="single" w:sz="6" w:space="0" w:color="B1C2D6"/>
              <w:left w:val="single" w:sz="6" w:space="0" w:color="B1C2D6"/>
              <w:bottom w:val="single" w:sz="6" w:space="0" w:color="B1C2D6"/>
              <w:right w:val="single" w:sz="6" w:space="0" w:color="B1C2D6"/>
            </w:tcBorders>
            <w:hideMark/>
          </w:tcPr>
          <w:p w14:paraId="2E1EDB2B"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REQUEST_DEALER_ORD_MODIFY</w:t>
            </w:r>
          </w:p>
        </w:tc>
        <w:tc>
          <w:tcPr>
            <w:tcW w:w="1290" w:type="dxa"/>
            <w:tcBorders>
              <w:top w:val="single" w:sz="6" w:space="0" w:color="B1C2D6"/>
              <w:left w:val="single" w:sz="6" w:space="0" w:color="B1C2D6"/>
              <w:bottom w:val="single" w:sz="6" w:space="0" w:color="B1C2D6"/>
              <w:right w:val="single" w:sz="6" w:space="0" w:color="B1C2D6"/>
            </w:tcBorders>
            <w:hideMark/>
          </w:tcPr>
          <w:p w14:paraId="70CAC60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0x00080000</w:t>
            </w:r>
          </w:p>
        </w:tc>
        <w:tc>
          <w:tcPr>
            <w:tcW w:w="0" w:type="auto"/>
            <w:tcBorders>
              <w:top w:val="single" w:sz="6" w:space="0" w:color="B1C2D6"/>
              <w:left w:val="single" w:sz="6" w:space="0" w:color="B1C2D6"/>
              <w:bottom w:val="single" w:sz="6" w:space="0" w:color="B1C2D6"/>
              <w:right w:val="single" w:sz="6" w:space="0" w:color="B1C2D6"/>
            </w:tcBorders>
            <w:hideMark/>
          </w:tcPr>
          <w:p w14:paraId="2E1AF5D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Order modification by a dealer.</w:t>
            </w:r>
          </w:p>
        </w:tc>
      </w:tr>
      <w:tr w:rsidR="00FE38F7" w:rsidRPr="00FE38F7" w14:paraId="4DF02AF8" w14:textId="77777777" w:rsidTr="00FE38F7">
        <w:tc>
          <w:tcPr>
            <w:tcW w:w="3225" w:type="dxa"/>
            <w:tcBorders>
              <w:top w:val="single" w:sz="6" w:space="0" w:color="B1C2D6"/>
              <w:left w:val="single" w:sz="6" w:space="0" w:color="B1C2D6"/>
              <w:bottom w:val="single" w:sz="6" w:space="0" w:color="B1C2D6"/>
              <w:right w:val="single" w:sz="6" w:space="0" w:color="B1C2D6"/>
            </w:tcBorders>
            <w:hideMark/>
          </w:tcPr>
          <w:p w14:paraId="17B3086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REQUEST_DEALER_ORD_REMOVE</w:t>
            </w:r>
          </w:p>
        </w:tc>
        <w:tc>
          <w:tcPr>
            <w:tcW w:w="1290" w:type="dxa"/>
            <w:tcBorders>
              <w:top w:val="single" w:sz="6" w:space="0" w:color="B1C2D6"/>
              <w:left w:val="single" w:sz="6" w:space="0" w:color="B1C2D6"/>
              <w:bottom w:val="single" w:sz="6" w:space="0" w:color="B1C2D6"/>
              <w:right w:val="single" w:sz="6" w:space="0" w:color="B1C2D6"/>
            </w:tcBorders>
            <w:hideMark/>
          </w:tcPr>
          <w:p w14:paraId="4A56E130"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0x00100000</w:t>
            </w:r>
          </w:p>
        </w:tc>
        <w:tc>
          <w:tcPr>
            <w:tcW w:w="0" w:type="auto"/>
            <w:tcBorders>
              <w:top w:val="single" w:sz="6" w:space="0" w:color="B1C2D6"/>
              <w:left w:val="single" w:sz="6" w:space="0" w:color="B1C2D6"/>
              <w:bottom w:val="single" w:sz="6" w:space="0" w:color="B1C2D6"/>
              <w:right w:val="single" w:sz="6" w:space="0" w:color="B1C2D6"/>
            </w:tcBorders>
            <w:hideMark/>
          </w:tcPr>
          <w:p w14:paraId="0209D2F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Order deletion by a dealer.</w:t>
            </w:r>
          </w:p>
        </w:tc>
      </w:tr>
      <w:tr w:rsidR="00FE38F7" w:rsidRPr="00FE38F7" w14:paraId="4650DECA" w14:textId="77777777" w:rsidTr="00FE38F7">
        <w:tc>
          <w:tcPr>
            <w:tcW w:w="3225" w:type="dxa"/>
            <w:tcBorders>
              <w:top w:val="single" w:sz="6" w:space="0" w:color="B1C2D6"/>
              <w:left w:val="single" w:sz="6" w:space="0" w:color="B1C2D6"/>
              <w:bottom w:val="single" w:sz="6" w:space="0" w:color="B1C2D6"/>
              <w:right w:val="single" w:sz="6" w:space="0" w:color="B1C2D6"/>
            </w:tcBorders>
            <w:hideMark/>
          </w:tcPr>
          <w:p w14:paraId="11AD5DF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REQUEST_DEALER_ORD_ACTIVATE</w:t>
            </w:r>
          </w:p>
        </w:tc>
        <w:tc>
          <w:tcPr>
            <w:tcW w:w="1290" w:type="dxa"/>
            <w:tcBorders>
              <w:top w:val="single" w:sz="6" w:space="0" w:color="B1C2D6"/>
              <w:left w:val="single" w:sz="6" w:space="0" w:color="B1C2D6"/>
              <w:bottom w:val="single" w:sz="6" w:space="0" w:color="B1C2D6"/>
              <w:right w:val="single" w:sz="6" w:space="0" w:color="B1C2D6"/>
            </w:tcBorders>
            <w:hideMark/>
          </w:tcPr>
          <w:p w14:paraId="42FB80F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0x00200000</w:t>
            </w:r>
          </w:p>
        </w:tc>
        <w:tc>
          <w:tcPr>
            <w:tcW w:w="0" w:type="auto"/>
            <w:tcBorders>
              <w:top w:val="single" w:sz="6" w:space="0" w:color="B1C2D6"/>
              <w:left w:val="single" w:sz="6" w:space="0" w:color="B1C2D6"/>
              <w:bottom w:val="single" w:sz="6" w:space="0" w:color="B1C2D6"/>
              <w:right w:val="single" w:sz="6" w:space="0" w:color="B1C2D6"/>
            </w:tcBorders>
            <w:hideMark/>
          </w:tcPr>
          <w:p w14:paraId="459027B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Order activation by a dealer.</w:t>
            </w:r>
          </w:p>
        </w:tc>
      </w:tr>
      <w:tr w:rsidR="00FE38F7" w:rsidRPr="00FE38F7" w14:paraId="3CC5EED2" w14:textId="77777777" w:rsidTr="00FE38F7">
        <w:tc>
          <w:tcPr>
            <w:tcW w:w="3225" w:type="dxa"/>
            <w:tcBorders>
              <w:top w:val="single" w:sz="6" w:space="0" w:color="B1C2D6"/>
              <w:left w:val="single" w:sz="6" w:space="0" w:color="B1C2D6"/>
              <w:bottom w:val="single" w:sz="6" w:space="0" w:color="B1C2D6"/>
              <w:right w:val="single" w:sz="6" w:space="0" w:color="B1C2D6"/>
            </w:tcBorders>
            <w:hideMark/>
          </w:tcPr>
          <w:p w14:paraId="277FCB85"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lastRenderedPageBreak/>
              <w:t>REQUEST_DEALER_ORD_SLIMIT</w:t>
            </w:r>
          </w:p>
        </w:tc>
        <w:tc>
          <w:tcPr>
            <w:tcW w:w="1290" w:type="dxa"/>
            <w:tcBorders>
              <w:top w:val="single" w:sz="6" w:space="0" w:color="B1C2D6"/>
              <w:left w:val="single" w:sz="6" w:space="0" w:color="B1C2D6"/>
              <w:bottom w:val="single" w:sz="6" w:space="0" w:color="B1C2D6"/>
              <w:right w:val="single" w:sz="6" w:space="0" w:color="B1C2D6"/>
            </w:tcBorders>
            <w:hideMark/>
          </w:tcPr>
          <w:p w14:paraId="6CAF628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0x00400000</w:t>
            </w:r>
          </w:p>
        </w:tc>
        <w:tc>
          <w:tcPr>
            <w:tcW w:w="0" w:type="auto"/>
            <w:tcBorders>
              <w:top w:val="single" w:sz="6" w:space="0" w:color="B1C2D6"/>
              <w:left w:val="single" w:sz="6" w:space="0" w:color="B1C2D6"/>
              <w:bottom w:val="single" w:sz="6" w:space="0" w:color="B1C2D6"/>
              <w:right w:val="single" w:sz="6" w:space="0" w:color="B1C2D6"/>
            </w:tcBorders>
            <w:hideMark/>
          </w:tcPr>
          <w:p w14:paraId="1F633A7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Activation of a Stop Limit order by a dealer. After this action is performed, the order turns into a limit order.</w:t>
            </w:r>
          </w:p>
        </w:tc>
      </w:tr>
      <w:tr w:rsidR="00FE38F7" w:rsidRPr="00FE38F7" w14:paraId="6A8D8724" w14:textId="77777777" w:rsidTr="00FE38F7">
        <w:tc>
          <w:tcPr>
            <w:tcW w:w="3225" w:type="dxa"/>
            <w:tcBorders>
              <w:top w:val="single" w:sz="6" w:space="0" w:color="B1C2D6"/>
              <w:left w:val="single" w:sz="6" w:space="0" w:color="B1C2D6"/>
              <w:bottom w:val="single" w:sz="6" w:space="0" w:color="B1C2D6"/>
              <w:right w:val="single" w:sz="6" w:space="0" w:color="B1C2D6"/>
            </w:tcBorders>
            <w:hideMark/>
          </w:tcPr>
          <w:p w14:paraId="1067CC1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REQUEST_DEALER_CLOSE_BY</w:t>
            </w:r>
          </w:p>
        </w:tc>
        <w:tc>
          <w:tcPr>
            <w:tcW w:w="1290" w:type="dxa"/>
            <w:tcBorders>
              <w:top w:val="single" w:sz="6" w:space="0" w:color="B1C2D6"/>
              <w:left w:val="single" w:sz="6" w:space="0" w:color="B1C2D6"/>
              <w:bottom w:val="single" w:sz="6" w:space="0" w:color="B1C2D6"/>
              <w:right w:val="single" w:sz="6" w:space="0" w:color="B1C2D6"/>
            </w:tcBorders>
            <w:hideMark/>
          </w:tcPr>
          <w:p w14:paraId="790DC4CD"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0x00800000</w:t>
            </w:r>
          </w:p>
        </w:tc>
        <w:tc>
          <w:tcPr>
            <w:tcW w:w="0" w:type="auto"/>
            <w:tcBorders>
              <w:top w:val="single" w:sz="6" w:space="0" w:color="B1C2D6"/>
              <w:left w:val="single" w:sz="6" w:space="0" w:color="B1C2D6"/>
              <w:bottom w:val="single" w:sz="6" w:space="0" w:color="B1C2D6"/>
              <w:right w:val="single" w:sz="6" w:space="0" w:color="B1C2D6"/>
            </w:tcBorders>
            <w:hideMark/>
          </w:tcPr>
          <w:p w14:paraId="2043F7F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Close By. An operation of closing two oppositely directed positions at a single symbol performed by a dealer.</w:t>
            </w:r>
          </w:p>
        </w:tc>
      </w:tr>
      <w:tr w:rsidR="00FE38F7" w:rsidRPr="00FE38F7" w14:paraId="2A3642C7" w14:textId="77777777" w:rsidTr="00FE38F7">
        <w:tc>
          <w:tcPr>
            <w:tcW w:w="3225" w:type="dxa"/>
            <w:tcBorders>
              <w:top w:val="single" w:sz="6" w:space="0" w:color="B1C2D6"/>
              <w:left w:val="single" w:sz="6" w:space="0" w:color="B1C2D6"/>
              <w:bottom w:val="single" w:sz="6" w:space="0" w:color="B1C2D6"/>
              <w:right w:val="single" w:sz="6" w:space="0" w:color="B1C2D6"/>
            </w:tcBorders>
            <w:hideMark/>
          </w:tcPr>
          <w:p w14:paraId="52864EF0"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REQUEST_CLOSE_BY</w:t>
            </w:r>
          </w:p>
        </w:tc>
        <w:tc>
          <w:tcPr>
            <w:tcW w:w="1290" w:type="dxa"/>
            <w:tcBorders>
              <w:top w:val="single" w:sz="6" w:space="0" w:color="B1C2D6"/>
              <w:left w:val="single" w:sz="6" w:space="0" w:color="B1C2D6"/>
              <w:bottom w:val="single" w:sz="6" w:space="0" w:color="B1C2D6"/>
              <w:right w:val="single" w:sz="6" w:space="0" w:color="B1C2D6"/>
            </w:tcBorders>
            <w:hideMark/>
          </w:tcPr>
          <w:p w14:paraId="058F256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0x01000000</w:t>
            </w:r>
          </w:p>
        </w:tc>
        <w:tc>
          <w:tcPr>
            <w:tcW w:w="0" w:type="auto"/>
            <w:tcBorders>
              <w:top w:val="single" w:sz="6" w:space="0" w:color="B1C2D6"/>
              <w:left w:val="single" w:sz="6" w:space="0" w:color="B1C2D6"/>
              <w:bottom w:val="single" w:sz="6" w:space="0" w:color="B1C2D6"/>
              <w:right w:val="single" w:sz="6" w:space="0" w:color="B1C2D6"/>
            </w:tcBorders>
            <w:hideMark/>
          </w:tcPr>
          <w:p w14:paraId="5F99CC0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Close By. An operation of closing two oppositely directed positions at a single symbol performed by a client.</w:t>
            </w:r>
          </w:p>
        </w:tc>
      </w:tr>
    </w:tbl>
    <w:p w14:paraId="7EAC9246" w14:textId="77777777" w:rsidR="00FE38F7" w:rsidRPr="00FE38F7" w:rsidRDefault="00FE38F7" w:rsidP="008259E5">
      <w:pPr>
        <w:pStyle w:val="Heading3"/>
      </w:pPr>
      <w:bookmarkStart w:id="39" w:name="entypeflags"/>
      <w:bookmarkEnd w:id="39"/>
      <w:proofErr w:type="spellStart"/>
      <w:r w:rsidRPr="00FE38F7">
        <w:t>EnTypeFlags</w:t>
      </w:r>
      <w:proofErr w:type="spellEnd"/>
    </w:p>
    <w:p w14:paraId="3D747A4C" w14:textId="77777777" w:rsidR="00FE38F7" w:rsidRPr="00FE38F7" w:rsidRDefault="00FE38F7" w:rsidP="00FE38F7">
      <w:pPr>
        <w:spacing w:after="0" w:line="315" w:lineRule="atLeast"/>
        <w:textAlignment w:val="baseline"/>
        <w:rPr>
          <w:rFonts w:ascii="inherit" w:eastAsia="Times New Roman" w:hAnsi="inherit" w:cs="Times New Roman"/>
          <w:color w:val="000000"/>
          <w:kern w:val="0"/>
          <w:sz w:val="21"/>
          <w:szCs w:val="21"/>
          <w14:ligatures w14:val="none"/>
        </w:rPr>
      </w:pPr>
      <w:r w:rsidRPr="00FE38F7">
        <w:rPr>
          <w:rFonts w:ascii="inherit" w:eastAsia="Times New Roman" w:hAnsi="inherit" w:cs="Times New Roman"/>
          <w:color w:val="000000"/>
          <w:kern w:val="0"/>
          <w:sz w:val="21"/>
          <w:szCs w:val="21"/>
          <w:bdr w:val="none" w:sz="0" w:space="0" w:color="auto" w:frame="1"/>
          <w14:ligatures w14:val="none"/>
        </w:rPr>
        <w:t xml:space="preserve">Conditions for applying a rule based on the order type are enumerate in </w:t>
      </w:r>
      <w:proofErr w:type="spellStart"/>
      <w:r w:rsidRPr="00FE38F7">
        <w:rPr>
          <w:rFonts w:ascii="inherit" w:eastAsia="Times New Roman" w:hAnsi="inherit" w:cs="Times New Roman"/>
          <w:color w:val="000000"/>
          <w:kern w:val="0"/>
          <w:sz w:val="21"/>
          <w:szCs w:val="21"/>
          <w:bdr w:val="none" w:sz="0" w:space="0" w:color="auto" w:frame="1"/>
          <w14:ligatures w14:val="none"/>
        </w:rPr>
        <w:t>EnTypeFlags</w:t>
      </w:r>
      <w:proofErr w:type="spellEnd"/>
      <w:r w:rsidRPr="00FE38F7">
        <w:rPr>
          <w:rFonts w:ascii="inherit" w:eastAsia="Times New Roman" w:hAnsi="inherit" w:cs="Times New Roman"/>
          <w:color w:val="000000"/>
          <w:kern w:val="0"/>
          <w:sz w:val="21"/>
          <w:szCs w:val="21"/>
          <w:bdr w:val="none" w:sz="0" w:space="0" w:color="auto" w:frame="1"/>
          <w14:ligatures w14:val="none"/>
        </w:rPr>
        <w:t>.</w:t>
      </w:r>
    </w:p>
    <w:tbl>
      <w:tblPr>
        <w:tblW w:w="945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2880"/>
        <w:gridCol w:w="1155"/>
        <w:gridCol w:w="5415"/>
      </w:tblGrid>
      <w:tr w:rsidR="00FE38F7" w:rsidRPr="00FE38F7" w14:paraId="0BBFC87B" w14:textId="77777777" w:rsidTr="00FE38F7">
        <w:trPr>
          <w:tblHeader/>
        </w:trPr>
        <w:tc>
          <w:tcPr>
            <w:tcW w:w="2880" w:type="dxa"/>
            <w:tcBorders>
              <w:top w:val="single" w:sz="6" w:space="0" w:color="B1C2D6"/>
              <w:left w:val="single" w:sz="6" w:space="0" w:color="B1C2D6"/>
              <w:bottom w:val="single" w:sz="6" w:space="0" w:color="B1C2D6"/>
              <w:right w:val="single" w:sz="6" w:space="0" w:color="B1C2D6"/>
            </w:tcBorders>
            <w:shd w:val="clear" w:color="auto" w:fill="DBE9F9"/>
            <w:hideMark/>
          </w:tcPr>
          <w:p w14:paraId="38847A9E"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ID</w:t>
            </w:r>
          </w:p>
        </w:tc>
        <w:tc>
          <w:tcPr>
            <w:tcW w:w="1155" w:type="dxa"/>
            <w:tcBorders>
              <w:top w:val="single" w:sz="6" w:space="0" w:color="B1C2D6"/>
              <w:left w:val="single" w:sz="6" w:space="0" w:color="B1C2D6"/>
              <w:bottom w:val="single" w:sz="6" w:space="0" w:color="B1C2D6"/>
              <w:right w:val="single" w:sz="6" w:space="0" w:color="B1C2D6"/>
            </w:tcBorders>
            <w:shd w:val="clear" w:color="auto" w:fill="DBE9F9"/>
            <w:hideMark/>
          </w:tcPr>
          <w:p w14:paraId="4D60E467"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Value</w:t>
            </w:r>
          </w:p>
        </w:tc>
        <w:tc>
          <w:tcPr>
            <w:tcW w:w="0" w:type="auto"/>
            <w:tcBorders>
              <w:top w:val="single" w:sz="6" w:space="0" w:color="B1C2D6"/>
              <w:left w:val="single" w:sz="6" w:space="0" w:color="B1C2D6"/>
              <w:bottom w:val="single" w:sz="6" w:space="0" w:color="B1C2D6"/>
              <w:right w:val="single" w:sz="6" w:space="0" w:color="B1C2D6"/>
            </w:tcBorders>
            <w:shd w:val="clear" w:color="auto" w:fill="DBE9F9"/>
            <w:hideMark/>
          </w:tcPr>
          <w:p w14:paraId="19271791"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Description</w:t>
            </w:r>
          </w:p>
        </w:tc>
      </w:tr>
      <w:tr w:rsidR="00FE38F7" w:rsidRPr="00FE38F7" w14:paraId="068EA638" w14:textId="77777777" w:rsidTr="00FE38F7">
        <w:tc>
          <w:tcPr>
            <w:tcW w:w="2880" w:type="dxa"/>
            <w:tcBorders>
              <w:top w:val="single" w:sz="6" w:space="0" w:color="B1C2D6"/>
              <w:left w:val="single" w:sz="6" w:space="0" w:color="B1C2D6"/>
              <w:bottom w:val="single" w:sz="6" w:space="0" w:color="B1C2D6"/>
              <w:right w:val="single" w:sz="6" w:space="0" w:color="B1C2D6"/>
            </w:tcBorders>
            <w:hideMark/>
          </w:tcPr>
          <w:p w14:paraId="577AD00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TYPE_NONE</w:t>
            </w:r>
          </w:p>
        </w:tc>
        <w:tc>
          <w:tcPr>
            <w:tcW w:w="1155" w:type="dxa"/>
            <w:tcBorders>
              <w:top w:val="single" w:sz="6" w:space="0" w:color="B1C2D6"/>
              <w:left w:val="single" w:sz="6" w:space="0" w:color="B1C2D6"/>
              <w:bottom w:val="single" w:sz="6" w:space="0" w:color="B1C2D6"/>
              <w:right w:val="single" w:sz="6" w:space="0" w:color="B1C2D6"/>
            </w:tcBorders>
            <w:hideMark/>
          </w:tcPr>
          <w:p w14:paraId="1D8A8E7B"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0x0000</w:t>
            </w:r>
          </w:p>
        </w:tc>
        <w:tc>
          <w:tcPr>
            <w:tcW w:w="0" w:type="auto"/>
            <w:tcBorders>
              <w:top w:val="single" w:sz="6" w:space="0" w:color="B1C2D6"/>
              <w:left w:val="single" w:sz="6" w:space="0" w:color="B1C2D6"/>
              <w:bottom w:val="single" w:sz="6" w:space="0" w:color="B1C2D6"/>
              <w:right w:val="single" w:sz="6" w:space="0" w:color="B1C2D6"/>
            </w:tcBorders>
            <w:hideMark/>
          </w:tcPr>
          <w:p w14:paraId="6788CF8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No conditions by the order type.</w:t>
            </w:r>
          </w:p>
        </w:tc>
      </w:tr>
      <w:tr w:rsidR="00FE38F7" w:rsidRPr="00FE38F7" w14:paraId="6FAC19C5" w14:textId="77777777" w:rsidTr="00FE38F7">
        <w:tc>
          <w:tcPr>
            <w:tcW w:w="2880" w:type="dxa"/>
            <w:tcBorders>
              <w:top w:val="single" w:sz="6" w:space="0" w:color="B1C2D6"/>
              <w:left w:val="single" w:sz="6" w:space="0" w:color="B1C2D6"/>
              <w:bottom w:val="single" w:sz="6" w:space="0" w:color="B1C2D6"/>
              <w:right w:val="single" w:sz="6" w:space="0" w:color="B1C2D6"/>
            </w:tcBorders>
            <w:hideMark/>
          </w:tcPr>
          <w:p w14:paraId="298B77F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TYPE_BUY</w:t>
            </w:r>
          </w:p>
        </w:tc>
        <w:tc>
          <w:tcPr>
            <w:tcW w:w="1155" w:type="dxa"/>
            <w:tcBorders>
              <w:top w:val="single" w:sz="6" w:space="0" w:color="B1C2D6"/>
              <w:left w:val="single" w:sz="6" w:space="0" w:color="B1C2D6"/>
              <w:bottom w:val="single" w:sz="6" w:space="0" w:color="B1C2D6"/>
              <w:right w:val="single" w:sz="6" w:space="0" w:color="B1C2D6"/>
            </w:tcBorders>
            <w:hideMark/>
          </w:tcPr>
          <w:p w14:paraId="66859BA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0x0001</w:t>
            </w:r>
          </w:p>
        </w:tc>
        <w:tc>
          <w:tcPr>
            <w:tcW w:w="0" w:type="auto"/>
            <w:tcBorders>
              <w:top w:val="single" w:sz="6" w:space="0" w:color="B1C2D6"/>
              <w:left w:val="single" w:sz="6" w:space="0" w:color="B1C2D6"/>
              <w:bottom w:val="single" w:sz="6" w:space="0" w:color="B1C2D6"/>
              <w:right w:val="single" w:sz="6" w:space="0" w:color="B1C2D6"/>
            </w:tcBorders>
            <w:hideMark/>
          </w:tcPr>
          <w:p w14:paraId="2EB1A24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 xml:space="preserve">A Buy </w:t>
            </w:r>
            <w:proofErr w:type="gramStart"/>
            <w:r w:rsidRPr="00FE38F7">
              <w:rPr>
                <w:rFonts w:ascii="inherit" w:eastAsia="Times New Roman" w:hAnsi="inherit" w:cs="Times New Roman"/>
                <w:kern w:val="0"/>
                <w:sz w:val="21"/>
                <w:szCs w:val="21"/>
                <w:bdr w:val="none" w:sz="0" w:space="0" w:color="auto" w:frame="1"/>
                <w14:ligatures w14:val="none"/>
              </w:rPr>
              <w:t>order</w:t>
            </w:r>
            <w:proofErr w:type="gramEnd"/>
            <w:r w:rsidRPr="00FE38F7">
              <w:rPr>
                <w:rFonts w:ascii="inherit" w:eastAsia="Times New Roman" w:hAnsi="inherit" w:cs="Times New Roman"/>
                <w:kern w:val="0"/>
                <w:sz w:val="21"/>
                <w:szCs w:val="21"/>
                <w:bdr w:val="none" w:sz="0" w:space="0" w:color="auto" w:frame="1"/>
                <w14:ligatures w14:val="none"/>
              </w:rPr>
              <w:t>.</w:t>
            </w:r>
          </w:p>
        </w:tc>
      </w:tr>
      <w:tr w:rsidR="00FE38F7" w:rsidRPr="00FE38F7" w14:paraId="34E336EA" w14:textId="77777777" w:rsidTr="00FE38F7">
        <w:tc>
          <w:tcPr>
            <w:tcW w:w="2880" w:type="dxa"/>
            <w:tcBorders>
              <w:top w:val="single" w:sz="6" w:space="0" w:color="B1C2D6"/>
              <w:left w:val="single" w:sz="6" w:space="0" w:color="B1C2D6"/>
              <w:bottom w:val="single" w:sz="6" w:space="0" w:color="B1C2D6"/>
              <w:right w:val="single" w:sz="6" w:space="0" w:color="B1C2D6"/>
            </w:tcBorders>
            <w:hideMark/>
          </w:tcPr>
          <w:p w14:paraId="3865847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TYPE_SELL</w:t>
            </w:r>
          </w:p>
        </w:tc>
        <w:tc>
          <w:tcPr>
            <w:tcW w:w="1155" w:type="dxa"/>
            <w:tcBorders>
              <w:top w:val="single" w:sz="6" w:space="0" w:color="B1C2D6"/>
              <w:left w:val="single" w:sz="6" w:space="0" w:color="B1C2D6"/>
              <w:bottom w:val="single" w:sz="6" w:space="0" w:color="B1C2D6"/>
              <w:right w:val="single" w:sz="6" w:space="0" w:color="B1C2D6"/>
            </w:tcBorders>
            <w:hideMark/>
          </w:tcPr>
          <w:p w14:paraId="2996AFDB"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0x0002</w:t>
            </w:r>
          </w:p>
        </w:tc>
        <w:tc>
          <w:tcPr>
            <w:tcW w:w="0" w:type="auto"/>
            <w:tcBorders>
              <w:top w:val="single" w:sz="6" w:space="0" w:color="B1C2D6"/>
              <w:left w:val="single" w:sz="6" w:space="0" w:color="B1C2D6"/>
              <w:bottom w:val="single" w:sz="6" w:space="0" w:color="B1C2D6"/>
              <w:right w:val="single" w:sz="6" w:space="0" w:color="B1C2D6"/>
            </w:tcBorders>
            <w:hideMark/>
          </w:tcPr>
          <w:p w14:paraId="14E51F0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 xml:space="preserve">A Sell </w:t>
            </w:r>
            <w:proofErr w:type="gramStart"/>
            <w:r w:rsidRPr="00FE38F7">
              <w:rPr>
                <w:rFonts w:ascii="inherit" w:eastAsia="Times New Roman" w:hAnsi="inherit" w:cs="Times New Roman"/>
                <w:kern w:val="0"/>
                <w:sz w:val="21"/>
                <w:szCs w:val="21"/>
                <w:bdr w:val="none" w:sz="0" w:space="0" w:color="auto" w:frame="1"/>
                <w14:ligatures w14:val="none"/>
              </w:rPr>
              <w:t>order</w:t>
            </w:r>
            <w:proofErr w:type="gramEnd"/>
            <w:r w:rsidRPr="00FE38F7">
              <w:rPr>
                <w:rFonts w:ascii="inherit" w:eastAsia="Times New Roman" w:hAnsi="inherit" w:cs="Times New Roman"/>
                <w:kern w:val="0"/>
                <w:sz w:val="21"/>
                <w:szCs w:val="21"/>
                <w:bdr w:val="none" w:sz="0" w:space="0" w:color="auto" w:frame="1"/>
                <w14:ligatures w14:val="none"/>
              </w:rPr>
              <w:t>.</w:t>
            </w:r>
          </w:p>
        </w:tc>
      </w:tr>
      <w:tr w:rsidR="00FE38F7" w:rsidRPr="00FE38F7" w14:paraId="5F5E1FA2" w14:textId="77777777" w:rsidTr="00FE38F7">
        <w:tc>
          <w:tcPr>
            <w:tcW w:w="2880" w:type="dxa"/>
            <w:tcBorders>
              <w:top w:val="single" w:sz="6" w:space="0" w:color="B1C2D6"/>
              <w:left w:val="single" w:sz="6" w:space="0" w:color="B1C2D6"/>
              <w:bottom w:val="single" w:sz="6" w:space="0" w:color="B1C2D6"/>
              <w:right w:val="single" w:sz="6" w:space="0" w:color="B1C2D6"/>
            </w:tcBorders>
            <w:hideMark/>
          </w:tcPr>
          <w:p w14:paraId="0BBE88C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TYPE_BUY_LIMIT</w:t>
            </w:r>
          </w:p>
        </w:tc>
        <w:tc>
          <w:tcPr>
            <w:tcW w:w="1155" w:type="dxa"/>
            <w:tcBorders>
              <w:top w:val="single" w:sz="6" w:space="0" w:color="B1C2D6"/>
              <w:left w:val="single" w:sz="6" w:space="0" w:color="B1C2D6"/>
              <w:bottom w:val="single" w:sz="6" w:space="0" w:color="B1C2D6"/>
              <w:right w:val="single" w:sz="6" w:space="0" w:color="B1C2D6"/>
            </w:tcBorders>
            <w:hideMark/>
          </w:tcPr>
          <w:p w14:paraId="2791DEA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0x0004</w:t>
            </w:r>
          </w:p>
        </w:tc>
        <w:tc>
          <w:tcPr>
            <w:tcW w:w="0" w:type="auto"/>
            <w:tcBorders>
              <w:top w:val="single" w:sz="6" w:space="0" w:color="B1C2D6"/>
              <w:left w:val="single" w:sz="6" w:space="0" w:color="B1C2D6"/>
              <w:bottom w:val="single" w:sz="6" w:space="0" w:color="B1C2D6"/>
              <w:right w:val="single" w:sz="6" w:space="0" w:color="B1C2D6"/>
            </w:tcBorders>
            <w:hideMark/>
          </w:tcPr>
          <w:p w14:paraId="2216CA5D"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A limit Buy order.</w:t>
            </w:r>
          </w:p>
        </w:tc>
      </w:tr>
      <w:tr w:rsidR="00FE38F7" w:rsidRPr="00FE38F7" w14:paraId="7F3CB148" w14:textId="77777777" w:rsidTr="00FE38F7">
        <w:tc>
          <w:tcPr>
            <w:tcW w:w="2880" w:type="dxa"/>
            <w:tcBorders>
              <w:top w:val="single" w:sz="6" w:space="0" w:color="B1C2D6"/>
              <w:left w:val="single" w:sz="6" w:space="0" w:color="B1C2D6"/>
              <w:bottom w:val="single" w:sz="6" w:space="0" w:color="B1C2D6"/>
              <w:right w:val="single" w:sz="6" w:space="0" w:color="B1C2D6"/>
            </w:tcBorders>
            <w:hideMark/>
          </w:tcPr>
          <w:p w14:paraId="38F07F7D"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TYPE_SELL_LIMIT</w:t>
            </w:r>
          </w:p>
        </w:tc>
        <w:tc>
          <w:tcPr>
            <w:tcW w:w="1155" w:type="dxa"/>
            <w:tcBorders>
              <w:top w:val="single" w:sz="6" w:space="0" w:color="B1C2D6"/>
              <w:left w:val="single" w:sz="6" w:space="0" w:color="B1C2D6"/>
              <w:bottom w:val="single" w:sz="6" w:space="0" w:color="B1C2D6"/>
              <w:right w:val="single" w:sz="6" w:space="0" w:color="B1C2D6"/>
            </w:tcBorders>
            <w:hideMark/>
          </w:tcPr>
          <w:p w14:paraId="7D57BEFD"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0x0008</w:t>
            </w:r>
          </w:p>
        </w:tc>
        <w:tc>
          <w:tcPr>
            <w:tcW w:w="0" w:type="auto"/>
            <w:tcBorders>
              <w:top w:val="single" w:sz="6" w:space="0" w:color="B1C2D6"/>
              <w:left w:val="single" w:sz="6" w:space="0" w:color="B1C2D6"/>
              <w:bottom w:val="single" w:sz="6" w:space="0" w:color="B1C2D6"/>
              <w:right w:val="single" w:sz="6" w:space="0" w:color="B1C2D6"/>
            </w:tcBorders>
            <w:hideMark/>
          </w:tcPr>
          <w:p w14:paraId="2A46F54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A limit Sell order.</w:t>
            </w:r>
          </w:p>
        </w:tc>
      </w:tr>
      <w:tr w:rsidR="00FE38F7" w:rsidRPr="00FE38F7" w14:paraId="0A30682E" w14:textId="77777777" w:rsidTr="00FE38F7">
        <w:tc>
          <w:tcPr>
            <w:tcW w:w="2880" w:type="dxa"/>
            <w:tcBorders>
              <w:top w:val="single" w:sz="6" w:space="0" w:color="B1C2D6"/>
              <w:left w:val="single" w:sz="6" w:space="0" w:color="B1C2D6"/>
              <w:bottom w:val="single" w:sz="6" w:space="0" w:color="B1C2D6"/>
              <w:right w:val="single" w:sz="6" w:space="0" w:color="B1C2D6"/>
            </w:tcBorders>
            <w:hideMark/>
          </w:tcPr>
          <w:p w14:paraId="566A071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TYPE_BUY_STOP</w:t>
            </w:r>
          </w:p>
        </w:tc>
        <w:tc>
          <w:tcPr>
            <w:tcW w:w="1155" w:type="dxa"/>
            <w:tcBorders>
              <w:top w:val="single" w:sz="6" w:space="0" w:color="B1C2D6"/>
              <w:left w:val="single" w:sz="6" w:space="0" w:color="B1C2D6"/>
              <w:bottom w:val="single" w:sz="6" w:space="0" w:color="B1C2D6"/>
              <w:right w:val="single" w:sz="6" w:space="0" w:color="B1C2D6"/>
            </w:tcBorders>
            <w:hideMark/>
          </w:tcPr>
          <w:p w14:paraId="3C9F324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0x0010</w:t>
            </w:r>
          </w:p>
        </w:tc>
        <w:tc>
          <w:tcPr>
            <w:tcW w:w="0" w:type="auto"/>
            <w:tcBorders>
              <w:top w:val="single" w:sz="6" w:space="0" w:color="B1C2D6"/>
              <w:left w:val="single" w:sz="6" w:space="0" w:color="B1C2D6"/>
              <w:bottom w:val="single" w:sz="6" w:space="0" w:color="B1C2D6"/>
              <w:right w:val="single" w:sz="6" w:space="0" w:color="B1C2D6"/>
            </w:tcBorders>
            <w:hideMark/>
          </w:tcPr>
          <w:p w14:paraId="4259CD9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A stop Buy order.</w:t>
            </w:r>
          </w:p>
        </w:tc>
      </w:tr>
      <w:tr w:rsidR="00FE38F7" w:rsidRPr="00FE38F7" w14:paraId="6DBC47D1" w14:textId="77777777" w:rsidTr="00FE38F7">
        <w:tc>
          <w:tcPr>
            <w:tcW w:w="2880" w:type="dxa"/>
            <w:tcBorders>
              <w:top w:val="single" w:sz="6" w:space="0" w:color="B1C2D6"/>
              <w:left w:val="single" w:sz="6" w:space="0" w:color="B1C2D6"/>
              <w:bottom w:val="single" w:sz="6" w:space="0" w:color="B1C2D6"/>
              <w:right w:val="single" w:sz="6" w:space="0" w:color="B1C2D6"/>
            </w:tcBorders>
            <w:hideMark/>
          </w:tcPr>
          <w:p w14:paraId="7E19762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TYPE_SELL_STOP</w:t>
            </w:r>
          </w:p>
        </w:tc>
        <w:tc>
          <w:tcPr>
            <w:tcW w:w="1155" w:type="dxa"/>
            <w:tcBorders>
              <w:top w:val="single" w:sz="6" w:space="0" w:color="B1C2D6"/>
              <w:left w:val="single" w:sz="6" w:space="0" w:color="B1C2D6"/>
              <w:bottom w:val="single" w:sz="6" w:space="0" w:color="B1C2D6"/>
              <w:right w:val="single" w:sz="6" w:space="0" w:color="B1C2D6"/>
            </w:tcBorders>
            <w:hideMark/>
          </w:tcPr>
          <w:p w14:paraId="31D61D38"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0x0020</w:t>
            </w:r>
          </w:p>
        </w:tc>
        <w:tc>
          <w:tcPr>
            <w:tcW w:w="0" w:type="auto"/>
            <w:tcBorders>
              <w:top w:val="single" w:sz="6" w:space="0" w:color="B1C2D6"/>
              <w:left w:val="single" w:sz="6" w:space="0" w:color="B1C2D6"/>
              <w:bottom w:val="single" w:sz="6" w:space="0" w:color="B1C2D6"/>
              <w:right w:val="single" w:sz="6" w:space="0" w:color="B1C2D6"/>
            </w:tcBorders>
            <w:hideMark/>
          </w:tcPr>
          <w:p w14:paraId="7E2BB49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A stop Sell order.</w:t>
            </w:r>
          </w:p>
        </w:tc>
      </w:tr>
      <w:tr w:rsidR="00FE38F7" w:rsidRPr="00FE38F7" w14:paraId="74ECF8E2" w14:textId="77777777" w:rsidTr="00FE38F7">
        <w:tc>
          <w:tcPr>
            <w:tcW w:w="2880" w:type="dxa"/>
            <w:tcBorders>
              <w:top w:val="single" w:sz="6" w:space="0" w:color="B1C2D6"/>
              <w:left w:val="single" w:sz="6" w:space="0" w:color="B1C2D6"/>
              <w:bottom w:val="single" w:sz="6" w:space="0" w:color="B1C2D6"/>
              <w:right w:val="single" w:sz="6" w:space="0" w:color="B1C2D6"/>
            </w:tcBorders>
            <w:hideMark/>
          </w:tcPr>
          <w:p w14:paraId="6B1C0F0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TYPE_BUY_STOP_LIMIT</w:t>
            </w:r>
          </w:p>
        </w:tc>
        <w:tc>
          <w:tcPr>
            <w:tcW w:w="1155" w:type="dxa"/>
            <w:tcBorders>
              <w:top w:val="single" w:sz="6" w:space="0" w:color="B1C2D6"/>
              <w:left w:val="single" w:sz="6" w:space="0" w:color="B1C2D6"/>
              <w:bottom w:val="single" w:sz="6" w:space="0" w:color="B1C2D6"/>
              <w:right w:val="single" w:sz="6" w:space="0" w:color="B1C2D6"/>
            </w:tcBorders>
            <w:hideMark/>
          </w:tcPr>
          <w:p w14:paraId="2E79E50D"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0x0040</w:t>
            </w:r>
          </w:p>
        </w:tc>
        <w:tc>
          <w:tcPr>
            <w:tcW w:w="0" w:type="auto"/>
            <w:tcBorders>
              <w:top w:val="single" w:sz="6" w:space="0" w:color="B1C2D6"/>
              <w:left w:val="single" w:sz="6" w:space="0" w:color="B1C2D6"/>
              <w:bottom w:val="single" w:sz="6" w:space="0" w:color="B1C2D6"/>
              <w:right w:val="single" w:sz="6" w:space="0" w:color="B1C2D6"/>
            </w:tcBorders>
            <w:hideMark/>
          </w:tcPr>
          <w:p w14:paraId="1554E54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A limit Buy Stop order.</w:t>
            </w:r>
          </w:p>
        </w:tc>
      </w:tr>
      <w:tr w:rsidR="00FE38F7" w:rsidRPr="00FE38F7" w14:paraId="3BFA2F86" w14:textId="77777777" w:rsidTr="00FE38F7">
        <w:tc>
          <w:tcPr>
            <w:tcW w:w="2880" w:type="dxa"/>
            <w:tcBorders>
              <w:top w:val="single" w:sz="6" w:space="0" w:color="B1C2D6"/>
              <w:left w:val="single" w:sz="6" w:space="0" w:color="B1C2D6"/>
              <w:bottom w:val="single" w:sz="6" w:space="0" w:color="B1C2D6"/>
              <w:right w:val="single" w:sz="6" w:space="0" w:color="B1C2D6"/>
            </w:tcBorders>
            <w:hideMark/>
          </w:tcPr>
          <w:p w14:paraId="4214EE5D"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TYPE_SELL_STOP_LIMIT</w:t>
            </w:r>
          </w:p>
        </w:tc>
        <w:tc>
          <w:tcPr>
            <w:tcW w:w="1155" w:type="dxa"/>
            <w:tcBorders>
              <w:top w:val="single" w:sz="6" w:space="0" w:color="B1C2D6"/>
              <w:left w:val="single" w:sz="6" w:space="0" w:color="B1C2D6"/>
              <w:bottom w:val="single" w:sz="6" w:space="0" w:color="B1C2D6"/>
              <w:right w:val="single" w:sz="6" w:space="0" w:color="B1C2D6"/>
            </w:tcBorders>
            <w:hideMark/>
          </w:tcPr>
          <w:p w14:paraId="38092DCB"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0x0080</w:t>
            </w:r>
          </w:p>
        </w:tc>
        <w:tc>
          <w:tcPr>
            <w:tcW w:w="0" w:type="auto"/>
            <w:tcBorders>
              <w:top w:val="single" w:sz="6" w:space="0" w:color="B1C2D6"/>
              <w:left w:val="single" w:sz="6" w:space="0" w:color="B1C2D6"/>
              <w:bottom w:val="single" w:sz="6" w:space="0" w:color="B1C2D6"/>
              <w:right w:val="single" w:sz="6" w:space="0" w:color="B1C2D6"/>
            </w:tcBorders>
            <w:hideMark/>
          </w:tcPr>
          <w:p w14:paraId="532E8D9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A limit Sell Stop order.</w:t>
            </w:r>
          </w:p>
        </w:tc>
      </w:tr>
    </w:tbl>
    <w:p w14:paraId="07FDE978" w14:textId="77777777" w:rsidR="00FE38F7" w:rsidRPr="00FE38F7" w:rsidRDefault="00FE38F7" w:rsidP="008259E5">
      <w:pPr>
        <w:pStyle w:val="Heading3"/>
      </w:pPr>
      <w:bookmarkStart w:id="40" w:name="enrouteaction"/>
      <w:bookmarkEnd w:id="40"/>
      <w:proofErr w:type="spellStart"/>
      <w:r w:rsidRPr="00FE38F7">
        <w:t>EnRouteAction</w:t>
      </w:r>
      <w:proofErr w:type="spellEnd"/>
    </w:p>
    <w:p w14:paraId="32F26681" w14:textId="77777777" w:rsidR="00FE38F7" w:rsidRPr="00FE38F7" w:rsidRDefault="00FE38F7" w:rsidP="00FE38F7">
      <w:pPr>
        <w:spacing w:after="0" w:line="315" w:lineRule="atLeast"/>
        <w:textAlignment w:val="baseline"/>
        <w:rPr>
          <w:rFonts w:ascii="inherit" w:eastAsia="Times New Roman" w:hAnsi="inherit" w:cs="Times New Roman"/>
          <w:color w:val="000000"/>
          <w:kern w:val="0"/>
          <w:sz w:val="21"/>
          <w:szCs w:val="21"/>
          <w14:ligatures w14:val="none"/>
        </w:rPr>
      </w:pPr>
      <w:r w:rsidRPr="00FE38F7">
        <w:rPr>
          <w:rFonts w:ascii="inherit" w:eastAsia="Times New Roman" w:hAnsi="inherit" w:cs="Times New Roman"/>
          <w:color w:val="000000"/>
          <w:kern w:val="0"/>
          <w:sz w:val="21"/>
          <w:szCs w:val="21"/>
          <w:bdr w:val="none" w:sz="0" w:space="0" w:color="auto" w:frame="1"/>
          <w14:ligatures w14:val="none"/>
        </w:rPr>
        <w:t xml:space="preserve">Types of actions that are applied to requests are listed in </w:t>
      </w:r>
      <w:proofErr w:type="spellStart"/>
      <w:r w:rsidRPr="00FE38F7">
        <w:rPr>
          <w:rFonts w:ascii="inherit" w:eastAsia="Times New Roman" w:hAnsi="inherit" w:cs="Times New Roman"/>
          <w:color w:val="000000"/>
          <w:kern w:val="0"/>
          <w:sz w:val="21"/>
          <w:szCs w:val="21"/>
          <w:bdr w:val="none" w:sz="0" w:space="0" w:color="auto" w:frame="1"/>
          <w14:ligatures w14:val="none"/>
        </w:rPr>
        <w:t>EnRouteAction</w:t>
      </w:r>
      <w:proofErr w:type="spellEnd"/>
      <w:r w:rsidRPr="00FE38F7">
        <w:rPr>
          <w:rFonts w:ascii="inherit" w:eastAsia="Times New Roman" w:hAnsi="inherit" w:cs="Times New Roman"/>
          <w:color w:val="000000"/>
          <w:kern w:val="0"/>
          <w:sz w:val="21"/>
          <w:szCs w:val="21"/>
          <w:bdr w:val="none" w:sz="0" w:space="0" w:color="auto" w:frame="1"/>
          <w14:ligatures w14:val="none"/>
        </w:rPr>
        <w:t>.</w:t>
      </w:r>
    </w:p>
    <w:tbl>
      <w:tblPr>
        <w:tblW w:w="945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2865"/>
        <w:gridCol w:w="1155"/>
        <w:gridCol w:w="5430"/>
      </w:tblGrid>
      <w:tr w:rsidR="00FE38F7" w:rsidRPr="00FE38F7" w14:paraId="51CD242A" w14:textId="77777777" w:rsidTr="00FE38F7">
        <w:trPr>
          <w:tblHeader/>
        </w:trPr>
        <w:tc>
          <w:tcPr>
            <w:tcW w:w="2865" w:type="dxa"/>
            <w:tcBorders>
              <w:top w:val="single" w:sz="6" w:space="0" w:color="B1C2D6"/>
              <w:left w:val="single" w:sz="6" w:space="0" w:color="B1C2D6"/>
              <w:bottom w:val="single" w:sz="6" w:space="0" w:color="B1C2D6"/>
              <w:right w:val="single" w:sz="6" w:space="0" w:color="B1C2D6"/>
            </w:tcBorders>
            <w:shd w:val="clear" w:color="auto" w:fill="DBE9F9"/>
            <w:hideMark/>
          </w:tcPr>
          <w:p w14:paraId="18532866"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ID</w:t>
            </w:r>
          </w:p>
        </w:tc>
        <w:tc>
          <w:tcPr>
            <w:tcW w:w="1155" w:type="dxa"/>
            <w:tcBorders>
              <w:top w:val="single" w:sz="6" w:space="0" w:color="B1C2D6"/>
              <w:left w:val="single" w:sz="6" w:space="0" w:color="B1C2D6"/>
              <w:bottom w:val="single" w:sz="6" w:space="0" w:color="B1C2D6"/>
              <w:right w:val="single" w:sz="6" w:space="0" w:color="B1C2D6"/>
            </w:tcBorders>
            <w:shd w:val="clear" w:color="auto" w:fill="DBE9F9"/>
            <w:hideMark/>
          </w:tcPr>
          <w:p w14:paraId="49419A1C"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Value</w:t>
            </w:r>
          </w:p>
        </w:tc>
        <w:tc>
          <w:tcPr>
            <w:tcW w:w="0" w:type="auto"/>
            <w:tcBorders>
              <w:top w:val="single" w:sz="6" w:space="0" w:color="B1C2D6"/>
              <w:left w:val="single" w:sz="6" w:space="0" w:color="B1C2D6"/>
              <w:bottom w:val="single" w:sz="6" w:space="0" w:color="B1C2D6"/>
              <w:right w:val="single" w:sz="6" w:space="0" w:color="B1C2D6"/>
            </w:tcBorders>
            <w:shd w:val="clear" w:color="auto" w:fill="DBE9F9"/>
            <w:hideMark/>
          </w:tcPr>
          <w:p w14:paraId="74C201D4"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Description</w:t>
            </w:r>
          </w:p>
        </w:tc>
      </w:tr>
      <w:tr w:rsidR="00FE38F7" w:rsidRPr="00FE38F7" w14:paraId="4433F637" w14:textId="77777777" w:rsidTr="00FE38F7">
        <w:tc>
          <w:tcPr>
            <w:tcW w:w="2865" w:type="dxa"/>
            <w:tcBorders>
              <w:top w:val="single" w:sz="6" w:space="0" w:color="B1C2D6"/>
              <w:left w:val="single" w:sz="6" w:space="0" w:color="B1C2D6"/>
              <w:bottom w:val="single" w:sz="6" w:space="0" w:color="B1C2D6"/>
              <w:right w:val="single" w:sz="6" w:space="0" w:color="B1C2D6"/>
            </w:tcBorders>
            <w:hideMark/>
          </w:tcPr>
          <w:p w14:paraId="45F14CB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ACTION_DELAY_TIME</w:t>
            </w:r>
          </w:p>
        </w:tc>
        <w:tc>
          <w:tcPr>
            <w:tcW w:w="1155" w:type="dxa"/>
            <w:tcBorders>
              <w:top w:val="single" w:sz="6" w:space="0" w:color="B1C2D6"/>
              <w:left w:val="single" w:sz="6" w:space="0" w:color="B1C2D6"/>
              <w:bottom w:val="single" w:sz="6" w:space="0" w:color="B1C2D6"/>
              <w:right w:val="single" w:sz="6" w:space="0" w:color="B1C2D6"/>
            </w:tcBorders>
            <w:hideMark/>
          </w:tcPr>
          <w:p w14:paraId="551963D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0</w:t>
            </w:r>
          </w:p>
        </w:tc>
        <w:tc>
          <w:tcPr>
            <w:tcW w:w="0" w:type="auto"/>
            <w:tcBorders>
              <w:top w:val="single" w:sz="6" w:space="0" w:color="B1C2D6"/>
              <w:left w:val="single" w:sz="6" w:space="0" w:color="B1C2D6"/>
              <w:bottom w:val="single" w:sz="6" w:space="0" w:color="B1C2D6"/>
              <w:right w:val="single" w:sz="6" w:space="0" w:color="B1C2D6"/>
            </w:tcBorders>
            <w:hideMark/>
          </w:tcPr>
          <w:p w14:paraId="4A1935DB"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Delay request execution by the specified number of milliseconds. After applying this action to a request, its execution continues in accordance with the created rules located below in the list. The delay is indicated in a separate parameter.</w:t>
            </w:r>
          </w:p>
        </w:tc>
      </w:tr>
      <w:tr w:rsidR="00FE38F7" w:rsidRPr="00FE38F7" w14:paraId="66E38D4F" w14:textId="77777777" w:rsidTr="00FE38F7">
        <w:tc>
          <w:tcPr>
            <w:tcW w:w="2865" w:type="dxa"/>
            <w:tcBorders>
              <w:top w:val="single" w:sz="6" w:space="0" w:color="B1C2D6"/>
              <w:left w:val="single" w:sz="6" w:space="0" w:color="B1C2D6"/>
              <w:bottom w:val="single" w:sz="6" w:space="0" w:color="B1C2D6"/>
              <w:right w:val="single" w:sz="6" w:space="0" w:color="B1C2D6"/>
            </w:tcBorders>
            <w:hideMark/>
          </w:tcPr>
          <w:p w14:paraId="187965C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lastRenderedPageBreak/>
              <w:t>ACTION_DELAY_TICK</w:t>
            </w:r>
          </w:p>
        </w:tc>
        <w:tc>
          <w:tcPr>
            <w:tcW w:w="1155" w:type="dxa"/>
            <w:tcBorders>
              <w:top w:val="single" w:sz="6" w:space="0" w:color="B1C2D6"/>
              <w:left w:val="single" w:sz="6" w:space="0" w:color="B1C2D6"/>
              <w:bottom w:val="single" w:sz="6" w:space="0" w:color="B1C2D6"/>
              <w:right w:val="single" w:sz="6" w:space="0" w:color="B1C2D6"/>
            </w:tcBorders>
            <w:hideMark/>
          </w:tcPr>
          <w:p w14:paraId="0442A6A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1</w:t>
            </w:r>
          </w:p>
        </w:tc>
        <w:tc>
          <w:tcPr>
            <w:tcW w:w="0" w:type="auto"/>
            <w:tcBorders>
              <w:top w:val="single" w:sz="6" w:space="0" w:color="B1C2D6"/>
              <w:left w:val="single" w:sz="6" w:space="0" w:color="B1C2D6"/>
              <w:bottom w:val="single" w:sz="6" w:space="0" w:color="B1C2D6"/>
              <w:right w:val="single" w:sz="6" w:space="0" w:color="B1C2D6"/>
            </w:tcBorders>
            <w:hideMark/>
          </w:tcPr>
          <w:p w14:paraId="0BFF942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Delay request execution by the specified number of ticks. After applying this action to a request, its execution continues in accordance with the created rules located below in the list. The delay is indicated in a separate parameter.</w:t>
            </w:r>
          </w:p>
        </w:tc>
      </w:tr>
      <w:tr w:rsidR="00FE38F7" w:rsidRPr="00FE38F7" w14:paraId="23281817" w14:textId="77777777" w:rsidTr="00FE38F7">
        <w:tc>
          <w:tcPr>
            <w:tcW w:w="2865" w:type="dxa"/>
            <w:tcBorders>
              <w:top w:val="single" w:sz="6" w:space="0" w:color="B1C2D6"/>
              <w:left w:val="single" w:sz="6" w:space="0" w:color="B1C2D6"/>
              <w:bottom w:val="single" w:sz="6" w:space="0" w:color="B1C2D6"/>
              <w:right w:val="single" w:sz="6" w:space="0" w:color="B1C2D6"/>
            </w:tcBorders>
            <w:hideMark/>
          </w:tcPr>
          <w:p w14:paraId="42B0F42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ACTION_CLEAR_TP</w:t>
            </w:r>
          </w:p>
        </w:tc>
        <w:tc>
          <w:tcPr>
            <w:tcW w:w="1155" w:type="dxa"/>
            <w:tcBorders>
              <w:top w:val="single" w:sz="6" w:space="0" w:color="B1C2D6"/>
              <w:left w:val="single" w:sz="6" w:space="0" w:color="B1C2D6"/>
              <w:bottom w:val="single" w:sz="6" w:space="0" w:color="B1C2D6"/>
              <w:right w:val="single" w:sz="6" w:space="0" w:color="B1C2D6"/>
            </w:tcBorders>
            <w:hideMark/>
          </w:tcPr>
          <w:p w14:paraId="1994527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2</w:t>
            </w:r>
          </w:p>
        </w:tc>
        <w:tc>
          <w:tcPr>
            <w:tcW w:w="0" w:type="auto"/>
            <w:tcBorders>
              <w:top w:val="single" w:sz="6" w:space="0" w:color="B1C2D6"/>
              <w:left w:val="single" w:sz="6" w:space="0" w:color="B1C2D6"/>
              <w:bottom w:val="single" w:sz="6" w:space="0" w:color="B1C2D6"/>
              <w:right w:val="single" w:sz="6" w:space="0" w:color="B1C2D6"/>
            </w:tcBorders>
            <w:hideMark/>
          </w:tcPr>
          <w:p w14:paraId="6A2B88B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Clear the Take Profit level set in the order.</w:t>
            </w:r>
          </w:p>
        </w:tc>
      </w:tr>
      <w:tr w:rsidR="00FE38F7" w:rsidRPr="00FE38F7" w14:paraId="6C36D6E1" w14:textId="77777777" w:rsidTr="00FE38F7">
        <w:tc>
          <w:tcPr>
            <w:tcW w:w="2865" w:type="dxa"/>
            <w:tcBorders>
              <w:top w:val="single" w:sz="6" w:space="0" w:color="B1C2D6"/>
              <w:left w:val="single" w:sz="6" w:space="0" w:color="B1C2D6"/>
              <w:bottom w:val="single" w:sz="6" w:space="0" w:color="B1C2D6"/>
              <w:right w:val="single" w:sz="6" w:space="0" w:color="B1C2D6"/>
            </w:tcBorders>
            <w:hideMark/>
          </w:tcPr>
          <w:p w14:paraId="5430F4C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ACTION_CLEAR_SL</w:t>
            </w:r>
          </w:p>
        </w:tc>
        <w:tc>
          <w:tcPr>
            <w:tcW w:w="1155" w:type="dxa"/>
            <w:tcBorders>
              <w:top w:val="single" w:sz="6" w:space="0" w:color="B1C2D6"/>
              <w:left w:val="single" w:sz="6" w:space="0" w:color="B1C2D6"/>
              <w:bottom w:val="single" w:sz="6" w:space="0" w:color="B1C2D6"/>
              <w:right w:val="single" w:sz="6" w:space="0" w:color="B1C2D6"/>
            </w:tcBorders>
            <w:hideMark/>
          </w:tcPr>
          <w:p w14:paraId="752A9E7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3</w:t>
            </w:r>
          </w:p>
        </w:tc>
        <w:tc>
          <w:tcPr>
            <w:tcW w:w="0" w:type="auto"/>
            <w:tcBorders>
              <w:top w:val="single" w:sz="6" w:space="0" w:color="B1C2D6"/>
              <w:left w:val="single" w:sz="6" w:space="0" w:color="B1C2D6"/>
              <w:bottom w:val="single" w:sz="6" w:space="0" w:color="B1C2D6"/>
              <w:right w:val="single" w:sz="6" w:space="0" w:color="B1C2D6"/>
            </w:tcBorders>
            <w:hideMark/>
          </w:tcPr>
          <w:p w14:paraId="7F0E8CA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Clear the Stop Loss level set in the order.</w:t>
            </w:r>
          </w:p>
        </w:tc>
      </w:tr>
      <w:tr w:rsidR="00FE38F7" w:rsidRPr="00FE38F7" w14:paraId="0ED75ED0" w14:textId="77777777" w:rsidTr="00FE38F7">
        <w:tc>
          <w:tcPr>
            <w:tcW w:w="2865" w:type="dxa"/>
            <w:tcBorders>
              <w:top w:val="single" w:sz="6" w:space="0" w:color="B1C2D6"/>
              <w:left w:val="single" w:sz="6" w:space="0" w:color="B1C2D6"/>
              <w:bottom w:val="single" w:sz="6" w:space="0" w:color="B1C2D6"/>
              <w:right w:val="single" w:sz="6" w:space="0" w:color="B1C2D6"/>
            </w:tcBorders>
            <w:hideMark/>
          </w:tcPr>
          <w:p w14:paraId="0EDE6B7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ACTION_CLEAR_SLTP</w:t>
            </w:r>
          </w:p>
        </w:tc>
        <w:tc>
          <w:tcPr>
            <w:tcW w:w="1155" w:type="dxa"/>
            <w:tcBorders>
              <w:top w:val="single" w:sz="6" w:space="0" w:color="B1C2D6"/>
              <w:left w:val="single" w:sz="6" w:space="0" w:color="B1C2D6"/>
              <w:bottom w:val="single" w:sz="6" w:space="0" w:color="B1C2D6"/>
              <w:right w:val="single" w:sz="6" w:space="0" w:color="B1C2D6"/>
            </w:tcBorders>
            <w:hideMark/>
          </w:tcPr>
          <w:p w14:paraId="05CD0268"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4</w:t>
            </w:r>
          </w:p>
        </w:tc>
        <w:tc>
          <w:tcPr>
            <w:tcW w:w="0" w:type="auto"/>
            <w:tcBorders>
              <w:top w:val="single" w:sz="6" w:space="0" w:color="B1C2D6"/>
              <w:left w:val="single" w:sz="6" w:space="0" w:color="B1C2D6"/>
              <w:bottom w:val="single" w:sz="6" w:space="0" w:color="B1C2D6"/>
              <w:right w:val="single" w:sz="6" w:space="0" w:color="B1C2D6"/>
            </w:tcBorders>
            <w:hideMark/>
          </w:tcPr>
          <w:p w14:paraId="24E20B4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Clear the Stop Loss and Take Profit levels set in the order.</w:t>
            </w:r>
          </w:p>
        </w:tc>
      </w:tr>
      <w:tr w:rsidR="00FE38F7" w:rsidRPr="00FE38F7" w14:paraId="389A47F8" w14:textId="77777777" w:rsidTr="00FE38F7">
        <w:tc>
          <w:tcPr>
            <w:tcW w:w="2865" w:type="dxa"/>
            <w:tcBorders>
              <w:top w:val="single" w:sz="6" w:space="0" w:color="B1C2D6"/>
              <w:left w:val="single" w:sz="6" w:space="0" w:color="B1C2D6"/>
              <w:bottom w:val="single" w:sz="6" w:space="0" w:color="B1C2D6"/>
              <w:right w:val="single" w:sz="6" w:space="0" w:color="B1C2D6"/>
            </w:tcBorders>
            <w:hideMark/>
          </w:tcPr>
          <w:p w14:paraId="775D17F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ACTION_DEALER</w:t>
            </w:r>
          </w:p>
        </w:tc>
        <w:tc>
          <w:tcPr>
            <w:tcW w:w="1155" w:type="dxa"/>
            <w:tcBorders>
              <w:top w:val="single" w:sz="6" w:space="0" w:color="B1C2D6"/>
              <w:left w:val="single" w:sz="6" w:space="0" w:color="B1C2D6"/>
              <w:bottom w:val="single" w:sz="6" w:space="0" w:color="B1C2D6"/>
              <w:right w:val="single" w:sz="6" w:space="0" w:color="B1C2D6"/>
            </w:tcBorders>
            <w:hideMark/>
          </w:tcPr>
          <w:p w14:paraId="496E619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1001</w:t>
            </w:r>
          </w:p>
        </w:tc>
        <w:tc>
          <w:tcPr>
            <w:tcW w:w="0" w:type="auto"/>
            <w:tcBorders>
              <w:top w:val="single" w:sz="6" w:space="0" w:color="B1C2D6"/>
              <w:left w:val="single" w:sz="6" w:space="0" w:color="B1C2D6"/>
              <w:bottom w:val="single" w:sz="6" w:space="0" w:color="B1C2D6"/>
              <w:right w:val="single" w:sz="6" w:space="0" w:color="B1C2D6"/>
            </w:tcBorders>
            <w:hideMark/>
          </w:tcPr>
          <w:p w14:paraId="2AA28A2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Enqueue the request to be processed by the specified dealer. The flag of action omission in case there are no dealers online, is specified by an additional parameter.</w:t>
            </w:r>
          </w:p>
        </w:tc>
      </w:tr>
      <w:tr w:rsidR="00FE38F7" w:rsidRPr="00FE38F7" w14:paraId="6F03D5AD" w14:textId="77777777" w:rsidTr="00FE38F7">
        <w:tc>
          <w:tcPr>
            <w:tcW w:w="2865" w:type="dxa"/>
            <w:tcBorders>
              <w:top w:val="single" w:sz="6" w:space="0" w:color="B1C2D6"/>
              <w:left w:val="single" w:sz="6" w:space="0" w:color="B1C2D6"/>
              <w:bottom w:val="single" w:sz="6" w:space="0" w:color="B1C2D6"/>
              <w:right w:val="single" w:sz="6" w:space="0" w:color="B1C2D6"/>
            </w:tcBorders>
            <w:hideMark/>
          </w:tcPr>
          <w:p w14:paraId="11C7B41D"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ACTION_DEALER_ONLINE</w:t>
            </w:r>
          </w:p>
        </w:tc>
        <w:tc>
          <w:tcPr>
            <w:tcW w:w="1155" w:type="dxa"/>
            <w:tcBorders>
              <w:top w:val="single" w:sz="6" w:space="0" w:color="B1C2D6"/>
              <w:left w:val="single" w:sz="6" w:space="0" w:color="B1C2D6"/>
              <w:bottom w:val="single" w:sz="6" w:space="0" w:color="B1C2D6"/>
              <w:right w:val="single" w:sz="6" w:space="0" w:color="B1C2D6"/>
            </w:tcBorders>
            <w:hideMark/>
          </w:tcPr>
          <w:p w14:paraId="355566C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1002</w:t>
            </w:r>
          </w:p>
        </w:tc>
        <w:tc>
          <w:tcPr>
            <w:tcW w:w="0" w:type="auto"/>
            <w:tcBorders>
              <w:top w:val="single" w:sz="6" w:space="0" w:color="B1C2D6"/>
              <w:left w:val="single" w:sz="6" w:space="0" w:color="B1C2D6"/>
              <w:bottom w:val="single" w:sz="6" w:space="0" w:color="B1C2D6"/>
              <w:right w:val="single" w:sz="6" w:space="0" w:color="B1C2D6"/>
            </w:tcBorders>
            <w:hideMark/>
          </w:tcPr>
          <w:p w14:paraId="285564A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Pass the request to dealers that are currently online. The flag of action omission in case there are no dealers online, is specified by an additional parameter.</w:t>
            </w:r>
          </w:p>
        </w:tc>
      </w:tr>
      <w:tr w:rsidR="00FE38F7" w:rsidRPr="00FE38F7" w14:paraId="2D0A8AEF" w14:textId="77777777" w:rsidTr="00FE38F7">
        <w:tc>
          <w:tcPr>
            <w:tcW w:w="2865" w:type="dxa"/>
            <w:tcBorders>
              <w:top w:val="single" w:sz="6" w:space="0" w:color="B1C2D6"/>
              <w:left w:val="single" w:sz="6" w:space="0" w:color="B1C2D6"/>
              <w:bottom w:val="single" w:sz="6" w:space="0" w:color="B1C2D6"/>
              <w:right w:val="single" w:sz="6" w:space="0" w:color="B1C2D6"/>
            </w:tcBorders>
            <w:hideMark/>
          </w:tcPr>
          <w:p w14:paraId="01293AB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ACTION_REJECT</w:t>
            </w:r>
          </w:p>
        </w:tc>
        <w:tc>
          <w:tcPr>
            <w:tcW w:w="1155" w:type="dxa"/>
            <w:tcBorders>
              <w:top w:val="single" w:sz="6" w:space="0" w:color="B1C2D6"/>
              <w:left w:val="single" w:sz="6" w:space="0" w:color="B1C2D6"/>
              <w:bottom w:val="single" w:sz="6" w:space="0" w:color="B1C2D6"/>
              <w:right w:val="single" w:sz="6" w:space="0" w:color="B1C2D6"/>
            </w:tcBorders>
            <w:hideMark/>
          </w:tcPr>
          <w:p w14:paraId="25BE7BD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1003</w:t>
            </w:r>
          </w:p>
        </w:tc>
        <w:tc>
          <w:tcPr>
            <w:tcW w:w="0" w:type="auto"/>
            <w:tcBorders>
              <w:top w:val="single" w:sz="6" w:space="0" w:color="B1C2D6"/>
              <w:left w:val="single" w:sz="6" w:space="0" w:color="B1C2D6"/>
              <w:bottom w:val="single" w:sz="6" w:space="0" w:color="B1C2D6"/>
              <w:right w:val="single" w:sz="6" w:space="0" w:color="B1C2D6"/>
            </w:tcBorders>
            <w:hideMark/>
          </w:tcPr>
          <w:p w14:paraId="17A1962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Reject a request.</w:t>
            </w:r>
          </w:p>
        </w:tc>
      </w:tr>
      <w:tr w:rsidR="00FE38F7" w:rsidRPr="00FE38F7" w14:paraId="1BA33492" w14:textId="77777777" w:rsidTr="00FE38F7">
        <w:tc>
          <w:tcPr>
            <w:tcW w:w="2865" w:type="dxa"/>
            <w:tcBorders>
              <w:top w:val="single" w:sz="6" w:space="0" w:color="B1C2D6"/>
              <w:left w:val="single" w:sz="6" w:space="0" w:color="B1C2D6"/>
              <w:bottom w:val="single" w:sz="6" w:space="0" w:color="B1C2D6"/>
              <w:right w:val="single" w:sz="6" w:space="0" w:color="B1C2D6"/>
            </w:tcBorders>
            <w:hideMark/>
          </w:tcPr>
          <w:p w14:paraId="0880C17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ACTION_REQUOTE</w:t>
            </w:r>
          </w:p>
        </w:tc>
        <w:tc>
          <w:tcPr>
            <w:tcW w:w="1155" w:type="dxa"/>
            <w:tcBorders>
              <w:top w:val="single" w:sz="6" w:space="0" w:color="B1C2D6"/>
              <w:left w:val="single" w:sz="6" w:space="0" w:color="B1C2D6"/>
              <w:bottom w:val="single" w:sz="6" w:space="0" w:color="B1C2D6"/>
              <w:right w:val="single" w:sz="6" w:space="0" w:color="B1C2D6"/>
            </w:tcBorders>
            <w:hideMark/>
          </w:tcPr>
          <w:p w14:paraId="4E8AAAC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1004</w:t>
            </w:r>
          </w:p>
        </w:tc>
        <w:tc>
          <w:tcPr>
            <w:tcW w:w="0" w:type="auto"/>
            <w:tcBorders>
              <w:top w:val="single" w:sz="6" w:space="0" w:color="B1C2D6"/>
              <w:left w:val="single" w:sz="6" w:space="0" w:color="B1C2D6"/>
              <w:bottom w:val="single" w:sz="6" w:space="0" w:color="B1C2D6"/>
              <w:right w:val="single" w:sz="6" w:space="0" w:color="B1C2D6"/>
            </w:tcBorders>
            <w:hideMark/>
          </w:tcPr>
          <w:p w14:paraId="38C5E9B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Send current market prices in response to the request.</w:t>
            </w:r>
          </w:p>
        </w:tc>
      </w:tr>
      <w:tr w:rsidR="00FE38F7" w:rsidRPr="00FE38F7" w14:paraId="41B185AA" w14:textId="77777777" w:rsidTr="00FE38F7">
        <w:tc>
          <w:tcPr>
            <w:tcW w:w="2865" w:type="dxa"/>
            <w:tcBorders>
              <w:top w:val="single" w:sz="6" w:space="0" w:color="B1C2D6"/>
              <w:left w:val="single" w:sz="6" w:space="0" w:color="B1C2D6"/>
              <w:bottom w:val="single" w:sz="6" w:space="0" w:color="B1C2D6"/>
              <w:right w:val="single" w:sz="6" w:space="0" w:color="B1C2D6"/>
            </w:tcBorders>
            <w:hideMark/>
          </w:tcPr>
          <w:p w14:paraId="5F2495E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ACTION_CONFIRM_CLIENT</w:t>
            </w:r>
          </w:p>
        </w:tc>
        <w:tc>
          <w:tcPr>
            <w:tcW w:w="1155" w:type="dxa"/>
            <w:tcBorders>
              <w:top w:val="single" w:sz="6" w:space="0" w:color="B1C2D6"/>
              <w:left w:val="single" w:sz="6" w:space="0" w:color="B1C2D6"/>
              <w:bottom w:val="single" w:sz="6" w:space="0" w:color="B1C2D6"/>
              <w:right w:val="single" w:sz="6" w:space="0" w:color="B1C2D6"/>
            </w:tcBorders>
            <w:hideMark/>
          </w:tcPr>
          <w:p w14:paraId="1996FEE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1005</w:t>
            </w:r>
          </w:p>
        </w:tc>
        <w:tc>
          <w:tcPr>
            <w:tcW w:w="0" w:type="auto"/>
            <w:tcBorders>
              <w:top w:val="single" w:sz="6" w:space="0" w:color="B1C2D6"/>
              <w:left w:val="single" w:sz="6" w:space="0" w:color="B1C2D6"/>
              <w:bottom w:val="single" w:sz="6" w:space="0" w:color="B1C2D6"/>
              <w:right w:val="single" w:sz="6" w:space="0" w:color="B1C2D6"/>
            </w:tcBorders>
            <w:hideMark/>
          </w:tcPr>
          <w:p w14:paraId="50BEC5A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Confirm the execution of an order at a price requested in it.</w:t>
            </w:r>
          </w:p>
        </w:tc>
      </w:tr>
      <w:tr w:rsidR="00FE38F7" w:rsidRPr="00FE38F7" w14:paraId="3F1F9617" w14:textId="77777777" w:rsidTr="00FE38F7">
        <w:tc>
          <w:tcPr>
            <w:tcW w:w="2865" w:type="dxa"/>
            <w:tcBorders>
              <w:top w:val="single" w:sz="6" w:space="0" w:color="B1C2D6"/>
              <w:left w:val="single" w:sz="6" w:space="0" w:color="B1C2D6"/>
              <w:bottom w:val="single" w:sz="6" w:space="0" w:color="B1C2D6"/>
              <w:right w:val="single" w:sz="6" w:space="0" w:color="B1C2D6"/>
            </w:tcBorders>
            <w:hideMark/>
          </w:tcPr>
          <w:p w14:paraId="5261971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ACTION_CONFIRM_MARKET</w:t>
            </w:r>
          </w:p>
        </w:tc>
        <w:tc>
          <w:tcPr>
            <w:tcW w:w="1155" w:type="dxa"/>
            <w:tcBorders>
              <w:top w:val="single" w:sz="6" w:space="0" w:color="B1C2D6"/>
              <w:left w:val="single" w:sz="6" w:space="0" w:color="B1C2D6"/>
              <w:bottom w:val="single" w:sz="6" w:space="0" w:color="B1C2D6"/>
              <w:right w:val="single" w:sz="6" w:space="0" w:color="B1C2D6"/>
            </w:tcBorders>
            <w:hideMark/>
          </w:tcPr>
          <w:p w14:paraId="04EEEA8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1006</w:t>
            </w:r>
          </w:p>
        </w:tc>
        <w:tc>
          <w:tcPr>
            <w:tcW w:w="0" w:type="auto"/>
            <w:tcBorders>
              <w:top w:val="single" w:sz="6" w:space="0" w:color="B1C2D6"/>
              <w:left w:val="single" w:sz="6" w:space="0" w:color="B1C2D6"/>
              <w:bottom w:val="single" w:sz="6" w:space="0" w:color="B1C2D6"/>
              <w:right w:val="single" w:sz="6" w:space="0" w:color="B1C2D6"/>
            </w:tcBorders>
            <w:hideMark/>
          </w:tcPr>
          <w:p w14:paraId="5CA849A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Confirm the execution of an order at the current market price.</w:t>
            </w:r>
          </w:p>
        </w:tc>
      </w:tr>
      <w:tr w:rsidR="00FE38F7" w:rsidRPr="00FE38F7" w14:paraId="3F33CD0A" w14:textId="77777777" w:rsidTr="00FE38F7">
        <w:tc>
          <w:tcPr>
            <w:tcW w:w="2865" w:type="dxa"/>
            <w:tcBorders>
              <w:top w:val="single" w:sz="6" w:space="0" w:color="B1C2D6"/>
              <w:left w:val="single" w:sz="6" w:space="0" w:color="B1C2D6"/>
              <w:bottom w:val="single" w:sz="6" w:space="0" w:color="B1C2D6"/>
              <w:right w:val="single" w:sz="6" w:space="0" w:color="B1C2D6"/>
            </w:tcBorders>
            <w:hideMark/>
          </w:tcPr>
          <w:p w14:paraId="39CDD03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ACTION_CANCEL_ORDER</w:t>
            </w:r>
          </w:p>
        </w:tc>
        <w:tc>
          <w:tcPr>
            <w:tcW w:w="1155" w:type="dxa"/>
            <w:tcBorders>
              <w:top w:val="single" w:sz="6" w:space="0" w:color="B1C2D6"/>
              <w:left w:val="single" w:sz="6" w:space="0" w:color="B1C2D6"/>
              <w:bottom w:val="single" w:sz="6" w:space="0" w:color="B1C2D6"/>
              <w:right w:val="single" w:sz="6" w:space="0" w:color="B1C2D6"/>
            </w:tcBorders>
            <w:hideMark/>
          </w:tcPr>
          <w:p w14:paraId="27B8A77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1007</w:t>
            </w:r>
          </w:p>
        </w:tc>
        <w:tc>
          <w:tcPr>
            <w:tcW w:w="0" w:type="auto"/>
            <w:tcBorders>
              <w:top w:val="single" w:sz="6" w:space="0" w:color="B1C2D6"/>
              <w:left w:val="single" w:sz="6" w:space="0" w:color="B1C2D6"/>
              <w:bottom w:val="single" w:sz="6" w:space="0" w:color="B1C2D6"/>
              <w:right w:val="single" w:sz="6" w:space="0" w:color="B1C2D6"/>
            </w:tcBorders>
            <w:hideMark/>
          </w:tcPr>
          <w:p w14:paraId="71FE4F6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Cancel a pending order during its activation or modification. For example, if a pending order has triggered, but the client has already reached the maximum position volume and a new position cannot be opened, the routing rule will remove this order. Otherwise, the order would have continued to trigger on each new tick. When removing an order by this rule, "deleted [by dealer]" is added to the order comment. An entry about the routing rule that canceled the order is also added to the server journal. The server returns error code MT_RET_REQUEST_REJECT_CANCEL.</w:t>
            </w:r>
          </w:p>
          <w:p w14:paraId="44384EC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lastRenderedPageBreak/>
              <w:t>The action can only be applied during pending order activation or modification (including modification buy a dealer). The rule does not affect other trade requests.</w:t>
            </w:r>
          </w:p>
        </w:tc>
      </w:tr>
    </w:tbl>
    <w:p w14:paraId="414DC5CF" w14:textId="77777777" w:rsidR="00FE38F7" w:rsidRPr="00FE38F7" w:rsidRDefault="00FE38F7" w:rsidP="008259E5">
      <w:pPr>
        <w:pStyle w:val="Heading3"/>
      </w:pPr>
      <w:bookmarkStart w:id="41" w:name="enroutecondition"/>
      <w:bookmarkEnd w:id="41"/>
      <w:proofErr w:type="spellStart"/>
      <w:r w:rsidRPr="00FE38F7">
        <w:lastRenderedPageBreak/>
        <w:t>EnRouteCondition</w:t>
      </w:r>
      <w:proofErr w:type="spellEnd"/>
    </w:p>
    <w:p w14:paraId="5FAA737C" w14:textId="77777777" w:rsidR="00FE38F7" w:rsidRPr="00FE38F7" w:rsidRDefault="00FE38F7" w:rsidP="00FE38F7">
      <w:pPr>
        <w:spacing w:after="0" w:line="315" w:lineRule="atLeast"/>
        <w:textAlignment w:val="baseline"/>
        <w:rPr>
          <w:rFonts w:ascii="inherit" w:eastAsia="Times New Roman" w:hAnsi="inherit" w:cs="Times New Roman"/>
          <w:color w:val="000000"/>
          <w:kern w:val="0"/>
          <w:sz w:val="21"/>
          <w:szCs w:val="21"/>
          <w14:ligatures w14:val="none"/>
        </w:rPr>
      </w:pPr>
      <w:r w:rsidRPr="00FE38F7">
        <w:rPr>
          <w:rFonts w:ascii="Trebuchet MS" w:eastAsia="Times New Roman" w:hAnsi="Trebuchet MS" w:cs="Times New Roman"/>
          <w:color w:val="565656"/>
          <w:kern w:val="0"/>
          <w:sz w:val="21"/>
          <w:szCs w:val="21"/>
          <w:bdr w:val="none" w:sz="0" w:space="0" w:color="auto" w:frame="1"/>
          <w14:ligatures w14:val="none"/>
        </w:rPr>
        <w:t xml:space="preserve">Additional conditions for activation of a routing rule are listed in </w:t>
      </w:r>
      <w:proofErr w:type="spellStart"/>
      <w:proofErr w:type="gramStart"/>
      <w:r w:rsidRPr="00FE38F7">
        <w:rPr>
          <w:rFonts w:ascii="Trebuchet MS" w:eastAsia="Times New Roman" w:hAnsi="Trebuchet MS" w:cs="Times New Roman"/>
          <w:color w:val="565656"/>
          <w:kern w:val="0"/>
          <w:sz w:val="21"/>
          <w:szCs w:val="21"/>
          <w:bdr w:val="none" w:sz="0" w:space="0" w:color="auto" w:frame="1"/>
          <w14:ligatures w14:val="none"/>
        </w:rPr>
        <w:t>IMTConCondition</w:t>
      </w:r>
      <w:proofErr w:type="spellEnd"/>
      <w:r w:rsidRPr="00FE38F7">
        <w:rPr>
          <w:rFonts w:ascii="Trebuchet MS" w:eastAsia="Times New Roman" w:hAnsi="Trebuchet MS" w:cs="Times New Roman"/>
          <w:color w:val="565656"/>
          <w:kern w:val="0"/>
          <w:sz w:val="21"/>
          <w:szCs w:val="21"/>
          <w:bdr w:val="none" w:sz="0" w:space="0" w:color="auto" w:frame="1"/>
          <w14:ligatures w14:val="none"/>
        </w:rPr>
        <w:t>::</w:t>
      </w:r>
      <w:proofErr w:type="spellStart"/>
      <w:proofErr w:type="gramEnd"/>
      <w:r w:rsidRPr="00FE38F7">
        <w:rPr>
          <w:rFonts w:ascii="Trebuchet MS" w:eastAsia="Times New Roman" w:hAnsi="Trebuchet MS" w:cs="Times New Roman"/>
          <w:color w:val="565656"/>
          <w:kern w:val="0"/>
          <w:sz w:val="21"/>
          <w:szCs w:val="21"/>
          <w:bdr w:val="none" w:sz="0" w:space="0" w:color="auto" w:frame="1"/>
          <w14:ligatures w14:val="none"/>
        </w:rPr>
        <w:t>EnRouteCondition</w:t>
      </w:r>
      <w:proofErr w:type="spellEnd"/>
      <w:r w:rsidRPr="00FE38F7">
        <w:rPr>
          <w:rFonts w:ascii="Trebuchet MS" w:eastAsia="Times New Roman" w:hAnsi="Trebuchet MS" w:cs="Times New Roman"/>
          <w:color w:val="565656"/>
          <w:kern w:val="0"/>
          <w:sz w:val="21"/>
          <w:szCs w:val="21"/>
          <w:bdr w:val="none" w:sz="0" w:space="0" w:color="auto" w:frame="1"/>
          <w14:ligatures w14:val="none"/>
        </w:rPr>
        <w:t>.</w:t>
      </w:r>
    </w:p>
    <w:tbl>
      <w:tblPr>
        <w:tblW w:w="945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3767"/>
        <w:gridCol w:w="1140"/>
        <w:gridCol w:w="4543"/>
      </w:tblGrid>
      <w:tr w:rsidR="00FE38F7" w:rsidRPr="00FE38F7" w14:paraId="74B47FD5" w14:textId="77777777" w:rsidTr="00FE38F7">
        <w:trPr>
          <w:tblHeader/>
        </w:trPr>
        <w:tc>
          <w:tcPr>
            <w:tcW w:w="3600" w:type="dxa"/>
            <w:tcBorders>
              <w:top w:val="single" w:sz="6" w:space="0" w:color="B1C2D6"/>
              <w:left w:val="single" w:sz="6" w:space="0" w:color="B1C2D6"/>
              <w:bottom w:val="single" w:sz="6" w:space="0" w:color="B1C2D6"/>
              <w:right w:val="single" w:sz="6" w:space="0" w:color="B1C2D6"/>
            </w:tcBorders>
            <w:shd w:val="clear" w:color="auto" w:fill="DBE9F9"/>
            <w:hideMark/>
          </w:tcPr>
          <w:p w14:paraId="291D3B5B"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ID</w:t>
            </w:r>
          </w:p>
        </w:tc>
        <w:tc>
          <w:tcPr>
            <w:tcW w:w="1140" w:type="dxa"/>
            <w:tcBorders>
              <w:top w:val="single" w:sz="6" w:space="0" w:color="B1C2D6"/>
              <w:left w:val="single" w:sz="6" w:space="0" w:color="B1C2D6"/>
              <w:bottom w:val="single" w:sz="6" w:space="0" w:color="B1C2D6"/>
              <w:right w:val="single" w:sz="6" w:space="0" w:color="B1C2D6"/>
            </w:tcBorders>
            <w:shd w:val="clear" w:color="auto" w:fill="DBE9F9"/>
            <w:hideMark/>
          </w:tcPr>
          <w:p w14:paraId="617AEDB2"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Value</w:t>
            </w:r>
          </w:p>
        </w:tc>
        <w:tc>
          <w:tcPr>
            <w:tcW w:w="0" w:type="auto"/>
            <w:tcBorders>
              <w:top w:val="single" w:sz="6" w:space="0" w:color="B1C2D6"/>
              <w:left w:val="single" w:sz="6" w:space="0" w:color="B1C2D6"/>
              <w:bottom w:val="single" w:sz="6" w:space="0" w:color="B1C2D6"/>
              <w:right w:val="single" w:sz="6" w:space="0" w:color="B1C2D6"/>
            </w:tcBorders>
            <w:shd w:val="clear" w:color="auto" w:fill="DBE9F9"/>
            <w:hideMark/>
          </w:tcPr>
          <w:p w14:paraId="43FDA51F"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Description</w:t>
            </w:r>
          </w:p>
        </w:tc>
      </w:tr>
      <w:tr w:rsidR="00FE38F7" w:rsidRPr="00FE38F7" w14:paraId="70EEF569" w14:textId="77777777" w:rsidTr="00FE38F7">
        <w:tc>
          <w:tcPr>
            <w:tcW w:w="3600" w:type="dxa"/>
            <w:tcBorders>
              <w:top w:val="single" w:sz="6" w:space="0" w:color="B1C2D6"/>
              <w:left w:val="single" w:sz="6" w:space="0" w:color="B1C2D6"/>
              <w:bottom w:val="single" w:sz="6" w:space="0" w:color="B1C2D6"/>
              <w:right w:val="single" w:sz="6" w:space="0" w:color="B1C2D6"/>
            </w:tcBorders>
            <w:hideMark/>
          </w:tcPr>
          <w:p w14:paraId="4B990BF5"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CONDITION_DATETIME</w:t>
            </w:r>
          </w:p>
        </w:tc>
        <w:tc>
          <w:tcPr>
            <w:tcW w:w="1140" w:type="dxa"/>
            <w:tcBorders>
              <w:top w:val="single" w:sz="6" w:space="0" w:color="B1C2D6"/>
              <w:left w:val="single" w:sz="6" w:space="0" w:color="B1C2D6"/>
              <w:bottom w:val="single" w:sz="6" w:space="0" w:color="B1C2D6"/>
              <w:right w:val="single" w:sz="6" w:space="0" w:color="B1C2D6"/>
            </w:tcBorders>
            <w:hideMark/>
          </w:tcPr>
          <w:p w14:paraId="496CA05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0</w:t>
            </w:r>
          </w:p>
        </w:tc>
        <w:tc>
          <w:tcPr>
            <w:tcW w:w="0" w:type="auto"/>
            <w:tcBorders>
              <w:top w:val="single" w:sz="6" w:space="0" w:color="B1C2D6"/>
              <w:left w:val="single" w:sz="6" w:space="0" w:color="B1C2D6"/>
              <w:bottom w:val="single" w:sz="6" w:space="0" w:color="B1C2D6"/>
              <w:right w:val="single" w:sz="6" w:space="0" w:color="B1C2D6"/>
            </w:tcBorders>
            <w:hideMark/>
          </w:tcPr>
          <w:p w14:paraId="674F86B0"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 xml:space="preserve">Using this </w:t>
            </w:r>
            <w:proofErr w:type="gramStart"/>
            <w:r w:rsidRPr="00FE38F7">
              <w:rPr>
                <w:rFonts w:ascii="inherit" w:eastAsia="Times New Roman" w:hAnsi="inherit" w:cs="Times New Roman"/>
                <w:kern w:val="0"/>
                <w:sz w:val="21"/>
                <w:szCs w:val="21"/>
                <w:bdr w:val="none" w:sz="0" w:space="0" w:color="auto" w:frame="1"/>
                <w14:ligatures w14:val="none"/>
              </w:rPr>
              <w:t>parameter</w:t>
            </w:r>
            <w:proofErr w:type="gramEnd"/>
            <w:r w:rsidRPr="00FE38F7">
              <w:rPr>
                <w:rFonts w:ascii="inherit" w:eastAsia="Times New Roman" w:hAnsi="inherit" w:cs="Times New Roman"/>
                <w:kern w:val="0"/>
                <w:sz w:val="21"/>
                <w:szCs w:val="21"/>
                <w:bdr w:val="none" w:sz="0" w:space="0" w:color="auto" w:frame="1"/>
                <w14:ligatures w14:val="none"/>
              </w:rPr>
              <w:t xml:space="preserve"> you can compare date and time of a request with that specified in the "Value" field.</w:t>
            </w:r>
          </w:p>
        </w:tc>
      </w:tr>
      <w:tr w:rsidR="00FE38F7" w:rsidRPr="00FE38F7" w14:paraId="2D59B652" w14:textId="77777777" w:rsidTr="00FE38F7">
        <w:tc>
          <w:tcPr>
            <w:tcW w:w="3600" w:type="dxa"/>
            <w:tcBorders>
              <w:top w:val="single" w:sz="6" w:space="0" w:color="B1C2D6"/>
              <w:left w:val="single" w:sz="6" w:space="0" w:color="B1C2D6"/>
              <w:bottom w:val="single" w:sz="6" w:space="0" w:color="B1C2D6"/>
              <w:right w:val="single" w:sz="6" w:space="0" w:color="B1C2D6"/>
            </w:tcBorders>
            <w:hideMark/>
          </w:tcPr>
          <w:p w14:paraId="1A49B76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CONDITION_SYMBOL</w:t>
            </w:r>
          </w:p>
        </w:tc>
        <w:tc>
          <w:tcPr>
            <w:tcW w:w="1140" w:type="dxa"/>
            <w:tcBorders>
              <w:top w:val="single" w:sz="6" w:space="0" w:color="B1C2D6"/>
              <w:left w:val="single" w:sz="6" w:space="0" w:color="B1C2D6"/>
              <w:bottom w:val="single" w:sz="6" w:space="0" w:color="B1C2D6"/>
              <w:right w:val="single" w:sz="6" w:space="0" w:color="B1C2D6"/>
            </w:tcBorders>
            <w:hideMark/>
          </w:tcPr>
          <w:p w14:paraId="190EBB3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1</w:t>
            </w:r>
          </w:p>
        </w:tc>
        <w:tc>
          <w:tcPr>
            <w:tcW w:w="0" w:type="auto"/>
            <w:tcBorders>
              <w:top w:val="single" w:sz="6" w:space="0" w:color="B1C2D6"/>
              <w:left w:val="single" w:sz="6" w:space="0" w:color="B1C2D6"/>
              <w:bottom w:val="single" w:sz="6" w:space="0" w:color="B1C2D6"/>
              <w:right w:val="single" w:sz="6" w:space="0" w:color="B1C2D6"/>
            </w:tcBorders>
            <w:hideMark/>
          </w:tcPr>
          <w:p w14:paraId="65313F6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This parameter is used for specifying a symbol or a group of symbols requests for which will be subject to the routing rule.</w:t>
            </w:r>
          </w:p>
        </w:tc>
      </w:tr>
      <w:tr w:rsidR="00FE38F7" w:rsidRPr="00FE38F7" w14:paraId="0714CFC9" w14:textId="77777777" w:rsidTr="00FE38F7">
        <w:tc>
          <w:tcPr>
            <w:tcW w:w="3600" w:type="dxa"/>
            <w:tcBorders>
              <w:top w:val="single" w:sz="6" w:space="0" w:color="B1C2D6"/>
              <w:left w:val="single" w:sz="6" w:space="0" w:color="B1C2D6"/>
              <w:bottom w:val="single" w:sz="6" w:space="0" w:color="B1C2D6"/>
              <w:right w:val="single" w:sz="6" w:space="0" w:color="B1C2D6"/>
            </w:tcBorders>
            <w:hideMark/>
          </w:tcPr>
          <w:p w14:paraId="65B43D35"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CONDITION_VOLUME</w:t>
            </w:r>
          </w:p>
        </w:tc>
        <w:tc>
          <w:tcPr>
            <w:tcW w:w="1140" w:type="dxa"/>
            <w:tcBorders>
              <w:top w:val="single" w:sz="6" w:space="0" w:color="B1C2D6"/>
              <w:left w:val="single" w:sz="6" w:space="0" w:color="B1C2D6"/>
              <w:bottom w:val="single" w:sz="6" w:space="0" w:color="B1C2D6"/>
              <w:right w:val="single" w:sz="6" w:space="0" w:color="B1C2D6"/>
            </w:tcBorders>
            <w:hideMark/>
          </w:tcPr>
          <w:p w14:paraId="4E9CF6C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2</w:t>
            </w:r>
          </w:p>
        </w:tc>
        <w:tc>
          <w:tcPr>
            <w:tcW w:w="0" w:type="auto"/>
            <w:tcBorders>
              <w:top w:val="single" w:sz="6" w:space="0" w:color="B1C2D6"/>
              <w:left w:val="single" w:sz="6" w:space="0" w:color="B1C2D6"/>
              <w:bottom w:val="single" w:sz="6" w:space="0" w:color="B1C2D6"/>
              <w:right w:val="single" w:sz="6" w:space="0" w:color="B1C2D6"/>
            </w:tcBorders>
            <w:hideMark/>
          </w:tcPr>
          <w:p w14:paraId="76B489BB"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 xml:space="preserve">Deal volume requested in an order (in lots). This parameter is used for configuring a rule depending on the request volume, </w:t>
            </w:r>
            <w:proofErr w:type="gramStart"/>
            <w:r w:rsidRPr="00FE38F7">
              <w:rPr>
                <w:rFonts w:ascii="inherit" w:eastAsia="Times New Roman" w:hAnsi="inherit" w:cs="Times New Roman"/>
                <w:kern w:val="0"/>
                <w:sz w:val="21"/>
                <w:szCs w:val="21"/>
                <w:bdr w:val="none" w:sz="0" w:space="0" w:color="auto" w:frame="1"/>
                <w14:ligatures w14:val="none"/>
              </w:rPr>
              <w:t>e.g.</w:t>
            </w:r>
            <w:proofErr w:type="gramEnd"/>
            <w:r w:rsidRPr="00FE38F7">
              <w:rPr>
                <w:rFonts w:ascii="inherit" w:eastAsia="Times New Roman" w:hAnsi="inherit" w:cs="Times New Roman"/>
                <w:kern w:val="0"/>
                <w:sz w:val="21"/>
                <w:szCs w:val="21"/>
                <w:bdr w:val="none" w:sz="0" w:space="0" w:color="auto" w:frame="1"/>
                <w14:ligatures w14:val="none"/>
              </w:rPr>
              <w:t xml:space="preserve"> automatic processing of requests less than 1 lot.</w:t>
            </w:r>
          </w:p>
        </w:tc>
      </w:tr>
      <w:tr w:rsidR="00FE38F7" w:rsidRPr="00FE38F7" w14:paraId="2229B45B" w14:textId="77777777" w:rsidTr="00FE38F7">
        <w:tc>
          <w:tcPr>
            <w:tcW w:w="3600" w:type="dxa"/>
            <w:tcBorders>
              <w:top w:val="single" w:sz="6" w:space="0" w:color="B1C2D6"/>
              <w:left w:val="single" w:sz="6" w:space="0" w:color="B1C2D6"/>
              <w:bottom w:val="single" w:sz="6" w:space="0" w:color="B1C2D6"/>
              <w:right w:val="single" w:sz="6" w:space="0" w:color="B1C2D6"/>
            </w:tcBorders>
            <w:hideMark/>
          </w:tcPr>
          <w:p w14:paraId="4474077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CONDITION_MARKET_DEVIATION</w:t>
            </w:r>
          </w:p>
        </w:tc>
        <w:tc>
          <w:tcPr>
            <w:tcW w:w="1140" w:type="dxa"/>
            <w:tcBorders>
              <w:top w:val="single" w:sz="6" w:space="0" w:color="B1C2D6"/>
              <w:left w:val="single" w:sz="6" w:space="0" w:color="B1C2D6"/>
              <w:bottom w:val="single" w:sz="6" w:space="0" w:color="B1C2D6"/>
              <w:right w:val="single" w:sz="6" w:space="0" w:color="B1C2D6"/>
            </w:tcBorders>
            <w:hideMark/>
          </w:tcPr>
          <w:p w14:paraId="324E677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3</w:t>
            </w:r>
          </w:p>
        </w:tc>
        <w:tc>
          <w:tcPr>
            <w:tcW w:w="0" w:type="auto"/>
            <w:tcBorders>
              <w:top w:val="single" w:sz="6" w:space="0" w:color="B1C2D6"/>
              <w:left w:val="single" w:sz="6" w:space="0" w:color="B1C2D6"/>
              <w:bottom w:val="single" w:sz="6" w:space="0" w:color="B1C2D6"/>
              <w:right w:val="single" w:sz="6" w:space="0" w:color="B1C2D6"/>
            </w:tcBorders>
            <w:hideMark/>
          </w:tcPr>
          <w:p w14:paraId="04E361C0"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This condition is applicable only with the instant execution mode. It takes into account the difference between the price of a client's request and the current market price. For Buy trades the deviation is calculated as ("Current Ask price" - "Client's request price"), for Sell trades it is equal to ("Client's request price" - "Current Bid price"). For example, if a client wants to buy at 1.2000, and the current Ask is 1.2008, then the deviation is equal to 1.2008 - 1.2000 = 8 points.</w:t>
            </w:r>
          </w:p>
        </w:tc>
      </w:tr>
      <w:tr w:rsidR="00FE38F7" w:rsidRPr="00FE38F7" w14:paraId="7B3E61D2" w14:textId="77777777" w:rsidTr="00FE38F7">
        <w:tc>
          <w:tcPr>
            <w:tcW w:w="3600" w:type="dxa"/>
            <w:tcBorders>
              <w:top w:val="single" w:sz="6" w:space="0" w:color="B1C2D6"/>
              <w:left w:val="single" w:sz="6" w:space="0" w:color="B1C2D6"/>
              <w:bottom w:val="single" w:sz="6" w:space="0" w:color="B1C2D6"/>
              <w:right w:val="single" w:sz="6" w:space="0" w:color="B1C2D6"/>
            </w:tcBorders>
            <w:hideMark/>
          </w:tcPr>
          <w:p w14:paraId="34F8C3F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CONDITION_TIME</w:t>
            </w:r>
          </w:p>
        </w:tc>
        <w:tc>
          <w:tcPr>
            <w:tcW w:w="1140" w:type="dxa"/>
            <w:tcBorders>
              <w:top w:val="single" w:sz="6" w:space="0" w:color="B1C2D6"/>
              <w:left w:val="single" w:sz="6" w:space="0" w:color="B1C2D6"/>
              <w:bottom w:val="single" w:sz="6" w:space="0" w:color="B1C2D6"/>
              <w:right w:val="single" w:sz="6" w:space="0" w:color="B1C2D6"/>
            </w:tcBorders>
            <w:hideMark/>
          </w:tcPr>
          <w:p w14:paraId="46831B25"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4</w:t>
            </w:r>
          </w:p>
        </w:tc>
        <w:tc>
          <w:tcPr>
            <w:tcW w:w="0" w:type="auto"/>
            <w:tcBorders>
              <w:top w:val="single" w:sz="6" w:space="0" w:color="B1C2D6"/>
              <w:left w:val="single" w:sz="6" w:space="0" w:color="B1C2D6"/>
              <w:bottom w:val="single" w:sz="6" w:space="0" w:color="B1C2D6"/>
              <w:right w:val="single" w:sz="6" w:space="0" w:color="B1C2D6"/>
            </w:tcBorders>
            <w:hideMark/>
          </w:tcPr>
          <w:p w14:paraId="2EB545A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This parameter can be used for comparing the time or a request arrival (in minutes since 00:00) with the value specified in the "Value" field.</w:t>
            </w:r>
          </w:p>
        </w:tc>
      </w:tr>
      <w:tr w:rsidR="00FE38F7" w:rsidRPr="00FE38F7" w14:paraId="096547D9" w14:textId="77777777" w:rsidTr="00FE38F7">
        <w:tc>
          <w:tcPr>
            <w:tcW w:w="3600" w:type="dxa"/>
            <w:tcBorders>
              <w:top w:val="single" w:sz="6" w:space="0" w:color="B1C2D6"/>
              <w:left w:val="single" w:sz="6" w:space="0" w:color="B1C2D6"/>
              <w:bottom w:val="single" w:sz="6" w:space="0" w:color="B1C2D6"/>
              <w:right w:val="single" w:sz="6" w:space="0" w:color="B1C2D6"/>
            </w:tcBorders>
            <w:hideMark/>
          </w:tcPr>
          <w:p w14:paraId="233BB80B"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CONDITION_WEEKDAY</w:t>
            </w:r>
          </w:p>
        </w:tc>
        <w:tc>
          <w:tcPr>
            <w:tcW w:w="1140" w:type="dxa"/>
            <w:tcBorders>
              <w:top w:val="single" w:sz="6" w:space="0" w:color="B1C2D6"/>
              <w:left w:val="single" w:sz="6" w:space="0" w:color="B1C2D6"/>
              <w:bottom w:val="single" w:sz="6" w:space="0" w:color="B1C2D6"/>
              <w:right w:val="single" w:sz="6" w:space="0" w:color="B1C2D6"/>
            </w:tcBorders>
            <w:hideMark/>
          </w:tcPr>
          <w:p w14:paraId="45103020"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5</w:t>
            </w:r>
          </w:p>
        </w:tc>
        <w:tc>
          <w:tcPr>
            <w:tcW w:w="0" w:type="auto"/>
            <w:tcBorders>
              <w:top w:val="single" w:sz="6" w:space="0" w:color="B1C2D6"/>
              <w:left w:val="single" w:sz="6" w:space="0" w:color="B1C2D6"/>
              <w:bottom w:val="single" w:sz="6" w:space="0" w:color="B1C2D6"/>
              <w:right w:val="single" w:sz="6" w:space="0" w:color="B1C2D6"/>
            </w:tcBorders>
            <w:hideMark/>
          </w:tcPr>
          <w:p w14:paraId="191302F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This parameter allows to route requests depending on a day of the week.</w:t>
            </w:r>
          </w:p>
        </w:tc>
      </w:tr>
      <w:tr w:rsidR="00FE38F7" w:rsidRPr="00FE38F7" w14:paraId="0B01AA49" w14:textId="77777777" w:rsidTr="00FE38F7">
        <w:tc>
          <w:tcPr>
            <w:tcW w:w="3600" w:type="dxa"/>
            <w:tcBorders>
              <w:top w:val="single" w:sz="6" w:space="0" w:color="B1C2D6"/>
              <w:left w:val="single" w:sz="6" w:space="0" w:color="B1C2D6"/>
              <w:bottom w:val="single" w:sz="6" w:space="0" w:color="B1C2D6"/>
              <w:right w:val="single" w:sz="6" w:space="0" w:color="B1C2D6"/>
            </w:tcBorders>
            <w:hideMark/>
          </w:tcPr>
          <w:p w14:paraId="0D82175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lastRenderedPageBreak/>
              <w:t>CONDITION_COMMENT</w:t>
            </w:r>
          </w:p>
        </w:tc>
        <w:tc>
          <w:tcPr>
            <w:tcW w:w="1140" w:type="dxa"/>
            <w:tcBorders>
              <w:top w:val="single" w:sz="6" w:space="0" w:color="B1C2D6"/>
              <w:left w:val="single" w:sz="6" w:space="0" w:color="B1C2D6"/>
              <w:bottom w:val="single" w:sz="6" w:space="0" w:color="B1C2D6"/>
              <w:right w:val="single" w:sz="6" w:space="0" w:color="B1C2D6"/>
            </w:tcBorders>
            <w:hideMark/>
          </w:tcPr>
          <w:p w14:paraId="52C53CD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6</w:t>
            </w:r>
          </w:p>
        </w:tc>
        <w:tc>
          <w:tcPr>
            <w:tcW w:w="0" w:type="auto"/>
            <w:tcBorders>
              <w:top w:val="single" w:sz="6" w:space="0" w:color="B1C2D6"/>
              <w:left w:val="single" w:sz="6" w:space="0" w:color="B1C2D6"/>
              <w:bottom w:val="single" w:sz="6" w:space="0" w:color="B1C2D6"/>
              <w:right w:val="single" w:sz="6" w:space="0" w:color="B1C2D6"/>
            </w:tcBorders>
            <w:hideMark/>
          </w:tcPr>
          <w:p w14:paraId="73BBE9B5"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This parameter allows to compare a request comment with a specified one. If "=" condition is specified, exact match of a comment is checked. If "&gt;" or "&gt;=" conditions are set, a specified substring is searched in a comment string. If "&lt;" or "&lt;=" conditions are set, comment substring is searched in a specified string.</w:t>
            </w:r>
          </w:p>
        </w:tc>
      </w:tr>
      <w:tr w:rsidR="00FE38F7" w:rsidRPr="00FE38F7" w14:paraId="2FC57E8F" w14:textId="77777777" w:rsidTr="00FE38F7">
        <w:tc>
          <w:tcPr>
            <w:tcW w:w="3600" w:type="dxa"/>
            <w:tcBorders>
              <w:top w:val="single" w:sz="6" w:space="0" w:color="B1C2D6"/>
              <w:left w:val="single" w:sz="6" w:space="0" w:color="B1C2D6"/>
              <w:bottom w:val="single" w:sz="6" w:space="0" w:color="B1C2D6"/>
              <w:right w:val="single" w:sz="6" w:space="0" w:color="B1C2D6"/>
            </w:tcBorders>
            <w:hideMark/>
          </w:tcPr>
          <w:p w14:paraId="59EE6AC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CONDITION_EXPERT</w:t>
            </w:r>
          </w:p>
        </w:tc>
        <w:tc>
          <w:tcPr>
            <w:tcW w:w="1140" w:type="dxa"/>
            <w:tcBorders>
              <w:top w:val="single" w:sz="6" w:space="0" w:color="B1C2D6"/>
              <w:left w:val="single" w:sz="6" w:space="0" w:color="B1C2D6"/>
              <w:bottom w:val="single" w:sz="6" w:space="0" w:color="B1C2D6"/>
              <w:right w:val="single" w:sz="6" w:space="0" w:color="B1C2D6"/>
            </w:tcBorders>
            <w:hideMark/>
          </w:tcPr>
          <w:p w14:paraId="2A83B10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7</w:t>
            </w:r>
          </w:p>
        </w:tc>
        <w:tc>
          <w:tcPr>
            <w:tcW w:w="0" w:type="auto"/>
            <w:tcBorders>
              <w:top w:val="single" w:sz="6" w:space="0" w:color="B1C2D6"/>
              <w:left w:val="single" w:sz="6" w:space="0" w:color="B1C2D6"/>
              <w:bottom w:val="single" w:sz="6" w:space="0" w:color="B1C2D6"/>
              <w:right w:val="single" w:sz="6" w:space="0" w:color="B1C2D6"/>
            </w:tcBorders>
            <w:hideMark/>
          </w:tcPr>
          <w:p w14:paraId="192B5E18"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This parameter allows to route requests placed by MQL5 programs.</w:t>
            </w:r>
          </w:p>
        </w:tc>
      </w:tr>
      <w:tr w:rsidR="00FE38F7" w:rsidRPr="00FE38F7" w14:paraId="66637767" w14:textId="77777777" w:rsidTr="00FE38F7">
        <w:tc>
          <w:tcPr>
            <w:tcW w:w="3600" w:type="dxa"/>
            <w:tcBorders>
              <w:top w:val="single" w:sz="6" w:space="0" w:color="B1C2D6"/>
              <w:left w:val="single" w:sz="6" w:space="0" w:color="B1C2D6"/>
              <w:bottom w:val="single" w:sz="6" w:space="0" w:color="B1C2D6"/>
              <w:right w:val="single" w:sz="6" w:space="0" w:color="B1C2D6"/>
            </w:tcBorders>
            <w:hideMark/>
          </w:tcPr>
          <w:p w14:paraId="4695047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CONDITION_SIGNAL</w:t>
            </w:r>
          </w:p>
        </w:tc>
        <w:tc>
          <w:tcPr>
            <w:tcW w:w="1140" w:type="dxa"/>
            <w:tcBorders>
              <w:top w:val="single" w:sz="6" w:space="0" w:color="B1C2D6"/>
              <w:left w:val="single" w:sz="6" w:space="0" w:color="B1C2D6"/>
              <w:bottom w:val="single" w:sz="6" w:space="0" w:color="B1C2D6"/>
              <w:right w:val="single" w:sz="6" w:space="0" w:color="B1C2D6"/>
            </w:tcBorders>
            <w:hideMark/>
          </w:tcPr>
          <w:p w14:paraId="5DDA601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8</w:t>
            </w:r>
          </w:p>
        </w:tc>
        <w:tc>
          <w:tcPr>
            <w:tcW w:w="0" w:type="auto"/>
            <w:tcBorders>
              <w:top w:val="single" w:sz="6" w:space="0" w:color="B1C2D6"/>
              <w:left w:val="single" w:sz="6" w:space="0" w:color="B1C2D6"/>
              <w:bottom w:val="single" w:sz="6" w:space="0" w:color="B1C2D6"/>
              <w:right w:val="single" w:sz="6" w:space="0" w:color="B1C2D6"/>
            </w:tcBorders>
            <w:hideMark/>
          </w:tcPr>
          <w:p w14:paraId="1DA53809" w14:textId="29D4734F"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All operations copied by the client terminal in accordance with the subscription to a </w:t>
            </w:r>
            <w:r w:rsidRPr="00FE38F7">
              <w:rPr>
                <w:rFonts w:ascii="inherit" w:eastAsia="Times New Roman" w:hAnsi="inherit" w:cs="Times New Roman"/>
                <w:color w:val="0077CC"/>
                <w:kern w:val="0"/>
                <w:sz w:val="21"/>
                <w:szCs w:val="21"/>
                <w:u w:val="single"/>
                <w:bdr w:val="none" w:sz="0" w:space="0" w:color="auto" w:frame="1"/>
                <w14:ligatures w14:val="none"/>
              </w:rPr>
              <w:t>trading signal</w:t>
            </w:r>
            <w:r w:rsidRPr="00FE38F7">
              <w:rPr>
                <w:rFonts w:ascii="inherit" w:eastAsia="Times New Roman" w:hAnsi="inherit" w:cs="Times New Roman"/>
                <w:kern w:val="0"/>
                <w:sz w:val="21"/>
                <w:szCs w:val="21"/>
                <w:bdr w:val="none" w:sz="0" w:space="0" w:color="auto" w:frame="1"/>
                <w14:ligatures w14:val="none"/>
              </w:rPr>
              <w:t> are marked with a special flag. This parameter allows routing trade requests created by trade signals. If this condition is enabled, the rule will trigger for all signal operations.</w:t>
            </w:r>
          </w:p>
        </w:tc>
      </w:tr>
      <w:tr w:rsidR="00FE38F7" w:rsidRPr="00FE38F7" w14:paraId="06D3E284" w14:textId="77777777" w:rsidTr="00FE38F7">
        <w:tc>
          <w:tcPr>
            <w:tcW w:w="3600" w:type="dxa"/>
            <w:tcBorders>
              <w:top w:val="single" w:sz="6" w:space="0" w:color="B1C2D6"/>
              <w:left w:val="single" w:sz="6" w:space="0" w:color="B1C2D6"/>
              <w:bottom w:val="single" w:sz="6" w:space="0" w:color="B1C2D6"/>
              <w:right w:val="single" w:sz="6" w:space="0" w:color="B1C2D6"/>
            </w:tcBorders>
            <w:hideMark/>
          </w:tcPr>
          <w:p w14:paraId="10E884D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CONDITION_DEALER_LOGIN</w:t>
            </w:r>
          </w:p>
        </w:tc>
        <w:tc>
          <w:tcPr>
            <w:tcW w:w="1140" w:type="dxa"/>
            <w:tcBorders>
              <w:top w:val="single" w:sz="6" w:space="0" w:color="B1C2D6"/>
              <w:left w:val="single" w:sz="6" w:space="0" w:color="B1C2D6"/>
              <w:bottom w:val="single" w:sz="6" w:space="0" w:color="B1C2D6"/>
              <w:right w:val="single" w:sz="6" w:space="0" w:color="B1C2D6"/>
            </w:tcBorders>
            <w:hideMark/>
          </w:tcPr>
          <w:p w14:paraId="433DA89D"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9</w:t>
            </w:r>
          </w:p>
        </w:tc>
        <w:tc>
          <w:tcPr>
            <w:tcW w:w="0" w:type="auto"/>
            <w:tcBorders>
              <w:top w:val="single" w:sz="6" w:space="0" w:color="B1C2D6"/>
              <w:left w:val="single" w:sz="6" w:space="0" w:color="B1C2D6"/>
              <w:bottom w:val="single" w:sz="6" w:space="0" w:color="B1C2D6"/>
              <w:right w:val="single" w:sz="6" w:space="0" w:color="B1C2D6"/>
            </w:tcBorders>
            <w:hideMark/>
          </w:tcPr>
          <w:p w14:paraId="2F7A6DD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 xml:space="preserve">This parameter allows applying the routing rules depending on a dealer (or gateway) identifier specified in an order or position. The dealer identifier is specified in an order after it has been confirmed (processed) by the dealer/gateway. Due to it, this rule can be applied only when modifying/deleting an order, and not for newly created orders as they do not have a dealer </w:t>
            </w:r>
            <w:proofErr w:type="gramStart"/>
            <w:r w:rsidRPr="00FE38F7">
              <w:rPr>
                <w:rFonts w:ascii="inherit" w:eastAsia="Times New Roman" w:hAnsi="inherit" w:cs="Times New Roman"/>
                <w:kern w:val="0"/>
                <w:sz w:val="21"/>
                <w:szCs w:val="21"/>
                <w:bdr w:val="none" w:sz="0" w:space="0" w:color="auto" w:frame="1"/>
                <w14:ligatures w14:val="none"/>
              </w:rPr>
              <w:t>identifier..</w:t>
            </w:r>
            <w:proofErr w:type="gramEnd"/>
            <w:r w:rsidRPr="00FE38F7">
              <w:rPr>
                <w:rFonts w:ascii="inherit" w:eastAsia="Times New Roman" w:hAnsi="inherit" w:cs="Times New Roman"/>
                <w:kern w:val="0"/>
                <w:sz w:val="21"/>
                <w:szCs w:val="21"/>
                <w:bdr w:val="none" w:sz="0" w:space="0" w:color="auto" w:frame="1"/>
                <w14:ligatures w14:val="none"/>
              </w:rPr>
              <w:t xml:space="preserve"> For positions, the dealer identifier is specified according to the dealer identifier of the order, whose execution resulted in the position opening.</w:t>
            </w:r>
            <w:r w:rsidRPr="00FE38F7">
              <w:rPr>
                <w:rFonts w:ascii="inherit" w:eastAsia="Times New Roman" w:hAnsi="inherit" w:cs="Times New Roman"/>
                <w:kern w:val="0"/>
                <w:sz w:val="21"/>
                <w:szCs w:val="21"/>
                <w14:ligatures w14:val="none"/>
              </w:rPr>
              <w:br/>
            </w:r>
            <w:r w:rsidRPr="00FE38F7">
              <w:rPr>
                <w:rFonts w:ascii="inherit" w:eastAsia="Times New Roman" w:hAnsi="inherit" w:cs="Times New Roman"/>
                <w:kern w:val="0"/>
                <w:sz w:val="21"/>
                <w:szCs w:val="21"/>
                <w:bdr w:val="none" w:sz="0" w:space="0" w:color="auto" w:frame="1"/>
                <w14:ligatures w14:val="none"/>
              </w:rPr>
              <w:t>This parameter can be used when processing trade operations for a symbol through several gateways simultaneously. An order or position created through a specific gateway must be further processed through the same gateway.</w:t>
            </w:r>
          </w:p>
        </w:tc>
      </w:tr>
      <w:tr w:rsidR="00FE38F7" w:rsidRPr="00FE38F7" w14:paraId="0950CC35" w14:textId="77777777" w:rsidTr="00FE38F7">
        <w:tc>
          <w:tcPr>
            <w:tcW w:w="3600" w:type="dxa"/>
            <w:tcBorders>
              <w:top w:val="single" w:sz="6" w:space="0" w:color="B1C2D6"/>
              <w:left w:val="single" w:sz="6" w:space="0" w:color="B1C2D6"/>
              <w:bottom w:val="single" w:sz="6" w:space="0" w:color="B1C2D6"/>
              <w:right w:val="single" w:sz="6" w:space="0" w:color="B1C2D6"/>
            </w:tcBorders>
            <w:hideMark/>
          </w:tcPr>
          <w:p w14:paraId="09A5918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CONDITION_SOURCE_LOGIN</w:t>
            </w:r>
          </w:p>
        </w:tc>
        <w:tc>
          <w:tcPr>
            <w:tcW w:w="1140" w:type="dxa"/>
            <w:tcBorders>
              <w:top w:val="single" w:sz="6" w:space="0" w:color="B1C2D6"/>
              <w:left w:val="single" w:sz="6" w:space="0" w:color="B1C2D6"/>
              <w:bottom w:val="single" w:sz="6" w:space="0" w:color="B1C2D6"/>
              <w:right w:val="single" w:sz="6" w:space="0" w:color="B1C2D6"/>
            </w:tcBorders>
            <w:hideMark/>
          </w:tcPr>
          <w:p w14:paraId="2FCCF55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10</w:t>
            </w:r>
          </w:p>
        </w:tc>
        <w:tc>
          <w:tcPr>
            <w:tcW w:w="0" w:type="auto"/>
            <w:tcBorders>
              <w:top w:val="single" w:sz="6" w:space="0" w:color="B1C2D6"/>
              <w:left w:val="single" w:sz="6" w:space="0" w:color="B1C2D6"/>
              <w:bottom w:val="single" w:sz="6" w:space="0" w:color="B1C2D6"/>
              <w:right w:val="single" w:sz="6" w:space="0" w:color="B1C2D6"/>
            </w:tcBorders>
            <w:hideMark/>
          </w:tcPr>
          <w:p w14:paraId="64ED93ED"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parameter allows routing requests by a login of a dealer who set a request on a client's behalf.</w:t>
            </w:r>
          </w:p>
        </w:tc>
      </w:tr>
      <w:tr w:rsidR="00FE38F7" w:rsidRPr="00FE38F7" w14:paraId="4D156D27" w14:textId="77777777" w:rsidTr="00FE38F7">
        <w:tc>
          <w:tcPr>
            <w:tcW w:w="3600" w:type="dxa"/>
            <w:tcBorders>
              <w:top w:val="single" w:sz="6" w:space="0" w:color="B1C2D6"/>
              <w:left w:val="single" w:sz="6" w:space="0" w:color="B1C2D6"/>
              <w:bottom w:val="single" w:sz="6" w:space="0" w:color="B1C2D6"/>
              <w:right w:val="single" w:sz="6" w:space="0" w:color="B1C2D6"/>
            </w:tcBorders>
            <w:hideMark/>
          </w:tcPr>
          <w:p w14:paraId="7BB6D050"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lastRenderedPageBreak/>
              <w:t>CONDITION_MARKET_DEVIATION_SPR</w:t>
            </w:r>
          </w:p>
        </w:tc>
        <w:tc>
          <w:tcPr>
            <w:tcW w:w="1140" w:type="dxa"/>
            <w:tcBorders>
              <w:top w:val="single" w:sz="6" w:space="0" w:color="B1C2D6"/>
              <w:left w:val="single" w:sz="6" w:space="0" w:color="B1C2D6"/>
              <w:bottom w:val="single" w:sz="6" w:space="0" w:color="B1C2D6"/>
              <w:right w:val="single" w:sz="6" w:space="0" w:color="B1C2D6"/>
            </w:tcBorders>
            <w:hideMark/>
          </w:tcPr>
          <w:p w14:paraId="2F627CB5"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11</w:t>
            </w:r>
          </w:p>
        </w:tc>
        <w:tc>
          <w:tcPr>
            <w:tcW w:w="0" w:type="auto"/>
            <w:tcBorders>
              <w:top w:val="single" w:sz="6" w:space="0" w:color="B1C2D6"/>
              <w:left w:val="single" w:sz="6" w:space="0" w:color="B1C2D6"/>
              <w:bottom w:val="single" w:sz="6" w:space="0" w:color="B1C2D6"/>
              <w:right w:val="single" w:sz="6" w:space="0" w:color="B1C2D6"/>
            </w:tcBorders>
            <w:hideMark/>
          </w:tcPr>
          <w:p w14:paraId="7056F81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This condition works when executing orders in the Instant or Market modes, as well as when pending orders and Stop Loss/Take Profit orders are triggered. It takes into account the difference between the price of a client's request and the current market price. During a market execution, when a client does not set a price in the order, the difference between the market price during the request and the current market price is taken into account.</w:t>
            </w:r>
          </w:p>
          <w:p w14:paraId="5379012B"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deviation is set in spreads. For floating-spread symbols, the current spread valid during the request check is used. For fixed-spread symbols, a spread value from the symbol settings is used.</w:t>
            </w:r>
          </w:p>
          <w:p w14:paraId="642EB50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For Buy trades the deviation is calculated as ("Current Ask price" - "Client's request price"), for Sell trades it is equal to ("Client's request price" - "Current Bid price"). For example, if a client wants to buy at 1.2000, and the current Ask is 1.2008, then the deviation is equal to 1.2008 - 1.2000 = 8 points. The current spread is divided by this value and the result is compared with the value in the rule.</w:t>
            </w:r>
          </w:p>
          <w:p w14:paraId="6EE472C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When setting the condition, keep in mind that if the deviation is positive, opening at the request price is performed in the client's favor, if the deviation is negative, opening is performed against the client. Another example: if we set &lt; -1, the condition corresponds to the buy requests where a request price exceeds the current price by more than 1 spread.</w:t>
            </w:r>
          </w:p>
        </w:tc>
      </w:tr>
      <w:tr w:rsidR="00FE38F7" w:rsidRPr="00FE38F7" w14:paraId="6DE95793" w14:textId="77777777" w:rsidTr="00FE38F7">
        <w:tc>
          <w:tcPr>
            <w:tcW w:w="3600" w:type="dxa"/>
            <w:tcBorders>
              <w:top w:val="single" w:sz="6" w:space="0" w:color="B1C2D6"/>
              <w:left w:val="single" w:sz="6" w:space="0" w:color="B1C2D6"/>
              <w:bottom w:val="single" w:sz="6" w:space="0" w:color="B1C2D6"/>
              <w:right w:val="single" w:sz="6" w:space="0" w:color="B1C2D6"/>
            </w:tcBorders>
            <w:hideMark/>
          </w:tcPr>
          <w:p w14:paraId="4A09580B"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CONDITION_GAP</w:t>
            </w:r>
          </w:p>
        </w:tc>
        <w:tc>
          <w:tcPr>
            <w:tcW w:w="1140" w:type="dxa"/>
            <w:tcBorders>
              <w:top w:val="single" w:sz="6" w:space="0" w:color="B1C2D6"/>
              <w:left w:val="single" w:sz="6" w:space="0" w:color="B1C2D6"/>
              <w:bottom w:val="single" w:sz="6" w:space="0" w:color="B1C2D6"/>
              <w:right w:val="single" w:sz="6" w:space="0" w:color="B1C2D6"/>
            </w:tcBorders>
            <w:hideMark/>
          </w:tcPr>
          <w:p w14:paraId="638386E5"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12</w:t>
            </w:r>
          </w:p>
        </w:tc>
        <w:tc>
          <w:tcPr>
            <w:tcW w:w="0" w:type="auto"/>
            <w:tcBorders>
              <w:top w:val="single" w:sz="6" w:space="0" w:color="B1C2D6"/>
              <w:left w:val="single" w:sz="6" w:space="0" w:color="B1C2D6"/>
              <w:bottom w:val="single" w:sz="6" w:space="0" w:color="B1C2D6"/>
              <w:right w:val="single" w:sz="6" w:space="0" w:color="B1C2D6"/>
            </w:tcBorders>
            <w:hideMark/>
          </w:tcPr>
          <w:p w14:paraId="47DAE46B"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 xml:space="preserve">This parameter allows processing trade requests in a special way under the market conditions that differ from normal ones. For example, after a gap, client requests can be rejected or requoted during a certain number of subsequent ticks. The </w:t>
            </w:r>
            <w:r w:rsidRPr="00FE38F7">
              <w:rPr>
                <w:rFonts w:ascii="inherit" w:eastAsia="Times New Roman" w:hAnsi="inherit" w:cs="Times New Roman"/>
                <w:kern w:val="0"/>
                <w:sz w:val="21"/>
                <w:szCs w:val="21"/>
                <w:bdr w:val="none" w:sz="0" w:space="0" w:color="auto" w:frame="1"/>
                <w14:ligatures w14:val="none"/>
              </w:rPr>
              <w:lastRenderedPageBreak/>
              <w:t>gap mode is defined separately for each symbol according to its settings.</w:t>
            </w:r>
          </w:p>
          <w:p w14:paraId="3379C5E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parameter may take two values — true or false (enabled/disabled). If the gap mode is active when checking a request according to the selected symbol routing rule, actions set in this rule are applied to it.</w:t>
            </w:r>
          </w:p>
          <w:p w14:paraId="61AABB8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gap mode is checked by an instrument's Bid and Ask prices. If a gap is detected at least on one of the prices, the rule is triggered.</w:t>
            </w:r>
          </w:p>
        </w:tc>
      </w:tr>
      <w:tr w:rsidR="00FE38F7" w:rsidRPr="00FE38F7" w14:paraId="13728944" w14:textId="77777777" w:rsidTr="00FE38F7">
        <w:tc>
          <w:tcPr>
            <w:tcW w:w="3600" w:type="dxa"/>
            <w:tcBorders>
              <w:top w:val="single" w:sz="6" w:space="0" w:color="B1C2D6"/>
              <w:left w:val="single" w:sz="6" w:space="0" w:color="B1C2D6"/>
              <w:bottom w:val="single" w:sz="6" w:space="0" w:color="B1C2D6"/>
              <w:right w:val="single" w:sz="6" w:space="0" w:color="B1C2D6"/>
            </w:tcBorders>
            <w:hideMark/>
          </w:tcPr>
          <w:p w14:paraId="2BD1965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lastRenderedPageBreak/>
              <w:t>CONDITION_LOGIN</w:t>
            </w:r>
          </w:p>
        </w:tc>
        <w:tc>
          <w:tcPr>
            <w:tcW w:w="1140" w:type="dxa"/>
            <w:tcBorders>
              <w:top w:val="single" w:sz="6" w:space="0" w:color="B1C2D6"/>
              <w:left w:val="single" w:sz="6" w:space="0" w:color="B1C2D6"/>
              <w:bottom w:val="single" w:sz="6" w:space="0" w:color="B1C2D6"/>
              <w:right w:val="single" w:sz="6" w:space="0" w:color="B1C2D6"/>
            </w:tcBorders>
            <w:hideMark/>
          </w:tcPr>
          <w:p w14:paraId="22807B4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1000</w:t>
            </w:r>
          </w:p>
        </w:tc>
        <w:tc>
          <w:tcPr>
            <w:tcW w:w="0" w:type="auto"/>
            <w:tcBorders>
              <w:top w:val="single" w:sz="6" w:space="0" w:color="B1C2D6"/>
              <w:left w:val="single" w:sz="6" w:space="0" w:color="B1C2D6"/>
              <w:bottom w:val="single" w:sz="6" w:space="0" w:color="B1C2D6"/>
              <w:right w:val="single" w:sz="6" w:space="0" w:color="B1C2D6"/>
            </w:tcBorders>
            <w:hideMark/>
          </w:tcPr>
          <w:p w14:paraId="3605B160"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number of a client's account. This parameter allows creating individual rules for accounts.</w:t>
            </w:r>
          </w:p>
        </w:tc>
      </w:tr>
      <w:tr w:rsidR="00FE38F7" w:rsidRPr="00FE38F7" w14:paraId="28DA51E3" w14:textId="77777777" w:rsidTr="00FE38F7">
        <w:tc>
          <w:tcPr>
            <w:tcW w:w="3600" w:type="dxa"/>
            <w:tcBorders>
              <w:top w:val="single" w:sz="6" w:space="0" w:color="B1C2D6"/>
              <w:left w:val="single" w:sz="6" w:space="0" w:color="B1C2D6"/>
              <w:bottom w:val="single" w:sz="6" w:space="0" w:color="B1C2D6"/>
              <w:right w:val="single" w:sz="6" w:space="0" w:color="B1C2D6"/>
            </w:tcBorders>
            <w:hideMark/>
          </w:tcPr>
          <w:p w14:paraId="2C08C3E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CONDITION_GROUP</w:t>
            </w:r>
          </w:p>
        </w:tc>
        <w:tc>
          <w:tcPr>
            <w:tcW w:w="1140" w:type="dxa"/>
            <w:tcBorders>
              <w:top w:val="single" w:sz="6" w:space="0" w:color="B1C2D6"/>
              <w:left w:val="single" w:sz="6" w:space="0" w:color="B1C2D6"/>
              <w:bottom w:val="single" w:sz="6" w:space="0" w:color="B1C2D6"/>
              <w:right w:val="single" w:sz="6" w:space="0" w:color="B1C2D6"/>
            </w:tcBorders>
            <w:hideMark/>
          </w:tcPr>
          <w:p w14:paraId="67514D3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1001</w:t>
            </w:r>
          </w:p>
        </w:tc>
        <w:tc>
          <w:tcPr>
            <w:tcW w:w="0" w:type="auto"/>
            <w:tcBorders>
              <w:top w:val="single" w:sz="6" w:space="0" w:color="B1C2D6"/>
              <w:left w:val="single" w:sz="6" w:space="0" w:color="B1C2D6"/>
              <w:bottom w:val="single" w:sz="6" w:space="0" w:color="B1C2D6"/>
              <w:right w:val="single" w:sz="6" w:space="0" w:color="B1C2D6"/>
            </w:tcBorders>
            <w:hideMark/>
          </w:tcPr>
          <w:p w14:paraId="350C02F5"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group to which the client's account is included. This parameter is used for configuring rules for separate account groups.</w:t>
            </w:r>
          </w:p>
        </w:tc>
      </w:tr>
      <w:tr w:rsidR="00FE38F7" w:rsidRPr="00FE38F7" w14:paraId="44B765BA" w14:textId="77777777" w:rsidTr="00FE38F7">
        <w:tc>
          <w:tcPr>
            <w:tcW w:w="3600" w:type="dxa"/>
            <w:tcBorders>
              <w:top w:val="single" w:sz="6" w:space="0" w:color="B1C2D6"/>
              <w:left w:val="single" w:sz="6" w:space="0" w:color="B1C2D6"/>
              <w:bottom w:val="single" w:sz="6" w:space="0" w:color="B1C2D6"/>
              <w:right w:val="single" w:sz="6" w:space="0" w:color="B1C2D6"/>
            </w:tcBorders>
            <w:hideMark/>
          </w:tcPr>
          <w:p w14:paraId="5A8445F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CONDITION_COUNTRY</w:t>
            </w:r>
          </w:p>
        </w:tc>
        <w:tc>
          <w:tcPr>
            <w:tcW w:w="1140" w:type="dxa"/>
            <w:tcBorders>
              <w:top w:val="single" w:sz="6" w:space="0" w:color="B1C2D6"/>
              <w:left w:val="single" w:sz="6" w:space="0" w:color="B1C2D6"/>
              <w:bottom w:val="single" w:sz="6" w:space="0" w:color="B1C2D6"/>
              <w:right w:val="single" w:sz="6" w:space="0" w:color="B1C2D6"/>
            </w:tcBorders>
            <w:hideMark/>
          </w:tcPr>
          <w:p w14:paraId="1F7DAA3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1002</w:t>
            </w:r>
          </w:p>
        </w:tc>
        <w:tc>
          <w:tcPr>
            <w:tcW w:w="0" w:type="auto"/>
            <w:tcBorders>
              <w:top w:val="single" w:sz="6" w:space="0" w:color="B1C2D6"/>
              <w:left w:val="single" w:sz="6" w:space="0" w:color="B1C2D6"/>
              <w:bottom w:val="single" w:sz="6" w:space="0" w:color="B1C2D6"/>
              <w:right w:val="single" w:sz="6" w:space="0" w:color="B1C2D6"/>
            </w:tcBorders>
            <w:hideMark/>
          </w:tcPr>
          <w:p w14:paraId="32F6E4E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 this parameter a client's country can be specified. The specified rule will be applied to all clients living in this country.</w:t>
            </w:r>
          </w:p>
        </w:tc>
      </w:tr>
      <w:tr w:rsidR="00FE38F7" w:rsidRPr="00FE38F7" w14:paraId="6DAE7743" w14:textId="77777777" w:rsidTr="00FE38F7">
        <w:tc>
          <w:tcPr>
            <w:tcW w:w="3600" w:type="dxa"/>
            <w:tcBorders>
              <w:top w:val="single" w:sz="6" w:space="0" w:color="B1C2D6"/>
              <w:left w:val="single" w:sz="6" w:space="0" w:color="B1C2D6"/>
              <w:bottom w:val="single" w:sz="6" w:space="0" w:color="B1C2D6"/>
              <w:right w:val="single" w:sz="6" w:space="0" w:color="B1C2D6"/>
            </w:tcBorders>
            <w:hideMark/>
          </w:tcPr>
          <w:p w14:paraId="4AC6702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CONDITION_CITY</w:t>
            </w:r>
          </w:p>
        </w:tc>
        <w:tc>
          <w:tcPr>
            <w:tcW w:w="1140" w:type="dxa"/>
            <w:tcBorders>
              <w:top w:val="single" w:sz="6" w:space="0" w:color="B1C2D6"/>
              <w:left w:val="single" w:sz="6" w:space="0" w:color="B1C2D6"/>
              <w:bottom w:val="single" w:sz="6" w:space="0" w:color="B1C2D6"/>
              <w:right w:val="single" w:sz="6" w:space="0" w:color="B1C2D6"/>
            </w:tcBorders>
            <w:hideMark/>
          </w:tcPr>
          <w:p w14:paraId="39CA65D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1003</w:t>
            </w:r>
          </w:p>
        </w:tc>
        <w:tc>
          <w:tcPr>
            <w:tcW w:w="0" w:type="auto"/>
            <w:tcBorders>
              <w:top w:val="single" w:sz="6" w:space="0" w:color="B1C2D6"/>
              <w:left w:val="single" w:sz="6" w:space="0" w:color="B1C2D6"/>
              <w:bottom w:val="single" w:sz="6" w:space="0" w:color="B1C2D6"/>
              <w:right w:val="single" w:sz="6" w:space="0" w:color="B1C2D6"/>
            </w:tcBorders>
            <w:hideMark/>
          </w:tcPr>
          <w:p w14:paraId="24B277E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Use this parameter to apply the rule to all clients living in a specified city.</w:t>
            </w:r>
          </w:p>
        </w:tc>
      </w:tr>
      <w:tr w:rsidR="00FE38F7" w:rsidRPr="00FE38F7" w14:paraId="50445219" w14:textId="77777777" w:rsidTr="00FE38F7">
        <w:tc>
          <w:tcPr>
            <w:tcW w:w="3600" w:type="dxa"/>
            <w:tcBorders>
              <w:top w:val="single" w:sz="6" w:space="0" w:color="B1C2D6"/>
              <w:left w:val="single" w:sz="6" w:space="0" w:color="B1C2D6"/>
              <w:bottom w:val="single" w:sz="6" w:space="0" w:color="B1C2D6"/>
              <w:right w:val="single" w:sz="6" w:space="0" w:color="B1C2D6"/>
            </w:tcBorders>
            <w:hideMark/>
          </w:tcPr>
          <w:p w14:paraId="592234D5"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CONDITION_COLOR</w:t>
            </w:r>
          </w:p>
        </w:tc>
        <w:tc>
          <w:tcPr>
            <w:tcW w:w="1140" w:type="dxa"/>
            <w:tcBorders>
              <w:top w:val="single" w:sz="6" w:space="0" w:color="B1C2D6"/>
              <w:left w:val="single" w:sz="6" w:space="0" w:color="B1C2D6"/>
              <w:bottom w:val="single" w:sz="6" w:space="0" w:color="B1C2D6"/>
              <w:right w:val="single" w:sz="6" w:space="0" w:color="B1C2D6"/>
            </w:tcBorders>
            <w:hideMark/>
          </w:tcPr>
          <w:p w14:paraId="1051B40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1004</w:t>
            </w:r>
          </w:p>
        </w:tc>
        <w:tc>
          <w:tcPr>
            <w:tcW w:w="0" w:type="auto"/>
            <w:tcBorders>
              <w:top w:val="single" w:sz="6" w:space="0" w:color="B1C2D6"/>
              <w:left w:val="single" w:sz="6" w:space="0" w:color="B1C2D6"/>
              <w:bottom w:val="single" w:sz="6" w:space="0" w:color="B1C2D6"/>
              <w:right w:val="single" w:sz="6" w:space="0" w:color="B1C2D6"/>
            </w:tcBorders>
            <w:hideMark/>
          </w:tcPr>
          <w:p w14:paraId="29738865"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Use this parameter to apply the rule for clients that are marked with the specified color.</w:t>
            </w:r>
          </w:p>
        </w:tc>
      </w:tr>
      <w:tr w:rsidR="00FE38F7" w:rsidRPr="00FE38F7" w14:paraId="630E24F4" w14:textId="77777777" w:rsidTr="00FE38F7">
        <w:tc>
          <w:tcPr>
            <w:tcW w:w="3600" w:type="dxa"/>
            <w:tcBorders>
              <w:top w:val="single" w:sz="6" w:space="0" w:color="B1C2D6"/>
              <w:left w:val="single" w:sz="6" w:space="0" w:color="B1C2D6"/>
              <w:bottom w:val="single" w:sz="6" w:space="0" w:color="B1C2D6"/>
              <w:right w:val="single" w:sz="6" w:space="0" w:color="B1C2D6"/>
            </w:tcBorders>
            <w:hideMark/>
          </w:tcPr>
          <w:p w14:paraId="680E66E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CONDITION_LEVERAGE</w:t>
            </w:r>
          </w:p>
        </w:tc>
        <w:tc>
          <w:tcPr>
            <w:tcW w:w="1140" w:type="dxa"/>
            <w:tcBorders>
              <w:top w:val="single" w:sz="6" w:space="0" w:color="B1C2D6"/>
              <w:left w:val="single" w:sz="6" w:space="0" w:color="B1C2D6"/>
              <w:bottom w:val="single" w:sz="6" w:space="0" w:color="B1C2D6"/>
              <w:right w:val="single" w:sz="6" w:space="0" w:color="B1C2D6"/>
            </w:tcBorders>
            <w:hideMark/>
          </w:tcPr>
          <w:p w14:paraId="0B8E228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1005</w:t>
            </w:r>
          </w:p>
        </w:tc>
        <w:tc>
          <w:tcPr>
            <w:tcW w:w="0" w:type="auto"/>
            <w:tcBorders>
              <w:top w:val="single" w:sz="6" w:space="0" w:color="B1C2D6"/>
              <w:left w:val="single" w:sz="6" w:space="0" w:color="B1C2D6"/>
              <w:bottom w:val="single" w:sz="6" w:space="0" w:color="B1C2D6"/>
              <w:right w:val="single" w:sz="6" w:space="0" w:color="B1C2D6"/>
            </w:tcBorders>
            <w:hideMark/>
          </w:tcPr>
          <w:p w14:paraId="66D06060"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Use this parameter to apply the rule for clients with the specified leverage.</w:t>
            </w:r>
          </w:p>
        </w:tc>
      </w:tr>
      <w:tr w:rsidR="00FE38F7" w:rsidRPr="00FE38F7" w14:paraId="1FE3EBB1" w14:textId="77777777" w:rsidTr="00FE38F7">
        <w:tc>
          <w:tcPr>
            <w:tcW w:w="3600" w:type="dxa"/>
            <w:tcBorders>
              <w:top w:val="single" w:sz="6" w:space="0" w:color="B1C2D6"/>
              <w:left w:val="single" w:sz="6" w:space="0" w:color="B1C2D6"/>
              <w:bottom w:val="single" w:sz="6" w:space="0" w:color="B1C2D6"/>
              <w:right w:val="single" w:sz="6" w:space="0" w:color="B1C2D6"/>
            </w:tcBorders>
            <w:hideMark/>
          </w:tcPr>
          <w:p w14:paraId="30AC9BED"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CONDITION_COMMENT_CLIENT</w:t>
            </w:r>
          </w:p>
        </w:tc>
        <w:tc>
          <w:tcPr>
            <w:tcW w:w="1140" w:type="dxa"/>
            <w:tcBorders>
              <w:top w:val="single" w:sz="6" w:space="0" w:color="B1C2D6"/>
              <w:left w:val="single" w:sz="6" w:space="0" w:color="B1C2D6"/>
              <w:bottom w:val="single" w:sz="6" w:space="0" w:color="B1C2D6"/>
              <w:right w:val="single" w:sz="6" w:space="0" w:color="B1C2D6"/>
            </w:tcBorders>
            <w:hideMark/>
          </w:tcPr>
          <w:p w14:paraId="68E6B38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1006</w:t>
            </w:r>
          </w:p>
        </w:tc>
        <w:tc>
          <w:tcPr>
            <w:tcW w:w="0" w:type="auto"/>
            <w:tcBorders>
              <w:top w:val="single" w:sz="6" w:space="0" w:color="B1C2D6"/>
              <w:left w:val="single" w:sz="6" w:space="0" w:color="B1C2D6"/>
              <w:bottom w:val="single" w:sz="6" w:space="0" w:color="B1C2D6"/>
              <w:right w:val="single" w:sz="6" w:space="0" w:color="B1C2D6"/>
            </w:tcBorders>
            <w:hideMark/>
          </w:tcPr>
          <w:p w14:paraId="7582397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Use this parameter to apply the rule for clients with the specified comment.</w:t>
            </w:r>
          </w:p>
        </w:tc>
      </w:tr>
      <w:tr w:rsidR="00FE38F7" w:rsidRPr="00FE38F7" w14:paraId="41FB498E" w14:textId="77777777" w:rsidTr="00FE38F7">
        <w:tc>
          <w:tcPr>
            <w:tcW w:w="3600" w:type="dxa"/>
            <w:tcBorders>
              <w:top w:val="single" w:sz="6" w:space="0" w:color="B1C2D6"/>
              <w:left w:val="single" w:sz="6" w:space="0" w:color="B1C2D6"/>
              <w:bottom w:val="single" w:sz="6" w:space="0" w:color="B1C2D6"/>
              <w:right w:val="single" w:sz="6" w:space="0" w:color="B1C2D6"/>
            </w:tcBorders>
            <w:hideMark/>
          </w:tcPr>
          <w:p w14:paraId="05D5AE3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CONDITION_MARGIN</w:t>
            </w:r>
          </w:p>
        </w:tc>
        <w:tc>
          <w:tcPr>
            <w:tcW w:w="1140" w:type="dxa"/>
            <w:tcBorders>
              <w:top w:val="single" w:sz="6" w:space="0" w:color="B1C2D6"/>
              <w:left w:val="single" w:sz="6" w:space="0" w:color="B1C2D6"/>
              <w:bottom w:val="single" w:sz="6" w:space="0" w:color="B1C2D6"/>
              <w:right w:val="single" w:sz="6" w:space="0" w:color="B1C2D6"/>
            </w:tcBorders>
            <w:hideMark/>
          </w:tcPr>
          <w:p w14:paraId="7188F6F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2000</w:t>
            </w:r>
          </w:p>
        </w:tc>
        <w:tc>
          <w:tcPr>
            <w:tcW w:w="0" w:type="auto"/>
            <w:tcBorders>
              <w:top w:val="single" w:sz="6" w:space="0" w:color="B1C2D6"/>
              <w:left w:val="single" w:sz="6" w:space="0" w:color="B1C2D6"/>
              <w:bottom w:val="single" w:sz="6" w:space="0" w:color="B1C2D6"/>
              <w:right w:val="single" w:sz="6" w:space="0" w:color="B1C2D6"/>
            </w:tcBorders>
            <w:hideMark/>
          </w:tcPr>
          <w:p w14:paraId="2E77B8D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Use this parameter to set up rule application depending on the margin volume that is currently reserved (in the deposit currency).</w:t>
            </w:r>
          </w:p>
        </w:tc>
      </w:tr>
      <w:tr w:rsidR="00FE38F7" w:rsidRPr="00FE38F7" w14:paraId="633F261B" w14:textId="77777777" w:rsidTr="00FE38F7">
        <w:tc>
          <w:tcPr>
            <w:tcW w:w="3600" w:type="dxa"/>
            <w:tcBorders>
              <w:top w:val="single" w:sz="6" w:space="0" w:color="B1C2D6"/>
              <w:left w:val="single" w:sz="6" w:space="0" w:color="B1C2D6"/>
              <w:bottom w:val="single" w:sz="6" w:space="0" w:color="B1C2D6"/>
              <w:right w:val="single" w:sz="6" w:space="0" w:color="B1C2D6"/>
            </w:tcBorders>
            <w:hideMark/>
          </w:tcPr>
          <w:p w14:paraId="60419590"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CONDITION_MARGIN_LEVEL</w:t>
            </w:r>
          </w:p>
        </w:tc>
        <w:tc>
          <w:tcPr>
            <w:tcW w:w="1140" w:type="dxa"/>
            <w:tcBorders>
              <w:top w:val="single" w:sz="6" w:space="0" w:color="B1C2D6"/>
              <w:left w:val="single" w:sz="6" w:space="0" w:color="B1C2D6"/>
              <w:bottom w:val="single" w:sz="6" w:space="0" w:color="B1C2D6"/>
              <w:right w:val="single" w:sz="6" w:space="0" w:color="B1C2D6"/>
            </w:tcBorders>
            <w:hideMark/>
          </w:tcPr>
          <w:p w14:paraId="4F13B25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2001</w:t>
            </w:r>
          </w:p>
        </w:tc>
        <w:tc>
          <w:tcPr>
            <w:tcW w:w="0" w:type="auto"/>
            <w:tcBorders>
              <w:top w:val="single" w:sz="6" w:space="0" w:color="B1C2D6"/>
              <w:left w:val="single" w:sz="6" w:space="0" w:color="B1C2D6"/>
              <w:bottom w:val="single" w:sz="6" w:space="0" w:color="B1C2D6"/>
              <w:right w:val="single" w:sz="6" w:space="0" w:color="B1C2D6"/>
            </w:tcBorders>
            <w:hideMark/>
          </w:tcPr>
          <w:p w14:paraId="41AEA00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This parameter allows using rules depending on the current margin level (in percents).</w:t>
            </w:r>
          </w:p>
        </w:tc>
      </w:tr>
      <w:tr w:rsidR="00FE38F7" w:rsidRPr="00FE38F7" w14:paraId="34677BA6" w14:textId="77777777" w:rsidTr="00FE38F7">
        <w:tc>
          <w:tcPr>
            <w:tcW w:w="3600" w:type="dxa"/>
            <w:tcBorders>
              <w:top w:val="single" w:sz="6" w:space="0" w:color="B1C2D6"/>
              <w:left w:val="single" w:sz="6" w:space="0" w:color="B1C2D6"/>
              <w:bottom w:val="single" w:sz="6" w:space="0" w:color="B1C2D6"/>
              <w:right w:val="single" w:sz="6" w:space="0" w:color="B1C2D6"/>
            </w:tcBorders>
            <w:hideMark/>
          </w:tcPr>
          <w:p w14:paraId="08A5BEA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lastRenderedPageBreak/>
              <w:t>CONDITION_MARGIN_FREE</w:t>
            </w:r>
          </w:p>
        </w:tc>
        <w:tc>
          <w:tcPr>
            <w:tcW w:w="1140" w:type="dxa"/>
            <w:tcBorders>
              <w:top w:val="single" w:sz="6" w:space="0" w:color="B1C2D6"/>
              <w:left w:val="single" w:sz="6" w:space="0" w:color="B1C2D6"/>
              <w:bottom w:val="single" w:sz="6" w:space="0" w:color="B1C2D6"/>
              <w:right w:val="single" w:sz="6" w:space="0" w:color="B1C2D6"/>
            </w:tcBorders>
            <w:hideMark/>
          </w:tcPr>
          <w:p w14:paraId="599045F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2002</w:t>
            </w:r>
          </w:p>
        </w:tc>
        <w:tc>
          <w:tcPr>
            <w:tcW w:w="0" w:type="auto"/>
            <w:tcBorders>
              <w:top w:val="single" w:sz="6" w:space="0" w:color="B1C2D6"/>
              <w:left w:val="single" w:sz="6" w:space="0" w:color="B1C2D6"/>
              <w:bottom w:val="single" w:sz="6" w:space="0" w:color="B1C2D6"/>
              <w:right w:val="single" w:sz="6" w:space="0" w:color="B1C2D6"/>
            </w:tcBorders>
            <w:hideMark/>
          </w:tcPr>
          <w:p w14:paraId="0ED8F62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This parameter allows using rules depending on the current amount of free margin (in the deposit currency).</w:t>
            </w:r>
          </w:p>
        </w:tc>
      </w:tr>
      <w:tr w:rsidR="00FE38F7" w:rsidRPr="00FE38F7" w14:paraId="34F87B2F" w14:textId="77777777" w:rsidTr="00FE38F7">
        <w:tc>
          <w:tcPr>
            <w:tcW w:w="3600" w:type="dxa"/>
            <w:tcBorders>
              <w:top w:val="single" w:sz="6" w:space="0" w:color="B1C2D6"/>
              <w:left w:val="single" w:sz="6" w:space="0" w:color="B1C2D6"/>
              <w:bottom w:val="single" w:sz="6" w:space="0" w:color="B1C2D6"/>
              <w:right w:val="single" w:sz="6" w:space="0" w:color="B1C2D6"/>
            </w:tcBorders>
            <w:hideMark/>
          </w:tcPr>
          <w:p w14:paraId="00FF6E78"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CONDITION_EQUITY</w:t>
            </w:r>
          </w:p>
        </w:tc>
        <w:tc>
          <w:tcPr>
            <w:tcW w:w="1140" w:type="dxa"/>
            <w:tcBorders>
              <w:top w:val="single" w:sz="6" w:space="0" w:color="B1C2D6"/>
              <w:left w:val="single" w:sz="6" w:space="0" w:color="B1C2D6"/>
              <w:bottom w:val="single" w:sz="6" w:space="0" w:color="B1C2D6"/>
              <w:right w:val="single" w:sz="6" w:space="0" w:color="B1C2D6"/>
            </w:tcBorders>
            <w:hideMark/>
          </w:tcPr>
          <w:p w14:paraId="623D98E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2003</w:t>
            </w:r>
          </w:p>
        </w:tc>
        <w:tc>
          <w:tcPr>
            <w:tcW w:w="0" w:type="auto"/>
            <w:tcBorders>
              <w:top w:val="single" w:sz="6" w:space="0" w:color="B1C2D6"/>
              <w:left w:val="single" w:sz="6" w:space="0" w:color="B1C2D6"/>
              <w:bottom w:val="single" w:sz="6" w:space="0" w:color="B1C2D6"/>
              <w:right w:val="single" w:sz="6" w:space="0" w:color="B1C2D6"/>
            </w:tcBorders>
            <w:hideMark/>
          </w:tcPr>
          <w:p w14:paraId="7020CA2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This parameter allows using rules depending on the current equity on a client's account (in the deposit currency).</w:t>
            </w:r>
          </w:p>
        </w:tc>
      </w:tr>
      <w:tr w:rsidR="00FE38F7" w:rsidRPr="00FE38F7" w14:paraId="074FE571" w14:textId="77777777" w:rsidTr="00FE38F7">
        <w:tc>
          <w:tcPr>
            <w:tcW w:w="3600" w:type="dxa"/>
            <w:tcBorders>
              <w:top w:val="single" w:sz="6" w:space="0" w:color="B1C2D6"/>
              <w:left w:val="single" w:sz="6" w:space="0" w:color="B1C2D6"/>
              <w:bottom w:val="single" w:sz="6" w:space="0" w:color="B1C2D6"/>
              <w:right w:val="single" w:sz="6" w:space="0" w:color="B1C2D6"/>
            </w:tcBorders>
            <w:hideMark/>
          </w:tcPr>
          <w:p w14:paraId="3B9A905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CONDITION_BALANCE</w:t>
            </w:r>
          </w:p>
        </w:tc>
        <w:tc>
          <w:tcPr>
            <w:tcW w:w="1140" w:type="dxa"/>
            <w:tcBorders>
              <w:top w:val="single" w:sz="6" w:space="0" w:color="B1C2D6"/>
              <w:left w:val="single" w:sz="6" w:space="0" w:color="B1C2D6"/>
              <w:bottom w:val="single" w:sz="6" w:space="0" w:color="B1C2D6"/>
              <w:right w:val="single" w:sz="6" w:space="0" w:color="B1C2D6"/>
            </w:tcBorders>
            <w:hideMark/>
          </w:tcPr>
          <w:p w14:paraId="339F4FE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2004</w:t>
            </w:r>
          </w:p>
        </w:tc>
        <w:tc>
          <w:tcPr>
            <w:tcW w:w="0" w:type="auto"/>
            <w:tcBorders>
              <w:top w:val="single" w:sz="6" w:space="0" w:color="B1C2D6"/>
              <w:left w:val="single" w:sz="6" w:space="0" w:color="B1C2D6"/>
              <w:bottom w:val="single" w:sz="6" w:space="0" w:color="B1C2D6"/>
              <w:right w:val="single" w:sz="6" w:space="0" w:color="B1C2D6"/>
            </w:tcBorders>
            <w:hideMark/>
          </w:tcPr>
          <w:p w14:paraId="01C896D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This parameter allows using rules depending on the current balance of a client (in the deposit currency).</w:t>
            </w:r>
          </w:p>
        </w:tc>
      </w:tr>
      <w:tr w:rsidR="00FE38F7" w:rsidRPr="00FE38F7" w14:paraId="7DFBA495" w14:textId="77777777" w:rsidTr="00FE38F7">
        <w:tc>
          <w:tcPr>
            <w:tcW w:w="3600" w:type="dxa"/>
            <w:tcBorders>
              <w:top w:val="single" w:sz="6" w:space="0" w:color="B1C2D6"/>
              <w:left w:val="single" w:sz="6" w:space="0" w:color="B1C2D6"/>
              <w:bottom w:val="single" w:sz="6" w:space="0" w:color="B1C2D6"/>
              <w:right w:val="single" w:sz="6" w:space="0" w:color="B1C2D6"/>
            </w:tcBorders>
            <w:hideMark/>
          </w:tcPr>
          <w:p w14:paraId="1F21D508"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CONDITION_PROFIT</w:t>
            </w:r>
          </w:p>
        </w:tc>
        <w:tc>
          <w:tcPr>
            <w:tcW w:w="1140" w:type="dxa"/>
            <w:tcBorders>
              <w:top w:val="single" w:sz="6" w:space="0" w:color="B1C2D6"/>
              <w:left w:val="single" w:sz="6" w:space="0" w:color="B1C2D6"/>
              <w:bottom w:val="single" w:sz="6" w:space="0" w:color="B1C2D6"/>
              <w:right w:val="single" w:sz="6" w:space="0" w:color="B1C2D6"/>
            </w:tcBorders>
            <w:hideMark/>
          </w:tcPr>
          <w:p w14:paraId="6FF6481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2005</w:t>
            </w:r>
          </w:p>
        </w:tc>
        <w:tc>
          <w:tcPr>
            <w:tcW w:w="0" w:type="auto"/>
            <w:tcBorders>
              <w:top w:val="single" w:sz="6" w:space="0" w:color="B1C2D6"/>
              <w:left w:val="single" w:sz="6" w:space="0" w:color="B1C2D6"/>
              <w:bottom w:val="single" w:sz="6" w:space="0" w:color="B1C2D6"/>
              <w:right w:val="single" w:sz="6" w:space="0" w:color="B1C2D6"/>
            </w:tcBorders>
            <w:hideMark/>
          </w:tcPr>
          <w:p w14:paraId="5639AF0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This parameter allows using rules depending on the current floating profit of a client.</w:t>
            </w:r>
          </w:p>
        </w:tc>
      </w:tr>
      <w:tr w:rsidR="00FE38F7" w:rsidRPr="00FE38F7" w14:paraId="71C16989" w14:textId="77777777" w:rsidTr="00FE38F7">
        <w:tc>
          <w:tcPr>
            <w:tcW w:w="3600" w:type="dxa"/>
            <w:tcBorders>
              <w:top w:val="single" w:sz="6" w:space="0" w:color="B1C2D6"/>
              <w:left w:val="single" w:sz="6" w:space="0" w:color="B1C2D6"/>
              <w:bottom w:val="single" w:sz="6" w:space="0" w:color="B1C2D6"/>
              <w:right w:val="single" w:sz="6" w:space="0" w:color="B1C2D6"/>
            </w:tcBorders>
            <w:hideMark/>
          </w:tcPr>
          <w:p w14:paraId="39E5E58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CONDITION_DAILY_DEALS</w:t>
            </w:r>
          </w:p>
        </w:tc>
        <w:tc>
          <w:tcPr>
            <w:tcW w:w="1140" w:type="dxa"/>
            <w:tcBorders>
              <w:top w:val="single" w:sz="6" w:space="0" w:color="B1C2D6"/>
              <w:left w:val="single" w:sz="6" w:space="0" w:color="B1C2D6"/>
              <w:bottom w:val="single" w:sz="6" w:space="0" w:color="B1C2D6"/>
              <w:right w:val="single" w:sz="6" w:space="0" w:color="B1C2D6"/>
            </w:tcBorders>
            <w:hideMark/>
          </w:tcPr>
          <w:p w14:paraId="43A47B7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3000</w:t>
            </w:r>
          </w:p>
        </w:tc>
        <w:tc>
          <w:tcPr>
            <w:tcW w:w="0" w:type="auto"/>
            <w:tcBorders>
              <w:top w:val="single" w:sz="6" w:space="0" w:color="B1C2D6"/>
              <w:left w:val="single" w:sz="6" w:space="0" w:color="B1C2D6"/>
              <w:bottom w:val="single" w:sz="6" w:space="0" w:color="B1C2D6"/>
              <w:right w:val="single" w:sz="6" w:space="0" w:color="B1C2D6"/>
            </w:tcBorders>
            <w:hideMark/>
          </w:tcPr>
          <w:p w14:paraId="18222A6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This parameter allows using rules depending on the number of deals of a client for the current and previous days (including weekends and holidays).</w:t>
            </w:r>
          </w:p>
        </w:tc>
      </w:tr>
      <w:tr w:rsidR="00FE38F7" w:rsidRPr="00FE38F7" w14:paraId="70E3F988" w14:textId="77777777" w:rsidTr="00FE38F7">
        <w:tc>
          <w:tcPr>
            <w:tcW w:w="3600" w:type="dxa"/>
            <w:tcBorders>
              <w:top w:val="single" w:sz="6" w:space="0" w:color="B1C2D6"/>
              <w:left w:val="single" w:sz="6" w:space="0" w:color="B1C2D6"/>
              <w:bottom w:val="single" w:sz="6" w:space="0" w:color="B1C2D6"/>
              <w:right w:val="single" w:sz="6" w:space="0" w:color="B1C2D6"/>
            </w:tcBorders>
            <w:hideMark/>
          </w:tcPr>
          <w:p w14:paraId="23FAAED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CONDITION_DAILY_DEALS_PERIOD</w:t>
            </w:r>
          </w:p>
        </w:tc>
        <w:tc>
          <w:tcPr>
            <w:tcW w:w="1140" w:type="dxa"/>
            <w:tcBorders>
              <w:top w:val="single" w:sz="6" w:space="0" w:color="B1C2D6"/>
              <w:left w:val="single" w:sz="6" w:space="0" w:color="B1C2D6"/>
              <w:bottom w:val="single" w:sz="6" w:space="0" w:color="B1C2D6"/>
              <w:right w:val="single" w:sz="6" w:space="0" w:color="B1C2D6"/>
            </w:tcBorders>
            <w:hideMark/>
          </w:tcPr>
          <w:p w14:paraId="63127AE5"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3001</w:t>
            </w:r>
          </w:p>
        </w:tc>
        <w:tc>
          <w:tcPr>
            <w:tcW w:w="0" w:type="auto"/>
            <w:tcBorders>
              <w:top w:val="single" w:sz="6" w:space="0" w:color="B1C2D6"/>
              <w:left w:val="single" w:sz="6" w:space="0" w:color="B1C2D6"/>
              <w:bottom w:val="single" w:sz="6" w:space="0" w:color="B1C2D6"/>
              <w:right w:val="single" w:sz="6" w:space="0" w:color="B1C2D6"/>
            </w:tcBorders>
            <w:hideMark/>
          </w:tcPr>
          <w:p w14:paraId="570188A5"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frequency of deals for a day. Calculated on the basis of the last 8 deals (the average time between deals).</w:t>
            </w:r>
          </w:p>
        </w:tc>
      </w:tr>
      <w:tr w:rsidR="00FE38F7" w:rsidRPr="00FE38F7" w14:paraId="5AEBF7C7" w14:textId="77777777" w:rsidTr="00FE38F7">
        <w:tc>
          <w:tcPr>
            <w:tcW w:w="3600" w:type="dxa"/>
            <w:tcBorders>
              <w:top w:val="single" w:sz="6" w:space="0" w:color="B1C2D6"/>
              <w:left w:val="single" w:sz="6" w:space="0" w:color="B1C2D6"/>
              <w:bottom w:val="single" w:sz="6" w:space="0" w:color="B1C2D6"/>
              <w:right w:val="single" w:sz="6" w:space="0" w:color="B1C2D6"/>
            </w:tcBorders>
            <w:hideMark/>
          </w:tcPr>
          <w:p w14:paraId="74E8BD3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CONDITION_DAILY_PROFIT</w:t>
            </w:r>
          </w:p>
        </w:tc>
        <w:tc>
          <w:tcPr>
            <w:tcW w:w="1140" w:type="dxa"/>
            <w:tcBorders>
              <w:top w:val="single" w:sz="6" w:space="0" w:color="B1C2D6"/>
              <w:left w:val="single" w:sz="6" w:space="0" w:color="B1C2D6"/>
              <w:bottom w:val="single" w:sz="6" w:space="0" w:color="B1C2D6"/>
              <w:right w:val="single" w:sz="6" w:space="0" w:color="B1C2D6"/>
            </w:tcBorders>
            <w:hideMark/>
          </w:tcPr>
          <w:p w14:paraId="1FAF7C30"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3002</w:t>
            </w:r>
          </w:p>
        </w:tc>
        <w:tc>
          <w:tcPr>
            <w:tcW w:w="0" w:type="auto"/>
            <w:tcBorders>
              <w:top w:val="single" w:sz="6" w:space="0" w:color="B1C2D6"/>
              <w:left w:val="single" w:sz="6" w:space="0" w:color="B1C2D6"/>
              <w:bottom w:val="single" w:sz="6" w:space="0" w:color="B1C2D6"/>
              <w:right w:val="single" w:sz="6" w:space="0" w:color="B1C2D6"/>
            </w:tcBorders>
            <w:hideMark/>
          </w:tcPr>
          <w:p w14:paraId="2A3C0080"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profit of the client, whose request is being handled, for the current and previous days (including weekends and holidays).</w:t>
            </w:r>
          </w:p>
        </w:tc>
      </w:tr>
      <w:tr w:rsidR="00FE38F7" w:rsidRPr="00FE38F7" w14:paraId="77E8322D" w14:textId="77777777" w:rsidTr="00FE38F7">
        <w:tc>
          <w:tcPr>
            <w:tcW w:w="3600" w:type="dxa"/>
            <w:tcBorders>
              <w:top w:val="single" w:sz="6" w:space="0" w:color="B1C2D6"/>
              <w:left w:val="single" w:sz="6" w:space="0" w:color="B1C2D6"/>
              <w:bottom w:val="single" w:sz="6" w:space="0" w:color="B1C2D6"/>
              <w:right w:val="single" w:sz="6" w:space="0" w:color="B1C2D6"/>
            </w:tcBorders>
            <w:hideMark/>
          </w:tcPr>
          <w:p w14:paraId="298D7FD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CONDITION_POSITION_VOLUME</w:t>
            </w:r>
          </w:p>
        </w:tc>
        <w:tc>
          <w:tcPr>
            <w:tcW w:w="1140" w:type="dxa"/>
            <w:tcBorders>
              <w:top w:val="single" w:sz="6" w:space="0" w:color="B1C2D6"/>
              <w:left w:val="single" w:sz="6" w:space="0" w:color="B1C2D6"/>
              <w:bottom w:val="single" w:sz="6" w:space="0" w:color="B1C2D6"/>
              <w:right w:val="single" w:sz="6" w:space="0" w:color="B1C2D6"/>
            </w:tcBorders>
            <w:hideMark/>
          </w:tcPr>
          <w:p w14:paraId="346EEA5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4000</w:t>
            </w:r>
          </w:p>
        </w:tc>
        <w:tc>
          <w:tcPr>
            <w:tcW w:w="0" w:type="auto"/>
            <w:tcBorders>
              <w:top w:val="single" w:sz="6" w:space="0" w:color="B1C2D6"/>
              <w:left w:val="single" w:sz="6" w:space="0" w:color="B1C2D6"/>
              <w:bottom w:val="single" w:sz="6" w:space="0" w:color="B1C2D6"/>
              <w:right w:val="single" w:sz="6" w:space="0" w:color="B1C2D6"/>
            </w:tcBorders>
            <w:hideMark/>
          </w:tcPr>
          <w:p w14:paraId="1E21207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current volume of a position for the symbol, for which a request has arrived.</w:t>
            </w:r>
          </w:p>
        </w:tc>
      </w:tr>
      <w:tr w:rsidR="00FE38F7" w:rsidRPr="00FE38F7" w14:paraId="18D873B6" w14:textId="77777777" w:rsidTr="00FE38F7">
        <w:tc>
          <w:tcPr>
            <w:tcW w:w="3600" w:type="dxa"/>
            <w:tcBorders>
              <w:top w:val="single" w:sz="6" w:space="0" w:color="B1C2D6"/>
              <w:left w:val="single" w:sz="6" w:space="0" w:color="B1C2D6"/>
              <w:bottom w:val="single" w:sz="6" w:space="0" w:color="B1C2D6"/>
              <w:right w:val="single" w:sz="6" w:space="0" w:color="B1C2D6"/>
            </w:tcBorders>
            <w:hideMark/>
          </w:tcPr>
          <w:p w14:paraId="21D9CF3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CONDITION_POSITION_PROFIT</w:t>
            </w:r>
          </w:p>
        </w:tc>
        <w:tc>
          <w:tcPr>
            <w:tcW w:w="1140" w:type="dxa"/>
            <w:tcBorders>
              <w:top w:val="single" w:sz="6" w:space="0" w:color="B1C2D6"/>
              <w:left w:val="single" w:sz="6" w:space="0" w:color="B1C2D6"/>
              <w:bottom w:val="single" w:sz="6" w:space="0" w:color="B1C2D6"/>
              <w:right w:val="single" w:sz="6" w:space="0" w:color="B1C2D6"/>
            </w:tcBorders>
            <w:hideMark/>
          </w:tcPr>
          <w:p w14:paraId="3BEFA6A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4001</w:t>
            </w:r>
          </w:p>
        </w:tc>
        <w:tc>
          <w:tcPr>
            <w:tcW w:w="0" w:type="auto"/>
            <w:tcBorders>
              <w:top w:val="single" w:sz="6" w:space="0" w:color="B1C2D6"/>
              <w:left w:val="single" w:sz="6" w:space="0" w:color="B1C2D6"/>
              <w:bottom w:val="single" w:sz="6" w:space="0" w:color="B1C2D6"/>
              <w:right w:val="single" w:sz="6" w:space="0" w:color="B1C2D6"/>
            </w:tcBorders>
            <w:hideMark/>
          </w:tcPr>
          <w:p w14:paraId="73DA4D68"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current profit of a position for the symbol, for which a request has arrived.</w:t>
            </w:r>
          </w:p>
        </w:tc>
      </w:tr>
      <w:tr w:rsidR="00FE38F7" w:rsidRPr="00FE38F7" w14:paraId="1EC28453" w14:textId="77777777" w:rsidTr="00FE38F7">
        <w:tc>
          <w:tcPr>
            <w:tcW w:w="3600" w:type="dxa"/>
            <w:tcBorders>
              <w:top w:val="single" w:sz="6" w:space="0" w:color="B1C2D6"/>
              <w:left w:val="single" w:sz="6" w:space="0" w:color="B1C2D6"/>
              <w:bottom w:val="single" w:sz="6" w:space="0" w:color="B1C2D6"/>
              <w:right w:val="single" w:sz="6" w:space="0" w:color="B1C2D6"/>
            </w:tcBorders>
            <w:hideMark/>
          </w:tcPr>
          <w:p w14:paraId="42DBDA5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CONDITION_POSITION_AGE</w:t>
            </w:r>
          </w:p>
        </w:tc>
        <w:tc>
          <w:tcPr>
            <w:tcW w:w="1140" w:type="dxa"/>
            <w:tcBorders>
              <w:top w:val="single" w:sz="6" w:space="0" w:color="B1C2D6"/>
              <w:left w:val="single" w:sz="6" w:space="0" w:color="B1C2D6"/>
              <w:bottom w:val="single" w:sz="6" w:space="0" w:color="B1C2D6"/>
              <w:right w:val="single" w:sz="6" w:space="0" w:color="B1C2D6"/>
            </w:tcBorders>
            <w:hideMark/>
          </w:tcPr>
          <w:p w14:paraId="07552C68"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4002</w:t>
            </w:r>
          </w:p>
        </w:tc>
        <w:tc>
          <w:tcPr>
            <w:tcW w:w="0" w:type="auto"/>
            <w:tcBorders>
              <w:top w:val="single" w:sz="6" w:space="0" w:color="B1C2D6"/>
              <w:left w:val="single" w:sz="6" w:space="0" w:color="B1C2D6"/>
              <w:bottom w:val="single" w:sz="6" w:space="0" w:color="B1C2D6"/>
              <w:right w:val="single" w:sz="6" w:space="0" w:color="B1C2D6"/>
            </w:tcBorders>
            <w:hideMark/>
          </w:tcPr>
          <w:p w14:paraId="6995469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 xml:space="preserve">Using this </w:t>
            </w:r>
            <w:proofErr w:type="gramStart"/>
            <w:r w:rsidRPr="00FE38F7">
              <w:rPr>
                <w:rFonts w:ascii="inherit" w:eastAsia="Times New Roman" w:hAnsi="inherit" w:cs="Times New Roman"/>
                <w:kern w:val="0"/>
                <w:sz w:val="21"/>
                <w:szCs w:val="21"/>
                <w:bdr w:val="none" w:sz="0" w:space="0" w:color="auto" w:frame="1"/>
                <w14:ligatures w14:val="none"/>
              </w:rPr>
              <w:t>parameter</w:t>
            </w:r>
            <w:proofErr w:type="gramEnd"/>
            <w:r w:rsidRPr="00FE38F7">
              <w:rPr>
                <w:rFonts w:ascii="inherit" w:eastAsia="Times New Roman" w:hAnsi="inherit" w:cs="Times New Roman"/>
                <w:kern w:val="0"/>
                <w:sz w:val="21"/>
                <w:szCs w:val="21"/>
                <w:bdr w:val="none" w:sz="0" w:space="0" w:color="auto" w:frame="1"/>
                <w14:ligatures w14:val="none"/>
              </w:rPr>
              <w:t xml:space="preserve"> you can specify time in seconds elapsed since position opening for the symbol a request for which is currently being handled. This parameter allows to track positions based on the time they have been held.</w:t>
            </w:r>
          </w:p>
        </w:tc>
      </w:tr>
      <w:tr w:rsidR="00FE38F7" w:rsidRPr="00FE38F7" w14:paraId="27763F80" w14:textId="77777777" w:rsidTr="00FE38F7">
        <w:tc>
          <w:tcPr>
            <w:tcW w:w="3600" w:type="dxa"/>
            <w:tcBorders>
              <w:top w:val="single" w:sz="6" w:space="0" w:color="B1C2D6"/>
              <w:left w:val="single" w:sz="6" w:space="0" w:color="B1C2D6"/>
              <w:bottom w:val="single" w:sz="6" w:space="0" w:color="B1C2D6"/>
              <w:right w:val="single" w:sz="6" w:space="0" w:color="B1C2D6"/>
            </w:tcBorders>
            <w:hideMark/>
          </w:tcPr>
          <w:p w14:paraId="275B19B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CONDITION_POSITION_MODIFY_TIME</w:t>
            </w:r>
          </w:p>
        </w:tc>
        <w:tc>
          <w:tcPr>
            <w:tcW w:w="1140" w:type="dxa"/>
            <w:tcBorders>
              <w:top w:val="single" w:sz="6" w:space="0" w:color="B1C2D6"/>
              <w:left w:val="single" w:sz="6" w:space="0" w:color="B1C2D6"/>
              <w:bottom w:val="single" w:sz="6" w:space="0" w:color="B1C2D6"/>
              <w:right w:val="single" w:sz="6" w:space="0" w:color="B1C2D6"/>
            </w:tcBorders>
            <w:hideMark/>
          </w:tcPr>
          <w:p w14:paraId="6CF6C98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4003</w:t>
            </w:r>
          </w:p>
        </w:tc>
        <w:tc>
          <w:tcPr>
            <w:tcW w:w="0" w:type="auto"/>
            <w:tcBorders>
              <w:top w:val="single" w:sz="6" w:space="0" w:color="B1C2D6"/>
              <w:left w:val="single" w:sz="6" w:space="0" w:color="B1C2D6"/>
              <w:bottom w:val="single" w:sz="6" w:space="0" w:color="B1C2D6"/>
              <w:right w:val="single" w:sz="6" w:space="0" w:color="B1C2D6"/>
            </w:tcBorders>
            <w:hideMark/>
          </w:tcPr>
          <w:p w14:paraId="529E8C3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 xml:space="preserve">Using this </w:t>
            </w:r>
            <w:proofErr w:type="gramStart"/>
            <w:r w:rsidRPr="00FE38F7">
              <w:rPr>
                <w:rFonts w:ascii="inherit" w:eastAsia="Times New Roman" w:hAnsi="inherit" w:cs="Times New Roman"/>
                <w:kern w:val="0"/>
                <w:sz w:val="21"/>
                <w:szCs w:val="21"/>
                <w:bdr w:val="none" w:sz="0" w:space="0" w:color="auto" w:frame="1"/>
                <w14:ligatures w14:val="none"/>
              </w:rPr>
              <w:t>parameter</w:t>
            </w:r>
            <w:proofErr w:type="gramEnd"/>
            <w:r w:rsidRPr="00FE38F7">
              <w:rPr>
                <w:rFonts w:ascii="inherit" w:eastAsia="Times New Roman" w:hAnsi="inherit" w:cs="Times New Roman"/>
                <w:kern w:val="0"/>
                <w:sz w:val="21"/>
                <w:szCs w:val="21"/>
                <w:bdr w:val="none" w:sz="0" w:space="0" w:color="auto" w:frame="1"/>
                <w14:ligatures w14:val="none"/>
              </w:rPr>
              <w:t xml:space="preserve"> you can specify time in seconds elapsed since the last modification of a position for the symbol a request for which is </w:t>
            </w:r>
            <w:r w:rsidRPr="00FE38F7">
              <w:rPr>
                <w:rFonts w:ascii="inherit" w:eastAsia="Times New Roman" w:hAnsi="inherit" w:cs="Times New Roman"/>
                <w:kern w:val="0"/>
                <w:sz w:val="21"/>
                <w:szCs w:val="21"/>
                <w:bdr w:val="none" w:sz="0" w:space="0" w:color="auto" w:frame="1"/>
                <w14:ligatures w14:val="none"/>
              </w:rPr>
              <w:lastRenderedPageBreak/>
              <w:t>currently being handled. Position modification means increase of its volume, partial closure, and modification of Stop Loss and Take Profit levels. This parameter allows to prevent evasion of the previous rule through manipulating one position, increasing or reducing its volume.</w:t>
            </w:r>
          </w:p>
        </w:tc>
      </w:tr>
      <w:tr w:rsidR="00FE38F7" w:rsidRPr="00FE38F7" w14:paraId="068E6DC7" w14:textId="77777777" w:rsidTr="00FE38F7">
        <w:tc>
          <w:tcPr>
            <w:tcW w:w="3600" w:type="dxa"/>
            <w:tcBorders>
              <w:top w:val="single" w:sz="6" w:space="0" w:color="B1C2D6"/>
              <w:left w:val="single" w:sz="6" w:space="0" w:color="B1C2D6"/>
              <w:bottom w:val="single" w:sz="6" w:space="0" w:color="B1C2D6"/>
              <w:right w:val="single" w:sz="6" w:space="0" w:color="B1C2D6"/>
            </w:tcBorders>
            <w:hideMark/>
          </w:tcPr>
          <w:p w14:paraId="7E6ECE5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lastRenderedPageBreak/>
              <w:t>CONDITION_POSITION_AVERAGE_TIME</w:t>
            </w:r>
          </w:p>
        </w:tc>
        <w:tc>
          <w:tcPr>
            <w:tcW w:w="1140" w:type="dxa"/>
            <w:tcBorders>
              <w:top w:val="single" w:sz="6" w:space="0" w:color="B1C2D6"/>
              <w:left w:val="single" w:sz="6" w:space="0" w:color="B1C2D6"/>
              <w:bottom w:val="single" w:sz="6" w:space="0" w:color="B1C2D6"/>
              <w:right w:val="single" w:sz="6" w:space="0" w:color="B1C2D6"/>
            </w:tcBorders>
            <w:hideMark/>
          </w:tcPr>
          <w:p w14:paraId="7BEECC5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4004</w:t>
            </w:r>
          </w:p>
        </w:tc>
        <w:tc>
          <w:tcPr>
            <w:tcW w:w="0" w:type="auto"/>
            <w:tcBorders>
              <w:top w:val="single" w:sz="6" w:space="0" w:color="B1C2D6"/>
              <w:left w:val="single" w:sz="6" w:space="0" w:color="B1C2D6"/>
              <w:bottom w:val="single" w:sz="6" w:space="0" w:color="B1C2D6"/>
              <w:right w:val="single" w:sz="6" w:space="0" w:color="B1C2D6"/>
            </w:tcBorders>
            <w:hideMark/>
          </w:tcPr>
          <w:p w14:paraId="13217B9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This parameter allows to track positions based on the time the average age of the position for the symbol for which a request is being handled. The average position age is calculated as follows: Current time — ((Open time + Modification time)/2).</w:t>
            </w:r>
          </w:p>
        </w:tc>
      </w:tr>
      <w:tr w:rsidR="00FE38F7" w:rsidRPr="00FE38F7" w14:paraId="647E0593" w14:textId="77777777" w:rsidTr="00FE38F7">
        <w:tc>
          <w:tcPr>
            <w:tcW w:w="3600" w:type="dxa"/>
            <w:tcBorders>
              <w:top w:val="single" w:sz="6" w:space="0" w:color="B1C2D6"/>
              <w:left w:val="single" w:sz="6" w:space="0" w:color="B1C2D6"/>
              <w:bottom w:val="single" w:sz="6" w:space="0" w:color="B1C2D6"/>
              <w:right w:val="single" w:sz="6" w:space="0" w:color="B1C2D6"/>
            </w:tcBorders>
            <w:hideMark/>
          </w:tcPr>
          <w:p w14:paraId="211627B0"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CONDITION_POSITION_TOTAL</w:t>
            </w:r>
          </w:p>
        </w:tc>
        <w:tc>
          <w:tcPr>
            <w:tcW w:w="1140" w:type="dxa"/>
            <w:tcBorders>
              <w:top w:val="single" w:sz="6" w:space="0" w:color="B1C2D6"/>
              <w:left w:val="single" w:sz="6" w:space="0" w:color="B1C2D6"/>
              <w:bottom w:val="single" w:sz="6" w:space="0" w:color="B1C2D6"/>
              <w:right w:val="single" w:sz="6" w:space="0" w:color="B1C2D6"/>
            </w:tcBorders>
            <w:hideMark/>
          </w:tcPr>
          <w:p w14:paraId="69FD4DD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4005</w:t>
            </w:r>
          </w:p>
        </w:tc>
        <w:tc>
          <w:tcPr>
            <w:tcW w:w="0" w:type="auto"/>
            <w:tcBorders>
              <w:top w:val="single" w:sz="6" w:space="0" w:color="B1C2D6"/>
              <w:left w:val="single" w:sz="6" w:space="0" w:color="B1C2D6"/>
              <w:bottom w:val="single" w:sz="6" w:space="0" w:color="B1C2D6"/>
              <w:right w:val="single" w:sz="6" w:space="0" w:color="B1C2D6"/>
            </w:tcBorders>
            <w:hideMark/>
          </w:tcPr>
          <w:p w14:paraId="35A05F8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This parameter allows tracking the total number of a client's open positions on all symbols. For example, you can set the platform to reject trade requests to open new positions, if the client has reached the specified limit.</w:t>
            </w:r>
          </w:p>
        </w:tc>
      </w:tr>
      <w:tr w:rsidR="00FE38F7" w:rsidRPr="00FE38F7" w14:paraId="3808E06B" w14:textId="77777777" w:rsidTr="00FE38F7">
        <w:tc>
          <w:tcPr>
            <w:tcW w:w="3600" w:type="dxa"/>
            <w:tcBorders>
              <w:top w:val="single" w:sz="6" w:space="0" w:color="B1C2D6"/>
              <w:left w:val="single" w:sz="6" w:space="0" w:color="B1C2D6"/>
              <w:bottom w:val="single" w:sz="6" w:space="0" w:color="B1C2D6"/>
              <w:right w:val="single" w:sz="6" w:space="0" w:color="B1C2D6"/>
            </w:tcBorders>
            <w:hideMark/>
          </w:tcPr>
          <w:p w14:paraId="51A8CD7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CONDITION_POSITION_TOTAL_SYMBOL</w:t>
            </w:r>
          </w:p>
        </w:tc>
        <w:tc>
          <w:tcPr>
            <w:tcW w:w="1140" w:type="dxa"/>
            <w:tcBorders>
              <w:top w:val="single" w:sz="6" w:space="0" w:color="B1C2D6"/>
              <w:left w:val="single" w:sz="6" w:space="0" w:color="B1C2D6"/>
              <w:bottom w:val="single" w:sz="6" w:space="0" w:color="B1C2D6"/>
              <w:right w:val="single" w:sz="6" w:space="0" w:color="B1C2D6"/>
            </w:tcBorders>
            <w:hideMark/>
          </w:tcPr>
          <w:p w14:paraId="53DE3740"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4006</w:t>
            </w:r>
          </w:p>
        </w:tc>
        <w:tc>
          <w:tcPr>
            <w:tcW w:w="0" w:type="auto"/>
            <w:tcBorders>
              <w:top w:val="single" w:sz="6" w:space="0" w:color="B1C2D6"/>
              <w:left w:val="single" w:sz="6" w:space="0" w:color="B1C2D6"/>
              <w:bottom w:val="single" w:sz="6" w:space="0" w:color="B1C2D6"/>
              <w:right w:val="single" w:sz="6" w:space="0" w:color="B1C2D6"/>
            </w:tcBorders>
            <w:hideMark/>
          </w:tcPr>
          <w:p w14:paraId="0EFA6BD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parameter allows tracking the number of positions on the symbol that is specified in the current trade request. For example, if a client has placed an order on EURUSD, this condition will check the current number of the client's open positions on EURUSD.</w:t>
            </w:r>
          </w:p>
        </w:tc>
      </w:tr>
      <w:tr w:rsidR="00FE38F7" w:rsidRPr="00FE38F7" w14:paraId="18022195" w14:textId="77777777" w:rsidTr="00FE38F7">
        <w:tc>
          <w:tcPr>
            <w:tcW w:w="3600" w:type="dxa"/>
            <w:tcBorders>
              <w:top w:val="single" w:sz="6" w:space="0" w:color="B1C2D6"/>
              <w:left w:val="single" w:sz="6" w:space="0" w:color="B1C2D6"/>
              <w:bottom w:val="single" w:sz="6" w:space="0" w:color="B1C2D6"/>
              <w:right w:val="single" w:sz="6" w:space="0" w:color="B1C2D6"/>
            </w:tcBorders>
            <w:hideMark/>
          </w:tcPr>
          <w:p w14:paraId="4796284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CONDITION_ORDER_TOTAL</w:t>
            </w:r>
          </w:p>
        </w:tc>
        <w:tc>
          <w:tcPr>
            <w:tcW w:w="1140" w:type="dxa"/>
            <w:tcBorders>
              <w:top w:val="single" w:sz="6" w:space="0" w:color="B1C2D6"/>
              <w:left w:val="single" w:sz="6" w:space="0" w:color="B1C2D6"/>
              <w:bottom w:val="single" w:sz="6" w:space="0" w:color="B1C2D6"/>
              <w:right w:val="single" w:sz="6" w:space="0" w:color="B1C2D6"/>
            </w:tcBorders>
            <w:hideMark/>
          </w:tcPr>
          <w:p w14:paraId="66935F70"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4007</w:t>
            </w:r>
          </w:p>
        </w:tc>
        <w:tc>
          <w:tcPr>
            <w:tcW w:w="0" w:type="auto"/>
            <w:tcBorders>
              <w:top w:val="single" w:sz="6" w:space="0" w:color="B1C2D6"/>
              <w:left w:val="single" w:sz="6" w:space="0" w:color="B1C2D6"/>
              <w:bottom w:val="single" w:sz="6" w:space="0" w:color="B1C2D6"/>
              <w:right w:val="single" w:sz="6" w:space="0" w:color="B1C2D6"/>
            </w:tcBorders>
            <w:hideMark/>
          </w:tcPr>
          <w:p w14:paraId="3EC1485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This parameter allows tracking the total number of a client's orders on all symbols. All orders are taken into account, including pending and history orders. Each opening and closing of a position (including partial closure), as well as placing of a pending order increases this counter.</w:t>
            </w:r>
          </w:p>
        </w:tc>
      </w:tr>
      <w:tr w:rsidR="00FE38F7" w:rsidRPr="00FE38F7" w14:paraId="183C5E7C" w14:textId="77777777" w:rsidTr="00FE38F7">
        <w:tc>
          <w:tcPr>
            <w:tcW w:w="3600" w:type="dxa"/>
            <w:tcBorders>
              <w:top w:val="single" w:sz="6" w:space="0" w:color="B1C2D6"/>
              <w:left w:val="single" w:sz="6" w:space="0" w:color="B1C2D6"/>
              <w:bottom w:val="single" w:sz="6" w:space="0" w:color="B1C2D6"/>
              <w:right w:val="single" w:sz="6" w:space="0" w:color="B1C2D6"/>
            </w:tcBorders>
            <w:hideMark/>
          </w:tcPr>
          <w:p w14:paraId="24CF0608"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CONDITION_ORDER_TOTAL_SYMBOL</w:t>
            </w:r>
          </w:p>
        </w:tc>
        <w:tc>
          <w:tcPr>
            <w:tcW w:w="1140" w:type="dxa"/>
            <w:tcBorders>
              <w:top w:val="single" w:sz="6" w:space="0" w:color="B1C2D6"/>
              <w:left w:val="single" w:sz="6" w:space="0" w:color="B1C2D6"/>
              <w:bottom w:val="single" w:sz="6" w:space="0" w:color="B1C2D6"/>
              <w:right w:val="single" w:sz="6" w:space="0" w:color="B1C2D6"/>
            </w:tcBorders>
            <w:hideMark/>
          </w:tcPr>
          <w:p w14:paraId="35271D8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4008</w:t>
            </w:r>
          </w:p>
        </w:tc>
        <w:tc>
          <w:tcPr>
            <w:tcW w:w="0" w:type="auto"/>
            <w:tcBorders>
              <w:top w:val="single" w:sz="6" w:space="0" w:color="B1C2D6"/>
              <w:left w:val="single" w:sz="6" w:space="0" w:color="B1C2D6"/>
              <w:bottom w:val="single" w:sz="6" w:space="0" w:color="B1C2D6"/>
              <w:right w:val="single" w:sz="6" w:space="0" w:color="B1C2D6"/>
            </w:tcBorders>
            <w:hideMark/>
          </w:tcPr>
          <w:p w14:paraId="38A4757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parameter allows tracking the number of orders on the symbol that is specified in the current trade request. For example, if a client has placed an order on EURUSD, this condition will check the current number of the client's orders (both active and history) on EURUSD.</w:t>
            </w:r>
          </w:p>
        </w:tc>
      </w:tr>
      <w:tr w:rsidR="00FE38F7" w:rsidRPr="00FE38F7" w14:paraId="740138A8" w14:textId="77777777" w:rsidTr="00FE38F7">
        <w:tc>
          <w:tcPr>
            <w:tcW w:w="3600" w:type="dxa"/>
            <w:tcBorders>
              <w:top w:val="single" w:sz="6" w:space="0" w:color="B1C2D6"/>
              <w:left w:val="single" w:sz="6" w:space="0" w:color="B1C2D6"/>
              <w:bottom w:val="single" w:sz="6" w:space="0" w:color="B1C2D6"/>
              <w:right w:val="single" w:sz="6" w:space="0" w:color="B1C2D6"/>
            </w:tcBorders>
            <w:hideMark/>
          </w:tcPr>
          <w:p w14:paraId="5F016A40"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lastRenderedPageBreak/>
              <w:t>CONDITION_POSITION_SL_TOUCHED</w:t>
            </w:r>
          </w:p>
        </w:tc>
        <w:tc>
          <w:tcPr>
            <w:tcW w:w="1140" w:type="dxa"/>
            <w:tcBorders>
              <w:top w:val="single" w:sz="6" w:space="0" w:color="B1C2D6"/>
              <w:left w:val="single" w:sz="6" w:space="0" w:color="B1C2D6"/>
              <w:bottom w:val="single" w:sz="6" w:space="0" w:color="B1C2D6"/>
              <w:right w:val="single" w:sz="6" w:space="0" w:color="B1C2D6"/>
            </w:tcBorders>
            <w:hideMark/>
          </w:tcPr>
          <w:p w14:paraId="545603B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4009</w:t>
            </w:r>
          </w:p>
        </w:tc>
        <w:tc>
          <w:tcPr>
            <w:tcW w:w="0" w:type="auto"/>
            <w:tcBorders>
              <w:top w:val="single" w:sz="6" w:space="0" w:color="B1C2D6"/>
              <w:left w:val="single" w:sz="6" w:space="0" w:color="B1C2D6"/>
              <w:bottom w:val="single" w:sz="6" w:space="0" w:color="B1C2D6"/>
              <w:right w:val="single" w:sz="6" w:space="0" w:color="B1C2D6"/>
            </w:tcBorders>
            <w:hideMark/>
          </w:tcPr>
          <w:p w14:paraId="02D9AE5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condition is triggered when the market price touches the stop loss of a position (while the stop loss may not be activated yet). Possible values — true or false.</w:t>
            </w:r>
          </w:p>
        </w:tc>
      </w:tr>
      <w:tr w:rsidR="00FE38F7" w:rsidRPr="00FE38F7" w14:paraId="45665DFA" w14:textId="77777777" w:rsidTr="00FE38F7">
        <w:tc>
          <w:tcPr>
            <w:tcW w:w="3600" w:type="dxa"/>
            <w:tcBorders>
              <w:top w:val="single" w:sz="6" w:space="0" w:color="B1C2D6"/>
              <w:left w:val="single" w:sz="6" w:space="0" w:color="B1C2D6"/>
              <w:bottom w:val="single" w:sz="6" w:space="0" w:color="B1C2D6"/>
              <w:right w:val="single" w:sz="6" w:space="0" w:color="B1C2D6"/>
            </w:tcBorders>
            <w:hideMark/>
          </w:tcPr>
          <w:p w14:paraId="6DE78010"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CONDITION_POSITION_TP_TOUCHED</w:t>
            </w:r>
          </w:p>
        </w:tc>
        <w:tc>
          <w:tcPr>
            <w:tcW w:w="1140" w:type="dxa"/>
            <w:tcBorders>
              <w:top w:val="single" w:sz="6" w:space="0" w:color="B1C2D6"/>
              <w:left w:val="single" w:sz="6" w:space="0" w:color="B1C2D6"/>
              <w:bottom w:val="single" w:sz="6" w:space="0" w:color="B1C2D6"/>
              <w:right w:val="single" w:sz="6" w:space="0" w:color="B1C2D6"/>
            </w:tcBorders>
            <w:hideMark/>
          </w:tcPr>
          <w:p w14:paraId="6528E078"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4010</w:t>
            </w:r>
          </w:p>
        </w:tc>
        <w:tc>
          <w:tcPr>
            <w:tcW w:w="0" w:type="auto"/>
            <w:tcBorders>
              <w:top w:val="single" w:sz="6" w:space="0" w:color="B1C2D6"/>
              <w:left w:val="single" w:sz="6" w:space="0" w:color="B1C2D6"/>
              <w:bottom w:val="single" w:sz="6" w:space="0" w:color="B1C2D6"/>
              <w:right w:val="single" w:sz="6" w:space="0" w:color="B1C2D6"/>
            </w:tcBorders>
            <w:hideMark/>
          </w:tcPr>
          <w:p w14:paraId="6C3842C5"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condition is triggered when the market price touches the take profit of a position (while the take profit may not be activated yet). Possible values — true or false.</w:t>
            </w:r>
          </w:p>
        </w:tc>
      </w:tr>
      <w:tr w:rsidR="00FE38F7" w:rsidRPr="00FE38F7" w14:paraId="2C2F8D1E" w14:textId="77777777" w:rsidTr="00FE38F7">
        <w:tc>
          <w:tcPr>
            <w:tcW w:w="3600" w:type="dxa"/>
            <w:tcBorders>
              <w:top w:val="single" w:sz="6" w:space="0" w:color="B1C2D6"/>
              <w:left w:val="single" w:sz="6" w:space="0" w:color="B1C2D6"/>
              <w:bottom w:val="single" w:sz="6" w:space="0" w:color="B1C2D6"/>
              <w:right w:val="single" w:sz="6" w:space="0" w:color="B1C2D6"/>
            </w:tcBorders>
            <w:hideMark/>
          </w:tcPr>
          <w:p w14:paraId="0330149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CONDITION_ORDER_SL_TOUCHED</w:t>
            </w:r>
          </w:p>
        </w:tc>
        <w:tc>
          <w:tcPr>
            <w:tcW w:w="1140" w:type="dxa"/>
            <w:tcBorders>
              <w:top w:val="single" w:sz="6" w:space="0" w:color="B1C2D6"/>
              <w:left w:val="single" w:sz="6" w:space="0" w:color="B1C2D6"/>
              <w:bottom w:val="single" w:sz="6" w:space="0" w:color="B1C2D6"/>
              <w:right w:val="single" w:sz="6" w:space="0" w:color="B1C2D6"/>
            </w:tcBorders>
            <w:hideMark/>
          </w:tcPr>
          <w:p w14:paraId="6691C2D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4011</w:t>
            </w:r>
          </w:p>
        </w:tc>
        <w:tc>
          <w:tcPr>
            <w:tcW w:w="0" w:type="auto"/>
            <w:tcBorders>
              <w:top w:val="single" w:sz="6" w:space="0" w:color="B1C2D6"/>
              <w:left w:val="single" w:sz="6" w:space="0" w:color="B1C2D6"/>
              <w:bottom w:val="single" w:sz="6" w:space="0" w:color="B1C2D6"/>
              <w:right w:val="single" w:sz="6" w:space="0" w:color="B1C2D6"/>
            </w:tcBorders>
            <w:hideMark/>
          </w:tcPr>
          <w:p w14:paraId="00ED570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condition is triggered when the market price touches the stop loss of a pending order. Possible values — true or false. In combination with the REQUEST_ACTIVATE condition, it allows you to track the simultaneous breakthrough of a pending order (trigger) and its stop loss level. This may occur during a release of important news or after a weekend when a large price gap is formed.</w:t>
            </w:r>
          </w:p>
        </w:tc>
      </w:tr>
      <w:tr w:rsidR="00FE38F7" w:rsidRPr="00FE38F7" w14:paraId="7C3FB4EE" w14:textId="77777777" w:rsidTr="00FE38F7">
        <w:tc>
          <w:tcPr>
            <w:tcW w:w="3600" w:type="dxa"/>
            <w:tcBorders>
              <w:top w:val="single" w:sz="6" w:space="0" w:color="B1C2D6"/>
              <w:left w:val="single" w:sz="6" w:space="0" w:color="B1C2D6"/>
              <w:bottom w:val="single" w:sz="6" w:space="0" w:color="B1C2D6"/>
              <w:right w:val="single" w:sz="6" w:space="0" w:color="B1C2D6"/>
            </w:tcBorders>
            <w:hideMark/>
          </w:tcPr>
          <w:p w14:paraId="374583E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CONDITION_ORDER_TP_TOUCHED</w:t>
            </w:r>
          </w:p>
        </w:tc>
        <w:tc>
          <w:tcPr>
            <w:tcW w:w="1140" w:type="dxa"/>
            <w:tcBorders>
              <w:top w:val="single" w:sz="6" w:space="0" w:color="B1C2D6"/>
              <w:left w:val="single" w:sz="6" w:space="0" w:color="B1C2D6"/>
              <w:bottom w:val="single" w:sz="6" w:space="0" w:color="B1C2D6"/>
              <w:right w:val="single" w:sz="6" w:space="0" w:color="B1C2D6"/>
            </w:tcBorders>
            <w:hideMark/>
          </w:tcPr>
          <w:p w14:paraId="00E114C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4012</w:t>
            </w:r>
          </w:p>
        </w:tc>
        <w:tc>
          <w:tcPr>
            <w:tcW w:w="0" w:type="auto"/>
            <w:tcBorders>
              <w:top w:val="single" w:sz="6" w:space="0" w:color="B1C2D6"/>
              <w:left w:val="single" w:sz="6" w:space="0" w:color="B1C2D6"/>
              <w:bottom w:val="single" w:sz="6" w:space="0" w:color="B1C2D6"/>
              <w:right w:val="single" w:sz="6" w:space="0" w:color="B1C2D6"/>
            </w:tcBorders>
            <w:hideMark/>
          </w:tcPr>
          <w:p w14:paraId="55E639A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condition is triggered when the market price touches the stop loss of a pending order. Possible values — true or false. In combination with the REQUEST_ACTIVATE condition, it allows you to track the simultaneous breakthrough of a pending order (trigger) and its take profit level. This may occur during a release of important news or after a weekend when a large price gap is formed.</w:t>
            </w:r>
          </w:p>
        </w:tc>
      </w:tr>
    </w:tbl>
    <w:p w14:paraId="330D0945" w14:textId="77777777" w:rsidR="00FE38F7" w:rsidRPr="00FE38F7" w:rsidRDefault="00FE38F7" w:rsidP="008259E5">
      <w:pPr>
        <w:pStyle w:val="Heading3"/>
      </w:pPr>
      <w:bookmarkStart w:id="42" w:name="enconditionrule"/>
      <w:bookmarkEnd w:id="42"/>
      <w:proofErr w:type="spellStart"/>
      <w:r w:rsidRPr="00FE38F7">
        <w:t>EnConditionRule</w:t>
      </w:r>
      <w:proofErr w:type="spellEnd"/>
    </w:p>
    <w:p w14:paraId="16296AD2" w14:textId="77777777" w:rsidR="00FE38F7" w:rsidRPr="00FE38F7" w:rsidRDefault="00FE38F7" w:rsidP="00FE38F7">
      <w:pPr>
        <w:spacing w:after="0" w:line="315" w:lineRule="atLeast"/>
        <w:textAlignment w:val="baseline"/>
        <w:rPr>
          <w:rFonts w:ascii="inherit" w:eastAsia="Times New Roman" w:hAnsi="inherit" w:cs="Times New Roman"/>
          <w:color w:val="000000"/>
          <w:kern w:val="0"/>
          <w:sz w:val="21"/>
          <w:szCs w:val="21"/>
          <w14:ligatures w14:val="none"/>
        </w:rPr>
      </w:pPr>
      <w:r w:rsidRPr="00FE38F7">
        <w:rPr>
          <w:rFonts w:ascii="inherit" w:eastAsia="Times New Roman" w:hAnsi="inherit" w:cs="Times New Roman"/>
          <w:color w:val="000000"/>
          <w:kern w:val="0"/>
          <w:sz w:val="21"/>
          <w:szCs w:val="21"/>
          <w:bdr w:val="none" w:sz="0" w:space="0" w:color="auto" w:frame="1"/>
          <w14:ligatures w14:val="none"/>
        </w:rPr>
        <w:t xml:space="preserve">Types of parameter and value comparison are enumerated in </w:t>
      </w:r>
      <w:proofErr w:type="spellStart"/>
      <w:proofErr w:type="gramStart"/>
      <w:r w:rsidRPr="00FE38F7">
        <w:rPr>
          <w:rFonts w:ascii="inherit" w:eastAsia="Times New Roman" w:hAnsi="inherit" w:cs="Times New Roman"/>
          <w:color w:val="000000"/>
          <w:kern w:val="0"/>
          <w:sz w:val="21"/>
          <w:szCs w:val="21"/>
          <w:bdr w:val="none" w:sz="0" w:space="0" w:color="auto" w:frame="1"/>
          <w14:ligatures w14:val="none"/>
        </w:rPr>
        <w:t>IMTConCondition</w:t>
      </w:r>
      <w:proofErr w:type="spellEnd"/>
      <w:r w:rsidRPr="00FE38F7">
        <w:rPr>
          <w:rFonts w:ascii="inherit" w:eastAsia="Times New Roman" w:hAnsi="inherit" w:cs="Times New Roman"/>
          <w:color w:val="000000"/>
          <w:kern w:val="0"/>
          <w:sz w:val="21"/>
          <w:szCs w:val="21"/>
          <w:bdr w:val="none" w:sz="0" w:space="0" w:color="auto" w:frame="1"/>
          <w14:ligatures w14:val="none"/>
        </w:rPr>
        <w:t>::</w:t>
      </w:r>
      <w:proofErr w:type="spellStart"/>
      <w:proofErr w:type="gramEnd"/>
      <w:r w:rsidRPr="00FE38F7">
        <w:rPr>
          <w:rFonts w:ascii="inherit" w:eastAsia="Times New Roman" w:hAnsi="inherit" w:cs="Times New Roman"/>
          <w:color w:val="000000"/>
          <w:kern w:val="0"/>
          <w:sz w:val="21"/>
          <w:szCs w:val="21"/>
          <w:bdr w:val="none" w:sz="0" w:space="0" w:color="auto" w:frame="1"/>
          <w14:ligatures w14:val="none"/>
        </w:rPr>
        <w:t>EnConditionRule</w:t>
      </w:r>
      <w:proofErr w:type="spellEnd"/>
      <w:r w:rsidRPr="00FE38F7">
        <w:rPr>
          <w:rFonts w:ascii="inherit" w:eastAsia="Times New Roman" w:hAnsi="inherit" w:cs="Times New Roman"/>
          <w:color w:val="000000"/>
          <w:kern w:val="0"/>
          <w:sz w:val="21"/>
          <w:szCs w:val="21"/>
          <w:bdr w:val="none" w:sz="0" w:space="0" w:color="auto" w:frame="1"/>
          <w14:ligatures w14:val="none"/>
        </w:rPr>
        <w:t>.</w:t>
      </w:r>
    </w:p>
    <w:tbl>
      <w:tblPr>
        <w:tblW w:w="945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3600"/>
        <w:gridCol w:w="1140"/>
        <w:gridCol w:w="4710"/>
      </w:tblGrid>
      <w:tr w:rsidR="00FE38F7" w:rsidRPr="00FE38F7" w14:paraId="02A1667F" w14:textId="77777777" w:rsidTr="00FE38F7">
        <w:trPr>
          <w:tblHeader/>
        </w:trPr>
        <w:tc>
          <w:tcPr>
            <w:tcW w:w="3600" w:type="dxa"/>
            <w:tcBorders>
              <w:top w:val="single" w:sz="6" w:space="0" w:color="B1C2D6"/>
              <w:left w:val="single" w:sz="6" w:space="0" w:color="B1C2D6"/>
              <w:bottom w:val="single" w:sz="6" w:space="0" w:color="B1C2D6"/>
              <w:right w:val="single" w:sz="6" w:space="0" w:color="B1C2D6"/>
            </w:tcBorders>
            <w:shd w:val="clear" w:color="auto" w:fill="DBE9F9"/>
            <w:hideMark/>
          </w:tcPr>
          <w:p w14:paraId="4DF3AA18"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ID</w:t>
            </w:r>
          </w:p>
        </w:tc>
        <w:tc>
          <w:tcPr>
            <w:tcW w:w="1140" w:type="dxa"/>
            <w:tcBorders>
              <w:top w:val="single" w:sz="6" w:space="0" w:color="B1C2D6"/>
              <w:left w:val="single" w:sz="6" w:space="0" w:color="B1C2D6"/>
              <w:bottom w:val="single" w:sz="6" w:space="0" w:color="B1C2D6"/>
              <w:right w:val="single" w:sz="6" w:space="0" w:color="B1C2D6"/>
            </w:tcBorders>
            <w:shd w:val="clear" w:color="auto" w:fill="DBE9F9"/>
            <w:hideMark/>
          </w:tcPr>
          <w:p w14:paraId="17D13037"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Value</w:t>
            </w:r>
          </w:p>
        </w:tc>
        <w:tc>
          <w:tcPr>
            <w:tcW w:w="0" w:type="auto"/>
            <w:tcBorders>
              <w:top w:val="single" w:sz="6" w:space="0" w:color="B1C2D6"/>
              <w:left w:val="single" w:sz="6" w:space="0" w:color="B1C2D6"/>
              <w:bottom w:val="single" w:sz="6" w:space="0" w:color="B1C2D6"/>
              <w:right w:val="single" w:sz="6" w:space="0" w:color="B1C2D6"/>
            </w:tcBorders>
            <w:shd w:val="clear" w:color="auto" w:fill="DBE9F9"/>
            <w:hideMark/>
          </w:tcPr>
          <w:p w14:paraId="4F336B1F"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Description</w:t>
            </w:r>
          </w:p>
        </w:tc>
      </w:tr>
      <w:tr w:rsidR="00FE38F7" w:rsidRPr="00FE38F7" w14:paraId="5CFEED9C" w14:textId="77777777" w:rsidTr="00FE38F7">
        <w:tc>
          <w:tcPr>
            <w:tcW w:w="3600" w:type="dxa"/>
            <w:tcBorders>
              <w:top w:val="single" w:sz="6" w:space="0" w:color="B1C2D6"/>
              <w:left w:val="single" w:sz="6" w:space="0" w:color="B1C2D6"/>
              <w:bottom w:val="single" w:sz="6" w:space="0" w:color="B1C2D6"/>
              <w:right w:val="single" w:sz="6" w:space="0" w:color="B1C2D6"/>
            </w:tcBorders>
            <w:hideMark/>
          </w:tcPr>
          <w:p w14:paraId="04E5CEA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RULE_EQ</w:t>
            </w:r>
          </w:p>
        </w:tc>
        <w:tc>
          <w:tcPr>
            <w:tcW w:w="1140" w:type="dxa"/>
            <w:tcBorders>
              <w:top w:val="single" w:sz="6" w:space="0" w:color="B1C2D6"/>
              <w:left w:val="single" w:sz="6" w:space="0" w:color="B1C2D6"/>
              <w:bottom w:val="single" w:sz="6" w:space="0" w:color="B1C2D6"/>
              <w:right w:val="single" w:sz="6" w:space="0" w:color="B1C2D6"/>
            </w:tcBorders>
            <w:hideMark/>
          </w:tcPr>
          <w:p w14:paraId="7F34F50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0</w:t>
            </w:r>
          </w:p>
        </w:tc>
        <w:tc>
          <w:tcPr>
            <w:tcW w:w="0" w:type="auto"/>
            <w:tcBorders>
              <w:top w:val="single" w:sz="6" w:space="0" w:color="B1C2D6"/>
              <w:left w:val="single" w:sz="6" w:space="0" w:color="B1C2D6"/>
              <w:bottom w:val="single" w:sz="6" w:space="0" w:color="B1C2D6"/>
              <w:right w:val="single" w:sz="6" w:space="0" w:color="B1C2D6"/>
            </w:tcBorders>
            <w:hideMark/>
          </w:tcPr>
          <w:p w14:paraId="2DA98FD0"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Condition of equality.</w:t>
            </w:r>
          </w:p>
        </w:tc>
      </w:tr>
      <w:tr w:rsidR="00FE38F7" w:rsidRPr="00FE38F7" w14:paraId="505566A7" w14:textId="77777777" w:rsidTr="00FE38F7">
        <w:tc>
          <w:tcPr>
            <w:tcW w:w="3600" w:type="dxa"/>
            <w:tcBorders>
              <w:top w:val="single" w:sz="6" w:space="0" w:color="B1C2D6"/>
              <w:left w:val="single" w:sz="6" w:space="0" w:color="B1C2D6"/>
              <w:bottom w:val="single" w:sz="6" w:space="0" w:color="B1C2D6"/>
              <w:right w:val="single" w:sz="6" w:space="0" w:color="B1C2D6"/>
            </w:tcBorders>
            <w:hideMark/>
          </w:tcPr>
          <w:p w14:paraId="3AEE6BB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RULE_NOT_EQ</w:t>
            </w:r>
          </w:p>
        </w:tc>
        <w:tc>
          <w:tcPr>
            <w:tcW w:w="1140" w:type="dxa"/>
            <w:tcBorders>
              <w:top w:val="single" w:sz="6" w:space="0" w:color="B1C2D6"/>
              <w:left w:val="single" w:sz="6" w:space="0" w:color="B1C2D6"/>
              <w:bottom w:val="single" w:sz="6" w:space="0" w:color="B1C2D6"/>
              <w:right w:val="single" w:sz="6" w:space="0" w:color="B1C2D6"/>
            </w:tcBorders>
            <w:hideMark/>
          </w:tcPr>
          <w:p w14:paraId="67A7107D"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1</w:t>
            </w:r>
          </w:p>
        </w:tc>
        <w:tc>
          <w:tcPr>
            <w:tcW w:w="0" w:type="auto"/>
            <w:tcBorders>
              <w:top w:val="single" w:sz="6" w:space="0" w:color="B1C2D6"/>
              <w:left w:val="single" w:sz="6" w:space="0" w:color="B1C2D6"/>
              <w:bottom w:val="single" w:sz="6" w:space="0" w:color="B1C2D6"/>
              <w:right w:val="single" w:sz="6" w:space="0" w:color="B1C2D6"/>
            </w:tcBorders>
            <w:hideMark/>
          </w:tcPr>
          <w:p w14:paraId="0F30706B"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Condition of inequality.</w:t>
            </w:r>
          </w:p>
        </w:tc>
      </w:tr>
      <w:tr w:rsidR="00FE38F7" w:rsidRPr="00FE38F7" w14:paraId="2C8C8230" w14:textId="77777777" w:rsidTr="00FE38F7">
        <w:tc>
          <w:tcPr>
            <w:tcW w:w="3600" w:type="dxa"/>
            <w:tcBorders>
              <w:top w:val="single" w:sz="6" w:space="0" w:color="B1C2D6"/>
              <w:left w:val="single" w:sz="6" w:space="0" w:color="B1C2D6"/>
              <w:bottom w:val="single" w:sz="6" w:space="0" w:color="B1C2D6"/>
              <w:right w:val="single" w:sz="6" w:space="0" w:color="B1C2D6"/>
            </w:tcBorders>
            <w:hideMark/>
          </w:tcPr>
          <w:p w14:paraId="774FEDD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RULE_GREATER</w:t>
            </w:r>
          </w:p>
        </w:tc>
        <w:tc>
          <w:tcPr>
            <w:tcW w:w="1140" w:type="dxa"/>
            <w:tcBorders>
              <w:top w:val="single" w:sz="6" w:space="0" w:color="B1C2D6"/>
              <w:left w:val="single" w:sz="6" w:space="0" w:color="B1C2D6"/>
              <w:bottom w:val="single" w:sz="6" w:space="0" w:color="B1C2D6"/>
              <w:right w:val="single" w:sz="6" w:space="0" w:color="B1C2D6"/>
            </w:tcBorders>
            <w:hideMark/>
          </w:tcPr>
          <w:p w14:paraId="5063E410"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2</w:t>
            </w:r>
          </w:p>
        </w:tc>
        <w:tc>
          <w:tcPr>
            <w:tcW w:w="0" w:type="auto"/>
            <w:tcBorders>
              <w:top w:val="single" w:sz="6" w:space="0" w:color="B1C2D6"/>
              <w:left w:val="single" w:sz="6" w:space="0" w:color="B1C2D6"/>
              <w:bottom w:val="single" w:sz="6" w:space="0" w:color="B1C2D6"/>
              <w:right w:val="single" w:sz="6" w:space="0" w:color="B1C2D6"/>
            </w:tcBorders>
            <w:hideMark/>
          </w:tcPr>
          <w:p w14:paraId="2331120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Condition of "greater than".</w:t>
            </w:r>
          </w:p>
        </w:tc>
      </w:tr>
      <w:tr w:rsidR="00FE38F7" w:rsidRPr="00FE38F7" w14:paraId="05F20AAC" w14:textId="77777777" w:rsidTr="00FE38F7">
        <w:tc>
          <w:tcPr>
            <w:tcW w:w="3600" w:type="dxa"/>
            <w:tcBorders>
              <w:top w:val="single" w:sz="6" w:space="0" w:color="B1C2D6"/>
              <w:left w:val="single" w:sz="6" w:space="0" w:color="B1C2D6"/>
              <w:bottom w:val="single" w:sz="6" w:space="0" w:color="B1C2D6"/>
              <w:right w:val="single" w:sz="6" w:space="0" w:color="B1C2D6"/>
            </w:tcBorders>
            <w:hideMark/>
          </w:tcPr>
          <w:p w14:paraId="256B2C6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RULE_NOT_LESS</w:t>
            </w:r>
          </w:p>
        </w:tc>
        <w:tc>
          <w:tcPr>
            <w:tcW w:w="1140" w:type="dxa"/>
            <w:tcBorders>
              <w:top w:val="single" w:sz="6" w:space="0" w:color="B1C2D6"/>
              <w:left w:val="single" w:sz="6" w:space="0" w:color="B1C2D6"/>
              <w:bottom w:val="single" w:sz="6" w:space="0" w:color="B1C2D6"/>
              <w:right w:val="single" w:sz="6" w:space="0" w:color="B1C2D6"/>
            </w:tcBorders>
            <w:hideMark/>
          </w:tcPr>
          <w:p w14:paraId="1B93316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3</w:t>
            </w:r>
          </w:p>
        </w:tc>
        <w:tc>
          <w:tcPr>
            <w:tcW w:w="0" w:type="auto"/>
            <w:tcBorders>
              <w:top w:val="single" w:sz="6" w:space="0" w:color="B1C2D6"/>
              <w:left w:val="single" w:sz="6" w:space="0" w:color="B1C2D6"/>
              <w:bottom w:val="single" w:sz="6" w:space="0" w:color="B1C2D6"/>
              <w:right w:val="single" w:sz="6" w:space="0" w:color="B1C2D6"/>
            </w:tcBorders>
            <w:hideMark/>
          </w:tcPr>
          <w:p w14:paraId="78DB08EB"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Condition of "not less than".</w:t>
            </w:r>
          </w:p>
        </w:tc>
      </w:tr>
      <w:tr w:rsidR="00FE38F7" w:rsidRPr="00FE38F7" w14:paraId="304982C3" w14:textId="77777777" w:rsidTr="00FE38F7">
        <w:tc>
          <w:tcPr>
            <w:tcW w:w="3600" w:type="dxa"/>
            <w:tcBorders>
              <w:top w:val="single" w:sz="6" w:space="0" w:color="B1C2D6"/>
              <w:left w:val="single" w:sz="6" w:space="0" w:color="B1C2D6"/>
              <w:bottom w:val="single" w:sz="6" w:space="0" w:color="B1C2D6"/>
              <w:right w:val="single" w:sz="6" w:space="0" w:color="B1C2D6"/>
            </w:tcBorders>
            <w:hideMark/>
          </w:tcPr>
          <w:p w14:paraId="31902028"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lastRenderedPageBreak/>
              <w:t>RULE_LESS</w:t>
            </w:r>
          </w:p>
        </w:tc>
        <w:tc>
          <w:tcPr>
            <w:tcW w:w="1140" w:type="dxa"/>
            <w:tcBorders>
              <w:top w:val="single" w:sz="6" w:space="0" w:color="B1C2D6"/>
              <w:left w:val="single" w:sz="6" w:space="0" w:color="B1C2D6"/>
              <w:bottom w:val="single" w:sz="6" w:space="0" w:color="B1C2D6"/>
              <w:right w:val="single" w:sz="6" w:space="0" w:color="B1C2D6"/>
            </w:tcBorders>
            <w:hideMark/>
          </w:tcPr>
          <w:p w14:paraId="012E76CD"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4</w:t>
            </w:r>
          </w:p>
        </w:tc>
        <w:tc>
          <w:tcPr>
            <w:tcW w:w="0" w:type="auto"/>
            <w:tcBorders>
              <w:top w:val="single" w:sz="6" w:space="0" w:color="B1C2D6"/>
              <w:left w:val="single" w:sz="6" w:space="0" w:color="B1C2D6"/>
              <w:bottom w:val="single" w:sz="6" w:space="0" w:color="B1C2D6"/>
              <w:right w:val="single" w:sz="6" w:space="0" w:color="B1C2D6"/>
            </w:tcBorders>
            <w:hideMark/>
          </w:tcPr>
          <w:p w14:paraId="6E9048E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Condition of "less than".</w:t>
            </w:r>
          </w:p>
        </w:tc>
      </w:tr>
      <w:tr w:rsidR="00FE38F7" w:rsidRPr="00FE38F7" w14:paraId="2BB97582" w14:textId="77777777" w:rsidTr="00FE38F7">
        <w:tc>
          <w:tcPr>
            <w:tcW w:w="3600" w:type="dxa"/>
            <w:tcBorders>
              <w:top w:val="single" w:sz="6" w:space="0" w:color="B1C2D6"/>
              <w:left w:val="single" w:sz="6" w:space="0" w:color="B1C2D6"/>
              <w:bottom w:val="single" w:sz="6" w:space="0" w:color="B1C2D6"/>
              <w:right w:val="single" w:sz="6" w:space="0" w:color="B1C2D6"/>
            </w:tcBorders>
            <w:hideMark/>
          </w:tcPr>
          <w:p w14:paraId="0F2A44BD"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RULE_NOT_GREATER</w:t>
            </w:r>
          </w:p>
        </w:tc>
        <w:tc>
          <w:tcPr>
            <w:tcW w:w="1140" w:type="dxa"/>
            <w:tcBorders>
              <w:top w:val="single" w:sz="6" w:space="0" w:color="B1C2D6"/>
              <w:left w:val="single" w:sz="6" w:space="0" w:color="B1C2D6"/>
              <w:bottom w:val="single" w:sz="6" w:space="0" w:color="B1C2D6"/>
              <w:right w:val="single" w:sz="6" w:space="0" w:color="B1C2D6"/>
            </w:tcBorders>
            <w:hideMark/>
          </w:tcPr>
          <w:p w14:paraId="639BCE9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5</w:t>
            </w:r>
          </w:p>
        </w:tc>
        <w:tc>
          <w:tcPr>
            <w:tcW w:w="0" w:type="auto"/>
            <w:tcBorders>
              <w:top w:val="single" w:sz="6" w:space="0" w:color="B1C2D6"/>
              <w:left w:val="single" w:sz="6" w:space="0" w:color="B1C2D6"/>
              <w:bottom w:val="single" w:sz="6" w:space="0" w:color="B1C2D6"/>
              <w:right w:val="single" w:sz="6" w:space="0" w:color="B1C2D6"/>
            </w:tcBorders>
            <w:hideMark/>
          </w:tcPr>
          <w:p w14:paraId="6B515F1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Condition of "not greater than".</w:t>
            </w:r>
          </w:p>
        </w:tc>
      </w:tr>
    </w:tbl>
    <w:p w14:paraId="04DDBDCB" w14:textId="77777777" w:rsidR="00FE38F7" w:rsidRPr="00FE38F7" w:rsidRDefault="00FE38F7" w:rsidP="00FE38F7">
      <w:pPr>
        <w:spacing w:after="0" w:line="315" w:lineRule="atLeast"/>
        <w:textAlignment w:val="baseline"/>
        <w:rPr>
          <w:rFonts w:ascii="inherit" w:eastAsia="Times New Roman" w:hAnsi="inherit" w:cs="Times New Roman"/>
          <w:color w:val="000000"/>
          <w:kern w:val="0"/>
          <w:sz w:val="21"/>
          <w:szCs w:val="21"/>
          <w14:ligatures w14:val="none"/>
        </w:rPr>
      </w:pPr>
      <w:r w:rsidRPr="00FE38F7">
        <w:rPr>
          <w:rFonts w:ascii="inherit" w:eastAsia="Times New Roman" w:hAnsi="inherit" w:cs="Times New Roman"/>
          <w:color w:val="000000"/>
          <w:kern w:val="0"/>
          <w:sz w:val="21"/>
          <w:szCs w:val="21"/>
          <w:bdr w:val="none" w:sz="0" w:space="0" w:color="auto" w:frame="1"/>
          <w14:ligatures w14:val="none"/>
        </w:rPr>
        <w:t> </w:t>
      </w:r>
    </w:p>
    <w:p w14:paraId="2A0E9CB1" w14:textId="77777777" w:rsidR="00FE38F7" w:rsidRPr="00FE38F7" w:rsidRDefault="00FE38F7" w:rsidP="008259E5">
      <w:pPr>
        <w:pStyle w:val="Heading1"/>
      </w:pPr>
      <w:r w:rsidRPr="00FE38F7">
        <w:t>mt5_routing_dealers</w:t>
      </w:r>
    </w:p>
    <w:p w14:paraId="0D9E0BEB" w14:textId="788B5796" w:rsidR="00FE38F7" w:rsidRPr="00FE38F7" w:rsidRDefault="00FE38F7" w:rsidP="00FE38F7">
      <w:pPr>
        <w:spacing w:after="0" w:line="315" w:lineRule="atLeast"/>
        <w:textAlignment w:val="baseline"/>
        <w:rPr>
          <w:rFonts w:ascii="Roboto" w:eastAsia="Times New Roman" w:hAnsi="Roboto" w:cs="Times New Roman"/>
          <w:color w:val="000000"/>
          <w:kern w:val="0"/>
          <w:sz w:val="21"/>
          <w:szCs w:val="21"/>
          <w14:ligatures w14:val="none"/>
        </w:rPr>
      </w:pPr>
      <w:r w:rsidRPr="00FE38F7">
        <w:rPr>
          <w:rFonts w:ascii="Roboto" w:eastAsia="Times New Roman" w:hAnsi="Roboto" w:cs="Times New Roman"/>
          <w:color w:val="000000"/>
          <w:kern w:val="0"/>
          <w:sz w:val="21"/>
          <w:szCs w:val="21"/>
          <w:bdr w:val="none" w:sz="0" w:space="0" w:color="auto" w:frame="1"/>
          <w14:ligatures w14:val="none"/>
        </w:rPr>
        <w:t>Data about </w:t>
      </w:r>
      <w:r w:rsidRPr="00FE38F7">
        <w:rPr>
          <w:rFonts w:ascii="Roboto" w:eastAsia="Times New Roman" w:hAnsi="Roboto" w:cs="Times New Roman"/>
          <w:color w:val="0077CC"/>
          <w:kern w:val="0"/>
          <w:sz w:val="21"/>
          <w:szCs w:val="21"/>
          <w:u w:val="single"/>
          <w:bdr w:val="none" w:sz="0" w:space="0" w:color="auto" w:frame="1"/>
          <w14:ligatures w14:val="none"/>
        </w:rPr>
        <w:t>dealers/gateways</w:t>
      </w:r>
      <w:r w:rsidRPr="00FE38F7">
        <w:rPr>
          <w:rFonts w:ascii="Roboto" w:eastAsia="Times New Roman" w:hAnsi="Roboto" w:cs="Times New Roman"/>
          <w:color w:val="000000"/>
          <w:kern w:val="0"/>
          <w:sz w:val="21"/>
          <w:szCs w:val="21"/>
          <w:bdr w:val="none" w:sz="0" w:space="0" w:color="auto" w:frame="1"/>
          <w14:ligatures w14:val="none"/>
        </w:rPr>
        <w:t> to whom trade requests are forwarded for processing in accordance with a routing rule, are exported to this table.</w:t>
      </w:r>
    </w:p>
    <w:tbl>
      <w:tblPr>
        <w:tblW w:w="945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1890"/>
        <w:gridCol w:w="1650"/>
        <w:gridCol w:w="5910"/>
      </w:tblGrid>
      <w:tr w:rsidR="00FE38F7" w:rsidRPr="00FE38F7" w14:paraId="37DC44FC" w14:textId="77777777" w:rsidTr="00FE38F7">
        <w:trPr>
          <w:tblHeader/>
        </w:trPr>
        <w:tc>
          <w:tcPr>
            <w:tcW w:w="1890" w:type="dxa"/>
            <w:tcBorders>
              <w:top w:val="single" w:sz="6" w:space="0" w:color="B1C2D6"/>
              <w:left w:val="single" w:sz="6" w:space="0" w:color="B1C2D6"/>
              <w:bottom w:val="single" w:sz="6" w:space="0" w:color="B1C2D6"/>
              <w:right w:val="single" w:sz="6" w:space="0" w:color="B1C2D6"/>
            </w:tcBorders>
            <w:shd w:val="clear" w:color="auto" w:fill="DBE9F9"/>
            <w:hideMark/>
          </w:tcPr>
          <w:p w14:paraId="033BF324"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Name</w:t>
            </w:r>
          </w:p>
        </w:tc>
        <w:tc>
          <w:tcPr>
            <w:tcW w:w="1650" w:type="dxa"/>
            <w:tcBorders>
              <w:top w:val="single" w:sz="6" w:space="0" w:color="B1C2D6"/>
              <w:left w:val="single" w:sz="6" w:space="0" w:color="B1C2D6"/>
              <w:bottom w:val="single" w:sz="6" w:space="0" w:color="B1C2D6"/>
              <w:right w:val="single" w:sz="6" w:space="0" w:color="B1C2D6"/>
            </w:tcBorders>
            <w:shd w:val="clear" w:color="auto" w:fill="DBE9F9"/>
            <w:hideMark/>
          </w:tcPr>
          <w:p w14:paraId="2DEB6B78"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Type</w:t>
            </w:r>
          </w:p>
        </w:tc>
        <w:tc>
          <w:tcPr>
            <w:tcW w:w="0" w:type="auto"/>
            <w:tcBorders>
              <w:top w:val="single" w:sz="6" w:space="0" w:color="B1C2D6"/>
              <w:left w:val="single" w:sz="6" w:space="0" w:color="B1C2D6"/>
              <w:bottom w:val="single" w:sz="6" w:space="0" w:color="B1C2D6"/>
              <w:right w:val="single" w:sz="6" w:space="0" w:color="B1C2D6"/>
            </w:tcBorders>
            <w:shd w:val="clear" w:color="auto" w:fill="DBE9F9"/>
            <w:hideMark/>
          </w:tcPr>
          <w:p w14:paraId="3B86A7B3"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Description</w:t>
            </w:r>
          </w:p>
        </w:tc>
      </w:tr>
      <w:tr w:rsidR="00FE38F7" w:rsidRPr="00FE38F7" w14:paraId="16FE5BF5" w14:textId="77777777" w:rsidTr="00FE38F7">
        <w:tc>
          <w:tcPr>
            <w:tcW w:w="1890" w:type="dxa"/>
            <w:tcBorders>
              <w:top w:val="single" w:sz="6" w:space="0" w:color="B1C2D6"/>
              <w:left w:val="single" w:sz="6" w:space="0" w:color="B1C2D6"/>
              <w:bottom w:val="single" w:sz="6" w:space="0" w:color="B1C2D6"/>
              <w:right w:val="single" w:sz="6" w:space="0" w:color="B1C2D6"/>
            </w:tcBorders>
            <w:hideMark/>
          </w:tcPr>
          <w:p w14:paraId="184F51E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Login</w:t>
            </w:r>
          </w:p>
        </w:tc>
        <w:tc>
          <w:tcPr>
            <w:tcW w:w="1650" w:type="dxa"/>
            <w:tcBorders>
              <w:top w:val="single" w:sz="6" w:space="0" w:color="B1C2D6"/>
              <w:left w:val="single" w:sz="6" w:space="0" w:color="B1C2D6"/>
              <w:bottom w:val="single" w:sz="6" w:space="0" w:color="B1C2D6"/>
              <w:right w:val="single" w:sz="6" w:space="0" w:color="B1C2D6"/>
            </w:tcBorders>
            <w:hideMark/>
          </w:tcPr>
          <w:p w14:paraId="360633BB"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26FB6FD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login of a dealer/gateway ID.</w:t>
            </w:r>
          </w:p>
        </w:tc>
      </w:tr>
      <w:tr w:rsidR="00FE38F7" w:rsidRPr="00FE38F7" w14:paraId="6C7D21FC" w14:textId="77777777" w:rsidTr="00FE38F7">
        <w:trPr>
          <w:trHeight w:val="240"/>
        </w:trPr>
        <w:tc>
          <w:tcPr>
            <w:tcW w:w="1890" w:type="dxa"/>
            <w:tcBorders>
              <w:top w:val="single" w:sz="6" w:space="0" w:color="B1C2D6"/>
              <w:left w:val="single" w:sz="6" w:space="0" w:color="B1C2D6"/>
              <w:bottom w:val="single" w:sz="6" w:space="0" w:color="B1C2D6"/>
              <w:right w:val="single" w:sz="6" w:space="0" w:color="B1C2D6"/>
            </w:tcBorders>
            <w:hideMark/>
          </w:tcPr>
          <w:p w14:paraId="371A791B"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RoutingName</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0DA4D60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07B2AC00"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name of the routing rule in which the dealer/gateway is specified.</w:t>
            </w:r>
          </w:p>
        </w:tc>
      </w:tr>
      <w:tr w:rsidR="00FE38F7" w:rsidRPr="00FE38F7" w14:paraId="60578CA9" w14:textId="77777777" w:rsidTr="00FE38F7">
        <w:tc>
          <w:tcPr>
            <w:tcW w:w="1890" w:type="dxa"/>
            <w:tcBorders>
              <w:top w:val="single" w:sz="6" w:space="0" w:color="B1C2D6"/>
              <w:left w:val="single" w:sz="6" w:space="0" w:color="B1C2D6"/>
              <w:bottom w:val="single" w:sz="6" w:space="0" w:color="B1C2D6"/>
              <w:right w:val="single" w:sz="6" w:space="0" w:color="B1C2D6"/>
            </w:tcBorders>
            <w:hideMark/>
          </w:tcPr>
          <w:p w14:paraId="178DC44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Name</w:t>
            </w:r>
          </w:p>
        </w:tc>
        <w:tc>
          <w:tcPr>
            <w:tcW w:w="1650" w:type="dxa"/>
            <w:tcBorders>
              <w:top w:val="single" w:sz="6" w:space="0" w:color="B1C2D6"/>
              <w:left w:val="single" w:sz="6" w:space="0" w:color="B1C2D6"/>
              <w:bottom w:val="single" w:sz="6" w:space="0" w:color="B1C2D6"/>
              <w:right w:val="single" w:sz="6" w:space="0" w:color="B1C2D6"/>
            </w:tcBorders>
            <w:hideMark/>
          </w:tcPr>
          <w:p w14:paraId="34AF717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49A1D43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name of the dealer/gateway.</w:t>
            </w:r>
          </w:p>
        </w:tc>
      </w:tr>
    </w:tbl>
    <w:p w14:paraId="7F386430" w14:textId="24259E57" w:rsidR="00F53B7F" w:rsidRDefault="00F53B7F" w:rsidP="00F53B7F">
      <w:pPr>
        <w:spacing w:after="0" w:line="315" w:lineRule="atLeast"/>
        <w:textAlignment w:val="baseline"/>
        <w:rPr>
          <w:rFonts w:ascii="Roboto" w:eastAsia="Times New Roman" w:hAnsi="Roboto" w:cs="Times New Roman"/>
          <w:color w:val="000000"/>
          <w:kern w:val="0"/>
          <w:sz w:val="21"/>
          <w:szCs w:val="21"/>
          <w14:ligatures w14:val="none"/>
        </w:rPr>
      </w:pPr>
    </w:p>
    <w:p w14:paraId="13A80975" w14:textId="77777777" w:rsidR="00FE38F7" w:rsidRPr="00FE38F7" w:rsidRDefault="00FE38F7" w:rsidP="008259E5">
      <w:pPr>
        <w:pStyle w:val="Heading1"/>
      </w:pPr>
      <w:r w:rsidRPr="00FE38F7">
        <w:t>mt5_routing_conds</w:t>
      </w:r>
    </w:p>
    <w:p w14:paraId="307F8879" w14:textId="634D8F09" w:rsidR="00FE38F7" w:rsidRPr="00FE38F7" w:rsidRDefault="00FE38F7" w:rsidP="00FE38F7">
      <w:pPr>
        <w:spacing w:after="0" w:line="315" w:lineRule="atLeast"/>
        <w:textAlignment w:val="baseline"/>
        <w:rPr>
          <w:rFonts w:ascii="Roboto" w:eastAsia="Times New Roman" w:hAnsi="Roboto" w:cs="Times New Roman"/>
          <w:color w:val="000000"/>
          <w:kern w:val="0"/>
          <w:sz w:val="21"/>
          <w:szCs w:val="21"/>
          <w14:ligatures w14:val="none"/>
        </w:rPr>
      </w:pPr>
      <w:r w:rsidRPr="00FE38F7">
        <w:rPr>
          <w:rFonts w:ascii="Roboto" w:eastAsia="Times New Roman" w:hAnsi="Roboto" w:cs="Times New Roman"/>
          <w:color w:val="000000"/>
          <w:kern w:val="0"/>
          <w:sz w:val="21"/>
          <w:szCs w:val="21"/>
          <w:bdr w:val="none" w:sz="0" w:space="0" w:color="auto" w:frame="1"/>
          <w14:ligatures w14:val="none"/>
        </w:rPr>
        <w:t>Data about </w:t>
      </w:r>
      <w:r w:rsidRPr="00FE38F7">
        <w:rPr>
          <w:rFonts w:ascii="Roboto" w:eastAsia="Times New Roman" w:hAnsi="Roboto" w:cs="Times New Roman"/>
          <w:color w:val="0077CC"/>
          <w:kern w:val="0"/>
          <w:sz w:val="21"/>
          <w:szCs w:val="21"/>
          <w:u w:val="single"/>
          <w:bdr w:val="none" w:sz="0" w:space="0" w:color="auto" w:frame="1"/>
          <w14:ligatures w14:val="none"/>
        </w:rPr>
        <w:t>additional conditions</w:t>
      </w:r>
      <w:r w:rsidRPr="00FE38F7">
        <w:rPr>
          <w:rFonts w:ascii="Roboto" w:eastAsia="Times New Roman" w:hAnsi="Roboto" w:cs="Times New Roman"/>
          <w:color w:val="000000"/>
          <w:kern w:val="0"/>
          <w:sz w:val="21"/>
          <w:szCs w:val="21"/>
          <w:bdr w:val="none" w:sz="0" w:space="0" w:color="auto" w:frame="1"/>
          <w14:ligatures w14:val="none"/>
        </w:rPr>
        <w:t> specified in a routing rule are exported to this table.</w:t>
      </w:r>
    </w:p>
    <w:tbl>
      <w:tblPr>
        <w:tblW w:w="945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1890"/>
        <w:gridCol w:w="1650"/>
        <w:gridCol w:w="5910"/>
      </w:tblGrid>
      <w:tr w:rsidR="00FE38F7" w:rsidRPr="00FE38F7" w14:paraId="4105B984" w14:textId="77777777" w:rsidTr="00FE38F7">
        <w:trPr>
          <w:tblHeader/>
        </w:trPr>
        <w:tc>
          <w:tcPr>
            <w:tcW w:w="1890" w:type="dxa"/>
            <w:tcBorders>
              <w:top w:val="single" w:sz="6" w:space="0" w:color="B1C2D6"/>
              <w:left w:val="single" w:sz="6" w:space="0" w:color="B1C2D6"/>
              <w:bottom w:val="single" w:sz="6" w:space="0" w:color="B1C2D6"/>
              <w:right w:val="single" w:sz="6" w:space="0" w:color="B1C2D6"/>
            </w:tcBorders>
            <w:shd w:val="clear" w:color="auto" w:fill="DBE9F9"/>
            <w:hideMark/>
          </w:tcPr>
          <w:p w14:paraId="27A361ED"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Name</w:t>
            </w:r>
          </w:p>
        </w:tc>
        <w:tc>
          <w:tcPr>
            <w:tcW w:w="1650" w:type="dxa"/>
            <w:tcBorders>
              <w:top w:val="single" w:sz="6" w:space="0" w:color="B1C2D6"/>
              <w:left w:val="single" w:sz="6" w:space="0" w:color="B1C2D6"/>
              <w:bottom w:val="single" w:sz="6" w:space="0" w:color="B1C2D6"/>
              <w:right w:val="single" w:sz="6" w:space="0" w:color="B1C2D6"/>
            </w:tcBorders>
            <w:shd w:val="clear" w:color="auto" w:fill="DBE9F9"/>
            <w:hideMark/>
          </w:tcPr>
          <w:p w14:paraId="41F07E04"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Type</w:t>
            </w:r>
          </w:p>
        </w:tc>
        <w:tc>
          <w:tcPr>
            <w:tcW w:w="0" w:type="auto"/>
            <w:tcBorders>
              <w:top w:val="single" w:sz="6" w:space="0" w:color="B1C2D6"/>
              <w:left w:val="single" w:sz="6" w:space="0" w:color="B1C2D6"/>
              <w:bottom w:val="single" w:sz="6" w:space="0" w:color="B1C2D6"/>
              <w:right w:val="single" w:sz="6" w:space="0" w:color="B1C2D6"/>
            </w:tcBorders>
            <w:shd w:val="clear" w:color="auto" w:fill="DBE9F9"/>
            <w:hideMark/>
          </w:tcPr>
          <w:p w14:paraId="421F2CC8"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Description</w:t>
            </w:r>
          </w:p>
        </w:tc>
      </w:tr>
      <w:tr w:rsidR="00FE38F7" w:rsidRPr="00FE38F7" w14:paraId="439B6E10" w14:textId="77777777" w:rsidTr="00FE38F7">
        <w:tc>
          <w:tcPr>
            <w:tcW w:w="1890" w:type="dxa"/>
            <w:tcBorders>
              <w:top w:val="single" w:sz="6" w:space="0" w:color="B1C2D6"/>
              <w:left w:val="single" w:sz="6" w:space="0" w:color="B1C2D6"/>
              <w:bottom w:val="single" w:sz="6" w:space="0" w:color="B1C2D6"/>
              <w:right w:val="single" w:sz="6" w:space="0" w:color="B1C2D6"/>
            </w:tcBorders>
            <w:hideMark/>
          </w:tcPr>
          <w:p w14:paraId="13AAD40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Condition_ID</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1B94A035"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2FD2C34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unique identifier of the condition.</w:t>
            </w:r>
          </w:p>
        </w:tc>
      </w:tr>
      <w:tr w:rsidR="00FE38F7" w:rsidRPr="00FE38F7" w14:paraId="3E7872E7" w14:textId="77777777" w:rsidTr="00FE38F7">
        <w:trPr>
          <w:trHeight w:val="240"/>
        </w:trPr>
        <w:tc>
          <w:tcPr>
            <w:tcW w:w="1890" w:type="dxa"/>
            <w:tcBorders>
              <w:top w:val="single" w:sz="6" w:space="0" w:color="B1C2D6"/>
              <w:left w:val="single" w:sz="6" w:space="0" w:color="B1C2D6"/>
              <w:bottom w:val="single" w:sz="6" w:space="0" w:color="B1C2D6"/>
              <w:right w:val="single" w:sz="6" w:space="0" w:color="B1C2D6"/>
            </w:tcBorders>
            <w:hideMark/>
          </w:tcPr>
          <w:p w14:paraId="3CDA36C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Name</w:t>
            </w:r>
          </w:p>
        </w:tc>
        <w:tc>
          <w:tcPr>
            <w:tcW w:w="1650" w:type="dxa"/>
            <w:tcBorders>
              <w:top w:val="single" w:sz="6" w:space="0" w:color="B1C2D6"/>
              <w:left w:val="single" w:sz="6" w:space="0" w:color="B1C2D6"/>
              <w:bottom w:val="single" w:sz="6" w:space="0" w:color="B1C2D6"/>
              <w:right w:val="single" w:sz="6" w:space="0" w:color="B1C2D6"/>
            </w:tcBorders>
            <w:hideMark/>
          </w:tcPr>
          <w:p w14:paraId="1A74376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777E2C5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name of the routing rule to which the additional condition applies.</w:t>
            </w:r>
          </w:p>
        </w:tc>
      </w:tr>
      <w:tr w:rsidR="00FE38F7" w:rsidRPr="00FE38F7" w14:paraId="2A1C8F28" w14:textId="77777777" w:rsidTr="00FE38F7">
        <w:tc>
          <w:tcPr>
            <w:tcW w:w="1890" w:type="dxa"/>
            <w:tcBorders>
              <w:top w:val="single" w:sz="6" w:space="0" w:color="B1C2D6"/>
              <w:left w:val="single" w:sz="6" w:space="0" w:color="B1C2D6"/>
              <w:bottom w:val="single" w:sz="6" w:space="0" w:color="B1C2D6"/>
              <w:right w:val="single" w:sz="6" w:space="0" w:color="B1C2D6"/>
            </w:tcBorders>
            <w:hideMark/>
          </w:tcPr>
          <w:p w14:paraId="2DDCEBA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Condition</w:t>
            </w:r>
          </w:p>
        </w:tc>
        <w:tc>
          <w:tcPr>
            <w:tcW w:w="1650" w:type="dxa"/>
            <w:tcBorders>
              <w:top w:val="single" w:sz="6" w:space="0" w:color="B1C2D6"/>
              <w:left w:val="single" w:sz="6" w:space="0" w:color="B1C2D6"/>
              <w:bottom w:val="single" w:sz="6" w:space="0" w:color="B1C2D6"/>
              <w:right w:val="single" w:sz="6" w:space="0" w:color="B1C2D6"/>
            </w:tcBorders>
            <w:hideMark/>
          </w:tcPr>
          <w:p w14:paraId="0F491015"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00FAA1C4" w14:textId="7B67B3CA"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type of the additional condition for the rule. Passed using the </w:t>
            </w:r>
            <w:proofErr w:type="spellStart"/>
            <w:r w:rsidRPr="00FE38F7">
              <w:rPr>
                <w:rFonts w:ascii="inherit" w:eastAsia="Times New Roman" w:hAnsi="inherit" w:cs="Times New Roman"/>
                <w:color w:val="0077CC"/>
                <w:kern w:val="0"/>
                <w:sz w:val="21"/>
                <w:szCs w:val="21"/>
                <w:u w:val="single"/>
                <w:bdr w:val="none" w:sz="0" w:space="0" w:color="auto" w:frame="1"/>
                <w14:ligatures w14:val="none"/>
              </w:rPr>
              <w:t>EnRouteCondition</w:t>
            </w:r>
            <w:proofErr w:type="spellEnd"/>
            <w:r w:rsidRPr="00FE38F7">
              <w:rPr>
                <w:rFonts w:ascii="inherit" w:eastAsia="Times New Roman" w:hAnsi="inherit" w:cs="Times New Roman"/>
                <w:kern w:val="0"/>
                <w:sz w:val="21"/>
                <w:szCs w:val="21"/>
                <w:bdr w:val="none" w:sz="0" w:space="0" w:color="auto" w:frame="1"/>
                <w14:ligatures w14:val="none"/>
              </w:rPr>
              <w:t> enumeration.</w:t>
            </w:r>
          </w:p>
        </w:tc>
      </w:tr>
      <w:tr w:rsidR="00FE38F7" w:rsidRPr="00FE38F7" w14:paraId="0D073864" w14:textId="77777777" w:rsidTr="00FE38F7">
        <w:tc>
          <w:tcPr>
            <w:tcW w:w="1890" w:type="dxa"/>
            <w:tcBorders>
              <w:top w:val="single" w:sz="6" w:space="0" w:color="B1C2D6"/>
              <w:left w:val="single" w:sz="6" w:space="0" w:color="B1C2D6"/>
              <w:bottom w:val="single" w:sz="6" w:space="0" w:color="B1C2D6"/>
              <w:right w:val="single" w:sz="6" w:space="0" w:color="B1C2D6"/>
            </w:tcBorders>
            <w:hideMark/>
          </w:tcPr>
          <w:p w14:paraId="24ACB8CB"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Rule</w:t>
            </w:r>
          </w:p>
        </w:tc>
        <w:tc>
          <w:tcPr>
            <w:tcW w:w="1650" w:type="dxa"/>
            <w:tcBorders>
              <w:top w:val="single" w:sz="6" w:space="0" w:color="B1C2D6"/>
              <w:left w:val="single" w:sz="6" w:space="0" w:color="B1C2D6"/>
              <w:bottom w:val="single" w:sz="6" w:space="0" w:color="B1C2D6"/>
              <w:right w:val="single" w:sz="6" w:space="0" w:color="B1C2D6"/>
            </w:tcBorders>
            <w:hideMark/>
          </w:tcPr>
          <w:p w14:paraId="1139F8C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780904B9" w14:textId="7F5B6AB4"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A method for comparing a condition with the specified value. Passed using the </w:t>
            </w:r>
            <w:proofErr w:type="spellStart"/>
            <w:r w:rsidRPr="00FE38F7">
              <w:rPr>
                <w:rFonts w:ascii="inherit" w:eastAsia="Times New Roman" w:hAnsi="inherit" w:cs="Times New Roman"/>
                <w:color w:val="0077CC"/>
                <w:kern w:val="0"/>
                <w:sz w:val="21"/>
                <w:szCs w:val="21"/>
                <w:u w:val="single"/>
                <w:bdr w:val="none" w:sz="0" w:space="0" w:color="auto" w:frame="1"/>
                <w14:ligatures w14:val="none"/>
              </w:rPr>
              <w:t>EnConditionRule</w:t>
            </w:r>
            <w:proofErr w:type="spellEnd"/>
            <w:r w:rsidRPr="00FE38F7">
              <w:rPr>
                <w:rFonts w:ascii="inherit" w:eastAsia="Times New Roman" w:hAnsi="inherit" w:cs="Times New Roman"/>
                <w:kern w:val="0"/>
                <w:sz w:val="21"/>
                <w:szCs w:val="21"/>
                <w:bdr w:val="none" w:sz="0" w:space="0" w:color="auto" w:frame="1"/>
                <w14:ligatures w14:val="none"/>
              </w:rPr>
              <w:t> enumeration.</w:t>
            </w:r>
          </w:p>
        </w:tc>
      </w:tr>
      <w:tr w:rsidR="00FE38F7" w:rsidRPr="00FE38F7" w14:paraId="5178C2E9" w14:textId="77777777" w:rsidTr="00FE38F7">
        <w:tc>
          <w:tcPr>
            <w:tcW w:w="1890" w:type="dxa"/>
            <w:tcBorders>
              <w:top w:val="single" w:sz="6" w:space="0" w:color="B1C2D6"/>
              <w:left w:val="single" w:sz="6" w:space="0" w:color="B1C2D6"/>
              <w:bottom w:val="single" w:sz="6" w:space="0" w:color="B1C2D6"/>
              <w:right w:val="single" w:sz="6" w:space="0" w:color="B1C2D6"/>
            </w:tcBorders>
            <w:hideMark/>
          </w:tcPr>
          <w:p w14:paraId="690B03E8"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Type</w:t>
            </w:r>
          </w:p>
        </w:tc>
        <w:tc>
          <w:tcPr>
            <w:tcW w:w="1650" w:type="dxa"/>
            <w:tcBorders>
              <w:top w:val="single" w:sz="6" w:space="0" w:color="B1C2D6"/>
              <w:left w:val="single" w:sz="6" w:space="0" w:color="B1C2D6"/>
              <w:bottom w:val="single" w:sz="6" w:space="0" w:color="B1C2D6"/>
              <w:right w:val="single" w:sz="6" w:space="0" w:color="B1C2D6"/>
            </w:tcBorders>
            <w:hideMark/>
          </w:tcPr>
          <w:p w14:paraId="66A1C23B"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66A5414D"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 xml:space="preserve">The type of value of the additional condition for a routing rule. Based on this field, it is possible to determine the field in which the Condition value is contained: </w:t>
            </w:r>
            <w:proofErr w:type="spellStart"/>
            <w:r w:rsidRPr="00FE38F7">
              <w:rPr>
                <w:rFonts w:ascii="inherit" w:eastAsia="Times New Roman" w:hAnsi="inherit" w:cs="Times New Roman"/>
                <w:kern w:val="0"/>
                <w:sz w:val="21"/>
                <w:szCs w:val="21"/>
                <w:bdr w:val="none" w:sz="0" w:space="0" w:color="auto" w:frame="1"/>
                <w14:ligatures w14:val="none"/>
              </w:rPr>
              <w:t>ValueInt</w:t>
            </w:r>
            <w:proofErr w:type="spellEnd"/>
            <w:r w:rsidRPr="00FE38F7">
              <w:rPr>
                <w:rFonts w:ascii="inherit" w:eastAsia="Times New Roman" w:hAnsi="inherit" w:cs="Times New Roman"/>
                <w:kern w:val="0"/>
                <w:sz w:val="21"/>
                <w:szCs w:val="21"/>
                <w:bdr w:val="none" w:sz="0" w:space="0" w:color="auto" w:frame="1"/>
                <w14:ligatures w14:val="none"/>
              </w:rPr>
              <w:t xml:space="preserve">, </w:t>
            </w:r>
            <w:proofErr w:type="spellStart"/>
            <w:r w:rsidRPr="00FE38F7">
              <w:rPr>
                <w:rFonts w:ascii="inherit" w:eastAsia="Times New Roman" w:hAnsi="inherit" w:cs="Times New Roman"/>
                <w:kern w:val="0"/>
                <w:sz w:val="21"/>
                <w:szCs w:val="21"/>
                <w:bdr w:val="none" w:sz="0" w:space="0" w:color="auto" w:frame="1"/>
                <w14:ligatures w14:val="none"/>
              </w:rPr>
              <w:t>ValueUInt</w:t>
            </w:r>
            <w:proofErr w:type="spellEnd"/>
            <w:r w:rsidRPr="00FE38F7">
              <w:rPr>
                <w:rFonts w:ascii="inherit" w:eastAsia="Times New Roman" w:hAnsi="inherit" w:cs="Times New Roman"/>
                <w:kern w:val="0"/>
                <w:sz w:val="21"/>
                <w:szCs w:val="21"/>
                <w:bdr w:val="none" w:sz="0" w:space="0" w:color="auto" w:frame="1"/>
                <w14:ligatures w14:val="none"/>
              </w:rPr>
              <w:t xml:space="preserve">, </w:t>
            </w:r>
            <w:proofErr w:type="spellStart"/>
            <w:r w:rsidRPr="00FE38F7">
              <w:rPr>
                <w:rFonts w:ascii="inherit" w:eastAsia="Times New Roman" w:hAnsi="inherit" w:cs="Times New Roman"/>
                <w:kern w:val="0"/>
                <w:sz w:val="21"/>
                <w:szCs w:val="21"/>
                <w:bdr w:val="none" w:sz="0" w:space="0" w:color="auto" w:frame="1"/>
                <w14:ligatures w14:val="none"/>
              </w:rPr>
              <w:t>ValueFloat</w:t>
            </w:r>
            <w:proofErr w:type="spellEnd"/>
            <w:r w:rsidRPr="00FE38F7">
              <w:rPr>
                <w:rFonts w:ascii="inherit" w:eastAsia="Times New Roman" w:hAnsi="inherit" w:cs="Times New Roman"/>
                <w:kern w:val="0"/>
                <w:sz w:val="21"/>
                <w:szCs w:val="21"/>
                <w:bdr w:val="none" w:sz="0" w:space="0" w:color="auto" w:frame="1"/>
                <w14:ligatures w14:val="none"/>
              </w:rPr>
              <w:t xml:space="preserve"> or </w:t>
            </w:r>
            <w:proofErr w:type="spellStart"/>
            <w:r w:rsidRPr="00FE38F7">
              <w:rPr>
                <w:rFonts w:ascii="inherit" w:eastAsia="Times New Roman" w:hAnsi="inherit" w:cs="Times New Roman"/>
                <w:kern w:val="0"/>
                <w:sz w:val="21"/>
                <w:szCs w:val="21"/>
                <w:bdr w:val="none" w:sz="0" w:space="0" w:color="auto" w:frame="1"/>
                <w14:ligatures w14:val="none"/>
              </w:rPr>
              <w:t>ValueString</w:t>
            </w:r>
            <w:proofErr w:type="spellEnd"/>
            <w:r w:rsidRPr="00FE38F7">
              <w:rPr>
                <w:rFonts w:ascii="inherit" w:eastAsia="Times New Roman" w:hAnsi="inherit" w:cs="Times New Roman"/>
                <w:kern w:val="0"/>
                <w:sz w:val="21"/>
                <w:szCs w:val="21"/>
                <w:bdr w:val="none" w:sz="0" w:space="0" w:color="auto" w:frame="1"/>
                <w14:ligatures w14:val="none"/>
              </w:rPr>
              <w:t>.</w:t>
            </w:r>
          </w:p>
          <w:p w14:paraId="6CC7081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Possible values:</w:t>
            </w:r>
          </w:p>
          <w:p w14:paraId="2A8DD0B1" w14:textId="77777777" w:rsidR="00FE38F7" w:rsidRPr="00FE38F7" w:rsidRDefault="00FE38F7" w:rsidP="00FE38F7">
            <w:pPr>
              <w:numPr>
                <w:ilvl w:val="0"/>
                <w:numId w:val="140"/>
              </w:numPr>
              <w:spacing w:after="0" w:line="315" w:lineRule="atLeast"/>
              <w:ind w:left="345"/>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lastRenderedPageBreak/>
              <w:t>0 — the current parameter does not have values (currently not used)</w:t>
            </w:r>
          </w:p>
          <w:p w14:paraId="1D8BDFA8" w14:textId="77777777" w:rsidR="00FE38F7" w:rsidRPr="00FE38F7" w:rsidRDefault="00FE38F7" w:rsidP="00FE38F7">
            <w:pPr>
              <w:numPr>
                <w:ilvl w:val="0"/>
                <w:numId w:val="140"/>
              </w:numPr>
              <w:spacing w:after="0" w:line="315" w:lineRule="atLeast"/>
              <w:ind w:left="345"/>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 xml:space="preserve">1 — the value is located in the </w:t>
            </w:r>
            <w:proofErr w:type="spellStart"/>
            <w:r w:rsidRPr="00FE38F7">
              <w:rPr>
                <w:rFonts w:ascii="inherit" w:eastAsia="Times New Roman" w:hAnsi="inherit" w:cs="Times New Roman"/>
                <w:kern w:val="0"/>
                <w:sz w:val="21"/>
                <w:szCs w:val="21"/>
                <w:bdr w:val="none" w:sz="0" w:space="0" w:color="auto" w:frame="1"/>
                <w14:ligatures w14:val="none"/>
              </w:rPr>
              <w:t>ValueString</w:t>
            </w:r>
            <w:proofErr w:type="spellEnd"/>
            <w:r w:rsidRPr="00FE38F7">
              <w:rPr>
                <w:rFonts w:ascii="inherit" w:eastAsia="Times New Roman" w:hAnsi="inherit" w:cs="Times New Roman"/>
                <w:kern w:val="0"/>
                <w:sz w:val="21"/>
                <w:szCs w:val="21"/>
                <w:bdr w:val="none" w:sz="0" w:space="0" w:color="auto" w:frame="1"/>
                <w14:ligatures w14:val="none"/>
              </w:rPr>
              <w:t xml:space="preserve"> field, and its type is string</w:t>
            </w:r>
          </w:p>
          <w:p w14:paraId="1A100334" w14:textId="77777777" w:rsidR="00FE38F7" w:rsidRPr="00FE38F7" w:rsidRDefault="00FE38F7" w:rsidP="00FE38F7">
            <w:pPr>
              <w:numPr>
                <w:ilvl w:val="0"/>
                <w:numId w:val="140"/>
              </w:numPr>
              <w:spacing w:after="0" w:line="315" w:lineRule="atLeast"/>
              <w:ind w:left="345"/>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 xml:space="preserve">2 — the value is located in the </w:t>
            </w:r>
            <w:proofErr w:type="spellStart"/>
            <w:r w:rsidRPr="00FE38F7">
              <w:rPr>
                <w:rFonts w:ascii="inherit" w:eastAsia="Times New Roman" w:hAnsi="inherit" w:cs="Times New Roman"/>
                <w:kern w:val="0"/>
                <w:sz w:val="21"/>
                <w:szCs w:val="21"/>
                <w:bdr w:val="none" w:sz="0" w:space="0" w:color="auto" w:frame="1"/>
                <w14:ligatures w14:val="none"/>
              </w:rPr>
              <w:t>ValueInt</w:t>
            </w:r>
            <w:proofErr w:type="spellEnd"/>
            <w:r w:rsidRPr="00FE38F7">
              <w:rPr>
                <w:rFonts w:ascii="inherit" w:eastAsia="Times New Roman" w:hAnsi="inherit" w:cs="Times New Roman"/>
                <w:kern w:val="0"/>
                <w:sz w:val="21"/>
                <w:szCs w:val="21"/>
                <w:bdr w:val="none" w:sz="0" w:space="0" w:color="auto" w:frame="1"/>
                <w14:ligatures w14:val="none"/>
              </w:rPr>
              <w:t xml:space="preserve"> field, and its type is int</w:t>
            </w:r>
          </w:p>
          <w:p w14:paraId="7357AD31" w14:textId="77777777" w:rsidR="00FE38F7" w:rsidRPr="00FE38F7" w:rsidRDefault="00FE38F7" w:rsidP="00FE38F7">
            <w:pPr>
              <w:numPr>
                <w:ilvl w:val="0"/>
                <w:numId w:val="140"/>
              </w:numPr>
              <w:spacing w:after="0" w:line="315" w:lineRule="atLeast"/>
              <w:ind w:left="345"/>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 xml:space="preserve">3 — the value is located in the </w:t>
            </w:r>
            <w:proofErr w:type="spellStart"/>
            <w:r w:rsidRPr="00FE38F7">
              <w:rPr>
                <w:rFonts w:ascii="inherit" w:eastAsia="Times New Roman" w:hAnsi="inherit" w:cs="Times New Roman"/>
                <w:kern w:val="0"/>
                <w:sz w:val="21"/>
                <w:szCs w:val="21"/>
                <w:bdr w:val="none" w:sz="0" w:space="0" w:color="auto" w:frame="1"/>
                <w14:ligatures w14:val="none"/>
              </w:rPr>
              <w:t>ValueUInt</w:t>
            </w:r>
            <w:proofErr w:type="spellEnd"/>
            <w:r w:rsidRPr="00FE38F7">
              <w:rPr>
                <w:rFonts w:ascii="inherit" w:eastAsia="Times New Roman" w:hAnsi="inherit" w:cs="Times New Roman"/>
                <w:kern w:val="0"/>
                <w:sz w:val="21"/>
                <w:szCs w:val="21"/>
                <w:bdr w:val="none" w:sz="0" w:space="0" w:color="auto" w:frame="1"/>
                <w14:ligatures w14:val="none"/>
              </w:rPr>
              <w:t xml:space="preserve"> field, and its type is </w:t>
            </w:r>
            <w:proofErr w:type="spellStart"/>
            <w:r w:rsidRPr="00FE38F7">
              <w:rPr>
                <w:rFonts w:ascii="inherit" w:eastAsia="Times New Roman" w:hAnsi="inherit" w:cs="Times New Roman"/>
                <w:kern w:val="0"/>
                <w:sz w:val="21"/>
                <w:szCs w:val="21"/>
                <w:bdr w:val="none" w:sz="0" w:space="0" w:color="auto" w:frame="1"/>
                <w14:ligatures w14:val="none"/>
              </w:rPr>
              <w:t>uint</w:t>
            </w:r>
            <w:proofErr w:type="spellEnd"/>
          </w:p>
          <w:p w14:paraId="059C1FB3" w14:textId="77777777" w:rsidR="00FE38F7" w:rsidRPr="00FE38F7" w:rsidRDefault="00FE38F7" w:rsidP="00FE38F7">
            <w:pPr>
              <w:numPr>
                <w:ilvl w:val="0"/>
                <w:numId w:val="140"/>
              </w:numPr>
              <w:spacing w:after="0" w:line="315" w:lineRule="atLeast"/>
              <w:ind w:left="345"/>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 xml:space="preserve">4 — the value is located in the </w:t>
            </w:r>
            <w:proofErr w:type="spellStart"/>
            <w:r w:rsidRPr="00FE38F7">
              <w:rPr>
                <w:rFonts w:ascii="inherit" w:eastAsia="Times New Roman" w:hAnsi="inherit" w:cs="Times New Roman"/>
                <w:kern w:val="0"/>
                <w:sz w:val="21"/>
                <w:szCs w:val="21"/>
                <w:bdr w:val="none" w:sz="0" w:space="0" w:color="auto" w:frame="1"/>
                <w14:ligatures w14:val="none"/>
              </w:rPr>
              <w:t>ValueFloat</w:t>
            </w:r>
            <w:proofErr w:type="spellEnd"/>
            <w:r w:rsidRPr="00FE38F7">
              <w:rPr>
                <w:rFonts w:ascii="inherit" w:eastAsia="Times New Roman" w:hAnsi="inherit" w:cs="Times New Roman"/>
                <w:kern w:val="0"/>
                <w:sz w:val="21"/>
                <w:szCs w:val="21"/>
                <w:bdr w:val="none" w:sz="0" w:space="0" w:color="auto" w:frame="1"/>
                <w14:ligatures w14:val="none"/>
              </w:rPr>
              <w:t xml:space="preserve"> field, and its type is float</w:t>
            </w:r>
          </w:p>
        </w:tc>
      </w:tr>
      <w:tr w:rsidR="00FE38F7" w:rsidRPr="00FE38F7" w14:paraId="7E59AF8A" w14:textId="77777777" w:rsidTr="00FE38F7">
        <w:tc>
          <w:tcPr>
            <w:tcW w:w="1890" w:type="dxa"/>
            <w:tcBorders>
              <w:top w:val="single" w:sz="6" w:space="0" w:color="B1C2D6"/>
              <w:left w:val="single" w:sz="6" w:space="0" w:color="B1C2D6"/>
              <w:bottom w:val="single" w:sz="6" w:space="0" w:color="B1C2D6"/>
              <w:right w:val="single" w:sz="6" w:space="0" w:color="B1C2D6"/>
            </w:tcBorders>
            <w:hideMark/>
          </w:tcPr>
          <w:p w14:paraId="20DA36EB"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lastRenderedPageBreak/>
              <w:t>ValueInt</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6E7999C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4A0D614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An int value for the condition.</w:t>
            </w:r>
          </w:p>
        </w:tc>
      </w:tr>
      <w:tr w:rsidR="00FE38F7" w:rsidRPr="00FE38F7" w14:paraId="3E7D2C47" w14:textId="77777777" w:rsidTr="00FE38F7">
        <w:tc>
          <w:tcPr>
            <w:tcW w:w="1890" w:type="dxa"/>
            <w:tcBorders>
              <w:top w:val="single" w:sz="6" w:space="0" w:color="B1C2D6"/>
              <w:left w:val="single" w:sz="6" w:space="0" w:color="B1C2D6"/>
              <w:bottom w:val="single" w:sz="6" w:space="0" w:color="B1C2D6"/>
              <w:right w:val="single" w:sz="6" w:space="0" w:color="B1C2D6"/>
            </w:tcBorders>
            <w:hideMark/>
          </w:tcPr>
          <w:p w14:paraId="51B03DA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ValueUInt</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713A786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6B29D27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 xml:space="preserve">An </w:t>
            </w:r>
            <w:proofErr w:type="spellStart"/>
            <w:r w:rsidRPr="00FE38F7">
              <w:rPr>
                <w:rFonts w:ascii="inherit" w:eastAsia="Times New Roman" w:hAnsi="inherit" w:cs="Times New Roman"/>
                <w:kern w:val="0"/>
                <w:sz w:val="21"/>
                <w:szCs w:val="21"/>
                <w:bdr w:val="none" w:sz="0" w:space="0" w:color="auto" w:frame="1"/>
                <w14:ligatures w14:val="none"/>
              </w:rPr>
              <w:t>uint</w:t>
            </w:r>
            <w:proofErr w:type="spellEnd"/>
            <w:r w:rsidRPr="00FE38F7">
              <w:rPr>
                <w:rFonts w:ascii="inherit" w:eastAsia="Times New Roman" w:hAnsi="inherit" w:cs="Times New Roman"/>
                <w:kern w:val="0"/>
                <w:sz w:val="21"/>
                <w:szCs w:val="21"/>
                <w:bdr w:val="none" w:sz="0" w:space="0" w:color="auto" w:frame="1"/>
                <w14:ligatures w14:val="none"/>
              </w:rPr>
              <w:t xml:space="preserve"> value for the condition.</w:t>
            </w:r>
          </w:p>
        </w:tc>
      </w:tr>
      <w:tr w:rsidR="00FE38F7" w:rsidRPr="00FE38F7" w14:paraId="0B46797B" w14:textId="77777777" w:rsidTr="00FE38F7">
        <w:tc>
          <w:tcPr>
            <w:tcW w:w="1890" w:type="dxa"/>
            <w:tcBorders>
              <w:top w:val="single" w:sz="6" w:space="0" w:color="B1C2D6"/>
              <w:left w:val="single" w:sz="6" w:space="0" w:color="B1C2D6"/>
              <w:bottom w:val="single" w:sz="6" w:space="0" w:color="B1C2D6"/>
              <w:right w:val="single" w:sz="6" w:space="0" w:color="B1C2D6"/>
            </w:tcBorders>
            <w:hideMark/>
          </w:tcPr>
          <w:p w14:paraId="6318670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ValueUInt</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3A362D9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4B80122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 xml:space="preserve">An </w:t>
            </w:r>
            <w:proofErr w:type="spellStart"/>
            <w:r w:rsidRPr="00FE38F7">
              <w:rPr>
                <w:rFonts w:ascii="inherit" w:eastAsia="Times New Roman" w:hAnsi="inherit" w:cs="Times New Roman"/>
                <w:kern w:val="0"/>
                <w:sz w:val="21"/>
                <w:szCs w:val="21"/>
                <w:bdr w:val="none" w:sz="0" w:space="0" w:color="auto" w:frame="1"/>
                <w14:ligatures w14:val="none"/>
              </w:rPr>
              <w:t>uint</w:t>
            </w:r>
            <w:proofErr w:type="spellEnd"/>
            <w:r w:rsidRPr="00FE38F7">
              <w:rPr>
                <w:rFonts w:ascii="inherit" w:eastAsia="Times New Roman" w:hAnsi="inherit" w:cs="Times New Roman"/>
                <w:kern w:val="0"/>
                <w:sz w:val="21"/>
                <w:szCs w:val="21"/>
                <w:bdr w:val="none" w:sz="0" w:space="0" w:color="auto" w:frame="1"/>
                <w14:ligatures w14:val="none"/>
              </w:rPr>
              <w:t xml:space="preserve"> value for the condition. Used for volume with extended accuracy.</w:t>
            </w:r>
          </w:p>
        </w:tc>
      </w:tr>
      <w:tr w:rsidR="00FE38F7" w:rsidRPr="00FE38F7" w14:paraId="144BA0C5" w14:textId="77777777" w:rsidTr="00FE38F7">
        <w:tc>
          <w:tcPr>
            <w:tcW w:w="1890" w:type="dxa"/>
            <w:tcBorders>
              <w:top w:val="single" w:sz="6" w:space="0" w:color="B1C2D6"/>
              <w:left w:val="single" w:sz="6" w:space="0" w:color="B1C2D6"/>
              <w:bottom w:val="single" w:sz="6" w:space="0" w:color="B1C2D6"/>
              <w:right w:val="single" w:sz="6" w:space="0" w:color="B1C2D6"/>
            </w:tcBorders>
            <w:hideMark/>
          </w:tcPr>
          <w:p w14:paraId="29AF267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ValueFloat</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3F62B72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Fraction</w:t>
            </w:r>
          </w:p>
        </w:tc>
        <w:tc>
          <w:tcPr>
            <w:tcW w:w="0" w:type="auto"/>
            <w:tcBorders>
              <w:top w:val="single" w:sz="6" w:space="0" w:color="B1C2D6"/>
              <w:left w:val="single" w:sz="6" w:space="0" w:color="B1C2D6"/>
              <w:bottom w:val="single" w:sz="6" w:space="0" w:color="B1C2D6"/>
              <w:right w:val="single" w:sz="6" w:space="0" w:color="B1C2D6"/>
            </w:tcBorders>
            <w:hideMark/>
          </w:tcPr>
          <w:p w14:paraId="491A62C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A float value for the condition.</w:t>
            </w:r>
          </w:p>
        </w:tc>
      </w:tr>
      <w:tr w:rsidR="00FE38F7" w:rsidRPr="00FE38F7" w14:paraId="43708715" w14:textId="77777777" w:rsidTr="00FE38F7">
        <w:tc>
          <w:tcPr>
            <w:tcW w:w="1890" w:type="dxa"/>
            <w:tcBorders>
              <w:top w:val="single" w:sz="6" w:space="0" w:color="B1C2D6"/>
              <w:left w:val="single" w:sz="6" w:space="0" w:color="B1C2D6"/>
              <w:bottom w:val="single" w:sz="6" w:space="0" w:color="B1C2D6"/>
              <w:right w:val="single" w:sz="6" w:space="0" w:color="B1C2D6"/>
            </w:tcBorders>
            <w:hideMark/>
          </w:tcPr>
          <w:p w14:paraId="3463557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ValueString</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61D1D2E0"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4993BAC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A float value for the condition. For example, for the "Symbols" condition, the names of symbol (symbol groups) will be specified in this field.</w:t>
            </w:r>
          </w:p>
        </w:tc>
      </w:tr>
    </w:tbl>
    <w:p w14:paraId="4EFB0BF7" w14:textId="77777777" w:rsidR="00FE38F7" w:rsidRPr="00FE38F7" w:rsidRDefault="00FE38F7" w:rsidP="00FE38F7">
      <w:pPr>
        <w:spacing w:after="0" w:line="315" w:lineRule="atLeast"/>
        <w:textAlignment w:val="baseline"/>
        <w:rPr>
          <w:rFonts w:ascii="Roboto" w:eastAsia="Times New Roman" w:hAnsi="Roboto" w:cs="Times New Roman"/>
          <w:color w:val="000000"/>
          <w:kern w:val="0"/>
          <w:sz w:val="21"/>
          <w:szCs w:val="21"/>
          <w14:ligatures w14:val="none"/>
        </w:rPr>
      </w:pPr>
      <w:r w:rsidRPr="00FE38F7">
        <w:rPr>
          <w:rFonts w:ascii="Roboto" w:eastAsia="Times New Roman" w:hAnsi="Roboto" w:cs="Times New Roman"/>
          <w:color w:val="000000"/>
          <w:kern w:val="0"/>
          <w:sz w:val="21"/>
          <w:szCs w:val="21"/>
          <w:bdr w:val="none" w:sz="0" w:space="0" w:color="auto" w:frame="1"/>
          <w14:ligatures w14:val="none"/>
        </w:rPr>
        <w:t> </w:t>
      </w:r>
    </w:p>
    <w:p w14:paraId="5479B3E5" w14:textId="77777777" w:rsidR="00FE38F7" w:rsidRPr="00FE38F7" w:rsidRDefault="00FE38F7" w:rsidP="008259E5">
      <w:pPr>
        <w:pStyle w:val="Heading1"/>
      </w:pPr>
      <w:r w:rsidRPr="00FE38F7">
        <w:t>mt5_feeders</w:t>
      </w:r>
    </w:p>
    <w:p w14:paraId="5BF749EE" w14:textId="30D21051" w:rsidR="00FE38F7" w:rsidRPr="00FE38F7" w:rsidRDefault="00FE38F7" w:rsidP="00FE38F7">
      <w:pPr>
        <w:spacing w:after="0" w:line="315" w:lineRule="atLeast"/>
        <w:textAlignment w:val="baseline"/>
        <w:rPr>
          <w:rFonts w:ascii="Roboto" w:eastAsia="Times New Roman" w:hAnsi="Roboto" w:cs="Times New Roman"/>
          <w:color w:val="000000"/>
          <w:kern w:val="0"/>
          <w:sz w:val="21"/>
          <w:szCs w:val="21"/>
          <w14:ligatures w14:val="none"/>
        </w:rPr>
      </w:pPr>
      <w:r w:rsidRPr="00FE38F7">
        <w:rPr>
          <w:rFonts w:ascii="Roboto" w:eastAsia="Times New Roman" w:hAnsi="Roboto" w:cs="Times New Roman"/>
          <w:color w:val="000000"/>
          <w:kern w:val="0"/>
          <w:sz w:val="21"/>
          <w:szCs w:val="21"/>
          <w:bdr w:val="none" w:sz="0" w:space="0" w:color="auto" w:frame="1"/>
          <w14:ligatures w14:val="none"/>
        </w:rPr>
        <w:t>Data about </w:t>
      </w:r>
      <w:r w:rsidRPr="00FE38F7">
        <w:rPr>
          <w:rFonts w:ascii="Roboto" w:eastAsia="Times New Roman" w:hAnsi="Roboto" w:cs="Times New Roman"/>
          <w:color w:val="0077CC"/>
          <w:kern w:val="0"/>
          <w:sz w:val="21"/>
          <w:szCs w:val="21"/>
          <w:u w:val="single"/>
          <w:bdr w:val="none" w:sz="0" w:space="0" w:color="auto" w:frame="1"/>
          <w14:ligatures w14:val="none"/>
        </w:rPr>
        <w:t>data feed settings</w:t>
      </w:r>
      <w:r w:rsidRPr="00FE38F7">
        <w:rPr>
          <w:rFonts w:ascii="Roboto" w:eastAsia="Times New Roman" w:hAnsi="Roboto" w:cs="Times New Roman"/>
          <w:color w:val="000000"/>
          <w:kern w:val="0"/>
          <w:sz w:val="21"/>
          <w:szCs w:val="21"/>
          <w:bdr w:val="none" w:sz="0" w:space="0" w:color="auto" w:frame="1"/>
          <w14:ligatures w14:val="none"/>
        </w:rPr>
        <w:t> are exported to this table. The table contains the following fields:</w:t>
      </w:r>
    </w:p>
    <w:tbl>
      <w:tblPr>
        <w:tblW w:w="945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1920"/>
        <w:gridCol w:w="1650"/>
        <w:gridCol w:w="5880"/>
      </w:tblGrid>
      <w:tr w:rsidR="00FE38F7" w:rsidRPr="00FE38F7" w14:paraId="71B1BE03" w14:textId="77777777" w:rsidTr="00FE38F7">
        <w:trPr>
          <w:tblHeader/>
        </w:trPr>
        <w:tc>
          <w:tcPr>
            <w:tcW w:w="1920" w:type="dxa"/>
            <w:tcBorders>
              <w:top w:val="single" w:sz="6" w:space="0" w:color="B1C2D6"/>
              <w:left w:val="single" w:sz="6" w:space="0" w:color="B1C2D6"/>
              <w:bottom w:val="single" w:sz="6" w:space="0" w:color="B1C2D6"/>
              <w:right w:val="single" w:sz="6" w:space="0" w:color="B1C2D6"/>
            </w:tcBorders>
            <w:shd w:val="clear" w:color="auto" w:fill="DBE9F9"/>
            <w:hideMark/>
          </w:tcPr>
          <w:p w14:paraId="38DC2553"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Name</w:t>
            </w:r>
          </w:p>
        </w:tc>
        <w:tc>
          <w:tcPr>
            <w:tcW w:w="1650" w:type="dxa"/>
            <w:tcBorders>
              <w:top w:val="single" w:sz="6" w:space="0" w:color="B1C2D6"/>
              <w:left w:val="single" w:sz="6" w:space="0" w:color="B1C2D6"/>
              <w:bottom w:val="single" w:sz="6" w:space="0" w:color="B1C2D6"/>
              <w:right w:val="single" w:sz="6" w:space="0" w:color="B1C2D6"/>
            </w:tcBorders>
            <w:shd w:val="clear" w:color="auto" w:fill="DBE9F9"/>
            <w:hideMark/>
          </w:tcPr>
          <w:p w14:paraId="7090B046"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Type</w:t>
            </w:r>
          </w:p>
        </w:tc>
        <w:tc>
          <w:tcPr>
            <w:tcW w:w="0" w:type="auto"/>
            <w:tcBorders>
              <w:top w:val="single" w:sz="6" w:space="0" w:color="B1C2D6"/>
              <w:left w:val="single" w:sz="6" w:space="0" w:color="B1C2D6"/>
              <w:bottom w:val="single" w:sz="6" w:space="0" w:color="B1C2D6"/>
              <w:right w:val="single" w:sz="6" w:space="0" w:color="B1C2D6"/>
            </w:tcBorders>
            <w:shd w:val="clear" w:color="auto" w:fill="DBE9F9"/>
            <w:hideMark/>
          </w:tcPr>
          <w:p w14:paraId="79C76670"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Description</w:t>
            </w:r>
          </w:p>
        </w:tc>
      </w:tr>
      <w:tr w:rsidR="00FE38F7" w:rsidRPr="00FE38F7" w14:paraId="0775E66E" w14:textId="77777777" w:rsidTr="00FE38F7">
        <w:tc>
          <w:tcPr>
            <w:tcW w:w="1920" w:type="dxa"/>
            <w:tcBorders>
              <w:top w:val="single" w:sz="6" w:space="0" w:color="B1C2D6"/>
              <w:left w:val="single" w:sz="6" w:space="0" w:color="B1C2D6"/>
              <w:bottom w:val="single" w:sz="6" w:space="0" w:color="B1C2D6"/>
              <w:right w:val="single" w:sz="6" w:space="0" w:color="B1C2D6"/>
            </w:tcBorders>
            <w:hideMark/>
          </w:tcPr>
          <w:p w14:paraId="4AD3658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Name</w:t>
            </w:r>
          </w:p>
        </w:tc>
        <w:tc>
          <w:tcPr>
            <w:tcW w:w="1650" w:type="dxa"/>
            <w:tcBorders>
              <w:top w:val="single" w:sz="6" w:space="0" w:color="B1C2D6"/>
              <w:left w:val="single" w:sz="6" w:space="0" w:color="B1C2D6"/>
              <w:bottom w:val="single" w:sz="6" w:space="0" w:color="B1C2D6"/>
              <w:right w:val="single" w:sz="6" w:space="0" w:color="B1C2D6"/>
            </w:tcBorders>
            <w:hideMark/>
          </w:tcPr>
          <w:p w14:paraId="2AEA262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73C5D47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Get and set the data feed name.</w:t>
            </w:r>
          </w:p>
        </w:tc>
      </w:tr>
      <w:tr w:rsidR="00FE38F7" w:rsidRPr="00FE38F7" w14:paraId="7E6E0236" w14:textId="77777777" w:rsidTr="00FE38F7">
        <w:tc>
          <w:tcPr>
            <w:tcW w:w="1920" w:type="dxa"/>
            <w:tcBorders>
              <w:top w:val="single" w:sz="6" w:space="0" w:color="B1C2D6"/>
              <w:left w:val="single" w:sz="6" w:space="0" w:color="B1C2D6"/>
              <w:bottom w:val="single" w:sz="6" w:space="0" w:color="B1C2D6"/>
              <w:right w:val="single" w:sz="6" w:space="0" w:color="B1C2D6"/>
            </w:tcBorders>
            <w:hideMark/>
          </w:tcPr>
          <w:p w14:paraId="5115B8C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Timestamp</w:t>
            </w:r>
          </w:p>
        </w:tc>
        <w:tc>
          <w:tcPr>
            <w:tcW w:w="1650" w:type="dxa"/>
            <w:tcBorders>
              <w:top w:val="single" w:sz="6" w:space="0" w:color="B1C2D6"/>
              <w:left w:val="single" w:sz="6" w:space="0" w:color="B1C2D6"/>
              <w:bottom w:val="single" w:sz="6" w:space="0" w:color="B1C2D6"/>
              <w:right w:val="single" w:sz="6" w:space="0" w:color="B1C2D6"/>
            </w:tcBorders>
            <w:hideMark/>
          </w:tcPr>
          <w:p w14:paraId="495F0B6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5E44549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 xml:space="preserve">A unique value within the table. Used by </w:t>
            </w:r>
            <w:proofErr w:type="spellStart"/>
            <w:r w:rsidRPr="00FE38F7">
              <w:rPr>
                <w:rFonts w:ascii="inherit" w:eastAsia="Times New Roman" w:hAnsi="inherit" w:cs="Times New Roman"/>
                <w:kern w:val="0"/>
                <w:sz w:val="21"/>
                <w:szCs w:val="21"/>
                <w:bdr w:val="none" w:sz="0" w:space="0" w:color="auto" w:frame="1"/>
                <w14:ligatures w14:val="none"/>
              </w:rPr>
              <w:t>MetaTrader</w:t>
            </w:r>
            <w:proofErr w:type="spellEnd"/>
            <w:r w:rsidRPr="00FE38F7">
              <w:rPr>
                <w:rFonts w:ascii="inherit" w:eastAsia="Times New Roman" w:hAnsi="inherit" w:cs="Times New Roman"/>
                <w:kern w:val="0"/>
                <w:sz w:val="21"/>
                <w:szCs w:val="21"/>
                <w:bdr w:val="none" w:sz="0" w:space="0" w:color="auto" w:frame="1"/>
                <w14:ligatures w14:val="none"/>
              </w:rPr>
              <w:t xml:space="preserve"> 5 servers for internal purposes. If the Timestamp of a record has changed, it means that the record has been changed.</w:t>
            </w:r>
          </w:p>
        </w:tc>
      </w:tr>
      <w:tr w:rsidR="00FE38F7" w:rsidRPr="00FE38F7" w14:paraId="1EA8D041" w14:textId="77777777" w:rsidTr="00FE38F7">
        <w:tc>
          <w:tcPr>
            <w:tcW w:w="1920" w:type="dxa"/>
            <w:tcBorders>
              <w:top w:val="single" w:sz="6" w:space="0" w:color="B1C2D6"/>
              <w:left w:val="single" w:sz="6" w:space="0" w:color="B1C2D6"/>
              <w:bottom w:val="single" w:sz="6" w:space="0" w:color="B1C2D6"/>
              <w:right w:val="single" w:sz="6" w:space="0" w:color="B1C2D6"/>
            </w:tcBorders>
            <w:hideMark/>
          </w:tcPr>
          <w:p w14:paraId="5D57DE4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Module</w:t>
            </w:r>
          </w:p>
        </w:tc>
        <w:tc>
          <w:tcPr>
            <w:tcW w:w="1650" w:type="dxa"/>
            <w:tcBorders>
              <w:top w:val="single" w:sz="6" w:space="0" w:color="B1C2D6"/>
              <w:left w:val="single" w:sz="6" w:space="0" w:color="B1C2D6"/>
              <w:bottom w:val="single" w:sz="6" w:space="0" w:color="B1C2D6"/>
              <w:right w:val="single" w:sz="6" w:space="0" w:color="B1C2D6"/>
            </w:tcBorders>
            <w:hideMark/>
          </w:tcPr>
          <w:p w14:paraId="0EF6619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1D09DE7B"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name of the data feed module.</w:t>
            </w:r>
          </w:p>
        </w:tc>
      </w:tr>
      <w:tr w:rsidR="00FE38F7" w:rsidRPr="00FE38F7" w14:paraId="4E231305" w14:textId="77777777" w:rsidTr="00FE38F7">
        <w:tc>
          <w:tcPr>
            <w:tcW w:w="1920" w:type="dxa"/>
            <w:tcBorders>
              <w:top w:val="single" w:sz="6" w:space="0" w:color="B1C2D6"/>
              <w:left w:val="single" w:sz="6" w:space="0" w:color="B1C2D6"/>
              <w:bottom w:val="single" w:sz="6" w:space="0" w:color="B1C2D6"/>
              <w:right w:val="single" w:sz="6" w:space="0" w:color="B1C2D6"/>
            </w:tcBorders>
            <w:hideMark/>
          </w:tcPr>
          <w:p w14:paraId="4D4A109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GatewayServer</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2D6BA64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15D6024D"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addresses at which the data feed will accept connections from the history server.</w:t>
            </w:r>
          </w:p>
        </w:tc>
      </w:tr>
      <w:tr w:rsidR="00FE38F7" w:rsidRPr="00FE38F7" w14:paraId="7385305F" w14:textId="77777777" w:rsidTr="00FE38F7">
        <w:tc>
          <w:tcPr>
            <w:tcW w:w="1920" w:type="dxa"/>
            <w:tcBorders>
              <w:top w:val="single" w:sz="6" w:space="0" w:color="B1C2D6"/>
              <w:left w:val="single" w:sz="6" w:space="0" w:color="B1C2D6"/>
              <w:bottom w:val="single" w:sz="6" w:space="0" w:color="B1C2D6"/>
              <w:right w:val="single" w:sz="6" w:space="0" w:color="B1C2D6"/>
            </w:tcBorders>
            <w:hideMark/>
          </w:tcPr>
          <w:p w14:paraId="329D98D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FeedServer</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62FDF4E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43AA337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addresses of the server to which the data feed is connected.</w:t>
            </w:r>
          </w:p>
        </w:tc>
      </w:tr>
      <w:tr w:rsidR="00FE38F7" w:rsidRPr="00FE38F7" w14:paraId="68E39521" w14:textId="77777777" w:rsidTr="00FE38F7">
        <w:tc>
          <w:tcPr>
            <w:tcW w:w="1920" w:type="dxa"/>
            <w:tcBorders>
              <w:top w:val="single" w:sz="6" w:space="0" w:color="B1C2D6"/>
              <w:left w:val="single" w:sz="6" w:space="0" w:color="B1C2D6"/>
              <w:bottom w:val="single" w:sz="6" w:space="0" w:color="B1C2D6"/>
              <w:right w:val="single" w:sz="6" w:space="0" w:color="B1C2D6"/>
            </w:tcBorders>
            <w:hideMark/>
          </w:tcPr>
          <w:p w14:paraId="579DAC0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lastRenderedPageBreak/>
              <w:t>Enable</w:t>
            </w:r>
          </w:p>
        </w:tc>
        <w:tc>
          <w:tcPr>
            <w:tcW w:w="1650" w:type="dxa"/>
            <w:tcBorders>
              <w:top w:val="single" w:sz="6" w:space="0" w:color="B1C2D6"/>
              <w:left w:val="single" w:sz="6" w:space="0" w:color="B1C2D6"/>
              <w:bottom w:val="single" w:sz="6" w:space="0" w:color="B1C2D6"/>
              <w:right w:val="single" w:sz="6" w:space="0" w:color="B1C2D6"/>
            </w:tcBorders>
            <w:hideMark/>
          </w:tcPr>
          <w:p w14:paraId="56DDDB7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18394A4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data feed configuration status: 0 — disabled, 1 — enabled.</w:t>
            </w:r>
          </w:p>
        </w:tc>
      </w:tr>
      <w:tr w:rsidR="00FE38F7" w:rsidRPr="00FE38F7" w14:paraId="2F4B1D4A" w14:textId="77777777" w:rsidTr="00FE38F7">
        <w:tc>
          <w:tcPr>
            <w:tcW w:w="1920" w:type="dxa"/>
            <w:tcBorders>
              <w:top w:val="single" w:sz="6" w:space="0" w:color="B1C2D6"/>
              <w:left w:val="single" w:sz="6" w:space="0" w:color="B1C2D6"/>
              <w:bottom w:val="single" w:sz="6" w:space="0" w:color="B1C2D6"/>
              <w:right w:val="single" w:sz="6" w:space="0" w:color="B1C2D6"/>
            </w:tcBorders>
            <w:hideMark/>
          </w:tcPr>
          <w:p w14:paraId="7DDCFF2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Mode</w:t>
            </w:r>
          </w:p>
        </w:tc>
        <w:tc>
          <w:tcPr>
            <w:tcW w:w="1650" w:type="dxa"/>
            <w:tcBorders>
              <w:top w:val="single" w:sz="6" w:space="0" w:color="B1C2D6"/>
              <w:left w:val="single" w:sz="6" w:space="0" w:color="B1C2D6"/>
              <w:bottom w:val="single" w:sz="6" w:space="0" w:color="B1C2D6"/>
              <w:right w:val="single" w:sz="6" w:space="0" w:color="B1C2D6"/>
            </w:tcBorders>
            <w:hideMark/>
          </w:tcPr>
          <w:p w14:paraId="2236930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22B25A9E" w14:textId="5F00AC6C"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Data feed operation mode. Passed using the </w:t>
            </w:r>
            <w:proofErr w:type="spellStart"/>
            <w:r w:rsidRPr="00FE38F7">
              <w:rPr>
                <w:rFonts w:ascii="inherit" w:eastAsia="Times New Roman" w:hAnsi="inherit" w:cs="Times New Roman"/>
                <w:color w:val="0077CC"/>
                <w:kern w:val="0"/>
                <w:sz w:val="21"/>
                <w:szCs w:val="21"/>
                <w:u w:val="single"/>
                <w:bdr w:val="none" w:sz="0" w:space="0" w:color="auto" w:frame="1"/>
                <w14:ligatures w14:val="none"/>
              </w:rPr>
              <w:t>EnFeedersMode</w:t>
            </w:r>
            <w:proofErr w:type="spellEnd"/>
            <w:r w:rsidRPr="00FE38F7">
              <w:rPr>
                <w:rFonts w:ascii="inherit" w:eastAsia="Times New Roman" w:hAnsi="inherit" w:cs="Times New Roman"/>
                <w:kern w:val="0"/>
                <w:sz w:val="21"/>
                <w:szCs w:val="21"/>
                <w:bdr w:val="none" w:sz="0" w:space="0" w:color="auto" w:frame="1"/>
                <w14:ligatures w14:val="none"/>
              </w:rPr>
              <w:t xml:space="preserve"> enumeration as a sum of flags. For example, 1 means that the data feed receives news, 9 — receives news while working in the "remote </w:t>
            </w:r>
            <w:proofErr w:type="spellStart"/>
            <w:r w:rsidRPr="00FE38F7">
              <w:rPr>
                <w:rFonts w:ascii="inherit" w:eastAsia="Times New Roman" w:hAnsi="inherit" w:cs="Times New Roman"/>
                <w:kern w:val="0"/>
                <w:sz w:val="21"/>
                <w:szCs w:val="21"/>
                <w:bdr w:val="none" w:sz="0" w:space="0" w:color="auto" w:frame="1"/>
                <w14:ligatures w14:val="none"/>
              </w:rPr>
              <w:t>datafeed</w:t>
            </w:r>
            <w:proofErr w:type="spellEnd"/>
            <w:r w:rsidRPr="00FE38F7">
              <w:rPr>
                <w:rFonts w:ascii="inherit" w:eastAsia="Times New Roman" w:hAnsi="inherit" w:cs="Times New Roman"/>
                <w:kern w:val="0"/>
                <w:sz w:val="21"/>
                <w:szCs w:val="21"/>
                <w:bdr w:val="none" w:sz="0" w:space="0" w:color="auto" w:frame="1"/>
                <w14:ligatures w14:val="none"/>
              </w:rPr>
              <w:t>" mode.</w:t>
            </w:r>
          </w:p>
        </w:tc>
      </w:tr>
      <w:tr w:rsidR="00FE38F7" w:rsidRPr="00FE38F7" w14:paraId="568BC7DD" w14:textId="77777777" w:rsidTr="00FE38F7">
        <w:tc>
          <w:tcPr>
            <w:tcW w:w="1920" w:type="dxa"/>
            <w:tcBorders>
              <w:top w:val="single" w:sz="6" w:space="0" w:color="B1C2D6"/>
              <w:left w:val="single" w:sz="6" w:space="0" w:color="B1C2D6"/>
              <w:bottom w:val="single" w:sz="6" w:space="0" w:color="B1C2D6"/>
              <w:right w:val="single" w:sz="6" w:space="0" w:color="B1C2D6"/>
            </w:tcBorders>
            <w:hideMark/>
          </w:tcPr>
          <w:p w14:paraId="6FAF7B1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Timeout</w:t>
            </w:r>
          </w:p>
        </w:tc>
        <w:tc>
          <w:tcPr>
            <w:tcW w:w="1650" w:type="dxa"/>
            <w:tcBorders>
              <w:top w:val="single" w:sz="6" w:space="0" w:color="B1C2D6"/>
              <w:left w:val="single" w:sz="6" w:space="0" w:color="B1C2D6"/>
              <w:bottom w:val="single" w:sz="6" w:space="0" w:color="B1C2D6"/>
              <w:right w:val="single" w:sz="6" w:space="0" w:color="B1C2D6"/>
            </w:tcBorders>
            <w:hideMark/>
          </w:tcPr>
          <w:p w14:paraId="3A113D8D"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4273262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Timeout of a data feed before reconnecting.</w:t>
            </w:r>
          </w:p>
        </w:tc>
      </w:tr>
      <w:tr w:rsidR="00FE38F7" w:rsidRPr="00FE38F7" w14:paraId="6E7F6945" w14:textId="77777777" w:rsidTr="00FE38F7">
        <w:tc>
          <w:tcPr>
            <w:tcW w:w="1920" w:type="dxa"/>
            <w:tcBorders>
              <w:top w:val="single" w:sz="6" w:space="0" w:color="B1C2D6"/>
              <w:left w:val="single" w:sz="6" w:space="0" w:color="B1C2D6"/>
              <w:bottom w:val="single" w:sz="6" w:space="0" w:color="B1C2D6"/>
              <w:right w:val="single" w:sz="6" w:space="0" w:color="B1C2D6"/>
            </w:tcBorders>
            <w:hideMark/>
          </w:tcPr>
          <w:p w14:paraId="4B7F4260"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TimeoutReconnect</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6C22359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776EBE1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Timeout between attempts to reconnect to the source server.</w:t>
            </w:r>
          </w:p>
        </w:tc>
      </w:tr>
      <w:tr w:rsidR="00FE38F7" w:rsidRPr="00FE38F7" w14:paraId="0AAE5F44" w14:textId="77777777" w:rsidTr="00FE38F7">
        <w:tc>
          <w:tcPr>
            <w:tcW w:w="1920" w:type="dxa"/>
            <w:tcBorders>
              <w:top w:val="single" w:sz="6" w:space="0" w:color="B1C2D6"/>
              <w:left w:val="single" w:sz="6" w:space="0" w:color="B1C2D6"/>
              <w:bottom w:val="single" w:sz="6" w:space="0" w:color="B1C2D6"/>
              <w:right w:val="single" w:sz="6" w:space="0" w:color="B1C2D6"/>
            </w:tcBorders>
            <w:hideMark/>
          </w:tcPr>
          <w:p w14:paraId="28F67215"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TimeoutSleep</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11834668"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7430AEC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Timeout between the series of reconnections to the source server.</w:t>
            </w:r>
          </w:p>
        </w:tc>
      </w:tr>
      <w:tr w:rsidR="00FE38F7" w:rsidRPr="00FE38F7" w14:paraId="140EDCE2" w14:textId="77777777" w:rsidTr="00FE38F7">
        <w:tc>
          <w:tcPr>
            <w:tcW w:w="1920" w:type="dxa"/>
            <w:tcBorders>
              <w:top w:val="single" w:sz="6" w:space="0" w:color="B1C2D6"/>
              <w:left w:val="single" w:sz="6" w:space="0" w:color="B1C2D6"/>
              <w:bottom w:val="single" w:sz="6" w:space="0" w:color="B1C2D6"/>
              <w:right w:val="single" w:sz="6" w:space="0" w:color="B1C2D6"/>
            </w:tcBorders>
            <w:hideMark/>
          </w:tcPr>
          <w:p w14:paraId="5E896C1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AttemptsSleep</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5905D8D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505CD2C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number of attempts in the series of reconnections to the source server.</w:t>
            </w:r>
          </w:p>
        </w:tc>
      </w:tr>
      <w:tr w:rsidR="00FE38F7" w:rsidRPr="00FE38F7" w14:paraId="51176B1A" w14:textId="77777777" w:rsidTr="00FE38F7">
        <w:tc>
          <w:tcPr>
            <w:tcW w:w="1920" w:type="dxa"/>
            <w:tcBorders>
              <w:top w:val="single" w:sz="6" w:space="0" w:color="B1C2D6"/>
              <w:left w:val="single" w:sz="6" w:space="0" w:color="B1C2D6"/>
              <w:bottom w:val="single" w:sz="6" w:space="0" w:color="B1C2D6"/>
              <w:right w:val="single" w:sz="6" w:space="0" w:color="B1C2D6"/>
            </w:tcBorders>
            <w:hideMark/>
          </w:tcPr>
          <w:p w14:paraId="193C939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Symbols</w:t>
            </w:r>
          </w:p>
        </w:tc>
        <w:tc>
          <w:tcPr>
            <w:tcW w:w="1650" w:type="dxa"/>
            <w:tcBorders>
              <w:top w:val="single" w:sz="6" w:space="0" w:color="B1C2D6"/>
              <w:left w:val="single" w:sz="6" w:space="0" w:color="B1C2D6"/>
              <w:bottom w:val="single" w:sz="6" w:space="0" w:color="B1C2D6"/>
              <w:right w:val="single" w:sz="6" w:space="0" w:color="B1C2D6"/>
            </w:tcBorders>
            <w:hideMark/>
          </w:tcPr>
          <w:p w14:paraId="43F7826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095305F0"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list of symbols for which the data feed provides quotes.</w:t>
            </w:r>
          </w:p>
        </w:tc>
      </w:tr>
      <w:tr w:rsidR="00FE38F7" w:rsidRPr="00FE38F7" w14:paraId="48A7BDF0" w14:textId="77777777" w:rsidTr="00FE38F7">
        <w:tc>
          <w:tcPr>
            <w:tcW w:w="1920" w:type="dxa"/>
            <w:tcBorders>
              <w:top w:val="single" w:sz="6" w:space="0" w:color="B1C2D6"/>
              <w:left w:val="single" w:sz="6" w:space="0" w:color="B1C2D6"/>
              <w:bottom w:val="single" w:sz="6" w:space="0" w:color="B1C2D6"/>
              <w:right w:val="single" w:sz="6" w:space="0" w:color="B1C2D6"/>
            </w:tcBorders>
            <w:hideMark/>
          </w:tcPr>
          <w:p w14:paraId="0A74B70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SysConnection</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3A9DBD8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507C391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status of the data feed connection to a source server. 0 — no connection, 1 — connected.</w:t>
            </w:r>
          </w:p>
        </w:tc>
      </w:tr>
      <w:tr w:rsidR="00FE38F7" w:rsidRPr="00FE38F7" w14:paraId="4A0E9905" w14:textId="77777777" w:rsidTr="00FE38F7">
        <w:tc>
          <w:tcPr>
            <w:tcW w:w="1920" w:type="dxa"/>
            <w:tcBorders>
              <w:top w:val="single" w:sz="6" w:space="0" w:color="B1C2D6"/>
              <w:left w:val="single" w:sz="6" w:space="0" w:color="B1C2D6"/>
              <w:bottom w:val="single" w:sz="6" w:space="0" w:color="B1C2D6"/>
              <w:right w:val="single" w:sz="6" w:space="0" w:color="B1C2D6"/>
            </w:tcBorders>
            <w:hideMark/>
          </w:tcPr>
          <w:p w14:paraId="662E8710"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SysLastTime</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220059B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DateTime</w:t>
            </w:r>
            <w:proofErr w:type="spellEnd"/>
          </w:p>
        </w:tc>
        <w:tc>
          <w:tcPr>
            <w:tcW w:w="0" w:type="auto"/>
            <w:tcBorders>
              <w:top w:val="single" w:sz="6" w:space="0" w:color="B1C2D6"/>
              <w:left w:val="single" w:sz="6" w:space="0" w:color="B1C2D6"/>
              <w:bottom w:val="single" w:sz="6" w:space="0" w:color="B1C2D6"/>
              <w:right w:val="single" w:sz="6" w:space="0" w:color="B1C2D6"/>
            </w:tcBorders>
            <w:hideMark/>
          </w:tcPr>
          <w:p w14:paraId="027E805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time of the last reconnection to the source server in the YYYY-MM-DD HH:</w:t>
            </w:r>
            <w:proofErr w:type="gramStart"/>
            <w:r w:rsidRPr="00FE38F7">
              <w:rPr>
                <w:rFonts w:ascii="inherit" w:eastAsia="Times New Roman" w:hAnsi="inherit" w:cs="Times New Roman"/>
                <w:kern w:val="0"/>
                <w:sz w:val="21"/>
                <w:szCs w:val="21"/>
                <w:bdr w:val="none" w:sz="0" w:space="0" w:color="auto" w:frame="1"/>
                <w14:ligatures w14:val="none"/>
              </w:rPr>
              <w:t>MM:SS.MSC</w:t>
            </w:r>
            <w:proofErr w:type="gramEnd"/>
            <w:r w:rsidRPr="00FE38F7">
              <w:rPr>
                <w:rFonts w:ascii="inherit" w:eastAsia="Times New Roman" w:hAnsi="inherit" w:cs="Times New Roman"/>
                <w:kern w:val="0"/>
                <w:sz w:val="21"/>
                <w:szCs w:val="21"/>
                <w:bdr w:val="none" w:sz="0" w:space="0" w:color="auto" w:frame="1"/>
                <w14:ligatures w14:val="none"/>
              </w:rPr>
              <w:t xml:space="preserve"> format.</w:t>
            </w:r>
          </w:p>
        </w:tc>
      </w:tr>
      <w:tr w:rsidR="00FE38F7" w:rsidRPr="00FE38F7" w14:paraId="7900DE08" w14:textId="77777777" w:rsidTr="00FE38F7">
        <w:tc>
          <w:tcPr>
            <w:tcW w:w="1920" w:type="dxa"/>
            <w:tcBorders>
              <w:top w:val="single" w:sz="6" w:space="0" w:color="B1C2D6"/>
              <w:left w:val="single" w:sz="6" w:space="0" w:color="B1C2D6"/>
              <w:bottom w:val="single" w:sz="6" w:space="0" w:color="B1C2D6"/>
              <w:right w:val="single" w:sz="6" w:space="0" w:color="B1C2D6"/>
            </w:tcBorders>
            <w:hideMark/>
          </w:tcPr>
          <w:p w14:paraId="2D11219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Company</w:t>
            </w:r>
          </w:p>
        </w:tc>
        <w:tc>
          <w:tcPr>
            <w:tcW w:w="1650" w:type="dxa"/>
            <w:tcBorders>
              <w:top w:val="single" w:sz="6" w:space="0" w:color="B1C2D6"/>
              <w:left w:val="single" w:sz="6" w:space="0" w:color="B1C2D6"/>
              <w:bottom w:val="single" w:sz="6" w:space="0" w:color="B1C2D6"/>
              <w:right w:val="single" w:sz="6" w:space="0" w:color="B1C2D6"/>
            </w:tcBorders>
            <w:hideMark/>
          </w:tcPr>
          <w:p w14:paraId="0543A23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0EB2B61B"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name of the company who signed the executable file of the data feed.</w:t>
            </w:r>
          </w:p>
        </w:tc>
      </w:tr>
      <w:tr w:rsidR="00FE38F7" w:rsidRPr="00FE38F7" w14:paraId="2AF9BFFD" w14:textId="77777777" w:rsidTr="00FE38F7">
        <w:tc>
          <w:tcPr>
            <w:tcW w:w="1920" w:type="dxa"/>
            <w:tcBorders>
              <w:top w:val="single" w:sz="6" w:space="0" w:color="B1C2D6"/>
              <w:left w:val="single" w:sz="6" w:space="0" w:color="B1C2D6"/>
              <w:bottom w:val="single" w:sz="6" w:space="0" w:color="B1C2D6"/>
              <w:right w:val="single" w:sz="6" w:space="0" w:color="B1C2D6"/>
            </w:tcBorders>
            <w:hideMark/>
          </w:tcPr>
          <w:p w14:paraId="3152C9E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Issuer</w:t>
            </w:r>
          </w:p>
        </w:tc>
        <w:tc>
          <w:tcPr>
            <w:tcW w:w="1650" w:type="dxa"/>
            <w:tcBorders>
              <w:top w:val="single" w:sz="6" w:space="0" w:color="B1C2D6"/>
              <w:left w:val="single" w:sz="6" w:space="0" w:color="B1C2D6"/>
              <w:bottom w:val="single" w:sz="6" w:space="0" w:color="B1C2D6"/>
              <w:right w:val="single" w:sz="6" w:space="0" w:color="B1C2D6"/>
            </w:tcBorders>
            <w:hideMark/>
          </w:tcPr>
          <w:p w14:paraId="5018531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5038B80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certification authority that issued the certificate of the above company.</w:t>
            </w:r>
          </w:p>
        </w:tc>
      </w:tr>
      <w:tr w:rsidR="00FE38F7" w:rsidRPr="00FE38F7" w14:paraId="7B4D814F" w14:textId="77777777" w:rsidTr="00FE38F7">
        <w:tc>
          <w:tcPr>
            <w:tcW w:w="1920" w:type="dxa"/>
            <w:tcBorders>
              <w:top w:val="single" w:sz="6" w:space="0" w:color="B1C2D6"/>
              <w:left w:val="single" w:sz="6" w:space="0" w:color="B1C2D6"/>
              <w:bottom w:val="single" w:sz="6" w:space="0" w:color="B1C2D6"/>
              <w:right w:val="single" w:sz="6" w:space="0" w:color="B1C2D6"/>
            </w:tcBorders>
            <w:hideMark/>
          </w:tcPr>
          <w:p w14:paraId="4A470AA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TickStatsCount</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227075E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4F689CA0"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amount of price statistics received by the data feed from an external data source during the current session.</w:t>
            </w:r>
          </w:p>
        </w:tc>
      </w:tr>
      <w:tr w:rsidR="00FE38F7" w:rsidRPr="00FE38F7" w14:paraId="12C54CFF" w14:textId="77777777" w:rsidTr="00FE38F7">
        <w:tc>
          <w:tcPr>
            <w:tcW w:w="1920" w:type="dxa"/>
            <w:tcBorders>
              <w:top w:val="single" w:sz="6" w:space="0" w:color="B1C2D6"/>
              <w:left w:val="single" w:sz="6" w:space="0" w:color="B1C2D6"/>
              <w:bottom w:val="single" w:sz="6" w:space="0" w:color="B1C2D6"/>
              <w:right w:val="single" w:sz="6" w:space="0" w:color="B1C2D6"/>
            </w:tcBorders>
            <w:hideMark/>
          </w:tcPr>
          <w:p w14:paraId="6766B61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TicksCount</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6A63D2D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129C571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number of price changes received by the data feed from an external data source during the current session.</w:t>
            </w:r>
          </w:p>
        </w:tc>
      </w:tr>
      <w:tr w:rsidR="00FE38F7" w:rsidRPr="00FE38F7" w14:paraId="7A27CF1F" w14:textId="77777777" w:rsidTr="00FE38F7">
        <w:tc>
          <w:tcPr>
            <w:tcW w:w="1920" w:type="dxa"/>
            <w:tcBorders>
              <w:top w:val="single" w:sz="6" w:space="0" w:color="B1C2D6"/>
              <w:left w:val="single" w:sz="6" w:space="0" w:color="B1C2D6"/>
              <w:bottom w:val="single" w:sz="6" w:space="0" w:color="B1C2D6"/>
              <w:right w:val="single" w:sz="6" w:space="0" w:color="B1C2D6"/>
            </w:tcBorders>
            <w:hideMark/>
          </w:tcPr>
          <w:p w14:paraId="362784FD"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BooksCount</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2525BA2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33630E4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number of Market Depth changes received by the data feed from an external data source during the current session.</w:t>
            </w:r>
          </w:p>
        </w:tc>
      </w:tr>
      <w:tr w:rsidR="00FE38F7" w:rsidRPr="00FE38F7" w14:paraId="4B25FEF0" w14:textId="77777777" w:rsidTr="00FE38F7">
        <w:tc>
          <w:tcPr>
            <w:tcW w:w="1920" w:type="dxa"/>
            <w:tcBorders>
              <w:top w:val="single" w:sz="6" w:space="0" w:color="B1C2D6"/>
              <w:left w:val="single" w:sz="6" w:space="0" w:color="B1C2D6"/>
              <w:bottom w:val="single" w:sz="6" w:space="0" w:color="B1C2D6"/>
              <w:right w:val="single" w:sz="6" w:space="0" w:color="B1C2D6"/>
            </w:tcBorders>
            <w:hideMark/>
          </w:tcPr>
          <w:p w14:paraId="6441D8D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NewsCounts</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4D287E4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25806EC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number of news items received by the data feed from an external data source during the current session.</w:t>
            </w:r>
          </w:p>
        </w:tc>
      </w:tr>
      <w:tr w:rsidR="00FE38F7" w:rsidRPr="00FE38F7" w14:paraId="26F208C9" w14:textId="77777777" w:rsidTr="00FE38F7">
        <w:tc>
          <w:tcPr>
            <w:tcW w:w="1920" w:type="dxa"/>
            <w:tcBorders>
              <w:top w:val="single" w:sz="6" w:space="0" w:color="B1C2D6"/>
              <w:left w:val="single" w:sz="6" w:space="0" w:color="B1C2D6"/>
              <w:bottom w:val="single" w:sz="6" w:space="0" w:color="B1C2D6"/>
              <w:right w:val="single" w:sz="6" w:space="0" w:color="B1C2D6"/>
            </w:tcBorders>
            <w:hideMark/>
          </w:tcPr>
          <w:p w14:paraId="0BB21DB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BytesReceived</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4B2A0DB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275C9CA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volume of traffic (in bytes) received by the data feed during the current session.</w:t>
            </w:r>
          </w:p>
        </w:tc>
      </w:tr>
      <w:tr w:rsidR="00FE38F7" w:rsidRPr="00FE38F7" w14:paraId="7F9A5822" w14:textId="77777777" w:rsidTr="00FE38F7">
        <w:tc>
          <w:tcPr>
            <w:tcW w:w="1920" w:type="dxa"/>
            <w:tcBorders>
              <w:top w:val="single" w:sz="6" w:space="0" w:color="B1C2D6"/>
              <w:left w:val="single" w:sz="6" w:space="0" w:color="B1C2D6"/>
              <w:bottom w:val="single" w:sz="6" w:space="0" w:color="B1C2D6"/>
              <w:right w:val="single" w:sz="6" w:space="0" w:color="B1C2D6"/>
            </w:tcBorders>
            <w:hideMark/>
          </w:tcPr>
          <w:p w14:paraId="2E47CC4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lastRenderedPageBreak/>
              <w:t>BytesSent</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1373AD2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57C6C5AD"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volume of traffic (in bytes) sent by the data feed during the current session.</w:t>
            </w:r>
          </w:p>
        </w:tc>
      </w:tr>
      <w:tr w:rsidR="00FE38F7" w:rsidRPr="00FE38F7" w14:paraId="5C62C199" w14:textId="77777777" w:rsidTr="00FE38F7">
        <w:tc>
          <w:tcPr>
            <w:tcW w:w="1920" w:type="dxa"/>
            <w:tcBorders>
              <w:top w:val="single" w:sz="6" w:space="0" w:color="B1C2D6"/>
              <w:left w:val="single" w:sz="6" w:space="0" w:color="B1C2D6"/>
              <w:bottom w:val="single" w:sz="6" w:space="0" w:color="B1C2D6"/>
              <w:right w:val="single" w:sz="6" w:space="0" w:color="B1C2D6"/>
            </w:tcBorders>
            <w:hideMark/>
          </w:tcPr>
          <w:p w14:paraId="5F340BD5"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StateFlags</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6AB6D16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028C534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Flags of states.</w:t>
            </w:r>
          </w:p>
        </w:tc>
      </w:tr>
    </w:tbl>
    <w:p w14:paraId="53A9F462" w14:textId="77777777" w:rsidR="00FE38F7" w:rsidRPr="00FE38F7" w:rsidRDefault="00FE38F7" w:rsidP="00FE38F7">
      <w:pPr>
        <w:spacing w:after="0" w:line="315" w:lineRule="atLeast"/>
        <w:textAlignment w:val="baseline"/>
        <w:rPr>
          <w:rFonts w:ascii="Roboto" w:eastAsia="Times New Roman" w:hAnsi="Roboto" w:cs="Times New Roman"/>
          <w:color w:val="000000"/>
          <w:kern w:val="0"/>
          <w:sz w:val="21"/>
          <w:szCs w:val="21"/>
          <w14:ligatures w14:val="none"/>
        </w:rPr>
      </w:pPr>
      <w:r w:rsidRPr="00FE38F7">
        <w:rPr>
          <w:rFonts w:ascii="Roboto" w:eastAsia="Times New Roman" w:hAnsi="Roboto" w:cs="Times New Roman"/>
          <w:color w:val="000000"/>
          <w:kern w:val="0"/>
          <w:sz w:val="21"/>
          <w:szCs w:val="21"/>
          <w:bdr w:val="none" w:sz="0" w:space="0" w:color="auto" w:frame="1"/>
          <w14:ligatures w14:val="none"/>
        </w:rPr>
        <w:t> </w:t>
      </w:r>
    </w:p>
    <w:p w14:paraId="7D16EE21" w14:textId="77777777" w:rsidR="00FE38F7" w:rsidRPr="00FE38F7" w:rsidRDefault="00FE38F7" w:rsidP="008259E5">
      <w:pPr>
        <w:pStyle w:val="Heading2"/>
      </w:pPr>
      <w:r w:rsidRPr="00FE38F7">
        <w:t>Enumerations</w:t>
      </w:r>
    </w:p>
    <w:p w14:paraId="73BA6EC8" w14:textId="77777777" w:rsidR="00FE38F7" w:rsidRPr="00FE38F7" w:rsidRDefault="00FE38F7" w:rsidP="00FE38F7">
      <w:pPr>
        <w:spacing w:after="0" w:line="315" w:lineRule="atLeast"/>
        <w:textAlignment w:val="baseline"/>
        <w:rPr>
          <w:rFonts w:ascii="Roboto" w:eastAsia="Times New Roman" w:hAnsi="Roboto" w:cs="Times New Roman"/>
          <w:color w:val="000000"/>
          <w:kern w:val="0"/>
          <w:sz w:val="21"/>
          <w:szCs w:val="21"/>
          <w14:ligatures w14:val="none"/>
        </w:rPr>
      </w:pPr>
      <w:r w:rsidRPr="00FE38F7">
        <w:rPr>
          <w:rFonts w:ascii="Roboto" w:eastAsia="Times New Roman" w:hAnsi="Roboto" w:cs="Times New Roman"/>
          <w:color w:val="000000"/>
          <w:kern w:val="0"/>
          <w:sz w:val="21"/>
          <w:szCs w:val="21"/>
          <w:bdr w:val="none" w:sz="0" w:space="0" w:color="auto" w:frame="1"/>
          <w14:ligatures w14:val="none"/>
        </w:rPr>
        <w:t>The following enumerations are used for passing information about data feed configurations:</w:t>
      </w:r>
    </w:p>
    <w:p w14:paraId="5238E62B" w14:textId="0669C3C6" w:rsidR="00FE38F7" w:rsidRPr="00FE38F7" w:rsidRDefault="00FE38F7" w:rsidP="00FE38F7">
      <w:pPr>
        <w:numPr>
          <w:ilvl w:val="0"/>
          <w:numId w:val="141"/>
        </w:numPr>
        <w:spacing w:after="0" w:line="315" w:lineRule="atLeast"/>
        <w:textAlignment w:val="baseline"/>
        <w:rPr>
          <w:rFonts w:ascii="inherit" w:eastAsia="Times New Roman" w:hAnsi="inherit" w:cs="Times New Roman"/>
          <w:color w:val="000000"/>
          <w:kern w:val="0"/>
          <w:sz w:val="21"/>
          <w:szCs w:val="21"/>
          <w14:ligatures w14:val="none"/>
        </w:rPr>
      </w:pPr>
      <w:proofErr w:type="spellStart"/>
      <w:r w:rsidRPr="00FE38F7">
        <w:rPr>
          <w:rFonts w:ascii="inherit" w:eastAsia="Times New Roman" w:hAnsi="inherit" w:cs="Times New Roman"/>
          <w:color w:val="0077CC"/>
          <w:kern w:val="0"/>
          <w:sz w:val="21"/>
          <w:szCs w:val="21"/>
          <w:u w:val="single"/>
          <w:bdr w:val="none" w:sz="0" w:space="0" w:color="auto" w:frame="1"/>
          <w14:ligatures w14:val="none"/>
        </w:rPr>
        <w:t>EnFeederFlags</w:t>
      </w:r>
      <w:proofErr w:type="spellEnd"/>
    </w:p>
    <w:p w14:paraId="6BE2CEAB" w14:textId="35470BFE" w:rsidR="00FE38F7" w:rsidRPr="00FE38F7" w:rsidRDefault="00FE38F7" w:rsidP="00FE38F7">
      <w:pPr>
        <w:numPr>
          <w:ilvl w:val="0"/>
          <w:numId w:val="141"/>
        </w:numPr>
        <w:spacing w:after="0" w:line="315" w:lineRule="atLeast"/>
        <w:textAlignment w:val="baseline"/>
        <w:rPr>
          <w:rFonts w:ascii="inherit" w:eastAsia="Times New Roman" w:hAnsi="inherit" w:cs="Times New Roman"/>
          <w:color w:val="000000"/>
          <w:kern w:val="0"/>
          <w:sz w:val="21"/>
          <w:szCs w:val="21"/>
          <w14:ligatures w14:val="none"/>
        </w:rPr>
      </w:pPr>
      <w:proofErr w:type="spellStart"/>
      <w:r w:rsidRPr="00FE38F7">
        <w:rPr>
          <w:rFonts w:ascii="inherit" w:eastAsia="Times New Roman" w:hAnsi="inherit" w:cs="Times New Roman"/>
          <w:color w:val="0077CC"/>
          <w:kern w:val="0"/>
          <w:sz w:val="21"/>
          <w:szCs w:val="21"/>
          <w:u w:val="single"/>
          <w:bdr w:val="none" w:sz="0" w:space="0" w:color="auto" w:frame="1"/>
          <w14:ligatures w14:val="none"/>
        </w:rPr>
        <w:t>EnFeedersFieldFlags</w:t>
      </w:r>
      <w:proofErr w:type="spellEnd"/>
    </w:p>
    <w:p w14:paraId="771F6829" w14:textId="77777777" w:rsidR="00FE38F7" w:rsidRPr="00FE38F7" w:rsidRDefault="00FE38F7" w:rsidP="008259E5">
      <w:pPr>
        <w:pStyle w:val="Heading3"/>
      </w:pPr>
      <w:bookmarkStart w:id="43" w:name="enfeederflags"/>
      <w:bookmarkEnd w:id="43"/>
      <w:proofErr w:type="spellStart"/>
      <w:r w:rsidRPr="00FE38F7">
        <w:t>EnFeederFlags</w:t>
      </w:r>
      <w:proofErr w:type="spellEnd"/>
    </w:p>
    <w:p w14:paraId="0AEBD86C" w14:textId="77777777" w:rsidR="00FE38F7" w:rsidRPr="00FE38F7" w:rsidRDefault="00FE38F7" w:rsidP="00FE38F7">
      <w:pPr>
        <w:spacing w:after="0" w:line="315" w:lineRule="atLeast"/>
        <w:textAlignment w:val="baseline"/>
        <w:rPr>
          <w:rFonts w:ascii="Roboto" w:eastAsia="Times New Roman" w:hAnsi="Roboto" w:cs="Times New Roman"/>
          <w:color w:val="000000"/>
          <w:kern w:val="0"/>
          <w:sz w:val="21"/>
          <w:szCs w:val="21"/>
          <w14:ligatures w14:val="none"/>
        </w:rPr>
      </w:pPr>
      <w:r w:rsidRPr="00FE38F7">
        <w:rPr>
          <w:rFonts w:ascii="Roboto" w:eastAsia="Times New Roman" w:hAnsi="Roboto" w:cs="Times New Roman"/>
          <w:color w:val="000000"/>
          <w:kern w:val="0"/>
          <w:sz w:val="21"/>
          <w:szCs w:val="21"/>
          <w:bdr w:val="none" w:sz="0" w:space="0" w:color="auto" w:frame="1"/>
          <w14:ligatures w14:val="none"/>
        </w:rPr>
        <w:t xml:space="preserve">Flags of predefined data feed settings are listed in </w:t>
      </w:r>
      <w:proofErr w:type="spellStart"/>
      <w:r w:rsidRPr="00FE38F7">
        <w:rPr>
          <w:rFonts w:ascii="Roboto" w:eastAsia="Times New Roman" w:hAnsi="Roboto" w:cs="Times New Roman"/>
          <w:color w:val="000000"/>
          <w:kern w:val="0"/>
          <w:sz w:val="21"/>
          <w:szCs w:val="21"/>
          <w:bdr w:val="none" w:sz="0" w:space="0" w:color="auto" w:frame="1"/>
          <w14:ligatures w14:val="none"/>
        </w:rPr>
        <w:t>EnFeederFlags</w:t>
      </w:r>
      <w:proofErr w:type="spellEnd"/>
      <w:r w:rsidRPr="00FE38F7">
        <w:rPr>
          <w:rFonts w:ascii="Roboto" w:eastAsia="Times New Roman" w:hAnsi="Roboto" w:cs="Times New Roman"/>
          <w:color w:val="000000"/>
          <w:kern w:val="0"/>
          <w:sz w:val="21"/>
          <w:szCs w:val="21"/>
          <w:bdr w:val="none" w:sz="0" w:space="0" w:color="auto" w:frame="1"/>
          <w14:ligatures w14:val="none"/>
        </w:rPr>
        <w:t>.</w:t>
      </w:r>
    </w:p>
    <w:tbl>
      <w:tblPr>
        <w:tblW w:w="945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2145"/>
        <w:gridCol w:w="1095"/>
        <w:gridCol w:w="6210"/>
      </w:tblGrid>
      <w:tr w:rsidR="00FE38F7" w:rsidRPr="00FE38F7" w14:paraId="5CDA0D77" w14:textId="77777777" w:rsidTr="00FE38F7">
        <w:trPr>
          <w:tblHeader/>
        </w:trPr>
        <w:tc>
          <w:tcPr>
            <w:tcW w:w="2145" w:type="dxa"/>
            <w:tcBorders>
              <w:top w:val="single" w:sz="6" w:space="0" w:color="B1C2D6"/>
              <w:left w:val="single" w:sz="6" w:space="0" w:color="B1C2D6"/>
              <w:bottom w:val="single" w:sz="6" w:space="0" w:color="B1C2D6"/>
              <w:right w:val="single" w:sz="6" w:space="0" w:color="B1C2D6"/>
            </w:tcBorders>
            <w:shd w:val="clear" w:color="auto" w:fill="DBE9F9"/>
            <w:hideMark/>
          </w:tcPr>
          <w:p w14:paraId="14DA4D87"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Identifier</w:t>
            </w:r>
          </w:p>
        </w:tc>
        <w:tc>
          <w:tcPr>
            <w:tcW w:w="1095" w:type="dxa"/>
            <w:tcBorders>
              <w:top w:val="single" w:sz="6" w:space="0" w:color="B1C2D6"/>
              <w:left w:val="single" w:sz="6" w:space="0" w:color="B1C2D6"/>
              <w:bottom w:val="single" w:sz="6" w:space="0" w:color="B1C2D6"/>
              <w:right w:val="single" w:sz="6" w:space="0" w:color="B1C2D6"/>
            </w:tcBorders>
            <w:shd w:val="clear" w:color="auto" w:fill="DBE9F9"/>
            <w:hideMark/>
          </w:tcPr>
          <w:p w14:paraId="15DCE08E"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Value</w:t>
            </w:r>
          </w:p>
        </w:tc>
        <w:tc>
          <w:tcPr>
            <w:tcW w:w="0" w:type="auto"/>
            <w:tcBorders>
              <w:top w:val="single" w:sz="6" w:space="0" w:color="B1C2D6"/>
              <w:left w:val="single" w:sz="6" w:space="0" w:color="B1C2D6"/>
              <w:bottom w:val="single" w:sz="6" w:space="0" w:color="B1C2D6"/>
              <w:right w:val="single" w:sz="6" w:space="0" w:color="B1C2D6"/>
            </w:tcBorders>
            <w:shd w:val="clear" w:color="auto" w:fill="DBE9F9"/>
            <w:hideMark/>
          </w:tcPr>
          <w:p w14:paraId="559F5704"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Description</w:t>
            </w:r>
          </w:p>
        </w:tc>
      </w:tr>
      <w:tr w:rsidR="00FE38F7" w:rsidRPr="00FE38F7" w14:paraId="5810E5DE" w14:textId="77777777" w:rsidTr="00FE38F7">
        <w:tc>
          <w:tcPr>
            <w:tcW w:w="2145" w:type="dxa"/>
            <w:tcBorders>
              <w:top w:val="single" w:sz="6" w:space="0" w:color="B1C2D6"/>
              <w:left w:val="single" w:sz="6" w:space="0" w:color="B1C2D6"/>
              <w:bottom w:val="single" w:sz="6" w:space="0" w:color="B1C2D6"/>
              <w:right w:val="single" w:sz="6" w:space="0" w:color="B1C2D6"/>
            </w:tcBorders>
            <w:hideMark/>
          </w:tcPr>
          <w:p w14:paraId="3443865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FEED_FLAG_QUOTES</w:t>
            </w:r>
          </w:p>
        </w:tc>
        <w:tc>
          <w:tcPr>
            <w:tcW w:w="1095" w:type="dxa"/>
            <w:tcBorders>
              <w:top w:val="single" w:sz="6" w:space="0" w:color="B1C2D6"/>
              <w:left w:val="single" w:sz="6" w:space="0" w:color="B1C2D6"/>
              <w:bottom w:val="single" w:sz="6" w:space="0" w:color="B1C2D6"/>
              <w:right w:val="single" w:sz="6" w:space="0" w:color="B1C2D6"/>
            </w:tcBorders>
            <w:hideMark/>
          </w:tcPr>
          <w:p w14:paraId="1D8597F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1</w:t>
            </w:r>
          </w:p>
        </w:tc>
        <w:tc>
          <w:tcPr>
            <w:tcW w:w="0" w:type="auto"/>
            <w:tcBorders>
              <w:top w:val="single" w:sz="6" w:space="0" w:color="B1C2D6"/>
              <w:left w:val="single" w:sz="6" w:space="0" w:color="B1C2D6"/>
              <w:bottom w:val="single" w:sz="6" w:space="0" w:color="B1C2D6"/>
              <w:right w:val="single" w:sz="6" w:space="0" w:color="B1C2D6"/>
            </w:tcBorders>
            <w:hideMark/>
          </w:tcPr>
          <w:p w14:paraId="2923A8D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data feed sends quotes.</w:t>
            </w:r>
          </w:p>
        </w:tc>
      </w:tr>
      <w:tr w:rsidR="00FE38F7" w:rsidRPr="00FE38F7" w14:paraId="505229D1" w14:textId="77777777" w:rsidTr="00FE38F7">
        <w:tc>
          <w:tcPr>
            <w:tcW w:w="2145" w:type="dxa"/>
            <w:tcBorders>
              <w:top w:val="single" w:sz="6" w:space="0" w:color="B1C2D6"/>
              <w:left w:val="single" w:sz="6" w:space="0" w:color="B1C2D6"/>
              <w:bottom w:val="single" w:sz="6" w:space="0" w:color="B1C2D6"/>
              <w:right w:val="single" w:sz="6" w:space="0" w:color="B1C2D6"/>
            </w:tcBorders>
            <w:hideMark/>
          </w:tcPr>
          <w:p w14:paraId="1B4F6478"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FEED_FLAG_NEWS</w:t>
            </w:r>
          </w:p>
        </w:tc>
        <w:tc>
          <w:tcPr>
            <w:tcW w:w="1095" w:type="dxa"/>
            <w:tcBorders>
              <w:top w:val="single" w:sz="6" w:space="0" w:color="B1C2D6"/>
              <w:left w:val="single" w:sz="6" w:space="0" w:color="B1C2D6"/>
              <w:bottom w:val="single" w:sz="6" w:space="0" w:color="B1C2D6"/>
              <w:right w:val="single" w:sz="6" w:space="0" w:color="B1C2D6"/>
            </w:tcBorders>
            <w:hideMark/>
          </w:tcPr>
          <w:p w14:paraId="4FCE1BD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2</w:t>
            </w:r>
          </w:p>
        </w:tc>
        <w:tc>
          <w:tcPr>
            <w:tcW w:w="0" w:type="auto"/>
            <w:tcBorders>
              <w:top w:val="single" w:sz="6" w:space="0" w:color="B1C2D6"/>
              <w:left w:val="single" w:sz="6" w:space="0" w:color="B1C2D6"/>
              <w:bottom w:val="single" w:sz="6" w:space="0" w:color="B1C2D6"/>
              <w:right w:val="single" w:sz="6" w:space="0" w:color="B1C2D6"/>
            </w:tcBorders>
            <w:hideMark/>
          </w:tcPr>
          <w:p w14:paraId="31101068"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data feed sends news.</w:t>
            </w:r>
          </w:p>
        </w:tc>
      </w:tr>
      <w:tr w:rsidR="00FE38F7" w:rsidRPr="00FE38F7" w14:paraId="6DA427DE" w14:textId="77777777" w:rsidTr="00FE38F7">
        <w:tc>
          <w:tcPr>
            <w:tcW w:w="2145" w:type="dxa"/>
            <w:tcBorders>
              <w:top w:val="single" w:sz="6" w:space="0" w:color="B1C2D6"/>
              <w:left w:val="single" w:sz="6" w:space="0" w:color="B1C2D6"/>
              <w:bottom w:val="single" w:sz="6" w:space="0" w:color="B1C2D6"/>
              <w:right w:val="single" w:sz="6" w:space="0" w:color="B1C2D6"/>
            </w:tcBorders>
            <w:hideMark/>
          </w:tcPr>
          <w:p w14:paraId="7B1B0E10"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FEED_FLAG_REMOTE</w:t>
            </w:r>
          </w:p>
        </w:tc>
        <w:tc>
          <w:tcPr>
            <w:tcW w:w="1095" w:type="dxa"/>
            <w:tcBorders>
              <w:top w:val="single" w:sz="6" w:space="0" w:color="B1C2D6"/>
              <w:left w:val="single" w:sz="6" w:space="0" w:color="B1C2D6"/>
              <w:bottom w:val="single" w:sz="6" w:space="0" w:color="B1C2D6"/>
              <w:right w:val="single" w:sz="6" w:space="0" w:color="B1C2D6"/>
            </w:tcBorders>
            <w:hideMark/>
          </w:tcPr>
          <w:p w14:paraId="57F78588"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8</w:t>
            </w:r>
          </w:p>
        </w:tc>
        <w:tc>
          <w:tcPr>
            <w:tcW w:w="0" w:type="auto"/>
            <w:tcBorders>
              <w:top w:val="single" w:sz="6" w:space="0" w:color="B1C2D6"/>
              <w:left w:val="single" w:sz="6" w:space="0" w:color="B1C2D6"/>
              <w:bottom w:val="single" w:sz="6" w:space="0" w:color="B1C2D6"/>
              <w:right w:val="single" w:sz="6" w:space="0" w:color="B1C2D6"/>
            </w:tcBorders>
            <w:hideMark/>
          </w:tcPr>
          <w:p w14:paraId="4DCA86D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data feed is running on a remote computer.</w:t>
            </w:r>
          </w:p>
        </w:tc>
      </w:tr>
    </w:tbl>
    <w:p w14:paraId="4D9A6536" w14:textId="77777777" w:rsidR="00FE38F7" w:rsidRPr="00FE38F7" w:rsidRDefault="00FE38F7" w:rsidP="008259E5">
      <w:pPr>
        <w:pStyle w:val="Heading3"/>
      </w:pPr>
      <w:bookmarkStart w:id="44" w:name="enfeedersfieldflags"/>
      <w:bookmarkEnd w:id="44"/>
      <w:proofErr w:type="spellStart"/>
      <w:r w:rsidRPr="00FE38F7">
        <w:t>EnFeedersFieldFlags</w:t>
      </w:r>
      <w:proofErr w:type="spellEnd"/>
    </w:p>
    <w:p w14:paraId="3729A24F" w14:textId="77777777" w:rsidR="00FE38F7" w:rsidRPr="00FE38F7" w:rsidRDefault="00FE38F7" w:rsidP="00FE38F7">
      <w:pPr>
        <w:spacing w:after="0" w:line="315" w:lineRule="atLeast"/>
        <w:textAlignment w:val="baseline"/>
        <w:rPr>
          <w:rFonts w:ascii="Roboto" w:eastAsia="Times New Roman" w:hAnsi="Roboto" w:cs="Times New Roman"/>
          <w:color w:val="000000"/>
          <w:kern w:val="0"/>
          <w:sz w:val="21"/>
          <w:szCs w:val="21"/>
          <w14:ligatures w14:val="none"/>
        </w:rPr>
      </w:pPr>
      <w:r w:rsidRPr="00FE38F7">
        <w:rPr>
          <w:rFonts w:ascii="Roboto" w:eastAsia="Times New Roman" w:hAnsi="Roboto" w:cs="Times New Roman"/>
          <w:color w:val="000000"/>
          <w:kern w:val="0"/>
          <w:sz w:val="21"/>
          <w:szCs w:val="21"/>
          <w:bdr w:val="none" w:sz="0" w:space="0" w:color="auto" w:frame="1"/>
          <w14:ligatures w14:val="none"/>
        </w:rPr>
        <w:t xml:space="preserve">Flags of editable fields are listed in </w:t>
      </w:r>
      <w:proofErr w:type="spellStart"/>
      <w:r w:rsidRPr="00FE38F7">
        <w:rPr>
          <w:rFonts w:ascii="Roboto" w:eastAsia="Times New Roman" w:hAnsi="Roboto" w:cs="Times New Roman"/>
          <w:color w:val="000000"/>
          <w:kern w:val="0"/>
          <w:sz w:val="21"/>
          <w:szCs w:val="21"/>
          <w:bdr w:val="none" w:sz="0" w:space="0" w:color="auto" w:frame="1"/>
          <w14:ligatures w14:val="none"/>
        </w:rPr>
        <w:t>EnFeedersFieldFlags</w:t>
      </w:r>
      <w:proofErr w:type="spellEnd"/>
      <w:r w:rsidRPr="00FE38F7">
        <w:rPr>
          <w:rFonts w:ascii="Roboto" w:eastAsia="Times New Roman" w:hAnsi="Roboto" w:cs="Times New Roman"/>
          <w:color w:val="000000"/>
          <w:kern w:val="0"/>
          <w:sz w:val="21"/>
          <w:szCs w:val="21"/>
          <w:bdr w:val="none" w:sz="0" w:space="0" w:color="auto" w:frame="1"/>
          <w14:ligatures w14:val="none"/>
        </w:rPr>
        <w:t>.</w:t>
      </w:r>
    </w:p>
    <w:tbl>
      <w:tblPr>
        <w:tblW w:w="945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2415"/>
        <w:gridCol w:w="1155"/>
        <w:gridCol w:w="5880"/>
      </w:tblGrid>
      <w:tr w:rsidR="00FE38F7" w:rsidRPr="00FE38F7" w14:paraId="5D8D547A" w14:textId="77777777" w:rsidTr="00FE38F7">
        <w:trPr>
          <w:tblHeader/>
        </w:trPr>
        <w:tc>
          <w:tcPr>
            <w:tcW w:w="2415" w:type="dxa"/>
            <w:tcBorders>
              <w:top w:val="single" w:sz="6" w:space="0" w:color="B1C2D6"/>
              <w:left w:val="single" w:sz="6" w:space="0" w:color="B1C2D6"/>
              <w:bottom w:val="single" w:sz="6" w:space="0" w:color="B1C2D6"/>
              <w:right w:val="single" w:sz="6" w:space="0" w:color="B1C2D6"/>
            </w:tcBorders>
            <w:shd w:val="clear" w:color="auto" w:fill="DBE9F9"/>
            <w:hideMark/>
          </w:tcPr>
          <w:p w14:paraId="5344746F"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Identifier</w:t>
            </w:r>
          </w:p>
        </w:tc>
        <w:tc>
          <w:tcPr>
            <w:tcW w:w="1155" w:type="dxa"/>
            <w:tcBorders>
              <w:top w:val="single" w:sz="6" w:space="0" w:color="B1C2D6"/>
              <w:left w:val="single" w:sz="6" w:space="0" w:color="B1C2D6"/>
              <w:bottom w:val="single" w:sz="6" w:space="0" w:color="B1C2D6"/>
              <w:right w:val="single" w:sz="6" w:space="0" w:color="B1C2D6"/>
            </w:tcBorders>
            <w:shd w:val="clear" w:color="auto" w:fill="DBE9F9"/>
            <w:hideMark/>
          </w:tcPr>
          <w:p w14:paraId="0433A7F6"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Value</w:t>
            </w:r>
          </w:p>
        </w:tc>
        <w:tc>
          <w:tcPr>
            <w:tcW w:w="0" w:type="auto"/>
            <w:tcBorders>
              <w:top w:val="single" w:sz="6" w:space="0" w:color="B1C2D6"/>
              <w:left w:val="single" w:sz="6" w:space="0" w:color="B1C2D6"/>
              <w:bottom w:val="single" w:sz="6" w:space="0" w:color="B1C2D6"/>
              <w:right w:val="single" w:sz="6" w:space="0" w:color="B1C2D6"/>
            </w:tcBorders>
            <w:shd w:val="clear" w:color="auto" w:fill="DBE9F9"/>
            <w:hideMark/>
          </w:tcPr>
          <w:p w14:paraId="4CBF2F7B"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Description</w:t>
            </w:r>
          </w:p>
        </w:tc>
      </w:tr>
      <w:tr w:rsidR="00FE38F7" w:rsidRPr="00FE38F7" w14:paraId="353FDC69" w14:textId="77777777" w:rsidTr="00FE38F7">
        <w:tc>
          <w:tcPr>
            <w:tcW w:w="2415" w:type="dxa"/>
            <w:tcBorders>
              <w:top w:val="single" w:sz="6" w:space="0" w:color="B1C2D6"/>
              <w:left w:val="single" w:sz="6" w:space="0" w:color="B1C2D6"/>
              <w:bottom w:val="single" w:sz="6" w:space="0" w:color="B1C2D6"/>
              <w:right w:val="single" w:sz="6" w:space="0" w:color="B1C2D6"/>
            </w:tcBorders>
            <w:hideMark/>
          </w:tcPr>
          <w:p w14:paraId="11EEC18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FEED_FIELD_SERVER</w:t>
            </w:r>
          </w:p>
        </w:tc>
        <w:tc>
          <w:tcPr>
            <w:tcW w:w="1155" w:type="dxa"/>
            <w:tcBorders>
              <w:top w:val="single" w:sz="6" w:space="0" w:color="B1C2D6"/>
              <w:left w:val="single" w:sz="6" w:space="0" w:color="B1C2D6"/>
              <w:bottom w:val="single" w:sz="6" w:space="0" w:color="B1C2D6"/>
              <w:right w:val="single" w:sz="6" w:space="0" w:color="B1C2D6"/>
            </w:tcBorders>
            <w:hideMark/>
          </w:tcPr>
          <w:p w14:paraId="0F82755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1</w:t>
            </w:r>
          </w:p>
        </w:tc>
        <w:tc>
          <w:tcPr>
            <w:tcW w:w="0" w:type="auto"/>
            <w:tcBorders>
              <w:top w:val="single" w:sz="6" w:space="0" w:color="B1C2D6"/>
              <w:left w:val="single" w:sz="6" w:space="0" w:color="B1C2D6"/>
              <w:bottom w:val="single" w:sz="6" w:space="0" w:color="B1C2D6"/>
              <w:right w:val="single" w:sz="6" w:space="0" w:color="B1C2D6"/>
            </w:tcBorders>
            <w:hideMark/>
          </w:tcPr>
          <w:p w14:paraId="1ADD422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"Server" field.</w:t>
            </w:r>
          </w:p>
        </w:tc>
      </w:tr>
      <w:tr w:rsidR="00FE38F7" w:rsidRPr="00FE38F7" w14:paraId="22A6E293" w14:textId="77777777" w:rsidTr="00FE38F7">
        <w:tc>
          <w:tcPr>
            <w:tcW w:w="2415" w:type="dxa"/>
            <w:tcBorders>
              <w:top w:val="single" w:sz="6" w:space="0" w:color="B1C2D6"/>
              <w:left w:val="single" w:sz="6" w:space="0" w:color="B1C2D6"/>
              <w:bottom w:val="single" w:sz="6" w:space="0" w:color="B1C2D6"/>
              <w:right w:val="single" w:sz="6" w:space="0" w:color="B1C2D6"/>
            </w:tcBorders>
            <w:hideMark/>
          </w:tcPr>
          <w:p w14:paraId="6DF786D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FEED_FIELD_LOGIN</w:t>
            </w:r>
          </w:p>
        </w:tc>
        <w:tc>
          <w:tcPr>
            <w:tcW w:w="1155" w:type="dxa"/>
            <w:tcBorders>
              <w:top w:val="single" w:sz="6" w:space="0" w:color="B1C2D6"/>
              <w:left w:val="single" w:sz="6" w:space="0" w:color="B1C2D6"/>
              <w:bottom w:val="single" w:sz="6" w:space="0" w:color="B1C2D6"/>
              <w:right w:val="single" w:sz="6" w:space="0" w:color="B1C2D6"/>
            </w:tcBorders>
            <w:hideMark/>
          </w:tcPr>
          <w:p w14:paraId="4BFD49D0"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2</w:t>
            </w:r>
          </w:p>
        </w:tc>
        <w:tc>
          <w:tcPr>
            <w:tcW w:w="0" w:type="auto"/>
            <w:tcBorders>
              <w:top w:val="single" w:sz="6" w:space="0" w:color="B1C2D6"/>
              <w:left w:val="single" w:sz="6" w:space="0" w:color="B1C2D6"/>
              <w:bottom w:val="single" w:sz="6" w:space="0" w:color="B1C2D6"/>
              <w:right w:val="single" w:sz="6" w:space="0" w:color="B1C2D6"/>
            </w:tcBorders>
            <w:hideMark/>
          </w:tcPr>
          <w:p w14:paraId="4F058AB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"Login" field.</w:t>
            </w:r>
          </w:p>
        </w:tc>
      </w:tr>
      <w:tr w:rsidR="00FE38F7" w:rsidRPr="00FE38F7" w14:paraId="71BBC5FC" w14:textId="77777777" w:rsidTr="00FE38F7">
        <w:tc>
          <w:tcPr>
            <w:tcW w:w="2415" w:type="dxa"/>
            <w:tcBorders>
              <w:top w:val="single" w:sz="6" w:space="0" w:color="B1C2D6"/>
              <w:left w:val="single" w:sz="6" w:space="0" w:color="B1C2D6"/>
              <w:bottom w:val="single" w:sz="6" w:space="0" w:color="B1C2D6"/>
              <w:right w:val="single" w:sz="6" w:space="0" w:color="B1C2D6"/>
            </w:tcBorders>
            <w:hideMark/>
          </w:tcPr>
          <w:p w14:paraId="774EEA4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FEED_FIELD_PASS</w:t>
            </w:r>
          </w:p>
        </w:tc>
        <w:tc>
          <w:tcPr>
            <w:tcW w:w="1155" w:type="dxa"/>
            <w:tcBorders>
              <w:top w:val="single" w:sz="6" w:space="0" w:color="B1C2D6"/>
              <w:left w:val="single" w:sz="6" w:space="0" w:color="B1C2D6"/>
              <w:bottom w:val="single" w:sz="6" w:space="0" w:color="B1C2D6"/>
              <w:right w:val="single" w:sz="6" w:space="0" w:color="B1C2D6"/>
            </w:tcBorders>
            <w:hideMark/>
          </w:tcPr>
          <w:p w14:paraId="297FA86D"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4</w:t>
            </w:r>
          </w:p>
        </w:tc>
        <w:tc>
          <w:tcPr>
            <w:tcW w:w="0" w:type="auto"/>
            <w:tcBorders>
              <w:top w:val="single" w:sz="6" w:space="0" w:color="B1C2D6"/>
              <w:left w:val="single" w:sz="6" w:space="0" w:color="B1C2D6"/>
              <w:bottom w:val="single" w:sz="6" w:space="0" w:color="B1C2D6"/>
              <w:right w:val="single" w:sz="6" w:space="0" w:color="B1C2D6"/>
            </w:tcBorders>
            <w:hideMark/>
          </w:tcPr>
          <w:p w14:paraId="216D1B4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"Password" field.</w:t>
            </w:r>
          </w:p>
        </w:tc>
      </w:tr>
      <w:tr w:rsidR="00FE38F7" w:rsidRPr="00FE38F7" w14:paraId="3A62ACC3" w14:textId="77777777" w:rsidTr="00FE38F7">
        <w:tc>
          <w:tcPr>
            <w:tcW w:w="2415" w:type="dxa"/>
            <w:tcBorders>
              <w:top w:val="single" w:sz="6" w:space="0" w:color="B1C2D6"/>
              <w:left w:val="single" w:sz="6" w:space="0" w:color="B1C2D6"/>
              <w:bottom w:val="single" w:sz="6" w:space="0" w:color="B1C2D6"/>
              <w:right w:val="single" w:sz="6" w:space="0" w:color="B1C2D6"/>
            </w:tcBorders>
            <w:hideMark/>
          </w:tcPr>
          <w:p w14:paraId="4BA73CE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FEED_FIELD_PARAM</w:t>
            </w:r>
          </w:p>
        </w:tc>
        <w:tc>
          <w:tcPr>
            <w:tcW w:w="1155" w:type="dxa"/>
            <w:tcBorders>
              <w:top w:val="single" w:sz="6" w:space="0" w:color="B1C2D6"/>
              <w:left w:val="single" w:sz="6" w:space="0" w:color="B1C2D6"/>
              <w:bottom w:val="single" w:sz="6" w:space="0" w:color="B1C2D6"/>
              <w:right w:val="single" w:sz="6" w:space="0" w:color="B1C2D6"/>
            </w:tcBorders>
            <w:hideMark/>
          </w:tcPr>
          <w:p w14:paraId="69D9049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8</w:t>
            </w:r>
          </w:p>
        </w:tc>
        <w:tc>
          <w:tcPr>
            <w:tcW w:w="0" w:type="auto"/>
            <w:tcBorders>
              <w:top w:val="single" w:sz="6" w:space="0" w:color="B1C2D6"/>
              <w:left w:val="single" w:sz="6" w:space="0" w:color="B1C2D6"/>
              <w:bottom w:val="single" w:sz="6" w:space="0" w:color="B1C2D6"/>
              <w:right w:val="single" w:sz="6" w:space="0" w:color="B1C2D6"/>
            </w:tcBorders>
            <w:hideMark/>
          </w:tcPr>
          <w:p w14:paraId="45932E4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"Parameters" field.</w:t>
            </w:r>
          </w:p>
        </w:tc>
      </w:tr>
    </w:tbl>
    <w:p w14:paraId="768A884F" w14:textId="77777777" w:rsidR="00FE38F7" w:rsidRPr="00FE38F7" w:rsidRDefault="00FE38F7" w:rsidP="00FE38F7">
      <w:pPr>
        <w:spacing w:after="0" w:line="315" w:lineRule="atLeast"/>
        <w:textAlignment w:val="baseline"/>
        <w:rPr>
          <w:rFonts w:ascii="Roboto" w:eastAsia="Times New Roman" w:hAnsi="Roboto" w:cs="Times New Roman"/>
          <w:color w:val="000000"/>
          <w:kern w:val="0"/>
          <w:sz w:val="21"/>
          <w:szCs w:val="21"/>
          <w14:ligatures w14:val="none"/>
        </w:rPr>
      </w:pPr>
      <w:r w:rsidRPr="00FE38F7">
        <w:rPr>
          <w:rFonts w:ascii="Roboto" w:eastAsia="Times New Roman" w:hAnsi="Roboto" w:cs="Times New Roman"/>
          <w:color w:val="000000"/>
          <w:kern w:val="0"/>
          <w:sz w:val="21"/>
          <w:szCs w:val="21"/>
          <w:bdr w:val="none" w:sz="0" w:space="0" w:color="auto" w:frame="1"/>
          <w14:ligatures w14:val="none"/>
        </w:rPr>
        <w:t> </w:t>
      </w:r>
    </w:p>
    <w:p w14:paraId="0B79B766" w14:textId="77777777" w:rsidR="00FE38F7" w:rsidRPr="00FE38F7" w:rsidRDefault="00FE38F7" w:rsidP="008259E5">
      <w:pPr>
        <w:pStyle w:val="Heading1"/>
      </w:pPr>
      <w:r w:rsidRPr="00FE38F7">
        <w:t>mt5_feeder_translates</w:t>
      </w:r>
    </w:p>
    <w:p w14:paraId="577D7C66" w14:textId="03CB8756" w:rsidR="00FE38F7" w:rsidRPr="00FE38F7" w:rsidRDefault="00FE38F7" w:rsidP="00FE38F7">
      <w:pPr>
        <w:spacing w:after="0" w:line="315" w:lineRule="atLeast"/>
        <w:textAlignment w:val="baseline"/>
        <w:rPr>
          <w:rFonts w:ascii="Roboto" w:eastAsia="Times New Roman" w:hAnsi="Roboto" w:cs="Times New Roman"/>
          <w:color w:val="000000"/>
          <w:kern w:val="0"/>
          <w:sz w:val="21"/>
          <w:szCs w:val="21"/>
          <w14:ligatures w14:val="none"/>
        </w:rPr>
      </w:pPr>
      <w:r w:rsidRPr="00FE38F7">
        <w:rPr>
          <w:rFonts w:ascii="Roboto" w:eastAsia="Times New Roman" w:hAnsi="Roboto" w:cs="Times New Roman"/>
          <w:color w:val="000000"/>
          <w:kern w:val="0"/>
          <w:sz w:val="21"/>
          <w:szCs w:val="21"/>
          <w:bdr w:val="none" w:sz="0" w:space="0" w:color="auto" w:frame="1"/>
          <w14:ligatures w14:val="none"/>
        </w:rPr>
        <w:t>Data about </w:t>
      </w:r>
      <w:r w:rsidRPr="00FE38F7">
        <w:rPr>
          <w:rFonts w:ascii="Roboto" w:eastAsia="Times New Roman" w:hAnsi="Roboto" w:cs="Times New Roman"/>
          <w:color w:val="0077CC"/>
          <w:kern w:val="0"/>
          <w:sz w:val="21"/>
          <w:szCs w:val="21"/>
          <w:u w:val="single"/>
          <w:bdr w:val="none" w:sz="0" w:space="0" w:color="auto" w:frame="1"/>
          <w14:ligatures w14:val="none"/>
        </w:rPr>
        <w:t>conversion settings of data feeds</w:t>
      </w:r>
      <w:r w:rsidRPr="00FE38F7">
        <w:rPr>
          <w:rFonts w:ascii="Roboto" w:eastAsia="Times New Roman" w:hAnsi="Roboto" w:cs="Times New Roman"/>
          <w:color w:val="000000"/>
          <w:kern w:val="0"/>
          <w:sz w:val="21"/>
          <w:szCs w:val="21"/>
          <w:bdr w:val="none" w:sz="0" w:space="0" w:color="auto" w:frame="1"/>
          <w14:ligatures w14:val="none"/>
        </w:rPr>
        <w:t> are exported to this table. The table contains the following fields:</w:t>
      </w:r>
    </w:p>
    <w:tbl>
      <w:tblPr>
        <w:tblW w:w="945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1890"/>
        <w:gridCol w:w="1650"/>
        <w:gridCol w:w="5910"/>
      </w:tblGrid>
      <w:tr w:rsidR="00FE38F7" w:rsidRPr="00FE38F7" w14:paraId="2CB14BCA" w14:textId="77777777" w:rsidTr="00FE38F7">
        <w:trPr>
          <w:tblHeader/>
        </w:trPr>
        <w:tc>
          <w:tcPr>
            <w:tcW w:w="1890" w:type="dxa"/>
            <w:tcBorders>
              <w:top w:val="single" w:sz="6" w:space="0" w:color="B1C2D6"/>
              <w:left w:val="single" w:sz="6" w:space="0" w:color="B1C2D6"/>
              <w:bottom w:val="single" w:sz="6" w:space="0" w:color="B1C2D6"/>
              <w:right w:val="single" w:sz="6" w:space="0" w:color="B1C2D6"/>
            </w:tcBorders>
            <w:shd w:val="clear" w:color="auto" w:fill="DBE9F9"/>
            <w:hideMark/>
          </w:tcPr>
          <w:p w14:paraId="041A45AD"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Name</w:t>
            </w:r>
          </w:p>
        </w:tc>
        <w:tc>
          <w:tcPr>
            <w:tcW w:w="1650" w:type="dxa"/>
            <w:tcBorders>
              <w:top w:val="single" w:sz="6" w:space="0" w:color="B1C2D6"/>
              <w:left w:val="single" w:sz="6" w:space="0" w:color="B1C2D6"/>
              <w:bottom w:val="single" w:sz="6" w:space="0" w:color="B1C2D6"/>
              <w:right w:val="single" w:sz="6" w:space="0" w:color="B1C2D6"/>
            </w:tcBorders>
            <w:shd w:val="clear" w:color="auto" w:fill="DBE9F9"/>
            <w:hideMark/>
          </w:tcPr>
          <w:p w14:paraId="7EEFB18B"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Type</w:t>
            </w:r>
          </w:p>
        </w:tc>
        <w:tc>
          <w:tcPr>
            <w:tcW w:w="0" w:type="auto"/>
            <w:tcBorders>
              <w:top w:val="single" w:sz="6" w:space="0" w:color="B1C2D6"/>
              <w:left w:val="single" w:sz="6" w:space="0" w:color="B1C2D6"/>
              <w:bottom w:val="single" w:sz="6" w:space="0" w:color="B1C2D6"/>
              <w:right w:val="single" w:sz="6" w:space="0" w:color="B1C2D6"/>
            </w:tcBorders>
            <w:shd w:val="clear" w:color="auto" w:fill="DBE9F9"/>
            <w:hideMark/>
          </w:tcPr>
          <w:p w14:paraId="4C7B2E70"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Description</w:t>
            </w:r>
          </w:p>
        </w:tc>
      </w:tr>
      <w:tr w:rsidR="00FE38F7" w:rsidRPr="00FE38F7" w14:paraId="0D4CE130" w14:textId="77777777" w:rsidTr="00FE38F7">
        <w:tc>
          <w:tcPr>
            <w:tcW w:w="1890" w:type="dxa"/>
            <w:tcBorders>
              <w:top w:val="single" w:sz="6" w:space="0" w:color="B1C2D6"/>
              <w:left w:val="single" w:sz="6" w:space="0" w:color="B1C2D6"/>
              <w:bottom w:val="single" w:sz="6" w:space="0" w:color="B1C2D6"/>
              <w:right w:val="single" w:sz="6" w:space="0" w:color="B1C2D6"/>
            </w:tcBorders>
            <w:hideMark/>
          </w:tcPr>
          <w:p w14:paraId="28B55AB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Symbol</w:t>
            </w:r>
          </w:p>
        </w:tc>
        <w:tc>
          <w:tcPr>
            <w:tcW w:w="1650" w:type="dxa"/>
            <w:tcBorders>
              <w:top w:val="single" w:sz="6" w:space="0" w:color="B1C2D6"/>
              <w:left w:val="single" w:sz="6" w:space="0" w:color="B1C2D6"/>
              <w:bottom w:val="single" w:sz="6" w:space="0" w:color="B1C2D6"/>
              <w:right w:val="single" w:sz="6" w:space="0" w:color="B1C2D6"/>
            </w:tcBorders>
            <w:hideMark/>
          </w:tcPr>
          <w:p w14:paraId="50656875"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5D652BC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name of the symbol in the trading platform.</w:t>
            </w:r>
          </w:p>
        </w:tc>
      </w:tr>
      <w:tr w:rsidR="00FE38F7" w:rsidRPr="00FE38F7" w14:paraId="1E83BFD9" w14:textId="77777777" w:rsidTr="00FE38F7">
        <w:trPr>
          <w:trHeight w:val="240"/>
        </w:trPr>
        <w:tc>
          <w:tcPr>
            <w:tcW w:w="1890" w:type="dxa"/>
            <w:tcBorders>
              <w:top w:val="single" w:sz="6" w:space="0" w:color="B1C2D6"/>
              <w:left w:val="single" w:sz="6" w:space="0" w:color="B1C2D6"/>
              <w:bottom w:val="single" w:sz="6" w:space="0" w:color="B1C2D6"/>
              <w:right w:val="single" w:sz="6" w:space="0" w:color="B1C2D6"/>
            </w:tcBorders>
            <w:hideMark/>
          </w:tcPr>
          <w:p w14:paraId="59679FE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lastRenderedPageBreak/>
              <w:t>Feeder</w:t>
            </w:r>
          </w:p>
        </w:tc>
        <w:tc>
          <w:tcPr>
            <w:tcW w:w="1650" w:type="dxa"/>
            <w:tcBorders>
              <w:top w:val="single" w:sz="6" w:space="0" w:color="B1C2D6"/>
              <w:left w:val="single" w:sz="6" w:space="0" w:color="B1C2D6"/>
              <w:bottom w:val="single" w:sz="6" w:space="0" w:color="B1C2D6"/>
              <w:right w:val="single" w:sz="6" w:space="0" w:color="B1C2D6"/>
            </w:tcBorders>
            <w:hideMark/>
          </w:tcPr>
          <w:p w14:paraId="776DC32B"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48E5448D"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name of the data feed, to which the conversion setting applies.</w:t>
            </w:r>
          </w:p>
        </w:tc>
      </w:tr>
      <w:tr w:rsidR="00FE38F7" w:rsidRPr="00FE38F7" w14:paraId="3C021D6A" w14:textId="77777777" w:rsidTr="00FE38F7">
        <w:tc>
          <w:tcPr>
            <w:tcW w:w="1890" w:type="dxa"/>
            <w:tcBorders>
              <w:top w:val="single" w:sz="6" w:space="0" w:color="B1C2D6"/>
              <w:left w:val="single" w:sz="6" w:space="0" w:color="B1C2D6"/>
              <w:bottom w:val="single" w:sz="6" w:space="0" w:color="B1C2D6"/>
              <w:right w:val="single" w:sz="6" w:space="0" w:color="B1C2D6"/>
            </w:tcBorders>
            <w:hideMark/>
          </w:tcPr>
          <w:p w14:paraId="3F63AD8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Source</w:t>
            </w:r>
          </w:p>
        </w:tc>
        <w:tc>
          <w:tcPr>
            <w:tcW w:w="1650" w:type="dxa"/>
            <w:tcBorders>
              <w:top w:val="single" w:sz="6" w:space="0" w:color="B1C2D6"/>
              <w:left w:val="single" w:sz="6" w:space="0" w:color="B1C2D6"/>
              <w:bottom w:val="single" w:sz="6" w:space="0" w:color="B1C2D6"/>
              <w:right w:val="single" w:sz="6" w:space="0" w:color="B1C2D6"/>
            </w:tcBorders>
            <w:hideMark/>
          </w:tcPr>
          <w:p w14:paraId="6E0477F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3C7A5455"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name of the symbol on the source server.</w:t>
            </w:r>
          </w:p>
        </w:tc>
      </w:tr>
      <w:tr w:rsidR="00FE38F7" w:rsidRPr="00FE38F7" w14:paraId="586A7033" w14:textId="77777777" w:rsidTr="00FE38F7">
        <w:tc>
          <w:tcPr>
            <w:tcW w:w="1890" w:type="dxa"/>
            <w:tcBorders>
              <w:top w:val="single" w:sz="6" w:space="0" w:color="B1C2D6"/>
              <w:left w:val="single" w:sz="6" w:space="0" w:color="B1C2D6"/>
              <w:bottom w:val="single" w:sz="6" w:space="0" w:color="B1C2D6"/>
              <w:right w:val="single" w:sz="6" w:space="0" w:color="B1C2D6"/>
            </w:tcBorders>
            <w:hideMark/>
          </w:tcPr>
          <w:p w14:paraId="382F51D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BidMarkup</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0A64436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437AC87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Markup for the symbol's Bid price received from the data feed.</w:t>
            </w:r>
          </w:p>
        </w:tc>
      </w:tr>
      <w:tr w:rsidR="00FE38F7" w:rsidRPr="00FE38F7" w14:paraId="70F122DD" w14:textId="77777777" w:rsidTr="00FE38F7">
        <w:tc>
          <w:tcPr>
            <w:tcW w:w="1890" w:type="dxa"/>
            <w:tcBorders>
              <w:top w:val="single" w:sz="6" w:space="0" w:color="B1C2D6"/>
              <w:left w:val="single" w:sz="6" w:space="0" w:color="B1C2D6"/>
              <w:bottom w:val="single" w:sz="6" w:space="0" w:color="B1C2D6"/>
              <w:right w:val="single" w:sz="6" w:space="0" w:color="B1C2D6"/>
            </w:tcBorders>
            <w:hideMark/>
          </w:tcPr>
          <w:p w14:paraId="065F39F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AskMarkup</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0E4029C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4E8F77BB"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Markup for the symbol's Ask price received from the data feed.</w:t>
            </w:r>
          </w:p>
        </w:tc>
      </w:tr>
      <w:tr w:rsidR="00FE38F7" w:rsidRPr="00FE38F7" w14:paraId="4B1B63D9" w14:textId="77777777" w:rsidTr="00FE38F7">
        <w:tc>
          <w:tcPr>
            <w:tcW w:w="1890" w:type="dxa"/>
            <w:tcBorders>
              <w:top w:val="single" w:sz="6" w:space="0" w:color="B1C2D6"/>
              <w:left w:val="single" w:sz="6" w:space="0" w:color="B1C2D6"/>
              <w:bottom w:val="single" w:sz="6" w:space="0" w:color="B1C2D6"/>
              <w:right w:val="single" w:sz="6" w:space="0" w:color="B1C2D6"/>
            </w:tcBorders>
            <w:hideMark/>
          </w:tcPr>
          <w:p w14:paraId="6DD361A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Digits</w:t>
            </w:r>
          </w:p>
        </w:tc>
        <w:tc>
          <w:tcPr>
            <w:tcW w:w="1650" w:type="dxa"/>
            <w:tcBorders>
              <w:top w:val="single" w:sz="6" w:space="0" w:color="B1C2D6"/>
              <w:left w:val="single" w:sz="6" w:space="0" w:color="B1C2D6"/>
              <w:bottom w:val="single" w:sz="6" w:space="0" w:color="B1C2D6"/>
              <w:right w:val="single" w:sz="6" w:space="0" w:color="B1C2D6"/>
            </w:tcBorders>
            <w:hideMark/>
          </w:tcPr>
          <w:p w14:paraId="61556CAD"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2537072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number of digits after the decimal point in the price of the symbol that receives quotes.</w:t>
            </w:r>
          </w:p>
        </w:tc>
      </w:tr>
    </w:tbl>
    <w:p w14:paraId="74D26A80" w14:textId="77777777" w:rsidR="00FE38F7" w:rsidRPr="00FE38F7" w:rsidRDefault="00FE38F7" w:rsidP="00FE38F7">
      <w:pPr>
        <w:spacing w:after="0" w:line="315" w:lineRule="atLeast"/>
        <w:textAlignment w:val="baseline"/>
        <w:rPr>
          <w:rFonts w:ascii="Roboto" w:eastAsia="Times New Roman" w:hAnsi="Roboto" w:cs="Times New Roman"/>
          <w:color w:val="000000"/>
          <w:kern w:val="0"/>
          <w:sz w:val="21"/>
          <w:szCs w:val="21"/>
          <w14:ligatures w14:val="none"/>
        </w:rPr>
      </w:pPr>
      <w:r w:rsidRPr="00FE38F7">
        <w:rPr>
          <w:rFonts w:ascii="Roboto" w:eastAsia="Times New Roman" w:hAnsi="Roboto" w:cs="Times New Roman"/>
          <w:color w:val="000000"/>
          <w:kern w:val="0"/>
          <w:sz w:val="21"/>
          <w:szCs w:val="21"/>
          <w:bdr w:val="none" w:sz="0" w:space="0" w:color="auto" w:frame="1"/>
          <w14:ligatures w14:val="none"/>
        </w:rPr>
        <w:t> </w:t>
      </w:r>
    </w:p>
    <w:p w14:paraId="7C28938B" w14:textId="77777777" w:rsidR="00FE38F7" w:rsidRPr="00FE38F7" w:rsidRDefault="00FE38F7" w:rsidP="008259E5">
      <w:pPr>
        <w:pStyle w:val="Heading1"/>
      </w:pPr>
      <w:r w:rsidRPr="00FE38F7">
        <w:t>mt5_feeder_params</w:t>
      </w:r>
    </w:p>
    <w:p w14:paraId="3BB1401F" w14:textId="5849217A" w:rsidR="00FE38F7" w:rsidRPr="00FE38F7" w:rsidRDefault="00FE38F7" w:rsidP="00FE38F7">
      <w:pPr>
        <w:spacing w:after="0" w:line="315" w:lineRule="atLeast"/>
        <w:textAlignment w:val="baseline"/>
        <w:rPr>
          <w:rFonts w:ascii="Roboto" w:eastAsia="Times New Roman" w:hAnsi="Roboto" w:cs="Times New Roman"/>
          <w:color w:val="000000"/>
          <w:kern w:val="0"/>
          <w:sz w:val="21"/>
          <w:szCs w:val="21"/>
          <w14:ligatures w14:val="none"/>
        </w:rPr>
      </w:pPr>
      <w:r w:rsidRPr="00FE38F7">
        <w:rPr>
          <w:rFonts w:ascii="Roboto" w:eastAsia="Times New Roman" w:hAnsi="Roboto" w:cs="Times New Roman"/>
          <w:color w:val="000000"/>
          <w:kern w:val="0"/>
          <w:sz w:val="21"/>
          <w:szCs w:val="21"/>
          <w:bdr w:val="none" w:sz="0" w:space="0" w:color="auto" w:frame="1"/>
          <w14:ligatures w14:val="none"/>
        </w:rPr>
        <w:t>Data about </w:t>
      </w:r>
      <w:r w:rsidRPr="00FE38F7">
        <w:rPr>
          <w:rFonts w:ascii="Roboto" w:eastAsia="Times New Roman" w:hAnsi="Roboto" w:cs="Times New Roman"/>
          <w:color w:val="0077CC"/>
          <w:kern w:val="0"/>
          <w:sz w:val="21"/>
          <w:szCs w:val="21"/>
          <w:u w:val="single"/>
          <w:bdr w:val="none" w:sz="0" w:space="0" w:color="auto" w:frame="1"/>
          <w14:ligatures w14:val="none"/>
        </w:rPr>
        <w:t>additional settings of data feeds</w:t>
      </w:r>
      <w:r w:rsidRPr="00FE38F7">
        <w:rPr>
          <w:rFonts w:ascii="Roboto" w:eastAsia="Times New Roman" w:hAnsi="Roboto" w:cs="Times New Roman"/>
          <w:color w:val="000000"/>
          <w:kern w:val="0"/>
          <w:sz w:val="21"/>
          <w:szCs w:val="21"/>
          <w:bdr w:val="none" w:sz="0" w:space="0" w:color="auto" w:frame="1"/>
          <w14:ligatures w14:val="none"/>
        </w:rPr>
        <w:t> are exported to this table. The table contains the following fields:</w:t>
      </w:r>
    </w:p>
    <w:tbl>
      <w:tblPr>
        <w:tblW w:w="945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1890"/>
        <w:gridCol w:w="1650"/>
        <w:gridCol w:w="5910"/>
      </w:tblGrid>
      <w:tr w:rsidR="00FE38F7" w:rsidRPr="00FE38F7" w14:paraId="50955403" w14:textId="77777777" w:rsidTr="00FE38F7">
        <w:trPr>
          <w:tblHeader/>
        </w:trPr>
        <w:tc>
          <w:tcPr>
            <w:tcW w:w="1890" w:type="dxa"/>
            <w:tcBorders>
              <w:top w:val="single" w:sz="6" w:space="0" w:color="B1C2D6"/>
              <w:left w:val="single" w:sz="6" w:space="0" w:color="B1C2D6"/>
              <w:bottom w:val="single" w:sz="6" w:space="0" w:color="B1C2D6"/>
              <w:right w:val="single" w:sz="6" w:space="0" w:color="B1C2D6"/>
            </w:tcBorders>
            <w:shd w:val="clear" w:color="auto" w:fill="DBE9F9"/>
            <w:hideMark/>
          </w:tcPr>
          <w:p w14:paraId="19F5AC39"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Name</w:t>
            </w:r>
          </w:p>
        </w:tc>
        <w:tc>
          <w:tcPr>
            <w:tcW w:w="1650" w:type="dxa"/>
            <w:tcBorders>
              <w:top w:val="single" w:sz="6" w:space="0" w:color="B1C2D6"/>
              <w:left w:val="single" w:sz="6" w:space="0" w:color="B1C2D6"/>
              <w:bottom w:val="single" w:sz="6" w:space="0" w:color="B1C2D6"/>
              <w:right w:val="single" w:sz="6" w:space="0" w:color="B1C2D6"/>
            </w:tcBorders>
            <w:shd w:val="clear" w:color="auto" w:fill="DBE9F9"/>
            <w:hideMark/>
          </w:tcPr>
          <w:p w14:paraId="00DCBAB6"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Type</w:t>
            </w:r>
          </w:p>
        </w:tc>
        <w:tc>
          <w:tcPr>
            <w:tcW w:w="0" w:type="auto"/>
            <w:tcBorders>
              <w:top w:val="single" w:sz="6" w:space="0" w:color="B1C2D6"/>
              <w:left w:val="single" w:sz="6" w:space="0" w:color="B1C2D6"/>
              <w:bottom w:val="single" w:sz="6" w:space="0" w:color="B1C2D6"/>
              <w:right w:val="single" w:sz="6" w:space="0" w:color="B1C2D6"/>
            </w:tcBorders>
            <w:shd w:val="clear" w:color="auto" w:fill="DBE9F9"/>
            <w:hideMark/>
          </w:tcPr>
          <w:p w14:paraId="2EF38DD8"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Description</w:t>
            </w:r>
          </w:p>
        </w:tc>
      </w:tr>
      <w:tr w:rsidR="00FE38F7" w:rsidRPr="00FE38F7" w14:paraId="1608F3FD" w14:textId="77777777" w:rsidTr="00FE38F7">
        <w:tc>
          <w:tcPr>
            <w:tcW w:w="1890" w:type="dxa"/>
            <w:tcBorders>
              <w:top w:val="single" w:sz="6" w:space="0" w:color="B1C2D6"/>
              <w:left w:val="single" w:sz="6" w:space="0" w:color="B1C2D6"/>
              <w:bottom w:val="single" w:sz="6" w:space="0" w:color="B1C2D6"/>
              <w:right w:val="single" w:sz="6" w:space="0" w:color="B1C2D6"/>
            </w:tcBorders>
            <w:hideMark/>
          </w:tcPr>
          <w:p w14:paraId="0BC4D37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ParamID</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18F057D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5766990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unique identifier of the parameter.</w:t>
            </w:r>
          </w:p>
        </w:tc>
      </w:tr>
      <w:tr w:rsidR="00FE38F7" w:rsidRPr="00FE38F7" w14:paraId="72AC03AB" w14:textId="77777777" w:rsidTr="00FE38F7">
        <w:trPr>
          <w:trHeight w:val="240"/>
        </w:trPr>
        <w:tc>
          <w:tcPr>
            <w:tcW w:w="1890" w:type="dxa"/>
            <w:tcBorders>
              <w:top w:val="single" w:sz="6" w:space="0" w:color="B1C2D6"/>
              <w:left w:val="single" w:sz="6" w:space="0" w:color="B1C2D6"/>
              <w:bottom w:val="single" w:sz="6" w:space="0" w:color="B1C2D6"/>
              <w:right w:val="single" w:sz="6" w:space="0" w:color="B1C2D6"/>
            </w:tcBorders>
            <w:hideMark/>
          </w:tcPr>
          <w:p w14:paraId="7084F9F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Feeder</w:t>
            </w:r>
          </w:p>
        </w:tc>
        <w:tc>
          <w:tcPr>
            <w:tcW w:w="1650" w:type="dxa"/>
            <w:tcBorders>
              <w:top w:val="single" w:sz="6" w:space="0" w:color="B1C2D6"/>
              <w:left w:val="single" w:sz="6" w:space="0" w:color="B1C2D6"/>
              <w:bottom w:val="single" w:sz="6" w:space="0" w:color="B1C2D6"/>
              <w:right w:val="single" w:sz="6" w:space="0" w:color="B1C2D6"/>
            </w:tcBorders>
            <w:hideMark/>
          </w:tcPr>
          <w:p w14:paraId="3876566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2EDD164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name of the data feed, to which the setting applies.</w:t>
            </w:r>
          </w:p>
        </w:tc>
      </w:tr>
      <w:tr w:rsidR="00FE38F7" w:rsidRPr="00FE38F7" w14:paraId="5005F72E" w14:textId="77777777" w:rsidTr="00FE38F7">
        <w:tc>
          <w:tcPr>
            <w:tcW w:w="1890" w:type="dxa"/>
            <w:tcBorders>
              <w:top w:val="single" w:sz="6" w:space="0" w:color="B1C2D6"/>
              <w:left w:val="single" w:sz="6" w:space="0" w:color="B1C2D6"/>
              <w:bottom w:val="single" w:sz="6" w:space="0" w:color="B1C2D6"/>
              <w:right w:val="single" w:sz="6" w:space="0" w:color="B1C2D6"/>
            </w:tcBorders>
            <w:hideMark/>
          </w:tcPr>
          <w:p w14:paraId="4C15B69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Type</w:t>
            </w:r>
          </w:p>
        </w:tc>
        <w:tc>
          <w:tcPr>
            <w:tcW w:w="1650" w:type="dxa"/>
            <w:tcBorders>
              <w:top w:val="single" w:sz="6" w:space="0" w:color="B1C2D6"/>
              <w:left w:val="single" w:sz="6" w:space="0" w:color="B1C2D6"/>
              <w:bottom w:val="single" w:sz="6" w:space="0" w:color="B1C2D6"/>
              <w:right w:val="single" w:sz="6" w:space="0" w:color="B1C2D6"/>
            </w:tcBorders>
            <w:hideMark/>
          </w:tcPr>
          <w:p w14:paraId="7809FE30"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3269810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Parameter type:</w:t>
            </w:r>
          </w:p>
          <w:p w14:paraId="1486F016" w14:textId="77777777" w:rsidR="00FE38F7" w:rsidRPr="00FE38F7" w:rsidRDefault="00FE38F7" w:rsidP="00FE38F7">
            <w:pPr>
              <w:numPr>
                <w:ilvl w:val="0"/>
                <w:numId w:val="142"/>
              </w:numPr>
              <w:spacing w:after="0" w:line="315" w:lineRule="atLeast"/>
              <w:ind w:left="345"/>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0 — string</w:t>
            </w:r>
          </w:p>
          <w:p w14:paraId="17B544FA" w14:textId="77777777" w:rsidR="00FE38F7" w:rsidRPr="00FE38F7" w:rsidRDefault="00FE38F7" w:rsidP="00FE38F7">
            <w:pPr>
              <w:numPr>
                <w:ilvl w:val="0"/>
                <w:numId w:val="142"/>
              </w:numPr>
              <w:spacing w:after="0" w:line="315" w:lineRule="atLeast"/>
              <w:ind w:left="345"/>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1 — integer</w:t>
            </w:r>
          </w:p>
          <w:p w14:paraId="2023DB27" w14:textId="77777777" w:rsidR="00FE38F7" w:rsidRPr="00FE38F7" w:rsidRDefault="00FE38F7" w:rsidP="00FE38F7">
            <w:pPr>
              <w:numPr>
                <w:ilvl w:val="0"/>
                <w:numId w:val="142"/>
              </w:numPr>
              <w:spacing w:after="0" w:line="315" w:lineRule="atLeast"/>
              <w:ind w:left="345"/>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2 — floating-point number</w:t>
            </w:r>
          </w:p>
          <w:p w14:paraId="1A9B20B7" w14:textId="77777777" w:rsidR="00FE38F7" w:rsidRPr="00FE38F7" w:rsidRDefault="00FE38F7" w:rsidP="00FE38F7">
            <w:pPr>
              <w:numPr>
                <w:ilvl w:val="0"/>
                <w:numId w:val="142"/>
              </w:numPr>
              <w:spacing w:after="0" w:line="315" w:lineRule="atLeast"/>
              <w:ind w:left="345"/>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3 — time</w:t>
            </w:r>
          </w:p>
          <w:p w14:paraId="4C42D323" w14:textId="77777777" w:rsidR="00FE38F7" w:rsidRPr="00FE38F7" w:rsidRDefault="00FE38F7" w:rsidP="00FE38F7">
            <w:pPr>
              <w:numPr>
                <w:ilvl w:val="0"/>
                <w:numId w:val="142"/>
              </w:numPr>
              <w:spacing w:after="0" w:line="315" w:lineRule="atLeast"/>
              <w:ind w:left="345"/>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4 — date</w:t>
            </w:r>
          </w:p>
          <w:p w14:paraId="3AAACA92" w14:textId="77777777" w:rsidR="00FE38F7" w:rsidRPr="00FE38F7" w:rsidRDefault="00FE38F7" w:rsidP="00FE38F7">
            <w:pPr>
              <w:numPr>
                <w:ilvl w:val="0"/>
                <w:numId w:val="142"/>
              </w:numPr>
              <w:spacing w:after="0" w:line="315" w:lineRule="atLeast"/>
              <w:ind w:left="345"/>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5 — date and time</w:t>
            </w:r>
          </w:p>
          <w:p w14:paraId="452A093F" w14:textId="77777777" w:rsidR="00FE38F7" w:rsidRPr="00FE38F7" w:rsidRDefault="00FE38F7" w:rsidP="00FE38F7">
            <w:pPr>
              <w:numPr>
                <w:ilvl w:val="0"/>
                <w:numId w:val="142"/>
              </w:numPr>
              <w:spacing w:after="0" w:line="315" w:lineRule="atLeast"/>
              <w:ind w:left="345"/>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6 — list of groups</w:t>
            </w:r>
          </w:p>
          <w:p w14:paraId="78B1974A" w14:textId="77777777" w:rsidR="00FE38F7" w:rsidRPr="00FE38F7" w:rsidRDefault="00FE38F7" w:rsidP="00FE38F7">
            <w:pPr>
              <w:numPr>
                <w:ilvl w:val="0"/>
                <w:numId w:val="142"/>
              </w:numPr>
              <w:spacing w:after="0" w:line="315" w:lineRule="atLeast"/>
              <w:ind w:left="345"/>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7 — list of symbols</w:t>
            </w:r>
          </w:p>
        </w:tc>
      </w:tr>
      <w:tr w:rsidR="00FE38F7" w:rsidRPr="00FE38F7" w14:paraId="7D5B51F3" w14:textId="77777777" w:rsidTr="00FE38F7">
        <w:tc>
          <w:tcPr>
            <w:tcW w:w="1890" w:type="dxa"/>
            <w:tcBorders>
              <w:top w:val="single" w:sz="6" w:space="0" w:color="B1C2D6"/>
              <w:left w:val="single" w:sz="6" w:space="0" w:color="B1C2D6"/>
              <w:bottom w:val="single" w:sz="6" w:space="0" w:color="B1C2D6"/>
              <w:right w:val="single" w:sz="6" w:space="0" w:color="B1C2D6"/>
            </w:tcBorders>
            <w:hideMark/>
          </w:tcPr>
          <w:p w14:paraId="0FE87EF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Name</w:t>
            </w:r>
          </w:p>
        </w:tc>
        <w:tc>
          <w:tcPr>
            <w:tcW w:w="1650" w:type="dxa"/>
            <w:tcBorders>
              <w:top w:val="single" w:sz="6" w:space="0" w:color="B1C2D6"/>
              <w:left w:val="single" w:sz="6" w:space="0" w:color="B1C2D6"/>
              <w:bottom w:val="single" w:sz="6" w:space="0" w:color="B1C2D6"/>
              <w:right w:val="single" w:sz="6" w:space="0" w:color="B1C2D6"/>
            </w:tcBorders>
            <w:hideMark/>
          </w:tcPr>
          <w:p w14:paraId="655ADE95"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6A19DDB5"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name of the parameter.</w:t>
            </w:r>
          </w:p>
        </w:tc>
      </w:tr>
      <w:tr w:rsidR="00FE38F7" w:rsidRPr="00FE38F7" w14:paraId="4BB3B553" w14:textId="77777777" w:rsidTr="00FE38F7">
        <w:tc>
          <w:tcPr>
            <w:tcW w:w="1890" w:type="dxa"/>
            <w:tcBorders>
              <w:top w:val="single" w:sz="6" w:space="0" w:color="B1C2D6"/>
              <w:left w:val="single" w:sz="6" w:space="0" w:color="B1C2D6"/>
              <w:bottom w:val="single" w:sz="6" w:space="0" w:color="B1C2D6"/>
              <w:right w:val="single" w:sz="6" w:space="0" w:color="B1C2D6"/>
            </w:tcBorders>
            <w:hideMark/>
          </w:tcPr>
          <w:p w14:paraId="3363D86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Value</w:t>
            </w:r>
          </w:p>
        </w:tc>
        <w:tc>
          <w:tcPr>
            <w:tcW w:w="1650" w:type="dxa"/>
            <w:tcBorders>
              <w:top w:val="single" w:sz="6" w:space="0" w:color="B1C2D6"/>
              <w:left w:val="single" w:sz="6" w:space="0" w:color="B1C2D6"/>
              <w:bottom w:val="single" w:sz="6" w:space="0" w:color="B1C2D6"/>
              <w:right w:val="single" w:sz="6" w:space="0" w:color="B1C2D6"/>
            </w:tcBorders>
            <w:hideMark/>
          </w:tcPr>
          <w:p w14:paraId="1870D9E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3C63620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value of the parameter.</w:t>
            </w:r>
          </w:p>
        </w:tc>
      </w:tr>
    </w:tbl>
    <w:p w14:paraId="48401FBF" w14:textId="77777777" w:rsidR="00FE38F7" w:rsidRPr="00FE38F7" w:rsidRDefault="00FE38F7" w:rsidP="00FE38F7">
      <w:pPr>
        <w:spacing w:after="0" w:line="315" w:lineRule="atLeast"/>
        <w:textAlignment w:val="baseline"/>
        <w:rPr>
          <w:rFonts w:ascii="Roboto" w:eastAsia="Times New Roman" w:hAnsi="Roboto" w:cs="Times New Roman"/>
          <w:color w:val="000000"/>
          <w:kern w:val="0"/>
          <w:sz w:val="21"/>
          <w:szCs w:val="21"/>
          <w14:ligatures w14:val="none"/>
        </w:rPr>
      </w:pPr>
      <w:r w:rsidRPr="00FE38F7">
        <w:rPr>
          <w:rFonts w:ascii="Roboto" w:eastAsia="Times New Roman" w:hAnsi="Roboto" w:cs="Times New Roman"/>
          <w:color w:val="000000"/>
          <w:kern w:val="0"/>
          <w:sz w:val="21"/>
          <w:szCs w:val="21"/>
          <w:bdr w:val="none" w:sz="0" w:space="0" w:color="auto" w:frame="1"/>
          <w14:ligatures w14:val="none"/>
        </w:rPr>
        <w:t> </w:t>
      </w:r>
    </w:p>
    <w:p w14:paraId="3AA874EC" w14:textId="77777777" w:rsidR="00FE38F7" w:rsidRPr="00FE38F7" w:rsidRDefault="00FE38F7" w:rsidP="008259E5">
      <w:pPr>
        <w:pStyle w:val="Heading1"/>
      </w:pPr>
      <w:r w:rsidRPr="00FE38F7">
        <w:t>mt5_reports</w:t>
      </w:r>
    </w:p>
    <w:p w14:paraId="6B9A5BCC" w14:textId="22D7C580" w:rsidR="00FE38F7" w:rsidRPr="00FE38F7" w:rsidRDefault="00FE38F7" w:rsidP="00FE38F7">
      <w:pPr>
        <w:spacing w:after="0" w:line="315" w:lineRule="atLeast"/>
        <w:textAlignment w:val="baseline"/>
        <w:rPr>
          <w:rFonts w:ascii="Roboto" w:eastAsia="Times New Roman" w:hAnsi="Roboto" w:cs="Times New Roman"/>
          <w:color w:val="000000"/>
          <w:kern w:val="0"/>
          <w:sz w:val="21"/>
          <w:szCs w:val="21"/>
          <w14:ligatures w14:val="none"/>
        </w:rPr>
      </w:pPr>
      <w:r w:rsidRPr="00FE38F7">
        <w:rPr>
          <w:rFonts w:ascii="Roboto" w:eastAsia="Times New Roman" w:hAnsi="Roboto" w:cs="Times New Roman"/>
          <w:color w:val="000000"/>
          <w:kern w:val="0"/>
          <w:sz w:val="21"/>
          <w:szCs w:val="21"/>
          <w:bdr w:val="none" w:sz="0" w:space="0" w:color="auto" w:frame="1"/>
          <w14:ligatures w14:val="none"/>
        </w:rPr>
        <w:t>Data about </w:t>
      </w:r>
      <w:r w:rsidRPr="00FE38F7">
        <w:rPr>
          <w:rFonts w:ascii="Roboto" w:eastAsia="Times New Roman" w:hAnsi="Roboto" w:cs="Times New Roman"/>
          <w:color w:val="0077CC"/>
          <w:kern w:val="0"/>
          <w:sz w:val="21"/>
          <w:szCs w:val="21"/>
          <w:u w:val="single"/>
          <w:bdr w:val="none" w:sz="0" w:space="0" w:color="auto" w:frame="1"/>
          <w14:ligatures w14:val="none"/>
        </w:rPr>
        <w:t>report settings</w:t>
      </w:r>
      <w:r w:rsidRPr="00FE38F7">
        <w:rPr>
          <w:rFonts w:ascii="Roboto" w:eastAsia="Times New Roman" w:hAnsi="Roboto" w:cs="Times New Roman"/>
          <w:color w:val="000000"/>
          <w:kern w:val="0"/>
          <w:sz w:val="21"/>
          <w:szCs w:val="21"/>
          <w:bdr w:val="none" w:sz="0" w:space="0" w:color="auto" w:frame="1"/>
          <w14:ligatures w14:val="none"/>
        </w:rPr>
        <w:t> are exported to this table. The table contains the following fields:</w:t>
      </w:r>
    </w:p>
    <w:tbl>
      <w:tblPr>
        <w:tblW w:w="945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2010"/>
        <w:gridCol w:w="1650"/>
        <w:gridCol w:w="5790"/>
      </w:tblGrid>
      <w:tr w:rsidR="00FE38F7" w:rsidRPr="00FE38F7" w14:paraId="1A3A26B6" w14:textId="77777777" w:rsidTr="00FE38F7">
        <w:trPr>
          <w:tblHeader/>
        </w:trPr>
        <w:tc>
          <w:tcPr>
            <w:tcW w:w="2010" w:type="dxa"/>
            <w:tcBorders>
              <w:top w:val="single" w:sz="6" w:space="0" w:color="B1C2D6"/>
              <w:left w:val="single" w:sz="6" w:space="0" w:color="B1C2D6"/>
              <w:bottom w:val="single" w:sz="6" w:space="0" w:color="B1C2D6"/>
              <w:right w:val="single" w:sz="6" w:space="0" w:color="B1C2D6"/>
            </w:tcBorders>
            <w:shd w:val="clear" w:color="auto" w:fill="DBE9F9"/>
            <w:hideMark/>
          </w:tcPr>
          <w:p w14:paraId="1BC087B0"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lastRenderedPageBreak/>
              <w:t>Name</w:t>
            </w:r>
          </w:p>
        </w:tc>
        <w:tc>
          <w:tcPr>
            <w:tcW w:w="1650" w:type="dxa"/>
            <w:tcBorders>
              <w:top w:val="single" w:sz="6" w:space="0" w:color="B1C2D6"/>
              <w:left w:val="single" w:sz="6" w:space="0" w:color="B1C2D6"/>
              <w:bottom w:val="single" w:sz="6" w:space="0" w:color="B1C2D6"/>
              <w:right w:val="single" w:sz="6" w:space="0" w:color="B1C2D6"/>
            </w:tcBorders>
            <w:shd w:val="clear" w:color="auto" w:fill="DBE9F9"/>
            <w:hideMark/>
          </w:tcPr>
          <w:p w14:paraId="4422380A"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Type</w:t>
            </w:r>
          </w:p>
        </w:tc>
        <w:tc>
          <w:tcPr>
            <w:tcW w:w="0" w:type="auto"/>
            <w:tcBorders>
              <w:top w:val="single" w:sz="6" w:space="0" w:color="B1C2D6"/>
              <w:left w:val="single" w:sz="6" w:space="0" w:color="B1C2D6"/>
              <w:bottom w:val="single" w:sz="6" w:space="0" w:color="B1C2D6"/>
              <w:right w:val="single" w:sz="6" w:space="0" w:color="B1C2D6"/>
            </w:tcBorders>
            <w:shd w:val="clear" w:color="auto" w:fill="DBE9F9"/>
            <w:hideMark/>
          </w:tcPr>
          <w:p w14:paraId="6FCCADF3"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Description</w:t>
            </w:r>
          </w:p>
        </w:tc>
      </w:tr>
      <w:tr w:rsidR="00FE38F7" w:rsidRPr="00FE38F7" w14:paraId="41F525A0" w14:textId="77777777" w:rsidTr="00FE38F7">
        <w:tc>
          <w:tcPr>
            <w:tcW w:w="2010" w:type="dxa"/>
            <w:tcBorders>
              <w:top w:val="single" w:sz="6" w:space="0" w:color="B1C2D6"/>
              <w:left w:val="single" w:sz="6" w:space="0" w:color="B1C2D6"/>
              <w:bottom w:val="single" w:sz="6" w:space="0" w:color="B1C2D6"/>
              <w:right w:val="single" w:sz="6" w:space="0" w:color="B1C2D6"/>
            </w:tcBorders>
            <w:hideMark/>
          </w:tcPr>
          <w:p w14:paraId="43EBC91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Name</w:t>
            </w:r>
          </w:p>
        </w:tc>
        <w:tc>
          <w:tcPr>
            <w:tcW w:w="1650" w:type="dxa"/>
            <w:tcBorders>
              <w:top w:val="single" w:sz="6" w:space="0" w:color="B1C2D6"/>
              <w:left w:val="single" w:sz="6" w:space="0" w:color="B1C2D6"/>
              <w:bottom w:val="single" w:sz="6" w:space="0" w:color="B1C2D6"/>
              <w:right w:val="single" w:sz="6" w:space="0" w:color="B1C2D6"/>
            </w:tcBorders>
            <w:hideMark/>
          </w:tcPr>
          <w:p w14:paraId="478E614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3C37C108"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name of the report configuration.</w:t>
            </w:r>
          </w:p>
        </w:tc>
      </w:tr>
      <w:tr w:rsidR="00FE38F7" w:rsidRPr="00FE38F7" w14:paraId="301EB714" w14:textId="77777777" w:rsidTr="00FE38F7">
        <w:tc>
          <w:tcPr>
            <w:tcW w:w="2010" w:type="dxa"/>
            <w:tcBorders>
              <w:top w:val="single" w:sz="6" w:space="0" w:color="B1C2D6"/>
              <w:left w:val="single" w:sz="6" w:space="0" w:color="B1C2D6"/>
              <w:bottom w:val="single" w:sz="6" w:space="0" w:color="B1C2D6"/>
              <w:right w:val="single" w:sz="6" w:space="0" w:color="B1C2D6"/>
            </w:tcBorders>
            <w:hideMark/>
          </w:tcPr>
          <w:p w14:paraId="74B13D2B"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Server</w:t>
            </w:r>
          </w:p>
        </w:tc>
        <w:tc>
          <w:tcPr>
            <w:tcW w:w="1650" w:type="dxa"/>
            <w:tcBorders>
              <w:top w:val="single" w:sz="6" w:space="0" w:color="B1C2D6"/>
              <w:left w:val="single" w:sz="6" w:space="0" w:color="B1C2D6"/>
              <w:bottom w:val="single" w:sz="6" w:space="0" w:color="B1C2D6"/>
              <w:right w:val="single" w:sz="6" w:space="0" w:color="B1C2D6"/>
            </w:tcBorders>
            <w:hideMark/>
          </w:tcPr>
          <w:p w14:paraId="4E8496D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4F9C095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ID of the trade server, for which the report is configured.</w:t>
            </w:r>
          </w:p>
        </w:tc>
      </w:tr>
      <w:tr w:rsidR="00FE38F7" w:rsidRPr="00FE38F7" w14:paraId="3DB1547A" w14:textId="77777777" w:rsidTr="00FE38F7">
        <w:tc>
          <w:tcPr>
            <w:tcW w:w="2010" w:type="dxa"/>
            <w:tcBorders>
              <w:top w:val="single" w:sz="6" w:space="0" w:color="B1C2D6"/>
              <w:left w:val="single" w:sz="6" w:space="0" w:color="B1C2D6"/>
              <w:bottom w:val="single" w:sz="6" w:space="0" w:color="B1C2D6"/>
              <w:right w:val="single" w:sz="6" w:space="0" w:color="B1C2D6"/>
            </w:tcBorders>
            <w:hideMark/>
          </w:tcPr>
          <w:p w14:paraId="256252C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Timestamp</w:t>
            </w:r>
          </w:p>
        </w:tc>
        <w:tc>
          <w:tcPr>
            <w:tcW w:w="1650" w:type="dxa"/>
            <w:tcBorders>
              <w:top w:val="single" w:sz="6" w:space="0" w:color="B1C2D6"/>
              <w:left w:val="single" w:sz="6" w:space="0" w:color="B1C2D6"/>
              <w:bottom w:val="single" w:sz="6" w:space="0" w:color="B1C2D6"/>
              <w:right w:val="single" w:sz="6" w:space="0" w:color="B1C2D6"/>
            </w:tcBorders>
            <w:hideMark/>
          </w:tcPr>
          <w:p w14:paraId="480DA3C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4E52130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 xml:space="preserve">A unique value within the table. Used by </w:t>
            </w:r>
            <w:proofErr w:type="spellStart"/>
            <w:r w:rsidRPr="00FE38F7">
              <w:rPr>
                <w:rFonts w:ascii="inherit" w:eastAsia="Times New Roman" w:hAnsi="inherit" w:cs="Times New Roman"/>
                <w:kern w:val="0"/>
                <w:sz w:val="21"/>
                <w:szCs w:val="21"/>
                <w:bdr w:val="none" w:sz="0" w:space="0" w:color="auto" w:frame="1"/>
                <w14:ligatures w14:val="none"/>
              </w:rPr>
              <w:t>MetaTrader</w:t>
            </w:r>
            <w:proofErr w:type="spellEnd"/>
            <w:r w:rsidRPr="00FE38F7">
              <w:rPr>
                <w:rFonts w:ascii="inherit" w:eastAsia="Times New Roman" w:hAnsi="inherit" w:cs="Times New Roman"/>
                <w:kern w:val="0"/>
                <w:sz w:val="21"/>
                <w:szCs w:val="21"/>
                <w:bdr w:val="none" w:sz="0" w:space="0" w:color="auto" w:frame="1"/>
                <w14:ligatures w14:val="none"/>
              </w:rPr>
              <w:t xml:space="preserve"> 5 servers for internal purposes. If the Timestamp of a record has changed, it means that the record has been changed.</w:t>
            </w:r>
          </w:p>
        </w:tc>
      </w:tr>
      <w:tr w:rsidR="00FE38F7" w:rsidRPr="00FE38F7" w14:paraId="5C5B4001" w14:textId="77777777" w:rsidTr="00FE38F7">
        <w:tc>
          <w:tcPr>
            <w:tcW w:w="2010" w:type="dxa"/>
            <w:tcBorders>
              <w:top w:val="single" w:sz="6" w:space="0" w:color="B1C2D6"/>
              <w:left w:val="single" w:sz="6" w:space="0" w:color="B1C2D6"/>
              <w:bottom w:val="single" w:sz="6" w:space="0" w:color="B1C2D6"/>
              <w:right w:val="single" w:sz="6" w:space="0" w:color="B1C2D6"/>
            </w:tcBorders>
            <w:hideMark/>
          </w:tcPr>
          <w:p w14:paraId="5702B11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Module</w:t>
            </w:r>
          </w:p>
        </w:tc>
        <w:tc>
          <w:tcPr>
            <w:tcW w:w="1650" w:type="dxa"/>
            <w:tcBorders>
              <w:top w:val="single" w:sz="6" w:space="0" w:color="B1C2D6"/>
              <w:left w:val="single" w:sz="6" w:space="0" w:color="B1C2D6"/>
              <w:bottom w:val="single" w:sz="6" w:space="0" w:color="B1C2D6"/>
              <w:right w:val="single" w:sz="6" w:space="0" w:color="B1C2D6"/>
            </w:tcBorders>
            <w:hideMark/>
          </w:tcPr>
          <w:p w14:paraId="1D50F1B0"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4554AC1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name of the report module.</w:t>
            </w:r>
          </w:p>
        </w:tc>
      </w:tr>
      <w:tr w:rsidR="00FE38F7" w:rsidRPr="00FE38F7" w14:paraId="42DF148B" w14:textId="77777777" w:rsidTr="00FE38F7">
        <w:tc>
          <w:tcPr>
            <w:tcW w:w="2010" w:type="dxa"/>
            <w:tcBorders>
              <w:top w:val="single" w:sz="6" w:space="0" w:color="B1C2D6"/>
              <w:left w:val="single" w:sz="6" w:space="0" w:color="B1C2D6"/>
              <w:bottom w:val="single" w:sz="6" w:space="0" w:color="B1C2D6"/>
              <w:right w:val="single" w:sz="6" w:space="0" w:color="B1C2D6"/>
            </w:tcBorders>
            <w:hideMark/>
          </w:tcPr>
          <w:p w14:paraId="33B3490B"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Mode</w:t>
            </w:r>
          </w:p>
        </w:tc>
        <w:tc>
          <w:tcPr>
            <w:tcW w:w="1650" w:type="dxa"/>
            <w:tcBorders>
              <w:top w:val="single" w:sz="6" w:space="0" w:color="B1C2D6"/>
              <w:left w:val="single" w:sz="6" w:space="0" w:color="B1C2D6"/>
              <w:bottom w:val="single" w:sz="6" w:space="0" w:color="B1C2D6"/>
              <w:right w:val="single" w:sz="6" w:space="0" w:color="B1C2D6"/>
            </w:tcBorders>
            <w:hideMark/>
          </w:tcPr>
          <w:p w14:paraId="00060D4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033928C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Report operation mode: 0 — disabled, 1 — enabled.</w:t>
            </w:r>
          </w:p>
        </w:tc>
      </w:tr>
    </w:tbl>
    <w:p w14:paraId="72066BE2" w14:textId="77777777" w:rsidR="00FE38F7" w:rsidRPr="00FE38F7" w:rsidRDefault="00FE38F7" w:rsidP="008259E5">
      <w:pPr>
        <w:pStyle w:val="Heading1"/>
      </w:pPr>
      <w:r>
        <w:rPr>
          <w:kern w:val="0"/>
          <w:sz w:val="21"/>
          <w:szCs w:val="21"/>
        </w:rPr>
        <w:br/>
      </w:r>
      <w:r w:rsidRPr="00FE38F7">
        <w:t>mt5_report_params</w:t>
      </w:r>
    </w:p>
    <w:p w14:paraId="7B65A82C" w14:textId="745D7AD9" w:rsidR="00FE38F7" w:rsidRPr="00FE38F7" w:rsidRDefault="00FE38F7" w:rsidP="00FE38F7">
      <w:pPr>
        <w:spacing w:after="0" w:line="315" w:lineRule="atLeast"/>
        <w:textAlignment w:val="baseline"/>
        <w:rPr>
          <w:rFonts w:ascii="Roboto" w:eastAsia="Times New Roman" w:hAnsi="Roboto" w:cs="Times New Roman"/>
          <w:color w:val="000000"/>
          <w:kern w:val="0"/>
          <w:sz w:val="21"/>
          <w:szCs w:val="21"/>
          <w14:ligatures w14:val="none"/>
        </w:rPr>
      </w:pPr>
      <w:r w:rsidRPr="00FE38F7">
        <w:rPr>
          <w:rFonts w:ascii="Roboto" w:eastAsia="Times New Roman" w:hAnsi="Roboto" w:cs="Times New Roman"/>
          <w:color w:val="000000"/>
          <w:kern w:val="0"/>
          <w:sz w:val="21"/>
          <w:szCs w:val="21"/>
          <w:bdr w:val="none" w:sz="0" w:space="0" w:color="auto" w:frame="1"/>
          <w14:ligatures w14:val="none"/>
        </w:rPr>
        <w:t>Data about </w:t>
      </w:r>
      <w:r w:rsidRPr="00FE38F7">
        <w:rPr>
          <w:rFonts w:ascii="Roboto" w:eastAsia="Times New Roman" w:hAnsi="Roboto" w:cs="Times New Roman"/>
          <w:color w:val="0077CC"/>
          <w:kern w:val="0"/>
          <w:sz w:val="21"/>
          <w:szCs w:val="21"/>
          <w:u w:val="single"/>
          <w:bdr w:val="none" w:sz="0" w:space="0" w:color="auto" w:frame="1"/>
          <w14:ligatures w14:val="none"/>
        </w:rPr>
        <w:t>additional report settings</w:t>
      </w:r>
      <w:r w:rsidRPr="00FE38F7">
        <w:rPr>
          <w:rFonts w:ascii="Roboto" w:eastAsia="Times New Roman" w:hAnsi="Roboto" w:cs="Times New Roman"/>
          <w:color w:val="000000"/>
          <w:kern w:val="0"/>
          <w:sz w:val="21"/>
          <w:szCs w:val="21"/>
          <w:bdr w:val="none" w:sz="0" w:space="0" w:color="auto" w:frame="1"/>
          <w14:ligatures w14:val="none"/>
        </w:rPr>
        <w:t> are exported to this table. The table contains the following fields:</w:t>
      </w:r>
    </w:p>
    <w:tbl>
      <w:tblPr>
        <w:tblW w:w="945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1890"/>
        <w:gridCol w:w="1650"/>
        <w:gridCol w:w="5910"/>
      </w:tblGrid>
      <w:tr w:rsidR="00FE38F7" w:rsidRPr="00FE38F7" w14:paraId="12B3B96B" w14:textId="77777777" w:rsidTr="00FE38F7">
        <w:trPr>
          <w:tblHeader/>
        </w:trPr>
        <w:tc>
          <w:tcPr>
            <w:tcW w:w="1890" w:type="dxa"/>
            <w:tcBorders>
              <w:top w:val="single" w:sz="6" w:space="0" w:color="B1C2D6"/>
              <w:left w:val="single" w:sz="6" w:space="0" w:color="B1C2D6"/>
              <w:bottom w:val="single" w:sz="6" w:space="0" w:color="B1C2D6"/>
              <w:right w:val="single" w:sz="6" w:space="0" w:color="B1C2D6"/>
            </w:tcBorders>
            <w:shd w:val="clear" w:color="auto" w:fill="DBE9F9"/>
            <w:hideMark/>
          </w:tcPr>
          <w:p w14:paraId="05F18F8E"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Name</w:t>
            </w:r>
          </w:p>
        </w:tc>
        <w:tc>
          <w:tcPr>
            <w:tcW w:w="1650" w:type="dxa"/>
            <w:tcBorders>
              <w:top w:val="single" w:sz="6" w:space="0" w:color="B1C2D6"/>
              <w:left w:val="single" w:sz="6" w:space="0" w:color="B1C2D6"/>
              <w:bottom w:val="single" w:sz="6" w:space="0" w:color="B1C2D6"/>
              <w:right w:val="single" w:sz="6" w:space="0" w:color="B1C2D6"/>
            </w:tcBorders>
            <w:shd w:val="clear" w:color="auto" w:fill="DBE9F9"/>
            <w:hideMark/>
          </w:tcPr>
          <w:p w14:paraId="1F1CFFE6"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Type</w:t>
            </w:r>
          </w:p>
        </w:tc>
        <w:tc>
          <w:tcPr>
            <w:tcW w:w="0" w:type="auto"/>
            <w:tcBorders>
              <w:top w:val="single" w:sz="6" w:space="0" w:color="B1C2D6"/>
              <w:left w:val="single" w:sz="6" w:space="0" w:color="B1C2D6"/>
              <w:bottom w:val="single" w:sz="6" w:space="0" w:color="B1C2D6"/>
              <w:right w:val="single" w:sz="6" w:space="0" w:color="B1C2D6"/>
            </w:tcBorders>
            <w:shd w:val="clear" w:color="auto" w:fill="DBE9F9"/>
            <w:hideMark/>
          </w:tcPr>
          <w:p w14:paraId="3691CEB5"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Description</w:t>
            </w:r>
          </w:p>
        </w:tc>
      </w:tr>
      <w:tr w:rsidR="00FE38F7" w:rsidRPr="00FE38F7" w14:paraId="12ADEC92" w14:textId="77777777" w:rsidTr="00FE38F7">
        <w:tc>
          <w:tcPr>
            <w:tcW w:w="1890" w:type="dxa"/>
            <w:tcBorders>
              <w:top w:val="single" w:sz="6" w:space="0" w:color="B1C2D6"/>
              <w:left w:val="single" w:sz="6" w:space="0" w:color="B1C2D6"/>
              <w:bottom w:val="single" w:sz="6" w:space="0" w:color="B1C2D6"/>
              <w:right w:val="single" w:sz="6" w:space="0" w:color="B1C2D6"/>
            </w:tcBorders>
            <w:hideMark/>
          </w:tcPr>
          <w:p w14:paraId="13DCF22D"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ParamID</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1E435395"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17EA4D8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unique identifier of the parameter.</w:t>
            </w:r>
          </w:p>
        </w:tc>
      </w:tr>
      <w:tr w:rsidR="00FE38F7" w:rsidRPr="00FE38F7" w14:paraId="50B6DEDC" w14:textId="77777777" w:rsidTr="00FE38F7">
        <w:trPr>
          <w:trHeight w:val="240"/>
        </w:trPr>
        <w:tc>
          <w:tcPr>
            <w:tcW w:w="1890" w:type="dxa"/>
            <w:tcBorders>
              <w:top w:val="single" w:sz="6" w:space="0" w:color="B1C2D6"/>
              <w:left w:val="single" w:sz="6" w:space="0" w:color="B1C2D6"/>
              <w:bottom w:val="single" w:sz="6" w:space="0" w:color="B1C2D6"/>
              <w:right w:val="single" w:sz="6" w:space="0" w:color="B1C2D6"/>
            </w:tcBorders>
            <w:hideMark/>
          </w:tcPr>
          <w:p w14:paraId="3559686B"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Report</w:t>
            </w:r>
          </w:p>
        </w:tc>
        <w:tc>
          <w:tcPr>
            <w:tcW w:w="1650" w:type="dxa"/>
            <w:tcBorders>
              <w:top w:val="single" w:sz="6" w:space="0" w:color="B1C2D6"/>
              <w:left w:val="single" w:sz="6" w:space="0" w:color="B1C2D6"/>
              <w:bottom w:val="single" w:sz="6" w:space="0" w:color="B1C2D6"/>
              <w:right w:val="single" w:sz="6" w:space="0" w:color="B1C2D6"/>
            </w:tcBorders>
            <w:hideMark/>
          </w:tcPr>
          <w:p w14:paraId="4207A05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39A02BA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name of the report, to which the setting applies.</w:t>
            </w:r>
          </w:p>
        </w:tc>
      </w:tr>
      <w:tr w:rsidR="00FE38F7" w:rsidRPr="00FE38F7" w14:paraId="38A4FEB4" w14:textId="77777777" w:rsidTr="00FE38F7">
        <w:trPr>
          <w:trHeight w:val="240"/>
        </w:trPr>
        <w:tc>
          <w:tcPr>
            <w:tcW w:w="1890" w:type="dxa"/>
            <w:tcBorders>
              <w:top w:val="single" w:sz="6" w:space="0" w:color="B1C2D6"/>
              <w:left w:val="single" w:sz="6" w:space="0" w:color="B1C2D6"/>
              <w:bottom w:val="single" w:sz="6" w:space="0" w:color="B1C2D6"/>
              <w:right w:val="single" w:sz="6" w:space="0" w:color="B1C2D6"/>
            </w:tcBorders>
            <w:hideMark/>
          </w:tcPr>
          <w:p w14:paraId="1290852D"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Server</w:t>
            </w:r>
          </w:p>
        </w:tc>
        <w:tc>
          <w:tcPr>
            <w:tcW w:w="1650" w:type="dxa"/>
            <w:tcBorders>
              <w:top w:val="single" w:sz="6" w:space="0" w:color="B1C2D6"/>
              <w:left w:val="single" w:sz="6" w:space="0" w:color="B1C2D6"/>
              <w:bottom w:val="single" w:sz="6" w:space="0" w:color="B1C2D6"/>
              <w:right w:val="single" w:sz="6" w:space="0" w:color="B1C2D6"/>
            </w:tcBorders>
            <w:hideMark/>
          </w:tcPr>
          <w:p w14:paraId="4D51CE5D"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56669668"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ID of the trade server, for which the report is configured.</w:t>
            </w:r>
          </w:p>
        </w:tc>
      </w:tr>
      <w:tr w:rsidR="00FE38F7" w:rsidRPr="00FE38F7" w14:paraId="4771A18E" w14:textId="77777777" w:rsidTr="00FE38F7">
        <w:tc>
          <w:tcPr>
            <w:tcW w:w="1890" w:type="dxa"/>
            <w:tcBorders>
              <w:top w:val="single" w:sz="6" w:space="0" w:color="B1C2D6"/>
              <w:left w:val="single" w:sz="6" w:space="0" w:color="B1C2D6"/>
              <w:bottom w:val="single" w:sz="6" w:space="0" w:color="B1C2D6"/>
              <w:right w:val="single" w:sz="6" w:space="0" w:color="B1C2D6"/>
            </w:tcBorders>
            <w:hideMark/>
          </w:tcPr>
          <w:p w14:paraId="2CCC20F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Type</w:t>
            </w:r>
          </w:p>
        </w:tc>
        <w:tc>
          <w:tcPr>
            <w:tcW w:w="1650" w:type="dxa"/>
            <w:tcBorders>
              <w:top w:val="single" w:sz="6" w:space="0" w:color="B1C2D6"/>
              <w:left w:val="single" w:sz="6" w:space="0" w:color="B1C2D6"/>
              <w:bottom w:val="single" w:sz="6" w:space="0" w:color="B1C2D6"/>
              <w:right w:val="single" w:sz="6" w:space="0" w:color="B1C2D6"/>
            </w:tcBorders>
            <w:hideMark/>
          </w:tcPr>
          <w:p w14:paraId="2E18D0C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090E85F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Parameter type:</w:t>
            </w:r>
          </w:p>
          <w:p w14:paraId="0D3516A4" w14:textId="77777777" w:rsidR="00FE38F7" w:rsidRPr="00FE38F7" w:rsidRDefault="00FE38F7" w:rsidP="00FE38F7">
            <w:pPr>
              <w:numPr>
                <w:ilvl w:val="0"/>
                <w:numId w:val="143"/>
              </w:numPr>
              <w:spacing w:after="0" w:line="315" w:lineRule="atLeast"/>
              <w:ind w:left="345"/>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0 — string</w:t>
            </w:r>
          </w:p>
          <w:p w14:paraId="48B24BDF" w14:textId="77777777" w:rsidR="00FE38F7" w:rsidRPr="00FE38F7" w:rsidRDefault="00FE38F7" w:rsidP="00FE38F7">
            <w:pPr>
              <w:numPr>
                <w:ilvl w:val="0"/>
                <w:numId w:val="143"/>
              </w:numPr>
              <w:spacing w:after="0" w:line="315" w:lineRule="atLeast"/>
              <w:ind w:left="345"/>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1 — integer</w:t>
            </w:r>
          </w:p>
          <w:p w14:paraId="7B158FFC" w14:textId="77777777" w:rsidR="00FE38F7" w:rsidRPr="00FE38F7" w:rsidRDefault="00FE38F7" w:rsidP="00FE38F7">
            <w:pPr>
              <w:numPr>
                <w:ilvl w:val="0"/>
                <w:numId w:val="143"/>
              </w:numPr>
              <w:spacing w:after="0" w:line="315" w:lineRule="atLeast"/>
              <w:ind w:left="345"/>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2 — floating-point number</w:t>
            </w:r>
          </w:p>
          <w:p w14:paraId="0541BEEC" w14:textId="77777777" w:rsidR="00FE38F7" w:rsidRPr="00FE38F7" w:rsidRDefault="00FE38F7" w:rsidP="00FE38F7">
            <w:pPr>
              <w:numPr>
                <w:ilvl w:val="0"/>
                <w:numId w:val="143"/>
              </w:numPr>
              <w:spacing w:after="0" w:line="315" w:lineRule="atLeast"/>
              <w:ind w:left="345"/>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3 — time</w:t>
            </w:r>
          </w:p>
          <w:p w14:paraId="46460753" w14:textId="77777777" w:rsidR="00FE38F7" w:rsidRPr="00FE38F7" w:rsidRDefault="00FE38F7" w:rsidP="00FE38F7">
            <w:pPr>
              <w:numPr>
                <w:ilvl w:val="0"/>
                <w:numId w:val="143"/>
              </w:numPr>
              <w:spacing w:after="0" w:line="315" w:lineRule="atLeast"/>
              <w:ind w:left="345"/>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4 — date</w:t>
            </w:r>
          </w:p>
          <w:p w14:paraId="0793DFB6" w14:textId="77777777" w:rsidR="00FE38F7" w:rsidRPr="00FE38F7" w:rsidRDefault="00FE38F7" w:rsidP="00FE38F7">
            <w:pPr>
              <w:numPr>
                <w:ilvl w:val="0"/>
                <w:numId w:val="143"/>
              </w:numPr>
              <w:spacing w:after="0" w:line="315" w:lineRule="atLeast"/>
              <w:ind w:left="345"/>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5 — date and time</w:t>
            </w:r>
          </w:p>
          <w:p w14:paraId="4EF9F373" w14:textId="77777777" w:rsidR="00FE38F7" w:rsidRPr="00FE38F7" w:rsidRDefault="00FE38F7" w:rsidP="00FE38F7">
            <w:pPr>
              <w:numPr>
                <w:ilvl w:val="0"/>
                <w:numId w:val="143"/>
              </w:numPr>
              <w:spacing w:after="0" w:line="315" w:lineRule="atLeast"/>
              <w:ind w:left="345"/>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6 — list of groups</w:t>
            </w:r>
          </w:p>
          <w:p w14:paraId="65FD74AB" w14:textId="77777777" w:rsidR="00FE38F7" w:rsidRPr="00FE38F7" w:rsidRDefault="00FE38F7" w:rsidP="00FE38F7">
            <w:pPr>
              <w:numPr>
                <w:ilvl w:val="0"/>
                <w:numId w:val="143"/>
              </w:numPr>
              <w:spacing w:after="0" w:line="315" w:lineRule="atLeast"/>
              <w:ind w:left="345"/>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7 — list of symbols</w:t>
            </w:r>
          </w:p>
        </w:tc>
      </w:tr>
      <w:tr w:rsidR="00FE38F7" w:rsidRPr="00FE38F7" w14:paraId="328F801E" w14:textId="77777777" w:rsidTr="00FE38F7">
        <w:tc>
          <w:tcPr>
            <w:tcW w:w="1890" w:type="dxa"/>
            <w:tcBorders>
              <w:top w:val="single" w:sz="6" w:space="0" w:color="B1C2D6"/>
              <w:left w:val="single" w:sz="6" w:space="0" w:color="B1C2D6"/>
              <w:bottom w:val="single" w:sz="6" w:space="0" w:color="B1C2D6"/>
              <w:right w:val="single" w:sz="6" w:space="0" w:color="B1C2D6"/>
            </w:tcBorders>
            <w:hideMark/>
          </w:tcPr>
          <w:p w14:paraId="6D4FB1D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Name</w:t>
            </w:r>
          </w:p>
        </w:tc>
        <w:tc>
          <w:tcPr>
            <w:tcW w:w="1650" w:type="dxa"/>
            <w:tcBorders>
              <w:top w:val="single" w:sz="6" w:space="0" w:color="B1C2D6"/>
              <w:left w:val="single" w:sz="6" w:space="0" w:color="B1C2D6"/>
              <w:bottom w:val="single" w:sz="6" w:space="0" w:color="B1C2D6"/>
              <w:right w:val="single" w:sz="6" w:space="0" w:color="B1C2D6"/>
            </w:tcBorders>
            <w:hideMark/>
          </w:tcPr>
          <w:p w14:paraId="25660BC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56DE8B3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name of the parameter.</w:t>
            </w:r>
          </w:p>
        </w:tc>
      </w:tr>
      <w:tr w:rsidR="00FE38F7" w:rsidRPr="00FE38F7" w14:paraId="481E0556" w14:textId="77777777" w:rsidTr="00FE38F7">
        <w:tc>
          <w:tcPr>
            <w:tcW w:w="1890" w:type="dxa"/>
            <w:tcBorders>
              <w:top w:val="single" w:sz="6" w:space="0" w:color="B1C2D6"/>
              <w:left w:val="single" w:sz="6" w:space="0" w:color="B1C2D6"/>
              <w:bottom w:val="single" w:sz="6" w:space="0" w:color="B1C2D6"/>
              <w:right w:val="single" w:sz="6" w:space="0" w:color="B1C2D6"/>
            </w:tcBorders>
            <w:hideMark/>
          </w:tcPr>
          <w:p w14:paraId="4632CF2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Value</w:t>
            </w:r>
          </w:p>
        </w:tc>
        <w:tc>
          <w:tcPr>
            <w:tcW w:w="1650" w:type="dxa"/>
            <w:tcBorders>
              <w:top w:val="single" w:sz="6" w:space="0" w:color="B1C2D6"/>
              <w:left w:val="single" w:sz="6" w:space="0" w:color="B1C2D6"/>
              <w:bottom w:val="single" w:sz="6" w:space="0" w:color="B1C2D6"/>
              <w:right w:val="single" w:sz="6" w:space="0" w:color="B1C2D6"/>
            </w:tcBorders>
            <w:hideMark/>
          </w:tcPr>
          <w:p w14:paraId="2641ACE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4092504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value of the parameter.</w:t>
            </w:r>
          </w:p>
        </w:tc>
      </w:tr>
    </w:tbl>
    <w:p w14:paraId="42BF9CC4" w14:textId="77777777" w:rsidR="00FE38F7" w:rsidRPr="00FE38F7" w:rsidRDefault="00FE38F7" w:rsidP="00FE38F7">
      <w:pPr>
        <w:spacing w:after="0" w:line="315" w:lineRule="atLeast"/>
        <w:textAlignment w:val="baseline"/>
        <w:rPr>
          <w:rFonts w:ascii="Roboto" w:eastAsia="Times New Roman" w:hAnsi="Roboto" w:cs="Times New Roman"/>
          <w:color w:val="000000"/>
          <w:kern w:val="0"/>
          <w:sz w:val="21"/>
          <w:szCs w:val="21"/>
          <w14:ligatures w14:val="none"/>
        </w:rPr>
      </w:pPr>
      <w:r w:rsidRPr="00FE38F7">
        <w:rPr>
          <w:rFonts w:ascii="Roboto" w:eastAsia="Times New Roman" w:hAnsi="Roboto" w:cs="Times New Roman"/>
          <w:color w:val="000000"/>
          <w:kern w:val="0"/>
          <w:sz w:val="21"/>
          <w:szCs w:val="21"/>
          <w:bdr w:val="none" w:sz="0" w:space="0" w:color="auto" w:frame="1"/>
          <w14:ligatures w14:val="none"/>
        </w:rPr>
        <w:t> </w:t>
      </w:r>
    </w:p>
    <w:p w14:paraId="63DD8EEF" w14:textId="77777777" w:rsidR="00FE38F7" w:rsidRPr="00FE38F7" w:rsidRDefault="00FE38F7" w:rsidP="008259E5">
      <w:pPr>
        <w:pStyle w:val="Heading1"/>
      </w:pPr>
      <w:r w:rsidRPr="00FE38F7">
        <w:t>mt5_plugins</w:t>
      </w:r>
    </w:p>
    <w:p w14:paraId="45C1441C" w14:textId="5153CF99" w:rsidR="00FE38F7" w:rsidRPr="00FE38F7" w:rsidRDefault="00FE38F7" w:rsidP="00FE38F7">
      <w:pPr>
        <w:spacing w:after="0" w:line="315" w:lineRule="atLeast"/>
        <w:textAlignment w:val="baseline"/>
        <w:rPr>
          <w:rFonts w:ascii="Roboto" w:eastAsia="Times New Roman" w:hAnsi="Roboto" w:cs="Times New Roman"/>
          <w:color w:val="000000"/>
          <w:kern w:val="0"/>
          <w:sz w:val="21"/>
          <w:szCs w:val="21"/>
          <w14:ligatures w14:val="none"/>
        </w:rPr>
      </w:pPr>
      <w:r w:rsidRPr="00FE38F7">
        <w:rPr>
          <w:rFonts w:ascii="Roboto" w:eastAsia="Times New Roman" w:hAnsi="Roboto" w:cs="Times New Roman"/>
          <w:color w:val="000000"/>
          <w:kern w:val="0"/>
          <w:sz w:val="21"/>
          <w:szCs w:val="21"/>
          <w:bdr w:val="none" w:sz="0" w:space="0" w:color="auto" w:frame="1"/>
          <w14:ligatures w14:val="none"/>
        </w:rPr>
        <w:lastRenderedPageBreak/>
        <w:t>Data about </w:t>
      </w:r>
      <w:r w:rsidRPr="00FE38F7">
        <w:rPr>
          <w:rFonts w:ascii="Roboto" w:eastAsia="Times New Roman" w:hAnsi="Roboto" w:cs="Times New Roman"/>
          <w:color w:val="0077CC"/>
          <w:kern w:val="0"/>
          <w:sz w:val="21"/>
          <w:szCs w:val="21"/>
          <w:u w:val="single"/>
          <w:bdr w:val="none" w:sz="0" w:space="0" w:color="auto" w:frame="1"/>
          <w14:ligatures w14:val="none"/>
        </w:rPr>
        <w:t>plugin settings</w:t>
      </w:r>
      <w:r w:rsidRPr="00FE38F7">
        <w:rPr>
          <w:rFonts w:ascii="Roboto" w:eastAsia="Times New Roman" w:hAnsi="Roboto" w:cs="Times New Roman"/>
          <w:color w:val="000000"/>
          <w:kern w:val="0"/>
          <w:sz w:val="21"/>
          <w:szCs w:val="21"/>
          <w:bdr w:val="none" w:sz="0" w:space="0" w:color="auto" w:frame="1"/>
          <w14:ligatures w14:val="none"/>
        </w:rPr>
        <w:t> are exported to this table. The table contains the following fields:</w:t>
      </w:r>
    </w:p>
    <w:tbl>
      <w:tblPr>
        <w:tblW w:w="945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2010"/>
        <w:gridCol w:w="1650"/>
        <w:gridCol w:w="5790"/>
      </w:tblGrid>
      <w:tr w:rsidR="00FE38F7" w:rsidRPr="00FE38F7" w14:paraId="5F453276" w14:textId="77777777" w:rsidTr="00FE38F7">
        <w:trPr>
          <w:tblHeader/>
        </w:trPr>
        <w:tc>
          <w:tcPr>
            <w:tcW w:w="2010" w:type="dxa"/>
            <w:tcBorders>
              <w:top w:val="single" w:sz="6" w:space="0" w:color="B1C2D6"/>
              <w:left w:val="single" w:sz="6" w:space="0" w:color="B1C2D6"/>
              <w:bottom w:val="single" w:sz="6" w:space="0" w:color="B1C2D6"/>
              <w:right w:val="single" w:sz="6" w:space="0" w:color="B1C2D6"/>
            </w:tcBorders>
            <w:shd w:val="clear" w:color="auto" w:fill="DBE9F9"/>
            <w:hideMark/>
          </w:tcPr>
          <w:p w14:paraId="225EC57C"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Name</w:t>
            </w:r>
          </w:p>
        </w:tc>
        <w:tc>
          <w:tcPr>
            <w:tcW w:w="1650" w:type="dxa"/>
            <w:tcBorders>
              <w:top w:val="single" w:sz="6" w:space="0" w:color="B1C2D6"/>
              <w:left w:val="single" w:sz="6" w:space="0" w:color="B1C2D6"/>
              <w:bottom w:val="single" w:sz="6" w:space="0" w:color="B1C2D6"/>
              <w:right w:val="single" w:sz="6" w:space="0" w:color="B1C2D6"/>
            </w:tcBorders>
            <w:shd w:val="clear" w:color="auto" w:fill="DBE9F9"/>
            <w:hideMark/>
          </w:tcPr>
          <w:p w14:paraId="28CADB53"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Type</w:t>
            </w:r>
          </w:p>
        </w:tc>
        <w:tc>
          <w:tcPr>
            <w:tcW w:w="0" w:type="auto"/>
            <w:tcBorders>
              <w:top w:val="single" w:sz="6" w:space="0" w:color="B1C2D6"/>
              <w:left w:val="single" w:sz="6" w:space="0" w:color="B1C2D6"/>
              <w:bottom w:val="single" w:sz="6" w:space="0" w:color="B1C2D6"/>
              <w:right w:val="single" w:sz="6" w:space="0" w:color="B1C2D6"/>
            </w:tcBorders>
            <w:shd w:val="clear" w:color="auto" w:fill="DBE9F9"/>
            <w:hideMark/>
          </w:tcPr>
          <w:p w14:paraId="094CB840"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Description</w:t>
            </w:r>
          </w:p>
        </w:tc>
      </w:tr>
      <w:tr w:rsidR="00FE38F7" w:rsidRPr="00FE38F7" w14:paraId="4CF209E9" w14:textId="77777777" w:rsidTr="00FE38F7">
        <w:tc>
          <w:tcPr>
            <w:tcW w:w="2010" w:type="dxa"/>
            <w:tcBorders>
              <w:top w:val="single" w:sz="6" w:space="0" w:color="B1C2D6"/>
              <w:left w:val="single" w:sz="6" w:space="0" w:color="B1C2D6"/>
              <w:bottom w:val="single" w:sz="6" w:space="0" w:color="B1C2D6"/>
              <w:right w:val="single" w:sz="6" w:space="0" w:color="B1C2D6"/>
            </w:tcBorders>
            <w:hideMark/>
          </w:tcPr>
          <w:p w14:paraId="7CADB015"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Name</w:t>
            </w:r>
          </w:p>
        </w:tc>
        <w:tc>
          <w:tcPr>
            <w:tcW w:w="1650" w:type="dxa"/>
            <w:tcBorders>
              <w:top w:val="single" w:sz="6" w:space="0" w:color="B1C2D6"/>
              <w:left w:val="single" w:sz="6" w:space="0" w:color="B1C2D6"/>
              <w:bottom w:val="single" w:sz="6" w:space="0" w:color="B1C2D6"/>
              <w:right w:val="single" w:sz="6" w:space="0" w:color="B1C2D6"/>
            </w:tcBorders>
            <w:hideMark/>
          </w:tcPr>
          <w:p w14:paraId="2E48FFF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419003E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name of the plugin configuration.</w:t>
            </w:r>
          </w:p>
        </w:tc>
      </w:tr>
      <w:tr w:rsidR="00FE38F7" w:rsidRPr="00FE38F7" w14:paraId="0B174FDB" w14:textId="77777777" w:rsidTr="00FE38F7">
        <w:tc>
          <w:tcPr>
            <w:tcW w:w="2010" w:type="dxa"/>
            <w:tcBorders>
              <w:top w:val="single" w:sz="6" w:space="0" w:color="B1C2D6"/>
              <w:left w:val="single" w:sz="6" w:space="0" w:color="B1C2D6"/>
              <w:bottom w:val="single" w:sz="6" w:space="0" w:color="B1C2D6"/>
              <w:right w:val="single" w:sz="6" w:space="0" w:color="B1C2D6"/>
            </w:tcBorders>
            <w:hideMark/>
          </w:tcPr>
          <w:p w14:paraId="7C72FF7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Server</w:t>
            </w:r>
          </w:p>
        </w:tc>
        <w:tc>
          <w:tcPr>
            <w:tcW w:w="1650" w:type="dxa"/>
            <w:tcBorders>
              <w:top w:val="single" w:sz="6" w:space="0" w:color="B1C2D6"/>
              <w:left w:val="single" w:sz="6" w:space="0" w:color="B1C2D6"/>
              <w:bottom w:val="single" w:sz="6" w:space="0" w:color="B1C2D6"/>
              <w:right w:val="single" w:sz="6" w:space="0" w:color="B1C2D6"/>
            </w:tcBorders>
            <w:hideMark/>
          </w:tcPr>
          <w:p w14:paraId="62BE7D0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40D01DE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ID of the trade server, for which the plugin is configured.</w:t>
            </w:r>
          </w:p>
        </w:tc>
      </w:tr>
      <w:tr w:rsidR="00FE38F7" w:rsidRPr="00FE38F7" w14:paraId="5F18B4E1" w14:textId="77777777" w:rsidTr="00FE38F7">
        <w:tc>
          <w:tcPr>
            <w:tcW w:w="2010" w:type="dxa"/>
            <w:tcBorders>
              <w:top w:val="single" w:sz="6" w:space="0" w:color="B1C2D6"/>
              <w:left w:val="single" w:sz="6" w:space="0" w:color="B1C2D6"/>
              <w:bottom w:val="single" w:sz="6" w:space="0" w:color="B1C2D6"/>
              <w:right w:val="single" w:sz="6" w:space="0" w:color="B1C2D6"/>
            </w:tcBorders>
            <w:hideMark/>
          </w:tcPr>
          <w:p w14:paraId="185F357D"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Timestamp</w:t>
            </w:r>
          </w:p>
        </w:tc>
        <w:tc>
          <w:tcPr>
            <w:tcW w:w="1650" w:type="dxa"/>
            <w:tcBorders>
              <w:top w:val="single" w:sz="6" w:space="0" w:color="B1C2D6"/>
              <w:left w:val="single" w:sz="6" w:space="0" w:color="B1C2D6"/>
              <w:bottom w:val="single" w:sz="6" w:space="0" w:color="B1C2D6"/>
              <w:right w:val="single" w:sz="6" w:space="0" w:color="B1C2D6"/>
            </w:tcBorders>
            <w:hideMark/>
          </w:tcPr>
          <w:p w14:paraId="1793C75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1B5320A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 xml:space="preserve">A unique value within the table. Used by </w:t>
            </w:r>
            <w:proofErr w:type="spellStart"/>
            <w:r w:rsidRPr="00FE38F7">
              <w:rPr>
                <w:rFonts w:ascii="inherit" w:eastAsia="Times New Roman" w:hAnsi="inherit" w:cs="Times New Roman"/>
                <w:kern w:val="0"/>
                <w:sz w:val="21"/>
                <w:szCs w:val="21"/>
                <w:bdr w:val="none" w:sz="0" w:space="0" w:color="auto" w:frame="1"/>
                <w14:ligatures w14:val="none"/>
              </w:rPr>
              <w:t>MetaTrader</w:t>
            </w:r>
            <w:proofErr w:type="spellEnd"/>
            <w:r w:rsidRPr="00FE38F7">
              <w:rPr>
                <w:rFonts w:ascii="inherit" w:eastAsia="Times New Roman" w:hAnsi="inherit" w:cs="Times New Roman"/>
                <w:kern w:val="0"/>
                <w:sz w:val="21"/>
                <w:szCs w:val="21"/>
                <w:bdr w:val="none" w:sz="0" w:space="0" w:color="auto" w:frame="1"/>
                <w14:ligatures w14:val="none"/>
              </w:rPr>
              <w:t xml:space="preserve"> 5 servers for internal purposes. If the Timestamp of a record has changed, it means that the record has been changed.</w:t>
            </w:r>
          </w:p>
        </w:tc>
      </w:tr>
      <w:tr w:rsidR="00FE38F7" w:rsidRPr="00FE38F7" w14:paraId="397595C2" w14:textId="77777777" w:rsidTr="00FE38F7">
        <w:tc>
          <w:tcPr>
            <w:tcW w:w="2010" w:type="dxa"/>
            <w:tcBorders>
              <w:top w:val="single" w:sz="6" w:space="0" w:color="B1C2D6"/>
              <w:left w:val="single" w:sz="6" w:space="0" w:color="B1C2D6"/>
              <w:bottom w:val="single" w:sz="6" w:space="0" w:color="B1C2D6"/>
              <w:right w:val="single" w:sz="6" w:space="0" w:color="B1C2D6"/>
            </w:tcBorders>
            <w:hideMark/>
          </w:tcPr>
          <w:p w14:paraId="51E01280"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Module</w:t>
            </w:r>
          </w:p>
        </w:tc>
        <w:tc>
          <w:tcPr>
            <w:tcW w:w="1650" w:type="dxa"/>
            <w:tcBorders>
              <w:top w:val="single" w:sz="6" w:space="0" w:color="B1C2D6"/>
              <w:left w:val="single" w:sz="6" w:space="0" w:color="B1C2D6"/>
              <w:bottom w:val="single" w:sz="6" w:space="0" w:color="B1C2D6"/>
              <w:right w:val="single" w:sz="6" w:space="0" w:color="B1C2D6"/>
            </w:tcBorders>
            <w:hideMark/>
          </w:tcPr>
          <w:p w14:paraId="1C328E85"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5A924BD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name of the plugin module.</w:t>
            </w:r>
          </w:p>
        </w:tc>
      </w:tr>
      <w:tr w:rsidR="00FE38F7" w:rsidRPr="00FE38F7" w14:paraId="59BABADD" w14:textId="77777777" w:rsidTr="00FE38F7">
        <w:tc>
          <w:tcPr>
            <w:tcW w:w="2010" w:type="dxa"/>
            <w:tcBorders>
              <w:top w:val="single" w:sz="6" w:space="0" w:color="B1C2D6"/>
              <w:left w:val="single" w:sz="6" w:space="0" w:color="B1C2D6"/>
              <w:bottom w:val="single" w:sz="6" w:space="0" w:color="B1C2D6"/>
              <w:right w:val="single" w:sz="6" w:space="0" w:color="B1C2D6"/>
            </w:tcBorders>
            <w:hideMark/>
          </w:tcPr>
          <w:p w14:paraId="6EFF14F5"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Enable</w:t>
            </w:r>
          </w:p>
        </w:tc>
        <w:tc>
          <w:tcPr>
            <w:tcW w:w="1650" w:type="dxa"/>
            <w:tcBorders>
              <w:top w:val="single" w:sz="6" w:space="0" w:color="B1C2D6"/>
              <w:left w:val="single" w:sz="6" w:space="0" w:color="B1C2D6"/>
              <w:bottom w:val="single" w:sz="6" w:space="0" w:color="B1C2D6"/>
              <w:right w:val="single" w:sz="6" w:space="0" w:color="B1C2D6"/>
            </w:tcBorders>
            <w:hideMark/>
          </w:tcPr>
          <w:p w14:paraId="4AD3E0E8"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3D67FF5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Plugin operation mode: 0 — disabled, 1 — enabled.</w:t>
            </w:r>
          </w:p>
        </w:tc>
      </w:tr>
      <w:tr w:rsidR="00FE38F7" w:rsidRPr="00FE38F7" w14:paraId="6A711AAF" w14:textId="77777777" w:rsidTr="00FE38F7">
        <w:tc>
          <w:tcPr>
            <w:tcW w:w="2010" w:type="dxa"/>
            <w:tcBorders>
              <w:top w:val="single" w:sz="6" w:space="0" w:color="B1C2D6"/>
              <w:left w:val="single" w:sz="6" w:space="0" w:color="B1C2D6"/>
              <w:bottom w:val="single" w:sz="6" w:space="0" w:color="B1C2D6"/>
              <w:right w:val="single" w:sz="6" w:space="0" w:color="B1C2D6"/>
            </w:tcBorders>
            <w:hideMark/>
          </w:tcPr>
          <w:p w14:paraId="6B9F947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Flags</w:t>
            </w:r>
          </w:p>
        </w:tc>
        <w:tc>
          <w:tcPr>
            <w:tcW w:w="1650" w:type="dxa"/>
            <w:tcBorders>
              <w:top w:val="single" w:sz="6" w:space="0" w:color="B1C2D6"/>
              <w:left w:val="single" w:sz="6" w:space="0" w:color="B1C2D6"/>
              <w:bottom w:val="single" w:sz="6" w:space="0" w:color="B1C2D6"/>
              <w:right w:val="single" w:sz="6" w:space="0" w:color="B1C2D6"/>
            </w:tcBorders>
            <w:hideMark/>
          </w:tcPr>
          <w:p w14:paraId="640F6D7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3EE6B4E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Plugin operation flags:</w:t>
            </w:r>
          </w:p>
          <w:p w14:paraId="33B72A35" w14:textId="77777777" w:rsidR="00FE38F7" w:rsidRPr="00FE38F7" w:rsidRDefault="00FE38F7" w:rsidP="00FE38F7">
            <w:pPr>
              <w:numPr>
                <w:ilvl w:val="0"/>
                <w:numId w:val="144"/>
              </w:numPr>
              <w:spacing w:after="0" w:line="315" w:lineRule="atLeast"/>
              <w:ind w:left="345"/>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0 — no flags</w:t>
            </w:r>
          </w:p>
          <w:p w14:paraId="14DB0BBF" w14:textId="77777777" w:rsidR="00FE38F7" w:rsidRPr="00FE38F7" w:rsidRDefault="00FE38F7" w:rsidP="00FE38F7">
            <w:pPr>
              <w:numPr>
                <w:ilvl w:val="0"/>
                <w:numId w:val="144"/>
              </w:numPr>
              <w:spacing w:after="0" w:line="315" w:lineRule="atLeast"/>
              <w:ind w:left="345"/>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1 — permission to configure the plugin from a manager terminal</w:t>
            </w:r>
          </w:p>
          <w:p w14:paraId="325E65B8" w14:textId="77777777" w:rsidR="00FE38F7" w:rsidRPr="00FE38F7" w:rsidRDefault="00FE38F7" w:rsidP="00FE38F7">
            <w:pPr>
              <w:numPr>
                <w:ilvl w:val="0"/>
                <w:numId w:val="144"/>
              </w:numPr>
              <w:spacing w:after="0" w:line="315" w:lineRule="atLeast"/>
              <w:ind w:left="345"/>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2 — the profiling mode enabled</w:t>
            </w:r>
          </w:p>
        </w:tc>
      </w:tr>
    </w:tbl>
    <w:p w14:paraId="1019996C" w14:textId="77777777" w:rsidR="00FE38F7" w:rsidRPr="00FE38F7" w:rsidRDefault="00FE38F7" w:rsidP="00FE38F7">
      <w:pPr>
        <w:spacing w:after="0" w:line="315" w:lineRule="atLeast"/>
        <w:textAlignment w:val="baseline"/>
        <w:rPr>
          <w:rFonts w:ascii="Roboto" w:eastAsia="Times New Roman" w:hAnsi="Roboto" w:cs="Times New Roman"/>
          <w:color w:val="000000"/>
          <w:kern w:val="0"/>
          <w:sz w:val="21"/>
          <w:szCs w:val="21"/>
          <w14:ligatures w14:val="none"/>
        </w:rPr>
      </w:pPr>
      <w:r w:rsidRPr="00FE38F7">
        <w:rPr>
          <w:rFonts w:ascii="Roboto" w:eastAsia="Times New Roman" w:hAnsi="Roboto" w:cs="Times New Roman"/>
          <w:color w:val="000000"/>
          <w:kern w:val="0"/>
          <w:sz w:val="21"/>
          <w:szCs w:val="21"/>
          <w:bdr w:val="none" w:sz="0" w:space="0" w:color="auto" w:frame="1"/>
          <w14:ligatures w14:val="none"/>
        </w:rPr>
        <w:t> </w:t>
      </w:r>
    </w:p>
    <w:p w14:paraId="2EC8C123" w14:textId="77777777" w:rsidR="00FE38F7" w:rsidRPr="00FE38F7" w:rsidRDefault="00FE38F7" w:rsidP="008259E5">
      <w:pPr>
        <w:pStyle w:val="Heading1"/>
      </w:pPr>
      <w:r w:rsidRPr="00FE38F7">
        <w:t>mt5_plugin_params</w:t>
      </w:r>
    </w:p>
    <w:p w14:paraId="66A63960" w14:textId="2AAAF67A" w:rsidR="00FE38F7" w:rsidRPr="00FE38F7" w:rsidRDefault="00FE38F7" w:rsidP="00FE38F7">
      <w:pPr>
        <w:spacing w:after="0" w:line="315" w:lineRule="atLeast"/>
        <w:textAlignment w:val="baseline"/>
        <w:rPr>
          <w:rFonts w:ascii="Roboto" w:eastAsia="Times New Roman" w:hAnsi="Roboto" w:cs="Times New Roman"/>
          <w:color w:val="000000"/>
          <w:kern w:val="0"/>
          <w:sz w:val="21"/>
          <w:szCs w:val="21"/>
          <w14:ligatures w14:val="none"/>
        </w:rPr>
      </w:pPr>
      <w:r w:rsidRPr="00FE38F7">
        <w:rPr>
          <w:rFonts w:ascii="Roboto" w:eastAsia="Times New Roman" w:hAnsi="Roboto" w:cs="Times New Roman"/>
          <w:color w:val="000000"/>
          <w:kern w:val="0"/>
          <w:sz w:val="21"/>
          <w:szCs w:val="21"/>
          <w:bdr w:val="none" w:sz="0" w:space="0" w:color="auto" w:frame="1"/>
          <w14:ligatures w14:val="none"/>
        </w:rPr>
        <w:t>Data about </w:t>
      </w:r>
      <w:r w:rsidRPr="00FE38F7">
        <w:rPr>
          <w:rFonts w:ascii="Roboto" w:eastAsia="Times New Roman" w:hAnsi="Roboto" w:cs="Times New Roman"/>
          <w:color w:val="0077CC"/>
          <w:kern w:val="0"/>
          <w:sz w:val="21"/>
          <w:szCs w:val="21"/>
          <w:u w:val="single"/>
          <w:bdr w:val="none" w:sz="0" w:space="0" w:color="auto" w:frame="1"/>
          <w14:ligatures w14:val="none"/>
        </w:rPr>
        <w:t>additional plugin settings</w:t>
      </w:r>
      <w:r w:rsidRPr="00FE38F7">
        <w:rPr>
          <w:rFonts w:ascii="Roboto" w:eastAsia="Times New Roman" w:hAnsi="Roboto" w:cs="Times New Roman"/>
          <w:color w:val="000000"/>
          <w:kern w:val="0"/>
          <w:sz w:val="21"/>
          <w:szCs w:val="21"/>
          <w:bdr w:val="none" w:sz="0" w:space="0" w:color="auto" w:frame="1"/>
          <w14:ligatures w14:val="none"/>
        </w:rPr>
        <w:t> are exported to this table. The table contains the following fields:</w:t>
      </w:r>
    </w:p>
    <w:tbl>
      <w:tblPr>
        <w:tblW w:w="945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1890"/>
        <w:gridCol w:w="1650"/>
        <w:gridCol w:w="5910"/>
      </w:tblGrid>
      <w:tr w:rsidR="00FE38F7" w:rsidRPr="00FE38F7" w14:paraId="59C25D84" w14:textId="77777777" w:rsidTr="00FE38F7">
        <w:trPr>
          <w:tblHeader/>
        </w:trPr>
        <w:tc>
          <w:tcPr>
            <w:tcW w:w="1890" w:type="dxa"/>
            <w:tcBorders>
              <w:top w:val="single" w:sz="6" w:space="0" w:color="B1C2D6"/>
              <w:left w:val="single" w:sz="6" w:space="0" w:color="B1C2D6"/>
              <w:bottom w:val="single" w:sz="6" w:space="0" w:color="B1C2D6"/>
              <w:right w:val="single" w:sz="6" w:space="0" w:color="B1C2D6"/>
            </w:tcBorders>
            <w:shd w:val="clear" w:color="auto" w:fill="DBE9F9"/>
            <w:hideMark/>
          </w:tcPr>
          <w:p w14:paraId="11F3FF2B"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Name</w:t>
            </w:r>
          </w:p>
        </w:tc>
        <w:tc>
          <w:tcPr>
            <w:tcW w:w="1650" w:type="dxa"/>
            <w:tcBorders>
              <w:top w:val="single" w:sz="6" w:space="0" w:color="B1C2D6"/>
              <w:left w:val="single" w:sz="6" w:space="0" w:color="B1C2D6"/>
              <w:bottom w:val="single" w:sz="6" w:space="0" w:color="B1C2D6"/>
              <w:right w:val="single" w:sz="6" w:space="0" w:color="B1C2D6"/>
            </w:tcBorders>
            <w:shd w:val="clear" w:color="auto" w:fill="DBE9F9"/>
            <w:hideMark/>
          </w:tcPr>
          <w:p w14:paraId="5890C3F9"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Type</w:t>
            </w:r>
          </w:p>
        </w:tc>
        <w:tc>
          <w:tcPr>
            <w:tcW w:w="0" w:type="auto"/>
            <w:tcBorders>
              <w:top w:val="single" w:sz="6" w:space="0" w:color="B1C2D6"/>
              <w:left w:val="single" w:sz="6" w:space="0" w:color="B1C2D6"/>
              <w:bottom w:val="single" w:sz="6" w:space="0" w:color="B1C2D6"/>
              <w:right w:val="single" w:sz="6" w:space="0" w:color="B1C2D6"/>
            </w:tcBorders>
            <w:shd w:val="clear" w:color="auto" w:fill="DBE9F9"/>
            <w:hideMark/>
          </w:tcPr>
          <w:p w14:paraId="44BB1FDE"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Description</w:t>
            </w:r>
          </w:p>
        </w:tc>
      </w:tr>
      <w:tr w:rsidR="00FE38F7" w:rsidRPr="00FE38F7" w14:paraId="64129A31" w14:textId="77777777" w:rsidTr="00FE38F7">
        <w:tc>
          <w:tcPr>
            <w:tcW w:w="1890" w:type="dxa"/>
            <w:tcBorders>
              <w:top w:val="single" w:sz="6" w:space="0" w:color="B1C2D6"/>
              <w:left w:val="single" w:sz="6" w:space="0" w:color="B1C2D6"/>
              <w:bottom w:val="single" w:sz="6" w:space="0" w:color="B1C2D6"/>
              <w:right w:val="single" w:sz="6" w:space="0" w:color="B1C2D6"/>
            </w:tcBorders>
            <w:hideMark/>
          </w:tcPr>
          <w:p w14:paraId="108A70F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ParamID</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2A1B74D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7A5D304B"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unique identifier of the parameter.</w:t>
            </w:r>
          </w:p>
        </w:tc>
      </w:tr>
      <w:tr w:rsidR="00FE38F7" w:rsidRPr="00FE38F7" w14:paraId="665D9928" w14:textId="77777777" w:rsidTr="00FE38F7">
        <w:trPr>
          <w:trHeight w:val="240"/>
        </w:trPr>
        <w:tc>
          <w:tcPr>
            <w:tcW w:w="1890" w:type="dxa"/>
            <w:tcBorders>
              <w:top w:val="single" w:sz="6" w:space="0" w:color="B1C2D6"/>
              <w:left w:val="single" w:sz="6" w:space="0" w:color="B1C2D6"/>
              <w:bottom w:val="single" w:sz="6" w:space="0" w:color="B1C2D6"/>
              <w:right w:val="single" w:sz="6" w:space="0" w:color="B1C2D6"/>
            </w:tcBorders>
            <w:hideMark/>
          </w:tcPr>
          <w:p w14:paraId="38B227D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Plugin</w:t>
            </w:r>
          </w:p>
        </w:tc>
        <w:tc>
          <w:tcPr>
            <w:tcW w:w="1650" w:type="dxa"/>
            <w:tcBorders>
              <w:top w:val="single" w:sz="6" w:space="0" w:color="B1C2D6"/>
              <w:left w:val="single" w:sz="6" w:space="0" w:color="B1C2D6"/>
              <w:bottom w:val="single" w:sz="6" w:space="0" w:color="B1C2D6"/>
              <w:right w:val="single" w:sz="6" w:space="0" w:color="B1C2D6"/>
            </w:tcBorders>
            <w:hideMark/>
          </w:tcPr>
          <w:p w14:paraId="25AF150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48C5C68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name of the plugin, to which the setting applies.</w:t>
            </w:r>
          </w:p>
        </w:tc>
      </w:tr>
      <w:tr w:rsidR="00FE38F7" w:rsidRPr="00FE38F7" w14:paraId="7AFA898D" w14:textId="77777777" w:rsidTr="00FE38F7">
        <w:trPr>
          <w:trHeight w:val="240"/>
        </w:trPr>
        <w:tc>
          <w:tcPr>
            <w:tcW w:w="1890" w:type="dxa"/>
            <w:tcBorders>
              <w:top w:val="single" w:sz="6" w:space="0" w:color="B1C2D6"/>
              <w:left w:val="single" w:sz="6" w:space="0" w:color="B1C2D6"/>
              <w:bottom w:val="single" w:sz="6" w:space="0" w:color="B1C2D6"/>
              <w:right w:val="single" w:sz="6" w:space="0" w:color="B1C2D6"/>
            </w:tcBorders>
            <w:hideMark/>
          </w:tcPr>
          <w:p w14:paraId="2FC9804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Server</w:t>
            </w:r>
          </w:p>
        </w:tc>
        <w:tc>
          <w:tcPr>
            <w:tcW w:w="1650" w:type="dxa"/>
            <w:tcBorders>
              <w:top w:val="single" w:sz="6" w:space="0" w:color="B1C2D6"/>
              <w:left w:val="single" w:sz="6" w:space="0" w:color="B1C2D6"/>
              <w:bottom w:val="single" w:sz="6" w:space="0" w:color="B1C2D6"/>
              <w:right w:val="single" w:sz="6" w:space="0" w:color="B1C2D6"/>
            </w:tcBorders>
            <w:hideMark/>
          </w:tcPr>
          <w:p w14:paraId="604A069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12EBCBE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ID of the trade server, for which the plugin is configured.</w:t>
            </w:r>
          </w:p>
        </w:tc>
      </w:tr>
      <w:tr w:rsidR="00FE38F7" w:rsidRPr="00FE38F7" w14:paraId="705E3C5D" w14:textId="77777777" w:rsidTr="00FE38F7">
        <w:tc>
          <w:tcPr>
            <w:tcW w:w="1890" w:type="dxa"/>
            <w:tcBorders>
              <w:top w:val="single" w:sz="6" w:space="0" w:color="B1C2D6"/>
              <w:left w:val="single" w:sz="6" w:space="0" w:color="B1C2D6"/>
              <w:bottom w:val="single" w:sz="6" w:space="0" w:color="B1C2D6"/>
              <w:right w:val="single" w:sz="6" w:space="0" w:color="B1C2D6"/>
            </w:tcBorders>
            <w:hideMark/>
          </w:tcPr>
          <w:p w14:paraId="787BD33D"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Type</w:t>
            </w:r>
          </w:p>
        </w:tc>
        <w:tc>
          <w:tcPr>
            <w:tcW w:w="1650" w:type="dxa"/>
            <w:tcBorders>
              <w:top w:val="single" w:sz="6" w:space="0" w:color="B1C2D6"/>
              <w:left w:val="single" w:sz="6" w:space="0" w:color="B1C2D6"/>
              <w:bottom w:val="single" w:sz="6" w:space="0" w:color="B1C2D6"/>
              <w:right w:val="single" w:sz="6" w:space="0" w:color="B1C2D6"/>
            </w:tcBorders>
            <w:hideMark/>
          </w:tcPr>
          <w:p w14:paraId="4163D67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2E26ED65"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Parameter type:</w:t>
            </w:r>
          </w:p>
          <w:p w14:paraId="266DF996" w14:textId="77777777" w:rsidR="00FE38F7" w:rsidRPr="00FE38F7" w:rsidRDefault="00FE38F7" w:rsidP="00FE38F7">
            <w:pPr>
              <w:numPr>
                <w:ilvl w:val="0"/>
                <w:numId w:val="145"/>
              </w:numPr>
              <w:spacing w:after="0" w:line="315" w:lineRule="atLeast"/>
              <w:ind w:left="345"/>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0 — string</w:t>
            </w:r>
          </w:p>
          <w:p w14:paraId="640CA451" w14:textId="77777777" w:rsidR="00FE38F7" w:rsidRPr="00FE38F7" w:rsidRDefault="00FE38F7" w:rsidP="00FE38F7">
            <w:pPr>
              <w:numPr>
                <w:ilvl w:val="0"/>
                <w:numId w:val="145"/>
              </w:numPr>
              <w:spacing w:after="0" w:line="315" w:lineRule="atLeast"/>
              <w:ind w:left="345"/>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1 — integer</w:t>
            </w:r>
          </w:p>
          <w:p w14:paraId="54089370" w14:textId="77777777" w:rsidR="00FE38F7" w:rsidRPr="00FE38F7" w:rsidRDefault="00FE38F7" w:rsidP="00FE38F7">
            <w:pPr>
              <w:numPr>
                <w:ilvl w:val="0"/>
                <w:numId w:val="145"/>
              </w:numPr>
              <w:spacing w:after="0" w:line="315" w:lineRule="atLeast"/>
              <w:ind w:left="345"/>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2 — floating-point number</w:t>
            </w:r>
          </w:p>
          <w:p w14:paraId="680D0B9F" w14:textId="77777777" w:rsidR="00FE38F7" w:rsidRPr="00FE38F7" w:rsidRDefault="00FE38F7" w:rsidP="00FE38F7">
            <w:pPr>
              <w:numPr>
                <w:ilvl w:val="0"/>
                <w:numId w:val="145"/>
              </w:numPr>
              <w:spacing w:after="0" w:line="315" w:lineRule="atLeast"/>
              <w:ind w:left="345"/>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3 — time</w:t>
            </w:r>
          </w:p>
          <w:p w14:paraId="5783CE18" w14:textId="77777777" w:rsidR="00FE38F7" w:rsidRPr="00FE38F7" w:rsidRDefault="00FE38F7" w:rsidP="00FE38F7">
            <w:pPr>
              <w:numPr>
                <w:ilvl w:val="0"/>
                <w:numId w:val="145"/>
              </w:numPr>
              <w:spacing w:after="0" w:line="315" w:lineRule="atLeast"/>
              <w:ind w:left="345"/>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4 — date</w:t>
            </w:r>
          </w:p>
          <w:p w14:paraId="768647CE" w14:textId="77777777" w:rsidR="00FE38F7" w:rsidRPr="00FE38F7" w:rsidRDefault="00FE38F7" w:rsidP="00FE38F7">
            <w:pPr>
              <w:numPr>
                <w:ilvl w:val="0"/>
                <w:numId w:val="145"/>
              </w:numPr>
              <w:spacing w:after="0" w:line="315" w:lineRule="atLeast"/>
              <w:ind w:left="345"/>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5 — date and time</w:t>
            </w:r>
          </w:p>
          <w:p w14:paraId="187DA8EB" w14:textId="77777777" w:rsidR="00FE38F7" w:rsidRPr="00FE38F7" w:rsidRDefault="00FE38F7" w:rsidP="00FE38F7">
            <w:pPr>
              <w:numPr>
                <w:ilvl w:val="0"/>
                <w:numId w:val="145"/>
              </w:numPr>
              <w:spacing w:after="0" w:line="315" w:lineRule="atLeast"/>
              <w:ind w:left="345"/>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6 — list of groups</w:t>
            </w:r>
          </w:p>
          <w:p w14:paraId="27C5F53F" w14:textId="77777777" w:rsidR="00FE38F7" w:rsidRPr="00FE38F7" w:rsidRDefault="00FE38F7" w:rsidP="00FE38F7">
            <w:pPr>
              <w:numPr>
                <w:ilvl w:val="0"/>
                <w:numId w:val="145"/>
              </w:numPr>
              <w:spacing w:after="0" w:line="315" w:lineRule="atLeast"/>
              <w:ind w:left="345"/>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7 — list of symbols</w:t>
            </w:r>
          </w:p>
        </w:tc>
      </w:tr>
      <w:tr w:rsidR="00FE38F7" w:rsidRPr="00FE38F7" w14:paraId="3181EACC" w14:textId="77777777" w:rsidTr="00FE38F7">
        <w:tc>
          <w:tcPr>
            <w:tcW w:w="1890" w:type="dxa"/>
            <w:tcBorders>
              <w:top w:val="single" w:sz="6" w:space="0" w:color="B1C2D6"/>
              <w:left w:val="single" w:sz="6" w:space="0" w:color="B1C2D6"/>
              <w:bottom w:val="single" w:sz="6" w:space="0" w:color="B1C2D6"/>
              <w:right w:val="single" w:sz="6" w:space="0" w:color="B1C2D6"/>
            </w:tcBorders>
            <w:hideMark/>
          </w:tcPr>
          <w:p w14:paraId="6A3EAAC0"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lastRenderedPageBreak/>
              <w:t>Name</w:t>
            </w:r>
          </w:p>
        </w:tc>
        <w:tc>
          <w:tcPr>
            <w:tcW w:w="1650" w:type="dxa"/>
            <w:tcBorders>
              <w:top w:val="single" w:sz="6" w:space="0" w:color="B1C2D6"/>
              <w:left w:val="single" w:sz="6" w:space="0" w:color="B1C2D6"/>
              <w:bottom w:val="single" w:sz="6" w:space="0" w:color="B1C2D6"/>
              <w:right w:val="single" w:sz="6" w:space="0" w:color="B1C2D6"/>
            </w:tcBorders>
            <w:hideMark/>
          </w:tcPr>
          <w:p w14:paraId="01298868"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3162AC8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name of the parameter.</w:t>
            </w:r>
          </w:p>
        </w:tc>
      </w:tr>
      <w:tr w:rsidR="00FE38F7" w:rsidRPr="00FE38F7" w14:paraId="35DB9710" w14:textId="77777777" w:rsidTr="00FE38F7">
        <w:tc>
          <w:tcPr>
            <w:tcW w:w="1890" w:type="dxa"/>
            <w:tcBorders>
              <w:top w:val="single" w:sz="6" w:space="0" w:color="B1C2D6"/>
              <w:left w:val="single" w:sz="6" w:space="0" w:color="B1C2D6"/>
              <w:bottom w:val="single" w:sz="6" w:space="0" w:color="B1C2D6"/>
              <w:right w:val="single" w:sz="6" w:space="0" w:color="B1C2D6"/>
            </w:tcBorders>
            <w:hideMark/>
          </w:tcPr>
          <w:p w14:paraId="60197015"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Value</w:t>
            </w:r>
          </w:p>
        </w:tc>
        <w:tc>
          <w:tcPr>
            <w:tcW w:w="1650" w:type="dxa"/>
            <w:tcBorders>
              <w:top w:val="single" w:sz="6" w:space="0" w:color="B1C2D6"/>
              <w:left w:val="single" w:sz="6" w:space="0" w:color="B1C2D6"/>
              <w:bottom w:val="single" w:sz="6" w:space="0" w:color="B1C2D6"/>
              <w:right w:val="single" w:sz="6" w:space="0" w:color="B1C2D6"/>
            </w:tcBorders>
            <w:hideMark/>
          </w:tcPr>
          <w:p w14:paraId="4AEDC14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1E1C119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value of the parameter.</w:t>
            </w:r>
          </w:p>
        </w:tc>
      </w:tr>
    </w:tbl>
    <w:p w14:paraId="443F060C" w14:textId="77777777" w:rsidR="00FE38F7" w:rsidRPr="00FE38F7" w:rsidRDefault="00FE38F7" w:rsidP="00FE38F7">
      <w:pPr>
        <w:spacing w:after="0" w:line="315" w:lineRule="atLeast"/>
        <w:textAlignment w:val="baseline"/>
        <w:rPr>
          <w:rFonts w:ascii="Roboto" w:eastAsia="Times New Roman" w:hAnsi="Roboto" w:cs="Times New Roman"/>
          <w:color w:val="000000"/>
          <w:kern w:val="0"/>
          <w:sz w:val="21"/>
          <w:szCs w:val="21"/>
          <w14:ligatures w14:val="none"/>
        </w:rPr>
      </w:pPr>
      <w:r w:rsidRPr="00FE38F7">
        <w:rPr>
          <w:rFonts w:ascii="Roboto" w:eastAsia="Times New Roman" w:hAnsi="Roboto" w:cs="Times New Roman"/>
          <w:color w:val="000000"/>
          <w:kern w:val="0"/>
          <w:sz w:val="21"/>
          <w:szCs w:val="21"/>
          <w:bdr w:val="none" w:sz="0" w:space="0" w:color="auto" w:frame="1"/>
          <w14:ligatures w14:val="none"/>
        </w:rPr>
        <w:t> </w:t>
      </w:r>
    </w:p>
    <w:p w14:paraId="199DD92D" w14:textId="77777777" w:rsidR="00FE38F7" w:rsidRPr="00FE38F7" w:rsidRDefault="00FE38F7" w:rsidP="008259E5">
      <w:pPr>
        <w:pStyle w:val="Heading1"/>
      </w:pPr>
      <w:r w:rsidRPr="00FE38F7">
        <w:t>mt5_time</w:t>
      </w:r>
    </w:p>
    <w:p w14:paraId="57A16325" w14:textId="731DD7B1" w:rsidR="00FE38F7" w:rsidRPr="00FE38F7" w:rsidRDefault="00FE38F7" w:rsidP="00FE38F7">
      <w:pPr>
        <w:spacing w:after="0" w:line="315" w:lineRule="atLeast"/>
        <w:textAlignment w:val="baseline"/>
        <w:rPr>
          <w:rFonts w:ascii="Roboto" w:eastAsia="Times New Roman" w:hAnsi="Roboto" w:cs="Times New Roman"/>
          <w:color w:val="000000"/>
          <w:kern w:val="0"/>
          <w:sz w:val="21"/>
          <w:szCs w:val="21"/>
          <w14:ligatures w14:val="none"/>
        </w:rPr>
      </w:pPr>
      <w:r w:rsidRPr="00FE38F7">
        <w:rPr>
          <w:rFonts w:ascii="Roboto" w:eastAsia="Times New Roman" w:hAnsi="Roboto" w:cs="Times New Roman"/>
          <w:color w:val="000000"/>
          <w:kern w:val="0"/>
          <w:sz w:val="21"/>
          <w:szCs w:val="21"/>
          <w:bdr w:val="none" w:sz="0" w:space="0" w:color="auto" w:frame="1"/>
          <w14:ligatures w14:val="none"/>
        </w:rPr>
        <w:t>Platform </w:t>
      </w:r>
      <w:r w:rsidRPr="00FE38F7">
        <w:rPr>
          <w:rFonts w:ascii="Roboto" w:eastAsia="Times New Roman" w:hAnsi="Roboto" w:cs="Times New Roman"/>
          <w:color w:val="0077CC"/>
          <w:kern w:val="0"/>
          <w:sz w:val="21"/>
          <w:szCs w:val="21"/>
          <w:u w:val="single"/>
          <w:bdr w:val="none" w:sz="0" w:space="0" w:color="auto" w:frame="1"/>
          <w14:ligatures w14:val="none"/>
        </w:rPr>
        <w:t>trading time settings</w:t>
      </w:r>
      <w:r w:rsidRPr="00FE38F7">
        <w:rPr>
          <w:rFonts w:ascii="Roboto" w:eastAsia="Times New Roman" w:hAnsi="Roboto" w:cs="Times New Roman"/>
          <w:color w:val="000000"/>
          <w:kern w:val="0"/>
          <w:sz w:val="21"/>
          <w:szCs w:val="21"/>
          <w:bdr w:val="none" w:sz="0" w:space="0" w:color="auto" w:frame="1"/>
          <w14:ligatures w14:val="none"/>
        </w:rPr>
        <w:t> are exported to this table. The table contains the following fields:</w:t>
      </w:r>
    </w:p>
    <w:tbl>
      <w:tblPr>
        <w:tblW w:w="945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2010"/>
        <w:gridCol w:w="1650"/>
        <w:gridCol w:w="5790"/>
      </w:tblGrid>
      <w:tr w:rsidR="00FE38F7" w:rsidRPr="00FE38F7" w14:paraId="63DC0797" w14:textId="77777777" w:rsidTr="00FE38F7">
        <w:trPr>
          <w:tblHeader/>
        </w:trPr>
        <w:tc>
          <w:tcPr>
            <w:tcW w:w="2010" w:type="dxa"/>
            <w:tcBorders>
              <w:top w:val="single" w:sz="6" w:space="0" w:color="B1C2D6"/>
              <w:left w:val="single" w:sz="6" w:space="0" w:color="B1C2D6"/>
              <w:bottom w:val="single" w:sz="6" w:space="0" w:color="B1C2D6"/>
              <w:right w:val="single" w:sz="6" w:space="0" w:color="B1C2D6"/>
            </w:tcBorders>
            <w:shd w:val="clear" w:color="auto" w:fill="DBE9F9"/>
            <w:hideMark/>
          </w:tcPr>
          <w:p w14:paraId="65656D70"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Name</w:t>
            </w:r>
          </w:p>
        </w:tc>
        <w:tc>
          <w:tcPr>
            <w:tcW w:w="1650" w:type="dxa"/>
            <w:tcBorders>
              <w:top w:val="single" w:sz="6" w:space="0" w:color="B1C2D6"/>
              <w:left w:val="single" w:sz="6" w:space="0" w:color="B1C2D6"/>
              <w:bottom w:val="single" w:sz="6" w:space="0" w:color="B1C2D6"/>
              <w:right w:val="single" w:sz="6" w:space="0" w:color="B1C2D6"/>
            </w:tcBorders>
            <w:shd w:val="clear" w:color="auto" w:fill="DBE9F9"/>
            <w:hideMark/>
          </w:tcPr>
          <w:p w14:paraId="7F244A35"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Type</w:t>
            </w:r>
          </w:p>
        </w:tc>
        <w:tc>
          <w:tcPr>
            <w:tcW w:w="0" w:type="auto"/>
            <w:tcBorders>
              <w:top w:val="single" w:sz="6" w:space="0" w:color="B1C2D6"/>
              <w:left w:val="single" w:sz="6" w:space="0" w:color="B1C2D6"/>
              <w:bottom w:val="single" w:sz="6" w:space="0" w:color="B1C2D6"/>
              <w:right w:val="single" w:sz="6" w:space="0" w:color="B1C2D6"/>
            </w:tcBorders>
            <w:shd w:val="clear" w:color="auto" w:fill="DBE9F9"/>
            <w:hideMark/>
          </w:tcPr>
          <w:p w14:paraId="2E3FE25E"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Description</w:t>
            </w:r>
          </w:p>
        </w:tc>
      </w:tr>
      <w:tr w:rsidR="00FE38F7" w:rsidRPr="00FE38F7" w14:paraId="51025571" w14:textId="77777777" w:rsidTr="00FE38F7">
        <w:tc>
          <w:tcPr>
            <w:tcW w:w="2010" w:type="dxa"/>
            <w:tcBorders>
              <w:top w:val="single" w:sz="6" w:space="0" w:color="B1C2D6"/>
              <w:left w:val="single" w:sz="6" w:space="0" w:color="B1C2D6"/>
              <w:bottom w:val="single" w:sz="6" w:space="0" w:color="B1C2D6"/>
              <w:right w:val="single" w:sz="6" w:space="0" w:color="B1C2D6"/>
            </w:tcBorders>
            <w:hideMark/>
          </w:tcPr>
          <w:p w14:paraId="0B1C04B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TimeZone</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4CEDF10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 number</w:t>
            </w:r>
          </w:p>
        </w:tc>
        <w:tc>
          <w:tcPr>
            <w:tcW w:w="0" w:type="auto"/>
            <w:tcBorders>
              <w:top w:val="single" w:sz="6" w:space="0" w:color="B1C2D6"/>
              <w:left w:val="single" w:sz="6" w:space="0" w:color="B1C2D6"/>
              <w:bottom w:val="single" w:sz="6" w:space="0" w:color="B1C2D6"/>
              <w:right w:val="single" w:sz="6" w:space="0" w:color="B1C2D6"/>
            </w:tcBorders>
            <w:hideMark/>
          </w:tcPr>
          <w:p w14:paraId="5F440F0D"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time zone of a server in minutes from GMT. For example: 0 = GMT, -60 = GMT - 1, 60 = GMT + 1.</w:t>
            </w:r>
          </w:p>
        </w:tc>
      </w:tr>
      <w:tr w:rsidR="00FE38F7" w:rsidRPr="00FE38F7" w14:paraId="7432CB01" w14:textId="77777777" w:rsidTr="00FE38F7">
        <w:tc>
          <w:tcPr>
            <w:tcW w:w="2010" w:type="dxa"/>
            <w:tcBorders>
              <w:top w:val="single" w:sz="6" w:space="0" w:color="B1C2D6"/>
              <w:left w:val="single" w:sz="6" w:space="0" w:color="B1C2D6"/>
              <w:bottom w:val="single" w:sz="6" w:space="0" w:color="B1C2D6"/>
              <w:right w:val="single" w:sz="6" w:space="0" w:color="B1C2D6"/>
            </w:tcBorders>
            <w:hideMark/>
          </w:tcPr>
          <w:p w14:paraId="6194A338"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Timestamp</w:t>
            </w:r>
          </w:p>
        </w:tc>
        <w:tc>
          <w:tcPr>
            <w:tcW w:w="1650" w:type="dxa"/>
            <w:tcBorders>
              <w:top w:val="single" w:sz="6" w:space="0" w:color="B1C2D6"/>
              <w:left w:val="single" w:sz="6" w:space="0" w:color="B1C2D6"/>
              <w:bottom w:val="single" w:sz="6" w:space="0" w:color="B1C2D6"/>
              <w:right w:val="single" w:sz="6" w:space="0" w:color="B1C2D6"/>
            </w:tcBorders>
            <w:hideMark/>
          </w:tcPr>
          <w:p w14:paraId="1E468D0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 number</w:t>
            </w:r>
          </w:p>
        </w:tc>
        <w:tc>
          <w:tcPr>
            <w:tcW w:w="0" w:type="auto"/>
            <w:tcBorders>
              <w:top w:val="single" w:sz="6" w:space="0" w:color="B1C2D6"/>
              <w:left w:val="single" w:sz="6" w:space="0" w:color="B1C2D6"/>
              <w:bottom w:val="single" w:sz="6" w:space="0" w:color="B1C2D6"/>
              <w:right w:val="single" w:sz="6" w:space="0" w:color="B1C2D6"/>
            </w:tcBorders>
            <w:hideMark/>
          </w:tcPr>
          <w:p w14:paraId="139C74A0"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 xml:space="preserve">A unique value within the table. Used by </w:t>
            </w:r>
            <w:proofErr w:type="spellStart"/>
            <w:r w:rsidRPr="00FE38F7">
              <w:rPr>
                <w:rFonts w:ascii="inherit" w:eastAsia="Times New Roman" w:hAnsi="inherit" w:cs="Times New Roman"/>
                <w:kern w:val="0"/>
                <w:sz w:val="21"/>
                <w:szCs w:val="21"/>
                <w:bdr w:val="none" w:sz="0" w:space="0" w:color="auto" w:frame="1"/>
                <w14:ligatures w14:val="none"/>
              </w:rPr>
              <w:t>MetaTrader</w:t>
            </w:r>
            <w:proofErr w:type="spellEnd"/>
            <w:r w:rsidRPr="00FE38F7">
              <w:rPr>
                <w:rFonts w:ascii="inherit" w:eastAsia="Times New Roman" w:hAnsi="inherit" w:cs="Times New Roman"/>
                <w:kern w:val="0"/>
                <w:sz w:val="21"/>
                <w:szCs w:val="21"/>
                <w:bdr w:val="none" w:sz="0" w:space="0" w:color="auto" w:frame="1"/>
                <w14:ligatures w14:val="none"/>
              </w:rPr>
              <w:t xml:space="preserve"> 5 servers for internal purposes. If the Timestamp of a record has changed, it means that the record has changed.</w:t>
            </w:r>
          </w:p>
        </w:tc>
      </w:tr>
      <w:tr w:rsidR="00FE38F7" w:rsidRPr="00FE38F7" w14:paraId="75A92EBB" w14:textId="77777777" w:rsidTr="00FE38F7">
        <w:tc>
          <w:tcPr>
            <w:tcW w:w="2010" w:type="dxa"/>
            <w:tcBorders>
              <w:top w:val="single" w:sz="6" w:space="0" w:color="B1C2D6"/>
              <w:left w:val="single" w:sz="6" w:space="0" w:color="B1C2D6"/>
              <w:bottom w:val="single" w:sz="6" w:space="0" w:color="B1C2D6"/>
              <w:right w:val="single" w:sz="6" w:space="0" w:color="B1C2D6"/>
            </w:tcBorders>
            <w:hideMark/>
          </w:tcPr>
          <w:p w14:paraId="5BA2DDF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TimeServer</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122B6A90"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26A3D18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address of the current time synchronization server.</w:t>
            </w:r>
          </w:p>
        </w:tc>
      </w:tr>
      <w:tr w:rsidR="00FE38F7" w:rsidRPr="00FE38F7" w14:paraId="7DA1E83E" w14:textId="77777777" w:rsidTr="00FE38F7">
        <w:tc>
          <w:tcPr>
            <w:tcW w:w="2010" w:type="dxa"/>
            <w:tcBorders>
              <w:top w:val="single" w:sz="6" w:space="0" w:color="B1C2D6"/>
              <w:left w:val="single" w:sz="6" w:space="0" w:color="B1C2D6"/>
              <w:bottom w:val="single" w:sz="6" w:space="0" w:color="B1C2D6"/>
              <w:right w:val="single" w:sz="6" w:space="0" w:color="B1C2D6"/>
            </w:tcBorders>
            <w:hideMark/>
          </w:tcPr>
          <w:p w14:paraId="7672B93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Daylight</w:t>
            </w:r>
          </w:p>
        </w:tc>
        <w:tc>
          <w:tcPr>
            <w:tcW w:w="1650" w:type="dxa"/>
            <w:tcBorders>
              <w:top w:val="single" w:sz="6" w:space="0" w:color="B1C2D6"/>
              <w:left w:val="single" w:sz="6" w:space="0" w:color="B1C2D6"/>
              <w:bottom w:val="single" w:sz="6" w:space="0" w:color="B1C2D6"/>
              <w:right w:val="single" w:sz="6" w:space="0" w:color="B1C2D6"/>
            </w:tcBorders>
            <w:hideMark/>
          </w:tcPr>
          <w:p w14:paraId="2A38416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 number</w:t>
            </w:r>
          </w:p>
        </w:tc>
        <w:tc>
          <w:tcPr>
            <w:tcW w:w="0" w:type="auto"/>
            <w:tcBorders>
              <w:top w:val="single" w:sz="6" w:space="0" w:color="B1C2D6"/>
              <w:left w:val="single" w:sz="6" w:space="0" w:color="B1C2D6"/>
              <w:bottom w:val="single" w:sz="6" w:space="0" w:color="B1C2D6"/>
              <w:right w:val="single" w:sz="6" w:space="0" w:color="B1C2D6"/>
            </w:tcBorders>
            <w:hideMark/>
          </w:tcPr>
          <w:p w14:paraId="4B32F9B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Daylight Saving Time mode: 0 — off, 1 — on.</w:t>
            </w:r>
          </w:p>
        </w:tc>
      </w:tr>
      <w:tr w:rsidR="00FE38F7" w:rsidRPr="00FE38F7" w14:paraId="6D31BE12" w14:textId="77777777" w:rsidTr="00FE38F7">
        <w:tc>
          <w:tcPr>
            <w:tcW w:w="2010" w:type="dxa"/>
            <w:tcBorders>
              <w:top w:val="single" w:sz="6" w:space="0" w:color="B1C2D6"/>
              <w:left w:val="single" w:sz="6" w:space="0" w:color="B1C2D6"/>
              <w:bottom w:val="single" w:sz="6" w:space="0" w:color="B1C2D6"/>
              <w:right w:val="single" w:sz="6" w:space="0" w:color="B1C2D6"/>
            </w:tcBorders>
            <w:hideMark/>
          </w:tcPr>
          <w:p w14:paraId="475796C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DaylightState</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063FF45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 number</w:t>
            </w:r>
          </w:p>
        </w:tc>
        <w:tc>
          <w:tcPr>
            <w:tcW w:w="0" w:type="auto"/>
            <w:tcBorders>
              <w:top w:val="single" w:sz="6" w:space="0" w:color="B1C2D6"/>
              <w:left w:val="single" w:sz="6" w:space="0" w:color="B1C2D6"/>
              <w:bottom w:val="single" w:sz="6" w:space="0" w:color="B1C2D6"/>
              <w:right w:val="single" w:sz="6" w:space="0" w:color="B1C2D6"/>
            </w:tcBorders>
            <w:hideMark/>
          </w:tcPr>
          <w:p w14:paraId="5E8D48E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 xml:space="preserve">The presence of the </w:t>
            </w:r>
            <w:proofErr w:type="gramStart"/>
            <w:r w:rsidRPr="00FE38F7">
              <w:rPr>
                <w:rFonts w:ascii="inherit" w:eastAsia="Times New Roman" w:hAnsi="inherit" w:cs="Times New Roman"/>
                <w:kern w:val="0"/>
                <w:sz w:val="21"/>
                <w:szCs w:val="21"/>
                <w:bdr w:val="none" w:sz="0" w:space="0" w:color="auto" w:frame="1"/>
                <w14:ligatures w14:val="none"/>
              </w:rPr>
              <w:t>daylight saving</w:t>
            </w:r>
            <w:proofErr w:type="gramEnd"/>
            <w:r w:rsidRPr="00FE38F7">
              <w:rPr>
                <w:rFonts w:ascii="inherit" w:eastAsia="Times New Roman" w:hAnsi="inherit" w:cs="Times New Roman"/>
                <w:kern w:val="0"/>
                <w:sz w:val="21"/>
                <w:szCs w:val="21"/>
                <w:bdr w:val="none" w:sz="0" w:space="0" w:color="auto" w:frame="1"/>
                <w14:ligatures w14:val="none"/>
              </w:rPr>
              <w:t xml:space="preserve"> time in the platform time zone. 0 means no </w:t>
            </w:r>
            <w:proofErr w:type="gramStart"/>
            <w:r w:rsidRPr="00FE38F7">
              <w:rPr>
                <w:rFonts w:ascii="inherit" w:eastAsia="Times New Roman" w:hAnsi="inherit" w:cs="Times New Roman"/>
                <w:kern w:val="0"/>
                <w:sz w:val="21"/>
                <w:szCs w:val="21"/>
                <w:bdr w:val="none" w:sz="0" w:space="0" w:color="auto" w:frame="1"/>
                <w14:ligatures w14:val="none"/>
              </w:rPr>
              <w:t>daylight saving</w:t>
            </w:r>
            <w:proofErr w:type="gramEnd"/>
            <w:r w:rsidRPr="00FE38F7">
              <w:rPr>
                <w:rFonts w:ascii="inherit" w:eastAsia="Times New Roman" w:hAnsi="inherit" w:cs="Times New Roman"/>
                <w:kern w:val="0"/>
                <w:sz w:val="21"/>
                <w:szCs w:val="21"/>
                <w:bdr w:val="none" w:sz="0" w:space="0" w:color="auto" w:frame="1"/>
                <w14:ligatures w14:val="none"/>
              </w:rPr>
              <w:t xml:space="preserve"> time is applied in the platform time zone. Otherwise, any non-zero value is used.</w:t>
            </w:r>
          </w:p>
        </w:tc>
      </w:tr>
    </w:tbl>
    <w:p w14:paraId="2855ACAE" w14:textId="77777777" w:rsidR="00FE38F7" w:rsidRPr="00FE38F7" w:rsidRDefault="00FE38F7" w:rsidP="00FE38F7">
      <w:pPr>
        <w:spacing w:after="0" w:line="315" w:lineRule="atLeast"/>
        <w:textAlignment w:val="baseline"/>
        <w:rPr>
          <w:rFonts w:ascii="Roboto" w:eastAsia="Times New Roman" w:hAnsi="Roboto" w:cs="Times New Roman"/>
          <w:color w:val="000000"/>
          <w:kern w:val="0"/>
          <w:sz w:val="21"/>
          <w:szCs w:val="21"/>
          <w14:ligatures w14:val="none"/>
        </w:rPr>
      </w:pPr>
      <w:r w:rsidRPr="00FE38F7">
        <w:rPr>
          <w:rFonts w:ascii="Roboto" w:eastAsia="Times New Roman" w:hAnsi="Roboto" w:cs="Times New Roman"/>
          <w:color w:val="000000"/>
          <w:kern w:val="0"/>
          <w:sz w:val="21"/>
          <w:szCs w:val="21"/>
          <w:bdr w:val="none" w:sz="0" w:space="0" w:color="auto" w:frame="1"/>
          <w14:ligatures w14:val="none"/>
        </w:rPr>
        <w:t> </w:t>
      </w:r>
    </w:p>
    <w:p w14:paraId="6EC5AE1E" w14:textId="77777777" w:rsidR="00FE38F7" w:rsidRPr="00FE38F7" w:rsidRDefault="00FE38F7" w:rsidP="008259E5">
      <w:pPr>
        <w:pStyle w:val="Heading1"/>
      </w:pPr>
      <w:r w:rsidRPr="00FE38F7">
        <w:t>mt5_time_weekdays</w:t>
      </w:r>
    </w:p>
    <w:p w14:paraId="30B5ADD5" w14:textId="237F6B7F" w:rsidR="00FE38F7" w:rsidRPr="00FE38F7" w:rsidRDefault="00FE38F7" w:rsidP="00FE38F7">
      <w:pPr>
        <w:spacing w:after="0" w:line="315" w:lineRule="atLeast"/>
        <w:textAlignment w:val="baseline"/>
        <w:rPr>
          <w:rFonts w:ascii="Roboto" w:eastAsia="Times New Roman" w:hAnsi="Roboto" w:cs="Times New Roman"/>
          <w:color w:val="000000"/>
          <w:kern w:val="0"/>
          <w:sz w:val="21"/>
          <w:szCs w:val="21"/>
          <w14:ligatures w14:val="none"/>
        </w:rPr>
      </w:pPr>
      <w:r w:rsidRPr="00FE38F7">
        <w:rPr>
          <w:rFonts w:ascii="Roboto" w:eastAsia="Times New Roman" w:hAnsi="Roboto" w:cs="Times New Roman"/>
          <w:color w:val="000000"/>
          <w:kern w:val="0"/>
          <w:sz w:val="21"/>
          <w:szCs w:val="21"/>
          <w:bdr w:val="none" w:sz="0" w:space="0" w:color="auto" w:frame="1"/>
          <w14:ligatures w14:val="none"/>
        </w:rPr>
        <w:t>Platform's </w:t>
      </w:r>
      <w:r w:rsidRPr="00FE38F7">
        <w:rPr>
          <w:rFonts w:ascii="Roboto" w:eastAsia="Times New Roman" w:hAnsi="Roboto" w:cs="Times New Roman"/>
          <w:color w:val="0077CC"/>
          <w:kern w:val="0"/>
          <w:sz w:val="21"/>
          <w:szCs w:val="21"/>
          <w:u w:val="single"/>
          <w:bdr w:val="none" w:sz="0" w:space="0" w:color="auto" w:frame="1"/>
          <w14:ligatures w14:val="none"/>
        </w:rPr>
        <w:t>working time schedule</w:t>
      </w:r>
      <w:r w:rsidRPr="00FE38F7">
        <w:rPr>
          <w:rFonts w:ascii="Roboto" w:eastAsia="Times New Roman" w:hAnsi="Roboto" w:cs="Times New Roman"/>
          <w:color w:val="000000"/>
          <w:kern w:val="0"/>
          <w:sz w:val="21"/>
          <w:szCs w:val="21"/>
          <w:bdr w:val="none" w:sz="0" w:space="0" w:color="auto" w:frame="1"/>
          <w14:ligatures w14:val="none"/>
        </w:rPr>
        <w:t> by days is exported to this table. The table contains the following fields:</w:t>
      </w:r>
    </w:p>
    <w:tbl>
      <w:tblPr>
        <w:tblW w:w="945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2010"/>
        <w:gridCol w:w="1650"/>
        <w:gridCol w:w="5790"/>
      </w:tblGrid>
      <w:tr w:rsidR="00FE38F7" w:rsidRPr="00FE38F7" w14:paraId="2471A48A" w14:textId="77777777" w:rsidTr="00FE38F7">
        <w:trPr>
          <w:tblHeader/>
        </w:trPr>
        <w:tc>
          <w:tcPr>
            <w:tcW w:w="2010" w:type="dxa"/>
            <w:tcBorders>
              <w:top w:val="single" w:sz="6" w:space="0" w:color="B1C2D6"/>
              <w:left w:val="single" w:sz="6" w:space="0" w:color="B1C2D6"/>
              <w:bottom w:val="single" w:sz="6" w:space="0" w:color="B1C2D6"/>
              <w:right w:val="single" w:sz="6" w:space="0" w:color="B1C2D6"/>
            </w:tcBorders>
            <w:shd w:val="clear" w:color="auto" w:fill="DBE9F9"/>
            <w:hideMark/>
          </w:tcPr>
          <w:p w14:paraId="44DAA4D0"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Name</w:t>
            </w:r>
          </w:p>
        </w:tc>
        <w:tc>
          <w:tcPr>
            <w:tcW w:w="1650" w:type="dxa"/>
            <w:tcBorders>
              <w:top w:val="single" w:sz="6" w:space="0" w:color="B1C2D6"/>
              <w:left w:val="single" w:sz="6" w:space="0" w:color="B1C2D6"/>
              <w:bottom w:val="single" w:sz="6" w:space="0" w:color="B1C2D6"/>
              <w:right w:val="single" w:sz="6" w:space="0" w:color="B1C2D6"/>
            </w:tcBorders>
            <w:shd w:val="clear" w:color="auto" w:fill="DBE9F9"/>
            <w:hideMark/>
          </w:tcPr>
          <w:p w14:paraId="12F190A3"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Type</w:t>
            </w:r>
          </w:p>
        </w:tc>
        <w:tc>
          <w:tcPr>
            <w:tcW w:w="0" w:type="auto"/>
            <w:tcBorders>
              <w:top w:val="single" w:sz="6" w:space="0" w:color="B1C2D6"/>
              <w:left w:val="single" w:sz="6" w:space="0" w:color="B1C2D6"/>
              <w:bottom w:val="single" w:sz="6" w:space="0" w:color="B1C2D6"/>
              <w:right w:val="single" w:sz="6" w:space="0" w:color="B1C2D6"/>
            </w:tcBorders>
            <w:shd w:val="clear" w:color="auto" w:fill="DBE9F9"/>
            <w:hideMark/>
          </w:tcPr>
          <w:p w14:paraId="58468538"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Description</w:t>
            </w:r>
          </w:p>
        </w:tc>
      </w:tr>
      <w:tr w:rsidR="00FE38F7" w:rsidRPr="00FE38F7" w14:paraId="5815E13B" w14:textId="77777777" w:rsidTr="00FE38F7">
        <w:tc>
          <w:tcPr>
            <w:tcW w:w="2010" w:type="dxa"/>
            <w:tcBorders>
              <w:top w:val="single" w:sz="6" w:space="0" w:color="B1C2D6"/>
              <w:left w:val="single" w:sz="6" w:space="0" w:color="B1C2D6"/>
              <w:bottom w:val="single" w:sz="6" w:space="0" w:color="B1C2D6"/>
              <w:right w:val="single" w:sz="6" w:space="0" w:color="B1C2D6"/>
            </w:tcBorders>
            <w:hideMark/>
          </w:tcPr>
          <w:p w14:paraId="36C20AE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TimeZone</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4D288E9D"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 number</w:t>
            </w:r>
          </w:p>
        </w:tc>
        <w:tc>
          <w:tcPr>
            <w:tcW w:w="0" w:type="auto"/>
            <w:tcBorders>
              <w:top w:val="single" w:sz="6" w:space="0" w:color="B1C2D6"/>
              <w:left w:val="single" w:sz="6" w:space="0" w:color="B1C2D6"/>
              <w:bottom w:val="single" w:sz="6" w:space="0" w:color="B1C2D6"/>
              <w:right w:val="single" w:sz="6" w:space="0" w:color="B1C2D6"/>
            </w:tcBorders>
            <w:hideMark/>
          </w:tcPr>
          <w:p w14:paraId="27F4094F" w14:textId="6E79C229"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 xml:space="preserve">The time zone of a server in minutes from GMT. For example: 0 = GMT, -60 = GMT - 1, 60 = GMT + 1. Corresponds to the </w:t>
            </w:r>
            <w:proofErr w:type="spellStart"/>
            <w:r w:rsidRPr="00FE38F7">
              <w:rPr>
                <w:rFonts w:ascii="inherit" w:eastAsia="Times New Roman" w:hAnsi="inherit" w:cs="Times New Roman"/>
                <w:kern w:val="0"/>
                <w:sz w:val="21"/>
                <w:szCs w:val="21"/>
                <w:bdr w:val="none" w:sz="0" w:space="0" w:color="auto" w:frame="1"/>
                <w14:ligatures w14:val="none"/>
              </w:rPr>
              <w:t>TimeZone</w:t>
            </w:r>
            <w:proofErr w:type="spellEnd"/>
            <w:r w:rsidRPr="00FE38F7">
              <w:rPr>
                <w:rFonts w:ascii="inherit" w:eastAsia="Times New Roman" w:hAnsi="inherit" w:cs="Times New Roman"/>
                <w:kern w:val="0"/>
                <w:sz w:val="21"/>
                <w:szCs w:val="21"/>
                <w:bdr w:val="none" w:sz="0" w:space="0" w:color="auto" w:frame="1"/>
                <w14:ligatures w14:val="none"/>
              </w:rPr>
              <w:t xml:space="preserve"> value in the </w:t>
            </w:r>
            <w:r w:rsidRPr="00FE38F7">
              <w:rPr>
                <w:rFonts w:ascii="inherit" w:eastAsia="Times New Roman" w:hAnsi="inherit" w:cs="Times New Roman"/>
                <w:color w:val="0077CC"/>
                <w:kern w:val="0"/>
                <w:sz w:val="21"/>
                <w:szCs w:val="21"/>
                <w:u w:val="single"/>
                <w:bdr w:val="none" w:sz="0" w:space="0" w:color="auto" w:frame="1"/>
                <w14:ligatures w14:val="none"/>
              </w:rPr>
              <w:t>mt5_time</w:t>
            </w:r>
            <w:r w:rsidRPr="00FE38F7">
              <w:rPr>
                <w:rFonts w:ascii="inherit" w:eastAsia="Times New Roman" w:hAnsi="inherit" w:cs="Times New Roman"/>
                <w:kern w:val="0"/>
                <w:sz w:val="21"/>
                <w:szCs w:val="21"/>
                <w:bdr w:val="none" w:sz="0" w:space="0" w:color="auto" w:frame="1"/>
                <w14:ligatures w14:val="none"/>
              </w:rPr>
              <w:t> table.</w:t>
            </w:r>
          </w:p>
        </w:tc>
      </w:tr>
      <w:tr w:rsidR="00FE38F7" w:rsidRPr="00FE38F7" w14:paraId="42084D5D" w14:textId="77777777" w:rsidTr="00FE38F7">
        <w:tc>
          <w:tcPr>
            <w:tcW w:w="2010" w:type="dxa"/>
            <w:tcBorders>
              <w:top w:val="single" w:sz="6" w:space="0" w:color="B1C2D6"/>
              <w:left w:val="single" w:sz="6" w:space="0" w:color="B1C2D6"/>
              <w:bottom w:val="single" w:sz="6" w:space="0" w:color="B1C2D6"/>
              <w:right w:val="single" w:sz="6" w:space="0" w:color="B1C2D6"/>
            </w:tcBorders>
            <w:hideMark/>
          </w:tcPr>
          <w:p w14:paraId="5A6E83D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Day</w:t>
            </w:r>
          </w:p>
        </w:tc>
        <w:tc>
          <w:tcPr>
            <w:tcW w:w="1650" w:type="dxa"/>
            <w:tcBorders>
              <w:top w:val="single" w:sz="6" w:space="0" w:color="B1C2D6"/>
              <w:left w:val="single" w:sz="6" w:space="0" w:color="B1C2D6"/>
              <w:bottom w:val="single" w:sz="6" w:space="0" w:color="B1C2D6"/>
              <w:right w:val="single" w:sz="6" w:space="0" w:color="B1C2D6"/>
            </w:tcBorders>
            <w:hideMark/>
          </w:tcPr>
          <w:p w14:paraId="5CC51FDB"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 number</w:t>
            </w:r>
          </w:p>
        </w:tc>
        <w:tc>
          <w:tcPr>
            <w:tcW w:w="0" w:type="auto"/>
            <w:tcBorders>
              <w:top w:val="single" w:sz="6" w:space="0" w:color="B1C2D6"/>
              <w:left w:val="single" w:sz="6" w:space="0" w:color="B1C2D6"/>
              <w:bottom w:val="single" w:sz="6" w:space="0" w:color="B1C2D6"/>
              <w:right w:val="single" w:sz="6" w:space="0" w:color="B1C2D6"/>
            </w:tcBorders>
            <w:hideMark/>
          </w:tcPr>
          <w:p w14:paraId="1163F05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ordinal number of the day of the week. For example, 0 is Sunday, 6 is Saturday.</w:t>
            </w:r>
          </w:p>
        </w:tc>
      </w:tr>
      <w:tr w:rsidR="00FE38F7" w:rsidRPr="00FE38F7" w14:paraId="23A95D01" w14:textId="77777777" w:rsidTr="00FE38F7">
        <w:tc>
          <w:tcPr>
            <w:tcW w:w="2010" w:type="dxa"/>
            <w:tcBorders>
              <w:top w:val="single" w:sz="6" w:space="0" w:color="B1C2D6"/>
              <w:left w:val="single" w:sz="6" w:space="0" w:color="B1C2D6"/>
              <w:bottom w:val="single" w:sz="6" w:space="0" w:color="B1C2D6"/>
              <w:right w:val="single" w:sz="6" w:space="0" w:color="B1C2D6"/>
            </w:tcBorders>
            <w:hideMark/>
          </w:tcPr>
          <w:p w14:paraId="538CCA1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00</w:t>
            </w:r>
          </w:p>
        </w:tc>
        <w:tc>
          <w:tcPr>
            <w:tcW w:w="1650" w:type="dxa"/>
            <w:tcBorders>
              <w:top w:val="single" w:sz="6" w:space="0" w:color="B1C2D6"/>
              <w:left w:val="single" w:sz="6" w:space="0" w:color="B1C2D6"/>
              <w:bottom w:val="single" w:sz="6" w:space="0" w:color="B1C2D6"/>
              <w:right w:val="single" w:sz="6" w:space="0" w:color="B1C2D6"/>
            </w:tcBorders>
            <w:hideMark/>
          </w:tcPr>
          <w:p w14:paraId="5B32B8DD"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 number</w:t>
            </w:r>
          </w:p>
        </w:tc>
        <w:tc>
          <w:tcPr>
            <w:tcW w:w="0" w:type="auto"/>
            <w:tcBorders>
              <w:top w:val="single" w:sz="6" w:space="0" w:color="B1C2D6"/>
              <w:left w:val="single" w:sz="6" w:space="0" w:color="B1C2D6"/>
              <w:bottom w:val="single" w:sz="6" w:space="0" w:color="B1C2D6"/>
              <w:right w:val="single" w:sz="6" w:space="0" w:color="B1C2D6"/>
            </w:tcBorders>
            <w:hideMark/>
          </w:tcPr>
          <w:p w14:paraId="43EAD99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Flag of working time in the period from 00:00 to 00:59. 0 — non-working time, 1 — working time.</w:t>
            </w:r>
          </w:p>
        </w:tc>
      </w:tr>
      <w:tr w:rsidR="00FE38F7" w:rsidRPr="00FE38F7" w14:paraId="66AB10D7" w14:textId="77777777" w:rsidTr="00FE38F7">
        <w:tc>
          <w:tcPr>
            <w:tcW w:w="2010" w:type="dxa"/>
            <w:tcBorders>
              <w:top w:val="single" w:sz="6" w:space="0" w:color="B1C2D6"/>
              <w:left w:val="single" w:sz="6" w:space="0" w:color="B1C2D6"/>
              <w:bottom w:val="single" w:sz="6" w:space="0" w:color="B1C2D6"/>
              <w:right w:val="single" w:sz="6" w:space="0" w:color="B1C2D6"/>
            </w:tcBorders>
            <w:hideMark/>
          </w:tcPr>
          <w:p w14:paraId="3361B43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lastRenderedPageBreak/>
              <w:t>01</w:t>
            </w:r>
          </w:p>
        </w:tc>
        <w:tc>
          <w:tcPr>
            <w:tcW w:w="1650" w:type="dxa"/>
            <w:tcBorders>
              <w:top w:val="single" w:sz="6" w:space="0" w:color="B1C2D6"/>
              <w:left w:val="single" w:sz="6" w:space="0" w:color="B1C2D6"/>
              <w:bottom w:val="single" w:sz="6" w:space="0" w:color="B1C2D6"/>
              <w:right w:val="single" w:sz="6" w:space="0" w:color="B1C2D6"/>
            </w:tcBorders>
            <w:hideMark/>
          </w:tcPr>
          <w:p w14:paraId="464BC5C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 number</w:t>
            </w:r>
          </w:p>
        </w:tc>
        <w:tc>
          <w:tcPr>
            <w:tcW w:w="0" w:type="auto"/>
            <w:tcBorders>
              <w:top w:val="single" w:sz="6" w:space="0" w:color="B1C2D6"/>
              <w:left w:val="single" w:sz="6" w:space="0" w:color="B1C2D6"/>
              <w:bottom w:val="single" w:sz="6" w:space="0" w:color="B1C2D6"/>
              <w:right w:val="single" w:sz="6" w:space="0" w:color="B1C2D6"/>
            </w:tcBorders>
            <w:hideMark/>
          </w:tcPr>
          <w:p w14:paraId="63EF1950"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Flag of working time in the period from 01:00 to 01:59. 0 — non-working time, 1 — working time.</w:t>
            </w:r>
          </w:p>
        </w:tc>
      </w:tr>
      <w:tr w:rsidR="00FE38F7" w:rsidRPr="00FE38F7" w14:paraId="12E79835" w14:textId="77777777" w:rsidTr="00FE38F7">
        <w:tc>
          <w:tcPr>
            <w:tcW w:w="2010" w:type="dxa"/>
            <w:tcBorders>
              <w:top w:val="single" w:sz="6" w:space="0" w:color="B1C2D6"/>
              <w:left w:val="single" w:sz="6" w:space="0" w:color="B1C2D6"/>
              <w:bottom w:val="single" w:sz="6" w:space="0" w:color="B1C2D6"/>
              <w:right w:val="single" w:sz="6" w:space="0" w:color="B1C2D6"/>
            </w:tcBorders>
            <w:hideMark/>
          </w:tcPr>
          <w:p w14:paraId="4BB1EED5"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w:t>
            </w:r>
          </w:p>
        </w:tc>
        <w:tc>
          <w:tcPr>
            <w:tcW w:w="1650" w:type="dxa"/>
            <w:tcBorders>
              <w:top w:val="single" w:sz="6" w:space="0" w:color="B1C2D6"/>
              <w:left w:val="single" w:sz="6" w:space="0" w:color="B1C2D6"/>
              <w:bottom w:val="single" w:sz="6" w:space="0" w:color="B1C2D6"/>
              <w:right w:val="single" w:sz="6" w:space="0" w:color="B1C2D6"/>
            </w:tcBorders>
            <w:hideMark/>
          </w:tcPr>
          <w:p w14:paraId="04243C5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 number</w:t>
            </w:r>
          </w:p>
        </w:tc>
        <w:tc>
          <w:tcPr>
            <w:tcW w:w="0" w:type="auto"/>
            <w:tcBorders>
              <w:top w:val="single" w:sz="6" w:space="0" w:color="B1C2D6"/>
              <w:left w:val="single" w:sz="6" w:space="0" w:color="B1C2D6"/>
              <w:bottom w:val="single" w:sz="6" w:space="0" w:color="B1C2D6"/>
              <w:right w:val="single" w:sz="6" w:space="0" w:color="B1C2D6"/>
            </w:tcBorders>
            <w:hideMark/>
          </w:tcPr>
          <w:p w14:paraId="7D2BC31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Further similar fields apply for each hour of the day.</w:t>
            </w:r>
          </w:p>
        </w:tc>
      </w:tr>
      <w:tr w:rsidR="00FE38F7" w:rsidRPr="00FE38F7" w14:paraId="1DC99309" w14:textId="77777777" w:rsidTr="00FE38F7">
        <w:tc>
          <w:tcPr>
            <w:tcW w:w="2010" w:type="dxa"/>
            <w:tcBorders>
              <w:top w:val="single" w:sz="6" w:space="0" w:color="B1C2D6"/>
              <w:left w:val="single" w:sz="6" w:space="0" w:color="B1C2D6"/>
              <w:bottom w:val="single" w:sz="6" w:space="0" w:color="B1C2D6"/>
              <w:right w:val="single" w:sz="6" w:space="0" w:color="B1C2D6"/>
            </w:tcBorders>
            <w:hideMark/>
          </w:tcPr>
          <w:p w14:paraId="59C6D6B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23</w:t>
            </w:r>
          </w:p>
        </w:tc>
        <w:tc>
          <w:tcPr>
            <w:tcW w:w="1650" w:type="dxa"/>
            <w:tcBorders>
              <w:top w:val="single" w:sz="6" w:space="0" w:color="B1C2D6"/>
              <w:left w:val="single" w:sz="6" w:space="0" w:color="B1C2D6"/>
              <w:bottom w:val="single" w:sz="6" w:space="0" w:color="B1C2D6"/>
              <w:right w:val="single" w:sz="6" w:space="0" w:color="B1C2D6"/>
            </w:tcBorders>
            <w:hideMark/>
          </w:tcPr>
          <w:p w14:paraId="3C28CDF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 number</w:t>
            </w:r>
          </w:p>
        </w:tc>
        <w:tc>
          <w:tcPr>
            <w:tcW w:w="0" w:type="auto"/>
            <w:tcBorders>
              <w:top w:val="single" w:sz="6" w:space="0" w:color="B1C2D6"/>
              <w:left w:val="single" w:sz="6" w:space="0" w:color="B1C2D6"/>
              <w:bottom w:val="single" w:sz="6" w:space="0" w:color="B1C2D6"/>
              <w:right w:val="single" w:sz="6" w:space="0" w:color="B1C2D6"/>
            </w:tcBorders>
            <w:hideMark/>
          </w:tcPr>
          <w:p w14:paraId="0471D37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Flag of working time in the period from 23:00 to 23:59. 0 — non-working time, 1 — working time.</w:t>
            </w:r>
          </w:p>
        </w:tc>
      </w:tr>
    </w:tbl>
    <w:p w14:paraId="591A72D8" w14:textId="77777777" w:rsidR="00FE38F7" w:rsidRPr="00FE38F7" w:rsidRDefault="00FE38F7" w:rsidP="00FE38F7">
      <w:pPr>
        <w:spacing w:after="0" w:line="315" w:lineRule="atLeast"/>
        <w:textAlignment w:val="baseline"/>
        <w:rPr>
          <w:rFonts w:ascii="Roboto" w:eastAsia="Times New Roman" w:hAnsi="Roboto" w:cs="Times New Roman"/>
          <w:color w:val="000000"/>
          <w:kern w:val="0"/>
          <w:sz w:val="21"/>
          <w:szCs w:val="21"/>
          <w14:ligatures w14:val="none"/>
        </w:rPr>
      </w:pPr>
      <w:r w:rsidRPr="00FE38F7">
        <w:rPr>
          <w:rFonts w:ascii="Roboto" w:eastAsia="Times New Roman" w:hAnsi="Roboto" w:cs="Times New Roman"/>
          <w:color w:val="000000"/>
          <w:kern w:val="0"/>
          <w:sz w:val="21"/>
          <w:szCs w:val="21"/>
          <w:bdr w:val="none" w:sz="0" w:space="0" w:color="auto" w:frame="1"/>
          <w14:ligatures w14:val="none"/>
        </w:rPr>
        <w:t> </w:t>
      </w:r>
    </w:p>
    <w:p w14:paraId="7414B78B" w14:textId="77777777" w:rsidR="00FE38F7" w:rsidRPr="00FE38F7" w:rsidRDefault="00FE38F7" w:rsidP="008259E5">
      <w:pPr>
        <w:pStyle w:val="Heading1"/>
      </w:pPr>
      <w:r w:rsidRPr="00FE38F7">
        <w:t>mt5_gateways</w:t>
      </w:r>
    </w:p>
    <w:p w14:paraId="59D24FFF" w14:textId="743BF391" w:rsidR="00FE38F7" w:rsidRPr="00FE38F7" w:rsidRDefault="00FE38F7" w:rsidP="00FE38F7">
      <w:pPr>
        <w:spacing w:after="0" w:line="315" w:lineRule="atLeast"/>
        <w:textAlignment w:val="baseline"/>
        <w:rPr>
          <w:rFonts w:ascii="Roboto" w:eastAsia="Times New Roman" w:hAnsi="Roboto" w:cs="Times New Roman"/>
          <w:color w:val="000000"/>
          <w:kern w:val="0"/>
          <w:sz w:val="21"/>
          <w:szCs w:val="21"/>
          <w14:ligatures w14:val="none"/>
        </w:rPr>
      </w:pPr>
      <w:r w:rsidRPr="00FE38F7">
        <w:rPr>
          <w:rFonts w:ascii="Roboto" w:eastAsia="Times New Roman" w:hAnsi="Roboto" w:cs="Times New Roman"/>
          <w:color w:val="000000"/>
          <w:kern w:val="0"/>
          <w:sz w:val="21"/>
          <w:szCs w:val="21"/>
          <w:bdr w:val="none" w:sz="0" w:space="0" w:color="auto" w:frame="1"/>
          <w14:ligatures w14:val="none"/>
        </w:rPr>
        <w:t>Data on the </w:t>
      </w:r>
      <w:r w:rsidRPr="00FE38F7">
        <w:rPr>
          <w:rFonts w:ascii="Roboto" w:eastAsia="Times New Roman" w:hAnsi="Roboto" w:cs="Times New Roman"/>
          <w:color w:val="0077CC"/>
          <w:kern w:val="0"/>
          <w:sz w:val="21"/>
          <w:szCs w:val="21"/>
          <w:u w:val="single"/>
          <w:bdr w:val="none" w:sz="0" w:space="0" w:color="auto" w:frame="1"/>
          <w14:ligatures w14:val="none"/>
        </w:rPr>
        <w:t>gateway settings</w:t>
      </w:r>
      <w:r w:rsidRPr="00FE38F7">
        <w:rPr>
          <w:rFonts w:ascii="Roboto" w:eastAsia="Times New Roman" w:hAnsi="Roboto" w:cs="Times New Roman"/>
          <w:color w:val="000000"/>
          <w:kern w:val="0"/>
          <w:sz w:val="21"/>
          <w:szCs w:val="21"/>
          <w:bdr w:val="none" w:sz="0" w:space="0" w:color="auto" w:frame="1"/>
          <w14:ligatures w14:val="none"/>
        </w:rPr>
        <w:t> is exported to this table. The table contains the following fields:</w:t>
      </w:r>
    </w:p>
    <w:tbl>
      <w:tblPr>
        <w:tblW w:w="945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2035"/>
        <w:gridCol w:w="1650"/>
        <w:gridCol w:w="5765"/>
      </w:tblGrid>
      <w:tr w:rsidR="00FE38F7" w:rsidRPr="00FE38F7" w14:paraId="48CDD241" w14:textId="77777777" w:rsidTr="00FE38F7">
        <w:trPr>
          <w:tblHeader/>
        </w:trPr>
        <w:tc>
          <w:tcPr>
            <w:tcW w:w="2010" w:type="dxa"/>
            <w:tcBorders>
              <w:top w:val="single" w:sz="6" w:space="0" w:color="B1C2D6"/>
              <w:left w:val="single" w:sz="6" w:space="0" w:color="B1C2D6"/>
              <w:bottom w:val="single" w:sz="6" w:space="0" w:color="B1C2D6"/>
              <w:right w:val="single" w:sz="6" w:space="0" w:color="B1C2D6"/>
            </w:tcBorders>
            <w:shd w:val="clear" w:color="auto" w:fill="DBE9F9"/>
            <w:hideMark/>
          </w:tcPr>
          <w:p w14:paraId="7453D741"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Name</w:t>
            </w:r>
          </w:p>
        </w:tc>
        <w:tc>
          <w:tcPr>
            <w:tcW w:w="1650" w:type="dxa"/>
            <w:tcBorders>
              <w:top w:val="single" w:sz="6" w:space="0" w:color="B1C2D6"/>
              <w:left w:val="single" w:sz="6" w:space="0" w:color="B1C2D6"/>
              <w:bottom w:val="single" w:sz="6" w:space="0" w:color="B1C2D6"/>
              <w:right w:val="single" w:sz="6" w:space="0" w:color="B1C2D6"/>
            </w:tcBorders>
            <w:shd w:val="clear" w:color="auto" w:fill="DBE9F9"/>
            <w:hideMark/>
          </w:tcPr>
          <w:p w14:paraId="4F75CED9"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Type</w:t>
            </w:r>
          </w:p>
        </w:tc>
        <w:tc>
          <w:tcPr>
            <w:tcW w:w="0" w:type="auto"/>
            <w:tcBorders>
              <w:top w:val="single" w:sz="6" w:space="0" w:color="B1C2D6"/>
              <w:left w:val="single" w:sz="6" w:space="0" w:color="B1C2D6"/>
              <w:bottom w:val="single" w:sz="6" w:space="0" w:color="B1C2D6"/>
              <w:right w:val="single" w:sz="6" w:space="0" w:color="B1C2D6"/>
            </w:tcBorders>
            <w:shd w:val="clear" w:color="auto" w:fill="DBE9F9"/>
            <w:hideMark/>
          </w:tcPr>
          <w:p w14:paraId="758D4CF2"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Description</w:t>
            </w:r>
          </w:p>
        </w:tc>
      </w:tr>
      <w:tr w:rsidR="00FE38F7" w:rsidRPr="00FE38F7" w14:paraId="04B15656" w14:textId="77777777" w:rsidTr="00FE38F7">
        <w:tc>
          <w:tcPr>
            <w:tcW w:w="2010" w:type="dxa"/>
            <w:tcBorders>
              <w:top w:val="single" w:sz="6" w:space="0" w:color="B1C2D6"/>
              <w:left w:val="single" w:sz="6" w:space="0" w:color="B1C2D6"/>
              <w:bottom w:val="single" w:sz="6" w:space="0" w:color="B1C2D6"/>
              <w:right w:val="single" w:sz="6" w:space="0" w:color="B1C2D6"/>
            </w:tcBorders>
            <w:hideMark/>
          </w:tcPr>
          <w:p w14:paraId="1B07E8A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Name</w:t>
            </w:r>
          </w:p>
        </w:tc>
        <w:tc>
          <w:tcPr>
            <w:tcW w:w="1650" w:type="dxa"/>
            <w:tcBorders>
              <w:top w:val="single" w:sz="6" w:space="0" w:color="B1C2D6"/>
              <w:left w:val="single" w:sz="6" w:space="0" w:color="B1C2D6"/>
              <w:bottom w:val="single" w:sz="6" w:space="0" w:color="B1C2D6"/>
              <w:right w:val="single" w:sz="6" w:space="0" w:color="B1C2D6"/>
            </w:tcBorders>
            <w:hideMark/>
          </w:tcPr>
          <w:p w14:paraId="1974E46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346AEA75"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Gateway configuration name.</w:t>
            </w:r>
          </w:p>
        </w:tc>
      </w:tr>
      <w:tr w:rsidR="00FE38F7" w:rsidRPr="00FE38F7" w14:paraId="74095089" w14:textId="77777777" w:rsidTr="00FE38F7">
        <w:tc>
          <w:tcPr>
            <w:tcW w:w="2010" w:type="dxa"/>
            <w:tcBorders>
              <w:top w:val="single" w:sz="6" w:space="0" w:color="B1C2D6"/>
              <w:left w:val="single" w:sz="6" w:space="0" w:color="B1C2D6"/>
              <w:bottom w:val="single" w:sz="6" w:space="0" w:color="B1C2D6"/>
              <w:right w:val="single" w:sz="6" w:space="0" w:color="B1C2D6"/>
            </w:tcBorders>
            <w:hideMark/>
          </w:tcPr>
          <w:p w14:paraId="2249CDD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Timestamp</w:t>
            </w:r>
          </w:p>
        </w:tc>
        <w:tc>
          <w:tcPr>
            <w:tcW w:w="1650" w:type="dxa"/>
            <w:tcBorders>
              <w:top w:val="single" w:sz="6" w:space="0" w:color="B1C2D6"/>
              <w:left w:val="single" w:sz="6" w:space="0" w:color="B1C2D6"/>
              <w:bottom w:val="single" w:sz="6" w:space="0" w:color="B1C2D6"/>
              <w:right w:val="single" w:sz="6" w:space="0" w:color="B1C2D6"/>
            </w:tcBorders>
            <w:hideMark/>
          </w:tcPr>
          <w:p w14:paraId="0469F46B"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6FD25B6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 xml:space="preserve">A unique value within the table. Used by </w:t>
            </w:r>
            <w:proofErr w:type="spellStart"/>
            <w:r w:rsidRPr="00FE38F7">
              <w:rPr>
                <w:rFonts w:ascii="inherit" w:eastAsia="Times New Roman" w:hAnsi="inherit" w:cs="Times New Roman"/>
                <w:kern w:val="0"/>
                <w:sz w:val="21"/>
                <w:szCs w:val="21"/>
                <w:bdr w:val="none" w:sz="0" w:space="0" w:color="auto" w:frame="1"/>
                <w14:ligatures w14:val="none"/>
              </w:rPr>
              <w:t>MetaTrader</w:t>
            </w:r>
            <w:proofErr w:type="spellEnd"/>
            <w:r w:rsidRPr="00FE38F7">
              <w:rPr>
                <w:rFonts w:ascii="inherit" w:eastAsia="Times New Roman" w:hAnsi="inherit" w:cs="Times New Roman"/>
                <w:kern w:val="0"/>
                <w:sz w:val="21"/>
                <w:szCs w:val="21"/>
                <w:bdr w:val="none" w:sz="0" w:space="0" w:color="auto" w:frame="1"/>
                <w14:ligatures w14:val="none"/>
              </w:rPr>
              <w:t xml:space="preserve"> 5 servers for internal purposes. If the Timestamp of a record has changed, it means that the record has been changed.</w:t>
            </w:r>
          </w:p>
        </w:tc>
      </w:tr>
      <w:tr w:rsidR="00FE38F7" w:rsidRPr="00FE38F7" w14:paraId="3B47AD77" w14:textId="77777777" w:rsidTr="00FE38F7">
        <w:tc>
          <w:tcPr>
            <w:tcW w:w="2010" w:type="dxa"/>
            <w:tcBorders>
              <w:top w:val="single" w:sz="6" w:space="0" w:color="B1C2D6"/>
              <w:left w:val="single" w:sz="6" w:space="0" w:color="B1C2D6"/>
              <w:bottom w:val="single" w:sz="6" w:space="0" w:color="B1C2D6"/>
              <w:right w:val="single" w:sz="6" w:space="0" w:color="B1C2D6"/>
            </w:tcBorders>
            <w:hideMark/>
          </w:tcPr>
          <w:p w14:paraId="24639AF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Module</w:t>
            </w:r>
          </w:p>
        </w:tc>
        <w:tc>
          <w:tcPr>
            <w:tcW w:w="1650" w:type="dxa"/>
            <w:tcBorders>
              <w:top w:val="single" w:sz="6" w:space="0" w:color="B1C2D6"/>
              <w:left w:val="single" w:sz="6" w:space="0" w:color="B1C2D6"/>
              <w:bottom w:val="single" w:sz="6" w:space="0" w:color="B1C2D6"/>
              <w:right w:val="single" w:sz="6" w:space="0" w:color="B1C2D6"/>
            </w:tcBorders>
            <w:hideMark/>
          </w:tcPr>
          <w:p w14:paraId="1C3CF80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6A041FD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Gateway module name.</w:t>
            </w:r>
          </w:p>
        </w:tc>
      </w:tr>
      <w:tr w:rsidR="00FE38F7" w:rsidRPr="00FE38F7" w14:paraId="250940EA" w14:textId="77777777" w:rsidTr="00FE38F7">
        <w:tc>
          <w:tcPr>
            <w:tcW w:w="2010" w:type="dxa"/>
            <w:tcBorders>
              <w:top w:val="single" w:sz="6" w:space="0" w:color="B1C2D6"/>
              <w:left w:val="single" w:sz="6" w:space="0" w:color="B1C2D6"/>
              <w:bottom w:val="single" w:sz="6" w:space="0" w:color="B1C2D6"/>
              <w:right w:val="single" w:sz="6" w:space="0" w:color="B1C2D6"/>
            </w:tcBorders>
            <w:hideMark/>
          </w:tcPr>
          <w:p w14:paraId="47D686F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GatewayServer</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0C03CE2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 </w:t>
            </w:r>
          </w:p>
        </w:tc>
        <w:tc>
          <w:tcPr>
            <w:tcW w:w="0" w:type="auto"/>
            <w:tcBorders>
              <w:top w:val="single" w:sz="6" w:space="0" w:color="B1C2D6"/>
              <w:left w:val="single" w:sz="6" w:space="0" w:color="B1C2D6"/>
              <w:bottom w:val="single" w:sz="6" w:space="0" w:color="B1C2D6"/>
              <w:right w:val="single" w:sz="6" w:space="0" w:color="B1C2D6"/>
            </w:tcBorders>
            <w:hideMark/>
          </w:tcPr>
          <w:p w14:paraId="090878A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address at which the gateway accepts connections from the history and trade servers.</w:t>
            </w:r>
          </w:p>
        </w:tc>
      </w:tr>
      <w:tr w:rsidR="00FE38F7" w:rsidRPr="00FE38F7" w14:paraId="779EA2E7" w14:textId="77777777" w:rsidTr="00FE38F7">
        <w:tc>
          <w:tcPr>
            <w:tcW w:w="2010" w:type="dxa"/>
            <w:tcBorders>
              <w:top w:val="single" w:sz="6" w:space="0" w:color="B1C2D6"/>
              <w:left w:val="single" w:sz="6" w:space="0" w:color="B1C2D6"/>
              <w:bottom w:val="single" w:sz="6" w:space="0" w:color="B1C2D6"/>
              <w:right w:val="single" w:sz="6" w:space="0" w:color="B1C2D6"/>
            </w:tcBorders>
            <w:hideMark/>
          </w:tcPr>
          <w:p w14:paraId="6F0C04DB"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TradingServer</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3B233A1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 </w:t>
            </w:r>
          </w:p>
        </w:tc>
        <w:tc>
          <w:tcPr>
            <w:tcW w:w="0" w:type="auto"/>
            <w:tcBorders>
              <w:top w:val="single" w:sz="6" w:space="0" w:color="B1C2D6"/>
              <w:left w:val="single" w:sz="6" w:space="0" w:color="B1C2D6"/>
              <w:bottom w:val="single" w:sz="6" w:space="0" w:color="B1C2D6"/>
              <w:right w:val="single" w:sz="6" w:space="0" w:color="B1C2D6"/>
            </w:tcBorders>
            <w:hideMark/>
          </w:tcPr>
          <w:p w14:paraId="5177AFC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Address of the server to which the gateway connects.</w:t>
            </w:r>
          </w:p>
        </w:tc>
      </w:tr>
      <w:tr w:rsidR="00FE38F7" w:rsidRPr="00FE38F7" w14:paraId="7349DCFD" w14:textId="77777777" w:rsidTr="00FE38F7">
        <w:tc>
          <w:tcPr>
            <w:tcW w:w="2010" w:type="dxa"/>
            <w:tcBorders>
              <w:top w:val="single" w:sz="6" w:space="0" w:color="B1C2D6"/>
              <w:left w:val="single" w:sz="6" w:space="0" w:color="B1C2D6"/>
              <w:bottom w:val="single" w:sz="6" w:space="0" w:color="B1C2D6"/>
              <w:right w:val="single" w:sz="6" w:space="0" w:color="B1C2D6"/>
            </w:tcBorders>
            <w:hideMark/>
          </w:tcPr>
          <w:p w14:paraId="1BDC7AA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Enable</w:t>
            </w:r>
          </w:p>
        </w:tc>
        <w:tc>
          <w:tcPr>
            <w:tcW w:w="1650" w:type="dxa"/>
            <w:tcBorders>
              <w:top w:val="single" w:sz="6" w:space="0" w:color="B1C2D6"/>
              <w:left w:val="single" w:sz="6" w:space="0" w:color="B1C2D6"/>
              <w:bottom w:val="single" w:sz="6" w:space="0" w:color="B1C2D6"/>
              <w:right w:val="single" w:sz="6" w:space="0" w:color="B1C2D6"/>
            </w:tcBorders>
            <w:hideMark/>
          </w:tcPr>
          <w:p w14:paraId="745ACA9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5A1BB05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Gateway operation mode: 0 — disabled, 1 — enabled.</w:t>
            </w:r>
          </w:p>
        </w:tc>
      </w:tr>
      <w:tr w:rsidR="00FE38F7" w:rsidRPr="00FE38F7" w14:paraId="4B8D4C8A" w14:textId="77777777" w:rsidTr="00FE38F7">
        <w:tc>
          <w:tcPr>
            <w:tcW w:w="2010" w:type="dxa"/>
            <w:tcBorders>
              <w:top w:val="single" w:sz="6" w:space="0" w:color="B1C2D6"/>
              <w:left w:val="single" w:sz="6" w:space="0" w:color="B1C2D6"/>
              <w:bottom w:val="single" w:sz="6" w:space="0" w:color="B1C2D6"/>
              <w:right w:val="single" w:sz="6" w:space="0" w:color="B1C2D6"/>
            </w:tcBorders>
            <w:hideMark/>
          </w:tcPr>
          <w:p w14:paraId="73AFC3C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Flags</w:t>
            </w:r>
          </w:p>
        </w:tc>
        <w:tc>
          <w:tcPr>
            <w:tcW w:w="1650" w:type="dxa"/>
            <w:tcBorders>
              <w:top w:val="single" w:sz="6" w:space="0" w:color="B1C2D6"/>
              <w:left w:val="single" w:sz="6" w:space="0" w:color="B1C2D6"/>
              <w:bottom w:val="single" w:sz="6" w:space="0" w:color="B1C2D6"/>
              <w:right w:val="single" w:sz="6" w:space="0" w:color="B1C2D6"/>
            </w:tcBorders>
            <w:hideMark/>
          </w:tcPr>
          <w:p w14:paraId="38F5A80B"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433C7B3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Gateway operation flags:</w:t>
            </w:r>
          </w:p>
          <w:p w14:paraId="02510425" w14:textId="77777777" w:rsidR="00FE38F7" w:rsidRPr="00FE38F7" w:rsidRDefault="00FE38F7" w:rsidP="00FE38F7">
            <w:pPr>
              <w:numPr>
                <w:ilvl w:val="0"/>
                <w:numId w:val="146"/>
              </w:numPr>
              <w:spacing w:after="0" w:line="315" w:lineRule="atLeast"/>
              <w:ind w:left="345"/>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0x00000001 — gateway works as a remote application.</w:t>
            </w:r>
          </w:p>
          <w:p w14:paraId="7918B443" w14:textId="77777777" w:rsidR="00FE38F7" w:rsidRPr="00FE38F7" w:rsidRDefault="00FE38F7" w:rsidP="00FE38F7">
            <w:pPr>
              <w:numPr>
                <w:ilvl w:val="0"/>
                <w:numId w:val="146"/>
              </w:numPr>
              <w:spacing w:after="0" w:line="315" w:lineRule="atLeast"/>
              <w:ind w:left="345"/>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0x00000002 — gateway is allowed to import symbol settings.</w:t>
            </w:r>
          </w:p>
          <w:p w14:paraId="43C870B8" w14:textId="77777777" w:rsidR="00FE38F7" w:rsidRPr="00FE38F7" w:rsidRDefault="00FE38F7" w:rsidP="00FE38F7">
            <w:pPr>
              <w:numPr>
                <w:ilvl w:val="0"/>
                <w:numId w:val="146"/>
              </w:numPr>
              <w:spacing w:after="0" w:line="315" w:lineRule="atLeast"/>
              <w:ind w:left="345"/>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0x00000004 — do not broadcast quotes from the gateway in the system.</w:t>
            </w:r>
          </w:p>
          <w:p w14:paraId="7B990F7E" w14:textId="77777777" w:rsidR="00FE38F7" w:rsidRPr="00FE38F7" w:rsidRDefault="00FE38F7" w:rsidP="00FE38F7">
            <w:pPr>
              <w:numPr>
                <w:ilvl w:val="0"/>
                <w:numId w:val="146"/>
              </w:numPr>
              <w:spacing w:after="0" w:line="315" w:lineRule="atLeast"/>
              <w:ind w:left="345"/>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 xml:space="preserve">0x00000008 — gateway can manage clients' balances using </w:t>
            </w:r>
            <w:proofErr w:type="spellStart"/>
            <w:proofErr w:type="gramStart"/>
            <w:r w:rsidRPr="00FE38F7">
              <w:rPr>
                <w:rFonts w:ascii="inherit" w:eastAsia="Times New Roman" w:hAnsi="inherit" w:cs="Times New Roman"/>
                <w:kern w:val="0"/>
                <w:sz w:val="21"/>
                <w:szCs w:val="21"/>
                <w:bdr w:val="none" w:sz="0" w:space="0" w:color="auto" w:frame="1"/>
                <w14:ligatures w14:val="none"/>
              </w:rPr>
              <w:t>IMTExecution</w:t>
            </w:r>
            <w:proofErr w:type="spellEnd"/>
            <w:r w:rsidRPr="00FE38F7">
              <w:rPr>
                <w:rFonts w:ascii="inherit" w:eastAsia="Times New Roman" w:hAnsi="inherit" w:cs="Times New Roman"/>
                <w:kern w:val="0"/>
                <w:sz w:val="21"/>
                <w:szCs w:val="21"/>
                <w:bdr w:val="none" w:sz="0" w:space="0" w:color="auto" w:frame="1"/>
                <w14:ligatures w14:val="none"/>
              </w:rPr>
              <w:t>::</w:t>
            </w:r>
            <w:proofErr w:type="gramEnd"/>
            <w:r w:rsidRPr="00FE38F7">
              <w:rPr>
                <w:rFonts w:ascii="inherit" w:eastAsia="Times New Roman" w:hAnsi="inherit" w:cs="Times New Roman"/>
                <w:kern w:val="0"/>
                <w:sz w:val="21"/>
                <w:szCs w:val="21"/>
                <w:bdr w:val="none" w:sz="0" w:space="0" w:color="auto" w:frame="1"/>
                <w14:ligatures w14:val="none"/>
              </w:rPr>
              <w:t xml:space="preserve">TE_BALANCE_CHANGE and </w:t>
            </w:r>
            <w:proofErr w:type="spellStart"/>
            <w:r w:rsidRPr="00FE38F7">
              <w:rPr>
                <w:rFonts w:ascii="inherit" w:eastAsia="Times New Roman" w:hAnsi="inherit" w:cs="Times New Roman"/>
                <w:kern w:val="0"/>
                <w:sz w:val="21"/>
                <w:szCs w:val="21"/>
                <w:bdr w:val="none" w:sz="0" w:space="0" w:color="auto" w:frame="1"/>
                <w14:ligatures w14:val="none"/>
              </w:rPr>
              <w:t>IMTExecution</w:t>
            </w:r>
            <w:proofErr w:type="spellEnd"/>
            <w:r w:rsidRPr="00FE38F7">
              <w:rPr>
                <w:rFonts w:ascii="inherit" w:eastAsia="Times New Roman" w:hAnsi="inherit" w:cs="Times New Roman"/>
                <w:kern w:val="0"/>
                <w:sz w:val="21"/>
                <w:szCs w:val="21"/>
                <w:bdr w:val="none" w:sz="0" w:space="0" w:color="auto" w:frame="1"/>
                <w14:ligatures w14:val="none"/>
              </w:rPr>
              <w:t>::TE_BALANCE_CORRECT trade executions.</w:t>
            </w:r>
          </w:p>
          <w:p w14:paraId="39F44E02" w14:textId="5EAE07E1" w:rsidR="00FE38F7" w:rsidRPr="00FE38F7" w:rsidRDefault="00FE38F7" w:rsidP="00FE38F7">
            <w:pPr>
              <w:numPr>
                <w:ilvl w:val="0"/>
                <w:numId w:val="146"/>
              </w:numPr>
              <w:spacing w:after="0" w:line="315" w:lineRule="atLeast"/>
              <w:ind w:left="345"/>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 xml:space="preserve">0x00000010 — if enabled, the gateway log receives additional operation data, including the results of measuring the trading operations handling speed. A more </w:t>
            </w:r>
            <w:r w:rsidRPr="00FE38F7">
              <w:rPr>
                <w:rFonts w:ascii="inherit" w:eastAsia="Times New Roman" w:hAnsi="inherit" w:cs="Times New Roman"/>
                <w:kern w:val="0"/>
                <w:sz w:val="21"/>
                <w:szCs w:val="21"/>
                <w:bdr w:val="none" w:sz="0" w:space="0" w:color="auto" w:frame="1"/>
                <w14:ligatures w14:val="none"/>
              </w:rPr>
              <w:lastRenderedPageBreak/>
              <w:t>detailed information on extended logging is provided in the </w:t>
            </w:r>
            <w:r w:rsidRPr="00FE38F7">
              <w:rPr>
                <w:rFonts w:ascii="inherit" w:eastAsia="Times New Roman" w:hAnsi="inherit" w:cs="Times New Roman"/>
                <w:color w:val="0077CC"/>
                <w:kern w:val="0"/>
                <w:sz w:val="21"/>
                <w:szCs w:val="21"/>
                <w:u w:val="single"/>
                <w:bdr w:val="none" w:sz="0" w:space="0" w:color="auto" w:frame="1"/>
                <w14:ligatures w14:val="none"/>
              </w:rPr>
              <w:t>Journal of Gateways</w:t>
            </w:r>
            <w:r w:rsidRPr="00FE38F7">
              <w:rPr>
                <w:rFonts w:ascii="inherit" w:eastAsia="Times New Roman" w:hAnsi="inherit" w:cs="Times New Roman"/>
                <w:kern w:val="0"/>
                <w:sz w:val="21"/>
                <w:szCs w:val="21"/>
                <w:bdr w:val="none" w:sz="0" w:space="0" w:color="auto" w:frame="1"/>
                <w14:ligatures w14:val="none"/>
              </w:rPr>
              <w:t> section.</w:t>
            </w:r>
          </w:p>
          <w:p w14:paraId="6C6178AB" w14:textId="5D8F6D95" w:rsidR="00FE38F7" w:rsidRPr="00FE38F7" w:rsidRDefault="00FE38F7" w:rsidP="00FE38F7">
            <w:pPr>
              <w:numPr>
                <w:ilvl w:val="0"/>
                <w:numId w:val="146"/>
              </w:numPr>
              <w:spacing w:after="0" w:line="315" w:lineRule="atLeast"/>
              <w:ind w:left="345"/>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0x00000020 — gateway supports requesting the state of external trading system positions. The request is made from the </w:t>
            </w:r>
            <w:r w:rsidRPr="00FE38F7">
              <w:rPr>
                <w:rFonts w:ascii="inherit" w:eastAsia="Times New Roman" w:hAnsi="inherit" w:cs="Times New Roman"/>
                <w:color w:val="0077CC"/>
                <w:kern w:val="0"/>
                <w:sz w:val="21"/>
                <w:szCs w:val="21"/>
                <w:u w:val="single"/>
                <w:bdr w:val="none" w:sz="0" w:space="0" w:color="auto" w:frame="1"/>
                <w14:ligatures w14:val="none"/>
              </w:rPr>
              <w:t>Positions</w:t>
            </w:r>
            <w:r w:rsidRPr="00FE38F7">
              <w:rPr>
                <w:rFonts w:ascii="inherit" w:eastAsia="Times New Roman" w:hAnsi="inherit" w:cs="Times New Roman"/>
                <w:kern w:val="0"/>
                <w:sz w:val="21"/>
                <w:szCs w:val="21"/>
                <w:bdr w:val="none" w:sz="0" w:space="0" w:color="auto" w:frame="1"/>
                <w14:ligatures w14:val="none"/>
              </w:rPr>
              <w:t> tab of the gateway.</w:t>
            </w:r>
          </w:p>
          <w:p w14:paraId="725F1F12" w14:textId="77777777" w:rsidR="00FE38F7" w:rsidRPr="00FE38F7" w:rsidRDefault="00FE38F7" w:rsidP="00FE38F7">
            <w:pPr>
              <w:numPr>
                <w:ilvl w:val="0"/>
                <w:numId w:val="146"/>
              </w:numPr>
              <w:spacing w:after="0" w:line="315" w:lineRule="atLeast"/>
              <w:ind w:left="345"/>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0x00000040 — collect advanced metrics related to request processing by the gateway.</w:t>
            </w:r>
          </w:p>
          <w:p w14:paraId="4637E58F" w14:textId="77777777" w:rsidR="00FE38F7" w:rsidRPr="00FE38F7" w:rsidRDefault="00FE38F7" w:rsidP="00FE38F7">
            <w:pPr>
              <w:numPr>
                <w:ilvl w:val="0"/>
                <w:numId w:val="146"/>
              </w:numPr>
              <w:spacing w:after="0" w:line="315" w:lineRule="atLeast"/>
              <w:ind w:left="345"/>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0x00000100 — gateway is running in demo mode. The mode is checked based on the license at the time the module is loaded.</w:t>
            </w:r>
          </w:p>
          <w:p w14:paraId="696E67B4" w14:textId="77777777" w:rsidR="00FE38F7" w:rsidRPr="00FE38F7" w:rsidRDefault="00FE38F7" w:rsidP="00FE38F7">
            <w:pPr>
              <w:numPr>
                <w:ilvl w:val="0"/>
                <w:numId w:val="146"/>
              </w:numPr>
              <w:spacing w:after="0" w:line="315" w:lineRule="atLeast"/>
              <w:ind w:left="345"/>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0x00000200 — gateway is integrated into the platform.</w:t>
            </w:r>
          </w:p>
        </w:tc>
      </w:tr>
      <w:tr w:rsidR="00FE38F7" w:rsidRPr="00FE38F7" w14:paraId="018E8959" w14:textId="77777777" w:rsidTr="00FE38F7">
        <w:tc>
          <w:tcPr>
            <w:tcW w:w="2010" w:type="dxa"/>
            <w:tcBorders>
              <w:top w:val="single" w:sz="6" w:space="0" w:color="B1C2D6"/>
              <w:left w:val="single" w:sz="6" w:space="0" w:color="B1C2D6"/>
              <w:bottom w:val="single" w:sz="6" w:space="0" w:color="B1C2D6"/>
              <w:right w:val="single" w:sz="6" w:space="0" w:color="B1C2D6"/>
            </w:tcBorders>
            <w:hideMark/>
          </w:tcPr>
          <w:p w14:paraId="06BE3668"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lastRenderedPageBreak/>
              <w:t>Gateway</w:t>
            </w:r>
          </w:p>
        </w:tc>
        <w:tc>
          <w:tcPr>
            <w:tcW w:w="1650" w:type="dxa"/>
            <w:tcBorders>
              <w:top w:val="single" w:sz="6" w:space="0" w:color="B1C2D6"/>
              <w:left w:val="single" w:sz="6" w:space="0" w:color="B1C2D6"/>
              <w:bottom w:val="single" w:sz="6" w:space="0" w:color="B1C2D6"/>
              <w:right w:val="single" w:sz="6" w:space="0" w:color="B1C2D6"/>
            </w:tcBorders>
            <w:hideMark/>
          </w:tcPr>
          <w:p w14:paraId="4A39F950"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2D1E617B"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Gateway module name.</w:t>
            </w:r>
          </w:p>
        </w:tc>
      </w:tr>
      <w:tr w:rsidR="00FE38F7" w:rsidRPr="00FE38F7" w14:paraId="14EAEF22" w14:textId="77777777" w:rsidTr="00FE38F7">
        <w:tc>
          <w:tcPr>
            <w:tcW w:w="2010" w:type="dxa"/>
            <w:tcBorders>
              <w:top w:val="single" w:sz="6" w:space="0" w:color="B1C2D6"/>
              <w:left w:val="single" w:sz="6" w:space="0" w:color="B1C2D6"/>
              <w:bottom w:val="single" w:sz="6" w:space="0" w:color="B1C2D6"/>
              <w:right w:val="single" w:sz="6" w:space="0" w:color="B1C2D6"/>
            </w:tcBorders>
            <w:hideMark/>
          </w:tcPr>
          <w:p w14:paraId="5437D0C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TimeoutReconnect</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7C50698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33EC8D0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Timeout between attempts to reconnect to an external server in seconds.</w:t>
            </w:r>
          </w:p>
        </w:tc>
      </w:tr>
      <w:tr w:rsidR="00FE38F7" w:rsidRPr="00FE38F7" w14:paraId="6E8B9212" w14:textId="77777777" w:rsidTr="00FE38F7">
        <w:tc>
          <w:tcPr>
            <w:tcW w:w="2010" w:type="dxa"/>
            <w:tcBorders>
              <w:top w:val="single" w:sz="6" w:space="0" w:color="B1C2D6"/>
              <w:left w:val="single" w:sz="6" w:space="0" w:color="B1C2D6"/>
              <w:bottom w:val="single" w:sz="6" w:space="0" w:color="B1C2D6"/>
              <w:right w:val="single" w:sz="6" w:space="0" w:color="B1C2D6"/>
            </w:tcBorders>
            <w:hideMark/>
          </w:tcPr>
          <w:p w14:paraId="13E49790"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TimeoutSleep</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4397293B"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1915A5E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Timeout between the series of reconnections to an external server in seconds.</w:t>
            </w:r>
          </w:p>
        </w:tc>
      </w:tr>
      <w:tr w:rsidR="00FE38F7" w:rsidRPr="00FE38F7" w14:paraId="5253CEE8" w14:textId="77777777" w:rsidTr="00FE38F7">
        <w:tc>
          <w:tcPr>
            <w:tcW w:w="2010" w:type="dxa"/>
            <w:tcBorders>
              <w:top w:val="single" w:sz="6" w:space="0" w:color="B1C2D6"/>
              <w:left w:val="single" w:sz="6" w:space="0" w:color="B1C2D6"/>
              <w:bottom w:val="single" w:sz="6" w:space="0" w:color="B1C2D6"/>
              <w:right w:val="single" w:sz="6" w:space="0" w:color="B1C2D6"/>
            </w:tcBorders>
            <w:hideMark/>
          </w:tcPr>
          <w:p w14:paraId="7B6FAAFB"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AttempsSleep</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05FF5580"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2F7FBBC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Number of attempts in a series of reconnections to an external server.</w:t>
            </w:r>
          </w:p>
        </w:tc>
      </w:tr>
      <w:tr w:rsidR="00FE38F7" w:rsidRPr="00FE38F7" w14:paraId="0365F770" w14:textId="77777777" w:rsidTr="00FE38F7">
        <w:tc>
          <w:tcPr>
            <w:tcW w:w="2010" w:type="dxa"/>
            <w:tcBorders>
              <w:top w:val="single" w:sz="6" w:space="0" w:color="B1C2D6"/>
              <w:left w:val="single" w:sz="6" w:space="0" w:color="B1C2D6"/>
              <w:bottom w:val="single" w:sz="6" w:space="0" w:color="B1C2D6"/>
              <w:right w:val="single" w:sz="6" w:space="0" w:color="B1C2D6"/>
            </w:tcBorders>
            <w:hideMark/>
          </w:tcPr>
          <w:p w14:paraId="74357FA8"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ID</w:t>
            </w:r>
          </w:p>
        </w:tc>
        <w:tc>
          <w:tcPr>
            <w:tcW w:w="1650" w:type="dxa"/>
            <w:tcBorders>
              <w:top w:val="single" w:sz="6" w:space="0" w:color="B1C2D6"/>
              <w:left w:val="single" w:sz="6" w:space="0" w:color="B1C2D6"/>
              <w:bottom w:val="single" w:sz="6" w:space="0" w:color="B1C2D6"/>
              <w:right w:val="single" w:sz="6" w:space="0" w:color="B1C2D6"/>
            </w:tcBorders>
            <w:hideMark/>
          </w:tcPr>
          <w:p w14:paraId="436F470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1F044F6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gateway ID.</w:t>
            </w:r>
          </w:p>
        </w:tc>
      </w:tr>
      <w:tr w:rsidR="00FE38F7" w:rsidRPr="00FE38F7" w14:paraId="0F164B1C" w14:textId="77777777" w:rsidTr="00FE38F7">
        <w:tc>
          <w:tcPr>
            <w:tcW w:w="2010" w:type="dxa"/>
            <w:tcBorders>
              <w:top w:val="single" w:sz="6" w:space="0" w:color="B1C2D6"/>
              <w:left w:val="single" w:sz="6" w:space="0" w:color="B1C2D6"/>
              <w:bottom w:val="single" w:sz="6" w:space="0" w:color="B1C2D6"/>
              <w:right w:val="single" w:sz="6" w:space="0" w:color="B1C2D6"/>
            </w:tcBorders>
            <w:hideMark/>
          </w:tcPr>
          <w:p w14:paraId="79D223D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Symbols</w:t>
            </w:r>
          </w:p>
        </w:tc>
        <w:tc>
          <w:tcPr>
            <w:tcW w:w="1650" w:type="dxa"/>
            <w:tcBorders>
              <w:top w:val="single" w:sz="6" w:space="0" w:color="B1C2D6"/>
              <w:left w:val="single" w:sz="6" w:space="0" w:color="B1C2D6"/>
              <w:bottom w:val="single" w:sz="6" w:space="0" w:color="B1C2D6"/>
              <w:right w:val="single" w:sz="6" w:space="0" w:color="B1C2D6"/>
            </w:tcBorders>
            <w:hideMark/>
          </w:tcPr>
          <w:p w14:paraId="0DB5794D"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Array</w:t>
            </w:r>
          </w:p>
        </w:tc>
        <w:tc>
          <w:tcPr>
            <w:tcW w:w="0" w:type="auto"/>
            <w:tcBorders>
              <w:top w:val="single" w:sz="6" w:space="0" w:color="B1C2D6"/>
              <w:left w:val="single" w:sz="6" w:space="0" w:color="B1C2D6"/>
              <w:bottom w:val="single" w:sz="6" w:space="0" w:color="B1C2D6"/>
              <w:right w:val="single" w:sz="6" w:space="0" w:color="B1C2D6"/>
            </w:tcBorders>
            <w:hideMark/>
          </w:tcPr>
          <w:p w14:paraId="05FB2710"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list of symbols for which the gateway provides quotes and processes trading operations.</w:t>
            </w:r>
          </w:p>
        </w:tc>
      </w:tr>
      <w:tr w:rsidR="00FE38F7" w:rsidRPr="00FE38F7" w14:paraId="606863B0" w14:textId="77777777" w:rsidTr="00FE38F7">
        <w:tc>
          <w:tcPr>
            <w:tcW w:w="2010" w:type="dxa"/>
            <w:tcBorders>
              <w:top w:val="single" w:sz="6" w:space="0" w:color="B1C2D6"/>
              <w:left w:val="single" w:sz="6" w:space="0" w:color="B1C2D6"/>
              <w:bottom w:val="single" w:sz="6" w:space="0" w:color="B1C2D6"/>
              <w:right w:val="single" w:sz="6" w:space="0" w:color="B1C2D6"/>
            </w:tcBorders>
            <w:hideMark/>
          </w:tcPr>
          <w:p w14:paraId="654C30C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SysConnection</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36F8710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7414E37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state of gateway connection to an external trading system: 0 — connected, 1 — disconnected.</w:t>
            </w:r>
          </w:p>
        </w:tc>
      </w:tr>
      <w:tr w:rsidR="00FE38F7" w:rsidRPr="00FE38F7" w14:paraId="1802770D" w14:textId="77777777" w:rsidTr="00FE38F7">
        <w:tc>
          <w:tcPr>
            <w:tcW w:w="2010" w:type="dxa"/>
            <w:tcBorders>
              <w:top w:val="single" w:sz="6" w:space="0" w:color="B1C2D6"/>
              <w:left w:val="single" w:sz="6" w:space="0" w:color="B1C2D6"/>
              <w:bottom w:val="single" w:sz="6" w:space="0" w:color="B1C2D6"/>
              <w:right w:val="single" w:sz="6" w:space="0" w:color="B1C2D6"/>
            </w:tcBorders>
            <w:hideMark/>
          </w:tcPr>
          <w:p w14:paraId="1FC54E2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SysLastTime</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6F53E14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7FF5E94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time of the last successful gateway connection to an external trading system in the YYYY-MM-DD HH:</w:t>
            </w:r>
            <w:proofErr w:type="gramStart"/>
            <w:r w:rsidRPr="00FE38F7">
              <w:rPr>
                <w:rFonts w:ascii="inherit" w:eastAsia="Times New Roman" w:hAnsi="inherit" w:cs="Times New Roman"/>
                <w:kern w:val="0"/>
                <w:sz w:val="21"/>
                <w:szCs w:val="21"/>
                <w:bdr w:val="none" w:sz="0" w:space="0" w:color="auto" w:frame="1"/>
                <w14:ligatures w14:val="none"/>
              </w:rPr>
              <w:t>MM:SS.MS</w:t>
            </w:r>
            <w:proofErr w:type="gramEnd"/>
            <w:r w:rsidRPr="00FE38F7">
              <w:rPr>
                <w:rFonts w:ascii="inherit" w:eastAsia="Times New Roman" w:hAnsi="inherit" w:cs="Times New Roman"/>
                <w:kern w:val="0"/>
                <w:sz w:val="21"/>
                <w:szCs w:val="21"/>
                <w:bdr w:val="none" w:sz="0" w:space="0" w:color="auto" w:frame="1"/>
                <w14:ligatures w14:val="none"/>
              </w:rPr>
              <w:t xml:space="preserve"> format.</w:t>
            </w:r>
          </w:p>
        </w:tc>
      </w:tr>
      <w:tr w:rsidR="00FE38F7" w:rsidRPr="00FE38F7" w14:paraId="0B988829" w14:textId="77777777" w:rsidTr="00FE38F7">
        <w:tc>
          <w:tcPr>
            <w:tcW w:w="2010" w:type="dxa"/>
            <w:tcBorders>
              <w:top w:val="single" w:sz="6" w:space="0" w:color="B1C2D6"/>
              <w:left w:val="single" w:sz="6" w:space="0" w:color="B1C2D6"/>
              <w:bottom w:val="single" w:sz="6" w:space="0" w:color="B1C2D6"/>
              <w:right w:val="single" w:sz="6" w:space="0" w:color="B1C2D6"/>
            </w:tcBorders>
            <w:hideMark/>
          </w:tcPr>
          <w:p w14:paraId="319DDAC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Company</w:t>
            </w:r>
          </w:p>
        </w:tc>
        <w:tc>
          <w:tcPr>
            <w:tcW w:w="1650" w:type="dxa"/>
            <w:tcBorders>
              <w:top w:val="single" w:sz="6" w:space="0" w:color="B1C2D6"/>
              <w:left w:val="single" w:sz="6" w:space="0" w:color="B1C2D6"/>
              <w:bottom w:val="single" w:sz="6" w:space="0" w:color="B1C2D6"/>
              <w:right w:val="single" w:sz="6" w:space="0" w:color="B1C2D6"/>
            </w:tcBorders>
            <w:hideMark/>
          </w:tcPr>
          <w:p w14:paraId="0FDDFE5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5272725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company by which the gateway executable is signed.</w:t>
            </w:r>
          </w:p>
        </w:tc>
      </w:tr>
      <w:tr w:rsidR="00FE38F7" w:rsidRPr="00FE38F7" w14:paraId="319E4C47" w14:textId="77777777" w:rsidTr="00FE38F7">
        <w:tc>
          <w:tcPr>
            <w:tcW w:w="2010" w:type="dxa"/>
            <w:tcBorders>
              <w:top w:val="single" w:sz="6" w:space="0" w:color="B1C2D6"/>
              <w:left w:val="single" w:sz="6" w:space="0" w:color="B1C2D6"/>
              <w:bottom w:val="single" w:sz="6" w:space="0" w:color="B1C2D6"/>
              <w:right w:val="single" w:sz="6" w:space="0" w:color="B1C2D6"/>
            </w:tcBorders>
            <w:hideMark/>
          </w:tcPr>
          <w:p w14:paraId="75AC549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Issuer</w:t>
            </w:r>
          </w:p>
        </w:tc>
        <w:tc>
          <w:tcPr>
            <w:tcW w:w="1650" w:type="dxa"/>
            <w:tcBorders>
              <w:top w:val="single" w:sz="6" w:space="0" w:color="B1C2D6"/>
              <w:left w:val="single" w:sz="6" w:space="0" w:color="B1C2D6"/>
              <w:bottom w:val="single" w:sz="6" w:space="0" w:color="B1C2D6"/>
              <w:right w:val="single" w:sz="6" w:space="0" w:color="B1C2D6"/>
            </w:tcBorders>
            <w:hideMark/>
          </w:tcPr>
          <w:p w14:paraId="6F366B4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15BDE8F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certification authority that issued the certificate to the above company.</w:t>
            </w:r>
          </w:p>
        </w:tc>
      </w:tr>
      <w:tr w:rsidR="00FE38F7" w:rsidRPr="00FE38F7" w14:paraId="4097FECE" w14:textId="77777777" w:rsidTr="00FE38F7">
        <w:tc>
          <w:tcPr>
            <w:tcW w:w="2010" w:type="dxa"/>
            <w:tcBorders>
              <w:top w:val="single" w:sz="6" w:space="0" w:color="B1C2D6"/>
              <w:left w:val="single" w:sz="6" w:space="0" w:color="B1C2D6"/>
              <w:bottom w:val="single" w:sz="6" w:space="0" w:color="B1C2D6"/>
              <w:right w:val="single" w:sz="6" w:space="0" w:color="B1C2D6"/>
            </w:tcBorders>
            <w:hideMark/>
          </w:tcPr>
          <w:p w14:paraId="20E11AC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TickStatsCount</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76CC4B95"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167C7B6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number of price statistics changes received by the gateway from the external system for the current session.</w:t>
            </w:r>
          </w:p>
        </w:tc>
      </w:tr>
      <w:tr w:rsidR="00FE38F7" w:rsidRPr="00FE38F7" w14:paraId="2C3B678B" w14:textId="77777777" w:rsidTr="00FE38F7">
        <w:tc>
          <w:tcPr>
            <w:tcW w:w="2010" w:type="dxa"/>
            <w:tcBorders>
              <w:top w:val="single" w:sz="6" w:space="0" w:color="B1C2D6"/>
              <w:left w:val="single" w:sz="6" w:space="0" w:color="B1C2D6"/>
              <w:bottom w:val="single" w:sz="6" w:space="0" w:color="B1C2D6"/>
              <w:right w:val="single" w:sz="6" w:space="0" w:color="B1C2D6"/>
            </w:tcBorders>
            <w:hideMark/>
          </w:tcPr>
          <w:p w14:paraId="2217087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lastRenderedPageBreak/>
              <w:t>TicksCount</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68AD939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66036B6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number of price changes received by the gateway from the external system for the current session.</w:t>
            </w:r>
          </w:p>
        </w:tc>
      </w:tr>
      <w:tr w:rsidR="00FE38F7" w:rsidRPr="00FE38F7" w14:paraId="32F2D165" w14:textId="77777777" w:rsidTr="00FE38F7">
        <w:tc>
          <w:tcPr>
            <w:tcW w:w="2010" w:type="dxa"/>
            <w:tcBorders>
              <w:top w:val="single" w:sz="6" w:space="0" w:color="B1C2D6"/>
              <w:left w:val="single" w:sz="6" w:space="0" w:color="B1C2D6"/>
              <w:bottom w:val="single" w:sz="6" w:space="0" w:color="B1C2D6"/>
              <w:right w:val="single" w:sz="6" w:space="0" w:color="B1C2D6"/>
            </w:tcBorders>
            <w:hideMark/>
          </w:tcPr>
          <w:p w14:paraId="7E000A45"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BooksCount</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629703E8"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567DCB7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number of Market Depth changes received by the gateway from an external trading system for the current session.</w:t>
            </w:r>
          </w:p>
        </w:tc>
      </w:tr>
      <w:tr w:rsidR="00FE38F7" w:rsidRPr="00FE38F7" w14:paraId="01DB48D4" w14:textId="77777777" w:rsidTr="00FE38F7">
        <w:tc>
          <w:tcPr>
            <w:tcW w:w="2010" w:type="dxa"/>
            <w:tcBorders>
              <w:top w:val="single" w:sz="6" w:space="0" w:color="B1C2D6"/>
              <w:left w:val="single" w:sz="6" w:space="0" w:color="B1C2D6"/>
              <w:bottom w:val="single" w:sz="6" w:space="0" w:color="B1C2D6"/>
              <w:right w:val="single" w:sz="6" w:space="0" w:color="B1C2D6"/>
            </w:tcBorders>
            <w:hideMark/>
          </w:tcPr>
          <w:p w14:paraId="2857E8A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TradeAverageTime</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4F8459A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236F59F8"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Average time spent by the gateway to process one trading operation in milliseconds.</w:t>
            </w:r>
          </w:p>
        </w:tc>
      </w:tr>
      <w:tr w:rsidR="00FE38F7" w:rsidRPr="00FE38F7" w14:paraId="54EDAAC8" w14:textId="77777777" w:rsidTr="00FE38F7">
        <w:tc>
          <w:tcPr>
            <w:tcW w:w="2010" w:type="dxa"/>
            <w:tcBorders>
              <w:top w:val="single" w:sz="6" w:space="0" w:color="B1C2D6"/>
              <w:left w:val="single" w:sz="6" w:space="0" w:color="B1C2D6"/>
              <w:bottom w:val="single" w:sz="6" w:space="0" w:color="B1C2D6"/>
              <w:right w:val="single" w:sz="6" w:space="0" w:color="B1C2D6"/>
            </w:tcBorders>
            <w:hideMark/>
          </w:tcPr>
          <w:p w14:paraId="5485964D"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TradeRequestsCount</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23E3E50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78D66BA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number of trading operations processed by the gateway during the current session.</w:t>
            </w:r>
          </w:p>
        </w:tc>
      </w:tr>
      <w:tr w:rsidR="00FE38F7" w:rsidRPr="00FE38F7" w14:paraId="6807E8AD" w14:textId="77777777" w:rsidTr="00FE38F7">
        <w:tc>
          <w:tcPr>
            <w:tcW w:w="2010" w:type="dxa"/>
            <w:tcBorders>
              <w:top w:val="single" w:sz="6" w:space="0" w:color="B1C2D6"/>
              <w:left w:val="single" w:sz="6" w:space="0" w:color="B1C2D6"/>
              <w:bottom w:val="single" w:sz="6" w:space="0" w:color="B1C2D6"/>
              <w:right w:val="single" w:sz="6" w:space="0" w:color="B1C2D6"/>
            </w:tcBorders>
            <w:hideMark/>
          </w:tcPr>
          <w:p w14:paraId="3CBD99E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BytesReceived</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50C5947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46DEAFB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Traffic volume received by the gateway during the current session.</w:t>
            </w:r>
          </w:p>
        </w:tc>
      </w:tr>
      <w:tr w:rsidR="00FE38F7" w:rsidRPr="00FE38F7" w14:paraId="09392F4A" w14:textId="77777777" w:rsidTr="00FE38F7">
        <w:tc>
          <w:tcPr>
            <w:tcW w:w="2010" w:type="dxa"/>
            <w:tcBorders>
              <w:top w:val="single" w:sz="6" w:space="0" w:color="B1C2D6"/>
              <w:left w:val="single" w:sz="6" w:space="0" w:color="B1C2D6"/>
              <w:bottom w:val="single" w:sz="6" w:space="0" w:color="B1C2D6"/>
              <w:right w:val="single" w:sz="6" w:space="0" w:color="B1C2D6"/>
            </w:tcBorders>
            <w:hideMark/>
          </w:tcPr>
          <w:p w14:paraId="127635F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BytesSent</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5C0083D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1ACEC3C5"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Traffic volume sent by the gateway during the current session.</w:t>
            </w:r>
          </w:p>
        </w:tc>
      </w:tr>
      <w:tr w:rsidR="00FE38F7" w:rsidRPr="00FE38F7" w14:paraId="7843654A" w14:textId="77777777" w:rsidTr="00FE38F7">
        <w:tc>
          <w:tcPr>
            <w:tcW w:w="2010" w:type="dxa"/>
            <w:tcBorders>
              <w:top w:val="single" w:sz="6" w:space="0" w:color="B1C2D6"/>
              <w:left w:val="single" w:sz="6" w:space="0" w:color="B1C2D6"/>
              <w:bottom w:val="single" w:sz="6" w:space="0" w:color="B1C2D6"/>
              <w:right w:val="single" w:sz="6" w:space="0" w:color="B1C2D6"/>
            </w:tcBorders>
            <w:hideMark/>
          </w:tcPr>
          <w:p w14:paraId="71D7F1BD"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StateFlags</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0461C0E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3532C885"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Flags of states. Currently not used.</w:t>
            </w:r>
          </w:p>
        </w:tc>
      </w:tr>
    </w:tbl>
    <w:p w14:paraId="4C91B2F4" w14:textId="77777777" w:rsidR="00FE38F7" w:rsidRPr="00FE38F7" w:rsidRDefault="00FE38F7" w:rsidP="00FE38F7">
      <w:pPr>
        <w:spacing w:after="0" w:line="315" w:lineRule="atLeast"/>
        <w:textAlignment w:val="baseline"/>
        <w:rPr>
          <w:rFonts w:ascii="Roboto" w:eastAsia="Times New Roman" w:hAnsi="Roboto" w:cs="Times New Roman"/>
          <w:color w:val="000000"/>
          <w:kern w:val="0"/>
          <w:sz w:val="21"/>
          <w:szCs w:val="21"/>
          <w14:ligatures w14:val="none"/>
        </w:rPr>
      </w:pPr>
      <w:r w:rsidRPr="00FE38F7">
        <w:rPr>
          <w:rFonts w:ascii="Roboto" w:eastAsia="Times New Roman" w:hAnsi="Roboto" w:cs="Times New Roman"/>
          <w:color w:val="000000"/>
          <w:kern w:val="0"/>
          <w:sz w:val="21"/>
          <w:szCs w:val="21"/>
          <w:bdr w:val="none" w:sz="0" w:space="0" w:color="auto" w:frame="1"/>
          <w14:ligatures w14:val="none"/>
        </w:rPr>
        <w:t> </w:t>
      </w:r>
    </w:p>
    <w:p w14:paraId="631FE550" w14:textId="77777777" w:rsidR="00FE38F7" w:rsidRPr="00FE38F7" w:rsidRDefault="00FE38F7" w:rsidP="008259E5">
      <w:pPr>
        <w:pStyle w:val="Heading1"/>
      </w:pPr>
      <w:r w:rsidRPr="00FE38F7">
        <w:t>mt5_gateways_params</w:t>
      </w:r>
    </w:p>
    <w:p w14:paraId="59AD098C" w14:textId="2E067F26" w:rsidR="00FE38F7" w:rsidRPr="00FE38F7" w:rsidRDefault="00FE38F7" w:rsidP="00FE38F7">
      <w:pPr>
        <w:spacing w:after="0" w:line="315" w:lineRule="atLeast"/>
        <w:textAlignment w:val="baseline"/>
        <w:rPr>
          <w:rFonts w:ascii="Roboto" w:eastAsia="Times New Roman" w:hAnsi="Roboto" w:cs="Times New Roman"/>
          <w:color w:val="000000"/>
          <w:kern w:val="0"/>
          <w:sz w:val="21"/>
          <w:szCs w:val="21"/>
          <w14:ligatures w14:val="none"/>
        </w:rPr>
      </w:pPr>
      <w:r w:rsidRPr="00FE38F7">
        <w:rPr>
          <w:rFonts w:ascii="Roboto" w:eastAsia="Times New Roman" w:hAnsi="Roboto" w:cs="Times New Roman"/>
          <w:color w:val="000000"/>
          <w:kern w:val="0"/>
          <w:sz w:val="21"/>
          <w:szCs w:val="21"/>
          <w:bdr w:val="none" w:sz="0" w:space="0" w:color="auto" w:frame="1"/>
          <w14:ligatures w14:val="none"/>
        </w:rPr>
        <w:t>Data about </w:t>
      </w:r>
      <w:r w:rsidRPr="00FE38F7">
        <w:rPr>
          <w:rFonts w:ascii="Roboto" w:eastAsia="Times New Roman" w:hAnsi="Roboto" w:cs="Times New Roman"/>
          <w:color w:val="0077CC"/>
          <w:kern w:val="0"/>
          <w:sz w:val="21"/>
          <w:szCs w:val="21"/>
          <w:u w:val="single"/>
          <w:bdr w:val="none" w:sz="0" w:space="0" w:color="auto" w:frame="1"/>
          <w14:ligatures w14:val="none"/>
        </w:rPr>
        <w:t>additional report settings</w:t>
      </w:r>
      <w:r w:rsidRPr="00FE38F7">
        <w:rPr>
          <w:rFonts w:ascii="Roboto" w:eastAsia="Times New Roman" w:hAnsi="Roboto" w:cs="Times New Roman"/>
          <w:color w:val="000000"/>
          <w:kern w:val="0"/>
          <w:sz w:val="21"/>
          <w:szCs w:val="21"/>
          <w:bdr w:val="none" w:sz="0" w:space="0" w:color="auto" w:frame="1"/>
          <w14:ligatures w14:val="none"/>
        </w:rPr>
        <w:t> is exported to this table. The table contains the following fields:</w:t>
      </w:r>
    </w:p>
    <w:tbl>
      <w:tblPr>
        <w:tblW w:w="945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1890"/>
        <w:gridCol w:w="1650"/>
        <w:gridCol w:w="5910"/>
      </w:tblGrid>
      <w:tr w:rsidR="00FE38F7" w:rsidRPr="00FE38F7" w14:paraId="1EF83568" w14:textId="77777777" w:rsidTr="00FE38F7">
        <w:trPr>
          <w:tblHeader/>
        </w:trPr>
        <w:tc>
          <w:tcPr>
            <w:tcW w:w="1890" w:type="dxa"/>
            <w:tcBorders>
              <w:top w:val="single" w:sz="6" w:space="0" w:color="B1C2D6"/>
              <w:left w:val="single" w:sz="6" w:space="0" w:color="B1C2D6"/>
              <w:bottom w:val="single" w:sz="6" w:space="0" w:color="B1C2D6"/>
              <w:right w:val="single" w:sz="6" w:space="0" w:color="B1C2D6"/>
            </w:tcBorders>
            <w:shd w:val="clear" w:color="auto" w:fill="DBE9F9"/>
            <w:hideMark/>
          </w:tcPr>
          <w:p w14:paraId="5E5437BE"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Name</w:t>
            </w:r>
          </w:p>
        </w:tc>
        <w:tc>
          <w:tcPr>
            <w:tcW w:w="1650" w:type="dxa"/>
            <w:tcBorders>
              <w:top w:val="single" w:sz="6" w:space="0" w:color="B1C2D6"/>
              <w:left w:val="single" w:sz="6" w:space="0" w:color="B1C2D6"/>
              <w:bottom w:val="single" w:sz="6" w:space="0" w:color="B1C2D6"/>
              <w:right w:val="single" w:sz="6" w:space="0" w:color="B1C2D6"/>
            </w:tcBorders>
            <w:shd w:val="clear" w:color="auto" w:fill="DBE9F9"/>
            <w:hideMark/>
          </w:tcPr>
          <w:p w14:paraId="5FEB65D6"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Type</w:t>
            </w:r>
          </w:p>
        </w:tc>
        <w:tc>
          <w:tcPr>
            <w:tcW w:w="0" w:type="auto"/>
            <w:tcBorders>
              <w:top w:val="single" w:sz="6" w:space="0" w:color="B1C2D6"/>
              <w:left w:val="single" w:sz="6" w:space="0" w:color="B1C2D6"/>
              <w:bottom w:val="single" w:sz="6" w:space="0" w:color="B1C2D6"/>
              <w:right w:val="single" w:sz="6" w:space="0" w:color="B1C2D6"/>
            </w:tcBorders>
            <w:shd w:val="clear" w:color="auto" w:fill="DBE9F9"/>
            <w:hideMark/>
          </w:tcPr>
          <w:p w14:paraId="64AEBF92"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Description</w:t>
            </w:r>
          </w:p>
        </w:tc>
      </w:tr>
      <w:tr w:rsidR="00FE38F7" w:rsidRPr="00FE38F7" w14:paraId="22D26442" w14:textId="77777777" w:rsidTr="00FE38F7">
        <w:tc>
          <w:tcPr>
            <w:tcW w:w="1890" w:type="dxa"/>
            <w:tcBorders>
              <w:top w:val="single" w:sz="6" w:space="0" w:color="B1C2D6"/>
              <w:left w:val="single" w:sz="6" w:space="0" w:color="B1C2D6"/>
              <w:bottom w:val="single" w:sz="6" w:space="0" w:color="B1C2D6"/>
              <w:right w:val="single" w:sz="6" w:space="0" w:color="B1C2D6"/>
            </w:tcBorders>
            <w:hideMark/>
          </w:tcPr>
          <w:p w14:paraId="3325A9C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ParamID</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46F0013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006AF8AB"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unique identifier of the parameter.</w:t>
            </w:r>
          </w:p>
        </w:tc>
      </w:tr>
      <w:tr w:rsidR="00FE38F7" w:rsidRPr="00FE38F7" w14:paraId="64B31178" w14:textId="77777777" w:rsidTr="00FE38F7">
        <w:trPr>
          <w:trHeight w:val="240"/>
        </w:trPr>
        <w:tc>
          <w:tcPr>
            <w:tcW w:w="1890" w:type="dxa"/>
            <w:tcBorders>
              <w:top w:val="single" w:sz="6" w:space="0" w:color="B1C2D6"/>
              <w:left w:val="single" w:sz="6" w:space="0" w:color="B1C2D6"/>
              <w:bottom w:val="single" w:sz="6" w:space="0" w:color="B1C2D6"/>
              <w:right w:val="single" w:sz="6" w:space="0" w:color="B1C2D6"/>
            </w:tcBorders>
            <w:hideMark/>
          </w:tcPr>
          <w:p w14:paraId="7C5CEAED"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GatewayName</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13AD7F3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01F665FB"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name of the gateway configuration the setting applies to.</w:t>
            </w:r>
          </w:p>
        </w:tc>
      </w:tr>
      <w:tr w:rsidR="00FE38F7" w:rsidRPr="00FE38F7" w14:paraId="13A729AF" w14:textId="77777777" w:rsidTr="00FE38F7">
        <w:tc>
          <w:tcPr>
            <w:tcW w:w="1890" w:type="dxa"/>
            <w:tcBorders>
              <w:top w:val="single" w:sz="6" w:space="0" w:color="B1C2D6"/>
              <w:left w:val="single" w:sz="6" w:space="0" w:color="B1C2D6"/>
              <w:bottom w:val="single" w:sz="6" w:space="0" w:color="B1C2D6"/>
              <w:right w:val="single" w:sz="6" w:space="0" w:color="B1C2D6"/>
            </w:tcBorders>
            <w:hideMark/>
          </w:tcPr>
          <w:p w14:paraId="44B206C8"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Type</w:t>
            </w:r>
          </w:p>
        </w:tc>
        <w:tc>
          <w:tcPr>
            <w:tcW w:w="1650" w:type="dxa"/>
            <w:tcBorders>
              <w:top w:val="single" w:sz="6" w:space="0" w:color="B1C2D6"/>
              <w:left w:val="single" w:sz="6" w:space="0" w:color="B1C2D6"/>
              <w:bottom w:val="single" w:sz="6" w:space="0" w:color="B1C2D6"/>
              <w:right w:val="single" w:sz="6" w:space="0" w:color="B1C2D6"/>
            </w:tcBorders>
            <w:hideMark/>
          </w:tcPr>
          <w:p w14:paraId="7CBAFD7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2C9BDEF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Parameter type:</w:t>
            </w:r>
          </w:p>
          <w:p w14:paraId="72C6281C" w14:textId="77777777" w:rsidR="00FE38F7" w:rsidRPr="00FE38F7" w:rsidRDefault="00FE38F7" w:rsidP="00FE38F7">
            <w:pPr>
              <w:numPr>
                <w:ilvl w:val="0"/>
                <w:numId w:val="147"/>
              </w:numPr>
              <w:spacing w:after="0" w:line="315" w:lineRule="atLeast"/>
              <w:ind w:left="345"/>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0 — string</w:t>
            </w:r>
          </w:p>
          <w:p w14:paraId="36FDADB6" w14:textId="77777777" w:rsidR="00FE38F7" w:rsidRPr="00FE38F7" w:rsidRDefault="00FE38F7" w:rsidP="00FE38F7">
            <w:pPr>
              <w:numPr>
                <w:ilvl w:val="0"/>
                <w:numId w:val="147"/>
              </w:numPr>
              <w:spacing w:after="0" w:line="315" w:lineRule="atLeast"/>
              <w:ind w:left="345"/>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1 — integer</w:t>
            </w:r>
          </w:p>
          <w:p w14:paraId="3CFDFC8E" w14:textId="77777777" w:rsidR="00FE38F7" w:rsidRPr="00FE38F7" w:rsidRDefault="00FE38F7" w:rsidP="00FE38F7">
            <w:pPr>
              <w:numPr>
                <w:ilvl w:val="0"/>
                <w:numId w:val="147"/>
              </w:numPr>
              <w:spacing w:after="0" w:line="315" w:lineRule="atLeast"/>
              <w:ind w:left="345"/>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2 — floating-point number</w:t>
            </w:r>
          </w:p>
          <w:p w14:paraId="76CE9A77" w14:textId="77777777" w:rsidR="00FE38F7" w:rsidRPr="00FE38F7" w:rsidRDefault="00FE38F7" w:rsidP="00FE38F7">
            <w:pPr>
              <w:numPr>
                <w:ilvl w:val="0"/>
                <w:numId w:val="147"/>
              </w:numPr>
              <w:spacing w:after="0" w:line="315" w:lineRule="atLeast"/>
              <w:ind w:left="345"/>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3 — time</w:t>
            </w:r>
          </w:p>
          <w:p w14:paraId="6F08C0FD" w14:textId="77777777" w:rsidR="00FE38F7" w:rsidRPr="00FE38F7" w:rsidRDefault="00FE38F7" w:rsidP="00FE38F7">
            <w:pPr>
              <w:numPr>
                <w:ilvl w:val="0"/>
                <w:numId w:val="147"/>
              </w:numPr>
              <w:spacing w:after="0" w:line="315" w:lineRule="atLeast"/>
              <w:ind w:left="345"/>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4 — date</w:t>
            </w:r>
          </w:p>
          <w:p w14:paraId="3DE08A32" w14:textId="77777777" w:rsidR="00FE38F7" w:rsidRPr="00FE38F7" w:rsidRDefault="00FE38F7" w:rsidP="00FE38F7">
            <w:pPr>
              <w:numPr>
                <w:ilvl w:val="0"/>
                <w:numId w:val="147"/>
              </w:numPr>
              <w:spacing w:after="0" w:line="315" w:lineRule="atLeast"/>
              <w:ind w:left="345"/>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5 — date and time</w:t>
            </w:r>
          </w:p>
          <w:p w14:paraId="6A22635F" w14:textId="77777777" w:rsidR="00FE38F7" w:rsidRPr="00FE38F7" w:rsidRDefault="00FE38F7" w:rsidP="00FE38F7">
            <w:pPr>
              <w:numPr>
                <w:ilvl w:val="0"/>
                <w:numId w:val="147"/>
              </w:numPr>
              <w:spacing w:after="0" w:line="315" w:lineRule="atLeast"/>
              <w:ind w:left="345"/>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6 — list of groups</w:t>
            </w:r>
          </w:p>
          <w:p w14:paraId="444B3117" w14:textId="77777777" w:rsidR="00FE38F7" w:rsidRPr="00FE38F7" w:rsidRDefault="00FE38F7" w:rsidP="00FE38F7">
            <w:pPr>
              <w:numPr>
                <w:ilvl w:val="0"/>
                <w:numId w:val="147"/>
              </w:numPr>
              <w:spacing w:after="0" w:line="315" w:lineRule="atLeast"/>
              <w:ind w:left="345"/>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7 — list of symbols</w:t>
            </w:r>
          </w:p>
        </w:tc>
      </w:tr>
      <w:tr w:rsidR="00FE38F7" w:rsidRPr="00FE38F7" w14:paraId="085C13B3" w14:textId="77777777" w:rsidTr="00FE38F7">
        <w:tc>
          <w:tcPr>
            <w:tcW w:w="1890" w:type="dxa"/>
            <w:tcBorders>
              <w:top w:val="single" w:sz="6" w:space="0" w:color="B1C2D6"/>
              <w:left w:val="single" w:sz="6" w:space="0" w:color="B1C2D6"/>
              <w:bottom w:val="single" w:sz="6" w:space="0" w:color="B1C2D6"/>
              <w:right w:val="single" w:sz="6" w:space="0" w:color="B1C2D6"/>
            </w:tcBorders>
            <w:hideMark/>
          </w:tcPr>
          <w:p w14:paraId="0EF6C86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Name</w:t>
            </w:r>
          </w:p>
        </w:tc>
        <w:tc>
          <w:tcPr>
            <w:tcW w:w="1650" w:type="dxa"/>
            <w:tcBorders>
              <w:top w:val="single" w:sz="6" w:space="0" w:color="B1C2D6"/>
              <w:left w:val="single" w:sz="6" w:space="0" w:color="B1C2D6"/>
              <w:bottom w:val="single" w:sz="6" w:space="0" w:color="B1C2D6"/>
              <w:right w:val="single" w:sz="6" w:space="0" w:color="B1C2D6"/>
            </w:tcBorders>
            <w:hideMark/>
          </w:tcPr>
          <w:p w14:paraId="2C723F1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35EAB630"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Parameter name.</w:t>
            </w:r>
          </w:p>
        </w:tc>
      </w:tr>
      <w:tr w:rsidR="00FE38F7" w:rsidRPr="00FE38F7" w14:paraId="079B4865" w14:textId="77777777" w:rsidTr="00FE38F7">
        <w:tc>
          <w:tcPr>
            <w:tcW w:w="1890" w:type="dxa"/>
            <w:tcBorders>
              <w:top w:val="single" w:sz="6" w:space="0" w:color="B1C2D6"/>
              <w:left w:val="single" w:sz="6" w:space="0" w:color="B1C2D6"/>
              <w:bottom w:val="single" w:sz="6" w:space="0" w:color="B1C2D6"/>
              <w:right w:val="single" w:sz="6" w:space="0" w:color="B1C2D6"/>
            </w:tcBorders>
            <w:hideMark/>
          </w:tcPr>
          <w:p w14:paraId="4F6C7FB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Value</w:t>
            </w:r>
          </w:p>
        </w:tc>
        <w:tc>
          <w:tcPr>
            <w:tcW w:w="1650" w:type="dxa"/>
            <w:tcBorders>
              <w:top w:val="single" w:sz="6" w:space="0" w:color="B1C2D6"/>
              <w:left w:val="single" w:sz="6" w:space="0" w:color="B1C2D6"/>
              <w:bottom w:val="single" w:sz="6" w:space="0" w:color="B1C2D6"/>
              <w:right w:val="single" w:sz="6" w:space="0" w:color="B1C2D6"/>
            </w:tcBorders>
            <w:hideMark/>
          </w:tcPr>
          <w:p w14:paraId="106C401D"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23E44798"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Parameter value.</w:t>
            </w:r>
          </w:p>
        </w:tc>
      </w:tr>
    </w:tbl>
    <w:p w14:paraId="1CD3DA04" w14:textId="4BEDF3F4" w:rsidR="00FE38F7" w:rsidRDefault="00FE38F7" w:rsidP="00F53B7F">
      <w:pPr>
        <w:spacing w:after="0" w:line="315" w:lineRule="atLeast"/>
        <w:textAlignment w:val="baseline"/>
        <w:rPr>
          <w:rFonts w:ascii="Roboto" w:eastAsia="Times New Roman" w:hAnsi="Roboto" w:cs="Times New Roman"/>
          <w:color w:val="000000"/>
          <w:kern w:val="0"/>
          <w:sz w:val="21"/>
          <w:szCs w:val="21"/>
          <w14:ligatures w14:val="none"/>
        </w:rPr>
      </w:pPr>
    </w:p>
    <w:p w14:paraId="16E0F763" w14:textId="77777777" w:rsidR="00FE38F7" w:rsidRPr="00FE38F7" w:rsidRDefault="00FE38F7" w:rsidP="008259E5">
      <w:pPr>
        <w:pStyle w:val="Heading1"/>
      </w:pPr>
      <w:r w:rsidRPr="00FE38F7">
        <w:lastRenderedPageBreak/>
        <w:t>mt5_gateways_translates</w:t>
      </w:r>
    </w:p>
    <w:p w14:paraId="4F7F5A3E" w14:textId="201ED0A5" w:rsidR="00FE38F7" w:rsidRPr="00FE38F7" w:rsidRDefault="00FE38F7" w:rsidP="00FE38F7">
      <w:pPr>
        <w:spacing w:after="0" w:line="315" w:lineRule="atLeast"/>
        <w:textAlignment w:val="baseline"/>
        <w:rPr>
          <w:rFonts w:ascii="inherit" w:eastAsia="Times New Roman" w:hAnsi="inherit" w:cs="Times New Roman"/>
          <w:color w:val="000000"/>
          <w:kern w:val="0"/>
          <w:sz w:val="21"/>
          <w:szCs w:val="21"/>
          <w14:ligatures w14:val="none"/>
        </w:rPr>
      </w:pPr>
      <w:r w:rsidRPr="00FE38F7">
        <w:rPr>
          <w:rFonts w:ascii="inherit" w:eastAsia="Times New Roman" w:hAnsi="inherit" w:cs="Times New Roman"/>
          <w:color w:val="000000"/>
          <w:kern w:val="0"/>
          <w:sz w:val="21"/>
          <w:szCs w:val="21"/>
          <w:bdr w:val="none" w:sz="0" w:space="0" w:color="auto" w:frame="1"/>
          <w14:ligatures w14:val="none"/>
        </w:rPr>
        <w:t>Data about </w:t>
      </w:r>
      <w:r w:rsidRPr="00FE38F7">
        <w:rPr>
          <w:rFonts w:ascii="inherit" w:eastAsia="Times New Roman" w:hAnsi="inherit" w:cs="Times New Roman"/>
          <w:color w:val="0077CC"/>
          <w:kern w:val="0"/>
          <w:sz w:val="21"/>
          <w:szCs w:val="21"/>
          <w:u w:val="single"/>
          <w:bdr w:val="none" w:sz="0" w:space="0" w:color="auto" w:frame="1"/>
          <w14:ligatures w14:val="none"/>
        </w:rPr>
        <w:t>price translation settings in the gateway</w:t>
      </w:r>
      <w:r w:rsidRPr="00FE38F7">
        <w:rPr>
          <w:rFonts w:ascii="inherit" w:eastAsia="Times New Roman" w:hAnsi="inherit" w:cs="Times New Roman"/>
          <w:color w:val="000000"/>
          <w:kern w:val="0"/>
          <w:sz w:val="21"/>
          <w:szCs w:val="21"/>
          <w:bdr w:val="none" w:sz="0" w:space="0" w:color="auto" w:frame="1"/>
          <w14:ligatures w14:val="none"/>
        </w:rPr>
        <w:t> is exported to this table. The table contains the following fields:</w:t>
      </w:r>
    </w:p>
    <w:tbl>
      <w:tblPr>
        <w:tblW w:w="9450" w:type="dxa"/>
        <w:tblBorders>
          <w:top w:val="single" w:sz="12" w:space="0" w:color="B1C2D6"/>
          <w:left w:val="single" w:sz="12" w:space="0" w:color="B1C2D6"/>
          <w:bottom w:val="single" w:sz="12" w:space="0" w:color="B1C2D6"/>
          <w:right w:val="single" w:sz="12" w:space="0" w:color="B1C2D6"/>
        </w:tblBorders>
        <w:tblCellMar>
          <w:top w:w="75" w:type="dxa"/>
          <w:left w:w="75" w:type="dxa"/>
          <w:bottom w:w="75" w:type="dxa"/>
          <w:right w:w="75" w:type="dxa"/>
        </w:tblCellMar>
        <w:tblLook w:val="04A0" w:firstRow="1" w:lastRow="0" w:firstColumn="1" w:lastColumn="0" w:noHBand="0" w:noVBand="1"/>
      </w:tblPr>
      <w:tblGrid>
        <w:gridCol w:w="1890"/>
        <w:gridCol w:w="1650"/>
        <w:gridCol w:w="5910"/>
      </w:tblGrid>
      <w:tr w:rsidR="00FE38F7" w:rsidRPr="00FE38F7" w14:paraId="23397655" w14:textId="77777777" w:rsidTr="00FE38F7">
        <w:trPr>
          <w:tblHeader/>
        </w:trPr>
        <w:tc>
          <w:tcPr>
            <w:tcW w:w="1890" w:type="dxa"/>
            <w:tcBorders>
              <w:top w:val="single" w:sz="6" w:space="0" w:color="B1C2D6"/>
              <w:left w:val="single" w:sz="6" w:space="0" w:color="B1C2D6"/>
              <w:bottom w:val="single" w:sz="6" w:space="0" w:color="B1C2D6"/>
              <w:right w:val="single" w:sz="6" w:space="0" w:color="B1C2D6"/>
            </w:tcBorders>
            <w:shd w:val="clear" w:color="auto" w:fill="DBE9F9"/>
            <w:hideMark/>
          </w:tcPr>
          <w:p w14:paraId="63B5EF16"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Name</w:t>
            </w:r>
          </w:p>
        </w:tc>
        <w:tc>
          <w:tcPr>
            <w:tcW w:w="1650" w:type="dxa"/>
            <w:tcBorders>
              <w:top w:val="single" w:sz="6" w:space="0" w:color="B1C2D6"/>
              <w:left w:val="single" w:sz="6" w:space="0" w:color="B1C2D6"/>
              <w:bottom w:val="single" w:sz="6" w:space="0" w:color="B1C2D6"/>
              <w:right w:val="single" w:sz="6" w:space="0" w:color="B1C2D6"/>
            </w:tcBorders>
            <w:shd w:val="clear" w:color="auto" w:fill="DBE9F9"/>
            <w:hideMark/>
          </w:tcPr>
          <w:p w14:paraId="55A214C7"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Type</w:t>
            </w:r>
          </w:p>
        </w:tc>
        <w:tc>
          <w:tcPr>
            <w:tcW w:w="0" w:type="auto"/>
            <w:tcBorders>
              <w:top w:val="single" w:sz="6" w:space="0" w:color="B1C2D6"/>
              <w:left w:val="single" w:sz="6" w:space="0" w:color="B1C2D6"/>
              <w:bottom w:val="single" w:sz="6" w:space="0" w:color="B1C2D6"/>
              <w:right w:val="single" w:sz="6" w:space="0" w:color="B1C2D6"/>
            </w:tcBorders>
            <w:shd w:val="clear" w:color="auto" w:fill="DBE9F9"/>
            <w:hideMark/>
          </w:tcPr>
          <w:p w14:paraId="460404D0" w14:textId="77777777" w:rsidR="00FE38F7" w:rsidRPr="00FE38F7" w:rsidRDefault="00FE38F7" w:rsidP="00FE38F7">
            <w:pPr>
              <w:spacing w:after="0" w:line="315" w:lineRule="atLeast"/>
              <w:jc w:val="center"/>
              <w:textAlignment w:val="baseline"/>
              <w:rPr>
                <w:rFonts w:ascii="inherit" w:eastAsia="Times New Roman" w:hAnsi="inherit" w:cs="Times New Roman"/>
                <w:b/>
                <w:bCs/>
                <w:kern w:val="0"/>
                <w:sz w:val="21"/>
                <w:szCs w:val="21"/>
                <w14:ligatures w14:val="none"/>
              </w:rPr>
            </w:pPr>
            <w:r w:rsidRPr="00FE38F7">
              <w:rPr>
                <w:rFonts w:ascii="inherit" w:eastAsia="Times New Roman" w:hAnsi="inherit" w:cs="Times New Roman"/>
                <w:b/>
                <w:bCs/>
                <w:kern w:val="0"/>
                <w:sz w:val="21"/>
                <w:szCs w:val="21"/>
                <w:bdr w:val="none" w:sz="0" w:space="0" w:color="auto" w:frame="1"/>
                <w14:ligatures w14:val="none"/>
              </w:rPr>
              <w:t>Description</w:t>
            </w:r>
          </w:p>
        </w:tc>
      </w:tr>
      <w:tr w:rsidR="00FE38F7" w:rsidRPr="00FE38F7" w14:paraId="7AB65EA8" w14:textId="77777777" w:rsidTr="00FE38F7">
        <w:tc>
          <w:tcPr>
            <w:tcW w:w="1890" w:type="dxa"/>
            <w:tcBorders>
              <w:top w:val="single" w:sz="6" w:space="0" w:color="B1C2D6"/>
              <w:left w:val="single" w:sz="6" w:space="0" w:color="B1C2D6"/>
              <w:bottom w:val="single" w:sz="6" w:space="0" w:color="B1C2D6"/>
              <w:right w:val="single" w:sz="6" w:space="0" w:color="B1C2D6"/>
            </w:tcBorders>
            <w:hideMark/>
          </w:tcPr>
          <w:p w14:paraId="6E7D5B64"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Symbol</w:t>
            </w:r>
          </w:p>
        </w:tc>
        <w:tc>
          <w:tcPr>
            <w:tcW w:w="1650" w:type="dxa"/>
            <w:tcBorders>
              <w:top w:val="single" w:sz="6" w:space="0" w:color="B1C2D6"/>
              <w:left w:val="single" w:sz="6" w:space="0" w:color="B1C2D6"/>
              <w:bottom w:val="single" w:sz="6" w:space="0" w:color="B1C2D6"/>
              <w:right w:val="single" w:sz="6" w:space="0" w:color="B1C2D6"/>
            </w:tcBorders>
            <w:hideMark/>
          </w:tcPr>
          <w:p w14:paraId="5A27F43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49D13A4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name of the symbol in the trading platform.</w:t>
            </w:r>
          </w:p>
        </w:tc>
      </w:tr>
      <w:tr w:rsidR="00FE38F7" w:rsidRPr="00FE38F7" w14:paraId="48D3A262" w14:textId="77777777" w:rsidTr="00FE38F7">
        <w:trPr>
          <w:trHeight w:val="240"/>
        </w:trPr>
        <w:tc>
          <w:tcPr>
            <w:tcW w:w="1890" w:type="dxa"/>
            <w:tcBorders>
              <w:top w:val="single" w:sz="6" w:space="0" w:color="B1C2D6"/>
              <w:left w:val="single" w:sz="6" w:space="0" w:color="B1C2D6"/>
              <w:bottom w:val="single" w:sz="6" w:space="0" w:color="B1C2D6"/>
              <w:right w:val="single" w:sz="6" w:space="0" w:color="B1C2D6"/>
            </w:tcBorders>
            <w:hideMark/>
          </w:tcPr>
          <w:p w14:paraId="415A4632"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GatewayName</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3F43CD0C"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271E19E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name of the gateway configuration the setting applies to.</w:t>
            </w:r>
          </w:p>
        </w:tc>
      </w:tr>
      <w:tr w:rsidR="00FE38F7" w:rsidRPr="00FE38F7" w14:paraId="46789CBC" w14:textId="77777777" w:rsidTr="00FE38F7">
        <w:trPr>
          <w:trHeight w:val="240"/>
        </w:trPr>
        <w:tc>
          <w:tcPr>
            <w:tcW w:w="1890" w:type="dxa"/>
            <w:tcBorders>
              <w:top w:val="single" w:sz="6" w:space="0" w:color="B1C2D6"/>
              <w:left w:val="single" w:sz="6" w:space="0" w:color="B1C2D6"/>
              <w:bottom w:val="single" w:sz="6" w:space="0" w:color="B1C2D6"/>
              <w:right w:val="single" w:sz="6" w:space="0" w:color="B1C2D6"/>
            </w:tcBorders>
            <w:hideMark/>
          </w:tcPr>
          <w:p w14:paraId="7A0954AD"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Server</w:t>
            </w:r>
          </w:p>
        </w:tc>
        <w:tc>
          <w:tcPr>
            <w:tcW w:w="1650" w:type="dxa"/>
            <w:tcBorders>
              <w:top w:val="single" w:sz="6" w:space="0" w:color="B1C2D6"/>
              <w:left w:val="single" w:sz="6" w:space="0" w:color="B1C2D6"/>
              <w:bottom w:val="single" w:sz="6" w:space="0" w:color="B1C2D6"/>
              <w:right w:val="single" w:sz="6" w:space="0" w:color="B1C2D6"/>
            </w:tcBorders>
            <w:hideMark/>
          </w:tcPr>
          <w:p w14:paraId="53027133"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1FBD913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ID of the trade server, for which the plugin is configured.</w:t>
            </w:r>
          </w:p>
        </w:tc>
      </w:tr>
      <w:tr w:rsidR="00FE38F7" w:rsidRPr="00FE38F7" w14:paraId="193B65BC" w14:textId="77777777" w:rsidTr="00FE38F7">
        <w:tc>
          <w:tcPr>
            <w:tcW w:w="0" w:type="auto"/>
            <w:tcBorders>
              <w:top w:val="single" w:sz="6" w:space="0" w:color="B1C2D6"/>
              <w:left w:val="single" w:sz="6" w:space="0" w:color="B1C2D6"/>
              <w:bottom w:val="single" w:sz="6" w:space="0" w:color="B1C2D6"/>
              <w:right w:val="single" w:sz="6" w:space="0" w:color="B1C2D6"/>
            </w:tcBorders>
            <w:hideMark/>
          </w:tcPr>
          <w:p w14:paraId="1C21A327"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Source</w:t>
            </w:r>
          </w:p>
        </w:tc>
        <w:tc>
          <w:tcPr>
            <w:tcW w:w="0" w:type="auto"/>
            <w:tcBorders>
              <w:top w:val="single" w:sz="6" w:space="0" w:color="B1C2D6"/>
              <w:left w:val="single" w:sz="6" w:space="0" w:color="B1C2D6"/>
              <w:bottom w:val="single" w:sz="6" w:space="0" w:color="B1C2D6"/>
              <w:right w:val="single" w:sz="6" w:space="0" w:color="B1C2D6"/>
            </w:tcBorders>
            <w:hideMark/>
          </w:tcPr>
          <w:p w14:paraId="517CD440"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String</w:t>
            </w:r>
          </w:p>
        </w:tc>
        <w:tc>
          <w:tcPr>
            <w:tcW w:w="0" w:type="auto"/>
            <w:tcBorders>
              <w:top w:val="single" w:sz="6" w:space="0" w:color="B1C2D6"/>
              <w:left w:val="single" w:sz="6" w:space="0" w:color="B1C2D6"/>
              <w:bottom w:val="single" w:sz="6" w:space="0" w:color="B1C2D6"/>
              <w:right w:val="single" w:sz="6" w:space="0" w:color="B1C2D6"/>
            </w:tcBorders>
            <w:hideMark/>
          </w:tcPr>
          <w:p w14:paraId="3CE78739"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symbol name in the data feed, to which the gateway connects.</w:t>
            </w:r>
          </w:p>
        </w:tc>
      </w:tr>
      <w:tr w:rsidR="00FE38F7" w:rsidRPr="00FE38F7" w14:paraId="16ED7EA9" w14:textId="77777777" w:rsidTr="00FE38F7">
        <w:tc>
          <w:tcPr>
            <w:tcW w:w="1890" w:type="dxa"/>
            <w:tcBorders>
              <w:top w:val="single" w:sz="6" w:space="0" w:color="B1C2D6"/>
              <w:left w:val="single" w:sz="6" w:space="0" w:color="B1C2D6"/>
              <w:bottom w:val="single" w:sz="6" w:space="0" w:color="B1C2D6"/>
              <w:right w:val="single" w:sz="6" w:space="0" w:color="B1C2D6"/>
            </w:tcBorders>
            <w:hideMark/>
          </w:tcPr>
          <w:p w14:paraId="16BA907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BidMarkup</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0E454E1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13D2BEC6"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Correction for the Bid price received for a symbol from the data source, to which the gateway connects.</w:t>
            </w:r>
          </w:p>
        </w:tc>
      </w:tr>
      <w:tr w:rsidR="00FE38F7" w:rsidRPr="00FE38F7" w14:paraId="36AC7408" w14:textId="77777777" w:rsidTr="00FE38F7">
        <w:tc>
          <w:tcPr>
            <w:tcW w:w="1890" w:type="dxa"/>
            <w:tcBorders>
              <w:top w:val="single" w:sz="6" w:space="0" w:color="B1C2D6"/>
              <w:left w:val="single" w:sz="6" w:space="0" w:color="B1C2D6"/>
              <w:bottom w:val="single" w:sz="6" w:space="0" w:color="B1C2D6"/>
              <w:right w:val="single" w:sz="6" w:space="0" w:color="B1C2D6"/>
            </w:tcBorders>
            <w:hideMark/>
          </w:tcPr>
          <w:p w14:paraId="3020CCDF"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proofErr w:type="spellStart"/>
            <w:r w:rsidRPr="00FE38F7">
              <w:rPr>
                <w:rFonts w:ascii="inherit" w:eastAsia="Times New Roman" w:hAnsi="inherit" w:cs="Times New Roman"/>
                <w:kern w:val="0"/>
                <w:sz w:val="21"/>
                <w:szCs w:val="21"/>
                <w:bdr w:val="none" w:sz="0" w:space="0" w:color="auto" w:frame="1"/>
                <w14:ligatures w14:val="none"/>
              </w:rPr>
              <w:t>AskMarkup</w:t>
            </w:r>
            <w:proofErr w:type="spellEnd"/>
          </w:p>
        </w:tc>
        <w:tc>
          <w:tcPr>
            <w:tcW w:w="1650" w:type="dxa"/>
            <w:tcBorders>
              <w:top w:val="single" w:sz="6" w:space="0" w:color="B1C2D6"/>
              <w:left w:val="single" w:sz="6" w:space="0" w:color="B1C2D6"/>
              <w:bottom w:val="single" w:sz="6" w:space="0" w:color="B1C2D6"/>
              <w:right w:val="single" w:sz="6" w:space="0" w:color="B1C2D6"/>
            </w:tcBorders>
            <w:hideMark/>
          </w:tcPr>
          <w:p w14:paraId="756058AE"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0C370AF8"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Correction for the Ask price received for a symbol from the data source, to which the gateway connects.</w:t>
            </w:r>
          </w:p>
        </w:tc>
      </w:tr>
      <w:tr w:rsidR="00FE38F7" w:rsidRPr="00FE38F7" w14:paraId="18FAA412" w14:textId="77777777" w:rsidTr="00FE38F7">
        <w:tc>
          <w:tcPr>
            <w:tcW w:w="1890" w:type="dxa"/>
            <w:tcBorders>
              <w:top w:val="single" w:sz="6" w:space="0" w:color="B1C2D6"/>
              <w:left w:val="single" w:sz="6" w:space="0" w:color="B1C2D6"/>
              <w:bottom w:val="single" w:sz="6" w:space="0" w:color="B1C2D6"/>
              <w:right w:val="single" w:sz="6" w:space="0" w:color="B1C2D6"/>
            </w:tcBorders>
            <w:hideMark/>
          </w:tcPr>
          <w:p w14:paraId="10EC29A1"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Digits</w:t>
            </w:r>
          </w:p>
        </w:tc>
        <w:tc>
          <w:tcPr>
            <w:tcW w:w="1650" w:type="dxa"/>
            <w:tcBorders>
              <w:top w:val="single" w:sz="6" w:space="0" w:color="B1C2D6"/>
              <w:left w:val="single" w:sz="6" w:space="0" w:color="B1C2D6"/>
              <w:bottom w:val="single" w:sz="6" w:space="0" w:color="B1C2D6"/>
              <w:right w:val="single" w:sz="6" w:space="0" w:color="B1C2D6"/>
            </w:tcBorders>
            <w:hideMark/>
          </w:tcPr>
          <w:p w14:paraId="4F05CD58"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Integer</w:t>
            </w:r>
          </w:p>
        </w:tc>
        <w:tc>
          <w:tcPr>
            <w:tcW w:w="0" w:type="auto"/>
            <w:tcBorders>
              <w:top w:val="single" w:sz="6" w:space="0" w:color="B1C2D6"/>
              <w:left w:val="single" w:sz="6" w:space="0" w:color="B1C2D6"/>
              <w:bottom w:val="single" w:sz="6" w:space="0" w:color="B1C2D6"/>
              <w:right w:val="single" w:sz="6" w:space="0" w:color="B1C2D6"/>
            </w:tcBorders>
            <w:hideMark/>
          </w:tcPr>
          <w:p w14:paraId="2CA38A3A" w14:textId="77777777" w:rsidR="00FE38F7" w:rsidRPr="00FE38F7" w:rsidRDefault="00FE38F7" w:rsidP="00FE38F7">
            <w:pPr>
              <w:spacing w:after="0" w:line="315" w:lineRule="atLeast"/>
              <w:textAlignment w:val="baseline"/>
              <w:rPr>
                <w:rFonts w:ascii="inherit" w:eastAsia="Times New Roman" w:hAnsi="inherit" w:cs="Times New Roman"/>
                <w:kern w:val="0"/>
                <w:sz w:val="21"/>
                <w:szCs w:val="21"/>
                <w14:ligatures w14:val="none"/>
              </w:rPr>
            </w:pPr>
            <w:r w:rsidRPr="00FE38F7">
              <w:rPr>
                <w:rFonts w:ascii="inherit" w:eastAsia="Times New Roman" w:hAnsi="inherit" w:cs="Times New Roman"/>
                <w:kern w:val="0"/>
                <w:sz w:val="21"/>
                <w:szCs w:val="21"/>
                <w:bdr w:val="none" w:sz="0" w:space="0" w:color="auto" w:frame="1"/>
                <w14:ligatures w14:val="none"/>
              </w:rPr>
              <w:t>The number of digits after the decimal point in the price of the symbol that receives quotes.</w:t>
            </w:r>
          </w:p>
        </w:tc>
      </w:tr>
    </w:tbl>
    <w:p w14:paraId="6FC3C4F9" w14:textId="77777777" w:rsidR="00FE38F7" w:rsidRPr="00F53B7F" w:rsidRDefault="00FE38F7" w:rsidP="00F53B7F">
      <w:pPr>
        <w:spacing w:after="0" w:line="315" w:lineRule="atLeast"/>
        <w:textAlignment w:val="baseline"/>
        <w:rPr>
          <w:rFonts w:ascii="Roboto" w:eastAsia="Times New Roman" w:hAnsi="Roboto" w:cs="Times New Roman"/>
          <w:color w:val="000000"/>
          <w:kern w:val="0"/>
          <w:sz w:val="21"/>
          <w:szCs w:val="21"/>
          <w14:ligatures w14:val="none"/>
        </w:rPr>
      </w:pPr>
    </w:p>
    <w:sectPr w:rsidR="00FE38F7" w:rsidRPr="00F53B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Roboto">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1EBE"/>
    <w:multiLevelType w:val="multilevel"/>
    <w:tmpl w:val="3E324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17E0B"/>
    <w:multiLevelType w:val="multilevel"/>
    <w:tmpl w:val="82AA3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F5394"/>
    <w:multiLevelType w:val="multilevel"/>
    <w:tmpl w:val="5D829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60322C"/>
    <w:multiLevelType w:val="multilevel"/>
    <w:tmpl w:val="16A86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B558F0"/>
    <w:multiLevelType w:val="multilevel"/>
    <w:tmpl w:val="71009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8D56A0"/>
    <w:multiLevelType w:val="multilevel"/>
    <w:tmpl w:val="06D67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FC4376"/>
    <w:multiLevelType w:val="multilevel"/>
    <w:tmpl w:val="9EBAE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94120C"/>
    <w:multiLevelType w:val="multilevel"/>
    <w:tmpl w:val="38C66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1979D9"/>
    <w:multiLevelType w:val="multilevel"/>
    <w:tmpl w:val="A3A8D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740B45"/>
    <w:multiLevelType w:val="multilevel"/>
    <w:tmpl w:val="31AC0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840D1D"/>
    <w:multiLevelType w:val="multilevel"/>
    <w:tmpl w:val="65F4C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234FFA"/>
    <w:multiLevelType w:val="multilevel"/>
    <w:tmpl w:val="F670B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974063"/>
    <w:multiLevelType w:val="multilevel"/>
    <w:tmpl w:val="B2BEC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FF4B18"/>
    <w:multiLevelType w:val="multilevel"/>
    <w:tmpl w:val="41085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D74160"/>
    <w:multiLevelType w:val="multilevel"/>
    <w:tmpl w:val="97E83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F17B5E"/>
    <w:multiLevelType w:val="multilevel"/>
    <w:tmpl w:val="32123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0C0C35"/>
    <w:multiLevelType w:val="multilevel"/>
    <w:tmpl w:val="115E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AE32B6"/>
    <w:multiLevelType w:val="multilevel"/>
    <w:tmpl w:val="3CA02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9430B4"/>
    <w:multiLevelType w:val="multilevel"/>
    <w:tmpl w:val="472AA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E8A0970"/>
    <w:multiLevelType w:val="multilevel"/>
    <w:tmpl w:val="7A4AE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FC1009D"/>
    <w:multiLevelType w:val="multilevel"/>
    <w:tmpl w:val="6DD0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09008A2"/>
    <w:multiLevelType w:val="multilevel"/>
    <w:tmpl w:val="C0BC6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1E36D9F"/>
    <w:multiLevelType w:val="multilevel"/>
    <w:tmpl w:val="65722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40F29E4"/>
    <w:multiLevelType w:val="multilevel"/>
    <w:tmpl w:val="9462F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5952EE3"/>
    <w:multiLevelType w:val="multilevel"/>
    <w:tmpl w:val="0128C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2369D2"/>
    <w:multiLevelType w:val="multilevel"/>
    <w:tmpl w:val="C6FE8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6980868"/>
    <w:multiLevelType w:val="multilevel"/>
    <w:tmpl w:val="6BB0B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6D9335C"/>
    <w:multiLevelType w:val="multilevel"/>
    <w:tmpl w:val="02EEE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73A38FF"/>
    <w:multiLevelType w:val="multilevel"/>
    <w:tmpl w:val="8780B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79A2387"/>
    <w:multiLevelType w:val="multilevel"/>
    <w:tmpl w:val="52026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79D27E9"/>
    <w:multiLevelType w:val="multilevel"/>
    <w:tmpl w:val="BB08A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85827DB"/>
    <w:multiLevelType w:val="multilevel"/>
    <w:tmpl w:val="5A12C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88D0ADC"/>
    <w:multiLevelType w:val="multilevel"/>
    <w:tmpl w:val="7424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AA72634"/>
    <w:multiLevelType w:val="multilevel"/>
    <w:tmpl w:val="AC58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BB05F23"/>
    <w:multiLevelType w:val="multilevel"/>
    <w:tmpl w:val="2274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BDE3B18"/>
    <w:multiLevelType w:val="multilevel"/>
    <w:tmpl w:val="AA3EA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33C5D60"/>
    <w:multiLevelType w:val="multilevel"/>
    <w:tmpl w:val="EC6C8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42978A5"/>
    <w:multiLevelType w:val="multilevel"/>
    <w:tmpl w:val="3C200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50B5A0F"/>
    <w:multiLevelType w:val="multilevel"/>
    <w:tmpl w:val="940AD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5974904"/>
    <w:multiLevelType w:val="multilevel"/>
    <w:tmpl w:val="C6EE4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6431650"/>
    <w:multiLevelType w:val="multilevel"/>
    <w:tmpl w:val="525E3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689115B"/>
    <w:multiLevelType w:val="multilevel"/>
    <w:tmpl w:val="09D47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6FC4258"/>
    <w:multiLevelType w:val="multilevel"/>
    <w:tmpl w:val="D556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970788C"/>
    <w:multiLevelType w:val="multilevel"/>
    <w:tmpl w:val="CF5A4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A177C0C"/>
    <w:multiLevelType w:val="multilevel"/>
    <w:tmpl w:val="6B1A6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A3F7951"/>
    <w:multiLevelType w:val="multilevel"/>
    <w:tmpl w:val="C25CE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AB106BC"/>
    <w:multiLevelType w:val="multilevel"/>
    <w:tmpl w:val="12DC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E3A27B2"/>
    <w:multiLevelType w:val="multilevel"/>
    <w:tmpl w:val="30406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E506616"/>
    <w:multiLevelType w:val="multilevel"/>
    <w:tmpl w:val="4B5A0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F58743A"/>
    <w:multiLevelType w:val="multilevel"/>
    <w:tmpl w:val="4F24A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14323FD"/>
    <w:multiLevelType w:val="multilevel"/>
    <w:tmpl w:val="BA303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2E24E5A"/>
    <w:multiLevelType w:val="multilevel"/>
    <w:tmpl w:val="0EA89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2E2517F"/>
    <w:multiLevelType w:val="multilevel"/>
    <w:tmpl w:val="55FC3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4862C19"/>
    <w:multiLevelType w:val="multilevel"/>
    <w:tmpl w:val="EC1EC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49C6F9F"/>
    <w:multiLevelType w:val="multilevel"/>
    <w:tmpl w:val="D6484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55C41C6"/>
    <w:multiLevelType w:val="multilevel"/>
    <w:tmpl w:val="1666C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5CC1CD6"/>
    <w:multiLevelType w:val="multilevel"/>
    <w:tmpl w:val="008C3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6F91D75"/>
    <w:multiLevelType w:val="multilevel"/>
    <w:tmpl w:val="98E03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73B7F2E"/>
    <w:multiLevelType w:val="multilevel"/>
    <w:tmpl w:val="BA467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7E16791"/>
    <w:multiLevelType w:val="multilevel"/>
    <w:tmpl w:val="FBACB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83E71BB"/>
    <w:multiLevelType w:val="multilevel"/>
    <w:tmpl w:val="DA3AA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95E16E2"/>
    <w:multiLevelType w:val="multilevel"/>
    <w:tmpl w:val="28DC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A9C3B93"/>
    <w:multiLevelType w:val="multilevel"/>
    <w:tmpl w:val="6B24A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CB34E41"/>
    <w:multiLevelType w:val="multilevel"/>
    <w:tmpl w:val="B69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E4D5C78"/>
    <w:multiLevelType w:val="multilevel"/>
    <w:tmpl w:val="4E801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F252F78"/>
    <w:multiLevelType w:val="multilevel"/>
    <w:tmpl w:val="8D3E1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08A2CE1"/>
    <w:multiLevelType w:val="multilevel"/>
    <w:tmpl w:val="F8F0B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0B11211"/>
    <w:multiLevelType w:val="multilevel"/>
    <w:tmpl w:val="A072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1981B4B"/>
    <w:multiLevelType w:val="multilevel"/>
    <w:tmpl w:val="83609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1A51A45"/>
    <w:multiLevelType w:val="multilevel"/>
    <w:tmpl w:val="ED8E1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314158E"/>
    <w:multiLevelType w:val="multilevel"/>
    <w:tmpl w:val="53CE8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31F3616"/>
    <w:multiLevelType w:val="multilevel"/>
    <w:tmpl w:val="5AEEB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3304423"/>
    <w:multiLevelType w:val="multilevel"/>
    <w:tmpl w:val="6B3AE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4B219A3"/>
    <w:multiLevelType w:val="multilevel"/>
    <w:tmpl w:val="64E65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4DF6E37"/>
    <w:multiLevelType w:val="multilevel"/>
    <w:tmpl w:val="1A02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6945787"/>
    <w:multiLevelType w:val="multilevel"/>
    <w:tmpl w:val="341CA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69F75C5"/>
    <w:multiLevelType w:val="multilevel"/>
    <w:tmpl w:val="C67C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8517DB3"/>
    <w:multiLevelType w:val="multilevel"/>
    <w:tmpl w:val="29F88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8E41986"/>
    <w:multiLevelType w:val="multilevel"/>
    <w:tmpl w:val="AE488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92F5F6E"/>
    <w:multiLevelType w:val="multilevel"/>
    <w:tmpl w:val="A8EC1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9422ECB"/>
    <w:multiLevelType w:val="multilevel"/>
    <w:tmpl w:val="A2C60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9CE2A90"/>
    <w:multiLevelType w:val="multilevel"/>
    <w:tmpl w:val="221A8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A067B2F"/>
    <w:multiLevelType w:val="multilevel"/>
    <w:tmpl w:val="3CA6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AB42922"/>
    <w:multiLevelType w:val="multilevel"/>
    <w:tmpl w:val="89921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ADF17BE"/>
    <w:multiLevelType w:val="multilevel"/>
    <w:tmpl w:val="31585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B000B2F"/>
    <w:multiLevelType w:val="multilevel"/>
    <w:tmpl w:val="8EC0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B5845A7"/>
    <w:multiLevelType w:val="multilevel"/>
    <w:tmpl w:val="AE5CB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BB344DF"/>
    <w:multiLevelType w:val="multilevel"/>
    <w:tmpl w:val="A75C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D020391"/>
    <w:multiLevelType w:val="multilevel"/>
    <w:tmpl w:val="DD9E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DCD67AC"/>
    <w:multiLevelType w:val="multilevel"/>
    <w:tmpl w:val="190E8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F792CE3"/>
    <w:multiLevelType w:val="multilevel"/>
    <w:tmpl w:val="7A847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FC75293"/>
    <w:multiLevelType w:val="multilevel"/>
    <w:tmpl w:val="2F8A0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08F4CD9"/>
    <w:multiLevelType w:val="multilevel"/>
    <w:tmpl w:val="E1EA7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27812B5"/>
    <w:multiLevelType w:val="multilevel"/>
    <w:tmpl w:val="A394C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2F37040"/>
    <w:multiLevelType w:val="multilevel"/>
    <w:tmpl w:val="3CB2D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4870F04"/>
    <w:multiLevelType w:val="multilevel"/>
    <w:tmpl w:val="74821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6966E39"/>
    <w:multiLevelType w:val="multilevel"/>
    <w:tmpl w:val="B4CEA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6EB47BF"/>
    <w:multiLevelType w:val="multilevel"/>
    <w:tmpl w:val="61CC5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76639E9"/>
    <w:multiLevelType w:val="multilevel"/>
    <w:tmpl w:val="D1B47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8160DB8"/>
    <w:multiLevelType w:val="multilevel"/>
    <w:tmpl w:val="1528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A8B49BD"/>
    <w:multiLevelType w:val="multilevel"/>
    <w:tmpl w:val="1338D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C52762D"/>
    <w:multiLevelType w:val="multilevel"/>
    <w:tmpl w:val="D7A0C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C7117CC"/>
    <w:multiLevelType w:val="multilevel"/>
    <w:tmpl w:val="504CD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CB671D0"/>
    <w:multiLevelType w:val="multilevel"/>
    <w:tmpl w:val="33883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D013340"/>
    <w:multiLevelType w:val="multilevel"/>
    <w:tmpl w:val="D5F4A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D3626C7"/>
    <w:multiLevelType w:val="multilevel"/>
    <w:tmpl w:val="D608A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E74535F"/>
    <w:multiLevelType w:val="multilevel"/>
    <w:tmpl w:val="39C00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EAC2A35"/>
    <w:multiLevelType w:val="multilevel"/>
    <w:tmpl w:val="F45C1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F592E44"/>
    <w:multiLevelType w:val="multilevel"/>
    <w:tmpl w:val="374E1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1122D03"/>
    <w:multiLevelType w:val="multilevel"/>
    <w:tmpl w:val="331E6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2D43BD0"/>
    <w:multiLevelType w:val="multilevel"/>
    <w:tmpl w:val="9E34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2EC374E"/>
    <w:multiLevelType w:val="multilevel"/>
    <w:tmpl w:val="F1C0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2F351E4"/>
    <w:multiLevelType w:val="multilevel"/>
    <w:tmpl w:val="E1309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31E4A72"/>
    <w:multiLevelType w:val="multilevel"/>
    <w:tmpl w:val="5D748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33B0A96"/>
    <w:multiLevelType w:val="multilevel"/>
    <w:tmpl w:val="8E140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39515B3"/>
    <w:multiLevelType w:val="multilevel"/>
    <w:tmpl w:val="4ED84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41D037F"/>
    <w:multiLevelType w:val="multilevel"/>
    <w:tmpl w:val="8090A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57B60E0"/>
    <w:multiLevelType w:val="multilevel"/>
    <w:tmpl w:val="59349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5A52513"/>
    <w:multiLevelType w:val="multilevel"/>
    <w:tmpl w:val="145C8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87E7102"/>
    <w:multiLevelType w:val="multilevel"/>
    <w:tmpl w:val="4E28E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8D753E7"/>
    <w:multiLevelType w:val="multilevel"/>
    <w:tmpl w:val="12780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8DE6CCA"/>
    <w:multiLevelType w:val="multilevel"/>
    <w:tmpl w:val="BDDA0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9ED75B5"/>
    <w:multiLevelType w:val="multilevel"/>
    <w:tmpl w:val="FBB63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A2679C9"/>
    <w:multiLevelType w:val="multilevel"/>
    <w:tmpl w:val="D3B0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A38262A"/>
    <w:multiLevelType w:val="multilevel"/>
    <w:tmpl w:val="A5A4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A4516A8"/>
    <w:multiLevelType w:val="multilevel"/>
    <w:tmpl w:val="D3702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AC96341"/>
    <w:multiLevelType w:val="multilevel"/>
    <w:tmpl w:val="F648E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C4C7DC9"/>
    <w:multiLevelType w:val="multilevel"/>
    <w:tmpl w:val="D946F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D300867"/>
    <w:multiLevelType w:val="multilevel"/>
    <w:tmpl w:val="11148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DF635B9"/>
    <w:multiLevelType w:val="multilevel"/>
    <w:tmpl w:val="54FA6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EA039AE"/>
    <w:multiLevelType w:val="multilevel"/>
    <w:tmpl w:val="09E63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FF30D9D"/>
    <w:multiLevelType w:val="multilevel"/>
    <w:tmpl w:val="FA5E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3821129"/>
    <w:multiLevelType w:val="multilevel"/>
    <w:tmpl w:val="0E460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46E7728"/>
    <w:multiLevelType w:val="multilevel"/>
    <w:tmpl w:val="10FCD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51E51D0"/>
    <w:multiLevelType w:val="multilevel"/>
    <w:tmpl w:val="DCE86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5FA4782"/>
    <w:multiLevelType w:val="multilevel"/>
    <w:tmpl w:val="2E8C0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6487F8F"/>
    <w:multiLevelType w:val="multilevel"/>
    <w:tmpl w:val="C7DAB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6B41D28"/>
    <w:multiLevelType w:val="multilevel"/>
    <w:tmpl w:val="8DFC5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839646F"/>
    <w:multiLevelType w:val="multilevel"/>
    <w:tmpl w:val="6016B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88009A3"/>
    <w:multiLevelType w:val="multilevel"/>
    <w:tmpl w:val="CB6E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88A24C2"/>
    <w:multiLevelType w:val="multilevel"/>
    <w:tmpl w:val="C5641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8BB60A8"/>
    <w:multiLevelType w:val="multilevel"/>
    <w:tmpl w:val="D602B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9477120"/>
    <w:multiLevelType w:val="multilevel"/>
    <w:tmpl w:val="4F666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B716261"/>
    <w:multiLevelType w:val="multilevel"/>
    <w:tmpl w:val="C9C05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DAF6BC4"/>
    <w:multiLevelType w:val="multilevel"/>
    <w:tmpl w:val="03842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E6F4271"/>
    <w:multiLevelType w:val="multilevel"/>
    <w:tmpl w:val="34DA0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F2F73D8"/>
    <w:multiLevelType w:val="multilevel"/>
    <w:tmpl w:val="0602E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09449">
    <w:abstractNumId w:val="1"/>
  </w:num>
  <w:num w:numId="2" w16cid:durableId="35738607">
    <w:abstractNumId w:val="70"/>
  </w:num>
  <w:num w:numId="3" w16cid:durableId="876312357">
    <w:abstractNumId w:val="4"/>
  </w:num>
  <w:num w:numId="4" w16cid:durableId="362754426">
    <w:abstractNumId w:val="10"/>
  </w:num>
  <w:num w:numId="5" w16cid:durableId="1194270410">
    <w:abstractNumId w:val="37"/>
  </w:num>
  <w:num w:numId="6" w16cid:durableId="1811094168">
    <w:abstractNumId w:val="52"/>
  </w:num>
  <w:num w:numId="7" w16cid:durableId="1550453241">
    <w:abstractNumId w:val="92"/>
  </w:num>
  <w:num w:numId="8" w16cid:durableId="1106120301">
    <w:abstractNumId w:val="77"/>
  </w:num>
  <w:num w:numId="9" w16cid:durableId="399865727">
    <w:abstractNumId w:val="57"/>
  </w:num>
  <w:num w:numId="10" w16cid:durableId="376516796">
    <w:abstractNumId w:val="103"/>
  </w:num>
  <w:num w:numId="11" w16cid:durableId="1556963600">
    <w:abstractNumId w:val="60"/>
  </w:num>
  <w:num w:numId="12" w16cid:durableId="2090468265">
    <w:abstractNumId w:val="95"/>
  </w:num>
  <w:num w:numId="13" w16cid:durableId="257295022">
    <w:abstractNumId w:val="33"/>
  </w:num>
  <w:num w:numId="14" w16cid:durableId="1981180388">
    <w:abstractNumId w:val="99"/>
  </w:num>
  <w:num w:numId="15" w16cid:durableId="390616068">
    <w:abstractNumId w:val="72"/>
  </w:num>
  <w:num w:numId="16" w16cid:durableId="1644776339">
    <w:abstractNumId w:val="74"/>
  </w:num>
  <w:num w:numId="17" w16cid:durableId="1376616299">
    <w:abstractNumId w:val="128"/>
  </w:num>
  <w:num w:numId="18" w16cid:durableId="42678721">
    <w:abstractNumId w:val="109"/>
  </w:num>
  <w:num w:numId="19" w16cid:durableId="1761950081">
    <w:abstractNumId w:val="122"/>
  </w:num>
  <w:num w:numId="20" w16cid:durableId="1225918786">
    <w:abstractNumId w:val="44"/>
  </w:num>
  <w:num w:numId="21" w16cid:durableId="1440947576">
    <w:abstractNumId w:val="62"/>
  </w:num>
  <w:num w:numId="22" w16cid:durableId="1132361527">
    <w:abstractNumId w:val="65"/>
  </w:num>
  <w:num w:numId="23" w16cid:durableId="50928846">
    <w:abstractNumId w:val="107"/>
  </w:num>
  <w:num w:numId="24" w16cid:durableId="2143303298">
    <w:abstractNumId w:val="36"/>
  </w:num>
  <w:num w:numId="25" w16cid:durableId="1251237423">
    <w:abstractNumId w:val="46"/>
  </w:num>
  <w:num w:numId="26" w16cid:durableId="155806058">
    <w:abstractNumId w:val="123"/>
  </w:num>
  <w:num w:numId="27" w16cid:durableId="1439760849">
    <w:abstractNumId w:val="112"/>
  </w:num>
  <w:num w:numId="28" w16cid:durableId="1414820476">
    <w:abstractNumId w:val="104"/>
  </w:num>
  <w:num w:numId="29" w16cid:durableId="221411769">
    <w:abstractNumId w:val="125"/>
  </w:num>
  <w:num w:numId="30" w16cid:durableId="1841769682">
    <w:abstractNumId w:val="86"/>
  </w:num>
  <w:num w:numId="31" w16cid:durableId="853610098">
    <w:abstractNumId w:val="87"/>
  </w:num>
  <w:num w:numId="32" w16cid:durableId="1641037178">
    <w:abstractNumId w:val="73"/>
  </w:num>
  <w:num w:numId="33" w16cid:durableId="893737132">
    <w:abstractNumId w:val="143"/>
  </w:num>
  <w:num w:numId="34" w16cid:durableId="160512930">
    <w:abstractNumId w:val="68"/>
  </w:num>
  <w:num w:numId="35" w16cid:durableId="1707296917">
    <w:abstractNumId w:val="49"/>
  </w:num>
  <w:num w:numId="36" w16cid:durableId="873006355">
    <w:abstractNumId w:val="138"/>
  </w:num>
  <w:num w:numId="37" w16cid:durableId="1428311845">
    <w:abstractNumId w:val="13"/>
  </w:num>
  <w:num w:numId="38" w16cid:durableId="253173614">
    <w:abstractNumId w:val="98"/>
  </w:num>
  <w:num w:numId="39" w16cid:durableId="96944424">
    <w:abstractNumId w:val="61"/>
  </w:num>
  <w:num w:numId="40" w16cid:durableId="1445181">
    <w:abstractNumId w:val="66"/>
  </w:num>
  <w:num w:numId="41" w16cid:durableId="208493773">
    <w:abstractNumId w:val="32"/>
  </w:num>
  <w:num w:numId="42" w16cid:durableId="1734155790">
    <w:abstractNumId w:val="102"/>
  </w:num>
  <w:num w:numId="43" w16cid:durableId="286471472">
    <w:abstractNumId w:val="39"/>
  </w:num>
  <w:num w:numId="44" w16cid:durableId="640883411">
    <w:abstractNumId w:val="96"/>
  </w:num>
  <w:num w:numId="45" w16cid:durableId="1052077365">
    <w:abstractNumId w:val="50"/>
  </w:num>
  <w:num w:numId="46" w16cid:durableId="1605846977">
    <w:abstractNumId w:val="58"/>
  </w:num>
  <w:num w:numId="47" w16cid:durableId="1813479408">
    <w:abstractNumId w:val="5"/>
  </w:num>
  <w:num w:numId="48" w16cid:durableId="2085880182">
    <w:abstractNumId w:val="111"/>
  </w:num>
  <w:num w:numId="49" w16cid:durableId="1244796937">
    <w:abstractNumId w:val="100"/>
  </w:num>
  <w:num w:numId="50" w16cid:durableId="1131283713">
    <w:abstractNumId w:val="2"/>
  </w:num>
  <w:num w:numId="51" w16cid:durableId="929972617">
    <w:abstractNumId w:val="40"/>
  </w:num>
  <w:num w:numId="52" w16cid:durableId="1758019055">
    <w:abstractNumId w:val="80"/>
  </w:num>
  <w:num w:numId="53" w16cid:durableId="1174959711">
    <w:abstractNumId w:val="38"/>
  </w:num>
  <w:num w:numId="54" w16cid:durableId="1982660893">
    <w:abstractNumId w:val="16"/>
  </w:num>
  <w:num w:numId="55" w16cid:durableId="1984458670">
    <w:abstractNumId w:val="139"/>
  </w:num>
  <w:num w:numId="56" w16cid:durableId="1151942885">
    <w:abstractNumId w:val="101"/>
  </w:num>
  <w:num w:numId="57" w16cid:durableId="1656060996">
    <w:abstractNumId w:val="0"/>
  </w:num>
  <w:num w:numId="58" w16cid:durableId="1303928217">
    <w:abstractNumId w:val="35"/>
  </w:num>
  <w:num w:numId="59" w16cid:durableId="2079814640">
    <w:abstractNumId w:val="120"/>
  </w:num>
  <w:num w:numId="60" w16cid:durableId="337462204">
    <w:abstractNumId w:val="20"/>
  </w:num>
  <w:num w:numId="61" w16cid:durableId="1065909545">
    <w:abstractNumId w:val="105"/>
  </w:num>
  <w:num w:numId="62" w16cid:durableId="1376277313">
    <w:abstractNumId w:val="117"/>
  </w:num>
  <w:num w:numId="63" w16cid:durableId="510026222">
    <w:abstractNumId w:val="41"/>
  </w:num>
  <w:num w:numId="64" w16cid:durableId="708068353">
    <w:abstractNumId w:val="18"/>
  </w:num>
  <w:num w:numId="65" w16cid:durableId="393091481">
    <w:abstractNumId w:val="119"/>
  </w:num>
  <w:num w:numId="66" w16cid:durableId="1133983267">
    <w:abstractNumId w:val="42"/>
  </w:num>
  <w:num w:numId="67" w16cid:durableId="766846069">
    <w:abstractNumId w:val="126"/>
  </w:num>
  <w:num w:numId="68" w16cid:durableId="1716659780">
    <w:abstractNumId w:val="53"/>
  </w:num>
  <w:num w:numId="69" w16cid:durableId="1113086575">
    <w:abstractNumId w:val="21"/>
  </w:num>
  <w:num w:numId="70" w16cid:durableId="337000124">
    <w:abstractNumId w:val="136"/>
  </w:num>
  <w:num w:numId="71" w16cid:durableId="233591723">
    <w:abstractNumId w:val="79"/>
  </w:num>
  <w:num w:numId="72" w16cid:durableId="14429639">
    <w:abstractNumId w:val="137"/>
  </w:num>
  <w:num w:numId="73" w16cid:durableId="1243371273">
    <w:abstractNumId w:val="55"/>
  </w:num>
  <w:num w:numId="74" w16cid:durableId="809323883">
    <w:abstractNumId w:val="22"/>
  </w:num>
  <w:num w:numId="75" w16cid:durableId="1074856074">
    <w:abstractNumId w:val="88"/>
  </w:num>
  <w:num w:numId="76" w16cid:durableId="45758978">
    <w:abstractNumId w:val="85"/>
  </w:num>
  <w:num w:numId="77" w16cid:durableId="718363256">
    <w:abstractNumId w:val="89"/>
  </w:num>
  <w:num w:numId="78" w16cid:durableId="101388381">
    <w:abstractNumId w:val="51"/>
  </w:num>
  <w:num w:numId="79" w16cid:durableId="2035226072">
    <w:abstractNumId w:val="76"/>
  </w:num>
  <w:num w:numId="80" w16cid:durableId="850100004">
    <w:abstractNumId w:val="78"/>
  </w:num>
  <w:num w:numId="81" w16cid:durableId="1613438844">
    <w:abstractNumId w:val="25"/>
  </w:num>
  <w:num w:numId="82" w16cid:durableId="378286458">
    <w:abstractNumId w:val="83"/>
  </w:num>
  <w:num w:numId="83" w16cid:durableId="1455097946">
    <w:abstractNumId w:val="6"/>
  </w:num>
  <w:num w:numId="84" w16cid:durableId="222719196">
    <w:abstractNumId w:val="130"/>
  </w:num>
  <w:num w:numId="85" w16cid:durableId="1893925569">
    <w:abstractNumId w:val="141"/>
  </w:num>
  <w:num w:numId="86" w16cid:durableId="1473715368">
    <w:abstractNumId w:val="140"/>
  </w:num>
  <w:num w:numId="87" w16cid:durableId="519441034">
    <w:abstractNumId w:val="47"/>
  </w:num>
  <w:num w:numId="88" w16cid:durableId="134838036">
    <w:abstractNumId w:val="82"/>
  </w:num>
  <w:num w:numId="89" w16cid:durableId="141431298">
    <w:abstractNumId w:val="142"/>
  </w:num>
  <w:num w:numId="90" w16cid:durableId="394933113">
    <w:abstractNumId w:val="106"/>
  </w:num>
  <w:num w:numId="91" w16cid:durableId="2038311978">
    <w:abstractNumId w:val="115"/>
  </w:num>
  <w:num w:numId="92" w16cid:durableId="43720568">
    <w:abstractNumId w:val="14"/>
  </w:num>
  <w:num w:numId="93" w16cid:durableId="2056614188">
    <w:abstractNumId w:val="75"/>
  </w:num>
  <w:num w:numId="94" w16cid:durableId="1847134265">
    <w:abstractNumId w:val="135"/>
  </w:num>
  <w:num w:numId="95" w16cid:durableId="329212070">
    <w:abstractNumId w:val="118"/>
  </w:num>
  <w:num w:numId="96" w16cid:durableId="290213421">
    <w:abstractNumId w:val="133"/>
  </w:num>
  <w:num w:numId="97" w16cid:durableId="1786580862">
    <w:abstractNumId w:val="129"/>
  </w:num>
  <w:num w:numId="98" w16cid:durableId="1296257121">
    <w:abstractNumId w:val="84"/>
  </w:num>
  <w:num w:numId="99" w16cid:durableId="1055927999">
    <w:abstractNumId w:val="121"/>
  </w:num>
  <w:num w:numId="100" w16cid:durableId="47345144">
    <w:abstractNumId w:val="93"/>
  </w:num>
  <w:num w:numId="101" w16cid:durableId="388191188">
    <w:abstractNumId w:val="131"/>
  </w:num>
  <w:num w:numId="102" w16cid:durableId="542520764">
    <w:abstractNumId w:val="94"/>
  </w:num>
  <w:num w:numId="103" w16cid:durableId="763888921">
    <w:abstractNumId w:val="11"/>
  </w:num>
  <w:num w:numId="104" w16cid:durableId="945692025">
    <w:abstractNumId w:val="114"/>
  </w:num>
  <w:num w:numId="105" w16cid:durableId="192887685">
    <w:abstractNumId w:val="28"/>
  </w:num>
  <w:num w:numId="106" w16cid:durableId="752825286">
    <w:abstractNumId w:val="63"/>
  </w:num>
  <w:num w:numId="107" w16cid:durableId="699285326">
    <w:abstractNumId w:val="56"/>
  </w:num>
  <w:num w:numId="108" w16cid:durableId="1377965726">
    <w:abstractNumId w:val="113"/>
  </w:num>
  <w:num w:numId="109" w16cid:durableId="1474710608">
    <w:abstractNumId w:val="30"/>
  </w:num>
  <w:num w:numId="110" w16cid:durableId="1538161888">
    <w:abstractNumId w:val="81"/>
  </w:num>
  <w:num w:numId="111" w16cid:durableId="1682973427">
    <w:abstractNumId w:val="43"/>
  </w:num>
  <w:num w:numId="112" w16cid:durableId="1817188220">
    <w:abstractNumId w:val="34"/>
  </w:num>
  <w:num w:numId="113" w16cid:durableId="345986815">
    <w:abstractNumId w:val="134"/>
  </w:num>
  <w:num w:numId="114" w16cid:durableId="1233812930">
    <w:abstractNumId w:val="27"/>
  </w:num>
  <w:num w:numId="115" w16cid:durableId="1492335307">
    <w:abstractNumId w:val="127"/>
  </w:num>
  <w:num w:numId="116" w16cid:durableId="1074621659">
    <w:abstractNumId w:val="110"/>
  </w:num>
  <w:num w:numId="117" w16cid:durableId="1847666950">
    <w:abstractNumId w:val="54"/>
  </w:num>
  <w:num w:numId="118" w16cid:durableId="1701937011">
    <w:abstractNumId w:val="132"/>
  </w:num>
  <w:num w:numId="119" w16cid:durableId="730495946">
    <w:abstractNumId w:val="145"/>
  </w:num>
  <w:num w:numId="120" w16cid:durableId="1796679960">
    <w:abstractNumId w:val="45"/>
  </w:num>
  <w:num w:numId="121" w16cid:durableId="2132967350">
    <w:abstractNumId w:val="124"/>
  </w:num>
  <w:num w:numId="122" w16cid:durableId="1161889610">
    <w:abstractNumId w:val="71"/>
  </w:num>
  <w:num w:numId="123" w16cid:durableId="721102911">
    <w:abstractNumId w:val="26"/>
  </w:num>
  <w:num w:numId="124" w16cid:durableId="281303417">
    <w:abstractNumId w:val="19"/>
  </w:num>
  <w:num w:numId="125" w16cid:durableId="1380351745">
    <w:abstractNumId w:val="8"/>
  </w:num>
  <w:num w:numId="126" w16cid:durableId="425031440">
    <w:abstractNumId w:val="59"/>
  </w:num>
  <w:num w:numId="127" w16cid:durableId="437604079">
    <w:abstractNumId w:val="7"/>
  </w:num>
  <w:num w:numId="128" w16cid:durableId="1530726066">
    <w:abstractNumId w:val="24"/>
  </w:num>
  <w:num w:numId="129" w16cid:durableId="106705651">
    <w:abstractNumId w:val="31"/>
  </w:num>
  <w:num w:numId="130" w16cid:durableId="296955611">
    <w:abstractNumId w:val="64"/>
  </w:num>
  <w:num w:numId="131" w16cid:durableId="1093429480">
    <w:abstractNumId w:val="3"/>
  </w:num>
  <w:num w:numId="132" w16cid:durableId="1661499970">
    <w:abstractNumId w:val="15"/>
  </w:num>
  <w:num w:numId="133" w16cid:durableId="199628624">
    <w:abstractNumId w:val="9"/>
  </w:num>
  <w:num w:numId="134" w16cid:durableId="2131165236">
    <w:abstractNumId w:val="12"/>
  </w:num>
  <w:num w:numId="135" w16cid:durableId="2057855452">
    <w:abstractNumId w:val="90"/>
  </w:num>
  <w:num w:numId="136" w16cid:durableId="275600146">
    <w:abstractNumId w:val="48"/>
  </w:num>
  <w:num w:numId="137" w16cid:durableId="677852538">
    <w:abstractNumId w:val="29"/>
  </w:num>
  <w:num w:numId="138" w16cid:durableId="1005741843">
    <w:abstractNumId w:val="67"/>
  </w:num>
  <w:num w:numId="139" w16cid:durableId="1799761038">
    <w:abstractNumId w:val="91"/>
  </w:num>
  <w:num w:numId="140" w16cid:durableId="1269387559">
    <w:abstractNumId w:val="116"/>
  </w:num>
  <w:num w:numId="141" w16cid:durableId="2089225970">
    <w:abstractNumId w:val="97"/>
  </w:num>
  <w:num w:numId="142" w16cid:durableId="1568489898">
    <w:abstractNumId w:val="69"/>
  </w:num>
  <w:num w:numId="143" w16cid:durableId="1759788090">
    <w:abstractNumId w:val="146"/>
  </w:num>
  <w:num w:numId="144" w16cid:durableId="3171614">
    <w:abstractNumId w:val="108"/>
  </w:num>
  <w:num w:numId="145" w16cid:durableId="738406727">
    <w:abstractNumId w:val="23"/>
  </w:num>
  <w:num w:numId="146" w16cid:durableId="957486983">
    <w:abstractNumId w:val="144"/>
  </w:num>
  <w:num w:numId="147" w16cid:durableId="4582314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CF3"/>
    <w:rsid w:val="007F47DC"/>
    <w:rsid w:val="008259E5"/>
    <w:rsid w:val="00882CF3"/>
    <w:rsid w:val="008A6720"/>
    <w:rsid w:val="00926CC4"/>
    <w:rsid w:val="0095015B"/>
    <w:rsid w:val="009E25DA"/>
    <w:rsid w:val="00DA64DD"/>
    <w:rsid w:val="00F53B7F"/>
    <w:rsid w:val="00FE38F7"/>
    <w:rsid w:val="00FF6C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83C04"/>
  <w15:chartTrackingRefBased/>
  <w15:docId w15:val="{C80C2C1C-145C-4706-9CD9-55F7E8148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F47D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7F47D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unhideWhenUsed/>
    <w:qFormat/>
    <w:rsid w:val="008259E5"/>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7F47D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7DC"/>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7F47DC"/>
    <w:rPr>
      <w:rFonts w:ascii="Times New Roman" w:eastAsia="Times New Roman" w:hAnsi="Times New Roman" w:cs="Times New Roman"/>
      <w:b/>
      <w:bCs/>
      <w:kern w:val="0"/>
      <w:sz w:val="36"/>
      <w:szCs w:val="36"/>
      <w14:ligatures w14:val="none"/>
    </w:rPr>
  </w:style>
  <w:style w:type="paragraph" w:customStyle="1" w:styleId="ptxt">
    <w:name w:val="p_txt"/>
    <w:basedOn w:val="Normal"/>
    <w:rsid w:val="007F47D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ftxt">
    <w:name w:val="f_txt"/>
    <w:basedOn w:val="DefaultParagraphFont"/>
    <w:rsid w:val="007F47DC"/>
  </w:style>
  <w:style w:type="paragraph" w:customStyle="1" w:styleId="pol">
    <w:name w:val="p_ol"/>
    <w:basedOn w:val="Normal"/>
    <w:rsid w:val="007F47D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fol">
    <w:name w:val="f_ol"/>
    <w:basedOn w:val="DefaultParagraphFont"/>
    <w:rsid w:val="007F47DC"/>
  </w:style>
  <w:style w:type="character" w:styleId="Hyperlink">
    <w:name w:val="Hyperlink"/>
    <w:basedOn w:val="DefaultParagraphFont"/>
    <w:uiPriority w:val="99"/>
    <w:semiHidden/>
    <w:unhideWhenUsed/>
    <w:rsid w:val="007F47DC"/>
    <w:rPr>
      <w:color w:val="0000FF"/>
      <w:u w:val="single"/>
    </w:rPr>
  </w:style>
  <w:style w:type="paragraph" w:customStyle="1" w:styleId="pimage">
    <w:name w:val="p_image"/>
    <w:basedOn w:val="Normal"/>
    <w:rsid w:val="007F47D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tableatten">
    <w:name w:val="p_tableatten"/>
    <w:basedOn w:val="Normal"/>
    <w:rsid w:val="007F47D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ftableatten">
    <w:name w:val="f_tableatten"/>
    <w:basedOn w:val="DefaultParagraphFont"/>
    <w:rsid w:val="007F47DC"/>
  </w:style>
  <w:style w:type="paragraph" w:customStyle="1" w:styleId="pfortable">
    <w:name w:val="p_fortable"/>
    <w:basedOn w:val="Normal"/>
    <w:rsid w:val="007F47D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ffortable">
    <w:name w:val="f_fortable"/>
    <w:basedOn w:val="DefaultParagraphFont"/>
    <w:rsid w:val="007F47DC"/>
  </w:style>
  <w:style w:type="paragraph" w:customStyle="1" w:styleId="pnormal">
    <w:name w:val="p_normal"/>
    <w:basedOn w:val="Normal"/>
    <w:rsid w:val="007F47D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8259E5"/>
    <w:rPr>
      <w:rFonts w:asciiTheme="majorHAnsi" w:eastAsiaTheme="majorEastAsia" w:hAnsiTheme="majorHAnsi" w:cstheme="majorBidi"/>
      <w:color w:val="1F3763" w:themeColor="accent1" w:themeShade="7F"/>
      <w:sz w:val="28"/>
      <w:szCs w:val="24"/>
    </w:rPr>
  </w:style>
  <w:style w:type="paragraph" w:customStyle="1" w:styleId="ph3">
    <w:name w:val="p_h3"/>
    <w:basedOn w:val="Normal"/>
    <w:rsid w:val="007F47D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fh3">
    <w:name w:val="f_h3"/>
    <w:basedOn w:val="DefaultParagraphFont"/>
    <w:rsid w:val="007F47DC"/>
  </w:style>
  <w:style w:type="character" w:customStyle="1" w:styleId="Heading4Char">
    <w:name w:val="Heading 4 Char"/>
    <w:basedOn w:val="DefaultParagraphFont"/>
    <w:link w:val="Heading4"/>
    <w:uiPriority w:val="9"/>
    <w:rsid w:val="007F47DC"/>
    <w:rPr>
      <w:rFonts w:asciiTheme="majorHAnsi" w:eastAsiaTheme="majorEastAsia" w:hAnsiTheme="majorHAnsi" w:cstheme="majorBidi"/>
      <w:i/>
      <w:iCs/>
      <w:color w:val="2F5496" w:themeColor="accent1" w:themeShade="BF"/>
    </w:rPr>
  </w:style>
  <w:style w:type="paragraph" w:customStyle="1" w:styleId="pcodeexample">
    <w:name w:val="p_codeexample"/>
    <w:basedOn w:val="Normal"/>
    <w:rsid w:val="007F47D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fcodeexample">
    <w:name w:val="f_codeexample"/>
    <w:basedOn w:val="DefaultParagraphFont"/>
    <w:rsid w:val="007F47DC"/>
  </w:style>
  <w:style w:type="paragraph" w:customStyle="1" w:styleId="pol2lev">
    <w:name w:val="p_ol_2lev"/>
    <w:basedOn w:val="Normal"/>
    <w:rsid w:val="00F53B7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fol2lev">
    <w:name w:val="f_ol_2lev"/>
    <w:basedOn w:val="DefaultParagraphFont"/>
    <w:rsid w:val="00F53B7F"/>
  </w:style>
  <w:style w:type="paragraph" w:styleId="NormalWeb">
    <w:name w:val="Normal (Web)"/>
    <w:basedOn w:val="Normal"/>
    <w:uiPriority w:val="99"/>
    <w:semiHidden/>
    <w:unhideWhenUsed/>
    <w:rsid w:val="00926CC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01140">
      <w:bodyDiv w:val="1"/>
      <w:marLeft w:val="0"/>
      <w:marRight w:val="0"/>
      <w:marTop w:val="0"/>
      <w:marBottom w:val="0"/>
      <w:divBdr>
        <w:top w:val="none" w:sz="0" w:space="0" w:color="auto"/>
        <w:left w:val="none" w:sz="0" w:space="0" w:color="auto"/>
        <w:bottom w:val="none" w:sz="0" w:space="0" w:color="auto"/>
        <w:right w:val="none" w:sz="0" w:space="0" w:color="auto"/>
      </w:divBdr>
    </w:div>
    <w:div w:id="56513754">
      <w:bodyDiv w:val="1"/>
      <w:marLeft w:val="0"/>
      <w:marRight w:val="0"/>
      <w:marTop w:val="0"/>
      <w:marBottom w:val="0"/>
      <w:divBdr>
        <w:top w:val="none" w:sz="0" w:space="0" w:color="auto"/>
        <w:left w:val="none" w:sz="0" w:space="0" w:color="auto"/>
        <w:bottom w:val="none" w:sz="0" w:space="0" w:color="auto"/>
        <w:right w:val="none" w:sz="0" w:space="0" w:color="auto"/>
      </w:divBdr>
      <w:divsChild>
        <w:div w:id="827332985">
          <w:marLeft w:val="0"/>
          <w:marRight w:val="0"/>
          <w:marTop w:val="0"/>
          <w:marBottom w:val="0"/>
          <w:divBdr>
            <w:top w:val="none" w:sz="0" w:space="0" w:color="auto"/>
            <w:left w:val="none" w:sz="0" w:space="0" w:color="auto"/>
            <w:bottom w:val="none" w:sz="0" w:space="0" w:color="auto"/>
            <w:right w:val="none" w:sz="0" w:space="0" w:color="auto"/>
          </w:divBdr>
          <w:divsChild>
            <w:div w:id="1325279526">
              <w:marLeft w:val="0"/>
              <w:marRight w:val="0"/>
              <w:marTop w:val="0"/>
              <w:marBottom w:val="0"/>
              <w:divBdr>
                <w:top w:val="none" w:sz="0" w:space="0" w:color="auto"/>
                <w:left w:val="none" w:sz="0" w:space="0" w:color="auto"/>
                <w:bottom w:val="none" w:sz="0" w:space="0" w:color="auto"/>
                <w:right w:val="none" w:sz="0" w:space="0" w:color="auto"/>
              </w:divBdr>
            </w:div>
          </w:divsChild>
        </w:div>
        <w:div w:id="560333613">
          <w:marLeft w:val="0"/>
          <w:marRight w:val="0"/>
          <w:marTop w:val="0"/>
          <w:marBottom w:val="0"/>
          <w:divBdr>
            <w:top w:val="none" w:sz="0" w:space="0" w:color="auto"/>
            <w:left w:val="none" w:sz="0" w:space="0" w:color="auto"/>
            <w:bottom w:val="none" w:sz="0" w:space="0" w:color="auto"/>
            <w:right w:val="none" w:sz="0" w:space="0" w:color="auto"/>
          </w:divBdr>
          <w:divsChild>
            <w:div w:id="596593830">
              <w:marLeft w:val="0"/>
              <w:marRight w:val="0"/>
              <w:marTop w:val="0"/>
              <w:marBottom w:val="0"/>
              <w:divBdr>
                <w:top w:val="none" w:sz="0" w:space="0" w:color="auto"/>
                <w:left w:val="none" w:sz="0" w:space="0" w:color="auto"/>
                <w:bottom w:val="none" w:sz="0" w:space="0" w:color="auto"/>
                <w:right w:val="none" w:sz="0" w:space="0" w:color="auto"/>
              </w:divBdr>
            </w:div>
          </w:divsChild>
        </w:div>
        <w:div w:id="1167745843">
          <w:marLeft w:val="0"/>
          <w:marRight w:val="0"/>
          <w:marTop w:val="0"/>
          <w:marBottom w:val="0"/>
          <w:divBdr>
            <w:top w:val="none" w:sz="0" w:space="0" w:color="auto"/>
            <w:left w:val="none" w:sz="0" w:space="0" w:color="auto"/>
            <w:bottom w:val="none" w:sz="0" w:space="0" w:color="auto"/>
            <w:right w:val="none" w:sz="0" w:space="0" w:color="auto"/>
          </w:divBdr>
          <w:divsChild>
            <w:div w:id="1885873887">
              <w:marLeft w:val="0"/>
              <w:marRight w:val="0"/>
              <w:marTop w:val="0"/>
              <w:marBottom w:val="0"/>
              <w:divBdr>
                <w:top w:val="none" w:sz="0" w:space="0" w:color="auto"/>
                <w:left w:val="none" w:sz="0" w:space="0" w:color="auto"/>
                <w:bottom w:val="none" w:sz="0" w:space="0" w:color="auto"/>
                <w:right w:val="none" w:sz="0" w:space="0" w:color="auto"/>
              </w:divBdr>
            </w:div>
          </w:divsChild>
        </w:div>
        <w:div w:id="1507331800">
          <w:marLeft w:val="0"/>
          <w:marRight w:val="0"/>
          <w:marTop w:val="0"/>
          <w:marBottom w:val="0"/>
          <w:divBdr>
            <w:top w:val="none" w:sz="0" w:space="0" w:color="auto"/>
            <w:left w:val="none" w:sz="0" w:space="0" w:color="auto"/>
            <w:bottom w:val="none" w:sz="0" w:space="0" w:color="auto"/>
            <w:right w:val="none" w:sz="0" w:space="0" w:color="auto"/>
          </w:divBdr>
          <w:divsChild>
            <w:div w:id="491726109">
              <w:marLeft w:val="0"/>
              <w:marRight w:val="0"/>
              <w:marTop w:val="0"/>
              <w:marBottom w:val="0"/>
              <w:divBdr>
                <w:top w:val="none" w:sz="0" w:space="0" w:color="auto"/>
                <w:left w:val="none" w:sz="0" w:space="0" w:color="auto"/>
                <w:bottom w:val="none" w:sz="0" w:space="0" w:color="auto"/>
                <w:right w:val="none" w:sz="0" w:space="0" w:color="auto"/>
              </w:divBdr>
            </w:div>
          </w:divsChild>
        </w:div>
        <w:div w:id="1583834171">
          <w:marLeft w:val="0"/>
          <w:marRight w:val="0"/>
          <w:marTop w:val="0"/>
          <w:marBottom w:val="0"/>
          <w:divBdr>
            <w:top w:val="none" w:sz="0" w:space="0" w:color="auto"/>
            <w:left w:val="none" w:sz="0" w:space="0" w:color="auto"/>
            <w:bottom w:val="none" w:sz="0" w:space="0" w:color="auto"/>
            <w:right w:val="none" w:sz="0" w:space="0" w:color="auto"/>
          </w:divBdr>
          <w:divsChild>
            <w:div w:id="1629898062">
              <w:marLeft w:val="0"/>
              <w:marRight w:val="0"/>
              <w:marTop w:val="0"/>
              <w:marBottom w:val="0"/>
              <w:divBdr>
                <w:top w:val="none" w:sz="0" w:space="0" w:color="auto"/>
                <w:left w:val="none" w:sz="0" w:space="0" w:color="auto"/>
                <w:bottom w:val="none" w:sz="0" w:space="0" w:color="auto"/>
                <w:right w:val="none" w:sz="0" w:space="0" w:color="auto"/>
              </w:divBdr>
            </w:div>
          </w:divsChild>
        </w:div>
        <w:div w:id="1540165508">
          <w:marLeft w:val="0"/>
          <w:marRight w:val="0"/>
          <w:marTop w:val="0"/>
          <w:marBottom w:val="0"/>
          <w:divBdr>
            <w:top w:val="none" w:sz="0" w:space="0" w:color="auto"/>
            <w:left w:val="none" w:sz="0" w:space="0" w:color="auto"/>
            <w:bottom w:val="none" w:sz="0" w:space="0" w:color="auto"/>
            <w:right w:val="none" w:sz="0" w:space="0" w:color="auto"/>
          </w:divBdr>
          <w:divsChild>
            <w:div w:id="903296930">
              <w:marLeft w:val="0"/>
              <w:marRight w:val="0"/>
              <w:marTop w:val="0"/>
              <w:marBottom w:val="0"/>
              <w:divBdr>
                <w:top w:val="none" w:sz="0" w:space="0" w:color="auto"/>
                <w:left w:val="none" w:sz="0" w:space="0" w:color="auto"/>
                <w:bottom w:val="none" w:sz="0" w:space="0" w:color="auto"/>
                <w:right w:val="none" w:sz="0" w:space="0" w:color="auto"/>
              </w:divBdr>
            </w:div>
          </w:divsChild>
        </w:div>
        <w:div w:id="660427782">
          <w:marLeft w:val="0"/>
          <w:marRight w:val="0"/>
          <w:marTop w:val="0"/>
          <w:marBottom w:val="0"/>
          <w:divBdr>
            <w:top w:val="none" w:sz="0" w:space="0" w:color="auto"/>
            <w:left w:val="none" w:sz="0" w:space="0" w:color="auto"/>
            <w:bottom w:val="none" w:sz="0" w:space="0" w:color="auto"/>
            <w:right w:val="none" w:sz="0" w:space="0" w:color="auto"/>
          </w:divBdr>
          <w:divsChild>
            <w:div w:id="45811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4187">
      <w:bodyDiv w:val="1"/>
      <w:marLeft w:val="0"/>
      <w:marRight w:val="0"/>
      <w:marTop w:val="0"/>
      <w:marBottom w:val="0"/>
      <w:divBdr>
        <w:top w:val="none" w:sz="0" w:space="0" w:color="auto"/>
        <w:left w:val="none" w:sz="0" w:space="0" w:color="auto"/>
        <w:bottom w:val="none" w:sz="0" w:space="0" w:color="auto"/>
        <w:right w:val="none" w:sz="0" w:space="0" w:color="auto"/>
      </w:divBdr>
      <w:divsChild>
        <w:div w:id="502673148">
          <w:marLeft w:val="0"/>
          <w:marRight w:val="0"/>
          <w:marTop w:val="0"/>
          <w:marBottom w:val="0"/>
          <w:divBdr>
            <w:top w:val="none" w:sz="0" w:space="0" w:color="auto"/>
            <w:left w:val="none" w:sz="0" w:space="0" w:color="auto"/>
            <w:bottom w:val="none" w:sz="0" w:space="0" w:color="auto"/>
            <w:right w:val="none" w:sz="0" w:space="0" w:color="auto"/>
          </w:divBdr>
          <w:divsChild>
            <w:div w:id="200431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7664">
      <w:bodyDiv w:val="1"/>
      <w:marLeft w:val="0"/>
      <w:marRight w:val="0"/>
      <w:marTop w:val="0"/>
      <w:marBottom w:val="0"/>
      <w:divBdr>
        <w:top w:val="none" w:sz="0" w:space="0" w:color="auto"/>
        <w:left w:val="none" w:sz="0" w:space="0" w:color="auto"/>
        <w:bottom w:val="none" w:sz="0" w:space="0" w:color="auto"/>
        <w:right w:val="none" w:sz="0" w:space="0" w:color="auto"/>
      </w:divBdr>
      <w:divsChild>
        <w:div w:id="1063412245">
          <w:marLeft w:val="0"/>
          <w:marRight w:val="0"/>
          <w:marTop w:val="0"/>
          <w:marBottom w:val="0"/>
          <w:divBdr>
            <w:top w:val="none" w:sz="0" w:space="0" w:color="auto"/>
            <w:left w:val="none" w:sz="0" w:space="0" w:color="auto"/>
            <w:bottom w:val="none" w:sz="0" w:space="0" w:color="auto"/>
            <w:right w:val="none" w:sz="0" w:space="0" w:color="auto"/>
          </w:divBdr>
          <w:divsChild>
            <w:div w:id="94511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3003">
      <w:bodyDiv w:val="1"/>
      <w:marLeft w:val="0"/>
      <w:marRight w:val="0"/>
      <w:marTop w:val="0"/>
      <w:marBottom w:val="0"/>
      <w:divBdr>
        <w:top w:val="none" w:sz="0" w:space="0" w:color="auto"/>
        <w:left w:val="none" w:sz="0" w:space="0" w:color="auto"/>
        <w:bottom w:val="none" w:sz="0" w:space="0" w:color="auto"/>
        <w:right w:val="none" w:sz="0" w:space="0" w:color="auto"/>
      </w:divBdr>
      <w:divsChild>
        <w:div w:id="1123622127">
          <w:marLeft w:val="0"/>
          <w:marRight w:val="0"/>
          <w:marTop w:val="0"/>
          <w:marBottom w:val="0"/>
          <w:divBdr>
            <w:top w:val="none" w:sz="0" w:space="0" w:color="auto"/>
            <w:left w:val="none" w:sz="0" w:space="0" w:color="auto"/>
            <w:bottom w:val="none" w:sz="0" w:space="0" w:color="auto"/>
            <w:right w:val="none" w:sz="0" w:space="0" w:color="auto"/>
          </w:divBdr>
          <w:divsChild>
            <w:div w:id="172610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5017">
      <w:bodyDiv w:val="1"/>
      <w:marLeft w:val="0"/>
      <w:marRight w:val="0"/>
      <w:marTop w:val="0"/>
      <w:marBottom w:val="0"/>
      <w:divBdr>
        <w:top w:val="none" w:sz="0" w:space="0" w:color="auto"/>
        <w:left w:val="none" w:sz="0" w:space="0" w:color="auto"/>
        <w:bottom w:val="none" w:sz="0" w:space="0" w:color="auto"/>
        <w:right w:val="none" w:sz="0" w:space="0" w:color="auto"/>
      </w:divBdr>
      <w:divsChild>
        <w:div w:id="1705593137">
          <w:marLeft w:val="0"/>
          <w:marRight w:val="0"/>
          <w:marTop w:val="0"/>
          <w:marBottom w:val="0"/>
          <w:divBdr>
            <w:top w:val="none" w:sz="0" w:space="0" w:color="auto"/>
            <w:left w:val="none" w:sz="0" w:space="0" w:color="auto"/>
            <w:bottom w:val="none" w:sz="0" w:space="0" w:color="auto"/>
            <w:right w:val="none" w:sz="0" w:space="0" w:color="auto"/>
          </w:divBdr>
          <w:divsChild>
            <w:div w:id="119245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8692">
      <w:bodyDiv w:val="1"/>
      <w:marLeft w:val="0"/>
      <w:marRight w:val="0"/>
      <w:marTop w:val="0"/>
      <w:marBottom w:val="0"/>
      <w:divBdr>
        <w:top w:val="none" w:sz="0" w:space="0" w:color="auto"/>
        <w:left w:val="none" w:sz="0" w:space="0" w:color="auto"/>
        <w:bottom w:val="none" w:sz="0" w:space="0" w:color="auto"/>
        <w:right w:val="none" w:sz="0" w:space="0" w:color="auto"/>
      </w:divBdr>
      <w:divsChild>
        <w:div w:id="696351753">
          <w:marLeft w:val="0"/>
          <w:marRight w:val="0"/>
          <w:marTop w:val="0"/>
          <w:marBottom w:val="0"/>
          <w:divBdr>
            <w:top w:val="none" w:sz="0" w:space="0" w:color="auto"/>
            <w:left w:val="none" w:sz="0" w:space="0" w:color="auto"/>
            <w:bottom w:val="none" w:sz="0" w:space="0" w:color="auto"/>
            <w:right w:val="none" w:sz="0" w:space="0" w:color="auto"/>
          </w:divBdr>
          <w:divsChild>
            <w:div w:id="6410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6936">
      <w:bodyDiv w:val="1"/>
      <w:marLeft w:val="0"/>
      <w:marRight w:val="0"/>
      <w:marTop w:val="0"/>
      <w:marBottom w:val="0"/>
      <w:divBdr>
        <w:top w:val="none" w:sz="0" w:space="0" w:color="auto"/>
        <w:left w:val="none" w:sz="0" w:space="0" w:color="auto"/>
        <w:bottom w:val="none" w:sz="0" w:space="0" w:color="auto"/>
        <w:right w:val="none" w:sz="0" w:space="0" w:color="auto"/>
      </w:divBdr>
      <w:divsChild>
        <w:div w:id="205412051">
          <w:marLeft w:val="0"/>
          <w:marRight w:val="0"/>
          <w:marTop w:val="0"/>
          <w:marBottom w:val="0"/>
          <w:divBdr>
            <w:top w:val="none" w:sz="0" w:space="0" w:color="auto"/>
            <w:left w:val="none" w:sz="0" w:space="0" w:color="auto"/>
            <w:bottom w:val="none" w:sz="0" w:space="0" w:color="auto"/>
            <w:right w:val="none" w:sz="0" w:space="0" w:color="auto"/>
          </w:divBdr>
          <w:divsChild>
            <w:div w:id="979531344">
              <w:marLeft w:val="0"/>
              <w:marRight w:val="0"/>
              <w:marTop w:val="0"/>
              <w:marBottom w:val="0"/>
              <w:divBdr>
                <w:top w:val="none" w:sz="0" w:space="0" w:color="auto"/>
                <w:left w:val="none" w:sz="0" w:space="0" w:color="auto"/>
                <w:bottom w:val="none" w:sz="0" w:space="0" w:color="auto"/>
                <w:right w:val="none" w:sz="0" w:space="0" w:color="auto"/>
              </w:divBdr>
              <w:divsChild>
                <w:div w:id="1729525143">
                  <w:marLeft w:val="0"/>
                  <w:marRight w:val="0"/>
                  <w:marTop w:val="0"/>
                  <w:marBottom w:val="0"/>
                  <w:divBdr>
                    <w:top w:val="none" w:sz="0" w:space="0" w:color="auto"/>
                    <w:left w:val="none" w:sz="0" w:space="0" w:color="auto"/>
                    <w:bottom w:val="none" w:sz="0" w:space="0" w:color="auto"/>
                    <w:right w:val="none" w:sz="0" w:space="0" w:color="auto"/>
                  </w:divBdr>
                  <w:divsChild>
                    <w:div w:id="1641840321">
                      <w:marLeft w:val="0"/>
                      <w:marRight w:val="0"/>
                      <w:marTop w:val="0"/>
                      <w:marBottom w:val="0"/>
                      <w:divBdr>
                        <w:top w:val="none" w:sz="0" w:space="0" w:color="auto"/>
                        <w:left w:val="none" w:sz="0" w:space="0" w:color="auto"/>
                        <w:bottom w:val="none" w:sz="0" w:space="0" w:color="auto"/>
                        <w:right w:val="none" w:sz="0" w:space="0" w:color="auto"/>
                      </w:divBdr>
                      <w:divsChild>
                        <w:div w:id="78337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372724">
      <w:bodyDiv w:val="1"/>
      <w:marLeft w:val="0"/>
      <w:marRight w:val="0"/>
      <w:marTop w:val="0"/>
      <w:marBottom w:val="0"/>
      <w:divBdr>
        <w:top w:val="none" w:sz="0" w:space="0" w:color="auto"/>
        <w:left w:val="none" w:sz="0" w:space="0" w:color="auto"/>
        <w:bottom w:val="none" w:sz="0" w:space="0" w:color="auto"/>
        <w:right w:val="none" w:sz="0" w:space="0" w:color="auto"/>
      </w:divBdr>
      <w:divsChild>
        <w:div w:id="325010874">
          <w:marLeft w:val="0"/>
          <w:marRight w:val="0"/>
          <w:marTop w:val="0"/>
          <w:marBottom w:val="0"/>
          <w:divBdr>
            <w:top w:val="none" w:sz="0" w:space="0" w:color="auto"/>
            <w:left w:val="none" w:sz="0" w:space="0" w:color="auto"/>
            <w:bottom w:val="none" w:sz="0" w:space="0" w:color="auto"/>
            <w:right w:val="none" w:sz="0" w:space="0" w:color="auto"/>
          </w:divBdr>
          <w:divsChild>
            <w:div w:id="94970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47747">
      <w:bodyDiv w:val="1"/>
      <w:marLeft w:val="0"/>
      <w:marRight w:val="0"/>
      <w:marTop w:val="0"/>
      <w:marBottom w:val="0"/>
      <w:divBdr>
        <w:top w:val="none" w:sz="0" w:space="0" w:color="auto"/>
        <w:left w:val="none" w:sz="0" w:space="0" w:color="auto"/>
        <w:bottom w:val="none" w:sz="0" w:space="0" w:color="auto"/>
        <w:right w:val="none" w:sz="0" w:space="0" w:color="auto"/>
      </w:divBdr>
      <w:divsChild>
        <w:div w:id="1507091890">
          <w:marLeft w:val="0"/>
          <w:marRight w:val="0"/>
          <w:marTop w:val="0"/>
          <w:marBottom w:val="0"/>
          <w:divBdr>
            <w:top w:val="none" w:sz="0" w:space="0" w:color="auto"/>
            <w:left w:val="none" w:sz="0" w:space="0" w:color="auto"/>
            <w:bottom w:val="none" w:sz="0" w:space="0" w:color="auto"/>
            <w:right w:val="none" w:sz="0" w:space="0" w:color="auto"/>
          </w:divBdr>
          <w:divsChild>
            <w:div w:id="88160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3570">
      <w:bodyDiv w:val="1"/>
      <w:marLeft w:val="0"/>
      <w:marRight w:val="0"/>
      <w:marTop w:val="0"/>
      <w:marBottom w:val="0"/>
      <w:divBdr>
        <w:top w:val="none" w:sz="0" w:space="0" w:color="auto"/>
        <w:left w:val="none" w:sz="0" w:space="0" w:color="auto"/>
        <w:bottom w:val="none" w:sz="0" w:space="0" w:color="auto"/>
        <w:right w:val="none" w:sz="0" w:space="0" w:color="auto"/>
      </w:divBdr>
      <w:divsChild>
        <w:div w:id="2043288061">
          <w:marLeft w:val="0"/>
          <w:marRight w:val="0"/>
          <w:marTop w:val="0"/>
          <w:marBottom w:val="0"/>
          <w:divBdr>
            <w:top w:val="none" w:sz="0" w:space="0" w:color="auto"/>
            <w:left w:val="none" w:sz="0" w:space="0" w:color="auto"/>
            <w:bottom w:val="none" w:sz="0" w:space="0" w:color="auto"/>
            <w:right w:val="none" w:sz="0" w:space="0" w:color="auto"/>
          </w:divBdr>
          <w:divsChild>
            <w:div w:id="1926300232">
              <w:marLeft w:val="0"/>
              <w:marRight w:val="0"/>
              <w:marTop w:val="0"/>
              <w:marBottom w:val="0"/>
              <w:divBdr>
                <w:top w:val="none" w:sz="0" w:space="0" w:color="auto"/>
                <w:left w:val="none" w:sz="0" w:space="0" w:color="auto"/>
                <w:bottom w:val="none" w:sz="0" w:space="0" w:color="auto"/>
                <w:right w:val="none" w:sz="0" w:space="0" w:color="auto"/>
              </w:divBdr>
              <w:divsChild>
                <w:div w:id="1914511495">
                  <w:marLeft w:val="0"/>
                  <w:marRight w:val="0"/>
                  <w:marTop w:val="0"/>
                  <w:marBottom w:val="0"/>
                  <w:divBdr>
                    <w:top w:val="none" w:sz="0" w:space="0" w:color="auto"/>
                    <w:left w:val="none" w:sz="0" w:space="0" w:color="auto"/>
                    <w:bottom w:val="none" w:sz="0" w:space="0" w:color="auto"/>
                    <w:right w:val="none" w:sz="0" w:space="0" w:color="auto"/>
                  </w:divBdr>
                  <w:divsChild>
                    <w:div w:id="1414427816">
                      <w:marLeft w:val="0"/>
                      <w:marRight w:val="0"/>
                      <w:marTop w:val="0"/>
                      <w:marBottom w:val="0"/>
                      <w:divBdr>
                        <w:top w:val="none" w:sz="0" w:space="0" w:color="auto"/>
                        <w:left w:val="none" w:sz="0" w:space="0" w:color="auto"/>
                        <w:bottom w:val="none" w:sz="0" w:space="0" w:color="auto"/>
                        <w:right w:val="none" w:sz="0" w:space="0" w:color="auto"/>
                      </w:divBdr>
                      <w:divsChild>
                        <w:div w:id="127513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512130">
      <w:bodyDiv w:val="1"/>
      <w:marLeft w:val="0"/>
      <w:marRight w:val="0"/>
      <w:marTop w:val="0"/>
      <w:marBottom w:val="0"/>
      <w:divBdr>
        <w:top w:val="none" w:sz="0" w:space="0" w:color="auto"/>
        <w:left w:val="none" w:sz="0" w:space="0" w:color="auto"/>
        <w:bottom w:val="none" w:sz="0" w:space="0" w:color="auto"/>
        <w:right w:val="none" w:sz="0" w:space="0" w:color="auto"/>
      </w:divBdr>
      <w:divsChild>
        <w:div w:id="2124767132">
          <w:marLeft w:val="0"/>
          <w:marRight w:val="0"/>
          <w:marTop w:val="0"/>
          <w:marBottom w:val="0"/>
          <w:divBdr>
            <w:top w:val="none" w:sz="0" w:space="0" w:color="auto"/>
            <w:left w:val="none" w:sz="0" w:space="0" w:color="auto"/>
            <w:bottom w:val="none" w:sz="0" w:space="0" w:color="auto"/>
            <w:right w:val="none" w:sz="0" w:space="0" w:color="auto"/>
          </w:divBdr>
          <w:divsChild>
            <w:div w:id="193678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87075">
      <w:bodyDiv w:val="1"/>
      <w:marLeft w:val="0"/>
      <w:marRight w:val="0"/>
      <w:marTop w:val="0"/>
      <w:marBottom w:val="0"/>
      <w:divBdr>
        <w:top w:val="none" w:sz="0" w:space="0" w:color="auto"/>
        <w:left w:val="none" w:sz="0" w:space="0" w:color="auto"/>
        <w:bottom w:val="none" w:sz="0" w:space="0" w:color="auto"/>
        <w:right w:val="none" w:sz="0" w:space="0" w:color="auto"/>
      </w:divBdr>
      <w:divsChild>
        <w:div w:id="214973481">
          <w:marLeft w:val="0"/>
          <w:marRight w:val="0"/>
          <w:marTop w:val="0"/>
          <w:marBottom w:val="0"/>
          <w:divBdr>
            <w:top w:val="none" w:sz="0" w:space="0" w:color="auto"/>
            <w:left w:val="none" w:sz="0" w:space="0" w:color="auto"/>
            <w:bottom w:val="none" w:sz="0" w:space="0" w:color="auto"/>
            <w:right w:val="none" w:sz="0" w:space="0" w:color="auto"/>
          </w:divBdr>
          <w:divsChild>
            <w:div w:id="20914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167078">
      <w:bodyDiv w:val="1"/>
      <w:marLeft w:val="0"/>
      <w:marRight w:val="0"/>
      <w:marTop w:val="0"/>
      <w:marBottom w:val="0"/>
      <w:divBdr>
        <w:top w:val="none" w:sz="0" w:space="0" w:color="auto"/>
        <w:left w:val="none" w:sz="0" w:space="0" w:color="auto"/>
        <w:bottom w:val="none" w:sz="0" w:space="0" w:color="auto"/>
        <w:right w:val="none" w:sz="0" w:space="0" w:color="auto"/>
      </w:divBdr>
      <w:divsChild>
        <w:div w:id="1035423807">
          <w:marLeft w:val="0"/>
          <w:marRight w:val="0"/>
          <w:marTop w:val="0"/>
          <w:marBottom w:val="0"/>
          <w:divBdr>
            <w:top w:val="none" w:sz="0" w:space="0" w:color="auto"/>
            <w:left w:val="none" w:sz="0" w:space="0" w:color="auto"/>
            <w:bottom w:val="none" w:sz="0" w:space="0" w:color="auto"/>
            <w:right w:val="none" w:sz="0" w:space="0" w:color="auto"/>
          </w:divBdr>
          <w:divsChild>
            <w:div w:id="85592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56084">
      <w:bodyDiv w:val="1"/>
      <w:marLeft w:val="0"/>
      <w:marRight w:val="0"/>
      <w:marTop w:val="0"/>
      <w:marBottom w:val="0"/>
      <w:divBdr>
        <w:top w:val="none" w:sz="0" w:space="0" w:color="auto"/>
        <w:left w:val="none" w:sz="0" w:space="0" w:color="auto"/>
        <w:bottom w:val="none" w:sz="0" w:space="0" w:color="auto"/>
        <w:right w:val="none" w:sz="0" w:space="0" w:color="auto"/>
      </w:divBdr>
      <w:divsChild>
        <w:div w:id="161512521">
          <w:marLeft w:val="0"/>
          <w:marRight w:val="0"/>
          <w:marTop w:val="0"/>
          <w:marBottom w:val="0"/>
          <w:divBdr>
            <w:top w:val="none" w:sz="0" w:space="0" w:color="auto"/>
            <w:left w:val="none" w:sz="0" w:space="0" w:color="auto"/>
            <w:bottom w:val="none" w:sz="0" w:space="0" w:color="auto"/>
            <w:right w:val="none" w:sz="0" w:space="0" w:color="auto"/>
          </w:divBdr>
          <w:divsChild>
            <w:div w:id="95919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40698">
      <w:bodyDiv w:val="1"/>
      <w:marLeft w:val="0"/>
      <w:marRight w:val="0"/>
      <w:marTop w:val="0"/>
      <w:marBottom w:val="0"/>
      <w:divBdr>
        <w:top w:val="none" w:sz="0" w:space="0" w:color="auto"/>
        <w:left w:val="none" w:sz="0" w:space="0" w:color="auto"/>
        <w:bottom w:val="none" w:sz="0" w:space="0" w:color="auto"/>
        <w:right w:val="none" w:sz="0" w:space="0" w:color="auto"/>
      </w:divBdr>
      <w:divsChild>
        <w:div w:id="441845728">
          <w:marLeft w:val="0"/>
          <w:marRight w:val="0"/>
          <w:marTop w:val="0"/>
          <w:marBottom w:val="0"/>
          <w:divBdr>
            <w:top w:val="none" w:sz="0" w:space="0" w:color="auto"/>
            <w:left w:val="none" w:sz="0" w:space="0" w:color="auto"/>
            <w:bottom w:val="none" w:sz="0" w:space="0" w:color="auto"/>
            <w:right w:val="none" w:sz="0" w:space="0" w:color="auto"/>
          </w:divBdr>
          <w:divsChild>
            <w:div w:id="183810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96565">
      <w:bodyDiv w:val="1"/>
      <w:marLeft w:val="0"/>
      <w:marRight w:val="0"/>
      <w:marTop w:val="0"/>
      <w:marBottom w:val="0"/>
      <w:divBdr>
        <w:top w:val="none" w:sz="0" w:space="0" w:color="auto"/>
        <w:left w:val="none" w:sz="0" w:space="0" w:color="auto"/>
        <w:bottom w:val="none" w:sz="0" w:space="0" w:color="auto"/>
        <w:right w:val="none" w:sz="0" w:space="0" w:color="auto"/>
      </w:divBdr>
      <w:divsChild>
        <w:div w:id="387530917">
          <w:marLeft w:val="0"/>
          <w:marRight w:val="0"/>
          <w:marTop w:val="0"/>
          <w:marBottom w:val="0"/>
          <w:divBdr>
            <w:top w:val="none" w:sz="0" w:space="0" w:color="auto"/>
            <w:left w:val="none" w:sz="0" w:space="0" w:color="auto"/>
            <w:bottom w:val="none" w:sz="0" w:space="0" w:color="auto"/>
            <w:right w:val="none" w:sz="0" w:space="0" w:color="auto"/>
          </w:divBdr>
          <w:divsChild>
            <w:div w:id="788477936">
              <w:marLeft w:val="0"/>
              <w:marRight w:val="0"/>
              <w:marTop w:val="0"/>
              <w:marBottom w:val="0"/>
              <w:divBdr>
                <w:top w:val="none" w:sz="0" w:space="0" w:color="auto"/>
                <w:left w:val="none" w:sz="0" w:space="0" w:color="auto"/>
                <w:bottom w:val="none" w:sz="0" w:space="0" w:color="auto"/>
                <w:right w:val="none" w:sz="0" w:space="0" w:color="auto"/>
              </w:divBdr>
            </w:div>
          </w:divsChild>
        </w:div>
        <w:div w:id="1085103889">
          <w:marLeft w:val="0"/>
          <w:marRight w:val="0"/>
          <w:marTop w:val="0"/>
          <w:marBottom w:val="0"/>
          <w:divBdr>
            <w:top w:val="none" w:sz="0" w:space="0" w:color="auto"/>
            <w:left w:val="none" w:sz="0" w:space="0" w:color="auto"/>
            <w:bottom w:val="none" w:sz="0" w:space="0" w:color="auto"/>
            <w:right w:val="none" w:sz="0" w:space="0" w:color="auto"/>
          </w:divBdr>
          <w:divsChild>
            <w:div w:id="192157356">
              <w:marLeft w:val="0"/>
              <w:marRight w:val="0"/>
              <w:marTop w:val="0"/>
              <w:marBottom w:val="0"/>
              <w:divBdr>
                <w:top w:val="none" w:sz="0" w:space="0" w:color="auto"/>
                <w:left w:val="none" w:sz="0" w:space="0" w:color="auto"/>
                <w:bottom w:val="none" w:sz="0" w:space="0" w:color="auto"/>
                <w:right w:val="none" w:sz="0" w:space="0" w:color="auto"/>
              </w:divBdr>
            </w:div>
          </w:divsChild>
        </w:div>
        <w:div w:id="1213468194">
          <w:marLeft w:val="0"/>
          <w:marRight w:val="0"/>
          <w:marTop w:val="0"/>
          <w:marBottom w:val="0"/>
          <w:divBdr>
            <w:top w:val="none" w:sz="0" w:space="0" w:color="auto"/>
            <w:left w:val="none" w:sz="0" w:space="0" w:color="auto"/>
            <w:bottom w:val="none" w:sz="0" w:space="0" w:color="auto"/>
            <w:right w:val="none" w:sz="0" w:space="0" w:color="auto"/>
          </w:divBdr>
          <w:divsChild>
            <w:div w:id="803889701">
              <w:marLeft w:val="0"/>
              <w:marRight w:val="0"/>
              <w:marTop w:val="0"/>
              <w:marBottom w:val="0"/>
              <w:divBdr>
                <w:top w:val="none" w:sz="0" w:space="0" w:color="auto"/>
                <w:left w:val="none" w:sz="0" w:space="0" w:color="auto"/>
                <w:bottom w:val="none" w:sz="0" w:space="0" w:color="auto"/>
                <w:right w:val="none" w:sz="0" w:space="0" w:color="auto"/>
              </w:divBdr>
            </w:div>
          </w:divsChild>
        </w:div>
        <w:div w:id="2138717007">
          <w:marLeft w:val="0"/>
          <w:marRight w:val="0"/>
          <w:marTop w:val="0"/>
          <w:marBottom w:val="0"/>
          <w:divBdr>
            <w:top w:val="none" w:sz="0" w:space="0" w:color="auto"/>
            <w:left w:val="none" w:sz="0" w:space="0" w:color="auto"/>
            <w:bottom w:val="none" w:sz="0" w:space="0" w:color="auto"/>
            <w:right w:val="none" w:sz="0" w:space="0" w:color="auto"/>
          </w:divBdr>
          <w:divsChild>
            <w:div w:id="237328300">
              <w:marLeft w:val="0"/>
              <w:marRight w:val="0"/>
              <w:marTop w:val="0"/>
              <w:marBottom w:val="0"/>
              <w:divBdr>
                <w:top w:val="none" w:sz="0" w:space="0" w:color="auto"/>
                <w:left w:val="none" w:sz="0" w:space="0" w:color="auto"/>
                <w:bottom w:val="none" w:sz="0" w:space="0" w:color="auto"/>
                <w:right w:val="none" w:sz="0" w:space="0" w:color="auto"/>
              </w:divBdr>
            </w:div>
          </w:divsChild>
        </w:div>
        <w:div w:id="2134594738">
          <w:marLeft w:val="0"/>
          <w:marRight w:val="0"/>
          <w:marTop w:val="0"/>
          <w:marBottom w:val="0"/>
          <w:divBdr>
            <w:top w:val="none" w:sz="0" w:space="0" w:color="auto"/>
            <w:left w:val="none" w:sz="0" w:space="0" w:color="auto"/>
            <w:bottom w:val="none" w:sz="0" w:space="0" w:color="auto"/>
            <w:right w:val="none" w:sz="0" w:space="0" w:color="auto"/>
          </w:divBdr>
          <w:divsChild>
            <w:div w:id="16857936">
              <w:marLeft w:val="0"/>
              <w:marRight w:val="0"/>
              <w:marTop w:val="0"/>
              <w:marBottom w:val="0"/>
              <w:divBdr>
                <w:top w:val="none" w:sz="0" w:space="0" w:color="auto"/>
                <w:left w:val="none" w:sz="0" w:space="0" w:color="auto"/>
                <w:bottom w:val="none" w:sz="0" w:space="0" w:color="auto"/>
                <w:right w:val="none" w:sz="0" w:space="0" w:color="auto"/>
              </w:divBdr>
            </w:div>
          </w:divsChild>
        </w:div>
        <w:div w:id="1213615458">
          <w:marLeft w:val="0"/>
          <w:marRight w:val="0"/>
          <w:marTop w:val="0"/>
          <w:marBottom w:val="0"/>
          <w:divBdr>
            <w:top w:val="none" w:sz="0" w:space="0" w:color="auto"/>
            <w:left w:val="none" w:sz="0" w:space="0" w:color="auto"/>
            <w:bottom w:val="none" w:sz="0" w:space="0" w:color="auto"/>
            <w:right w:val="none" w:sz="0" w:space="0" w:color="auto"/>
          </w:divBdr>
          <w:divsChild>
            <w:div w:id="1292204005">
              <w:marLeft w:val="0"/>
              <w:marRight w:val="0"/>
              <w:marTop w:val="0"/>
              <w:marBottom w:val="0"/>
              <w:divBdr>
                <w:top w:val="none" w:sz="0" w:space="0" w:color="auto"/>
                <w:left w:val="none" w:sz="0" w:space="0" w:color="auto"/>
                <w:bottom w:val="none" w:sz="0" w:space="0" w:color="auto"/>
                <w:right w:val="none" w:sz="0" w:space="0" w:color="auto"/>
              </w:divBdr>
            </w:div>
          </w:divsChild>
        </w:div>
        <w:div w:id="1917468704">
          <w:marLeft w:val="0"/>
          <w:marRight w:val="0"/>
          <w:marTop w:val="0"/>
          <w:marBottom w:val="0"/>
          <w:divBdr>
            <w:top w:val="none" w:sz="0" w:space="0" w:color="auto"/>
            <w:left w:val="none" w:sz="0" w:space="0" w:color="auto"/>
            <w:bottom w:val="none" w:sz="0" w:space="0" w:color="auto"/>
            <w:right w:val="none" w:sz="0" w:space="0" w:color="auto"/>
          </w:divBdr>
          <w:divsChild>
            <w:div w:id="1970547835">
              <w:marLeft w:val="0"/>
              <w:marRight w:val="0"/>
              <w:marTop w:val="0"/>
              <w:marBottom w:val="0"/>
              <w:divBdr>
                <w:top w:val="none" w:sz="0" w:space="0" w:color="auto"/>
                <w:left w:val="none" w:sz="0" w:space="0" w:color="auto"/>
                <w:bottom w:val="none" w:sz="0" w:space="0" w:color="auto"/>
                <w:right w:val="none" w:sz="0" w:space="0" w:color="auto"/>
              </w:divBdr>
            </w:div>
          </w:divsChild>
        </w:div>
        <w:div w:id="439490927">
          <w:marLeft w:val="0"/>
          <w:marRight w:val="0"/>
          <w:marTop w:val="0"/>
          <w:marBottom w:val="0"/>
          <w:divBdr>
            <w:top w:val="none" w:sz="0" w:space="0" w:color="auto"/>
            <w:left w:val="none" w:sz="0" w:space="0" w:color="auto"/>
            <w:bottom w:val="none" w:sz="0" w:space="0" w:color="auto"/>
            <w:right w:val="none" w:sz="0" w:space="0" w:color="auto"/>
          </w:divBdr>
          <w:divsChild>
            <w:div w:id="1905721805">
              <w:marLeft w:val="0"/>
              <w:marRight w:val="0"/>
              <w:marTop w:val="0"/>
              <w:marBottom w:val="0"/>
              <w:divBdr>
                <w:top w:val="none" w:sz="0" w:space="0" w:color="auto"/>
                <w:left w:val="none" w:sz="0" w:space="0" w:color="auto"/>
                <w:bottom w:val="none" w:sz="0" w:space="0" w:color="auto"/>
                <w:right w:val="none" w:sz="0" w:space="0" w:color="auto"/>
              </w:divBdr>
            </w:div>
          </w:divsChild>
        </w:div>
        <w:div w:id="1830095800">
          <w:marLeft w:val="0"/>
          <w:marRight w:val="0"/>
          <w:marTop w:val="0"/>
          <w:marBottom w:val="0"/>
          <w:divBdr>
            <w:top w:val="none" w:sz="0" w:space="0" w:color="auto"/>
            <w:left w:val="none" w:sz="0" w:space="0" w:color="auto"/>
            <w:bottom w:val="none" w:sz="0" w:space="0" w:color="auto"/>
            <w:right w:val="none" w:sz="0" w:space="0" w:color="auto"/>
          </w:divBdr>
          <w:divsChild>
            <w:div w:id="193601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40311">
      <w:bodyDiv w:val="1"/>
      <w:marLeft w:val="0"/>
      <w:marRight w:val="0"/>
      <w:marTop w:val="0"/>
      <w:marBottom w:val="0"/>
      <w:divBdr>
        <w:top w:val="none" w:sz="0" w:space="0" w:color="auto"/>
        <w:left w:val="none" w:sz="0" w:space="0" w:color="auto"/>
        <w:bottom w:val="none" w:sz="0" w:space="0" w:color="auto"/>
        <w:right w:val="none" w:sz="0" w:space="0" w:color="auto"/>
      </w:divBdr>
      <w:divsChild>
        <w:div w:id="428238866">
          <w:marLeft w:val="0"/>
          <w:marRight w:val="0"/>
          <w:marTop w:val="0"/>
          <w:marBottom w:val="0"/>
          <w:divBdr>
            <w:top w:val="none" w:sz="0" w:space="0" w:color="auto"/>
            <w:left w:val="none" w:sz="0" w:space="0" w:color="auto"/>
            <w:bottom w:val="none" w:sz="0" w:space="0" w:color="auto"/>
            <w:right w:val="none" w:sz="0" w:space="0" w:color="auto"/>
          </w:divBdr>
          <w:divsChild>
            <w:div w:id="168409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0035">
      <w:bodyDiv w:val="1"/>
      <w:marLeft w:val="0"/>
      <w:marRight w:val="0"/>
      <w:marTop w:val="0"/>
      <w:marBottom w:val="0"/>
      <w:divBdr>
        <w:top w:val="none" w:sz="0" w:space="0" w:color="auto"/>
        <w:left w:val="none" w:sz="0" w:space="0" w:color="auto"/>
        <w:bottom w:val="none" w:sz="0" w:space="0" w:color="auto"/>
        <w:right w:val="none" w:sz="0" w:space="0" w:color="auto"/>
      </w:divBdr>
      <w:divsChild>
        <w:div w:id="1566067608">
          <w:marLeft w:val="0"/>
          <w:marRight w:val="0"/>
          <w:marTop w:val="0"/>
          <w:marBottom w:val="0"/>
          <w:divBdr>
            <w:top w:val="none" w:sz="0" w:space="0" w:color="auto"/>
            <w:left w:val="none" w:sz="0" w:space="0" w:color="auto"/>
            <w:bottom w:val="none" w:sz="0" w:space="0" w:color="auto"/>
            <w:right w:val="none" w:sz="0" w:space="0" w:color="auto"/>
          </w:divBdr>
          <w:divsChild>
            <w:div w:id="1319652633">
              <w:marLeft w:val="0"/>
              <w:marRight w:val="0"/>
              <w:marTop w:val="0"/>
              <w:marBottom w:val="0"/>
              <w:divBdr>
                <w:top w:val="none" w:sz="0" w:space="0" w:color="auto"/>
                <w:left w:val="none" w:sz="0" w:space="0" w:color="auto"/>
                <w:bottom w:val="none" w:sz="0" w:space="0" w:color="auto"/>
                <w:right w:val="none" w:sz="0" w:space="0" w:color="auto"/>
              </w:divBdr>
              <w:divsChild>
                <w:div w:id="1103109688">
                  <w:marLeft w:val="0"/>
                  <w:marRight w:val="0"/>
                  <w:marTop w:val="0"/>
                  <w:marBottom w:val="0"/>
                  <w:divBdr>
                    <w:top w:val="none" w:sz="0" w:space="0" w:color="auto"/>
                    <w:left w:val="none" w:sz="0" w:space="0" w:color="auto"/>
                    <w:bottom w:val="none" w:sz="0" w:space="0" w:color="auto"/>
                    <w:right w:val="none" w:sz="0" w:space="0" w:color="auto"/>
                  </w:divBdr>
                  <w:divsChild>
                    <w:div w:id="1019965861">
                      <w:marLeft w:val="0"/>
                      <w:marRight w:val="0"/>
                      <w:marTop w:val="0"/>
                      <w:marBottom w:val="0"/>
                      <w:divBdr>
                        <w:top w:val="none" w:sz="0" w:space="0" w:color="auto"/>
                        <w:left w:val="none" w:sz="0" w:space="0" w:color="auto"/>
                        <w:bottom w:val="none" w:sz="0" w:space="0" w:color="auto"/>
                        <w:right w:val="none" w:sz="0" w:space="0" w:color="auto"/>
                      </w:divBdr>
                      <w:divsChild>
                        <w:div w:id="1134952463">
                          <w:marLeft w:val="0"/>
                          <w:marRight w:val="0"/>
                          <w:marTop w:val="0"/>
                          <w:marBottom w:val="0"/>
                          <w:divBdr>
                            <w:top w:val="none" w:sz="0" w:space="0" w:color="auto"/>
                            <w:left w:val="none" w:sz="0" w:space="0" w:color="auto"/>
                            <w:bottom w:val="none" w:sz="0" w:space="0" w:color="auto"/>
                            <w:right w:val="none" w:sz="0" w:space="0" w:color="auto"/>
                          </w:divBdr>
                        </w:div>
                      </w:divsChild>
                    </w:div>
                    <w:div w:id="1283027526">
                      <w:marLeft w:val="0"/>
                      <w:marRight w:val="0"/>
                      <w:marTop w:val="0"/>
                      <w:marBottom w:val="0"/>
                      <w:divBdr>
                        <w:top w:val="none" w:sz="0" w:space="0" w:color="auto"/>
                        <w:left w:val="none" w:sz="0" w:space="0" w:color="auto"/>
                        <w:bottom w:val="none" w:sz="0" w:space="0" w:color="auto"/>
                        <w:right w:val="none" w:sz="0" w:space="0" w:color="auto"/>
                      </w:divBdr>
                      <w:divsChild>
                        <w:div w:id="342441240">
                          <w:marLeft w:val="0"/>
                          <w:marRight w:val="0"/>
                          <w:marTop w:val="0"/>
                          <w:marBottom w:val="0"/>
                          <w:divBdr>
                            <w:top w:val="none" w:sz="0" w:space="0" w:color="auto"/>
                            <w:left w:val="none" w:sz="0" w:space="0" w:color="auto"/>
                            <w:bottom w:val="none" w:sz="0" w:space="0" w:color="auto"/>
                            <w:right w:val="none" w:sz="0" w:space="0" w:color="auto"/>
                          </w:divBdr>
                        </w:div>
                      </w:divsChild>
                    </w:div>
                    <w:div w:id="1200969557">
                      <w:marLeft w:val="0"/>
                      <w:marRight w:val="0"/>
                      <w:marTop w:val="0"/>
                      <w:marBottom w:val="0"/>
                      <w:divBdr>
                        <w:top w:val="none" w:sz="0" w:space="0" w:color="auto"/>
                        <w:left w:val="none" w:sz="0" w:space="0" w:color="auto"/>
                        <w:bottom w:val="none" w:sz="0" w:space="0" w:color="auto"/>
                        <w:right w:val="none" w:sz="0" w:space="0" w:color="auto"/>
                      </w:divBdr>
                      <w:divsChild>
                        <w:div w:id="915171210">
                          <w:marLeft w:val="0"/>
                          <w:marRight w:val="0"/>
                          <w:marTop w:val="0"/>
                          <w:marBottom w:val="0"/>
                          <w:divBdr>
                            <w:top w:val="none" w:sz="0" w:space="0" w:color="auto"/>
                            <w:left w:val="none" w:sz="0" w:space="0" w:color="auto"/>
                            <w:bottom w:val="none" w:sz="0" w:space="0" w:color="auto"/>
                            <w:right w:val="none" w:sz="0" w:space="0" w:color="auto"/>
                          </w:divBdr>
                        </w:div>
                      </w:divsChild>
                    </w:div>
                    <w:div w:id="565533103">
                      <w:marLeft w:val="0"/>
                      <w:marRight w:val="0"/>
                      <w:marTop w:val="0"/>
                      <w:marBottom w:val="0"/>
                      <w:divBdr>
                        <w:top w:val="none" w:sz="0" w:space="0" w:color="auto"/>
                        <w:left w:val="none" w:sz="0" w:space="0" w:color="auto"/>
                        <w:bottom w:val="none" w:sz="0" w:space="0" w:color="auto"/>
                        <w:right w:val="none" w:sz="0" w:space="0" w:color="auto"/>
                      </w:divBdr>
                      <w:divsChild>
                        <w:div w:id="179556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070622">
      <w:bodyDiv w:val="1"/>
      <w:marLeft w:val="0"/>
      <w:marRight w:val="0"/>
      <w:marTop w:val="0"/>
      <w:marBottom w:val="0"/>
      <w:divBdr>
        <w:top w:val="none" w:sz="0" w:space="0" w:color="auto"/>
        <w:left w:val="none" w:sz="0" w:space="0" w:color="auto"/>
        <w:bottom w:val="none" w:sz="0" w:space="0" w:color="auto"/>
        <w:right w:val="none" w:sz="0" w:space="0" w:color="auto"/>
      </w:divBdr>
      <w:divsChild>
        <w:div w:id="1518957777">
          <w:marLeft w:val="0"/>
          <w:marRight w:val="0"/>
          <w:marTop w:val="0"/>
          <w:marBottom w:val="0"/>
          <w:divBdr>
            <w:top w:val="none" w:sz="0" w:space="0" w:color="auto"/>
            <w:left w:val="none" w:sz="0" w:space="0" w:color="auto"/>
            <w:bottom w:val="none" w:sz="0" w:space="0" w:color="auto"/>
            <w:right w:val="none" w:sz="0" w:space="0" w:color="auto"/>
          </w:divBdr>
          <w:divsChild>
            <w:div w:id="158094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17457">
      <w:bodyDiv w:val="1"/>
      <w:marLeft w:val="0"/>
      <w:marRight w:val="0"/>
      <w:marTop w:val="0"/>
      <w:marBottom w:val="0"/>
      <w:divBdr>
        <w:top w:val="none" w:sz="0" w:space="0" w:color="auto"/>
        <w:left w:val="none" w:sz="0" w:space="0" w:color="auto"/>
        <w:bottom w:val="none" w:sz="0" w:space="0" w:color="auto"/>
        <w:right w:val="none" w:sz="0" w:space="0" w:color="auto"/>
      </w:divBdr>
      <w:divsChild>
        <w:div w:id="2132631443">
          <w:marLeft w:val="0"/>
          <w:marRight w:val="0"/>
          <w:marTop w:val="0"/>
          <w:marBottom w:val="0"/>
          <w:divBdr>
            <w:top w:val="none" w:sz="0" w:space="0" w:color="auto"/>
            <w:left w:val="none" w:sz="0" w:space="0" w:color="auto"/>
            <w:bottom w:val="none" w:sz="0" w:space="0" w:color="auto"/>
            <w:right w:val="none" w:sz="0" w:space="0" w:color="auto"/>
          </w:divBdr>
          <w:divsChild>
            <w:div w:id="115665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8615">
      <w:bodyDiv w:val="1"/>
      <w:marLeft w:val="0"/>
      <w:marRight w:val="0"/>
      <w:marTop w:val="0"/>
      <w:marBottom w:val="0"/>
      <w:divBdr>
        <w:top w:val="none" w:sz="0" w:space="0" w:color="auto"/>
        <w:left w:val="none" w:sz="0" w:space="0" w:color="auto"/>
        <w:bottom w:val="none" w:sz="0" w:space="0" w:color="auto"/>
        <w:right w:val="none" w:sz="0" w:space="0" w:color="auto"/>
      </w:divBdr>
      <w:divsChild>
        <w:div w:id="1171794090">
          <w:marLeft w:val="0"/>
          <w:marRight w:val="0"/>
          <w:marTop w:val="0"/>
          <w:marBottom w:val="0"/>
          <w:divBdr>
            <w:top w:val="none" w:sz="0" w:space="0" w:color="auto"/>
            <w:left w:val="none" w:sz="0" w:space="0" w:color="auto"/>
            <w:bottom w:val="none" w:sz="0" w:space="0" w:color="auto"/>
            <w:right w:val="none" w:sz="0" w:space="0" w:color="auto"/>
          </w:divBdr>
          <w:divsChild>
            <w:div w:id="102028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82013">
      <w:bodyDiv w:val="1"/>
      <w:marLeft w:val="0"/>
      <w:marRight w:val="0"/>
      <w:marTop w:val="0"/>
      <w:marBottom w:val="0"/>
      <w:divBdr>
        <w:top w:val="none" w:sz="0" w:space="0" w:color="auto"/>
        <w:left w:val="none" w:sz="0" w:space="0" w:color="auto"/>
        <w:bottom w:val="none" w:sz="0" w:space="0" w:color="auto"/>
        <w:right w:val="none" w:sz="0" w:space="0" w:color="auto"/>
      </w:divBdr>
      <w:divsChild>
        <w:div w:id="1034380943">
          <w:marLeft w:val="0"/>
          <w:marRight w:val="0"/>
          <w:marTop w:val="0"/>
          <w:marBottom w:val="0"/>
          <w:divBdr>
            <w:top w:val="none" w:sz="0" w:space="0" w:color="auto"/>
            <w:left w:val="none" w:sz="0" w:space="0" w:color="auto"/>
            <w:bottom w:val="none" w:sz="0" w:space="0" w:color="auto"/>
            <w:right w:val="none" w:sz="0" w:space="0" w:color="auto"/>
          </w:divBdr>
          <w:divsChild>
            <w:div w:id="208182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29456">
      <w:bodyDiv w:val="1"/>
      <w:marLeft w:val="0"/>
      <w:marRight w:val="0"/>
      <w:marTop w:val="0"/>
      <w:marBottom w:val="0"/>
      <w:divBdr>
        <w:top w:val="none" w:sz="0" w:space="0" w:color="auto"/>
        <w:left w:val="none" w:sz="0" w:space="0" w:color="auto"/>
        <w:bottom w:val="none" w:sz="0" w:space="0" w:color="auto"/>
        <w:right w:val="none" w:sz="0" w:space="0" w:color="auto"/>
      </w:divBdr>
      <w:divsChild>
        <w:div w:id="2072580307">
          <w:marLeft w:val="0"/>
          <w:marRight w:val="0"/>
          <w:marTop w:val="0"/>
          <w:marBottom w:val="0"/>
          <w:divBdr>
            <w:top w:val="none" w:sz="0" w:space="0" w:color="auto"/>
            <w:left w:val="none" w:sz="0" w:space="0" w:color="auto"/>
            <w:bottom w:val="none" w:sz="0" w:space="0" w:color="auto"/>
            <w:right w:val="none" w:sz="0" w:space="0" w:color="auto"/>
          </w:divBdr>
          <w:divsChild>
            <w:div w:id="1350528361">
              <w:marLeft w:val="0"/>
              <w:marRight w:val="0"/>
              <w:marTop w:val="0"/>
              <w:marBottom w:val="0"/>
              <w:divBdr>
                <w:top w:val="none" w:sz="0" w:space="0" w:color="auto"/>
                <w:left w:val="none" w:sz="0" w:space="0" w:color="auto"/>
                <w:bottom w:val="none" w:sz="0" w:space="0" w:color="auto"/>
                <w:right w:val="none" w:sz="0" w:space="0" w:color="auto"/>
              </w:divBdr>
            </w:div>
          </w:divsChild>
        </w:div>
        <w:div w:id="1103261295">
          <w:marLeft w:val="0"/>
          <w:marRight w:val="0"/>
          <w:marTop w:val="0"/>
          <w:marBottom w:val="0"/>
          <w:divBdr>
            <w:top w:val="none" w:sz="0" w:space="0" w:color="auto"/>
            <w:left w:val="none" w:sz="0" w:space="0" w:color="auto"/>
            <w:bottom w:val="none" w:sz="0" w:space="0" w:color="auto"/>
            <w:right w:val="none" w:sz="0" w:space="0" w:color="auto"/>
          </w:divBdr>
          <w:divsChild>
            <w:div w:id="1591966216">
              <w:marLeft w:val="0"/>
              <w:marRight w:val="0"/>
              <w:marTop w:val="0"/>
              <w:marBottom w:val="0"/>
              <w:divBdr>
                <w:top w:val="none" w:sz="0" w:space="0" w:color="auto"/>
                <w:left w:val="none" w:sz="0" w:space="0" w:color="auto"/>
                <w:bottom w:val="none" w:sz="0" w:space="0" w:color="auto"/>
                <w:right w:val="none" w:sz="0" w:space="0" w:color="auto"/>
              </w:divBdr>
            </w:div>
          </w:divsChild>
        </w:div>
        <w:div w:id="426926519">
          <w:marLeft w:val="0"/>
          <w:marRight w:val="0"/>
          <w:marTop w:val="0"/>
          <w:marBottom w:val="0"/>
          <w:divBdr>
            <w:top w:val="none" w:sz="0" w:space="0" w:color="auto"/>
            <w:left w:val="none" w:sz="0" w:space="0" w:color="auto"/>
            <w:bottom w:val="none" w:sz="0" w:space="0" w:color="auto"/>
            <w:right w:val="none" w:sz="0" w:space="0" w:color="auto"/>
          </w:divBdr>
          <w:divsChild>
            <w:div w:id="338234776">
              <w:marLeft w:val="0"/>
              <w:marRight w:val="0"/>
              <w:marTop w:val="0"/>
              <w:marBottom w:val="0"/>
              <w:divBdr>
                <w:top w:val="none" w:sz="0" w:space="0" w:color="auto"/>
                <w:left w:val="none" w:sz="0" w:space="0" w:color="auto"/>
                <w:bottom w:val="none" w:sz="0" w:space="0" w:color="auto"/>
                <w:right w:val="none" w:sz="0" w:space="0" w:color="auto"/>
              </w:divBdr>
            </w:div>
          </w:divsChild>
        </w:div>
        <w:div w:id="510071226">
          <w:marLeft w:val="0"/>
          <w:marRight w:val="0"/>
          <w:marTop w:val="0"/>
          <w:marBottom w:val="0"/>
          <w:divBdr>
            <w:top w:val="none" w:sz="0" w:space="0" w:color="auto"/>
            <w:left w:val="none" w:sz="0" w:space="0" w:color="auto"/>
            <w:bottom w:val="none" w:sz="0" w:space="0" w:color="auto"/>
            <w:right w:val="none" w:sz="0" w:space="0" w:color="auto"/>
          </w:divBdr>
          <w:divsChild>
            <w:div w:id="34741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35217">
      <w:bodyDiv w:val="1"/>
      <w:marLeft w:val="0"/>
      <w:marRight w:val="0"/>
      <w:marTop w:val="0"/>
      <w:marBottom w:val="0"/>
      <w:divBdr>
        <w:top w:val="none" w:sz="0" w:space="0" w:color="auto"/>
        <w:left w:val="none" w:sz="0" w:space="0" w:color="auto"/>
        <w:bottom w:val="none" w:sz="0" w:space="0" w:color="auto"/>
        <w:right w:val="none" w:sz="0" w:space="0" w:color="auto"/>
      </w:divBdr>
      <w:divsChild>
        <w:div w:id="42759851">
          <w:marLeft w:val="0"/>
          <w:marRight w:val="0"/>
          <w:marTop w:val="0"/>
          <w:marBottom w:val="0"/>
          <w:divBdr>
            <w:top w:val="none" w:sz="0" w:space="0" w:color="auto"/>
            <w:left w:val="none" w:sz="0" w:space="0" w:color="auto"/>
            <w:bottom w:val="none" w:sz="0" w:space="0" w:color="auto"/>
            <w:right w:val="none" w:sz="0" w:space="0" w:color="auto"/>
          </w:divBdr>
          <w:divsChild>
            <w:div w:id="52521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69802">
      <w:bodyDiv w:val="1"/>
      <w:marLeft w:val="0"/>
      <w:marRight w:val="0"/>
      <w:marTop w:val="0"/>
      <w:marBottom w:val="0"/>
      <w:divBdr>
        <w:top w:val="none" w:sz="0" w:space="0" w:color="auto"/>
        <w:left w:val="none" w:sz="0" w:space="0" w:color="auto"/>
        <w:bottom w:val="none" w:sz="0" w:space="0" w:color="auto"/>
        <w:right w:val="none" w:sz="0" w:space="0" w:color="auto"/>
      </w:divBdr>
      <w:divsChild>
        <w:div w:id="697704168">
          <w:marLeft w:val="0"/>
          <w:marRight w:val="0"/>
          <w:marTop w:val="0"/>
          <w:marBottom w:val="0"/>
          <w:divBdr>
            <w:top w:val="none" w:sz="0" w:space="0" w:color="auto"/>
            <w:left w:val="none" w:sz="0" w:space="0" w:color="auto"/>
            <w:bottom w:val="none" w:sz="0" w:space="0" w:color="auto"/>
            <w:right w:val="none" w:sz="0" w:space="0" w:color="auto"/>
          </w:divBdr>
          <w:divsChild>
            <w:div w:id="1386640296">
              <w:marLeft w:val="0"/>
              <w:marRight w:val="0"/>
              <w:marTop w:val="0"/>
              <w:marBottom w:val="0"/>
              <w:divBdr>
                <w:top w:val="none" w:sz="0" w:space="0" w:color="auto"/>
                <w:left w:val="none" w:sz="0" w:space="0" w:color="auto"/>
                <w:bottom w:val="none" w:sz="0" w:space="0" w:color="auto"/>
                <w:right w:val="none" w:sz="0" w:space="0" w:color="auto"/>
              </w:divBdr>
              <w:divsChild>
                <w:div w:id="2024242557">
                  <w:marLeft w:val="0"/>
                  <w:marRight w:val="0"/>
                  <w:marTop w:val="0"/>
                  <w:marBottom w:val="0"/>
                  <w:divBdr>
                    <w:top w:val="none" w:sz="0" w:space="0" w:color="auto"/>
                    <w:left w:val="none" w:sz="0" w:space="0" w:color="auto"/>
                    <w:bottom w:val="none" w:sz="0" w:space="0" w:color="auto"/>
                    <w:right w:val="none" w:sz="0" w:space="0" w:color="auto"/>
                  </w:divBdr>
                  <w:divsChild>
                    <w:div w:id="222715593">
                      <w:marLeft w:val="0"/>
                      <w:marRight w:val="0"/>
                      <w:marTop w:val="0"/>
                      <w:marBottom w:val="0"/>
                      <w:divBdr>
                        <w:top w:val="none" w:sz="0" w:space="0" w:color="auto"/>
                        <w:left w:val="none" w:sz="0" w:space="0" w:color="auto"/>
                        <w:bottom w:val="none" w:sz="0" w:space="0" w:color="auto"/>
                        <w:right w:val="none" w:sz="0" w:space="0" w:color="auto"/>
                      </w:divBdr>
                      <w:divsChild>
                        <w:div w:id="40095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009494">
      <w:bodyDiv w:val="1"/>
      <w:marLeft w:val="0"/>
      <w:marRight w:val="0"/>
      <w:marTop w:val="0"/>
      <w:marBottom w:val="0"/>
      <w:divBdr>
        <w:top w:val="none" w:sz="0" w:space="0" w:color="auto"/>
        <w:left w:val="none" w:sz="0" w:space="0" w:color="auto"/>
        <w:bottom w:val="none" w:sz="0" w:space="0" w:color="auto"/>
        <w:right w:val="none" w:sz="0" w:space="0" w:color="auto"/>
      </w:divBdr>
      <w:divsChild>
        <w:div w:id="298731997">
          <w:marLeft w:val="0"/>
          <w:marRight w:val="0"/>
          <w:marTop w:val="0"/>
          <w:marBottom w:val="0"/>
          <w:divBdr>
            <w:top w:val="none" w:sz="0" w:space="0" w:color="auto"/>
            <w:left w:val="none" w:sz="0" w:space="0" w:color="auto"/>
            <w:bottom w:val="none" w:sz="0" w:space="0" w:color="auto"/>
            <w:right w:val="none" w:sz="0" w:space="0" w:color="auto"/>
          </w:divBdr>
          <w:divsChild>
            <w:div w:id="186902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70059">
      <w:bodyDiv w:val="1"/>
      <w:marLeft w:val="0"/>
      <w:marRight w:val="0"/>
      <w:marTop w:val="0"/>
      <w:marBottom w:val="0"/>
      <w:divBdr>
        <w:top w:val="none" w:sz="0" w:space="0" w:color="auto"/>
        <w:left w:val="none" w:sz="0" w:space="0" w:color="auto"/>
        <w:bottom w:val="none" w:sz="0" w:space="0" w:color="auto"/>
        <w:right w:val="none" w:sz="0" w:space="0" w:color="auto"/>
      </w:divBdr>
      <w:divsChild>
        <w:div w:id="975259951">
          <w:marLeft w:val="0"/>
          <w:marRight w:val="0"/>
          <w:marTop w:val="0"/>
          <w:marBottom w:val="0"/>
          <w:divBdr>
            <w:top w:val="none" w:sz="0" w:space="0" w:color="auto"/>
            <w:left w:val="none" w:sz="0" w:space="0" w:color="auto"/>
            <w:bottom w:val="none" w:sz="0" w:space="0" w:color="auto"/>
            <w:right w:val="none" w:sz="0" w:space="0" w:color="auto"/>
          </w:divBdr>
          <w:divsChild>
            <w:div w:id="145648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31956">
      <w:bodyDiv w:val="1"/>
      <w:marLeft w:val="0"/>
      <w:marRight w:val="0"/>
      <w:marTop w:val="0"/>
      <w:marBottom w:val="0"/>
      <w:divBdr>
        <w:top w:val="none" w:sz="0" w:space="0" w:color="auto"/>
        <w:left w:val="none" w:sz="0" w:space="0" w:color="auto"/>
        <w:bottom w:val="none" w:sz="0" w:space="0" w:color="auto"/>
        <w:right w:val="none" w:sz="0" w:space="0" w:color="auto"/>
      </w:divBdr>
      <w:divsChild>
        <w:div w:id="1806467002">
          <w:marLeft w:val="0"/>
          <w:marRight w:val="0"/>
          <w:marTop w:val="0"/>
          <w:marBottom w:val="0"/>
          <w:divBdr>
            <w:top w:val="none" w:sz="0" w:space="0" w:color="auto"/>
            <w:left w:val="none" w:sz="0" w:space="0" w:color="auto"/>
            <w:bottom w:val="none" w:sz="0" w:space="0" w:color="auto"/>
            <w:right w:val="none" w:sz="0" w:space="0" w:color="auto"/>
          </w:divBdr>
          <w:divsChild>
            <w:div w:id="40640170">
              <w:marLeft w:val="0"/>
              <w:marRight w:val="0"/>
              <w:marTop w:val="0"/>
              <w:marBottom w:val="0"/>
              <w:divBdr>
                <w:top w:val="none" w:sz="0" w:space="0" w:color="auto"/>
                <w:left w:val="none" w:sz="0" w:space="0" w:color="auto"/>
                <w:bottom w:val="none" w:sz="0" w:space="0" w:color="auto"/>
                <w:right w:val="none" w:sz="0" w:space="0" w:color="auto"/>
              </w:divBdr>
              <w:divsChild>
                <w:div w:id="126822890">
                  <w:marLeft w:val="0"/>
                  <w:marRight w:val="0"/>
                  <w:marTop w:val="0"/>
                  <w:marBottom w:val="0"/>
                  <w:divBdr>
                    <w:top w:val="none" w:sz="0" w:space="0" w:color="auto"/>
                    <w:left w:val="none" w:sz="0" w:space="0" w:color="auto"/>
                    <w:bottom w:val="none" w:sz="0" w:space="0" w:color="auto"/>
                    <w:right w:val="none" w:sz="0" w:space="0" w:color="auto"/>
                  </w:divBdr>
                  <w:divsChild>
                    <w:div w:id="1363747275">
                      <w:marLeft w:val="0"/>
                      <w:marRight w:val="0"/>
                      <w:marTop w:val="0"/>
                      <w:marBottom w:val="0"/>
                      <w:divBdr>
                        <w:top w:val="none" w:sz="0" w:space="0" w:color="auto"/>
                        <w:left w:val="none" w:sz="0" w:space="0" w:color="auto"/>
                        <w:bottom w:val="none" w:sz="0" w:space="0" w:color="auto"/>
                        <w:right w:val="none" w:sz="0" w:space="0" w:color="auto"/>
                      </w:divBdr>
                      <w:divsChild>
                        <w:div w:id="83564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5428537">
      <w:bodyDiv w:val="1"/>
      <w:marLeft w:val="0"/>
      <w:marRight w:val="0"/>
      <w:marTop w:val="0"/>
      <w:marBottom w:val="0"/>
      <w:divBdr>
        <w:top w:val="none" w:sz="0" w:space="0" w:color="auto"/>
        <w:left w:val="none" w:sz="0" w:space="0" w:color="auto"/>
        <w:bottom w:val="none" w:sz="0" w:space="0" w:color="auto"/>
        <w:right w:val="none" w:sz="0" w:space="0" w:color="auto"/>
      </w:divBdr>
      <w:divsChild>
        <w:div w:id="571962141">
          <w:marLeft w:val="0"/>
          <w:marRight w:val="0"/>
          <w:marTop w:val="0"/>
          <w:marBottom w:val="0"/>
          <w:divBdr>
            <w:top w:val="none" w:sz="0" w:space="0" w:color="auto"/>
            <w:left w:val="none" w:sz="0" w:space="0" w:color="auto"/>
            <w:bottom w:val="none" w:sz="0" w:space="0" w:color="auto"/>
            <w:right w:val="none" w:sz="0" w:space="0" w:color="auto"/>
          </w:divBdr>
          <w:divsChild>
            <w:div w:id="77229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48160">
      <w:bodyDiv w:val="1"/>
      <w:marLeft w:val="0"/>
      <w:marRight w:val="0"/>
      <w:marTop w:val="0"/>
      <w:marBottom w:val="0"/>
      <w:divBdr>
        <w:top w:val="none" w:sz="0" w:space="0" w:color="auto"/>
        <w:left w:val="none" w:sz="0" w:space="0" w:color="auto"/>
        <w:bottom w:val="none" w:sz="0" w:space="0" w:color="auto"/>
        <w:right w:val="none" w:sz="0" w:space="0" w:color="auto"/>
      </w:divBdr>
      <w:divsChild>
        <w:div w:id="24403466">
          <w:marLeft w:val="0"/>
          <w:marRight w:val="0"/>
          <w:marTop w:val="0"/>
          <w:marBottom w:val="0"/>
          <w:divBdr>
            <w:top w:val="none" w:sz="0" w:space="0" w:color="auto"/>
            <w:left w:val="none" w:sz="0" w:space="0" w:color="auto"/>
            <w:bottom w:val="none" w:sz="0" w:space="0" w:color="auto"/>
            <w:right w:val="none" w:sz="0" w:space="0" w:color="auto"/>
          </w:divBdr>
          <w:divsChild>
            <w:div w:id="1766727659">
              <w:marLeft w:val="0"/>
              <w:marRight w:val="0"/>
              <w:marTop w:val="0"/>
              <w:marBottom w:val="0"/>
              <w:divBdr>
                <w:top w:val="none" w:sz="0" w:space="0" w:color="auto"/>
                <w:left w:val="none" w:sz="0" w:space="0" w:color="auto"/>
                <w:bottom w:val="none" w:sz="0" w:space="0" w:color="auto"/>
                <w:right w:val="none" w:sz="0" w:space="0" w:color="auto"/>
              </w:divBdr>
              <w:divsChild>
                <w:div w:id="407534183">
                  <w:marLeft w:val="0"/>
                  <w:marRight w:val="0"/>
                  <w:marTop w:val="0"/>
                  <w:marBottom w:val="0"/>
                  <w:divBdr>
                    <w:top w:val="none" w:sz="0" w:space="0" w:color="auto"/>
                    <w:left w:val="none" w:sz="0" w:space="0" w:color="auto"/>
                    <w:bottom w:val="none" w:sz="0" w:space="0" w:color="auto"/>
                    <w:right w:val="none" w:sz="0" w:space="0" w:color="auto"/>
                  </w:divBdr>
                  <w:divsChild>
                    <w:div w:id="1252817682">
                      <w:marLeft w:val="0"/>
                      <w:marRight w:val="0"/>
                      <w:marTop w:val="0"/>
                      <w:marBottom w:val="0"/>
                      <w:divBdr>
                        <w:top w:val="none" w:sz="0" w:space="0" w:color="auto"/>
                        <w:left w:val="none" w:sz="0" w:space="0" w:color="auto"/>
                        <w:bottom w:val="none" w:sz="0" w:space="0" w:color="auto"/>
                        <w:right w:val="none" w:sz="0" w:space="0" w:color="auto"/>
                      </w:divBdr>
                      <w:divsChild>
                        <w:div w:id="522406268">
                          <w:marLeft w:val="0"/>
                          <w:marRight w:val="0"/>
                          <w:marTop w:val="0"/>
                          <w:marBottom w:val="0"/>
                          <w:divBdr>
                            <w:top w:val="none" w:sz="0" w:space="0" w:color="auto"/>
                            <w:left w:val="none" w:sz="0" w:space="0" w:color="auto"/>
                            <w:bottom w:val="none" w:sz="0" w:space="0" w:color="auto"/>
                            <w:right w:val="none" w:sz="0" w:space="0" w:color="auto"/>
                          </w:divBdr>
                        </w:div>
                      </w:divsChild>
                    </w:div>
                    <w:div w:id="1510025288">
                      <w:marLeft w:val="0"/>
                      <w:marRight w:val="0"/>
                      <w:marTop w:val="0"/>
                      <w:marBottom w:val="0"/>
                      <w:divBdr>
                        <w:top w:val="none" w:sz="0" w:space="0" w:color="auto"/>
                        <w:left w:val="none" w:sz="0" w:space="0" w:color="auto"/>
                        <w:bottom w:val="none" w:sz="0" w:space="0" w:color="auto"/>
                        <w:right w:val="none" w:sz="0" w:space="0" w:color="auto"/>
                      </w:divBdr>
                      <w:divsChild>
                        <w:div w:id="71778447">
                          <w:marLeft w:val="0"/>
                          <w:marRight w:val="0"/>
                          <w:marTop w:val="0"/>
                          <w:marBottom w:val="0"/>
                          <w:divBdr>
                            <w:top w:val="none" w:sz="0" w:space="0" w:color="auto"/>
                            <w:left w:val="none" w:sz="0" w:space="0" w:color="auto"/>
                            <w:bottom w:val="none" w:sz="0" w:space="0" w:color="auto"/>
                            <w:right w:val="none" w:sz="0" w:space="0" w:color="auto"/>
                          </w:divBdr>
                        </w:div>
                      </w:divsChild>
                    </w:div>
                    <w:div w:id="1182822921">
                      <w:marLeft w:val="0"/>
                      <w:marRight w:val="0"/>
                      <w:marTop w:val="0"/>
                      <w:marBottom w:val="0"/>
                      <w:divBdr>
                        <w:top w:val="none" w:sz="0" w:space="0" w:color="auto"/>
                        <w:left w:val="none" w:sz="0" w:space="0" w:color="auto"/>
                        <w:bottom w:val="none" w:sz="0" w:space="0" w:color="auto"/>
                        <w:right w:val="none" w:sz="0" w:space="0" w:color="auto"/>
                      </w:divBdr>
                      <w:divsChild>
                        <w:div w:id="723331437">
                          <w:marLeft w:val="0"/>
                          <w:marRight w:val="0"/>
                          <w:marTop w:val="0"/>
                          <w:marBottom w:val="0"/>
                          <w:divBdr>
                            <w:top w:val="none" w:sz="0" w:space="0" w:color="auto"/>
                            <w:left w:val="none" w:sz="0" w:space="0" w:color="auto"/>
                            <w:bottom w:val="none" w:sz="0" w:space="0" w:color="auto"/>
                            <w:right w:val="none" w:sz="0" w:space="0" w:color="auto"/>
                          </w:divBdr>
                        </w:div>
                      </w:divsChild>
                    </w:div>
                    <w:div w:id="72824368">
                      <w:marLeft w:val="0"/>
                      <w:marRight w:val="0"/>
                      <w:marTop w:val="0"/>
                      <w:marBottom w:val="0"/>
                      <w:divBdr>
                        <w:top w:val="none" w:sz="0" w:space="0" w:color="auto"/>
                        <w:left w:val="none" w:sz="0" w:space="0" w:color="auto"/>
                        <w:bottom w:val="none" w:sz="0" w:space="0" w:color="auto"/>
                        <w:right w:val="none" w:sz="0" w:space="0" w:color="auto"/>
                      </w:divBdr>
                      <w:divsChild>
                        <w:div w:id="905608247">
                          <w:marLeft w:val="0"/>
                          <w:marRight w:val="0"/>
                          <w:marTop w:val="0"/>
                          <w:marBottom w:val="0"/>
                          <w:divBdr>
                            <w:top w:val="none" w:sz="0" w:space="0" w:color="auto"/>
                            <w:left w:val="none" w:sz="0" w:space="0" w:color="auto"/>
                            <w:bottom w:val="none" w:sz="0" w:space="0" w:color="auto"/>
                            <w:right w:val="none" w:sz="0" w:space="0" w:color="auto"/>
                          </w:divBdr>
                        </w:div>
                      </w:divsChild>
                    </w:div>
                    <w:div w:id="4214513">
                      <w:marLeft w:val="0"/>
                      <w:marRight w:val="0"/>
                      <w:marTop w:val="0"/>
                      <w:marBottom w:val="0"/>
                      <w:divBdr>
                        <w:top w:val="none" w:sz="0" w:space="0" w:color="auto"/>
                        <w:left w:val="none" w:sz="0" w:space="0" w:color="auto"/>
                        <w:bottom w:val="none" w:sz="0" w:space="0" w:color="auto"/>
                        <w:right w:val="none" w:sz="0" w:space="0" w:color="auto"/>
                      </w:divBdr>
                      <w:divsChild>
                        <w:div w:id="157531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7537500">
      <w:bodyDiv w:val="1"/>
      <w:marLeft w:val="0"/>
      <w:marRight w:val="0"/>
      <w:marTop w:val="0"/>
      <w:marBottom w:val="0"/>
      <w:divBdr>
        <w:top w:val="none" w:sz="0" w:space="0" w:color="auto"/>
        <w:left w:val="none" w:sz="0" w:space="0" w:color="auto"/>
        <w:bottom w:val="none" w:sz="0" w:space="0" w:color="auto"/>
        <w:right w:val="none" w:sz="0" w:space="0" w:color="auto"/>
      </w:divBdr>
      <w:divsChild>
        <w:div w:id="1321347527">
          <w:marLeft w:val="0"/>
          <w:marRight w:val="0"/>
          <w:marTop w:val="0"/>
          <w:marBottom w:val="0"/>
          <w:divBdr>
            <w:top w:val="none" w:sz="0" w:space="0" w:color="auto"/>
            <w:left w:val="none" w:sz="0" w:space="0" w:color="auto"/>
            <w:bottom w:val="none" w:sz="0" w:space="0" w:color="auto"/>
            <w:right w:val="none" w:sz="0" w:space="0" w:color="auto"/>
          </w:divBdr>
          <w:divsChild>
            <w:div w:id="126526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96646">
      <w:bodyDiv w:val="1"/>
      <w:marLeft w:val="0"/>
      <w:marRight w:val="0"/>
      <w:marTop w:val="0"/>
      <w:marBottom w:val="0"/>
      <w:divBdr>
        <w:top w:val="none" w:sz="0" w:space="0" w:color="auto"/>
        <w:left w:val="none" w:sz="0" w:space="0" w:color="auto"/>
        <w:bottom w:val="none" w:sz="0" w:space="0" w:color="auto"/>
        <w:right w:val="none" w:sz="0" w:space="0" w:color="auto"/>
      </w:divBdr>
      <w:divsChild>
        <w:div w:id="1033656204">
          <w:marLeft w:val="0"/>
          <w:marRight w:val="0"/>
          <w:marTop w:val="0"/>
          <w:marBottom w:val="0"/>
          <w:divBdr>
            <w:top w:val="none" w:sz="0" w:space="0" w:color="auto"/>
            <w:left w:val="none" w:sz="0" w:space="0" w:color="auto"/>
            <w:bottom w:val="none" w:sz="0" w:space="0" w:color="auto"/>
            <w:right w:val="none" w:sz="0" w:space="0" w:color="auto"/>
          </w:divBdr>
          <w:divsChild>
            <w:div w:id="11530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5084">
      <w:bodyDiv w:val="1"/>
      <w:marLeft w:val="0"/>
      <w:marRight w:val="0"/>
      <w:marTop w:val="0"/>
      <w:marBottom w:val="0"/>
      <w:divBdr>
        <w:top w:val="none" w:sz="0" w:space="0" w:color="auto"/>
        <w:left w:val="none" w:sz="0" w:space="0" w:color="auto"/>
        <w:bottom w:val="none" w:sz="0" w:space="0" w:color="auto"/>
        <w:right w:val="none" w:sz="0" w:space="0" w:color="auto"/>
      </w:divBdr>
      <w:divsChild>
        <w:div w:id="394668430">
          <w:marLeft w:val="0"/>
          <w:marRight w:val="0"/>
          <w:marTop w:val="0"/>
          <w:marBottom w:val="0"/>
          <w:divBdr>
            <w:top w:val="none" w:sz="0" w:space="0" w:color="auto"/>
            <w:left w:val="none" w:sz="0" w:space="0" w:color="auto"/>
            <w:bottom w:val="none" w:sz="0" w:space="0" w:color="auto"/>
            <w:right w:val="none" w:sz="0" w:space="0" w:color="auto"/>
          </w:divBdr>
          <w:divsChild>
            <w:div w:id="164889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71534">
      <w:bodyDiv w:val="1"/>
      <w:marLeft w:val="0"/>
      <w:marRight w:val="0"/>
      <w:marTop w:val="0"/>
      <w:marBottom w:val="0"/>
      <w:divBdr>
        <w:top w:val="none" w:sz="0" w:space="0" w:color="auto"/>
        <w:left w:val="none" w:sz="0" w:space="0" w:color="auto"/>
        <w:bottom w:val="none" w:sz="0" w:space="0" w:color="auto"/>
        <w:right w:val="none" w:sz="0" w:space="0" w:color="auto"/>
      </w:divBdr>
      <w:divsChild>
        <w:div w:id="978222237">
          <w:marLeft w:val="0"/>
          <w:marRight w:val="0"/>
          <w:marTop w:val="0"/>
          <w:marBottom w:val="0"/>
          <w:divBdr>
            <w:top w:val="none" w:sz="0" w:space="0" w:color="auto"/>
            <w:left w:val="none" w:sz="0" w:space="0" w:color="auto"/>
            <w:bottom w:val="none" w:sz="0" w:space="0" w:color="auto"/>
            <w:right w:val="none" w:sz="0" w:space="0" w:color="auto"/>
          </w:divBdr>
          <w:divsChild>
            <w:div w:id="214056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02146">
      <w:bodyDiv w:val="1"/>
      <w:marLeft w:val="0"/>
      <w:marRight w:val="0"/>
      <w:marTop w:val="0"/>
      <w:marBottom w:val="0"/>
      <w:divBdr>
        <w:top w:val="none" w:sz="0" w:space="0" w:color="auto"/>
        <w:left w:val="none" w:sz="0" w:space="0" w:color="auto"/>
        <w:bottom w:val="none" w:sz="0" w:space="0" w:color="auto"/>
        <w:right w:val="none" w:sz="0" w:space="0" w:color="auto"/>
      </w:divBdr>
      <w:divsChild>
        <w:div w:id="1282495887">
          <w:marLeft w:val="0"/>
          <w:marRight w:val="0"/>
          <w:marTop w:val="0"/>
          <w:marBottom w:val="0"/>
          <w:divBdr>
            <w:top w:val="none" w:sz="0" w:space="0" w:color="auto"/>
            <w:left w:val="none" w:sz="0" w:space="0" w:color="auto"/>
            <w:bottom w:val="none" w:sz="0" w:space="0" w:color="auto"/>
            <w:right w:val="none" w:sz="0" w:space="0" w:color="auto"/>
          </w:divBdr>
          <w:divsChild>
            <w:div w:id="719862293">
              <w:marLeft w:val="0"/>
              <w:marRight w:val="0"/>
              <w:marTop w:val="0"/>
              <w:marBottom w:val="0"/>
              <w:divBdr>
                <w:top w:val="none" w:sz="0" w:space="0" w:color="auto"/>
                <w:left w:val="none" w:sz="0" w:space="0" w:color="auto"/>
                <w:bottom w:val="none" w:sz="0" w:space="0" w:color="auto"/>
                <w:right w:val="none" w:sz="0" w:space="0" w:color="auto"/>
              </w:divBdr>
            </w:div>
          </w:divsChild>
        </w:div>
        <w:div w:id="1649675392">
          <w:marLeft w:val="0"/>
          <w:marRight w:val="0"/>
          <w:marTop w:val="0"/>
          <w:marBottom w:val="0"/>
          <w:divBdr>
            <w:top w:val="none" w:sz="0" w:space="0" w:color="auto"/>
            <w:left w:val="none" w:sz="0" w:space="0" w:color="auto"/>
            <w:bottom w:val="none" w:sz="0" w:space="0" w:color="auto"/>
            <w:right w:val="none" w:sz="0" w:space="0" w:color="auto"/>
          </w:divBdr>
          <w:divsChild>
            <w:div w:id="144707014">
              <w:marLeft w:val="0"/>
              <w:marRight w:val="0"/>
              <w:marTop w:val="0"/>
              <w:marBottom w:val="0"/>
              <w:divBdr>
                <w:top w:val="none" w:sz="0" w:space="0" w:color="auto"/>
                <w:left w:val="none" w:sz="0" w:space="0" w:color="auto"/>
                <w:bottom w:val="none" w:sz="0" w:space="0" w:color="auto"/>
                <w:right w:val="none" w:sz="0" w:space="0" w:color="auto"/>
              </w:divBdr>
            </w:div>
          </w:divsChild>
        </w:div>
        <w:div w:id="171456545">
          <w:marLeft w:val="0"/>
          <w:marRight w:val="0"/>
          <w:marTop w:val="0"/>
          <w:marBottom w:val="0"/>
          <w:divBdr>
            <w:top w:val="none" w:sz="0" w:space="0" w:color="auto"/>
            <w:left w:val="none" w:sz="0" w:space="0" w:color="auto"/>
            <w:bottom w:val="none" w:sz="0" w:space="0" w:color="auto"/>
            <w:right w:val="none" w:sz="0" w:space="0" w:color="auto"/>
          </w:divBdr>
          <w:divsChild>
            <w:div w:id="1840198510">
              <w:marLeft w:val="0"/>
              <w:marRight w:val="0"/>
              <w:marTop w:val="0"/>
              <w:marBottom w:val="0"/>
              <w:divBdr>
                <w:top w:val="none" w:sz="0" w:space="0" w:color="auto"/>
                <w:left w:val="none" w:sz="0" w:space="0" w:color="auto"/>
                <w:bottom w:val="none" w:sz="0" w:space="0" w:color="auto"/>
                <w:right w:val="none" w:sz="0" w:space="0" w:color="auto"/>
              </w:divBdr>
            </w:div>
          </w:divsChild>
        </w:div>
        <w:div w:id="2074810526">
          <w:marLeft w:val="0"/>
          <w:marRight w:val="0"/>
          <w:marTop w:val="0"/>
          <w:marBottom w:val="0"/>
          <w:divBdr>
            <w:top w:val="none" w:sz="0" w:space="0" w:color="auto"/>
            <w:left w:val="none" w:sz="0" w:space="0" w:color="auto"/>
            <w:bottom w:val="none" w:sz="0" w:space="0" w:color="auto"/>
            <w:right w:val="none" w:sz="0" w:space="0" w:color="auto"/>
          </w:divBdr>
          <w:divsChild>
            <w:div w:id="423956194">
              <w:marLeft w:val="0"/>
              <w:marRight w:val="0"/>
              <w:marTop w:val="0"/>
              <w:marBottom w:val="0"/>
              <w:divBdr>
                <w:top w:val="none" w:sz="0" w:space="0" w:color="auto"/>
                <w:left w:val="none" w:sz="0" w:space="0" w:color="auto"/>
                <w:bottom w:val="none" w:sz="0" w:space="0" w:color="auto"/>
                <w:right w:val="none" w:sz="0" w:space="0" w:color="auto"/>
              </w:divBdr>
            </w:div>
          </w:divsChild>
        </w:div>
        <w:div w:id="1763140644">
          <w:marLeft w:val="0"/>
          <w:marRight w:val="0"/>
          <w:marTop w:val="0"/>
          <w:marBottom w:val="0"/>
          <w:divBdr>
            <w:top w:val="none" w:sz="0" w:space="0" w:color="auto"/>
            <w:left w:val="none" w:sz="0" w:space="0" w:color="auto"/>
            <w:bottom w:val="none" w:sz="0" w:space="0" w:color="auto"/>
            <w:right w:val="none" w:sz="0" w:space="0" w:color="auto"/>
          </w:divBdr>
          <w:divsChild>
            <w:div w:id="1006132964">
              <w:marLeft w:val="0"/>
              <w:marRight w:val="0"/>
              <w:marTop w:val="0"/>
              <w:marBottom w:val="0"/>
              <w:divBdr>
                <w:top w:val="none" w:sz="0" w:space="0" w:color="auto"/>
                <w:left w:val="none" w:sz="0" w:space="0" w:color="auto"/>
                <w:bottom w:val="none" w:sz="0" w:space="0" w:color="auto"/>
                <w:right w:val="none" w:sz="0" w:space="0" w:color="auto"/>
              </w:divBdr>
            </w:div>
          </w:divsChild>
        </w:div>
        <w:div w:id="747121144">
          <w:marLeft w:val="0"/>
          <w:marRight w:val="0"/>
          <w:marTop w:val="0"/>
          <w:marBottom w:val="0"/>
          <w:divBdr>
            <w:top w:val="none" w:sz="0" w:space="0" w:color="auto"/>
            <w:left w:val="none" w:sz="0" w:space="0" w:color="auto"/>
            <w:bottom w:val="none" w:sz="0" w:space="0" w:color="auto"/>
            <w:right w:val="none" w:sz="0" w:space="0" w:color="auto"/>
          </w:divBdr>
          <w:divsChild>
            <w:div w:id="1749231923">
              <w:marLeft w:val="0"/>
              <w:marRight w:val="0"/>
              <w:marTop w:val="0"/>
              <w:marBottom w:val="0"/>
              <w:divBdr>
                <w:top w:val="none" w:sz="0" w:space="0" w:color="auto"/>
                <w:left w:val="none" w:sz="0" w:space="0" w:color="auto"/>
                <w:bottom w:val="none" w:sz="0" w:space="0" w:color="auto"/>
                <w:right w:val="none" w:sz="0" w:space="0" w:color="auto"/>
              </w:divBdr>
            </w:div>
          </w:divsChild>
        </w:div>
        <w:div w:id="571811463">
          <w:marLeft w:val="0"/>
          <w:marRight w:val="0"/>
          <w:marTop w:val="0"/>
          <w:marBottom w:val="0"/>
          <w:divBdr>
            <w:top w:val="none" w:sz="0" w:space="0" w:color="auto"/>
            <w:left w:val="none" w:sz="0" w:space="0" w:color="auto"/>
            <w:bottom w:val="none" w:sz="0" w:space="0" w:color="auto"/>
            <w:right w:val="none" w:sz="0" w:space="0" w:color="auto"/>
          </w:divBdr>
          <w:divsChild>
            <w:div w:id="588201035">
              <w:marLeft w:val="0"/>
              <w:marRight w:val="0"/>
              <w:marTop w:val="0"/>
              <w:marBottom w:val="0"/>
              <w:divBdr>
                <w:top w:val="none" w:sz="0" w:space="0" w:color="auto"/>
                <w:left w:val="none" w:sz="0" w:space="0" w:color="auto"/>
                <w:bottom w:val="none" w:sz="0" w:space="0" w:color="auto"/>
                <w:right w:val="none" w:sz="0" w:space="0" w:color="auto"/>
              </w:divBdr>
            </w:div>
          </w:divsChild>
        </w:div>
        <w:div w:id="2010060549">
          <w:marLeft w:val="0"/>
          <w:marRight w:val="0"/>
          <w:marTop w:val="0"/>
          <w:marBottom w:val="0"/>
          <w:divBdr>
            <w:top w:val="none" w:sz="0" w:space="0" w:color="auto"/>
            <w:left w:val="none" w:sz="0" w:space="0" w:color="auto"/>
            <w:bottom w:val="none" w:sz="0" w:space="0" w:color="auto"/>
            <w:right w:val="none" w:sz="0" w:space="0" w:color="auto"/>
          </w:divBdr>
          <w:divsChild>
            <w:div w:id="397822007">
              <w:marLeft w:val="0"/>
              <w:marRight w:val="0"/>
              <w:marTop w:val="0"/>
              <w:marBottom w:val="0"/>
              <w:divBdr>
                <w:top w:val="none" w:sz="0" w:space="0" w:color="auto"/>
                <w:left w:val="none" w:sz="0" w:space="0" w:color="auto"/>
                <w:bottom w:val="none" w:sz="0" w:space="0" w:color="auto"/>
                <w:right w:val="none" w:sz="0" w:space="0" w:color="auto"/>
              </w:divBdr>
            </w:div>
          </w:divsChild>
        </w:div>
        <w:div w:id="1158497844">
          <w:marLeft w:val="0"/>
          <w:marRight w:val="0"/>
          <w:marTop w:val="0"/>
          <w:marBottom w:val="0"/>
          <w:divBdr>
            <w:top w:val="none" w:sz="0" w:space="0" w:color="auto"/>
            <w:left w:val="none" w:sz="0" w:space="0" w:color="auto"/>
            <w:bottom w:val="none" w:sz="0" w:space="0" w:color="auto"/>
            <w:right w:val="none" w:sz="0" w:space="0" w:color="auto"/>
          </w:divBdr>
          <w:divsChild>
            <w:div w:id="1707027557">
              <w:marLeft w:val="0"/>
              <w:marRight w:val="0"/>
              <w:marTop w:val="0"/>
              <w:marBottom w:val="0"/>
              <w:divBdr>
                <w:top w:val="none" w:sz="0" w:space="0" w:color="auto"/>
                <w:left w:val="none" w:sz="0" w:space="0" w:color="auto"/>
                <w:bottom w:val="none" w:sz="0" w:space="0" w:color="auto"/>
                <w:right w:val="none" w:sz="0" w:space="0" w:color="auto"/>
              </w:divBdr>
            </w:div>
          </w:divsChild>
        </w:div>
        <w:div w:id="2109890538">
          <w:marLeft w:val="0"/>
          <w:marRight w:val="0"/>
          <w:marTop w:val="0"/>
          <w:marBottom w:val="0"/>
          <w:divBdr>
            <w:top w:val="none" w:sz="0" w:space="0" w:color="auto"/>
            <w:left w:val="none" w:sz="0" w:space="0" w:color="auto"/>
            <w:bottom w:val="none" w:sz="0" w:space="0" w:color="auto"/>
            <w:right w:val="none" w:sz="0" w:space="0" w:color="auto"/>
          </w:divBdr>
          <w:divsChild>
            <w:div w:id="76207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28917">
      <w:bodyDiv w:val="1"/>
      <w:marLeft w:val="0"/>
      <w:marRight w:val="0"/>
      <w:marTop w:val="0"/>
      <w:marBottom w:val="0"/>
      <w:divBdr>
        <w:top w:val="none" w:sz="0" w:space="0" w:color="auto"/>
        <w:left w:val="none" w:sz="0" w:space="0" w:color="auto"/>
        <w:bottom w:val="none" w:sz="0" w:space="0" w:color="auto"/>
        <w:right w:val="none" w:sz="0" w:space="0" w:color="auto"/>
      </w:divBdr>
      <w:divsChild>
        <w:div w:id="1713925113">
          <w:marLeft w:val="0"/>
          <w:marRight w:val="0"/>
          <w:marTop w:val="0"/>
          <w:marBottom w:val="0"/>
          <w:divBdr>
            <w:top w:val="none" w:sz="0" w:space="0" w:color="auto"/>
            <w:left w:val="none" w:sz="0" w:space="0" w:color="auto"/>
            <w:bottom w:val="none" w:sz="0" w:space="0" w:color="auto"/>
            <w:right w:val="none" w:sz="0" w:space="0" w:color="auto"/>
          </w:divBdr>
          <w:divsChild>
            <w:div w:id="106000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21898">
      <w:bodyDiv w:val="1"/>
      <w:marLeft w:val="0"/>
      <w:marRight w:val="0"/>
      <w:marTop w:val="0"/>
      <w:marBottom w:val="0"/>
      <w:divBdr>
        <w:top w:val="none" w:sz="0" w:space="0" w:color="auto"/>
        <w:left w:val="none" w:sz="0" w:space="0" w:color="auto"/>
        <w:bottom w:val="none" w:sz="0" w:space="0" w:color="auto"/>
        <w:right w:val="none" w:sz="0" w:space="0" w:color="auto"/>
      </w:divBdr>
      <w:divsChild>
        <w:div w:id="1328631308">
          <w:marLeft w:val="0"/>
          <w:marRight w:val="0"/>
          <w:marTop w:val="0"/>
          <w:marBottom w:val="0"/>
          <w:divBdr>
            <w:top w:val="none" w:sz="0" w:space="0" w:color="auto"/>
            <w:left w:val="none" w:sz="0" w:space="0" w:color="auto"/>
            <w:bottom w:val="none" w:sz="0" w:space="0" w:color="auto"/>
            <w:right w:val="none" w:sz="0" w:space="0" w:color="auto"/>
          </w:divBdr>
          <w:divsChild>
            <w:div w:id="123836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93183">
      <w:bodyDiv w:val="1"/>
      <w:marLeft w:val="0"/>
      <w:marRight w:val="0"/>
      <w:marTop w:val="0"/>
      <w:marBottom w:val="0"/>
      <w:divBdr>
        <w:top w:val="none" w:sz="0" w:space="0" w:color="auto"/>
        <w:left w:val="none" w:sz="0" w:space="0" w:color="auto"/>
        <w:bottom w:val="none" w:sz="0" w:space="0" w:color="auto"/>
        <w:right w:val="none" w:sz="0" w:space="0" w:color="auto"/>
      </w:divBdr>
      <w:divsChild>
        <w:div w:id="694578342">
          <w:marLeft w:val="0"/>
          <w:marRight w:val="0"/>
          <w:marTop w:val="0"/>
          <w:marBottom w:val="0"/>
          <w:divBdr>
            <w:top w:val="none" w:sz="0" w:space="0" w:color="auto"/>
            <w:left w:val="none" w:sz="0" w:space="0" w:color="auto"/>
            <w:bottom w:val="none" w:sz="0" w:space="0" w:color="auto"/>
            <w:right w:val="none" w:sz="0" w:space="0" w:color="auto"/>
          </w:divBdr>
          <w:divsChild>
            <w:div w:id="32644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846781">
      <w:bodyDiv w:val="1"/>
      <w:marLeft w:val="0"/>
      <w:marRight w:val="0"/>
      <w:marTop w:val="0"/>
      <w:marBottom w:val="0"/>
      <w:divBdr>
        <w:top w:val="none" w:sz="0" w:space="0" w:color="auto"/>
        <w:left w:val="none" w:sz="0" w:space="0" w:color="auto"/>
        <w:bottom w:val="none" w:sz="0" w:space="0" w:color="auto"/>
        <w:right w:val="none" w:sz="0" w:space="0" w:color="auto"/>
      </w:divBdr>
      <w:divsChild>
        <w:div w:id="149715752">
          <w:marLeft w:val="0"/>
          <w:marRight w:val="0"/>
          <w:marTop w:val="0"/>
          <w:marBottom w:val="0"/>
          <w:divBdr>
            <w:top w:val="none" w:sz="0" w:space="0" w:color="auto"/>
            <w:left w:val="none" w:sz="0" w:space="0" w:color="auto"/>
            <w:bottom w:val="none" w:sz="0" w:space="0" w:color="auto"/>
            <w:right w:val="none" w:sz="0" w:space="0" w:color="auto"/>
          </w:divBdr>
          <w:divsChild>
            <w:div w:id="286860584">
              <w:marLeft w:val="0"/>
              <w:marRight w:val="0"/>
              <w:marTop w:val="0"/>
              <w:marBottom w:val="0"/>
              <w:divBdr>
                <w:top w:val="none" w:sz="0" w:space="0" w:color="auto"/>
                <w:left w:val="none" w:sz="0" w:space="0" w:color="auto"/>
                <w:bottom w:val="none" w:sz="0" w:space="0" w:color="auto"/>
                <w:right w:val="none" w:sz="0" w:space="0" w:color="auto"/>
              </w:divBdr>
            </w:div>
          </w:divsChild>
        </w:div>
        <w:div w:id="1778526972">
          <w:marLeft w:val="0"/>
          <w:marRight w:val="0"/>
          <w:marTop w:val="0"/>
          <w:marBottom w:val="0"/>
          <w:divBdr>
            <w:top w:val="none" w:sz="0" w:space="0" w:color="auto"/>
            <w:left w:val="none" w:sz="0" w:space="0" w:color="auto"/>
            <w:bottom w:val="none" w:sz="0" w:space="0" w:color="auto"/>
            <w:right w:val="none" w:sz="0" w:space="0" w:color="auto"/>
          </w:divBdr>
          <w:divsChild>
            <w:div w:id="380322530">
              <w:marLeft w:val="0"/>
              <w:marRight w:val="0"/>
              <w:marTop w:val="0"/>
              <w:marBottom w:val="0"/>
              <w:divBdr>
                <w:top w:val="none" w:sz="0" w:space="0" w:color="auto"/>
                <w:left w:val="none" w:sz="0" w:space="0" w:color="auto"/>
                <w:bottom w:val="none" w:sz="0" w:space="0" w:color="auto"/>
                <w:right w:val="none" w:sz="0" w:space="0" w:color="auto"/>
              </w:divBdr>
            </w:div>
          </w:divsChild>
        </w:div>
        <w:div w:id="814372073">
          <w:marLeft w:val="0"/>
          <w:marRight w:val="0"/>
          <w:marTop w:val="0"/>
          <w:marBottom w:val="0"/>
          <w:divBdr>
            <w:top w:val="none" w:sz="0" w:space="0" w:color="auto"/>
            <w:left w:val="none" w:sz="0" w:space="0" w:color="auto"/>
            <w:bottom w:val="none" w:sz="0" w:space="0" w:color="auto"/>
            <w:right w:val="none" w:sz="0" w:space="0" w:color="auto"/>
          </w:divBdr>
          <w:divsChild>
            <w:div w:id="450244399">
              <w:marLeft w:val="0"/>
              <w:marRight w:val="0"/>
              <w:marTop w:val="0"/>
              <w:marBottom w:val="0"/>
              <w:divBdr>
                <w:top w:val="none" w:sz="0" w:space="0" w:color="auto"/>
                <w:left w:val="none" w:sz="0" w:space="0" w:color="auto"/>
                <w:bottom w:val="none" w:sz="0" w:space="0" w:color="auto"/>
                <w:right w:val="none" w:sz="0" w:space="0" w:color="auto"/>
              </w:divBdr>
            </w:div>
          </w:divsChild>
        </w:div>
        <w:div w:id="1088817575">
          <w:marLeft w:val="0"/>
          <w:marRight w:val="0"/>
          <w:marTop w:val="0"/>
          <w:marBottom w:val="0"/>
          <w:divBdr>
            <w:top w:val="none" w:sz="0" w:space="0" w:color="auto"/>
            <w:left w:val="none" w:sz="0" w:space="0" w:color="auto"/>
            <w:bottom w:val="none" w:sz="0" w:space="0" w:color="auto"/>
            <w:right w:val="none" w:sz="0" w:space="0" w:color="auto"/>
          </w:divBdr>
          <w:divsChild>
            <w:div w:id="557977386">
              <w:marLeft w:val="0"/>
              <w:marRight w:val="0"/>
              <w:marTop w:val="0"/>
              <w:marBottom w:val="0"/>
              <w:divBdr>
                <w:top w:val="none" w:sz="0" w:space="0" w:color="auto"/>
                <w:left w:val="none" w:sz="0" w:space="0" w:color="auto"/>
                <w:bottom w:val="none" w:sz="0" w:space="0" w:color="auto"/>
                <w:right w:val="none" w:sz="0" w:space="0" w:color="auto"/>
              </w:divBdr>
            </w:div>
          </w:divsChild>
        </w:div>
        <w:div w:id="530267089">
          <w:marLeft w:val="0"/>
          <w:marRight w:val="0"/>
          <w:marTop w:val="0"/>
          <w:marBottom w:val="0"/>
          <w:divBdr>
            <w:top w:val="none" w:sz="0" w:space="0" w:color="auto"/>
            <w:left w:val="none" w:sz="0" w:space="0" w:color="auto"/>
            <w:bottom w:val="none" w:sz="0" w:space="0" w:color="auto"/>
            <w:right w:val="none" w:sz="0" w:space="0" w:color="auto"/>
          </w:divBdr>
          <w:divsChild>
            <w:div w:id="189635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065431">
      <w:bodyDiv w:val="1"/>
      <w:marLeft w:val="0"/>
      <w:marRight w:val="0"/>
      <w:marTop w:val="0"/>
      <w:marBottom w:val="0"/>
      <w:divBdr>
        <w:top w:val="none" w:sz="0" w:space="0" w:color="auto"/>
        <w:left w:val="none" w:sz="0" w:space="0" w:color="auto"/>
        <w:bottom w:val="none" w:sz="0" w:space="0" w:color="auto"/>
        <w:right w:val="none" w:sz="0" w:space="0" w:color="auto"/>
      </w:divBdr>
      <w:divsChild>
        <w:div w:id="89669825">
          <w:marLeft w:val="0"/>
          <w:marRight w:val="0"/>
          <w:marTop w:val="0"/>
          <w:marBottom w:val="0"/>
          <w:divBdr>
            <w:top w:val="none" w:sz="0" w:space="0" w:color="auto"/>
            <w:left w:val="none" w:sz="0" w:space="0" w:color="auto"/>
            <w:bottom w:val="none" w:sz="0" w:space="0" w:color="auto"/>
            <w:right w:val="none" w:sz="0" w:space="0" w:color="auto"/>
          </w:divBdr>
          <w:divsChild>
            <w:div w:id="36666497">
              <w:marLeft w:val="0"/>
              <w:marRight w:val="0"/>
              <w:marTop w:val="0"/>
              <w:marBottom w:val="0"/>
              <w:divBdr>
                <w:top w:val="none" w:sz="0" w:space="0" w:color="auto"/>
                <w:left w:val="none" w:sz="0" w:space="0" w:color="auto"/>
                <w:bottom w:val="none" w:sz="0" w:space="0" w:color="auto"/>
                <w:right w:val="none" w:sz="0" w:space="0" w:color="auto"/>
              </w:divBdr>
            </w:div>
          </w:divsChild>
        </w:div>
        <w:div w:id="1267468919">
          <w:marLeft w:val="0"/>
          <w:marRight w:val="0"/>
          <w:marTop w:val="0"/>
          <w:marBottom w:val="0"/>
          <w:divBdr>
            <w:top w:val="none" w:sz="0" w:space="0" w:color="auto"/>
            <w:left w:val="none" w:sz="0" w:space="0" w:color="auto"/>
            <w:bottom w:val="none" w:sz="0" w:space="0" w:color="auto"/>
            <w:right w:val="none" w:sz="0" w:space="0" w:color="auto"/>
          </w:divBdr>
          <w:divsChild>
            <w:div w:id="1897278219">
              <w:marLeft w:val="0"/>
              <w:marRight w:val="0"/>
              <w:marTop w:val="0"/>
              <w:marBottom w:val="0"/>
              <w:divBdr>
                <w:top w:val="none" w:sz="0" w:space="0" w:color="auto"/>
                <w:left w:val="none" w:sz="0" w:space="0" w:color="auto"/>
                <w:bottom w:val="none" w:sz="0" w:space="0" w:color="auto"/>
                <w:right w:val="none" w:sz="0" w:space="0" w:color="auto"/>
              </w:divBdr>
            </w:div>
          </w:divsChild>
        </w:div>
        <w:div w:id="795871210">
          <w:marLeft w:val="0"/>
          <w:marRight w:val="0"/>
          <w:marTop w:val="0"/>
          <w:marBottom w:val="0"/>
          <w:divBdr>
            <w:top w:val="none" w:sz="0" w:space="0" w:color="auto"/>
            <w:left w:val="none" w:sz="0" w:space="0" w:color="auto"/>
            <w:bottom w:val="none" w:sz="0" w:space="0" w:color="auto"/>
            <w:right w:val="none" w:sz="0" w:space="0" w:color="auto"/>
          </w:divBdr>
          <w:divsChild>
            <w:div w:id="1072698497">
              <w:marLeft w:val="0"/>
              <w:marRight w:val="0"/>
              <w:marTop w:val="0"/>
              <w:marBottom w:val="0"/>
              <w:divBdr>
                <w:top w:val="none" w:sz="0" w:space="0" w:color="auto"/>
                <w:left w:val="none" w:sz="0" w:space="0" w:color="auto"/>
                <w:bottom w:val="none" w:sz="0" w:space="0" w:color="auto"/>
                <w:right w:val="none" w:sz="0" w:space="0" w:color="auto"/>
              </w:divBdr>
            </w:div>
          </w:divsChild>
        </w:div>
        <w:div w:id="1086877542">
          <w:marLeft w:val="0"/>
          <w:marRight w:val="0"/>
          <w:marTop w:val="0"/>
          <w:marBottom w:val="0"/>
          <w:divBdr>
            <w:top w:val="none" w:sz="0" w:space="0" w:color="auto"/>
            <w:left w:val="none" w:sz="0" w:space="0" w:color="auto"/>
            <w:bottom w:val="none" w:sz="0" w:space="0" w:color="auto"/>
            <w:right w:val="none" w:sz="0" w:space="0" w:color="auto"/>
          </w:divBdr>
          <w:divsChild>
            <w:div w:id="83900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70954">
      <w:bodyDiv w:val="1"/>
      <w:marLeft w:val="0"/>
      <w:marRight w:val="0"/>
      <w:marTop w:val="0"/>
      <w:marBottom w:val="0"/>
      <w:divBdr>
        <w:top w:val="none" w:sz="0" w:space="0" w:color="auto"/>
        <w:left w:val="none" w:sz="0" w:space="0" w:color="auto"/>
        <w:bottom w:val="none" w:sz="0" w:space="0" w:color="auto"/>
        <w:right w:val="none" w:sz="0" w:space="0" w:color="auto"/>
      </w:divBdr>
      <w:divsChild>
        <w:div w:id="346098851">
          <w:marLeft w:val="0"/>
          <w:marRight w:val="0"/>
          <w:marTop w:val="0"/>
          <w:marBottom w:val="0"/>
          <w:divBdr>
            <w:top w:val="none" w:sz="0" w:space="0" w:color="auto"/>
            <w:left w:val="none" w:sz="0" w:space="0" w:color="auto"/>
            <w:bottom w:val="none" w:sz="0" w:space="0" w:color="auto"/>
            <w:right w:val="none" w:sz="0" w:space="0" w:color="auto"/>
          </w:divBdr>
          <w:divsChild>
            <w:div w:id="167854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299607">
      <w:bodyDiv w:val="1"/>
      <w:marLeft w:val="0"/>
      <w:marRight w:val="0"/>
      <w:marTop w:val="0"/>
      <w:marBottom w:val="0"/>
      <w:divBdr>
        <w:top w:val="none" w:sz="0" w:space="0" w:color="auto"/>
        <w:left w:val="none" w:sz="0" w:space="0" w:color="auto"/>
        <w:bottom w:val="none" w:sz="0" w:space="0" w:color="auto"/>
        <w:right w:val="none" w:sz="0" w:space="0" w:color="auto"/>
      </w:divBdr>
      <w:divsChild>
        <w:div w:id="2079790947">
          <w:marLeft w:val="0"/>
          <w:marRight w:val="0"/>
          <w:marTop w:val="0"/>
          <w:marBottom w:val="0"/>
          <w:divBdr>
            <w:top w:val="none" w:sz="0" w:space="0" w:color="auto"/>
            <w:left w:val="none" w:sz="0" w:space="0" w:color="auto"/>
            <w:bottom w:val="none" w:sz="0" w:space="0" w:color="auto"/>
            <w:right w:val="none" w:sz="0" w:space="0" w:color="auto"/>
          </w:divBdr>
          <w:divsChild>
            <w:div w:id="311520240">
              <w:marLeft w:val="0"/>
              <w:marRight w:val="0"/>
              <w:marTop w:val="0"/>
              <w:marBottom w:val="0"/>
              <w:divBdr>
                <w:top w:val="none" w:sz="0" w:space="0" w:color="auto"/>
                <w:left w:val="none" w:sz="0" w:space="0" w:color="auto"/>
                <w:bottom w:val="none" w:sz="0" w:space="0" w:color="auto"/>
                <w:right w:val="none" w:sz="0" w:space="0" w:color="auto"/>
              </w:divBdr>
            </w:div>
          </w:divsChild>
        </w:div>
        <w:div w:id="553810818">
          <w:marLeft w:val="0"/>
          <w:marRight w:val="0"/>
          <w:marTop w:val="0"/>
          <w:marBottom w:val="0"/>
          <w:divBdr>
            <w:top w:val="none" w:sz="0" w:space="0" w:color="auto"/>
            <w:left w:val="none" w:sz="0" w:space="0" w:color="auto"/>
            <w:bottom w:val="none" w:sz="0" w:space="0" w:color="auto"/>
            <w:right w:val="none" w:sz="0" w:space="0" w:color="auto"/>
          </w:divBdr>
          <w:divsChild>
            <w:div w:id="111667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73833">
      <w:bodyDiv w:val="1"/>
      <w:marLeft w:val="0"/>
      <w:marRight w:val="0"/>
      <w:marTop w:val="0"/>
      <w:marBottom w:val="0"/>
      <w:divBdr>
        <w:top w:val="none" w:sz="0" w:space="0" w:color="auto"/>
        <w:left w:val="none" w:sz="0" w:space="0" w:color="auto"/>
        <w:bottom w:val="none" w:sz="0" w:space="0" w:color="auto"/>
        <w:right w:val="none" w:sz="0" w:space="0" w:color="auto"/>
      </w:divBdr>
      <w:divsChild>
        <w:div w:id="675159804">
          <w:marLeft w:val="0"/>
          <w:marRight w:val="0"/>
          <w:marTop w:val="0"/>
          <w:marBottom w:val="0"/>
          <w:divBdr>
            <w:top w:val="none" w:sz="0" w:space="0" w:color="auto"/>
            <w:left w:val="none" w:sz="0" w:space="0" w:color="auto"/>
            <w:bottom w:val="none" w:sz="0" w:space="0" w:color="auto"/>
            <w:right w:val="none" w:sz="0" w:space="0" w:color="auto"/>
          </w:divBdr>
          <w:divsChild>
            <w:div w:id="1782607731">
              <w:marLeft w:val="0"/>
              <w:marRight w:val="0"/>
              <w:marTop w:val="0"/>
              <w:marBottom w:val="0"/>
              <w:divBdr>
                <w:top w:val="none" w:sz="0" w:space="0" w:color="auto"/>
                <w:left w:val="none" w:sz="0" w:space="0" w:color="auto"/>
                <w:bottom w:val="none" w:sz="0" w:space="0" w:color="auto"/>
                <w:right w:val="none" w:sz="0" w:space="0" w:color="auto"/>
              </w:divBdr>
            </w:div>
          </w:divsChild>
        </w:div>
        <w:div w:id="281231978">
          <w:marLeft w:val="0"/>
          <w:marRight w:val="0"/>
          <w:marTop w:val="0"/>
          <w:marBottom w:val="0"/>
          <w:divBdr>
            <w:top w:val="none" w:sz="0" w:space="0" w:color="auto"/>
            <w:left w:val="none" w:sz="0" w:space="0" w:color="auto"/>
            <w:bottom w:val="none" w:sz="0" w:space="0" w:color="auto"/>
            <w:right w:val="none" w:sz="0" w:space="0" w:color="auto"/>
          </w:divBdr>
          <w:divsChild>
            <w:div w:id="400759203">
              <w:marLeft w:val="0"/>
              <w:marRight w:val="0"/>
              <w:marTop w:val="0"/>
              <w:marBottom w:val="0"/>
              <w:divBdr>
                <w:top w:val="none" w:sz="0" w:space="0" w:color="auto"/>
                <w:left w:val="none" w:sz="0" w:space="0" w:color="auto"/>
                <w:bottom w:val="none" w:sz="0" w:space="0" w:color="auto"/>
                <w:right w:val="none" w:sz="0" w:space="0" w:color="auto"/>
              </w:divBdr>
            </w:div>
          </w:divsChild>
        </w:div>
        <w:div w:id="1437167078">
          <w:marLeft w:val="0"/>
          <w:marRight w:val="0"/>
          <w:marTop w:val="0"/>
          <w:marBottom w:val="0"/>
          <w:divBdr>
            <w:top w:val="none" w:sz="0" w:space="0" w:color="auto"/>
            <w:left w:val="none" w:sz="0" w:space="0" w:color="auto"/>
            <w:bottom w:val="none" w:sz="0" w:space="0" w:color="auto"/>
            <w:right w:val="none" w:sz="0" w:space="0" w:color="auto"/>
          </w:divBdr>
          <w:divsChild>
            <w:div w:id="173419312">
              <w:marLeft w:val="0"/>
              <w:marRight w:val="0"/>
              <w:marTop w:val="0"/>
              <w:marBottom w:val="0"/>
              <w:divBdr>
                <w:top w:val="none" w:sz="0" w:space="0" w:color="auto"/>
                <w:left w:val="none" w:sz="0" w:space="0" w:color="auto"/>
                <w:bottom w:val="none" w:sz="0" w:space="0" w:color="auto"/>
                <w:right w:val="none" w:sz="0" w:space="0" w:color="auto"/>
              </w:divBdr>
            </w:div>
          </w:divsChild>
        </w:div>
        <w:div w:id="54400426">
          <w:marLeft w:val="0"/>
          <w:marRight w:val="0"/>
          <w:marTop w:val="0"/>
          <w:marBottom w:val="0"/>
          <w:divBdr>
            <w:top w:val="none" w:sz="0" w:space="0" w:color="auto"/>
            <w:left w:val="none" w:sz="0" w:space="0" w:color="auto"/>
            <w:bottom w:val="none" w:sz="0" w:space="0" w:color="auto"/>
            <w:right w:val="none" w:sz="0" w:space="0" w:color="auto"/>
          </w:divBdr>
          <w:divsChild>
            <w:div w:id="1180243389">
              <w:marLeft w:val="0"/>
              <w:marRight w:val="0"/>
              <w:marTop w:val="0"/>
              <w:marBottom w:val="0"/>
              <w:divBdr>
                <w:top w:val="none" w:sz="0" w:space="0" w:color="auto"/>
                <w:left w:val="none" w:sz="0" w:space="0" w:color="auto"/>
                <w:bottom w:val="none" w:sz="0" w:space="0" w:color="auto"/>
                <w:right w:val="none" w:sz="0" w:space="0" w:color="auto"/>
              </w:divBdr>
            </w:div>
          </w:divsChild>
        </w:div>
        <w:div w:id="780607677">
          <w:marLeft w:val="0"/>
          <w:marRight w:val="0"/>
          <w:marTop w:val="0"/>
          <w:marBottom w:val="0"/>
          <w:divBdr>
            <w:top w:val="none" w:sz="0" w:space="0" w:color="auto"/>
            <w:left w:val="none" w:sz="0" w:space="0" w:color="auto"/>
            <w:bottom w:val="none" w:sz="0" w:space="0" w:color="auto"/>
            <w:right w:val="none" w:sz="0" w:space="0" w:color="auto"/>
          </w:divBdr>
          <w:divsChild>
            <w:div w:id="77823583">
              <w:marLeft w:val="0"/>
              <w:marRight w:val="0"/>
              <w:marTop w:val="0"/>
              <w:marBottom w:val="0"/>
              <w:divBdr>
                <w:top w:val="none" w:sz="0" w:space="0" w:color="auto"/>
                <w:left w:val="none" w:sz="0" w:space="0" w:color="auto"/>
                <w:bottom w:val="none" w:sz="0" w:space="0" w:color="auto"/>
                <w:right w:val="none" w:sz="0" w:space="0" w:color="auto"/>
              </w:divBdr>
            </w:div>
          </w:divsChild>
        </w:div>
        <w:div w:id="127212365">
          <w:marLeft w:val="0"/>
          <w:marRight w:val="0"/>
          <w:marTop w:val="0"/>
          <w:marBottom w:val="0"/>
          <w:divBdr>
            <w:top w:val="none" w:sz="0" w:space="0" w:color="auto"/>
            <w:left w:val="none" w:sz="0" w:space="0" w:color="auto"/>
            <w:bottom w:val="none" w:sz="0" w:space="0" w:color="auto"/>
            <w:right w:val="none" w:sz="0" w:space="0" w:color="auto"/>
          </w:divBdr>
          <w:divsChild>
            <w:div w:id="100250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83485">
      <w:bodyDiv w:val="1"/>
      <w:marLeft w:val="0"/>
      <w:marRight w:val="0"/>
      <w:marTop w:val="0"/>
      <w:marBottom w:val="0"/>
      <w:divBdr>
        <w:top w:val="none" w:sz="0" w:space="0" w:color="auto"/>
        <w:left w:val="none" w:sz="0" w:space="0" w:color="auto"/>
        <w:bottom w:val="none" w:sz="0" w:space="0" w:color="auto"/>
        <w:right w:val="none" w:sz="0" w:space="0" w:color="auto"/>
      </w:divBdr>
      <w:divsChild>
        <w:div w:id="277415845">
          <w:marLeft w:val="0"/>
          <w:marRight w:val="0"/>
          <w:marTop w:val="0"/>
          <w:marBottom w:val="0"/>
          <w:divBdr>
            <w:top w:val="none" w:sz="0" w:space="0" w:color="auto"/>
            <w:left w:val="none" w:sz="0" w:space="0" w:color="auto"/>
            <w:bottom w:val="none" w:sz="0" w:space="0" w:color="auto"/>
            <w:right w:val="none" w:sz="0" w:space="0" w:color="auto"/>
          </w:divBdr>
          <w:divsChild>
            <w:div w:id="137685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09763">
      <w:bodyDiv w:val="1"/>
      <w:marLeft w:val="0"/>
      <w:marRight w:val="0"/>
      <w:marTop w:val="0"/>
      <w:marBottom w:val="0"/>
      <w:divBdr>
        <w:top w:val="none" w:sz="0" w:space="0" w:color="auto"/>
        <w:left w:val="none" w:sz="0" w:space="0" w:color="auto"/>
        <w:bottom w:val="none" w:sz="0" w:space="0" w:color="auto"/>
        <w:right w:val="none" w:sz="0" w:space="0" w:color="auto"/>
      </w:divBdr>
      <w:divsChild>
        <w:div w:id="1303776429">
          <w:marLeft w:val="0"/>
          <w:marRight w:val="0"/>
          <w:marTop w:val="0"/>
          <w:marBottom w:val="0"/>
          <w:divBdr>
            <w:top w:val="none" w:sz="0" w:space="0" w:color="auto"/>
            <w:left w:val="none" w:sz="0" w:space="0" w:color="auto"/>
            <w:bottom w:val="none" w:sz="0" w:space="0" w:color="auto"/>
            <w:right w:val="none" w:sz="0" w:space="0" w:color="auto"/>
          </w:divBdr>
          <w:divsChild>
            <w:div w:id="51550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15343">
      <w:bodyDiv w:val="1"/>
      <w:marLeft w:val="0"/>
      <w:marRight w:val="0"/>
      <w:marTop w:val="0"/>
      <w:marBottom w:val="0"/>
      <w:divBdr>
        <w:top w:val="none" w:sz="0" w:space="0" w:color="auto"/>
        <w:left w:val="none" w:sz="0" w:space="0" w:color="auto"/>
        <w:bottom w:val="none" w:sz="0" w:space="0" w:color="auto"/>
        <w:right w:val="none" w:sz="0" w:space="0" w:color="auto"/>
      </w:divBdr>
      <w:divsChild>
        <w:div w:id="928345395">
          <w:marLeft w:val="0"/>
          <w:marRight w:val="0"/>
          <w:marTop w:val="0"/>
          <w:marBottom w:val="0"/>
          <w:divBdr>
            <w:top w:val="none" w:sz="0" w:space="0" w:color="auto"/>
            <w:left w:val="none" w:sz="0" w:space="0" w:color="auto"/>
            <w:bottom w:val="none" w:sz="0" w:space="0" w:color="auto"/>
            <w:right w:val="none" w:sz="0" w:space="0" w:color="auto"/>
          </w:divBdr>
          <w:divsChild>
            <w:div w:id="3206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66236">
      <w:bodyDiv w:val="1"/>
      <w:marLeft w:val="0"/>
      <w:marRight w:val="0"/>
      <w:marTop w:val="0"/>
      <w:marBottom w:val="0"/>
      <w:divBdr>
        <w:top w:val="none" w:sz="0" w:space="0" w:color="auto"/>
        <w:left w:val="none" w:sz="0" w:space="0" w:color="auto"/>
        <w:bottom w:val="none" w:sz="0" w:space="0" w:color="auto"/>
        <w:right w:val="none" w:sz="0" w:space="0" w:color="auto"/>
      </w:divBdr>
      <w:divsChild>
        <w:div w:id="2024866168">
          <w:marLeft w:val="0"/>
          <w:marRight w:val="0"/>
          <w:marTop w:val="0"/>
          <w:marBottom w:val="0"/>
          <w:divBdr>
            <w:top w:val="none" w:sz="0" w:space="0" w:color="auto"/>
            <w:left w:val="none" w:sz="0" w:space="0" w:color="auto"/>
            <w:bottom w:val="none" w:sz="0" w:space="0" w:color="auto"/>
            <w:right w:val="none" w:sz="0" w:space="0" w:color="auto"/>
          </w:divBdr>
          <w:divsChild>
            <w:div w:id="7190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91297">
      <w:bodyDiv w:val="1"/>
      <w:marLeft w:val="0"/>
      <w:marRight w:val="0"/>
      <w:marTop w:val="0"/>
      <w:marBottom w:val="0"/>
      <w:divBdr>
        <w:top w:val="none" w:sz="0" w:space="0" w:color="auto"/>
        <w:left w:val="none" w:sz="0" w:space="0" w:color="auto"/>
        <w:bottom w:val="none" w:sz="0" w:space="0" w:color="auto"/>
        <w:right w:val="none" w:sz="0" w:space="0" w:color="auto"/>
      </w:divBdr>
      <w:divsChild>
        <w:div w:id="360712495">
          <w:marLeft w:val="0"/>
          <w:marRight w:val="0"/>
          <w:marTop w:val="0"/>
          <w:marBottom w:val="0"/>
          <w:divBdr>
            <w:top w:val="none" w:sz="0" w:space="0" w:color="auto"/>
            <w:left w:val="none" w:sz="0" w:space="0" w:color="auto"/>
            <w:bottom w:val="none" w:sz="0" w:space="0" w:color="auto"/>
            <w:right w:val="none" w:sz="0" w:space="0" w:color="auto"/>
          </w:divBdr>
          <w:divsChild>
            <w:div w:id="678587043">
              <w:marLeft w:val="0"/>
              <w:marRight w:val="0"/>
              <w:marTop w:val="0"/>
              <w:marBottom w:val="0"/>
              <w:divBdr>
                <w:top w:val="none" w:sz="0" w:space="0" w:color="auto"/>
                <w:left w:val="none" w:sz="0" w:space="0" w:color="auto"/>
                <w:bottom w:val="none" w:sz="0" w:space="0" w:color="auto"/>
                <w:right w:val="none" w:sz="0" w:space="0" w:color="auto"/>
              </w:divBdr>
              <w:divsChild>
                <w:div w:id="290403292">
                  <w:marLeft w:val="0"/>
                  <w:marRight w:val="0"/>
                  <w:marTop w:val="0"/>
                  <w:marBottom w:val="0"/>
                  <w:divBdr>
                    <w:top w:val="none" w:sz="0" w:space="0" w:color="auto"/>
                    <w:left w:val="none" w:sz="0" w:space="0" w:color="auto"/>
                    <w:bottom w:val="none" w:sz="0" w:space="0" w:color="auto"/>
                    <w:right w:val="none" w:sz="0" w:space="0" w:color="auto"/>
                  </w:divBdr>
                  <w:divsChild>
                    <w:div w:id="2051608481">
                      <w:marLeft w:val="0"/>
                      <w:marRight w:val="0"/>
                      <w:marTop w:val="0"/>
                      <w:marBottom w:val="0"/>
                      <w:divBdr>
                        <w:top w:val="none" w:sz="0" w:space="0" w:color="auto"/>
                        <w:left w:val="none" w:sz="0" w:space="0" w:color="auto"/>
                        <w:bottom w:val="none" w:sz="0" w:space="0" w:color="auto"/>
                        <w:right w:val="none" w:sz="0" w:space="0" w:color="auto"/>
                      </w:divBdr>
                      <w:divsChild>
                        <w:div w:id="892890703">
                          <w:marLeft w:val="0"/>
                          <w:marRight w:val="0"/>
                          <w:marTop w:val="0"/>
                          <w:marBottom w:val="0"/>
                          <w:divBdr>
                            <w:top w:val="none" w:sz="0" w:space="0" w:color="auto"/>
                            <w:left w:val="none" w:sz="0" w:space="0" w:color="auto"/>
                            <w:bottom w:val="none" w:sz="0" w:space="0" w:color="auto"/>
                            <w:right w:val="none" w:sz="0" w:space="0" w:color="auto"/>
                          </w:divBdr>
                        </w:div>
                      </w:divsChild>
                    </w:div>
                    <w:div w:id="1998341028">
                      <w:marLeft w:val="0"/>
                      <w:marRight w:val="0"/>
                      <w:marTop w:val="0"/>
                      <w:marBottom w:val="0"/>
                      <w:divBdr>
                        <w:top w:val="none" w:sz="0" w:space="0" w:color="auto"/>
                        <w:left w:val="none" w:sz="0" w:space="0" w:color="auto"/>
                        <w:bottom w:val="none" w:sz="0" w:space="0" w:color="auto"/>
                        <w:right w:val="none" w:sz="0" w:space="0" w:color="auto"/>
                      </w:divBdr>
                      <w:divsChild>
                        <w:div w:id="1837917654">
                          <w:marLeft w:val="0"/>
                          <w:marRight w:val="0"/>
                          <w:marTop w:val="0"/>
                          <w:marBottom w:val="0"/>
                          <w:divBdr>
                            <w:top w:val="none" w:sz="0" w:space="0" w:color="auto"/>
                            <w:left w:val="none" w:sz="0" w:space="0" w:color="auto"/>
                            <w:bottom w:val="none" w:sz="0" w:space="0" w:color="auto"/>
                            <w:right w:val="none" w:sz="0" w:space="0" w:color="auto"/>
                          </w:divBdr>
                        </w:div>
                      </w:divsChild>
                    </w:div>
                    <w:div w:id="503713328">
                      <w:marLeft w:val="0"/>
                      <w:marRight w:val="0"/>
                      <w:marTop w:val="0"/>
                      <w:marBottom w:val="0"/>
                      <w:divBdr>
                        <w:top w:val="none" w:sz="0" w:space="0" w:color="auto"/>
                        <w:left w:val="none" w:sz="0" w:space="0" w:color="auto"/>
                        <w:bottom w:val="none" w:sz="0" w:space="0" w:color="auto"/>
                        <w:right w:val="none" w:sz="0" w:space="0" w:color="auto"/>
                      </w:divBdr>
                      <w:divsChild>
                        <w:div w:id="804856788">
                          <w:marLeft w:val="0"/>
                          <w:marRight w:val="0"/>
                          <w:marTop w:val="0"/>
                          <w:marBottom w:val="0"/>
                          <w:divBdr>
                            <w:top w:val="none" w:sz="0" w:space="0" w:color="auto"/>
                            <w:left w:val="none" w:sz="0" w:space="0" w:color="auto"/>
                            <w:bottom w:val="none" w:sz="0" w:space="0" w:color="auto"/>
                            <w:right w:val="none" w:sz="0" w:space="0" w:color="auto"/>
                          </w:divBdr>
                        </w:div>
                      </w:divsChild>
                    </w:div>
                    <w:div w:id="1849785253">
                      <w:marLeft w:val="0"/>
                      <w:marRight w:val="0"/>
                      <w:marTop w:val="0"/>
                      <w:marBottom w:val="0"/>
                      <w:divBdr>
                        <w:top w:val="none" w:sz="0" w:space="0" w:color="auto"/>
                        <w:left w:val="none" w:sz="0" w:space="0" w:color="auto"/>
                        <w:bottom w:val="none" w:sz="0" w:space="0" w:color="auto"/>
                        <w:right w:val="none" w:sz="0" w:space="0" w:color="auto"/>
                      </w:divBdr>
                      <w:divsChild>
                        <w:div w:id="2012829595">
                          <w:marLeft w:val="0"/>
                          <w:marRight w:val="0"/>
                          <w:marTop w:val="0"/>
                          <w:marBottom w:val="0"/>
                          <w:divBdr>
                            <w:top w:val="none" w:sz="0" w:space="0" w:color="auto"/>
                            <w:left w:val="none" w:sz="0" w:space="0" w:color="auto"/>
                            <w:bottom w:val="none" w:sz="0" w:space="0" w:color="auto"/>
                            <w:right w:val="none" w:sz="0" w:space="0" w:color="auto"/>
                          </w:divBdr>
                        </w:div>
                      </w:divsChild>
                    </w:div>
                    <w:div w:id="298196112">
                      <w:marLeft w:val="0"/>
                      <w:marRight w:val="0"/>
                      <w:marTop w:val="0"/>
                      <w:marBottom w:val="0"/>
                      <w:divBdr>
                        <w:top w:val="none" w:sz="0" w:space="0" w:color="auto"/>
                        <w:left w:val="none" w:sz="0" w:space="0" w:color="auto"/>
                        <w:bottom w:val="none" w:sz="0" w:space="0" w:color="auto"/>
                        <w:right w:val="none" w:sz="0" w:space="0" w:color="auto"/>
                      </w:divBdr>
                      <w:divsChild>
                        <w:div w:id="1659337834">
                          <w:marLeft w:val="0"/>
                          <w:marRight w:val="0"/>
                          <w:marTop w:val="0"/>
                          <w:marBottom w:val="0"/>
                          <w:divBdr>
                            <w:top w:val="none" w:sz="0" w:space="0" w:color="auto"/>
                            <w:left w:val="none" w:sz="0" w:space="0" w:color="auto"/>
                            <w:bottom w:val="none" w:sz="0" w:space="0" w:color="auto"/>
                            <w:right w:val="none" w:sz="0" w:space="0" w:color="auto"/>
                          </w:divBdr>
                        </w:div>
                      </w:divsChild>
                    </w:div>
                    <w:div w:id="1414860014">
                      <w:marLeft w:val="0"/>
                      <w:marRight w:val="0"/>
                      <w:marTop w:val="0"/>
                      <w:marBottom w:val="0"/>
                      <w:divBdr>
                        <w:top w:val="none" w:sz="0" w:space="0" w:color="auto"/>
                        <w:left w:val="none" w:sz="0" w:space="0" w:color="auto"/>
                        <w:bottom w:val="none" w:sz="0" w:space="0" w:color="auto"/>
                        <w:right w:val="none" w:sz="0" w:space="0" w:color="auto"/>
                      </w:divBdr>
                      <w:divsChild>
                        <w:div w:id="44303946">
                          <w:marLeft w:val="0"/>
                          <w:marRight w:val="0"/>
                          <w:marTop w:val="0"/>
                          <w:marBottom w:val="0"/>
                          <w:divBdr>
                            <w:top w:val="none" w:sz="0" w:space="0" w:color="auto"/>
                            <w:left w:val="none" w:sz="0" w:space="0" w:color="auto"/>
                            <w:bottom w:val="none" w:sz="0" w:space="0" w:color="auto"/>
                            <w:right w:val="none" w:sz="0" w:space="0" w:color="auto"/>
                          </w:divBdr>
                        </w:div>
                      </w:divsChild>
                    </w:div>
                    <w:div w:id="1455296711">
                      <w:marLeft w:val="0"/>
                      <w:marRight w:val="0"/>
                      <w:marTop w:val="0"/>
                      <w:marBottom w:val="0"/>
                      <w:divBdr>
                        <w:top w:val="none" w:sz="0" w:space="0" w:color="auto"/>
                        <w:left w:val="none" w:sz="0" w:space="0" w:color="auto"/>
                        <w:bottom w:val="none" w:sz="0" w:space="0" w:color="auto"/>
                        <w:right w:val="none" w:sz="0" w:space="0" w:color="auto"/>
                      </w:divBdr>
                      <w:divsChild>
                        <w:div w:id="122820128">
                          <w:marLeft w:val="0"/>
                          <w:marRight w:val="0"/>
                          <w:marTop w:val="0"/>
                          <w:marBottom w:val="0"/>
                          <w:divBdr>
                            <w:top w:val="none" w:sz="0" w:space="0" w:color="auto"/>
                            <w:left w:val="none" w:sz="0" w:space="0" w:color="auto"/>
                            <w:bottom w:val="none" w:sz="0" w:space="0" w:color="auto"/>
                            <w:right w:val="none" w:sz="0" w:space="0" w:color="auto"/>
                          </w:divBdr>
                        </w:div>
                      </w:divsChild>
                    </w:div>
                    <w:div w:id="834422111">
                      <w:marLeft w:val="0"/>
                      <w:marRight w:val="0"/>
                      <w:marTop w:val="0"/>
                      <w:marBottom w:val="0"/>
                      <w:divBdr>
                        <w:top w:val="none" w:sz="0" w:space="0" w:color="auto"/>
                        <w:left w:val="none" w:sz="0" w:space="0" w:color="auto"/>
                        <w:bottom w:val="none" w:sz="0" w:space="0" w:color="auto"/>
                        <w:right w:val="none" w:sz="0" w:space="0" w:color="auto"/>
                      </w:divBdr>
                      <w:divsChild>
                        <w:div w:id="959148898">
                          <w:marLeft w:val="0"/>
                          <w:marRight w:val="0"/>
                          <w:marTop w:val="0"/>
                          <w:marBottom w:val="0"/>
                          <w:divBdr>
                            <w:top w:val="none" w:sz="0" w:space="0" w:color="auto"/>
                            <w:left w:val="none" w:sz="0" w:space="0" w:color="auto"/>
                            <w:bottom w:val="none" w:sz="0" w:space="0" w:color="auto"/>
                            <w:right w:val="none" w:sz="0" w:space="0" w:color="auto"/>
                          </w:divBdr>
                        </w:div>
                      </w:divsChild>
                    </w:div>
                    <w:div w:id="1846743475">
                      <w:marLeft w:val="0"/>
                      <w:marRight w:val="0"/>
                      <w:marTop w:val="0"/>
                      <w:marBottom w:val="0"/>
                      <w:divBdr>
                        <w:top w:val="none" w:sz="0" w:space="0" w:color="auto"/>
                        <w:left w:val="none" w:sz="0" w:space="0" w:color="auto"/>
                        <w:bottom w:val="none" w:sz="0" w:space="0" w:color="auto"/>
                        <w:right w:val="none" w:sz="0" w:space="0" w:color="auto"/>
                      </w:divBdr>
                      <w:divsChild>
                        <w:div w:id="52671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2218137">
      <w:bodyDiv w:val="1"/>
      <w:marLeft w:val="0"/>
      <w:marRight w:val="0"/>
      <w:marTop w:val="0"/>
      <w:marBottom w:val="0"/>
      <w:divBdr>
        <w:top w:val="none" w:sz="0" w:space="0" w:color="auto"/>
        <w:left w:val="none" w:sz="0" w:space="0" w:color="auto"/>
        <w:bottom w:val="none" w:sz="0" w:space="0" w:color="auto"/>
        <w:right w:val="none" w:sz="0" w:space="0" w:color="auto"/>
      </w:divBdr>
      <w:divsChild>
        <w:div w:id="1784642544">
          <w:marLeft w:val="0"/>
          <w:marRight w:val="0"/>
          <w:marTop w:val="0"/>
          <w:marBottom w:val="0"/>
          <w:divBdr>
            <w:top w:val="none" w:sz="0" w:space="0" w:color="auto"/>
            <w:left w:val="none" w:sz="0" w:space="0" w:color="auto"/>
            <w:bottom w:val="none" w:sz="0" w:space="0" w:color="auto"/>
            <w:right w:val="none" w:sz="0" w:space="0" w:color="auto"/>
          </w:divBdr>
          <w:divsChild>
            <w:div w:id="1677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37564">
      <w:bodyDiv w:val="1"/>
      <w:marLeft w:val="0"/>
      <w:marRight w:val="0"/>
      <w:marTop w:val="0"/>
      <w:marBottom w:val="0"/>
      <w:divBdr>
        <w:top w:val="none" w:sz="0" w:space="0" w:color="auto"/>
        <w:left w:val="none" w:sz="0" w:space="0" w:color="auto"/>
        <w:bottom w:val="none" w:sz="0" w:space="0" w:color="auto"/>
        <w:right w:val="none" w:sz="0" w:space="0" w:color="auto"/>
      </w:divBdr>
      <w:divsChild>
        <w:div w:id="865291612">
          <w:marLeft w:val="0"/>
          <w:marRight w:val="0"/>
          <w:marTop w:val="0"/>
          <w:marBottom w:val="0"/>
          <w:divBdr>
            <w:top w:val="none" w:sz="0" w:space="0" w:color="auto"/>
            <w:left w:val="none" w:sz="0" w:space="0" w:color="auto"/>
            <w:bottom w:val="none" w:sz="0" w:space="0" w:color="auto"/>
            <w:right w:val="none" w:sz="0" w:space="0" w:color="auto"/>
          </w:divBdr>
          <w:divsChild>
            <w:div w:id="167962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20938">
      <w:bodyDiv w:val="1"/>
      <w:marLeft w:val="0"/>
      <w:marRight w:val="0"/>
      <w:marTop w:val="0"/>
      <w:marBottom w:val="0"/>
      <w:divBdr>
        <w:top w:val="none" w:sz="0" w:space="0" w:color="auto"/>
        <w:left w:val="none" w:sz="0" w:space="0" w:color="auto"/>
        <w:bottom w:val="none" w:sz="0" w:space="0" w:color="auto"/>
        <w:right w:val="none" w:sz="0" w:space="0" w:color="auto"/>
      </w:divBdr>
      <w:divsChild>
        <w:div w:id="265693006">
          <w:marLeft w:val="0"/>
          <w:marRight w:val="0"/>
          <w:marTop w:val="0"/>
          <w:marBottom w:val="0"/>
          <w:divBdr>
            <w:top w:val="none" w:sz="0" w:space="0" w:color="auto"/>
            <w:left w:val="none" w:sz="0" w:space="0" w:color="auto"/>
            <w:bottom w:val="none" w:sz="0" w:space="0" w:color="auto"/>
            <w:right w:val="none" w:sz="0" w:space="0" w:color="auto"/>
          </w:divBdr>
          <w:divsChild>
            <w:div w:id="5527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961230">
      <w:bodyDiv w:val="1"/>
      <w:marLeft w:val="0"/>
      <w:marRight w:val="0"/>
      <w:marTop w:val="0"/>
      <w:marBottom w:val="0"/>
      <w:divBdr>
        <w:top w:val="none" w:sz="0" w:space="0" w:color="auto"/>
        <w:left w:val="none" w:sz="0" w:space="0" w:color="auto"/>
        <w:bottom w:val="none" w:sz="0" w:space="0" w:color="auto"/>
        <w:right w:val="none" w:sz="0" w:space="0" w:color="auto"/>
      </w:divBdr>
      <w:divsChild>
        <w:div w:id="1874923784">
          <w:marLeft w:val="0"/>
          <w:marRight w:val="0"/>
          <w:marTop w:val="0"/>
          <w:marBottom w:val="0"/>
          <w:divBdr>
            <w:top w:val="none" w:sz="0" w:space="0" w:color="auto"/>
            <w:left w:val="none" w:sz="0" w:space="0" w:color="auto"/>
            <w:bottom w:val="none" w:sz="0" w:space="0" w:color="auto"/>
            <w:right w:val="none" w:sz="0" w:space="0" w:color="auto"/>
          </w:divBdr>
          <w:divsChild>
            <w:div w:id="45036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18999">
      <w:bodyDiv w:val="1"/>
      <w:marLeft w:val="0"/>
      <w:marRight w:val="0"/>
      <w:marTop w:val="0"/>
      <w:marBottom w:val="0"/>
      <w:divBdr>
        <w:top w:val="none" w:sz="0" w:space="0" w:color="auto"/>
        <w:left w:val="none" w:sz="0" w:space="0" w:color="auto"/>
        <w:bottom w:val="none" w:sz="0" w:space="0" w:color="auto"/>
        <w:right w:val="none" w:sz="0" w:space="0" w:color="auto"/>
      </w:divBdr>
      <w:divsChild>
        <w:div w:id="1822188109">
          <w:marLeft w:val="0"/>
          <w:marRight w:val="0"/>
          <w:marTop w:val="0"/>
          <w:marBottom w:val="0"/>
          <w:divBdr>
            <w:top w:val="none" w:sz="0" w:space="0" w:color="auto"/>
            <w:left w:val="none" w:sz="0" w:space="0" w:color="auto"/>
            <w:bottom w:val="none" w:sz="0" w:space="0" w:color="auto"/>
            <w:right w:val="none" w:sz="0" w:space="0" w:color="auto"/>
          </w:divBdr>
          <w:divsChild>
            <w:div w:id="354038847">
              <w:marLeft w:val="0"/>
              <w:marRight w:val="0"/>
              <w:marTop w:val="0"/>
              <w:marBottom w:val="0"/>
              <w:divBdr>
                <w:top w:val="none" w:sz="0" w:space="0" w:color="auto"/>
                <w:left w:val="none" w:sz="0" w:space="0" w:color="auto"/>
                <w:bottom w:val="none" w:sz="0" w:space="0" w:color="auto"/>
                <w:right w:val="none" w:sz="0" w:space="0" w:color="auto"/>
              </w:divBdr>
            </w:div>
          </w:divsChild>
        </w:div>
        <w:div w:id="283850499">
          <w:marLeft w:val="0"/>
          <w:marRight w:val="0"/>
          <w:marTop w:val="0"/>
          <w:marBottom w:val="0"/>
          <w:divBdr>
            <w:top w:val="none" w:sz="0" w:space="0" w:color="auto"/>
            <w:left w:val="none" w:sz="0" w:space="0" w:color="auto"/>
            <w:bottom w:val="none" w:sz="0" w:space="0" w:color="auto"/>
            <w:right w:val="none" w:sz="0" w:space="0" w:color="auto"/>
          </w:divBdr>
          <w:divsChild>
            <w:div w:id="1776901590">
              <w:marLeft w:val="0"/>
              <w:marRight w:val="0"/>
              <w:marTop w:val="0"/>
              <w:marBottom w:val="0"/>
              <w:divBdr>
                <w:top w:val="none" w:sz="0" w:space="0" w:color="auto"/>
                <w:left w:val="none" w:sz="0" w:space="0" w:color="auto"/>
                <w:bottom w:val="none" w:sz="0" w:space="0" w:color="auto"/>
                <w:right w:val="none" w:sz="0" w:space="0" w:color="auto"/>
              </w:divBdr>
            </w:div>
          </w:divsChild>
        </w:div>
        <w:div w:id="1677686346">
          <w:marLeft w:val="0"/>
          <w:marRight w:val="0"/>
          <w:marTop w:val="0"/>
          <w:marBottom w:val="0"/>
          <w:divBdr>
            <w:top w:val="none" w:sz="0" w:space="0" w:color="auto"/>
            <w:left w:val="none" w:sz="0" w:space="0" w:color="auto"/>
            <w:bottom w:val="none" w:sz="0" w:space="0" w:color="auto"/>
            <w:right w:val="none" w:sz="0" w:space="0" w:color="auto"/>
          </w:divBdr>
          <w:divsChild>
            <w:div w:id="1983650744">
              <w:marLeft w:val="0"/>
              <w:marRight w:val="0"/>
              <w:marTop w:val="0"/>
              <w:marBottom w:val="0"/>
              <w:divBdr>
                <w:top w:val="none" w:sz="0" w:space="0" w:color="auto"/>
                <w:left w:val="none" w:sz="0" w:space="0" w:color="auto"/>
                <w:bottom w:val="none" w:sz="0" w:space="0" w:color="auto"/>
                <w:right w:val="none" w:sz="0" w:space="0" w:color="auto"/>
              </w:divBdr>
            </w:div>
          </w:divsChild>
        </w:div>
        <w:div w:id="1104806750">
          <w:marLeft w:val="0"/>
          <w:marRight w:val="0"/>
          <w:marTop w:val="0"/>
          <w:marBottom w:val="0"/>
          <w:divBdr>
            <w:top w:val="none" w:sz="0" w:space="0" w:color="auto"/>
            <w:left w:val="none" w:sz="0" w:space="0" w:color="auto"/>
            <w:bottom w:val="none" w:sz="0" w:space="0" w:color="auto"/>
            <w:right w:val="none" w:sz="0" w:space="0" w:color="auto"/>
          </w:divBdr>
          <w:divsChild>
            <w:div w:id="1572425472">
              <w:marLeft w:val="0"/>
              <w:marRight w:val="0"/>
              <w:marTop w:val="0"/>
              <w:marBottom w:val="0"/>
              <w:divBdr>
                <w:top w:val="none" w:sz="0" w:space="0" w:color="auto"/>
                <w:left w:val="none" w:sz="0" w:space="0" w:color="auto"/>
                <w:bottom w:val="none" w:sz="0" w:space="0" w:color="auto"/>
                <w:right w:val="none" w:sz="0" w:space="0" w:color="auto"/>
              </w:divBdr>
            </w:div>
          </w:divsChild>
        </w:div>
        <w:div w:id="153302373">
          <w:marLeft w:val="0"/>
          <w:marRight w:val="0"/>
          <w:marTop w:val="0"/>
          <w:marBottom w:val="0"/>
          <w:divBdr>
            <w:top w:val="none" w:sz="0" w:space="0" w:color="auto"/>
            <w:left w:val="none" w:sz="0" w:space="0" w:color="auto"/>
            <w:bottom w:val="none" w:sz="0" w:space="0" w:color="auto"/>
            <w:right w:val="none" w:sz="0" w:space="0" w:color="auto"/>
          </w:divBdr>
          <w:divsChild>
            <w:div w:id="175971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17221">
      <w:bodyDiv w:val="1"/>
      <w:marLeft w:val="0"/>
      <w:marRight w:val="0"/>
      <w:marTop w:val="0"/>
      <w:marBottom w:val="0"/>
      <w:divBdr>
        <w:top w:val="none" w:sz="0" w:space="0" w:color="auto"/>
        <w:left w:val="none" w:sz="0" w:space="0" w:color="auto"/>
        <w:bottom w:val="none" w:sz="0" w:space="0" w:color="auto"/>
        <w:right w:val="none" w:sz="0" w:space="0" w:color="auto"/>
      </w:divBdr>
      <w:divsChild>
        <w:div w:id="2111848451">
          <w:marLeft w:val="0"/>
          <w:marRight w:val="0"/>
          <w:marTop w:val="0"/>
          <w:marBottom w:val="0"/>
          <w:divBdr>
            <w:top w:val="none" w:sz="0" w:space="0" w:color="auto"/>
            <w:left w:val="none" w:sz="0" w:space="0" w:color="auto"/>
            <w:bottom w:val="none" w:sz="0" w:space="0" w:color="auto"/>
            <w:right w:val="none" w:sz="0" w:space="0" w:color="auto"/>
          </w:divBdr>
          <w:divsChild>
            <w:div w:id="1155950786">
              <w:marLeft w:val="0"/>
              <w:marRight w:val="0"/>
              <w:marTop w:val="0"/>
              <w:marBottom w:val="0"/>
              <w:divBdr>
                <w:top w:val="none" w:sz="0" w:space="0" w:color="auto"/>
                <w:left w:val="none" w:sz="0" w:space="0" w:color="auto"/>
                <w:bottom w:val="none" w:sz="0" w:space="0" w:color="auto"/>
                <w:right w:val="none" w:sz="0" w:space="0" w:color="auto"/>
              </w:divBdr>
            </w:div>
          </w:divsChild>
        </w:div>
        <w:div w:id="1265378191">
          <w:marLeft w:val="0"/>
          <w:marRight w:val="0"/>
          <w:marTop w:val="0"/>
          <w:marBottom w:val="0"/>
          <w:divBdr>
            <w:top w:val="none" w:sz="0" w:space="0" w:color="auto"/>
            <w:left w:val="none" w:sz="0" w:space="0" w:color="auto"/>
            <w:bottom w:val="none" w:sz="0" w:space="0" w:color="auto"/>
            <w:right w:val="none" w:sz="0" w:space="0" w:color="auto"/>
          </w:divBdr>
          <w:divsChild>
            <w:div w:id="1790929345">
              <w:marLeft w:val="0"/>
              <w:marRight w:val="0"/>
              <w:marTop w:val="0"/>
              <w:marBottom w:val="0"/>
              <w:divBdr>
                <w:top w:val="none" w:sz="0" w:space="0" w:color="auto"/>
                <w:left w:val="none" w:sz="0" w:space="0" w:color="auto"/>
                <w:bottom w:val="none" w:sz="0" w:space="0" w:color="auto"/>
                <w:right w:val="none" w:sz="0" w:space="0" w:color="auto"/>
              </w:divBdr>
            </w:div>
          </w:divsChild>
        </w:div>
        <w:div w:id="75513947">
          <w:marLeft w:val="0"/>
          <w:marRight w:val="0"/>
          <w:marTop w:val="0"/>
          <w:marBottom w:val="0"/>
          <w:divBdr>
            <w:top w:val="none" w:sz="0" w:space="0" w:color="auto"/>
            <w:left w:val="none" w:sz="0" w:space="0" w:color="auto"/>
            <w:bottom w:val="none" w:sz="0" w:space="0" w:color="auto"/>
            <w:right w:val="none" w:sz="0" w:space="0" w:color="auto"/>
          </w:divBdr>
          <w:divsChild>
            <w:div w:id="133873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33005">
      <w:bodyDiv w:val="1"/>
      <w:marLeft w:val="0"/>
      <w:marRight w:val="0"/>
      <w:marTop w:val="0"/>
      <w:marBottom w:val="0"/>
      <w:divBdr>
        <w:top w:val="none" w:sz="0" w:space="0" w:color="auto"/>
        <w:left w:val="none" w:sz="0" w:space="0" w:color="auto"/>
        <w:bottom w:val="none" w:sz="0" w:space="0" w:color="auto"/>
        <w:right w:val="none" w:sz="0" w:space="0" w:color="auto"/>
      </w:divBdr>
      <w:divsChild>
        <w:div w:id="1607692439">
          <w:marLeft w:val="0"/>
          <w:marRight w:val="0"/>
          <w:marTop w:val="0"/>
          <w:marBottom w:val="0"/>
          <w:divBdr>
            <w:top w:val="none" w:sz="0" w:space="0" w:color="auto"/>
            <w:left w:val="none" w:sz="0" w:space="0" w:color="auto"/>
            <w:bottom w:val="none" w:sz="0" w:space="0" w:color="auto"/>
            <w:right w:val="none" w:sz="0" w:space="0" w:color="auto"/>
          </w:divBdr>
          <w:divsChild>
            <w:div w:id="133630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17243">
      <w:bodyDiv w:val="1"/>
      <w:marLeft w:val="0"/>
      <w:marRight w:val="0"/>
      <w:marTop w:val="0"/>
      <w:marBottom w:val="0"/>
      <w:divBdr>
        <w:top w:val="none" w:sz="0" w:space="0" w:color="auto"/>
        <w:left w:val="none" w:sz="0" w:space="0" w:color="auto"/>
        <w:bottom w:val="none" w:sz="0" w:space="0" w:color="auto"/>
        <w:right w:val="none" w:sz="0" w:space="0" w:color="auto"/>
      </w:divBdr>
      <w:divsChild>
        <w:div w:id="1429234870">
          <w:marLeft w:val="0"/>
          <w:marRight w:val="0"/>
          <w:marTop w:val="0"/>
          <w:marBottom w:val="0"/>
          <w:divBdr>
            <w:top w:val="none" w:sz="0" w:space="0" w:color="auto"/>
            <w:left w:val="none" w:sz="0" w:space="0" w:color="auto"/>
            <w:bottom w:val="none" w:sz="0" w:space="0" w:color="auto"/>
            <w:right w:val="none" w:sz="0" w:space="0" w:color="auto"/>
          </w:divBdr>
          <w:divsChild>
            <w:div w:id="1994943598">
              <w:marLeft w:val="0"/>
              <w:marRight w:val="0"/>
              <w:marTop w:val="0"/>
              <w:marBottom w:val="0"/>
              <w:divBdr>
                <w:top w:val="none" w:sz="0" w:space="0" w:color="auto"/>
                <w:left w:val="none" w:sz="0" w:space="0" w:color="auto"/>
                <w:bottom w:val="none" w:sz="0" w:space="0" w:color="auto"/>
                <w:right w:val="none" w:sz="0" w:space="0" w:color="auto"/>
              </w:divBdr>
            </w:div>
          </w:divsChild>
        </w:div>
        <w:div w:id="1676034938">
          <w:marLeft w:val="0"/>
          <w:marRight w:val="0"/>
          <w:marTop w:val="0"/>
          <w:marBottom w:val="0"/>
          <w:divBdr>
            <w:top w:val="none" w:sz="0" w:space="0" w:color="auto"/>
            <w:left w:val="none" w:sz="0" w:space="0" w:color="auto"/>
            <w:bottom w:val="none" w:sz="0" w:space="0" w:color="auto"/>
            <w:right w:val="none" w:sz="0" w:space="0" w:color="auto"/>
          </w:divBdr>
          <w:divsChild>
            <w:div w:id="44218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88010">
      <w:bodyDiv w:val="1"/>
      <w:marLeft w:val="0"/>
      <w:marRight w:val="0"/>
      <w:marTop w:val="0"/>
      <w:marBottom w:val="0"/>
      <w:divBdr>
        <w:top w:val="none" w:sz="0" w:space="0" w:color="auto"/>
        <w:left w:val="none" w:sz="0" w:space="0" w:color="auto"/>
        <w:bottom w:val="none" w:sz="0" w:space="0" w:color="auto"/>
        <w:right w:val="none" w:sz="0" w:space="0" w:color="auto"/>
      </w:divBdr>
      <w:divsChild>
        <w:div w:id="1279607499">
          <w:marLeft w:val="0"/>
          <w:marRight w:val="0"/>
          <w:marTop w:val="0"/>
          <w:marBottom w:val="0"/>
          <w:divBdr>
            <w:top w:val="none" w:sz="0" w:space="0" w:color="auto"/>
            <w:left w:val="none" w:sz="0" w:space="0" w:color="auto"/>
            <w:bottom w:val="none" w:sz="0" w:space="0" w:color="auto"/>
            <w:right w:val="none" w:sz="0" w:space="0" w:color="auto"/>
          </w:divBdr>
          <w:divsChild>
            <w:div w:id="10623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78285">
      <w:bodyDiv w:val="1"/>
      <w:marLeft w:val="0"/>
      <w:marRight w:val="0"/>
      <w:marTop w:val="0"/>
      <w:marBottom w:val="0"/>
      <w:divBdr>
        <w:top w:val="none" w:sz="0" w:space="0" w:color="auto"/>
        <w:left w:val="none" w:sz="0" w:space="0" w:color="auto"/>
        <w:bottom w:val="none" w:sz="0" w:space="0" w:color="auto"/>
        <w:right w:val="none" w:sz="0" w:space="0" w:color="auto"/>
      </w:divBdr>
      <w:divsChild>
        <w:div w:id="1707825692">
          <w:marLeft w:val="0"/>
          <w:marRight w:val="0"/>
          <w:marTop w:val="0"/>
          <w:marBottom w:val="0"/>
          <w:divBdr>
            <w:top w:val="none" w:sz="0" w:space="0" w:color="auto"/>
            <w:left w:val="none" w:sz="0" w:space="0" w:color="auto"/>
            <w:bottom w:val="none" w:sz="0" w:space="0" w:color="auto"/>
            <w:right w:val="none" w:sz="0" w:space="0" w:color="auto"/>
          </w:divBdr>
          <w:divsChild>
            <w:div w:id="338315875">
              <w:marLeft w:val="0"/>
              <w:marRight w:val="0"/>
              <w:marTop w:val="0"/>
              <w:marBottom w:val="0"/>
              <w:divBdr>
                <w:top w:val="none" w:sz="0" w:space="0" w:color="auto"/>
                <w:left w:val="none" w:sz="0" w:space="0" w:color="auto"/>
                <w:bottom w:val="none" w:sz="0" w:space="0" w:color="auto"/>
                <w:right w:val="none" w:sz="0" w:space="0" w:color="auto"/>
              </w:divBdr>
              <w:divsChild>
                <w:div w:id="1544322447">
                  <w:marLeft w:val="0"/>
                  <w:marRight w:val="0"/>
                  <w:marTop w:val="0"/>
                  <w:marBottom w:val="0"/>
                  <w:divBdr>
                    <w:top w:val="none" w:sz="0" w:space="0" w:color="auto"/>
                    <w:left w:val="none" w:sz="0" w:space="0" w:color="auto"/>
                    <w:bottom w:val="none" w:sz="0" w:space="0" w:color="auto"/>
                    <w:right w:val="none" w:sz="0" w:space="0" w:color="auto"/>
                  </w:divBdr>
                  <w:divsChild>
                    <w:div w:id="1989437801">
                      <w:marLeft w:val="0"/>
                      <w:marRight w:val="0"/>
                      <w:marTop w:val="0"/>
                      <w:marBottom w:val="0"/>
                      <w:divBdr>
                        <w:top w:val="none" w:sz="0" w:space="0" w:color="auto"/>
                        <w:left w:val="none" w:sz="0" w:space="0" w:color="auto"/>
                        <w:bottom w:val="none" w:sz="0" w:space="0" w:color="auto"/>
                        <w:right w:val="none" w:sz="0" w:space="0" w:color="auto"/>
                      </w:divBdr>
                      <w:divsChild>
                        <w:div w:id="15867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0379434">
      <w:bodyDiv w:val="1"/>
      <w:marLeft w:val="0"/>
      <w:marRight w:val="0"/>
      <w:marTop w:val="0"/>
      <w:marBottom w:val="0"/>
      <w:divBdr>
        <w:top w:val="none" w:sz="0" w:space="0" w:color="auto"/>
        <w:left w:val="none" w:sz="0" w:space="0" w:color="auto"/>
        <w:bottom w:val="none" w:sz="0" w:space="0" w:color="auto"/>
        <w:right w:val="none" w:sz="0" w:space="0" w:color="auto"/>
      </w:divBdr>
      <w:divsChild>
        <w:div w:id="1895384235">
          <w:marLeft w:val="0"/>
          <w:marRight w:val="0"/>
          <w:marTop w:val="0"/>
          <w:marBottom w:val="0"/>
          <w:divBdr>
            <w:top w:val="none" w:sz="0" w:space="0" w:color="auto"/>
            <w:left w:val="none" w:sz="0" w:space="0" w:color="auto"/>
            <w:bottom w:val="none" w:sz="0" w:space="0" w:color="auto"/>
            <w:right w:val="none" w:sz="0" w:space="0" w:color="auto"/>
          </w:divBdr>
          <w:divsChild>
            <w:div w:id="214211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50938">
      <w:bodyDiv w:val="1"/>
      <w:marLeft w:val="0"/>
      <w:marRight w:val="0"/>
      <w:marTop w:val="0"/>
      <w:marBottom w:val="0"/>
      <w:divBdr>
        <w:top w:val="none" w:sz="0" w:space="0" w:color="auto"/>
        <w:left w:val="none" w:sz="0" w:space="0" w:color="auto"/>
        <w:bottom w:val="none" w:sz="0" w:space="0" w:color="auto"/>
        <w:right w:val="none" w:sz="0" w:space="0" w:color="auto"/>
      </w:divBdr>
      <w:divsChild>
        <w:div w:id="2002659594">
          <w:marLeft w:val="0"/>
          <w:marRight w:val="0"/>
          <w:marTop w:val="0"/>
          <w:marBottom w:val="0"/>
          <w:divBdr>
            <w:top w:val="none" w:sz="0" w:space="0" w:color="auto"/>
            <w:left w:val="none" w:sz="0" w:space="0" w:color="auto"/>
            <w:bottom w:val="none" w:sz="0" w:space="0" w:color="auto"/>
            <w:right w:val="none" w:sz="0" w:space="0" w:color="auto"/>
          </w:divBdr>
          <w:divsChild>
            <w:div w:id="6441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565899">
      <w:bodyDiv w:val="1"/>
      <w:marLeft w:val="0"/>
      <w:marRight w:val="0"/>
      <w:marTop w:val="0"/>
      <w:marBottom w:val="0"/>
      <w:divBdr>
        <w:top w:val="none" w:sz="0" w:space="0" w:color="auto"/>
        <w:left w:val="none" w:sz="0" w:space="0" w:color="auto"/>
        <w:bottom w:val="none" w:sz="0" w:space="0" w:color="auto"/>
        <w:right w:val="none" w:sz="0" w:space="0" w:color="auto"/>
      </w:divBdr>
      <w:divsChild>
        <w:div w:id="1854874605">
          <w:marLeft w:val="0"/>
          <w:marRight w:val="0"/>
          <w:marTop w:val="0"/>
          <w:marBottom w:val="0"/>
          <w:divBdr>
            <w:top w:val="none" w:sz="0" w:space="0" w:color="auto"/>
            <w:left w:val="none" w:sz="0" w:space="0" w:color="auto"/>
            <w:bottom w:val="none" w:sz="0" w:space="0" w:color="auto"/>
            <w:right w:val="none" w:sz="0" w:space="0" w:color="auto"/>
          </w:divBdr>
          <w:divsChild>
            <w:div w:id="763576067">
              <w:marLeft w:val="0"/>
              <w:marRight w:val="0"/>
              <w:marTop w:val="0"/>
              <w:marBottom w:val="0"/>
              <w:divBdr>
                <w:top w:val="none" w:sz="0" w:space="0" w:color="auto"/>
                <w:left w:val="none" w:sz="0" w:space="0" w:color="auto"/>
                <w:bottom w:val="none" w:sz="0" w:space="0" w:color="auto"/>
                <w:right w:val="none" w:sz="0" w:space="0" w:color="auto"/>
              </w:divBdr>
            </w:div>
          </w:divsChild>
        </w:div>
        <w:div w:id="2056855979">
          <w:marLeft w:val="0"/>
          <w:marRight w:val="0"/>
          <w:marTop w:val="0"/>
          <w:marBottom w:val="0"/>
          <w:divBdr>
            <w:top w:val="none" w:sz="0" w:space="0" w:color="auto"/>
            <w:left w:val="none" w:sz="0" w:space="0" w:color="auto"/>
            <w:bottom w:val="none" w:sz="0" w:space="0" w:color="auto"/>
            <w:right w:val="none" w:sz="0" w:space="0" w:color="auto"/>
          </w:divBdr>
          <w:divsChild>
            <w:div w:id="1183475122">
              <w:marLeft w:val="0"/>
              <w:marRight w:val="0"/>
              <w:marTop w:val="0"/>
              <w:marBottom w:val="0"/>
              <w:divBdr>
                <w:top w:val="none" w:sz="0" w:space="0" w:color="auto"/>
                <w:left w:val="none" w:sz="0" w:space="0" w:color="auto"/>
                <w:bottom w:val="none" w:sz="0" w:space="0" w:color="auto"/>
                <w:right w:val="none" w:sz="0" w:space="0" w:color="auto"/>
              </w:divBdr>
            </w:div>
          </w:divsChild>
        </w:div>
        <w:div w:id="1549223142">
          <w:marLeft w:val="0"/>
          <w:marRight w:val="0"/>
          <w:marTop w:val="0"/>
          <w:marBottom w:val="0"/>
          <w:divBdr>
            <w:top w:val="none" w:sz="0" w:space="0" w:color="auto"/>
            <w:left w:val="none" w:sz="0" w:space="0" w:color="auto"/>
            <w:bottom w:val="none" w:sz="0" w:space="0" w:color="auto"/>
            <w:right w:val="none" w:sz="0" w:space="0" w:color="auto"/>
          </w:divBdr>
          <w:divsChild>
            <w:div w:id="1501459910">
              <w:marLeft w:val="0"/>
              <w:marRight w:val="0"/>
              <w:marTop w:val="0"/>
              <w:marBottom w:val="0"/>
              <w:divBdr>
                <w:top w:val="none" w:sz="0" w:space="0" w:color="auto"/>
                <w:left w:val="none" w:sz="0" w:space="0" w:color="auto"/>
                <w:bottom w:val="none" w:sz="0" w:space="0" w:color="auto"/>
                <w:right w:val="none" w:sz="0" w:space="0" w:color="auto"/>
              </w:divBdr>
            </w:div>
          </w:divsChild>
        </w:div>
        <w:div w:id="2001499652">
          <w:marLeft w:val="0"/>
          <w:marRight w:val="0"/>
          <w:marTop w:val="0"/>
          <w:marBottom w:val="0"/>
          <w:divBdr>
            <w:top w:val="none" w:sz="0" w:space="0" w:color="auto"/>
            <w:left w:val="none" w:sz="0" w:space="0" w:color="auto"/>
            <w:bottom w:val="none" w:sz="0" w:space="0" w:color="auto"/>
            <w:right w:val="none" w:sz="0" w:space="0" w:color="auto"/>
          </w:divBdr>
          <w:divsChild>
            <w:div w:id="386077490">
              <w:marLeft w:val="0"/>
              <w:marRight w:val="0"/>
              <w:marTop w:val="0"/>
              <w:marBottom w:val="0"/>
              <w:divBdr>
                <w:top w:val="none" w:sz="0" w:space="0" w:color="auto"/>
                <w:left w:val="none" w:sz="0" w:space="0" w:color="auto"/>
                <w:bottom w:val="none" w:sz="0" w:space="0" w:color="auto"/>
                <w:right w:val="none" w:sz="0" w:space="0" w:color="auto"/>
              </w:divBdr>
            </w:div>
          </w:divsChild>
        </w:div>
        <w:div w:id="610667127">
          <w:marLeft w:val="0"/>
          <w:marRight w:val="0"/>
          <w:marTop w:val="0"/>
          <w:marBottom w:val="0"/>
          <w:divBdr>
            <w:top w:val="none" w:sz="0" w:space="0" w:color="auto"/>
            <w:left w:val="none" w:sz="0" w:space="0" w:color="auto"/>
            <w:bottom w:val="none" w:sz="0" w:space="0" w:color="auto"/>
            <w:right w:val="none" w:sz="0" w:space="0" w:color="auto"/>
          </w:divBdr>
          <w:divsChild>
            <w:div w:id="117260937">
              <w:marLeft w:val="0"/>
              <w:marRight w:val="0"/>
              <w:marTop w:val="0"/>
              <w:marBottom w:val="0"/>
              <w:divBdr>
                <w:top w:val="none" w:sz="0" w:space="0" w:color="auto"/>
                <w:left w:val="none" w:sz="0" w:space="0" w:color="auto"/>
                <w:bottom w:val="none" w:sz="0" w:space="0" w:color="auto"/>
                <w:right w:val="none" w:sz="0" w:space="0" w:color="auto"/>
              </w:divBdr>
            </w:div>
          </w:divsChild>
        </w:div>
        <w:div w:id="1533761921">
          <w:marLeft w:val="0"/>
          <w:marRight w:val="0"/>
          <w:marTop w:val="0"/>
          <w:marBottom w:val="0"/>
          <w:divBdr>
            <w:top w:val="none" w:sz="0" w:space="0" w:color="auto"/>
            <w:left w:val="none" w:sz="0" w:space="0" w:color="auto"/>
            <w:bottom w:val="none" w:sz="0" w:space="0" w:color="auto"/>
            <w:right w:val="none" w:sz="0" w:space="0" w:color="auto"/>
          </w:divBdr>
          <w:divsChild>
            <w:div w:id="314191851">
              <w:marLeft w:val="0"/>
              <w:marRight w:val="0"/>
              <w:marTop w:val="0"/>
              <w:marBottom w:val="0"/>
              <w:divBdr>
                <w:top w:val="none" w:sz="0" w:space="0" w:color="auto"/>
                <w:left w:val="none" w:sz="0" w:space="0" w:color="auto"/>
                <w:bottom w:val="none" w:sz="0" w:space="0" w:color="auto"/>
                <w:right w:val="none" w:sz="0" w:space="0" w:color="auto"/>
              </w:divBdr>
            </w:div>
          </w:divsChild>
        </w:div>
        <w:div w:id="660353474">
          <w:marLeft w:val="0"/>
          <w:marRight w:val="0"/>
          <w:marTop w:val="0"/>
          <w:marBottom w:val="0"/>
          <w:divBdr>
            <w:top w:val="none" w:sz="0" w:space="0" w:color="auto"/>
            <w:left w:val="none" w:sz="0" w:space="0" w:color="auto"/>
            <w:bottom w:val="none" w:sz="0" w:space="0" w:color="auto"/>
            <w:right w:val="none" w:sz="0" w:space="0" w:color="auto"/>
          </w:divBdr>
          <w:divsChild>
            <w:div w:id="550577879">
              <w:marLeft w:val="0"/>
              <w:marRight w:val="0"/>
              <w:marTop w:val="0"/>
              <w:marBottom w:val="0"/>
              <w:divBdr>
                <w:top w:val="none" w:sz="0" w:space="0" w:color="auto"/>
                <w:left w:val="none" w:sz="0" w:space="0" w:color="auto"/>
                <w:bottom w:val="none" w:sz="0" w:space="0" w:color="auto"/>
                <w:right w:val="none" w:sz="0" w:space="0" w:color="auto"/>
              </w:divBdr>
            </w:div>
          </w:divsChild>
        </w:div>
        <w:div w:id="1423724509">
          <w:marLeft w:val="0"/>
          <w:marRight w:val="0"/>
          <w:marTop w:val="0"/>
          <w:marBottom w:val="0"/>
          <w:divBdr>
            <w:top w:val="none" w:sz="0" w:space="0" w:color="auto"/>
            <w:left w:val="none" w:sz="0" w:space="0" w:color="auto"/>
            <w:bottom w:val="none" w:sz="0" w:space="0" w:color="auto"/>
            <w:right w:val="none" w:sz="0" w:space="0" w:color="auto"/>
          </w:divBdr>
          <w:divsChild>
            <w:div w:id="963849001">
              <w:marLeft w:val="0"/>
              <w:marRight w:val="0"/>
              <w:marTop w:val="0"/>
              <w:marBottom w:val="0"/>
              <w:divBdr>
                <w:top w:val="none" w:sz="0" w:space="0" w:color="auto"/>
                <w:left w:val="none" w:sz="0" w:space="0" w:color="auto"/>
                <w:bottom w:val="none" w:sz="0" w:space="0" w:color="auto"/>
                <w:right w:val="none" w:sz="0" w:space="0" w:color="auto"/>
              </w:divBdr>
            </w:div>
          </w:divsChild>
        </w:div>
        <w:div w:id="326981174">
          <w:marLeft w:val="0"/>
          <w:marRight w:val="0"/>
          <w:marTop w:val="0"/>
          <w:marBottom w:val="0"/>
          <w:divBdr>
            <w:top w:val="none" w:sz="0" w:space="0" w:color="auto"/>
            <w:left w:val="none" w:sz="0" w:space="0" w:color="auto"/>
            <w:bottom w:val="none" w:sz="0" w:space="0" w:color="auto"/>
            <w:right w:val="none" w:sz="0" w:space="0" w:color="auto"/>
          </w:divBdr>
          <w:divsChild>
            <w:div w:id="136328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153</Pages>
  <Words>35561</Words>
  <Characters>202701</Characters>
  <Application>Microsoft Office Word</Application>
  <DocSecurity>0</DocSecurity>
  <Lines>1689</Lines>
  <Paragraphs>475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Sky</dc:creator>
  <cp:keywords/>
  <dc:description/>
  <cp:lastModifiedBy>Devin Sky</cp:lastModifiedBy>
  <cp:revision>4</cp:revision>
  <dcterms:created xsi:type="dcterms:W3CDTF">2023-07-16T18:45:00Z</dcterms:created>
  <dcterms:modified xsi:type="dcterms:W3CDTF">2023-07-16T20:11:00Z</dcterms:modified>
</cp:coreProperties>
</file>