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881B6" w14:textId="7DD985FA" w:rsidR="00A55359" w:rsidRDefault="00F91EBC">
      <w:pPr>
        <w:spacing w:line="600" w:lineRule="exact"/>
        <w:ind w:right="-94"/>
        <w:rPr>
          <w:rFonts w:ascii="隶书" w:eastAsia="隶书" w:hAnsi="宋体" w:cs="隶书"/>
          <w:color w:val="FF0000"/>
          <w:sz w:val="24"/>
        </w:rPr>
      </w:pPr>
      <w:r>
        <w:rPr>
          <w:rFonts w:ascii="黑体" w:eastAsia="黑体" w:hAnsi="宋体" w:cs="黑体" w:hint="eastAsia"/>
          <w:color w:val="FF0000"/>
          <w:sz w:val="32"/>
          <w:szCs w:val="32"/>
          <w:lang w:bidi="ar"/>
        </w:rPr>
        <w:t>参赛队号：</w:t>
      </w:r>
    </w:p>
    <w:p w14:paraId="03E4E6A2" w14:textId="77777777" w:rsidR="00A55359" w:rsidRDefault="00A55359">
      <w:pPr>
        <w:spacing w:line="20" w:lineRule="atLeast"/>
        <w:ind w:firstLineChars="2250" w:firstLine="5400"/>
        <w:rPr>
          <w:rFonts w:ascii="隶书" w:eastAsia="隶书" w:hAnsi="宋体" w:cs="隶书"/>
          <w:sz w:val="24"/>
        </w:rPr>
      </w:pPr>
    </w:p>
    <w:p w14:paraId="7F707B36" w14:textId="77777777" w:rsidR="00A55359" w:rsidRDefault="00A55359">
      <w:pPr>
        <w:spacing w:line="20" w:lineRule="atLeast"/>
        <w:ind w:firstLineChars="2250" w:firstLine="5400"/>
        <w:rPr>
          <w:rFonts w:ascii="隶书" w:eastAsia="隶书" w:hAnsi="宋体" w:cs="隶书"/>
          <w:sz w:val="24"/>
        </w:rPr>
      </w:pPr>
    </w:p>
    <w:p w14:paraId="1933C6D2" w14:textId="77777777" w:rsidR="00A55359" w:rsidRDefault="00A55359">
      <w:pPr>
        <w:spacing w:line="20" w:lineRule="atLeast"/>
        <w:ind w:firstLineChars="2250" w:firstLine="5400"/>
        <w:rPr>
          <w:rFonts w:ascii="隶书" w:eastAsia="隶书" w:hAnsi="宋体" w:cs="隶书"/>
          <w:sz w:val="24"/>
        </w:rPr>
      </w:pPr>
    </w:p>
    <w:p w14:paraId="725F3808" w14:textId="77777777" w:rsidR="00A55359" w:rsidRDefault="00A55359">
      <w:pPr>
        <w:spacing w:line="600" w:lineRule="auto"/>
        <w:jc w:val="center"/>
        <w:rPr>
          <w:rFonts w:ascii="方正小标宋_GBK" w:eastAsia="方正小标宋_GBK" w:hAnsi="等线" w:cs="方正小标宋_GBK"/>
          <w:sz w:val="44"/>
          <w:szCs w:val="44"/>
        </w:rPr>
      </w:pPr>
    </w:p>
    <w:p w14:paraId="49F591A1" w14:textId="77777777" w:rsidR="00A55359" w:rsidRDefault="00F91EBC">
      <w:pPr>
        <w:spacing w:line="900" w:lineRule="exact"/>
        <w:ind w:leftChars="-67" w:left="79" w:rightChars="-91" w:right="-191" w:hangingChars="50" w:hanging="220"/>
        <w:jc w:val="center"/>
        <w:textAlignment w:val="center"/>
        <w:rPr>
          <w:rFonts w:ascii="方正小标宋简体" w:eastAsia="方正小标宋简体" w:hAnsi="等线" w:cs="方正小标宋_GBK"/>
          <w:sz w:val="44"/>
          <w:szCs w:val="44"/>
          <w:lang w:bidi="ar"/>
        </w:rPr>
      </w:pPr>
      <w:r>
        <w:rPr>
          <w:rFonts w:ascii="方正小标宋简体" w:eastAsia="方正小标宋简体" w:hAnsi="等线" w:cs="方正小标宋_GBK" w:hint="eastAsia"/>
          <w:sz w:val="44"/>
          <w:szCs w:val="44"/>
          <w:lang w:bidi="ar"/>
        </w:rPr>
        <w:t>2024年（第十届）全国大学生统计建模大赛</w:t>
      </w:r>
    </w:p>
    <w:p w14:paraId="6CE097BD" w14:textId="77777777" w:rsidR="00A55359" w:rsidRDefault="00F91EBC">
      <w:pPr>
        <w:spacing w:line="900" w:lineRule="exact"/>
        <w:jc w:val="center"/>
        <w:textAlignment w:val="center"/>
        <w:rPr>
          <w:rFonts w:ascii="方正小标宋简体" w:eastAsia="方正小标宋简体" w:hAnsi="等线" w:cs="方正小标宋_GBK"/>
          <w:sz w:val="52"/>
          <w:szCs w:val="52"/>
        </w:rPr>
      </w:pPr>
      <w:r>
        <w:rPr>
          <w:rFonts w:ascii="方正小标宋简体" w:eastAsia="方正小标宋简体" w:hAnsi="等线" w:cs="方正小标宋_GBK" w:hint="eastAsia"/>
          <w:sz w:val="52"/>
          <w:szCs w:val="52"/>
          <w:lang w:bidi="ar"/>
        </w:rPr>
        <w:t>参 赛 作 品</w:t>
      </w:r>
    </w:p>
    <w:p w14:paraId="7F2A2E15" w14:textId="77777777" w:rsidR="00A55359" w:rsidRDefault="00A55359"/>
    <w:p w14:paraId="1036E8B9" w14:textId="77777777" w:rsidR="00A55359" w:rsidRDefault="00A55359">
      <w:pPr>
        <w:spacing w:line="20" w:lineRule="atLeast"/>
        <w:rPr>
          <w:sz w:val="32"/>
          <w:szCs w:val="28"/>
        </w:rPr>
      </w:pPr>
    </w:p>
    <w:p w14:paraId="258AB5E2" w14:textId="77777777" w:rsidR="00A55359" w:rsidRDefault="00A55359">
      <w:pPr>
        <w:spacing w:line="20" w:lineRule="atLeast"/>
        <w:rPr>
          <w:sz w:val="32"/>
          <w:szCs w:val="28"/>
        </w:rPr>
      </w:pPr>
    </w:p>
    <w:p w14:paraId="55706D2D" w14:textId="77777777" w:rsidR="00A55359" w:rsidRDefault="00A55359">
      <w:pPr>
        <w:pStyle w:val="ad"/>
        <w:widowControl w:val="0"/>
        <w:spacing w:before="0" w:beforeAutospacing="0" w:after="0" w:afterAutospacing="0" w:line="600" w:lineRule="exact"/>
        <w:ind w:firstLineChars="200" w:firstLine="480"/>
        <w:jc w:val="both"/>
        <w:rPr>
          <w:rFonts w:hint="default"/>
        </w:rPr>
      </w:pPr>
    </w:p>
    <w:p w14:paraId="55193B87" w14:textId="77777777" w:rsidR="00A55359" w:rsidRDefault="00A55359">
      <w:pPr>
        <w:spacing w:line="20" w:lineRule="atLeast"/>
        <w:rPr>
          <w:sz w:val="32"/>
          <w:szCs w:val="28"/>
        </w:rPr>
      </w:pPr>
    </w:p>
    <w:tbl>
      <w:tblPr>
        <w:tblW w:w="0" w:type="auto"/>
        <w:jc w:val="center"/>
        <w:tblLayout w:type="fixed"/>
        <w:tblLook w:val="04A0" w:firstRow="1" w:lastRow="0" w:firstColumn="1" w:lastColumn="0" w:noHBand="0" w:noVBand="1"/>
      </w:tblPr>
      <w:tblGrid>
        <w:gridCol w:w="2106"/>
        <w:gridCol w:w="6315"/>
      </w:tblGrid>
      <w:tr w:rsidR="00A55359" w14:paraId="0D63DFCF" w14:textId="77777777">
        <w:trPr>
          <w:trHeight w:val="829"/>
          <w:jc w:val="center"/>
        </w:trPr>
        <w:tc>
          <w:tcPr>
            <w:tcW w:w="2106" w:type="dxa"/>
            <w:vAlign w:val="center"/>
          </w:tcPr>
          <w:p w14:paraId="440D7E43" w14:textId="77777777" w:rsidR="00A55359" w:rsidRDefault="00F91EBC">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参赛学校：</w:t>
            </w:r>
          </w:p>
        </w:tc>
        <w:tc>
          <w:tcPr>
            <w:tcW w:w="6315" w:type="dxa"/>
            <w:tcBorders>
              <w:top w:val="nil"/>
              <w:left w:val="nil"/>
              <w:bottom w:val="single" w:sz="12" w:space="0" w:color="auto"/>
              <w:right w:val="nil"/>
            </w:tcBorders>
            <w:vAlign w:val="center"/>
          </w:tcPr>
          <w:p w14:paraId="3FCBED85" w14:textId="1568C71E" w:rsidR="00A55359" w:rsidRDefault="00987F1F">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东北大学</w:t>
            </w:r>
            <w:r w:rsidR="009F5253">
              <w:rPr>
                <w:rFonts w:ascii="仿宋_GB2312" w:eastAsia="仿宋_GB2312" w:hAnsi="仿宋_GB2312" w:cs="仿宋_GB2312" w:hint="eastAsia"/>
                <w:bCs/>
                <w:sz w:val="36"/>
                <w:szCs w:val="36"/>
              </w:rPr>
              <w:t>秦皇岛分校</w:t>
            </w:r>
          </w:p>
        </w:tc>
      </w:tr>
      <w:tr w:rsidR="00A55359" w14:paraId="402713B6" w14:textId="77777777">
        <w:trPr>
          <w:trHeight w:val="1135"/>
          <w:jc w:val="center"/>
        </w:trPr>
        <w:tc>
          <w:tcPr>
            <w:tcW w:w="2106" w:type="dxa"/>
            <w:vAlign w:val="center"/>
          </w:tcPr>
          <w:p w14:paraId="4B8DCF88" w14:textId="77777777" w:rsidR="00A55359" w:rsidRDefault="00F91EBC">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论文题目：</w:t>
            </w:r>
          </w:p>
        </w:tc>
        <w:tc>
          <w:tcPr>
            <w:tcW w:w="6315" w:type="dxa"/>
            <w:tcBorders>
              <w:top w:val="single" w:sz="12" w:space="0" w:color="auto"/>
              <w:left w:val="nil"/>
              <w:bottom w:val="single" w:sz="12" w:space="0" w:color="auto"/>
              <w:right w:val="nil"/>
            </w:tcBorders>
            <w:vAlign w:val="center"/>
          </w:tcPr>
          <w:p w14:paraId="0B15C414" w14:textId="77777777" w:rsidR="008C3A40" w:rsidRDefault="008C3A40">
            <w:pPr>
              <w:jc w:val="center"/>
              <w:textAlignment w:val="center"/>
              <w:rPr>
                <w:rFonts w:ascii="仿宋_GB2312" w:eastAsia="仿宋_GB2312" w:hAnsi="仿宋_GB2312" w:cs="仿宋_GB2312"/>
                <w:bCs/>
                <w:sz w:val="28"/>
                <w:szCs w:val="28"/>
              </w:rPr>
            </w:pPr>
          </w:p>
          <w:p w14:paraId="59A23DBB" w14:textId="78ACED33" w:rsidR="00A55359" w:rsidRPr="009F5253" w:rsidRDefault="009F5253">
            <w:pPr>
              <w:jc w:val="center"/>
              <w:textAlignment w:val="center"/>
              <w:rPr>
                <w:rFonts w:ascii="仿宋_GB2312" w:eastAsia="仿宋_GB2312" w:hAnsi="仿宋_GB2312" w:cs="仿宋_GB2312"/>
                <w:bCs/>
                <w:sz w:val="36"/>
                <w:szCs w:val="36"/>
              </w:rPr>
            </w:pPr>
            <w:r w:rsidRPr="009F5253">
              <w:rPr>
                <w:rFonts w:ascii="仿宋_GB2312" w:eastAsia="仿宋_GB2312" w:hAnsi="仿宋_GB2312" w:cs="仿宋_GB2312"/>
                <w:bCs/>
                <w:sz w:val="28"/>
                <w:szCs w:val="28"/>
              </w:rPr>
              <w:t>基于</w:t>
            </w:r>
            <w:r w:rsidR="00914952">
              <w:rPr>
                <w:rFonts w:ascii="仿宋_GB2312" w:eastAsia="仿宋_GB2312" w:hAnsi="仿宋_GB2312" w:cs="仿宋_GB2312" w:hint="eastAsia"/>
                <w:bCs/>
                <w:sz w:val="28"/>
                <w:szCs w:val="28"/>
              </w:rPr>
              <w:t>LSTM-</w:t>
            </w:r>
            <w:r w:rsidRPr="009F5253">
              <w:rPr>
                <w:rFonts w:ascii="仿宋_GB2312" w:eastAsia="仿宋_GB2312" w:hAnsi="仿宋_GB2312" w:cs="仿宋_GB2312" w:hint="eastAsia"/>
                <w:bCs/>
                <w:sz w:val="28"/>
                <w:szCs w:val="28"/>
              </w:rPr>
              <w:t>随机森林优化算</w:t>
            </w:r>
            <w:r w:rsidRPr="009F5253">
              <w:rPr>
                <w:rFonts w:ascii="仿宋_GB2312" w:eastAsia="仿宋_GB2312" w:hAnsi="仿宋_GB2312" w:cs="仿宋_GB2312"/>
                <w:bCs/>
                <w:sz w:val="28"/>
                <w:szCs w:val="28"/>
              </w:rPr>
              <w:t>法</w:t>
            </w:r>
            <w:r w:rsidR="00914952">
              <w:rPr>
                <w:rFonts w:ascii="仿宋_GB2312" w:eastAsia="仿宋_GB2312" w:hAnsi="仿宋_GB2312" w:cs="仿宋_GB2312" w:hint="eastAsia"/>
                <w:bCs/>
                <w:sz w:val="28"/>
                <w:szCs w:val="28"/>
              </w:rPr>
              <w:t>和Kriging插值法</w:t>
            </w:r>
            <w:r w:rsidRPr="009F5253">
              <w:rPr>
                <w:rFonts w:ascii="仿宋_GB2312" w:eastAsia="仿宋_GB2312" w:hAnsi="仿宋_GB2312" w:cs="仿宋_GB2312"/>
                <w:bCs/>
                <w:sz w:val="28"/>
                <w:szCs w:val="28"/>
              </w:rPr>
              <w:t>的大气质量的时空分析和预测</w:t>
            </w:r>
            <w:r w:rsidR="00914952">
              <w:rPr>
                <w:rFonts w:ascii="仿宋_GB2312" w:eastAsia="仿宋_GB2312" w:hAnsi="仿宋_GB2312" w:cs="仿宋_GB2312" w:hint="eastAsia"/>
                <w:bCs/>
                <w:sz w:val="28"/>
                <w:szCs w:val="28"/>
              </w:rPr>
              <w:t>-以天津市为例</w:t>
            </w:r>
          </w:p>
        </w:tc>
      </w:tr>
      <w:tr w:rsidR="00A55359" w14:paraId="7A82D511" w14:textId="77777777">
        <w:trPr>
          <w:trHeight w:val="1135"/>
          <w:jc w:val="center"/>
        </w:trPr>
        <w:tc>
          <w:tcPr>
            <w:tcW w:w="2106" w:type="dxa"/>
            <w:vAlign w:val="center"/>
          </w:tcPr>
          <w:p w14:paraId="362C12B9" w14:textId="77777777" w:rsidR="00A55359" w:rsidRDefault="00F91EBC">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参赛队员：</w:t>
            </w:r>
          </w:p>
        </w:tc>
        <w:tc>
          <w:tcPr>
            <w:tcW w:w="6315" w:type="dxa"/>
            <w:tcBorders>
              <w:top w:val="single" w:sz="12" w:space="0" w:color="auto"/>
              <w:left w:val="nil"/>
              <w:bottom w:val="single" w:sz="12" w:space="0" w:color="auto"/>
              <w:right w:val="nil"/>
            </w:tcBorders>
            <w:vAlign w:val="bottom"/>
          </w:tcPr>
          <w:p w14:paraId="53D7025F" w14:textId="2DCB2A57" w:rsidR="00A55359" w:rsidRDefault="008C3A40">
            <w:pPr>
              <w:jc w:val="center"/>
              <w:textAlignment w:val="center"/>
              <w:rPr>
                <w:rFonts w:ascii="宋体" w:hAnsi="宋体" w:cs="宋体"/>
                <w:bCs/>
                <w:sz w:val="36"/>
                <w:szCs w:val="36"/>
              </w:rPr>
            </w:pPr>
            <w:r w:rsidRPr="008C3A40">
              <w:rPr>
                <w:rFonts w:ascii="仿宋_GB2312" w:eastAsia="仿宋_GB2312" w:hAnsi="仿宋_GB2312" w:cs="仿宋_GB2312" w:hint="eastAsia"/>
                <w:bCs/>
                <w:sz w:val="36"/>
                <w:szCs w:val="36"/>
              </w:rPr>
              <w:t>李</w:t>
            </w:r>
            <w:proofErr w:type="gramStart"/>
            <w:r w:rsidRPr="008C3A40">
              <w:rPr>
                <w:rFonts w:ascii="仿宋_GB2312" w:eastAsia="仿宋_GB2312" w:hAnsi="仿宋_GB2312" w:cs="仿宋_GB2312" w:hint="eastAsia"/>
                <w:bCs/>
                <w:sz w:val="36"/>
                <w:szCs w:val="36"/>
              </w:rPr>
              <w:t>卓航 韩卓</w:t>
            </w:r>
            <w:proofErr w:type="gramEnd"/>
            <w:r w:rsidRPr="008C3A40">
              <w:rPr>
                <w:rFonts w:ascii="仿宋_GB2312" w:eastAsia="仿宋_GB2312" w:hAnsi="仿宋_GB2312" w:cs="仿宋_GB2312" w:hint="eastAsia"/>
                <w:bCs/>
                <w:sz w:val="36"/>
                <w:szCs w:val="36"/>
              </w:rPr>
              <w:t>文 罗峥</w:t>
            </w:r>
          </w:p>
        </w:tc>
      </w:tr>
      <w:tr w:rsidR="00A55359" w14:paraId="2F7A3A01" w14:textId="77777777">
        <w:trPr>
          <w:trHeight w:val="1135"/>
          <w:jc w:val="center"/>
        </w:trPr>
        <w:tc>
          <w:tcPr>
            <w:tcW w:w="2106" w:type="dxa"/>
            <w:vAlign w:val="center"/>
          </w:tcPr>
          <w:p w14:paraId="0834F639" w14:textId="77777777" w:rsidR="00A55359" w:rsidRDefault="00F91EBC">
            <w:pPr>
              <w:spacing w:line="20" w:lineRule="atLeast"/>
              <w:jc w:val="lef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指导老师：</w:t>
            </w:r>
          </w:p>
        </w:tc>
        <w:tc>
          <w:tcPr>
            <w:tcW w:w="6315" w:type="dxa"/>
            <w:tcBorders>
              <w:top w:val="single" w:sz="12" w:space="0" w:color="auto"/>
              <w:left w:val="nil"/>
              <w:bottom w:val="single" w:sz="12" w:space="0" w:color="auto"/>
              <w:right w:val="nil"/>
            </w:tcBorders>
            <w:vAlign w:val="bottom"/>
          </w:tcPr>
          <w:p w14:paraId="72D6A4B9" w14:textId="5A937BFB" w:rsidR="00A55359" w:rsidRDefault="00914952">
            <w:pPr>
              <w:jc w:val="center"/>
              <w:textAlignment w:val="center"/>
              <w:rPr>
                <w:rFonts w:ascii="宋体" w:hAnsi="宋体" w:cs="宋体"/>
                <w:bCs/>
                <w:sz w:val="36"/>
                <w:szCs w:val="36"/>
              </w:rPr>
            </w:pPr>
            <w:r>
              <w:rPr>
                <w:rFonts w:ascii="仿宋_GB2312" w:eastAsia="仿宋_GB2312" w:hAnsi="仿宋_GB2312" w:cs="仿宋_GB2312" w:hint="eastAsia"/>
                <w:bCs/>
                <w:sz w:val="36"/>
                <w:szCs w:val="36"/>
              </w:rPr>
              <w:t>姜玉山</w:t>
            </w:r>
          </w:p>
        </w:tc>
      </w:tr>
    </w:tbl>
    <w:p w14:paraId="7F10084F" w14:textId="77777777" w:rsidR="00A55359" w:rsidRDefault="00A55359">
      <w:pPr>
        <w:spacing w:line="600" w:lineRule="exact"/>
        <w:jc w:val="center"/>
        <w:textAlignment w:val="center"/>
        <w:rPr>
          <w:rFonts w:ascii="Times New Roman" w:eastAsia="方正小标宋简体" w:hAnsi="Times New Roman" w:cs="方正小标宋简体"/>
          <w:b/>
          <w:bCs/>
          <w:sz w:val="36"/>
          <w:szCs w:val="36"/>
        </w:rPr>
      </w:pPr>
    </w:p>
    <w:p w14:paraId="251BB7A3" w14:textId="77777777" w:rsidR="00A55359" w:rsidRDefault="00F91EBC">
      <w:pPr>
        <w:jc w:val="center"/>
        <w:rPr>
          <w:sz w:val="28"/>
        </w:rPr>
      </w:pPr>
      <w:r>
        <w:rPr>
          <w:rFonts w:ascii="Times New Roman" w:eastAsia="方正小标宋简体" w:hAnsi="Times New Roman" w:cs="方正小标宋简体" w:hint="eastAsia"/>
          <w:b/>
          <w:bCs/>
          <w:sz w:val="36"/>
          <w:szCs w:val="36"/>
        </w:rPr>
        <w:br w:type="page"/>
      </w:r>
    </w:p>
    <w:p w14:paraId="1D3E9B98" w14:textId="77777777" w:rsidR="00A55359" w:rsidRDefault="00A55359">
      <w:pPr>
        <w:sectPr w:rsidR="00A55359" w:rsidSect="00C4264F">
          <w:footerReference w:type="default" r:id="rId8"/>
          <w:footnotePr>
            <w:numFmt w:val="decimalEnclosedCircleChinese"/>
            <w:numRestart w:val="eachPage"/>
          </w:footnotePr>
          <w:pgSz w:w="11906" w:h="16838"/>
          <w:pgMar w:top="1440" w:right="1797" w:bottom="1440" w:left="1797" w:header="851" w:footer="374" w:gutter="0"/>
          <w:pgNumType w:start="1"/>
          <w:cols w:space="720"/>
          <w:docGrid w:linePitch="312"/>
        </w:sectPr>
      </w:pPr>
    </w:p>
    <w:p w14:paraId="05E3DE3B" w14:textId="77777777" w:rsidR="00A55359" w:rsidRPr="00E94412" w:rsidRDefault="00F91EBC">
      <w:pPr>
        <w:keepNext/>
        <w:keepLines/>
        <w:spacing w:line="480" w:lineRule="exact"/>
        <w:jc w:val="center"/>
        <w:textAlignment w:val="center"/>
        <w:rPr>
          <w:rFonts w:ascii="黑体" w:eastAsia="黑体" w:hAnsi="黑体" w:cs="黑体"/>
          <w:sz w:val="28"/>
          <w:szCs w:val="28"/>
        </w:rPr>
      </w:pPr>
      <w:bookmarkStart w:id="0" w:name="_Toc32658"/>
      <w:bookmarkStart w:id="1" w:name="_Toc19760"/>
      <w:r w:rsidRPr="00E94412">
        <w:rPr>
          <w:rFonts w:ascii="黑体" w:eastAsia="黑体" w:hAnsi="黑体" w:cs="黑体" w:hint="eastAsia"/>
          <w:sz w:val="28"/>
          <w:szCs w:val="28"/>
        </w:rPr>
        <w:lastRenderedPageBreak/>
        <w:t>目录</w:t>
      </w:r>
    </w:p>
    <w:p w14:paraId="11D11FE7" w14:textId="77777777" w:rsidR="00A55359" w:rsidRDefault="00A55359"/>
    <w:bookmarkEnd w:id="1" w:displacedByCustomXml="next"/>
    <w:bookmarkEnd w:id="0" w:displacedByCustomXml="next"/>
    <w:sdt>
      <w:sdtPr>
        <w:rPr>
          <w:rFonts w:ascii="Calibri" w:eastAsia="宋体" w:hAnsi="Calibri" w:cs="Times New Roman"/>
          <w:color w:val="auto"/>
          <w:kern w:val="2"/>
          <w:sz w:val="21"/>
          <w:szCs w:val="24"/>
          <w:lang w:val="zh-CN"/>
        </w:rPr>
        <w:id w:val="-1809929861"/>
        <w:docPartObj>
          <w:docPartGallery w:val="Table of Contents"/>
          <w:docPartUnique/>
        </w:docPartObj>
      </w:sdtPr>
      <w:sdtEndPr>
        <w:rPr>
          <w:rStyle w:val="a7"/>
          <w:rFonts w:ascii="宋体" w:hAnsi="宋体" w:cs="楷体"/>
          <w:noProof/>
          <w:color w:val="0000FF"/>
          <w:sz w:val="24"/>
          <w:szCs w:val="32"/>
          <w:u w:val="single"/>
          <w:lang w:val="en-US"/>
        </w:rPr>
      </w:sdtEndPr>
      <w:sdtContent>
        <w:p w14:paraId="74340A93" w14:textId="2AA43FBC" w:rsidR="004879A3" w:rsidRPr="00A73245" w:rsidRDefault="004879A3">
          <w:pPr>
            <w:pStyle w:val="TOC"/>
            <w:rPr>
              <w:sz w:val="4"/>
              <w:szCs w:val="4"/>
            </w:rPr>
          </w:pPr>
        </w:p>
        <w:p w14:paraId="7DA1015B" w14:textId="69641431" w:rsidR="001E0249" w:rsidRPr="001E0249" w:rsidRDefault="004879A3" w:rsidP="001E0249">
          <w:pPr>
            <w:pStyle w:val="TOC1"/>
            <w:rPr>
              <w:rFonts w:ascii="Times New Roman" w:hAnsi="Times New Roman" w:cs="宋体"/>
              <w:sz w:val="24"/>
            </w:rPr>
          </w:pPr>
          <w:r w:rsidRPr="001E0249">
            <w:rPr>
              <w:rFonts w:ascii="Times New Roman" w:hAnsi="Times New Roman" w:cs="宋体"/>
            </w:rPr>
            <w:fldChar w:fldCharType="begin"/>
          </w:r>
          <w:r w:rsidRPr="001E0249">
            <w:rPr>
              <w:rFonts w:ascii="Times New Roman" w:hAnsi="Times New Roman" w:cs="宋体"/>
            </w:rPr>
            <w:instrText xml:space="preserve"> TOC \o "1-3" \h \z \u </w:instrText>
          </w:r>
          <w:r w:rsidRPr="001E0249">
            <w:rPr>
              <w:rFonts w:ascii="Times New Roman" w:hAnsi="Times New Roman" w:cs="宋体"/>
            </w:rPr>
            <w:fldChar w:fldCharType="separate"/>
          </w:r>
          <w:hyperlink w:anchor="_Toc166675295" w:history="1">
            <w:r w:rsidR="001E0249" w:rsidRPr="001E0249">
              <w:rPr>
                <w:rFonts w:cs="宋体"/>
                <w:sz w:val="24"/>
              </w:rPr>
              <w:t>摘要</w:t>
            </w:r>
            <w:r w:rsidR="001E0249" w:rsidRPr="001E0249">
              <w:rPr>
                <w:rFonts w:ascii="Times New Roman" w:hAnsi="Times New Roman" w:cs="宋体"/>
                <w:webHidden/>
                <w:sz w:val="24"/>
              </w:rPr>
              <w:tab/>
            </w:r>
            <w:r w:rsidR="001E0249" w:rsidRPr="001E0249">
              <w:rPr>
                <w:rFonts w:ascii="Times New Roman" w:hAnsi="Times New Roman" w:cs="宋体"/>
                <w:webHidden/>
                <w:sz w:val="24"/>
              </w:rPr>
              <w:fldChar w:fldCharType="begin"/>
            </w:r>
            <w:r w:rsidR="001E0249" w:rsidRPr="001E0249">
              <w:rPr>
                <w:rFonts w:ascii="Times New Roman" w:hAnsi="Times New Roman" w:cs="宋体"/>
                <w:webHidden/>
                <w:sz w:val="24"/>
              </w:rPr>
              <w:instrText xml:space="preserve"> PAGEREF _Toc166675295 \h </w:instrText>
            </w:r>
            <w:r w:rsidR="001E0249" w:rsidRPr="001E0249">
              <w:rPr>
                <w:rFonts w:ascii="Times New Roman" w:hAnsi="Times New Roman" w:cs="宋体"/>
                <w:webHidden/>
                <w:sz w:val="24"/>
              </w:rPr>
            </w:r>
            <w:r w:rsidR="001E0249" w:rsidRPr="001E0249">
              <w:rPr>
                <w:rFonts w:ascii="Times New Roman" w:hAnsi="Times New Roman" w:cs="宋体"/>
                <w:webHidden/>
                <w:sz w:val="24"/>
              </w:rPr>
              <w:fldChar w:fldCharType="separate"/>
            </w:r>
            <w:r w:rsidR="001E0249" w:rsidRPr="001E0249">
              <w:rPr>
                <w:rFonts w:ascii="Times New Roman" w:hAnsi="Times New Roman" w:cs="宋体"/>
                <w:webHidden/>
                <w:sz w:val="24"/>
              </w:rPr>
              <w:t>4</w:t>
            </w:r>
            <w:r w:rsidR="001E0249" w:rsidRPr="001E0249">
              <w:rPr>
                <w:rFonts w:ascii="Times New Roman" w:hAnsi="Times New Roman" w:cs="宋体"/>
                <w:webHidden/>
                <w:sz w:val="24"/>
              </w:rPr>
              <w:fldChar w:fldCharType="end"/>
            </w:r>
          </w:hyperlink>
        </w:p>
        <w:p w14:paraId="24BDF853" w14:textId="5312229C" w:rsidR="001E0249" w:rsidRPr="001E0249" w:rsidRDefault="001E0249" w:rsidP="001E0249">
          <w:pPr>
            <w:pStyle w:val="TOC1"/>
            <w:rPr>
              <w:rFonts w:ascii="Times New Roman" w:hAnsi="Times New Roman" w:cs="宋体"/>
              <w:sz w:val="24"/>
            </w:rPr>
          </w:pPr>
          <w:hyperlink w:anchor="_Toc166675296" w:history="1">
            <w:r w:rsidRPr="001E0249">
              <w:rPr>
                <w:rFonts w:ascii="Times New Roman" w:hAnsi="Times New Roman" w:cs="宋体"/>
                <w:sz w:val="24"/>
              </w:rPr>
              <w:t>一、绪论</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_Toc166675296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6</w:t>
            </w:r>
            <w:r w:rsidRPr="001E0249">
              <w:rPr>
                <w:rFonts w:ascii="Times New Roman" w:hAnsi="Times New Roman" w:cs="宋体"/>
                <w:webHidden/>
                <w:sz w:val="24"/>
              </w:rPr>
              <w:fldChar w:fldCharType="end"/>
            </w:r>
          </w:hyperlink>
        </w:p>
        <w:p w14:paraId="26EC40BA" w14:textId="342C5572"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297" w:history="1">
            <w:r w:rsidRPr="001E0249">
              <w:rPr>
                <w:rFonts w:ascii="Times New Roman" w:hAnsi="Times New Roman" w:cs="宋体"/>
                <w:sz w:val="24"/>
              </w:rPr>
              <w:t>（一）研究背景及意义</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_Toc166675297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6</w:t>
            </w:r>
            <w:r w:rsidRPr="001E0249">
              <w:rPr>
                <w:rFonts w:ascii="Times New Roman" w:hAnsi="Times New Roman" w:cs="宋体"/>
                <w:webHidden/>
                <w:sz w:val="24"/>
              </w:rPr>
              <w:fldChar w:fldCharType="end"/>
            </w:r>
          </w:hyperlink>
        </w:p>
        <w:p w14:paraId="507BD85E" w14:textId="6C280973"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298" w:history="1">
            <w:r w:rsidRPr="001E0249">
              <w:rPr>
                <w:rFonts w:ascii="Times New Roman" w:hAnsi="Times New Roman" w:cs="宋体"/>
                <w:sz w:val="24"/>
              </w:rPr>
              <w:t>（二）研究现状</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_Toc166675298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6</w:t>
            </w:r>
            <w:r w:rsidRPr="001E0249">
              <w:rPr>
                <w:rFonts w:ascii="Times New Roman" w:hAnsi="Times New Roman" w:cs="宋体"/>
                <w:webHidden/>
                <w:sz w:val="24"/>
              </w:rPr>
              <w:fldChar w:fldCharType="end"/>
            </w:r>
          </w:hyperlink>
        </w:p>
        <w:p w14:paraId="3A285BDA" w14:textId="3DF54694" w:rsidR="001E0249" w:rsidRPr="001E0249" w:rsidRDefault="001E0249" w:rsidP="001E0249">
          <w:pPr>
            <w:pStyle w:val="TOC1"/>
            <w:rPr>
              <w:rFonts w:ascii="Times New Roman" w:hAnsi="Times New Roman" w:cs="宋体"/>
              <w:sz w:val="24"/>
            </w:rPr>
          </w:pPr>
          <w:hyperlink w:anchor="_Toc166675299" w:history="1">
            <w:r w:rsidRPr="001E0249">
              <w:rPr>
                <w:rFonts w:ascii="Times New Roman" w:hAnsi="Times New Roman" w:cs="宋体"/>
                <w:sz w:val="24"/>
              </w:rPr>
              <w:t>二、数据描述及数据预处理</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_Toc166675299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7</w:t>
            </w:r>
            <w:r w:rsidRPr="001E0249">
              <w:rPr>
                <w:rFonts w:ascii="Times New Roman" w:hAnsi="Times New Roman" w:cs="宋体"/>
                <w:webHidden/>
                <w:sz w:val="24"/>
              </w:rPr>
              <w:fldChar w:fldCharType="end"/>
            </w:r>
          </w:hyperlink>
        </w:p>
        <w:p w14:paraId="39587B89" w14:textId="58929863"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00" w:history="1">
            <w:r w:rsidRPr="001E0249">
              <w:rPr>
                <w:rFonts w:ascii="Times New Roman" w:hAnsi="Times New Roman" w:cs="宋体"/>
                <w:sz w:val="24"/>
              </w:rPr>
              <w:t>（一）研究区域概况</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_Toc166675300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7</w:t>
            </w:r>
            <w:r w:rsidRPr="001E0249">
              <w:rPr>
                <w:rFonts w:ascii="Times New Roman" w:hAnsi="Times New Roman" w:cs="宋体"/>
                <w:webHidden/>
                <w:sz w:val="24"/>
              </w:rPr>
              <w:fldChar w:fldCharType="end"/>
            </w:r>
          </w:hyperlink>
        </w:p>
        <w:p w14:paraId="1287F93C" w14:textId="188AE3A2"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01" w:history="1">
            <w:r w:rsidRPr="001E0249">
              <w:rPr>
                <w:rFonts w:ascii="Times New Roman" w:hAnsi="Times New Roman" w:cs="宋体"/>
                <w:sz w:val="24"/>
              </w:rPr>
              <w:t>（二）数据来源</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_Toc166675301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7</w:t>
            </w:r>
            <w:r w:rsidRPr="001E0249">
              <w:rPr>
                <w:rFonts w:ascii="Times New Roman" w:hAnsi="Times New Roman" w:cs="宋体"/>
                <w:webHidden/>
                <w:sz w:val="24"/>
              </w:rPr>
              <w:fldChar w:fldCharType="end"/>
            </w:r>
          </w:hyperlink>
        </w:p>
        <w:p w14:paraId="05712AB3" w14:textId="42F576DD"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02" w:history="1">
            <w:r w:rsidRPr="001E0249">
              <w:rPr>
                <w:rFonts w:ascii="Times New Roman" w:hAnsi="Times New Roman" w:cs="宋体"/>
                <w:sz w:val="24"/>
              </w:rPr>
              <w:t>（三）数据预处理</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_Toc166675302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8</w:t>
            </w:r>
            <w:r w:rsidRPr="001E0249">
              <w:rPr>
                <w:rFonts w:ascii="Times New Roman" w:hAnsi="Times New Roman" w:cs="宋体"/>
                <w:webHidden/>
                <w:sz w:val="24"/>
              </w:rPr>
              <w:fldChar w:fldCharType="end"/>
            </w:r>
          </w:hyperlink>
        </w:p>
        <w:p w14:paraId="617FB578" w14:textId="7D46FE18"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03" w:history="1">
            <w:r w:rsidRPr="001E0249">
              <w:rPr>
                <w:rFonts w:ascii="Times New Roman" w:hAnsi="Times New Roman"/>
                <w:sz w:val="24"/>
              </w:rPr>
              <w:t>1.</w:t>
            </w:r>
            <w:r w:rsidRPr="001E0249">
              <w:rPr>
                <w:rFonts w:ascii="Times New Roman" w:hAnsi="Times New Roman"/>
                <w:sz w:val="24"/>
              </w:rPr>
              <w:t>数据的获取与整理</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_Toc166675303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8</w:t>
            </w:r>
            <w:r w:rsidRPr="001E0249">
              <w:rPr>
                <w:rFonts w:ascii="Times New Roman" w:hAnsi="Times New Roman" w:cs="宋体"/>
                <w:webHidden/>
                <w:sz w:val="24"/>
              </w:rPr>
              <w:fldChar w:fldCharType="end"/>
            </w:r>
          </w:hyperlink>
        </w:p>
        <w:p w14:paraId="7B61AF61" w14:textId="2814658C"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04" w:history="1">
            <w:r w:rsidRPr="001E0249">
              <w:rPr>
                <w:rFonts w:ascii="Times New Roman" w:hAnsi="Times New Roman"/>
                <w:sz w:val="24"/>
              </w:rPr>
              <w:t>2.</w:t>
            </w:r>
            <w:r w:rsidRPr="001E0249">
              <w:rPr>
                <w:rFonts w:ascii="Times New Roman" w:hAnsi="Times New Roman"/>
                <w:sz w:val="24"/>
              </w:rPr>
              <w:t>缺失值、异常值处理</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_Toc166675304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8</w:t>
            </w:r>
            <w:r w:rsidRPr="001E0249">
              <w:rPr>
                <w:rFonts w:ascii="Times New Roman" w:hAnsi="Times New Roman" w:cs="宋体"/>
                <w:webHidden/>
                <w:sz w:val="24"/>
              </w:rPr>
              <w:fldChar w:fldCharType="end"/>
            </w:r>
          </w:hyperlink>
        </w:p>
        <w:p w14:paraId="6D9226EE" w14:textId="05B793E1"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05" w:history="1">
            <w:r w:rsidRPr="001E0249">
              <w:rPr>
                <w:rFonts w:ascii="Times New Roman" w:hAnsi="Times New Roman"/>
                <w:sz w:val="24"/>
              </w:rPr>
              <w:t>3.</w:t>
            </w:r>
            <w:r w:rsidRPr="001E0249">
              <w:rPr>
                <w:rFonts w:ascii="Times New Roman" w:hAnsi="Times New Roman"/>
                <w:sz w:val="24"/>
              </w:rPr>
              <w:t>数据标准化</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_Toc166675305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8</w:t>
            </w:r>
            <w:r w:rsidRPr="001E0249">
              <w:rPr>
                <w:rFonts w:ascii="Times New Roman" w:hAnsi="Times New Roman" w:cs="宋体"/>
                <w:webHidden/>
                <w:sz w:val="24"/>
              </w:rPr>
              <w:fldChar w:fldCharType="end"/>
            </w:r>
          </w:hyperlink>
        </w:p>
        <w:p w14:paraId="1AEC5AB2" w14:textId="5CEDF06F" w:rsidR="001E0249" w:rsidRPr="001E0249" w:rsidRDefault="001E0249" w:rsidP="001E0249">
          <w:pPr>
            <w:pStyle w:val="TOC1"/>
            <w:rPr>
              <w:rFonts w:ascii="Times New Roman" w:hAnsi="Times New Roman" w:cs="宋体"/>
              <w:sz w:val="24"/>
            </w:rPr>
          </w:pPr>
          <w:hyperlink w:anchor="_Toc166675306" w:history="1">
            <w:r w:rsidRPr="001E0249">
              <w:rPr>
                <w:rFonts w:ascii="Times New Roman" w:hAnsi="Times New Roman" w:cs="宋体"/>
                <w:sz w:val="24"/>
              </w:rPr>
              <w:t>三、相关性分析</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_Toc166675306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9</w:t>
            </w:r>
            <w:r w:rsidRPr="001E0249">
              <w:rPr>
                <w:rFonts w:ascii="Times New Roman" w:hAnsi="Times New Roman" w:cs="宋体"/>
                <w:webHidden/>
                <w:sz w:val="24"/>
              </w:rPr>
              <w:fldChar w:fldCharType="end"/>
            </w:r>
          </w:hyperlink>
        </w:p>
        <w:p w14:paraId="7860173B" w14:textId="696BF720"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07" w:history="1">
            <w:r w:rsidRPr="001E0249">
              <w:rPr>
                <w:rFonts w:ascii="Times New Roman" w:hAnsi="Times New Roman" w:cs="宋体"/>
                <w:sz w:val="24"/>
              </w:rPr>
              <w:t>（一）灰色关联度分析</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_Toc166675307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9</w:t>
            </w:r>
            <w:r w:rsidRPr="001E0249">
              <w:rPr>
                <w:rFonts w:ascii="Times New Roman" w:hAnsi="Times New Roman" w:cs="宋体"/>
                <w:webHidden/>
                <w:sz w:val="24"/>
              </w:rPr>
              <w:fldChar w:fldCharType="end"/>
            </w:r>
          </w:hyperlink>
        </w:p>
        <w:p w14:paraId="196837F5" w14:textId="3BDEA099"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08" w:history="1">
            <w:r w:rsidRPr="001E0249">
              <w:rPr>
                <w:rFonts w:ascii="Times New Roman" w:hAnsi="Times New Roman" w:cs="宋体"/>
                <w:sz w:val="24"/>
              </w:rPr>
              <w:t>（二）逐步回归分析</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_Toc166675308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10</w:t>
            </w:r>
            <w:r w:rsidRPr="001E0249">
              <w:rPr>
                <w:rFonts w:ascii="Times New Roman" w:hAnsi="Times New Roman" w:cs="宋体"/>
                <w:webHidden/>
                <w:sz w:val="24"/>
              </w:rPr>
              <w:fldChar w:fldCharType="end"/>
            </w:r>
          </w:hyperlink>
        </w:p>
        <w:p w14:paraId="4E377FDB" w14:textId="5199B807" w:rsidR="001E0249" w:rsidRPr="001E0249" w:rsidRDefault="001E0249" w:rsidP="001E0249">
          <w:pPr>
            <w:pStyle w:val="TOC1"/>
            <w:rPr>
              <w:rFonts w:ascii="Times New Roman" w:hAnsi="Times New Roman" w:cs="宋体"/>
              <w:sz w:val="24"/>
            </w:rPr>
          </w:pPr>
          <w:hyperlink w:anchor="_Toc166675309" w:history="1">
            <w:r w:rsidRPr="001E0249">
              <w:rPr>
                <w:rFonts w:ascii="Times New Roman" w:hAnsi="Times New Roman" w:cs="宋体"/>
                <w:sz w:val="24"/>
              </w:rPr>
              <w:t>四、基于随机森林创新模型的构建与评价</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_Toc166675309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11</w:t>
            </w:r>
            <w:r w:rsidRPr="001E0249">
              <w:rPr>
                <w:rFonts w:ascii="Times New Roman" w:hAnsi="Times New Roman" w:cs="宋体"/>
                <w:webHidden/>
                <w:sz w:val="24"/>
              </w:rPr>
              <w:fldChar w:fldCharType="end"/>
            </w:r>
          </w:hyperlink>
        </w:p>
        <w:p w14:paraId="4230C3D5" w14:textId="3A81B593"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10" w:history="1">
            <w:r w:rsidRPr="001E0249">
              <w:rPr>
                <w:rFonts w:ascii="Times New Roman" w:hAnsi="Times New Roman" w:cs="宋体"/>
                <w:sz w:val="24"/>
              </w:rPr>
              <w:t>（一）多元有序逻辑回归原理及步骤</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_Toc166675310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11</w:t>
            </w:r>
            <w:r w:rsidRPr="001E0249">
              <w:rPr>
                <w:rFonts w:ascii="Times New Roman" w:hAnsi="Times New Roman" w:cs="宋体"/>
                <w:webHidden/>
                <w:sz w:val="24"/>
              </w:rPr>
              <w:fldChar w:fldCharType="end"/>
            </w:r>
          </w:hyperlink>
        </w:p>
        <w:p w14:paraId="63D5A2F6" w14:textId="39467341"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11" w:history="1">
            <w:r w:rsidRPr="001E0249">
              <w:rPr>
                <w:rFonts w:ascii="Times New Roman" w:hAnsi="Times New Roman"/>
                <w:sz w:val="24"/>
              </w:rPr>
              <w:t>1.</w:t>
            </w:r>
            <w:r w:rsidRPr="001E0249">
              <w:rPr>
                <w:rFonts w:ascii="Times New Roman" w:hAnsi="Times New Roman"/>
                <w:sz w:val="24"/>
              </w:rPr>
              <w:t>连接函数选择</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_Toc166675311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11</w:t>
            </w:r>
            <w:r w:rsidRPr="001E0249">
              <w:rPr>
                <w:rFonts w:ascii="Times New Roman" w:hAnsi="Times New Roman" w:cs="宋体"/>
                <w:webHidden/>
                <w:sz w:val="24"/>
              </w:rPr>
              <w:fldChar w:fldCharType="end"/>
            </w:r>
          </w:hyperlink>
        </w:p>
        <w:p w14:paraId="15D99661" w14:textId="5030B96A"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12" w:history="1">
            <w:r w:rsidRPr="001E0249">
              <w:rPr>
                <w:rFonts w:ascii="Times New Roman" w:hAnsi="Times New Roman"/>
                <w:sz w:val="24"/>
              </w:rPr>
              <w:t>2.</w:t>
            </w:r>
            <w:r w:rsidRPr="001E0249">
              <w:rPr>
                <w:rFonts w:ascii="Times New Roman" w:hAnsi="Times New Roman"/>
                <w:sz w:val="24"/>
              </w:rPr>
              <w:t>平行性检验</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_Toc166675312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12</w:t>
            </w:r>
            <w:r w:rsidRPr="001E0249">
              <w:rPr>
                <w:rFonts w:ascii="Times New Roman" w:hAnsi="Times New Roman" w:cs="宋体"/>
                <w:webHidden/>
                <w:sz w:val="24"/>
              </w:rPr>
              <w:fldChar w:fldCharType="end"/>
            </w:r>
          </w:hyperlink>
        </w:p>
        <w:p w14:paraId="576AC700" w14:textId="2A8E1120"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13" w:history="1">
            <w:r w:rsidRPr="001E0249">
              <w:rPr>
                <w:rFonts w:ascii="Times New Roman" w:hAnsi="Times New Roman"/>
                <w:sz w:val="24"/>
              </w:rPr>
              <w:t>3.</w:t>
            </w:r>
            <w:r w:rsidRPr="001E0249">
              <w:rPr>
                <w:rFonts w:ascii="Times New Roman" w:hAnsi="Times New Roman"/>
                <w:sz w:val="24"/>
              </w:rPr>
              <w:t>似然比检验</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_Toc166675313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12</w:t>
            </w:r>
            <w:r w:rsidRPr="001E0249">
              <w:rPr>
                <w:rFonts w:ascii="Times New Roman" w:hAnsi="Times New Roman" w:cs="宋体"/>
                <w:webHidden/>
                <w:sz w:val="24"/>
              </w:rPr>
              <w:fldChar w:fldCharType="end"/>
            </w:r>
          </w:hyperlink>
        </w:p>
        <w:p w14:paraId="36613AF2" w14:textId="49C09391"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14" w:history="1">
            <w:r w:rsidRPr="001E0249">
              <w:rPr>
                <w:rFonts w:ascii="Times New Roman" w:hAnsi="Times New Roman"/>
                <w:sz w:val="24"/>
              </w:rPr>
              <w:t>4.</w:t>
            </w:r>
            <w:r w:rsidRPr="001E0249">
              <w:rPr>
                <w:rFonts w:ascii="Times New Roman" w:hAnsi="Times New Roman"/>
                <w:sz w:val="24"/>
              </w:rPr>
              <w:t>模型建立和参数假设</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_Toc166675314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13</w:t>
            </w:r>
            <w:r w:rsidRPr="001E0249">
              <w:rPr>
                <w:rFonts w:ascii="Times New Roman" w:hAnsi="Times New Roman" w:cs="宋体"/>
                <w:webHidden/>
                <w:sz w:val="24"/>
              </w:rPr>
              <w:fldChar w:fldCharType="end"/>
            </w:r>
          </w:hyperlink>
        </w:p>
        <w:p w14:paraId="4B1F17A0" w14:textId="40118BCC"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15" w:history="1">
            <w:r w:rsidRPr="001E0249">
              <w:rPr>
                <w:rFonts w:ascii="Times New Roman" w:hAnsi="Times New Roman"/>
                <w:sz w:val="24"/>
              </w:rPr>
              <w:t>5.</w:t>
            </w:r>
            <w:r w:rsidRPr="001E0249">
              <w:rPr>
                <w:rFonts w:ascii="Times New Roman" w:hAnsi="Times New Roman"/>
                <w:sz w:val="24"/>
              </w:rPr>
              <w:t>基于机器学习的有序逻辑回归</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_Toc166675315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13</w:t>
            </w:r>
            <w:r w:rsidRPr="001E0249">
              <w:rPr>
                <w:rFonts w:ascii="Times New Roman" w:hAnsi="Times New Roman" w:cs="宋体"/>
                <w:webHidden/>
                <w:sz w:val="24"/>
              </w:rPr>
              <w:fldChar w:fldCharType="end"/>
            </w:r>
          </w:hyperlink>
        </w:p>
        <w:p w14:paraId="02DA3A6F" w14:textId="7EFBA119"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16" w:history="1">
            <w:r w:rsidRPr="001E0249">
              <w:rPr>
                <w:rFonts w:ascii="Times New Roman" w:hAnsi="Times New Roman" w:cs="宋体"/>
                <w:sz w:val="24"/>
              </w:rPr>
              <w:t>（二）随机森林、</w:t>
            </w:r>
            <w:r w:rsidRPr="001E0249">
              <w:rPr>
                <w:rFonts w:ascii="Times New Roman" w:hAnsi="Times New Roman" w:cs="宋体"/>
                <w:sz w:val="24"/>
              </w:rPr>
              <w:t>XGBoost</w:t>
            </w:r>
            <w:r w:rsidRPr="001E0249">
              <w:rPr>
                <w:rFonts w:ascii="Times New Roman" w:hAnsi="Times New Roman" w:cs="宋体"/>
                <w:sz w:val="24"/>
              </w:rPr>
              <w:t>、</w:t>
            </w:r>
            <w:r w:rsidRPr="001E0249">
              <w:rPr>
                <w:rFonts w:ascii="Times New Roman" w:hAnsi="Times New Roman" w:cs="宋体"/>
                <w:sz w:val="24"/>
              </w:rPr>
              <w:t>LightGBM</w:t>
            </w:r>
            <w:r w:rsidRPr="001E0249">
              <w:rPr>
                <w:rFonts w:ascii="Times New Roman" w:hAnsi="Times New Roman" w:cs="宋体"/>
                <w:sz w:val="24"/>
              </w:rPr>
              <w:t>、</w:t>
            </w:r>
            <w:r w:rsidRPr="001E0249">
              <w:rPr>
                <w:rFonts w:ascii="Times New Roman" w:hAnsi="Times New Roman" w:cs="宋体"/>
                <w:sz w:val="24"/>
              </w:rPr>
              <w:t>LSTM</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_Toc166675316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14</w:t>
            </w:r>
            <w:r w:rsidRPr="001E0249">
              <w:rPr>
                <w:rFonts w:ascii="Times New Roman" w:hAnsi="Times New Roman" w:cs="宋体"/>
                <w:webHidden/>
                <w:sz w:val="24"/>
              </w:rPr>
              <w:fldChar w:fldCharType="end"/>
            </w:r>
          </w:hyperlink>
        </w:p>
        <w:p w14:paraId="0900579E" w14:textId="74F027C4"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17" w:history="1">
            <w:r w:rsidRPr="001E0249">
              <w:rPr>
                <w:rFonts w:ascii="Times New Roman" w:hAnsi="Times New Roman"/>
                <w:sz w:val="24"/>
              </w:rPr>
              <w:t>1.</w:t>
            </w:r>
            <w:r w:rsidRPr="001E0249">
              <w:rPr>
                <w:rFonts w:ascii="Times New Roman" w:hAnsi="Times New Roman"/>
                <w:sz w:val="24"/>
              </w:rPr>
              <w:t>随机森林的原理</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_Toc166675317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14</w:t>
            </w:r>
            <w:r w:rsidRPr="001E0249">
              <w:rPr>
                <w:rFonts w:ascii="Times New Roman" w:hAnsi="Times New Roman" w:cs="宋体"/>
                <w:webHidden/>
                <w:sz w:val="24"/>
              </w:rPr>
              <w:fldChar w:fldCharType="end"/>
            </w:r>
          </w:hyperlink>
        </w:p>
        <w:p w14:paraId="6D2E1114" w14:textId="708BA63D"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18" w:history="1">
            <w:r w:rsidRPr="001E0249">
              <w:rPr>
                <w:rFonts w:ascii="Times New Roman" w:hAnsi="Times New Roman"/>
                <w:sz w:val="24"/>
              </w:rPr>
              <w:t>2.</w:t>
            </w:r>
            <w:r w:rsidRPr="001E0249">
              <w:rPr>
                <w:rFonts w:ascii="Times New Roman" w:hAnsi="Times New Roman"/>
                <w:sz w:val="24"/>
              </w:rPr>
              <w:t>随机森林的算法步骤</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_Toc166675318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15</w:t>
            </w:r>
            <w:r w:rsidRPr="001E0249">
              <w:rPr>
                <w:rFonts w:ascii="Times New Roman" w:hAnsi="Times New Roman" w:cs="宋体"/>
                <w:webHidden/>
                <w:sz w:val="24"/>
              </w:rPr>
              <w:fldChar w:fldCharType="end"/>
            </w:r>
          </w:hyperlink>
        </w:p>
        <w:p w14:paraId="1B522472" w14:textId="432AA8F2"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19" w:history="1">
            <w:r w:rsidRPr="001E0249">
              <w:rPr>
                <w:rFonts w:ascii="Times New Roman" w:hAnsi="Times New Roman"/>
                <w:sz w:val="24"/>
              </w:rPr>
              <w:t>3.XGBoost</w:t>
            </w:r>
            <w:r w:rsidRPr="001E0249">
              <w:rPr>
                <w:rFonts w:ascii="Times New Roman" w:hAnsi="Times New Roman"/>
                <w:sz w:val="24"/>
              </w:rPr>
              <w:t>、</w:t>
            </w:r>
            <w:r w:rsidRPr="001E0249">
              <w:rPr>
                <w:rFonts w:ascii="Times New Roman" w:hAnsi="Times New Roman"/>
                <w:sz w:val="24"/>
              </w:rPr>
              <w:t>LightGBM</w:t>
            </w:r>
            <w:r w:rsidRPr="001E0249">
              <w:rPr>
                <w:rFonts w:ascii="Times New Roman" w:hAnsi="Times New Roman"/>
                <w:sz w:val="24"/>
              </w:rPr>
              <w:t>的原理和结果</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_Toc166675319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16</w:t>
            </w:r>
            <w:r w:rsidRPr="001E0249">
              <w:rPr>
                <w:rFonts w:ascii="Times New Roman" w:hAnsi="Times New Roman" w:cs="宋体"/>
                <w:webHidden/>
                <w:sz w:val="24"/>
              </w:rPr>
              <w:fldChar w:fldCharType="end"/>
            </w:r>
          </w:hyperlink>
        </w:p>
        <w:p w14:paraId="394CDB3E" w14:textId="65CB4A51"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20" w:history="1">
            <w:r w:rsidRPr="001E0249">
              <w:rPr>
                <w:rFonts w:ascii="Times New Roman" w:hAnsi="Times New Roman"/>
                <w:sz w:val="24"/>
              </w:rPr>
              <w:t>4.LSTM</w:t>
            </w:r>
            <w:r w:rsidRPr="001E0249">
              <w:rPr>
                <w:rFonts w:ascii="Times New Roman" w:hAnsi="Times New Roman"/>
                <w:sz w:val="24"/>
              </w:rPr>
              <w:t>的原理</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_Toc166675320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18</w:t>
            </w:r>
            <w:r w:rsidRPr="001E0249">
              <w:rPr>
                <w:rFonts w:ascii="Times New Roman" w:hAnsi="Times New Roman" w:cs="宋体"/>
                <w:webHidden/>
                <w:sz w:val="24"/>
              </w:rPr>
              <w:fldChar w:fldCharType="end"/>
            </w:r>
          </w:hyperlink>
        </w:p>
        <w:p w14:paraId="5483AB58" w14:textId="4315FBC2"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21" w:history="1">
            <w:r w:rsidRPr="001E0249">
              <w:rPr>
                <w:rFonts w:ascii="Times New Roman" w:hAnsi="Times New Roman"/>
                <w:sz w:val="24"/>
              </w:rPr>
              <w:t>5.LSTM</w:t>
            </w:r>
            <w:r w:rsidRPr="001E0249">
              <w:rPr>
                <w:rFonts w:ascii="Times New Roman" w:hAnsi="Times New Roman"/>
                <w:sz w:val="24"/>
              </w:rPr>
              <w:t>的算法步骤</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_Toc166675321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18</w:t>
            </w:r>
            <w:r w:rsidRPr="001E0249">
              <w:rPr>
                <w:rFonts w:ascii="Times New Roman" w:hAnsi="Times New Roman" w:cs="宋体"/>
                <w:webHidden/>
                <w:sz w:val="24"/>
              </w:rPr>
              <w:fldChar w:fldCharType="end"/>
            </w:r>
          </w:hyperlink>
        </w:p>
        <w:p w14:paraId="5A51364B" w14:textId="1290C7D8" w:rsidR="001E0249" w:rsidRPr="001E0249" w:rsidRDefault="001E0249" w:rsidP="001E0249">
          <w:pPr>
            <w:pStyle w:val="TOC3"/>
            <w:tabs>
              <w:tab w:val="right" w:leader="dot" w:pos="8302"/>
            </w:tabs>
            <w:spacing w:line="480" w:lineRule="exact"/>
            <w:jc w:val="left"/>
            <w:rPr>
              <w:rFonts w:ascii="Times New Roman" w:hAnsi="Times New Roman" w:cs="宋体"/>
              <w:sz w:val="24"/>
            </w:rPr>
          </w:pPr>
          <w:hyperlink w:anchor="_Toc166675322" w:history="1">
            <w:r w:rsidRPr="001E0249">
              <w:rPr>
                <w:rFonts w:ascii="Times New Roman" w:hAnsi="Times New Roman"/>
                <w:sz w:val="24"/>
              </w:rPr>
              <w:t>6.LSTM</w:t>
            </w:r>
            <w:r w:rsidRPr="001E0249">
              <w:rPr>
                <w:rFonts w:ascii="Times New Roman" w:hAnsi="Times New Roman"/>
                <w:sz w:val="24"/>
              </w:rPr>
              <w:t>的算法结果</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_Toc166675322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20</w:t>
            </w:r>
            <w:r w:rsidRPr="001E0249">
              <w:rPr>
                <w:rFonts w:ascii="Times New Roman" w:hAnsi="Times New Roman" w:cs="宋体"/>
                <w:webHidden/>
                <w:sz w:val="24"/>
              </w:rPr>
              <w:fldChar w:fldCharType="end"/>
            </w:r>
          </w:hyperlink>
        </w:p>
        <w:p w14:paraId="789CC797" w14:textId="634F8CB9"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23" w:history="1">
            <w:r w:rsidRPr="001E0249">
              <w:rPr>
                <w:rFonts w:ascii="Times New Roman" w:hAnsi="Times New Roman" w:cs="宋体"/>
                <w:sz w:val="24"/>
              </w:rPr>
              <w:t>（三）基于随机森林的</w:t>
            </w:r>
            <w:r w:rsidRPr="001E0249">
              <w:rPr>
                <w:rFonts w:ascii="Times New Roman" w:hAnsi="Times New Roman" w:cs="宋体"/>
                <w:sz w:val="24"/>
              </w:rPr>
              <w:t>LSTM</w:t>
            </w:r>
            <w:r w:rsidRPr="001E0249">
              <w:rPr>
                <w:rFonts w:ascii="Times New Roman" w:hAnsi="Times New Roman" w:cs="宋体"/>
                <w:sz w:val="24"/>
              </w:rPr>
              <w:t>时间序列分析</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_Toc166675323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21</w:t>
            </w:r>
            <w:r w:rsidRPr="001E0249">
              <w:rPr>
                <w:rFonts w:ascii="Times New Roman" w:hAnsi="Times New Roman" w:cs="宋体"/>
                <w:webHidden/>
                <w:sz w:val="24"/>
              </w:rPr>
              <w:fldChar w:fldCharType="end"/>
            </w:r>
          </w:hyperlink>
        </w:p>
        <w:p w14:paraId="31A1DEB9" w14:textId="4BFBEF64" w:rsidR="001E0249" w:rsidRPr="001E0249" w:rsidRDefault="001E0249" w:rsidP="001E0249">
          <w:pPr>
            <w:pStyle w:val="TOC1"/>
            <w:rPr>
              <w:rFonts w:ascii="Times New Roman" w:hAnsi="Times New Roman" w:cs="宋体"/>
              <w:sz w:val="24"/>
            </w:rPr>
          </w:pPr>
          <w:hyperlink w:anchor="_Toc166675324" w:history="1">
            <w:r w:rsidRPr="001E0249">
              <w:rPr>
                <w:rFonts w:ascii="Times New Roman" w:hAnsi="Times New Roman" w:cs="宋体"/>
                <w:sz w:val="24"/>
              </w:rPr>
              <w:t>五、空间预测</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_Toc166675324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22</w:t>
            </w:r>
            <w:r w:rsidRPr="001E0249">
              <w:rPr>
                <w:rFonts w:ascii="Times New Roman" w:hAnsi="Times New Roman" w:cs="宋体"/>
                <w:webHidden/>
                <w:sz w:val="24"/>
              </w:rPr>
              <w:fldChar w:fldCharType="end"/>
            </w:r>
          </w:hyperlink>
        </w:p>
        <w:p w14:paraId="29EA2438" w14:textId="2227B010" w:rsidR="001E0249" w:rsidRPr="001E0249" w:rsidRDefault="001E0249" w:rsidP="001E0249">
          <w:pPr>
            <w:pStyle w:val="TOC1"/>
            <w:rPr>
              <w:rFonts w:ascii="Times New Roman" w:hAnsi="Times New Roman" w:cs="宋体"/>
              <w:sz w:val="24"/>
            </w:rPr>
          </w:pPr>
          <w:hyperlink w:anchor="_Toc166675325" w:history="1">
            <w:r w:rsidRPr="001E0249">
              <w:rPr>
                <w:rFonts w:ascii="Times New Roman" w:hAnsi="Times New Roman" w:cs="宋体"/>
                <w:sz w:val="24"/>
              </w:rPr>
              <w:t>六、结论与展望</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_Toc166675325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23</w:t>
            </w:r>
            <w:r w:rsidRPr="001E0249">
              <w:rPr>
                <w:rFonts w:ascii="Times New Roman" w:hAnsi="Times New Roman" w:cs="宋体"/>
                <w:webHidden/>
                <w:sz w:val="24"/>
              </w:rPr>
              <w:fldChar w:fldCharType="end"/>
            </w:r>
          </w:hyperlink>
        </w:p>
        <w:p w14:paraId="167C36FD" w14:textId="325D340E"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26" w:history="1">
            <w:r w:rsidRPr="001E0249">
              <w:rPr>
                <w:rFonts w:ascii="Times New Roman" w:hAnsi="Times New Roman" w:cs="宋体"/>
                <w:sz w:val="24"/>
              </w:rPr>
              <w:t>（一）结论</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_Toc166675326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23</w:t>
            </w:r>
            <w:r w:rsidRPr="001E0249">
              <w:rPr>
                <w:rFonts w:ascii="Times New Roman" w:hAnsi="Times New Roman" w:cs="宋体"/>
                <w:webHidden/>
                <w:sz w:val="24"/>
              </w:rPr>
              <w:fldChar w:fldCharType="end"/>
            </w:r>
          </w:hyperlink>
        </w:p>
        <w:p w14:paraId="365635B1" w14:textId="47DAAB38"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27" w:history="1">
            <w:r w:rsidRPr="001E0249">
              <w:rPr>
                <w:rFonts w:ascii="Times New Roman" w:hAnsi="Times New Roman" w:cs="宋体"/>
                <w:sz w:val="24"/>
              </w:rPr>
              <w:t>（二）可行措施</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_Toc166675327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23</w:t>
            </w:r>
            <w:r w:rsidRPr="001E0249">
              <w:rPr>
                <w:rFonts w:ascii="Times New Roman" w:hAnsi="Times New Roman" w:cs="宋体"/>
                <w:webHidden/>
                <w:sz w:val="24"/>
              </w:rPr>
              <w:fldChar w:fldCharType="end"/>
            </w:r>
          </w:hyperlink>
        </w:p>
        <w:p w14:paraId="2456A078" w14:textId="36E40F0D" w:rsidR="001E0249" w:rsidRPr="001E0249" w:rsidRDefault="001E0249" w:rsidP="001E0249">
          <w:pPr>
            <w:pStyle w:val="TOC2"/>
            <w:tabs>
              <w:tab w:val="right" w:leader="dot" w:pos="8302"/>
            </w:tabs>
            <w:spacing w:line="480" w:lineRule="exact"/>
            <w:jc w:val="left"/>
            <w:rPr>
              <w:rFonts w:ascii="Times New Roman" w:hAnsi="Times New Roman" w:cs="宋体"/>
              <w:sz w:val="24"/>
            </w:rPr>
          </w:pPr>
          <w:hyperlink w:anchor="_Toc166675328" w:history="1">
            <w:r w:rsidRPr="001E0249">
              <w:rPr>
                <w:rFonts w:ascii="Times New Roman" w:hAnsi="Times New Roman" w:cs="宋体"/>
                <w:sz w:val="24"/>
              </w:rPr>
              <w:t>（三）展望</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_Toc166675328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24</w:t>
            </w:r>
            <w:r w:rsidRPr="001E0249">
              <w:rPr>
                <w:rFonts w:ascii="Times New Roman" w:hAnsi="Times New Roman" w:cs="宋体"/>
                <w:webHidden/>
                <w:sz w:val="24"/>
              </w:rPr>
              <w:fldChar w:fldCharType="end"/>
            </w:r>
          </w:hyperlink>
        </w:p>
        <w:p w14:paraId="2A56D4EA" w14:textId="13D0724D" w:rsidR="001E0249" w:rsidRPr="001E0249" w:rsidRDefault="001E0249" w:rsidP="001E0249">
          <w:pPr>
            <w:pStyle w:val="TOC1"/>
            <w:rPr>
              <w:rFonts w:ascii="Times New Roman" w:hAnsi="Times New Roman" w:cs="宋体"/>
              <w:sz w:val="24"/>
            </w:rPr>
          </w:pPr>
          <w:hyperlink w:anchor="_Toc166675329" w:history="1">
            <w:r w:rsidRPr="001E0249">
              <w:rPr>
                <w:rFonts w:ascii="Times New Roman" w:hAnsi="Times New Roman" w:cs="宋体"/>
                <w:sz w:val="24"/>
              </w:rPr>
              <w:t>参考文献</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_Toc166675329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26</w:t>
            </w:r>
            <w:r w:rsidRPr="001E0249">
              <w:rPr>
                <w:rFonts w:ascii="Times New Roman" w:hAnsi="Times New Roman" w:cs="宋体"/>
                <w:webHidden/>
                <w:sz w:val="24"/>
              </w:rPr>
              <w:fldChar w:fldCharType="end"/>
            </w:r>
          </w:hyperlink>
        </w:p>
        <w:p w14:paraId="6032ED1F" w14:textId="2D2D32ED" w:rsidR="001E0249" w:rsidRPr="001E0249" w:rsidRDefault="001E0249" w:rsidP="001E0249">
          <w:pPr>
            <w:pStyle w:val="TOC1"/>
            <w:rPr>
              <w:rFonts w:ascii="Times New Roman" w:hAnsi="Times New Roman" w:cs="宋体"/>
              <w:sz w:val="24"/>
            </w:rPr>
          </w:pPr>
          <w:hyperlink w:anchor="_Toc166675330" w:history="1">
            <w:r w:rsidRPr="001E0249">
              <w:rPr>
                <w:rFonts w:ascii="Times New Roman" w:hAnsi="Times New Roman" w:cs="宋体"/>
                <w:sz w:val="24"/>
              </w:rPr>
              <w:t>附录</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_Toc166675330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27</w:t>
            </w:r>
            <w:r w:rsidRPr="001E0249">
              <w:rPr>
                <w:rFonts w:ascii="Times New Roman" w:hAnsi="Times New Roman" w:cs="宋体"/>
                <w:webHidden/>
                <w:sz w:val="24"/>
              </w:rPr>
              <w:fldChar w:fldCharType="end"/>
            </w:r>
          </w:hyperlink>
        </w:p>
        <w:p w14:paraId="1CBFAF7B" w14:textId="1CF12805" w:rsidR="001E0249" w:rsidRPr="001E0249" w:rsidRDefault="001E0249" w:rsidP="001E0249">
          <w:pPr>
            <w:pStyle w:val="TOC1"/>
            <w:rPr>
              <w:rFonts w:ascii="Times New Roman" w:hAnsi="Times New Roman" w:cs="宋体"/>
              <w:sz w:val="24"/>
            </w:rPr>
          </w:pPr>
          <w:hyperlink w:anchor="_Toc166675331" w:history="1">
            <w:r w:rsidRPr="001E0249">
              <w:rPr>
                <w:rFonts w:ascii="Times New Roman" w:hAnsi="Times New Roman" w:cs="宋体"/>
                <w:sz w:val="24"/>
              </w:rPr>
              <w:t>致谢</w:t>
            </w:r>
            <w:r w:rsidRPr="001E0249">
              <w:rPr>
                <w:rFonts w:ascii="Times New Roman" w:hAnsi="Times New Roman" w:cs="宋体"/>
                <w:webHidden/>
                <w:sz w:val="24"/>
              </w:rPr>
              <w:tab/>
            </w:r>
            <w:r w:rsidRPr="001E0249">
              <w:rPr>
                <w:rFonts w:ascii="Times New Roman" w:hAnsi="Times New Roman" w:cs="宋体"/>
                <w:webHidden/>
                <w:sz w:val="24"/>
              </w:rPr>
              <w:fldChar w:fldCharType="begin"/>
            </w:r>
            <w:r w:rsidRPr="001E0249">
              <w:rPr>
                <w:rFonts w:ascii="Times New Roman" w:hAnsi="Times New Roman" w:cs="宋体"/>
                <w:webHidden/>
                <w:sz w:val="24"/>
              </w:rPr>
              <w:instrText xml:space="preserve"> PAGEREF _Toc166675331 \h </w:instrText>
            </w:r>
            <w:r w:rsidRPr="001E0249">
              <w:rPr>
                <w:rFonts w:ascii="Times New Roman" w:hAnsi="Times New Roman" w:cs="宋体"/>
                <w:webHidden/>
                <w:sz w:val="24"/>
              </w:rPr>
            </w:r>
            <w:r w:rsidRPr="001E0249">
              <w:rPr>
                <w:rFonts w:ascii="Times New Roman" w:hAnsi="Times New Roman" w:cs="宋体"/>
                <w:webHidden/>
                <w:sz w:val="24"/>
              </w:rPr>
              <w:fldChar w:fldCharType="separate"/>
            </w:r>
            <w:r w:rsidRPr="001E0249">
              <w:rPr>
                <w:rFonts w:ascii="Times New Roman" w:hAnsi="Times New Roman" w:cs="宋体"/>
                <w:webHidden/>
                <w:sz w:val="24"/>
              </w:rPr>
              <w:t>29</w:t>
            </w:r>
            <w:r w:rsidRPr="001E0249">
              <w:rPr>
                <w:rFonts w:ascii="Times New Roman" w:hAnsi="Times New Roman" w:cs="宋体"/>
                <w:webHidden/>
                <w:sz w:val="24"/>
              </w:rPr>
              <w:fldChar w:fldCharType="end"/>
            </w:r>
          </w:hyperlink>
        </w:p>
        <w:p w14:paraId="0B86924E" w14:textId="00BBC6C6" w:rsidR="004879A3" w:rsidRPr="00E94412" w:rsidRDefault="004879A3" w:rsidP="000B011E">
          <w:pPr>
            <w:spacing w:line="480" w:lineRule="exact"/>
            <w:rPr>
              <w:rStyle w:val="a7"/>
              <w:rFonts w:ascii="宋体" w:hAnsi="宋体" w:cs="楷体"/>
              <w:noProof/>
              <w:sz w:val="24"/>
              <w:szCs w:val="32"/>
            </w:rPr>
          </w:pPr>
          <w:r w:rsidRPr="001E0249">
            <w:rPr>
              <w:rFonts w:ascii="Times New Roman" w:hAnsi="Times New Roman" w:cs="宋体"/>
            </w:rPr>
            <w:fldChar w:fldCharType="end"/>
          </w:r>
        </w:p>
      </w:sdtContent>
    </w:sdt>
    <w:p w14:paraId="2465CD67" w14:textId="77777777" w:rsidR="00A55359" w:rsidRDefault="00A55359">
      <w:pPr>
        <w:pStyle w:val="a0"/>
        <w:rPr>
          <w:color w:val="FF0000"/>
          <w:szCs w:val="32"/>
        </w:rPr>
      </w:pPr>
    </w:p>
    <w:p w14:paraId="0097468A" w14:textId="77777777" w:rsidR="00A55359" w:rsidRDefault="00A55359">
      <w:pPr>
        <w:jc w:val="center"/>
        <w:rPr>
          <w:sz w:val="28"/>
        </w:rPr>
      </w:pPr>
    </w:p>
    <w:p w14:paraId="4679C4F8" w14:textId="77777777" w:rsidR="00A55359" w:rsidRDefault="00A55359">
      <w:pPr>
        <w:sectPr w:rsidR="00A55359" w:rsidSect="00C4264F">
          <w:footerReference w:type="default" r:id="rId9"/>
          <w:footnotePr>
            <w:numFmt w:val="decimalEnclosedCircleChinese"/>
            <w:numRestart w:val="eachPage"/>
          </w:footnotePr>
          <w:pgSz w:w="11906" w:h="16838"/>
          <w:pgMar w:top="1440" w:right="1797" w:bottom="1440" w:left="1797" w:header="851" w:footer="992" w:gutter="0"/>
          <w:cols w:space="720"/>
          <w:docGrid w:linePitch="312"/>
        </w:sectPr>
      </w:pPr>
    </w:p>
    <w:p w14:paraId="379B55BF" w14:textId="77777777" w:rsidR="00EF5ADF" w:rsidRDefault="00574E4D" w:rsidP="00EF5ADF">
      <w:pPr>
        <w:spacing w:line="480" w:lineRule="exact"/>
        <w:jc w:val="center"/>
        <w:textAlignment w:val="center"/>
        <w:rPr>
          <w:rFonts w:ascii="黑体" w:eastAsia="黑体" w:hAnsi="黑体" w:cs="黑体"/>
          <w:sz w:val="28"/>
          <w:szCs w:val="28"/>
        </w:rPr>
      </w:pPr>
      <w:r>
        <w:rPr>
          <w:rFonts w:ascii="黑体" w:eastAsia="黑体" w:hAnsi="黑体" w:cs="黑体" w:hint="eastAsia"/>
          <w:sz w:val="28"/>
          <w:szCs w:val="28"/>
        </w:rPr>
        <w:lastRenderedPageBreak/>
        <w:t>表格与插图清单</w:t>
      </w:r>
    </w:p>
    <w:p w14:paraId="13CDC555" w14:textId="173717DE" w:rsidR="00721AF6" w:rsidRPr="00EF5ADF" w:rsidRDefault="00EF5ADF" w:rsidP="00EF5ADF">
      <w:pPr>
        <w:spacing w:line="480" w:lineRule="exact"/>
        <w:jc w:val="center"/>
        <w:textAlignment w:val="center"/>
        <w:rPr>
          <w:rFonts w:ascii="黑体" w:eastAsia="黑体" w:hAnsi="黑体" w:cs="黑体"/>
          <w:sz w:val="28"/>
          <w:szCs w:val="28"/>
        </w:rPr>
      </w:pPr>
      <w:r>
        <w:rPr>
          <w:rFonts w:ascii="宋体" w:hAnsi="宋体" w:cs="仿宋_GB2312"/>
          <w:bCs/>
          <w:sz w:val="24"/>
        </w:rPr>
        <w:t xml:space="preserve"> </w:t>
      </w:r>
    </w:p>
    <w:p w14:paraId="16A09103" w14:textId="38689D03" w:rsidR="00EF5ADF" w:rsidRDefault="00EF5ADF" w:rsidP="00EF5ADF">
      <w:pPr>
        <w:pStyle w:val="a0"/>
        <w:spacing w:line="480" w:lineRule="exact"/>
        <w:ind w:firstLine="480"/>
        <w:rPr>
          <w:rStyle w:val="fontstyle01"/>
          <w:rFonts w:hint="default"/>
        </w:rPr>
      </w:pPr>
      <w:r w:rsidRPr="00EF5ADF">
        <w:rPr>
          <w:rStyle w:val="fontstyle01"/>
          <w:rFonts w:hint="default"/>
        </w:rPr>
        <w:fldChar w:fldCharType="begin"/>
      </w:r>
      <w:r w:rsidRPr="00EF5ADF">
        <w:rPr>
          <w:rStyle w:val="fontstyle01"/>
          <w:rFonts w:hint="default"/>
        </w:rPr>
        <w:instrText xml:space="preserve"> </w:instrText>
      </w:r>
      <w:r w:rsidRPr="00EF5ADF">
        <w:rPr>
          <w:rStyle w:val="fontstyle01"/>
        </w:rPr>
        <w:instrText>REF _Ref166674933 \h</w:instrText>
      </w:r>
      <w:r w:rsidRPr="00EF5ADF">
        <w:rPr>
          <w:rStyle w:val="fontstyle01"/>
          <w:rFonts w:hint="default"/>
        </w:rPr>
        <w:instrText xml:space="preserve"> </w:instrText>
      </w:r>
      <w:r w:rsidRPr="00EF5ADF">
        <w:rPr>
          <w:rStyle w:val="fontstyle01"/>
          <w:rFonts w:hint="default"/>
        </w:rPr>
      </w:r>
      <w:r w:rsidRPr="00EF5ADF">
        <w:rPr>
          <w:rStyle w:val="fontstyle01"/>
          <w:rFonts w:hint="default"/>
        </w:rPr>
        <w:instrText xml:space="preserve"> \* MERGEFORMAT </w:instrText>
      </w:r>
      <w:r w:rsidRPr="00EF5ADF">
        <w:rPr>
          <w:rStyle w:val="fontstyle01"/>
          <w:rFonts w:hint="default"/>
        </w:rPr>
        <w:fldChar w:fldCharType="separate"/>
      </w:r>
      <w:r w:rsidRPr="00EF5ADF">
        <w:rPr>
          <w:rStyle w:val="fontstyle01"/>
        </w:rPr>
        <w:t xml:space="preserve">表 </w:t>
      </w:r>
      <w:r w:rsidRPr="00EF5ADF">
        <w:rPr>
          <w:rStyle w:val="fontstyle01"/>
          <w:rFonts w:hint="default"/>
        </w:rPr>
        <w:t>1</w:t>
      </w:r>
      <w:r w:rsidRPr="00EF5ADF">
        <w:rPr>
          <w:rStyle w:val="fontstyle01"/>
        </w:rPr>
        <w:t>逐步回归分析部分结果</w:t>
      </w:r>
      <w:r w:rsidRPr="00EF5ADF">
        <w:rPr>
          <w:rStyle w:val="fontstyle01"/>
          <w:rFonts w:hint="default"/>
        </w:rPr>
        <w:fldChar w:fldCharType="end"/>
      </w:r>
    </w:p>
    <w:p w14:paraId="63A7EB2C" w14:textId="644E4C44" w:rsidR="00EF5ADF" w:rsidRDefault="00EF5ADF" w:rsidP="00EF5ADF">
      <w:pPr>
        <w:pStyle w:val="a0"/>
        <w:spacing w:line="480" w:lineRule="exact"/>
        <w:ind w:firstLine="480"/>
        <w:rPr>
          <w:rStyle w:val="fontstyle01"/>
          <w:rFonts w:hint="default"/>
        </w:rPr>
      </w:pPr>
      <w:r>
        <w:rPr>
          <w:rStyle w:val="fontstyle01"/>
          <w:rFonts w:hint="default"/>
        </w:rPr>
        <w:fldChar w:fldCharType="begin"/>
      </w:r>
      <w:r>
        <w:rPr>
          <w:rStyle w:val="fontstyle01"/>
          <w:rFonts w:hint="default"/>
        </w:rPr>
        <w:instrText xml:space="preserve"> REF _Ref166675018 \h </w:instrText>
      </w:r>
      <w:r>
        <w:rPr>
          <w:rStyle w:val="fontstyle01"/>
          <w:rFonts w:hint="default"/>
        </w:rPr>
      </w:r>
      <w:r>
        <w:rPr>
          <w:rStyle w:val="fontstyle01"/>
          <w:rFonts w:hint="default"/>
        </w:rPr>
        <w:fldChar w:fldCharType="separate"/>
      </w:r>
      <w:r w:rsidRPr="00EF5ADF">
        <w:rPr>
          <w:rStyle w:val="fontstyle01"/>
        </w:rPr>
        <w:t xml:space="preserve">表 </w:t>
      </w:r>
      <w:r>
        <w:rPr>
          <w:rStyle w:val="fontstyle01"/>
          <w:rFonts w:hint="default"/>
          <w:noProof/>
        </w:rPr>
        <w:t>2</w:t>
      </w:r>
      <w:r w:rsidRPr="00EF5ADF">
        <w:rPr>
          <w:rStyle w:val="fontstyle01"/>
        </w:rPr>
        <w:t>有序Logistic回归模型似然比检验</w:t>
      </w:r>
      <w:r>
        <w:rPr>
          <w:rStyle w:val="fontstyle01"/>
          <w:rFonts w:hint="default"/>
        </w:rPr>
        <w:fldChar w:fldCharType="end"/>
      </w:r>
    </w:p>
    <w:p w14:paraId="60927DBC" w14:textId="3ADDEDF6" w:rsidR="00EF5ADF" w:rsidRPr="00EF5ADF" w:rsidRDefault="00EF5ADF" w:rsidP="00EF5ADF">
      <w:pPr>
        <w:pStyle w:val="a0"/>
        <w:spacing w:line="480" w:lineRule="exact"/>
        <w:ind w:firstLine="480"/>
        <w:rPr>
          <w:rStyle w:val="fontstyle01"/>
        </w:rPr>
      </w:pPr>
      <w:r>
        <w:rPr>
          <w:rStyle w:val="fontstyle01"/>
          <w:rFonts w:hint="default"/>
        </w:rPr>
        <w:fldChar w:fldCharType="begin"/>
      </w:r>
      <w:r>
        <w:rPr>
          <w:rStyle w:val="fontstyle01"/>
          <w:rFonts w:hint="default"/>
        </w:rPr>
        <w:instrText xml:space="preserve"> REF _Ref166675027 \h </w:instrText>
      </w:r>
      <w:r>
        <w:rPr>
          <w:rStyle w:val="fontstyle01"/>
          <w:rFonts w:hint="default"/>
        </w:rPr>
      </w:r>
      <w:r>
        <w:rPr>
          <w:rStyle w:val="fontstyle01"/>
          <w:rFonts w:hint="default"/>
        </w:rPr>
        <w:fldChar w:fldCharType="separate"/>
      </w:r>
      <w:r w:rsidRPr="00EF5ADF">
        <w:rPr>
          <w:rStyle w:val="fontstyle01"/>
        </w:rPr>
        <w:t xml:space="preserve">表 </w:t>
      </w:r>
      <w:r w:rsidRPr="00EF5ADF">
        <w:rPr>
          <w:rStyle w:val="fontstyle01"/>
          <w:rFonts w:hint="default"/>
        </w:rPr>
        <w:t>3</w:t>
      </w:r>
      <w:r w:rsidRPr="00EF5ADF">
        <w:rPr>
          <w:rStyle w:val="fontstyle01"/>
        </w:rPr>
        <w:t>有序Logistic回归模型分析结果汇总</w:t>
      </w:r>
      <w:r>
        <w:rPr>
          <w:rStyle w:val="fontstyle01"/>
          <w:rFonts w:hint="default"/>
        </w:rPr>
        <w:fldChar w:fldCharType="end"/>
      </w:r>
    </w:p>
    <w:p w14:paraId="431F84EC" w14:textId="77777777" w:rsidR="00721AF6" w:rsidRDefault="00721AF6" w:rsidP="00721AF6">
      <w:pPr>
        <w:spacing w:line="480" w:lineRule="exact"/>
        <w:ind w:firstLineChars="200" w:firstLine="480"/>
        <w:textAlignment w:val="center"/>
        <w:rPr>
          <w:rFonts w:ascii="宋体" w:hAnsi="宋体" w:cs="仿宋_GB2312"/>
          <w:bCs/>
          <w:sz w:val="24"/>
        </w:rPr>
      </w:pPr>
    </w:p>
    <w:p w14:paraId="633AC5F1" w14:textId="5CB28192" w:rsidR="005F6C95" w:rsidRDefault="005F6C95" w:rsidP="005F6C95">
      <w:pPr>
        <w:pStyle w:val="a0"/>
        <w:spacing w:line="480" w:lineRule="exact"/>
        <w:ind w:firstLine="480"/>
        <w:rPr>
          <w:rFonts w:ascii="宋体" w:eastAsia="宋体" w:hAnsi="宋体" w:cs="仿宋_GB2312"/>
          <w:bCs/>
          <w:sz w:val="24"/>
        </w:rPr>
      </w:pPr>
      <w:r w:rsidRPr="005F6C95">
        <w:rPr>
          <w:rFonts w:ascii="宋体" w:eastAsia="宋体" w:hAnsi="宋体" w:cs="仿宋_GB2312"/>
          <w:bCs/>
          <w:sz w:val="24"/>
        </w:rPr>
        <w:fldChar w:fldCharType="begin"/>
      </w:r>
      <w:r w:rsidRPr="005F6C95">
        <w:rPr>
          <w:rFonts w:ascii="宋体" w:eastAsia="宋体" w:hAnsi="宋体" w:cs="仿宋_GB2312"/>
          <w:bCs/>
          <w:sz w:val="24"/>
        </w:rPr>
        <w:instrText xml:space="preserve"> </w:instrText>
      </w:r>
      <w:r w:rsidRPr="005F6C95">
        <w:rPr>
          <w:rFonts w:ascii="宋体" w:eastAsia="宋体" w:hAnsi="宋体" w:cs="仿宋_GB2312" w:hint="eastAsia"/>
          <w:bCs/>
          <w:sz w:val="24"/>
        </w:rPr>
        <w:instrText>REF _Ref166674366 \h</w:instrText>
      </w:r>
      <w:r w:rsidRPr="005F6C95">
        <w:rPr>
          <w:rFonts w:ascii="宋体" w:eastAsia="宋体" w:hAnsi="宋体" w:cs="仿宋_GB2312"/>
          <w:bCs/>
          <w:sz w:val="24"/>
        </w:rPr>
        <w:instrText xml:space="preserve"> </w:instrText>
      </w:r>
      <w:r w:rsidRPr="005F6C95">
        <w:rPr>
          <w:rFonts w:ascii="宋体" w:eastAsia="宋体" w:hAnsi="宋体" w:cs="仿宋_GB2312"/>
          <w:bCs/>
          <w:sz w:val="24"/>
        </w:rPr>
      </w:r>
      <w:r>
        <w:rPr>
          <w:rFonts w:ascii="宋体" w:eastAsia="宋体" w:hAnsi="宋体" w:cs="仿宋_GB2312"/>
          <w:bCs/>
          <w:sz w:val="24"/>
        </w:rPr>
        <w:instrText xml:space="preserve"> \* MERGEFORMAT </w:instrText>
      </w:r>
      <w:r w:rsidRPr="005F6C95">
        <w:rPr>
          <w:rFonts w:ascii="宋体" w:eastAsia="宋体" w:hAnsi="宋体" w:cs="仿宋_GB2312"/>
          <w:bCs/>
          <w:sz w:val="24"/>
        </w:rPr>
        <w:fldChar w:fldCharType="separate"/>
      </w:r>
      <w:r w:rsidRPr="005F6C95">
        <w:rPr>
          <w:rFonts w:ascii="宋体" w:eastAsia="宋体" w:hAnsi="宋体" w:cs="仿宋_GB2312"/>
          <w:bCs/>
          <w:sz w:val="24"/>
        </w:rPr>
        <w:t>图 1问题研究流</w:t>
      </w:r>
      <w:r w:rsidRPr="005F6C95">
        <w:rPr>
          <w:rFonts w:ascii="宋体" w:eastAsia="宋体" w:hAnsi="宋体" w:cs="仿宋_GB2312"/>
          <w:bCs/>
          <w:sz w:val="24"/>
        </w:rPr>
        <w:t>程</w:t>
      </w:r>
      <w:r w:rsidRPr="005F6C95">
        <w:rPr>
          <w:rFonts w:ascii="宋体" w:eastAsia="宋体" w:hAnsi="宋体" w:cs="仿宋_GB2312"/>
          <w:bCs/>
          <w:sz w:val="24"/>
        </w:rPr>
        <w:t>图</w:t>
      </w:r>
      <w:r w:rsidRPr="005F6C95">
        <w:rPr>
          <w:rFonts w:ascii="宋体" w:eastAsia="宋体" w:hAnsi="宋体" w:cs="仿宋_GB2312"/>
          <w:bCs/>
          <w:sz w:val="24"/>
        </w:rPr>
        <w:fldChar w:fldCharType="end"/>
      </w:r>
    </w:p>
    <w:p w14:paraId="2839B0F4" w14:textId="6D076B6E"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w:instrText>
      </w:r>
      <w:r>
        <w:rPr>
          <w:rFonts w:ascii="宋体" w:eastAsia="宋体" w:hAnsi="宋体" w:cs="仿宋_GB2312" w:hint="eastAsia"/>
          <w:bCs/>
          <w:sz w:val="24"/>
        </w:rPr>
        <w:instrText>REF _Ref166674429 \h</w:instrText>
      </w:r>
      <w:r>
        <w:rPr>
          <w:rFonts w:ascii="宋体" w:eastAsia="宋体" w:hAnsi="宋体" w:cs="仿宋_GB2312"/>
          <w:bCs/>
          <w:sz w:val="24"/>
        </w:rPr>
        <w:instrText xml:space="preserve"> </w:instrText>
      </w:r>
      <w:r>
        <w:rPr>
          <w:rFonts w:ascii="宋体" w:eastAsia="宋体" w:hAnsi="宋体" w:cs="仿宋_GB2312"/>
          <w:bCs/>
          <w:sz w:val="24"/>
        </w:rPr>
      </w:r>
      <w:r>
        <w:rPr>
          <w:rFonts w:ascii="宋体" w:eastAsia="宋体" w:hAnsi="宋体" w:cs="仿宋_GB2312"/>
          <w:bCs/>
          <w:sz w:val="24"/>
        </w:rPr>
        <w:fldChar w:fldCharType="separate"/>
      </w:r>
      <w:r w:rsidRPr="006839AD">
        <w:rPr>
          <w:rStyle w:val="fontstyle01"/>
          <w:rFonts w:hint="default"/>
        </w:rPr>
        <w:t xml:space="preserve">图 </w:t>
      </w:r>
      <w:r>
        <w:rPr>
          <w:rStyle w:val="fontstyle01"/>
          <w:rFonts w:hint="default"/>
          <w:noProof/>
        </w:rPr>
        <w:t>2</w:t>
      </w:r>
      <w:r w:rsidRPr="006839AD">
        <w:rPr>
          <w:rStyle w:val="fontstyle01"/>
          <w:rFonts w:hint="default"/>
        </w:rPr>
        <w:t>天津空气质量指数（AQI）</w:t>
      </w:r>
      <w:proofErr w:type="gramStart"/>
      <w:r w:rsidRPr="006839AD">
        <w:rPr>
          <w:rStyle w:val="fontstyle01"/>
          <w:rFonts w:hint="default"/>
        </w:rPr>
        <w:t>等级月变化</w:t>
      </w:r>
      <w:proofErr w:type="gramEnd"/>
      <w:r w:rsidRPr="006839AD">
        <w:rPr>
          <w:rStyle w:val="fontstyle01"/>
          <w:rFonts w:hint="default"/>
        </w:rPr>
        <w:t>趋势图</w:t>
      </w:r>
      <w:r>
        <w:rPr>
          <w:rFonts w:ascii="宋体" w:eastAsia="宋体" w:hAnsi="宋体" w:cs="仿宋_GB2312"/>
          <w:bCs/>
          <w:sz w:val="24"/>
        </w:rPr>
        <w:fldChar w:fldCharType="end"/>
      </w:r>
    </w:p>
    <w:p w14:paraId="3E0BF721" w14:textId="1E0CC63B"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w:instrText>
      </w:r>
      <w:r>
        <w:rPr>
          <w:rFonts w:ascii="宋体" w:eastAsia="宋体" w:hAnsi="宋体" w:cs="仿宋_GB2312" w:hint="eastAsia"/>
          <w:bCs/>
          <w:sz w:val="24"/>
        </w:rPr>
        <w:instrText>REF _Ref166674451 \h</w:instrText>
      </w:r>
      <w:r>
        <w:rPr>
          <w:rFonts w:ascii="宋体" w:eastAsia="宋体" w:hAnsi="宋体" w:cs="仿宋_GB2312"/>
          <w:bCs/>
          <w:sz w:val="24"/>
        </w:rPr>
        <w:instrText xml:space="preserve"> </w:instrText>
      </w:r>
      <w:r>
        <w:rPr>
          <w:rFonts w:ascii="宋体" w:eastAsia="宋体" w:hAnsi="宋体" w:cs="仿宋_GB2312"/>
          <w:bCs/>
          <w:sz w:val="24"/>
        </w:rPr>
      </w:r>
      <w:r>
        <w:rPr>
          <w:rFonts w:ascii="宋体" w:eastAsia="宋体" w:hAnsi="宋体" w:cs="仿宋_GB2312"/>
          <w:bCs/>
          <w:sz w:val="24"/>
        </w:rPr>
        <w:fldChar w:fldCharType="separate"/>
      </w:r>
      <w:r w:rsidRPr="00163178">
        <w:rPr>
          <w:rStyle w:val="fontstyle01"/>
          <w:rFonts w:hint="default"/>
        </w:rPr>
        <w:t xml:space="preserve">图 </w:t>
      </w:r>
      <w:r>
        <w:rPr>
          <w:rStyle w:val="fontstyle01"/>
          <w:rFonts w:hint="default"/>
          <w:noProof/>
        </w:rPr>
        <w:t>3</w:t>
      </w:r>
      <w:r w:rsidRPr="00163178">
        <w:rPr>
          <w:rStyle w:val="fontstyle01"/>
          <w:rFonts w:hint="default"/>
        </w:rPr>
        <w:t>特征与质量等级的灰色关联度图</w:t>
      </w:r>
      <w:r>
        <w:rPr>
          <w:rFonts w:ascii="宋体" w:eastAsia="宋体" w:hAnsi="宋体" w:cs="仿宋_GB2312"/>
          <w:bCs/>
          <w:sz w:val="24"/>
        </w:rPr>
        <w:fldChar w:fldCharType="end"/>
      </w:r>
    </w:p>
    <w:p w14:paraId="68FE62E9" w14:textId="3DEDA5AB"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REF _Ref166674462 \h </w:instrText>
      </w:r>
      <w:r>
        <w:rPr>
          <w:rFonts w:ascii="宋体" w:eastAsia="宋体" w:hAnsi="宋体" w:cs="仿宋_GB2312"/>
          <w:bCs/>
          <w:sz w:val="24"/>
        </w:rPr>
      </w:r>
      <w:r>
        <w:rPr>
          <w:rFonts w:ascii="宋体" w:eastAsia="宋体" w:hAnsi="宋体" w:cs="仿宋_GB2312"/>
          <w:bCs/>
          <w:sz w:val="24"/>
        </w:rPr>
        <w:fldChar w:fldCharType="separate"/>
      </w:r>
      <w:r w:rsidRPr="00163178">
        <w:rPr>
          <w:rStyle w:val="fontstyle01"/>
        </w:rPr>
        <w:t xml:space="preserve">图 </w:t>
      </w:r>
      <w:r>
        <w:rPr>
          <w:rStyle w:val="fontstyle01"/>
          <w:rFonts w:hint="default"/>
          <w:noProof/>
        </w:rPr>
        <w:t>4</w:t>
      </w:r>
      <w:r w:rsidRPr="00163178">
        <w:rPr>
          <w:rStyle w:val="fontstyle01"/>
          <w:rFonts w:hint="default"/>
        </w:rPr>
        <w:t>多元有序逻辑回归结果</w:t>
      </w:r>
      <w:r>
        <w:rPr>
          <w:rFonts w:ascii="宋体" w:eastAsia="宋体" w:hAnsi="宋体" w:cs="仿宋_GB2312"/>
          <w:bCs/>
          <w:sz w:val="24"/>
        </w:rPr>
        <w:fldChar w:fldCharType="end"/>
      </w:r>
    </w:p>
    <w:p w14:paraId="74214D9B" w14:textId="464A702D"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REF _Ref166674473 \h </w:instrText>
      </w:r>
      <w:r>
        <w:rPr>
          <w:rFonts w:ascii="宋体" w:eastAsia="宋体" w:hAnsi="宋体" w:cs="仿宋_GB2312"/>
          <w:bCs/>
          <w:sz w:val="24"/>
        </w:rPr>
      </w:r>
      <w:r>
        <w:rPr>
          <w:rFonts w:ascii="宋体" w:eastAsia="宋体" w:hAnsi="宋体" w:cs="仿宋_GB2312"/>
          <w:bCs/>
          <w:sz w:val="24"/>
        </w:rPr>
        <w:fldChar w:fldCharType="separate"/>
      </w:r>
      <w:r w:rsidRPr="00296F12">
        <w:rPr>
          <w:rFonts w:ascii="宋体" w:eastAsia="宋体" w:hAnsi="宋体" w:cs="宋体"/>
          <w:sz w:val="24"/>
        </w:rPr>
        <w:t xml:space="preserve">图 </w:t>
      </w:r>
      <w:r>
        <w:rPr>
          <w:rFonts w:ascii="宋体" w:eastAsia="宋体" w:hAnsi="宋体" w:cs="宋体"/>
          <w:noProof/>
          <w:sz w:val="24"/>
        </w:rPr>
        <w:t>5</w:t>
      </w:r>
      <w:r w:rsidRPr="00296F12">
        <w:rPr>
          <w:rFonts w:ascii="宋体" w:eastAsia="宋体" w:hAnsi="宋体" w:cs="宋体" w:hint="eastAsia"/>
          <w:sz w:val="24"/>
        </w:rPr>
        <w:t xml:space="preserve"> </w:t>
      </w:r>
      <w:proofErr w:type="spellStart"/>
      <w:r w:rsidRPr="00163178">
        <w:rPr>
          <w:rFonts w:ascii="宋体" w:eastAsia="宋体" w:hAnsi="宋体" w:cs="宋体" w:hint="eastAsia"/>
          <w:sz w:val="24"/>
        </w:rPr>
        <w:t>LightGBM</w:t>
      </w:r>
      <w:proofErr w:type="spellEnd"/>
      <w:r w:rsidRPr="00163178">
        <w:rPr>
          <w:rFonts w:ascii="宋体" w:eastAsia="宋体" w:hAnsi="宋体" w:cs="宋体" w:hint="eastAsia"/>
          <w:sz w:val="24"/>
        </w:rPr>
        <w:t>算法原理图</w:t>
      </w:r>
      <w:r>
        <w:rPr>
          <w:rFonts w:ascii="宋体" w:eastAsia="宋体" w:hAnsi="宋体" w:cs="仿宋_GB2312"/>
          <w:bCs/>
          <w:sz w:val="24"/>
        </w:rPr>
        <w:fldChar w:fldCharType="end"/>
      </w:r>
    </w:p>
    <w:p w14:paraId="0C65EDFA" w14:textId="39F4AA9B"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REF _Ref166674479 \h </w:instrText>
      </w:r>
      <w:r>
        <w:rPr>
          <w:rFonts w:ascii="宋体" w:eastAsia="宋体" w:hAnsi="宋体" w:cs="仿宋_GB2312"/>
          <w:bCs/>
          <w:sz w:val="24"/>
        </w:rPr>
      </w:r>
      <w:r>
        <w:rPr>
          <w:rFonts w:ascii="宋体" w:eastAsia="宋体" w:hAnsi="宋体" w:cs="仿宋_GB2312"/>
          <w:bCs/>
          <w:sz w:val="24"/>
        </w:rPr>
        <w:fldChar w:fldCharType="separate"/>
      </w:r>
      <w:r w:rsidRPr="00163178">
        <w:rPr>
          <w:rFonts w:ascii="宋体" w:eastAsia="宋体" w:hAnsi="宋体" w:cs="宋体" w:hint="eastAsia"/>
          <w:sz w:val="24"/>
        </w:rPr>
        <w:t xml:space="preserve">图 </w:t>
      </w:r>
      <w:r>
        <w:rPr>
          <w:rFonts w:ascii="宋体" w:eastAsia="宋体" w:hAnsi="宋体" w:cs="宋体"/>
          <w:noProof/>
          <w:sz w:val="24"/>
        </w:rPr>
        <w:t>6</w:t>
      </w:r>
      <w:r w:rsidRPr="00163178">
        <w:rPr>
          <w:rFonts w:ascii="宋体" w:eastAsia="宋体" w:hAnsi="宋体" w:cs="宋体"/>
          <w:sz w:val="24"/>
        </w:rPr>
        <w:t>随</w:t>
      </w:r>
      <w:r w:rsidRPr="006A7E6D">
        <w:rPr>
          <w:rFonts w:ascii="宋体" w:eastAsia="宋体" w:hAnsi="宋体" w:cs="宋体"/>
          <w:sz w:val="24"/>
        </w:rPr>
        <w:t>机森林、</w:t>
      </w:r>
      <w:proofErr w:type="spellStart"/>
      <w:r w:rsidRPr="006A7E6D">
        <w:rPr>
          <w:rFonts w:ascii="宋体" w:eastAsia="宋体" w:hAnsi="宋体" w:cs="宋体"/>
          <w:sz w:val="24"/>
        </w:rPr>
        <w:t>XGBoost</w:t>
      </w:r>
      <w:proofErr w:type="spellEnd"/>
      <w:r w:rsidRPr="006A7E6D">
        <w:rPr>
          <w:rFonts w:ascii="宋体" w:eastAsia="宋体" w:hAnsi="宋体" w:cs="宋体"/>
          <w:sz w:val="24"/>
        </w:rPr>
        <w:t>、</w:t>
      </w:r>
      <w:proofErr w:type="spellStart"/>
      <w:r w:rsidRPr="006A7E6D">
        <w:rPr>
          <w:rFonts w:ascii="宋体" w:eastAsia="宋体" w:hAnsi="宋体" w:cs="宋体"/>
          <w:sz w:val="24"/>
        </w:rPr>
        <w:t>LightGBM</w:t>
      </w:r>
      <w:proofErr w:type="spellEnd"/>
      <w:r w:rsidRPr="006A7E6D">
        <w:rPr>
          <w:rFonts w:ascii="宋体" w:eastAsia="宋体" w:hAnsi="宋体" w:cs="宋体"/>
          <w:sz w:val="24"/>
        </w:rPr>
        <w:t>拟合效果图</w:t>
      </w:r>
      <w:r>
        <w:rPr>
          <w:rFonts w:ascii="宋体" w:eastAsia="宋体" w:hAnsi="宋体" w:cs="仿宋_GB2312"/>
          <w:bCs/>
          <w:sz w:val="24"/>
        </w:rPr>
        <w:fldChar w:fldCharType="end"/>
      </w:r>
    </w:p>
    <w:p w14:paraId="41000494" w14:textId="1EB9B455"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w:instrText>
      </w:r>
      <w:r>
        <w:rPr>
          <w:rFonts w:ascii="宋体" w:eastAsia="宋体" w:hAnsi="宋体" w:cs="仿宋_GB2312" w:hint="eastAsia"/>
          <w:bCs/>
          <w:sz w:val="24"/>
        </w:rPr>
        <w:instrText>REF _Ref166674486 \h</w:instrText>
      </w:r>
      <w:r>
        <w:rPr>
          <w:rFonts w:ascii="宋体" w:eastAsia="宋体" w:hAnsi="宋体" w:cs="仿宋_GB2312"/>
          <w:bCs/>
          <w:sz w:val="24"/>
        </w:rPr>
        <w:instrText xml:space="preserve"> </w:instrText>
      </w:r>
      <w:r>
        <w:rPr>
          <w:rFonts w:ascii="宋体" w:eastAsia="宋体" w:hAnsi="宋体" w:cs="仿宋_GB2312"/>
          <w:bCs/>
          <w:sz w:val="24"/>
        </w:rPr>
      </w:r>
      <w:r>
        <w:rPr>
          <w:rFonts w:ascii="宋体" w:eastAsia="宋体" w:hAnsi="宋体" w:cs="仿宋_GB2312"/>
          <w:bCs/>
          <w:sz w:val="24"/>
        </w:rPr>
        <w:instrText xml:space="preserve"> \* MERGEFORMAT </w:instrText>
      </w:r>
      <w:r>
        <w:rPr>
          <w:rFonts w:ascii="宋体" w:eastAsia="宋体" w:hAnsi="宋体" w:cs="仿宋_GB2312"/>
          <w:bCs/>
          <w:sz w:val="24"/>
        </w:rPr>
        <w:fldChar w:fldCharType="separate"/>
      </w:r>
      <w:r w:rsidRPr="005F6C95">
        <w:rPr>
          <w:rFonts w:ascii="宋体" w:eastAsia="宋体" w:hAnsi="宋体" w:cs="仿宋_GB2312" w:hint="eastAsia"/>
          <w:bCs/>
          <w:sz w:val="24"/>
        </w:rPr>
        <w:t xml:space="preserve">图 </w:t>
      </w:r>
      <w:r w:rsidRPr="005F6C95">
        <w:rPr>
          <w:rFonts w:ascii="宋体" w:eastAsia="宋体" w:hAnsi="宋体" w:cs="仿宋_GB2312"/>
          <w:bCs/>
          <w:sz w:val="24"/>
        </w:rPr>
        <w:t>7</w:t>
      </w:r>
      <w:r w:rsidRPr="005F6C95">
        <w:rPr>
          <w:rFonts w:ascii="宋体" w:eastAsia="宋体" w:hAnsi="宋体" w:cs="仿宋_GB2312" w:hint="eastAsia"/>
          <w:bCs/>
          <w:sz w:val="24"/>
        </w:rPr>
        <w:t>随机森林、</w:t>
      </w:r>
      <w:proofErr w:type="spellStart"/>
      <w:r w:rsidRPr="005F6C95">
        <w:rPr>
          <w:rFonts w:ascii="宋体" w:eastAsia="宋体" w:hAnsi="宋体" w:cs="仿宋_GB2312" w:hint="eastAsia"/>
          <w:bCs/>
          <w:sz w:val="24"/>
        </w:rPr>
        <w:t>XGBoost</w:t>
      </w:r>
      <w:proofErr w:type="spellEnd"/>
      <w:r w:rsidRPr="005F6C95">
        <w:rPr>
          <w:rFonts w:ascii="宋体" w:eastAsia="宋体" w:hAnsi="宋体" w:cs="仿宋_GB2312" w:hint="eastAsia"/>
          <w:bCs/>
          <w:sz w:val="24"/>
        </w:rPr>
        <w:t>、</w:t>
      </w:r>
      <w:proofErr w:type="spellStart"/>
      <w:r w:rsidRPr="005F6C95">
        <w:rPr>
          <w:rFonts w:ascii="宋体" w:eastAsia="宋体" w:hAnsi="宋体" w:cs="仿宋_GB2312" w:hint="eastAsia"/>
          <w:bCs/>
          <w:sz w:val="24"/>
        </w:rPr>
        <w:t>LightGBM</w:t>
      </w:r>
      <w:proofErr w:type="spellEnd"/>
      <w:r w:rsidRPr="005F6C95">
        <w:rPr>
          <w:rFonts w:ascii="宋体" w:eastAsia="宋体" w:hAnsi="宋体" w:cs="仿宋_GB2312" w:hint="eastAsia"/>
          <w:bCs/>
          <w:sz w:val="24"/>
        </w:rPr>
        <w:t xml:space="preserve"> </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sidRPr="005F6C95">
        <w:rPr>
          <w:rStyle w:val="fontstyle01"/>
        </w:rPr>
        <w:t>值</w:t>
      </w:r>
      <w:r w:rsidRPr="005F6C95">
        <w:rPr>
          <w:rFonts w:ascii="宋体" w:eastAsia="宋体" w:hAnsi="宋体" w:cs="仿宋_GB2312" w:hint="eastAsia"/>
          <w:bCs/>
          <w:sz w:val="24"/>
        </w:rPr>
        <w:t>可视化图</w:t>
      </w:r>
      <w:r>
        <w:rPr>
          <w:rFonts w:ascii="宋体" w:eastAsia="宋体" w:hAnsi="宋体" w:cs="仿宋_GB2312"/>
          <w:bCs/>
          <w:sz w:val="24"/>
        </w:rPr>
        <w:fldChar w:fldCharType="end"/>
      </w:r>
    </w:p>
    <w:p w14:paraId="7F6E90E9" w14:textId="1CE490EF"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REF _Ref166674497 \h </w:instrText>
      </w:r>
      <w:r>
        <w:rPr>
          <w:rFonts w:ascii="宋体" w:eastAsia="宋体" w:hAnsi="宋体" w:cs="仿宋_GB2312"/>
          <w:bCs/>
          <w:sz w:val="24"/>
        </w:rPr>
      </w:r>
      <w:r>
        <w:rPr>
          <w:rFonts w:ascii="宋体" w:eastAsia="宋体" w:hAnsi="宋体" w:cs="仿宋_GB2312"/>
          <w:bCs/>
          <w:sz w:val="24"/>
        </w:rPr>
        <w:fldChar w:fldCharType="separate"/>
      </w:r>
      <w:r w:rsidRPr="000538C0">
        <w:rPr>
          <w:rFonts w:ascii="宋体" w:eastAsia="宋体" w:hAnsi="宋体" w:cs="宋体"/>
          <w:sz w:val="24"/>
        </w:rPr>
        <w:t xml:space="preserve">图 </w:t>
      </w:r>
      <w:r>
        <w:rPr>
          <w:rFonts w:ascii="宋体" w:eastAsia="宋体" w:hAnsi="宋体" w:cs="宋体"/>
          <w:noProof/>
          <w:sz w:val="24"/>
        </w:rPr>
        <w:t>8</w:t>
      </w:r>
      <w:r w:rsidRPr="000538C0">
        <w:rPr>
          <w:rFonts w:ascii="宋体" w:eastAsia="宋体" w:hAnsi="宋体" w:cs="宋体"/>
          <w:sz w:val="24"/>
        </w:rPr>
        <w:t xml:space="preserve"> </w:t>
      </w:r>
      <w:r w:rsidRPr="000538C0">
        <w:rPr>
          <w:rFonts w:ascii="宋体" w:eastAsia="宋体" w:hAnsi="宋体" w:cs="宋体"/>
          <w:sz w:val="24"/>
        </w:rPr>
        <w:t>LSTM 原理图</w:t>
      </w:r>
      <w:r>
        <w:rPr>
          <w:rFonts w:ascii="宋体" w:eastAsia="宋体" w:hAnsi="宋体" w:cs="仿宋_GB2312"/>
          <w:bCs/>
          <w:sz w:val="24"/>
        </w:rPr>
        <w:fldChar w:fldCharType="end"/>
      </w:r>
    </w:p>
    <w:p w14:paraId="38AC6EEB" w14:textId="5FB76E29"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w:instrText>
      </w:r>
      <w:r>
        <w:rPr>
          <w:rFonts w:ascii="宋体" w:eastAsia="宋体" w:hAnsi="宋体" w:cs="仿宋_GB2312" w:hint="eastAsia"/>
          <w:bCs/>
          <w:sz w:val="24"/>
        </w:rPr>
        <w:instrText>REF _Ref166674502 \h</w:instrText>
      </w:r>
      <w:r>
        <w:rPr>
          <w:rFonts w:ascii="宋体" w:eastAsia="宋体" w:hAnsi="宋体" w:cs="仿宋_GB2312"/>
          <w:bCs/>
          <w:sz w:val="24"/>
        </w:rPr>
        <w:instrText xml:space="preserve"> </w:instrText>
      </w:r>
      <w:r>
        <w:rPr>
          <w:rFonts w:ascii="宋体" w:eastAsia="宋体" w:hAnsi="宋体" w:cs="仿宋_GB2312"/>
          <w:bCs/>
          <w:sz w:val="24"/>
        </w:rPr>
      </w:r>
      <w:r>
        <w:rPr>
          <w:rFonts w:ascii="宋体" w:eastAsia="宋体" w:hAnsi="宋体" w:cs="仿宋_GB2312"/>
          <w:bCs/>
          <w:sz w:val="24"/>
        </w:rPr>
        <w:fldChar w:fldCharType="separate"/>
      </w:r>
      <w:r w:rsidRPr="00296F12">
        <w:rPr>
          <w:rFonts w:ascii="宋体" w:eastAsia="宋体" w:hAnsi="宋体" w:cs="宋体"/>
          <w:sz w:val="24"/>
        </w:rPr>
        <w:t xml:space="preserve">图 </w:t>
      </w:r>
      <w:r>
        <w:rPr>
          <w:rFonts w:ascii="宋体" w:eastAsia="宋体" w:hAnsi="宋体" w:cs="宋体"/>
          <w:noProof/>
          <w:sz w:val="24"/>
        </w:rPr>
        <w:t>9</w:t>
      </w:r>
      <w:r w:rsidRPr="00296F12">
        <w:rPr>
          <w:rFonts w:ascii="宋体" w:eastAsia="宋体" w:hAnsi="宋体" w:cs="宋体" w:hint="eastAsia"/>
          <w:sz w:val="24"/>
        </w:rPr>
        <w:t xml:space="preserve"> </w:t>
      </w:r>
      <w:r w:rsidRPr="00296F12">
        <w:rPr>
          <w:rFonts w:ascii="宋体" w:eastAsia="宋体" w:hAnsi="宋体" w:cs="宋体" w:hint="eastAsia"/>
          <w:sz w:val="24"/>
        </w:rPr>
        <w:t>LSTM结构图</w:t>
      </w:r>
      <w:r>
        <w:rPr>
          <w:rFonts w:ascii="宋体" w:eastAsia="宋体" w:hAnsi="宋体" w:cs="仿宋_GB2312"/>
          <w:bCs/>
          <w:sz w:val="24"/>
        </w:rPr>
        <w:fldChar w:fldCharType="end"/>
      </w:r>
    </w:p>
    <w:p w14:paraId="6A1DE986" w14:textId="163B09CA"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REF _Ref166674511 \h </w:instrText>
      </w:r>
      <w:r>
        <w:rPr>
          <w:rFonts w:ascii="宋体" w:eastAsia="宋体" w:hAnsi="宋体" w:cs="仿宋_GB2312"/>
          <w:bCs/>
          <w:sz w:val="24"/>
        </w:rPr>
      </w:r>
      <w:r>
        <w:rPr>
          <w:rFonts w:ascii="宋体" w:eastAsia="宋体" w:hAnsi="宋体" w:cs="仿宋_GB2312"/>
          <w:bCs/>
          <w:sz w:val="24"/>
        </w:rPr>
        <w:fldChar w:fldCharType="separate"/>
      </w:r>
      <w:r w:rsidRPr="00B81E68">
        <w:rPr>
          <w:rFonts w:ascii="宋体" w:eastAsia="宋体" w:hAnsi="宋体" w:cs="宋体" w:hint="eastAsia"/>
          <w:sz w:val="24"/>
        </w:rPr>
        <w:t xml:space="preserve">图 </w:t>
      </w:r>
      <w:r>
        <w:rPr>
          <w:rFonts w:ascii="宋体" w:eastAsia="宋体" w:hAnsi="宋体" w:cs="宋体"/>
          <w:noProof/>
          <w:sz w:val="24"/>
        </w:rPr>
        <w:t>10</w:t>
      </w:r>
      <w:r w:rsidRPr="00B81E68">
        <w:rPr>
          <w:rFonts w:ascii="宋体" w:eastAsia="宋体" w:hAnsi="宋体" w:cs="宋体" w:hint="eastAsia"/>
          <w:sz w:val="24"/>
        </w:rPr>
        <w:t xml:space="preserve"> </w:t>
      </w:r>
      <w:r w:rsidRPr="00B81E68">
        <w:rPr>
          <w:rFonts w:ascii="宋体" w:eastAsia="宋体" w:hAnsi="宋体" w:cs="宋体" w:hint="eastAsia"/>
          <w:sz w:val="24"/>
        </w:rPr>
        <w:t>LSTM 训练集和预测集拟合图</w:t>
      </w:r>
      <w:r>
        <w:rPr>
          <w:rFonts w:ascii="宋体" w:eastAsia="宋体" w:hAnsi="宋体" w:cs="仿宋_GB2312"/>
          <w:bCs/>
          <w:sz w:val="24"/>
        </w:rPr>
        <w:fldChar w:fldCharType="end"/>
      </w:r>
    </w:p>
    <w:p w14:paraId="08D9EF4C" w14:textId="25BD33CA"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REF _Ref166674525 \h </w:instrText>
      </w:r>
      <w:r>
        <w:rPr>
          <w:rFonts w:ascii="宋体" w:eastAsia="宋体" w:hAnsi="宋体" w:cs="仿宋_GB2312"/>
          <w:bCs/>
          <w:sz w:val="24"/>
        </w:rPr>
      </w:r>
      <w:r>
        <w:rPr>
          <w:rFonts w:ascii="宋体" w:eastAsia="宋体" w:hAnsi="宋体" w:cs="仿宋_GB2312"/>
          <w:bCs/>
          <w:sz w:val="24"/>
        </w:rPr>
        <w:fldChar w:fldCharType="separate"/>
      </w:r>
      <w:r w:rsidRPr="00296F12">
        <w:rPr>
          <w:rFonts w:ascii="宋体" w:eastAsia="宋体" w:hAnsi="宋体" w:cs="宋体" w:hint="eastAsia"/>
          <w:sz w:val="24"/>
        </w:rPr>
        <w:t xml:space="preserve">图 </w:t>
      </w:r>
      <w:r>
        <w:rPr>
          <w:rFonts w:ascii="宋体" w:eastAsia="宋体" w:hAnsi="宋体" w:cs="宋体"/>
          <w:noProof/>
          <w:sz w:val="24"/>
        </w:rPr>
        <w:t>11</w:t>
      </w:r>
      <w:r w:rsidRPr="00296F12">
        <w:rPr>
          <w:rFonts w:ascii="宋体" w:eastAsia="宋体" w:hAnsi="宋体" w:cs="宋体" w:hint="eastAsia"/>
          <w:sz w:val="24"/>
        </w:rPr>
        <w:t>基于随机森林的</w:t>
      </w:r>
      <w:r w:rsidRPr="00296F12">
        <w:rPr>
          <w:rFonts w:ascii="宋体" w:eastAsia="宋体" w:hAnsi="宋体" w:cs="宋体"/>
          <w:sz w:val="24"/>
        </w:rPr>
        <w:t>LSTM训练集和预测集拟合图</w:t>
      </w:r>
      <w:r>
        <w:rPr>
          <w:rFonts w:ascii="宋体" w:eastAsia="宋体" w:hAnsi="宋体" w:cs="仿宋_GB2312"/>
          <w:bCs/>
          <w:sz w:val="24"/>
        </w:rPr>
        <w:fldChar w:fldCharType="end"/>
      </w:r>
    </w:p>
    <w:p w14:paraId="31A46A54" w14:textId="410F3A2A" w:rsidR="005F6C95" w:rsidRDefault="005F6C95" w:rsidP="005F6C95">
      <w:pPr>
        <w:pStyle w:val="a0"/>
        <w:spacing w:line="480" w:lineRule="exact"/>
        <w:ind w:firstLine="480"/>
        <w:rPr>
          <w:rFonts w:ascii="宋体" w:eastAsia="宋体" w:hAnsi="宋体" w:cs="仿宋_GB2312"/>
          <w:bCs/>
          <w:sz w:val="24"/>
        </w:rPr>
      </w:pPr>
      <w:r>
        <w:rPr>
          <w:rFonts w:ascii="宋体" w:eastAsia="宋体" w:hAnsi="宋体" w:cs="仿宋_GB2312"/>
          <w:bCs/>
          <w:sz w:val="24"/>
        </w:rPr>
        <w:fldChar w:fldCharType="begin"/>
      </w:r>
      <w:r>
        <w:rPr>
          <w:rFonts w:ascii="宋体" w:eastAsia="宋体" w:hAnsi="宋体" w:cs="仿宋_GB2312"/>
          <w:bCs/>
          <w:sz w:val="24"/>
        </w:rPr>
        <w:instrText xml:space="preserve"> </w:instrText>
      </w:r>
      <w:r>
        <w:rPr>
          <w:rFonts w:ascii="宋体" w:eastAsia="宋体" w:hAnsi="宋体" w:cs="仿宋_GB2312" w:hint="eastAsia"/>
          <w:bCs/>
          <w:sz w:val="24"/>
        </w:rPr>
        <w:instrText>REF _Ref166674531 \h</w:instrText>
      </w:r>
      <w:r>
        <w:rPr>
          <w:rFonts w:ascii="宋体" w:eastAsia="宋体" w:hAnsi="宋体" w:cs="仿宋_GB2312"/>
          <w:bCs/>
          <w:sz w:val="24"/>
        </w:rPr>
        <w:instrText xml:space="preserve"> </w:instrText>
      </w:r>
      <w:r>
        <w:rPr>
          <w:rFonts w:ascii="宋体" w:eastAsia="宋体" w:hAnsi="宋体" w:cs="仿宋_GB2312"/>
          <w:bCs/>
          <w:sz w:val="24"/>
        </w:rPr>
      </w:r>
      <w:r>
        <w:rPr>
          <w:rFonts w:ascii="宋体" w:eastAsia="宋体" w:hAnsi="宋体" w:cs="仿宋_GB2312"/>
          <w:bCs/>
          <w:sz w:val="24"/>
        </w:rPr>
        <w:fldChar w:fldCharType="separate"/>
      </w:r>
      <w:r w:rsidRPr="00296F12">
        <w:rPr>
          <w:rFonts w:ascii="宋体" w:eastAsia="宋体" w:hAnsi="宋体" w:cs="宋体"/>
          <w:sz w:val="24"/>
        </w:rPr>
        <w:t xml:space="preserve">图 </w:t>
      </w:r>
      <w:r>
        <w:rPr>
          <w:rFonts w:ascii="宋体" w:eastAsia="宋体" w:hAnsi="宋体" w:cs="宋体"/>
          <w:noProof/>
          <w:sz w:val="24"/>
        </w:rPr>
        <w:t>12</w:t>
      </w:r>
      <w:r w:rsidRPr="00296F12">
        <w:rPr>
          <w:rFonts w:cs="宋体"/>
          <w:sz w:val="24"/>
          <w:szCs w:val="20"/>
        </w:rPr>
        <w:t xml:space="preserve"> </w:t>
      </w:r>
      <w:r w:rsidRPr="006A7E6D">
        <w:rPr>
          <w:rFonts w:ascii="宋体" w:eastAsia="宋体" w:hAnsi="宋体" w:cs="宋体" w:hint="eastAsia"/>
          <w:sz w:val="24"/>
        </w:rPr>
        <w:t>模型评估可视化</w:t>
      </w:r>
      <w:r>
        <w:rPr>
          <w:rFonts w:ascii="宋体" w:eastAsia="宋体" w:hAnsi="宋体" w:cs="仿宋_GB2312"/>
          <w:bCs/>
          <w:sz w:val="24"/>
        </w:rPr>
        <w:fldChar w:fldCharType="end"/>
      </w:r>
    </w:p>
    <w:p w14:paraId="5F60E1BD" w14:textId="02AA0EA6" w:rsidR="005F6C95" w:rsidRPr="005F6C95" w:rsidRDefault="005F6C95" w:rsidP="005F6C95">
      <w:pPr>
        <w:pStyle w:val="a0"/>
        <w:spacing w:line="480" w:lineRule="exact"/>
        <w:ind w:firstLine="480"/>
        <w:rPr>
          <w:rFonts w:ascii="宋体" w:eastAsia="宋体" w:hAnsi="宋体" w:cs="仿宋_GB2312" w:hint="eastAsia"/>
          <w:bCs/>
          <w:sz w:val="24"/>
        </w:rPr>
      </w:pPr>
      <w:r>
        <w:rPr>
          <w:rFonts w:ascii="宋体" w:eastAsia="宋体" w:hAnsi="宋体" w:cs="仿宋_GB2312"/>
          <w:bCs/>
          <w:sz w:val="24"/>
        </w:rPr>
        <w:fldChar w:fldCharType="begin"/>
      </w:r>
      <w:r>
        <w:rPr>
          <w:rFonts w:ascii="宋体" w:eastAsia="宋体" w:hAnsi="宋体" w:cs="仿宋_GB2312"/>
          <w:bCs/>
          <w:sz w:val="24"/>
        </w:rPr>
        <w:instrText xml:space="preserve"> </w:instrText>
      </w:r>
      <w:r>
        <w:rPr>
          <w:rFonts w:ascii="宋体" w:eastAsia="宋体" w:hAnsi="宋体" w:cs="仿宋_GB2312" w:hint="eastAsia"/>
          <w:bCs/>
          <w:sz w:val="24"/>
        </w:rPr>
        <w:instrText>REF _Ref166674539 \h</w:instrText>
      </w:r>
      <w:r>
        <w:rPr>
          <w:rFonts w:ascii="宋体" w:eastAsia="宋体" w:hAnsi="宋体" w:cs="仿宋_GB2312"/>
          <w:bCs/>
          <w:sz w:val="24"/>
        </w:rPr>
        <w:instrText xml:space="preserve"> </w:instrText>
      </w:r>
      <w:r>
        <w:rPr>
          <w:rFonts w:ascii="宋体" w:eastAsia="宋体" w:hAnsi="宋体" w:cs="仿宋_GB2312"/>
          <w:bCs/>
          <w:sz w:val="24"/>
        </w:rPr>
      </w:r>
      <w:r>
        <w:rPr>
          <w:rFonts w:ascii="宋体" w:eastAsia="宋体" w:hAnsi="宋体" w:cs="仿宋_GB2312"/>
          <w:bCs/>
          <w:sz w:val="24"/>
        </w:rPr>
        <w:fldChar w:fldCharType="separate"/>
      </w:r>
      <w:r w:rsidRPr="00B81E68">
        <w:rPr>
          <w:rFonts w:ascii="宋体" w:eastAsia="宋体" w:hAnsi="宋体" w:cs="宋体"/>
          <w:sz w:val="24"/>
        </w:rPr>
        <w:t xml:space="preserve">图 </w:t>
      </w:r>
      <w:r>
        <w:rPr>
          <w:rFonts w:ascii="宋体" w:eastAsia="宋体" w:hAnsi="宋体" w:cs="宋体"/>
          <w:noProof/>
          <w:sz w:val="24"/>
        </w:rPr>
        <w:t>13</w:t>
      </w:r>
      <w:r w:rsidRPr="00B81E68">
        <w:rPr>
          <w:rFonts w:ascii="宋体" w:eastAsia="宋体" w:hAnsi="宋体" w:cs="宋体" w:hint="eastAsia"/>
          <w:sz w:val="24"/>
        </w:rPr>
        <w:t>空气污染物浓度空间分布图</w:t>
      </w:r>
      <w:r>
        <w:rPr>
          <w:rFonts w:ascii="宋体" w:eastAsia="宋体" w:hAnsi="宋体" w:cs="仿宋_GB2312"/>
          <w:bCs/>
          <w:sz w:val="24"/>
        </w:rPr>
        <w:fldChar w:fldCharType="end"/>
      </w:r>
    </w:p>
    <w:p w14:paraId="60140959" w14:textId="43B220B6" w:rsidR="00A55359" w:rsidRDefault="00574E4D" w:rsidP="00574E4D">
      <w:pPr>
        <w:spacing w:line="560" w:lineRule="exact"/>
        <w:rPr>
          <w:rFonts w:ascii="Times New Roman" w:eastAsia="黑体" w:hAnsi="Times New Roman" w:cs="黑体"/>
          <w:b/>
          <w:bCs/>
          <w:sz w:val="28"/>
          <w:szCs w:val="28"/>
        </w:rPr>
      </w:pPr>
      <w:r>
        <w:rPr>
          <w:rFonts w:ascii="宋体" w:hAnsi="宋体" w:cs="宋体" w:hint="eastAsia"/>
          <w:sz w:val="24"/>
        </w:rPr>
        <w:br w:type="page"/>
      </w:r>
    </w:p>
    <w:p w14:paraId="7BB77910" w14:textId="77777777" w:rsidR="00A55359" w:rsidRDefault="00F91EBC">
      <w:pPr>
        <w:spacing w:line="480" w:lineRule="exact"/>
        <w:jc w:val="center"/>
        <w:outlineLvl w:val="0"/>
        <w:rPr>
          <w:rFonts w:ascii="Times New Roman" w:eastAsia="黑体" w:hAnsi="Times New Roman" w:cs="黑体"/>
          <w:sz w:val="28"/>
          <w:szCs w:val="28"/>
        </w:rPr>
      </w:pPr>
      <w:bookmarkStart w:id="2" w:name="_Toc166049701"/>
      <w:bookmarkStart w:id="3" w:name="_Toc166675295"/>
      <w:r>
        <w:rPr>
          <w:rFonts w:ascii="Times New Roman" w:eastAsia="黑体" w:hAnsi="Times New Roman" w:cs="黑体" w:hint="eastAsia"/>
          <w:sz w:val="28"/>
          <w:szCs w:val="28"/>
        </w:rPr>
        <w:lastRenderedPageBreak/>
        <w:t>摘要</w:t>
      </w:r>
      <w:bookmarkEnd w:id="2"/>
      <w:bookmarkEnd w:id="3"/>
    </w:p>
    <w:p w14:paraId="1066CA3D" w14:textId="77777777" w:rsidR="00CF39C9" w:rsidRDefault="00CF39C9" w:rsidP="00CF39C9">
      <w:pPr>
        <w:spacing w:line="480" w:lineRule="exact"/>
        <w:ind w:firstLineChars="200" w:firstLine="480"/>
        <w:rPr>
          <w:rFonts w:ascii="Times New Roman" w:hAnsi="Times New Roman" w:cs="宋体"/>
          <w:sz w:val="24"/>
        </w:rPr>
      </w:pPr>
      <w:r w:rsidRPr="00F35956">
        <w:rPr>
          <w:rFonts w:ascii="Times New Roman" w:hAnsi="Times New Roman" w:cs="宋体" w:hint="eastAsia"/>
          <w:sz w:val="24"/>
        </w:rPr>
        <w:t>天津市位于中国北方沿海地区，具有典型的渤海湾城市气候</w:t>
      </w:r>
      <w:r>
        <w:rPr>
          <w:rFonts w:ascii="Times New Roman" w:hAnsi="Times New Roman" w:cs="宋体" w:hint="eastAsia"/>
          <w:sz w:val="24"/>
        </w:rPr>
        <w:t>并且它是</w:t>
      </w:r>
      <w:r w:rsidRPr="00F35956">
        <w:rPr>
          <w:rFonts w:ascii="Times New Roman" w:hAnsi="Times New Roman" w:cs="宋体" w:hint="eastAsia"/>
          <w:sz w:val="24"/>
        </w:rPr>
        <w:t>中国重要的经济中心和人口密集区之一</w:t>
      </w:r>
      <w:r>
        <w:rPr>
          <w:rFonts w:ascii="Times New Roman" w:hAnsi="Times New Roman" w:cs="宋体" w:hint="eastAsia"/>
          <w:sz w:val="24"/>
        </w:rPr>
        <w:t>，所</w:t>
      </w:r>
      <w:r>
        <w:rPr>
          <w:rFonts w:ascii="Times New Roman" w:hAnsi="Times New Roman" w:cs="宋体"/>
          <w:sz w:val="24"/>
        </w:rPr>
        <w:t>以</w:t>
      </w:r>
      <w:r>
        <w:rPr>
          <w:rFonts w:ascii="Times New Roman" w:hAnsi="Times New Roman" w:cs="宋体" w:hint="eastAsia"/>
          <w:sz w:val="24"/>
        </w:rPr>
        <w:t>以它</w:t>
      </w:r>
      <w:r>
        <w:rPr>
          <w:rFonts w:ascii="Times New Roman" w:hAnsi="Times New Roman" w:cs="宋体"/>
          <w:sz w:val="24"/>
        </w:rPr>
        <w:t>为</w:t>
      </w:r>
      <w:r>
        <w:rPr>
          <w:rFonts w:ascii="Times New Roman" w:hAnsi="Times New Roman" w:cs="宋体" w:hint="eastAsia"/>
          <w:sz w:val="24"/>
        </w:rPr>
        <w:t>空气质量的时空分布分析和预测的</w:t>
      </w:r>
      <w:r>
        <w:rPr>
          <w:rFonts w:ascii="Times New Roman" w:hAnsi="Times New Roman" w:cs="宋体"/>
          <w:sz w:val="24"/>
        </w:rPr>
        <w:t>研究对象</w:t>
      </w:r>
      <w:r>
        <w:rPr>
          <w:rFonts w:ascii="Times New Roman" w:hAnsi="Times New Roman" w:cs="宋体" w:hint="eastAsia"/>
          <w:sz w:val="24"/>
        </w:rPr>
        <w:t>具有重要意义</w:t>
      </w:r>
      <w:r>
        <w:rPr>
          <w:rFonts w:ascii="Times New Roman" w:hAnsi="Times New Roman" w:cs="宋体"/>
          <w:sz w:val="24"/>
        </w:rPr>
        <w:t>。</w:t>
      </w:r>
      <w:r w:rsidRPr="00936BBD">
        <w:rPr>
          <w:rFonts w:ascii="Times New Roman" w:hAnsi="Times New Roman" w:cs="宋体" w:hint="eastAsia"/>
          <w:sz w:val="24"/>
        </w:rPr>
        <w:t>本文利用</w:t>
      </w:r>
      <w:r>
        <w:rPr>
          <w:rFonts w:ascii="Times New Roman" w:hAnsi="Times New Roman" w:cs="宋体" w:hint="eastAsia"/>
          <w:sz w:val="24"/>
        </w:rPr>
        <w:t>天津市</w:t>
      </w:r>
      <w:r w:rsidRPr="00936BBD">
        <w:rPr>
          <w:rFonts w:ascii="Times New Roman" w:hAnsi="Times New Roman" w:cs="宋体" w:hint="eastAsia"/>
          <w:sz w:val="24"/>
        </w:rPr>
        <w:t xml:space="preserve"> </w:t>
      </w:r>
      <w:r>
        <w:rPr>
          <w:rFonts w:ascii="Times New Roman" w:hAnsi="Times New Roman" w:cs="宋体" w:hint="eastAsia"/>
          <w:sz w:val="24"/>
        </w:rPr>
        <w:t>2014</w:t>
      </w:r>
      <w:r w:rsidRPr="00936BBD">
        <w:rPr>
          <w:rFonts w:ascii="Times New Roman" w:hAnsi="Times New Roman" w:cs="宋体" w:hint="eastAsia"/>
          <w:sz w:val="24"/>
        </w:rPr>
        <w:t>-20</w:t>
      </w:r>
      <w:r>
        <w:rPr>
          <w:rFonts w:ascii="Times New Roman" w:hAnsi="Times New Roman" w:cs="宋体" w:hint="eastAsia"/>
          <w:sz w:val="24"/>
        </w:rPr>
        <w:t>24</w:t>
      </w:r>
      <w:r w:rsidRPr="00936BBD">
        <w:rPr>
          <w:rFonts w:ascii="Times New Roman" w:hAnsi="Times New Roman" w:cs="宋体" w:hint="eastAsia"/>
          <w:sz w:val="24"/>
        </w:rPr>
        <w:t xml:space="preserve"> </w:t>
      </w:r>
      <w:r w:rsidRPr="00936BBD">
        <w:rPr>
          <w:rFonts w:ascii="Times New Roman" w:hAnsi="Times New Roman" w:cs="宋体" w:hint="eastAsia"/>
          <w:sz w:val="24"/>
        </w:rPr>
        <w:t>年的</w:t>
      </w:r>
      <w:r>
        <w:rPr>
          <w:rFonts w:ascii="Times New Roman" w:hAnsi="Times New Roman" w:cs="宋体" w:hint="eastAsia"/>
          <w:sz w:val="24"/>
        </w:rPr>
        <w:t>空气质量</w:t>
      </w:r>
      <w:proofErr w:type="gramStart"/>
      <w:r>
        <w:rPr>
          <w:rFonts w:ascii="Times New Roman" w:hAnsi="Times New Roman" w:cs="宋体" w:hint="eastAsia"/>
          <w:sz w:val="24"/>
        </w:rPr>
        <w:t>指数</w:t>
      </w:r>
      <w:r w:rsidRPr="00936BBD">
        <w:rPr>
          <w:rFonts w:ascii="Times New Roman" w:hAnsi="Times New Roman" w:cs="宋体" w:hint="eastAsia"/>
          <w:sz w:val="24"/>
        </w:rPr>
        <w:t>月</w:t>
      </w:r>
      <w:proofErr w:type="gramEnd"/>
      <w:r>
        <w:rPr>
          <w:rFonts w:ascii="Times New Roman" w:hAnsi="Times New Roman" w:cs="宋体" w:hint="eastAsia"/>
          <w:sz w:val="24"/>
        </w:rPr>
        <w:t>统计</w:t>
      </w:r>
      <w:r w:rsidRPr="00936BBD">
        <w:rPr>
          <w:rFonts w:ascii="Times New Roman" w:hAnsi="Times New Roman" w:cs="宋体" w:hint="eastAsia"/>
          <w:sz w:val="24"/>
        </w:rPr>
        <w:t>数据，建立</w:t>
      </w:r>
      <w:r>
        <w:rPr>
          <w:rFonts w:ascii="Times New Roman" w:hAnsi="Times New Roman" w:cs="宋体" w:hint="eastAsia"/>
          <w:sz w:val="24"/>
        </w:rPr>
        <w:t>基于</w:t>
      </w:r>
      <w:r>
        <w:rPr>
          <w:rFonts w:ascii="Times New Roman" w:hAnsi="Times New Roman" w:cs="宋体" w:hint="eastAsia"/>
          <w:sz w:val="24"/>
        </w:rPr>
        <w:t>LSTM(</w:t>
      </w:r>
      <w:r w:rsidRPr="00936BBD">
        <w:rPr>
          <w:rFonts w:ascii="Times New Roman" w:hAnsi="Times New Roman" w:cs="宋体" w:hint="eastAsia"/>
          <w:sz w:val="24"/>
        </w:rPr>
        <w:t>长短期记忆网络</w:t>
      </w:r>
      <w:r>
        <w:rPr>
          <w:rFonts w:ascii="Times New Roman" w:hAnsi="Times New Roman" w:cs="宋体" w:hint="eastAsia"/>
          <w:sz w:val="24"/>
        </w:rPr>
        <w:t>)</w:t>
      </w:r>
      <w:r>
        <w:rPr>
          <w:rFonts w:ascii="Times New Roman" w:hAnsi="Times New Roman" w:cs="宋体" w:hint="eastAsia"/>
          <w:sz w:val="24"/>
        </w:rPr>
        <w:t>的随机森林优化</w:t>
      </w:r>
      <w:r w:rsidRPr="00936BBD">
        <w:rPr>
          <w:rFonts w:ascii="Times New Roman" w:hAnsi="Times New Roman" w:cs="宋体" w:hint="eastAsia"/>
          <w:sz w:val="24"/>
        </w:rPr>
        <w:t>模型，</w:t>
      </w:r>
      <w:r>
        <w:rPr>
          <w:rFonts w:ascii="Times New Roman" w:hAnsi="Times New Roman" w:cs="宋体" w:hint="eastAsia"/>
          <w:sz w:val="24"/>
        </w:rPr>
        <w:t>来预测未来的空气质量；同时收集了天津市的边界数据和</w:t>
      </w:r>
      <w:r>
        <w:rPr>
          <w:rFonts w:ascii="Times New Roman" w:hAnsi="Times New Roman" w:cs="宋体" w:hint="eastAsia"/>
          <w:sz w:val="24"/>
        </w:rPr>
        <w:t>23</w:t>
      </w:r>
      <w:r>
        <w:rPr>
          <w:rFonts w:ascii="Times New Roman" w:hAnsi="Times New Roman" w:cs="宋体" w:hint="eastAsia"/>
          <w:sz w:val="24"/>
        </w:rPr>
        <w:t>个监测点的地理位置进行</w:t>
      </w:r>
      <w:r>
        <w:rPr>
          <w:rFonts w:ascii="Times New Roman" w:hAnsi="Times New Roman" w:cs="宋体" w:hint="eastAsia"/>
          <w:sz w:val="24"/>
        </w:rPr>
        <w:t>kriging</w:t>
      </w:r>
      <w:r>
        <w:rPr>
          <w:rFonts w:ascii="Times New Roman" w:hAnsi="Times New Roman" w:cs="宋体" w:hint="eastAsia"/>
          <w:sz w:val="24"/>
        </w:rPr>
        <w:t>插值法进行天津市空间上的大气质量预测。并对得到的结果进行分析</w:t>
      </w:r>
      <w:r>
        <w:rPr>
          <w:rFonts w:ascii="Times New Roman" w:hAnsi="Times New Roman" w:cs="宋体" w:hint="eastAsia"/>
          <w:sz w:val="24"/>
        </w:rPr>
        <w:t>,</w:t>
      </w:r>
      <w:r>
        <w:rPr>
          <w:rFonts w:ascii="Times New Roman" w:hAnsi="Times New Roman" w:cs="宋体" w:hint="eastAsia"/>
          <w:sz w:val="24"/>
        </w:rPr>
        <w:t>也提出了针对性的建议。</w:t>
      </w:r>
    </w:p>
    <w:p w14:paraId="5269330B" w14:textId="77777777" w:rsidR="00CF39C9" w:rsidRDefault="00CF39C9" w:rsidP="00CF39C9">
      <w:pPr>
        <w:spacing w:line="480" w:lineRule="exact"/>
        <w:ind w:firstLineChars="200" w:firstLine="480"/>
        <w:rPr>
          <w:rFonts w:ascii="Times New Roman" w:hAnsi="Times New Roman" w:cs="宋体"/>
          <w:sz w:val="24"/>
        </w:rPr>
      </w:pPr>
      <w:r>
        <w:rPr>
          <w:rFonts w:ascii="Times New Roman" w:hAnsi="Times New Roman" w:cs="宋体" w:hint="eastAsia"/>
          <w:sz w:val="24"/>
        </w:rPr>
        <w:t>首先</w:t>
      </w:r>
      <w:r>
        <w:rPr>
          <w:rFonts w:ascii="Times New Roman" w:hAnsi="Times New Roman" w:cs="宋体"/>
          <w:sz w:val="24"/>
        </w:rPr>
        <w:t>本</w:t>
      </w:r>
      <w:r>
        <w:rPr>
          <w:rFonts w:ascii="Times New Roman" w:hAnsi="Times New Roman" w:cs="宋体" w:hint="eastAsia"/>
          <w:sz w:val="24"/>
        </w:rPr>
        <w:t>文先对收集到的数据进行预处理</w:t>
      </w:r>
      <w:r w:rsidRPr="00936BBD">
        <w:rPr>
          <w:rFonts w:ascii="Times New Roman" w:hAnsi="Times New Roman" w:cs="宋体" w:hint="eastAsia"/>
          <w:sz w:val="24"/>
        </w:rPr>
        <w:t>，</w:t>
      </w:r>
      <w:r>
        <w:rPr>
          <w:rFonts w:ascii="Times New Roman" w:hAnsi="Times New Roman" w:cs="宋体" w:hint="eastAsia"/>
          <w:sz w:val="24"/>
        </w:rPr>
        <w:t>通过查阅论文发现有</w:t>
      </w:r>
      <w:r>
        <w:rPr>
          <w:rFonts w:ascii="Times New Roman" w:hAnsi="Times New Roman" w:cs="宋体" w:hint="eastAsia"/>
          <w:sz w:val="24"/>
        </w:rPr>
        <w:t>23</w:t>
      </w:r>
      <w:r>
        <w:rPr>
          <w:rFonts w:ascii="Times New Roman" w:hAnsi="Times New Roman" w:cs="宋体" w:hint="eastAsia"/>
          <w:sz w:val="24"/>
        </w:rPr>
        <w:t>个特征会影响空气质量。为了选取对空气质量具有显著影响和共线性最小的特征</w:t>
      </w:r>
      <w:r>
        <w:rPr>
          <w:rFonts w:ascii="Times New Roman" w:hAnsi="Times New Roman" w:cs="宋体" w:hint="eastAsia"/>
          <w:sz w:val="24"/>
        </w:rPr>
        <w:t>,</w:t>
      </w:r>
      <w:r>
        <w:rPr>
          <w:rFonts w:ascii="Times New Roman" w:hAnsi="Times New Roman" w:cs="宋体" w:hint="eastAsia"/>
          <w:sz w:val="24"/>
        </w:rPr>
        <w:t>我们使用灰色关联</w:t>
      </w:r>
      <w:proofErr w:type="gramStart"/>
      <w:r>
        <w:rPr>
          <w:rFonts w:ascii="Times New Roman" w:hAnsi="Times New Roman" w:cs="宋体" w:hint="eastAsia"/>
          <w:sz w:val="24"/>
        </w:rPr>
        <w:t>度分析</w:t>
      </w:r>
      <w:proofErr w:type="gramEnd"/>
      <w:r>
        <w:rPr>
          <w:rFonts w:ascii="Times New Roman" w:hAnsi="Times New Roman" w:cs="宋体" w:hint="eastAsia"/>
          <w:sz w:val="24"/>
        </w:rPr>
        <w:t>和逐步回归法</w:t>
      </w:r>
      <w:r>
        <w:rPr>
          <w:rFonts w:ascii="Times New Roman" w:hAnsi="Times New Roman" w:cs="宋体" w:hint="eastAsia"/>
          <w:sz w:val="24"/>
        </w:rPr>
        <w:t>,</w:t>
      </w:r>
      <w:r>
        <w:rPr>
          <w:rFonts w:ascii="Times New Roman" w:hAnsi="Times New Roman" w:cs="宋体" w:hint="eastAsia"/>
          <w:sz w:val="24"/>
        </w:rPr>
        <w:t>最终选取了</w:t>
      </w:r>
      <w:r w:rsidRPr="001D0DE0">
        <w:rPr>
          <w:rStyle w:val="fontstyle01"/>
          <w:rFonts w:hint="default"/>
        </w:rPr>
        <w:t>NO</w:t>
      </w:r>
      <w:r w:rsidRPr="004F4B17">
        <w:rPr>
          <w:rStyle w:val="fontstyle01"/>
          <w:rFonts w:hint="default"/>
          <w:vertAlign w:val="subscript"/>
        </w:rPr>
        <w:t>2</w:t>
      </w:r>
      <w:r w:rsidRPr="001D0DE0">
        <w:rPr>
          <w:rStyle w:val="fontstyle01"/>
          <w:rFonts w:hint="default"/>
        </w:rPr>
        <w:t>, SO</w:t>
      </w:r>
      <w:r w:rsidRPr="004F4B17">
        <w:rPr>
          <w:rStyle w:val="fontstyle01"/>
          <w:rFonts w:hint="default"/>
          <w:vertAlign w:val="subscript"/>
        </w:rPr>
        <w:t>2</w:t>
      </w:r>
      <w:r w:rsidRPr="001D0DE0">
        <w:rPr>
          <w:rStyle w:val="fontstyle01"/>
          <w:rFonts w:hint="default"/>
        </w:rPr>
        <w:t>, PM</w:t>
      </w:r>
      <w:r w:rsidRPr="004F4B17">
        <w:rPr>
          <w:rStyle w:val="fontstyle01"/>
          <w:rFonts w:hint="default"/>
          <w:vertAlign w:val="subscript"/>
        </w:rPr>
        <w:t>2.5</w:t>
      </w:r>
      <w:r w:rsidRPr="001D0DE0">
        <w:rPr>
          <w:rStyle w:val="fontstyle01"/>
          <w:rFonts w:hint="default"/>
        </w:rPr>
        <w:t>, PM</w:t>
      </w:r>
      <w:r w:rsidRPr="004F4B17">
        <w:rPr>
          <w:rStyle w:val="fontstyle01"/>
          <w:rFonts w:hint="default"/>
          <w:vertAlign w:val="subscript"/>
        </w:rPr>
        <w:t>10</w:t>
      </w:r>
      <w:r w:rsidRPr="001D0DE0">
        <w:rPr>
          <w:rStyle w:val="fontstyle01"/>
          <w:rFonts w:hint="default"/>
        </w:rPr>
        <w:t>, CO, 降水量, 平均风速, 最高气温</w:t>
      </w:r>
      <w:r>
        <w:rPr>
          <w:rStyle w:val="fontstyle01"/>
          <w:rFonts w:hint="default"/>
        </w:rPr>
        <w:t>这八种特征</w:t>
      </w:r>
      <w:r>
        <w:rPr>
          <w:rFonts w:ascii="Times New Roman" w:hAnsi="Times New Roman" w:cs="宋体"/>
          <w:sz w:val="24"/>
        </w:rPr>
        <w:t>。</w:t>
      </w:r>
    </w:p>
    <w:p w14:paraId="28D7FF45" w14:textId="77777777" w:rsidR="00CF39C9" w:rsidRDefault="00CF39C9" w:rsidP="00CF39C9">
      <w:pPr>
        <w:spacing w:line="480" w:lineRule="exact"/>
        <w:ind w:firstLineChars="200" w:firstLine="480"/>
        <w:rPr>
          <w:rFonts w:ascii="Times New Roman" w:hAnsi="Times New Roman" w:cs="宋体"/>
          <w:sz w:val="24"/>
        </w:rPr>
      </w:pPr>
      <w:r>
        <w:rPr>
          <w:rFonts w:ascii="Times New Roman" w:hAnsi="Times New Roman" w:cs="宋体" w:hint="eastAsia"/>
          <w:sz w:val="24"/>
        </w:rPr>
        <w:t>其次</w:t>
      </w:r>
      <w:r>
        <w:rPr>
          <w:rFonts w:ascii="Times New Roman" w:hAnsi="Times New Roman" w:cs="宋体"/>
          <w:sz w:val="24"/>
        </w:rPr>
        <w:t>，我们</w:t>
      </w:r>
      <w:r>
        <w:rPr>
          <w:rFonts w:ascii="Times New Roman" w:hAnsi="Times New Roman" w:cs="宋体" w:hint="eastAsia"/>
          <w:sz w:val="24"/>
        </w:rPr>
        <w:t>使用收集到的数据</w:t>
      </w:r>
      <w:proofErr w:type="gramStart"/>
      <w:r>
        <w:rPr>
          <w:rFonts w:ascii="Times New Roman" w:hAnsi="Times New Roman" w:cs="宋体" w:hint="eastAsia"/>
          <w:sz w:val="24"/>
        </w:rPr>
        <w:t>构建</w:t>
      </w:r>
      <w:r>
        <w:rPr>
          <w:rFonts w:ascii="Times New Roman" w:hAnsi="Times New Roman" w:cs="宋体"/>
          <w:sz w:val="24"/>
        </w:rPr>
        <w:t>多元</w:t>
      </w:r>
      <w:proofErr w:type="gramEnd"/>
      <w:r>
        <w:rPr>
          <w:rFonts w:ascii="Times New Roman" w:hAnsi="Times New Roman" w:cs="宋体" w:hint="eastAsia"/>
          <w:sz w:val="24"/>
        </w:rPr>
        <w:t>有序</w:t>
      </w:r>
      <w:r>
        <w:rPr>
          <w:rFonts w:ascii="Times New Roman" w:hAnsi="Times New Roman" w:cs="宋体"/>
          <w:sz w:val="24"/>
        </w:rPr>
        <w:t>逻辑回归模型对天津市的大气质量进行</w:t>
      </w:r>
      <w:r>
        <w:rPr>
          <w:rFonts w:ascii="Times New Roman" w:hAnsi="Times New Roman" w:cs="宋体" w:hint="eastAsia"/>
          <w:sz w:val="24"/>
        </w:rPr>
        <w:t>分类预测来判断天津市的空气质量等级</w:t>
      </w:r>
      <w:r>
        <w:rPr>
          <w:rFonts w:ascii="Times New Roman" w:hAnsi="Times New Roman" w:cs="宋体"/>
          <w:sz w:val="24"/>
        </w:rPr>
        <w:t>。</w:t>
      </w:r>
      <w:r>
        <w:rPr>
          <w:rFonts w:ascii="Times New Roman" w:hAnsi="Times New Roman" w:cs="宋体" w:hint="eastAsia"/>
          <w:sz w:val="24"/>
        </w:rPr>
        <w:t>但发现该模型的预测分类的准确度为</w:t>
      </w:r>
      <w:r>
        <w:rPr>
          <w:rFonts w:ascii="Times New Roman" w:hAnsi="Times New Roman" w:cs="宋体" w:hint="eastAsia"/>
          <w:sz w:val="24"/>
        </w:rPr>
        <w:t>77%</w:t>
      </w:r>
      <w:r>
        <w:rPr>
          <w:rFonts w:ascii="Times New Roman" w:hAnsi="Times New Roman" w:cs="宋体" w:hint="eastAsia"/>
          <w:sz w:val="24"/>
        </w:rPr>
        <w:t>并不是很理想</w:t>
      </w:r>
      <w:r>
        <w:rPr>
          <w:rFonts w:ascii="Times New Roman" w:hAnsi="Times New Roman" w:cs="宋体" w:hint="eastAsia"/>
          <w:sz w:val="24"/>
        </w:rPr>
        <w:t>,</w:t>
      </w:r>
      <w:r>
        <w:rPr>
          <w:rFonts w:ascii="Times New Roman" w:hAnsi="Times New Roman" w:cs="宋体" w:hint="eastAsia"/>
          <w:sz w:val="24"/>
        </w:rPr>
        <w:t>所以我们选择直接预测</w:t>
      </w:r>
      <w:r>
        <w:rPr>
          <w:rFonts w:ascii="Times New Roman" w:hAnsi="Times New Roman" w:cs="宋体" w:hint="eastAsia"/>
          <w:sz w:val="24"/>
        </w:rPr>
        <w:t>AQI</w:t>
      </w:r>
      <w:r>
        <w:rPr>
          <w:rFonts w:ascii="Times New Roman" w:hAnsi="Times New Roman" w:cs="宋体" w:hint="eastAsia"/>
          <w:sz w:val="24"/>
        </w:rPr>
        <w:t>的值</w:t>
      </w:r>
      <w:r>
        <w:rPr>
          <w:rFonts w:ascii="Times New Roman" w:hAnsi="Times New Roman" w:cs="宋体" w:hint="eastAsia"/>
          <w:sz w:val="24"/>
        </w:rPr>
        <w:t>(</w:t>
      </w:r>
      <w:r>
        <w:rPr>
          <w:rFonts w:ascii="Times New Roman" w:hAnsi="Times New Roman" w:cs="宋体" w:hint="eastAsia"/>
          <w:sz w:val="24"/>
        </w:rPr>
        <w:t>空气质量指数</w:t>
      </w:r>
      <w:r>
        <w:rPr>
          <w:rFonts w:ascii="Times New Roman" w:hAnsi="Times New Roman" w:cs="宋体" w:hint="eastAsia"/>
          <w:sz w:val="24"/>
        </w:rPr>
        <w:t>),</w:t>
      </w:r>
      <w:r>
        <w:rPr>
          <w:rFonts w:ascii="Times New Roman" w:hAnsi="Times New Roman" w:cs="宋体" w:hint="eastAsia"/>
          <w:sz w:val="24"/>
        </w:rPr>
        <w:t>使用随机森林、</w:t>
      </w:r>
      <w:proofErr w:type="spellStart"/>
      <w:r w:rsidRPr="00A11C88">
        <w:rPr>
          <w:rFonts w:ascii="Times New Roman" w:hAnsi="Times New Roman" w:cs="宋体" w:hint="eastAsia"/>
          <w:sz w:val="24"/>
        </w:rPr>
        <w:t>XGBoost</w:t>
      </w:r>
      <w:proofErr w:type="spellEnd"/>
      <w:r w:rsidRPr="00A11C88">
        <w:rPr>
          <w:rFonts w:ascii="Times New Roman" w:hAnsi="Times New Roman" w:cs="宋体" w:hint="eastAsia"/>
          <w:sz w:val="24"/>
        </w:rPr>
        <w:t>、</w:t>
      </w:r>
      <w:proofErr w:type="spellStart"/>
      <w:r w:rsidRPr="00A11C88">
        <w:rPr>
          <w:rFonts w:ascii="Times New Roman" w:hAnsi="Times New Roman" w:cs="宋体" w:hint="eastAsia"/>
          <w:sz w:val="24"/>
        </w:rPr>
        <w:t>LightGBM</w:t>
      </w:r>
      <w:proofErr w:type="spellEnd"/>
      <w:r>
        <w:rPr>
          <w:rFonts w:ascii="Times New Roman" w:hAnsi="Times New Roman" w:cs="宋体" w:hint="eastAsia"/>
          <w:sz w:val="24"/>
        </w:rPr>
        <w:t>三种算法进行预测</w:t>
      </w:r>
      <w:r>
        <w:rPr>
          <w:rFonts w:ascii="Times New Roman" w:hAnsi="Times New Roman" w:cs="宋体" w:hint="eastAsia"/>
          <w:sz w:val="24"/>
        </w:rPr>
        <w:t>,</w:t>
      </w:r>
      <w:r w:rsidRPr="00A11C88">
        <w:rPr>
          <w:rFonts w:ascii="Times New Roman" w:hAnsi="Times New Roman" w:cs="宋体"/>
          <w:sz w:val="24"/>
        </w:rPr>
        <w:t xml:space="preserve"> </w:t>
      </w:r>
      <w:r>
        <w:rPr>
          <w:rFonts w:ascii="Times New Roman" w:hAnsi="Times New Roman" w:cs="宋体"/>
          <w:sz w:val="24"/>
        </w:rPr>
        <w:t>评估了模型的性能和准确度</w:t>
      </w:r>
      <w:r>
        <w:rPr>
          <w:rFonts w:ascii="Times New Roman" w:hAnsi="Times New Roman" w:cs="宋体" w:hint="eastAsia"/>
          <w:sz w:val="24"/>
        </w:rPr>
        <w:t>以后发现随机森林拟合效果最好</w:t>
      </w:r>
      <w:r>
        <w:rPr>
          <w:rFonts w:ascii="Times New Roman" w:hAnsi="Times New Roman" w:cs="宋体" w:hint="eastAsia"/>
          <w:sz w:val="24"/>
        </w:rPr>
        <w:t>,</w:t>
      </w:r>
      <w:r>
        <w:rPr>
          <w:rFonts w:ascii="Times New Roman" w:hAnsi="Times New Roman" w:cs="宋体" w:hint="eastAsia"/>
          <w:sz w:val="24"/>
        </w:rPr>
        <w:t>同时观察数据发现天津市的空气质量</w:t>
      </w:r>
      <w:proofErr w:type="gramStart"/>
      <w:r>
        <w:rPr>
          <w:rFonts w:ascii="Times New Roman" w:hAnsi="Times New Roman" w:cs="宋体" w:hint="eastAsia"/>
          <w:sz w:val="24"/>
        </w:rPr>
        <w:t>指数</w:t>
      </w:r>
      <w:r w:rsidRPr="00936BBD">
        <w:rPr>
          <w:rFonts w:ascii="Times New Roman" w:hAnsi="Times New Roman" w:cs="宋体" w:hint="eastAsia"/>
          <w:sz w:val="24"/>
        </w:rPr>
        <w:t>月</w:t>
      </w:r>
      <w:proofErr w:type="gramEnd"/>
      <w:r>
        <w:rPr>
          <w:rFonts w:ascii="Times New Roman" w:hAnsi="Times New Roman" w:cs="宋体" w:hint="eastAsia"/>
          <w:sz w:val="24"/>
        </w:rPr>
        <w:t>统计</w:t>
      </w:r>
      <w:r w:rsidRPr="00936BBD">
        <w:rPr>
          <w:rFonts w:ascii="Times New Roman" w:hAnsi="Times New Roman" w:cs="宋体" w:hint="eastAsia"/>
          <w:sz w:val="24"/>
        </w:rPr>
        <w:t>数据</w:t>
      </w:r>
      <w:r>
        <w:rPr>
          <w:rFonts w:ascii="Times New Roman" w:hAnsi="Times New Roman" w:cs="宋体" w:hint="eastAsia"/>
          <w:sz w:val="24"/>
        </w:rPr>
        <w:t>发现其在时间序列上存在季节性特征</w:t>
      </w:r>
      <w:r>
        <w:rPr>
          <w:rFonts w:ascii="Times New Roman" w:hAnsi="Times New Roman" w:cs="宋体" w:hint="eastAsia"/>
          <w:sz w:val="24"/>
        </w:rPr>
        <w:t>,</w:t>
      </w:r>
      <w:r>
        <w:rPr>
          <w:rFonts w:ascii="Times New Roman" w:hAnsi="Times New Roman" w:cs="宋体" w:hint="eastAsia"/>
          <w:sz w:val="24"/>
        </w:rPr>
        <w:t>每年的</w:t>
      </w:r>
      <w:r>
        <w:rPr>
          <w:rFonts w:ascii="Times New Roman" w:hAnsi="Times New Roman" w:cs="宋体" w:hint="eastAsia"/>
          <w:sz w:val="24"/>
        </w:rPr>
        <w:t>10</w:t>
      </w:r>
      <w:r>
        <w:rPr>
          <w:rFonts w:ascii="Times New Roman" w:hAnsi="Times New Roman" w:cs="宋体" w:hint="eastAsia"/>
          <w:sz w:val="24"/>
        </w:rPr>
        <w:t>月份至次年的</w:t>
      </w:r>
      <w:r>
        <w:rPr>
          <w:rFonts w:ascii="Times New Roman" w:hAnsi="Times New Roman" w:cs="宋体" w:hint="eastAsia"/>
          <w:sz w:val="24"/>
        </w:rPr>
        <w:t>3</w:t>
      </w:r>
      <w:r>
        <w:rPr>
          <w:rFonts w:ascii="Times New Roman" w:hAnsi="Times New Roman" w:cs="宋体" w:hint="eastAsia"/>
          <w:sz w:val="24"/>
        </w:rPr>
        <w:t>月份的</w:t>
      </w:r>
      <w:r>
        <w:rPr>
          <w:rFonts w:ascii="Times New Roman" w:hAnsi="Times New Roman" w:cs="宋体" w:hint="eastAsia"/>
          <w:sz w:val="24"/>
        </w:rPr>
        <w:t>AQI</w:t>
      </w:r>
      <w:r>
        <w:rPr>
          <w:rFonts w:ascii="Times New Roman" w:hAnsi="Times New Roman" w:cs="宋体" w:hint="eastAsia"/>
          <w:sz w:val="24"/>
        </w:rPr>
        <w:t>值会明显增大</w:t>
      </w:r>
      <w:r>
        <w:rPr>
          <w:rFonts w:ascii="Times New Roman" w:hAnsi="Times New Roman" w:cs="宋体" w:hint="eastAsia"/>
          <w:sz w:val="24"/>
        </w:rPr>
        <w:t>,</w:t>
      </w:r>
      <w:r>
        <w:rPr>
          <w:rFonts w:ascii="Times New Roman" w:hAnsi="Times New Roman" w:cs="宋体" w:hint="eastAsia"/>
          <w:sz w:val="24"/>
        </w:rPr>
        <w:t>所以引入</w:t>
      </w:r>
      <w:r>
        <w:rPr>
          <w:rFonts w:ascii="Times New Roman" w:hAnsi="Times New Roman" w:cs="宋体" w:hint="eastAsia"/>
          <w:sz w:val="24"/>
        </w:rPr>
        <w:t>LSTM</w:t>
      </w:r>
      <w:r w:rsidRPr="00AF0EBB">
        <w:rPr>
          <w:rFonts w:ascii="Times New Roman" w:hAnsi="Times New Roman" w:cs="宋体" w:hint="eastAsia"/>
          <w:sz w:val="24"/>
        </w:rPr>
        <w:t>（长短期记忆网络）</w:t>
      </w:r>
      <w:r>
        <w:rPr>
          <w:rFonts w:ascii="Times New Roman" w:hAnsi="Times New Roman" w:cs="宋体" w:hint="eastAsia"/>
          <w:sz w:val="24"/>
        </w:rPr>
        <w:t>对随机森林算法进行优化</w:t>
      </w:r>
      <w:r>
        <w:rPr>
          <w:rFonts w:ascii="Times New Roman" w:hAnsi="Times New Roman" w:cs="宋体"/>
          <w:sz w:val="24"/>
        </w:rPr>
        <w:t>。</w:t>
      </w:r>
    </w:p>
    <w:p w14:paraId="0168BE7B" w14:textId="0E800AE5" w:rsidR="00CF39C9" w:rsidRDefault="00CF39C9" w:rsidP="00CF39C9">
      <w:pPr>
        <w:spacing w:line="480" w:lineRule="exact"/>
        <w:ind w:firstLineChars="200" w:firstLine="480"/>
        <w:rPr>
          <w:rFonts w:ascii="Times New Roman" w:hAnsi="Times New Roman" w:cs="宋体"/>
          <w:sz w:val="24"/>
        </w:rPr>
      </w:pPr>
      <w:r>
        <w:rPr>
          <w:rFonts w:ascii="Times New Roman" w:hAnsi="Times New Roman" w:cs="宋体" w:hint="eastAsia"/>
          <w:sz w:val="24"/>
        </w:rPr>
        <w:t>然后</w:t>
      </w:r>
      <w:r>
        <w:rPr>
          <w:rFonts w:ascii="Times New Roman" w:hAnsi="Times New Roman" w:cs="宋体"/>
          <w:sz w:val="24"/>
        </w:rPr>
        <w:t>，</w:t>
      </w:r>
      <w:r>
        <w:rPr>
          <w:rFonts w:ascii="Times New Roman" w:hAnsi="Times New Roman" w:cs="宋体" w:hint="eastAsia"/>
          <w:sz w:val="24"/>
        </w:rPr>
        <w:t>使用</w:t>
      </w:r>
      <w:r>
        <w:rPr>
          <w:rFonts w:ascii="Times New Roman" w:hAnsi="Times New Roman" w:cs="宋体" w:hint="eastAsia"/>
          <w:sz w:val="24"/>
        </w:rPr>
        <w:t>kriging</w:t>
      </w:r>
      <w:r>
        <w:rPr>
          <w:rFonts w:ascii="Times New Roman" w:hAnsi="Times New Roman" w:cs="宋体" w:hint="eastAsia"/>
          <w:sz w:val="24"/>
        </w:rPr>
        <w:t>插值法来预测天津市空间上的</w:t>
      </w:r>
      <w:r>
        <w:rPr>
          <w:rFonts w:ascii="Times New Roman" w:hAnsi="Times New Roman" w:cs="宋体"/>
          <w:sz w:val="24"/>
        </w:rPr>
        <w:t>大气质量</w:t>
      </w:r>
      <w:r>
        <w:rPr>
          <w:rFonts w:ascii="Times New Roman" w:hAnsi="Times New Roman" w:cs="宋体" w:hint="eastAsia"/>
          <w:sz w:val="24"/>
        </w:rPr>
        <w:t>,</w:t>
      </w:r>
      <w:r>
        <w:rPr>
          <w:rFonts w:ascii="Times New Roman" w:hAnsi="Times New Roman" w:cs="宋体" w:hint="eastAsia"/>
          <w:sz w:val="24"/>
        </w:rPr>
        <w:t>并使用</w:t>
      </w:r>
      <w:r w:rsidR="004F4B17">
        <w:rPr>
          <w:rFonts w:ascii="Times New Roman" w:hAnsi="Times New Roman" w:cs="宋体" w:hint="eastAsia"/>
          <w:sz w:val="24"/>
        </w:rPr>
        <w:t>A</w:t>
      </w:r>
      <w:r>
        <w:rPr>
          <w:rFonts w:ascii="Times New Roman" w:hAnsi="Times New Roman" w:cs="宋体" w:hint="eastAsia"/>
          <w:sz w:val="24"/>
        </w:rPr>
        <w:t>rc</w:t>
      </w:r>
      <w:r w:rsidR="004F4B17">
        <w:rPr>
          <w:rFonts w:ascii="Times New Roman" w:hAnsi="Times New Roman" w:cs="宋体" w:hint="eastAsia"/>
          <w:sz w:val="24"/>
        </w:rPr>
        <w:t>GIS</w:t>
      </w:r>
      <w:r>
        <w:rPr>
          <w:rFonts w:ascii="Times New Roman" w:hAnsi="Times New Roman" w:cs="宋体" w:hint="eastAsia"/>
          <w:sz w:val="24"/>
        </w:rPr>
        <w:t>绘制了</w:t>
      </w:r>
      <w:r w:rsidRPr="003A3807">
        <w:rPr>
          <w:rFonts w:ascii="宋体" w:hAnsi="宋体" w:cs="宋体"/>
          <w:sz w:val="24"/>
        </w:rPr>
        <w:t>空气污染物浓度分布图，</w:t>
      </w:r>
      <w:r>
        <w:rPr>
          <w:rFonts w:ascii="宋体" w:hAnsi="宋体" w:cs="宋体" w:hint="eastAsia"/>
          <w:sz w:val="24"/>
        </w:rPr>
        <w:t>得到了</w:t>
      </w:r>
      <w:r w:rsidRPr="003A3807">
        <w:rPr>
          <w:rFonts w:ascii="宋体" w:hAnsi="宋体" w:cs="宋体"/>
          <w:sz w:val="24"/>
        </w:rPr>
        <w:t>PM</w:t>
      </w:r>
      <w:r w:rsidRPr="00353330">
        <w:rPr>
          <w:rFonts w:ascii="宋体" w:hAnsi="宋体" w:cs="宋体"/>
          <w:sz w:val="24"/>
          <w:vertAlign w:val="subscript"/>
        </w:rPr>
        <w:t>2.5</w:t>
      </w:r>
      <w:r w:rsidRPr="003A3807">
        <w:rPr>
          <w:rFonts w:ascii="宋体" w:hAnsi="宋体" w:cs="宋体"/>
          <w:sz w:val="24"/>
        </w:rPr>
        <w:t>和PM</w:t>
      </w:r>
      <w:r w:rsidRPr="00353330">
        <w:rPr>
          <w:rFonts w:ascii="宋体" w:hAnsi="宋体" w:cs="宋体"/>
          <w:sz w:val="24"/>
          <w:vertAlign w:val="subscript"/>
        </w:rPr>
        <w:t>10</w:t>
      </w:r>
      <w:r w:rsidRPr="003A3807">
        <w:rPr>
          <w:rFonts w:ascii="宋体" w:hAnsi="宋体" w:cs="宋体"/>
          <w:sz w:val="24"/>
        </w:rPr>
        <w:t>的浓度呈现"西高东低"的趋势。而SO</w:t>
      </w:r>
      <w:r w:rsidRPr="00353330">
        <w:rPr>
          <w:rFonts w:ascii="宋体" w:hAnsi="宋体" w:cs="宋体"/>
          <w:sz w:val="24"/>
          <w:vertAlign w:val="subscript"/>
        </w:rPr>
        <w:t>2</w:t>
      </w:r>
      <w:r w:rsidRPr="003A3807">
        <w:rPr>
          <w:rFonts w:ascii="宋体" w:hAnsi="宋体" w:cs="宋体"/>
          <w:sz w:val="24"/>
        </w:rPr>
        <w:t>和CO的分布格局变化较大</w:t>
      </w:r>
      <w:r>
        <w:rPr>
          <w:rFonts w:ascii="宋体" w:hAnsi="宋体" w:cs="宋体" w:hint="eastAsia"/>
          <w:sz w:val="24"/>
        </w:rPr>
        <w:t>等结果</w:t>
      </w:r>
      <w:r>
        <w:rPr>
          <w:rFonts w:ascii="Times New Roman" w:hAnsi="Times New Roman" w:cs="宋体" w:hint="eastAsia"/>
          <w:sz w:val="24"/>
        </w:rPr>
        <w:t>。</w:t>
      </w:r>
    </w:p>
    <w:p w14:paraId="2A6021F1" w14:textId="77777777" w:rsidR="00CF39C9" w:rsidRDefault="00CF39C9" w:rsidP="00CF39C9">
      <w:pPr>
        <w:spacing w:line="480" w:lineRule="exact"/>
        <w:ind w:firstLineChars="200" w:firstLine="480"/>
        <w:rPr>
          <w:rFonts w:ascii="Times New Roman" w:hAnsi="Times New Roman" w:cs="宋体"/>
          <w:sz w:val="24"/>
        </w:rPr>
      </w:pPr>
      <w:r>
        <w:rPr>
          <w:rFonts w:ascii="Times New Roman" w:hAnsi="Times New Roman" w:cs="宋体" w:hint="eastAsia"/>
          <w:sz w:val="24"/>
        </w:rPr>
        <w:t>最后，</w:t>
      </w:r>
      <w:r>
        <w:rPr>
          <w:rFonts w:ascii="Times New Roman" w:hAnsi="Times New Roman" w:cs="宋体"/>
          <w:sz w:val="24"/>
        </w:rPr>
        <w:t>我们</w:t>
      </w:r>
      <w:r>
        <w:rPr>
          <w:rFonts w:ascii="Times New Roman" w:hAnsi="Times New Roman" w:cs="宋体" w:hint="eastAsia"/>
          <w:sz w:val="24"/>
        </w:rPr>
        <w:t>综合以上方法得到的天津市</w:t>
      </w:r>
      <w:r>
        <w:rPr>
          <w:rFonts w:ascii="Times New Roman" w:hAnsi="Times New Roman" w:cs="宋体"/>
          <w:sz w:val="24"/>
        </w:rPr>
        <w:t>大气质量</w:t>
      </w:r>
      <w:r>
        <w:rPr>
          <w:rFonts w:ascii="Times New Roman" w:hAnsi="Times New Roman" w:cs="宋体" w:hint="eastAsia"/>
          <w:sz w:val="24"/>
        </w:rPr>
        <w:t>的时空分布的预测结果</w:t>
      </w:r>
      <w:r>
        <w:rPr>
          <w:rFonts w:ascii="Times New Roman" w:hAnsi="Times New Roman" w:cs="宋体"/>
          <w:sz w:val="24"/>
        </w:rPr>
        <w:t>，为决策者提供</w:t>
      </w:r>
      <w:r>
        <w:rPr>
          <w:rFonts w:ascii="Times New Roman" w:hAnsi="Times New Roman" w:cs="宋体" w:hint="eastAsia"/>
          <w:sz w:val="24"/>
        </w:rPr>
        <w:t>针对性的改善建议</w:t>
      </w:r>
      <w:r>
        <w:rPr>
          <w:rFonts w:ascii="Times New Roman" w:hAnsi="Times New Roman" w:cs="宋体"/>
          <w:sz w:val="24"/>
        </w:rPr>
        <w:t>。这对于天津市及其他</w:t>
      </w:r>
      <w:r>
        <w:rPr>
          <w:rFonts w:ascii="Times New Roman" w:hAnsi="Times New Roman" w:cs="宋体" w:hint="eastAsia"/>
          <w:sz w:val="24"/>
        </w:rPr>
        <w:t>相似</w:t>
      </w:r>
      <w:r>
        <w:rPr>
          <w:rFonts w:ascii="Times New Roman" w:hAnsi="Times New Roman" w:cs="宋体"/>
          <w:sz w:val="24"/>
        </w:rPr>
        <w:t>城市的大气质量</w:t>
      </w:r>
      <w:r>
        <w:rPr>
          <w:rFonts w:ascii="Times New Roman" w:hAnsi="Times New Roman" w:cs="宋体" w:hint="eastAsia"/>
          <w:sz w:val="24"/>
        </w:rPr>
        <w:t>改善</w:t>
      </w:r>
      <w:r>
        <w:rPr>
          <w:rFonts w:ascii="Times New Roman" w:hAnsi="Times New Roman" w:cs="宋体"/>
          <w:sz w:val="24"/>
        </w:rPr>
        <w:t>具有重要意义。</w:t>
      </w:r>
    </w:p>
    <w:p w14:paraId="263BED79" w14:textId="676C01C1" w:rsidR="00EF5ADF" w:rsidRPr="00EF5ADF" w:rsidRDefault="00EF5ADF" w:rsidP="00EF5ADF">
      <w:pPr>
        <w:pStyle w:val="a0"/>
        <w:ind w:firstLine="480"/>
        <w:rPr>
          <w:rFonts w:ascii="Times New Roman" w:eastAsia="宋体" w:hAnsi="Times New Roman" w:cs="宋体" w:hint="eastAsia"/>
          <w:sz w:val="24"/>
        </w:rPr>
      </w:pPr>
      <w:r w:rsidRPr="00EF5ADF">
        <w:rPr>
          <w:rFonts w:ascii="Times New Roman" w:eastAsia="宋体" w:hAnsi="Times New Roman" w:cs="宋体" w:hint="eastAsia"/>
          <w:sz w:val="24"/>
        </w:rPr>
        <w:t>本研究的创新点在于使用了</w:t>
      </w:r>
      <w:r w:rsidRPr="00EF5ADF">
        <w:rPr>
          <w:rFonts w:ascii="Times New Roman" w:eastAsia="宋体" w:hAnsi="Times New Roman" w:cs="宋体" w:hint="eastAsia"/>
          <w:sz w:val="24"/>
        </w:rPr>
        <w:t>LSTM</w:t>
      </w:r>
      <w:r w:rsidRPr="00EF5ADF">
        <w:rPr>
          <w:rFonts w:ascii="Times New Roman" w:eastAsia="宋体" w:hAnsi="Times New Roman" w:cs="宋体" w:hint="eastAsia"/>
          <w:sz w:val="24"/>
        </w:rPr>
        <w:t>和随机森林相结合的优化算法，使得得到的预测结果更符合实际；并且使用了</w:t>
      </w:r>
      <w:r w:rsidRPr="00EF5ADF">
        <w:rPr>
          <w:rFonts w:ascii="Times New Roman" w:eastAsia="宋体" w:hAnsi="Times New Roman" w:cs="宋体" w:hint="eastAsia"/>
          <w:sz w:val="24"/>
        </w:rPr>
        <w:t>Kriging</w:t>
      </w:r>
      <w:r w:rsidRPr="00EF5ADF">
        <w:rPr>
          <w:rFonts w:ascii="Times New Roman" w:eastAsia="宋体" w:hAnsi="Times New Roman" w:cs="宋体" w:hint="eastAsia"/>
          <w:sz w:val="24"/>
        </w:rPr>
        <w:t>插值法来拟合空气质量的空间分</w:t>
      </w:r>
      <w:r w:rsidRPr="00EF5ADF">
        <w:rPr>
          <w:rFonts w:ascii="Times New Roman" w:eastAsia="宋体" w:hAnsi="Times New Roman" w:cs="宋体" w:hint="eastAsia"/>
          <w:sz w:val="24"/>
        </w:rPr>
        <w:lastRenderedPageBreak/>
        <w:t>布特征，使得研究更加完整，全面。</w:t>
      </w:r>
    </w:p>
    <w:p w14:paraId="18828AE3" w14:textId="5554A419" w:rsidR="00A55359" w:rsidRDefault="00F91EBC">
      <w:pPr>
        <w:spacing w:line="480" w:lineRule="exact"/>
        <w:ind w:firstLineChars="200" w:firstLine="480"/>
        <w:rPr>
          <w:rFonts w:ascii="Times New Roman" w:hAnsi="Times New Roman" w:cs="宋体"/>
          <w:sz w:val="24"/>
          <w:szCs w:val="28"/>
        </w:rPr>
      </w:pPr>
      <w:r>
        <w:rPr>
          <w:rFonts w:ascii="Times New Roman" w:eastAsia="黑体" w:hAnsi="Times New Roman" w:cs="黑体" w:hint="eastAsia"/>
          <w:sz w:val="24"/>
        </w:rPr>
        <w:t>关键词：</w:t>
      </w:r>
      <w:r>
        <w:rPr>
          <w:rFonts w:ascii="Times New Roman" w:hAnsi="Times New Roman" w:cs="宋体" w:hint="eastAsia"/>
          <w:sz w:val="24"/>
          <w:szCs w:val="28"/>
        </w:rPr>
        <w:t>多元有序逻辑回归；随机森林</w:t>
      </w:r>
      <w:r w:rsidR="00BE46C8">
        <w:rPr>
          <w:rFonts w:ascii="Times New Roman" w:hAnsi="Times New Roman" w:cs="宋体" w:hint="eastAsia"/>
          <w:sz w:val="24"/>
          <w:szCs w:val="28"/>
        </w:rPr>
        <w:t>和</w:t>
      </w:r>
      <w:r w:rsidR="00BE46C8">
        <w:rPr>
          <w:rFonts w:ascii="Times New Roman" w:hAnsi="Times New Roman" w:cs="宋体" w:hint="eastAsia"/>
          <w:sz w:val="24"/>
          <w:szCs w:val="28"/>
        </w:rPr>
        <w:t>LSTM</w:t>
      </w:r>
      <w:r w:rsidR="00BE46C8">
        <w:rPr>
          <w:rFonts w:ascii="Times New Roman" w:hAnsi="Times New Roman" w:cs="宋体" w:hint="eastAsia"/>
          <w:sz w:val="24"/>
          <w:szCs w:val="28"/>
        </w:rPr>
        <w:t>优化算法</w:t>
      </w:r>
      <w:r>
        <w:rPr>
          <w:rFonts w:ascii="Times New Roman" w:hAnsi="Times New Roman" w:cs="宋体" w:hint="eastAsia"/>
          <w:sz w:val="24"/>
          <w:szCs w:val="28"/>
        </w:rPr>
        <w:t>；</w:t>
      </w:r>
      <w:r w:rsidR="00BE46C8" w:rsidRPr="003A3807">
        <w:rPr>
          <w:rFonts w:ascii="宋体" w:hAnsi="宋体" w:cs="宋体"/>
          <w:sz w:val="24"/>
        </w:rPr>
        <w:t>Kriging插值</w:t>
      </w:r>
      <w:r w:rsidR="00BE46C8">
        <w:rPr>
          <w:rFonts w:ascii="宋体" w:hAnsi="宋体" w:cs="宋体" w:hint="eastAsia"/>
          <w:sz w:val="24"/>
        </w:rPr>
        <w:t>法</w:t>
      </w:r>
    </w:p>
    <w:p w14:paraId="11BA9B82" w14:textId="67570733" w:rsidR="005A7AFE" w:rsidRDefault="00F91EBC" w:rsidP="00914952">
      <w:pPr>
        <w:pStyle w:val="a0"/>
        <w:spacing w:line="480" w:lineRule="exact"/>
        <w:ind w:firstLineChars="0" w:firstLine="0"/>
      </w:pPr>
      <w:r>
        <w:br w:type="page"/>
      </w:r>
      <w:bookmarkStart w:id="4" w:name="_Toc13879"/>
      <w:bookmarkStart w:id="5" w:name="_Toc7925"/>
      <w:bookmarkStart w:id="6" w:name="_Toc22506"/>
      <w:bookmarkStart w:id="7" w:name="_Toc166049702"/>
    </w:p>
    <w:p w14:paraId="32228C43" w14:textId="7A194539" w:rsidR="00A55359" w:rsidRPr="00943F6B" w:rsidRDefault="00F91EBC" w:rsidP="005A7AFE">
      <w:pPr>
        <w:pStyle w:val="a0"/>
        <w:spacing w:line="480" w:lineRule="exact"/>
        <w:ind w:firstLineChars="0" w:firstLine="0"/>
        <w:outlineLvl w:val="0"/>
      </w:pPr>
      <w:bookmarkStart w:id="8" w:name="_Toc166675296"/>
      <w:r>
        <w:rPr>
          <w:rFonts w:ascii="黑体" w:eastAsia="黑体" w:hAnsi="黑体" w:cs="黑体" w:hint="eastAsia"/>
          <w:sz w:val="30"/>
          <w:szCs w:val="30"/>
        </w:rPr>
        <w:lastRenderedPageBreak/>
        <w:t>一、</w:t>
      </w:r>
      <w:bookmarkEnd w:id="4"/>
      <w:bookmarkEnd w:id="5"/>
      <w:bookmarkEnd w:id="6"/>
      <w:r>
        <w:rPr>
          <w:rFonts w:ascii="黑体" w:eastAsia="黑体" w:hAnsi="黑体" w:cs="黑体" w:hint="eastAsia"/>
          <w:sz w:val="30"/>
          <w:szCs w:val="30"/>
        </w:rPr>
        <w:t>绪论</w:t>
      </w:r>
      <w:bookmarkEnd w:id="7"/>
      <w:bookmarkEnd w:id="8"/>
    </w:p>
    <w:p w14:paraId="726BABDF" w14:textId="6EF0B394" w:rsidR="00A55359" w:rsidRDefault="00F91EBC" w:rsidP="005A7AFE">
      <w:pPr>
        <w:spacing w:line="480" w:lineRule="exact"/>
        <w:ind w:firstLineChars="200" w:firstLine="560"/>
        <w:textAlignment w:val="center"/>
        <w:outlineLvl w:val="1"/>
        <w:rPr>
          <w:rFonts w:ascii="楷体" w:eastAsia="楷体" w:hAnsi="楷体" w:cs="楷体"/>
          <w:sz w:val="28"/>
          <w:szCs w:val="28"/>
        </w:rPr>
      </w:pPr>
      <w:bookmarkStart w:id="9" w:name="_Toc16251"/>
      <w:bookmarkStart w:id="10" w:name="_Toc30233"/>
      <w:bookmarkStart w:id="11" w:name="_Toc166049703"/>
      <w:bookmarkStart w:id="12" w:name="_Toc166675297"/>
      <w:r>
        <w:rPr>
          <w:rFonts w:ascii="楷体" w:eastAsia="楷体" w:hAnsi="楷体" w:cs="楷体" w:hint="eastAsia"/>
          <w:sz w:val="28"/>
          <w:szCs w:val="28"/>
        </w:rPr>
        <w:t>（</w:t>
      </w:r>
      <w:bookmarkEnd w:id="9"/>
      <w:bookmarkEnd w:id="10"/>
      <w:r w:rsidR="005A7AFE">
        <w:rPr>
          <w:rFonts w:ascii="楷体" w:eastAsia="楷体" w:hAnsi="楷体" w:cs="楷体" w:hint="eastAsia"/>
          <w:sz w:val="28"/>
          <w:szCs w:val="28"/>
        </w:rPr>
        <w:t>一）</w:t>
      </w:r>
      <w:r>
        <w:rPr>
          <w:rFonts w:ascii="楷体" w:eastAsia="楷体" w:hAnsi="楷体" w:cs="楷体" w:hint="eastAsia"/>
          <w:sz w:val="28"/>
          <w:szCs w:val="28"/>
        </w:rPr>
        <w:t>研究背景及意义</w:t>
      </w:r>
      <w:bookmarkEnd w:id="11"/>
      <w:bookmarkEnd w:id="12"/>
    </w:p>
    <w:p w14:paraId="27AD796F" w14:textId="77777777" w:rsidR="00A55359" w:rsidRDefault="00F91EBC">
      <w:pPr>
        <w:spacing w:line="480" w:lineRule="exact"/>
        <w:ind w:firstLineChars="200" w:firstLine="480"/>
        <w:rPr>
          <w:rFonts w:ascii="宋体" w:hAnsi="宋体" w:cs="宋体"/>
          <w:bCs/>
          <w:sz w:val="24"/>
        </w:rPr>
      </w:pPr>
      <w:bookmarkStart w:id="13" w:name="_Hlk165988350"/>
      <w:r>
        <w:rPr>
          <w:rFonts w:ascii="宋体" w:hAnsi="宋体" w:cs="宋体"/>
          <w:bCs/>
          <w:sz w:val="24"/>
        </w:rPr>
        <w:t>天津市作为中国北方的重要城市，面临着严重的大气污染问题。随着城市化进程和工业化的快速发展，大量的工业排放、机动车尾气、燃煤和扬尘等因素导致了大气污染的严重积累。根据《天津市生态环境质量报告（2020）》的数据显示，天津市PM2.5年平均浓度超过国家空气质量标准限值，空气质量状况较差。这对居民的健康和环境的可持续发展带来了严重威胁。</w:t>
      </w:r>
    </w:p>
    <w:p w14:paraId="45184EB2" w14:textId="77777777" w:rsidR="00A55359" w:rsidRDefault="00F91EBC">
      <w:pPr>
        <w:spacing w:line="480" w:lineRule="exact"/>
        <w:ind w:firstLineChars="200" w:firstLine="480"/>
        <w:rPr>
          <w:rFonts w:ascii="宋体" w:hAnsi="宋体" w:cs="宋体"/>
          <w:bCs/>
          <w:sz w:val="24"/>
        </w:rPr>
      </w:pPr>
      <w:r>
        <w:rPr>
          <w:rFonts w:ascii="宋体" w:hAnsi="宋体" w:cs="宋体"/>
          <w:bCs/>
          <w:sz w:val="24"/>
        </w:rPr>
        <w:t>此外，天津市大气污染研究的意义还体现在可持续发展方面。大气污染不仅威胁人类健康，还对生态环境和社会经济发展产生负面影响。空气质量的下降会影响旅游业、经济发展和外来投资等方面，阻碍城市的可持续发展。通过深入研究天津市大气污染的形成机制和影响因素，可以为制定绿色发展战略和环境保护政策提供科学依据。</w:t>
      </w:r>
    </w:p>
    <w:p w14:paraId="508FE56B" w14:textId="77777777" w:rsidR="00A55359" w:rsidRDefault="00F91EBC">
      <w:pPr>
        <w:spacing w:line="480" w:lineRule="exact"/>
        <w:ind w:firstLineChars="200" w:firstLine="480"/>
        <w:rPr>
          <w:rFonts w:ascii="宋体" w:hAnsi="宋体" w:cs="宋体"/>
          <w:bCs/>
          <w:sz w:val="24"/>
        </w:rPr>
      </w:pPr>
      <w:r>
        <w:rPr>
          <w:rFonts w:ascii="宋体" w:hAnsi="宋体" w:cs="宋体"/>
          <w:bCs/>
          <w:sz w:val="24"/>
        </w:rPr>
        <w:t>最后，天津市大气污染的研究对于全国范围内的大气污染治理具有示范和引领作用。天津作为人口众多、经济发达的城市，其大气污染治理经验和技术应用可供其他城市借鉴和推广。通过研究天津市大气污染问题，可以为其他地区提供重要的参考和指导，促进全国大气污染治理工作的进展。</w:t>
      </w:r>
      <w:bookmarkEnd w:id="13"/>
    </w:p>
    <w:p w14:paraId="3B612325" w14:textId="77777777" w:rsidR="00A55359" w:rsidRDefault="00F91EBC" w:rsidP="005A7AFE">
      <w:pPr>
        <w:spacing w:line="480" w:lineRule="exact"/>
        <w:ind w:firstLineChars="200" w:firstLine="560"/>
        <w:textAlignment w:val="center"/>
        <w:outlineLvl w:val="1"/>
        <w:rPr>
          <w:rFonts w:ascii="楷体" w:eastAsia="楷体" w:hAnsi="楷体" w:cs="楷体"/>
          <w:sz w:val="28"/>
          <w:szCs w:val="28"/>
        </w:rPr>
      </w:pPr>
      <w:bookmarkStart w:id="14" w:name="_Toc166049704"/>
      <w:bookmarkStart w:id="15" w:name="_Toc166675298"/>
      <w:r>
        <w:rPr>
          <w:rFonts w:ascii="楷体" w:eastAsia="楷体" w:hAnsi="楷体" w:cs="楷体" w:hint="eastAsia"/>
          <w:sz w:val="28"/>
          <w:szCs w:val="28"/>
        </w:rPr>
        <w:t>（二）研究现状</w:t>
      </w:r>
      <w:bookmarkEnd w:id="14"/>
      <w:bookmarkEnd w:id="15"/>
    </w:p>
    <w:p w14:paraId="2B931788" w14:textId="6D813FF5" w:rsidR="00FE11C0" w:rsidRPr="005A7AFE" w:rsidRDefault="00F91EBC" w:rsidP="005A7AFE">
      <w:pPr>
        <w:pStyle w:val="a0"/>
        <w:spacing w:line="480" w:lineRule="exact"/>
        <w:ind w:firstLine="480"/>
      </w:pPr>
      <w:r>
        <w:rPr>
          <w:rFonts w:ascii="宋体" w:eastAsia="宋体" w:hAnsi="宋体" w:cs="宋体"/>
          <w:bCs/>
          <w:sz w:val="24"/>
        </w:rPr>
        <w:t>近年来，生态环境部门以及众多学者基于现阶段公开数据对大气质量预测模型进行了大量的研究，但大多模型都面临将时空规律分开进行研究、影响因素考虑片面化、预测精度较低等问题。经查阅相关研究资料后，我们发现如今的大气质量预测研究模型主要分为机理性大气质量预测模型和非机理性大气质量预测模型。</w:t>
      </w:r>
      <w:r>
        <w:rPr>
          <w:rFonts w:ascii="宋体" w:eastAsia="宋体" w:hAnsi="宋体" w:cs="宋体" w:hint="eastAsia"/>
          <w:bCs/>
          <w:sz w:val="24"/>
        </w:rPr>
        <w:t>前者</w:t>
      </w:r>
      <w:r>
        <w:rPr>
          <w:rFonts w:ascii="宋体" w:eastAsia="宋体" w:hAnsi="宋体" w:cs="宋体"/>
          <w:bCs/>
          <w:sz w:val="24"/>
        </w:rPr>
        <w:t>能够考虑更多的物理和化学机制，但需要较多的输入数据和计算资源。</w:t>
      </w:r>
      <w:r>
        <w:rPr>
          <w:rFonts w:ascii="宋体" w:eastAsia="宋体" w:hAnsi="宋体" w:cs="宋体" w:hint="eastAsia"/>
          <w:bCs/>
          <w:sz w:val="24"/>
        </w:rPr>
        <w:t>后者</w:t>
      </w:r>
      <w:r>
        <w:rPr>
          <w:rFonts w:ascii="宋体" w:eastAsia="宋体" w:hAnsi="宋体" w:cs="宋体"/>
          <w:bCs/>
          <w:sz w:val="24"/>
        </w:rPr>
        <w:t>通过数据分析和统计建模，能够快速预测大气质量，但对于复杂的污染物传输和化学反应过程的理解相对较少。</w:t>
      </w:r>
      <w:r>
        <w:rPr>
          <w:rFonts w:ascii="宋体" w:eastAsia="宋体" w:hAnsi="宋体" w:cs="宋体" w:hint="eastAsia"/>
          <w:bCs/>
          <w:sz w:val="24"/>
        </w:rPr>
        <w:t>后者适用范围广，并且</w:t>
      </w:r>
      <w:r>
        <w:rPr>
          <w:rFonts w:ascii="宋体" w:eastAsia="宋体" w:hAnsi="宋体" w:cs="宋体"/>
          <w:bCs/>
          <w:sz w:val="24"/>
        </w:rPr>
        <w:t>建模和预测过程相对简单，不需要大量的专业知识和复杂的参数设置。这使得非专业人员也能够使用这些模型进行大气质量预测，从而在实践中提供快速、有效的决策支持。</w:t>
      </w:r>
      <w:r>
        <w:rPr>
          <w:rStyle w:val="fontstyle01"/>
          <w:rFonts w:hint="default"/>
        </w:rPr>
        <w:t>常用的非机理性大气质量预测模型和方法有</w:t>
      </w:r>
      <w:r w:rsidR="002012F1">
        <w:rPr>
          <w:rStyle w:val="fontstyle01"/>
          <w:rFonts w:hint="default"/>
        </w:rPr>
        <w:t>灰色系统预测模型</w:t>
      </w:r>
      <w:r w:rsidR="002012F1" w:rsidRPr="00FF2C69">
        <w:rPr>
          <w:rStyle w:val="fontstyle01"/>
          <w:rFonts w:hint="default"/>
          <w:vertAlign w:val="superscript"/>
        </w:rPr>
        <w:fldChar w:fldCharType="begin"/>
      </w:r>
      <w:r w:rsidR="002012F1" w:rsidRPr="00FF2C69">
        <w:rPr>
          <w:rStyle w:val="fontstyle01"/>
          <w:rFonts w:hint="default"/>
          <w:vertAlign w:val="superscript"/>
        </w:rPr>
        <w:instrText xml:space="preserve"> REF _Ref166107710 \r \h </w:instrText>
      </w:r>
      <w:r w:rsidR="00FF2C69">
        <w:rPr>
          <w:rStyle w:val="fontstyle01"/>
          <w:rFonts w:hint="default"/>
          <w:vertAlign w:val="superscript"/>
        </w:rPr>
        <w:instrText xml:space="preserve"> \* MERGEFORMAT </w:instrText>
      </w:r>
      <w:r w:rsidR="002012F1" w:rsidRPr="00FF2C69">
        <w:rPr>
          <w:rStyle w:val="fontstyle01"/>
          <w:rFonts w:hint="default"/>
          <w:vertAlign w:val="superscript"/>
        </w:rPr>
      </w:r>
      <w:r w:rsidR="002012F1" w:rsidRPr="00FF2C69">
        <w:rPr>
          <w:rStyle w:val="fontstyle01"/>
          <w:rFonts w:hint="default"/>
          <w:vertAlign w:val="superscript"/>
        </w:rPr>
        <w:fldChar w:fldCharType="separate"/>
      </w:r>
      <w:r w:rsidR="000E1D04">
        <w:rPr>
          <w:rStyle w:val="fontstyle01"/>
          <w:rFonts w:hint="default"/>
          <w:vertAlign w:val="superscript"/>
        </w:rPr>
        <w:t>[1]</w:t>
      </w:r>
      <w:r w:rsidR="002012F1" w:rsidRPr="00FF2C69">
        <w:rPr>
          <w:rStyle w:val="fontstyle01"/>
          <w:rFonts w:hint="default"/>
          <w:vertAlign w:val="superscript"/>
        </w:rPr>
        <w:fldChar w:fldCharType="end"/>
      </w:r>
      <w:r w:rsidR="002012F1" w:rsidRPr="00FF2C69">
        <w:rPr>
          <w:rStyle w:val="fontstyle01"/>
          <w:rFonts w:hint="default"/>
          <w:vertAlign w:val="superscript"/>
        </w:rPr>
        <w:fldChar w:fldCharType="begin"/>
      </w:r>
      <w:r w:rsidR="002012F1" w:rsidRPr="00FF2C69">
        <w:rPr>
          <w:rStyle w:val="fontstyle01"/>
          <w:rFonts w:hint="default"/>
          <w:vertAlign w:val="superscript"/>
        </w:rPr>
        <w:instrText xml:space="preserve"> REF _Ref166107713 \r \h </w:instrText>
      </w:r>
      <w:r w:rsidR="00FF2C69">
        <w:rPr>
          <w:rStyle w:val="fontstyle01"/>
          <w:rFonts w:hint="default"/>
          <w:vertAlign w:val="superscript"/>
        </w:rPr>
        <w:instrText xml:space="preserve"> \* MERGEFORMAT </w:instrText>
      </w:r>
      <w:r w:rsidR="002012F1" w:rsidRPr="00FF2C69">
        <w:rPr>
          <w:rStyle w:val="fontstyle01"/>
          <w:rFonts w:hint="default"/>
          <w:vertAlign w:val="superscript"/>
        </w:rPr>
      </w:r>
      <w:r w:rsidR="002012F1" w:rsidRPr="00FF2C69">
        <w:rPr>
          <w:rStyle w:val="fontstyle01"/>
          <w:rFonts w:hint="default"/>
          <w:vertAlign w:val="superscript"/>
        </w:rPr>
        <w:fldChar w:fldCharType="separate"/>
      </w:r>
      <w:r w:rsidR="000E1D04">
        <w:rPr>
          <w:rStyle w:val="fontstyle01"/>
          <w:rFonts w:hint="default"/>
          <w:vertAlign w:val="superscript"/>
        </w:rPr>
        <w:t>[2]</w:t>
      </w:r>
      <w:r w:rsidR="002012F1" w:rsidRPr="00FF2C69">
        <w:rPr>
          <w:rStyle w:val="fontstyle01"/>
          <w:rFonts w:hint="default"/>
          <w:vertAlign w:val="superscript"/>
        </w:rPr>
        <w:fldChar w:fldCharType="end"/>
      </w:r>
      <w:r w:rsidR="002012F1" w:rsidRPr="00FF2C69">
        <w:rPr>
          <w:rStyle w:val="fontstyle01"/>
          <w:rFonts w:hint="default"/>
          <w:vertAlign w:val="superscript"/>
        </w:rPr>
        <w:fldChar w:fldCharType="begin"/>
      </w:r>
      <w:r w:rsidR="002012F1" w:rsidRPr="00FF2C69">
        <w:rPr>
          <w:rStyle w:val="fontstyle01"/>
          <w:rFonts w:hint="default"/>
          <w:vertAlign w:val="superscript"/>
        </w:rPr>
        <w:instrText xml:space="preserve"> REF _Ref166107723 \r \h </w:instrText>
      </w:r>
      <w:r w:rsidR="00FF2C69">
        <w:rPr>
          <w:rStyle w:val="fontstyle01"/>
          <w:rFonts w:hint="default"/>
          <w:vertAlign w:val="superscript"/>
        </w:rPr>
        <w:instrText xml:space="preserve"> \* MERGEFORMAT </w:instrText>
      </w:r>
      <w:r w:rsidR="002012F1" w:rsidRPr="00FF2C69">
        <w:rPr>
          <w:rStyle w:val="fontstyle01"/>
          <w:rFonts w:hint="default"/>
          <w:vertAlign w:val="superscript"/>
        </w:rPr>
      </w:r>
      <w:r w:rsidR="002012F1" w:rsidRPr="00FF2C69">
        <w:rPr>
          <w:rStyle w:val="fontstyle01"/>
          <w:rFonts w:hint="default"/>
          <w:vertAlign w:val="superscript"/>
        </w:rPr>
        <w:fldChar w:fldCharType="separate"/>
      </w:r>
      <w:r w:rsidR="000E1D04">
        <w:rPr>
          <w:rStyle w:val="fontstyle01"/>
          <w:rFonts w:hint="default"/>
          <w:vertAlign w:val="superscript"/>
        </w:rPr>
        <w:t>[3]</w:t>
      </w:r>
      <w:r w:rsidR="002012F1" w:rsidRPr="00FF2C69">
        <w:rPr>
          <w:rStyle w:val="fontstyle01"/>
          <w:rFonts w:hint="default"/>
          <w:vertAlign w:val="superscript"/>
        </w:rPr>
        <w:fldChar w:fldCharType="end"/>
      </w:r>
      <w:r w:rsidR="002012F1" w:rsidRPr="002012F1">
        <w:rPr>
          <w:rStyle w:val="fontstyle01"/>
          <w:rFonts w:hint="default"/>
        </w:rPr>
        <w:t xml:space="preserve"> </w:t>
      </w:r>
      <w:r w:rsidR="002012F1">
        <w:rPr>
          <w:rStyle w:val="fontstyle01"/>
          <w:rFonts w:hint="default"/>
        </w:rPr>
        <w:t>、</w:t>
      </w:r>
      <w:r>
        <w:rPr>
          <w:rStyle w:val="fontstyle01"/>
          <w:rFonts w:hint="default"/>
        </w:rPr>
        <w:t>时间序列预测模型</w:t>
      </w:r>
      <w:r w:rsidR="002012F1" w:rsidRPr="00FF2C69">
        <w:rPr>
          <w:rStyle w:val="fontstyle01"/>
          <w:rFonts w:hint="default"/>
          <w:vertAlign w:val="superscript"/>
        </w:rPr>
        <w:fldChar w:fldCharType="begin"/>
      </w:r>
      <w:r w:rsidR="002012F1" w:rsidRPr="00FF2C69">
        <w:rPr>
          <w:rStyle w:val="fontstyle01"/>
          <w:rFonts w:hint="default"/>
          <w:vertAlign w:val="superscript"/>
        </w:rPr>
        <w:instrText xml:space="preserve"> REF _Ref166107771 \r \h </w:instrText>
      </w:r>
      <w:r w:rsidR="00FF2C69">
        <w:rPr>
          <w:rStyle w:val="fontstyle01"/>
          <w:rFonts w:hint="default"/>
          <w:vertAlign w:val="superscript"/>
        </w:rPr>
        <w:instrText xml:space="preserve"> \* MERGEFORMAT </w:instrText>
      </w:r>
      <w:r w:rsidR="002012F1" w:rsidRPr="00FF2C69">
        <w:rPr>
          <w:rStyle w:val="fontstyle01"/>
          <w:rFonts w:hint="default"/>
          <w:vertAlign w:val="superscript"/>
        </w:rPr>
      </w:r>
      <w:r w:rsidR="002012F1" w:rsidRPr="00FF2C69">
        <w:rPr>
          <w:rStyle w:val="fontstyle01"/>
          <w:rFonts w:hint="default"/>
          <w:vertAlign w:val="superscript"/>
        </w:rPr>
        <w:fldChar w:fldCharType="separate"/>
      </w:r>
      <w:r w:rsidR="000E1D04">
        <w:rPr>
          <w:rStyle w:val="fontstyle01"/>
          <w:rFonts w:hint="default"/>
          <w:vertAlign w:val="superscript"/>
        </w:rPr>
        <w:t>[4]</w:t>
      </w:r>
      <w:r w:rsidR="002012F1" w:rsidRPr="00FF2C69">
        <w:rPr>
          <w:rStyle w:val="fontstyle01"/>
          <w:rFonts w:hint="default"/>
          <w:vertAlign w:val="superscript"/>
        </w:rPr>
        <w:fldChar w:fldCharType="end"/>
      </w:r>
      <w:r>
        <w:rPr>
          <w:rStyle w:val="fontstyle01"/>
          <w:rFonts w:hint="default"/>
        </w:rPr>
        <w:t>、最优化权值组合法</w:t>
      </w:r>
      <w:r w:rsidR="002012F1" w:rsidRPr="00FF2C69">
        <w:rPr>
          <w:rStyle w:val="fontstyle01"/>
          <w:rFonts w:hint="default"/>
          <w:vertAlign w:val="superscript"/>
        </w:rPr>
        <w:fldChar w:fldCharType="begin"/>
      </w:r>
      <w:r w:rsidR="002012F1" w:rsidRPr="00FF2C69">
        <w:rPr>
          <w:rStyle w:val="fontstyle01"/>
          <w:rFonts w:hint="default"/>
          <w:vertAlign w:val="superscript"/>
        </w:rPr>
        <w:instrText xml:space="preserve"> REF _Ref166107788 \r \h </w:instrText>
      </w:r>
      <w:r w:rsidR="00FF2C69">
        <w:rPr>
          <w:rStyle w:val="fontstyle01"/>
          <w:rFonts w:hint="default"/>
          <w:vertAlign w:val="superscript"/>
        </w:rPr>
        <w:instrText xml:space="preserve"> \* MERGEFORMAT </w:instrText>
      </w:r>
      <w:r w:rsidR="002012F1" w:rsidRPr="00FF2C69">
        <w:rPr>
          <w:rStyle w:val="fontstyle01"/>
          <w:rFonts w:hint="default"/>
          <w:vertAlign w:val="superscript"/>
        </w:rPr>
      </w:r>
      <w:r w:rsidR="002012F1" w:rsidRPr="00FF2C69">
        <w:rPr>
          <w:rStyle w:val="fontstyle01"/>
          <w:rFonts w:hint="default"/>
          <w:vertAlign w:val="superscript"/>
        </w:rPr>
        <w:fldChar w:fldCharType="separate"/>
      </w:r>
      <w:r w:rsidR="000E1D04">
        <w:rPr>
          <w:rStyle w:val="fontstyle01"/>
          <w:rFonts w:hint="default"/>
          <w:vertAlign w:val="superscript"/>
        </w:rPr>
        <w:t>[5]</w:t>
      </w:r>
      <w:r w:rsidR="002012F1" w:rsidRPr="00FF2C69">
        <w:rPr>
          <w:rStyle w:val="fontstyle01"/>
          <w:rFonts w:hint="default"/>
          <w:vertAlign w:val="superscript"/>
        </w:rPr>
        <w:fldChar w:fldCharType="end"/>
      </w:r>
      <w:r>
        <w:rPr>
          <w:rStyle w:val="fontstyle01"/>
          <w:rFonts w:hint="default"/>
        </w:rPr>
        <w:t>等，这些模型和方法已经在大气质量预测领域得到广泛应用。</w:t>
      </w:r>
    </w:p>
    <w:p w14:paraId="60B0EE4C" w14:textId="2A81073B" w:rsidR="00A55359" w:rsidRPr="00507B02" w:rsidRDefault="005A7AFE" w:rsidP="005A7AFE">
      <w:pPr>
        <w:pStyle w:val="a0"/>
        <w:spacing w:line="480" w:lineRule="exact"/>
        <w:ind w:firstLineChars="0" w:firstLine="0"/>
        <w:outlineLvl w:val="0"/>
        <w:rPr>
          <w:rFonts w:ascii="黑体" w:eastAsia="黑体" w:hAnsi="黑体" w:cs="黑体"/>
          <w:sz w:val="30"/>
          <w:szCs w:val="30"/>
        </w:rPr>
      </w:pPr>
      <w:bookmarkStart w:id="16" w:name="_Toc166675299"/>
      <w:r>
        <w:rPr>
          <w:rFonts w:ascii="黑体" w:eastAsia="黑体" w:hAnsi="黑体" w:cs="黑体" w:hint="eastAsia"/>
          <w:sz w:val="30"/>
          <w:szCs w:val="30"/>
        </w:rPr>
        <w:lastRenderedPageBreak/>
        <w:t>二、</w:t>
      </w:r>
      <w:r w:rsidR="00F91EBC" w:rsidRPr="00507B02">
        <w:rPr>
          <w:rFonts w:ascii="黑体" w:eastAsia="黑体" w:hAnsi="黑体" w:cs="黑体" w:hint="eastAsia"/>
          <w:sz w:val="30"/>
          <w:szCs w:val="30"/>
        </w:rPr>
        <w:t>数据描述及数据预处理</w:t>
      </w:r>
      <w:bookmarkEnd w:id="16"/>
    </w:p>
    <w:p w14:paraId="7EB2B338" w14:textId="76BD910A" w:rsidR="00A55359" w:rsidRDefault="00507B02" w:rsidP="005A7AFE">
      <w:pPr>
        <w:spacing w:line="480" w:lineRule="exact"/>
        <w:ind w:firstLineChars="200" w:firstLine="560"/>
        <w:textAlignment w:val="center"/>
        <w:outlineLvl w:val="1"/>
        <w:rPr>
          <w:rFonts w:ascii="楷体" w:eastAsia="楷体" w:hAnsi="楷体" w:cs="楷体"/>
          <w:sz w:val="28"/>
          <w:szCs w:val="28"/>
        </w:rPr>
      </w:pPr>
      <w:bookmarkStart w:id="17" w:name="_Toc166675300"/>
      <w:r>
        <w:rPr>
          <w:rFonts w:ascii="楷体" w:eastAsia="楷体" w:hAnsi="楷体" w:cs="楷体" w:hint="eastAsia"/>
          <w:sz w:val="28"/>
          <w:szCs w:val="28"/>
        </w:rPr>
        <w:t>（一）研究区域概况</w:t>
      </w:r>
      <w:bookmarkEnd w:id="17"/>
    </w:p>
    <w:p w14:paraId="289274D7" w14:textId="77777777" w:rsidR="00A55359" w:rsidRDefault="00F91EBC">
      <w:pPr>
        <w:pStyle w:val="a0"/>
        <w:spacing w:line="480" w:lineRule="exact"/>
        <w:ind w:firstLine="480"/>
        <w:rPr>
          <w:rStyle w:val="fontstyle01"/>
          <w:rFonts w:hint="default"/>
        </w:rPr>
      </w:pPr>
      <w:r>
        <w:rPr>
          <w:rStyle w:val="fontstyle01"/>
          <w:rFonts w:hint="default"/>
        </w:rPr>
        <w:t>天津市位于中国的北方沿海地区，东临渤海，北濒黄海。它紧邻北京市，距离北京市约120公里。天津市地处华北平原，地势相对平坦。市区内有海河流经，形成了独特的城市景观。</w:t>
      </w:r>
    </w:p>
    <w:p w14:paraId="15991B93" w14:textId="77777777" w:rsidR="00A55359" w:rsidRDefault="00F91EBC">
      <w:pPr>
        <w:pStyle w:val="a0"/>
        <w:spacing w:line="480" w:lineRule="exact"/>
        <w:ind w:firstLine="480"/>
        <w:rPr>
          <w:rStyle w:val="fontstyle01"/>
          <w:rFonts w:hint="default"/>
        </w:rPr>
      </w:pPr>
      <w:r>
        <w:rPr>
          <w:rStyle w:val="fontstyle01"/>
          <w:rFonts w:hint="default"/>
        </w:rPr>
        <w:t>根据2020年的统计数据，天津市的人口约为15.6万人。天津市是中国人口密度较高的城市之一，人口集中在市区和周边地区。由于地理位置的优势和经济发展的吸引力，天津市吸引了大量的人口流入。</w:t>
      </w:r>
    </w:p>
    <w:p w14:paraId="2DC3841C" w14:textId="77777777" w:rsidR="00A55359" w:rsidRDefault="00F91EBC">
      <w:pPr>
        <w:pStyle w:val="a0"/>
        <w:spacing w:line="480" w:lineRule="exact"/>
        <w:ind w:firstLine="480"/>
        <w:rPr>
          <w:rStyle w:val="fontstyle01"/>
          <w:rFonts w:hint="default"/>
        </w:rPr>
      </w:pPr>
      <w:r>
        <w:rPr>
          <w:rStyle w:val="fontstyle01"/>
          <w:rFonts w:hint="default"/>
        </w:rPr>
        <w:t>天津市是中国重要的工业中心之一，拥有发达的制造业和重工业。天津市的化工产业较为发达，涵盖了石油化工、化学制品生产等领域。化工生产会排放大量的有害气体和颗粒物，如挥发性有机物、硫化物、氮氧化物等，对大气环境造成污染和风险。天津市的燃煤电厂是主要的能源供应来源之一。燃煤电厂排放二氧化硫、氮氧化物、颗粒物等大气污染物，对空气质量产生显著影响，尤其是在燃煤过程中未经有效净化处理的情况下。汽车制造业和交通运输业是天津市的重要工业部门。汽车尾气排放是大气污染的重要来源，包括颗粒物、氮氧化物和挥发性有机物。交通拥堵也会导致排放物积累，进一步影响空气质量。</w:t>
      </w:r>
    </w:p>
    <w:p w14:paraId="31359562" w14:textId="4CA2D03A" w:rsidR="00A55359" w:rsidRPr="00277737" w:rsidRDefault="00F91EBC" w:rsidP="00277737">
      <w:pPr>
        <w:pStyle w:val="a0"/>
        <w:spacing w:line="480" w:lineRule="exact"/>
        <w:ind w:firstLine="480"/>
        <w:rPr>
          <w:rFonts w:ascii="宋体" w:eastAsia="宋体" w:hAnsi="宋体"/>
          <w:color w:val="000000"/>
          <w:sz w:val="24"/>
        </w:rPr>
      </w:pPr>
      <w:r>
        <w:rPr>
          <w:rStyle w:val="fontstyle01"/>
          <w:rFonts w:hint="default"/>
        </w:rPr>
        <w:t>天津市政府在工业发展和环境保护方面采取了一系列措施来减少工业项目对大气环境的影响。这包括加强排放控制和净化设施的建设、推广清洁生产技术、限制高污染和高能耗产业的发展等。</w:t>
      </w:r>
    </w:p>
    <w:p w14:paraId="6FB09EF9" w14:textId="52218540" w:rsidR="00A55359" w:rsidRDefault="00507B02" w:rsidP="005A7AFE">
      <w:pPr>
        <w:spacing w:line="480" w:lineRule="exact"/>
        <w:ind w:firstLineChars="200" w:firstLine="560"/>
        <w:textAlignment w:val="center"/>
        <w:outlineLvl w:val="1"/>
        <w:rPr>
          <w:rFonts w:ascii="楷体" w:eastAsia="楷体" w:hAnsi="楷体" w:cs="楷体"/>
          <w:sz w:val="28"/>
          <w:szCs w:val="28"/>
        </w:rPr>
      </w:pPr>
      <w:bookmarkStart w:id="18" w:name="_Toc166675301"/>
      <w:r>
        <w:rPr>
          <w:rFonts w:ascii="楷体" w:eastAsia="楷体" w:hAnsi="楷体" w:cs="楷体" w:hint="eastAsia"/>
          <w:sz w:val="28"/>
          <w:szCs w:val="28"/>
        </w:rPr>
        <w:t>（二）数据来源</w:t>
      </w:r>
      <w:bookmarkEnd w:id="18"/>
    </w:p>
    <w:p w14:paraId="78F15D31" w14:textId="7A812E62" w:rsidR="00690B64" w:rsidRDefault="00754D17" w:rsidP="00943F6B">
      <w:pPr>
        <w:pStyle w:val="a0"/>
        <w:spacing w:line="480" w:lineRule="exact"/>
        <w:ind w:firstLine="480"/>
        <w:rPr>
          <w:rStyle w:val="fontstyle01"/>
          <w:rFonts w:hint="default"/>
        </w:rPr>
      </w:pPr>
      <w:r>
        <w:rPr>
          <w:rStyle w:val="fontstyle01"/>
          <w:rFonts w:hint="default"/>
        </w:rPr>
        <w:t>本文所使用的</w:t>
      </w:r>
      <w:proofErr w:type="gramStart"/>
      <w:r w:rsidR="00F91EBC">
        <w:rPr>
          <w:rStyle w:val="fontstyle01"/>
          <w:rFonts w:hint="default"/>
        </w:rPr>
        <w:t>的</w:t>
      </w:r>
      <w:proofErr w:type="gramEnd"/>
      <w:r w:rsidR="00F91EBC">
        <w:rPr>
          <w:rStyle w:val="fontstyle01"/>
          <w:rFonts w:hint="default"/>
        </w:rPr>
        <w:t>数据为从由天津市统计局提供的每一年的统计年鉴中的天津市各月份气象资料以及天津市气象局提供的各区气象资料直接</w:t>
      </w:r>
      <w:r w:rsidR="00FE11C0">
        <w:rPr>
          <w:rStyle w:val="fontstyle01"/>
          <w:rFonts w:hint="default"/>
        </w:rPr>
        <w:t>或间接</w:t>
      </w:r>
      <w:r w:rsidR="00F91EBC">
        <w:rPr>
          <w:rStyle w:val="fontstyle01"/>
          <w:rFonts w:hint="default"/>
        </w:rPr>
        <w:t>获得。</w:t>
      </w:r>
    </w:p>
    <w:p w14:paraId="4A60D0F0" w14:textId="77777777" w:rsidR="006839AD" w:rsidRDefault="006839AD" w:rsidP="006839AD">
      <w:pPr>
        <w:pStyle w:val="a0"/>
        <w:keepNext/>
        <w:spacing w:line="240" w:lineRule="auto"/>
        <w:ind w:firstLine="480"/>
        <w:jc w:val="center"/>
      </w:pPr>
      <w:r>
        <w:rPr>
          <w:rFonts w:ascii="宋体" w:eastAsia="宋体" w:hAnsi="宋体" w:hint="eastAsia"/>
          <w:noProof/>
          <w:color w:val="000000"/>
          <w:sz w:val="24"/>
        </w:rPr>
        <w:lastRenderedPageBreak/>
        <w:drawing>
          <wp:inline distT="0" distB="0" distL="0" distR="0" wp14:anchorId="3E010DD4" wp14:editId="09242B96">
            <wp:extent cx="3192449" cy="4001130"/>
            <wp:effectExtent l="0" t="0" r="8255" b="0"/>
            <wp:docPr id="2568211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21183" name="图片 2568211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9250" cy="4022187"/>
                    </a:xfrm>
                    <a:prstGeom prst="rect">
                      <a:avLst/>
                    </a:prstGeom>
                  </pic:spPr>
                </pic:pic>
              </a:graphicData>
            </a:graphic>
          </wp:inline>
        </w:drawing>
      </w:r>
    </w:p>
    <w:p w14:paraId="6014CE6E" w14:textId="3B86178E" w:rsidR="006839AD" w:rsidRPr="00B81E68" w:rsidRDefault="006839AD" w:rsidP="00B81E68">
      <w:pPr>
        <w:pStyle w:val="af5"/>
        <w:spacing w:line="480" w:lineRule="exact"/>
        <w:jc w:val="center"/>
        <w:rPr>
          <w:rStyle w:val="fontstyle01"/>
          <w:rFonts w:cs="Times New Roman"/>
        </w:rPr>
      </w:pPr>
      <w:bookmarkStart w:id="19" w:name="_Ref166674366"/>
      <w:r w:rsidRPr="006839AD">
        <w:rPr>
          <w:rStyle w:val="fontstyle01"/>
          <w:rFonts w:cs="Times New Roman" w:hint="default"/>
        </w:rPr>
        <w:t xml:space="preserve">图 </w:t>
      </w:r>
      <w:r w:rsidRPr="006839AD">
        <w:rPr>
          <w:rStyle w:val="fontstyle01"/>
          <w:rFonts w:cs="Times New Roman" w:hint="default"/>
        </w:rPr>
        <w:fldChar w:fldCharType="begin"/>
      </w:r>
      <w:r w:rsidRPr="006839AD">
        <w:rPr>
          <w:rStyle w:val="fontstyle01"/>
          <w:rFonts w:cs="Times New Roman" w:hint="default"/>
        </w:rPr>
        <w:instrText xml:space="preserve"> SEQ 图 \* ARABIC </w:instrText>
      </w:r>
      <w:r w:rsidRPr="006839AD">
        <w:rPr>
          <w:rStyle w:val="fontstyle01"/>
          <w:rFonts w:cs="Times New Roman" w:hint="default"/>
        </w:rPr>
        <w:fldChar w:fldCharType="separate"/>
      </w:r>
      <w:r w:rsidR="00B81E68">
        <w:rPr>
          <w:rStyle w:val="fontstyle01"/>
          <w:rFonts w:cs="Times New Roman" w:hint="default"/>
          <w:noProof/>
        </w:rPr>
        <w:t>1</w:t>
      </w:r>
      <w:r w:rsidRPr="006839AD">
        <w:rPr>
          <w:rStyle w:val="fontstyle01"/>
          <w:rFonts w:cs="Times New Roman" w:hint="default"/>
        </w:rPr>
        <w:fldChar w:fldCharType="end"/>
      </w:r>
      <w:r w:rsidR="00B81E68">
        <w:rPr>
          <w:rStyle w:val="fontstyle01"/>
          <w:rFonts w:cs="Times New Roman"/>
        </w:rPr>
        <w:t>问题研究</w:t>
      </w:r>
      <w:r w:rsidRPr="006839AD">
        <w:rPr>
          <w:rStyle w:val="fontstyle01"/>
          <w:rFonts w:cs="Times New Roman" w:hint="default"/>
        </w:rPr>
        <w:t>流程图</w:t>
      </w:r>
      <w:bookmarkEnd w:id="19"/>
    </w:p>
    <w:p w14:paraId="6C998366" w14:textId="3A4C360F" w:rsidR="00A55359" w:rsidRPr="006839AD" w:rsidRDefault="00942B18" w:rsidP="005A7AFE">
      <w:pPr>
        <w:spacing w:line="480" w:lineRule="exact"/>
        <w:ind w:firstLineChars="200" w:firstLine="560"/>
        <w:textAlignment w:val="center"/>
        <w:outlineLvl w:val="1"/>
        <w:rPr>
          <w:rFonts w:ascii="楷体" w:eastAsia="楷体" w:hAnsi="楷体" w:cs="楷体"/>
          <w:sz w:val="28"/>
          <w:szCs w:val="28"/>
        </w:rPr>
      </w:pPr>
      <w:bookmarkStart w:id="20" w:name="_Toc166675302"/>
      <w:r>
        <w:rPr>
          <w:rFonts w:ascii="楷体" w:eastAsia="楷体" w:hAnsi="楷体" w:cs="楷体" w:hint="eastAsia"/>
          <w:sz w:val="28"/>
          <w:szCs w:val="28"/>
        </w:rPr>
        <w:t>（三）</w:t>
      </w:r>
      <w:r w:rsidRPr="008629D1">
        <w:rPr>
          <w:rFonts w:ascii="楷体" w:eastAsia="楷体" w:hAnsi="楷体" w:cs="楷体" w:hint="eastAsia"/>
          <w:sz w:val="28"/>
          <w:szCs w:val="28"/>
        </w:rPr>
        <w:t>数据预处理</w:t>
      </w:r>
      <w:bookmarkEnd w:id="20"/>
    </w:p>
    <w:p w14:paraId="5852C8A7" w14:textId="77777777" w:rsidR="00A55359" w:rsidRDefault="00F91EBC" w:rsidP="005A7AFE">
      <w:pPr>
        <w:pStyle w:val="a0"/>
        <w:spacing w:line="480" w:lineRule="exact"/>
        <w:ind w:firstLine="482"/>
        <w:outlineLvl w:val="2"/>
        <w:rPr>
          <w:rFonts w:ascii="宋体" w:eastAsia="宋体" w:hAnsi="宋体" w:cs="宋体"/>
          <w:b/>
          <w:bCs/>
          <w:sz w:val="24"/>
        </w:rPr>
      </w:pPr>
      <w:bookmarkStart w:id="21" w:name="_Toc166675303"/>
      <w:r>
        <w:rPr>
          <w:rFonts w:ascii="宋体" w:eastAsia="宋体" w:hAnsi="宋体" w:cs="宋体" w:hint="eastAsia"/>
          <w:b/>
          <w:bCs/>
          <w:sz w:val="24"/>
        </w:rPr>
        <w:t>1.数据的获取与整理</w:t>
      </w:r>
      <w:bookmarkEnd w:id="21"/>
    </w:p>
    <w:p w14:paraId="1157FC09" w14:textId="41C15141" w:rsidR="003910E3" w:rsidRDefault="00F91EBC" w:rsidP="003910E3">
      <w:pPr>
        <w:pStyle w:val="a0"/>
        <w:spacing w:line="480" w:lineRule="exact"/>
        <w:ind w:firstLine="480"/>
        <w:rPr>
          <w:rStyle w:val="fontstyle01"/>
          <w:rFonts w:hint="default"/>
        </w:rPr>
      </w:pPr>
      <w:r>
        <w:rPr>
          <w:rStyle w:val="fontstyle01"/>
          <w:rFonts w:hint="default"/>
        </w:rPr>
        <w:t>为了使大气质量的预测更具现实意义，在选取数据时选择以月为单位进行，共提取了 2013 年 12 月——2024 年4 月各数据指标。利用Python对数据作预处理，删除无用列数据。</w:t>
      </w:r>
    </w:p>
    <w:p w14:paraId="49110F23" w14:textId="0D088EE0" w:rsidR="00A55359" w:rsidRPr="003910E3" w:rsidRDefault="003910E3" w:rsidP="00277737">
      <w:pPr>
        <w:pStyle w:val="a0"/>
        <w:spacing w:line="480" w:lineRule="exact"/>
        <w:ind w:firstLine="482"/>
        <w:outlineLvl w:val="2"/>
        <w:rPr>
          <w:rFonts w:ascii="宋体" w:eastAsia="宋体" w:hAnsi="宋体" w:cs="宋体"/>
          <w:b/>
          <w:bCs/>
          <w:sz w:val="24"/>
        </w:rPr>
      </w:pPr>
      <w:bookmarkStart w:id="22" w:name="_Toc166675304"/>
      <w:r w:rsidRPr="003910E3">
        <w:rPr>
          <w:rFonts w:ascii="宋体" w:eastAsia="宋体" w:hAnsi="宋体" w:cs="宋体"/>
          <w:b/>
          <w:bCs/>
          <w:sz w:val="24"/>
        </w:rPr>
        <w:t>2.</w:t>
      </w:r>
      <w:r>
        <w:rPr>
          <w:rFonts w:ascii="宋体" w:eastAsia="宋体" w:hAnsi="宋体" w:cs="宋体" w:hint="eastAsia"/>
          <w:b/>
          <w:bCs/>
          <w:sz w:val="24"/>
        </w:rPr>
        <w:t>缺失值</w:t>
      </w:r>
      <w:r w:rsidR="00F729F3">
        <w:rPr>
          <w:rFonts w:ascii="宋体" w:eastAsia="宋体" w:hAnsi="宋体" w:cs="宋体" w:hint="eastAsia"/>
          <w:b/>
          <w:bCs/>
          <w:sz w:val="24"/>
        </w:rPr>
        <w:t>、异常值</w:t>
      </w:r>
      <w:r>
        <w:rPr>
          <w:rFonts w:ascii="宋体" w:eastAsia="宋体" w:hAnsi="宋体" w:cs="宋体" w:hint="eastAsia"/>
          <w:b/>
          <w:bCs/>
          <w:sz w:val="24"/>
        </w:rPr>
        <w:t>处理</w:t>
      </w:r>
      <w:bookmarkEnd w:id="22"/>
    </w:p>
    <w:p w14:paraId="2E7E7D2B" w14:textId="5A2AC4D7" w:rsidR="00A55359" w:rsidRPr="00F729F3" w:rsidRDefault="00F91EBC" w:rsidP="00F729F3">
      <w:pPr>
        <w:pStyle w:val="a0"/>
        <w:spacing w:line="480" w:lineRule="exact"/>
        <w:ind w:firstLine="480"/>
        <w:rPr>
          <w:rStyle w:val="fontstyle01"/>
          <w:rFonts w:hint="default"/>
        </w:rPr>
      </w:pPr>
      <w:r>
        <w:rPr>
          <w:rStyle w:val="fontstyle01"/>
          <w:rFonts w:hint="default"/>
        </w:rPr>
        <w:t>本文对数值型数据使用均值进行填补,对分类型数据使用众数补全</w:t>
      </w:r>
      <w:r w:rsidR="00F729F3">
        <w:rPr>
          <w:rStyle w:val="fontstyle01"/>
          <w:rFonts w:hint="default"/>
        </w:rPr>
        <w:t>。本文使用Z-score方法来识别和处理异常值。</w:t>
      </w:r>
    </w:p>
    <w:p w14:paraId="507ABE71" w14:textId="49F2F1D2" w:rsidR="00A55359" w:rsidRDefault="00F729F3" w:rsidP="00277737">
      <w:pPr>
        <w:pStyle w:val="a0"/>
        <w:spacing w:line="480" w:lineRule="exact"/>
        <w:ind w:firstLine="482"/>
        <w:outlineLvl w:val="2"/>
        <w:rPr>
          <w:rFonts w:ascii="宋体" w:eastAsia="宋体" w:hAnsi="宋体" w:cs="宋体"/>
          <w:b/>
          <w:bCs/>
          <w:sz w:val="24"/>
        </w:rPr>
      </w:pPr>
      <w:bookmarkStart w:id="23" w:name="_Toc166675305"/>
      <w:r>
        <w:rPr>
          <w:rFonts w:ascii="宋体" w:eastAsia="宋体" w:hAnsi="宋体" w:cs="宋体" w:hint="eastAsia"/>
          <w:b/>
          <w:bCs/>
          <w:sz w:val="24"/>
        </w:rPr>
        <w:t>3</w:t>
      </w:r>
      <w:r w:rsidR="00F91EBC">
        <w:rPr>
          <w:rFonts w:ascii="宋体" w:eastAsia="宋体" w:hAnsi="宋体" w:cs="宋体" w:hint="eastAsia"/>
          <w:b/>
          <w:bCs/>
          <w:sz w:val="24"/>
        </w:rPr>
        <w:t>.数据标准化</w:t>
      </w:r>
      <w:bookmarkEnd w:id="23"/>
    </w:p>
    <w:p w14:paraId="0FE8D8C9" w14:textId="643004A9" w:rsidR="00A55359" w:rsidRDefault="00F91EBC">
      <w:pPr>
        <w:pStyle w:val="a0"/>
        <w:spacing w:line="480" w:lineRule="exact"/>
        <w:ind w:firstLine="480"/>
        <w:rPr>
          <w:rStyle w:val="fontstyle01"/>
          <w:rFonts w:hint="default"/>
        </w:rPr>
      </w:pPr>
      <w:r>
        <w:rPr>
          <w:rStyle w:val="fontstyle01"/>
          <w:rFonts w:hint="default"/>
        </w:rPr>
        <w:t>不同种类的</w:t>
      </w:r>
      <w:proofErr w:type="gramStart"/>
      <w:r>
        <w:rPr>
          <w:rStyle w:val="fontstyle01"/>
          <w:rFonts w:hint="default"/>
        </w:rPr>
        <w:t>的</w:t>
      </w:r>
      <w:proofErr w:type="gramEnd"/>
      <w:r>
        <w:rPr>
          <w:rStyle w:val="fontstyle01"/>
          <w:rFonts w:hint="default"/>
        </w:rPr>
        <w:t>数据单位不统一将导致比较失去意义，由此我们需要借助数据标准化的方式是两者居于同一比较地位，相对于零均值标准化，我们倾向于采用 min-max 标准化对数据进行归一化处理，将表格中的数据经过变换转化成没有量纲的表达式</w:t>
      </w:r>
      <w:r w:rsidR="00C12503">
        <w:rPr>
          <w:rStyle w:val="fontstyle01"/>
          <w:rFonts w:hint="default"/>
        </w:rPr>
        <w:t>，</w:t>
      </w:r>
      <w:r>
        <w:rPr>
          <w:rStyle w:val="fontstyle01"/>
          <w:rFonts w:hint="default"/>
        </w:rPr>
        <w:t>缩放到0和1之间；目的是使各个特征维度对目标函数的影响权重是一致的；改变了原始数据的一个分布，</w:t>
      </w:r>
    </w:p>
    <w:p w14:paraId="079ED4A3" w14:textId="705ED5DC" w:rsidR="0097113E" w:rsidRDefault="0097113E" w:rsidP="0097113E">
      <w:pPr>
        <w:pStyle w:val="a0"/>
        <w:ind w:firstLine="480"/>
        <w:rPr>
          <w:rStyle w:val="fontstyle01"/>
          <w:rFonts w:hint="default"/>
        </w:rPr>
      </w:pPr>
      <w:r w:rsidRPr="003910E3">
        <w:rPr>
          <w:rStyle w:val="fontstyle01"/>
          <w:rFonts w:hint="default"/>
        </w:rPr>
        <w:lastRenderedPageBreak/>
        <w:t>Min-max标准化公式如下:</w:t>
      </w:r>
    </w:p>
    <w:p w14:paraId="3F73093D" w14:textId="3B3639B5" w:rsidR="00690B64" w:rsidRPr="00943F6B" w:rsidRDefault="00000000" w:rsidP="00BB7490">
      <w:pPr>
        <w:pStyle w:val="a0"/>
        <w:spacing w:line="240" w:lineRule="auto"/>
        <w:ind w:firstLineChars="0" w:firstLine="0"/>
        <w:jc w:val="center"/>
        <w:rPr>
          <w:rStyle w:val="fontstyle01"/>
          <w:rFonts w:hint="default"/>
          <w:sz w:val="18"/>
          <w:szCs w:val="18"/>
        </w:rPr>
      </w:pPr>
      <m:oMathPara>
        <m:oMath>
          <m:sSubSup>
            <m:sSubSupPr>
              <m:ctrlPr>
                <w:rPr>
                  <w:rStyle w:val="fontstyle01"/>
                  <w:rFonts w:ascii="Cambria Math" w:hAnsi="Cambria Math" w:hint="default"/>
                  <w:sz w:val="18"/>
                  <w:szCs w:val="18"/>
                </w:rPr>
              </m:ctrlPr>
            </m:sSubSupPr>
            <m:e>
              <m:r>
                <w:rPr>
                  <w:rStyle w:val="fontstyle01"/>
                  <w:rFonts w:ascii="Cambria Math" w:hAnsi="Cambria Math" w:hint="default"/>
                  <w:sz w:val="18"/>
                  <w:szCs w:val="18"/>
                </w:rPr>
                <m:t>x</m:t>
              </m:r>
            </m:e>
            <m:sub>
              <m:r>
                <w:rPr>
                  <w:rStyle w:val="fontstyle01"/>
                  <w:rFonts w:ascii="Cambria Math" w:hAnsi="Cambria Math" w:hint="default"/>
                  <w:sz w:val="18"/>
                  <w:szCs w:val="18"/>
                </w:rPr>
                <m:t>ij</m:t>
              </m:r>
            </m:sub>
            <m:sup>
              <m:r>
                <m:rPr>
                  <m:sty m:val="p"/>
                </m:rPr>
                <w:rPr>
                  <w:rStyle w:val="fontstyle01"/>
                  <w:rFonts w:ascii="Cambria Math" w:hAnsi="Cambria Math" w:hint="default"/>
                  <w:sz w:val="18"/>
                  <w:szCs w:val="18"/>
                </w:rPr>
                <m:t>'</m:t>
              </m:r>
            </m:sup>
          </m:sSubSup>
          <m:r>
            <w:rPr>
              <w:rStyle w:val="fontstyle01"/>
              <w:rFonts w:ascii="Cambria Math" w:hAnsi="Cambria Math" w:hint="default"/>
              <w:sz w:val="18"/>
              <w:szCs w:val="18"/>
            </w:rPr>
            <m:t>=</m:t>
          </m:r>
          <m:f>
            <m:fPr>
              <m:ctrlPr>
                <w:rPr>
                  <w:rStyle w:val="fontstyle01"/>
                  <w:rFonts w:ascii="Cambria Math" w:hAnsi="Cambria Math" w:hint="default"/>
                  <w:sz w:val="18"/>
                  <w:szCs w:val="18"/>
                </w:rPr>
              </m:ctrlPr>
            </m:fPr>
            <m:num>
              <m:sSub>
                <m:sSubPr>
                  <m:ctrlPr>
                    <w:rPr>
                      <w:rStyle w:val="fontstyle01"/>
                      <w:rFonts w:ascii="Cambria Math" w:hAnsi="Cambria Math" w:hint="default"/>
                      <w:sz w:val="18"/>
                      <w:szCs w:val="18"/>
                    </w:rPr>
                  </m:ctrlPr>
                </m:sSubPr>
                <m:e>
                  <m:r>
                    <w:rPr>
                      <w:rStyle w:val="fontstyle01"/>
                      <w:rFonts w:ascii="Cambria Math" w:hAnsi="Cambria Math" w:hint="default"/>
                      <w:sz w:val="18"/>
                      <w:szCs w:val="18"/>
                    </w:rPr>
                    <m:t>x</m:t>
                  </m:r>
                </m:e>
                <m:sub>
                  <m:r>
                    <w:rPr>
                      <w:rStyle w:val="fontstyle01"/>
                      <w:rFonts w:ascii="Cambria Math" w:hAnsi="Cambria Math" w:hint="default"/>
                      <w:sz w:val="18"/>
                      <w:szCs w:val="18"/>
                    </w:rPr>
                    <m:t>ij</m:t>
                  </m:r>
                </m:sub>
              </m:sSub>
              <m:r>
                <w:rPr>
                  <w:rStyle w:val="fontstyle01"/>
                  <w:rFonts w:ascii="Cambria Math" w:hAnsi="Cambria Math" w:hint="default"/>
                  <w:sz w:val="18"/>
                  <w:szCs w:val="18"/>
                </w:rPr>
                <m:t>-min</m:t>
              </m:r>
              <m:sSub>
                <m:sSubPr>
                  <m:ctrlPr>
                    <w:rPr>
                      <w:rStyle w:val="fontstyle01"/>
                      <w:rFonts w:ascii="Cambria Math" w:hAnsi="Cambria Math" w:hint="default"/>
                      <w:sz w:val="18"/>
                      <w:szCs w:val="18"/>
                    </w:rPr>
                  </m:ctrlPr>
                </m:sSubPr>
                <m:e>
                  <m:r>
                    <w:rPr>
                      <w:rStyle w:val="fontstyle01"/>
                      <w:rFonts w:ascii="Cambria Math" w:hAnsi="Cambria Math" w:hint="default"/>
                      <w:sz w:val="18"/>
                      <w:szCs w:val="18"/>
                    </w:rPr>
                    <m:t>x</m:t>
                  </m:r>
                </m:e>
                <m:sub>
                  <m:r>
                    <w:rPr>
                      <w:rStyle w:val="fontstyle01"/>
                      <w:rFonts w:ascii="Cambria Math" w:hAnsi="Cambria Math" w:hint="default"/>
                      <w:sz w:val="18"/>
                      <w:szCs w:val="18"/>
                    </w:rPr>
                    <m:t>ij</m:t>
                  </m:r>
                </m:sub>
              </m:sSub>
            </m:num>
            <m:den>
              <m:r>
                <w:rPr>
                  <w:rStyle w:val="fontstyle01"/>
                  <w:rFonts w:ascii="Cambria Math" w:hAnsi="Cambria Math" w:hint="default"/>
                  <w:sz w:val="18"/>
                  <w:szCs w:val="18"/>
                </w:rPr>
                <m:t>max</m:t>
              </m:r>
              <m:sSub>
                <m:sSubPr>
                  <m:ctrlPr>
                    <w:rPr>
                      <w:rStyle w:val="fontstyle01"/>
                      <w:rFonts w:ascii="Cambria Math" w:hAnsi="Cambria Math" w:hint="default"/>
                      <w:sz w:val="18"/>
                      <w:szCs w:val="18"/>
                    </w:rPr>
                  </m:ctrlPr>
                </m:sSubPr>
                <m:e>
                  <m:r>
                    <w:rPr>
                      <w:rStyle w:val="fontstyle01"/>
                      <w:rFonts w:ascii="Cambria Math" w:hAnsi="Cambria Math" w:hint="default"/>
                      <w:sz w:val="18"/>
                      <w:szCs w:val="18"/>
                    </w:rPr>
                    <m:t>x</m:t>
                  </m:r>
                </m:e>
                <m:sub>
                  <m:r>
                    <w:rPr>
                      <w:rStyle w:val="fontstyle01"/>
                      <w:rFonts w:ascii="Cambria Math" w:hAnsi="Cambria Math" w:hint="default"/>
                      <w:sz w:val="18"/>
                      <w:szCs w:val="18"/>
                    </w:rPr>
                    <m:t>ij</m:t>
                  </m:r>
                </m:sub>
              </m:sSub>
              <m:r>
                <w:rPr>
                  <w:rStyle w:val="fontstyle01"/>
                  <w:rFonts w:ascii="Cambria Math" w:hAnsi="Cambria Math" w:hint="default"/>
                  <w:sz w:val="18"/>
                  <w:szCs w:val="18"/>
                </w:rPr>
                <m:t>-min</m:t>
              </m:r>
              <m:sSub>
                <m:sSubPr>
                  <m:ctrlPr>
                    <w:rPr>
                      <w:rStyle w:val="fontstyle01"/>
                      <w:rFonts w:ascii="Cambria Math" w:hAnsi="Cambria Math" w:hint="default"/>
                      <w:sz w:val="18"/>
                      <w:szCs w:val="18"/>
                    </w:rPr>
                  </m:ctrlPr>
                </m:sSubPr>
                <m:e>
                  <m:r>
                    <w:rPr>
                      <w:rStyle w:val="fontstyle01"/>
                      <w:rFonts w:ascii="Cambria Math" w:hAnsi="Cambria Math" w:hint="default"/>
                      <w:sz w:val="18"/>
                      <w:szCs w:val="18"/>
                    </w:rPr>
                    <m:t>x</m:t>
                  </m:r>
                </m:e>
                <m:sub>
                  <m:r>
                    <w:rPr>
                      <w:rStyle w:val="fontstyle01"/>
                      <w:rFonts w:ascii="Cambria Math" w:hAnsi="Cambria Math" w:hint="default"/>
                      <w:sz w:val="18"/>
                      <w:szCs w:val="18"/>
                    </w:rPr>
                    <m:t>ij</m:t>
                  </m:r>
                </m:sub>
              </m:sSub>
            </m:den>
          </m:f>
        </m:oMath>
      </m:oMathPara>
    </w:p>
    <w:p w14:paraId="26E8E471" w14:textId="7FD1CE32" w:rsidR="00B27DFE" w:rsidRPr="00690B64" w:rsidRDefault="00690B64" w:rsidP="00690B64">
      <w:pPr>
        <w:pStyle w:val="a0"/>
        <w:spacing w:line="480" w:lineRule="exact"/>
        <w:ind w:firstLine="480"/>
        <w:rPr>
          <w:rStyle w:val="fontstyle01"/>
          <w:rFonts w:hint="default"/>
        </w:rPr>
      </w:pPr>
      <w:r w:rsidRPr="00B27DFE">
        <w:rPr>
          <w:rStyle w:val="fontstyle01"/>
          <w:rFonts w:hint="default"/>
          <w:noProof/>
        </w:rPr>
        <w:drawing>
          <wp:anchor distT="0" distB="0" distL="114300" distR="114300" simplePos="0" relativeHeight="251677696" behindDoc="0" locked="0" layoutInCell="1" allowOverlap="1" wp14:anchorId="4FF540E5" wp14:editId="04A1F9B6">
            <wp:simplePos x="0" y="0"/>
            <wp:positionH relativeFrom="column">
              <wp:posOffset>78105</wp:posOffset>
            </wp:positionH>
            <wp:positionV relativeFrom="paragraph">
              <wp:posOffset>657860</wp:posOffset>
            </wp:positionV>
            <wp:extent cx="5274310" cy="2372995"/>
            <wp:effectExtent l="0" t="0" r="2540" b="8255"/>
            <wp:wrapTopAndBottom/>
            <wp:docPr id="305336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72995"/>
                    </a:xfrm>
                    <a:prstGeom prst="rect">
                      <a:avLst/>
                    </a:prstGeom>
                    <a:noFill/>
                    <a:ln>
                      <a:noFill/>
                    </a:ln>
                  </pic:spPr>
                </pic:pic>
              </a:graphicData>
            </a:graphic>
          </wp:anchor>
        </w:drawing>
      </w:r>
      <w:r w:rsidRPr="00690B64">
        <w:rPr>
          <w:rStyle w:val="fontstyle01"/>
          <w:rFonts w:hint="default"/>
        </w:rPr>
        <w:t>对</w:t>
      </w:r>
      <w:r>
        <w:rPr>
          <w:rStyle w:val="fontstyle01"/>
          <w:rFonts w:hint="default"/>
        </w:rPr>
        <w:t>收集的数据进行可视化得到</w:t>
      </w:r>
      <w:r w:rsidR="00CF39C9">
        <w:rPr>
          <w:rStyle w:val="fontstyle01"/>
          <w:rFonts w:hint="default"/>
        </w:rPr>
        <w:t>天津市空气质量指数（AQI）</w:t>
      </w:r>
      <w:proofErr w:type="gramStart"/>
      <w:r w:rsidR="00CF39C9">
        <w:rPr>
          <w:rStyle w:val="fontstyle01"/>
          <w:rFonts w:hint="default"/>
        </w:rPr>
        <w:t>等级月变化</w:t>
      </w:r>
      <w:proofErr w:type="gramEnd"/>
      <w:r w:rsidR="00CF39C9">
        <w:rPr>
          <w:rStyle w:val="fontstyle01"/>
          <w:rFonts w:hint="default"/>
        </w:rPr>
        <w:t>趋势图</w:t>
      </w:r>
      <w:r>
        <w:rPr>
          <w:rStyle w:val="fontstyle01"/>
          <w:rFonts w:hint="default"/>
        </w:rPr>
        <w:t>，如图一：</w:t>
      </w:r>
    </w:p>
    <w:p w14:paraId="4C57613B" w14:textId="4AE3C280" w:rsidR="006839AD" w:rsidRPr="00B81E68" w:rsidRDefault="006839AD" w:rsidP="00B81E68">
      <w:pPr>
        <w:pStyle w:val="af5"/>
        <w:spacing w:line="480" w:lineRule="exact"/>
        <w:jc w:val="center"/>
        <w:rPr>
          <w:rFonts w:ascii="宋体" w:eastAsia="宋体" w:hAnsi="宋体" w:cs="Times New Roman" w:hint="eastAsia"/>
          <w:color w:val="000000"/>
          <w:sz w:val="24"/>
          <w:szCs w:val="24"/>
        </w:rPr>
      </w:pPr>
      <w:bookmarkStart w:id="24" w:name="_Ref166674429"/>
      <w:r w:rsidRPr="006839AD">
        <w:rPr>
          <w:rStyle w:val="fontstyle01"/>
          <w:rFonts w:cs="Times New Roman" w:hint="default"/>
        </w:rPr>
        <w:t xml:space="preserve">图 </w:t>
      </w:r>
      <w:r w:rsidRPr="006839AD">
        <w:rPr>
          <w:rStyle w:val="fontstyle01"/>
          <w:rFonts w:cs="Times New Roman" w:hint="default"/>
        </w:rPr>
        <w:fldChar w:fldCharType="begin"/>
      </w:r>
      <w:r w:rsidRPr="006839AD">
        <w:rPr>
          <w:rStyle w:val="fontstyle01"/>
          <w:rFonts w:cs="Times New Roman" w:hint="default"/>
        </w:rPr>
        <w:instrText xml:space="preserve"> SEQ 图 \* ARABIC </w:instrText>
      </w:r>
      <w:r w:rsidRPr="006839AD">
        <w:rPr>
          <w:rStyle w:val="fontstyle01"/>
          <w:rFonts w:cs="Times New Roman" w:hint="default"/>
        </w:rPr>
        <w:fldChar w:fldCharType="separate"/>
      </w:r>
      <w:r w:rsidR="00B81E68">
        <w:rPr>
          <w:rStyle w:val="fontstyle01"/>
          <w:rFonts w:cs="Times New Roman" w:hint="default"/>
          <w:noProof/>
        </w:rPr>
        <w:t>2</w:t>
      </w:r>
      <w:r w:rsidRPr="006839AD">
        <w:rPr>
          <w:rStyle w:val="fontstyle01"/>
          <w:rFonts w:cs="Times New Roman" w:hint="default"/>
        </w:rPr>
        <w:fldChar w:fldCharType="end"/>
      </w:r>
      <w:r w:rsidRPr="006839AD">
        <w:rPr>
          <w:rStyle w:val="fontstyle01"/>
          <w:rFonts w:cs="Times New Roman" w:hint="default"/>
        </w:rPr>
        <w:t>天津空气质量指数（AQI）</w:t>
      </w:r>
      <w:proofErr w:type="gramStart"/>
      <w:r w:rsidRPr="006839AD">
        <w:rPr>
          <w:rStyle w:val="fontstyle01"/>
          <w:rFonts w:cs="Times New Roman" w:hint="default"/>
        </w:rPr>
        <w:t>等级月变化</w:t>
      </w:r>
      <w:proofErr w:type="gramEnd"/>
      <w:r w:rsidRPr="006839AD">
        <w:rPr>
          <w:rStyle w:val="fontstyle01"/>
          <w:rFonts w:cs="Times New Roman" w:hint="default"/>
        </w:rPr>
        <w:t>趋势图</w:t>
      </w:r>
      <w:bookmarkEnd w:id="24"/>
    </w:p>
    <w:p w14:paraId="78D8E8E9" w14:textId="65B14311" w:rsidR="00A55359" w:rsidRPr="008629D1" w:rsidRDefault="008629D1" w:rsidP="0070755C">
      <w:pPr>
        <w:pStyle w:val="a0"/>
        <w:spacing w:line="480" w:lineRule="exact"/>
        <w:ind w:firstLineChars="0" w:firstLine="0"/>
        <w:outlineLvl w:val="0"/>
        <w:rPr>
          <w:rFonts w:ascii="黑体" w:eastAsia="黑体" w:hAnsi="黑体" w:cs="黑体"/>
          <w:sz w:val="30"/>
          <w:szCs w:val="30"/>
        </w:rPr>
      </w:pPr>
      <w:bookmarkStart w:id="25" w:name="_Toc166675306"/>
      <w:r>
        <w:rPr>
          <w:rFonts w:ascii="黑体" w:eastAsia="黑体" w:hAnsi="黑体" w:cs="黑体" w:hint="eastAsia"/>
          <w:sz w:val="30"/>
          <w:szCs w:val="30"/>
        </w:rPr>
        <w:t>三</w:t>
      </w:r>
      <w:r w:rsidRPr="008629D1">
        <w:rPr>
          <w:rFonts w:ascii="黑体" w:eastAsia="黑体" w:hAnsi="黑体" w:cs="黑体"/>
          <w:sz w:val="30"/>
          <w:szCs w:val="30"/>
        </w:rPr>
        <w:t>、相关性分析</w:t>
      </w:r>
      <w:bookmarkEnd w:id="25"/>
    </w:p>
    <w:p w14:paraId="346C2416" w14:textId="77777777" w:rsidR="00A55359" w:rsidRDefault="00F91EBC" w:rsidP="0070755C">
      <w:pPr>
        <w:spacing w:line="480" w:lineRule="exact"/>
        <w:ind w:firstLineChars="200" w:firstLine="560"/>
        <w:textAlignment w:val="center"/>
        <w:outlineLvl w:val="1"/>
        <w:rPr>
          <w:rFonts w:ascii="楷体" w:eastAsia="楷体" w:hAnsi="楷体" w:cs="楷体"/>
          <w:sz w:val="28"/>
          <w:szCs w:val="28"/>
        </w:rPr>
      </w:pPr>
      <w:bookmarkStart w:id="26" w:name="_Toc166675307"/>
      <w:r>
        <w:rPr>
          <w:rFonts w:ascii="楷体" w:eastAsia="楷体" w:hAnsi="楷体" w:cs="楷体" w:hint="eastAsia"/>
          <w:sz w:val="28"/>
          <w:szCs w:val="28"/>
        </w:rPr>
        <w:t>（一）灰色关联度分析</w:t>
      </w:r>
      <w:bookmarkEnd w:id="26"/>
    </w:p>
    <w:p w14:paraId="33B13A22" w14:textId="68B81520" w:rsidR="00A55359" w:rsidRDefault="00F91EBC">
      <w:pPr>
        <w:spacing w:line="480" w:lineRule="exact"/>
        <w:ind w:firstLineChars="200" w:firstLine="480"/>
        <w:rPr>
          <w:rStyle w:val="fontstyle01"/>
          <w:rFonts w:hint="default"/>
        </w:rPr>
      </w:pPr>
      <w:r>
        <w:rPr>
          <w:rStyle w:val="fontstyle01"/>
          <w:rFonts w:hint="default"/>
        </w:rPr>
        <w:t>我们将AQI的值作为重要的评判指标,也就是因变量。自变量作为参考序列以反映空气质量等级的评判标准，对因变量有影响的各指标即21个自变量作为比较序列，分别用</w:t>
      </w:r>
      <m:oMath>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oMath>
      <w:r>
        <w:rPr>
          <w:rStyle w:val="fontstyle01"/>
          <w:rFonts w:hint="default"/>
        </w:rPr>
        <w:t>和</w:t>
      </w:r>
      <m:oMath>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oMath>
      <w:r>
        <w:rPr>
          <w:rStyle w:val="fontstyle01"/>
          <w:rFonts w:hint="default"/>
        </w:rPr>
        <w:t>（</w:t>
      </w:r>
      <w:proofErr w:type="spellStart"/>
      <w:r>
        <w:rPr>
          <w:rStyle w:val="fontstyle01"/>
          <w:rFonts w:hint="default"/>
        </w:rPr>
        <w:t>i</w:t>
      </w:r>
      <w:proofErr w:type="spellEnd"/>
      <w:r>
        <w:rPr>
          <w:rStyle w:val="fontstyle01"/>
          <w:rFonts w:hint="default"/>
        </w:rPr>
        <w:t>=1,2,…,21）</w:t>
      </w:r>
    </w:p>
    <w:p w14:paraId="2B9AF905" w14:textId="60D9FE35" w:rsidR="00474627" w:rsidRDefault="00F91EBC" w:rsidP="00474627">
      <w:pPr>
        <w:spacing w:line="480" w:lineRule="exact"/>
        <w:ind w:firstLineChars="200" w:firstLine="480"/>
        <w:rPr>
          <w:rStyle w:val="fontstyle01"/>
          <w:rFonts w:hint="default"/>
        </w:rPr>
      </w:pPr>
      <w:r>
        <w:rPr>
          <w:rStyle w:val="fontstyle01"/>
          <w:rFonts w:hint="default"/>
        </w:rPr>
        <w:t>由于分析序列过分冗长，在此不做具体展示，对比子母序列并结合下列计算</w:t>
      </w:r>
      <w:r w:rsidR="00690B64">
        <w:rPr>
          <w:rStyle w:val="fontstyle01"/>
          <w:rFonts w:hint="default"/>
        </w:rPr>
        <w:t>：</w:t>
      </w:r>
    </w:p>
    <w:p w14:paraId="28AD9A9F" w14:textId="77777777" w:rsidR="00474627" w:rsidRPr="00474627" w:rsidRDefault="00474627" w:rsidP="00474627">
      <w:pPr>
        <w:jc w:val="center"/>
        <w:rPr>
          <w:rStyle w:val="fontstyle01"/>
          <w:rFonts w:hint="default"/>
        </w:rPr>
      </w:pPr>
      <m:oMathPara>
        <m:oMath>
          <m:r>
            <m:rPr>
              <m:sty m:val="p"/>
            </m:rPr>
            <w:rPr>
              <w:rStyle w:val="fontstyle01"/>
              <w:rFonts w:ascii="Cambria Math" w:hAnsi="Cambria Math" w:hint="default"/>
            </w:rPr>
            <m:t>母序列</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271192CA" w14:textId="77777777" w:rsidR="00474627" w:rsidRPr="00474627" w:rsidRDefault="00474627" w:rsidP="00474627">
      <w:pPr>
        <w:jc w:val="center"/>
        <w:rPr>
          <w:rStyle w:val="fontstyle01"/>
          <w:rFonts w:hint="default"/>
        </w:rPr>
      </w:pPr>
      <m:oMathPara>
        <m:oMath>
          <m:r>
            <m:rPr>
              <m:sty m:val="p"/>
            </m:rPr>
            <w:rPr>
              <w:rStyle w:val="fontstyle01"/>
              <w:rFonts w:ascii="Cambria Math" w:hAnsi="Cambria Math" w:hint="default"/>
            </w:rPr>
            <m:t>子序列</m:t>
          </m:r>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1</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04A63C2F" w14:textId="21FD80A3" w:rsidR="00474627" w:rsidRPr="0097113E" w:rsidRDefault="00000000" w:rsidP="00474627">
      <w:pPr>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r>
            <m:rPr>
              <m:sty m:val="p"/>
            </m:rPr>
            <w:rPr>
              <w:rStyle w:val="fontstyle01"/>
              <w:rFonts w:ascii="Cambria Math" w:hAnsi="Cambria Math" w:hint="default"/>
            </w:rPr>
            <m:t>=</m:t>
          </m:r>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m:rPr>
                      <m:sty m:val="p"/>
                    </m:rPr>
                    <w:rPr>
                      <w:rStyle w:val="fontstyle01"/>
                      <w:rFonts w:ascii="Cambria Math" w:hAnsi="Cambria Math" w:hint="default"/>
                    </w:rPr>
                    <m:t>1</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m:rPr>
                      <m:sty m:val="p"/>
                    </m:rPr>
                    <w:rPr>
                      <w:rStyle w:val="fontstyle01"/>
                      <w:rFonts w:ascii="Cambria Math" w:hAnsi="Cambria Math" w:hint="default"/>
                    </w:rPr>
                    <m:t>2</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m</m:t>
                  </m:r>
                </m:sub>
              </m:sSub>
              <m:d>
                <m:dPr>
                  <m:ctrlPr>
                    <w:rPr>
                      <w:rStyle w:val="fontstyle01"/>
                      <w:rFonts w:ascii="Cambria Math" w:hAnsi="Cambria Math" w:hint="default"/>
                    </w:rPr>
                  </m:ctrlPr>
                </m:dPr>
                <m:e>
                  <m:r>
                    <w:rPr>
                      <w:rStyle w:val="fontstyle01"/>
                      <w:rFonts w:ascii="Cambria Math" w:hAnsi="Cambria Math" w:hint="default"/>
                    </w:rPr>
                    <m:t>n</m:t>
                  </m:r>
                </m:e>
              </m:d>
            </m:e>
          </m:d>
          <m:r>
            <w:rPr>
              <w:rStyle w:val="fontstyle01"/>
              <w:rFonts w:ascii="Cambria Math" w:hAnsi="Cambria Math" w:hint="default"/>
            </w:rPr>
            <m:t>T</m:t>
          </m:r>
        </m:oMath>
      </m:oMathPara>
    </w:p>
    <w:p w14:paraId="52E78CB8" w14:textId="2FCB52E1" w:rsidR="00474627" w:rsidRDefault="00474627" w:rsidP="00474627">
      <w:pPr>
        <w:pStyle w:val="a0"/>
        <w:ind w:firstLine="480"/>
        <w:rPr>
          <w:rStyle w:val="fontstyle01"/>
          <w:rFonts w:hint="default"/>
        </w:rPr>
      </w:pPr>
      <w:r w:rsidRPr="00474627">
        <w:rPr>
          <w:rStyle w:val="fontstyle01"/>
          <w:rFonts w:hint="default"/>
        </w:rPr>
        <w:t>为了</w:t>
      </w:r>
      <w:r>
        <w:rPr>
          <w:rStyle w:val="fontstyle01"/>
          <w:rFonts w:hint="default"/>
        </w:rPr>
        <w:t>考虑序列的整体变化趋势和局部变化特征，</w:t>
      </w:r>
    </w:p>
    <w:p w14:paraId="33961BE3" w14:textId="4CFD02EB" w:rsidR="00474627" w:rsidRPr="0097113E" w:rsidRDefault="00000000" w:rsidP="00474627">
      <w:pPr>
        <w:jc w:val="center"/>
        <w:rPr>
          <w:rStyle w:val="fontstyle01"/>
          <w:rFonts w:hint="default"/>
        </w:rPr>
      </w:pPr>
      <m:oMathPara>
        <m:oMath>
          <m:eqArr>
            <m:eqArrPr>
              <m:ctrlPr>
                <w:rPr>
                  <w:rStyle w:val="fontstyle01"/>
                  <w:rFonts w:ascii="Cambria Math" w:hAnsi="Cambria Math" w:hint="default"/>
                </w:rPr>
              </m:ctrlPr>
            </m:eqArrPr>
            <m:e>
              <m:r>
                <w:rPr>
                  <w:rStyle w:val="fontstyle01"/>
                  <w:rFonts w:ascii="Cambria Math" w:hAnsi="Cambria Math" w:hint="default"/>
                </w:rPr>
                <m:t>a</m:t>
              </m:r>
              <m:r>
                <m:rPr>
                  <m:sty m:val="p"/>
                </m:rPr>
                <w:rPr>
                  <w:rStyle w:val="fontstyle01"/>
                  <w:rFonts w:ascii="Cambria Math" w:hAnsi="Cambria Math" w:hint="default"/>
                </w:rPr>
                <m:t>=</m:t>
              </m:r>
              <m:limLow>
                <m:limLowPr>
                  <m:ctrlPr>
                    <w:rPr>
                      <w:rStyle w:val="fontstyle01"/>
                      <w:rFonts w:ascii="Cambria Math" w:hAnsi="Cambria Math" w:hint="default"/>
                    </w:rPr>
                  </m:ctrlPr>
                </m:limLowPr>
                <m:e>
                  <m:r>
                    <w:rPr>
                      <w:rStyle w:val="fontstyle01"/>
                      <w:rFonts w:ascii="Cambria Math" w:hAnsi="Cambria Math" w:hint="default"/>
                    </w:rPr>
                    <m:t>min</m:t>
                  </m:r>
                </m:e>
                <m:lim>
                  <m:r>
                    <w:rPr>
                      <w:rStyle w:val="fontstyle01"/>
                      <w:rFonts w:ascii="Cambria Math" w:hAnsi="Cambria Math" w:hint="default"/>
                    </w:rPr>
                    <m:t>i</m:t>
                  </m:r>
                </m:lim>
              </m:limLow>
              <m:limLow>
                <m:limLowPr>
                  <m:ctrlPr>
                    <w:rPr>
                      <w:rStyle w:val="fontstyle01"/>
                      <w:rFonts w:ascii="Cambria Math" w:hAnsi="Cambria Math" w:hint="default"/>
                    </w:rPr>
                  </m:ctrlPr>
                </m:limLowPr>
                <m:e>
                  <m:r>
                    <w:rPr>
                      <w:rStyle w:val="fontstyle01"/>
                      <w:rFonts w:ascii="Cambria Math" w:hAnsi="Cambria Math" w:hint="default"/>
                    </w:rPr>
                    <m:t>min</m:t>
                  </m:r>
                </m:e>
                <m:lim>
                  <m:r>
                    <w:rPr>
                      <w:rStyle w:val="fontstyle01"/>
                      <w:rFonts w:ascii="Cambria Math" w:hAnsi="Cambria Math" w:hint="default"/>
                    </w:rPr>
                    <m:t>k</m:t>
                  </m:r>
                </m:lim>
              </m:limLow>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e>
            <m:e>
              <m:r>
                <w:rPr>
                  <w:rStyle w:val="fontstyle01"/>
                  <w:rFonts w:ascii="Cambria Math" w:hAnsi="Cambria Math" w:hint="default"/>
                </w:rPr>
                <m:t>b</m:t>
              </m:r>
              <m:r>
                <m:rPr>
                  <m:sty m:val="p"/>
                </m:rPr>
                <w:rPr>
                  <w:rStyle w:val="fontstyle01"/>
                  <w:rFonts w:ascii="Cambria Math" w:hAnsi="Cambria Math" w:hint="default"/>
                </w:rPr>
                <m:t>=</m:t>
              </m:r>
              <m:limLow>
                <m:limLowPr>
                  <m:ctrlPr>
                    <w:rPr>
                      <w:rStyle w:val="fontstyle01"/>
                      <w:rFonts w:ascii="Cambria Math" w:hAnsi="Cambria Math" w:hint="default"/>
                    </w:rPr>
                  </m:ctrlPr>
                </m:limLowPr>
                <m:e>
                  <m:r>
                    <w:rPr>
                      <w:rStyle w:val="fontstyle01"/>
                      <w:rFonts w:ascii="Cambria Math" w:hAnsi="Cambria Math" w:hint="default"/>
                    </w:rPr>
                    <m:t>max</m:t>
                  </m:r>
                </m:e>
                <m:lim>
                  <m:r>
                    <w:rPr>
                      <w:rStyle w:val="fontstyle01"/>
                      <w:rFonts w:ascii="Cambria Math" w:hAnsi="Cambria Math" w:hint="default"/>
                    </w:rPr>
                    <m:t>i</m:t>
                  </m:r>
                </m:lim>
              </m:limLow>
              <m:limLow>
                <m:limLowPr>
                  <m:ctrlPr>
                    <w:rPr>
                      <w:rStyle w:val="fontstyle01"/>
                      <w:rFonts w:ascii="Cambria Math" w:hAnsi="Cambria Math" w:hint="default"/>
                    </w:rPr>
                  </m:ctrlPr>
                </m:limLowPr>
                <m:e>
                  <m:r>
                    <w:rPr>
                      <w:rStyle w:val="fontstyle01"/>
                      <w:rFonts w:ascii="Cambria Math" w:hAnsi="Cambria Math" w:hint="default"/>
                    </w:rPr>
                    <m:t>max</m:t>
                  </m:r>
                </m:e>
                <m:lim>
                  <m:r>
                    <w:rPr>
                      <w:rStyle w:val="fontstyle01"/>
                      <w:rFonts w:ascii="Cambria Math" w:hAnsi="Cambria Math" w:hint="default"/>
                    </w:rPr>
                    <m:t>k</m:t>
                  </m:r>
                </m:lim>
              </m:limLow>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e>
          </m:eqArr>
        </m:oMath>
      </m:oMathPara>
    </w:p>
    <w:p w14:paraId="4BB1DDAD" w14:textId="77777777" w:rsidR="00A55359" w:rsidRDefault="00F91EBC" w:rsidP="00474627">
      <w:pPr>
        <w:spacing w:line="480" w:lineRule="exact"/>
        <w:ind w:firstLineChars="200" w:firstLine="480"/>
        <w:rPr>
          <w:rStyle w:val="fontstyle01"/>
          <w:rFonts w:hint="default"/>
        </w:rPr>
      </w:pPr>
      <w:r>
        <w:rPr>
          <w:rStyle w:val="fontstyle01"/>
          <w:rFonts w:hint="default"/>
        </w:rPr>
        <w:t>通过上述公式，我们可以计算出两级最小差值（a）和两级最大差值（b）。通过综合考虑最大值和最小值，我们能够更全面地描述序列的特征和变化趋势，</w:t>
      </w:r>
      <w:r>
        <w:rPr>
          <w:rStyle w:val="fontstyle01"/>
          <w:rFonts w:hint="default"/>
        </w:rPr>
        <w:lastRenderedPageBreak/>
        <w:t>并进而准确计算关联度。使用这种方法，可以在一定程度上平衡整体趋势和局部特征之间的关系，从而提高灰色关联模型的准确性和可靠性。</w:t>
      </w:r>
    </w:p>
    <w:p w14:paraId="01920593" w14:textId="77777777" w:rsidR="00A55359" w:rsidRDefault="00F91EBC">
      <w:pPr>
        <w:spacing w:line="480" w:lineRule="exact"/>
        <w:ind w:firstLineChars="200" w:firstLine="480"/>
        <w:rPr>
          <w:rFonts w:ascii="等线" w:eastAsia="等线" w:hAnsi="等线" w:cs="等线"/>
          <w:color w:val="000000"/>
        </w:rPr>
      </w:pPr>
      <w:r>
        <w:rPr>
          <w:rStyle w:val="fontstyle01"/>
          <w:rFonts w:hint="default"/>
        </w:rPr>
        <w:t>(因此，我们将其代入最终的关联系数计算公式)</w:t>
      </w:r>
      <w:r>
        <w:rPr>
          <w:rFonts w:ascii="等线" w:eastAsia="等线" w:hAnsi="等线" w:cs="等线"/>
          <w:color w:val="000000"/>
        </w:rPr>
        <w:t>：</w:t>
      </w:r>
    </w:p>
    <w:p w14:paraId="6E1C3EF9" w14:textId="77777777" w:rsidR="00474627" w:rsidRPr="0097113E" w:rsidRDefault="00474627" w:rsidP="00474627">
      <w:pPr>
        <w:jc w:val="center"/>
        <w:rPr>
          <w:rStyle w:val="fontstyle01"/>
          <w:rFonts w:hint="default"/>
        </w:rPr>
      </w:pPr>
      <m:oMathPara>
        <m:oMath>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r>
            <m:rPr>
              <m:sty m:val="p"/>
            </m:rPr>
            <w:rPr>
              <w:rStyle w:val="fontstyle01"/>
              <w:rFonts w:ascii="Cambria Math" w:hAnsi="Cambria Math" w:hint="default"/>
            </w:rPr>
            <m:t>=</m:t>
          </m:r>
          <m:f>
            <m:fPr>
              <m:ctrlPr>
                <w:rPr>
                  <w:rStyle w:val="fontstyle01"/>
                  <w:rFonts w:ascii="Cambria Math" w:hAnsi="Cambria Math" w:hint="default"/>
                </w:rPr>
              </m:ctrlPr>
            </m:fPr>
            <m:num>
              <m:r>
                <w:rPr>
                  <w:rStyle w:val="fontstyle01"/>
                  <w:rFonts w:ascii="Cambria Math" w:hAnsi="Cambria Math" w:hint="default"/>
                </w:rPr>
                <m:t>a</m:t>
              </m:r>
              <m:r>
                <m:rPr>
                  <m:sty m:val="p"/>
                </m:rPr>
                <w:rPr>
                  <w:rStyle w:val="fontstyle01"/>
                  <w:rFonts w:ascii="Cambria Math" w:hAnsi="Cambria Math" w:hint="default"/>
                </w:rPr>
                <m:t>+</m:t>
              </m:r>
              <m:r>
                <w:rPr>
                  <w:rStyle w:val="fontstyle01"/>
                  <w:rFonts w:ascii="Cambria Math" w:hAnsi="Cambria Math" w:hint="default"/>
                </w:rPr>
                <m:t>ρb</m:t>
              </m:r>
            </m:num>
            <m:den>
              <m:d>
                <m:dPr>
                  <m:begChr m:val="|"/>
                  <m:endChr m:val="|"/>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r>
                <m:rPr>
                  <m:sty m:val="p"/>
                </m:rPr>
                <w:rPr>
                  <w:rStyle w:val="fontstyle01"/>
                  <w:rFonts w:ascii="Cambria Math" w:hAnsi="Cambria Math" w:hint="default"/>
                </w:rPr>
                <m:t>+</m:t>
              </m:r>
              <m:r>
                <w:rPr>
                  <w:rStyle w:val="fontstyle01"/>
                  <w:rFonts w:ascii="Cambria Math" w:hAnsi="Cambria Math" w:hint="default"/>
                </w:rPr>
                <m:t>ρb</m:t>
              </m:r>
            </m:den>
          </m:f>
        </m:oMath>
      </m:oMathPara>
    </w:p>
    <w:p w14:paraId="71DEA891" w14:textId="6FC68C75" w:rsidR="00474627" w:rsidRDefault="00474627" w:rsidP="00474627">
      <w:pPr>
        <w:ind w:firstLineChars="200" w:firstLine="480"/>
        <w:rPr>
          <w:rStyle w:val="fontstyle01"/>
          <w:rFonts w:hint="default"/>
        </w:rPr>
      </w:pPr>
      <w:r w:rsidRPr="00474627">
        <w:rPr>
          <w:rStyle w:val="fontstyle01"/>
          <w:rFonts w:hint="default"/>
        </w:rPr>
        <w:t>代入分辨系数</w:t>
      </w:r>
      <m:oMath>
        <m:sSub>
          <m:sSubPr>
            <m:ctrlPr>
              <w:rPr>
                <w:rStyle w:val="fontstyle01"/>
                <w:rFonts w:ascii="Cambria Math" w:hAnsi="Cambria Math" w:hint="default"/>
              </w:rPr>
            </m:ctrlPr>
          </m:sSubPr>
          <m:e>
            <m:r>
              <w:rPr>
                <w:rStyle w:val="fontstyle01"/>
                <w:rFonts w:ascii="Cambria Math" w:hAnsi="Cambria Math" w:hint="default"/>
              </w:rPr>
              <m:t>ρ</m:t>
            </m:r>
          </m:e>
          <m:sub>
            <m:r>
              <m:rPr>
                <m:sty m:val="p"/>
              </m:rPr>
              <w:rPr>
                <w:rStyle w:val="fontstyle01"/>
                <w:rFonts w:ascii="Cambria Math" w:hAnsi="Cambria Math" w:hint="default"/>
              </w:rPr>
              <m:t>=0.5</m:t>
            </m:r>
          </m:sub>
        </m:sSub>
      </m:oMath>
      <w:r w:rsidRPr="00474627">
        <w:rPr>
          <w:rStyle w:val="fontstyle01"/>
          <w:rFonts w:hint="default"/>
        </w:rPr>
        <w:t>，求出关联系数</w:t>
      </w:r>
      <m:oMath>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oMath>
      <w:r w:rsidRPr="00474627">
        <w:rPr>
          <w:rStyle w:val="fontstyle01"/>
          <w:rFonts w:hint="default"/>
        </w:rPr>
        <w:t>的值</w:t>
      </w:r>
    </w:p>
    <w:p w14:paraId="03758E1D" w14:textId="0A314638" w:rsidR="00474627" w:rsidRDefault="00474627" w:rsidP="00690B64">
      <w:pPr>
        <w:pStyle w:val="a0"/>
        <w:ind w:firstLine="480"/>
        <w:rPr>
          <w:rStyle w:val="fontstyle01"/>
          <w:rFonts w:hint="default"/>
        </w:rPr>
      </w:pPr>
      <w:r w:rsidRPr="00474627">
        <w:rPr>
          <w:rStyle w:val="fontstyle01"/>
          <w:rFonts w:hint="default"/>
        </w:rPr>
        <w:t>灰色关联度计算</w:t>
      </w:r>
      <w:r w:rsidR="00690B64">
        <w:rPr>
          <w:rStyle w:val="fontstyle01"/>
          <w:rFonts w:hint="default"/>
        </w:rPr>
        <w:t>：</w:t>
      </w:r>
    </w:p>
    <w:p w14:paraId="7BA73777" w14:textId="51C52476" w:rsidR="00474627" w:rsidRPr="00474627" w:rsidRDefault="00474627" w:rsidP="000C54D0">
      <w:pPr>
        <w:jc w:val="center"/>
        <w:rPr>
          <w:rStyle w:val="fontstyle01"/>
          <w:rFonts w:hint="default"/>
        </w:rPr>
      </w:pPr>
      <m:oMathPara>
        <m:oMath>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e>
          </m:d>
          <m:r>
            <m:rPr>
              <m:sty m:val="p"/>
            </m:rPr>
            <w:rPr>
              <w:rStyle w:val="fontstyle01"/>
              <w:rFonts w:ascii="Cambria Math" w:hAnsi="Cambria Math" w:hint="default"/>
            </w:rPr>
            <m:t>=</m:t>
          </m:r>
          <m:f>
            <m:fPr>
              <m:ctrlPr>
                <w:rPr>
                  <w:rStyle w:val="fontstyle01"/>
                  <w:rFonts w:ascii="Cambria Math" w:hAnsi="Cambria Math" w:hint="default"/>
                </w:rPr>
              </m:ctrlPr>
            </m:fPr>
            <m:num>
              <m:r>
                <m:rPr>
                  <m:sty m:val="p"/>
                </m:rPr>
                <w:rPr>
                  <w:rStyle w:val="fontstyle01"/>
                  <w:rFonts w:ascii="Cambria Math" w:hAnsi="Cambria Math" w:hint="default"/>
                </w:rPr>
                <m:t>1</m:t>
              </m:r>
            </m:num>
            <m:den>
              <m:r>
                <w:rPr>
                  <w:rStyle w:val="fontstyle01"/>
                  <w:rFonts w:ascii="Cambria Math" w:hAnsi="Cambria Math" w:hint="default"/>
                </w:rPr>
                <m:t>n</m:t>
              </m:r>
            </m:den>
          </m:f>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n</m:t>
              </m:r>
            </m:sup>
            <m:e>
              <m:r>
                <w:rPr>
                  <w:rStyle w:val="fontstyle01"/>
                  <w:rFonts w:ascii="Cambria Math" w:hAnsi="Cambria Math" w:hint="default"/>
                </w:rPr>
                <m:t>y</m:t>
              </m:r>
              <m:d>
                <m:dPr>
                  <m:ctrlPr>
                    <w:rPr>
                      <w:rStyle w:val="fontstyle01"/>
                      <w:rFonts w:ascii="Cambria Math" w:hAnsi="Cambria Math" w:hint="default"/>
                    </w:rPr>
                  </m:ctrlPr>
                </m:dPr>
                <m:e>
                  <m:sSub>
                    <m:sSubPr>
                      <m:ctrlPr>
                        <w:rPr>
                          <w:rStyle w:val="fontstyle01"/>
                          <w:rFonts w:ascii="Cambria Math" w:hAnsi="Cambria Math" w:hint="default"/>
                        </w:rPr>
                      </m:ctrlPr>
                    </m:sSubPr>
                    <m:e>
                      <m:r>
                        <w:rPr>
                          <w:rStyle w:val="fontstyle01"/>
                          <w:rFonts w:ascii="Cambria Math" w:hAnsi="Cambria Math" w:hint="default"/>
                        </w:rPr>
                        <m:t>x</m:t>
                      </m:r>
                    </m:e>
                    <m:sub>
                      <m:r>
                        <m:rPr>
                          <m:sty m:val="p"/>
                        </m:rPr>
                        <w:rPr>
                          <w:rStyle w:val="fontstyle01"/>
                          <w:rFonts w:ascii="Cambria Math" w:hAnsi="Cambria Math" w:hint="default"/>
                        </w:rPr>
                        <m:t>0</m:t>
                      </m:r>
                    </m:sub>
                  </m:sSub>
                  <m:d>
                    <m:dPr>
                      <m:ctrlPr>
                        <w:rPr>
                          <w:rStyle w:val="fontstyle01"/>
                          <w:rFonts w:ascii="Cambria Math" w:hAnsi="Cambria Math" w:hint="default"/>
                        </w:rPr>
                      </m:ctrlPr>
                    </m:dPr>
                    <m:e>
                      <m:r>
                        <w:rPr>
                          <w:rStyle w:val="fontstyle01"/>
                          <w:rFonts w:ascii="Cambria Math" w:hAnsi="Cambria Math" w:hint="default"/>
                        </w:rPr>
                        <m:t>k</m:t>
                      </m:r>
                    </m:e>
                  </m:d>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d>
                    <m:dPr>
                      <m:ctrlPr>
                        <w:rPr>
                          <w:rStyle w:val="fontstyle01"/>
                          <w:rFonts w:ascii="Cambria Math" w:hAnsi="Cambria Math" w:hint="default"/>
                        </w:rPr>
                      </m:ctrlPr>
                    </m:dPr>
                    <m:e>
                      <m:r>
                        <w:rPr>
                          <w:rStyle w:val="fontstyle01"/>
                          <w:rFonts w:ascii="Cambria Math" w:hAnsi="Cambria Math" w:hint="default"/>
                        </w:rPr>
                        <m:t>k</m:t>
                      </m:r>
                    </m:e>
                  </m:d>
                </m:e>
              </m:d>
            </m:e>
          </m:nary>
        </m:oMath>
      </m:oMathPara>
    </w:p>
    <w:p w14:paraId="5B10FCC9" w14:textId="5A9198B2" w:rsidR="00886CCF" w:rsidRPr="0028605E" w:rsidRDefault="006839AD" w:rsidP="00886CCF">
      <w:pPr>
        <w:spacing w:line="480" w:lineRule="exact"/>
        <w:ind w:firstLineChars="200" w:firstLine="480"/>
        <w:rPr>
          <w:rFonts w:ascii="Times New Roman" w:eastAsiaTheme="minorEastAsia" w:hAnsi="Times New Roman"/>
          <w:snapToGrid w:val="0"/>
          <w:color w:val="000000"/>
          <w:w w:val="0"/>
          <w:kern w:val="0"/>
          <w:sz w:val="0"/>
          <w:szCs w:val="0"/>
          <w:u w:color="000000"/>
          <w:bdr w:val="none" w:sz="0" w:space="0" w:color="000000"/>
          <w:shd w:val="clear" w:color="000000" w:fill="000000"/>
          <w:lang w:val="x-none" w:bidi="x-none"/>
        </w:rPr>
      </w:pPr>
      <w:r w:rsidRPr="00DA04E8">
        <w:rPr>
          <w:rFonts w:ascii="Times New Roman" w:hAnsi="Times New Roman" w:cs="宋体"/>
          <w:noProof/>
          <w:sz w:val="24"/>
        </w:rPr>
        <w:drawing>
          <wp:anchor distT="0" distB="0" distL="114300" distR="114300" simplePos="0" relativeHeight="251678720" behindDoc="0" locked="0" layoutInCell="1" allowOverlap="1" wp14:anchorId="6F1E043D" wp14:editId="1F648B16">
            <wp:simplePos x="0" y="0"/>
            <wp:positionH relativeFrom="margin">
              <wp:posOffset>850900</wp:posOffset>
            </wp:positionH>
            <wp:positionV relativeFrom="paragraph">
              <wp:posOffset>1647825</wp:posOffset>
            </wp:positionV>
            <wp:extent cx="4070985" cy="2610485"/>
            <wp:effectExtent l="0" t="0" r="5715" b="0"/>
            <wp:wrapTopAndBottom/>
            <wp:docPr id="18180068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0985" cy="261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1EBC" w:rsidRPr="00474627">
        <w:rPr>
          <w:rStyle w:val="fontstyle01"/>
          <w:rFonts w:hint="default"/>
        </w:rPr>
        <w:t>通过除以样本量</w:t>
      </w:r>
      <m:oMath>
        <m:r>
          <w:rPr>
            <w:rStyle w:val="fontstyle01"/>
            <w:rFonts w:ascii="Cambria Math" w:hAnsi="Cambria Math" w:hint="default"/>
          </w:rPr>
          <m:t>n</m:t>
        </m:r>
      </m:oMath>
      <w:r w:rsidR="00F91EBC" w:rsidRPr="00474627">
        <w:rPr>
          <w:rStyle w:val="fontstyle01"/>
          <w:rFonts w:hint="default"/>
        </w:rPr>
        <w:t>，可以对关联</w:t>
      </w:r>
      <w:r w:rsidR="00F91EBC">
        <w:rPr>
          <w:rFonts w:ascii="宋体" w:hAnsi="宋体" w:cs="宋体"/>
          <w:color w:val="000000"/>
          <w:sz w:val="24"/>
        </w:rPr>
        <w:t>系数进行归一化。由于元素组成和粒径所反应的每个数据点上的关联系数取值范围可能存在差异，并且样本量的大小也可能会影响计算结果的尺度。为了使得不同样本量和不同数据范围的序列能够进行比较和对比，我们需要对关联系数进行归一化处理，将其限制在</w:t>
      </w:r>
      <w:r w:rsidR="00F91EBC" w:rsidRPr="00123856">
        <w:rPr>
          <w:rFonts w:ascii="宋体" w:hAnsi="宋体" w:cs="宋体"/>
          <w:color w:val="000000"/>
          <w:sz w:val="24"/>
        </w:rPr>
        <w:t>[0,1]</w:t>
      </w:r>
      <w:r w:rsidR="00F91EBC">
        <w:rPr>
          <w:rFonts w:ascii="宋体" w:hAnsi="宋体" w:cs="宋体"/>
          <w:color w:val="000000"/>
          <w:sz w:val="24"/>
        </w:rPr>
        <w:t>的范围内</w:t>
      </w:r>
      <w:r w:rsidR="0028605E">
        <w:rPr>
          <w:rFonts w:ascii="宋体" w:hAnsi="宋体" w:cs="宋体" w:hint="eastAsia"/>
          <w:color w:val="000000"/>
          <w:sz w:val="24"/>
        </w:rPr>
        <w:t>。</w:t>
      </w:r>
    </w:p>
    <w:p w14:paraId="5B450FE9" w14:textId="026010BB" w:rsidR="00690B64" w:rsidRPr="00163178" w:rsidRDefault="006839AD" w:rsidP="00163178">
      <w:pPr>
        <w:pStyle w:val="af5"/>
        <w:spacing w:line="480" w:lineRule="exact"/>
        <w:jc w:val="center"/>
        <w:rPr>
          <w:rStyle w:val="fontstyle01"/>
          <w:rFonts w:cs="Times New Roman"/>
        </w:rPr>
      </w:pPr>
      <w:bookmarkStart w:id="27" w:name="_Ref166674451"/>
      <w:r w:rsidRPr="00163178">
        <w:rPr>
          <w:rStyle w:val="fontstyle01"/>
          <w:rFonts w:cs="Times New Roman" w:hint="default"/>
        </w:rPr>
        <w:t xml:space="preserve">图 </w:t>
      </w:r>
      <w:r w:rsidRPr="00163178">
        <w:rPr>
          <w:rStyle w:val="fontstyle01"/>
          <w:rFonts w:cs="Times New Roman" w:hint="default"/>
        </w:rPr>
        <w:fldChar w:fldCharType="begin"/>
      </w:r>
      <w:r w:rsidRPr="00163178">
        <w:rPr>
          <w:rStyle w:val="fontstyle01"/>
          <w:rFonts w:cs="Times New Roman" w:hint="default"/>
        </w:rPr>
        <w:instrText xml:space="preserve"> SEQ 图 \* ARABIC </w:instrText>
      </w:r>
      <w:r w:rsidRPr="00163178">
        <w:rPr>
          <w:rStyle w:val="fontstyle01"/>
          <w:rFonts w:cs="Times New Roman" w:hint="default"/>
        </w:rPr>
        <w:fldChar w:fldCharType="separate"/>
      </w:r>
      <w:r w:rsidR="00B81E68">
        <w:rPr>
          <w:rStyle w:val="fontstyle01"/>
          <w:rFonts w:cs="Times New Roman" w:hint="default"/>
          <w:noProof/>
        </w:rPr>
        <w:t>3</w:t>
      </w:r>
      <w:r w:rsidRPr="00163178">
        <w:rPr>
          <w:rStyle w:val="fontstyle01"/>
          <w:rFonts w:cs="Times New Roman" w:hint="default"/>
        </w:rPr>
        <w:fldChar w:fldCharType="end"/>
      </w:r>
      <w:r w:rsidR="00163178" w:rsidRPr="00163178">
        <w:rPr>
          <w:rStyle w:val="fontstyle01"/>
          <w:rFonts w:cs="Times New Roman" w:hint="default"/>
        </w:rPr>
        <w:t>特征与质量等级的灰色关联度图</w:t>
      </w:r>
      <w:bookmarkEnd w:id="27"/>
    </w:p>
    <w:p w14:paraId="30972D3D" w14:textId="7D789510" w:rsidR="00DF60A0" w:rsidRPr="001D0DE0" w:rsidRDefault="00DF60A0" w:rsidP="001D0DE0">
      <w:pPr>
        <w:spacing w:line="480" w:lineRule="exact"/>
        <w:ind w:firstLineChars="200" w:firstLine="480"/>
        <w:rPr>
          <w:rStyle w:val="fontstyle01"/>
          <w:rFonts w:hint="default"/>
        </w:rPr>
      </w:pPr>
      <w:r w:rsidRPr="001D0DE0">
        <w:rPr>
          <w:rStyle w:val="fontstyle01"/>
          <w:rFonts w:hint="default"/>
        </w:rPr>
        <w:t>从结果可知,NO</w:t>
      </w:r>
      <w:r w:rsidRPr="00DA04E8">
        <w:rPr>
          <w:rStyle w:val="fontstyle01"/>
          <w:rFonts w:hint="default"/>
          <w:vertAlign w:val="subscript"/>
        </w:rPr>
        <w:t>2</w:t>
      </w:r>
      <w:r w:rsidRPr="001D0DE0">
        <w:rPr>
          <w:rStyle w:val="fontstyle01"/>
          <w:rFonts w:hint="default"/>
        </w:rPr>
        <w:t>,SO</w:t>
      </w:r>
      <w:r w:rsidRPr="00DA04E8">
        <w:rPr>
          <w:rStyle w:val="fontstyle01"/>
          <w:rFonts w:hint="default"/>
          <w:vertAlign w:val="subscript"/>
        </w:rPr>
        <w:t>2</w:t>
      </w:r>
      <w:r w:rsidRPr="001D0DE0">
        <w:rPr>
          <w:rStyle w:val="fontstyle01"/>
          <w:rFonts w:hint="default"/>
        </w:rPr>
        <w:t>,PM</w:t>
      </w:r>
      <w:r w:rsidRPr="00DA04E8">
        <w:rPr>
          <w:rStyle w:val="fontstyle01"/>
          <w:rFonts w:hint="default"/>
          <w:vertAlign w:val="subscript"/>
        </w:rPr>
        <w:t>2.5</w:t>
      </w:r>
      <w:r w:rsidRPr="001D0DE0">
        <w:rPr>
          <w:rStyle w:val="fontstyle01"/>
          <w:rFonts w:hint="default"/>
        </w:rPr>
        <w:t>,PM</w:t>
      </w:r>
      <w:r w:rsidRPr="00DA04E8">
        <w:rPr>
          <w:rStyle w:val="fontstyle01"/>
          <w:rFonts w:hint="default"/>
          <w:vertAlign w:val="subscript"/>
        </w:rPr>
        <w:t>10</w:t>
      </w:r>
      <w:r w:rsidRPr="001D0DE0">
        <w:rPr>
          <w:rStyle w:val="fontstyle01"/>
          <w:rFonts w:hint="default"/>
        </w:rPr>
        <w:t>,CO,降水量,平均风速,最高气温等特征与空气质量指数的关联度较高，意味着它们可能对于预测空气质量指数具有较强的影响力</w:t>
      </w:r>
      <w:r w:rsidR="00DA04E8">
        <w:rPr>
          <w:rStyle w:val="fontstyle01"/>
          <w:rFonts w:hint="default"/>
        </w:rPr>
        <w:t>。</w:t>
      </w:r>
    </w:p>
    <w:p w14:paraId="0731A6B1" w14:textId="77777777" w:rsidR="00A55359" w:rsidRDefault="00F91EBC" w:rsidP="00DA04E8">
      <w:pPr>
        <w:spacing w:line="480" w:lineRule="exact"/>
        <w:ind w:firstLineChars="200" w:firstLine="560"/>
        <w:textAlignment w:val="center"/>
        <w:outlineLvl w:val="1"/>
        <w:rPr>
          <w:rFonts w:ascii="楷体" w:eastAsia="楷体" w:hAnsi="楷体" w:cs="楷体"/>
          <w:sz w:val="28"/>
          <w:szCs w:val="28"/>
        </w:rPr>
      </w:pPr>
      <w:bookmarkStart w:id="28" w:name="_Toc166675308"/>
      <w:r>
        <w:rPr>
          <w:rFonts w:ascii="楷体" w:eastAsia="楷体" w:hAnsi="楷体" w:cs="楷体" w:hint="eastAsia"/>
          <w:sz w:val="28"/>
          <w:szCs w:val="28"/>
        </w:rPr>
        <w:t>（二）逐步回归分析</w:t>
      </w:r>
      <w:bookmarkEnd w:id="28"/>
    </w:p>
    <w:p w14:paraId="16D49005" w14:textId="62B9F8AA" w:rsidR="00A55359" w:rsidRDefault="00F91EBC">
      <w:pPr>
        <w:spacing w:line="480" w:lineRule="exact"/>
        <w:ind w:firstLineChars="200" w:firstLine="480"/>
        <w:rPr>
          <w:rStyle w:val="fontstyle01"/>
          <w:rFonts w:hint="default"/>
        </w:rPr>
      </w:pPr>
      <w:r>
        <w:rPr>
          <w:rStyle w:val="fontstyle01"/>
          <w:rFonts w:hint="default"/>
        </w:rPr>
        <w:t>逐步回归分析方法的是自动从21种可供选择的变量中选取最重要的变量，</w:t>
      </w:r>
      <w:r>
        <w:rPr>
          <w:rStyle w:val="fontstyle01"/>
          <w:rFonts w:hint="default"/>
        </w:rPr>
        <w:lastRenderedPageBreak/>
        <w:t>首先将自变量逐个引入，引入的条件是其偏回归平方和经检验后是显著的。同时每引入一个新的自变量后，要对旧的自变量逐个检验，剔除偏回归平方和不显著的自变量。这样一直边</w:t>
      </w:r>
      <w:proofErr w:type="gramStart"/>
      <w:r>
        <w:rPr>
          <w:rStyle w:val="fontstyle01"/>
          <w:rFonts w:hint="default"/>
        </w:rPr>
        <w:t>引入边</w:t>
      </w:r>
      <w:proofErr w:type="gramEnd"/>
      <w:r>
        <w:rPr>
          <w:rStyle w:val="fontstyle01"/>
          <w:rFonts w:hint="default"/>
        </w:rPr>
        <w:t>剔除，直到既无新变量引入也无旧变量删除为止。它的实质是建立“最优”的多元回归方程。本文使用的是向前法建立回归分析的预测或者解释模型。首先分析模型拟合情况</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Pr>
          <w:rStyle w:val="fontstyle01"/>
          <w:rFonts w:hint="default"/>
        </w:rPr>
        <w:t>,以及可对VIF</w:t>
      </w:r>
      <w:proofErr w:type="gramStart"/>
      <w:r>
        <w:rPr>
          <w:rStyle w:val="fontstyle01"/>
          <w:rFonts w:hint="default"/>
        </w:rPr>
        <w:t>值或者</w:t>
      </w:r>
      <w:proofErr w:type="gramEnd"/>
      <w:r>
        <w:rPr>
          <w:rStyle w:val="fontstyle01"/>
          <w:rFonts w:hint="default"/>
        </w:rPr>
        <w:t>容忍度值。容忍度=1/VIF值进行分析判断，VIF&gt;5一般说明特征间有共线性。</w:t>
      </w:r>
    </w:p>
    <w:p w14:paraId="188DAE9F" w14:textId="20089668" w:rsidR="0097113E" w:rsidRPr="00EF5ADF" w:rsidRDefault="00EF5ADF" w:rsidP="00EF5ADF">
      <w:pPr>
        <w:pStyle w:val="af5"/>
        <w:spacing w:line="480" w:lineRule="exact"/>
        <w:jc w:val="center"/>
        <w:rPr>
          <w:rStyle w:val="fontstyle01"/>
          <w:rFonts w:cs="Times New Roman"/>
        </w:rPr>
      </w:pPr>
      <w:bookmarkStart w:id="29" w:name="_Ref166674933"/>
      <w:r w:rsidRPr="00EF5ADF">
        <w:rPr>
          <w:rStyle w:val="fontstyle01"/>
          <w:rFonts w:cs="Times New Roman"/>
        </w:rPr>
        <w:t xml:space="preserve">表 </w:t>
      </w:r>
      <w:r w:rsidRPr="00EF5ADF">
        <w:rPr>
          <w:rStyle w:val="fontstyle01"/>
          <w:rFonts w:cs="Times New Roman" w:hint="default"/>
        </w:rPr>
        <w:fldChar w:fldCharType="begin"/>
      </w:r>
      <w:r w:rsidRPr="00EF5ADF">
        <w:rPr>
          <w:rStyle w:val="fontstyle01"/>
          <w:rFonts w:cs="Times New Roman" w:hint="default"/>
        </w:rPr>
        <w:instrText xml:space="preserve"> </w:instrText>
      </w:r>
      <w:r w:rsidRPr="00EF5ADF">
        <w:rPr>
          <w:rStyle w:val="fontstyle01"/>
          <w:rFonts w:cs="Times New Roman"/>
        </w:rPr>
        <w:instrText>SEQ 表 \* ARABIC</w:instrText>
      </w:r>
      <w:r w:rsidRPr="00EF5ADF">
        <w:rPr>
          <w:rStyle w:val="fontstyle01"/>
          <w:rFonts w:cs="Times New Roman" w:hint="default"/>
        </w:rPr>
        <w:instrText xml:space="preserve"> </w:instrText>
      </w:r>
      <w:r w:rsidRPr="00EF5ADF">
        <w:rPr>
          <w:rStyle w:val="fontstyle01"/>
          <w:rFonts w:cs="Times New Roman" w:hint="default"/>
        </w:rPr>
        <w:fldChar w:fldCharType="separate"/>
      </w:r>
      <w:r>
        <w:rPr>
          <w:rStyle w:val="fontstyle01"/>
          <w:rFonts w:cs="Times New Roman" w:hint="default"/>
          <w:noProof/>
        </w:rPr>
        <w:t>1</w:t>
      </w:r>
      <w:r w:rsidRPr="00EF5ADF">
        <w:rPr>
          <w:rStyle w:val="fontstyle01"/>
          <w:rFonts w:cs="Times New Roman" w:hint="default"/>
        </w:rPr>
        <w:fldChar w:fldCharType="end"/>
      </w:r>
      <w:r w:rsidRPr="00EF5ADF">
        <w:rPr>
          <w:rStyle w:val="fontstyle01"/>
          <w:rFonts w:cs="Times New Roman"/>
        </w:rPr>
        <w:t>逐步回归分析部分结果</w:t>
      </w:r>
      <w:bookmarkEnd w:id="29"/>
    </w:p>
    <w:tbl>
      <w:tblPr>
        <w:tblStyle w:val="ab"/>
        <w:tblW w:w="0" w:type="auto"/>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1041"/>
        <w:gridCol w:w="93"/>
        <w:gridCol w:w="777"/>
        <w:gridCol w:w="967"/>
        <w:gridCol w:w="1265"/>
        <w:gridCol w:w="1042"/>
        <w:gridCol w:w="1051"/>
        <w:gridCol w:w="1035"/>
        <w:gridCol w:w="1035"/>
      </w:tblGrid>
      <w:tr w:rsidR="0097113E" w:rsidRPr="000E2A41" w14:paraId="703180C4" w14:textId="77777777" w:rsidTr="00DA04E8">
        <w:tc>
          <w:tcPr>
            <w:tcW w:w="1041" w:type="dxa"/>
            <w:tcBorders>
              <w:top w:val="single" w:sz="12" w:space="0" w:color="000000" w:themeColor="text1"/>
              <w:bottom w:val="nil"/>
            </w:tcBorders>
            <w:vAlign w:val="center"/>
          </w:tcPr>
          <w:p w14:paraId="0E70D358" w14:textId="77777777" w:rsidR="0097113E" w:rsidRPr="000E2A41" w:rsidRDefault="0097113E" w:rsidP="00F91EBC">
            <w:pPr>
              <w:jc w:val="center"/>
              <w:rPr>
                <w:rFonts w:ascii="Times New Roman" w:hAnsi="Times New Roman"/>
                <w:szCs w:val="21"/>
              </w:rPr>
            </w:pPr>
          </w:p>
        </w:tc>
        <w:tc>
          <w:tcPr>
            <w:tcW w:w="1837" w:type="dxa"/>
            <w:gridSpan w:val="3"/>
            <w:tcBorders>
              <w:top w:val="single" w:sz="12" w:space="0" w:color="000000" w:themeColor="text1"/>
              <w:bottom w:val="single" w:sz="6" w:space="0" w:color="000000" w:themeColor="text1"/>
            </w:tcBorders>
            <w:vAlign w:val="center"/>
          </w:tcPr>
          <w:p w14:paraId="196898AF"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非标准化系数</w:t>
            </w:r>
          </w:p>
        </w:tc>
        <w:tc>
          <w:tcPr>
            <w:tcW w:w="1265" w:type="dxa"/>
            <w:tcBorders>
              <w:top w:val="single" w:sz="12" w:space="0" w:color="000000" w:themeColor="text1"/>
              <w:bottom w:val="single" w:sz="6" w:space="0" w:color="000000" w:themeColor="text1"/>
            </w:tcBorders>
            <w:vAlign w:val="center"/>
          </w:tcPr>
          <w:p w14:paraId="5CB63083"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标准化系数</w:t>
            </w:r>
          </w:p>
        </w:tc>
        <w:tc>
          <w:tcPr>
            <w:tcW w:w="1042" w:type="dxa"/>
            <w:vMerge w:val="restart"/>
            <w:tcBorders>
              <w:top w:val="single" w:sz="12" w:space="0" w:color="000000" w:themeColor="text1"/>
              <w:bottom w:val="nil"/>
            </w:tcBorders>
            <w:vAlign w:val="center"/>
          </w:tcPr>
          <w:p w14:paraId="5470019B" w14:textId="77777777" w:rsidR="0097113E" w:rsidRPr="000E2A41" w:rsidRDefault="0097113E" w:rsidP="00F91EBC">
            <w:pPr>
              <w:jc w:val="center"/>
              <w:rPr>
                <w:rFonts w:ascii="Times New Roman" w:hAnsi="Times New Roman"/>
                <w:i/>
                <w:szCs w:val="21"/>
              </w:rPr>
            </w:pPr>
            <w:r w:rsidRPr="000E2A41">
              <w:rPr>
                <w:rFonts w:ascii="Times New Roman" w:hAnsi="Times New Roman"/>
                <w:i/>
                <w:szCs w:val="21"/>
              </w:rPr>
              <w:t>t</w:t>
            </w:r>
          </w:p>
        </w:tc>
        <w:tc>
          <w:tcPr>
            <w:tcW w:w="1051" w:type="dxa"/>
            <w:vMerge w:val="restart"/>
            <w:tcBorders>
              <w:top w:val="single" w:sz="12" w:space="0" w:color="000000" w:themeColor="text1"/>
              <w:bottom w:val="nil"/>
            </w:tcBorders>
            <w:vAlign w:val="center"/>
          </w:tcPr>
          <w:p w14:paraId="67FA865A" w14:textId="77777777" w:rsidR="0097113E" w:rsidRPr="000E2A41" w:rsidRDefault="0097113E" w:rsidP="00F91EBC">
            <w:pPr>
              <w:jc w:val="center"/>
              <w:rPr>
                <w:rFonts w:ascii="Times New Roman" w:hAnsi="Times New Roman"/>
                <w:i/>
                <w:szCs w:val="21"/>
              </w:rPr>
            </w:pPr>
            <w:r w:rsidRPr="000E2A41">
              <w:rPr>
                <w:rFonts w:ascii="Times New Roman" w:hAnsi="Times New Roman"/>
                <w:i/>
                <w:szCs w:val="21"/>
              </w:rPr>
              <w:t>p</w:t>
            </w:r>
          </w:p>
        </w:tc>
        <w:tc>
          <w:tcPr>
            <w:tcW w:w="2070" w:type="dxa"/>
            <w:gridSpan w:val="2"/>
            <w:tcBorders>
              <w:top w:val="single" w:sz="12" w:space="0" w:color="000000" w:themeColor="text1"/>
              <w:bottom w:val="single" w:sz="6" w:space="0" w:color="000000" w:themeColor="text1"/>
            </w:tcBorders>
            <w:vAlign w:val="center"/>
          </w:tcPr>
          <w:p w14:paraId="11010BE1"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共线性诊断</w:t>
            </w:r>
          </w:p>
        </w:tc>
      </w:tr>
      <w:tr w:rsidR="0097113E" w:rsidRPr="000E2A41" w14:paraId="3A6BF18E" w14:textId="77777777" w:rsidTr="00DA04E8">
        <w:tc>
          <w:tcPr>
            <w:tcW w:w="1041" w:type="dxa"/>
            <w:tcBorders>
              <w:top w:val="nil"/>
              <w:bottom w:val="single" w:sz="6" w:space="0" w:color="000000" w:themeColor="text1"/>
            </w:tcBorders>
            <w:vAlign w:val="center"/>
          </w:tcPr>
          <w:p w14:paraId="3625CABA" w14:textId="77777777" w:rsidR="0097113E" w:rsidRPr="000E2A41" w:rsidRDefault="0097113E" w:rsidP="00F91EBC">
            <w:pPr>
              <w:jc w:val="center"/>
              <w:rPr>
                <w:rFonts w:ascii="Times New Roman" w:hAnsi="Times New Roman"/>
                <w:szCs w:val="21"/>
              </w:rPr>
            </w:pPr>
          </w:p>
        </w:tc>
        <w:tc>
          <w:tcPr>
            <w:tcW w:w="870" w:type="dxa"/>
            <w:gridSpan w:val="2"/>
            <w:tcBorders>
              <w:top w:val="single" w:sz="6" w:space="0" w:color="000000" w:themeColor="text1"/>
              <w:bottom w:val="single" w:sz="6" w:space="0" w:color="000000" w:themeColor="text1"/>
            </w:tcBorders>
            <w:vAlign w:val="center"/>
          </w:tcPr>
          <w:p w14:paraId="62DF0E3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B</w:t>
            </w:r>
          </w:p>
        </w:tc>
        <w:tc>
          <w:tcPr>
            <w:tcW w:w="967" w:type="dxa"/>
            <w:tcBorders>
              <w:top w:val="single" w:sz="6" w:space="0" w:color="000000" w:themeColor="text1"/>
              <w:bottom w:val="single" w:sz="6" w:space="0" w:color="000000" w:themeColor="text1"/>
            </w:tcBorders>
            <w:vAlign w:val="center"/>
          </w:tcPr>
          <w:p w14:paraId="22317394"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标准差</w:t>
            </w:r>
          </w:p>
        </w:tc>
        <w:tc>
          <w:tcPr>
            <w:tcW w:w="1265" w:type="dxa"/>
            <w:tcBorders>
              <w:top w:val="single" w:sz="6" w:space="0" w:color="000000" w:themeColor="text1"/>
              <w:bottom w:val="single" w:sz="6" w:space="0" w:color="000000" w:themeColor="text1"/>
            </w:tcBorders>
            <w:vAlign w:val="center"/>
          </w:tcPr>
          <w:p w14:paraId="5E2BCA8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Beta</w:t>
            </w:r>
          </w:p>
        </w:tc>
        <w:tc>
          <w:tcPr>
            <w:tcW w:w="1042" w:type="dxa"/>
            <w:vMerge/>
            <w:tcBorders>
              <w:top w:val="nil"/>
              <w:bottom w:val="single" w:sz="6" w:space="0" w:color="000000" w:themeColor="text1"/>
            </w:tcBorders>
            <w:vAlign w:val="center"/>
          </w:tcPr>
          <w:p w14:paraId="5106A8F7" w14:textId="77777777" w:rsidR="0097113E" w:rsidRPr="000E2A41" w:rsidRDefault="0097113E" w:rsidP="00F91EBC">
            <w:pPr>
              <w:jc w:val="center"/>
              <w:rPr>
                <w:rFonts w:ascii="Times New Roman" w:hAnsi="Times New Roman"/>
                <w:szCs w:val="21"/>
              </w:rPr>
            </w:pPr>
          </w:p>
        </w:tc>
        <w:tc>
          <w:tcPr>
            <w:tcW w:w="1051" w:type="dxa"/>
            <w:vMerge/>
            <w:tcBorders>
              <w:top w:val="nil"/>
              <w:bottom w:val="single" w:sz="6" w:space="0" w:color="000000" w:themeColor="text1"/>
            </w:tcBorders>
            <w:vAlign w:val="center"/>
          </w:tcPr>
          <w:p w14:paraId="078CDD7B" w14:textId="77777777" w:rsidR="0097113E" w:rsidRPr="000E2A41" w:rsidRDefault="0097113E" w:rsidP="00F91EBC">
            <w:pPr>
              <w:jc w:val="center"/>
              <w:rPr>
                <w:rFonts w:ascii="Times New Roman" w:hAnsi="Times New Roman"/>
                <w:szCs w:val="21"/>
              </w:rPr>
            </w:pPr>
          </w:p>
        </w:tc>
        <w:tc>
          <w:tcPr>
            <w:tcW w:w="1035" w:type="dxa"/>
            <w:tcBorders>
              <w:top w:val="single" w:sz="6" w:space="0" w:color="000000" w:themeColor="text1"/>
              <w:bottom w:val="single" w:sz="6" w:space="0" w:color="000000" w:themeColor="text1"/>
            </w:tcBorders>
            <w:vAlign w:val="center"/>
          </w:tcPr>
          <w:p w14:paraId="421971AE"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VIF</w:t>
            </w:r>
          </w:p>
        </w:tc>
        <w:tc>
          <w:tcPr>
            <w:tcW w:w="1035" w:type="dxa"/>
            <w:tcBorders>
              <w:top w:val="single" w:sz="6" w:space="0" w:color="000000" w:themeColor="text1"/>
              <w:bottom w:val="single" w:sz="6" w:space="0" w:color="000000" w:themeColor="text1"/>
            </w:tcBorders>
            <w:vAlign w:val="center"/>
          </w:tcPr>
          <w:p w14:paraId="652AEA50"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容忍度</w:t>
            </w:r>
          </w:p>
        </w:tc>
      </w:tr>
      <w:tr w:rsidR="0097113E" w:rsidRPr="000E2A41" w14:paraId="44893DD3" w14:textId="77777777" w:rsidTr="00DA04E8">
        <w:tc>
          <w:tcPr>
            <w:tcW w:w="1134" w:type="dxa"/>
            <w:gridSpan w:val="2"/>
            <w:tcBorders>
              <w:top w:val="single" w:sz="6" w:space="0" w:color="000000" w:themeColor="text1"/>
            </w:tcBorders>
            <w:vAlign w:val="center"/>
          </w:tcPr>
          <w:p w14:paraId="5A1E9D0A" w14:textId="77777777" w:rsidR="0097113E" w:rsidRPr="000E2A41" w:rsidRDefault="0097113E" w:rsidP="00DA04E8">
            <w:pPr>
              <w:jc w:val="center"/>
              <w:rPr>
                <w:rFonts w:ascii="Times New Roman" w:hAnsi="Times New Roman"/>
                <w:szCs w:val="21"/>
              </w:rPr>
            </w:pPr>
            <w:r w:rsidRPr="000E2A41">
              <w:rPr>
                <w:rFonts w:ascii="Times New Roman" w:hAnsiTheme="minorEastAsia"/>
                <w:szCs w:val="21"/>
              </w:rPr>
              <w:t>常数</w:t>
            </w:r>
          </w:p>
        </w:tc>
        <w:tc>
          <w:tcPr>
            <w:tcW w:w="777" w:type="dxa"/>
            <w:tcBorders>
              <w:top w:val="single" w:sz="6" w:space="0" w:color="000000" w:themeColor="text1"/>
            </w:tcBorders>
            <w:vAlign w:val="center"/>
          </w:tcPr>
          <w:p w14:paraId="637B7B45"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-0.161</w:t>
            </w:r>
          </w:p>
        </w:tc>
        <w:tc>
          <w:tcPr>
            <w:tcW w:w="967" w:type="dxa"/>
            <w:tcBorders>
              <w:top w:val="single" w:sz="6" w:space="0" w:color="000000" w:themeColor="text1"/>
            </w:tcBorders>
            <w:vAlign w:val="center"/>
          </w:tcPr>
          <w:p w14:paraId="133502D3"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0.040</w:t>
            </w:r>
          </w:p>
        </w:tc>
        <w:tc>
          <w:tcPr>
            <w:tcW w:w="1265" w:type="dxa"/>
            <w:tcBorders>
              <w:top w:val="single" w:sz="6" w:space="0" w:color="000000" w:themeColor="text1"/>
            </w:tcBorders>
            <w:vAlign w:val="center"/>
          </w:tcPr>
          <w:p w14:paraId="73BA1CA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w:t>
            </w:r>
          </w:p>
        </w:tc>
        <w:tc>
          <w:tcPr>
            <w:tcW w:w="1042" w:type="dxa"/>
            <w:tcBorders>
              <w:top w:val="single" w:sz="6" w:space="0" w:color="000000" w:themeColor="text1"/>
            </w:tcBorders>
            <w:vAlign w:val="center"/>
          </w:tcPr>
          <w:p w14:paraId="45EB6314"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-4.050</w:t>
            </w:r>
          </w:p>
        </w:tc>
        <w:tc>
          <w:tcPr>
            <w:tcW w:w="1051" w:type="dxa"/>
            <w:tcBorders>
              <w:top w:val="single" w:sz="6" w:space="0" w:color="000000" w:themeColor="text1"/>
            </w:tcBorders>
            <w:vAlign w:val="center"/>
          </w:tcPr>
          <w:p w14:paraId="7244D9B1"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w:t>
            </w:r>
          </w:p>
        </w:tc>
        <w:tc>
          <w:tcPr>
            <w:tcW w:w="1035" w:type="dxa"/>
            <w:tcBorders>
              <w:top w:val="single" w:sz="6" w:space="0" w:color="000000" w:themeColor="text1"/>
            </w:tcBorders>
            <w:vAlign w:val="center"/>
          </w:tcPr>
          <w:p w14:paraId="56605CED"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w:t>
            </w:r>
          </w:p>
        </w:tc>
        <w:tc>
          <w:tcPr>
            <w:tcW w:w="1035" w:type="dxa"/>
            <w:tcBorders>
              <w:top w:val="single" w:sz="6" w:space="0" w:color="000000" w:themeColor="text1"/>
            </w:tcBorders>
            <w:vAlign w:val="center"/>
          </w:tcPr>
          <w:p w14:paraId="49D9D33A"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w:t>
            </w:r>
          </w:p>
        </w:tc>
      </w:tr>
      <w:tr w:rsidR="0097113E" w:rsidRPr="000E2A41" w14:paraId="659309F9" w14:textId="77777777" w:rsidTr="00DA04E8">
        <w:tc>
          <w:tcPr>
            <w:tcW w:w="1134" w:type="dxa"/>
            <w:gridSpan w:val="2"/>
            <w:vAlign w:val="center"/>
          </w:tcPr>
          <w:p w14:paraId="601594C0" w14:textId="77777777" w:rsidR="0097113E" w:rsidRPr="000E2A41" w:rsidRDefault="0097113E" w:rsidP="00DA04E8">
            <w:pPr>
              <w:jc w:val="center"/>
              <w:rPr>
                <w:rFonts w:ascii="Times New Roman" w:hAnsi="Times New Roman"/>
                <w:szCs w:val="21"/>
              </w:rPr>
            </w:pPr>
            <w:r w:rsidRPr="000E2A41">
              <w:rPr>
                <w:rFonts w:ascii="Times New Roman" w:hAnsi="Times New Roman"/>
                <w:szCs w:val="21"/>
              </w:rPr>
              <w:t>PM2.5</w:t>
            </w:r>
          </w:p>
        </w:tc>
        <w:tc>
          <w:tcPr>
            <w:tcW w:w="777" w:type="dxa"/>
            <w:vAlign w:val="center"/>
          </w:tcPr>
          <w:p w14:paraId="36F8866E"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1.053</w:t>
            </w:r>
          </w:p>
        </w:tc>
        <w:tc>
          <w:tcPr>
            <w:tcW w:w="967" w:type="dxa"/>
            <w:vAlign w:val="center"/>
          </w:tcPr>
          <w:p w14:paraId="774A0D63"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0.059</w:t>
            </w:r>
          </w:p>
        </w:tc>
        <w:tc>
          <w:tcPr>
            <w:tcW w:w="1265" w:type="dxa"/>
            <w:vAlign w:val="center"/>
          </w:tcPr>
          <w:p w14:paraId="6EF09097" w14:textId="77777777" w:rsidR="0097113E" w:rsidRPr="000E2A41" w:rsidRDefault="0097113E" w:rsidP="0097113E">
            <w:pPr>
              <w:jc w:val="center"/>
              <w:rPr>
                <w:rFonts w:ascii="Times New Roman" w:hAnsi="Times New Roman"/>
                <w:szCs w:val="21"/>
              </w:rPr>
            </w:pPr>
            <w:r w:rsidRPr="000E2A41">
              <w:rPr>
                <w:rFonts w:ascii="Times New Roman" w:hAnsi="Times New Roman"/>
                <w:szCs w:val="21"/>
              </w:rPr>
              <w:t>1.031</w:t>
            </w:r>
          </w:p>
        </w:tc>
        <w:tc>
          <w:tcPr>
            <w:tcW w:w="1042" w:type="dxa"/>
            <w:vAlign w:val="center"/>
          </w:tcPr>
          <w:p w14:paraId="1DE7D3FD"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17.962</w:t>
            </w:r>
          </w:p>
        </w:tc>
        <w:tc>
          <w:tcPr>
            <w:tcW w:w="1051" w:type="dxa"/>
            <w:vAlign w:val="center"/>
          </w:tcPr>
          <w:p w14:paraId="61BC505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w:t>
            </w:r>
          </w:p>
        </w:tc>
        <w:tc>
          <w:tcPr>
            <w:tcW w:w="1035" w:type="dxa"/>
            <w:vAlign w:val="center"/>
          </w:tcPr>
          <w:p w14:paraId="106446F3"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1.508</w:t>
            </w:r>
          </w:p>
        </w:tc>
        <w:tc>
          <w:tcPr>
            <w:tcW w:w="1035" w:type="dxa"/>
            <w:vAlign w:val="center"/>
          </w:tcPr>
          <w:p w14:paraId="7202841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0.663</w:t>
            </w:r>
          </w:p>
        </w:tc>
      </w:tr>
      <w:tr w:rsidR="0097113E" w:rsidRPr="000E2A41" w14:paraId="25DF9C47" w14:textId="77777777" w:rsidTr="00DA04E8">
        <w:tc>
          <w:tcPr>
            <w:tcW w:w="1134" w:type="dxa"/>
            <w:gridSpan w:val="2"/>
            <w:vAlign w:val="center"/>
          </w:tcPr>
          <w:p w14:paraId="54F2938F" w14:textId="77777777" w:rsidR="0097113E" w:rsidRPr="000E2A41" w:rsidRDefault="0097113E" w:rsidP="00DA04E8">
            <w:pPr>
              <w:jc w:val="center"/>
              <w:rPr>
                <w:rFonts w:ascii="Times New Roman" w:hAnsi="Times New Roman"/>
                <w:szCs w:val="21"/>
              </w:rPr>
            </w:pPr>
            <w:r w:rsidRPr="000E2A41">
              <w:rPr>
                <w:rFonts w:ascii="Times New Roman" w:hAnsi="Times New Roman"/>
                <w:szCs w:val="21"/>
              </w:rPr>
              <w:t>03</w:t>
            </w:r>
          </w:p>
        </w:tc>
        <w:tc>
          <w:tcPr>
            <w:tcW w:w="777" w:type="dxa"/>
            <w:vAlign w:val="center"/>
          </w:tcPr>
          <w:p w14:paraId="7913C9A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0.625</w:t>
            </w:r>
          </w:p>
        </w:tc>
        <w:tc>
          <w:tcPr>
            <w:tcW w:w="967" w:type="dxa"/>
            <w:vAlign w:val="center"/>
          </w:tcPr>
          <w:p w14:paraId="072D3EA1"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0.083</w:t>
            </w:r>
          </w:p>
        </w:tc>
        <w:tc>
          <w:tcPr>
            <w:tcW w:w="1265" w:type="dxa"/>
            <w:vAlign w:val="center"/>
          </w:tcPr>
          <w:p w14:paraId="6DC86A4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0.797</w:t>
            </w:r>
          </w:p>
        </w:tc>
        <w:tc>
          <w:tcPr>
            <w:tcW w:w="1042" w:type="dxa"/>
            <w:vAlign w:val="center"/>
          </w:tcPr>
          <w:p w14:paraId="3CA2CE36"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7.569</w:t>
            </w:r>
          </w:p>
        </w:tc>
        <w:tc>
          <w:tcPr>
            <w:tcW w:w="1051" w:type="dxa"/>
            <w:vAlign w:val="center"/>
          </w:tcPr>
          <w:p w14:paraId="4CCDB6F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w:t>
            </w:r>
          </w:p>
        </w:tc>
        <w:tc>
          <w:tcPr>
            <w:tcW w:w="1035" w:type="dxa"/>
            <w:vAlign w:val="center"/>
          </w:tcPr>
          <w:p w14:paraId="0AF141A2"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5.078</w:t>
            </w:r>
          </w:p>
        </w:tc>
        <w:tc>
          <w:tcPr>
            <w:tcW w:w="1035" w:type="dxa"/>
            <w:vAlign w:val="center"/>
          </w:tcPr>
          <w:p w14:paraId="646F88CA"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0.197</w:t>
            </w:r>
          </w:p>
        </w:tc>
      </w:tr>
      <w:tr w:rsidR="0097113E" w:rsidRPr="000E2A41" w14:paraId="089078E2" w14:textId="77777777" w:rsidTr="00DA04E8">
        <w:tc>
          <w:tcPr>
            <w:tcW w:w="1134" w:type="dxa"/>
            <w:gridSpan w:val="2"/>
            <w:vAlign w:val="center"/>
          </w:tcPr>
          <w:p w14:paraId="0E7B230B" w14:textId="4775C881" w:rsidR="0097113E" w:rsidRPr="000E2A41" w:rsidRDefault="0097113E" w:rsidP="00DA04E8">
            <w:pPr>
              <w:jc w:val="center"/>
              <w:rPr>
                <w:rFonts w:ascii="Times New Roman" w:hAnsi="Times New Roman"/>
                <w:szCs w:val="21"/>
              </w:rPr>
            </w:pPr>
            <w:r w:rsidRPr="00DA04E8">
              <w:rPr>
                <w:rFonts w:ascii="Times New Roman" w:hAnsiTheme="minorEastAsia"/>
                <w:szCs w:val="21"/>
              </w:rPr>
              <w:t>最高气</w:t>
            </w:r>
            <w:r w:rsidRPr="000E2A41">
              <w:rPr>
                <w:rFonts w:ascii="Times New Roman" w:hAnsiTheme="minorEastAsia"/>
                <w:szCs w:val="21"/>
              </w:rPr>
              <w:t>温</w:t>
            </w:r>
          </w:p>
        </w:tc>
        <w:tc>
          <w:tcPr>
            <w:tcW w:w="777" w:type="dxa"/>
            <w:vAlign w:val="center"/>
          </w:tcPr>
          <w:p w14:paraId="24FC08E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-0.233</w:t>
            </w:r>
          </w:p>
        </w:tc>
        <w:tc>
          <w:tcPr>
            <w:tcW w:w="967" w:type="dxa"/>
            <w:vAlign w:val="center"/>
          </w:tcPr>
          <w:p w14:paraId="73EE70B0"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0.072</w:t>
            </w:r>
          </w:p>
        </w:tc>
        <w:tc>
          <w:tcPr>
            <w:tcW w:w="1265" w:type="dxa"/>
            <w:vAlign w:val="center"/>
          </w:tcPr>
          <w:p w14:paraId="1D6609E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-0.340</w:t>
            </w:r>
          </w:p>
        </w:tc>
        <w:tc>
          <w:tcPr>
            <w:tcW w:w="1042" w:type="dxa"/>
            <w:vAlign w:val="center"/>
          </w:tcPr>
          <w:p w14:paraId="6E97717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-3.241</w:t>
            </w:r>
          </w:p>
        </w:tc>
        <w:tc>
          <w:tcPr>
            <w:tcW w:w="1051" w:type="dxa"/>
            <w:vAlign w:val="center"/>
          </w:tcPr>
          <w:p w14:paraId="42E97837"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0.002**</w:t>
            </w:r>
          </w:p>
        </w:tc>
        <w:tc>
          <w:tcPr>
            <w:tcW w:w="1035" w:type="dxa"/>
            <w:vAlign w:val="center"/>
          </w:tcPr>
          <w:p w14:paraId="11B5ABA0"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5.030</w:t>
            </w:r>
          </w:p>
        </w:tc>
        <w:tc>
          <w:tcPr>
            <w:tcW w:w="1035" w:type="dxa"/>
            <w:vAlign w:val="center"/>
          </w:tcPr>
          <w:p w14:paraId="0185E435"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0.199</w:t>
            </w:r>
          </w:p>
        </w:tc>
      </w:tr>
    </w:tbl>
    <w:p w14:paraId="23F7A3A0" w14:textId="694117C9" w:rsidR="00A55359" w:rsidRDefault="00F91EBC" w:rsidP="008629D1">
      <w:pPr>
        <w:spacing w:line="480" w:lineRule="exact"/>
        <w:ind w:firstLineChars="200" w:firstLine="480"/>
        <w:rPr>
          <w:rStyle w:val="fontstyle01"/>
          <w:rFonts w:hint="default"/>
        </w:rPr>
      </w:pPr>
      <w:r>
        <w:rPr>
          <w:rStyle w:val="fontstyle01"/>
          <w:rFonts w:hint="default"/>
        </w:rPr>
        <w:t>分析</w:t>
      </w:r>
      <m:oMath>
        <m:r>
          <w:rPr>
            <w:rStyle w:val="fontstyle01"/>
            <w:rFonts w:ascii="Cambria Math" w:hAnsi="Cambria Math" w:hint="default"/>
          </w:rPr>
          <m:t>X</m:t>
        </m:r>
      </m:oMath>
      <w:r>
        <w:rPr>
          <w:rStyle w:val="fontstyle01"/>
          <w:rFonts w:hint="default"/>
        </w:rPr>
        <w:t>的显著性,如果显著,则说明</w:t>
      </w:r>
      <m:oMath>
        <m:r>
          <w:rPr>
            <w:rStyle w:val="fontstyle01"/>
            <w:rFonts w:ascii="Cambria Math" w:hAnsi="Cambria Math" w:hint="default"/>
          </w:rPr>
          <m:t>X</m:t>
        </m:r>
      </m:oMath>
      <w:r>
        <w:rPr>
          <w:rStyle w:val="fontstyle01"/>
          <w:rFonts w:hint="default"/>
        </w:rPr>
        <w:t>对</w:t>
      </w:r>
      <m:oMath>
        <m:r>
          <w:rPr>
            <w:rStyle w:val="fontstyle01"/>
            <w:rFonts w:ascii="Cambria Math" w:hAnsi="Cambria Math" w:hint="default"/>
          </w:rPr>
          <m:t>Y</m:t>
        </m:r>
      </m:oMath>
      <w:r>
        <w:rPr>
          <w:rStyle w:val="fontstyle01"/>
          <w:rFonts w:hint="default"/>
        </w:rPr>
        <w:t>有影响关系,接着具体分析影响关系方向；将PM</w:t>
      </w:r>
      <w:r>
        <w:rPr>
          <w:rStyle w:val="fontstyle01"/>
          <w:rFonts w:hint="default"/>
          <w:vertAlign w:val="subscript"/>
        </w:rPr>
        <w:t>2.5</w:t>
      </w:r>
      <w:r>
        <w:rPr>
          <w:rStyle w:val="fontstyle01"/>
          <w:rFonts w:hint="default"/>
        </w:rPr>
        <w:t>,PM</w:t>
      </w:r>
      <w:r>
        <w:rPr>
          <w:rStyle w:val="fontstyle01"/>
          <w:rFonts w:hint="default"/>
          <w:vertAlign w:val="subscript"/>
        </w:rPr>
        <w:t>10</w:t>
      </w:r>
      <w:r>
        <w:rPr>
          <w:rStyle w:val="fontstyle01"/>
          <w:rFonts w:hint="default"/>
        </w:rPr>
        <w:t>,CO,NO</w:t>
      </w:r>
      <w:r>
        <w:rPr>
          <w:rStyle w:val="fontstyle01"/>
          <w:rFonts w:hint="default"/>
          <w:vertAlign w:val="subscript"/>
        </w:rPr>
        <w:t>2</w:t>
      </w:r>
      <w:r>
        <w:rPr>
          <w:rStyle w:val="fontstyle01"/>
          <w:rFonts w:hint="default"/>
        </w:rPr>
        <w:t>,SO</w:t>
      </w:r>
      <w:r>
        <w:rPr>
          <w:rStyle w:val="fontstyle01"/>
          <w:rFonts w:hint="default"/>
          <w:vertAlign w:val="subscript"/>
        </w:rPr>
        <w:t>2</w:t>
      </w:r>
      <w:r>
        <w:rPr>
          <w:rStyle w:val="fontstyle01"/>
          <w:rFonts w:hint="default"/>
        </w:rPr>
        <w:t>,O</w:t>
      </w:r>
      <w:r>
        <w:rPr>
          <w:rStyle w:val="fontstyle01"/>
          <w:rFonts w:hint="default"/>
          <w:vertAlign w:val="subscript"/>
        </w:rPr>
        <w:t>3</w:t>
      </w:r>
      <w:r>
        <w:rPr>
          <w:rStyle w:val="fontstyle01"/>
          <w:rFonts w:hint="default"/>
        </w:rPr>
        <w:t>,平均气温,最高气温,最低气温,平均相对湿度,日照时效,降水量,空气最差,空气最好</w:t>
      </w:r>
      <w:r w:rsidR="00DA04E8">
        <w:rPr>
          <w:rStyle w:val="fontstyle01"/>
          <w:rFonts w:hint="default"/>
        </w:rPr>
        <w:t>，</w:t>
      </w:r>
      <w:r>
        <w:rPr>
          <w:rStyle w:val="fontstyle01"/>
          <w:rFonts w:hint="default"/>
        </w:rPr>
        <w:t>一日最大降水量,平均风速,平均空气质量指数,平均高温,平均低温,极端高温,极端低温作为自变量，而将AQI作为因变量进行逐步回归分析，经过模型自动识别，最终余下NO</w:t>
      </w:r>
      <w:r>
        <w:rPr>
          <w:rStyle w:val="fontstyle01"/>
          <w:rFonts w:hint="default"/>
          <w:vertAlign w:val="subscript"/>
        </w:rPr>
        <w:t>2</w:t>
      </w:r>
      <w:r>
        <w:rPr>
          <w:rStyle w:val="fontstyle01"/>
          <w:rFonts w:hint="default"/>
        </w:rPr>
        <w:t>,SO</w:t>
      </w:r>
      <w:r>
        <w:rPr>
          <w:rStyle w:val="fontstyle01"/>
          <w:rFonts w:hint="default"/>
          <w:vertAlign w:val="subscript"/>
        </w:rPr>
        <w:t>2</w:t>
      </w:r>
      <w:r>
        <w:rPr>
          <w:rStyle w:val="fontstyle01"/>
          <w:rFonts w:hint="default"/>
        </w:rPr>
        <w:t>,PM</w:t>
      </w:r>
      <w:r>
        <w:rPr>
          <w:rStyle w:val="fontstyle01"/>
          <w:rFonts w:hint="default"/>
          <w:vertAlign w:val="subscript"/>
        </w:rPr>
        <w:t>2.5</w:t>
      </w:r>
      <w:r>
        <w:rPr>
          <w:rStyle w:val="fontstyle01"/>
          <w:rFonts w:hint="default"/>
        </w:rPr>
        <w:t>,PM</w:t>
      </w:r>
      <w:r>
        <w:rPr>
          <w:rStyle w:val="fontstyle01"/>
          <w:rFonts w:hint="default"/>
          <w:vertAlign w:val="subscript"/>
        </w:rPr>
        <w:t>10</w:t>
      </w:r>
      <w:r>
        <w:rPr>
          <w:rStyle w:val="fontstyle01"/>
          <w:rFonts w:hint="default"/>
        </w:rPr>
        <w:t>,CO,降水量,平均风速,最高气温作为自一共8种特征,最后得到模型的</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Pr>
          <w:rStyle w:val="fontstyle01"/>
          <w:rFonts w:hint="default"/>
        </w:rPr>
        <w:t>值为0.790，意味着这几种特征可以解释AQ</w:t>
      </w:r>
      <w:r w:rsidR="00420C6D">
        <w:rPr>
          <w:rStyle w:val="fontstyle01"/>
          <w:rFonts w:hint="default"/>
        </w:rPr>
        <w:t>I</w:t>
      </w:r>
      <w:r>
        <w:rPr>
          <w:rStyle w:val="fontstyle01"/>
          <w:rFonts w:hint="default"/>
        </w:rPr>
        <w:t>的79.0%变化原因。并且模型通过F检验(F=120.716，p=0.000&lt;0.05)，说明模型有效。</w:t>
      </w:r>
    </w:p>
    <w:p w14:paraId="442D1938" w14:textId="258ECB35" w:rsidR="002E3DD4" w:rsidRPr="00420C6D" w:rsidRDefault="00F91EBC" w:rsidP="00420C6D">
      <w:pPr>
        <w:spacing w:line="480" w:lineRule="exact"/>
        <w:ind w:firstLineChars="200" w:firstLine="480"/>
        <w:rPr>
          <w:rFonts w:ascii="宋体" w:hAnsi="宋体"/>
          <w:color w:val="000000"/>
          <w:sz w:val="24"/>
        </w:rPr>
      </w:pPr>
      <w:r>
        <w:rPr>
          <w:rStyle w:val="fontstyle01"/>
          <w:rFonts w:hint="default"/>
        </w:rPr>
        <w:t>灰色关联</w:t>
      </w:r>
      <w:proofErr w:type="gramStart"/>
      <w:r>
        <w:rPr>
          <w:rStyle w:val="fontstyle01"/>
          <w:rFonts w:hint="default"/>
        </w:rPr>
        <w:t>度分析</w:t>
      </w:r>
      <w:proofErr w:type="gramEnd"/>
      <w:r>
        <w:rPr>
          <w:rStyle w:val="fontstyle01"/>
          <w:rFonts w:hint="default"/>
        </w:rPr>
        <w:t>和逐步回归分析,我们决定将NO</w:t>
      </w:r>
      <w:r w:rsidRPr="00420C6D">
        <w:rPr>
          <w:rStyle w:val="fontstyle01"/>
          <w:rFonts w:hint="default"/>
          <w:vertAlign w:val="subscript"/>
        </w:rPr>
        <w:t>2</w:t>
      </w:r>
      <w:r w:rsidR="00420C6D">
        <w:rPr>
          <w:rStyle w:val="fontstyle01"/>
          <w:rFonts w:hint="default"/>
        </w:rPr>
        <w:t>，</w:t>
      </w:r>
      <w:r>
        <w:rPr>
          <w:rStyle w:val="fontstyle01"/>
          <w:rFonts w:hint="default"/>
        </w:rPr>
        <w:t>SO</w:t>
      </w:r>
      <w:r w:rsidRPr="00420C6D">
        <w:rPr>
          <w:rStyle w:val="fontstyle01"/>
          <w:rFonts w:hint="default"/>
          <w:vertAlign w:val="subscript"/>
        </w:rPr>
        <w:t>2</w:t>
      </w:r>
      <w:r w:rsidR="00420C6D">
        <w:rPr>
          <w:rStyle w:val="fontstyle01"/>
          <w:rFonts w:hint="default"/>
        </w:rPr>
        <w:t>，</w:t>
      </w:r>
      <w:r>
        <w:rPr>
          <w:rStyle w:val="fontstyle01"/>
          <w:rFonts w:hint="default"/>
        </w:rPr>
        <w:t>PM</w:t>
      </w:r>
      <w:r w:rsidRPr="00420C6D">
        <w:rPr>
          <w:rStyle w:val="fontstyle01"/>
          <w:rFonts w:hint="default"/>
          <w:vertAlign w:val="subscript"/>
        </w:rPr>
        <w:t>2.5</w:t>
      </w:r>
      <w:r w:rsidR="00420C6D">
        <w:rPr>
          <w:rStyle w:val="fontstyle01"/>
          <w:rFonts w:hint="default"/>
        </w:rPr>
        <w:t>，</w:t>
      </w:r>
      <w:r>
        <w:rPr>
          <w:rStyle w:val="fontstyle01"/>
          <w:rFonts w:hint="default"/>
        </w:rPr>
        <w:t>PM</w:t>
      </w:r>
      <w:r w:rsidRPr="00420C6D">
        <w:rPr>
          <w:rStyle w:val="fontstyle01"/>
          <w:rFonts w:hint="default"/>
          <w:vertAlign w:val="subscript"/>
        </w:rPr>
        <w:t>10</w:t>
      </w:r>
      <w:r w:rsidR="00420C6D">
        <w:rPr>
          <w:rStyle w:val="fontstyle01"/>
          <w:rFonts w:hint="default"/>
        </w:rPr>
        <w:t>，</w:t>
      </w:r>
      <w:r>
        <w:rPr>
          <w:rStyle w:val="fontstyle01"/>
          <w:rFonts w:hint="default"/>
        </w:rPr>
        <w:t>CO</w:t>
      </w:r>
      <w:r w:rsidR="00420C6D">
        <w:rPr>
          <w:rStyle w:val="fontstyle01"/>
          <w:rFonts w:hint="default"/>
        </w:rPr>
        <w:t>，</w:t>
      </w:r>
      <w:r>
        <w:rPr>
          <w:rStyle w:val="fontstyle01"/>
          <w:rFonts w:hint="default"/>
        </w:rPr>
        <w:t>降水量</w:t>
      </w:r>
      <w:r w:rsidR="00420C6D">
        <w:rPr>
          <w:rStyle w:val="fontstyle01"/>
          <w:rFonts w:hint="default"/>
        </w:rPr>
        <w:t>，</w:t>
      </w:r>
      <w:r>
        <w:rPr>
          <w:rStyle w:val="fontstyle01"/>
          <w:rFonts w:hint="default"/>
        </w:rPr>
        <w:t>平均风速</w:t>
      </w:r>
      <w:r w:rsidR="00420C6D">
        <w:rPr>
          <w:rStyle w:val="fontstyle01"/>
          <w:rFonts w:hint="default"/>
        </w:rPr>
        <w:t>，</w:t>
      </w:r>
      <w:r>
        <w:rPr>
          <w:rStyle w:val="fontstyle01"/>
          <w:rFonts w:hint="default"/>
        </w:rPr>
        <w:t>最高气温这8种特征作为自变量</w:t>
      </w:r>
      <w:r w:rsidR="001D0DE0">
        <w:rPr>
          <w:rStyle w:val="fontstyle01"/>
          <w:rFonts w:hint="default"/>
        </w:rPr>
        <w:t>。</w:t>
      </w:r>
    </w:p>
    <w:p w14:paraId="19859B9E" w14:textId="38D4CE1D" w:rsidR="00A55359" w:rsidRDefault="002E3DD4" w:rsidP="0070755C">
      <w:pPr>
        <w:pStyle w:val="a0"/>
        <w:spacing w:line="480" w:lineRule="exact"/>
        <w:ind w:firstLineChars="0" w:firstLine="0"/>
        <w:outlineLvl w:val="0"/>
        <w:rPr>
          <w:rFonts w:ascii="黑体" w:eastAsia="黑体" w:hAnsi="黑体" w:cs="黑体"/>
          <w:sz w:val="30"/>
          <w:szCs w:val="30"/>
        </w:rPr>
      </w:pPr>
      <w:bookmarkStart w:id="30" w:name="_Toc166675309"/>
      <w:r>
        <w:rPr>
          <w:rFonts w:ascii="黑体" w:eastAsia="黑体" w:hAnsi="黑体" w:cs="黑体" w:hint="eastAsia"/>
          <w:sz w:val="30"/>
          <w:szCs w:val="30"/>
        </w:rPr>
        <w:t>四、</w:t>
      </w:r>
      <w:r w:rsidR="007617B8">
        <w:rPr>
          <w:rFonts w:ascii="黑体" w:eastAsia="黑体" w:hAnsi="黑体" w:cs="黑体" w:hint="eastAsia"/>
          <w:sz w:val="30"/>
          <w:szCs w:val="30"/>
        </w:rPr>
        <w:t>基于随机森林创新模型的构建与评价</w:t>
      </w:r>
      <w:bookmarkEnd w:id="30"/>
    </w:p>
    <w:p w14:paraId="35AFB293" w14:textId="48010FFB" w:rsidR="00A55359" w:rsidRDefault="00420C6D" w:rsidP="00B40AFF">
      <w:pPr>
        <w:spacing w:line="480" w:lineRule="exact"/>
        <w:ind w:firstLineChars="200" w:firstLine="560"/>
        <w:textAlignment w:val="center"/>
        <w:outlineLvl w:val="1"/>
        <w:rPr>
          <w:rFonts w:ascii="楷体" w:eastAsia="楷体" w:hAnsi="楷体" w:cs="楷体"/>
          <w:sz w:val="28"/>
          <w:szCs w:val="28"/>
        </w:rPr>
      </w:pPr>
      <w:bookmarkStart w:id="31" w:name="_Toc166675310"/>
      <w:r>
        <w:rPr>
          <w:rFonts w:ascii="楷体" w:eastAsia="楷体" w:hAnsi="楷体" w:cs="楷体" w:hint="eastAsia"/>
          <w:sz w:val="28"/>
          <w:szCs w:val="28"/>
        </w:rPr>
        <w:t>（一）</w:t>
      </w:r>
      <w:r w:rsidR="007617B8">
        <w:rPr>
          <w:rFonts w:ascii="楷体" w:eastAsia="楷体" w:hAnsi="楷体" w:cs="楷体" w:hint="eastAsia"/>
          <w:sz w:val="28"/>
          <w:szCs w:val="28"/>
        </w:rPr>
        <w:t>多元有序逻辑回归</w:t>
      </w:r>
      <w:r w:rsidR="00A92950">
        <w:rPr>
          <w:rFonts w:ascii="楷体" w:eastAsia="楷体" w:hAnsi="楷体" w:cs="楷体" w:hint="eastAsia"/>
          <w:sz w:val="28"/>
          <w:szCs w:val="28"/>
        </w:rPr>
        <w:t>原理及步骤</w:t>
      </w:r>
      <w:bookmarkEnd w:id="31"/>
    </w:p>
    <w:p w14:paraId="30627164" w14:textId="03837938" w:rsidR="00A55359" w:rsidRDefault="00F91EBC" w:rsidP="00420C6D">
      <w:pPr>
        <w:spacing w:line="480" w:lineRule="exact"/>
        <w:ind w:firstLineChars="200" w:firstLine="480"/>
        <w:rPr>
          <w:rStyle w:val="fontstyle01"/>
          <w:rFonts w:hint="default"/>
        </w:rPr>
      </w:pPr>
      <w:r>
        <w:rPr>
          <w:rStyle w:val="fontstyle01"/>
          <w:rFonts w:hint="default"/>
        </w:rPr>
        <w:t>通过前面的相关性分析,我们决定将</w:t>
      </w:r>
      <w:r w:rsidR="00420C6D">
        <w:rPr>
          <w:rStyle w:val="fontstyle01"/>
          <w:rFonts w:hint="default"/>
        </w:rPr>
        <w:t>NO</w:t>
      </w:r>
      <w:r w:rsidR="00420C6D" w:rsidRPr="00420C6D">
        <w:rPr>
          <w:rStyle w:val="fontstyle01"/>
          <w:rFonts w:hint="default"/>
          <w:vertAlign w:val="subscript"/>
        </w:rPr>
        <w:t>2</w:t>
      </w:r>
      <w:r w:rsidR="00420C6D">
        <w:rPr>
          <w:rStyle w:val="fontstyle01"/>
          <w:rFonts w:hint="default"/>
        </w:rPr>
        <w:t>，SO</w:t>
      </w:r>
      <w:r w:rsidR="00420C6D" w:rsidRPr="00420C6D">
        <w:rPr>
          <w:rStyle w:val="fontstyle01"/>
          <w:rFonts w:hint="default"/>
          <w:vertAlign w:val="subscript"/>
        </w:rPr>
        <w:t>2</w:t>
      </w:r>
      <w:r w:rsidR="00420C6D">
        <w:rPr>
          <w:rStyle w:val="fontstyle01"/>
          <w:rFonts w:hint="default"/>
        </w:rPr>
        <w:t>，PM</w:t>
      </w:r>
      <w:r w:rsidR="00420C6D" w:rsidRPr="00420C6D">
        <w:rPr>
          <w:rStyle w:val="fontstyle01"/>
          <w:rFonts w:hint="default"/>
          <w:vertAlign w:val="subscript"/>
        </w:rPr>
        <w:t>2.5</w:t>
      </w:r>
      <w:r w:rsidR="00420C6D">
        <w:rPr>
          <w:rStyle w:val="fontstyle01"/>
          <w:rFonts w:hint="default"/>
        </w:rPr>
        <w:t>，PM</w:t>
      </w:r>
      <w:r w:rsidR="00420C6D" w:rsidRPr="00420C6D">
        <w:rPr>
          <w:rStyle w:val="fontstyle01"/>
          <w:rFonts w:hint="default"/>
          <w:vertAlign w:val="subscript"/>
        </w:rPr>
        <w:t>10</w:t>
      </w:r>
      <w:r w:rsidR="00420C6D">
        <w:rPr>
          <w:rStyle w:val="fontstyle01"/>
          <w:rFonts w:hint="default"/>
        </w:rPr>
        <w:t>，CO，降水量，平均风速，最高气温这8种特征</w:t>
      </w:r>
      <w:r>
        <w:rPr>
          <w:rStyle w:val="fontstyle01"/>
          <w:rFonts w:hint="default"/>
        </w:rPr>
        <w:t>作为自变量，而将质量等级作为因变量进行有序logistic回归分析</w:t>
      </w:r>
      <w:r w:rsidR="005572AF" w:rsidRPr="005572AF">
        <w:rPr>
          <w:rStyle w:val="fontstyle01"/>
          <w:rFonts w:hint="default"/>
          <w:vertAlign w:val="superscript"/>
        </w:rPr>
        <w:fldChar w:fldCharType="begin"/>
      </w:r>
      <w:r w:rsidR="005572AF" w:rsidRPr="005572AF">
        <w:rPr>
          <w:rStyle w:val="fontstyle01"/>
          <w:rFonts w:hint="default"/>
          <w:vertAlign w:val="superscript"/>
        </w:rPr>
        <w:instrText xml:space="preserve"> REF _Ref166579066 \r \h </w:instrText>
      </w:r>
      <w:r w:rsidR="005572AF">
        <w:rPr>
          <w:rStyle w:val="fontstyle01"/>
          <w:rFonts w:hint="default"/>
          <w:vertAlign w:val="superscript"/>
        </w:rPr>
        <w:instrText xml:space="preserve"> \* MERGEFORMAT </w:instrText>
      </w:r>
      <w:r w:rsidR="005572AF" w:rsidRPr="005572AF">
        <w:rPr>
          <w:rStyle w:val="fontstyle01"/>
          <w:rFonts w:hint="default"/>
          <w:vertAlign w:val="superscript"/>
        </w:rPr>
      </w:r>
      <w:r w:rsidR="005572AF" w:rsidRPr="005572AF">
        <w:rPr>
          <w:rStyle w:val="fontstyle01"/>
          <w:rFonts w:hint="default"/>
          <w:vertAlign w:val="superscript"/>
        </w:rPr>
        <w:fldChar w:fldCharType="separate"/>
      </w:r>
      <w:r w:rsidR="000E1D04">
        <w:rPr>
          <w:rStyle w:val="fontstyle01"/>
          <w:rFonts w:hint="default"/>
          <w:vertAlign w:val="superscript"/>
        </w:rPr>
        <w:t>[6]</w:t>
      </w:r>
      <w:r w:rsidR="005572AF" w:rsidRPr="005572AF">
        <w:rPr>
          <w:rStyle w:val="fontstyle01"/>
          <w:rFonts w:hint="default"/>
          <w:vertAlign w:val="superscript"/>
        </w:rPr>
        <w:fldChar w:fldCharType="end"/>
      </w:r>
      <w:r w:rsidR="00BB7490">
        <w:rPr>
          <w:rStyle w:val="fontstyle01"/>
          <w:rFonts w:hint="default"/>
        </w:rPr>
        <w:fldChar w:fldCharType="begin"/>
      </w:r>
      <w:r w:rsidR="00BB7490">
        <w:rPr>
          <w:rStyle w:val="fontstyle01"/>
          <w:rFonts w:hint="default"/>
          <w:vertAlign w:val="superscript"/>
        </w:rPr>
        <w:instrText xml:space="preserve"> REF _Ref166604063 \r \h </w:instrText>
      </w:r>
      <w:r w:rsidR="00BB7490">
        <w:rPr>
          <w:rStyle w:val="fontstyle01"/>
          <w:rFonts w:hint="default"/>
        </w:rPr>
      </w:r>
      <w:r w:rsidR="00BB7490">
        <w:rPr>
          <w:rStyle w:val="fontstyle01"/>
          <w:rFonts w:hint="default"/>
        </w:rPr>
        <w:fldChar w:fldCharType="separate"/>
      </w:r>
      <w:r w:rsidR="000E1D04">
        <w:rPr>
          <w:rStyle w:val="fontstyle01"/>
          <w:rFonts w:hint="default"/>
          <w:vertAlign w:val="superscript"/>
        </w:rPr>
        <w:t>[12]</w:t>
      </w:r>
      <w:r w:rsidR="00BB7490">
        <w:rPr>
          <w:rStyle w:val="fontstyle01"/>
          <w:rFonts w:hint="default"/>
        </w:rPr>
        <w:fldChar w:fldCharType="end"/>
      </w:r>
      <w:r>
        <w:rPr>
          <w:rStyle w:val="fontstyle01"/>
          <w:rFonts w:hint="default"/>
        </w:rPr>
        <w:t>并且使用Logit连接函数来预测当地某一时刻的天气状况属于哪一种质量等级。</w:t>
      </w:r>
    </w:p>
    <w:p w14:paraId="4BA4E7D0" w14:textId="77777777" w:rsidR="00A55359" w:rsidRDefault="00F91EBC" w:rsidP="00123856">
      <w:pPr>
        <w:pStyle w:val="a0"/>
        <w:spacing w:line="480" w:lineRule="exact"/>
        <w:ind w:firstLine="482"/>
        <w:outlineLvl w:val="2"/>
        <w:rPr>
          <w:rFonts w:ascii="宋体" w:eastAsia="宋体" w:hAnsi="宋体" w:cs="宋体"/>
          <w:b/>
          <w:bCs/>
          <w:sz w:val="24"/>
        </w:rPr>
      </w:pPr>
      <w:bookmarkStart w:id="32" w:name="_Toc166675311"/>
      <w:r>
        <w:rPr>
          <w:rFonts w:ascii="宋体" w:eastAsia="宋体" w:hAnsi="宋体" w:cs="宋体" w:hint="eastAsia"/>
          <w:b/>
          <w:bCs/>
          <w:sz w:val="24"/>
        </w:rPr>
        <w:t>1.连接函数选择</w:t>
      </w:r>
      <w:bookmarkEnd w:id="32"/>
    </w:p>
    <w:p w14:paraId="7F244DDA" w14:textId="3A0FEFF8" w:rsidR="00A55359" w:rsidRDefault="00F91EBC" w:rsidP="00722072">
      <w:pPr>
        <w:spacing w:line="480" w:lineRule="exact"/>
        <w:ind w:firstLineChars="200" w:firstLine="480"/>
        <w:rPr>
          <w:rStyle w:val="fontstyle01"/>
          <w:rFonts w:hint="default"/>
        </w:rPr>
      </w:pPr>
      <w:r>
        <w:rPr>
          <w:rStyle w:val="fontstyle01"/>
          <w:rFonts w:hint="default"/>
        </w:rPr>
        <w:t>因为选取的8种变量的分布较为均匀,所以我们选用Logit函数作为连接函</w:t>
      </w:r>
      <w:r>
        <w:rPr>
          <w:rStyle w:val="fontstyle01"/>
          <w:rFonts w:hint="default"/>
        </w:rPr>
        <w:lastRenderedPageBreak/>
        <w:t>数</w:t>
      </w:r>
      <w:r w:rsidR="00722072">
        <w:rPr>
          <w:rStyle w:val="fontstyle01"/>
          <w:rFonts w:hint="default"/>
        </w:rPr>
        <w:t>：</w:t>
      </w:r>
    </w:p>
    <w:p w14:paraId="028D2490" w14:textId="141133B9" w:rsidR="000C54D0" w:rsidRPr="000C54D0" w:rsidRDefault="000C54D0" w:rsidP="00BB7490">
      <w:pPr>
        <w:jc w:val="center"/>
        <w:rPr>
          <w:rStyle w:val="fontstyle01"/>
          <w:rFonts w:hint="default"/>
        </w:rPr>
      </w:pPr>
      <m:oMathPara>
        <m:oMath>
          <m:r>
            <w:rPr>
              <w:rStyle w:val="fontstyle01"/>
              <w:rFonts w:ascii="Cambria Math" w:hAnsi="Cambria Math" w:hint="default"/>
            </w:rPr>
            <m:t>P</m:t>
          </m:r>
          <m:d>
            <m:dPr>
              <m:ctrlPr>
                <w:rPr>
                  <w:rStyle w:val="fontstyle01"/>
                  <w:rFonts w:ascii="Cambria Math" w:hAnsi="Cambria Math" w:hint="default"/>
                </w:rPr>
              </m:ctrlPr>
            </m:dPr>
            <m:e>
              <m:r>
                <w:rPr>
                  <w:rStyle w:val="fontstyle01"/>
                  <w:rFonts w:ascii="Cambria Math" w:hAnsi="Cambria Math" w:hint="default"/>
                </w:rPr>
                <m:t>y</m:t>
              </m:r>
              <m:r>
                <m:rPr>
                  <m:sty m:val="p"/>
                </m:rPr>
                <w:rPr>
                  <w:rStyle w:val="fontstyle01"/>
                  <w:rFonts w:ascii="Cambria Math" w:hAnsi="Cambria Math" w:hint="default"/>
                </w:rPr>
                <m:t>⩽</m:t>
              </m:r>
              <m:r>
                <w:rPr>
                  <w:rStyle w:val="fontstyle01"/>
                  <w:rFonts w:ascii="Cambria Math" w:hAnsi="Cambria Math" w:hint="default"/>
                </w:rPr>
                <m:t>j</m:t>
              </m:r>
            </m:e>
          </m:d>
          <m:r>
            <m:rPr>
              <m:sty m:val="p"/>
            </m:rPr>
            <w:rPr>
              <w:rStyle w:val="fontstyle01"/>
              <w:rFonts w:ascii="Cambria Math" w:hAnsi="Cambria Math" w:hint="default"/>
            </w:rPr>
            <m:t>=</m:t>
          </m:r>
          <m:f>
            <m:fPr>
              <m:ctrlPr>
                <w:rPr>
                  <w:rStyle w:val="fontstyle01"/>
                  <w:rFonts w:ascii="Cambria Math" w:hAnsi="Cambria Math" w:hint="default"/>
                </w:rPr>
              </m:ctrlPr>
            </m:fPr>
            <m:num>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r>
                    <m:rPr>
                      <m:sty m:val="p"/>
                    </m:rPr>
                    <w:rPr>
                      <w:rStyle w:val="fontstyle01"/>
                      <w:rFonts w:ascii="Cambria Math" w:hAnsi="Cambria Math" w:hint="default"/>
                    </w:rPr>
                    <m:t>-</m:t>
                  </m:r>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K</m:t>
                      </m:r>
                    </m:sup>
                    <m:e>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i</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e>
                  </m:nary>
                </m:sup>
              </m:sSup>
            </m:num>
            <m:den>
              <m:r>
                <m:rPr>
                  <m:sty m:val="p"/>
                </m:rPr>
                <w:rPr>
                  <w:rStyle w:val="fontstyle01"/>
                  <w:rFonts w:ascii="Cambria Math" w:hAnsi="Cambria Math" w:hint="default"/>
                </w:rPr>
                <m:t>1+</m:t>
              </m:r>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r>
                    <m:rPr>
                      <m:sty m:val="p"/>
                    </m:rPr>
                    <w:rPr>
                      <w:rStyle w:val="fontstyle01"/>
                      <w:rFonts w:ascii="Cambria Math" w:hAnsi="Cambria Math" w:hint="default"/>
                    </w:rPr>
                    <m:t>-</m:t>
                  </m:r>
                  <m:nary>
                    <m:naryPr>
                      <m:chr m:val="∑"/>
                      <m:limLoc m:val="undOvr"/>
                      <m:grow m:val="1"/>
                      <m:ctrlPr>
                        <w:rPr>
                          <w:rStyle w:val="fontstyle01"/>
                          <w:rFonts w:ascii="Cambria Math" w:hAnsi="Cambria Math" w:hint="default"/>
                        </w:rPr>
                      </m:ctrlPr>
                    </m:naryPr>
                    <m:sub>
                      <m:r>
                        <w:rPr>
                          <w:rStyle w:val="fontstyle01"/>
                          <w:rFonts w:ascii="Cambria Math" w:hAnsi="Cambria Math" w:hint="default"/>
                        </w:rPr>
                        <m:t>k</m:t>
                      </m:r>
                      <m:r>
                        <m:rPr>
                          <m:sty m:val="p"/>
                        </m:rPr>
                        <w:rPr>
                          <w:rStyle w:val="fontstyle01"/>
                          <w:rFonts w:ascii="Cambria Math" w:hAnsi="Cambria Math" w:hint="default"/>
                        </w:rPr>
                        <m:t>=1</m:t>
                      </m:r>
                    </m:sub>
                    <m:sup>
                      <m:r>
                        <w:rPr>
                          <w:rStyle w:val="fontstyle01"/>
                          <w:rFonts w:ascii="Cambria Math" w:hAnsi="Cambria Math" w:hint="default"/>
                        </w:rPr>
                        <m:t>K</m:t>
                      </m:r>
                    </m:sup>
                    <m:e>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k</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e>
                  </m:nary>
                </m:sup>
              </m:sSup>
            </m:den>
          </m:f>
        </m:oMath>
      </m:oMathPara>
    </w:p>
    <w:p w14:paraId="6446949E" w14:textId="43D57C54" w:rsidR="000C54D0" w:rsidRPr="000C54D0" w:rsidRDefault="000C54D0" w:rsidP="00FF5DC4">
      <w:pPr>
        <w:spacing w:line="480" w:lineRule="exact"/>
        <w:ind w:firstLineChars="200" w:firstLine="480"/>
        <w:rPr>
          <w:rStyle w:val="fontstyle01"/>
          <w:rFonts w:hint="default"/>
        </w:rPr>
      </w:pPr>
      <w:r w:rsidRPr="000C54D0">
        <w:rPr>
          <w:rStyle w:val="fontstyle01"/>
          <w:rFonts w:hint="default"/>
        </w:rPr>
        <w:t>式中</w:t>
      </w:r>
      <m:oMath>
        <m:r>
          <w:rPr>
            <w:rStyle w:val="fontstyle01"/>
            <w:rFonts w:ascii="Cambria Math" w:hAnsi="Cambria Math" w:hint="default"/>
          </w:rPr>
          <m:t>j</m:t>
        </m:r>
      </m:oMath>
      <w:r w:rsidRPr="000C54D0">
        <w:rPr>
          <w:rStyle w:val="fontstyle01"/>
          <w:rFonts w:hint="default"/>
        </w:rPr>
        <w:t>为感知变化等级；</w:t>
      </w:r>
      <m:oMath>
        <m:r>
          <w:rPr>
            <w:rStyle w:val="fontstyle01"/>
            <w:rFonts w:ascii="Cambria Math" w:hAnsi="Cambria Math" w:hint="default"/>
          </w:rPr>
          <m:t>i</m:t>
        </m:r>
      </m:oMath>
      <w:r w:rsidRPr="000C54D0">
        <w:rPr>
          <w:rStyle w:val="fontstyle01"/>
          <w:rFonts w:hint="default"/>
        </w:rPr>
        <w:t>为自变量下标；</w:t>
      </w:r>
      <m:oMath>
        <m:r>
          <w:rPr>
            <w:rStyle w:val="fontstyle01"/>
            <w:rFonts w:ascii="Cambria Math" w:hAnsi="Cambria Math" w:hint="default"/>
          </w:rPr>
          <m:t>P</m:t>
        </m:r>
        <m:d>
          <m:dPr>
            <m:ctrlPr>
              <w:rPr>
                <w:rStyle w:val="fontstyle01"/>
                <w:rFonts w:ascii="Cambria Math" w:hAnsi="Cambria Math" w:hint="default"/>
              </w:rPr>
            </m:ctrlPr>
          </m:dPr>
          <m:e>
            <m:r>
              <w:rPr>
                <w:rStyle w:val="fontstyle01"/>
                <w:rFonts w:ascii="Cambria Math" w:hAnsi="Cambria Math" w:hint="default"/>
              </w:rPr>
              <m:t>y</m:t>
            </m:r>
            <m:r>
              <m:rPr>
                <m:sty m:val="p"/>
              </m:rPr>
              <w:rPr>
                <w:rStyle w:val="fontstyle01"/>
                <w:rFonts w:ascii="Cambria Math" w:hAnsi="Cambria Math" w:hint="default"/>
              </w:rPr>
              <m:t>⩽</m:t>
            </m:r>
            <m:r>
              <w:rPr>
                <w:rStyle w:val="fontstyle01"/>
                <w:rFonts w:ascii="Cambria Math" w:hAnsi="Cambria Math" w:hint="default"/>
              </w:rPr>
              <m:t>j</m:t>
            </m:r>
          </m:e>
        </m:d>
      </m:oMath>
      <w:r w:rsidRPr="000C54D0">
        <w:rPr>
          <w:rStyle w:val="fontstyle01"/>
          <w:rFonts w:hint="default"/>
        </w:rPr>
        <w:t>代表</w:t>
      </w:r>
      <w:r w:rsidR="00CF39C9">
        <w:rPr>
          <w:rStyle w:val="fontstyle01"/>
          <w:rFonts w:hint="default"/>
        </w:rPr>
        <w:t>质量等级为</w:t>
      </w:r>
      <m:oMath>
        <m:r>
          <w:rPr>
            <w:rStyle w:val="fontstyle01"/>
            <w:rFonts w:ascii="Cambria Math" w:hAnsi="Cambria Math" w:hint="default"/>
          </w:rPr>
          <m:t>j</m:t>
        </m:r>
      </m:oMath>
      <w:r w:rsidR="00CF39C9">
        <w:rPr>
          <w:rStyle w:val="fontstyle01"/>
          <w:rFonts w:hint="default"/>
        </w:rPr>
        <w:t>这一事件</w:t>
      </w:r>
      <w:r w:rsidRPr="000C54D0">
        <w:rPr>
          <w:rStyle w:val="fontstyle01"/>
          <w:rFonts w:hint="default"/>
        </w:rPr>
        <w:t>发生概率；</w:t>
      </w:r>
      <m:oMath>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ij</m:t>
            </m:r>
          </m:sub>
        </m:sSub>
      </m:oMath>
      <w:r w:rsidRPr="000C54D0">
        <w:rPr>
          <w:rStyle w:val="fontstyle01"/>
          <w:rFonts w:hint="default"/>
        </w:rPr>
        <w:t>为</w:t>
      </w:r>
      <w:r w:rsidR="00CF39C9">
        <w:rPr>
          <w:rStyle w:val="fontstyle01"/>
          <w:rFonts w:hint="default"/>
        </w:rPr>
        <w:t>8</w:t>
      </w:r>
      <w:r w:rsidRPr="000C54D0">
        <w:rPr>
          <w:rStyle w:val="fontstyle01"/>
          <w:rFonts w:hint="default"/>
        </w:rPr>
        <w:t>个自变量；</w:t>
      </w:r>
      <m:oMath>
        <m:sSub>
          <m:sSubPr>
            <m:ctrlPr>
              <w:rPr>
                <w:rStyle w:val="fontstyle01"/>
                <w:rFonts w:ascii="Cambria Math" w:hAnsi="Cambria Math" w:hint="default"/>
              </w:rPr>
            </m:ctrlPr>
          </m:sSubPr>
          <m:e>
            <m:r>
              <w:rPr>
                <w:rStyle w:val="fontstyle01"/>
                <w:rFonts w:ascii="Cambria Math" w:hAnsi="Cambria Math" w:hint="default"/>
              </w:rPr>
              <m:t>β</m:t>
            </m:r>
          </m:e>
          <m:sub>
            <m:r>
              <w:rPr>
                <w:rStyle w:val="fontstyle01"/>
                <w:rFonts w:ascii="Cambria Math" w:hAnsi="Cambria Math" w:hint="default"/>
              </w:rPr>
              <m:t>i</m:t>
            </m:r>
          </m:sub>
        </m:sSub>
      </m:oMath>
      <w:r w:rsidRPr="000C54D0">
        <w:rPr>
          <w:rStyle w:val="fontstyle01"/>
          <w:rFonts w:hint="default"/>
        </w:rPr>
        <w:t>为系数；</w:t>
      </w:r>
      <m:oMath>
        <m:sSub>
          <m:sSubPr>
            <m:ctrlPr>
              <w:rPr>
                <w:rStyle w:val="fontstyle01"/>
                <w:rFonts w:ascii="Cambria Math" w:hAnsi="Cambria Math" w:hint="default"/>
              </w:rPr>
            </m:ctrlPr>
          </m:sSubPr>
          <m:e>
            <m:r>
              <w:rPr>
                <w:rStyle w:val="fontstyle01"/>
                <w:rFonts w:ascii="Cambria Math" w:hAnsi="Cambria Math" w:hint="default"/>
              </w:rPr>
              <m:t>α</m:t>
            </m:r>
          </m:e>
          <m:sub>
            <m:r>
              <w:rPr>
                <w:rStyle w:val="fontstyle01"/>
                <w:rFonts w:ascii="Cambria Math" w:hAnsi="Cambria Math" w:hint="default"/>
              </w:rPr>
              <m:t>j</m:t>
            </m:r>
          </m:sub>
        </m:sSub>
      </m:oMath>
      <w:r w:rsidRPr="000C54D0">
        <w:rPr>
          <w:rStyle w:val="fontstyle01"/>
          <w:rFonts w:hint="default"/>
        </w:rPr>
        <w:t>为截距；</w:t>
      </w:r>
      <m:oMath>
        <m:sSub>
          <m:sSubPr>
            <m:ctrlPr>
              <w:rPr>
                <w:rStyle w:val="fontstyle01"/>
                <w:rFonts w:ascii="Cambria Math" w:hAnsi="Cambria Math" w:hint="default"/>
              </w:rPr>
            </m:ctrlPr>
          </m:sSubPr>
          <m:e>
            <m:r>
              <w:rPr>
                <w:rStyle w:val="fontstyle01"/>
                <w:rFonts w:ascii="Cambria Math" w:hAnsi="Cambria Math" w:hint="default"/>
              </w:rPr>
              <m:t>ε</m:t>
            </m:r>
          </m:e>
          <m:sub>
            <m:r>
              <w:rPr>
                <w:rStyle w:val="fontstyle01"/>
                <w:rFonts w:ascii="Cambria Math" w:hAnsi="Cambria Math" w:hint="default"/>
              </w:rPr>
              <m:t>i</m:t>
            </m:r>
          </m:sub>
        </m:sSub>
      </m:oMath>
      <w:r w:rsidRPr="000C54D0">
        <w:rPr>
          <w:rStyle w:val="fontstyle01"/>
          <w:rFonts w:hint="default"/>
        </w:rPr>
        <w:t>为误差。</w:t>
      </w:r>
    </w:p>
    <w:p w14:paraId="0BE43E77" w14:textId="02D5F75A" w:rsidR="00DB4AA9" w:rsidRPr="00DB4AA9" w:rsidRDefault="00000000" w:rsidP="00BB7490">
      <w:pPr>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O</m:t>
              </m:r>
            </m:e>
            <m:sub>
              <m:r>
                <w:rPr>
                  <w:rStyle w:val="fontstyle01"/>
                  <w:rFonts w:ascii="Cambria Math" w:hAnsi="Cambria Math" w:hint="default"/>
                </w:rPr>
                <m:t>i</m:t>
              </m:r>
            </m:sub>
          </m:sSub>
          <m:r>
            <m:rPr>
              <m:sty m:val="p"/>
            </m:rPr>
            <w:rPr>
              <w:rStyle w:val="fontstyle01"/>
              <w:rFonts w:ascii="Cambria Math" w:hAnsi="Cambria Math" w:hint="default"/>
            </w:rPr>
            <m:t>=</m:t>
          </m:r>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oMath>
      </m:oMathPara>
    </w:p>
    <w:p w14:paraId="55FB6985" w14:textId="77777777" w:rsidR="00DB4AA9" w:rsidRPr="00DB4AA9" w:rsidRDefault="00DB4AA9" w:rsidP="00FF5DC4">
      <w:pPr>
        <w:spacing w:line="480" w:lineRule="exact"/>
        <w:ind w:firstLineChars="200" w:firstLine="480"/>
        <w:rPr>
          <w:rStyle w:val="fontstyle01"/>
          <w:rFonts w:hint="default"/>
        </w:rPr>
      </w:pPr>
      <w:r w:rsidRPr="00DB4AA9">
        <w:rPr>
          <w:rStyle w:val="fontstyle01"/>
          <w:rFonts w:hint="default"/>
        </w:rPr>
        <w:t>式中</w:t>
      </w:r>
      <m:oMath>
        <m:sSub>
          <m:sSubPr>
            <m:ctrlPr>
              <w:rPr>
                <w:rStyle w:val="fontstyle01"/>
                <w:rFonts w:ascii="Cambria Math" w:hAnsi="Cambria Math" w:hint="default"/>
              </w:rPr>
            </m:ctrlPr>
          </m:sSubPr>
          <m:e>
            <m:r>
              <w:rPr>
                <w:rStyle w:val="fontstyle01"/>
                <w:rFonts w:ascii="Cambria Math" w:hAnsi="Cambria Math" w:hint="default"/>
              </w:rPr>
              <m:t>O</m:t>
            </m:r>
          </m:e>
          <m:sub>
            <m:r>
              <w:rPr>
                <w:rStyle w:val="fontstyle01"/>
                <w:rFonts w:ascii="Cambria Math" w:hAnsi="Cambria Math" w:hint="default"/>
              </w:rPr>
              <m:t>i</m:t>
            </m:r>
          </m:sub>
        </m:sSub>
      </m:oMath>
      <w:r w:rsidRPr="00DB4AA9">
        <w:rPr>
          <w:rStyle w:val="fontstyle01"/>
          <w:rFonts w:hint="default"/>
        </w:rPr>
        <w:t>为比数,指相对于不发生的可能性而言,发生的可能性。可以得到有意义的解释,并且除去上限的限制。</w:t>
      </w:r>
    </w:p>
    <w:p w14:paraId="00F92B8F" w14:textId="77777777" w:rsidR="00DB4AA9" w:rsidRPr="00DB4AA9" w:rsidRDefault="00DB4AA9" w:rsidP="00DB4AA9">
      <w:pPr>
        <w:ind w:firstLineChars="200" w:firstLine="480"/>
        <w:rPr>
          <w:rStyle w:val="fontstyle01"/>
          <w:rFonts w:hint="default"/>
        </w:rPr>
      </w:pPr>
      <w:r w:rsidRPr="00DB4AA9">
        <w:rPr>
          <w:rStyle w:val="fontstyle01"/>
          <w:rFonts w:hint="default"/>
        </w:rPr>
        <w:t>步骤二：取(2)式的对数：</w:t>
      </w:r>
    </w:p>
    <w:p w14:paraId="7208C43E" w14:textId="44C32D51" w:rsidR="00DB4AA9" w:rsidRPr="00DB4AA9" w:rsidRDefault="00000000" w:rsidP="00BB7490">
      <w:pPr>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r>
            <m:rPr>
              <m:sty m:val="p"/>
            </m:rPr>
            <w:rPr>
              <w:rStyle w:val="fontstyle01"/>
              <w:rFonts w:ascii="Cambria Math" w:hAnsi="Cambria Math" w:hint="default"/>
            </w:rPr>
            <m:t>=</m:t>
          </m:r>
          <m:func>
            <m:funcPr>
              <m:ctrlPr>
                <w:rPr>
                  <w:rStyle w:val="fontstyle01"/>
                  <w:rFonts w:ascii="Cambria Math" w:hAnsi="Cambria Math" w:hint="default"/>
                </w:rPr>
              </m:ctrlPr>
            </m:funcPr>
            <m:fName>
              <m:r>
                <m:rPr>
                  <m:sty m:val="p"/>
                </m:rPr>
                <w:rPr>
                  <w:rStyle w:val="fontstyle01"/>
                  <w:rFonts w:ascii="Cambria Math" w:hAnsi="Cambria Math" w:hint="default"/>
                </w:rPr>
                <m:t>Ln</m:t>
              </m:r>
            </m:fName>
            <m:e>
              <m:d>
                <m:dPr>
                  <m:begChr m:val="["/>
                  <m:endChr m:val="]"/>
                  <m:ctrlPr>
                    <w:rPr>
                      <w:rStyle w:val="fontstyle01"/>
                      <w:rFonts w:ascii="Cambria Math" w:hAnsi="Cambria Math" w:hint="default"/>
                    </w:rPr>
                  </m:ctrlPr>
                </m:dPr>
                <m:e>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e>
              </m:d>
            </m:e>
          </m:func>
        </m:oMath>
      </m:oMathPara>
    </w:p>
    <w:p w14:paraId="51B247B5" w14:textId="77777777" w:rsidR="00DB4AA9" w:rsidRPr="00DB4AA9" w:rsidRDefault="00DB4AA9" w:rsidP="00FF5DC4">
      <w:pPr>
        <w:spacing w:line="480" w:lineRule="exact"/>
        <w:ind w:firstLineChars="200" w:firstLine="480"/>
        <w:rPr>
          <w:rStyle w:val="fontstyle01"/>
          <w:rFonts w:hint="default"/>
        </w:rPr>
      </w:pPr>
      <w:r w:rsidRPr="00DB4AA9">
        <w:rPr>
          <w:rStyle w:val="fontstyle01"/>
          <w:rFonts w:hint="default"/>
        </w:rPr>
        <w:t>可知(3)式无上下限,并且以0.5为中点</w:t>
      </w:r>
      <w:proofErr w:type="gramStart"/>
      <w:r w:rsidRPr="00DB4AA9">
        <w:rPr>
          <w:rStyle w:val="fontstyle01"/>
          <w:rFonts w:hint="default"/>
        </w:rPr>
        <w:t>对称,</w:t>
      </w:r>
      <w:proofErr w:type="gramEnd"/>
      <w:r w:rsidRPr="00DB4AA9">
        <w:rPr>
          <w:rStyle w:val="fontstyle01"/>
          <w:rFonts w:hint="default"/>
        </w:rPr>
        <w:t>概率上很小的改变会引起更大的变化,使得数据更易观测。</w:t>
      </w:r>
    </w:p>
    <w:p w14:paraId="3F75C950" w14:textId="3065FE22" w:rsidR="00DB4AA9" w:rsidRPr="00DB4AA9" w:rsidRDefault="00DB4AA9" w:rsidP="00FF5DC4">
      <w:pPr>
        <w:spacing w:line="480" w:lineRule="exact"/>
        <w:ind w:firstLineChars="200" w:firstLine="480"/>
        <w:rPr>
          <w:rStyle w:val="fontstyle01"/>
          <w:rFonts w:hint="default"/>
        </w:rPr>
      </w:pPr>
      <w:r w:rsidRPr="00DB4AA9">
        <w:rPr>
          <w:rStyle w:val="fontstyle01"/>
          <w:rFonts w:hint="default"/>
        </w:rPr>
        <w:t>步骤三：在没有了上限和下限的情况下,</w:t>
      </w:r>
      <m:oMath>
        <m:r>
          <m:rPr>
            <m:sty m:val="p"/>
          </m:rPr>
          <w:rPr>
            <w:rStyle w:val="fontstyle01"/>
            <w:rFonts w:ascii="Cambria Math" w:hAnsi="Cambria Math" w:hint="default"/>
          </w:rPr>
          <m:t>Y</m:t>
        </m:r>
      </m:oMath>
      <w:r w:rsidRPr="00DB4AA9">
        <w:rPr>
          <w:rStyle w:val="fontstyle01"/>
          <w:rFonts w:hint="default"/>
        </w:rPr>
        <w:t>相对于</w:t>
      </w:r>
      <m:oMath>
        <m:r>
          <m:rPr>
            <m:sty m:val="p"/>
          </m:rPr>
          <w:rPr>
            <w:rStyle w:val="fontstyle01"/>
            <w:rFonts w:ascii="Cambria Math" w:hAnsi="Cambria Math" w:hint="default"/>
          </w:rPr>
          <m:t>X</m:t>
        </m:r>
      </m:oMath>
      <w:r w:rsidRPr="00DB4AA9">
        <w:rPr>
          <w:rStyle w:val="fontstyle01"/>
          <w:rFonts w:hint="default"/>
        </w:rPr>
        <w:t>上的改变可以说是线性相关的:</w:t>
      </w:r>
    </w:p>
    <w:p w14:paraId="642C2F54" w14:textId="411C9CFE" w:rsidR="00DB4AA9" w:rsidRDefault="00000000" w:rsidP="00BB7490">
      <w:pPr>
        <w:jc w:val="center"/>
        <w:rPr>
          <w:rFonts w:cs="宋体"/>
          <w:bCs/>
        </w:rPr>
      </w:pPr>
      <m:oMathPara>
        <m:oMath>
          <m:func>
            <m:funcPr>
              <m:ctrlPr>
                <w:rPr>
                  <w:rStyle w:val="fontstyle01"/>
                  <w:rFonts w:ascii="Cambria Math" w:hAnsi="Cambria Math" w:hint="default"/>
                </w:rPr>
              </m:ctrlPr>
            </m:funcPr>
            <m:fName>
              <m:r>
                <m:rPr>
                  <m:sty m:val="p"/>
                </m:rPr>
                <w:rPr>
                  <w:rStyle w:val="fontstyle01"/>
                  <w:rFonts w:ascii="Cambria Math" w:hAnsi="Cambria Math" w:hint="default"/>
                </w:rPr>
                <m:t>Ln</m:t>
              </m:r>
            </m:fName>
            <m:e>
              <m:d>
                <m:dPr>
                  <m:ctrlPr>
                    <w:rPr>
                      <w:rStyle w:val="fontstyle01"/>
                      <w:rFonts w:ascii="Cambria Math" w:hAnsi="Cambria Math" w:hint="default"/>
                    </w:rPr>
                  </m:ctrlPr>
                </m:dPr>
                <m:e>
                  <m:f>
                    <m:fPr>
                      <m:ctrlPr>
                        <w:rPr>
                          <w:rStyle w:val="fontstyle01"/>
                          <w:rFonts w:ascii="Cambria Math" w:hAnsi="Cambria Math" w:hint="default"/>
                        </w:rPr>
                      </m:ctrlPr>
                    </m:fPr>
                    <m:num>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num>
                    <m:den>
                      <m:r>
                        <m:rPr>
                          <m:sty m:val="p"/>
                        </m:rPr>
                        <w:rPr>
                          <w:rStyle w:val="fontstyle01"/>
                          <w:rFonts w:ascii="Cambria Math" w:hAnsi="Cambria Math" w:hint="default"/>
                        </w:rPr>
                        <m:t>1-</m:t>
                      </m:r>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den>
                  </m:f>
                </m:e>
              </m:d>
            </m:e>
          </m:func>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b</m:t>
              </m:r>
            </m:e>
            <m:sub>
              <m:r>
                <m:rPr>
                  <m:sty m:val="p"/>
                </m:rPr>
                <w:rPr>
                  <w:rStyle w:val="fontstyle01"/>
                  <w:rFonts w:ascii="Cambria Math" w:hAnsi="Cambria Math" w:hint="default"/>
                </w:rPr>
                <m:t>0</m:t>
              </m:r>
            </m:sub>
          </m:sSub>
          <m:r>
            <m:rPr>
              <m:sty m:val="p"/>
            </m:rP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b</m:t>
              </m:r>
            </m:e>
            <m:sub>
              <m:r>
                <m:rPr>
                  <m:sty m:val="p"/>
                </m:rPr>
                <w:rPr>
                  <w:rStyle w:val="fontstyle01"/>
                  <w:rFonts w:ascii="Cambria Math" w:hAnsi="Cambria Math" w:hint="default"/>
                </w:rPr>
                <m:t>1</m:t>
              </m:r>
            </m:sub>
          </m:sSub>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m:rPr>
              <m:sty m:val="p"/>
            </m:rPr>
            <w:rPr>
              <w:rStyle w:val="fontstyle01"/>
              <w:rFonts w:ascii="Cambria Math" w:hAnsi="Cambria Math" w:hint="default"/>
            </w:rPr>
            <m:t>=</m:t>
          </m:r>
          <m:func>
            <m:funcPr>
              <m:ctrlPr>
                <w:rPr>
                  <w:rStyle w:val="fontstyle01"/>
                  <w:rFonts w:ascii="Cambria Math" w:hAnsi="Cambria Math" w:hint="default"/>
                </w:rPr>
              </m:ctrlPr>
            </m:funcPr>
            <m:fName>
              <m:r>
                <m:rPr>
                  <m:sty m:val="p"/>
                </m:rPr>
                <w:rPr>
                  <w:rStyle w:val="fontstyle01"/>
                  <w:rFonts w:ascii="Cambria Math" w:hAnsi="Cambria Math" w:hint="default"/>
                </w:rPr>
                <m:t>log</m:t>
              </m:r>
            </m:fName>
            <m:e>
              <m:r>
                <w:rPr>
                  <w:rStyle w:val="fontstyle01"/>
                  <w:rFonts w:ascii="Cambria Math" w:hAnsi="Cambria Math" w:hint="default"/>
                </w:rPr>
                <m:t>it</m:t>
              </m:r>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e>
          </m:func>
        </m:oMath>
      </m:oMathPara>
    </w:p>
    <w:p w14:paraId="698DE771" w14:textId="77777777" w:rsidR="00722072" w:rsidRDefault="00DB4AA9" w:rsidP="00722072">
      <w:pPr>
        <w:rPr>
          <w:rStyle w:val="fontstyle01"/>
          <w:rFonts w:hint="default"/>
        </w:rPr>
      </w:pPr>
      <w:r w:rsidRPr="00DB4AA9">
        <w:rPr>
          <w:rStyle w:val="fontstyle01"/>
          <w:rFonts w:hint="default"/>
        </w:rPr>
        <w:t>则有：</w:t>
      </w:r>
    </w:p>
    <w:p w14:paraId="031FC409" w14:textId="560E4CD8" w:rsidR="00DB4AA9" w:rsidRPr="00DB4AA9" w:rsidRDefault="00000000" w:rsidP="00BB7490">
      <w:pPr>
        <w:jc w:val="center"/>
        <w:rPr>
          <w:rFonts w:ascii="Cambria Math" w:hAnsi="Cambria Math"/>
          <w:color w:val="000000"/>
        </w:rPr>
      </w:pPr>
      <m:oMathPara>
        <m:oMath>
          <m:sSub>
            <m:sSubPr>
              <m:ctrlPr>
                <w:rPr>
                  <w:rStyle w:val="fontstyle01"/>
                  <w:rFonts w:ascii="Cambria Math" w:hAnsi="Cambria Math" w:hint="default"/>
                </w:rPr>
              </m:ctrlPr>
            </m:sSubPr>
            <m:e>
              <m:r>
                <w:rPr>
                  <w:rStyle w:val="fontstyle01"/>
                  <w:rFonts w:ascii="Cambria Math" w:hAnsi="Cambria Math" w:hint="default"/>
                </w:rPr>
                <m:t>P</m:t>
              </m:r>
            </m:e>
            <m:sub>
              <m:r>
                <w:rPr>
                  <w:rStyle w:val="fontstyle01"/>
                  <w:rFonts w:ascii="Cambria Math" w:hAnsi="Cambria Math" w:hint="default"/>
                </w:rPr>
                <m:t>i</m:t>
              </m:r>
            </m:sub>
          </m:sSub>
          <m:r>
            <m:rPr>
              <m:sty m:val="p"/>
            </m:rPr>
            <w:rPr>
              <w:rStyle w:val="fontstyle01"/>
              <w:rFonts w:ascii="Cambria Math" w:hAnsi="Cambria Math" w:hint="default"/>
            </w:rPr>
            <m:t>=</m:t>
          </m:r>
          <m:f>
            <m:fPr>
              <m:ctrlPr>
                <w:rPr>
                  <w:rStyle w:val="fontstyle01"/>
                  <w:rFonts w:ascii="Cambria Math" w:hAnsi="Cambria Math" w:hint="default"/>
                </w:rPr>
              </m:ctrlPr>
            </m:fPr>
            <m:num>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sup>
              </m:sSup>
            </m:num>
            <m:den>
              <m:r>
                <m:rPr>
                  <m:sty m:val="p"/>
                </m:rPr>
                <w:rPr>
                  <w:rStyle w:val="fontstyle01"/>
                  <w:rFonts w:ascii="Cambria Math" w:hAnsi="Cambria Math" w:hint="default"/>
                </w:rPr>
                <m:t>1+</m:t>
              </m:r>
              <m:sSup>
                <m:sSupPr>
                  <m:ctrlPr>
                    <w:rPr>
                      <w:rStyle w:val="fontstyle01"/>
                      <w:rFonts w:ascii="Cambria Math" w:hAnsi="Cambria Math" w:hint="default"/>
                    </w:rPr>
                  </m:ctrlPr>
                </m:sSupPr>
                <m:e>
                  <m:r>
                    <w:rPr>
                      <w:rStyle w:val="fontstyle01"/>
                      <w:rFonts w:ascii="Cambria Math" w:hAnsi="Cambria Math" w:hint="default"/>
                    </w:rPr>
                    <m:t>e</m:t>
                  </m:r>
                </m:e>
                <m:sup>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sup>
              </m:sSup>
            </m:den>
          </m:f>
        </m:oMath>
      </m:oMathPara>
    </w:p>
    <w:p w14:paraId="182E848B" w14:textId="660EC4C7" w:rsidR="000C54D0" w:rsidRPr="00DB4AA9" w:rsidRDefault="00DB4AA9" w:rsidP="00FF5DC4">
      <w:pPr>
        <w:pStyle w:val="a0"/>
        <w:spacing w:line="480" w:lineRule="exact"/>
        <w:ind w:firstLine="480"/>
        <w:rPr>
          <w:rStyle w:val="fontstyle01"/>
          <w:rFonts w:hint="default"/>
        </w:rPr>
      </w:pPr>
      <w:r w:rsidRPr="00DB4AA9">
        <w:rPr>
          <w:rStyle w:val="fontstyle01"/>
          <w:rFonts w:hint="default"/>
        </w:rPr>
        <w:t>由此可知</w:t>
      </w:r>
      <w:r w:rsidR="00420C6D">
        <w:rPr>
          <w:rStyle w:val="fontstyle01"/>
          <w:rFonts w:hint="default"/>
        </w:rPr>
        <w:t>，</w:t>
      </w:r>
      <w:r w:rsidRPr="00DB4AA9">
        <w:rPr>
          <w:rStyle w:val="fontstyle01"/>
          <w:rFonts w:hint="default"/>
        </w:rPr>
        <w:t>(5)式就是logistic回归模型的一般表达式。</w:t>
      </w:r>
    </w:p>
    <w:p w14:paraId="2ECBB003" w14:textId="44773BB9" w:rsidR="00A55359" w:rsidRDefault="00123856" w:rsidP="00123856">
      <w:pPr>
        <w:pStyle w:val="a0"/>
        <w:spacing w:line="480" w:lineRule="exact"/>
        <w:ind w:firstLine="482"/>
        <w:outlineLvl w:val="2"/>
        <w:rPr>
          <w:rFonts w:ascii="宋体" w:eastAsia="宋体" w:hAnsi="宋体" w:cs="宋体"/>
          <w:b/>
          <w:bCs/>
          <w:sz w:val="24"/>
        </w:rPr>
      </w:pPr>
      <w:bookmarkStart w:id="33" w:name="_Toc166675312"/>
      <w:r>
        <w:rPr>
          <w:rFonts w:ascii="宋体" w:eastAsia="宋体" w:hAnsi="宋体" w:cs="宋体" w:hint="eastAsia"/>
          <w:b/>
          <w:bCs/>
          <w:sz w:val="24"/>
        </w:rPr>
        <w:t>2.平行性检验</w:t>
      </w:r>
      <w:bookmarkEnd w:id="33"/>
    </w:p>
    <w:p w14:paraId="572C3AD4" w14:textId="77777777" w:rsidR="00A55359" w:rsidRDefault="00F91EBC">
      <w:pPr>
        <w:spacing w:line="480" w:lineRule="exact"/>
        <w:ind w:firstLineChars="200" w:firstLine="480"/>
        <w:rPr>
          <w:rStyle w:val="fontstyle01"/>
          <w:rFonts w:hint="default"/>
        </w:rPr>
      </w:pPr>
      <w:r>
        <w:rPr>
          <w:rStyle w:val="fontstyle01"/>
          <w:rFonts w:hint="default"/>
        </w:rPr>
        <w:t>平行性是有序Logit回归的前提条件，如果不满足平行性就无法使用该模型,因此进行平行性检验</w:t>
      </w:r>
    </w:p>
    <w:p w14:paraId="56EC95F4" w14:textId="77777777" w:rsidR="00DB4AA9" w:rsidRPr="00DB4AA9" w:rsidRDefault="00000000" w:rsidP="00DB4AA9">
      <w:pPr>
        <w:spacing w:line="480" w:lineRule="exact"/>
        <w:ind w:firstLineChars="300" w:firstLine="720"/>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H</m:t>
              </m:r>
            </m:e>
            <m:sub>
              <m:r>
                <m:rPr>
                  <m:sty m:val="p"/>
                </m:rPr>
                <w:rPr>
                  <w:rStyle w:val="fontstyle01"/>
                  <w:rFonts w:ascii="Cambria Math" w:hAnsi="Cambria Math" w:hint="default"/>
                </w:rPr>
                <m:t>0</m:t>
              </m:r>
            </m:sub>
          </m:sSub>
          <m:r>
            <m:rPr>
              <m:sty m:val="p"/>
            </m:rPr>
            <w:rPr>
              <w:rStyle w:val="fontstyle01"/>
              <w:rFonts w:ascii="Cambria Math" w:hAnsi="Cambria Math" w:hint="default"/>
            </w:rPr>
            <m:t>:</m:t>
          </m:r>
          <m:r>
            <m:rPr>
              <m:sty m:val="p"/>
            </m:rPr>
            <w:rPr>
              <w:rStyle w:val="fontstyle01"/>
              <w:rFonts w:ascii="Cambria Math" w:hAnsi="Cambria Math" w:hint="default"/>
            </w:rPr>
            <m:t>有序</m:t>
          </m:r>
          <m:r>
            <m:rPr>
              <m:sty m:val="p"/>
            </m:rPr>
            <w:rPr>
              <w:rStyle w:val="fontstyle01"/>
              <w:rFonts w:ascii="Cambria Math" w:hAnsi="Cambria Math" w:hint="default"/>
            </w:rPr>
            <m:t>Logestic</m:t>
          </m:r>
          <m:r>
            <m:rPr>
              <m:sty m:val="p"/>
            </m:rPr>
            <w:rPr>
              <w:rStyle w:val="fontstyle01"/>
              <w:rFonts w:ascii="Cambria Math" w:hAnsi="Cambria Math" w:hint="default"/>
            </w:rPr>
            <m:t>回归满足平行性</m:t>
          </m:r>
        </m:oMath>
      </m:oMathPara>
    </w:p>
    <w:p w14:paraId="6D2E01D7" w14:textId="25D3C20A" w:rsidR="00DB4AA9" w:rsidRPr="00DB4AA9" w:rsidRDefault="00000000" w:rsidP="00DB4AA9">
      <w:pPr>
        <w:spacing w:line="480" w:lineRule="exact"/>
        <w:ind w:firstLineChars="300" w:firstLine="720"/>
        <w:jc w:val="center"/>
        <w:rPr>
          <w:rStyle w:val="fontstyle01"/>
          <w:rFonts w:hint="default"/>
        </w:rPr>
      </w:pPr>
      <m:oMathPara>
        <m:oMath>
          <m:sSub>
            <m:sSubPr>
              <m:ctrlPr>
                <w:rPr>
                  <w:rStyle w:val="fontstyle01"/>
                  <w:rFonts w:ascii="Cambria Math" w:hAnsi="Cambria Math" w:hint="default"/>
                </w:rPr>
              </m:ctrlPr>
            </m:sSubPr>
            <m:e>
              <m:r>
                <w:rPr>
                  <w:rStyle w:val="fontstyle01"/>
                  <w:rFonts w:ascii="Cambria Math" w:hAnsi="Cambria Math" w:hint="default"/>
                </w:rPr>
                <m:t>H</m:t>
              </m:r>
            </m:e>
            <m:sub>
              <m:r>
                <w:rPr>
                  <w:rStyle w:val="fontstyle01"/>
                  <w:rFonts w:ascii="Cambria Math" w:hAnsi="Cambria Math" w:hint="default"/>
                </w:rPr>
                <m:t>A</m:t>
              </m:r>
            </m:sub>
          </m:sSub>
          <m:r>
            <m:rPr>
              <m:sty m:val="p"/>
            </m:rPr>
            <w:rPr>
              <w:rStyle w:val="fontstyle01"/>
              <w:rFonts w:ascii="Cambria Math" w:hAnsi="Cambria Math" w:hint="default"/>
            </w:rPr>
            <m:t>:</m:t>
          </m:r>
          <m:r>
            <m:rPr>
              <m:sty m:val="p"/>
            </m:rPr>
            <w:rPr>
              <w:rStyle w:val="fontstyle01"/>
              <w:rFonts w:ascii="Cambria Math" w:hAnsi="Cambria Math" w:hint="default"/>
            </w:rPr>
            <m:t>有序</m:t>
          </m:r>
          <m:r>
            <m:rPr>
              <m:sty m:val="p"/>
            </m:rPr>
            <w:rPr>
              <w:rStyle w:val="fontstyle01"/>
              <w:rFonts w:ascii="Cambria Math" w:hAnsi="Cambria Math" w:hint="default"/>
            </w:rPr>
            <m:t>Logestic</m:t>
          </m:r>
          <m:r>
            <m:rPr>
              <m:sty m:val="p"/>
            </m:rPr>
            <w:rPr>
              <w:rStyle w:val="fontstyle01"/>
              <w:rFonts w:ascii="Cambria Math" w:hAnsi="Cambria Math" w:hint="default"/>
            </w:rPr>
            <m:t>回归不满足平行性</m:t>
          </m:r>
        </m:oMath>
      </m:oMathPara>
    </w:p>
    <w:p w14:paraId="10589463" w14:textId="2BC8A6A3" w:rsidR="00DB4AA9" w:rsidRPr="00B96DCF" w:rsidRDefault="00F91EBC" w:rsidP="00B96DCF">
      <w:pPr>
        <w:spacing w:line="480" w:lineRule="exact"/>
        <w:ind w:firstLineChars="200" w:firstLine="480"/>
        <w:rPr>
          <w:rFonts w:ascii="宋体" w:hAnsi="宋体"/>
          <w:color w:val="000000"/>
          <w:sz w:val="24"/>
        </w:rPr>
      </w:pPr>
      <w:r>
        <w:rPr>
          <w:rStyle w:val="fontstyle01"/>
          <w:rFonts w:hint="default"/>
        </w:rPr>
        <w:t>从结果可知p值大于0.05,说明模型接受原假设，即模型满足平行性检验,接受原假设。</w:t>
      </w:r>
    </w:p>
    <w:p w14:paraId="1D759693" w14:textId="4E97DFE9" w:rsidR="00A55359" w:rsidRPr="00123856" w:rsidRDefault="00123856" w:rsidP="00123856">
      <w:pPr>
        <w:pStyle w:val="a0"/>
        <w:spacing w:line="480" w:lineRule="exact"/>
        <w:ind w:firstLine="482"/>
        <w:outlineLvl w:val="2"/>
        <w:rPr>
          <w:rFonts w:cs="宋体"/>
          <w:b/>
          <w:bCs/>
        </w:rPr>
      </w:pPr>
      <w:bookmarkStart w:id="34" w:name="_Toc166675313"/>
      <w:r>
        <w:rPr>
          <w:rFonts w:ascii="宋体" w:eastAsia="宋体" w:hAnsi="宋体" w:cs="宋体" w:hint="eastAsia"/>
          <w:b/>
          <w:bCs/>
          <w:sz w:val="24"/>
        </w:rPr>
        <w:t>3.似然比检验</w:t>
      </w:r>
      <w:bookmarkEnd w:id="34"/>
    </w:p>
    <w:p w14:paraId="7AA3D3F5" w14:textId="0BCDE3B2" w:rsidR="00A55359" w:rsidRDefault="00F91EBC" w:rsidP="00123856">
      <w:pPr>
        <w:pStyle w:val="a0"/>
        <w:spacing w:line="480" w:lineRule="exact"/>
        <w:ind w:firstLine="480"/>
        <w:rPr>
          <w:rStyle w:val="fontstyle01"/>
          <w:rFonts w:hint="default"/>
        </w:rPr>
      </w:pPr>
      <w:r>
        <w:rPr>
          <w:rStyle w:val="fontstyle01"/>
          <w:rFonts w:hint="default"/>
        </w:rPr>
        <w:t>首先对模型整体有效性进行分析(模型似然比检验)</w:t>
      </w:r>
    </w:p>
    <w:p w14:paraId="4BAD97C0" w14:textId="77777777" w:rsidR="00B96DCF" w:rsidRPr="00DB4AA9" w:rsidRDefault="00000000" w:rsidP="00B96DCF">
      <w:pPr>
        <w:pStyle w:val="af3"/>
        <w:ind w:left="782" w:firstLineChars="0" w:firstLine="0"/>
        <w:jc w:val="center"/>
        <w:rPr>
          <w:rStyle w:val="fontstyle01"/>
          <w:rFonts w:cs="Times New Roman" w:hint="default"/>
        </w:rPr>
      </w:pPr>
      <m:oMathPara>
        <m:oMath>
          <m:sSub>
            <m:sSubPr>
              <m:ctrlPr>
                <w:rPr>
                  <w:rStyle w:val="fontstyle01"/>
                  <w:rFonts w:ascii="Cambria Math" w:hAnsi="Cambria Math" w:cs="Times New Roman" w:hint="default"/>
                </w:rPr>
              </m:ctrlPr>
            </m:sSubPr>
            <m:e>
              <m:r>
                <w:rPr>
                  <w:rStyle w:val="fontstyle01"/>
                  <w:rFonts w:ascii="Cambria Math" w:hAnsi="Cambria Math" w:cs="Times New Roman" w:hint="default"/>
                </w:rPr>
                <m:t>H</m:t>
              </m:r>
            </m:e>
            <m:sub>
              <m:r>
                <m:rPr>
                  <m:sty m:val="p"/>
                </m:rPr>
                <w:rPr>
                  <w:rStyle w:val="fontstyle01"/>
                  <w:rFonts w:ascii="Cambria Math" w:hAnsi="Cambria Math" w:cs="Times New Roman" w:hint="default"/>
                </w:rPr>
                <m:t>0</m:t>
              </m:r>
            </m:sub>
          </m:sSub>
          <m:r>
            <m:rPr>
              <m:sty m:val="p"/>
            </m:rPr>
            <w:rPr>
              <w:rStyle w:val="fontstyle01"/>
              <w:rFonts w:ascii="Cambria Math" w:hAnsi="Cambria Math" w:cs="Times New Roman" w:hint="default"/>
            </w:rPr>
            <m:t>:</m:t>
          </m:r>
          <m:r>
            <m:rPr>
              <m:sty m:val="p"/>
            </m:rPr>
            <w:rPr>
              <w:rStyle w:val="fontstyle01"/>
              <w:rFonts w:ascii="Cambria Math" w:hAnsi="Cambria Math" w:cs="Times New Roman" w:hint="default"/>
            </w:rPr>
            <m:t>是否放入自变量两种情况时模型质量相等</m:t>
          </m:r>
        </m:oMath>
      </m:oMathPara>
    </w:p>
    <w:p w14:paraId="06A7B529" w14:textId="74A4D5A3" w:rsidR="00A55359" w:rsidRPr="0097113E" w:rsidRDefault="00000000" w:rsidP="00B96DCF">
      <w:pPr>
        <w:pStyle w:val="af3"/>
        <w:ind w:left="782" w:firstLineChars="0" w:firstLine="0"/>
        <w:jc w:val="center"/>
        <w:rPr>
          <w:rStyle w:val="fontstyle01"/>
          <w:rFonts w:cs="Times New Roman" w:hint="default"/>
          <w:i/>
        </w:rPr>
      </w:pPr>
      <m:oMathPara>
        <m:oMath>
          <m:sSub>
            <m:sSubPr>
              <m:ctrlPr>
                <w:rPr>
                  <w:rStyle w:val="fontstyle01"/>
                  <w:rFonts w:ascii="Cambria Math" w:hAnsi="Cambria Math" w:cs="Times New Roman" w:hint="default"/>
                </w:rPr>
              </m:ctrlPr>
            </m:sSubPr>
            <m:e>
              <m:r>
                <w:rPr>
                  <w:rStyle w:val="fontstyle01"/>
                  <w:rFonts w:ascii="Cambria Math" w:hAnsi="Cambria Math" w:cs="Times New Roman" w:hint="default"/>
                </w:rPr>
                <m:t>H</m:t>
              </m:r>
            </m:e>
            <m:sub>
              <m:r>
                <w:rPr>
                  <w:rStyle w:val="fontstyle01"/>
                  <w:rFonts w:ascii="Cambria Math" w:hAnsi="Cambria Math" w:cs="Times New Roman" w:hint="default"/>
                </w:rPr>
                <m:t>A</m:t>
              </m:r>
            </m:sub>
          </m:sSub>
          <m:r>
            <m:rPr>
              <m:sty m:val="p"/>
            </m:rPr>
            <w:rPr>
              <w:rStyle w:val="fontstyle01"/>
              <w:rFonts w:ascii="Cambria Math" w:hAnsi="Cambria Math" w:cs="Times New Roman" w:hint="default"/>
            </w:rPr>
            <m:t>:</m:t>
          </m:r>
          <m:r>
            <m:rPr>
              <m:sty m:val="p"/>
            </m:rPr>
            <w:rPr>
              <w:rStyle w:val="fontstyle01"/>
              <w:rFonts w:ascii="Cambria Math" w:hAnsi="Cambria Math" w:cs="Times New Roman" w:hint="default"/>
            </w:rPr>
            <m:t>是否放入自变量两种情况时模型质量不相等</m:t>
          </m:r>
        </m:oMath>
      </m:oMathPara>
    </w:p>
    <w:p w14:paraId="6AC7DF01" w14:textId="2424ED75" w:rsidR="0097113E" w:rsidRPr="00EF5ADF" w:rsidRDefault="00EF5ADF" w:rsidP="00EF5ADF">
      <w:pPr>
        <w:pStyle w:val="af5"/>
        <w:spacing w:line="480" w:lineRule="exact"/>
        <w:jc w:val="center"/>
        <w:rPr>
          <w:rStyle w:val="fontstyle01"/>
          <w:rFonts w:cs="Times New Roman"/>
        </w:rPr>
      </w:pPr>
      <w:bookmarkStart w:id="35" w:name="_Hlk166625657"/>
      <w:bookmarkStart w:id="36" w:name="_Ref166675018"/>
      <w:r w:rsidRPr="00EF5ADF">
        <w:rPr>
          <w:rStyle w:val="fontstyle01"/>
          <w:rFonts w:cs="Times New Roman"/>
        </w:rPr>
        <w:t xml:space="preserve">表 </w:t>
      </w:r>
      <w:r w:rsidRPr="00EF5ADF">
        <w:rPr>
          <w:rStyle w:val="fontstyle01"/>
          <w:rFonts w:cs="Times New Roman" w:hint="default"/>
        </w:rPr>
        <w:fldChar w:fldCharType="begin"/>
      </w:r>
      <w:r w:rsidRPr="00EF5ADF">
        <w:rPr>
          <w:rStyle w:val="fontstyle01"/>
          <w:rFonts w:cs="Times New Roman" w:hint="default"/>
        </w:rPr>
        <w:instrText xml:space="preserve"> </w:instrText>
      </w:r>
      <w:r w:rsidRPr="00EF5ADF">
        <w:rPr>
          <w:rStyle w:val="fontstyle01"/>
          <w:rFonts w:cs="Times New Roman"/>
        </w:rPr>
        <w:instrText>SEQ 表 \* ARABIC</w:instrText>
      </w:r>
      <w:r w:rsidRPr="00EF5ADF">
        <w:rPr>
          <w:rStyle w:val="fontstyle01"/>
          <w:rFonts w:cs="Times New Roman" w:hint="default"/>
        </w:rPr>
        <w:instrText xml:space="preserve"> </w:instrText>
      </w:r>
      <w:r w:rsidRPr="00EF5ADF">
        <w:rPr>
          <w:rStyle w:val="fontstyle01"/>
          <w:rFonts w:cs="Times New Roman" w:hint="default"/>
        </w:rPr>
        <w:fldChar w:fldCharType="separate"/>
      </w:r>
      <w:r>
        <w:rPr>
          <w:rStyle w:val="fontstyle01"/>
          <w:rFonts w:cs="Times New Roman" w:hint="default"/>
          <w:noProof/>
        </w:rPr>
        <w:t>2</w:t>
      </w:r>
      <w:r w:rsidRPr="00EF5ADF">
        <w:rPr>
          <w:rStyle w:val="fontstyle01"/>
          <w:rFonts w:cs="Times New Roman" w:hint="default"/>
        </w:rPr>
        <w:fldChar w:fldCharType="end"/>
      </w:r>
      <w:r w:rsidRPr="00EF5ADF">
        <w:rPr>
          <w:rStyle w:val="fontstyle01"/>
          <w:rFonts w:cs="Times New Roman"/>
        </w:rPr>
        <w:t>有序Logistic回归模型似然比检验</w:t>
      </w:r>
      <w:bookmarkEnd w:id="36"/>
    </w:p>
    <w:tbl>
      <w:tblPr>
        <w:tblStyle w:val="ab"/>
        <w:tblW w:w="0" w:type="auto"/>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1168"/>
        <w:gridCol w:w="1942"/>
        <w:gridCol w:w="1113"/>
        <w:gridCol w:w="955"/>
        <w:gridCol w:w="730"/>
        <w:gridCol w:w="1199"/>
        <w:gridCol w:w="1199"/>
      </w:tblGrid>
      <w:tr w:rsidR="0097113E" w:rsidRPr="000E2A41" w14:paraId="41AE0B24" w14:textId="77777777" w:rsidTr="00F91EBC">
        <w:tc>
          <w:tcPr>
            <w:tcW w:w="1217" w:type="dxa"/>
            <w:tcBorders>
              <w:top w:val="single" w:sz="12" w:space="0" w:color="000000" w:themeColor="text1"/>
              <w:bottom w:val="single" w:sz="6" w:space="0" w:color="000000" w:themeColor="text1"/>
            </w:tcBorders>
            <w:vAlign w:val="center"/>
          </w:tcPr>
          <w:bookmarkEnd w:id="35"/>
          <w:p w14:paraId="10C31783"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模型</w:t>
            </w:r>
          </w:p>
        </w:tc>
        <w:tc>
          <w:tcPr>
            <w:tcW w:w="2010" w:type="dxa"/>
            <w:tcBorders>
              <w:top w:val="single" w:sz="12" w:space="0" w:color="000000" w:themeColor="text1"/>
              <w:bottom w:val="single" w:sz="6" w:space="0" w:color="000000" w:themeColor="text1"/>
            </w:tcBorders>
            <w:vAlign w:val="center"/>
          </w:tcPr>
          <w:p w14:paraId="2769B0A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w:t>
            </w:r>
            <w:r w:rsidRPr="000E2A41">
              <w:rPr>
                <w:rFonts w:ascii="Times New Roman" w:hAnsiTheme="minorEastAsia"/>
                <w:szCs w:val="21"/>
              </w:rPr>
              <w:t>倍对数似然值</w:t>
            </w:r>
          </w:p>
        </w:tc>
        <w:tc>
          <w:tcPr>
            <w:tcW w:w="1134" w:type="dxa"/>
            <w:tcBorders>
              <w:top w:val="single" w:sz="12" w:space="0" w:color="000000" w:themeColor="text1"/>
              <w:bottom w:val="single" w:sz="6" w:space="0" w:color="000000" w:themeColor="text1"/>
            </w:tcBorders>
            <w:vAlign w:val="center"/>
          </w:tcPr>
          <w:p w14:paraId="1CAB4CD1" w14:textId="77777777" w:rsidR="0097113E" w:rsidRPr="000E2A41" w:rsidRDefault="0097113E" w:rsidP="00F91EBC">
            <w:pPr>
              <w:jc w:val="center"/>
              <w:rPr>
                <w:rFonts w:ascii="Times New Roman" w:hAnsi="Times New Roman"/>
                <w:szCs w:val="21"/>
              </w:rPr>
            </w:pPr>
            <w:proofErr w:type="gramStart"/>
            <w:r w:rsidRPr="000E2A41">
              <w:rPr>
                <w:rFonts w:ascii="Times New Roman" w:hAnsiTheme="minorEastAsia"/>
                <w:szCs w:val="21"/>
              </w:rPr>
              <w:t>卡方值</w:t>
            </w:r>
            <w:proofErr w:type="gramEnd"/>
          </w:p>
        </w:tc>
        <w:tc>
          <w:tcPr>
            <w:tcW w:w="992" w:type="dxa"/>
            <w:tcBorders>
              <w:top w:val="single" w:sz="12" w:space="0" w:color="000000" w:themeColor="text1"/>
              <w:bottom w:val="single" w:sz="6" w:space="0" w:color="000000" w:themeColor="text1"/>
            </w:tcBorders>
            <w:vAlign w:val="center"/>
          </w:tcPr>
          <w:p w14:paraId="72AEA658" w14:textId="77777777" w:rsidR="0097113E" w:rsidRPr="000E2A41" w:rsidRDefault="0097113E" w:rsidP="00F91EBC">
            <w:pPr>
              <w:jc w:val="center"/>
              <w:rPr>
                <w:rFonts w:ascii="Times New Roman" w:hAnsi="Times New Roman"/>
                <w:i/>
                <w:szCs w:val="21"/>
              </w:rPr>
            </w:pPr>
            <w:proofErr w:type="spellStart"/>
            <w:r w:rsidRPr="000E2A41">
              <w:rPr>
                <w:rFonts w:ascii="Times New Roman" w:hAnsi="Times New Roman"/>
                <w:i/>
                <w:szCs w:val="21"/>
              </w:rPr>
              <w:t>df</w:t>
            </w:r>
            <w:proofErr w:type="spellEnd"/>
          </w:p>
        </w:tc>
        <w:tc>
          <w:tcPr>
            <w:tcW w:w="733" w:type="dxa"/>
            <w:tcBorders>
              <w:top w:val="single" w:sz="12" w:space="0" w:color="000000" w:themeColor="text1"/>
              <w:bottom w:val="single" w:sz="6" w:space="0" w:color="000000" w:themeColor="text1"/>
            </w:tcBorders>
            <w:vAlign w:val="center"/>
          </w:tcPr>
          <w:p w14:paraId="3130758E" w14:textId="77777777" w:rsidR="0097113E" w:rsidRPr="000E2A41" w:rsidRDefault="0097113E" w:rsidP="00F91EBC">
            <w:pPr>
              <w:jc w:val="center"/>
              <w:rPr>
                <w:rFonts w:ascii="Times New Roman" w:hAnsi="Times New Roman"/>
                <w:i/>
                <w:szCs w:val="21"/>
              </w:rPr>
            </w:pPr>
            <w:r w:rsidRPr="000E2A41">
              <w:rPr>
                <w:rFonts w:ascii="Times New Roman" w:hAnsi="Times New Roman"/>
                <w:i/>
                <w:szCs w:val="21"/>
              </w:rPr>
              <w:t>p</w:t>
            </w:r>
          </w:p>
        </w:tc>
        <w:tc>
          <w:tcPr>
            <w:tcW w:w="1218" w:type="dxa"/>
            <w:tcBorders>
              <w:top w:val="single" w:sz="12" w:space="0" w:color="000000" w:themeColor="text1"/>
              <w:bottom w:val="single" w:sz="6" w:space="0" w:color="000000" w:themeColor="text1"/>
            </w:tcBorders>
            <w:vAlign w:val="center"/>
          </w:tcPr>
          <w:p w14:paraId="2B1A9E8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AIC</w:t>
            </w:r>
            <w:r w:rsidRPr="000E2A41">
              <w:rPr>
                <w:rFonts w:ascii="Times New Roman" w:hAnsiTheme="minorEastAsia"/>
                <w:szCs w:val="21"/>
              </w:rPr>
              <w:t>值</w:t>
            </w:r>
          </w:p>
        </w:tc>
        <w:tc>
          <w:tcPr>
            <w:tcW w:w="1218" w:type="dxa"/>
            <w:tcBorders>
              <w:top w:val="single" w:sz="12" w:space="0" w:color="000000" w:themeColor="text1"/>
              <w:bottom w:val="single" w:sz="6" w:space="0" w:color="000000" w:themeColor="text1"/>
            </w:tcBorders>
            <w:vAlign w:val="center"/>
          </w:tcPr>
          <w:p w14:paraId="374087F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BIC</w:t>
            </w:r>
            <w:r w:rsidRPr="000E2A41">
              <w:rPr>
                <w:rFonts w:ascii="Times New Roman" w:hAnsiTheme="minorEastAsia"/>
                <w:szCs w:val="21"/>
              </w:rPr>
              <w:t>值</w:t>
            </w:r>
          </w:p>
        </w:tc>
      </w:tr>
      <w:tr w:rsidR="0097113E" w:rsidRPr="000E2A41" w14:paraId="4548FAF6" w14:textId="77777777" w:rsidTr="00F91EBC">
        <w:tc>
          <w:tcPr>
            <w:tcW w:w="1217" w:type="dxa"/>
            <w:tcBorders>
              <w:top w:val="single" w:sz="6" w:space="0" w:color="000000" w:themeColor="text1"/>
            </w:tcBorders>
            <w:vAlign w:val="center"/>
          </w:tcPr>
          <w:p w14:paraId="4CEE452F"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仅截距</w:t>
            </w:r>
          </w:p>
        </w:tc>
        <w:tc>
          <w:tcPr>
            <w:tcW w:w="2010" w:type="dxa"/>
            <w:tcBorders>
              <w:top w:val="single" w:sz="6" w:space="0" w:color="000000" w:themeColor="text1"/>
            </w:tcBorders>
            <w:vAlign w:val="center"/>
          </w:tcPr>
          <w:p w14:paraId="6BE1057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188.770</w:t>
            </w:r>
          </w:p>
        </w:tc>
        <w:tc>
          <w:tcPr>
            <w:tcW w:w="1134" w:type="dxa"/>
            <w:tcBorders>
              <w:top w:val="single" w:sz="6" w:space="0" w:color="000000" w:themeColor="text1"/>
            </w:tcBorders>
            <w:vAlign w:val="center"/>
          </w:tcPr>
          <w:p w14:paraId="329CC8C8" w14:textId="77777777" w:rsidR="0097113E" w:rsidRPr="000E2A41" w:rsidRDefault="0097113E" w:rsidP="00F91EBC">
            <w:pPr>
              <w:jc w:val="center"/>
              <w:rPr>
                <w:rFonts w:ascii="Times New Roman" w:hAnsi="Times New Roman"/>
                <w:szCs w:val="21"/>
              </w:rPr>
            </w:pPr>
          </w:p>
        </w:tc>
        <w:tc>
          <w:tcPr>
            <w:tcW w:w="992" w:type="dxa"/>
            <w:tcBorders>
              <w:top w:val="single" w:sz="6" w:space="0" w:color="000000" w:themeColor="text1"/>
            </w:tcBorders>
            <w:vAlign w:val="center"/>
          </w:tcPr>
          <w:p w14:paraId="43CF6D02" w14:textId="77777777" w:rsidR="0097113E" w:rsidRPr="000E2A41" w:rsidRDefault="0097113E" w:rsidP="00F91EBC">
            <w:pPr>
              <w:jc w:val="center"/>
              <w:rPr>
                <w:rFonts w:ascii="Times New Roman" w:hAnsi="Times New Roman"/>
                <w:szCs w:val="21"/>
              </w:rPr>
            </w:pPr>
          </w:p>
        </w:tc>
        <w:tc>
          <w:tcPr>
            <w:tcW w:w="733" w:type="dxa"/>
            <w:tcBorders>
              <w:top w:val="single" w:sz="6" w:space="0" w:color="000000" w:themeColor="text1"/>
            </w:tcBorders>
            <w:vAlign w:val="center"/>
          </w:tcPr>
          <w:p w14:paraId="0795C317" w14:textId="77777777" w:rsidR="0097113E" w:rsidRPr="000E2A41" w:rsidRDefault="0097113E" w:rsidP="00F91EBC">
            <w:pPr>
              <w:jc w:val="center"/>
              <w:rPr>
                <w:rFonts w:ascii="Times New Roman" w:hAnsi="Times New Roman"/>
                <w:szCs w:val="21"/>
              </w:rPr>
            </w:pPr>
          </w:p>
        </w:tc>
        <w:tc>
          <w:tcPr>
            <w:tcW w:w="1218" w:type="dxa"/>
            <w:tcBorders>
              <w:top w:val="single" w:sz="6" w:space="0" w:color="000000" w:themeColor="text1"/>
            </w:tcBorders>
            <w:vAlign w:val="center"/>
          </w:tcPr>
          <w:p w14:paraId="176A0946" w14:textId="77777777" w:rsidR="0097113E" w:rsidRPr="000E2A41" w:rsidRDefault="0097113E" w:rsidP="00F91EBC">
            <w:pPr>
              <w:jc w:val="center"/>
              <w:rPr>
                <w:rFonts w:ascii="Times New Roman" w:hAnsi="Times New Roman"/>
                <w:szCs w:val="21"/>
              </w:rPr>
            </w:pPr>
          </w:p>
        </w:tc>
        <w:tc>
          <w:tcPr>
            <w:tcW w:w="1218" w:type="dxa"/>
            <w:tcBorders>
              <w:top w:val="single" w:sz="6" w:space="0" w:color="000000" w:themeColor="text1"/>
            </w:tcBorders>
            <w:vAlign w:val="center"/>
          </w:tcPr>
          <w:p w14:paraId="59F27395" w14:textId="77777777" w:rsidR="0097113E" w:rsidRPr="000E2A41" w:rsidRDefault="0097113E" w:rsidP="00F91EBC">
            <w:pPr>
              <w:jc w:val="center"/>
              <w:rPr>
                <w:rFonts w:ascii="Times New Roman" w:hAnsi="Times New Roman"/>
                <w:szCs w:val="21"/>
              </w:rPr>
            </w:pPr>
          </w:p>
        </w:tc>
      </w:tr>
      <w:tr w:rsidR="0097113E" w:rsidRPr="000E2A41" w14:paraId="3B6AB800" w14:textId="77777777" w:rsidTr="00F91EBC">
        <w:tc>
          <w:tcPr>
            <w:tcW w:w="1217" w:type="dxa"/>
            <w:vAlign w:val="center"/>
          </w:tcPr>
          <w:p w14:paraId="1BD0956C"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最终模型</w:t>
            </w:r>
          </w:p>
        </w:tc>
        <w:tc>
          <w:tcPr>
            <w:tcW w:w="2010" w:type="dxa"/>
            <w:vAlign w:val="center"/>
          </w:tcPr>
          <w:p w14:paraId="2C0112D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136.352</w:t>
            </w:r>
          </w:p>
        </w:tc>
        <w:tc>
          <w:tcPr>
            <w:tcW w:w="1134" w:type="dxa"/>
            <w:vAlign w:val="center"/>
          </w:tcPr>
          <w:p w14:paraId="403CD4AA"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52.418</w:t>
            </w:r>
          </w:p>
        </w:tc>
        <w:tc>
          <w:tcPr>
            <w:tcW w:w="992" w:type="dxa"/>
            <w:vAlign w:val="center"/>
          </w:tcPr>
          <w:p w14:paraId="78B762A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8</w:t>
            </w:r>
          </w:p>
        </w:tc>
        <w:tc>
          <w:tcPr>
            <w:tcW w:w="733" w:type="dxa"/>
            <w:vAlign w:val="center"/>
          </w:tcPr>
          <w:p w14:paraId="2E51C71D"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w:t>
            </w:r>
          </w:p>
        </w:tc>
        <w:tc>
          <w:tcPr>
            <w:tcW w:w="1218" w:type="dxa"/>
            <w:vAlign w:val="center"/>
          </w:tcPr>
          <w:p w14:paraId="125080F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156.352</w:t>
            </w:r>
          </w:p>
        </w:tc>
        <w:tc>
          <w:tcPr>
            <w:tcW w:w="1218" w:type="dxa"/>
            <w:vAlign w:val="center"/>
          </w:tcPr>
          <w:p w14:paraId="35709757"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184.715</w:t>
            </w:r>
          </w:p>
        </w:tc>
      </w:tr>
    </w:tbl>
    <w:p w14:paraId="1B9CD5EE" w14:textId="77777777" w:rsidR="0097113E" w:rsidRPr="0097113E" w:rsidRDefault="0097113E" w:rsidP="0097113E">
      <w:pPr>
        <w:rPr>
          <w:rStyle w:val="fontstyle01"/>
          <w:rFonts w:hint="default"/>
          <w:i/>
        </w:rPr>
      </w:pPr>
    </w:p>
    <w:p w14:paraId="6ADDA3B5" w14:textId="77777777" w:rsidR="00A55359" w:rsidRDefault="00F91EBC">
      <w:pPr>
        <w:spacing w:line="480" w:lineRule="exact"/>
        <w:ind w:firstLineChars="200" w:firstLine="480"/>
        <w:rPr>
          <w:rStyle w:val="fontstyle01"/>
          <w:rFonts w:hint="default"/>
        </w:rPr>
      </w:pPr>
      <w:r>
        <w:rPr>
          <w:rStyle w:val="fontstyle01"/>
          <w:rFonts w:hint="default"/>
        </w:rPr>
        <w:t>从上表可知：chi=52.418,p=0.000&lt;0.05此处拒绝原假设,且说明本次构建模型时，放入的自变量具有有效性，本次模型构建有意义。</w:t>
      </w:r>
    </w:p>
    <w:p w14:paraId="53DE5156" w14:textId="35C2E3D3" w:rsidR="00A55359" w:rsidRDefault="00123856" w:rsidP="00123856">
      <w:pPr>
        <w:pStyle w:val="a0"/>
        <w:spacing w:line="480" w:lineRule="exact"/>
        <w:ind w:firstLine="482"/>
        <w:outlineLvl w:val="2"/>
        <w:rPr>
          <w:rFonts w:ascii="宋体" w:eastAsia="宋体" w:hAnsi="宋体" w:cs="宋体"/>
          <w:b/>
          <w:bCs/>
          <w:sz w:val="24"/>
        </w:rPr>
      </w:pPr>
      <w:bookmarkStart w:id="37" w:name="_Toc166675314"/>
      <w:r>
        <w:rPr>
          <w:rFonts w:ascii="宋体" w:eastAsia="宋体" w:hAnsi="宋体" w:cs="宋体" w:hint="eastAsia"/>
          <w:b/>
          <w:bCs/>
          <w:sz w:val="24"/>
        </w:rPr>
        <w:t>4.模型建立和参数假设</w:t>
      </w:r>
      <w:bookmarkEnd w:id="37"/>
    </w:p>
    <w:p w14:paraId="6BED39D1" w14:textId="74162119" w:rsidR="00CF39C9" w:rsidRPr="00CF39C9" w:rsidRDefault="00CF39C9" w:rsidP="00CF39C9">
      <w:pPr>
        <w:pStyle w:val="a0"/>
        <w:spacing w:line="480" w:lineRule="exact"/>
        <w:ind w:firstLine="480"/>
        <w:rPr>
          <w:rStyle w:val="fontstyle01"/>
          <w:rFonts w:hint="default"/>
        </w:rPr>
      </w:pPr>
      <w:r w:rsidRPr="00CF39C9">
        <w:rPr>
          <w:rStyle w:val="fontstyle01"/>
          <w:rFonts w:hint="default"/>
        </w:rPr>
        <w:t>使用最大数似然估计和梯度下降算法进行参数估计</w:t>
      </w:r>
    </w:p>
    <w:p w14:paraId="0948A72B" w14:textId="242138EE" w:rsidR="0097113E" w:rsidRPr="00EF5ADF" w:rsidRDefault="00EF5ADF" w:rsidP="00EF5ADF">
      <w:pPr>
        <w:pStyle w:val="af5"/>
        <w:spacing w:line="480" w:lineRule="exact"/>
        <w:jc w:val="center"/>
        <w:rPr>
          <w:rStyle w:val="fontstyle01"/>
          <w:rFonts w:cs="Times New Roman"/>
        </w:rPr>
      </w:pPr>
      <w:bookmarkStart w:id="38" w:name="_Ref166675027"/>
      <w:r w:rsidRPr="00EF5ADF">
        <w:rPr>
          <w:rStyle w:val="fontstyle01"/>
          <w:rFonts w:cs="Times New Roman"/>
        </w:rPr>
        <w:t xml:space="preserve">表 </w:t>
      </w:r>
      <w:r w:rsidRPr="00EF5ADF">
        <w:rPr>
          <w:rStyle w:val="fontstyle01"/>
          <w:rFonts w:cs="Times New Roman" w:hint="default"/>
        </w:rPr>
        <w:fldChar w:fldCharType="begin"/>
      </w:r>
      <w:r w:rsidRPr="00EF5ADF">
        <w:rPr>
          <w:rStyle w:val="fontstyle01"/>
          <w:rFonts w:cs="Times New Roman" w:hint="default"/>
        </w:rPr>
        <w:instrText xml:space="preserve"> </w:instrText>
      </w:r>
      <w:r w:rsidRPr="00EF5ADF">
        <w:rPr>
          <w:rStyle w:val="fontstyle01"/>
          <w:rFonts w:cs="Times New Roman"/>
        </w:rPr>
        <w:instrText>SEQ 表 \* ARABIC</w:instrText>
      </w:r>
      <w:r w:rsidRPr="00EF5ADF">
        <w:rPr>
          <w:rStyle w:val="fontstyle01"/>
          <w:rFonts w:cs="Times New Roman" w:hint="default"/>
        </w:rPr>
        <w:instrText xml:space="preserve"> </w:instrText>
      </w:r>
      <w:r w:rsidRPr="00EF5ADF">
        <w:rPr>
          <w:rStyle w:val="fontstyle01"/>
          <w:rFonts w:cs="Times New Roman" w:hint="default"/>
        </w:rPr>
        <w:fldChar w:fldCharType="separate"/>
      </w:r>
      <w:r w:rsidRPr="00EF5ADF">
        <w:rPr>
          <w:rStyle w:val="fontstyle01"/>
          <w:rFonts w:cs="Times New Roman" w:hint="default"/>
        </w:rPr>
        <w:t>3</w:t>
      </w:r>
      <w:r w:rsidRPr="00EF5ADF">
        <w:rPr>
          <w:rStyle w:val="fontstyle01"/>
          <w:rFonts w:cs="Times New Roman" w:hint="default"/>
        </w:rPr>
        <w:fldChar w:fldCharType="end"/>
      </w:r>
      <w:r w:rsidRPr="00EF5ADF">
        <w:rPr>
          <w:rStyle w:val="fontstyle01"/>
          <w:rFonts w:cs="Times New Roman"/>
        </w:rPr>
        <w:t>有序Logistic回归模型分析结果汇总</w:t>
      </w:r>
      <w:bookmarkEnd w:id="38"/>
    </w:p>
    <w:tbl>
      <w:tblPr>
        <w:tblStyle w:val="ab"/>
        <w:tblW w:w="9357" w:type="dxa"/>
        <w:tblInd w:w="-318" w:type="dxa"/>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943"/>
        <w:gridCol w:w="838"/>
        <w:gridCol w:w="1197"/>
        <w:gridCol w:w="942"/>
        <w:gridCol w:w="759"/>
        <w:gridCol w:w="992"/>
        <w:gridCol w:w="709"/>
        <w:gridCol w:w="1072"/>
        <w:gridCol w:w="1905"/>
      </w:tblGrid>
      <w:tr w:rsidR="0097113E" w:rsidRPr="000E2A41" w14:paraId="4DC1423E" w14:textId="77777777" w:rsidTr="00F91EBC">
        <w:tc>
          <w:tcPr>
            <w:tcW w:w="943" w:type="dxa"/>
            <w:tcBorders>
              <w:top w:val="single" w:sz="12" w:space="0" w:color="000000" w:themeColor="text1"/>
              <w:bottom w:val="single" w:sz="6" w:space="0" w:color="000000" w:themeColor="text1"/>
            </w:tcBorders>
            <w:vAlign w:val="center"/>
          </w:tcPr>
          <w:p w14:paraId="4341C5D5"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项</w:t>
            </w:r>
          </w:p>
        </w:tc>
        <w:tc>
          <w:tcPr>
            <w:tcW w:w="838" w:type="dxa"/>
            <w:tcBorders>
              <w:top w:val="single" w:sz="12" w:space="0" w:color="000000" w:themeColor="text1"/>
              <w:bottom w:val="single" w:sz="6" w:space="0" w:color="000000" w:themeColor="text1"/>
            </w:tcBorders>
            <w:vAlign w:val="center"/>
          </w:tcPr>
          <w:p w14:paraId="4D4F5279"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项</w:t>
            </w:r>
          </w:p>
        </w:tc>
        <w:tc>
          <w:tcPr>
            <w:tcW w:w="1197" w:type="dxa"/>
            <w:tcBorders>
              <w:top w:val="single" w:sz="12" w:space="0" w:color="000000" w:themeColor="text1"/>
              <w:bottom w:val="single" w:sz="6" w:space="0" w:color="000000" w:themeColor="text1"/>
            </w:tcBorders>
            <w:vAlign w:val="center"/>
          </w:tcPr>
          <w:p w14:paraId="771BBA7B"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回归系数</w:t>
            </w:r>
          </w:p>
        </w:tc>
        <w:tc>
          <w:tcPr>
            <w:tcW w:w="942" w:type="dxa"/>
            <w:tcBorders>
              <w:top w:val="single" w:sz="12" w:space="0" w:color="000000" w:themeColor="text1"/>
              <w:bottom w:val="single" w:sz="6" w:space="0" w:color="000000" w:themeColor="text1"/>
            </w:tcBorders>
            <w:vAlign w:val="center"/>
          </w:tcPr>
          <w:p w14:paraId="7DCDE84E"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标准误</w:t>
            </w:r>
          </w:p>
        </w:tc>
        <w:tc>
          <w:tcPr>
            <w:tcW w:w="759" w:type="dxa"/>
            <w:tcBorders>
              <w:top w:val="single" w:sz="12" w:space="0" w:color="000000" w:themeColor="text1"/>
              <w:bottom w:val="single" w:sz="6" w:space="0" w:color="000000" w:themeColor="text1"/>
            </w:tcBorders>
            <w:vAlign w:val="center"/>
          </w:tcPr>
          <w:p w14:paraId="5F5600A1"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z</w:t>
            </w:r>
            <w:r w:rsidRPr="000E2A41">
              <w:rPr>
                <w:rFonts w:ascii="Times New Roman" w:hAnsiTheme="minorEastAsia"/>
                <w:szCs w:val="21"/>
              </w:rPr>
              <w:t>值</w:t>
            </w:r>
          </w:p>
        </w:tc>
        <w:tc>
          <w:tcPr>
            <w:tcW w:w="992" w:type="dxa"/>
            <w:tcBorders>
              <w:top w:val="single" w:sz="12" w:space="0" w:color="000000" w:themeColor="text1"/>
              <w:bottom w:val="single" w:sz="6" w:space="0" w:color="000000" w:themeColor="text1"/>
            </w:tcBorders>
            <w:vAlign w:val="center"/>
          </w:tcPr>
          <w:p w14:paraId="016309EB" w14:textId="77777777" w:rsidR="0097113E" w:rsidRPr="000E2A41" w:rsidRDefault="0097113E" w:rsidP="00F91EBC">
            <w:pPr>
              <w:jc w:val="center"/>
              <w:rPr>
                <w:rFonts w:ascii="Times New Roman" w:hAnsi="Times New Roman"/>
                <w:szCs w:val="21"/>
              </w:rPr>
            </w:pPr>
            <w:r w:rsidRPr="0093123F">
              <w:rPr>
                <w:rFonts w:ascii="Times New Roman" w:hAnsiTheme="minorEastAsia"/>
                <w:szCs w:val="21"/>
              </w:rPr>
              <w:t xml:space="preserve">Wald </w:t>
            </w:r>
            <w:r w:rsidRPr="000E2A41">
              <w:rPr>
                <w:rFonts w:ascii="Times New Roman" w:hAnsi="Times New Roman"/>
                <w:szCs w:val="21"/>
              </w:rPr>
              <w:t>x</w:t>
            </w:r>
            <w:r w:rsidRPr="000E2A41">
              <w:rPr>
                <w:rFonts w:ascii="Times New Roman" w:hAnsi="Times New Roman"/>
                <w:szCs w:val="21"/>
                <w:vertAlign w:val="superscript"/>
              </w:rPr>
              <w:t>2</w:t>
            </w:r>
          </w:p>
        </w:tc>
        <w:tc>
          <w:tcPr>
            <w:tcW w:w="709" w:type="dxa"/>
            <w:tcBorders>
              <w:top w:val="single" w:sz="12" w:space="0" w:color="000000" w:themeColor="text1"/>
              <w:bottom w:val="single" w:sz="6" w:space="0" w:color="000000" w:themeColor="text1"/>
            </w:tcBorders>
            <w:vAlign w:val="center"/>
          </w:tcPr>
          <w:p w14:paraId="4F801F49" w14:textId="77777777" w:rsidR="0097113E" w:rsidRPr="000E2A41" w:rsidRDefault="0097113E" w:rsidP="00F91EBC">
            <w:pPr>
              <w:jc w:val="center"/>
              <w:rPr>
                <w:rFonts w:ascii="Times New Roman" w:hAnsi="Times New Roman"/>
                <w:szCs w:val="21"/>
              </w:rPr>
            </w:pPr>
            <w:r w:rsidRPr="0093123F">
              <w:rPr>
                <w:rFonts w:ascii="Times New Roman" w:hAnsi="Times New Roman" w:hint="eastAsia"/>
                <w:szCs w:val="21"/>
              </w:rPr>
              <w:t>p</w:t>
            </w:r>
            <w:r w:rsidRPr="0093123F">
              <w:rPr>
                <w:rFonts w:ascii="Times New Roman" w:hAnsi="Times New Roman" w:hint="eastAsia"/>
                <w:szCs w:val="21"/>
              </w:rPr>
              <w:t>值</w:t>
            </w:r>
          </w:p>
        </w:tc>
        <w:tc>
          <w:tcPr>
            <w:tcW w:w="1072" w:type="dxa"/>
            <w:tcBorders>
              <w:top w:val="single" w:sz="12" w:space="0" w:color="000000" w:themeColor="text1"/>
              <w:bottom w:val="single" w:sz="6" w:space="0" w:color="000000" w:themeColor="text1"/>
            </w:tcBorders>
            <w:vAlign w:val="center"/>
          </w:tcPr>
          <w:p w14:paraId="013D2617" w14:textId="77777777" w:rsidR="0097113E" w:rsidRPr="000E2A41" w:rsidRDefault="0097113E" w:rsidP="00F91EBC">
            <w:pPr>
              <w:jc w:val="center"/>
              <w:rPr>
                <w:rFonts w:ascii="Times New Roman" w:hAnsi="Times New Roman"/>
                <w:szCs w:val="21"/>
              </w:rPr>
            </w:pPr>
            <w:r w:rsidRPr="0093123F">
              <w:rPr>
                <w:rFonts w:ascii="Times New Roman" w:hAnsiTheme="minorEastAsia" w:hint="eastAsia"/>
                <w:szCs w:val="21"/>
              </w:rPr>
              <w:t>OR</w:t>
            </w:r>
            <w:r w:rsidRPr="0093123F">
              <w:rPr>
                <w:rFonts w:ascii="Times New Roman" w:hAnsiTheme="minorEastAsia" w:hint="eastAsia"/>
                <w:szCs w:val="21"/>
              </w:rPr>
              <w:t>值</w:t>
            </w:r>
          </w:p>
        </w:tc>
        <w:tc>
          <w:tcPr>
            <w:tcW w:w="1905" w:type="dxa"/>
            <w:tcBorders>
              <w:top w:val="single" w:sz="12" w:space="0" w:color="000000" w:themeColor="text1"/>
              <w:bottom w:val="single" w:sz="6" w:space="0" w:color="000000" w:themeColor="text1"/>
            </w:tcBorders>
            <w:vAlign w:val="center"/>
          </w:tcPr>
          <w:p w14:paraId="21EAF4E2" w14:textId="77777777" w:rsidR="0097113E" w:rsidRPr="000E2A41" w:rsidRDefault="0097113E" w:rsidP="00F91EBC">
            <w:pPr>
              <w:jc w:val="center"/>
              <w:rPr>
                <w:rFonts w:ascii="Times New Roman" w:hAnsi="Times New Roman"/>
                <w:szCs w:val="21"/>
              </w:rPr>
            </w:pPr>
            <w:r w:rsidRPr="0093123F">
              <w:rPr>
                <w:rFonts w:ascii="Times New Roman" w:hAnsi="Times New Roman" w:hint="eastAsia"/>
                <w:szCs w:val="21"/>
              </w:rPr>
              <w:t>OR</w:t>
            </w:r>
            <w:r w:rsidRPr="0093123F">
              <w:rPr>
                <w:rFonts w:ascii="Times New Roman" w:hAnsi="Times New Roman" w:hint="eastAsia"/>
                <w:szCs w:val="21"/>
              </w:rPr>
              <w:t>值</w:t>
            </w:r>
            <w:r w:rsidRPr="0093123F">
              <w:rPr>
                <w:rFonts w:ascii="Times New Roman" w:hAnsi="Times New Roman" w:hint="eastAsia"/>
                <w:szCs w:val="21"/>
              </w:rPr>
              <w:t>95% CI</w:t>
            </w:r>
          </w:p>
        </w:tc>
      </w:tr>
      <w:tr w:rsidR="0097113E" w:rsidRPr="000E2A41" w14:paraId="6FFD1086" w14:textId="77777777" w:rsidTr="00F91EBC">
        <w:tc>
          <w:tcPr>
            <w:tcW w:w="943" w:type="dxa"/>
            <w:tcBorders>
              <w:top w:val="single" w:sz="6" w:space="0" w:color="000000" w:themeColor="text1"/>
            </w:tcBorders>
            <w:vAlign w:val="center"/>
          </w:tcPr>
          <w:p w14:paraId="0A171616"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因变量阈值</w:t>
            </w:r>
          </w:p>
        </w:tc>
        <w:tc>
          <w:tcPr>
            <w:tcW w:w="838" w:type="dxa"/>
            <w:tcBorders>
              <w:top w:val="single" w:sz="6" w:space="0" w:color="000000" w:themeColor="text1"/>
            </w:tcBorders>
            <w:vAlign w:val="center"/>
          </w:tcPr>
          <w:p w14:paraId="32B705C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2.0</w:t>
            </w:r>
          </w:p>
        </w:tc>
        <w:tc>
          <w:tcPr>
            <w:tcW w:w="1197" w:type="dxa"/>
            <w:tcBorders>
              <w:top w:val="single" w:sz="6" w:space="0" w:color="000000" w:themeColor="text1"/>
            </w:tcBorders>
            <w:vAlign w:val="center"/>
          </w:tcPr>
          <w:p w14:paraId="3265C7E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5.745</w:t>
            </w:r>
          </w:p>
        </w:tc>
        <w:tc>
          <w:tcPr>
            <w:tcW w:w="942" w:type="dxa"/>
            <w:tcBorders>
              <w:top w:val="single" w:sz="6" w:space="0" w:color="000000" w:themeColor="text1"/>
            </w:tcBorders>
            <w:vAlign w:val="center"/>
          </w:tcPr>
          <w:p w14:paraId="05B311F6"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1.545</w:t>
            </w:r>
          </w:p>
        </w:tc>
        <w:tc>
          <w:tcPr>
            <w:tcW w:w="759" w:type="dxa"/>
            <w:tcBorders>
              <w:top w:val="single" w:sz="6" w:space="0" w:color="000000" w:themeColor="text1"/>
            </w:tcBorders>
            <w:vAlign w:val="center"/>
          </w:tcPr>
          <w:p w14:paraId="41C4B574"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3.718</w:t>
            </w:r>
          </w:p>
        </w:tc>
        <w:tc>
          <w:tcPr>
            <w:tcW w:w="992" w:type="dxa"/>
            <w:tcBorders>
              <w:top w:val="single" w:sz="6" w:space="0" w:color="000000" w:themeColor="text1"/>
            </w:tcBorders>
            <w:vAlign w:val="center"/>
          </w:tcPr>
          <w:p w14:paraId="3271E7A0"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13.826</w:t>
            </w:r>
          </w:p>
        </w:tc>
        <w:tc>
          <w:tcPr>
            <w:tcW w:w="709" w:type="dxa"/>
            <w:tcBorders>
              <w:top w:val="single" w:sz="6" w:space="0" w:color="000000" w:themeColor="text1"/>
            </w:tcBorders>
            <w:vAlign w:val="center"/>
          </w:tcPr>
          <w:p w14:paraId="56CFBFB6"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w:t>
            </w:r>
          </w:p>
        </w:tc>
        <w:tc>
          <w:tcPr>
            <w:tcW w:w="1072" w:type="dxa"/>
            <w:tcBorders>
              <w:top w:val="single" w:sz="6" w:space="0" w:color="000000" w:themeColor="text1"/>
            </w:tcBorders>
            <w:vAlign w:val="center"/>
          </w:tcPr>
          <w:p w14:paraId="7AFA9A1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0.003</w:t>
            </w:r>
          </w:p>
        </w:tc>
        <w:tc>
          <w:tcPr>
            <w:tcW w:w="1905" w:type="dxa"/>
            <w:tcBorders>
              <w:top w:val="single" w:sz="6" w:space="0" w:color="000000" w:themeColor="text1"/>
            </w:tcBorders>
            <w:vAlign w:val="center"/>
          </w:tcPr>
          <w:p w14:paraId="7AF6FAB6"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0.000~0.066</w:t>
            </w:r>
          </w:p>
        </w:tc>
      </w:tr>
      <w:tr w:rsidR="0097113E" w:rsidRPr="000E2A41" w14:paraId="6794A41A" w14:textId="77777777" w:rsidTr="00F91EBC">
        <w:tc>
          <w:tcPr>
            <w:tcW w:w="943" w:type="dxa"/>
            <w:vAlign w:val="center"/>
          </w:tcPr>
          <w:p w14:paraId="5A6FE0FC" w14:textId="77777777" w:rsidR="0097113E" w:rsidRPr="000E2A41" w:rsidRDefault="0097113E" w:rsidP="00F91EBC">
            <w:pPr>
              <w:jc w:val="center"/>
              <w:rPr>
                <w:rFonts w:ascii="Times New Roman" w:hAnsi="Times New Roman"/>
                <w:szCs w:val="21"/>
              </w:rPr>
            </w:pPr>
          </w:p>
        </w:tc>
        <w:tc>
          <w:tcPr>
            <w:tcW w:w="838" w:type="dxa"/>
            <w:vAlign w:val="center"/>
          </w:tcPr>
          <w:p w14:paraId="11170A94"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3.0</w:t>
            </w:r>
          </w:p>
        </w:tc>
        <w:tc>
          <w:tcPr>
            <w:tcW w:w="1197" w:type="dxa"/>
            <w:vAlign w:val="center"/>
          </w:tcPr>
          <w:p w14:paraId="3BFD79E0"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10.388</w:t>
            </w:r>
          </w:p>
        </w:tc>
        <w:tc>
          <w:tcPr>
            <w:tcW w:w="942" w:type="dxa"/>
            <w:vAlign w:val="center"/>
          </w:tcPr>
          <w:p w14:paraId="0639635D"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1.937</w:t>
            </w:r>
          </w:p>
        </w:tc>
        <w:tc>
          <w:tcPr>
            <w:tcW w:w="759" w:type="dxa"/>
            <w:vAlign w:val="center"/>
          </w:tcPr>
          <w:p w14:paraId="62A5AA3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5.364</w:t>
            </w:r>
          </w:p>
        </w:tc>
        <w:tc>
          <w:tcPr>
            <w:tcW w:w="992" w:type="dxa"/>
            <w:vAlign w:val="center"/>
          </w:tcPr>
          <w:p w14:paraId="0880127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28.776</w:t>
            </w:r>
          </w:p>
        </w:tc>
        <w:tc>
          <w:tcPr>
            <w:tcW w:w="709" w:type="dxa"/>
            <w:vAlign w:val="center"/>
          </w:tcPr>
          <w:p w14:paraId="34513D31"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w:t>
            </w:r>
          </w:p>
        </w:tc>
        <w:tc>
          <w:tcPr>
            <w:tcW w:w="1072" w:type="dxa"/>
            <w:vAlign w:val="center"/>
          </w:tcPr>
          <w:p w14:paraId="2BA5521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w:t>
            </w:r>
          </w:p>
        </w:tc>
        <w:tc>
          <w:tcPr>
            <w:tcW w:w="1905" w:type="dxa"/>
            <w:vAlign w:val="center"/>
          </w:tcPr>
          <w:p w14:paraId="004B65F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0.000~0.001</w:t>
            </w:r>
          </w:p>
        </w:tc>
      </w:tr>
      <w:tr w:rsidR="0097113E" w:rsidRPr="000E2A41" w14:paraId="6F0B3163" w14:textId="77777777" w:rsidTr="00F91EBC">
        <w:tc>
          <w:tcPr>
            <w:tcW w:w="943" w:type="dxa"/>
            <w:vAlign w:val="center"/>
          </w:tcPr>
          <w:p w14:paraId="4C6869B0" w14:textId="5AEF4492" w:rsidR="0097113E" w:rsidRPr="000E2A41" w:rsidRDefault="0097113E" w:rsidP="00F91EBC">
            <w:pPr>
              <w:jc w:val="center"/>
              <w:rPr>
                <w:rFonts w:ascii="Times New Roman" w:hAnsi="Times New Roman"/>
                <w:szCs w:val="21"/>
              </w:rPr>
            </w:pPr>
          </w:p>
        </w:tc>
        <w:tc>
          <w:tcPr>
            <w:tcW w:w="838" w:type="dxa"/>
            <w:vAlign w:val="center"/>
          </w:tcPr>
          <w:p w14:paraId="5CAB70E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NO2</w:t>
            </w:r>
          </w:p>
        </w:tc>
        <w:tc>
          <w:tcPr>
            <w:tcW w:w="1197" w:type="dxa"/>
            <w:vAlign w:val="center"/>
          </w:tcPr>
          <w:p w14:paraId="38176AA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-1.899</w:t>
            </w:r>
          </w:p>
        </w:tc>
        <w:tc>
          <w:tcPr>
            <w:tcW w:w="942" w:type="dxa"/>
            <w:vAlign w:val="center"/>
          </w:tcPr>
          <w:p w14:paraId="7563FBA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1.976</w:t>
            </w:r>
          </w:p>
        </w:tc>
        <w:tc>
          <w:tcPr>
            <w:tcW w:w="759" w:type="dxa"/>
            <w:vAlign w:val="center"/>
          </w:tcPr>
          <w:p w14:paraId="17BA5E8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-0.961</w:t>
            </w:r>
          </w:p>
        </w:tc>
        <w:tc>
          <w:tcPr>
            <w:tcW w:w="992" w:type="dxa"/>
            <w:vAlign w:val="center"/>
          </w:tcPr>
          <w:p w14:paraId="63CA579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0.924</w:t>
            </w:r>
          </w:p>
        </w:tc>
        <w:tc>
          <w:tcPr>
            <w:tcW w:w="709" w:type="dxa"/>
            <w:vAlign w:val="center"/>
          </w:tcPr>
          <w:p w14:paraId="648FD655"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0.337</w:t>
            </w:r>
          </w:p>
        </w:tc>
        <w:tc>
          <w:tcPr>
            <w:tcW w:w="1072" w:type="dxa"/>
            <w:vAlign w:val="center"/>
          </w:tcPr>
          <w:p w14:paraId="7D1E72D6"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0.150</w:t>
            </w:r>
          </w:p>
        </w:tc>
        <w:tc>
          <w:tcPr>
            <w:tcW w:w="1905" w:type="dxa"/>
            <w:vAlign w:val="center"/>
          </w:tcPr>
          <w:p w14:paraId="1428748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0.003~7.198</w:t>
            </w:r>
          </w:p>
        </w:tc>
      </w:tr>
      <w:tr w:rsidR="0097113E" w:rsidRPr="000E2A41" w14:paraId="0C7D6F6C" w14:textId="77777777" w:rsidTr="00F91EBC">
        <w:tc>
          <w:tcPr>
            <w:tcW w:w="943" w:type="dxa"/>
            <w:vAlign w:val="center"/>
          </w:tcPr>
          <w:p w14:paraId="1B7294B5" w14:textId="77777777" w:rsidR="0097113E" w:rsidRPr="000E2A41" w:rsidRDefault="0097113E" w:rsidP="00F91EBC">
            <w:pPr>
              <w:jc w:val="center"/>
              <w:rPr>
                <w:rFonts w:ascii="Times New Roman" w:hAnsi="Times New Roman"/>
                <w:szCs w:val="21"/>
              </w:rPr>
            </w:pPr>
          </w:p>
        </w:tc>
        <w:tc>
          <w:tcPr>
            <w:tcW w:w="838" w:type="dxa"/>
            <w:vAlign w:val="center"/>
          </w:tcPr>
          <w:p w14:paraId="15BFB36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SO2</w:t>
            </w:r>
          </w:p>
        </w:tc>
        <w:tc>
          <w:tcPr>
            <w:tcW w:w="1197" w:type="dxa"/>
            <w:vAlign w:val="center"/>
          </w:tcPr>
          <w:p w14:paraId="7652537A"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-0.415</w:t>
            </w:r>
          </w:p>
        </w:tc>
        <w:tc>
          <w:tcPr>
            <w:tcW w:w="942" w:type="dxa"/>
            <w:vAlign w:val="center"/>
          </w:tcPr>
          <w:p w14:paraId="4F596016"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2.460</w:t>
            </w:r>
          </w:p>
        </w:tc>
        <w:tc>
          <w:tcPr>
            <w:tcW w:w="759" w:type="dxa"/>
            <w:vAlign w:val="center"/>
          </w:tcPr>
          <w:p w14:paraId="32C81412"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-0.169</w:t>
            </w:r>
          </w:p>
        </w:tc>
        <w:tc>
          <w:tcPr>
            <w:tcW w:w="992" w:type="dxa"/>
            <w:vAlign w:val="center"/>
          </w:tcPr>
          <w:p w14:paraId="40B6B57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0.028</w:t>
            </w:r>
          </w:p>
        </w:tc>
        <w:tc>
          <w:tcPr>
            <w:tcW w:w="709" w:type="dxa"/>
            <w:vAlign w:val="center"/>
          </w:tcPr>
          <w:p w14:paraId="3C5CF957"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0.866</w:t>
            </w:r>
          </w:p>
        </w:tc>
        <w:tc>
          <w:tcPr>
            <w:tcW w:w="1072" w:type="dxa"/>
            <w:vAlign w:val="center"/>
          </w:tcPr>
          <w:p w14:paraId="55D6474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0.660</w:t>
            </w:r>
          </w:p>
        </w:tc>
        <w:tc>
          <w:tcPr>
            <w:tcW w:w="1905" w:type="dxa"/>
            <w:vAlign w:val="center"/>
          </w:tcPr>
          <w:p w14:paraId="18799CB4"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0.005~81.985</w:t>
            </w:r>
          </w:p>
        </w:tc>
      </w:tr>
      <w:tr w:rsidR="0097113E" w:rsidRPr="000E2A41" w14:paraId="5C38B2D3" w14:textId="77777777" w:rsidTr="00F91EBC">
        <w:tc>
          <w:tcPr>
            <w:tcW w:w="943" w:type="dxa"/>
            <w:vAlign w:val="center"/>
          </w:tcPr>
          <w:p w14:paraId="43284765" w14:textId="77777777" w:rsidR="0097113E" w:rsidRPr="000E2A41" w:rsidRDefault="0097113E" w:rsidP="00F91EBC">
            <w:pPr>
              <w:jc w:val="center"/>
              <w:rPr>
                <w:rFonts w:ascii="Times New Roman" w:hAnsi="Times New Roman"/>
                <w:szCs w:val="21"/>
              </w:rPr>
            </w:pPr>
          </w:p>
        </w:tc>
        <w:tc>
          <w:tcPr>
            <w:tcW w:w="838" w:type="dxa"/>
            <w:vAlign w:val="center"/>
          </w:tcPr>
          <w:p w14:paraId="7B47BA44"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PM2.5</w:t>
            </w:r>
          </w:p>
        </w:tc>
        <w:tc>
          <w:tcPr>
            <w:tcW w:w="1197" w:type="dxa"/>
            <w:vAlign w:val="center"/>
          </w:tcPr>
          <w:p w14:paraId="09C1B4F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7.787</w:t>
            </w:r>
          </w:p>
        </w:tc>
        <w:tc>
          <w:tcPr>
            <w:tcW w:w="942" w:type="dxa"/>
            <w:vAlign w:val="center"/>
          </w:tcPr>
          <w:p w14:paraId="67486815"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3.701</w:t>
            </w:r>
          </w:p>
        </w:tc>
        <w:tc>
          <w:tcPr>
            <w:tcW w:w="759" w:type="dxa"/>
            <w:vAlign w:val="center"/>
          </w:tcPr>
          <w:p w14:paraId="5FCDCD3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2.104</w:t>
            </w:r>
          </w:p>
        </w:tc>
        <w:tc>
          <w:tcPr>
            <w:tcW w:w="992" w:type="dxa"/>
            <w:vAlign w:val="center"/>
          </w:tcPr>
          <w:p w14:paraId="75476E4E"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4.426</w:t>
            </w:r>
          </w:p>
        </w:tc>
        <w:tc>
          <w:tcPr>
            <w:tcW w:w="709" w:type="dxa"/>
            <w:vAlign w:val="center"/>
          </w:tcPr>
          <w:p w14:paraId="505F9BA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0.035</w:t>
            </w:r>
          </w:p>
        </w:tc>
        <w:tc>
          <w:tcPr>
            <w:tcW w:w="1072" w:type="dxa"/>
            <w:vAlign w:val="center"/>
          </w:tcPr>
          <w:p w14:paraId="7EE400B4"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2408.475</w:t>
            </w:r>
          </w:p>
        </w:tc>
        <w:tc>
          <w:tcPr>
            <w:tcW w:w="1905" w:type="dxa"/>
            <w:vAlign w:val="center"/>
          </w:tcPr>
          <w:p w14:paraId="0BFBF6D3"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1.704~3405104.396</w:t>
            </w:r>
          </w:p>
        </w:tc>
      </w:tr>
      <w:tr w:rsidR="0097113E" w:rsidRPr="000E2A41" w14:paraId="2CE35F98" w14:textId="77777777" w:rsidTr="00F91EBC">
        <w:tc>
          <w:tcPr>
            <w:tcW w:w="943" w:type="dxa"/>
            <w:vAlign w:val="center"/>
          </w:tcPr>
          <w:p w14:paraId="06312F02" w14:textId="77777777" w:rsidR="0097113E" w:rsidRPr="000E2A41" w:rsidRDefault="0097113E" w:rsidP="00F91EBC">
            <w:pPr>
              <w:jc w:val="center"/>
              <w:rPr>
                <w:rFonts w:ascii="Times New Roman" w:hAnsi="Times New Roman"/>
                <w:szCs w:val="21"/>
              </w:rPr>
            </w:pPr>
          </w:p>
        </w:tc>
        <w:tc>
          <w:tcPr>
            <w:tcW w:w="838" w:type="dxa"/>
            <w:vAlign w:val="center"/>
          </w:tcPr>
          <w:p w14:paraId="27E517DA"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PM10</w:t>
            </w:r>
          </w:p>
        </w:tc>
        <w:tc>
          <w:tcPr>
            <w:tcW w:w="1197" w:type="dxa"/>
            <w:vAlign w:val="center"/>
          </w:tcPr>
          <w:p w14:paraId="1AD0BB8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1.518</w:t>
            </w:r>
          </w:p>
        </w:tc>
        <w:tc>
          <w:tcPr>
            <w:tcW w:w="942" w:type="dxa"/>
            <w:vAlign w:val="center"/>
          </w:tcPr>
          <w:p w14:paraId="54B7A9E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2.648</w:t>
            </w:r>
          </w:p>
        </w:tc>
        <w:tc>
          <w:tcPr>
            <w:tcW w:w="759" w:type="dxa"/>
            <w:vAlign w:val="center"/>
          </w:tcPr>
          <w:p w14:paraId="24FEA830"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0.573</w:t>
            </w:r>
          </w:p>
        </w:tc>
        <w:tc>
          <w:tcPr>
            <w:tcW w:w="992" w:type="dxa"/>
            <w:vAlign w:val="center"/>
          </w:tcPr>
          <w:p w14:paraId="58871107"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0.328</w:t>
            </w:r>
          </w:p>
        </w:tc>
        <w:tc>
          <w:tcPr>
            <w:tcW w:w="709" w:type="dxa"/>
            <w:vAlign w:val="center"/>
          </w:tcPr>
          <w:p w14:paraId="50A5205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0.567</w:t>
            </w:r>
          </w:p>
        </w:tc>
        <w:tc>
          <w:tcPr>
            <w:tcW w:w="1072" w:type="dxa"/>
            <w:vAlign w:val="center"/>
          </w:tcPr>
          <w:p w14:paraId="69D6B1E6"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4.562</w:t>
            </w:r>
          </w:p>
        </w:tc>
        <w:tc>
          <w:tcPr>
            <w:tcW w:w="1905" w:type="dxa"/>
            <w:vAlign w:val="center"/>
          </w:tcPr>
          <w:p w14:paraId="6C73ADE7"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0.025~818.955</w:t>
            </w:r>
          </w:p>
        </w:tc>
      </w:tr>
      <w:tr w:rsidR="0097113E" w:rsidRPr="000E2A41" w14:paraId="3316B9EA" w14:textId="77777777" w:rsidTr="00F91EBC">
        <w:tc>
          <w:tcPr>
            <w:tcW w:w="943" w:type="dxa"/>
            <w:vAlign w:val="center"/>
          </w:tcPr>
          <w:p w14:paraId="29D71A9E" w14:textId="70DC9FE7" w:rsidR="0097113E" w:rsidRPr="000E2A41" w:rsidRDefault="00F54345" w:rsidP="00F91EBC">
            <w:pPr>
              <w:jc w:val="center"/>
              <w:rPr>
                <w:rFonts w:ascii="Times New Roman" w:hAnsi="Times New Roman"/>
                <w:szCs w:val="21"/>
              </w:rPr>
            </w:pPr>
            <w:r w:rsidRPr="000E2A41">
              <w:rPr>
                <w:rFonts w:ascii="Times New Roman" w:hAnsiTheme="minorEastAsia"/>
                <w:szCs w:val="21"/>
              </w:rPr>
              <w:t>自变量</w:t>
            </w:r>
          </w:p>
        </w:tc>
        <w:tc>
          <w:tcPr>
            <w:tcW w:w="838" w:type="dxa"/>
            <w:vAlign w:val="center"/>
          </w:tcPr>
          <w:p w14:paraId="3C24F56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CO</w:t>
            </w:r>
          </w:p>
        </w:tc>
        <w:tc>
          <w:tcPr>
            <w:tcW w:w="1197" w:type="dxa"/>
            <w:vAlign w:val="center"/>
          </w:tcPr>
          <w:p w14:paraId="70E7D16D"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2.860</w:t>
            </w:r>
          </w:p>
        </w:tc>
        <w:tc>
          <w:tcPr>
            <w:tcW w:w="942" w:type="dxa"/>
            <w:vAlign w:val="center"/>
          </w:tcPr>
          <w:p w14:paraId="085A2E5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3.245</w:t>
            </w:r>
          </w:p>
        </w:tc>
        <w:tc>
          <w:tcPr>
            <w:tcW w:w="759" w:type="dxa"/>
            <w:vAlign w:val="center"/>
          </w:tcPr>
          <w:p w14:paraId="06B0C79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0.881</w:t>
            </w:r>
          </w:p>
        </w:tc>
        <w:tc>
          <w:tcPr>
            <w:tcW w:w="992" w:type="dxa"/>
            <w:vAlign w:val="center"/>
          </w:tcPr>
          <w:p w14:paraId="46E62C6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0.777</w:t>
            </w:r>
          </w:p>
        </w:tc>
        <w:tc>
          <w:tcPr>
            <w:tcW w:w="709" w:type="dxa"/>
            <w:vAlign w:val="center"/>
          </w:tcPr>
          <w:p w14:paraId="0742FE0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0.378</w:t>
            </w:r>
          </w:p>
        </w:tc>
        <w:tc>
          <w:tcPr>
            <w:tcW w:w="1072" w:type="dxa"/>
            <w:vAlign w:val="center"/>
          </w:tcPr>
          <w:p w14:paraId="301847B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17.459</w:t>
            </w:r>
          </w:p>
        </w:tc>
        <w:tc>
          <w:tcPr>
            <w:tcW w:w="1905" w:type="dxa"/>
            <w:vAlign w:val="center"/>
          </w:tcPr>
          <w:p w14:paraId="2E84AE12"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0.030~10093.606</w:t>
            </w:r>
          </w:p>
        </w:tc>
      </w:tr>
      <w:tr w:rsidR="0097113E" w:rsidRPr="000E2A41" w14:paraId="597D8E15" w14:textId="77777777" w:rsidTr="00F91EBC">
        <w:tc>
          <w:tcPr>
            <w:tcW w:w="943" w:type="dxa"/>
            <w:vAlign w:val="center"/>
          </w:tcPr>
          <w:p w14:paraId="09E70387" w14:textId="77777777" w:rsidR="0097113E" w:rsidRPr="000E2A41" w:rsidRDefault="0097113E" w:rsidP="00F91EBC">
            <w:pPr>
              <w:jc w:val="center"/>
              <w:rPr>
                <w:rFonts w:ascii="Times New Roman" w:hAnsi="Times New Roman"/>
                <w:szCs w:val="21"/>
              </w:rPr>
            </w:pPr>
          </w:p>
        </w:tc>
        <w:tc>
          <w:tcPr>
            <w:tcW w:w="838" w:type="dxa"/>
            <w:vAlign w:val="center"/>
          </w:tcPr>
          <w:p w14:paraId="7E7F0A63"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降水量</w:t>
            </w:r>
          </w:p>
        </w:tc>
        <w:tc>
          <w:tcPr>
            <w:tcW w:w="1197" w:type="dxa"/>
            <w:vAlign w:val="center"/>
          </w:tcPr>
          <w:p w14:paraId="6ABE6894"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0.169</w:t>
            </w:r>
          </w:p>
        </w:tc>
        <w:tc>
          <w:tcPr>
            <w:tcW w:w="942" w:type="dxa"/>
            <w:vAlign w:val="center"/>
          </w:tcPr>
          <w:p w14:paraId="25BEF645"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1.365</w:t>
            </w:r>
          </w:p>
        </w:tc>
        <w:tc>
          <w:tcPr>
            <w:tcW w:w="759" w:type="dxa"/>
            <w:vAlign w:val="center"/>
          </w:tcPr>
          <w:p w14:paraId="29FA7C40"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0.124</w:t>
            </w:r>
          </w:p>
        </w:tc>
        <w:tc>
          <w:tcPr>
            <w:tcW w:w="992" w:type="dxa"/>
            <w:vAlign w:val="center"/>
          </w:tcPr>
          <w:p w14:paraId="097D6C2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0.015</w:t>
            </w:r>
          </w:p>
        </w:tc>
        <w:tc>
          <w:tcPr>
            <w:tcW w:w="709" w:type="dxa"/>
            <w:vAlign w:val="center"/>
          </w:tcPr>
          <w:p w14:paraId="2BAB0A42"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0.901</w:t>
            </w:r>
          </w:p>
        </w:tc>
        <w:tc>
          <w:tcPr>
            <w:tcW w:w="1072" w:type="dxa"/>
            <w:vAlign w:val="center"/>
          </w:tcPr>
          <w:p w14:paraId="5BB543A4"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1.185</w:t>
            </w:r>
          </w:p>
        </w:tc>
        <w:tc>
          <w:tcPr>
            <w:tcW w:w="1905" w:type="dxa"/>
            <w:vAlign w:val="center"/>
          </w:tcPr>
          <w:p w14:paraId="53F0D739"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0.082~17.191</w:t>
            </w:r>
          </w:p>
        </w:tc>
      </w:tr>
      <w:tr w:rsidR="0097113E" w:rsidRPr="000E2A41" w14:paraId="26CD8C6A" w14:textId="77777777" w:rsidTr="00F91EBC">
        <w:tc>
          <w:tcPr>
            <w:tcW w:w="943" w:type="dxa"/>
            <w:vAlign w:val="center"/>
          </w:tcPr>
          <w:p w14:paraId="40C09671" w14:textId="77777777" w:rsidR="0097113E" w:rsidRPr="000E2A41" w:rsidRDefault="0097113E" w:rsidP="00F91EBC">
            <w:pPr>
              <w:jc w:val="center"/>
              <w:rPr>
                <w:rFonts w:ascii="Times New Roman" w:hAnsi="Times New Roman"/>
                <w:szCs w:val="21"/>
              </w:rPr>
            </w:pPr>
          </w:p>
        </w:tc>
        <w:tc>
          <w:tcPr>
            <w:tcW w:w="838" w:type="dxa"/>
            <w:vAlign w:val="center"/>
          </w:tcPr>
          <w:p w14:paraId="37584C96"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平均风速</w:t>
            </w:r>
          </w:p>
        </w:tc>
        <w:tc>
          <w:tcPr>
            <w:tcW w:w="1197" w:type="dxa"/>
            <w:vAlign w:val="center"/>
          </w:tcPr>
          <w:p w14:paraId="517EE0AC"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1.087</w:t>
            </w:r>
          </w:p>
        </w:tc>
        <w:tc>
          <w:tcPr>
            <w:tcW w:w="942" w:type="dxa"/>
            <w:vAlign w:val="center"/>
          </w:tcPr>
          <w:p w14:paraId="0B7DF995"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1.255</w:t>
            </w:r>
          </w:p>
        </w:tc>
        <w:tc>
          <w:tcPr>
            <w:tcW w:w="759" w:type="dxa"/>
            <w:vAlign w:val="center"/>
          </w:tcPr>
          <w:p w14:paraId="7ADC8D76"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0.866</w:t>
            </w:r>
          </w:p>
        </w:tc>
        <w:tc>
          <w:tcPr>
            <w:tcW w:w="992" w:type="dxa"/>
            <w:vAlign w:val="center"/>
          </w:tcPr>
          <w:p w14:paraId="7A2BDAE1"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0.750</w:t>
            </w:r>
          </w:p>
        </w:tc>
        <w:tc>
          <w:tcPr>
            <w:tcW w:w="709" w:type="dxa"/>
            <w:vAlign w:val="center"/>
          </w:tcPr>
          <w:p w14:paraId="7F78E30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0.386</w:t>
            </w:r>
          </w:p>
        </w:tc>
        <w:tc>
          <w:tcPr>
            <w:tcW w:w="1072" w:type="dxa"/>
            <w:vAlign w:val="center"/>
          </w:tcPr>
          <w:p w14:paraId="5BAB2032"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2.965</w:t>
            </w:r>
          </w:p>
        </w:tc>
        <w:tc>
          <w:tcPr>
            <w:tcW w:w="1905" w:type="dxa"/>
            <w:vAlign w:val="center"/>
          </w:tcPr>
          <w:p w14:paraId="4EFEFA1A"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0.253~34.694</w:t>
            </w:r>
          </w:p>
        </w:tc>
      </w:tr>
      <w:tr w:rsidR="0097113E" w:rsidRPr="000E2A41" w14:paraId="6CCB6ABF" w14:textId="77777777" w:rsidTr="00F91EBC">
        <w:tc>
          <w:tcPr>
            <w:tcW w:w="943" w:type="dxa"/>
            <w:vAlign w:val="center"/>
          </w:tcPr>
          <w:p w14:paraId="36909799" w14:textId="77777777" w:rsidR="0097113E" w:rsidRPr="000E2A41" w:rsidRDefault="0097113E" w:rsidP="00F91EBC">
            <w:pPr>
              <w:jc w:val="center"/>
              <w:rPr>
                <w:rFonts w:ascii="Times New Roman" w:hAnsi="Times New Roman"/>
                <w:szCs w:val="21"/>
              </w:rPr>
            </w:pPr>
          </w:p>
        </w:tc>
        <w:tc>
          <w:tcPr>
            <w:tcW w:w="838" w:type="dxa"/>
            <w:vAlign w:val="center"/>
          </w:tcPr>
          <w:p w14:paraId="6414A14C" w14:textId="77777777" w:rsidR="0097113E" w:rsidRPr="000E2A41" w:rsidRDefault="0097113E" w:rsidP="00F91EBC">
            <w:pPr>
              <w:jc w:val="center"/>
              <w:rPr>
                <w:rFonts w:ascii="Times New Roman" w:hAnsi="Times New Roman"/>
                <w:szCs w:val="21"/>
              </w:rPr>
            </w:pPr>
            <w:r w:rsidRPr="000E2A41">
              <w:rPr>
                <w:rFonts w:ascii="Times New Roman" w:hAnsiTheme="minorEastAsia"/>
                <w:szCs w:val="21"/>
              </w:rPr>
              <w:t>最高气温</w:t>
            </w:r>
          </w:p>
        </w:tc>
        <w:tc>
          <w:tcPr>
            <w:tcW w:w="1197" w:type="dxa"/>
            <w:vAlign w:val="center"/>
          </w:tcPr>
          <w:p w14:paraId="067CBCDA"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2.554</w:t>
            </w:r>
          </w:p>
        </w:tc>
        <w:tc>
          <w:tcPr>
            <w:tcW w:w="942" w:type="dxa"/>
            <w:vAlign w:val="center"/>
          </w:tcPr>
          <w:p w14:paraId="7A659B4F"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1.218</w:t>
            </w:r>
          </w:p>
        </w:tc>
        <w:tc>
          <w:tcPr>
            <w:tcW w:w="759" w:type="dxa"/>
            <w:vAlign w:val="center"/>
          </w:tcPr>
          <w:p w14:paraId="270414AB"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2.097</w:t>
            </w:r>
          </w:p>
        </w:tc>
        <w:tc>
          <w:tcPr>
            <w:tcW w:w="992" w:type="dxa"/>
            <w:vAlign w:val="center"/>
          </w:tcPr>
          <w:p w14:paraId="6299BE68"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4.398</w:t>
            </w:r>
          </w:p>
        </w:tc>
        <w:tc>
          <w:tcPr>
            <w:tcW w:w="709" w:type="dxa"/>
            <w:vAlign w:val="center"/>
          </w:tcPr>
          <w:p w14:paraId="3F2A9743"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0.036</w:t>
            </w:r>
          </w:p>
        </w:tc>
        <w:tc>
          <w:tcPr>
            <w:tcW w:w="1072" w:type="dxa"/>
            <w:vAlign w:val="center"/>
          </w:tcPr>
          <w:p w14:paraId="5FF9CC5D"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12.861</w:t>
            </w:r>
          </w:p>
        </w:tc>
        <w:tc>
          <w:tcPr>
            <w:tcW w:w="1905" w:type="dxa"/>
            <w:vAlign w:val="center"/>
          </w:tcPr>
          <w:p w14:paraId="0D2202A0" w14:textId="77777777" w:rsidR="0097113E" w:rsidRPr="000E2A41" w:rsidRDefault="0097113E" w:rsidP="00F91EBC">
            <w:pPr>
              <w:jc w:val="center"/>
              <w:rPr>
                <w:rFonts w:ascii="Times New Roman" w:hAnsi="Times New Roman"/>
                <w:szCs w:val="21"/>
              </w:rPr>
            </w:pPr>
            <w:r w:rsidRPr="000E2A41">
              <w:rPr>
                <w:rFonts w:ascii="Times New Roman" w:hAnsi="Times New Roman"/>
                <w:szCs w:val="21"/>
              </w:rPr>
              <w:t>1.182~139.980</w:t>
            </w:r>
          </w:p>
        </w:tc>
      </w:tr>
    </w:tbl>
    <w:p w14:paraId="6DD6C70A" w14:textId="59AA3A6D" w:rsidR="00A55359" w:rsidRDefault="001D0DE0" w:rsidP="0094486C">
      <w:pPr>
        <w:spacing w:line="480" w:lineRule="exact"/>
        <w:ind w:firstLineChars="200" w:firstLine="480"/>
        <w:rPr>
          <w:rStyle w:val="fontstyle01"/>
          <w:rFonts w:hint="default"/>
        </w:rPr>
      </w:pPr>
      <w:r w:rsidRPr="0094486C">
        <w:rPr>
          <w:rStyle w:val="fontstyle01"/>
          <w:rFonts w:hint="default"/>
        </w:rPr>
        <w:t>并</w:t>
      </w:r>
      <w:r>
        <w:rPr>
          <w:rStyle w:val="fontstyle01"/>
          <w:rFonts w:hint="default"/>
        </w:rPr>
        <w:t>得到有序逻辑回归模型：</w:t>
      </w:r>
    </w:p>
    <w:p w14:paraId="26350B11" w14:textId="11453246" w:rsidR="00B96DCF" w:rsidRPr="001D0DE0" w:rsidRDefault="00FE11C0" w:rsidP="00B735B1">
      <w:pPr>
        <w:pStyle w:val="a0"/>
        <w:ind w:firstLine="440"/>
        <w:jc w:val="center"/>
        <w:rPr>
          <w:rStyle w:val="fontstyle01"/>
          <w:rFonts w:hint="default"/>
          <w:sz w:val="22"/>
          <w:szCs w:val="22"/>
        </w:rPr>
      </w:pPr>
      <m:oMathPara>
        <m:oMath>
          <m:r>
            <w:rPr>
              <w:rStyle w:val="fontstyle01"/>
              <w:rFonts w:ascii="Cambria Math" w:hAnsi="Cambria Math" w:hint="default"/>
              <w:sz w:val="22"/>
              <w:szCs w:val="22"/>
            </w:rPr>
            <m:t>Logit</m:t>
          </m:r>
          <m:d>
            <m:dPr>
              <m:ctrlPr>
                <w:rPr>
                  <w:rStyle w:val="fontstyle01"/>
                  <w:rFonts w:ascii="Cambria Math" w:hAnsi="Cambria Math" w:hint="default"/>
                  <w:sz w:val="22"/>
                  <w:szCs w:val="22"/>
                </w:rPr>
              </m:ctrlPr>
            </m:dPr>
            <m:e>
              <m:r>
                <w:rPr>
                  <w:rStyle w:val="fontstyle01"/>
                  <w:rFonts w:ascii="Cambria Math" w:hAnsi="Cambria Math" w:hint="default"/>
                  <w:sz w:val="22"/>
                  <w:szCs w:val="22"/>
                </w:rPr>
                <m:t>odds</m:t>
              </m:r>
            </m:e>
          </m:d>
          <m:r>
            <m:rPr>
              <m:sty m:val="p"/>
            </m:rPr>
            <w:rPr>
              <w:rStyle w:val="fontstyle01"/>
              <w:rFonts w:ascii="Cambria Math" w:hAnsi="Cambria Math" w:hint="default"/>
              <w:sz w:val="22"/>
              <w:szCs w:val="22"/>
            </w:rPr>
            <m:t>=5.745-1.899*</m:t>
          </m:r>
          <m:r>
            <w:rPr>
              <w:rStyle w:val="fontstyle01"/>
              <w:rFonts w:ascii="Cambria Math" w:hAnsi="Cambria Math" w:hint="default"/>
              <w:sz w:val="22"/>
              <w:szCs w:val="22"/>
            </w:rPr>
            <m:t>N</m:t>
          </m:r>
          <m:sSub>
            <m:sSubPr>
              <m:ctrlPr>
                <w:rPr>
                  <w:rStyle w:val="fontstyle01"/>
                  <w:rFonts w:ascii="Cambria Math" w:hAnsi="Cambria Math" w:hint="default"/>
                  <w:sz w:val="22"/>
                  <w:szCs w:val="22"/>
                </w:rPr>
              </m:ctrlPr>
            </m:sSubPr>
            <m:e>
              <m:r>
                <w:rPr>
                  <w:rStyle w:val="fontstyle01"/>
                  <w:rFonts w:ascii="Cambria Math" w:hAnsi="Cambria Math" w:hint="default"/>
                  <w:sz w:val="22"/>
                  <w:szCs w:val="22"/>
                </w:rPr>
                <m:t>O</m:t>
              </m:r>
            </m:e>
            <m:sub>
              <m:r>
                <m:rPr>
                  <m:sty m:val="p"/>
                </m:rPr>
                <w:rPr>
                  <w:rStyle w:val="fontstyle01"/>
                  <w:rFonts w:ascii="Cambria Math" w:hAnsi="Cambria Math" w:hint="default"/>
                  <w:sz w:val="22"/>
                  <w:szCs w:val="22"/>
                </w:rPr>
                <m:t>2</m:t>
              </m:r>
            </m:sub>
          </m:sSub>
          <m:r>
            <m:rPr>
              <m:sty m:val="p"/>
            </m:rPr>
            <w:rPr>
              <w:rStyle w:val="fontstyle01"/>
              <w:rFonts w:ascii="Cambria Math" w:hAnsi="Cambria Math" w:hint="default"/>
              <w:sz w:val="22"/>
              <w:szCs w:val="22"/>
            </w:rPr>
            <m:t>-0.415*</m:t>
          </m:r>
          <m:r>
            <w:rPr>
              <w:rStyle w:val="fontstyle01"/>
              <w:rFonts w:ascii="Cambria Math" w:hAnsi="Cambria Math" w:hint="default"/>
              <w:sz w:val="22"/>
              <w:szCs w:val="22"/>
            </w:rPr>
            <m:t>S</m:t>
          </m:r>
          <m:sSub>
            <m:sSubPr>
              <m:ctrlPr>
                <w:rPr>
                  <w:rStyle w:val="fontstyle01"/>
                  <w:rFonts w:ascii="Cambria Math" w:hAnsi="Cambria Math" w:hint="default"/>
                  <w:sz w:val="22"/>
                  <w:szCs w:val="22"/>
                </w:rPr>
              </m:ctrlPr>
            </m:sSubPr>
            <m:e>
              <m:r>
                <w:rPr>
                  <w:rStyle w:val="fontstyle01"/>
                  <w:rFonts w:ascii="Cambria Math" w:hAnsi="Cambria Math" w:hint="default"/>
                  <w:sz w:val="22"/>
                  <w:szCs w:val="22"/>
                </w:rPr>
                <m:t>O</m:t>
              </m:r>
            </m:e>
            <m:sub>
              <m:r>
                <m:rPr>
                  <m:sty m:val="p"/>
                </m:rPr>
                <w:rPr>
                  <w:rStyle w:val="fontstyle01"/>
                  <w:rFonts w:ascii="Cambria Math" w:hAnsi="Cambria Math" w:hint="default"/>
                  <w:sz w:val="22"/>
                  <w:szCs w:val="22"/>
                </w:rPr>
                <m:t>2</m:t>
              </m:r>
            </m:sub>
          </m:sSub>
          <m:r>
            <m:rPr>
              <m:sty m:val="p"/>
            </m:rPr>
            <w:rPr>
              <w:rStyle w:val="fontstyle01"/>
              <w:rFonts w:ascii="Cambria Math" w:hAnsi="Cambria Math" w:hint="default"/>
              <w:sz w:val="22"/>
              <w:szCs w:val="22"/>
            </w:rPr>
            <m:t>+7.787*</m:t>
          </m:r>
          <m:r>
            <w:rPr>
              <w:rStyle w:val="fontstyle01"/>
              <w:rFonts w:ascii="Cambria Math" w:hAnsi="Cambria Math" w:hint="default"/>
              <w:sz w:val="22"/>
              <w:szCs w:val="22"/>
            </w:rPr>
            <m:t>P</m:t>
          </m:r>
          <m:sSub>
            <m:sSubPr>
              <m:ctrlPr>
                <w:rPr>
                  <w:rStyle w:val="fontstyle01"/>
                  <w:rFonts w:ascii="Cambria Math" w:hAnsi="Cambria Math" w:hint="default"/>
                  <w:sz w:val="22"/>
                  <w:szCs w:val="22"/>
                </w:rPr>
              </m:ctrlPr>
            </m:sSubPr>
            <m:e>
              <m:r>
                <w:rPr>
                  <w:rStyle w:val="fontstyle01"/>
                  <w:rFonts w:ascii="Cambria Math" w:hAnsi="Cambria Math" w:hint="default"/>
                  <w:sz w:val="22"/>
                  <w:szCs w:val="22"/>
                </w:rPr>
                <m:t>M</m:t>
              </m:r>
            </m:e>
            <m:sub>
              <m:r>
                <m:rPr>
                  <m:sty m:val="p"/>
                </m:rPr>
                <w:rPr>
                  <w:rStyle w:val="fontstyle01"/>
                  <w:rFonts w:ascii="Cambria Math" w:hAnsi="Cambria Math" w:hint="default"/>
                  <w:sz w:val="22"/>
                  <w:szCs w:val="22"/>
                </w:rPr>
                <m:t>2.5</m:t>
              </m:r>
            </m:sub>
          </m:sSub>
          <m:r>
            <m:rPr>
              <m:sty m:val="p"/>
            </m:rPr>
            <w:rPr>
              <w:rStyle w:val="fontstyle01"/>
              <w:rFonts w:ascii="Cambria Math" w:hAnsi="Cambria Math" w:hint="default"/>
              <w:sz w:val="22"/>
              <w:szCs w:val="22"/>
            </w:rPr>
            <m:t>+1.518*</m:t>
          </m:r>
          <m:r>
            <w:rPr>
              <w:rStyle w:val="fontstyle01"/>
              <w:rFonts w:ascii="Cambria Math" w:hAnsi="Cambria Math" w:hint="default"/>
              <w:sz w:val="22"/>
              <w:szCs w:val="22"/>
            </w:rPr>
            <m:t>P</m:t>
          </m:r>
          <m:sSub>
            <m:sSubPr>
              <m:ctrlPr>
                <w:rPr>
                  <w:rStyle w:val="fontstyle01"/>
                  <w:rFonts w:ascii="Cambria Math" w:hAnsi="Cambria Math" w:hint="default"/>
                  <w:sz w:val="22"/>
                  <w:szCs w:val="22"/>
                </w:rPr>
              </m:ctrlPr>
            </m:sSubPr>
            <m:e>
              <m:r>
                <w:rPr>
                  <w:rStyle w:val="fontstyle01"/>
                  <w:rFonts w:ascii="Cambria Math" w:hAnsi="Cambria Math" w:hint="default"/>
                  <w:sz w:val="22"/>
                  <w:szCs w:val="22"/>
                </w:rPr>
                <m:t>M</m:t>
              </m:r>
            </m:e>
            <m:sub>
              <m:r>
                <m:rPr>
                  <m:sty m:val="p"/>
                </m:rPr>
                <w:rPr>
                  <w:rStyle w:val="fontstyle01"/>
                  <w:rFonts w:ascii="Cambria Math" w:hAnsi="Cambria Math" w:hint="default"/>
                  <w:sz w:val="22"/>
                  <w:szCs w:val="22"/>
                </w:rPr>
                <m:t>10</m:t>
              </m:r>
            </m:sub>
          </m:sSub>
          <m:r>
            <m:rPr>
              <m:sty m:val="p"/>
            </m:rPr>
            <w:rPr>
              <w:rStyle w:val="fontstyle01"/>
              <w:rFonts w:ascii="Cambria Math" w:hAnsi="Cambria Math" w:hint="default"/>
              <w:sz w:val="22"/>
              <w:szCs w:val="22"/>
            </w:rPr>
            <m:t>+2.860*</m:t>
          </m:r>
          <m:r>
            <w:rPr>
              <w:rStyle w:val="fontstyle01"/>
              <w:rFonts w:ascii="Cambria Math" w:hAnsi="Cambria Math" w:hint="default"/>
              <w:sz w:val="22"/>
              <w:szCs w:val="22"/>
            </w:rPr>
            <m:t>CO</m:t>
          </m:r>
          <m:r>
            <m:rPr>
              <m:sty m:val="p"/>
            </m:rPr>
            <w:rPr>
              <w:rStyle w:val="fontstyle01"/>
              <w:rFonts w:ascii="Cambria Math" w:hAnsi="Cambria Math" w:hint="default"/>
              <w:sz w:val="22"/>
              <w:szCs w:val="22"/>
            </w:rPr>
            <m:t>+0.169*</m:t>
          </m:r>
          <m:r>
            <m:rPr>
              <m:sty m:val="p"/>
            </m:rPr>
            <w:rPr>
              <w:rStyle w:val="fontstyle01"/>
              <w:rFonts w:ascii="Cambria Math" w:hAnsi="Cambria Math" w:hint="default"/>
              <w:sz w:val="22"/>
              <w:szCs w:val="22"/>
            </w:rPr>
            <m:t>降水量</m:t>
          </m:r>
          <m:r>
            <m:rPr>
              <m:sty m:val="p"/>
            </m:rPr>
            <w:rPr>
              <w:rStyle w:val="fontstyle01"/>
              <w:rFonts w:ascii="Cambria Math" w:hAnsi="Cambria Math" w:hint="default"/>
              <w:sz w:val="22"/>
              <w:szCs w:val="22"/>
            </w:rPr>
            <m:t>+1.087*</m:t>
          </m:r>
          <m:r>
            <m:rPr>
              <m:sty m:val="p"/>
            </m:rPr>
            <w:rPr>
              <w:rStyle w:val="fontstyle01"/>
              <w:rFonts w:ascii="Cambria Math" w:hAnsi="Cambria Math" w:hint="default"/>
              <w:sz w:val="22"/>
              <w:szCs w:val="22"/>
            </w:rPr>
            <m:t>平均风速</m:t>
          </m:r>
          <m:r>
            <m:rPr>
              <m:sty m:val="p"/>
            </m:rPr>
            <w:rPr>
              <w:rStyle w:val="fontstyle01"/>
              <w:rFonts w:ascii="Cambria Math" w:hAnsi="Cambria Math" w:hint="default"/>
              <w:sz w:val="22"/>
              <w:szCs w:val="22"/>
            </w:rPr>
            <m:t>+2.554*</m:t>
          </m:r>
          <m:r>
            <m:rPr>
              <m:sty m:val="p"/>
            </m:rPr>
            <w:rPr>
              <w:rStyle w:val="fontstyle01"/>
              <w:rFonts w:ascii="Cambria Math" w:hAnsi="Cambria Math" w:hint="default"/>
              <w:sz w:val="22"/>
              <w:szCs w:val="22"/>
            </w:rPr>
            <m:t>最高气温</m:t>
          </m:r>
        </m:oMath>
      </m:oMathPara>
    </w:p>
    <w:p w14:paraId="5D654AA9" w14:textId="155E4990" w:rsidR="00A55359" w:rsidRDefault="00F91EBC" w:rsidP="00123856">
      <w:pPr>
        <w:pStyle w:val="a0"/>
        <w:spacing w:line="480" w:lineRule="exact"/>
        <w:ind w:firstLine="482"/>
        <w:outlineLvl w:val="2"/>
        <w:rPr>
          <w:rFonts w:ascii="宋体" w:eastAsia="宋体" w:hAnsi="宋体" w:cs="宋体"/>
          <w:b/>
          <w:bCs/>
          <w:sz w:val="24"/>
        </w:rPr>
      </w:pPr>
      <w:bookmarkStart w:id="39" w:name="_Toc166675315"/>
      <w:r>
        <w:rPr>
          <w:rFonts w:ascii="宋体" w:eastAsia="宋体" w:hAnsi="宋体" w:cs="宋体" w:hint="eastAsia"/>
          <w:b/>
          <w:bCs/>
          <w:sz w:val="24"/>
        </w:rPr>
        <w:t>5.基于机器学习的</w:t>
      </w:r>
      <w:r w:rsidR="00CF39C9">
        <w:rPr>
          <w:rFonts w:ascii="宋体" w:eastAsia="宋体" w:hAnsi="宋体" w:cs="宋体" w:hint="eastAsia"/>
          <w:b/>
          <w:bCs/>
          <w:sz w:val="24"/>
        </w:rPr>
        <w:t>有序</w:t>
      </w:r>
      <w:r>
        <w:rPr>
          <w:rFonts w:ascii="宋体" w:eastAsia="宋体" w:hAnsi="宋体" w:cs="宋体" w:hint="eastAsia"/>
          <w:b/>
          <w:bCs/>
          <w:sz w:val="24"/>
        </w:rPr>
        <w:t>逻辑回归</w:t>
      </w:r>
      <w:bookmarkEnd w:id="39"/>
    </w:p>
    <w:p w14:paraId="11EE2125" w14:textId="652B5736" w:rsidR="00A55359" w:rsidRDefault="00F91EBC">
      <w:pPr>
        <w:spacing w:line="480" w:lineRule="exact"/>
        <w:ind w:firstLineChars="200" w:firstLine="480"/>
        <w:rPr>
          <w:rStyle w:val="fontstyle01"/>
          <w:rFonts w:hint="default"/>
        </w:rPr>
      </w:pPr>
      <w:r>
        <w:rPr>
          <w:rStyle w:val="fontstyle01"/>
          <w:rFonts w:hint="default"/>
        </w:rPr>
        <w:t>最后使用有序逻辑回归算法进行预测,通过模型预测准确率去判断模型拟合质量，由结果可知：研究模型的整体预测准确率为77%，模型拟合情况可以接受。</w:t>
      </w:r>
    </w:p>
    <w:p w14:paraId="1D456EFC" w14:textId="197F7CCF" w:rsidR="00B735B1" w:rsidRPr="00163178" w:rsidRDefault="00163178" w:rsidP="00B81E68">
      <w:pPr>
        <w:spacing w:line="480" w:lineRule="exact"/>
        <w:ind w:firstLineChars="200" w:firstLine="420"/>
        <w:rPr>
          <w:rStyle w:val="fontstyle01"/>
        </w:rPr>
      </w:pPr>
      <w:r>
        <w:rPr>
          <w:noProof/>
        </w:rPr>
        <w:lastRenderedPageBreak/>
        <mc:AlternateContent>
          <mc:Choice Requires="wps">
            <w:drawing>
              <wp:anchor distT="0" distB="0" distL="114300" distR="114300" simplePos="0" relativeHeight="251692032" behindDoc="0" locked="0" layoutInCell="1" allowOverlap="1" wp14:anchorId="401A201B" wp14:editId="4984B543">
                <wp:simplePos x="0" y="0"/>
                <wp:positionH relativeFrom="column">
                  <wp:posOffset>894080</wp:posOffset>
                </wp:positionH>
                <wp:positionV relativeFrom="paragraph">
                  <wp:posOffset>3011805</wp:posOffset>
                </wp:positionV>
                <wp:extent cx="3482975" cy="635"/>
                <wp:effectExtent l="0" t="0" r="0" b="0"/>
                <wp:wrapTopAndBottom/>
                <wp:docPr id="984802879" name="文本框 1"/>
                <wp:cNvGraphicFramePr/>
                <a:graphic xmlns:a="http://schemas.openxmlformats.org/drawingml/2006/main">
                  <a:graphicData uri="http://schemas.microsoft.com/office/word/2010/wordprocessingShape">
                    <wps:wsp>
                      <wps:cNvSpPr txBox="1"/>
                      <wps:spPr>
                        <a:xfrm>
                          <a:off x="0" y="0"/>
                          <a:ext cx="3482975" cy="635"/>
                        </a:xfrm>
                        <a:prstGeom prst="rect">
                          <a:avLst/>
                        </a:prstGeom>
                        <a:solidFill>
                          <a:prstClr val="white"/>
                        </a:solidFill>
                        <a:ln>
                          <a:noFill/>
                        </a:ln>
                      </wps:spPr>
                      <wps:txbx>
                        <w:txbxContent>
                          <w:p w14:paraId="4DC4F351" w14:textId="0E867B2C" w:rsidR="00163178" w:rsidRPr="00163178" w:rsidRDefault="00163178" w:rsidP="00163178">
                            <w:pPr>
                              <w:pStyle w:val="af5"/>
                              <w:spacing w:line="480" w:lineRule="exact"/>
                              <w:jc w:val="center"/>
                              <w:rPr>
                                <w:rStyle w:val="fontstyle01"/>
                                <w:rFonts w:hint="default"/>
                              </w:rPr>
                            </w:pPr>
                            <w:bookmarkStart w:id="40" w:name="_Ref166674462"/>
                            <w:r w:rsidRPr="00163178">
                              <w:rPr>
                                <w:rStyle w:val="fontstyle01"/>
                                <w:rFonts w:cs="Times New Roman"/>
                              </w:rPr>
                              <w:t xml:space="preserve">图 </w:t>
                            </w:r>
                            <w:r w:rsidRPr="00163178">
                              <w:rPr>
                                <w:rStyle w:val="fontstyle01"/>
                                <w:rFonts w:cs="Times New Roman" w:hint="default"/>
                              </w:rPr>
                              <w:fldChar w:fldCharType="begin"/>
                            </w:r>
                            <w:r w:rsidRPr="00163178">
                              <w:rPr>
                                <w:rStyle w:val="fontstyle01"/>
                                <w:rFonts w:cs="Times New Roman" w:hint="default"/>
                              </w:rPr>
                              <w:instrText xml:space="preserve"> </w:instrText>
                            </w:r>
                            <w:r w:rsidRPr="00163178">
                              <w:rPr>
                                <w:rStyle w:val="fontstyle01"/>
                                <w:rFonts w:cs="Times New Roman"/>
                              </w:rPr>
                              <w:instrText>SEQ 图 \* ARABIC</w:instrText>
                            </w:r>
                            <w:r w:rsidRPr="00163178">
                              <w:rPr>
                                <w:rStyle w:val="fontstyle01"/>
                                <w:rFonts w:cs="Times New Roman" w:hint="default"/>
                              </w:rPr>
                              <w:instrText xml:space="preserve"> </w:instrText>
                            </w:r>
                            <w:r w:rsidRPr="00163178">
                              <w:rPr>
                                <w:rStyle w:val="fontstyle01"/>
                                <w:rFonts w:cs="Times New Roman" w:hint="default"/>
                              </w:rPr>
                              <w:fldChar w:fldCharType="separate"/>
                            </w:r>
                            <w:r w:rsidR="00B81E68">
                              <w:rPr>
                                <w:rStyle w:val="fontstyle01"/>
                                <w:rFonts w:cs="Times New Roman" w:hint="default"/>
                                <w:noProof/>
                              </w:rPr>
                              <w:t>4</w:t>
                            </w:r>
                            <w:r w:rsidRPr="00163178">
                              <w:rPr>
                                <w:rStyle w:val="fontstyle01"/>
                                <w:rFonts w:cs="Times New Roman" w:hint="default"/>
                              </w:rPr>
                              <w:fldChar w:fldCharType="end"/>
                            </w:r>
                            <w:bookmarkStart w:id="41" w:name="_Hlk166625146"/>
                            <w:proofErr w:type="gramStart"/>
                            <w:r w:rsidRPr="00163178">
                              <w:rPr>
                                <w:rStyle w:val="fontstyle01"/>
                                <w:rFonts w:cs="Times New Roman" w:hint="default"/>
                              </w:rPr>
                              <w:t>多元有序</w:t>
                            </w:r>
                            <w:proofErr w:type="gramEnd"/>
                            <w:r w:rsidRPr="00163178">
                              <w:rPr>
                                <w:rStyle w:val="fontstyle01"/>
                                <w:rFonts w:cs="Times New Roman" w:hint="default"/>
                              </w:rPr>
                              <w:t>逻辑回归结果</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1A201B" id="_x0000_t202" coordsize="21600,21600" o:spt="202" path="m,l,21600r21600,l21600,xe">
                <v:stroke joinstyle="miter"/>
                <v:path gradientshapeok="t" o:connecttype="rect"/>
              </v:shapetype>
              <v:shape id="文本框 1" o:spid="_x0000_s1026" type="#_x0000_t202" style="position:absolute;left:0;text-align:left;margin-left:70.4pt;margin-top:237.15pt;width:274.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" stroked="f">
                <v:textbox style="mso-fit-shape-to-text:t" inset="0,0,0,0">
                  <w:txbxContent>
                    <w:p w14:paraId="4DC4F351" w14:textId="0E867B2C" w:rsidR="00163178" w:rsidRPr="00163178" w:rsidRDefault="00163178" w:rsidP="00163178">
                      <w:pPr>
                        <w:pStyle w:val="af5"/>
                        <w:spacing w:line="480" w:lineRule="exact"/>
                        <w:jc w:val="center"/>
                        <w:rPr>
                          <w:rStyle w:val="fontstyle01"/>
                          <w:rFonts w:hint="default"/>
                        </w:rPr>
                      </w:pPr>
                      <w:bookmarkStart w:id="42" w:name="_Ref166674462"/>
                      <w:r w:rsidRPr="00163178">
                        <w:rPr>
                          <w:rStyle w:val="fontstyle01"/>
                          <w:rFonts w:cs="Times New Roman"/>
                        </w:rPr>
                        <w:t xml:space="preserve">图 </w:t>
                      </w:r>
                      <w:r w:rsidRPr="00163178">
                        <w:rPr>
                          <w:rStyle w:val="fontstyle01"/>
                          <w:rFonts w:cs="Times New Roman" w:hint="default"/>
                        </w:rPr>
                        <w:fldChar w:fldCharType="begin"/>
                      </w:r>
                      <w:r w:rsidRPr="00163178">
                        <w:rPr>
                          <w:rStyle w:val="fontstyle01"/>
                          <w:rFonts w:cs="Times New Roman" w:hint="default"/>
                        </w:rPr>
                        <w:instrText xml:space="preserve"> </w:instrText>
                      </w:r>
                      <w:r w:rsidRPr="00163178">
                        <w:rPr>
                          <w:rStyle w:val="fontstyle01"/>
                          <w:rFonts w:cs="Times New Roman"/>
                        </w:rPr>
                        <w:instrText>SEQ 图 \* ARABIC</w:instrText>
                      </w:r>
                      <w:r w:rsidRPr="00163178">
                        <w:rPr>
                          <w:rStyle w:val="fontstyle01"/>
                          <w:rFonts w:cs="Times New Roman" w:hint="default"/>
                        </w:rPr>
                        <w:instrText xml:space="preserve"> </w:instrText>
                      </w:r>
                      <w:r w:rsidRPr="00163178">
                        <w:rPr>
                          <w:rStyle w:val="fontstyle01"/>
                          <w:rFonts w:cs="Times New Roman" w:hint="default"/>
                        </w:rPr>
                        <w:fldChar w:fldCharType="separate"/>
                      </w:r>
                      <w:r w:rsidR="00B81E68">
                        <w:rPr>
                          <w:rStyle w:val="fontstyle01"/>
                          <w:rFonts w:cs="Times New Roman" w:hint="default"/>
                          <w:noProof/>
                        </w:rPr>
                        <w:t>4</w:t>
                      </w:r>
                      <w:r w:rsidRPr="00163178">
                        <w:rPr>
                          <w:rStyle w:val="fontstyle01"/>
                          <w:rFonts w:cs="Times New Roman" w:hint="default"/>
                        </w:rPr>
                        <w:fldChar w:fldCharType="end"/>
                      </w:r>
                      <w:bookmarkStart w:id="43" w:name="_Hlk166625146"/>
                      <w:proofErr w:type="gramStart"/>
                      <w:r w:rsidRPr="00163178">
                        <w:rPr>
                          <w:rStyle w:val="fontstyle01"/>
                          <w:rFonts w:cs="Times New Roman" w:hint="default"/>
                        </w:rPr>
                        <w:t>多元有序</w:t>
                      </w:r>
                      <w:proofErr w:type="gramEnd"/>
                      <w:r w:rsidRPr="00163178">
                        <w:rPr>
                          <w:rStyle w:val="fontstyle01"/>
                          <w:rFonts w:cs="Times New Roman" w:hint="default"/>
                        </w:rPr>
                        <w:t>逻辑回归结果</w:t>
                      </w:r>
                      <w:bookmarkEnd w:id="42"/>
                      <w:bookmarkEnd w:id="43"/>
                    </w:p>
                  </w:txbxContent>
                </v:textbox>
                <w10:wrap type="topAndBottom"/>
              </v:shape>
            </w:pict>
          </mc:Fallback>
        </mc:AlternateContent>
      </w:r>
      <w:r w:rsidR="00BE5BE6" w:rsidRPr="00BE5BE6">
        <w:rPr>
          <w:rStyle w:val="fontstyle01"/>
          <w:rFonts w:hint="default"/>
          <w:noProof/>
        </w:rPr>
        <w:drawing>
          <wp:anchor distT="0" distB="0" distL="114300" distR="114300" simplePos="0" relativeHeight="251679744" behindDoc="0" locked="0" layoutInCell="1" allowOverlap="1" wp14:anchorId="32B68127" wp14:editId="1291ED45">
            <wp:simplePos x="0" y="0"/>
            <wp:positionH relativeFrom="margin">
              <wp:align>center</wp:align>
            </wp:positionH>
            <wp:positionV relativeFrom="paragraph">
              <wp:posOffset>975111</wp:posOffset>
            </wp:positionV>
            <wp:extent cx="3482975" cy="1979930"/>
            <wp:effectExtent l="0" t="0" r="3175" b="1270"/>
            <wp:wrapTopAndBottom/>
            <wp:docPr id="23913288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82975" cy="1979930"/>
                    </a:xfrm>
                    <a:prstGeom prst="rect">
                      <a:avLst/>
                    </a:prstGeom>
                    <a:noFill/>
                    <a:ln>
                      <a:noFill/>
                    </a:ln>
                  </pic:spPr>
                </pic:pic>
              </a:graphicData>
            </a:graphic>
          </wp:anchor>
        </w:drawing>
      </w:r>
      <w:r w:rsidR="00DF60A0" w:rsidRPr="00DF60A0">
        <w:rPr>
          <w:rStyle w:val="fontstyle01"/>
          <w:rFonts w:hint="default"/>
        </w:rPr>
        <w:t>建立模型之后,使用有序逻辑回归算法对已有的数据进行分类,可以判断在某一时刻该地区的空气质量等级, 通过模型预测准确率去判断模型拟合效果，由结果可知：</w:t>
      </w:r>
    </w:p>
    <w:p w14:paraId="0C5ECD22" w14:textId="607FAE0F" w:rsidR="00DF60A0" w:rsidRPr="00DF60A0" w:rsidRDefault="00DF60A0" w:rsidP="00DF60A0">
      <w:pPr>
        <w:spacing w:line="480" w:lineRule="exact"/>
        <w:ind w:firstLineChars="200" w:firstLine="480"/>
        <w:rPr>
          <w:rStyle w:val="fontstyle01"/>
          <w:rFonts w:hint="default"/>
        </w:rPr>
      </w:pPr>
      <w:r w:rsidRPr="00DF60A0">
        <w:rPr>
          <w:rStyle w:val="fontstyle01"/>
          <w:rFonts w:hint="default"/>
        </w:rPr>
        <w:t>从结果可知模型对于类别2的性能表现较好。精确度为0.79表示在所有被模型预测为类别2的样本中，有79%是真正属于类别2的。召回率为0.88表示在所有真实属于类别2的样本中，有88%被模型成功预测为类别2。F1-score为0.83是精确度和召回率的调和平均值，综合考虑了精确度和召回率的表现。</w:t>
      </w:r>
    </w:p>
    <w:p w14:paraId="2BF04DAC" w14:textId="77777777" w:rsidR="00DF60A0" w:rsidRPr="00DF60A0" w:rsidRDefault="00DF60A0" w:rsidP="00DF60A0">
      <w:pPr>
        <w:spacing w:line="480" w:lineRule="exact"/>
        <w:rPr>
          <w:rStyle w:val="fontstyle01"/>
          <w:rFonts w:hint="default"/>
        </w:rPr>
      </w:pPr>
      <w:r w:rsidRPr="00DF60A0">
        <w:rPr>
          <w:rStyle w:val="fontstyle01"/>
          <w:rFonts w:hint="default"/>
        </w:rPr>
        <w:t>对于类别3，模型的性能较为一般。精确度为0.71表示在所有被模型预测为类别3的样本中，有71%是真正属于类别3的。召回率为0.71表示在所有真实属于类别3的样本中，有71%被模型成功预测为类别3。</w:t>
      </w:r>
    </w:p>
    <w:p w14:paraId="3CE07B6D" w14:textId="77777777" w:rsidR="00DF60A0" w:rsidRPr="00DF60A0" w:rsidRDefault="00DF60A0" w:rsidP="00DF60A0">
      <w:pPr>
        <w:spacing w:line="480" w:lineRule="exact"/>
        <w:ind w:firstLineChars="200" w:firstLine="480"/>
        <w:rPr>
          <w:rStyle w:val="fontstyle01"/>
          <w:rFonts w:hint="default"/>
        </w:rPr>
      </w:pPr>
      <w:r w:rsidRPr="00DF60A0">
        <w:rPr>
          <w:rStyle w:val="fontstyle01"/>
          <w:rFonts w:hint="default"/>
        </w:rPr>
        <w:t>模型的整体准确率为0.77，模型在所有样本上的正确分类比例为77%。</w:t>
      </w:r>
    </w:p>
    <w:p w14:paraId="7AFEAA04" w14:textId="333BBB66" w:rsidR="00A55359" w:rsidRPr="007617B8" w:rsidRDefault="00DF60A0" w:rsidP="007617B8">
      <w:pPr>
        <w:spacing w:line="480" w:lineRule="exact"/>
        <w:rPr>
          <w:rFonts w:ascii="宋体" w:hAnsi="宋体"/>
          <w:color w:val="000000"/>
          <w:sz w:val="24"/>
        </w:rPr>
      </w:pPr>
      <w:r w:rsidRPr="00DF60A0">
        <w:rPr>
          <w:rStyle w:val="fontstyle01"/>
          <w:rFonts w:hint="default"/>
        </w:rPr>
        <w:t>综合来看，该有序逻辑回归模型在类别2上表现良好，但在类别3和类别4上性能较为一般。所以我们选择其他的模型进行优化。</w:t>
      </w:r>
    </w:p>
    <w:p w14:paraId="16CD61F4" w14:textId="0C925A2B" w:rsidR="00A55359" w:rsidRPr="00BE5BE6" w:rsidRDefault="00BE5BE6" w:rsidP="00B735B1">
      <w:pPr>
        <w:spacing w:line="480" w:lineRule="exact"/>
        <w:ind w:firstLineChars="200" w:firstLine="560"/>
        <w:textAlignment w:val="center"/>
        <w:outlineLvl w:val="1"/>
        <w:rPr>
          <w:rFonts w:ascii="楷体" w:eastAsia="楷体" w:hAnsi="楷体" w:cs="楷体"/>
          <w:sz w:val="28"/>
          <w:szCs w:val="28"/>
        </w:rPr>
      </w:pPr>
      <w:bookmarkStart w:id="44" w:name="_Toc166675316"/>
      <w:r w:rsidRPr="00BE5BE6">
        <w:rPr>
          <w:rFonts w:ascii="楷体" w:eastAsia="楷体" w:hAnsi="楷体" w:cs="楷体" w:hint="eastAsia"/>
          <w:sz w:val="28"/>
          <w:szCs w:val="28"/>
        </w:rPr>
        <w:t>（</w:t>
      </w:r>
      <w:r>
        <w:rPr>
          <w:rFonts w:ascii="楷体" w:eastAsia="楷体" w:hAnsi="楷体" w:cs="楷体" w:hint="eastAsia"/>
          <w:sz w:val="28"/>
          <w:szCs w:val="28"/>
        </w:rPr>
        <w:t>二</w:t>
      </w:r>
      <w:r w:rsidRPr="00BE5BE6">
        <w:rPr>
          <w:rFonts w:ascii="楷体" w:eastAsia="楷体" w:hAnsi="楷体" w:cs="楷体" w:hint="eastAsia"/>
          <w:sz w:val="28"/>
          <w:szCs w:val="28"/>
        </w:rPr>
        <w:t>）随机森林、</w:t>
      </w:r>
      <w:proofErr w:type="spellStart"/>
      <w:r w:rsidRPr="00BE5BE6">
        <w:rPr>
          <w:rFonts w:ascii="楷体" w:eastAsia="楷体" w:hAnsi="楷体" w:cs="楷体" w:hint="eastAsia"/>
          <w:sz w:val="28"/>
          <w:szCs w:val="28"/>
        </w:rPr>
        <w:t>XGBoost</w:t>
      </w:r>
      <w:proofErr w:type="spellEnd"/>
      <w:r w:rsidRPr="00BE5BE6">
        <w:rPr>
          <w:rFonts w:ascii="楷体" w:eastAsia="楷体" w:hAnsi="楷体" w:cs="楷体" w:hint="eastAsia"/>
          <w:sz w:val="28"/>
          <w:szCs w:val="28"/>
        </w:rPr>
        <w:t>、</w:t>
      </w:r>
      <w:proofErr w:type="spellStart"/>
      <w:r w:rsidRPr="00BE5BE6">
        <w:rPr>
          <w:rFonts w:ascii="楷体" w:eastAsia="楷体" w:hAnsi="楷体" w:cs="楷体" w:hint="eastAsia"/>
          <w:sz w:val="28"/>
          <w:szCs w:val="28"/>
        </w:rPr>
        <w:t>LightGBM</w:t>
      </w:r>
      <w:proofErr w:type="spellEnd"/>
      <w:r w:rsidR="007617B8" w:rsidRPr="00BE5BE6">
        <w:rPr>
          <w:rFonts w:ascii="楷体" w:eastAsia="楷体" w:hAnsi="楷体" w:cs="楷体" w:hint="eastAsia"/>
          <w:sz w:val="28"/>
          <w:szCs w:val="28"/>
        </w:rPr>
        <w:t>、LSTM</w:t>
      </w:r>
      <w:bookmarkEnd w:id="44"/>
    </w:p>
    <w:p w14:paraId="5FEB7028" w14:textId="7F670032" w:rsidR="00987F1F" w:rsidRPr="00BE5BE6" w:rsidRDefault="00987F1F" w:rsidP="00B735B1">
      <w:pPr>
        <w:spacing w:line="480" w:lineRule="exact"/>
        <w:ind w:firstLineChars="200" w:firstLine="480"/>
        <w:rPr>
          <w:rStyle w:val="fontstyle01"/>
          <w:rFonts w:hint="default"/>
        </w:rPr>
      </w:pPr>
      <w:r w:rsidRPr="00123856">
        <w:rPr>
          <w:rStyle w:val="fontstyle01"/>
          <w:rFonts w:hint="default"/>
        </w:rPr>
        <w:t>在数据分析的初始阶段，决策树对于探索多个因素与目标变量（即AQI值）之间的关系非常有用且易于解释。为了进一步确保结果更加准确可靠，我们首先介绍三种基于决策树的集合方法，包括随机森林、</w:t>
      </w:r>
      <w:proofErr w:type="spellStart"/>
      <w:r w:rsidRPr="00123856">
        <w:rPr>
          <w:rStyle w:val="fontstyle01"/>
          <w:rFonts w:hint="default"/>
        </w:rPr>
        <w:t>XGBoos</w:t>
      </w:r>
      <w:r w:rsidR="000B7976">
        <w:rPr>
          <w:rStyle w:val="fontstyle01"/>
          <w:rFonts w:hint="default"/>
        </w:rPr>
        <w:t>t</w:t>
      </w:r>
      <w:proofErr w:type="spellEnd"/>
      <w:r w:rsidRPr="00123856">
        <w:rPr>
          <w:rStyle w:val="fontstyle01"/>
          <w:rFonts w:hint="default"/>
        </w:rPr>
        <w:t>和轻梯度提升机（Light Gradient Boosting Machine，简称轻GBM）。</w:t>
      </w:r>
      <w:r w:rsidR="00BE5BE6">
        <w:rPr>
          <w:rStyle w:val="fontstyle01"/>
          <w:rFonts w:hint="default"/>
        </w:rPr>
        <w:t>同时，为了更好地对月份这一时间序列数据进行分析预测，我们使用LSTM这一</w:t>
      </w:r>
      <w:r w:rsidR="00BE5BE6" w:rsidRPr="00BE5BE6">
        <w:rPr>
          <w:rStyle w:val="fontstyle01"/>
          <w:rFonts w:hint="default"/>
        </w:rPr>
        <w:t>长短期记忆递归神经网络</w:t>
      </w:r>
      <w:r w:rsidR="00BE5BE6">
        <w:rPr>
          <w:rStyle w:val="fontstyle01"/>
          <w:rFonts w:hint="default"/>
        </w:rPr>
        <w:t>进行时间序列上的分析和预测。</w:t>
      </w:r>
    </w:p>
    <w:p w14:paraId="663A8BF8" w14:textId="0BA760A3" w:rsidR="00987F1F" w:rsidRPr="00123856" w:rsidRDefault="00123856" w:rsidP="00123856">
      <w:pPr>
        <w:pStyle w:val="a0"/>
        <w:spacing w:line="480" w:lineRule="exact"/>
        <w:ind w:firstLine="482"/>
        <w:outlineLvl w:val="2"/>
        <w:rPr>
          <w:rFonts w:ascii="宋体" w:eastAsia="宋体" w:hAnsi="宋体" w:cs="宋体"/>
          <w:b/>
          <w:bCs/>
          <w:sz w:val="24"/>
        </w:rPr>
      </w:pPr>
      <w:bookmarkStart w:id="45" w:name="_Toc166675317"/>
      <w:r>
        <w:rPr>
          <w:rFonts w:ascii="宋体" w:eastAsia="宋体" w:hAnsi="宋体" w:cs="宋体" w:hint="eastAsia"/>
          <w:b/>
          <w:bCs/>
          <w:sz w:val="24"/>
        </w:rPr>
        <w:t>1.</w:t>
      </w:r>
      <w:r w:rsidR="00987F1F" w:rsidRPr="00123856">
        <w:rPr>
          <w:rFonts w:ascii="宋体" w:eastAsia="宋体" w:hAnsi="宋体" w:cs="宋体" w:hint="eastAsia"/>
          <w:b/>
          <w:bCs/>
          <w:sz w:val="24"/>
        </w:rPr>
        <w:t>随机森林的原理</w:t>
      </w:r>
      <w:bookmarkEnd w:id="45"/>
    </w:p>
    <w:p w14:paraId="3247292F" w14:textId="2E58743F" w:rsidR="00987F1F" w:rsidRDefault="00987F1F" w:rsidP="00123856">
      <w:pPr>
        <w:pStyle w:val="a0"/>
        <w:spacing w:line="480" w:lineRule="exact"/>
        <w:ind w:firstLine="480"/>
        <w:rPr>
          <w:rStyle w:val="fontstyle01"/>
          <w:rFonts w:hint="default"/>
        </w:rPr>
      </w:pPr>
      <w:r w:rsidRPr="00123856">
        <w:rPr>
          <w:rStyle w:val="fontstyle01"/>
          <w:rFonts w:hint="default"/>
        </w:rPr>
        <w:lastRenderedPageBreak/>
        <w:t>随机森林</w:t>
      </w:r>
      <w:r w:rsidR="00A8173B" w:rsidRPr="00A8173B">
        <w:rPr>
          <w:rStyle w:val="fontstyle01"/>
          <w:rFonts w:hint="default"/>
          <w:vertAlign w:val="superscript"/>
        </w:rPr>
        <w:fldChar w:fldCharType="begin"/>
      </w:r>
      <w:r w:rsidR="00A8173B" w:rsidRPr="00A8173B">
        <w:rPr>
          <w:rStyle w:val="fontstyle01"/>
          <w:rFonts w:hint="default"/>
          <w:vertAlign w:val="superscript"/>
        </w:rPr>
        <w:instrText xml:space="preserve"> REF _Ref166580402 \r \h </w:instrText>
      </w:r>
      <w:r w:rsidR="00A8173B">
        <w:rPr>
          <w:rStyle w:val="fontstyle01"/>
          <w:rFonts w:hint="default"/>
          <w:vertAlign w:val="superscript"/>
        </w:rPr>
        <w:instrText xml:space="preserve"> \* MERGEFORMAT </w:instrText>
      </w:r>
      <w:r w:rsidR="00A8173B" w:rsidRPr="00A8173B">
        <w:rPr>
          <w:rStyle w:val="fontstyle01"/>
          <w:rFonts w:hint="default"/>
          <w:vertAlign w:val="superscript"/>
        </w:rPr>
      </w:r>
      <w:r w:rsidR="00A8173B" w:rsidRPr="00A8173B">
        <w:rPr>
          <w:rStyle w:val="fontstyle01"/>
          <w:rFonts w:hint="default"/>
          <w:vertAlign w:val="superscript"/>
        </w:rPr>
        <w:fldChar w:fldCharType="separate"/>
      </w:r>
      <w:r w:rsidR="000E1D04">
        <w:rPr>
          <w:rStyle w:val="fontstyle01"/>
          <w:rFonts w:hint="default"/>
          <w:vertAlign w:val="superscript"/>
        </w:rPr>
        <w:t>[10]</w:t>
      </w:r>
      <w:r w:rsidR="00A8173B" w:rsidRPr="00A8173B">
        <w:rPr>
          <w:rStyle w:val="fontstyle01"/>
          <w:rFonts w:hint="default"/>
          <w:vertAlign w:val="superscript"/>
        </w:rPr>
        <w:fldChar w:fldCharType="end"/>
      </w:r>
      <w:r w:rsidRPr="00123856">
        <w:rPr>
          <w:rStyle w:val="fontstyle01"/>
          <w:rFonts w:hint="default"/>
        </w:rPr>
        <w:t>是一种使用多棵决策树对样本进行训练、分类和预测的方法。在数据分类过程中，可以通过每个变量的重要性来衡量其在分类中的地位。随机森林中的 "随机 "有两层含义：首先，样本选择是基于带撤回的抽样，这意味着每个样本都有可能被多次选中或不被选中。这种抽样方法可以有效地增加决策树之间的差异，进一步降低过度筛选的风险。其次，在构建决策树的过程中，随机森林并不是使用所有特征来</w:t>
      </w:r>
      <w:proofErr w:type="gramStart"/>
      <w:r w:rsidRPr="00123856">
        <w:rPr>
          <w:rStyle w:val="fontstyle01"/>
          <w:rFonts w:hint="default"/>
        </w:rPr>
        <w:t>构建每</w:t>
      </w:r>
      <w:proofErr w:type="gramEnd"/>
      <w:r w:rsidRPr="00123856">
        <w:rPr>
          <w:rStyle w:val="fontstyle01"/>
          <w:rFonts w:hint="default"/>
        </w:rPr>
        <w:t>一棵决策树，而是从所有特征中随机抽取一部分特征来构建决策树。这种方法可以有效降低特征之间的相关性，提高模型的性能。在随机森林中，每棵决策树都是通过对数据进行迭代分区来构建的。在构建决策树的过程中，数据会根据特定的指标进行分割，直到达到预定的停止条件。为了避免过度分裂问题，随机森林还可以通过控制决策树的深度和节点停止分裂的最小样本数等参数来限制决策树的生长。</w:t>
      </w:r>
    </w:p>
    <w:p w14:paraId="08C5BADF" w14:textId="39ACA320" w:rsidR="00CF680D" w:rsidRDefault="00CF680D" w:rsidP="00CF680D">
      <w:pPr>
        <w:pStyle w:val="a0"/>
        <w:spacing w:line="480" w:lineRule="exact"/>
        <w:ind w:firstLine="482"/>
        <w:outlineLvl w:val="2"/>
        <w:rPr>
          <w:rFonts w:ascii="宋体" w:eastAsia="宋体" w:hAnsi="宋体" w:cs="宋体"/>
          <w:b/>
          <w:bCs/>
          <w:sz w:val="24"/>
        </w:rPr>
      </w:pPr>
      <w:bookmarkStart w:id="46" w:name="_Toc166675318"/>
      <w:r>
        <w:rPr>
          <w:rFonts w:ascii="宋体" w:eastAsia="宋体" w:hAnsi="宋体" w:cs="宋体" w:hint="eastAsia"/>
          <w:b/>
          <w:bCs/>
          <w:sz w:val="24"/>
        </w:rPr>
        <w:t>2.</w:t>
      </w:r>
      <w:r w:rsidRPr="00123856">
        <w:rPr>
          <w:rFonts w:ascii="宋体" w:eastAsia="宋体" w:hAnsi="宋体" w:cs="宋体" w:hint="eastAsia"/>
          <w:b/>
          <w:bCs/>
          <w:sz w:val="24"/>
        </w:rPr>
        <w:t>随机森林的</w:t>
      </w:r>
      <w:r>
        <w:rPr>
          <w:rFonts w:ascii="宋体" w:eastAsia="宋体" w:hAnsi="宋体" w:cs="宋体" w:hint="eastAsia"/>
          <w:b/>
          <w:bCs/>
          <w:sz w:val="24"/>
        </w:rPr>
        <w:t>算法步骤</w:t>
      </w:r>
      <w:bookmarkEnd w:id="46"/>
    </w:p>
    <w:p w14:paraId="18DA487E" w14:textId="77777777" w:rsidR="009203A3" w:rsidRDefault="00CF680D" w:rsidP="00F4377B">
      <w:pPr>
        <w:widowControl/>
        <w:spacing w:line="480" w:lineRule="exact"/>
        <w:ind w:firstLineChars="200" w:firstLine="480"/>
        <w:jc w:val="left"/>
        <w:rPr>
          <w:rStyle w:val="fontstyle01"/>
          <w:rFonts w:hint="default"/>
        </w:rPr>
      </w:pPr>
      <w:r w:rsidRPr="00CF680D">
        <w:rPr>
          <w:rStyle w:val="fontstyle01"/>
          <w:rFonts w:hint="default"/>
        </w:rPr>
        <w:t>本模型的预测目标是</w:t>
      </w:r>
      <w:r w:rsidR="00CD5F62">
        <w:rPr>
          <w:rStyle w:val="fontstyle01"/>
          <w:rFonts w:hint="default"/>
        </w:rPr>
        <w:t>空气质量</w:t>
      </w:r>
      <w:r w:rsidR="00F4377B">
        <w:rPr>
          <w:rStyle w:val="fontstyle01"/>
          <w:rFonts w:hint="default"/>
        </w:rPr>
        <w:t>指数AQI的值</w:t>
      </w:r>
      <w:r w:rsidRPr="00CF680D">
        <w:rPr>
          <w:rStyle w:val="fontstyle01"/>
          <w:rFonts w:hint="default"/>
        </w:rPr>
        <w:t>。随机森林预测过程主要包括三部分内容：数据拆分、训练和测试。</w:t>
      </w:r>
    </w:p>
    <w:p w14:paraId="695551D0" w14:textId="299A206A" w:rsidR="00CF680D" w:rsidRDefault="00CF680D" w:rsidP="00F4377B">
      <w:pPr>
        <w:widowControl/>
        <w:spacing w:line="480" w:lineRule="exact"/>
        <w:ind w:firstLineChars="200" w:firstLine="480"/>
        <w:jc w:val="left"/>
        <w:rPr>
          <w:rStyle w:val="fontstyle01"/>
          <w:rFonts w:hint="default"/>
        </w:rPr>
      </w:pPr>
      <w:r w:rsidRPr="00CF680D">
        <w:rPr>
          <w:rStyle w:val="fontstyle01"/>
          <w:rFonts w:hint="default"/>
        </w:rPr>
        <w:t>数据拆分环节，数据集被分成两个子集，分别是训练集和测试集，各占总数据集的</w:t>
      </w:r>
      <w:r>
        <w:rPr>
          <w:rStyle w:val="fontstyle01"/>
          <w:rFonts w:hint="default"/>
        </w:rPr>
        <w:t>50%</w:t>
      </w:r>
      <w:r w:rsidRPr="00CF680D">
        <w:rPr>
          <w:rStyle w:val="fontstyle01"/>
          <w:rFonts w:hint="default"/>
        </w:rPr>
        <w:t>。随机森林回归（</w:t>
      </w:r>
      <w:r>
        <w:rPr>
          <w:rStyle w:val="fontstyle01"/>
          <w:rFonts w:hint="default"/>
        </w:rPr>
        <w:t>RFR</w:t>
      </w:r>
      <w:r w:rsidRPr="00CF680D">
        <w:rPr>
          <w:rStyle w:val="fontstyle01"/>
          <w:rFonts w:hint="default"/>
        </w:rPr>
        <w:t>）是一类基于决策树的机器学习算法，在使用训练集进行模型训练的过程中，大部分数据将被直接打包，并通过不同的决策树进行拟合，另外有</w:t>
      </w:r>
      <w:r>
        <w:rPr>
          <w:rStyle w:val="fontstyle01"/>
          <w:rFonts w:hint="default"/>
        </w:rPr>
        <w:t>10%</w:t>
      </w:r>
      <w:r w:rsidRPr="00CF680D">
        <w:rPr>
          <w:rStyle w:val="fontstyle01"/>
          <w:rFonts w:hint="default"/>
        </w:rPr>
        <w:t>的数据用于检测模型是否存在过拟合。</w:t>
      </w:r>
    </w:p>
    <w:p w14:paraId="019D4E23" w14:textId="1EE6EC48" w:rsidR="00CF680D" w:rsidRDefault="00CF680D" w:rsidP="00CF680D">
      <w:pPr>
        <w:pStyle w:val="a0"/>
        <w:spacing w:line="480" w:lineRule="exact"/>
        <w:ind w:firstLine="480"/>
        <w:rPr>
          <w:rStyle w:val="fontstyle01"/>
          <w:rFonts w:hint="default"/>
        </w:rPr>
      </w:pPr>
      <w:r w:rsidRPr="00CF680D">
        <w:rPr>
          <w:rStyle w:val="fontstyle01"/>
          <w:rFonts w:hint="default"/>
        </w:rPr>
        <w:t>决策树评价回归质量的标准选用的是均方误差（</w:t>
      </w:r>
      <w:r w:rsidR="000521FE">
        <w:rPr>
          <w:rStyle w:val="fontstyle01"/>
          <w:rFonts w:hint="default"/>
        </w:rPr>
        <w:t>Mean Squared Error,</w:t>
      </w:r>
      <w:r w:rsidR="000521FE" w:rsidRPr="000521FE">
        <w:rPr>
          <w:rStyle w:val="fontstyle01"/>
          <w:rFonts w:ascii="Cambria Math" w:hAnsi="Cambria Math" w:hint="default"/>
          <w:i/>
        </w:rPr>
        <w:t xml:space="preserve"> </w:t>
      </w:r>
      <m:oMath>
        <m:r>
          <w:rPr>
            <w:rStyle w:val="fontstyle01"/>
            <w:rFonts w:ascii="Cambria Math" w:hAnsi="Cambria Math" w:hint="default"/>
          </w:rPr>
          <m:t>MSE</m:t>
        </m:r>
      </m:oMath>
      <w:r w:rsidRPr="00CF680D">
        <w:rPr>
          <w:rStyle w:val="fontstyle01"/>
          <w:rFonts w:hint="default"/>
        </w:rPr>
        <w:t>），计算公式为</w:t>
      </w:r>
    </w:p>
    <w:p w14:paraId="2F41C7A6" w14:textId="65D2CF23" w:rsidR="000521FE" w:rsidRPr="000521FE" w:rsidRDefault="000521FE" w:rsidP="00B40AFF">
      <w:pPr>
        <w:pStyle w:val="a0"/>
        <w:spacing w:line="240" w:lineRule="auto"/>
        <w:ind w:firstLine="480"/>
        <w:jc w:val="center"/>
        <w:rPr>
          <w:rStyle w:val="fontstyle01"/>
          <w:rFonts w:hint="default"/>
        </w:rPr>
      </w:pPr>
      <m:oMathPara>
        <m:oMath>
          <m:r>
            <w:rPr>
              <w:rStyle w:val="fontstyle01"/>
              <w:rFonts w:ascii="Cambria Math" w:hAnsi="Cambria Math" w:hint="default"/>
            </w:rPr>
            <m:t>MSE=</m:t>
          </m:r>
          <m:f>
            <m:fPr>
              <m:ctrlPr>
                <w:rPr>
                  <w:rStyle w:val="fontstyle01"/>
                  <w:rFonts w:ascii="Cambria Math" w:hAnsi="Cambria Math" w:hint="default"/>
                </w:rPr>
              </m:ctrlPr>
            </m:fPr>
            <m:num>
              <m:r>
                <w:rPr>
                  <w:rStyle w:val="fontstyle01"/>
                  <w:rFonts w:ascii="Cambria Math" w:hAnsi="Cambria Math" w:hint="default"/>
                </w:rPr>
                <m:t>1</m:t>
              </m:r>
            </m:num>
            <m:den>
              <m:r>
                <w:rPr>
                  <w:rStyle w:val="fontstyle01"/>
                  <w:rFonts w:ascii="Cambria Math" w:hAnsi="Cambria Math" w:hint="default"/>
                </w:rPr>
                <m:t>m</m:t>
              </m:r>
            </m:den>
          </m:f>
          <m:nary>
            <m:naryPr>
              <m:chr m:val="∑"/>
              <m:limLoc m:val="undOvr"/>
              <m:grow m:val="1"/>
              <m:ctrlPr>
                <w:rPr>
                  <w:rStyle w:val="fontstyle01"/>
                  <w:rFonts w:ascii="Cambria Math" w:hAnsi="Cambria Math" w:hint="default"/>
                </w:rPr>
              </m:ctrlPr>
            </m:naryPr>
            <m:sub>
              <m:r>
                <w:rPr>
                  <w:rStyle w:val="fontstyle01"/>
                  <w:rFonts w:ascii="Cambria Math" w:hAnsi="Cambria Math" w:hint="default"/>
                </w:rPr>
                <m:t>1</m:t>
              </m:r>
            </m:sub>
            <m:sup>
              <m:r>
                <w:rPr>
                  <w:rStyle w:val="fontstyle01"/>
                  <w:rFonts w:ascii="Cambria Math" w:hAnsi="Cambria Math" w:hint="default"/>
                </w:rPr>
                <m:t>m</m:t>
              </m:r>
            </m:sup>
            <m:e>
              <m:sSup>
                <m:sSupPr>
                  <m:ctrlPr>
                    <w:rPr>
                      <w:rStyle w:val="fontstyle01"/>
                      <w:rFonts w:ascii="Cambria Math" w:hAnsi="Cambria Math" w:hint="default"/>
                    </w:rPr>
                  </m:ctrlPr>
                </m:sSupPr>
                <m:e>
                  <m: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y</m:t>
                      </m:r>
                    </m:e>
                    <m:sub>
                      <m:sSub>
                        <m:sSubPr>
                          <m:ctrlPr>
                            <w:rPr>
                              <w:rStyle w:val="fontstyle01"/>
                              <w:rFonts w:ascii="Cambria Math" w:hAnsi="Cambria Math" w:hint="default"/>
                            </w:rPr>
                          </m:ctrlPr>
                        </m:sSubPr>
                        <m:e>
                          <m:r>
                            <w:rPr>
                              <w:rStyle w:val="fontstyle01"/>
                              <w:rFonts w:ascii="Cambria Math" w:hAnsi="Cambria Math" w:hint="default"/>
                            </w:rPr>
                            <m:t>f</m:t>
                          </m:r>
                        </m:e>
                        <m:sub>
                          <m:r>
                            <w:rPr>
                              <w:rStyle w:val="fontstyle01"/>
                              <w:rFonts w:ascii="Cambria Math" w:hAnsi="Cambria Math" w:hint="default"/>
                            </w:rPr>
                            <m:t>i</m:t>
                          </m:r>
                        </m:sub>
                      </m:sSub>
                    </m:sub>
                  </m:sSub>
                  <m: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y</m:t>
                      </m:r>
                    </m:e>
                    <m:sub>
                      <m:sSub>
                        <m:sSubPr>
                          <m:ctrlPr>
                            <w:rPr>
                              <w:rStyle w:val="fontstyle01"/>
                              <w:rFonts w:ascii="Cambria Math" w:hAnsi="Cambria Math" w:hint="default"/>
                            </w:rPr>
                          </m:ctrlPr>
                        </m:sSubPr>
                        <m:e>
                          <m:r>
                            <w:rPr>
                              <w:rStyle w:val="fontstyle01"/>
                              <w:rFonts w:ascii="Cambria Math" w:hAnsi="Cambria Math" w:hint="default"/>
                            </w:rPr>
                            <m:t>c</m:t>
                          </m:r>
                        </m:e>
                        <m:sub>
                          <m:r>
                            <w:rPr>
                              <w:rStyle w:val="fontstyle01"/>
                              <w:rFonts w:ascii="Cambria Math" w:hAnsi="Cambria Math" w:hint="default"/>
                            </w:rPr>
                            <m:t>i</m:t>
                          </m:r>
                        </m:sub>
                      </m:sSub>
                    </m:sub>
                  </m:sSub>
                  <m:r>
                    <w:rPr>
                      <w:rStyle w:val="fontstyle01"/>
                      <w:rFonts w:ascii="Cambria Math" w:hAnsi="Cambria Math" w:hint="default"/>
                    </w:rPr>
                    <m:t>)</m:t>
                  </m:r>
                </m:e>
                <m:sup>
                  <m:r>
                    <w:rPr>
                      <w:rStyle w:val="fontstyle01"/>
                      <w:rFonts w:ascii="Cambria Math" w:hAnsi="Cambria Math" w:hint="default"/>
                    </w:rPr>
                    <m:t>2</m:t>
                  </m:r>
                </m:sup>
              </m:sSup>
            </m:e>
          </m:nary>
          <m:r>
            <w:rPr>
              <w:rStyle w:val="fontstyle01"/>
              <w:rFonts w:ascii="Cambria Math" w:hAnsi="Cambria Math" w:hint="default"/>
            </w:rPr>
            <m:t>(i=1,2,⋯,n)</m:t>
          </m:r>
        </m:oMath>
      </m:oMathPara>
    </w:p>
    <w:p w14:paraId="313B4DC4" w14:textId="028165E8" w:rsidR="000521FE" w:rsidRDefault="000521FE" w:rsidP="000521FE">
      <w:pPr>
        <w:widowControl/>
        <w:jc w:val="left"/>
        <w:rPr>
          <w:rStyle w:val="fontstyle01"/>
          <w:rFonts w:hint="default"/>
        </w:rPr>
      </w:pPr>
      <w:r w:rsidRPr="000521FE">
        <w:rPr>
          <w:rStyle w:val="fontstyle01"/>
          <w:rFonts w:hint="default"/>
        </w:rPr>
        <w:t>式中：</w:t>
      </w:r>
      <m:oMath>
        <m:r>
          <w:rPr>
            <w:rStyle w:val="fontstyle01"/>
            <w:rFonts w:ascii="Cambria Math" w:hAnsi="Cambria Math" w:hint="default"/>
          </w:rPr>
          <m:t>m</m:t>
        </m:r>
      </m:oMath>
      <w:r w:rsidRPr="000521FE">
        <w:rPr>
          <w:rStyle w:val="fontstyle01"/>
          <w:rFonts w:hint="default"/>
        </w:rPr>
        <w:t>是一棵决策树上的节点数量，</w:t>
      </w:r>
      <m:oMath>
        <m:sSub>
          <m:sSubPr>
            <m:ctrlPr>
              <w:rPr>
                <w:rStyle w:val="fontstyle01"/>
                <w:rFonts w:ascii="Cambria Math" w:hAnsi="Cambria Math" w:hint="default"/>
              </w:rPr>
            </m:ctrlPr>
          </m:sSubPr>
          <m:e>
            <m:r>
              <w:rPr>
                <w:rStyle w:val="fontstyle01"/>
                <w:rFonts w:ascii="Cambria Math" w:hAnsi="Cambria Math" w:hint="default"/>
              </w:rPr>
              <m:t>y</m:t>
            </m:r>
          </m:e>
          <m:sub>
            <m:sSub>
              <m:sSubPr>
                <m:ctrlPr>
                  <w:rPr>
                    <w:rStyle w:val="fontstyle01"/>
                    <w:rFonts w:ascii="Cambria Math" w:hAnsi="Cambria Math" w:hint="default"/>
                  </w:rPr>
                </m:ctrlPr>
              </m:sSubPr>
              <m:e>
                <m:r>
                  <w:rPr>
                    <w:rStyle w:val="fontstyle01"/>
                    <w:rFonts w:ascii="Cambria Math" w:hAnsi="Cambria Math" w:hint="default"/>
                  </w:rPr>
                  <m:t>f</m:t>
                </m:r>
              </m:e>
              <m:sub>
                <m:r>
                  <w:rPr>
                    <w:rStyle w:val="fontstyle01"/>
                    <w:rFonts w:ascii="Cambria Math" w:hAnsi="Cambria Math" w:hint="default"/>
                  </w:rPr>
                  <m:t>i</m:t>
                </m:r>
              </m:sub>
            </m:sSub>
          </m:sub>
        </m:sSub>
      </m:oMath>
      <w:r w:rsidRPr="000521FE">
        <w:rPr>
          <w:rStyle w:val="fontstyle01"/>
          <w:rFonts w:hint="default"/>
        </w:rPr>
        <w:t>是父节点的数值，</w:t>
      </w:r>
      <m:oMath>
        <m:sSub>
          <m:sSubPr>
            <m:ctrlPr>
              <w:rPr>
                <w:rStyle w:val="fontstyle01"/>
                <w:rFonts w:ascii="Cambria Math" w:hAnsi="Cambria Math" w:hint="default"/>
              </w:rPr>
            </m:ctrlPr>
          </m:sSubPr>
          <m:e>
            <m:r>
              <w:rPr>
                <w:rStyle w:val="fontstyle01"/>
                <w:rFonts w:ascii="Cambria Math" w:hAnsi="Cambria Math" w:hint="default"/>
              </w:rPr>
              <m:t>y</m:t>
            </m:r>
          </m:e>
          <m:sub>
            <m:sSub>
              <m:sSubPr>
                <m:ctrlPr>
                  <w:rPr>
                    <w:rStyle w:val="fontstyle01"/>
                    <w:rFonts w:ascii="Cambria Math" w:hAnsi="Cambria Math" w:hint="default"/>
                  </w:rPr>
                </m:ctrlPr>
              </m:sSubPr>
              <m:e>
                <m:r>
                  <w:rPr>
                    <w:rStyle w:val="fontstyle01"/>
                    <w:rFonts w:ascii="Cambria Math" w:hAnsi="Cambria Math" w:hint="default"/>
                  </w:rPr>
                  <m:t>c</m:t>
                </m:r>
              </m:e>
              <m:sub>
                <m:r>
                  <w:rPr>
                    <w:rStyle w:val="fontstyle01"/>
                    <w:rFonts w:ascii="Cambria Math" w:hAnsi="Cambria Math" w:hint="default"/>
                  </w:rPr>
                  <m:t>i</m:t>
                </m:r>
              </m:sub>
            </m:sSub>
          </m:sub>
        </m:sSub>
      </m:oMath>
      <w:r w:rsidRPr="000521FE">
        <w:rPr>
          <w:rStyle w:val="fontstyle01"/>
          <w:rFonts w:hint="default"/>
        </w:rPr>
        <w:t>是子节点的数值。在决策树每一个节点的选择中，</w:t>
      </w:r>
      <m:oMath>
        <m:r>
          <w:rPr>
            <w:rStyle w:val="fontstyle01"/>
            <w:rFonts w:ascii="Cambria Math" w:hAnsi="Cambria Math" w:hint="default"/>
          </w:rPr>
          <m:t>MSE</m:t>
        </m:r>
      </m:oMath>
      <w:r w:rsidRPr="000521FE">
        <w:rPr>
          <w:rStyle w:val="fontstyle01"/>
          <w:rFonts w:hint="default"/>
        </w:rPr>
        <w:t>更小的节点将被视为回归质量高的节点。</w:t>
      </w:r>
    </w:p>
    <w:p w14:paraId="18EDE939" w14:textId="6400FA6F" w:rsidR="000521FE" w:rsidRPr="000521FE" w:rsidRDefault="000521FE" w:rsidP="000521FE">
      <w:pPr>
        <w:widowControl/>
        <w:spacing w:line="480" w:lineRule="exact"/>
        <w:ind w:firstLineChars="200" w:firstLine="480"/>
        <w:jc w:val="left"/>
        <w:rPr>
          <w:rStyle w:val="fontstyle01"/>
          <w:rFonts w:hint="default"/>
        </w:rPr>
      </w:pPr>
      <w:r w:rsidRPr="000521FE">
        <w:rPr>
          <w:rStyle w:val="fontstyle01"/>
          <w:rFonts w:hint="default"/>
        </w:rPr>
        <w:t>每棵树都是随机从</w:t>
      </w:r>
      <w:r>
        <w:rPr>
          <w:rStyle w:val="fontstyle01"/>
          <w:rFonts w:hint="default"/>
        </w:rPr>
        <w:t>3</w:t>
      </w:r>
      <w:r w:rsidRPr="000521FE">
        <w:rPr>
          <w:rStyle w:val="fontstyle01"/>
          <w:rFonts w:hint="default"/>
        </w:rPr>
        <w:t>个特征中选择固定数量的特征子集，且都尽最大可能地生长，并且没有剪枝的过程。最终每棵树都会获得对应的预测结果，根据预测结果占比，可以获取最合理的结果，并作为最终预测结果。在这一过程中，根据学习曲线，不断整理参数，以获取最佳结果。</w:t>
      </w:r>
    </w:p>
    <w:p w14:paraId="514B5733" w14:textId="1B8EC807" w:rsidR="000521FE" w:rsidRDefault="000521FE" w:rsidP="000521FE">
      <w:pPr>
        <w:pStyle w:val="a0"/>
        <w:spacing w:line="480" w:lineRule="exact"/>
        <w:ind w:firstLine="480"/>
        <w:rPr>
          <w:rStyle w:val="fontstyle01"/>
          <w:rFonts w:hint="default"/>
        </w:rPr>
      </w:pPr>
      <w:r w:rsidRPr="000521FE">
        <w:rPr>
          <w:rStyle w:val="fontstyle01"/>
          <w:rFonts w:hint="default"/>
        </w:rPr>
        <w:lastRenderedPageBreak/>
        <w:t>测试集的主要作用是验证模型的效果。在测试环节所用的决策树不需要再进行训练，直接使用在训练环节已经确定的树。同样，打包所用的参数也是训练过程中保存下来的，当获取到测试数据集的最终预测结果后，可以计算本模型的精度。本文选用确定系数</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sidRPr="000521FE">
        <w:rPr>
          <w:rStyle w:val="fontstyle01"/>
          <w:rFonts w:hint="default"/>
        </w:rPr>
        <w:t>来对模型进行评估，计算公式为</w:t>
      </w:r>
    </w:p>
    <w:p w14:paraId="77B2A22E" w14:textId="672B332D" w:rsidR="000521FE" w:rsidRPr="000521FE" w:rsidRDefault="00000000" w:rsidP="00A70EA4">
      <w:pPr>
        <w:pStyle w:val="a0"/>
        <w:spacing w:line="240" w:lineRule="auto"/>
        <w:ind w:firstLine="480"/>
        <w:jc w:val="center"/>
        <w:rPr>
          <w:rStyle w:val="fontstyle01"/>
          <w:rFonts w:hint="default"/>
        </w:rPr>
      </w:pPr>
      <m:oMathPara>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r>
            <w:rPr>
              <w:rStyle w:val="fontstyle01"/>
              <w:rFonts w:ascii="Cambria Math" w:hAnsi="Cambria Math" w:hint="default"/>
            </w:rPr>
            <m:t>=1-</m:t>
          </m:r>
          <m:f>
            <m:fPr>
              <m:ctrlPr>
                <w:rPr>
                  <w:rStyle w:val="fontstyle01"/>
                  <w:rFonts w:ascii="Cambria Math" w:hAnsi="Cambria Math" w:hint="default"/>
                </w:rPr>
              </m:ctrlPr>
            </m:fPr>
            <m:num>
              <m:nary>
                <m:naryPr>
                  <m:chr m:val="∑"/>
                  <m:limLoc m:val="undOvr"/>
                  <m:grow m:val="1"/>
                  <m:ctrlPr>
                    <w:rPr>
                      <w:rStyle w:val="fontstyle01"/>
                      <w:rFonts w:ascii="Cambria Math" w:hAnsi="Cambria Math" w:hint="default"/>
                    </w:rPr>
                  </m:ctrlPr>
                </m:naryPr>
                <m:sub>
                  <m:r>
                    <w:rPr>
                      <w:rStyle w:val="fontstyle01"/>
                      <w:rFonts w:ascii="Cambria Math" w:hAnsi="Cambria Math" w:hint="default"/>
                    </w:rPr>
                    <m:t>1</m:t>
                  </m:r>
                </m:sub>
                <m:sup>
                  <m:r>
                    <w:rPr>
                      <w:rStyle w:val="fontstyle01"/>
                      <w:rFonts w:ascii="Cambria Math" w:hAnsi="Cambria Math" w:hint="default"/>
                    </w:rPr>
                    <m:t>n</m:t>
                  </m:r>
                </m:sup>
                <m:e>
                  <m:sSup>
                    <m:sSupPr>
                      <m:ctrlPr>
                        <w:rPr>
                          <w:rStyle w:val="fontstyle01"/>
                          <w:rFonts w:ascii="Cambria Math" w:hAnsi="Cambria Math" w:hint="default"/>
                        </w:rPr>
                      </m:ctrlPr>
                    </m:sSupPr>
                    <m:e>
                      <m:r>
                        <w:rPr>
                          <w:rStyle w:val="fontstyle01"/>
                          <w:rFonts w:ascii="Cambria Math" w:hAnsi="Cambria Math" w:hint="default"/>
                        </w:rPr>
                        <m:t>(</m:t>
                      </m:r>
                      <m:sSub>
                        <m:sSubPr>
                          <m:ctrlPr>
                            <w:rPr>
                              <w:rStyle w:val="fontstyle01"/>
                              <w:rFonts w:ascii="Cambria Math" w:hAnsi="Cambria Math" w:hint="default"/>
                            </w:rPr>
                          </m:ctrlPr>
                        </m:sSubPr>
                        <m:e>
                          <m:limUpp>
                            <m:limUppPr>
                              <m:ctrlPr>
                                <w:rPr>
                                  <w:rStyle w:val="fontstyle01"/>
                                  <w:rFonts w:ascii="Cambria Math" w:hAnsi="Cambria Math" w:hint="default"/>
                                </w:rPr>
                              </m:ctrlPr>
                            </m:limUppPr>
                            <m:e>
                              <m:r>
                                <w:rPr>
                                  <w:rStyle w:val="fontstyle01"/>
                                  <w:rFonts w:ascii="Cambria Math" w:hAnsi="Cambria Math" w:hint="default"/>
                                </w:rPr>
                                <m:t>y</m:t>
                              </m:r>
                            </m:e>
                            <m:lim>
                              <m:r>
                                <w:rPr>
                                  <w:rStyle w:val="fontstyle01"/>
                                  <w:rFonts w:ascii="Cambria Math" w:hAnsi="Cambria Math" w:hint="default"/>
                                </w:rPr>
                                <m:t>^</m:t>
                              </m:r>
                            </m:lim>
                          </m:limUpp>
                        </m:e>
                        <m:sub>
                          <m:r>
                            <w:rPr>
                              <w:rStyle w:val="fontstyle01"/>
                              <w:rFonts w:ascii="Cambria Math" w:hAnsi="Cambria Math" w:hint="default"/>
                            </w:rPr>
                            <m:t>i</m:t>
                          </m:r>
                        </m:sub>
                      </m:sSub>
                      <m: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r>
                        <w:rPr>
                          <w:rStyle w:val="fontstyle01"/>
                          <w:rFonts w:ascii="Cambria Math" w:hAnsi="Cambria Math" w:hint="default"/>
                        </w:rPr>
                        <m:t>)</m:t>
                      </m:r>
                    </m:e>
                    <m:sup>
                      <m:r>
                        <w:rPr>
                          <w:rStyle w:val="fontstyle01"/>
                          <w:rFonts w:ascii="Cambria Math" w:hAnsi="Cambria Math" w:hint="default"/>
                        </w:rPr>
                        <m:t>2</m:t>
                      </m:r>
                    </m:sup>
                  </m:sSup>
                </m:e>
              </m:nary>
            </m:num>
            <m:den>
              <m:nary>
                <m:naryPr>
                  <m:chr m:val="∑"/>
                  <m:limLoc m:val="undOvr"/>
                  <m:grow m:val="1"/>
                  <m:ctrlPr>
                    <w:rPr>
                      <w:rStyle w:val="fontstyle01"/>
                      <w:rFonts w:ascii="Cambria Math" w:hAnsi="Cambria Math" w:hint="default"/>
                    </w:rPr>
                  </m:ctrlPr>
                </m:naryPr>
                <m:sub>
                  <m:r>
                    <w:rPr>
                      <w:rStyle w:val="fontstyle01"/>
                      <w:rFonts w:ascii="Cambria Math" w:hAnsi="Cambria Math" w:hint="default"/>
                    </w:rPr>
                    <m:t>1</m:t>
                  </m:r>
                </m:sub>
                <m:sup>
                  <m:r>
                    <w:rPr>
                      <w:rStyle w:val="fontstyle01"/>
                      <w:rFonts w:ascii="Cambria Math" w:hAnsi="Cambria Math" w:hint="default"/>
                    </w:rPr>
                    <m:t>n</m:t>
                  </m:r>
                </m:sup>
                <m:e>
                  <m:sSup>
                    <m:sSupPr>
                      <m:ctrlPr>
                        <w:rPr>
                          <w:rStyle w:val="fontstyle01"/>
                          <w:rFonts w:ascii="Cambria Math" w:hAnsi="Cambria Math" w:hint="default"/>
                        </w:rPr>
                      </m:ctrlPr>
                    </m:sSupPr>
                    <m:e>
                      <m:r>
                        <w:rPr>
                          <w:rStyle w:val="fontstyle01"/>
                          <w:rFonts w:ascii="Cambria Math" w:hAnsi="Cambria Math" w:hint="default"/>
                        </w:rPr>
                        <m:t>(</m:t>
                      </m:r>
                      <m:sSub>
                        <m:sSubPr>
                          <m:ctrlPr>
                            <w:rPr>
                              <w:rStyle w:val="fontstyle01"/>
                              <w:rFonts w:ascii="Cambria Math" w:hAnsi="Cambria Math" w:hint="default"/>
                            </w:rPr>
                          </m:ctrlPr>
                        </m:sSubPr>
                        <m:e>
                          <m:bar>
                            <m:barPr>
                              <m:pos m:val="top"/>
                              <m:ctrlPr>
                                <w:rPr>
                                  <w:rStyle w:val="fontstyle01"/>
                                  <w:rFonts w:ascii="Cambria Math" w:hAnsi="Cambria Math" w:hint="default"/>
                                </w:rPr>
                              </m:ctrlPr>
                            </m:barPr>
                            <m:e>
                              <m:r>
                                <w:rPr>
                                  <w:rStyle w:val="fontstyle01"/>
                                  <w:rFonts w:ascii="Cambria Math" w:hAnsi="Cambria Math" w:hint="default"/>
                                </w:rPr>
                                <m:t>y</m:t>
                              </m:r>
                            </m:e>
                          </m:bar>
                        </m:e>
                        <m:sub>
                          <m:r>
                            <w:rPr>
                              <w:rStyle w:val="fontstyle01"/>
                              <w:rFonts w:ascii="Cambria Math" w:hAnsi="Cambria Math" w:hint="default"/>
                            </w:rPr>
                            <m:t>i</m:t>
                          </m:r>
                        </m:sub>
                      </m:sSub>
                      <m: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r>
                        <w:rPr>
                          <w:rStyle w:val="fontstyle01"/>
                          <w:rFonts w:ascii="Cambria Math" w:hAnsi="Cambria Math" w:hint="default"/>
                        </w:rPr>
                        <m:t>)</m:t>
                      </m:r>
                    </m:e>
                    <m:sup>
                      <m:r>
                        <w:rPr>
                          <w:rStyle w:val="fontstyle01"/>
                          <w:rFonts w:ascii="Cambria Math" w:hAnsi="Cambria Math" w:hint="default"/>
                        </w:rPr>
                        <m:t>2</m:t>
                      </m:r>
                    </m:sup>
                  </m:sSup>
                </m:e>
              </m:nary>
            </m:den>
          </m:f>
          <m:r>
            <w:rPr>
              <w:rStyle w:val="fontstyle01"/>
              <w:rFonts w:ascii="Cambria Math" w:hAnsi="Cambria Math" w:hint="default"/>
            </w:rPr>
            <m:t>(i=1,2,⋯,n)</m:t>
          </m:r>
        </m:oMath>
      </m:oMathPara>
    </w:p>
    <w:p w14:paraId="3DA5C11E" w14:textId="72874ED7" w:rsidR="000521FE" w:rsidRPr="000521FE" w:rsidRDefault="000521FE" w:rsidP="00FF5DC4">
      <w:pPr>
        <w:widowControl/>
        <w:spacing w:line="480" w:lineRule="exact"/>
        <w:jc w:val="left"/>
        <w:rPr>
          <w:rStyle w:val="fontstyle01"/>
          <w:rFonts w:hint="default"/>
        </w:rPr>
      </w:pPr>
      <w:r w:rsidRPr="000521FE">
        <w:rPr>
          <w:rStyle w:val="fontstyle01"/>
          <w:rFonts w:hint="default"/>
        </w:rPr>
        <w:t>式中：</w:t>
      </w:r>
      <m:oMath>
        <m:r>
          <w:rPr>
            <w:rStyle w:val="fontstyle01"/>
            <w:rFonts w:ascii="Cambria Math" w:hAnsi="Cambria Math" w:hint="default"/>
          </w:rPr>
          <m:t>n</m:t>
        </m:r>
      </m:oMath>
      <w:r w:rsidRPr="000521FE">
        <w:rPr>
          <w:rStyle w:val="fontstyle01"/>
          <w:rFonts w:hint="default"/>
        </w:rPr>
        <w:t>数据集的数据量，</w:t>
      </w:r>
      <m:oMath>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oMath>
      <w:r w:rsidRPr="000521FE">
        <w:rPr>
          <w:rStyle w:val="fontstyle01"/>
          <w:rFonts w:hint="default"/>
        </w:rPr>
        <w:t>是原始数据，</w:t>
      </w:r>
      <m:oMath>
        <m:sSub>
          <m:sSubPr>
            <m:ctrlPr>
              <w:rPr>
                <w:rStyle w:val="fontstyle01"/>
                <w:rFonts w:ascii="Cambria Math" w:hAnsi="Cambria Math" w:hint="default"/>
              </w:rPr>
            </m:ctrlPr>
          </m:sSubPr>
          <m:e>
            <m:limUpp>
              <m:limUppPr>
                <m:ctrlPr>
                  <w:rPr>
                    <w:rStyle w:val="fontstyle01"/>
                    <w:rFonts w:ascii="Cambria Math" w:hAnsi="Cambria Math" w:hint="default"/>
                  </w:rPr>
                </m:ctrlPr>
              </m:limUppPr>
              <m:e>
                <m:r>
                  <w:rPr>
                    <w:rStyle w:val="fontstyle01"/>
                    <w:rFonts w:ascii="Cambria Math" w:hAnsi="Cambria Math" w:hint="default"/>
                  </w:rPr>
                  <m:t>y</m:t>
                </m:r>
              </m:e>
              <m:lim>
                <m:r>
                  <w:rPr>
                    <w:rStyle w:val="fontstyle01"/>
                    <w:rFonts w:ascii="Cambria Math" w:hAnsi="Cambria Math" w:hint="default"/>
                  </w:rPr>
                  <m:t>^</m:t>
                </m:r>
              </m:lim>
            </m:limUpp>
          </m:e>
          <m:sub>
            <m:r>
              <w:rPr>
                <w:rStyle w:val="fontstyle01"/>
                <w:rFonts w:ascii="Cambria Math" w:hAnsi="Cambria Math" w:hint="default"/>
              </w:rPr>
              <m:t>i</m:t>
            </m:r>
          </m:sub>
        </m:sSub>
      </m:oMath>
      <w:r w:rsidRPr="000521FE">
        <w:rPr>
          <w:rStyle w:val="fontstyle01"/>
          <w:rFonts w:hint="default"/>
        </w:rPr>
        <w:t>是预测数据，</w:t>
      </w:r>
      <m:oMath>
        <m:sSub>
          <m:sSubPr>
            <m:ctrlPr>
              <w:rPr>
                <w:rStyle w:val="fontstyle01"/>
                <w:rFonts w:ascii="Cambria Math" w:hAnsi="Cambria Math" w:hint="default"/>
              </w:rPr>
            </m:ctrlPr>
          </m:sSubPr>
          <m:e>
            <m:bar>
              <m:barPr>
                <m:pos m:val="top"/>
                <m:ctrlPr>
                  <w:rPr>
                    <w:rStyle w:val="fontstyle01"/>
                    <w:rFonts w:ascii="Cambria Math" w:hAnsi="Cambria Math" w:hint="default"/>
                  </w:rPr>
                </m:ctrlPr>
              </m:barPr>
              <m:e>
                <m:r>
                  <w:rPr>
                    <w:rStyle w:val="fontstyle01"/>
                    <w:rFonts w:ascii="Cambria Math" w:hAnsi="Cambria Math" w:hint="default"/>
                  </w:rPr>
                  <m:t>y</m:t>
                </m:r>
              </m:e>
            </m:bar>
          </m:e>
          <m:sub>
            <m:r>
              <w:rPr>
                <w:rStyle w:val="fontstyle01"/>
                <w:rFonts w:ascii="Cambria Math" w:hAnsi="Cambria Math" w:hint="default"/>
              </w:rPr>
              <m:t>i</m:t>
            </m:r>
          </m:sub>
        </m:sSub>
      </m:oMath>
      <w:r w:rsidRPr="000521FE">
        <w:rPr>
          <w:rStyle w:val="fontstyle01"/>
          <w:rFonts w:hint="default"/>
        </w:rPr>
        <w:t>是原始数据均值。</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sidRPr="000521FE">
        <w:rPr>
          <w:rStyle w:val="fontstyle01"/>
          <w:rFonts w:hint="default"/>
        </w:rPr>
        <w:t>的取值范围为［</w:t>
      </w:r>
      <w:r w:rsidR="00FF5DC4">
        <w:rPr>
          <w:rStyle w:val="fontstyle01"/>
          <w:rFonts w:hint="default"/>
        </w:rPr>
        <w:t>0</w:t>
      </w:r>
      <w:r w:rsidRPr="000521FE">
        <w:rPr>
          <w:rStyle w:val="fontstyle01"/>
          <w:rFonts w:hint="default"/>
        </w:rPr>
        <w:t>，</w:t>
      </w:r>
      <w:r w:rsidR="00FF5DC4">
        <w:rPr>
          <w:rStyle w:val="fontstyle01"/>
          <w:rFonts w:hint="default"/>
        </w:rPr>
        <w:t>1</w:t>
      </w:r>
      <w:r w:rsidRPr="000521FE">
        <w:rPr>
          <w:rStyle w:val="fontstyle01"/>
          <w:rFonts w:hint="default"/>
        </w:rPr>
        <w:t>］，如果结果是</w:t>
      </w:r>
      <w:r w:rsidR="00FF5DC4">
        <w:rPr>
          <w:rStyle w:val="fontstyle01"/>
          <w:rFonts w:hint="default"/>
        </w:rPr>
        <w:t>0</w:t>
      </w:r>
      <w:r w:rsidRPr="000521FE">
        <w:rPr>
          <w:rStyle w:val="fontstyle01"/>
          <w:rFonts w:hint="default"/>
        </w:rPr>
        <w:t>，说明模型拟合效果很差，如果结果是</w:t>
      </w:r>
      <w:r w:rsidR="00FF5DC4">
        <w:rPr>
          <w:rStyle w:val="fontstyle01"/>
          <w:rFonts w:hint="default"/>
        </w:rPr>
        <w:t>1</w:t>
      </w:r>
      <w:r w:rsidRPr="000521FE">
        <w:rPr>
          <w:rStyle w:val="fontstyle01"/>
          <w:rFonts w:hint="default"/>
        </w:rPr>
        <w:t>，说明模型无错误。</w:t>
      </w:r>
    </w:p>
    <w:p w14:paraId="5E90CDF2" w14:textId="52AF1339" w:rsidR="003A3807" w:rsidRPr="00987F1F" w:rsidRDefault="00CF680D" w:rsidP="007617B8">
      <w:pPr>
        <w:pStyle w:val="a0"/>
        <w:spacing w:line="480" w:lineRule="exact"/>
        <w:ind w:firstLine="482"/>
        <w:outlineLvl w:val="2"/>
        <w:rPr>
          <w:rFonts w:ascii="宋体" w:eastAsia="宋体" w:hAnsi="宋体" w:cs="宋体"/>
          <w:b/>
          <w:bCs/>
          <w:sz w:val="24"/>
        </w:rPr>
      </w:pPr>
      <w:bookmarkStart w:id="47" w:name="_Toc166675319"/>
      <w:r>
        <w:rPr>
          <w:rFonts w:ascii="宋体" w:eastAsia="宋体" w:hAnsi="宋体" w:cs="宋体" w:hint="eastAsia"/>
          <w:b/>
          <w:bCs/>
          <w:sz w:val="24"/>
        </w:rPr>
        <w:t>3</w:t>
      </w:r>
      <w:r w:rsidR="00123856">
        <w:rPr>
          <w:rFonts w:ascii="宋体" w:eastAsia="宋体" w:hAnsi="宋体" w:cs="宋体" w:hint="eastAsia"/>
          <w:b/>
          <w:bCs/>
          <w:sz w:val="24"/>
        </w:rPr>
        <w:t>.</w:t>
      </w:r>
      <w:r w:rsidR="003A3807" w:rsidRPr="00123856">
        <w:rPr>
          <w:rFonts w:ascii="宋体" w:eastAsia="宋体" w:hAnsi="宋体" w:cs="宋体" w:hint="eastAsia"/>
          <w:b/>
          <w:bCs/>
          <w:sz w:val="24"/>
        </w:rPr>
        <w:t>XGBoost</w:t>
      </w:r>
      <w:r w:rsidR="00BB7490">
        <w:rPr>
          <w:rFonts w:ascii="宋体" w:eastAsia="宋体" w:hAnsi="宋体" w:cs="宋体" w:hint="eastAsia"/>
          <w:b/>
          <w:bCs/>
          <w:sz w:val="24"/>
        </w:rPr>
        <w:t>、</w:t>
      </w:r>
      <w:proofErr w:type="spellStart"/>
      <w:r w:rsidR="00BB7490" w:rsidRPr="00123856">
        <w:rPr>
          <w:rFonts w:ascii="宋体" w:eastAsia="宋体" w:hAnsi="宋体" w:cs="宋体" w:hint="eastAsia"/>
          <w:b/>
          <w:bCs/>
          <w:sz w:val="24"/>
        </w:rPr>
        <w:t>LightGBM</w:t>
      </w:r>
      <w:proofErr w:type="spellEnd"/>
      <w:r w:rsidR="00BB7490" w:rsidRPr="00123856">
        <w:rPr>
          <w:rFonts w:ascii="宋体" w:eastAsia="宋体" w:hAnsi="宋体" w:cs="宋体" w:hint="eastAsia"/>
          <w:b/>
          <w:bCs/>
          <w:sz w:val="24"/>
        </w:rPr>
        <w:t>的原理</w:t>
      </w:r>
      <w:r w:rsidR="00BB7490">
        <w:rPr>
          <w:rFonts w:ascii="宋体" w:eastAsia="宋体" w:hAnsi="宋体" w:cs="宋体" w:hint="eastAsia"/>
          <w:b/>
          <w:bCs/>
          <w:sz w:val="24"/>
        </w:rPr>
        <w:t>和结果</w:t>
      </w:r>
      <w:bookmarkEnd w:id="47"/>
    </w:p>
    <w:p w14:paraId="504B36FF" w14:textId="1AFDB805" w:rsidR="00987F1F" w:rsidRPr="00123856" w:rsidRDefault="00987F1F" w:rsidP="00987F1F">
      <w:pPr>
        <w:pStyle w:val="13"/>
        <w:spacing w:line="480" w:lineRule="exact"/>
        <w:ind w:firstLine="480"/>
        <w:textAlignment w:val="center"/>
        <w:rPr>
          <w:rStyle w:val="fontstyle01"/>
          <w:rFonts w:hint="default"/>
        </w:rPr>
      </w:pPr>
      <w:proofErr w:type="spellStart"/>
      <w:r w:rsidRPr="00123856">
        <w:rPr>
          <w:rStyle w:val="fontstyle01"/>
          <w:rFonts w:hint="default"/>
        </w:rPr>
        <w:t>XGBoost</w:t>
      </w:r>
      <w:proofErr w:type="spellEnd"/>
      <w:r w:rsidRPr="00123856">
        <w:rPr>
          <w:rStyle w:val="fontstyle01"/>
          <w:rFonts w:hint="default"/>
        </w:rPr>
        <w:t xml:space="preserve"> 算法属于Boosting框架，其本质区别在于优化残差树所需的增益不同，</w:t>
      </w:r>
      <w:proofErr w:type="spellStart"/>
      <w:r w:rsidRPr="00123856">
        <w:rPr>
          <w:rStyle w:val="fontstyle01"/>
          <w:rFonts w:hint="default"/>
        </w:rPr>
        <w:t>XGBoost</w:t>
      </w:r>
      <w:proofErr w:type="spellEnd"/>
      <w:r w:rsidRPr="00123856">
        <w:rPr>
          <w:rStyle w:val="fontstyle01"/>
          <w:rFonts w:hint="default"/>
        </w:rPr>
        <w:t xml:space="preserve"> 使用的增益是分割前后的结构得分之差。</w:t>
      </w:r>
      <w:proofErr w:type="spellStart"/>
      <w:r w:rsidRPr="00123856">
        <w:rPr>
          <w:rStyle w:val="fontstyle01"/>
          <w:rFonts w:hint="default"/>
        </w:rPr>
        <w:t>XGBoost</w:t>
      </w:r>
      <w:proofErr w:type="spellEnd"/>
      <w:r w:rsidRPr="00123856">
        <w:rPr>
          <w:rStyle w:val="fontstyle01"/>
          <w:rFonts w:hint="default"/>
        </w:rPr>
        <w:t>的一个重要特点是引入了新的分割标准，在最佳分割点将分割损失降至最低。</w:t>
      </w:r>
      <w:proofErr w:type="spellStart"/>
      <w:r w:rsidRPr="00123856">
        <w:rPr>
          <w:rStyle w:val="fontstyle01"/>
          <w:rFonts w:hint="default"/>
        </w:rPr>
        <w:t>XGBoost</w:t>
      </w:r>
      <w:proofErr w:type="spellEnd"/>
      <w:r w:rsidRPr="00123856">
        <w:rPr>
          <w:rStyle w:val="fontstyle01"/>
          <w:rFonts w:hint="default"/>
        </w:rPr>
        <w:t>算法</w:t>
      </w:r>
      <w:r w:rsidRPr="009A4A5C">
        <w:rPr>
          <w:rStyle w:val="fontstyle01"/>
          <w:rFonts w:hint="default"/>
        </w:rPr>
        <w:t>的核心思想分为三个步骤。首先，采用特征分割法不断增加树，每增加一棵树实质上都是学习一个新函数来修正上次预测的残差。其次，在完成训练并获得 k 棵树后，应预测样本的得分。第三，样本的预测值是每棵树对应分数相加的结果。</w:t>
      </w:r>
      <w:proofErr w:type="spellStart"/>
      <w:r w:rsidRPr="009A4A5C">
        <w:rPr>
          <w:rStyle w:val="fontstyle01"/>
          <w:rFonts w:hint="default"/>
        </w:rPr>
        <w:t>XGBoost</w:t>
      </w:r>
      <w:proofErr w:type="spellEnd"/>
      <w:r w:rsidRPr="009A4A5C">
        <w:rPr>
          <w:rStyle w:val="fontstyle01"/>
          <w:rFonts w:hint="default"/>
        </w:rPr>
        <w:t xml:space="preserve"> 模型迭代</w:t>
      </w:r>
      <m:oMath>
        <m:r>
          <w:rPr>
            <w:rStyle w:val="fontstyle01"/>
            <w:rFonts w:ascii="Cambria Math" w:hAnsi="Cambria Math" w:hint="default"/>
          </w:rPr>
          <m:t>m</m:t>
        </m:r>
      </m:oMath>
      <w:r w:rsidRPr="009A4A5C">
        <w:rPr>
          <w:rStyle w:val="fontstyle01"/>
          <w:rFonts w:hint="default"/>
        </w:rPr>
        <w:t>次后，目标函数的定义如下式所示</w:t>
      </w:r>
      <w:r w:rsidRPr="00123856">
        <w:rPr>
          <w:rStyle w:val="fontstyle01"/>
          <w:rFonts w:hint="default"/>
        </w:rPr>
        <w:t>。</w:t>
      </w:r>
    </w:p>
    <w:p w14:paraId="6AECE606" w14:textId="65214FE9" w:rsidR="000B7976" w:rsidRDefault="00000000" w:rsidP="00B40AFF">
      <w:pPr>
        <w:pStyle w:val="13"/>
        <w:spacing w:line="240" w:lineRule="auto"/>
        <w:ind w:firstLine="480"/>
        <w:jc w:val="center"/>
        <w:textAlignment w:val="center"/>
        <w:rPr>
          <w:rStyle w:val="fontstyle01"/>
          <w:rFonts w:hint="default"/>
        </w:rPr>
      </w:pPr>
      <m:oMathPara>
        <m:oMath>
          <m:sSup>
            <m:sSupPr>
              <m:ctrlPr>
                <w:rPr>
                  <w:rStyle w:val="fontstyle01"/>
                  <w:rFonts w:ascii="Cambria Math" w:hAnsi="Cambria Math" w:hint="default"/>
                </w:rPr>
              </m:ctrlPr>
            </m:sSupPr>
            <m:e>
              <m:r>
                <w:rPr>
                  <w:rStyle w:val="fontstyle01"/>
                  <w:rFonts w:ascii="Cambria Math" w:hAnsi="Cambria Math" w:hint="default"/>
                </w:rPr>
                <m:t>O</m:t>
              </m:r>
            </m:e>
            <m:sup>
              <m:r>
                <w:rPr>
                  <w:rStyle w:val="fontstyle01"/>
                  <w:rFonts w:ascii="Cambria Math" w:hAnsi="Cambria Math" w:hint="default"/>
                </w:rPr>
                <m:t>(m)</m:t>
              </m:r>
            </m:sup>
          </m:sSup>
          <m:r>
            <w:rPr>
              <w:rStyle w:val="fontstyle01"/>
              <w:rFonts w:ascii="Cambria Math" w:hAnsi="Cambria Math" w:hint="default"/>
            </w:rPr>
            <m:t>=</m:t>
          </m:r>
          <m:nary>
            <m:naryPr>
              <m:chr m:val="∑"/>
              <m:limLoc m:val="undOvr"/>
              <m:grow m:val="1"/>
              <m:ctrlPr>
                <w:rPr>
                  <w:rStyle w:val="fontstyle01"/>
                  <w:rFonts w:ascii="Cambria Math" w:hAnsi="Cambria Math" w:hint="default"/>
                </w:rPr>
              </m:ctrlPr>
            </m:naryPr>
            <m:sub>
              <m:r>
                <w:rPr>
                  <w:rStyle w:val="fontstyle01"/>
                  <w:rFonts w:ascii="Cambria Math" w:hAnsi="Cambria Math" w:hint="default"/>
                </w:rPr>
                <m:t>i=1</m:t>
              </m:r>
            </m:sub>
            <m:sup>
              <m:r>
                <w:rPr>
                  <w:rStyle w:val="fontstyle01"/>
                  <w:rFonts w:ascii="Cambria Math" w:hAnsi="Cambria Math" w:hint="default"/>
                </w:rPr>
                <m:t>n</m:t>
              </m:r>
            </m:sup>
            <m:e>
              <m:r>
                <w:rPr>
                  <w:rStyle w:val="fontstyle01"/>
                  <w:rFonts w:ascii="Cambria Math" w:hAnsi="Cambria Math" w:hint="default"/>
                </w:rPr>
                <m:t>l(</m:t>
              </m:r>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r>
                <w:rPr>
                  <w:rStyle w:val="fontstyle01"/>
                  <w:rFonts w:ascii="Cambria Math" w:hAnsi="Cambria Math" w:hint="default"/>
                </w:rPr>
                <m:t>,</m:t>
              </m:r>
              <m:sSubSup>
                <m:sSubSupPr>
                  <m:ctrlPr>
                    <w:rPr>
                      <w:rStyle w:val="fontstyle01"/>
                      <w:rFonts w:ascii="Cambria Math" w:hAnsi="Cambria Math" w:hint="default"/>
                    </w:rPr>
                  </m:ctrlPr>
                </m:sSubSupPr>
                <m:e>
                  <m:limUpp>
                    <m:limUppPr>
                      <m:ctrlPr>
                        <w:rPr>
                          <w:rStyle w:val="fontstyle01"/>
                          <w:rFonts w:ascii="Cambria Math" w:hAnsi="Cambria Math" w:hint="default"/>
                        </w:rPr>
                      </m:ctrlPr>
                    </m:limUppPr>
                    <m:e>
                      <m:r>
                        <w:rPr>
                          <w:rStyle w:val="fontstyle01"/>
                          <w:rFonts w:ascii="Cambria Math" w:hAnsi="Cambria Math" w:hint="default"/>
                        </w:rPr>
                        <m:t>y</m:t>
                      </m:r>
                    </m:e>
                    <m:lim>
                      <m:r>
                        <w:rPr>
                          <w:rStyle w:val="fontstyle01"/>
                          <w:rFonts w:ascii="Cambria Math" w:hAnsi="Cambria Math" w:hint="default"/>
                        </w:rPr>
                        <m:t>^</m:t>
                      </m:r>
                    </m:lim>
                  </m:limUpp>
                </m:e>
                <m:sub>
                  <m:r>
                    <w:rPr>
                      <w:rStyle w:val="fontstyle01"/>
                      <w:rFonts w:ascii="Cambria Math" w:hAnsi="Cambria Math" w:hint="default"/>
                    </w:rPr>
                    <m:t>i</m:t>
                  </m:r>
                </m:sub>
                <m:sup>
                  <m:r>
                    <w:rPr>
                      <w:rStyle w:val="fontstyle01"/>
                      <w:rFonts w:ascii="Cambria Math" w:hAnsi="Cambria Math" w:hint="default"/>
                    </w:rPr>
                    <m:t>(m-1)</m:t>
                  </m:r>
                </m:sup>
              </m:sSubSup>
              <m: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f</m:t>
                  </m:r>
                </m:e>
                <m:sub>
                  <m:r>
                    <w:rPr>
                      <w:rStyle w:val="fontstyle01"/>
                      <w:rFonts w:ascii="Cambria Math" w:hAnsi="Cambria Math" w:hint="default"/>
                    </w:rPr>
                    <m:t>t</m:t>
                  </m:r>
                </m:sub>
              </m:sSub>
              <m: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x</m:t>
                  </m:r>
                </m:e>
                <m:sub>
                  <m:r>
                    <w:rPr>
                      <w:rStyle w:val="fontstyle01"/>
                      <w:rFonts w:ascii="Cambria Math" w:hAnsi="Cambria Math" w:hint="default"/>
                    </w:rPr>
                    <m:t>i</m:t>
                  </m:r>
                </m:sub>
              </m:sSub>
              <m:r>
                <w:rPr>
                  <w:rStyle w:val="fontstyle01"/>
                  <w:rFonts w:ascii="Cambria Math" w:hAnsi="Cambria Math" w:hint="default"/>
                </w:rPr>
                <m:t>))</m:t>
              </m:r>
            </m:e>
          </m:nary>
          <m:r>
            <w:rPr>
              <w:rStyle w:val="fontstyle01"/>
              <w:rFonts w:ascii="Cambria Math" w:hAnsi="Cambria Math" w:hint="default"/>
            </w:rPr>
            <m:t>+</m:t>
          </m:r>
          <m:r>
            <m:rPr>
              <m:sty m:val="p"/>
            </m:rPr>
            <w:rPr>
              <w:rStyle w:val="fontstyle01"/>
              <w:rFonts w:ascii="Cambria Math" w:hAnsi="Cambria Math" w:hint="default"/>
            </w:rPr>
            <m:t>Ω</m:t>
          </m:r>
          <m:r>
            <w:rPr>
              <w:rStyle w:val="fontstyle01"/>
              <w:rFonts w:ascii="Cambria Math" w:hAnsi="Cambria Math" w:hint="default"/>
            </w:rPr>
            <m:t>(</m:t>
          </m:r>
          <m:sSub>
            <m:sSubPr>
              <m:ctrlPr>
                <w:rPr>
                  <w:rStyle w:val="fontstyle01"/>
                  <w:rFonts w:ascii="Cambria Math" w:hAnsi="Cambria Math" w:hint="default"/>
                </w:rPr>
              </m:ctrlPr>
            </m:sSubPr>
            <m:e>
              <m:r>
                <w:rPr>
                  <w:rStyle w:val="fontstyle01"/>
                  <w:rFonts w:ascii="Cambria Math" w:hAnsi="Cambria Math" w:hint="default"/>
                </w:rPr>
                <m:t>f</m:t>
              </m:r>
            </m:e>
            <m:sub>
              <m:r>
                <w:rPr>
                  <w:rStyle w:val="fontstyle01"/>
                  <w:rFonts w:ascii="Cambria Math" w:hAnsi="Cambria Math" w:hint="default"/>
                </w:rPr>
                <m:t>i</m:t>
              </m:r>
            </m:sub>
          </m:sSub>
          <m:r>
            <w:rPr>
              <w:rStyle w:val="fontstyle01"/>
              <w:rFonts w:ascii="Cambria Math" w:hAnsi="Cambria Math" w:hint="default"/>
            </w:rPr>
            <m:t>)</m:t>
          </m:r>
        </m:oMath>
      </m:oMathPara>
    </w:p>
    <w:p w14:paraId="7BB71C6F" w14:textId="52DA8429" w:rsidR="00A55359" w:rsidRPr="00123856" w:rsidRDefault="00987F1F">
      <w:pPr>
        <w:pStyle w:val="13"/>
        <w:spacing w:line="480" w:lineRule="exact"/>
        <w:ind w:firstLine="480"/>
        <w:textAlignment w:val="center"/>
        <w:rPr>
          <w:rStyle w:val="fontstyle01"/>
          <w:rFonts w:hint="default"/>
        </w:rPr>
      </w:pPr>
      <w:r w:rsidRPr="00123856">
        <w:rPr>
          <w:rStyle w:val="fontstyle01"/>
          <w:rFonts w:hint="default"/>
        </w:rPr>
        <w:t>式中，</w:t>
      </w:r>
      <m:oMath>
        <m:r>
          <w:rPr>
            <w:rStyle w:val="fontstyle01"/>
            <w:rFonts w:ascii="Cambria Math" w:hAnsi="Cambria Math" w:hint="default"/>
          </w:rPr>
          <m:t>l</m:t>
        </m:r>
      </m:oMath>
      <w:r w:rsidRPr="00123856">
        <w:rPr>
          <w:rStyle w:val="fontstyle01"/>
          <w:rFonts w:hint="default"/>
        </w:rPr>
        <w:t>和</w:t>
      </w:r>
      <m:oMath>
        <m:r>
          <m:rPr>
            <m:sty m:val="p"/>
          </m:rPr>
          <w:rPr>
            <w:rStyle w:val="fontstyle01"/>
            <w:rFonts w:ascii="Cambria Math" w:hAnsi="Cambria Math" w:hint="default"/>
          </w:rPr>
          <m:t>Ω</m:t>
        </m:r>
      </m:oMath>
      <w:r w:rsidRPr="00123856">
        <w:rPr>
          <w:rStyle w:val="fontstyle01"/>
          <w:rFonts w:hint="default"/>
        </w:rPr>
        <w:t>分别为损失函数和正则项，</w:t>
      </w:r>
      <m:oMath>
        <m:sSub>
          <m:sSubPr>
            <m:ctrlPr>
              <w:rPr>
                <w:rStyle w:val="fontstyle01"/>
                <w:rFonts w:ascii="Cambria Math" w:hAnsi="Cambria Math" w:hint="default"/>
              </w:rPr>
            </m:ctrlPr>
          </m:sSubPr>
          <m:e>
            <m:r>
              <w:rPr>
                <w:rStyle w:val="fontstyle01"/>
                <w:rFonts w:ascii="Cambria Math" w:hAnsi="Cambria Math" w:hint="default"/>
              </w:rPr>
              <m:t>y</m:t>
            </m:r>
          </m:e>
          <m:sub>
            <m:r>
              <w:rPr>
                <w:rStyle w:val="fontstyle01"/>
                <w:rFonts w:ascii="Cambria Math" w:hAnsi="Cambria Math" w:hint="default"/>
              </w:rPr>
              <m:t>i</m:t>
            </m:r>
          </m:sub>
        </m:sSub>
      </m:oMath>
      <w:r w:rsidRPr="00123856">
        <w:rPr>
          <w:rStyle w:val="fontstyle01"/>
          <w:rFonts w:hint="default"/>
        </w:rPr>
        <w:t>和</w:t>
      </w:r>
      <m:oMath>
        <m:sSub>
          <m:sSubPr>
            <m:ctrlPr>
              <w:rPr>
                <w:rStyle w:val="fontstyle01"/>
                <w:rFonts w:ascii="Cambria Math" w:hAnsi="Cambria Math" w:hint="default"/>
              </w:rPr>
            </m:ctrlPr>
          </m:sSubPr>
          <m:e>
            <m:r>
              <w:rPr>
                <w:rStyle w:val="fontstyle01"/>
                <w:rFonts w:ascii="Cambria Math" w:hAnsi="Cambria Math" w:hint="default"/>
              </w:rPr>
              <m:t>f</m:t>
            </m:r>
          </m:e>
          <m:sub>
            <m:r>
              <w:rPr>
                <w:rStyle w:val="fontstyle01"/>
                <w:rFonts w:ascii="Cambria Math" w:hAnsi="Cambria Math" w:hint="default"/>
              </w:rPr>
              <m:t>i</m:t>
            </m:r>
          </m:sub>
        </m:sSub>
      </m:oMath>
      <w:r w:rsidRPr="00123856">
        <w:rPr>
          <w:rStyle w:val="fontstyle01"/>
          <w:rFonts w:hint="default"/>
        </w:rPr>
        <w:t>分别代表结果对应的真实值和模型的预测值。</w:t>
      </w:r>
    </w:p>
    <w:p w14:paraId="4E19A15F" w14:textId="0173AFA8" w:rsidR="003A3807" w:rsidRDefault="003A3807" w:rsidP="003A3807">
      <w:pPr>
        <w:pStyle w:val="13"/>
        <w:spacing w:line="480" w:lineRule="exact"/>
        <w:ind w:firstLine="480"/>
        <w:textAlignment w:val="center"/>
        <w:rPr>
          <w:rStyle w:val="fontstyle01"/>
          <w:rFonts w:hint="default"/>
        </w:rPr>
      </w:pPr>
      <w:proofErr w:type="spellStart"/>
      <w:r w:rsidRPr="00123856">
        <w:rPr>
          <w:rStyle w:val="fontstyle01"/>
          <w:rFonts w:hint="default"/>
        </w:rPr>
        <w:t>LightGBM</w:t>
      </w:r>
      <w:proofErr w:type="spellEnd"/>
      <w:r w:rsidRPr="00123856">
        <w:rPr>
          <w:rStyle w:val="fontstyle01"/>
          <w:rFonts w:hint="default"/>
        </w:rPr>
        <w:t>旨在解决GBDT在处理大规模数据时所面临的挑战，使GBDT能更好、更快地应用于工业实践。</w:t>
      </w:r>
      <w:proofErr w:type="spellStart"/>
      <w:r w:rsidRPr="00123856">
        <w:rPr>
          <w:rStyle w:val="fontstyle01"/>
          <w:rFonts w:hint="default"/>
        </w:rPr>
        <w:t>LightGBM</w:t>
      </w:r>
      <w:proofErr w:type="spellEnd"/>
      <w:r w:rsidRPr="00123856">
        <w:rPr>
          <w:rStyle w:val="fontstyle01"/>
          <w:rFonts w:hint="default"/>
        </w:rPr>
        <w:t>通过引入直方图算法和采用限制性分叶策略，克服了</w:t>
      </w:r>
      <w:proofErr w:type="spellStart"/>
      <w:r w:rsidRPr="00123856">
        <w:rPr>
          <w:rStyle w:val="fontstyle01"/>
          <w:rFonts w:hint="default"/>
        </w:rPr>
        <w:t>XGBoost</w:t>
      </w:r>
      <w:proofErr w:type="spellEnd"/>
      <w:r w:rsidRPr="00123856">
        <w:rPr>
          <w:rStyle w:val="fontstyle01"/>
          <w:rFonts w:hint="default"/>
        </w:rPr>
        <w:t>算法内存消耗大、训练时间长等缺点。直方图算法利用直方图找出最佳分割点，处理连续变量，减少特征中的特征值数量，并减少叶节点分割时需要处理的特征值数量。其基本思想分为三个步骤。首先，将连续波动点特征值离散为k</w:t>
      </w:r>
      <w:proofErr w:type="gramStart"/>
      <w:r w:rsidRPr="00123856">
        <w:rPr>
          <w:rStyle w:val="fontstyle01"/>
          <w:rFonts w:hint="default"/>
        </w:rPr>
        <w:t>个</w:t>
      </w:r>
      <w:proofErr w:type="gramEnd"/>
      <w:r w:rsidRPr="00123856">
        <w:rPr>
          <w:rStyle w:val="fontstyle01"/>
          <w:rFonts w:hint="default"/>
        </w:rPr>
        <w:t>整数，并构建宽度为k的直方图。然后，在遍历数据时，将离散值作为指数并累积到直方图中。在此基础上，进行遍历并找到最佳</w:t>
      </w:r>
      <w:r w:rsidRPr="00123856">
        <w:rPr>
          <w:rStyle w:val="fontstyle01"/>
          <w:rFonts w:hint="default"/>
        </w:rPr>
        <w:lastRenderedPageBreak/>
        <w:t>分割点。如下图所示，</w:t>
      </w:r>
      <w:proofErr w:type="spellStart"/>
      <w:r w:rsidRPr="00123856">
        <w:rPr>
          <w:rStyle w:val="fontstyle01"/>
          <w:rFonts w:hint="default"/>
        </w:rPr>
        <w:t>XGBoost</w:t>
      </w:r>
      <w:proofErr w:type="spellEnd"/>
      <w:r w:rsidRPr="00123856">
        <w:rPr>
          <w:rStyle w:val="fontstyle01"/>
          <w:rFonts w:hint="default"/>
        </w:rPr>
        <w:t>算法采用Level-wis</w:t>
      </w:r>
      <w:r w:rsidR="00A70EA4">
        <w:rPr>
          <w:rStyle w:val="fontstyle01"/>
          <w:rFonts w:hint="default"/>
        </w:rPr>
        <w:t>e</w:t>
      </w:r>
      <w:r w:rsidRPr="00123856">
        <w:rPr>
          <w:rStyle w:val="fontstyle01"/>
          <w:rFonts w:hint="default"/>
        </w:rPr>
        <w:t>作为增长策略。这种策略对数据进行一次遍历，可以同时分割同一层的叶子，有利于控制模型的复杂度，达到控制迭代的效果。但在实际应用中，大多数叶子的分割增益相对较小，因此没有必要对叶子进行搜索和分割，从而避免了不必要的计算。</w:t>
      </w:r>
    </w:p>
    <w:p w14:paraId="6E8B050E" w14:textId="0B0416D0" w:rsidR="006A7E6D" w:rsidRDefault="003A3807" w:rsidP="006A7E6D">
      <w:pPr>
        <w:pStyle w:val="13"/>
        <w:spacing w:line="480" w:lineRule="exact"/>
        <w:ind w:firstLineChars="95" w:firstLine="228"/>
        <w:textAlignment w:val="center"/>
        <w:rPr>
          <w:rFonts w:ascii="宋体" w:hAnsi="宋体" w:cs="宋体"/>
          <w:sz w:val="24"/>
        </w:rPr>
      </w:pPr>
      <w:proofErr w:type="spellStart"/>
      <w:r w:rsidRPr="003A3807">
        <w:rPr>
          <w:rFonts w:ascii="宋体" w:hAnsi="宋体" w:cs="宋体" w:hint="eastAsia"/>
          <w:sz w:val="24"/>
        </w:rPr>
        <w:t>LightGBM</w:t>
      </w:r>
      <w:proofErr w:type="spellEnd"/>
      <w:r w:rsidRPr="003A3807">
        <w:rPr>
          <w:rFonts w:ascii="宋体" w:hAnsi="宋体" w:cs="宋体" w:hint="eastAsia"/>
          <w:sz w:val="24"/>
        </w:rPr>
        <w:t>算法使用"Leaf-wise"作为生长策略。如图</w:t>
      </w:r>
      <w:r w:rsidR="00A70EA4">
        <w:rPr>
          <w:rFonts w:ascii="宋体" w:hAnsi="宋体" w:cs="宋体" w:hint="eastAsia"/>
          <w:sz w:val="24"/>
        </w:rPr>
        <w:t>4</w:t>
      </w:r>
      <w:r w:rsidRPr="003A3807">
        <w:rPr>
          <w:rFonts w:ascii="宋体" w:hAnsi="宋体" w:cs="宋体" w:hint="eastAsia"/>
          <w:sz w:val="24"/>
        </w:rPr>
        <w:t>所示，Leaf-wise算法每次从当前的所有叶子中进行分割，找出分割增益最大的叶子，然后重复这一过程。与分层算法相比，分叶算法具有以下优点。在分割数量相同的情况下，叶式算法能有效减少误差，提高算法的准确性。但叶式算法的缺点是会形成一棵更深的决策树，从而导致算法过度。因此，</w:t>
      </w:r>
      <w:proofErr w:type="spellStart"/>
      <w:r w:rsidRPr="003A3807">
        <w:rPr>
          <w:rFonts w:ascii="宋体" w:hAnsi="宋体" w:cs="宋体" w:hint="eastAsia"/>
          <w:sz w:val="24"/>
        </w:rPr>
        <w:t>LightGBM</w:t>
      </w:r>
      <w:proofErr w:type="spellEnd"/>
      <w:r w:rsidRPr="003A3807">
        <w:rPr>
          <w:rFonts w:ascii="宋体" w:hAnsi="宋体" w:cs="宋体" w:hint="eastAsia"/>
          <w:sz w:val="24"/>
        </w:rPr>
        <w:t>算法在</w:t>
      </w:r>
      <w:r w:rsidR="00A70EA4" w:rsidRPr="003A3807">
        <w:rPr>
          <w:rFonts w:ascii="宋体" w:hAnsi="宋体" w:cs="宋体" w:hint="eastAsia"/>
          <w:sz w:val="24"/>
        </w:rPr>
        <w:t>"</w:t>
      </w:r>
      <w:r w:rsidRPr="003A3807">
        <w:rPr>
          <w:rFonts w:ascii="宋体" w:hAnsi="宋体" w:cs="宋体" w:hint="eastAsia"/>
          <w:sz w:val="24"/>
        </w:rPr>
        <w:t>Leaf-wise</w:t>
      </w:r>
      <w:r w:rsidR="006A7E6D" w:rsidRPr="003A3807">
        <w:rPr>
          <w:rFonts w:ascii="宋体" w:hAnsi="宋体" w:cs="宋体" w:hint="eastAsia"/>
          <w:sz w:val="24"/>
        </w:rPr>
        <w:t>"算法的基础上增加了最大深度限制，以避免过密，提高计算效率。</w:t>
      </w:r>
    </w:p>
    <w:p w14:paraId="3E73C78E" w14:textId="029EC14A" w:rsidR="006A7E6D" w:rsidRPr="00163178" w:rsidRDefault="005F6C95" w:rsidP="00163178">
      <w:pPr>
        <w:pStyle w:val="af5"/>
        <w:spacing w:line="480" w:lineRule="exact"/>
        <w:jc w:val="center"/>
        <w:rPr>
          <w:rFonts w:ascii="宋体" w:eastAsia="宋体" w:hAnsi="宋体" w:cs="宋体" w:hint="eastAsia"/>
          <w:sz w:val="24"/>
          <w:szCs w:val="24"/>
        </w:rPr>
      </w:pPr>
      <w:r w:rsidRPr="005F6C95">
        <w:rPr>
          <w:rFonts w:ascii="宋体" w:eastAsia="宋体" w:hAnsi="宋体" w:cs="宋体" w:hint="eastAsia"/>
          <w:sz w:val="24"/>
          <w:szCs w:val="24"/>
        </w:rPr>
        <w:t>使用三种算法进行分析预测，</w:t>
      </w:r>
      <m:oMath>
        <m:sSup>
          <m:sSupPr>
            <m:ctrlPr>
              <w:rPr>
                <w:rFonts w:ascii="Cambria Math" w:hAnsi="Cambria Math" w:cs="宋体"/>
              </w:rPr>
            </m:ctrlPr>
          </m:sSupPr>
          <m:e>
            <m:r>
              <w:rPr>
                <w:rFonts w:ascii="Cambria Math" w:hAnsi="Cambria Math" w:cs="宋体"/>
              </w:rPr>
              <m:t>R</m:t>
            </m:r>
          </m:e>
          <m:sup>
            <m:r>
              <m:rPr>
                <m:sty m:val="p"/>
              </m:rPr>
              <w:rPr>
                <w:rFonts w:ascii="Cambria Math" w:hAnsi="Cambria Math" w:cs="宋体"/>
              </w:rPr>
              <m:t>2</m:t>
            </m:r>
          </m:sup>
        </m:sSup>
      </m:oMath>
      <w:r w:rsidRPr="005F6C95">
        <w:rPr>
          <w:rFonts w:ascii="宋体" w:eastAsia="宋体" w:hAnsi="宋体" w:cs="宋体" w:hint="eastAsia"/>
          <w:sz w:val="24"/>
          <w:szCs w:val="24"/>
        </w:rPr>
        <w:t>可以用来评估统计模型的拟合程度,得到</w:t>
      </w:r>
      <m:oMath>
        <m:sSup>
          <m:sSupPr>
            <m:ctrlPr>
              <w:rPr>
                <w:rFonts w:ascii="Cambria Math" w:hAnsi="Cambria Math" w:cs="宋体"/>
              </w:rPr>
            </m:ctrlPr>
          </m:sSupPr>
          <m:e>
            <m:r>
              <w:rPr>
                <w:rFonts w:ascii="Cambria Math" w:hAnsi="Cambria Math" w:cs="宋体"/>
              </w:rPr>
              <m:t>R</m:t>
            </m:r>
          </m:e>
          <m:sup>
            <m:r>
              <m:rPr>
                <m:sty m:val="p"/>
              </m:rPr>
              <w:rPr>
                <w:rFonts w:ascii="Cambria Math" w:hAnsi="Cambria Math" w:cs="宋体"/>
              </w:rPr>
              <m:t>2</m:t>
            </m:r>
          </m:sup>
        </m:sSup>
      </m:oMath>
      <w:r w:rsidRPr="005F6C95">
        <w:rPr>
          <w:rFonts w:ascii="宋体" w:eastAsia="宋体" w:hAnsi="宋体" w:cs="宋体" w:hint="eastAsia"/>
          <w:sz w:val="24"/>
          <w:szCs w:val="24"/>
        </w:rPr>
        <w:t>值：</w:t>
      </w:r>
      <w:r w:rsidR="00296F12">
        <w:rPr>
          <w:noProof/>
        </w:rPr>
        <mc:AlternateContent>
          <mc:Choice Requires="wps">
            <w:drawing>
              <wp:anchor distT="0" distB="0" distL="114300" distR="114300" simplePos="0" relativeHeight="251698176" behindDoc="0" locked="0" layoutInCell="1" allowOverlap="1" wp14:anchorId="053F15B9" wp14:editId="1CEB9B0F">
                <wp:simplePos x="0" y="0"/>
                <wp:positionH relativeFrom="column">
                  <wp:posOffset>842010</wp:posOffset>
                </wp:positionH>
                <wp:positionV relativeFrom="paragraph">
                  <wp:posOffset>1269365</wp:posOffset>
                </wp:positionV>
                <wp:extent cx="3727450" cy="635"/>
                <wp:effectExtent l="0" t="0" r="0" b="0"/>
                <wp:wrapTopAndBottom/>
                <wp:docPr id="242878563" name="文本框 1"/>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wps:spPr>
                      <wps:txbx>
                        <w:txbxContent>
                          <w:p w14:paraId="1EE353D1" w14:textId="0E712026" w:rsidR="00296F12" w:rsidRPr="007D6F04" w:rsidRDefault="00296F12" w:rsidP="005F6C95">
                            <w:pPr>
                              <w:pStyle w:val="af5"/>
                              <w:spacing w:line="480" w:lineRule="exact"/>
                              <w:jc w:val="center"/>
                              <w:rPr>
                                <w:rFonts w:ascii="宋体" w:eastAsia="宋体" w:hAnsi="宋体" w:cs="宋体"/>
                                <w:sz w:val="24"/>
                                <w:szCs w:val="24"/>
                              </w:rPr>
                            </w:pPr>
                            <w:bookmarkStart w:id="48" w:name="_Ref166674473"/>
                            <w:r w:rsidRPr="00296F12">
                              <w:rPr>
                                <w:rFonts w:ascii="宋体" w:eastAsia="宋体" w:hAnsi="宋体" w:cs="宋体"/>
                                <w:sz w:val="24"/>
                                <w:szCs w:val="24"/>
                              </w:rPr>
                              <w:t xml:space="preserve">图 </w:t>
                            </w:r>
                            <w:r w:rsidRPr="00296F12">
                              <w:rPr>
                                <w:rFonts w:ascii="宋体" w:eastAsia="宋体" w:hAnsi="宋体" w:cs="宋体"/>
                                <w:sz w:val="24"/>
                                <w:szCs w:val="24"/>
                              </w:rPr>
                              <w:fldChar w:fldCharType="begin"/>
                            </w:r>
                            <w:r w:rsidRPr="00296F12">
                              <w:rPr>
                                <w:rFonts w:ascii="宋体" w:eastAsia="宋体" w:hAnsi="宋体" w:cs="宋体"/>
                                <w:sz w:val="24"/>
                                <w:szCs w:val="24"/>
                              </w:rPr>
                              <w:instrText xml:space="preserve"> SEQ 图 \* ARABIC </w:instrText>
                            </w:r>
                            <w:r w:rsidRPr="00296F12">
                              <w:rPr>
                                <w:rFonts w:ascii="宋体" w:eastAsia="宋体" w:hAnsi="宋体" w:cs="宋体"/>
                                <w:sz w:val="24"/>
                                <w:szCs w:val="24"/>
                              </w:rPr>
                              <w:fldChar w:fldCharType="separate"/>
                            </w:r>
                            <w:r w:rsidR="00B81E68">
                              <w:rPr>
                                <w:rFonts w:ascii="宋体" w:eastAsia="宋体" w:hAnsi="宋体" w:cs="宋体"/>
                                <w:noProof/>
                                <w:sz w:val="24"/>
                                <w:szCs w:val="24"/>
                              </w:rPr>
                              <w:t>5</w:t>
                            </w:r>
                            <w:r w:rsidRPr="00296F12">
                              <w:rPr>
                                <w:rFonts w:ascii="宋体" w:eastAsia="宋体" w:hAnsi="宋体" w:cs="宋体"/>
                                <w:sz w:val="24"/>
                                <w:szCs w:val="24"/>
                              </w:rPr>
                              <w:fldChar w:fldCharType="end"/>
                            </w:r>
                            <w:r w:rsidRPr="00296F12">
                              <w:rPr>
                                <w:rFonts w:ascii="宋体" w:eastAsia="宋体" w:hAnsi="宋体" w:cs="宋体" w:hint="eastAsia"/>
                                <w:sz w:val="24"/>
                                <w:szCs w:val="24"/>
                              </w:rPr>
                              <w:t xml:space="preserve"> </w:t>
                            </w:r>
                            <w:proofErr w:type="spellStart"/>
                            <w:r w:rsidRPr="00163178">
                              <w:rPr>
                                <w:rFonts w:ascii="宋体" w:eastAsia="宋体" w:hAnsi="宋体" w:cs="宋体" w:hint="eastAsia"/>
                                <w:sz w:val="24"/>
                                <w:szCs w:val="24"/>
                              </w:rPr>
                              <w:t>LightGBM</w:t>
                            </w:r>
                            <w:proofErr w:type="spellEnd"/>
                            <w:r w:rsidRPr="00163178">
                              <w:rPr>
                                <w:rFonts w:ascii="宋体" w:eastAsia="宋体" w:hAnsi="宋体" w:cs="宋体" w:hint="eastAsia"/>
                                <w:sz w:val="24"/>
                                <w:szCs w:val="24"/>
                              </w:rPr>
                              <w:t>算法原理图</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F15B9" id="_x0000_s1027" type="#_x0000_t202" style="position:absolute;left:0;text-align:left;margin-left:66.3pt;margin-top:99.95pt;width:29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" stroked="f">
                <v:textbox style="mso-fit-shape-to-text:t" inset="0,0,0,0">
                  <w:txbxContent>
                    <w:p w14:paraId="1EE353D1" w14:textId="0E712026" w:rsidR="00296F12" w:rsidRPr="007D6F04" w:rsidRDefault="00296F12" w:rsidP="005F6C95">
                      <w:pPr>
                        <w:pStyle w:val="af5"/>
                        <w:spacing w:line="480" w:lineRule="exact"/>
                        <w:jc w:val="center"/>
                        <w:rPr>
                          <w:rFonts w:ascii="宋体" w:eastAsia="宋体" w:hAnsi="宋体" w:cs="宋体"/>
                          <w:sz w:val="24"/>
                          <w:szCs w:val="24"/>
                        </w:rPr>
                      </w:pPr>
                      <w:bookmarkStart w:id="49" w:name="_Ref166674473"/>
                      <w:r w:rsidRPr="00296F12">
                        <w:rPr>
                          <w:rFonts w:ascii="宋体" w:eastAsia="宋体" w:hAnsi="宋体" w:cs="宋体"/>
                          <w:sz w:val="24"/>
                          <w:szCs w:val="24"/>
                        </w:rPr>
                        <w:t xml:space="preserve">图 </w:t>
                      </w:r>
                      <w:r w:rsidRPr="00296F12">
                        <w:rPr>
                          <w:rFonts w:ascii="宋体" w:eastAsia="宋体" w:hAnsi="宋体" w:cs="宋体"/>
                          <w:sz w:val="24"/>
                          <w:szCs w:val="24"/>
                        </w:rPr>
                        <w:fldChar w:fldCharType="begin"/>
                      </w:r>
                      <w:r w:rsidRPr="00296F12">
                        <w:rPr>
                          <w:rFonts w:ascii="宋体" w:eastAsia="宋体" w:hAnsi="宋体" w:cs="宋体"/>
                          <w:sz w:val="24"/>
                          <w:szCs w:val="24"/>
                        </w:rPr>
                        <w:instrText xml:space="preserve"> SEQ 图 \* ARABIC </w:instrText>
                      </w:r>
                      <w:r w:rsidRPr="00296F12">
                        <w:rPr>
                          <w:rFonts w:ascii="宋体" w:eastAsia="宋体" w:hAnsi="宋体" w:cs="宋体"/>
                          <w:sz w:val="24"/>
                          <w:szCs w:val="24"/>
                        </w:rPr>
                        <w:fldChar w:fldCharType="separate"/>
                      </w:r>
                      <w:r w:rsidR="00B81E68">
                        <w:rPr>
                          <w:rFonts w:ascii="宋体" w:eastAsia="宋体" w:hAnsi="宋体" w:cs="宋体"/>
                          <w:noProof/>
                          <w:sz w:val="24"/>
                          <w:szCs w:val="24"/>
                        </w:rPr>
                        <w:t>5</w:t>
                      </w:r>
                      <w:r w:rsidRPr="00296F12">
                        <w:rPr>
                          <w:rFonts w:ascii="宋体" w:eastAsia="宋体" w:hAnsi="宋体" w:cs="宋体"/>
                          <w:sz w:val="24"/>
                          <w:szCs w:val="24"/>
                        </w:rPr>
                        <w:fldChar w:fldCharType="end"/>
                      </w:r>
                      <w:r w:rsidRPr="00296F12">
                        <w:rPr>
                          <w:rFonts w:ascii="宋体" w:eastAsia="宋体" w:hAnsi="宋体" w:cs="宋体" w:hint="eastAsia"/>
                          <w:sz w:val="24"/>
                          <w:szCs w:val="24"/>
                        </w:rPr>
                        <w:t xml:space="preserve"> </w:t>
                      </w:r>
                      <w:proofErr w:type="spellStart"/>
                      <w:r w:rsidRPr="00163178">
                        <w:rPr>
                          <w:rFonts w:ascii="宋体" w:eastAsia="宋体" w:hAnsi="宋体" w:cs="宋体" w:hint="eastAsia"/>
                          <w:sz w:val="24"/>
                          <w:szCs w:val="24"/>
                        </w:rPr>
                        <w:t>LightGBM</w:t>
                      </w:r>
                      <w:proofErr w:type="spellEnd"/>
                      <w:r w:rsidRPr="00163178">
                        <w:rPr>
                          <w:rFonts w:ascii="宋体" w:eastAsia="宋体" w:hAnsi="宋体" w:cs="宋体" w:hint="eastAsia"/>
                          <w:sz w:val="24"/>
                          <w:szCs w:val="24"/>
                        </w:rPr>
                        <w:t>算法原理图</w:t>
                      </w:r>
                      <w:bookmarkEnd w:id="49"/>
                    </w:p>
                  </w:txbxContent>
                </v:textbox>
                <w10:wrap type="topAndBottom"/>
              </v:shape>
            </w:pict>
          </mc:Fallback>
        </mc:AlternateContent>
      </w:r>
      <w:r w:rsidR="006A7E6D" w:rsidRPr="00163178">
        <w:rPr>
          <w:rFonts w:ascii="宋体" w:eastAsia="宋体" w:hAnsi="宋体" w:cs="宋体"/>
          <w:sz w:val="24"/>
          <w:szCs w:val="24"/>
        </w:rPr>
        <w:drawing>
          <wp:anchor distT="0" distB="0" distL="114300" distR="114300" simplePos="0" relativeHeight="251683840" behindDoc="0" locked="0" layoutInCell="1" allowOverlap="1" wp14:anchorId="654D853C" wp14:editId="6A8C1E66">
            <wp:simplePos x="0" y="0"/>
            <wp:positionH relativeFrom="column">
              <wp:posOffset>842010</wp:posOffset>
            </wp:positionH>
            <wp:positionV relativeFrom="paragraph">
              <wp:posOffset>0</wp:posOffset>
            </wp:positionV>
            <wp:extent cx="3727938" cy="1212276"/>
            <wp:effectExtent l="0" t="0" r="6350" b="6985"/>
            <wp:wrapTopAndBottom/>
            <wp:docPr id="586645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4565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7938" cy="1212276"/>
                    </a:xfrm>
                    <a:prstGeom prst="rect">
                      <a:avLst/>
                    </a:prstGeom>
                  </pic:spPr>
                </pic:pic>
              </a:graphicData>
            </a:graphic>
            <wp14:sizeRelH relativeFrom="margin">
              <wp14:pctWidth>0</wp14:pctWidth>
            </wp14:sizeRelH>
            <wp14:sizeRelV relativeFrom="margin">
              <wp14:pctHeight>0</wp14:pctHeight>
            </wp14:sizeRelV>
          </wp:anchor>
        </w:drawing>
      </w:r>
    </w:p>
    <w:p w14:paraId="17E83C88" w14:textId="5EE01D7E" w:rsidR="00ED45BA" w:rsidRDefault="00163178" w:rsidP="000538C0">
      <w:pPr>
        <w:pStyle w:val="13"/>
        <w:spacing w:line="480" w:lineRule="exact"/>
        <w:ind w:firstLineChars="0" w:firstLine="0"/>
        <w:textAlignment w:val="center"/>
        <w:rPr>
          <w:rFonts w:ascii="宋体" w:hAnsi="宋体" w:cs="宋体" w:hint="eastAsia"/>
          <w:sz w:val="24"/>
        </w:rPr>
      </w:pPr>
      <w:r>
        <w:rPr>
          <w:noProof/>
        </w:rPr>
        <mc:AlternateContent>
          <mc:Choice Requires="wps">
            <w:drawing>
              <wp:anchor distT="0" distB="0" distL="114300" distR="114300" simplePos="0" relativeHeight="251694080" behindDoc="0" locked="0" layoutInCell="1" allowOverlap="1" wp14:anchorId="6F6C7F76" wp14:editId="75798FEC">
                <wp:simplePos x="0" y="0"/>
                <wp:positionH relativeFrom="margin">
                  <wp:align>center</wp:align>
                </wp:positionH>
                <wp:positionV relativeFrom="paragraph">
                  <wp:posOffset>1673358</wp:posOffset>
                </wp:positionV>
                <wp:extent cx="6322060" cy="635"/>
                <wp:effectExtent l="0" t="0" r="2540" b="0"/>
                <wp:wrapTopAndBottom/>
                <wp:docPr id="794452616" name="文本框 1"/>
                <wp:cNvGraphicFramePr/>
                <a:graphic xmlns:a="http://schemas.openxmlformats.org/drawingml/2006/main">
                  <a:graphicData uri="http://schemas.microsoft.com/office/word/2010/wordprocessingShape">
                    <wps:wsp>
                      <wps:cNvSpPr txBox="1"/>
                      <wps:spPr>
                        <a:xfrm>
                          <a:off x="0" y="0"/>
                          <a:ext cx="6322060" cy="635"/>
                        </a:xfrm>
                        <a:prstGeom prst="rect">
                          <a:avLst/>
                        </a:prstGeom>
                        <a:solidFill>
                          <a:prstClr val="white"/>
                        </a:solidFill>
                        <a:ln>
                          <a:noFill/>
                        </a:ln>
                      </wps:spPr>
                      <wps:txbx>
                        <w:txbxContent>
                          <w:p w14:paraId="2FAF793D" w14:textId="23E689DC" w:rsidR="00163178" w:rsidRPr="00854AD6" w:rsidRDefault="00163178" w:rsidP="005F6C95">
                            <w:pPr>
                              <w:pStyle w:val="af5"/>
                              <w:spacing w:line="480" w:lineRule="exact"/>
                              <w:jc w:val="center"/>
                              <w:rPr>
                                <w:rFonts w:ascii="宋体" w:eastAsia="宋体" w:hAnsi="宋体" w:cs="宋体" w:hint="eastAsia"/>
                                <w:sz w:val="24"/>
                                <w:szCs w:val="24"/>
                              </w:rPr>
                            </w:pPr>
                            <w:r>
                              <w:rPr>
                                <w:rFonts w:ascii="宋体" w:eastAsia="宋体" w:hAnsi="宋体" w:cs="宋体" w:hint="eastAsia"/>
                                <w:sz w:val="24"/>
                                <w:szCs w:val="24"/>
                              </w:rPr>
                              <w:t xml:space="preserve">       </w:t>
                            </w:r>
                            <w:bookmarkStart w:id="50" w:name="_Ref166674479"/>
                            <w:r w:rsidRPr="00163178">
                              <w:rPr>
                                <w:rFonts w:ascii="宋体" w:eastAsia="宋体" w:hAnsi="宋体" w:cs="宋体" w:hint="eastAsia"/>
                                <w:sz w:val="24"/>
                                <w:szCs w:val="24"/>
                              </w:rPr>
                              <w:t xml:space="preserve">图 </w:t>
                            </w:r>
                            <w:r w:rsidRPr="00163178">
                              <w:rPr>
                                <w:rFonts w:ascii="宋体" w:eastAsia="宋体" w:hAnsi="宋体" w:cs="宋体"/>
                                <w:sz w:val="24"/>
                                <w:szCs w:val="24"/>
                              </w:rPr>
                              <w:fldChar w:fldCharType="begin"/>
                            </w:r>
                            <w:r w:rsidRPr="00163178">
                              <w:rPr>
                                <w:rFonts w:ascii="宋体" w:eastAsia="宋体" w:hAnsi="宋体" w:cs="宋体"/>
                                <w:sz w:val="24"/>
                                <w:szCs w:val="24"/>
                              </w:rPr>
                              <w:instrText xml:space="preserve"> </w:instrText>
                            </w:r>
                            <w:r w:rsidRPr="00163178">
                              <w:rPr>
                                <w:rFonts w:ascii="宋体" w:eastAsia="宋体" w:hAnsi="宋体" w:cs="宋体" w:hint="eastAsia"/>
                                <w:sz w:val="24"/>
                                <w:szCs w:val="24"/>
                              </w:rPr>
                              <w:instrText>SEQ 图 \* ARABIC</w:instrText>
                            </w:r>
                            <w:r w:rsidRPr="00163178">
                              <w:rPr>
                                <w:rFonts w:ascii="宋体" w:eastAsia="宋体" w:hAnsi="宋体" w:cs="宋体"/>
                                <w:sz w:val="24"/>
                                <w:szCs w:val="24"/>
                              </w:rPr>
                              <w:instrText xml:space="preserve"> </w:instrText>
                            </w:r>
                            <w:r w:rsidRPr="00163178">
                              <w:rPr>
                                <w:rFonts w:ascii="宋体" w:eastAsia="宋体" w:hAnsi="宋体" w:cs="宋体"/>
                                <w:sz w:val="24"/>
                                <w:szCs w:val="24"/>
                              </w:rPr>
                              <w:fldChar w:fldCharType="separate"/>
                            </w:r>
                            <w:r w:rsidR="00B81E68">
                              <w:rPr>
                                <w:rFonts w:ascii="宋体" w:eastAsia="宋体" w:hAnsi="宋体" w:cs="宋体"/>
                                <w:noProof/>
                                <w:sz w:val="24"/>
                                <w:szCs w:val="24"/>
                              </w:rPr>
                              <w:t>6</w:t>
                            </w:r>
                            <w:r w:rsidRPr="00163178">
                              <w:rPr>
                                <w:rFonts w:ascii="宋体" w:eastAsia="宋体" w:hAnsi="宋体" w:cs="宋体"/>
                                <w:sz w:val="24"/>
                                <w:szCs w:val="24"/>
                              </w:rPr>
                              <w:fldChar w:fldCharType="end"/>
                            </w:r>
                            <w:bookmarkStart w:id="51" w:name="_Hlk166625235"/>
                            <w:r w:rsidRPr="00163178">
                              <w:rPr>
                                <w:rFonts w:ascii="宋体" w:eastAsia="宋体" w:hAnsi="宋体" w:cs="宋体"/>
                                <w:sz w:val="24"/>
                                <w:szCs w:val="24"/>
                              </w:rPr>
                              <w:t>随</w:t>
                            </w:r>
                            <w:r w:rsidRPr="006A7E6D">
                              <w:rPr>
                                <w:rFonts w:ascii="宋体" w:eastAsia="宋体" w:hAnsi="宋体" w:cs="宋体"/>
                                <w:sz w:val="24"/>
                              </w:rPr>
                              <w:t>机森林、</w:t>
                            </w:r>
                            <w:proofErr w:type="spellStart"/>
                            <w:r w:rsidRPr="006A7E6D">
                              <w:rPr>
                                <w:rFonts w:ascii="宋体" w:eastAsia="宋体" w:hAnsi="宋体" w:cs="宋体"/>
                                <w:sz w:val="24"/>
                              </w:rPr>
                              <w:t>XGBoost</w:t>
                            </w:r>
                            <w:proofErr w:type="spellEnd"/>
                            <w:r w:rsidRPr="006A7E6D">
                              <w:rPr>
                                <w:rFonts w:ascii="宋体" w:eastAsia="宋体" w:hAnsi="宋体" w:cs="宋体"/>
                                <w:sz w:val="24"/>
                              </w:rPr>
                              <w:t>、</w:t>
                            </w:r>
                            <w:proofErr w:type="spellStart"/>
                            <w:r w:rsidRPr="006A7E6D">
                              <w:rPr>
                                <w:rFonts w:ascii="宋体" w:eastAsia="宋体" w:hAnsi="宋体" w:cs="宋体"/>
                                <w:sz w:val="24"/>
                              </w:rPr>
                              <w:t>LightGBM</w:t>
                            </w:r>
                            <w:proofErr w:type="spellEnd"/>
                            <w:r w:rsidRPr="006A7E6D">
                              <w:rPr>
                                <w:rFonts w:ascii="宋体" w:eastAsia="宋体" w:hAnsi="宋体" w:cs="宋体"/>
                                <w:sz w:val="24"/>
                              </w:rPr>
                              <w:t>拟合效果图</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C7F76" id="_x0000_s1028" type="#_x0000_t202" style="position:absolute;left:0;text-align:left;margin-left:0;margin-top:131.75pt;width:497.8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fBAGQIAAD8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" stroked="f">
                <v:textbox style="mso-fit-shape-to-text:t" inset="0,0,0,0">
                  <w:txbxContent>
                    <w:p w14:paraId="2FAF793D" w14:textId="23E689DC" w:rsidR="00163178" w:rsidRPr="00854AD6" w:rsidRDefault="00163178" w:rsidP="005F6C95">
                      <w:pPr>
                        <w:pStyle w:val="af5"/>
                        <w:spacing w:line="480" w:lineRule="exact"/>
                        <w:jc w:val="center"/>
                        <w:rPr>
                          <w:rFonts w:ascii="宋体" w:eastAsia="宋体" w:hAnsi="宋体" w:cs="宋体" w:hint="eastAsia"/>
                          <w:sz w:val="24"/>
                          <w:szCs w:val="24"/>
                        </w:rPr>
                      </w:pPr>
                      <w:r>
                        <w:rPr>
                          <w:rFonts w:ascii="宋体" w:eastAsia="宋体" w:hAnsi="宋体" w:cs="宋体" w:hint="eastAsia"/>
                          <w:sz w:val="24"/>
                          <w:szCs w:val="24"/>
                        </w:rPr>
                        <w:t xml:space="preserve">       </w:t>
                      </w:r>
                      <w:bookmarkStart w:id="52" w:name="_Ref166674479"/>
                      <w:r w:rsidRPr="00163178">
                        <w:rPr>
                          <w:rFonts w:ascii="宋体" w:eastAsia="宋体" w:hAnsi="宋体" w:cs="宋体" w:hint="eastAsia"/>
                          <w:sz w:val="24"/>
                          <w:szCs w:val="24"/>
                        </w:rPr>
                        <w:t xml:space="preserve">图 </w:t>
                      </w:r>
                      <w:r w:rsidRPr="00163178">
                        <w:rPr>
                          <w:rFonts w:ascii="宋体" w:eastAsia="宋体" w:hAnsi="宋体" w:cs="宋体"/>
                          <w:sz w:val="24"/>
                          <w:szCs w:val="24"/>
                        </w:rPr>
                        <w:fldChar w:fldCharType="begin"/>
                      </w:r>
                      <w:r w:rsidRPr="00163178">
                        <w:rPr>
                          <w:rFonts w:ascii="宋体" w:eastAsia="宋体" w:hAnsi="宋体" w:cs="宋体"/>
                          <w:sz w:val="24"/>
                          <w:szCs w:val="24"/>
                        </w:rPr>
                        <w:instrText xml:space="preserve"> </w:instrText>
                      </w:r>
                      <w:r w:rsidRPr="00163178">
                        <w:rPr>
                          <w:rFonts w:ascii="宋体" w:eastAsia="宋体" w:hAnsi="宋体" w:cs="宋体" w:hint="eastAsia"/>
                          <w:sz w:val="24"/>
                          <w:szCs w:val="24"/>
                        </w:rPr>
                        <w:instrText>SEQ 图 \* ARABIC</w:instrText>
                      </w:r>
                      <w:r w:rsidRPr="00163178">
                        <w:rPr>
                          <w:rFonts w:ascii="宋体" w:eastAsia="宋体" w:hAnsi="宋体" w:cs="宋体"/>
                          <w:sz w:val="24"/>
                          <w:szCs w:val="24"/>
                        </w:rPr>
                        <w:instrText xml:space="preserve"> </w:instrText>
                      </w:r>
                      <w:r w:rsidRPr="00163178">
                        <w:rPr>
                          <w:rFonts w:ascii="宋体" w:eastAsia="宋体" w:hAnsi="宋体" w:cs="宋体"/>
                          <w:sz w:val="24"/>
                          <w:szCs w:val="24"/>
                        </w:rPr>
                        <w:fldChar w:fldCharType="separate"/>
                      </w:r>
                      <w:r w:rsidR="00B81E68">
                        <w:rPr>
                          <w:rFonts w:ascii="宋体" w:eastAsia="宋体" w:hAnsi="宋体" w:cs="宋体"/>
                          <w:noProof/>
                          <w:sz w:val="24"/>
                          <w:szCs w:val="24"/>
                        </w:rPr>
                        <w:t>6</w:t>
                      </w:r>
                      <w:r w:rsidRPr="00163178">
                        <w:rPr>
                          <w:rFonts w:ascii="宋体" w:eastAsia="宋体" w:hAnsi="宋体" w:cs="宋体"/>
                          <w:sz w:val="24"/>
                          <w:szCs w:val="24"/>
                        </w:rPr>
                        <w:fldChar w:fldCharType="end"/>
                      </w:r>
                      <w:bookmarkStart w:id="53" w:name="_Hlk166625235"/>
                      <w:r w:rsidRPr="00163178">
                        <w:rPr>
                          <w:rFonts w:ascii="宋体" w:eastAsia="宋体" w:hAnsi="宋体" w:cs="宋体"/>
                          <w:sz w:val="24"/>
                          <w:szCs w:val="24"/>
                        </w:rPr>
                        <w:t>随</w:t>
                      </w:r>
                      <w:r w:rsidRPr="006A7E6D">
                        <w:rPr>
                          <w:rFonts w:ascii="宋体" w:eastAsia="宋体" w:hAnsi="宋体" w:cs="宋体"/>
                          <w:sz w:val="24"/>
                        </w:rPr>
                        <w:t>机森林、</w:t>
                      </w:r>
                      <w:proofErr w:type="spellStart"/>
                      <w:r w:rsidRPr="006A7E6D">
                        <w:rPr>
                          <w:rFonts w:ascii="宋体" w:eastAsia="宋体" w:hAnsi="宋体" w:cs="宋体"/>
                          <w:sz w:val="24"/>
                        </w:rPr>
                        <w:t>XGBoost</w:t>
                      </w:r>
                      <w:proofErr w:type="spellEnd"/>
                      <w:r w:rsidRPr="006A7E6D">
                        <w:rPr>
                          <w:rFonts w:ascii="宋体" w:eastAsia="宋体" w:hAnsi="宋体" w:cs="宋体"/>
                          <w:sz w:val="24"/>
                        </w:rPr>
                        <w:t>、</w:t>
                      </w:r>
                      <w:proofErr w:type="spellStart"/>
                      <w:r w:rsidRPr="006A7E6D">
                        <w:rPr>
                          <w:rFonts w:ascii="宋体" w:eastAsia="宋体" w:hAnsi="宋体" w:cs="宋体"/>
                          <w:sz w:val="24"/>
                        </w:rPr>
                        <w:t>LightGBM</w:t>
                      </w:r>
                      <w:proofErr w:type="spellEnd"/>
                      <w:r w:rsidRPr="006A7E6D">
                        <w:rPr>
                          <w:rFonts w:ascii="宋体" w:eastAsia="宋体" w:hAnsi="宋体" w:cs="宋体"/>
                          <w:sz w:val="24"/>
                        </w:rPr>
                        <w:t>拟合效果图</w:t>
                      </w:r>
                      <w:bookmarkEnd w:id="52"/>
                      <w:bookmarkEnd w:id="53"/>
                    </w:p>
                  </w:txbxContent>
                </v:textbox>
                <w10:wrap type="topAndBottom" anchorx="margin"/>
              </v:shape>
            </w:pict>
          </mc:Fallback>
        </mc:AlternateContent>
      </w:r>
      <w:r w:rsidR="005F6C95">
        <w:rPr>
          <w:rFonts w:ascii="宋体" w:hAnsi="宋体" w:cs="宋体" w:hint="eastAsia"/>
          <w:noProof/>
          <w:sz w:val="24"/>
        </w:rPr>
        <w:t xml:space="preserve"> </w:t>
      </w:r>
      <w:r w:rsidR="00BD38FD">
        <w:rPr>
          <w:rFonts w:ascii="宋体" w:hAnsi="宋体" w:cs="宋体" w:hint="eastAsia"/>
          <w:noProof/>
          <w:sz w:val="24"/>
        </w:rPr>
        <w:drawing>
          <wp:anchor distT="0" distB="0" distL="114300" distR="114300" simplePos="0" relativeHeight="251649024" behindDoc="0" locked="0" layoutInCell="1" allowOverlap="1" wp14:anchorId="7F48EC75" wp14:editId="0F7A4B5B">
            <wp:simplePos x="0" y="0"/>
            <wp:positionH relativeFrom="column">
              <wp:posOffset>-363331</wp:posOffset>
            </wp:positionH>
            <wp:positionV relativeFrom="paragraph">
              <wp:posOffset>354688</wp:posOffset>
            </wp:positionV>
            <wp:extent cx="2019300" cy="1423670"/>
            <wp:effectExtent l="0" t="0" r="0" b="5080"/>
            <wp:wrapTopAndBottom distT="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5"/>
                    <a:srcRect/>
                    <a:stretch/>
                  </pic:blipFill>
                  <pic:spPr>
                    <a:xfrm>
                      <a:off x="0" y="0"/>
                      <a:ext cx="2019300" cy="1423670"/>
                    </a:xfrm>
                    <a:prstGeom prst="rect">
                      <a:avLst/>
                    </a:prstGeom>
                    <a:ln/>
                  </pic:spPr>
                </pic:pic>
              </a:graphicData>
            </a:graphic>
            <wp14:sizeRelH relativeFrom="margin">
              <wp14:pctWidth>0</wp14:pctWidth>
            </wp14:sizeRelH>
            <wp14:sizeRelV relativeFrom="margin">
              <wp14:pctHeight>0</wp14:pctHeight>
            </wp14:sizeRelV>
          </wp:anchor>
        </w:drawing>
      </w:r>
      <w:r w:rsidR="00BD38FD">
        <w:rPr>
          <w:rFonts w:ascii="宋体" w:hAnsi="宋体" w:cs="宋体" w:hint="eastAsia"/>
          <w:noProof/>
          <w:sz w:val="24"/>
        </w:rPr>
        <w:drawing>
          <wp:anchor distT="0" distB="0" distL="114300" distR="114300" simplePos="0" relativeHeight="251646976" behindDoc="0" locked="0" layoutInCell="1" allowOverlap="1" wp14:anchorId="0F666A96" wp14:editId="586C5EC7">
            <wp:simplePos x="0" y="0"/>
            <wp:positionH relativeFrom="column">
              <wp:posOffset>1535651</wp:posOffset>
            </wp:positionH>
            <wp:positionV relativeFrom="paragraph">
              <wp:posOffset>379702</wp:posOffset>
            </wp:positionV>
            <wp:extent cx="1979295" cy="1379855"/>
            <wp:effectExtent l="0" t="0" r="1905" b="0"/>
            <wp:wrapTopAndBottom distT="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6"/>
                    <a:srcRect/>
                    <a:stretch/>
                  </pic:blipFill>
                  <pic:spPr>
                    <a:xfrm>
                      <a:off x="0" y="0"/>
                      <a:ext cx="1979295" cy="1379855"/>
                    </a:xfrm>
                    <a:prstGeom prst="rect">
                      <a:avLst/>
                    </a:prstGeom>
                    <a:ln/>
                  </pic:spPr>
                </pic:pic>
              </a:graphicData>
            </a:graphic>
            <wp14:sizeRelH relativeFrom="margin">
              <wp14:pctWidth>0</wp14:pctWidth>
            </wp14:sizeRelH>
            <wp14:sizeRelV relativeFrom="margin">
              <wp14:pctHeight>0</wp14:pctHeight>
            </wp14:sizeRelV>
          </wp:anchor>
        </w:drawing>
      </w:r>
      <w:r w:rsidR="00BD38FD">
        <w:rPr>
          <w:rFonts w:ascii="宋体" w:hAnsi="宋体" w:cs="宋体" w:hint="eastAsia"/>
          <w:noProof/>
          <w:sz w:val="24"/>
        </w:rPr>
        <w:drawing>
          <wp:anchor distT="0" distB="0" distL="114300" distR="114300" simplePos="0" relativeHeight="251648000" behindDoc="0" locked="0" layoutInCell="1" allowOverlap="1" wp14:anchorId="7C074F98" wp14:editId="3D6A14FE">
            <wp:simplePos x="0" y="0"/>
            <wp:positionH relativeFrom="column">
              <wp:posOffset>3412490</wp:posOffset>
            </wp:positionH>
            <wp:positionV relativeFrom="paragraph">
              <wp:posOffset>366919</wp:posOffset>
            </wp:positionV>
            <wp:extent cx="2011680" cy="1364615"/>
            <wp:effectExtent l="0" t="0" r="7620" b="6985"/>
            <wp:wrapTopAndBottom distT="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7"/>
                    <a:srcRect/>
                    <a:stretch/>
                  </pic:blipFill>
                  <pic:spPr>
                    <a:xfrm>
                      <a:off x="0" y="0"/>
                      <a:ext cx="2011680" cy="1364615"/>
                    </a:xfrm>
                    <a:prstGeom prst="rect">
                      <a:avLst/>
                    </a:prstGeom>
                    <a:ln/>
                  </pic:spPr>
                </pic:pic>
              </a:graphicData>
            </a:graphic>
            <wp14:sizeRelH relativeFrom="margin">
              <wp14:pctWidth>0</wp14:pctWidth>
            </wp14:sizeRelH>
            <wp14:sizeRelV relativeFrom="margin">
              <wp14:pctHeight>0</wp14:pctHeight>
            </wp14:sizeRelV>
          </wp:anchor>
        </w:drawing>
      </w:r>
    </w:p>
    <w:p w14:paraId="0677A78A" w14:textId="5F1409F6" w:rsidR="00763810" w:rsidRPr="006A7E6D" w:rsidRDefault="00763810" w:rsidP="00763810">
      <w:pPr>
        <w:pStyle w:val="a0"/>
        <w:spacing w:line="480" w:lineRule="exact"/>
        <w:ind w:firstLineChars="0" w:firstLine="0"/>
        <w:rPr>
          <w:rFonts w:ascii="宋体" w:eastAsia="宋体" w:hAnsi="宋体" w:cs="宋体"/>
          <w:sz w:val="24"/>
        </w:rPr>
      </w:pPr>
      <w:r w:rsidRPr="00763810">
        <w:rPr>
          <w:rFonts w:ascii="宋体" w:eastAsia="宋体" w:hAnsi="宋体" w:cs="宋体" w:hint="eastAsia"/>
          <w:sz w:val="24"/>
        </w:rPr>
        <w:t>并绘制拟合效果图</w:t>
      </w:r>
      <w:r>
        <w:rPr>
          <w:rFonts w:ascii="宋体" w:eastAsia="宋体" w:hAnsi="宋体" w:cs="宋体" w:hint="eastAsia"/>
          <w:sz w:val="24"/>
        </w:rPr>
        <w:t>,</w:t>
      </w:r>
      <w:r w:rsidRPr="00763810">
        <w:rPr>
          <w:rStyle w:val="fontstyle01"/>
          <w:rFonts w:ascii="Cambria Math" w:hAnsi="Cambria Math" w:hint="default"/>
        </w:rPr>
        <w:t xml:space="preserve"> </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sidRPr="00763810">
        <w:rPr>
          <w:rFonts w:ascii="宋体" w:eastAsia="宋体" w:hAnsi="宋体" w:cs="宋体" w:hint="eastAsia"/>
          <w:sz w:val="24"/>
        </w:rPr>
        <w:t>衡量了因变量的变异程度中，由模型解释的部分所占的比例。</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sidRPr="00763810">
        <w:rPr>
          <w:rFonts w:ascii="宋体" w:eastAsia="宋体" w:hAnsi="宋体" w:cs="宋体" w:hint="eastAsia"/>
          <w:sz w:val="24"/>
        </w:rPr>
        <w:t>越接近1，表示模型能够很好地解释因变量的变异；而</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sidRPr="00763810">
        <w:rPr>
          <w:rFonts w:ascii="宋体" w:eastAsia="宋体" w:hAnsi="宋体" w:cs="宋体" w:hint="eastAsia"/>
          <w:sz w:val="24"/>
        </w:rPr>
        <w:t>越接近0，表示模型对因变量的变异解释能力较弱</w:t>
      </w:r>
      <w:r>
        <w:rPr>
          <w:rFonts w:ascii="宋体" w:eastAsia="宋体" w:hAnsi="宋体" w:cs="宋体" w:hint="eastAsia"/>
          <w:sz w:val="24"/>
        </w:rPr>
        <w:t>。</w:t>
      </w:r>
    </w:p>
    <w:p w14:paraId="679A3C56" w14:textId="48F28D9C" w:rsidR="00A55359" w:rsidRPr="006A7E6D" w:rsidRDefault="002E7CCA" w:rsidP="000538C0">
      <w:pPr>
        <w:rPr>
          <w:rFonts w:ascii="宋体" w:hAnsi="宋体" w:cs="宋体" w:hint="eastAsia"/>
          <w:sz w:val="24"/>
        </w:rPr>
      </w:pPr>
      <w:r>
        <w:rPr>
          <w:noProof/>
        </w:rPr>
        <w:lastRenderedPageBreak/>
        <w:drawing>
          <wp:anchor distT="0" distB="0" distL="114300" distR="114300" simplePos="0" relativeHeight="251650048" behindDoc="0" locked="0" layoutInCell="1" allowOverlap="1" wp14:anchorId="5731CDFB" wp14:editId="1C2F72EA">
            <wp:simplePos x="0" y="0"/>
            <wp:positionH relativeFrom="margin">
              <wp:align>center</wp:align>
            </wp:positionH>
            <wp:positionV relativeFrom="paragraph">
              <wp:posOffset>372110</wp:posOffset>
            </wp:positionV>
            <wp:extent cx="2689860" cy="1518285"/>
            <wp:effectExtent l="0" t="0" r="6350" b="5715"/>
            <wp:wrapTopAndBottom distT="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8"/>
                    <a:srcRect/>
                    <a:stretch/>
                  </pic:blipFill>
                  <pic:spPr>
                    <a:xfrm>
                      <a:off x="0" y="0"/>
                      <a:ext cx="2689860" cy="1518285"/>
                    </a:xfrm>
                    <a:prstGeom prst="rect">
                      <a:avLst/>
                    </a:prstGeom>
                    <a:ln/>
                  </pic:spPr>
                </pic:pic>
              </a:graphicData>
            </a:graphic>
            <wp14:sizeRelH relativeFrom="margin">
              <wp14:pctWidth>0</wp14:pctWidth>
            </wp14:sizeRelH>
            <wp14:sizeRelV relativeFrom="margin">
              <wp14:pctHeight>0</wp14:pctHeight>
            </wp14:sizeRelV>
          </wp:anchor>
        </w:drawing>
      </w:r>
      <w:r>
        <w:rPr>
          <w:rFonts w:ascii="宋体" w:hAnsi="宋体" w:cs="宋体" w:hint="eastAsia"/>
          <w:sz w:val="24"/>
        </w:rPr>
        <w:t>其中</w:t>
      </w:r>
      <w:r>
        <w:rPr>
          <w:rFonts w:ascii="宋体" w:hAnsi="宋体" w:cs="宋体"/>
          <w:sz w:val="24"/>
        </w:rPr>
        <w:t>绘制出三个算法的</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sidR="00B735B1">
        <w:rPr>
          <w:rFonts w:ascii="宋体" w:hAnsi="宋体" w:cs="宋体" w:hint="eastAsia"/>
          <w:sz w:val="24"/>
        </w:rPr>
        <w:t>值</w:t>
      </w:r>
      <w:r w:rsidR="00ED45BA">
        <w:rPr>
          <w:rFonts w:ascii="宋体" w:hAnsi="宋体" w:cs="宋体" w:hint="eastAsia"/>
          <w:sz w:val="24"/>
        </w:rPr>
        <w:t>如下：</w:t>
      </w:r>
      <w:bookmarkStart w:id="54" w:name="_Hlk166625252"/>
    </w:p>
    <w:p w14:paraId="4AE7A69B" w14:textId="4A8F87A5" w:rsidR="00B81E68" w:rsidRDefault="00B81E68" w:rsidP="005F6C95">
      <w:pPr>
        <w:pStyle w:val="13"/>
        <w:spacing w:line="480" w:lineRule="exact"/>
        <w:ind w:firstLineChars="0" w:firstLine="0"/>
        <w:jc w:val="center"/>
        <w:textAlignment w:val="center"/>
        <w:rPr>
          <w:rFonts w:ascii="宋体" w:hAnsi="宋体" w:cs="宋体"/>
          <w:sz w:val="24"/>
        </w:rPr>
      </w:pPr>
      <w:bookmarkStart w:id="55" w:name="_Ref166674486"/>
      <w:bookmarkEnd w:id="54"/>
      <w:r w:rsidRPr="00B81E68">
        <w:rPr>
          <w:rFonts w:ascii="宋体" w:hAnsi="宋体" w:cs="宋体" w:hint="eastAsia"/>
          <w:sz w:val="24"/>
        </w:rPr>
        <w:t xml:space="preserve">图 </w:t>
      </w:r>
      <w:r w:rsidRPr="00B81E68">
        <w:rPr>
          <w:rFonts w:ascii="宋体" w:hAnsi="宋体" w:cs="宋体"/>
          <w:sz w:val="24"/>
        </w:rPr>
        <w:fldChar w:fldCharType="begin"/>
      </w:r>
      <w:r w:rsidRPr="00B81E68">
        <w:rPr>
          <w:rFonts w:ascii="宋体" w:hAnsi="宋体" w:cs="宋体"/>
          <w:sz w:val="24"/>
        </w:rPr>
        <w:instrText xml:space="preserve"> </w:instrText>
      </w:r>
      <w:r w:rsidRPr="00B81E68">
        <w:rPr>
          <w:rFonts w:ascii="宋体" w:hAnsi="宋体" w:cs="宋体" w:hint="eastAsia"/>
          <w:sz w:val="24"/>
        </w:rPr>
        <w:instrText>SEQ 图 \* ARABIC</w:instrText>
      </w:r>
      <w:r w:rsidRPr="00B81E68">
        <w:rPr>
          <w:rFonts w:ascii="宋体" w:hAnsi="宋体" w:cs="宋体"/>
          <w:sz w:val="24"/>
        </w:rPr>
        <w:instrText xml:space="preserve"> </w:instrText>
      </w:r>
      <w:r w:rsidRPr="00B81E68">
        <w:rPr>
          <w:rFonts w:ascii="宋体" w:hAnsi="宋体" w:cs="宋体"/>
          <w:sz w:val="24"/>
        </w:rPr>
        <w:fldChar w:fldCharType="separate"/>
      </w:r>
      <w:r w:rsidRPr="00B81E68">
        <w:rPr>
          <w:rFonts w:ascii="宋体" w:hAnsi="宋体" w:cs="宋体"/>
          <w:sz w:val="24"/>
        </w:rPr>
        <w:t>7</w:t>
      </w:r>
      <w:r w:rsidRPr="00B81E68">
        <w:rPr>
          <w:rFonts w:ascii="宋体" w:hAnsi="宋体" w:cs="宋体"/>
          <w:sz w:val="24"/>
        </w:rPr>
        <w:fldChar w:fldCharType="end"/>
      </w:r>
      <w:r w:rsidRPr="00B81E68">
        <w:rPr>
          <w:rFonts w:ascii="宋体" w:hAnsi="宋体" w:cs="宋体" w:hint="eastAsia"/>
          <w:sz w:val="24"/>
        </w:rPr>
        <w:t>随机森林、</w:t>
      </w:r>
      <w:proofErr w:type="spellStart"/>
      <w:r w:rsidRPr="00B81E68">
        <w:rPr>
          <w:rFonts w:ascii="宋体" w:hAnsi="宋体" w:cs="宋体" w:hint="eastAsia"/>
          <w:sz w:val="24"/>
        </w:rPr>
        <w:t>XGBoost</w:t>
      </w:r>
      <w:proofErr w:type="spellEnd"/>
      <w:r w:rsidRPr="00B81E68">
        <w:rPr>
          <w:rFonts w:ascii="宋体" w:hAnsi="宋体" w:cs="宋体" w:hint="eastAsia"/>
          <w:sz w:val="24"/>
        </w:rPr>
        <w:t>、</w:t>
      </w:r>
      <w:proofErr w:type="spellStart"/>
      <w:r w:rsidRPr="00B81E68">
        <w:rPr>
          <w:rFonts w:ascii="宋体" w:hAnsi="宋体" w:cs="宋体" w:hint="eastAsia"/>
          <w:sz w:val="24"/>
        </w:rPr>
        <w:t>LightGBM</w:t>
      </w:r>
      <w:proofErr w:type="spellEnd"/>
      <w:r w:rsidRPr="00B81E68">
        <w:rPr>
          <w:rFonts w:ascii="宋体" w:hAnsi="宋体" w:cs="宋体" w:hint="eastAsia"/>
          <w:sz w:val="24"/>
        </w:rPr>
        <w:t xml:space="preserve"> </w:t>
      </w:r>
      <m:oMath>
        <m:sSup>
          <m:sSupPr>
            <m:ctrlPr>
              <w:rPr>
                <w:rStyle w:val="fontstyle01"/>
                <w:rFonts w:ascii="Cambria Math" w:hAnsi="Cambria Math" w:hint="default"/>
              </w:rPr>
            </m:ctrlPr>
          </m:sSupPr>
          <m:e>
            <m:r>
              <w:rPr>
                <w:rStyle w:val="fontstyle01"/>
                <w:rFonts w:ascii="Cambria Math" w:hAnsi="Cambria Math" w:hint="default"/>
              </w:rPr>
              <m:t>R</m:t>
            </m:r>
          </m:e>
          <m:sup>
            <m:r>
              <w:rPr>
                <w:rStyle w:val="fontstyle01"/>
                <w:rFonts w:ascii="Cambria Math" w:hAnsi="Cambria Math" w:hint="default"/>
              </w:rPr>
              <m:t>2</m:t>
            </m:r>
          </m:sup>
        </m:sSup>
      </m:oMath>
      <w:r w:rsidRPr="00B81E68">
        <w:rPr>
          <w:rFonts w:ascii="宋体" w:hAnsi="宋体" w:cs="宋体" w:hint="eastAsia"/>
          <w:sz w:val="24"/>
        </w:rPr>
        <w:t>值可视化图</w:t>
      </w:r>
      <w:bookmarkEnd w:id="55"/>
    </w:p>
    <w:p w14:paraId="2309A422" w14:textId="63583B4B" w:rsidR="00A55359" w:rsidRDefault="00B03192">
      <w:pPr>
        <w:pStyle w:val="13"/>
        <w:spacing w:line="480" w:lineRule="exact"/>
        <w:ind w:firstLine="480"/>
        <w:textAlignment w:val="center"/>
        <w:rPr>
          <w:rFonts w:ascii="宋体" w:hAnsi="宋体" w:cs="宋体"/>
          <w:sz w:val="24"/>
        </w:rPr>
      </w:pPr>
      <w:r>
        <w:rPr>
          <w:rFonts w:ascii="宋体" w:hAnsi="宋体" w:cs="宋体" w:hint="eastAsia"/>
          <w:sz w:val="24"/>
        </w:rPr>
        <w:t>从图中可知，随机森林的训练和预测效果均较好，</w:t>
      </w:r>
      <w:proofErr w:type="spellStart"/>
      <w:r>
        <w:rPr>
          <w:rFonts w:ascii="宋体" w:hAnsi="宋体" w:cs="宋体"/>
          <w:sz w:val="24"/>
        </w:rPr>
        <w:t>LightGBM</w:t>
      </w:r>
      <w:proofErr w:type="spellEnd"/>
      <w:r>
        <w:rPr>
          <w:rFonts w:ascii="宋体" w:hAnsi="宋体" w:cs="宋体"/>
          <w:sz w:val="24"/>
        </w:rPr>
        <w:t>效果相对较差，</w:t>
      </w:r>
      <w:proofErr w:type="spellStart"/>
      <w:r>
        <w:rPr>
          <w:rFonts w:ascii="宋体" w:hAnsi="宋体" w:cs="宋体" w:hint="eastAsia"/>
          <w:sz w:val="24"/>
        </w:rPr>
        <w:t>XGBoost</w:t>
      </w:r>
      <w:proofErr w:type="spellEnd"/>
      <w:r>
        <w:rPr>
          <w:rFonts w:ascii="宋体" w:hAnsi="宋体" w:cs="宋体" w:hint="eastAsia"/>
          <w:sz w:val="24"/>
        </w:rPr>
        <w:t>对于训练集有很好的拟合度，但是对于预测集的效果不好。</w:t>
      </w:r>
    </w:p>
    <w:p w14:paraId="2D3F2E27" w14:textId="7911E579" w:rsidR="009711AD" w:rsidRDefault="00763810" w:rsidP="00B735B1">
      <w:pPr>
        <w:pStyle w:val="13"/>
        <w:spacing w:line="480" w:lineRule="exact"/>
        <w:ind w:firstLine="480"/>
        <w:textAlignment w:val="center"/>
        <w:rPr>
          <w:rFonts w:ascii="宋体" w:hAnsi="宋体" w:cs="宋体"/>
          <w:sz w:val="24"/>
        </w:rPr>
      </w:pPr>
      <w:r>
        <w:rPr>
          <w:rFonts w:ascii="宋体" w:hAnsi="宋体" w:cs="宋体" w:hint="eastAsia"/>
          <w:sz w:val="24"/>
        </w:rPr>
        <w:t>本文</w:t>
      </w:r>
      <w:r w:rsidR="00F91EBC">
        <w:rPr>
          <w:rFonts w:ascii="宋体" w:hAnsi="宋体" w:cs="宋体" w:hint="eastAsia"/>
          <w:sz w:val="24"/>
        </w:rPr>
        <w:t>基于随机森林良好和稳定的分析预测效果，我们选择其进行进一步的优化算法。</w:t>
      </w:r>
      <w:r>
        <w:rPr>
          <w:rFonts w:ascii="宋体" w:hAnsi="宋体" w:cs="宋体" w:hint="eastAsia"/>
          <w:sz w:val="24"/>
        </w:rPr>
        <w:t>因为我们观察到收集到的数据在时间序列上具有季节性特征，所以我们选择LSTM算法进行优化。</w:t>
      </w:r>
    </w:p>
    <w:p w14:paraId="30D6E75C" w14:textId="6F728AE7" w:rsidR="003A3807" w:rsidRPr="007617B8" w:rsidRDefault="00BB7490" w:rsidP="007617B8">
      <w:pPr>
        <w:pStyle w:val="a0"/>
        <w:spacing w:line="480" w:lineRule="exact"/>
        <w:ind w:firstLine="482"/>
        <w:outlineLvl w:val="2"/>
        <w:rPr>
          <w:rFonts w:ascii="宋体" w:eastAsia="宋体" w:hAnsi="宋体" w:cs="宋体"/>
          <w:b/>
          <w:bCs/>
          <w:sz w:val="24"/>
        </w:rPr>
      </w:pPr>
      <w:bookmarkStart w:id="56" w:name="_Toc166675320"/>
      <w:r>
        <w:rPr>
          <w:rFonts w:ascii="宋体" w:eastAsia="宋体" w:hAnsi="宋体" w:cs="宋体" w:hint="eastAsia"/>
          <w:b/>
          <w:bCs/>
          <w:sz w:val="24"/>
        </w:rPr>
        <w:t>4</w:t>
      </w:r>
      <w:r w:rsidR="009A1647">
        <w:rPr>
          <w:rFonts w:ascii="宋体" w:eastAsia="宋体" w:hAnsi="宋体" w:cs="宋体" w:hint="eastAsia"/>
          <w:b/>
          <w:bCs/>
          <w:sz w:val="24"/>
        </w:rPr>
        <w:t>.</w:t>
      </w:r>
      <w:r w:rsidR="003A3807" w:rsidRPr="007617B8">
        <w:rPr>
          <w:rFonts w:ascii="宋体" w:eastAsia="宋体" w:hAnsi="宋体" w:cs="宋体" w:hint="eastAsia"/>
          <w:b/>
          <w:bCs/>
          <w:sz w:val="24"/>
        </w:rPr>
        <w:t>LSTM</w:t>
      </w:r>
      <w:r w:rsidR="009A1647">
        <w:rPr>
          <w:rFonts w:ascii="宋体" w:eastAsia="宋体" w:hAnsi="宋体" w:cs="宋体" w:hint="eastAsia"/>
          <w:b/>
          <w:bCs/>
          <w:sz w:val="24"/>
        </w:rPr>
        <w:t>的原理</w:t>
      </w:r>
      <w:bookmarkEnd w:id="56"/>
    </w:p>
    <w:p w14:paraId="3F768DE3" w14:textId="35FDD99A" w:rsidR="003A3807" w:rsidRDefault="003A3807" w:rsidP="003A3807">
      <w:pPr>
        <w:pStyle w:val="13"/>
        <w:spacing w:line="480" w:lineRule="exact"/>
        <w:ind w:firstLine="480"/>
        <w:textAlignment w:val="center"/>
        <w:rPr>
          <w:rFonts w:ascii="宋体" w:hAnsi="宋体" w:cs="宋体"/>
          <w:sz w:val="24"/>
        </w:rPr>
      </w:pPr>
      <w:r>
        <w:rPr>
          <w:rFonts w:ascii="宋体" w:hAnsi="宋体" w:cs="宋体" w:hint="eastAsia"/>
          <w:sz w:val="24"/>
        </w:rPr>
        <w:t>LSTM（Long Short-Term Memory）是一种循环神经网络（RNN）的变种</w:t>
      </w:r>
      <w:r w:rsidR="006B118A" w:rsidRPr="006B118A">
        <w:rPr>
          <w:rFonts w:ascii="宋体" w:hAnsi="宋体" w:cs="宋体"/>
          <w:sz w:val="24"/>
          <w:vertAlign w:val="superscript"/>
        </w:rPr>
        <w:fldChar w:fldCharType="begin"/>
      </w:r>
      <w:r w:rsidR="006B118A" w:rsidRPr="006B118A">
        <w:rPr>
          <w:rFonts w:ascii="宋体" w:hAnsi="宋体" w:cs="宋体"/>
          <w:sz w:val="24"/>
          <w:vertAlign w:val="superscript"/>
        </w:rPr>
        <w:instrText xml:space="preserve"> </w:instrText>
      </w:r>
      <w:r w:rsidR="006B118A" w:rsidRPr="006B118A">
        <w:rPr>
          <w:rFonts w:ascii="宋体" w:hAnsi="宋体" w:cs="宋体" w:hint="eastAsia"/>
          <w:sz w:val="24"/>
          <w:vertAlign w:val="superscript"/>
        </w:rPr>
        <w:instrText>REF _Ref166579722 \r \h</w:instrText>
      </w:r>
      <w:r w:rsidR="006B118A" w:rsidRPr="006B118A">
        <w:rPr>
          <w:rFonts w:ascii="宋体" w:hAnsi="宋体" w:cs="宋体"/>
          <w:sz w:val="24"/>
          <w:vertAlign w:val="superscript"/>
        </w:rPr>
        <w:instrText xml:space="preserve"> </w:instrText>
      </w:r>
      <w:r w:rsidR="006B118A">
        <w:rPr>
          <w:rFonts w:ascii="宋体" w:hAnsi="宋体" w:cs="宋体"/>
          <w:sz w:val="24"/>
          <w:vertAlign w:val="superscript"/>
        </w:rPr>
        <w:instrText xml:space="preserve"> \* MERGEFORMAT </w:instrText>
      </w:r>
      <w:r w:rsidR="006B118A" w:rsidRPr="006B118A">
        <w:rPr>
          <w:rFonts w:ascii="宋体" w:hAnsi="宋体" w:cs="宋体"/>
          <w:sz w:val="24"/>
          <w:vertAlign w:val="superscript"/>
        </w:rPr>
      </w:r>
      <w:r w:rsidR="006B118A" w:rsidRPr="006B118A">
        <w:rPr>
          <w:rFonts w:ascii="宋体" w:hAnsi="宋体" w:cs="宋体"/>
          <w:sz w:val="24"/>
          <w:vertAlign w:val="superscript"/>
        </w:rPr>
        <w:fldChar w:fldCharType="separate"/>
      </w:r>
      <w:r w:rsidR="000E1D04">
        <w:rPr>
          <w:rFonts w:ascii="宋体" w:hAnsi="宋体" w:cs="宋体"/>
          <w:sz w:val="24"/>
          <w:vertAlign w:val="superscript"/>
        </w:rPr>
        <w:t>[8]</w:t>
      </w:r>
      <w:r w:rsidR="006B118A" w:rsidRPr="006B118A">
        <w:rPr>
          <w:rFonts w:ascii="宋体" w:hAnsi="宋体" w:cs="宋体"/>
          <w:sz w:val="24"/>
          <w:vertAlign w:val="superscript"/>
        </w:rPr>
        <w:fldChar w:fldCharType="end"/>
      </w:r>
      <w:r w:rsidR="006B118A" w:rsidRPr="006B118A">
        <w:rPr>
          <w:rFonts w:ascii="宋体" w:hAnsi="宋体" w:cs="宋体"/>
          <w:sz w:val="24"/>
          <w:vertAlign w:val="superscript"/>
        </w:rPr>
        <w:fldChar w:fldCharType="begin"/>
      </w:r>
      <w:r w:rsidR="006B118A" w:rsidRPr="006B118A">
        <w:rPr>
          <w:rFonts w:ascii="宋体" w:hAnsi="宋体" w:cs="宋体"/>
          <w:sz w:val="24"/>
          <w:vertAlign w:val="superscript"/>
        </w:rPr>
        <w:instrText xml:space="preserve"> REF _Ref166579724 \r \h </w:instrText>
      </w:r>
      <w:r w:rsidR="006B118A">
        <w:rPr>
          <w:rFonts w:ascii="宋体" w:hAnsi="宋体" w:cs="宋体"/>
          <w:sz w:val="24"/>
          <w:vertAlign w:val="superscript"/>
        </w:rPr>
        <w:instrText xml:space="preserve"> \* MERGEFORMAT </w:instrText>
      </w:r>
      <w:r w:rsidR="006B118A" w:rsidRPr="006B118A">
        <w:rPr>
          <w:rFonts w:ascii="宋体" w:hAnsi="宋体" w:cs="宋体"/>
          <w:sz w:val="24"/>
          <w:vertAlign w:val="superscript"/>
        </w:rPr>
      </w:r>
      <w:r w:rsidR="006B118A" w:rsidRPr="006B118A">
        <w:rPr>
          <w:rFonts w:ascii="宋体" w:hAnsi="宋体" w:cs="宋体"/>
          <w:sz w:val="24"/>
          <w:vertAlign w:val="superscript"/>
        </w:rPr>
        <w:fldChar w:fldCharType="separate"/>
      </w:r>
      <w:r w:rsidR="000E1D04">
        <w:rPr>
          <w:rFonts w:ascii="宋体" w:hAnsi="宋体" w:cs="宋体"/>
          <w:sz w:val="24"/>
          <w:vertAlign w:val="superscript"/>
        </w:rPr>
        <w:t>[9]</w:t>
      </w:r>
      <w:r w:rsidR="006B118A" w:rsidRPr="006B118A">
        <w:rPr>
          <w:rFonts w:ascii="宋体" w:hAnsi="宋体" w:cs="宋体"/>
          <w:sz w:val="24"/>
          <w:vertAlign w:val="superscript"/>
        </w:rPr>
        <w:fldChar w:fldCharType="end"/>
      </w:r>
      <w:r>
        <w:rPr>
          <w:rFonts w:ascii="宋体" w:hAnsi="宋体" w:cs="宋体" w:hint="eastAsia"/>
          <w:sz w:val="24"/>
        </w:rPr>
        <w:t>。RNN是一类用于处理序列数据的神经网络，它在每个时间</w:t>
      </w:r>
      <w:proofErr w:type="gramStart"/>
      <w:r>
        <w:rPr>
          <w:rFonts w:ascii="宋体" w:hAnsi="宋体" w:cs="宋体" w:hint="eastAsia"/>
          <w:sz w:val="24"/>
        </w:rPr>
        <w:t>步接受</w:t>
      </w:r>
      <w:proofErr w:type="gramEnd"/>
      <w:r>
        <w:rPr>
          <w:rFonts w:ascii="宋体" w:hAnsi="宋体" w:cs="宋体" w:hint="eastAsia"/>
          <w:sz w:val="24"/>
        </w:rPr>
        <w:t>一个输入，并在下一个时间</w:t>
      </w:r>
      <w:proofErr w:type="gramStart"/>
      <w:r>
        <w:rPr>
          <w:rFonts w:ascii="宋体" w:hAnsi="宋体" w:cs="宋体" w:hint="eastAsia"/>
          <w:sz w:val="24"/>
        </w:rPr>
        <w:t>步产生</w:t>
      </w:r>
      <w:proofErr w:type="gramEnd"/>
      <w:r>
        <w:rPr>
          <w:rFonts w:ascii="宋体" w:hAnsi="宋体" w:cs="宋体" w:hint="eastAsia"/>
          <w:sz w:val="24"/>
        </w:rPr>
        <w:t>一个输出，同时还会保存一些内部状态以处理序列信息。</w:t>
      </w:r>
    </w:p>
    <w:p w14:paraId="422E12A9" w14:textId="6CA01009" w:rsidR="003A3807" w:rsidRDefault="003A3807" w:rsidP="003A3807">
      <w:pPr>
        <w:pStyle w:val="13"/>
        <w:spacing w:line="480" w:lineRule="exact"/>
        <w:ind w:firstLine="420"/>
        <w:textAlignment w:val="center"/>
        <w:rPr>
          <w:rFonts w:ascii="宋体" w:hAnsi="宋体" w:cs="宋体"/>
          <w:sz w:val="24"/>
        </w:rPr>
      </w:pPr>
      <w:r>
        <w:rPr>
          <w:noProof/>
        </w:rPr>
        <w:drawing>
          <wp:anchor distT="0" distB="0" distL="114300" distR="114300" simplePos="0" relativeHeight="251672576" behindDoc="0" locked="0" layoutInCell="1" allowOverlap="1" wp14:anchorId="7C8EA506" wp14:editId="74A088F1">
            <wp:simplePos x="0" y="0"/>
            <wp:positionH relativeFrom="column">
              <wp:posOffset>326830</wp:posOffset>
            </wp:positionH>
            <wp:positionV relativeFrom="paragraph">
              <wp:posOffset>1078035</wp:posOffset>
            </wp:positionV>
            <wp:extent cx="5274310" cy="2173605"/>
            <wp:effectExtent l="0" t="0" r="2540" b="0"/>
            <wp:wrapTopAndBottom/>
            <wp:docPr id="1780206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0654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73605"/>
                    </a:xfrm>
                    <a:prstGeom prst="rect">
                      <a:avLst/>
                    </a:prstGeom>
                  </pic:spPr>
                </pic:pic>
              </a:graphicData>
            </a:graphic>
          </wp:anchor>
        </w:drawing>
      </w:r>
      <w:r>
        <w:rPr>
          <w:rFonts w:ascii="宋体" w:hAnsi="宋体" w:cs="宋体" w:hint="eastAsia"/>
          <w:sz w:val="24"/>
        </w:rPr>
        <w:t>LSTM是RNN的一种特殊类型，旨在解决传统RNN在处理长期依赖性时容易出现的梯度消失或梯度爆炸问题。它通过引入门控机制（如输入门、遗忘门、输出门）来控制信息的流动，有效地捕捉和利用长期依赖关系。</w:t>
      </w:r>
    </w:p>
    <w:p w14:paraId="4F82CDEB" w14:textId="5A5087FD" w:rsidR="00A55359" w:rsidRPr="000538C0" w:rsidRDefault="000538C0" w:rsidP="000538C0">
      <w:pPr>
        <w:pStyle w:val="af5"/>
        <w:spacing w:line="480" w:lineRule="exact"/>
        <w:jc w:val="center"/>
        <w:rPr>
          <w:rFonts w:ascii="宋体" w:eastAsia="宋体" w:hAnsi="宋体" w:cs="宋体"/>
          <w:sz w:val="24"/>
          <w:szCs w:val="24"/>
        </w:rPr>
      </w:pPr>
      <w:bookmarkStart w:id="57" w:name="_Hlk166625273"/>
      <w:bookmarkStart w:id="58" w:name="_Ref166674497"/>
      <w:r w:rsidRPr="000538C0">
        <w:rPr>
          <w:rFonts w:ascii="宋体" w:eastAsia="宋体" w:hAnsi="宋体" w:cs="宋体"/>
          <w:sz w:val="24"/>
          <w:szCs w:val="24"/>
        </w:rPr>
        <w:t xml:space="preserve">图 </w:t>
      </w:r>
      <w:r w:rsidRPr="000538C0">
        <w:rPr>
          <w:rFonts w:ascii="宋体" w:eastAsia="宋体" w:hAnsi="宋体" w:cs="宋体"/>
          <w:sz w:val="24"/>
          <w:szCs w:val="24"/>
        </w:rPr>
        <w:fldChar w:fldCharType="begin"/>
      </w:r>
      <w:r w:rsidRPr="000538C0">
        <w:rPr>
          <w:rFonts w:ascii="宋体" w:eastAsia="宋体" w:hAnsi="宋体" w:cs="宋体"/>
          <w:sz w:val="24"/>
          <w:szCs w:val="24"/>
        </w:rPr>
        <w:instrText xml:space="preserve"> SEQ 图 \* ARABIC </w:instrText>
      </w:r>
      <w:r w:rsidRPr="000538C0">
        <w:rPr>
          <w:rFonts w:ascii="宋体" w:eastAsia="宋体" w:hAnsi="宋体" w:cs="宋体"/>
          <w:sz w:val="24"/>
          <w:szCs w:val="24"/>
        </w:rPr>
        <w:fldChar w:fldCharType="separate"/>
      </w:r>
      <w:r w:rsidR="00B81E68">
        <w:rPr>
          <w:rFonts w:ascii="宋体" w:eastAsia="宋体" w:hAnsi="宋体" w:cs="宋体"/>
          <w:noProof/>
          <w:sz w:val="24"/>
          <w:szCs w:val="24"/>
        </w:rPr>
        <w:t>8</w:t>
      </w:r>
      <w:r w:rsidRPr="000538C0">
        <w:rPr>
          <w:rFonts w:ascii="宋体" w:eastAsia="宋体" w:hAnsi="宋体" w:cs="宋体"/>
          <w:sz w:val="24"/>
          <w:szCs w:val="24"/>
        </w:rPr>
        <w:fldChar w:fldCharType="end"/>
      </w:r>
      <w:r w:rsidRPr="000538C0">
        <w:rPr>
          <w:rFonts w:ascii="宋体" w:eastAsia="宋体" w:hAnsi="宋体" w:cs="宋体"/>
          <w:sz w:val="24"/>
          <w:szCs w:val="24"/>
        </w:rPr>
        <w:t xml:space="preserve"> </w:t>
      </w:r>
      <w:r w:rsidRPr="000538C0">
        <w:rPr>
          <w:rFonts w:ascii="宋体" w:eastAsia="宋体" w:hAnsi="宋体" w:cs="宋体"/>
          <w:sz w:val="24"/>
          <w:szCs w:val="24"/>
        </w:rPr>
        <w:t>LSTM 原理图</w:t>
      </w:r>
      <w:bookmarkEnd w:id="58"/>
    </w:p>
    <w:p w14:paraId="4A253338" w14:textId="616535E9" w:rsidR="009501C7" w:rsidRPr="007617B8" w:rsidRDefault="00BB7490" w:rsidP="009501C7">
      <w:pPr>
        <w:pStyle w:val="a0"/>
        <w:spacing w:line="480" w:lineRule="exact"/>
        <w:ind w:firstLine="482"/>
        <w:outlineLvl w:val="2"/>
        <w:rPr>
          <w:rFonts w:ascii="宋体" w:eastAsia="宋体" w:hAnsi="宋体" w:cs="宋体"/>
          <w:b/>
          <w:bCs/>
          <w:sz w:val="24"/>
        </w:rPr>
      </w:pPr>
      <w:bookmarkStart w:id="59" w:name="_Toc166675321"/>
      <w:bookmarkEnd w:id="57"/>
      <w:r>
        <w:rPr>
          <w:rFonts w:ascii="宋体" w:eastAsia="宋体" w:hAnsi="宋体" w:cs="宋体" w:hint="eastAsia"/>
          <w:b/>
          <w:bCs/>
          <w:sz w:val="24"/>
        </w:rPr>
        <w:t>5</w:t>
      </w:r>
      <w:r w:rsidR="009501C7">
        <w:rPr>
          <w:rFonts w:ascii="宋体" w:eastAsia="宋体" w:hAnsi="宋体" w:cs="宋体" w:hint="eastAsia"/>
          <w:b/>
          <w:bCs/>
          <w:sz w:val="24"/>
        </w:rPr>
        <w:t>.</w:t>
      </w:r>
      <w:r w:rsidR="009501C7" w:rsidRPr="007617B8">
        <w:rPr>
          <w:rFonts w:ascii="宋体" w:eastAsia="宋体" w:hAnsi="宋体" w:cs="宋体" w:hint="eastAsia"/>
          <w:b/>
          <w:bCs/>
          <w:sz w:val="24"/>
        </w:rPr>
        <w:t>LSTM</w:t>
      </w:r>
      <w:r w:rsidR="009501C7">
        <w:rPr>
          <w:rFonts w:ascii="宋体" w:eastAsia="宋体" w:hAnsi="宋体" w:cs="宋体" w:hint="eastAsia"/>
          <w:b/>
          <w:bCs/>
          <w:sz w:val="24"/>
        </w:rPr>
        <w:t>的算法步骤</w:t>
      </w:r>
      <w:bookmarkEnd w:id="59"/>
    </w:p>
    <w:p w14:paraId="102ACA22" w14:textId="77777777" w:rsidR="009501C7" w:rsidRDefault="009501C7" w:rsidP="009501C7">
      <w:pPr>
        <w:pStyle w:val="a0"/>
        <w:spacing w:line="480" w:lineRule="exact"/>
        <w:ind w:firstLine="480"/>
        <w:outlineLvl w:val="3"/>
        <w:rPr>
          <w:rFonts w:ascii="宋体" w:eastAsia="宋体" w:hAnsi="宋体" w:cs="宋体"/>
          <w:sz w:val="24"/>
        </w:rPr>
      </w:pPr>
      <w:r>
        <w:rPr>
          <w:rFonts w:ascii="宋体" w:eastAsia="宋体" w:hAnsi="宋体" w:cs="宋体" w:hint="eastAsia"/>
          <w:sz w:val="24"/>
        </w:rPr>
        <w:lastRenderedPageBreak/>
        <w:t>①门机制</w:t>
      </w:r>
    </w:p>
    <w:p w14:paraId="54992536" w14:textId="77777777" w:rsidR="009501C7" w:rsidRDefault="009501C7" w:rsidP="009501C7">
      <w:pPr>
        <w:pStyle w:val="a0"/>
        <w:spacing w:line="480" w:lineRule="exact"/>
        <w:ind w:firstLine="480"/>
        <w:rPr>
          <w:rFonts w:ascii="宋体" w:eastAsia="宋体" w:hAnsi="宋体" w:cs="宋体"/>
          <w:sz w:val="24"/>
        </w:rPr>
      </w:pPr>
      <w:r w:rsidRPr="0046438F">
        <w:rPr>
          <w:rFonts w:ascii="宋体" w:eastAsia="宋体" w:hAnsi="宋体" w:cs="宋体"/>
          <w:sz w:val="24"/>
        </w:rPr>
        <w:t>现实中的“门”通常解释为出入口，在LSTM网络的门也是一种出入口，但是</w:t>
      </w:r>
      <w:proofErr w:type="gramStart"/>
      <w:r w:rsidRPr="0046438F">
        <w:rPr>
          <w:rFonts w:ascii="宋体" w:eastAsia="宋体" w:hAnsi="宋体" w:cs="宋体"/>
          <w:sz w:val="24"/>
        </w:rPr>
        <w:t>是</w:t>
      </w:r>
      <w:proofErr w:type="gramEnd"/>
      <w:r w:rsidRPr="0046438F">
        <w:rPr>
          <w:rFonts w:ascii="宋体" w:eastAsia="宋体" w:hAnsi="宋体" w:cs="宋体"/>
          <w:sz w:val="24"/>
        </w:rPr>
        <w:t>控制信息的出入口。门的状态通常有三种状态，分别为全开（信息通过概率为1），全闭（信息通过概率为0）以及半开（信息通过概率介于0和1之间）。在这里，我们发现对于全开，全</w:t>
      </w:r>
      <w:proofErr w:type="gramStart"/>
      <w:r w:rsidRPr="0046438F">
        <w:rPr>
          <w:rFonts w:ascii="宋体" w:eastAsia="宋体" w:hAnsi="宋体" w:cs="宋体"/>
          <w:sz w:val="24"/>
        </w:rPr>
        <w:t>闭以及</w:t>
      </w:r>
      <w:proofErr w:type="gramEnd"/>
      <w:r w:rsidRPr="0046438F">
        <w:rPr>
          <w:rFonts w:ascii="宋体" w:eastAsia="宋体" w:hAnsi="宋体" w:cs="宋体"/>
          <w:sz w:val="24"/>
        </w:rPr>
        <w:t>半开三种状态下的信息通过可以通过概率来表示，在神经网络中，sigmoid函数也是一个介于0和1之间的表示，可以应用到LSTM中门的计算中。</w:t>
      </w:r>
    </w:p>
    <w:p w14:paraId="12355E90" w14:textId="77777777" w:rsidR="009501C7" w:rsidRPr="009501C7" w:rsidRDefault="009501C7" w:rsidP="009501C7">
      <w:pPr>
        <w:pStyle w:val="a0"/>
        <w:spacing w:line="480" w:lineRule="exact"/>
        <w:ind w:firstLine="480"/>
        <w:outlineLvl w:val="3"/>
        <w:rPr>
          <w:rFonts w:ascii="宋体" w:eastAsia="宋体" w:hAnsi="宋体" w:cs="宋体"/>
          <w:sz w:val="24"/>
        </w:rPr>
      </w:pPr>
      <w:r>
        <w:rPr>
          <w:rFonts w:ascii="宋体" w:eastAsia="宋体" w:hAnsi="宋体" w:cs="宋体" w:hint="eastAsia"/>
          <w:sz w:val="24"/>
        </w:rPr>
        <w:t>②</w:t>
      </w:r>
      <w:r w:rsidRPr="009501C7">
        <w:rPr>
          <w:rFonts w:ascii="宋体" w:eastAsia="宋体" w:hAnsi="宋体" w:cs="宋体"/>
          <w:sz w:val="24"/>
        </w:rPr>
        <w:t>LSTM的计算过程</w:t>
      </w:r>
    </w:p>
    <w:p w14:paraId="24797AE7" w14:textId="77777777" w:rsidR="009501C7" w:rsidRDefault="009501C7" w:rsidP="009501C7">
      <w:pPr>
        <w:pStyle w:val="a0"/>
        <w:spacing w:line="480" w:lineRule="exact"/>
        <w:ind w:firstLine="480"/>
        <w:rPr>
          <w:rFonts w:ascii="宋体" w:eastAsia="宋体" w:hAnsi="宋体" w:cs="宋体"/>
          <w:sz w:val="24"/>
        </w:rPr>
      </w:pPr>
      <w:r w:rsidRPr="0046438F">
        <w:rPr>
          <w:rFonts w:ascii="宋体" w:eastAsia="宋体" w:hAnsi="宋体" w:cs="宋体"/>
          <w:sz w:val="24"/>
        </w:rPr>
        <w:t>如下是LSTM的网络结构的具体形态，如下所示</w:t>
      </w:r>
    </w:p>
    <w:p w14:paraId="70E0B00E" w14:textId="77777777" w:rsidR="00296F12" w:rsidRDefault="009501C7" w:rsidP="00296F12">
      <w:pPr>
        <w:pStyle w:val="a0"/>
        <w:keepNext/>
        <w:spacing w:line="240" w:lineRule="auto"/>
        <w:ind w:firstLine="480"/>
        <w:jc w:val="center"/>
      </w:pPr>
      <w:r>
        <w:rPr>
          <w:rFonts w:ascii="宋体" w:eastAsia="宋体" w:hAnsi="宋体" w:cs="宋体" w:hint="eastAsia"/>
          <w:noProof/>
          <w:sz w:val="24"/>
        </w:rPr>
        <w:drawing>
          <wp:inline distT="0" distB="0" distL="0" distR="0" wp14:anchorId="58D6702F" wp14:editId="359AADA4">
            <wp:extent cx="3451860" cy="1799687"/>
            <wp:effectExtent l="0" t="0" r="0" b="0"/>
            <wp:docPr id="2133039361"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039361" name="图片 8" descr="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3470422" cy="1809365"/>
                    </a:xfrm>
                    <a:prstGeom prst="rect">
                      <a:avLst/>
                    </a:prstGeom>
                  </pic:spPr>
                </pic:pic>
              </a:graphicData>
            </a:graphic>
          </wp:inline>
        </w:drawing>
      </w:r>
    </w:p>
    <w:p w14:paraId="20FB0408" w14:textId="0D543860" w:rsidR="009501C7" w:rsidRPr="00296F12" w:rsidRDefault="00296F12" w:rsidP="005F6C95">
      <w:pPr>
        <w:pStyle w:val="af5"/>
        <w:spacing w:line="480" w:lineRule="exact"/>
        <w:jc w:val="center"/>
        <w:rPr>
          <w:rFonts w:ascii="宋体" w:eastAsia="宋体" w:hAnsi="宋体" w:cs="宋体" w:hint="eastAsia"/>
          <w:sz w:val="24"/>
          <w:szCs w:val="24"/>
        </w:rPr>
      </w:pPr>
      <w:bookmarkStart w:id="60" w:name="_Ref166674502"/>
      <w:r w:rsidRPr="00296F12">
        <w:rPr>
          <w:rFonts w:ascii="宋体" w:eastAsia="宋体" w:hAnsi="宋体" w:cs="宋体"/>
          <w:sz w:val="24"/>
          <w:szCs w:val="24"/>
        </w:rPr>
        <w:t xml:space="preserve">图 </w:t>
      </w:r>
      <w:r w:rsidRPr="00296F12">
        <w:rPr>
          <w:rFonts w:ascii="宋体" w:eastAsia="宋体" w:hAnsi="宋体" w:cs="宋体"/>
          <w:sz w:val="24"/>
          <w:szCs w:val="24"/>
        </w:rPr>
        <w:fldChar w:fldCharType="begin"/>
      </w:r>
      <w:r w:rsidRPr="00296F12">
        <w:rPr>
          <w:rFonts w:ascii="宋体" w:eastAsia="宋体" w:hAnsi="宋体" w:cs="宋体"/>
          <w:sz w:val="24"/>
          <w:szCs w:val="24"/>
        </w:rPr>
        <w:instrText xml:space="preserve"> SEQ 图 \* ARABIC </w:instrText>
      </w:r>
      <w:r w:rsidRPr="00296F12">
        <w:rPr>
          <w:rFonts w:ascii="宋体" w:eastAsia="宋体" w:hAnsi="宋体" w:cs="宋体"/>
          <w:sz w:val="24"/>
          <w:szCs w:val="24"/>
        </w:rPr>
        <w:fldChar w:fldCharType="separate"/>
      </w:r>
      <w:r w:rsidR="00B81E68">
        <w:rPr>
          <w:rFonts w:ascii="宋体" w:eastAsia="宋体" w:hAnsi="宋体" w:cs="宋体"/>
          <w:noProof/>
          <w:sz w:val="24"/>
          <w:szCs w:val="24"/>
        </w:rPr>
        <w:t>9</w:t>
      </w:r>
      <w:r w:rsidRPr="00296F12">
        <w:rPr>
          <w:rFonts w:ascii="宋体" w:eastAsia="宋体" w:hAnsi="宋体" w:cs="宋体"/>
          <w:sz w:val="24"/>
          <w:szCs w:val="24"/>
        </w:rPr>
        <w:fldChar w:fldCharType="end"/>
      </w:r>
      <w:r w:rsidRPr="00296F12">
        <w:rPr>
          <w:rFonts w:ascii="宋体" w:eastAsia="宋体" w:hAnsi="宋体" w:cs="宋体" w:hint="eastAsia"/>
          <w:sz w:val="24"/>
          <w:szCs w:val="24"/>
        </w:rPr>
        <w:t xml:space="preserve"> </w:t>
      </w:r>
      <w:r w:rsidRPr="00296F12">
        <w:rPr>
          <w:rFonts w:ascii="宋体" w:eastAsia="宋体" w:hAnsi="宋体" w:cs="宋体" w:hint="eastAsia"/>
          <w:sz w:val="24"/>
          <w:szCs w:val="24"/>
        </w:rPr>
        <w:t>LSTM结构图</w:t>
      </w:r>
      <w:bookmarkStart w:id="61" w:name="_Hlk166625410"/>
      <w:bookmarkEnd w:id="60"/>
    </w:p>
    <w:bookmarkEnd w:id="61"/>
    <w:p w14:paraId="04A33406" w14:textId="77777777" w:rsidR="003B3B11" w:rsidRPr="003B3B11" w:rsidRDefault="009501C7" w:rsidP="009501C7">
      <w:pPr>
        <w:pStyle w:val="13"/>
        <w:spacing w:line="480" w:lineRule="exact"/>
        <w:ind w:firstLine="480"/>
        <w:textAlignment w:val="center"/>
        <w:rPr>
          <w:rFonts w:ascii="宋体" w:hAnsi="宋体" w:cs="宋体"/>
          <w:sz w:val="24"/>
        </w:rPr>
      </w:pPr>
      <w:r>
        <w:rPr>
          <w:rFonts w:ascii="宋体" w:hAnsi="宋体" w:cs="宋体" w:hint="eastAsia"/>
          <w:sz w:val="24"/>
        </w:rPr>
        <w:t>其中，</w:t>
      </w:r>
      <m:oMath>
        <m:sSub>
          <m:sSubPr>
            <m:ctrlPr>
              <w:rPr>
                <w:rFonts w:ascii="Cambria Math" w:hAnsi="Cambria Math" w:cs="宋体"/>
                <w:sz w:val="24"/>
              </w:rPr>
            </m:ctrlPr>
          </m:sSubPr>
          <m:e>
            <m:r>
              <w:rPr>
                <w:rFonts w:ascii="Cambria Math" w:eastAsia="Cambria Math" w:hAnsi="Cambria Math" w:cs="Cambria Math"/>
                <w:sz w:val="24"/>
              </w:rPr>
              <m:t>c</m:t>
            </m:r>
          </m:e>
          <m:sub>
            <m:r>
              <w:rPr>
                <w:rFonts w:ascii="Cambria Math" w:eastAsia="Cambria Math" w:hAnsi="Cambria Math" w:cs="Cambria Math"/>
                <w:sz w:val="24"/>
              </w:rPr>
              <m:t>t</m:t>
            </m:r>
            <m:r>
              <m:rPr>
                <m:sty m:val="p"/>
              </m:rPr>
              <w:rPr>
                <w:rFonts w:ascii="Cambria Math" w:eastAsia="Cambria Math" w:hAnsi="Cambria Math" w:cs="Cambria Math"/>
                <w:sz w:val="24"/>
              </w:rPr>
              <m:t>-1</m:t>
            </m:r>
          </m:sub>
        </m:sSub>
      </m:oMath>
      <w:r>
        <w:rPr>
          <w:rFonts w:ascii="宋体" w:hAnsi="宋体" w:cs="宋体" w:hint="eastAsia"/>
          <w:sz w:val="24"/>
        </w:rPr>
        <w:t>表示的是</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Pr="009501C7">
        <w:rPr>
          <w:rFonts w:ascii="宋体" w:hAnsi="宋体" w:cs="宋体" w:hint="eastAsia"/>
          <w:sz w:val="24"/>
        </w:rPr>
        <w:t>时刻</w:t>
      </w:r>
      <w:r>
        <w:rPr>
          <w:rFonts w:ascii="宋体" w:hAnsi="宋体" w:cs="宋体" w:hint="eastAsia"/>
          <w:sz w:val="24"/>
        </w:rPr>
        <w:t>的cell state（注：关于cell state，</w:t>
      </w:r>
      <w:r w:rsidRPr="009501C7">
        <w:rPr>
          <w:rFonts w:ascii="宋体" w:hAnsi="宋体" w:cs="宋体" w:hint="eastAsia"/>
          <w:sz w:val="24"/>
        </w:rPr>
        <w:t>查了多个版本的中文翻译，有翻译为“细胞状态”，有翻译成“单元状态”</w:t>
      </w:r>
      <w:r>
        <w:rPr>
          <w:rFonts w:ascii="宋体" w:hAnsi="宋体" w:cs="宋体" w:hint="eastAsia"/>
          <w:sz w:val="24"/>
        </w:rPr>
        <w:t>。因为没有一个明确的中文翻译，此处使用英文）</w:t>
      </w:r>
      <w:r w:rsidR="003B3B11">
        <w:rPr>
          <w:rFonts w:ascii="宋体" w:hAnsi="宋体" w:cs="宋体" w:hint="eastAsia"/>
          <w:sz w:val="24"/>
        </w:rPr>
        <w:t>，</w:t>
      </w:r>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r>
              <m:rPr>
                <m:sty m:val="p"/>
              </m:rPr>
              <w:rPr>
                <w:rFonts w:ascii="Cambria Math" w:eastAsia="Cambria Math" w:hAnsi="Cambria Math" w:cs="Cambria Math"/>
                <w:sz w:val="24"/>
              </w:rPr>
              <m:t>-1</m:t>
            </m:r>
          </m:sub>
        </m:sSub>
      </m:oMath>
      <w:r w:rsidR="003B3B11" w:rsidRPr="003B3B11">
        <w:rPr>
          <w:rFonts w:ascii="宋体" w:hAnsi="宋体" w:cs="宋体" w:hint="eastAsia"/>
          <w:sz w:val="24"/>
        </w:rPr>
        <w:t>表示的是</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003B3B11" w:rsidRPr="009501C7">
        <w:rPr>
          <w:rFonts w:ascii="宋体" w:hAnsi="宋体" w:cs="宋体" w:hint="eastAsia"/>
          <w:sz w:val="24"/>
        </w:rPr>
        <w:t>时刻</w:t>
      </w:r>
      <w:r w:rsidR="003B3B11">
        <w:rPr>
          <w:rFonts w:ascii="宋体" w:hAnsi="宋体" w:cs="宋体" w:hint="eastAsia"/>
          <w:sz w:val="24"/>
        </w:rPr>
        <w:t>的hidden state(注：与前面的cell state对应)，</w:t>
      </w:r>
      <m:oMath>
        <m:sSub>
          <m:sSubPr>
            <m:ctrlPr>
              <w:rPr>
                <w:rFonts w:ascii="Cambria Math" w:hAnsi="Cambria Math" w:cs="宋体"/>
                <w:sz w:val="24"/>
              </w:rPr>
            </m:ctrlPr>
          </m:sSubPr>
          <m:e>
            <m:r>
              <w:rPr>
                <w:rFonts w:ascii="Cambria Math" w:eastAsia="Cambria Math" w:hAnsi="Cambria Math" w:cs="Cambria Math"/>
                <w:sz w:val="24"/>
              </w:rPr>
              <m:t>x</m:t>
            </m:r>
          </m:e>
          <m:sub>
            <m:r>
              <w:rPr>
                <w:rFonts w:ascii="Cambria Math" w:eastAsia="Cambria Math" w:hAnsi="Cambria Math" w:cs="Cambria Math"/>
                <w:sz w:val="24"/>
              </w:rPr>
              <m:t>t</m:t>
            </m:r>
          </m:sub>
        </m:sSub>
      </m:oMath>
      <w:r w:rsidR="003B3B11" w:rsidRPr="003B3B11">
        <w:rPr>
          <w:rFonts w:ascii="宋体" w:hAnsi="宋体" w:cs="宋体" w:hint="eastAsia"/>
          <w:sz w:val="24"/>
        </w:rPr>
        <w:t>表示的是</w:t>
      </w:r>
      <m:oMath>
        <m:r>
          <w:rPr>
            <w:rFonts w:ascii="Cambria Math" w:eastAsia="Cambria Math" w:hAnsi="Cambria Math" w:cs="Cambria Math"/>
            <w:sz w:val="24"/>
          </w:rPr>
          <m:t>t</m:t>
        </m:r>
      </m:oMath>
      <w:r w:rsidR="003B3B11" w:rsidRPr="003B3B11">
        <w:rPr>
          <w:rFonts w:ascii="宋体" w:hAnsi="宋体" w:cs="宋体" w:hint="eastAsia"/>
          <w:sz w:val="24"/>
        </w:rPr>
        <w:t>时刻的输入，</w:t>
      </w:r>
      <m:oMath>
        <m:sSub>
          <m:sSubPr>
            <m:ctrlPr>
              <w:rPr>
                <w:rFonts w:ascii="Cambria Math" w:hAnsi="Cambria Math" w:cs="宋体"/>
                <w:sz w:val="24"/>
              </w:rPr>
            </m:ctrlPr>
          </m:sSubPr>
          <m:e>
            <m:r>
              <w:rPr>
                <w:rFonts w:ascii="Cambria Math" w:eastAsia="Cambria Math" w:hAnsi="Cambria Math" w:cs="Cambria Math"/>
                <w:sz w:val="24"/>
              </w:rPr>
              <m:t>f</m:t>
            </m:r>
          </m:e>
          <m:sub>
            <m:r>
              <w:rPr>
                <w:rFonts w:ascii="Cambria Math" w:eastAsia="Cambria Math" w:hAnsi="Cambria Math" w:cs="Cambria Math"/>
                <w:sz w:val="24"/>
              </w:rPr>
              <m:t>t</m:t>
            </m:r>
          </m:sub>
        </m:sSub>
      </m:oMath>
      <w:r w:rsidR="003B3B11" w:rsidRPr="003B3B11">
        <w:rPr>
          <w:rFonts w:ascii="宋体" w:hAnsi="宋体" w:cs="宋体" w:hint="eastAsia"/>
          <w:sz w:val="24"/>
        </w:rPr>
        <w:t>表示的是遗忘门，</w:t>
      </w:r>
      <m:oMath>
        <m:sSub>
          <m:sSubPr>
            <m:ctrlPr>
              <w:rPr>
                <w:rFonts w:ascii="Cambria Math" w:hAnsi="Cambria Math" w:cs="宋体"/>
                <w:sz w:val="24"/>
              </w:rPr>
            </m:ctrlPr>
          </m:sSubPr>
          <m:e>
            <m:r>
              <w:rPr>
                <w:rFonts w:ascii="Cambria Math" w:eastAsia="Cambria Math" w:hAnsi="Cambria Math" w:cs="Cambria Math"/>
                <w:sz w:val="24"/>
              </w:rPr>
              <m:t>i</m:t>
            </m:r>
          </m:e>
          <m:sub>
            <m:r>
              <w:rPr>
                <w:rFonts w:ascii="Cambria Math" w:eastAsia="Cambria Math" w:hAnsi="Cambria Math" w:cs="Cambria Math"/>
                <w:sz w:val="24"/>
              </w:rPr>
              <m:t>t</m:t>
            </m:r>
          </m:sub>
        </m:sSub>
      </m:oMath>
      <w:r w:rsidR="003B3B11" w:rsidRPr="003B3B11">
        <w:rPr>
          <w:rFonts w:ascii="宋体" w:hAnsi="宋体" w:cs="宋体" w:hint="eastAsia"/>
          <w:sz w:val="24"/>
        </w:rPr>
        <w:t>表示的是输入门，</w:t>
      </w:r>
      <m:oMath>
        <m:sSub>
          <m:sSubPr>
            <m:ctrlPr>
              <w:rPr>
                <w:rFonts w:ascii="Cambria Math" w:hAnsi="Cambria Math" w:cs="宋体"/>
                <w:sz w:val="24"/>
              </w:rPr>
            </m:ctrlPr>
          </m:sSubPr>
          <m:e>
            <m:limUpp>
              <m:limUppPr>
                <m:ctrlPr>
                  <w:rPr>
                    <w:rFonts w:ascii="Cambria Math" w:hAnsi="Cambria Math" w:cs="宋体"/>
                    <w:sz w:val="24"/>
                  </w:rPr>
                </m:ctrlPr>
              </m:limUppPr>
              <m:e>
                <m:r>
                  <w:rPr>
                    <w:rFonts w:ascii="Cambria Math" w:eastAsia="Cambria Math" w:hAnsi="Cambria Math" w:cs="Cambria Math"/>
                    <w:sz w:val="24"/>
                  </w:rPr>
                  <m:t>c</m:t>
                </m:r>
              </m:e>
              <m:lim>
                <m:r>
                  <m:rPr>
                    <m:sty m:val="p"/>
                  </m:rPr>
                  <w:rPr>
                    <w:rFonts w:ascii="Cambria Math" w:eastAsia="Cambria Math" w:hAnsi="Cambria Math" w:cs="Cambria Math"/>
                    <w:sz w:val="24"/>
                  </w:rPr>
                  <m:t>~</m:t>
                </m:r>
              </m:lim>
            </m:limUpp>
          </m:e>
          <m:sub>
            <m:r>
              <w:rPr>
                <w:rFonts w:ascii="Cambria Math" w:eastAsia="Cambria Math" w:hAnsi="Cambria Math" w:cs="Cambria Math"/>
                <w:sz w:val="24"/>
              </w:rPr>
              <m:t>t</m:t>
            </m:r>
          </m:sub>
        </m:sSub>
      </m:oMath>
      <w:r w:rsidR="003B3B11" w:rsidRPr="003B3B11">
        <w:rPr>
          <w:rFonts w:ascii="宋体" w:hAnsi="宋体" w:cs="宋体" w:hint="eastAsia"/>
          <w:sz w:val="24"/>
        </w:rPr>
        <w:t>表示的是候选值（</w:t>
      </w:r>
      <w:r w:rsidR="003B3B11" w:rsidRPr="003B3B11">
        <w:rPr>
          <w:rFonts w:ascii="宋体" w:hAnsi="宋体" w:cs="宋体"/>
          <w:sz w:val="24"/>
        </w:rPr>
        <w:t>candidate values</w:t>
      </w:r>
      <w:r w:rsidR="003B3B11" w:rsidRPr="003B3B11">
        <w:rPr>
          <w:rFonts w:ascii="宋体" w:hAnsi="宋体" w:cs="宋体" w:hint="eastAsia"/>
          <w:sz w:val="24"/>
        </w:rPr>
        <w:t>），</w:t>
      </w:r>
      <m:oMath>
        <m:sSub>
          <m:sSubPr>
            <m:ctrlPr>
              <w:rPr>
                <w:rFonts w:ascii="Cambria Math" w:hAnsi="Cambria Math" w:cs="宋体"/>
                <w:sz w:val="24"/>
              </w:rPr>
            </m:ctrlPr>
          </m:sSubPr>
          <m:e>
            <m:r>
              <w:rPr>
                <w:rFonts w:ascii="Cambria Math" w:eastAsia="Cambria Math" w:hAnsi="Cambria Math" w:cs="Cambria Math"/>
                <w:sz w:val="24"/>
              </w:rPr>
              <m:t>o</m:t>
            </m:r>
          </m:e>
          <m:sub>
            <m:r>
              <w:rPr>
                <w:rFonts w:ascii="Cambria Math" w:eastAsia="Cambria Math" w:hAnsi="Cambria Math" w:cs="Cambria Math"/>
                <w:sz w:val="24"/>
              </w:rPr>
              <m:t>t</m:t>
            </m:r>
          </m:sub>
        </m:sSub>
      </m:oMath>
      <w:r w:rsidR="003B3B11" w:rsidRPr="003B3B11">
        <w:rPr>
          <w:rFonts w:ascii="宋体" w:hAnsi="宋体" w:cs="宋体" w:hint="eastAsia"/>
          <w:sz w:val="24"/>
        </w:rPr>
        <w:t>表示的是输出门。从图中的数据流向得到的计算流程如下所示:</w:t>
      </w:r>
    </w:p>
    <w:p w14:paraId="0A13BC38" w14:textId="3145BFD5" w:rsidR="003B3B11" w:rsidRDefault="003B3B11" w:rsidP="003B3B11">
      <w:pPr>
        <w:pStyle w:val="13"/>
        <w:spacing w:line="480" w:lineRule="exact"/>
        <w:ind w:firstLineChars="0" w:firstLine="480"/>
        <w:textAlignment w:val="center"/>
        <w:rPr>
          <w:rFonts w:ascii="宋体" w:hAnsi="宋体" w:cs="宋体"/>
          <w:sz w:val="24"/>
        </w:rPr>
      </w:pPr>
      <w:r w:rsidRPr="003B3B11">
        <w:rPr>
          <w:rFonts w:ascii="宋体" w:hAnsi="宋体" w:cs="宋体" w:hint="eastAsia"/>
          <w:sz w:val="24"/>
        </w:rPr>
        <w:t>1.利用</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Pr="003B3B11">
        <w:rPr>
          <w:rFonts w:ascii="宋体" w:hAnsi="宋体" w:cs="宋体" w:hint="eastAsia"/>
          <w:sz w:val="24"/>
        </w:rPr>
        <w:t>时刻的hidden</w:t>
      </w:r>
      <w:r>
        <w:rPr>
          <w:rFonts w:ascii="宋体" w:hAnsi="宋体" w:cs="宋体" w:hint="eastAsia"/>
          <w:sz w:val="24"/>
        </w:rPr>
        <w:t xml:space="preserve"> </w:t>
      </w:r>
      <w:r w:rsidRPr="003B3B11">
        <w:rPr>
          <w:rFonts w:ascii="宋体" w:hAnsi="宋体" w:cs="宋体" w:hint="eastAsia"/>
          <w:sz w:val="24"/>
        </w:rPr>
        <w:t>state</w:t>
      </w:r>
      <w:r>
        <w:rPr>
          <w:rFonts w:ascii="宋体" w:hAnsi="宋体" w:cs="宋体" w:hint="eastAsia"/>
          <w:sz w:val="24"/>
        </w:rPr>
        <w:t xml:space="preserve"> </w:t>
      </w:r>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r>
              <m:rPr>
                <m:sty m:val="p"/>
              </m:rPr>
              <w:rPr>
                <w:rFonts w:ascii="Cambria Math" w:eastAsia="Cambria Math" w:hAnsi="Cambria Math" w:cs="Cambria Math"/>
                <w:sz w:val="24"/>
              </w:rPr>
              <m:t>-1</m:t>
            </m:r>
          </m:sub>
        </m:sSub>
      </m:oMath>
      <w:r w:rsidRPr="003B3B11">
        <w:rPr>
          <w:rFonts w:ascii="宋体" w:hAnsi="宋体" w:cs="宋体" w:hint="eastAsia"/>
          <w:sz w:val="24"/>
        </w:rPr>
        <w:t>计算遗忘门</w:t>
      </w:r>
      <m:oMath>
        <m:sSub>
          <m:sSubPr>
            <m:ctrlPr>
              <w:rPr>
                <w:rFonts w:ascii="Cambria Math" w:hAnsi="Cambria Math" w:cs="宋体"/>
                <w:sz w:val="24"/>
              </w:rPr>
            </m:ctrlPr>
          </m:sSubPr>
          <m:e>
            <m:r>
              <w:rPr>
                <w:rFonts w:ascii="Cambria Math" w:eastAsia="Cambria Math" w:hAnsi="Cambria Math" w:cs="Cambria Math"/>
                <w:sz w:val="24"/>
              </w:rPr>
              <m:t>f</m:t>
            </m:r>
          </m:e>
          <m:sub>
            <m:r>
              <w:rPr>
                <w:rFonts w:ascii="Cambria Math" w:eastAsia="Cambria Math" w:hAnsi="Cambria Math" w:cs="Cambria Math"/>
                <w:sz w:val="24"/>
              </w:rPr>
              <m:t>t</m:t>
            </m:r>
          </m:sub>
        </m:sSub>
      </m:oMath>
      <w:r w:rsidRPr="003B3B11">
        <w:rPr>
          <w:rFonts w:ascii="宋体" w:hAnsi="宋体" w:cs="宋体" w:hint="eastAsia"/>
          <w:sz w:val="24"/>
        </w:rPr>
        <w:t>的结果，</w:t>
      </w:r>
      <m:oMath>
        <m:sSub>
          <m:sSubPr>
            <m:ctrlPr>
              <w:rPr>
                <w:rFonts w:ascii="Cambria Math" w:hAnsi="Cambria Math" w:cs="宋体"/>
                <w:sz w:val="24"/>
              </w:rPr>
            </m:ctrlPr>
          </m:sSubPr>
          <m:e>
            <m:r>
              <w:rPr>
                <w:rFonts w:ascii="Cambria Math" w:eastAsia="Cambria Math" w:hAnsi="Cambria Math" w:cs="Cambria Math"/>
                <w:sz w:val="24"/>
              </w:rPr>
              <m:t>f</m:t>
            </m:r>
          </m:e>
          <m:sub>
            <m:r>
              <w:rPr>
                <w:rFonts w:ascii="Cambria Math" w:eastAsia="Cambria Math" w:hAnsi="Cambria Math" w:cs="Cambria Math"/>
                <w:sz w:val="24"/>
              </w:rPr>
              <m:t>t</m:t>
            </m:r>
          </m:sub>
        </m:sSub>
      </m:oMath>
      <w:r w:rsidRPr="003B3B11">
        <w:rPr>
          <w:rFonts w:ascii="宋体" w:hAnsi="宋体" w:cs="宋体" w:hint="eastAsia"/>
          <w:sz w:val="24"/>
        </w:rPr>
        <w:t>的计算公式如下所示</w:t>
      </w:r>
    </w:p>
    <w:p w14:paraId="2D2734D0" w14:textId="635D7E06" w:rsidR="003B3B11" w:rsidRPr="003B3B11" w:rsidRDefault="00000000" w:rsidP="00591AD5">
      <w:pPr>
        <w:pStyle w:val="13"/>
        <w:spacing w:line="480" w:lineRule="exact"/>
        <w:ind w:firstLineChars="0" w:firstLine="482"/>
        <w:jc w:val="center"/>
        <w:textAlignment w:val="center"/>
        <w:rPr>
          <w:rFonts w:ascii="宋体" w:hAnsi="宋体" w:cs="宋体"/>
          <w:sz w:val="24"/>
        </w:rPr>
      </w:pPr>
      <m:oMathPara>
        <m:oMath>
          <m:sSub>
            <m:sSubPr>
              <m:ctrlPr>
                <w:rPr>
                  <w:rFonts w:ascii="Cambria Math" w:hAnsi="Cambria Math" w:cs="宋体"/>
                  <w:sz w:val="24"/>
                </w:rPr>
              </m:ctrlPr>
            </m:sSubPr>
            <m:e>
              <m:r>
                <w:rPr>
                  <w:rFonts w:ascii="Cambria Math" w:eastAsia="Cambria Math" w:hAnsi="Cambria Math" w:cs="Cambria Math"/>
                  <w:sz w:val="24"/>
                </w:rPr>
                <m:t>f</m:t>
              </m:r>
            </m:e>
            <m:sub>
              <m:r>
                <w:rPr>
                  <w:rFonts w:ascii="Cambria Math" w:eastAsia="Cambria Math" w:hAnsi="Cambria Math" w:cs="Cambria Math"/>
                  <w:sz w:val="24"/>
                </w:rPr>
                <m:t>t</m:t>
              </m:r>
            </m:sub>
          </m:sSub>
          <m:r>
            <m:rPr>
              <m:sty m:val="p"/>
            </m:rPr>
            <w:rPr>
              <w:rFonts w:ascii="Cambria Math" w:hAnsi="Cambria Math" w:cs="宋体"/>
              <w:sz w:val="24"/>
            </w:rPr>
            <m:t>=</m:t>
          </m:r>
          <m:r>
            <w:rPr>
              <w:rFonts w:ascii="Cambria Math" w:eastAsia="Cambria Math" w:hAnsi="Cambria Math" w:cs="Cambria Math"/>
              <w:sz w:val="24"/>
            </w:rPr>
            <m:t>σ</m:t>
          </m:r>
          <m:r>
            <m:rPr>
              <m:sty m:val="p"/>
            </m:rPr>
            <w:rPr>
              <w:rFonts w:ascii="Cambria Math" w:eastAsia="Cambria Math" w:hAnsi="Cambria Math" w:cs="Cambria Math"/>
              <w:sz w:val="24"/>
            </w:rPr>
            <m:t>(</m:t>
          </m:r>
          <m:sSub>
            <m:sSubPr>
              <m:ctrlPr>
                <w:rPr>
                  <w:rFonts w:ascii="Cambria Math" w:hAnsi="Cambria Math" w:cs="宋体"/>
                  <w:sz w:val="24"/>
                </w:rPr>
              </m:ctrlPr>
            </m:sSubPr>
            <m:e>
              <m:r>
                <w:rPr>
                  <w:rFonts w:ascii="Cambria Math" w:eastAsia="Cambria Math" w:hAnsi="Cambria Math" w:cs="Cambria Math"/>
                  <w:sz w:val="24"/>
                </w:rPr>
                <m:t>W</m:t>
              </m:r>
            </m:e>
            <m:sub>
              <m:r>
                <w:rPr>
                  <w:rFonts w:ascii="Cambria Math" w:eastAsia="Cambria Math" w:hAnsi="Cambria Math" w:cs="Cambria Math"/>
                  <w:sz w:val="24"/>
                </w:rPr>
                <m:t>f</m:t>
              </m:r>
            </m:sub>
          </m:sSub>
          <m:sSub>
            <m:sSubPr>
              <m:ctrlPr>
                <w:rPr>
                  <w:rFonts w:ascii="Cambria Math" w:hAnsi="Cambria Math" w:cs="宋体"/>
                  <w:sz w:val="24"/>
                </w:rPr>
              </m:ctrlPr>
            </m:sSubPr>
            <m:e>
              <m:r>
                <w:rPr>
                  <w:rFonts w:ascii="Cambria Math" w:eastAsia="Cambria Math" w:hAnsi="Cambria Math" w:cs="Cambria Math"/>
                  <w:sz w:val="24"/>
                </w:rPr>
                <m:t>x</m:t>
              </m:r>
            </m:e>
            <m:sub>
              <m:r>
                <w:rPr>
                  <w:rFonts w:ascii="Cambria Math" w:eastAsia="Cambria Math" w:hAnsi="Cambria Math" w:cs="Cambria Math"/>
                  <w:sz w:val="24"/>
                </w:rPr>
                <m:t>t</m:t>
              </m:r>
            </m:sub>
          </m:sSub>
          <m:r>
            <m:rPr>
              <m:sty m:val="p"/>
            </m:rPr>
            <w:rPr>
              <w:rFonts w:ascii="Cambria Math" w:eastAsia="Cambria Math" w:hAnsi="Cambria Math" w:cs="Cambria Math"/>
              <w:sz w:val="24"/>
            </w:rPr>
            <m:t>+</m:t>
          </m:r>
          <m:sSub>
            <m:sSubPr>
              <m:ctrlPr>
                <w:rPr>
                  <w:rFonts w:ascii="Cambria Math" w:hAnsi="Cambria Math" w:cs="宋体"/>
                  <w:sz w:val="24"/>
                </w:rPr>
              </m:ctrlPr>
            </m:sSubPr>
            <m:e>
              <m:r>
                <w:rPr>
                  <w:rFonts w:ascii="Cambria Math" w:eastAsia="Cambria Math" w:hAnsi="Cambria Math" w:cs="Cambria Math"/>
                  <w:sz w:val="24"/>
                </w:rPr>
                <m:t>U</m:t>
              </m:r>
            </m:e>
            <m:sub>
              <m:r>
                <w:rPr>
                  <w:rFonts w:ascii="Cambria Math" w:eastAsia="Cambria Math" w:hAnsi="Cambria Math" w:cs="Cambria Math"/>
                  <w:sz w:val="24"/>
                </w:rPr>
                <m:t>f</m:t>
              </m:r>
            </m:sub>
          </m:sSub>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r>
                <m:rPr>
                  <m:sty m:val="p"/>
                </m:rPr>
                <w:rPr>
                  <w:rFonts w:ascii="Cambria Math" w:eastAsia="Cambria Math" w:hAnsi="Cambria Math" w:cs="Cambria Math"/>
                  <w:sz w:val="24"/>
                </w:rPr>
                <m:t>-1</m:t>
              </m:r>
            </m:sub>
          </m:sSub>
          <m:r>
            <m:rPr>
              <m:sty m:val="p"/>
            </m:rPr>
            <w:rPr>
              <w:rFonts w:ascii="Cambria Math" w:eastAsia="Cambria Math" w:hAnsi="Cambria Math" w:cs="Cambria Math"/>
              <w:sz w:val="24"/>
            </w:rPr>
            <m:t>+</m:t>
          </m:r>
          <m:sSub>
            <m:sSubPr>
              <m:ctrlPr>
                <w:rPr>
                  <w:rFonts w:ascii="Cambria Math" w:hAnsi="Cambria Math" w:cs="宋体"/>
                  <w:sz w:val="24"/>
                </w:rPr>
              </m:ctrlPr>
            </m:sSubPr>
            <m:e>
              <m:r>
                <w:rPr>
                  <w:rFonts w:ascii="Cambria Math" w:eastAsia="Cambria Math" w:hAnsi="Cambria Math" w:cs="Cambria Math"/>
                  <w:sz w:val="24"/>
                </w:rPr>
                <m:t>b</m:t>
              </m:r>
            </m:e>
            <m:sub>
              <m:r>
                <w:rPr>
                  <w:rFonts w:ascii="Cambria Math" w:eastAsia="Cambria Math" w:hAnsi="Cambria Math" w:cs="Cambria Math"/>
                  <w:sz w:val="24"/>
                </w:rPr>
                <m:t>f</m:t>
              </m:r>
            </m:sub>
          </m:sSub>
          <m:r>
            <m:rPr>
              <m:sty m:val="p"/>
            </m:rPr>
            <w:rPr>
              <w:rFonts w:ascii="Cambria Math" w:eastAsia="Cambria Math" w:hAnsi="Cambria Math" w:cs="Cambria Math"/>
              <w:sz w:val="24"/>
            </w:rPr>
            <m:t>)</m:t>
          </m:r>
        </m:oMath>
      </m:oMathPara>
    </w:p>
    <w:p w14:paraId="7DE01176" w14:textId="70D10D46" w:rsidR="003B3B11" w:rsidRDefault="003B3B11" w:rsidP="003B3B11">
      <w:pPr>
        <w:pStyle w:val="13"/>
        <w:spacing w:line="480" w:lineRule="exact"/>
        <w:ind w:firstLineChars="0" w:firstLine="480"/>
        <w:textAlignment w:val="center"/>
        <w:rPr>
          <w:rFonts w:ascii="宋体" w:hAnsi="宋体" w:cs="宋体"/>
          <w:sz w:val="24"/>
        </w:rPr>
      </w:pPr>
      <w:r w:rsidRPr="003B3B11">
        <w:rPr>
          <w:rFonts w:ascii="宋体" w:hAnsi="宋体" w:cs="宋体" w:hint="eastAsia"/>
          <w:sz w:val="24"/>
        </w:rPr>
        <w:t>2.利用</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Pr="003B3B11">
        <w:rPr>
          <w:rFonts w:ascii="宋体" w:hAnsi="宋体" w:cs="宋体" w:hint="eastAsia"/>
          <w:sz w:val="24"/>
        </w:rPr>
        <w:t>时刻的hidden</w:t>
      </w:r>
      <w:r w:rsidR="00591AD5">
        <w:rPr>
          <w:rFonts w:ascii="宋体" w:hAnsi="宋体" w:cs="宋体" w:hint="eastAsia"/>
          <w:sz w:val="24"/>
        </w:rPr>
        <w:t xml:space="preserve"> </w:t>
      </w:r>
      <w:r w:rsidRPr="003B3B11">
        <w:rPr>
          <w:rFonts w:ascii="宋体" w:hAnsi="宋体" w:cs="宋体" w:hint="eastAsia"/>
          <w:sz w:val="24"/>
        </w:rPr>
        <w:t>state</w:t>
      </w:r>
      <w:r w:rsidR="00591AD5">
        <w:rPr>
          <w:rFonts w:ascii="宋体" w:hAnsi="宋体" w:cs="宋体" w:hint="eastAsia"/>
          <w:sz w:val="24"/>
        </w:rPr>
        <w:t xml:space="preserve"> </w:t>
      </w:r>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r>
              <m:rPr>
                <m:sty m:val="p"/>
              </m:rPr>
              <w:rPr>
                <w:rFonts w:ascii="Cambria Math" w:eastAsia="Cambria Math" w:hAnsi="Cambria Math" w:cs="Cambria Math"/>
                <w:sz w:val="24"/>
              </w:rPr>
              <m:t>-1</m:t>
            </m:r>
          </m:sub>
        </m:sSub>
      </m:oMath>
      <w:r w:rsidRPr="003B3B11">
        <w:rPr>
          <w:rFonts w:ascii="宋体" w:hAnsi="宋体" w:cs="宋体" w:hint="eastAsia"/>
          <w:sz w:val="24"/>
        </w:rPr>
        <w:t>计算输入门</w:t>
      </w:r>
      <m:oMath>
        <m:sSub>
          <m:sSubPr>
            <m:ctrlPr>
              <w:rPr>
                <w:rFonts w:ascii="Cambria Math" w:hAnsi="Cambria Math" w:cs="宋体"/>
                <w:sz w:val="24"/>
              </w:rPr>
            </m:ctrlPr>
          </m:sSubPr>
          <m:e>
            <m:r>
              <w:rPr>
                <w:rFonts w:ascii="Cambria Math" w:eastAsia="Cambria Math" w:hAnsi="Cambria Math" w:cs="Cambria Math"/>
                <w:sz w:val="24"/>
              </w:rPr>
              <m:t>i</m:t>
            </m:r>
          </m:e>
          <m:sub>
            <m:r>
              <w:rPr>
                <w:rFonts w:ascii="Cambria Math" w:eastAsia="Cambria Math" w:hAnsi="Cambria Math" w:cs="Cambria Math"/>
                <w:sz w:val="24"/>
              </w:rPr>
              <m:t>t</m:t>
            </m:r>
          </m:sub>
        </m:sSub>
      </m:oMath>
      <w:r w:rsidRPr="003B3B11">
        <w:rPr>
          <w:rFonts w:ascii="宋体" w:hAnsi="宋体" w:cs="宋体" w:hint="eastAsia"/>
          <w:sz w:val="24"/>
        </w:rPr>
        <w:t>的结果，</w:t>
      </w:r>
      <m:oMath>
        <m:sSub>
          <m:sSubPr>
            <m:ctrlPr>
              <w:rPr>
                <w:rFonts w:ascii="Cambria Math" w:hAnsi="Cambria Math" w:cs="宋体"/>
                <w:sz w:val="24"/>
              </w:rPr>
            </m:ctrlPr>
          </m:sSubPr>
          <m:e>
            <m:r>
              <w:rPr>
                <w:rFonts w:ascii="Cambria Math" w:eastAsia="Cambria Math" w:hAnsi="Cambria Math" w:cs="Cambria Math"/>
                <w:sz w:val="24"/>
              </w:rPr>
              <m:t>i</m:t>
            </m:r>
          </m:e>
          <m:sub>
            <m:r>
              <w:rPr>
                <w:rFonts w:ascii="Cambria Math" w:eastAsia="Cambria Math" w:hAnsi="Cambria Math" w:cs="Cambria Math"/>
                <w:sz w:val="24"/>
              </w:rPr>
              <m:t>t</m:t>
            </m:r>
          </m:sub>
        </m:sSub>
      </m:oMath>
      <w:r w:rsidRPr="003B3B11">
        <w:rPr>
          <w:rFonts w:ascii="宋体" w:hAnsi="宋体" w:cs="宋体" w:hint="eastAsia"/>
          <w:sz w:val="24"/>
        </w:rPr>
        <w:t>的计算公式如下所示</w:t>
      </w:r>
    </w:p>
    <w:p w14:paraId="0C4B3E5D" w14:textId="780E37B4" w:rsidR="00591AD5" w:rsidRPr="00591AD5" w:rsidRDefault="00000000" w:rsidP="00591AD5">
      <w:pPr>
        <w:pStyle w:val="13"/>
        <w:spacing w:line="480" w:lineRule="exact"/>
        <w:ind w:firstLineChars="0" w:firstLine="482"/>
        <w:jc w:val="center"/>
        <w:textAlignment w:val="center"/>
        <w:rPr>
          <w:rFonts w:ascii="宋体" w:hAnsi="宋体" w:cs="宋体"/>
          <w:sz w:val="24"/>
        </w:rPr>
      </w:pPr>
      <m:oMathPara>
        <m:oMath>
          <m:sSub>
            <m:sSubPr>
              <m:ctrlPr>
                <w:rPr>
                  <w:rFonts w:ascii="Cambria Math" w:hAnsi="Cambria Math" w:cs="宋体"/>
                  <w:sz w:val="24"/>
                </w:rPr>
              </m:ctrlPr>
            </m:sSubPr>
            <m:e>
              <m:r>
                <w:rPr>
                  <w:rFonts w:ascii="Cambria Math" w:eastAsia="Cambria Math" w:hAnsi="Cambria Math" w:cs="Cambria Math"/>
                  <w:sz w:val="24"/>
                </w:rPr>
                <m:t>i</m:t>
              </m:r>
            </m:e>
            <m:sub>
              <m:r>
                <w:rPr>
                  <w:rFonts w:ascii="Cambria Math" w:eastAsia="Cambria Math" w:hAnsi="Cambria Math" w:cs="Cambria Math"/>
                  <w:sz w:val="24"/>
                </w:rPr>
                <m:t>t</m:t>
              </m:r>
            </m:sub>
          </m:sSub>
          <m:r>
            <w:rPr>
              <w:rFonts w:ascii="Cambria Math" w:hAnsi="Cambria Math" w:cs="宋体"/>
              <w:sz w:val="24"/>
            </w:rPr>
            <m:t>=</m:t>
          </m:r>
          <m:r>
            <w:rPr>
              <w:rFonts w:ascii="Cambria Math" w:eastAsia="Cambria Math" w:hAnsi="Cambria Math" w:cs="Cambria Math"/>
            </w:rPr>
            <m:t>σ(</m:t>
          </m:r>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i</m:t>
              </m:r>
            </m:sub>
          </m:sSub>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U</m:t>
              </m:r>
            </m:e>
            <m:sub>
              <m:r>
                <w:rPr>
                  <w:rFonts w:ascii="Cambria Math" w:eastAsia="Cambria Math" w:hAnsi="Cambria Math" w:cs="Cambria Math"/>
                </w:rPr>
                <m:t>i</m:t>
              </m:r>
            </m:sub>
          </m:sSub>
          <m:sSub>
            <m:sSubPr>
              <m:ctrlPr>
                <w:rPr>
                  <w:rFonts w:ascii="Cambria Math" w:hAnsi="Cambria Math"/>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m:oMathPara>
    </w:p>
    <w:p w14:paraId="5D8E0759" w14:textId="18E4855C" w:rsidR="003B3B11" w:rsidRDefault="003B3B11" w:rsidP="003B3B11">
      <w:pPr>
        <w:pStyle w:val="13"/>
        <w:spacing w:line="480" w:lineRule="exact"/>
        <w:ind w:firstLineChars="0" w:firstLine="480"/>
        <w:textAlignment w:val="center"/>
        <w:rPr>
          <w:rFonts w:ascii="宋体" w:hAnsi="宋体" w:cs="宋体"/>
          <w:sz w:val="24"/>
        </w:rPr>
      </w:pPr>
      <w:r w:rsidRPr="003B3B11">
        <w:rPr>
          <w:rFonts w:ascii="宋体" w:hAnsi="宋体" w:cs="宋体"/>
          <w:sz w:val="24"/>
        </w:rPr>
        <w:lastRenderedPageBreak/>
        <w:t>3.</w:t>
      </w:r>
      <w:r w:rsidRPr="003B3B11">
        <w:rPr>
          <w:rFonts w:ascii="宋体" w:hAnsi="宋体" w:cs="宋体" w:hint="eastAsia"/>
          <w:sz w:val="24"/>
        </w:rPr>
        <w:t>利用</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Pr="003B3B11">
        <w:rPr>
          <w:rFonts w:ascii="宋体" w:hAnsi="宋体" w:cs="宋体" w:hint="eastAsia"/>
          <w:sz w:val="24"/>
        </w:rPr>
        <w:t>时刻的</w:t>
      </w:r>
      <w:r w:rsidRPr="003B3B11">
        <w:rPr>
          <w:rFonts w:ascii="宋体" w:hAnsi="宋体" w:cs="宋体"/>
          <w:sz w:val="24"/>
        </w:rPr>
        <w:t>hidden</w:t>
      </w:r>
      <w:r w:rsidR="00591AD5">
        <w:rPr>
          <w:rFonts w:ascii="宋体" w:hAnsi="宋体" w:cs="宋体" w:hint="eastAsia"/>
          <w:sz w:val="24"/>
        </w:rPr>
        <w:t xml:space="preserve"> </w:t>
      </w:r>
      <w:r w:rsidRPr="003B3B11">
        <w:rPr>
          <w:rFonts w:ascii="宋体" w:hAnsi="宋体" w:cs="宋体"/>
          <w:sz w:val="24"/>
        </w:rPr>
        <w:t>state</w:t>
      </w:r>
      <w:r w:rsidR="00591AD5">
        <w:rPr>
          <w:rFonts w:ascii="宋体" w:hAnsi="宋体" w:cs="宋体" w:hint="eastAsia"/>
          <w:sz w:val="24"/>
        </w:rPr>
        <w:t xml:space="preserve"> </w:t>
      </w:r>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r>
              <m:rPr>
                <m:sty m:val="p"/>
              </m:rPr>
              <w:rPr>
                <w:rFonts w:ascii="Cambria Math" w:eastAsia="Cambria Math" w:hAnsi="Cambria Math" w:cs="Cambria Math"/>
                <w:sz w:val="24"/>
              </w:rPr>
              <m:t>-1</m:t>
            </m:r>
          </m:sub>
        </m:sSub>
      </m:oMath>
      <w:r w:rsidRPr="003B3B11">
        <w:rPr>
          <w:rFonts w:ascii="宋体" w:hAnsi="宋体" w:cs="宋体" w:hint="eastAsia"/>
          <w:sz w:val="24"/>
        </w:rPr>
        <w:t>计算候选值</w:t>
      </w:r>
      <m:oMath>
        <m:sSub>
          <m:sSubPr>
            <m:ctrlPr>
              <w:rPr>
                <w:rFonts w:ascii="Cambria Math" w:hAnsi="Cambria Math" w:cs="宋体"/>
                <w:sz w:val="24"/>
              </w:rPr>
            </m:ctrlPr>
          </m:sSubPr>
          <m:e>
            <m:limUpp>
              <m:limUppPr>
                <m:ctrlPr>
                  <w:rPr>
                    <w:rFonts w:ascii="Cambria Math" w:hAnsi="Cambria Math" w:cs="宋体"/>
                    <w:sz w:val="24"/>
                  </w:rPr>
                </m:ctrlPr>
              </m:limUppPr>
              <m:e>
                <m:r>
                  <w:rPr>
                    <w:rFonts w:ascii="Cambria Math" w:eastAsia="Cambria Math" w:hAnsi="Cambria Math" w:cs="Cambria Math"/>
                    <w:sz w:val="24"/>
                  </w:rPr>
                  <m:t>c</m:t>
                </m:r>
              </m:e>
              <m:lim>
                <m:r>
                  <m:rPr>
                    <m:sty m:val="p"/>
                  </m:rPr>
                  <w:rPr>
                    <w:rFonts w:ascii="Cambria Math" w:eastAsia="Cambria Math" w:hAnsi="Cambria Math" w:cs="Cambria Math"/>
                    <w:sz w:val="24"/>
                  </w:rPr>
                  <m:t>~</m:t>
                </m:r>
              </m:lim>
            </m:limUpp>
          </m:e>
          <m:sub>
            <m:r>
              <w:rPr>
                <w:rFonts w:ascii="Cambria Math" w:eastAsia="Cambria Math" w:hAnsi="Cambria Math" w:cs="Cambria Math"/>
                <w:sz w:val="24"/>
              </w:rPr>
              <m:t>t</m:t>
            </m:r>
          </m:sub>
        </m:sSub>
      </m:oMath>
      <w:r w:rsidRPr="003B3B11">
        <w:rPr>
          <w:rFonts w:ascii="宋体" w:hAnsi="宋体" w:cs="宋体" w:hint="eastAsia"/>
          <w:sz w:val="24"/>
        </w:rPr>
        <w:t>的结果，</w:t>
      </w:r>
      <m:oMath>
        <m:sSub>
          <m:sSubPr>
            <m:ctrlPr>
              <w:rPr>
                <w:rFonts w:ascii="Cambria Math" w:hAnsi="Cambria Math" w:cs="宋体"/>
                <w:sz w:val="24"/>
              </w:rPr>
            </m:ctrlPr>
          </m:sSubPr>
          <m:e>
            <m:limUpp>
              <m:limUppPr>
                <m:ctrlPr>
                  <w:rPr>
                    <w:rFonts w:ascii="Cambria Math" w:hAnsi="Cambria Math" w:cs="宋体"/>
                    <w:sz w:val="24"/>
                  </w:rPr>
                </m:ctrlPr>
              </m:limUppPr>
              <m:e>
                <m:r>
                  <w:rPr>
                    <w:rFonts w:ascii="Cambria Math" w:eastAsia="Cambria Math" w:hAnsi="Cambria Math" w:cs="Cambria Math"/>
                    <w:sz w:val="24"/>
                  </w:rPr>
                  <m:t>c</m:t>
                </m:r>
              </m:e>
              <m:lim>
                <m:r>
                  <m:rPr>
                    <m:sty m:val="p"/>
                  </m:rPr>
                  <w:rPr>
                    <w:rFonts w:ascii="Cambria Math" w:eastAsia="Cambria Math" w:hAnsi="Cambria Math" w:cs="Cambria Math"/>
                    <w:sz w:val="24"/>
                  </w:rPr>
                  <m:t>~</m:t>
                </m:r>
              </m:lim>
            </m:limUpp>
          </m:e>
          <m:sub>
            <m:r>
              <w:rPr>
                <w:rFonts w:ascii="Cambria Math" w:eastAsia="Cambria Math" w:hAnsi="Cambria Math" w:cs="Cambria Math"/>
                <w:sz w:val="24"/>
              </w:rPr>
              <m:t>t</m:t>
            </m:r>
          </m:sub>
        </m:sSub>
      </m:oMath>
      <w:r w:rsidRPr="003B3B11">
        <w:rPr>
          <w:rFonts w:ascii="宋体" w:hAnsi="宋体" w:cs="宋体" w:hint="eastAsia"/>
          <w:sz w:val="24"/>
        </w:rPr>
        <w:t>的计算公式如下所示</w:t>
      </w:r>
    </w:p>
    <w:p w14:paraId="60FE8944" w14:textId="16BF83EB" w:rsidR="00591AD5" w:rsidRDefault="00000000" w:rsidP="00591AD5">
      <w:pPr>
        <w:pStyle w:val="13"/>
        <w:spacing w:line="480" w:lineRule="exact"/>
        <w:ind w:firstLineChars="0" w:firstLine="482"/>
        <w:textAlignment w:val="center"/>
        <w:rPr>
          <w:rFonts w:ascii="宋体" w:hAnsi="宋体" w:cs="宋体"/>
          <w:sz w:val="24"/>
        </w:rPr>
      </w:pPr>
      <m:oMathPara>
        <m:oMath>
          <m:sSub>
            <m:sSubPr>
              <m:ctrlPr>
                <w:rPr>
                  <w:rFonts w:ascii="Cambria Math" w:hAnsi="Cambria Math" w:cs="宋体"/>
                  <w:sz w:val="24"/>
                </w:rPr>
              </m:ctrlPr>
            </m:sSubPr>
            <m:e>
              <m:limUpp>
                <m:limUppPr>
                  <m:ctrlPr>
                    <w:rPr>
                      <w:rFonts w:ascii="Cambria Math" w:hAnsi="Cambria Math" w:cs="宋体"/>
                      <w:sz w:val="24"/>
                    </w:rPr>
                  </m:ctrlPr>
                </m:limUppPr>
                <m:e>
                  <m:r>
                    <w:rPr>
                      <w:rFonts w:ascii="Cambria Math" w:eastAsia="Cambria Math" w:hAnsi="Cambria Math" w:cs="Cambria Math"/>
                      <w:sz w:val="24"/>
                    </w:rPr>
                    <m:t>c</m:t>
                  </m:r>
                </m:e>
                <m:lim>
                  <m:r>
                    <m:rPr>
                      <m:sty m:val="p"/>
                    </m:rPr>
                    <w:rPr>
                      <w:rFonts w:ascii="Cambria Math" w:eastAsia="Cambria Math" w:hAnsi="Cambria Math" w:cs="Cambria Math"/>
                      <w:sz w:val="24"/>
                    </w:rPr>
                    <m:t>~</m:t>
                  </m:r>
                </m:lim>
              </m:limUpp>
            </m:e>
            <m:sub>
              <m:r>
                <w:rPr>
                  <w:rFonts w:ascii="Cambria Math" w:eastAsia="Cambria Math" w:hAnsi="Cambria Math" w:cs="Cambria Math"/>
                  <w:sz w:val="24"/>
                </w:rPr>
                <m:t>t</m:t>
              </m:r>
            </m:sub>
          </m:sSub>
          <m:r>
            <w:rPr>
              <w:rFonts w:ascii="Cambria Math" w:hAnsi="Cambria Math" w:cs="宋体"/>
              <w:sz w:val="24"/>
            </w:rPr>
            <m:t>=</m:t>
          </m:r>
          <m:func>
            <m:funcPr>
              <m:ctrlPr>
                <w:rPr>
                  <w:rFonts w:ascii="Cambria Math" w:hAnsi="Cambria Math"/>
                </w:rPr>
              </m:ctrlPr>
            </m:funcPr>
            <m:fName>
              <m:r>
                <w:rPr>
                  <w:rFonts w:ascii="Cambria Math" w:eastAsia="Cambria Math" w:hAnsi="Cambria Math" w:cs="Cambria Math"/>
                </w:rPr>
                <m:t>tanh</m:t>
              </m:r>
            </m:fName>
            <m:e>
              <m:r>
                <w:rPr>
                  <w:rFonts w:ascii="Cambria Math" w:eastAsia="Cambria Math" w:hAnsi="Cambria Math" w:cs="Cambria Math"/>
                </w:rPr>
                <m:t>(</m:t>
              </m:r>
            </m:e>
          </m:func>
          <m:sSub>
            <m:sSubPr>
              <m:ctrlPr>
                <w:rPr>
                  <w:rFonts w:ascii="Cambria Math" w:hAnsi="Cambria Math"/>
                </w:rPr>
              </m:ctrlPr>
            </m:sSubPr>
            <m:e>
              <m:r>
                <w:rPr>
                  <w:rFonts w:ascii="Cambria Math" w:eastAsia="Cambria Math" w:hAnsi="Cambria Math" w:cs="Cambria Math"/>
                </w:rPr>
                <m:t>W</m:t>
              </m:r>
            </m:e>
            <m:sub>
              <m:r>
                <w:rPr>
                  <w:rFonts w:ascii="Cambria Math" w:eastAsiaTheme="minorEastAsia" w:hAnsi="Cambria Math" w:cs="Cambria Math" w:hint="eastAsia"/>
                </w:rPr>
                <m:t>c</m:t>
              </m:r>
            </m:sub>
          </m:sSub>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U</m:t>
              </m:r>
            </m:e>
            <m:sub>
              <m:r>
                <w:rPr>
                  <w:rFonts w:ascii="Cambria Math" w:eastAsia="Cambria Math" w:hAnsi="Cambria Math" w:cs="Cambria Math"/>
                </w:rPr>
                <m:t>c</m:t>
              </m:r>
            </m:sub>
          </m:sSub>
          <m:sSub>
            <m:sSubPr>
              <m:ctrlPr>
                <w:rPr>
                  <w:rFonts w:ascii="Cambria Math" w:hAnsi="Cambria Math"/>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hAnsi="Cambria Math" w:cs="宋体"/>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hAnsi="Cambria Math" w:cs="宋体"/>
            </w:rPr>
            <m:t>)</m:t>
          </m:r>
        </m:oMath>
      </m:oMathPara>
    </w:p>
    <w:p w14:paraId="3D0A6699" w14:textId="77777777" w:rsidR="00591AD5" w:rsidRDefault="00591AD5" w:rsidP="003B3B11">
      <w:pPr>
        <w:pStyle w:val="13"/>
        <w:spacing w:line="480" w:lineRule="exact"/>
        <w:ind w:firstLineChars="0" w:firstLine="480"/>
        <w:textAlignment w:val="center"/>
        <w:rPr>
          <w:rFonts w:ascii="宋体" w:hAnsi="宋体" w:cs="宋体"/>
          <w:sz w:val="24"/>
        </w:rPr>
      </w:pPr>
      <w:r w:rsidRPr="00591AD5">
        <w:rPr>
          <w:rFonts w:ascii="宋体" w:hAnsi="宋体" w:cs="宋体" w:hint="eastAsia"/>
          <w:sz w:val="24"/>
        </w:rPr>
        <w:t>4.利用</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Pr="00591AD5">
        <w:rPr>
          <w:rFonts w:ascii="宋体" w:hAnsi="宋体" w:cs="宋体" w:hint="eastAsia"/>
          <w:sz w:val="24"/>
        </w:rPr>
        <w:t>时刻的hidden</w:t>
      </w:r>
      <w:r>
        <w:rPr>
          <w:rFonts w:ascii="宋体" w:hAnsi="宋体" w:cs="宋体" w:hint="eastAsia"/>
          <w:sz w:val="24"/>
        </w:rPr>
        <w:t xml:space="preserve"> </w:t>
      </w:r>
      <w:r w:rsidRPr="00591AD5">
        <w:rPr>
          <w:rFonts w:ascii="宋体" w:hAnsi="宋体" w:cs="宋体" w:hint="eastAsia"/>
          <w:sz w:val="24"/>
        </w:rPr>
        <w:t>state</w:t>
      </w:r>
      <w:r>
        <w:rPr>
          <w:rFonts w:ascii="宋体" w:hAnsi="宋体" w:cs="宋体" w:hint="eastAsia"/>
          <w:sz w:val="24"/>
        </w:rPr>
        <w:t xml:space="preserve"> </w:t>
      </w:r>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r>
              <m:rPr>
                <m:sty m:val="p"/>
              </m:rPr>
              <w:rPr>
                <w:rFonts w:ascii="Cambria Math" w:eastAsia="Cambria Math" w:hAnsi="Cambria Math" w:cs="Cambria Math"/>
                <w:sz w:val="24"/>
              </w:rPr>
              <m:t>-1</m:t>
            </m:r>
          </m:sub>
        </m:sSub>
      </m:oMath>
      <w:r w:rsidRPr="00591AD5">
        <w:rPr>
          <w:rFonts w:ascii="宋体" w:hAnsi="宋体" w:cs="宋体" w:hint="eastAsia"/>
          <w:sz w:val="24"/>
        </w:rPr>
        <w:t>计算输出门</w:t>
      </w:r>
      <m:oMath>
        <m:sSub>
          <m:sSubPr>
            <m:ctrlPr>
              <w:rPr>
                <w:rFonts w:ascii="Cambria Math" w:hAnsi="Cambria Math" w:cs="宋体"/>
                <w:sz w:val="24"/>
              </w:rPr>
            </m:ctrlPr>
          </m:sSubPr>
          <m:e>
            <m:r>
              <w:rPr>
                <w:rFonts w:ascii="Cambria Math" w:eastAsia="Cambria Math" w:hAnsi="Cambria Math" w:cs="Cambria Math"/>
                <w:sz w:val="24"/>
              </w:rPr>
              <m:t>o</m:t>
            </m:r>
          </m:e>
          <m:sub>
            <m:r>
              <w:rPr>
                <w:rFonts w:ascii="Cambria Math" w:eastAsia="Cambria Math" w:hAnsi="Cambria Math" w:cs="Cambria Math"/>
                <w:sz w:val="24"/>
              </w:rPr>
              <m:t>t</m:t>
            </m:r>
          </m:sub>
        </m:sSub>
      </m:oMath>
      <w:r w:rsidRPr="00591AD5">
        <w:rPr>
          <w:rFonts w:ascii="宋体" w:hAnsi="宋体" w:cs="宋体" w:hint="eastAsia"/>
          <w:sz w:val="24"/>
        </w:rPr>
        <w:t>的结果，</w:t>
      </w:r>
      <m:oMath>
        <m:sSub>
          <m:sSubPr>
            <m:ctrlPr>
              <w:rPr>
                <w:rFonts w:ascii="Cambria Math" w:hAnsi="Cambria Math" w:cs="宋体"/>
                <w:sz w:val="24"/>
              </w:rPr>
            </m:ctrlPr>
          </m:sSubPr>
          <m:e>
            <m:r>
              <w:rPr>
                <w:rFonts w:ascii="Cambria Math" w:eastAsia="Cambria Math" w:hAnsi="Cambria Math" w:cs="Cambria Math"/>
                <w:sz w:val="24"/>
              </w:rPr>
              <m:t>o</m:t>
            </m:r>
          </m:e>
          <m:sub>
            <m:r>
              <w:rPr>
                <w:rFonts w:ascii="Cambria Math" w:eastAsia="Cambria Math" w:hAnsi="Cambria Math" w:cs="Cambria Math"/>
                <w:sz w:val="24"/>
              </w:rPr>
              <m:t>t</m:t>
            </m:r>
          </m:sub>
        </m:sSub>
      </m:oMath>
      <w:r w:rsidRPr="00591AD5">
        <w:rPr>
          <w:rFonts w:ascii="宋体" w:hAnsi="宋体" w:cs="宋体" w:hint="eastAsia"/>
          <w:sz w:val="24"/>
        </w:rPr>
        <w:t>的计算公式如下所示</w:t>
      </w:r>
    </w:p>
    <w:p w14:paraId="07928DE4" w14:textId="6EC80475" w:rsidR="003B3B11" w:rsidRDefault="00000000" w:rsidP="003B3B11">
      <w:pPr>
        <w:pStyle w:val="13"/>
        <w:spacing w:line="480" w:lineRule="exact"/>
        <w:ind w:firstLineChars="0" w:firstLine="480"/>
        <w:textAlignment w:val="center"/>
        <w:rPr>
          <w:rFonts w:ascii="宋体" w:hAnsi="宋体" w:cs="宋体"/>
          <w:sz w:val="24"/>
        </w:rPr>
      </w:pPr>
      <m:oMathPara>
        <m:oMath>
          <m:sSub>
            <m:sSubPr>
              <m:ctrlPr>
                <w:rPr>
                  <w:rFonts w:ascii="Cambria Math" w:hAnsi="Cambria Math" w:cs="宋体"/>
                  <w:sz w:val="24"/>
                </w:rPr>
              </m:ctrlPr>
            </m:sSubPr>
            <m:e>
              <m:r>
                <w:rPr>
                  <w:rFonts w:ascii="Cambria Math" w:eastAsia="Cambria Math" w:hAnsi="Cambria Math" w:cs="Cambria Math"/>
                  <w:sz w:val="24"/>
                </w:rPr>
                <m:t>o</m:t>
              </m:r>
            </m:e>
            <m:sub>
              <m:r>
                <w:rPr>
                  <w:rFonts w:ascii="Cambria Math" w:eastAsia="Cambria Math" w:hAnsi="Cambria Math" w:cs="Cambria Math"/>
                  <w:sz w:val="24"/>
                </w:rPr>
                <m:t>t</m:t>
              </m:r>
            </m:sub>
          </m:sSub>
          <m:r>
            <w:rPr>
              <w:rFonts w:ascii="Cambria Math" w:hAnsi="Cambria Math" w:cs="宋体"/>
              <w:sz w:val="24"/>
            </w:rPr>
            <m:t>=</m:t>
          </m:r>
          <m:r>
            <w:rPr>
              <w:rFonts w:ascii="Cambria Math" w:eastAsia="Cambria Math" w:hAnsi="Cambria Math" w:cs="Cambria Math"/>
            </w:rPr>
            <m:t xml:space="preserve"> σ(</m:t>
          </m:r>
          <w:bookmarkStart w:id="62" w:name="_Hlk166600716"/>
          <m:sSub>
            <m:sSubPr>
              <m:ctrlPr>
                <w:rPr>
                  <w:rFonts w:ascii="Cambria Math" w:hAnsi="Cambria Math"/>
                </w:rPr>
              </m:ctrlPr>
            </m:sSubPr>
            <m:e>
              <m:r>
                <w:rPr>
                  <w:rFonts w:ascii="Cambria Math" w:eastAsia="Cambria Math" w:hAnsi="Cambria Math" w:cs="Cambria Math"/>
                </w:rPr>
                <m:t>W</m:t>
              </m:r>
            </m:e>
            <m:sub>
              <m:r>
                <w:rPr>
                  <w:rFonts w:ascii="Cambria Math" w:eastAsia="Cambria Math" w:hAnsi="Cambria Math" w:cs="Cambria Math"/>
                </w:rPr>
                <m:t>o</m:t>
              </m:r>
            </m:sub>
          </m:sSub>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U</m:t>
              </m:r>
            </m:e>
            <m:sub>
              <m:r>
                <w:rPr>
                  <w:rFonts w:ascii="Cambria Math" w:eastAsia="Cambria Math" w:hAnsi="Cambria Math" w:cs="Cambria Math"/>
                </w:rPr>
                <m:t>o</m:t>
              </m:r>
            </m:sub>
          </m:sSub>
          <m:sSub>
            <m:sSubPr>
              <m:ctrlPr>
                <w:rPr>
                  <w:rFonts w:ascii="Cambria Math" w:hAnsi="Cambria Math"/>
                </w:rPr>
              </m:ctrlPr>
            </m:sSubPr>
            <m:e>
              <m:r>
                <w:rPr>
                  <w:rFonts w:ascii="Cambria Math" w:eastAsia="Cambria Math" w:hAnsi="Cambria Math" w:cs="Cambria Math"/>
                </w:rPr>
                <m:t>h</m:t>
              </m:r>
            </m:e>
            <m:sub>
              <m:r>
                <w:rPr>
                  <w:rFonts w:ascii="Cambria Math" w:eastAsia="Cambria Math" w:hAnsi="Cambria Math" w:cs="Cambria Math"/>
                </w:rPr>
                <m:t>t-1</m:t>
              </m:r>
            </m:sub>
          </m:sSub>
          <w:bookmarkEnd w:id="62"/>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oMath>
      </m:oMathPara>
    </w:p>
    <w:p w14:paraId="7253F381" w14:textId="77777777" w:rsidR="002E1515" w:rsidRDefault="00591AD5" w:rsidP="003B3B11">
      <w:pPr>
        <w:pStyle w:val="13"/>
        <w:spacing w:line="480" w:lineRule="exact"/>
        <w:ind w:firstLineChars="0" w:firstLine="480"/>
        <w:textAlignment w:val="center"/>
        <w:rPr>
          <w:rFonts w:ascii="宋体" w:hAnsi="宋体" w:cs="宋体"/>
          <w:sz w:val="24"/>
        </w:rPr>
      </w:pPr>
      <w:r w:rsidRPr="00591AD5">
        <w:rPr>
          <w:rFonts w:ascii="宋体" w:hAnsi="宋体" w:cs="宋体" w:hint="eastAsia"/>
          <w:sz w:val="24"/>
        </w:rPr>
        <w:t>5.根据</w:t>
      </w:r>
      <m:oMath>
        <m:r>
          <w:rPr>
            <w:rFonts w:ascii="Cambria Math" w:eastAsia="Cambria Math" w:hAnsi="Cambria Math" w:cs="Cambria Math"/>
            <w:sz w:val="24"/>
          </w:rPr>
          <m:t>t</m:t>
        </m:r>
      </m:oMath>
      <w:r w:rsidRPr="00591AD5">
        <w:rPr>
          <w:rFonts w:ascii="宋体" w:hAnsi="宋体" w:cs="宋体" w:hint="eastAsia"/>
          <w:sz w:val="24"/>
        </w:rPr>
        <w:t>时刻的cell</w:t>
      </w:r>
      <w:r>
        <w:rPr>
          <w:rFonts w:ascii="宋体" w:hAnsi="宋体" w:cs="宋体" w:hint="eastAsia"/>
          <w:sz w:val="24"/>
        </w:rPr>
        <w:t xml:space="preserve"> </w:t>
      </w:r>
      <w:r w:rsidRPr="00591AD5">
        <w:rPr>
          <w:rFonts w:ascii="宋体" w:hAnsi="宋体" w:cs="宋体" w:hint="eastAsia"/>
          <w:sz w:val="24"/>
        </w:rPr>
        <w:t>state</w:t>
      </w:r>
      <w:r>
        <w:rPr>
          <w:rFonts w:ascii="宋体" w:hAnsi="宋体" w:cs="宋体" w:hint="eastAsia"/>
          <w:sz w:val="24"/>
        </w:rPr>
        <w:t xml:space="preserve"> </w:t>
      </w:r>
      <m:oMath>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m:t>
            </m:r>
          </m:sub>
        </m:sSub>
      </m:oMath>
      <w:r w:rsidRPr="00591AD5">
        <w:rPr>
          <w:rFonts w:ascii="宋体" w:hAnsi="宋体" w:cs="宋体" w:hint="eastAsia"/>
          <w:sz w:val="24"/>
        </w:rPr>
        <w:t>，这里会使用到</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Pr="00591AD5">
        <w:rPr>
          <w:rFonts w:ascii="宋体" w:hAnsi="宋体" w:cs="宋体" w:hint="eastAsia"/>
          <w:sz w:val="24"/>
        </w:rPr>
        <w:t>时刻的cell</w:t>
      </w:r>
      <w:r w:rsidR="002E1515">
        <w:rPr>
          <w:rFonts w:ascii="宋体" w:hAnsi="宋体" w:cs="宋体" w:hint="eastAsia"/>
          <w:sz w:val="24"/>
        </w:rPr>
        <w:t xml:space="preserve"> </w:t>
      </w:r>
      <w:r w:rsidRPr="00591AD5">
        <w:rPr>
          <w:rFonts w:ascii="宋体" w:hAnsi="宋体" w:cs="宋体" w:hint="eastAsia"/>
          <w:sz w:val="24"/>
        </w:rPr>
        <w:t>state</w:t>
      </w:r>
      <w:r w:rsidR="002E1515">
        <w:rPr>
          <w:rFonts w:ascii="宋体" w:hAnsi="宋体" w:cs="宋体" w:hint="eastAsia"/>
          <w:sz w:val="24"/>
        </w:rPr>
        <w:t xml:space="preserve"> </w:t>
      </w:r>
      <m:oMath>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t-1</m:t>
            </m:r>
          </m:sub>
        </m:sSub>
      </m:oMath>
      <w:r w:rsidRPr="00591AD5">
        <w:rPr>
          <w:rFonts w:ascii="宋体" w:hAnsi="宋体" w:cs="宋体" w:hint="eastAsia"/>
          <w:sz w:val="24"/>
        </w:rPr>
        <w:t>，遗忘门</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t</m:t>
            </m:r>
          </m:sub>
        </m:sSub>
      </m:oMath>
      <w:r w:rsidRPr="00591AD5">
        <w:rPr>
          <w:rFonts w:ascii="宋体" w:hAnsi="宋体" w:cs="宋体" w:hint="eastAsia"/>
          <w:sz w:val="24"/>
        </w:rPr>
        <w:t>，输入门</w:t>
      </w:r>
      <m:oMath>
        <m:sSub>
          <m:sSubPr>
            <m:ctrlPr>
              <w:rPr>
                <w:rFonts w:ascii="Cambria Math" w:hAnsi="Cambria Math"/>
              </w:rPr>
            </m:ctrlPr>
          </m:sSubPr>
          <m:e>
            <m:r>
              <w:rPr>
                <w:rFonts w:ascii="Cambria Math" w:eastAsia="Cambria Math" w:hAnsi="Cambria Math" w:cs="Cambria Math"/>
              </w:rPr>
              <m:t>i</m:t>
            </m:r>
          </m:e>
          <m:sub>
            <m:r>
              <w:rPr>
                <w:rFonts w:ascii="Cambria Math" w:eastAsia="Cambria Math" w:hAnsi="Cambria Math" w:cs="Cambria Math"/>
              </w:rPr>
              <m:t>t</m:t>
            </m:r>
          </m:sub>
        </m:sSub>
      </m:oMath>
      <w:r w:rsidRPr="00591AD5">
        <w:rPr>
          <w:rFonts w:ascii="宋体" w:hAnsi="宋体" w:cs="宋体" w:hint="eastAsia"/>
          <w:sz w:val="24"/>
        </w:rPr>
        <w:t>和候选值</w:t>
      </w:r>
      <m:oMath>
        <m:sSub>
          <m:sSubPr>
            <m:ctrlPr>
              <w:rPr>
                <w:rFonts w:ascii="Cambria Math" w:hAnsi="Cambria Math"/>
              </w:rPr>
            </m:ctrlPr>
          </m:sSubPr>
          <m:e>
            <m:limUpp>
              <m:limUppPr>
                <m:ctrlPr>
                  <w:rPr>
                    <w:rFonts w:ascii="Cambria Math" w:hAnsi="Cambria Math"/>
                  </w:rPr>
                </m:ctrlPr>
              </m:limUppPr>
              <m:e>
                <m:r>
                  <w:rPr>
                    <w:rFonts w:ascii="Cambria Math" w:eastAsia="Cambria Math" w:hAnsi="Cambria Math" w:cs="Cambria Math"/>
                  </w:rPr>
                  <m:t>c</m:t>
                </m:r>
              </m:e>
              <m:lim>
                <m:r>
                  <w:rPr>
                    <w:rFonts w:ascii="Cambria Math" w:eastAsia="Cambria Math" w:hAnsi="Cambria Math" w:cs="Cambria Math"/>
                  </w:rPr>
                  <m:t>~</m:t>
                </m:r>
              </m:lim>
            </m:limUpp>
          </m:e>
          <m:sub>
            <m:r>
              <w:rPr>
                <w:rFonts w:ascii="Cambria Math" w:eastAsia="Cambria Math" w:hAnsi="Cambria Math" w:cs="Cambria Math"/>
              </w:rPr>
              <m:t>t</m:t>
            </m:r>
          </m:sub>
        </m:sSub>
      </m:oMath>
      <w:r w:rsidRPr="00591AD5">
        <w:rPr>
          <w:rFonts w:ascii="宋体" w:hAnsi="宋体" w:cs="宋体" w:hint="eastAsia"/>
          <w:sz w:val="24"/>
        </w:rPr>
        <w:t>，</w:t>
      </w:r>
      <m:oMath>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m:t>
            </m:r>
          </m:sub>
        </m:sSub>
      </m:oMath>
      <w:r w:rsidRPr="00591AD5">
        <w:rPr>
          <w:rFonts w:ascii="宋体" w:hAnsi="宋体" w:cs="宋体" w:hint="eastAsia"/>
          <w:sz w:val="24"/>
        </w:rPr>
        <w:t>的计算公式如下所示</w:t>
      </w:r>
    </w:p>
    <w:p w14:paraId="4339B947" w14:textId="33AADB3D" w:rsidR="002E1515" w:rsidRPr="002E1515" w:rsidRDefault="00000000" w:rsidP="003B3B11">
      <w:pPr>
        <w:pStyle w:val="13"/>
        <w:spacing w:line="480" w:lineRule="exact"/>
        <w:ind w:firstLineChars="0" w:firstLine="480"/>
        <w:textAlignment w:val="center"/>
        <w:rPr>
          <w:rFonts w:ascii="宋体" w:hAnsi="宋体" w:cs="宋体"/>
          <w:sz w:val="24"/>
        </w:rPr>
      </w:pPr>
      <m:oMathPara>
        <m:oMath>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hAnsi="Cambria Math"/>
            </w:rPr>
            <m: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hAnsi="Cambria Math"/>
            </w:rPr>
            <m:t>+</m:t>
          </m:r>
          <m:sSub>
            <m:sSubPr>
              <m:ctrlPr>
                <w:rPr>
                  <w:rFonts w:ascii="Cambria Math" w:hAnsi="Cambria Math" w:cs="宋体"/>
                  <w:sz w:val="24"/>
                </w:rPr>
              </m:ctrlPr>
            </m:sSubPr>
            <m:e>
              <m:r>
                <w:rPr>
                  <w:rFonts w:ascii="Cambria Math" w:eastAsia="Cambria Math" w:hAnsi="Cambria Math" w:cs="Cambria Math"/>
                  <w:sz w:val="24"/>
                </w:rPr>
                <m:t>i</m:t>
              </m:r>
            </m:e>
            <m:sub>
              <m:r>
                <w:rPr>
                  <w:rFonts w:ascii="Cambria Math" w:eastAsia="Cambria Math" w:hAnsi="Cambria Math" w:cs="Cambria Math"/>
                  <w:sz w:val="24"/>
                </w:rPr>
                <m:t>t</m:t>
              </m:r>
            </m:sub>
          </m:sSub>
          <m:r>
            <w:rPr>
              <w:rFonts w:ascii="Cambria Math" w:eastAsia="Cambria Math" w:hAnsi="Cambria Math" w:cs="Cambria Math"/>
            </w:rPr>
            <m:t>⊙</m:t>
          </m:r>
          <m:sSub>
            <m:sSubPr>
              <m:ctrlPr>
                <w:rPr>
                  <w:rFonts w:ascii="Cambria Math" w:hAnsi="Cambria Math" w:cs="宋体"/>
                  <w:sz w:val="24"/>
                </w:rPr>
              </m:ctrlPr>
            </m:sSubPr>
            <m:e>
              <m:limUpp>
                <m:limUppPr>
                  <m:ctrlPr>
                    <w:rPr>
                      <w:rFonts w:ascii="Cambria Math" w:hAnsi="Cambria Math" w:cs="宋体"/>
                      <w:sz w:val="24"/>
                    </w:rPr>
                  </m:ctrlPr>
                </m:limUppPr>
                <m:e>
                  <m:r>
                    <w:rPr>
                      <w:rFonts w:ascii="Cambria Math" w:eastAsia="Cambria Math" w:hAnsi="Cambria Math" w:cs="Cambria Math"/>
                      <w:sz w:val="24"/>
                    </w:rPr>
                    <m:t>c</m:t>
                  </m:r>
                </m:e>
                <m:lim>
                  <m:r>
                    <m:rPr>
                      <m:sty m:val="p"/>
                    </m:rPr>
                    <w:rPr>
                      <w:rFonts w:ascii="Cambria Math" w:eastAsia="Cambria Math" w:hAnsi="Cambria Math" w:cs="Cambria Math"/>
                      <w:sz w:val="24"/>
                    </w:rPr>
                    <m:t>~</m:t>
                  </m:r>
                </m:lim>
              </m:limUpp>
            </m:e>
            <m:sub>
              <m:r>
                <w:rPr>
                  <w:rFonts w:ascii="Cambria Math" w:eastAsia="Cambria Math" w:hAnsi="Cambria Math" w:cs="Cambria Math"/>
                  <w:sz w:val="24"/>
                </w:rPr>
                <m:t>t</m:t>
              </m:r>
            </m:sub>
          </m:sSub>
        </m:oMath>
      </m:oMathPara>
    </w:p>
    <w:p w14:paraId="4E093C64" w14:textId="72682A25" w:rsidR="002E1515" w:rsidRDefault="002E1515" w:rsidP="003B3B11">
      <w:pPr>
        <w:pStyle w:val="13"/>
        <w:spacing w:line="480" w:lineRule="exact"/>
        <w:ind w:firstLineChars="0" w:firstLine="480"/>
        <w:textAlignment w:val="center"/>
        <w:rPr>
          <w:rFonts w:ascii="宋体" w:hAnsi="宋体" w:cs="宋体"/>
          <w:sz w:val="24"/>
        </w:rPr>
      </w:pPr>
      <w:r w:rsidRPr="002E1515">
        <w:rPr>
          <w:rFonts w:ascii="宋体" w:hAnsi="宋体" w:cs="宋体" w:hint="eastAsia"/>
          <w:sz w:val="24"/>
        </w:rPr>
        <w:t>上述的公式是由前面的1，2，3部分的公式组成，也是LSTM网络中的关键的部分，对该公式，我们从如下的几个部分来理解:</w:t>
      </w:r>
    </w:p>
    <w:p w14:paraId="3DDCB7E7" w14:textId="6EF1E31F" w:rsidR="002E1515" w:rsidRDefault="00000000" w:rsidP="003B3B11">
      <w:pPr>
        <w:pStyle w:val="13"/>
        <w:spacing w:line="480" w:lineRule="exact"/>
        <w:ind w:firstLineChars="0" w:firstLine="480"/>
        <w:textAlignment w:val="center"/>
        <w:rPr>
          <w:rFonts w:ascii="宋体" w:hAnsi="宋体" w:cs="宋体"/>
        </w:rPr>
      </w:pP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t-1</m:t>
            </m:r>
          </m:sub>
        </m:sSub>
      </m:oMath>
      <w:r w:rsidR="002E1515">
        <w:rPr>
          <w:rFonts w:ascii="宋体" w:hAnsi="宋体" w:cs="宋体" w:hint="eastAsia"/>
        </w:rPr>
        <w:t>,使用遗忘门</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t</m:t>
            </m:r>
          </m:sub>
        </m:sSub>
      </m:oMath>
      <w:r w:rsidR="002E1515">
        <w:rPr>
          <w:rFonts w:ascii="宋体" w:hAnsi="宋体" w:cs="宋体" w:hint="eastAsia"/>
        </w:rPr>
        <w:t>对</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002E1515" w:rsidRPr="00591AD5">
        <w:rPr>
          <w:rFonts w:ascii="宋体" w:hAnsi="宋体" w:cs="宋体" w:hint="eastAsia"/>
          <w:sz w:val="24"/>
        </w:rPr>
        <w:t>时刻</w:t>
      </w:r>
      <w:r w:rsidR="002E1515">
        <w:rPr>
          <w:rFonts w:ascii="宋体" w:hAnsi="宋体" w:cs="宋体" w:hint="eastAsia"/>
          <w:sz w:val="24"/>
        </w:rPr>
        <w:t xml:space="preserve">下的cell state </w:t>
      </w:r>
      <m:oMath>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t-1</m:t>
            </m:r>
          </m:sub>
        </m:sSub>
      </m:oMath>
      <w:r w:rsidR="002E1515">
        <w:rPr>
          <w:rFonts w:ascii="宋体" w:hAnsi="宋体" w:cs="宋体" w:hint="eastAsia"/>
        </w:rPr>
        <w:t>遗忘；</w:t>
      </w:r>
    </w:p>
    <w:p w14:paraId="1B236304" w14:textId="43993B7E" w:rsidR="002E1515" w:rsidRDefault="00000000" w:rsidP="003B3B11">
      <w:pPr>
        <w:pStyle w:val="13"/>
        <w:spacing w:line="480" w:lineRule="exact"/>
        <w:ind w:firstLineChars="0" w:firstLine="480"/>
        <w:textAlignment w:val="center"/>
        <w:rPr>
          <w:rFonts w:ascii="宋体" w:hAnsi="宋体" w:cs="宋体"/>
          <w:sz w:val="24"/>
        </w:rPr>
      </w:pPr>
      <m:oMath>
        <m:sSub>
          <m:sSubPr>
            <m:ctrlPr>
              <w:rPr>
                <w:rFonts w:ascii="Cambria Math" w:hAnsi="Cambria Math" w:cs="宋体"/>
                <w:sz w:val="24"/>
              </w:rPr>
            </m:ctrlPr>
          </m:sSubPr>
          <m:e>
            <m:r>
              <w:rPr>
                <w:rFonts w:ascii="Cambria Math" w:eastAsia="Cambria Math" w:hAnsi="Cambria Math" w:cs="Cambria Math"/>
                <w:sz w:val="24"/>
              </w:rPr>
              <m:t>i</m:t>
            </m:r>
          </m:e>
          <m:sub>
            <m:r>
              <w:rPr>
                <w:rFonts w:ascii="Cambria Math" w:eastAsia="Cambria Math" w:hAnsi="Cambria Math" w:cs="Cambria Math"/>
                <w:sz w:val="24"/>
              </w:rPr>
              <m:t>t</m:t>
            </m:r>
          </m:sub>
        </m:sSub>
        <m:r>
          <w:rPr>
            <w:rFonts w:ascii="Cambria Math" w:eastAsia="Cambria Math" w:hAnsi="Cambria Math" w:cs="Cambria Math"/>
          </w:rPr>
          <m:t>⊙</m:t>
        </m:r>
        <m:sSub>
          <m:sSubPr>
            <m:ctrlPr>
              <w:rPr>
                <w:rFonts w:ascii="Cambria Math" w:hAnsi="Cambria Math" w:cs="宋体"/>
                <w:sz w:val="24"/>
              </w:rPr>
            </m:ctrlPr>
          </m:sSubPr>
          <m:e>
            <m:limUpp>
              <m:limUppPr>
                <m:ctrlPr>
                  <w:rPr>
                    <w:rFonts w:ascii="Cambria Math" w:hAnsi="Cambria Math" w:cs="宋体"/>
                    <w:sz w:val="24"/>
                  </w:rPr>
                </m:ctrlPr>
              </m:limUppPr>
              <m:e>
                <m:r>
                  <w:rPr>
                    <w:rFonts w:ascii="Cambria Math" w:eastAsia="Cambria Math" w:hAnsi="Cambria Math" w:cs="Cambria Math"/>
                    <w:sz w:val="24"/>
                  </w:rPr>
                  <m:t>c</m:t>
                </m:r>
              </m:e>
              <m:lim>
                <m:r>
                  <m:rPr>
                    <m:sty m:val="p"/>
                  </m:rPr>
                  <w:rPr>
                    <w:rFonts w:ascii="Cambria Math" w:eastAsia="Cambria Math" w:hAnsi="Cambria Math" w:cs="Cambria Math"/>
                    <w:sz w:val="24"/>
                  </w:rPr>
                  <m:t>~</m:t>
                </m:r>
              </m:lim>
            </m:limUpp>
          </m:e>
          <m:sub>
            <m:r>
              <w:rPr>
                <w:rFonts w:ascii="Cambria Math" w:eastAsia="Cambria Math" w:hAnsi="Cambria Math" w:cs="Cambria Math"/>
                <w:sz w:val="24"/>
              </w:rPr>
              <m:t>t</m:t>
            </m:r>
          </m:sub>
        </m:sSub>
      </m:oMath>
      <w:r w:rsidR="002E1515">
        <w:rPr>
          <w:rFonts w:ascii="宋体" w:hAnsi="宋体" w:cs="宋体" w:hint="eastAsia"/>
          <w:sz w:val="24"/>
        </w:rPr>
        <w:t>，首先是</w:t>
      </w:r>
      <m:oMath>
        <m:sSub>
          <m:sSubPr>
            <m:ctrlPr>
              <w:rPr>
                <w:rFonts w:ascii="Cambria Math" w:hAnsi="Cambria Math" w:cs="宋体"/>
                <w:sz w:val="24"/>
              </w:rPr>
            </m:ctrlPr>
          </m:sSubPr>
          <m:e>
            <m:limUpp>
              <m:limUppPr>
                <m:ctrlPr>
                  <w:rPr>
                    <w:rFonts w:ascii="Cambria Math" w:hAnsi="Cambria Math" w:cs="宋体"/>
                    <w:sz w:val="24"/>
                  </w:rPr>
                </m:ctrlPr>
              </m:limUppPr>
              <m:e>
                <m:r>
                  <w:rPr>
                    <w:rFonts w:ascii="Cambria Math" w:eastAsia="Cambria Math" w:hAnsi="Cambria Math" w:cs="Cambria Math"/>
                    <w:sz w:val="24"/>
                  </w:rPr>
                  <m:t>c</m:t>
                </m:r>
              </m:e>
              <m:lim>
                <m:r>
                  <m:rPr>
                    <m:sty m:val="p"/>
                  </m:rPr>
                  <w:rPr>
                    <w:rFonts w:ascii="Cambria Math" w:eastAsia="Cambria Math" w:hAnsi="Cambria Math" w:cs="Cambria Math"/>
                    <w:sz w:val="24"/>
                  </w:rPr>
                  <m:t>~</m:t>
                </m:r>
              </m:lim>
            </m:limUpp>
          </m:e>
          <m:sub>
            <m:r>
              <w:rPr>
                <w:rFonts w:ascii="Cambria Math" w:eastAsia="Cambria Math" w:hAnsi="Cambria Math" w:cs="Cambria Math"/>
                <w:sz w:val="24"/>
              </w:rPr>
              <m:t>t</m:t>
            </m:r>
          </m:sub>
        </m:sSub>
      </m:oMath>
      <w:r w:rsidR="002E1515">
        <w:rPr>
          <w:rFonts w:ascii="宋体" w:hAnsi="宋体" w:cs="宋体" w:hint="eastAsia"/>
          <w:sz w:val="24"/>
        </w:rPr>
        <w:t>表示的是通过</w:t>
      </w:r>
      <m:oMath>
        <m:r>
          <w:rPr>
            <w:rFonts w:ascii="Cambria Math" w:eastAsia="Cambria Math" w:hAnsi="Cambria Math" w:cs="Cambria Math"/>
            <w:sz w:val="24"/>
          </w:rPr>
          <m:t>t</m:t>
        </m:r>
      </m:oMath>
      <w:r w:rsidR="002E1515" w:rsidRPr="00591AD5">
        <w:rPr>
          <w:rFonts w:ascii="宋体" w:hAnsi="宋体" w:cs="宋体" w:hint="eastAsia"/>
          <w:sz w:val="24"/>
        </w:rPr>
        <w:t>时刻</w:t>
      </w:r>
      <w:r w:rsidR="002E1515">
        <w:rPr>
          <w:rFonts w:ascii="宋体" w:hAnsi="宋体" w:cs="宋体" w:hint="eastAsia"/>
          <w:sz w:val="24"/>
        </w:rPr>
        <w:t>的输入和</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002E1515" w:rsidRPr="00591AD5">
        <w:rPr>
          <w:rFonts w:ascii="宋体" w:hAnsi="宋体" w:cs="宋体" w:hint="eastAsia"/>
          <w:sz w:val="24"/>
        </w:rPr>
        <w:t>时刻</w:t>
      </w:r>
      <w:r w:rsidR="002E1515">
        <w:rPr>
          <w:rFonts w:ascii="宋体" w:hAnsi="宋体" w:cs="宋体" w:hint="eastAsia"/>
          <w:sz w:val="24"/>
        </w:rPr>
        <w:t xml:space="preserve">的hidden state </w:t>
      </w:r>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r>
              <m:rPr>
                <m:sty m:val="p"/>
              </m:rPr>
              <w:rPr>
                <w:rFonts w:ascii="Cambria Math" w:eastAsia="Cambria Math" w:hAnsi="Cambria Math" w:cs="Cambria Math"/>
                <w:sz w:val="24"/>
              </w:rPr>
              <m:t>-1</m:t>
            </m:r>
          </m:sub>
        </m:sSub>
      </m:oMath>
      <w:r w:rsidR="002E1515">
        <w:rPr>
          <w:rFonts w:ascii="宋体" w:hAnsi="宋体" w:cs="宋体" w:hint="eastAsia"/>
          <w:sz w:val="24"/>
        </w:rPr>
        <w:t>需要增加的信息，与输入门</w:t>
      </w:r>
      <m:oMath>
        <m:sSub>
          <m:sSubPr>
            <m:ctrlPr>
              <w:rPr>
                <w:rFonts w:ascii="Cambria Math" w:hAnsi="Cambria Math" w:cs="宋体"/>
                <w:sz w:val="24"/>
              </w:rPr>
            </m:ctrlPr>
          </m:sSubPr>
          <m:e>
            <m:r>
              <w:rPr>
                <w:rFonts w:ascii="Cambria Math" w:eastAsia="Cambria Math" w:hAnsi="Cambria Math" w:cs="Cambria Math"/>
                <w:sz w:val="24"/>
              </w:rPr>
              <m:t>i</m:t>
            </m:r>
          </m:e>
          <m:sub>
            <m:r>
              <w:rPr>
                <w:rFonts w:ascii="Cambria Math" w:eastAsia="Cambria Math" w:hAnsi="Cambria Math" w:cs="Cambria Math"/>
                <w:sz w:val="24"/>
              </w:rPr>
              <m:t>t</m:t>
            </m:r>
          </m:sub>
        </m:sSub>
      </m:oMath>
      <w:r w:rsidR="002E1515">
        <w:rPr>
          <w:rFonts w:ascii="宋体" w:hAnsi="宋体" w:cs="宋体" w:hint="eastAsia"/>
          <w:sz w:val="24"/>
        </w:rPr>
        <w:t>结合起来就表示整体需要增加的信息；</w:t>
      </w:r>
    </w:p>
    <w:p w14:paraId="65205123" w14:textId="7CEE97E6" w:rsidR="002E1515" w:rsidRDefault="002E1515" w:rsidP="003B3B11">
      <w:pPr>
        <w:pStyle w:val="13"/>
        <w:spacing w:line="480" w:lineRule="exact"/>
        <w:ind w:firstLineChars="0" w:firstLine="480"/>
        <w:textAlignment w:val="center"/>
        <w:rPr>
          <w:rFonts w:ascii="宋体" w:hAnsi="宋体" w:cs="宋体"/>
          <w:sz w:val="24"/>
        </w:rPr>
      </w:pPr>
      <w:r>
        <w:rPr>
          <w:rFonts w:ascii="宋体" w:hAnsi="宋体" w:cs="宋体" w:hint="eastAsia"/>
          <w:sz w:val="24"/>
        </w:rPr>
        <w:t>两部分结合表示的是</w:t>
      </w:r>
      <m:oMath>
        <m:r>
          <w:rPr>
            <w:rFonts w:ascii="Cambria Math" w:eastAsia="Cambria Math" w:hAnsi="Cambria Math" w:cs="Cambria Math"/>
            <w:sz w:val="24"/>
          </w:rPr>
          <m:t>t</m:t>
        </m:r>
      </m:oMath>
      <w:r w:rsidRPr="00591AD5">
        <w:rPr>
          <w:rFonts w:ascii="宋体" w:hAnsi="宋体" w:cs="宋体" w:hint="eastAsia"/>
          <w:sz w:val="24"/>
        </w:rPr>
        <w:t>时刻</w:t>
      </w:r>
      <w:r>
        <w:rPr>
          <w:rFonts w:ascii="宋体" w:hAnsi="宋体" w:cs="宋体" w:hint="eastAsia"/>
          <w:sz w:val="24"/>
        </w:rPr>
        <w:t>下的cell state下需要从</w:t>
      </w:r>
      <m:oMath>
        <m:r>
          <w:rPr>
            <w:rFonts w:ascii="Cambria Math" w:eastAsia="Cambria Math" w:hAnsi="Cambria Math" w:cs="Cambria Math"/>
            <w:sz w:val="24"/>
          </w:rPr>
          <m:t>t</m:t>
        </m:r>
        <m:r>
          <m:rPr>
            <m:sty m:val="p"/>
          </m:rPr>
          <w:rPr>
            <w:rFonts w:ascii="Cambria Math" w:eastAsia="Cambria Math" w:hAnsi="Cambria Math" w:cs="Cambria Math"/>
            <w:sz w:val="24"/>
          </w:rPr>
          <m:t>-</m:t>
        </m:r>
        <m:r>
          <m:rPr>
            <m:sty m:val="p"/>
          </m:rPr>
          <w:rPr>
            <w:rFonts w:ascii="Cambria Math" w:hAnsi="Cambria Math" w:cs="Cambria Math"/>
            <w:sz w:val="24"/>
          </w:rPr>
          <m:t>1</m:t>
        </m:r>
      </m:oMath>
      <w:r w:rsidRPr="00591AD5">
        <w:rPr>
          <w:rFonts w:ascii="宋体" w:hAnsi="宋体" w:cs="宋体" w:hint="eastAsia"/>
          <w:sz w:val="24"/>
        </w:rPr>
        <w:t>时刻</w:t>
      </w:r>
      <w:r>
        <w:rPr>
          <w:rFonts w:ascii="宋体" w:hAnsi="宋体" w:cs="宋体" w:hint="eastAsia"/>
          <w:sz w:val="24"/>
        </w:rPr>
        <w:t>下的cell state中保留的部分信息以及</w:t>
      </w:r>
      <m:oMath>
        <m:r>
          <w:rPr>
            <w:rFonts w:ascii="Cambria Math" w:eastAsia="Cambria Math" w:hAnsi="Cambria Math" w:cs="Cambria Math"/>
            <w:sz w:val="24"/>
          </w:rPr>
          <m:t>t</m:t>
        </m:r>
      </m:oMath>
      <w:r w:rsidRPr="00591AD5">
        <w:rPr>
          <w:rFonts w:ascii="宋体" w:hAnsi="宋体" w:cs="宋体" w:hint="eastAsia"/>
          <w:sz w:val="24"/>
        </w:rPr>
        <w:t>时刻</w:t>
      </w:r>
      <w:r>
        <w:rPr>
          <w:rFonts w:ascii="宋体" w:hAnsi="宋体" w:cs="宋体" w:hint="eastAsia"/>
          <w:sz w:val="24"/>
        </w:rPr>
        <w:t>下新增信息的总和。</w:t>
      </w:r>
    </w:p>
    <w:p w14:paraId="514071DF" w14:textId="35B5924B" w:rsidR="00AC758F" w:rsidRDefault="00AC758F" w:rsidP="003B3B11">
      <w:pPr>
        <w:pStyle w:val="13"/>
        <w:spacing w:line="480" w:lineRule="exact"/>
        <w:ind w:firstLineChars="0" w:firstLine="480"/>
        <w:textAlignment w:val="center"/>
        <w:rPr>
          <w:rFonts w:ascii="宋体" w:hAnsi="宋体" w:cs="宋体"/>
          <w:sz w:val="24"/>
        </w:rPr>
      </w:pPr>
      <w:r>
        <w:rPr>
          <w:rFonts w:ascii="宋体" w:hAnsi="宋体" w:cs="宋体" w:hint="eastAsia"/>
          <w:sz w:val="24"/>
        </w:rPr>
        <w:t>6.根据输出门</w:t>
      </w:r>
      <m:oMath>
        <m:sSub>
          <m:sSubPr>
            <m:ctrlPr>
              <w:rPr>
                <w:rFonts w:ascii="Cambria Math" w:hAnsi="Cambria Math" w:cs="宋体"/>
                <w:sz w:val="24"/>
              </w:rPr>
            </m:ctrlPr>
          </m:sSubPr>
          <m:e>
            <m:r>
              <w:rPr>
                <w:rFonts w:ascii="Cambria Math" w:eastAsia="Cambria Math" w:hAnsi="Cambria Math" w:cs="Cambria Math"/>
                <w:sz w:val="24"/>
              </w:rPr>
              <m:t>o</m:t>
            </m:r>
          </m:e>
          <m:sub>
            <m:r>
              <w:rPr>
                <w:rFonts w:ascii="Cambria Math" w:eastAsia="Cambria Math" w:hAnsi="Cambria Math" w:cs="Cambria Math"/>
                <w:sz w:val="24"/>
              </w:rPr>
              <m:t>t</m:t>
            </m:r>
          </m:sub>
        </m:sSub>
      </m:oMath>
      <w:r>
        <w:rPr>
          <w:rFonts w:ascii="宋体" w:hAnsi="宋体" w:cs="宋体" w:hint="eastAsia"/>
          <w:sz w:val="24"/>
        </w:rPr>
        <w:t xml:space="preserve">和cell state </w:t>
      </w:r>
      <m:oMath>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m:t>
            </m:r>
          </m:sub>
        </m:sSub>
      </m:oMath>
      <w:r>
        <w:rPr>
          <w:rFonts w:ascii="宋体" w:hAnsi="宋体" w:cs="宋体" w:hint="eastAsia"/>
        </w:rPr>
        <w:t>计算外部状态</w:t>
      </w:r>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sub>
        </m:sSub>
      </m:oMath>
      <w:r>
        <w:rPr>
          <w:rFonts w:ascii="宋体" w:hAnsi="宋体" w:cs="宋体" w:hint="eastAsia"/>
          <w:sz w:val="24"/>
        </w:rPr>
        <w:t>，</w:t>
      </w:r>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sub>
        </m:sSub>
      </m:oMath>
      <w:r>
        <w:rPr>
          <w:rFonts w:ascii="宋体" w:hAnsi="宋体" w:cs="宋体" w:hint="eastAsia"/>
          <w:sz w:val="24"/>
        </w:rPr>
        <w:t>的计算公式如下所示</w:t>
      </w:r>
    </w:p>
    <w:p w14:paraId="2AE7CDEF" w14:textId="78532A24" w:rsidR="00AC758F" w:rsidRPr="009E24FB" w:rsidRDefault="00000000" w:rsidP="003B3B11">
      <w:pPr>
        <w:pStyle w:val="13"/>
        <w:spacing w:line="480" w:lineRule="exact"/>
        <w:ind w:firstLineChars="0" w:firstLine="480"/>
        <w:textAlignment w:val="center"/>
        <w:rPr>
          <w:rFonts w:ascii="宋体" w:hAnsi="宋体" w:cs="宋体"/>
        </w:rPr>
      </w:pPr>
      <m:oMathPara>
        <m:oMath>
          <m:sSub>
            <m:sSubPr>
              <m:ctrlPr>
                <w:rPr>
                  <w:rFonts w:ascii="Cambria Math" w:hAnsi="Cambria Math" w:cs="宋体"/>
                  <w:sz w:val="24"/>
                </w:rPr>
              </m:ctrlPr>
            </m:sSubPr>
            <m:e>
              <m:r>
                <w:rPr>
                  <w:rFonts w:ascii="Cambria Math" w:eastAsia="Cambria Math" w:hAnsi="Cambria Math" w:cs="Cambria Math"/>
                  <w:sz w:val="24"/>
                </w:rPr>
                <m:t>h</m:t>
              </m:r>
            </m:e>
            <m:sub>
              <m:r>
                <w:rPr>
                  <w:rFonts w:ascii="Cambria Math" w:eastAsia="Cambria Math" w:hAnsi="Cambria Math" w:cs="Cambria Math"/>
                  <w:sz w:val="24"/>
                </w:rPr>
                <m:t>t</m:t>
              </m:r>
            </m:sub>
          </m:sSub>
          <m:r>
            <w:rPr>
              <w:rFonts w:ascii="Cambria Math" w:hAnsi="Cambria Math" w:cs="宋体"/>
              <w:sz w:val="24"/>
            </w:rPr>
            <m:t>=</m:t>
          </m:r>
          <m:sSub>
            <m:sSubPr>
              <m:ctrlPr>
                <w:rPr>
                  <w:rFonts w:ascii="Cambria Math" w:hAnsi="Cambria Math" w:cs="宋体"/>
                  <w:sz w:val="24"/>
                </w:rPr>
              </m:ctrlPr>
            </m:sSubPr>
            <m:e>
              <m:r>
                <w:rPr>
                  <w:rFonts w:ascii="Cambria Math" w:eastAsia="Cambria Math" w:hAnsi="Cambria Math" w:cs="Cambria Math"/>
                  <w:sz w:val="24"/>
                </w:rPr>
                <m:t>o</m:t>
              </m:r>
            </m:e>
            <m:sub>
              <m:r>
                <w:rPr>
                  <w:rFonts w:ascii="Cambria Math" w:eastAsia="Cambria Math" w:hAnsi="Cambria Math" w:cs="Cambria Math"/>
                  <w:sz w:val="24"/>
                </w:rPr>
                <m:t>t</m:t>
              </m:r>
            </m:sub>
          </m:sSub>
          <m:r>
            <w:rPr>
              <w:rFonts w:ascii="Cambria Math" w:eastAsia="Cambria Math" w:hAnsi="Cambria Math" w:cs="Cambria Math"/>
            </w:rPr>
            <m:t>⊙</m:t>
          </m:r>
          <m:func>
            <m:funcPr>
              <m:ctrlPr>
                <w:rPr>
                  <w:rFonts w:ascii="Cambria Math" w:hAnsi="Cambria Math"/>
                </w:rPr>
              </m:ctrlPr>
            </m:funcPr>
            <m:fName>
              <m:r>
                <w:rPr>
                  <w:rFonts w:ascii="Cambria Math" w:eastAsia="Cambria Math" w:hAnsi="Cambria Math" w:cs="Cambria Math"/>
                </w:rPr>
                <m:t>tanh</m:t>
              </m:r>
            </m:fName>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hAnsi="Cambria Math"/>
                </w:rPr>
                <m:t>)</m:t>
              </m:r>
            </m:e>
          </m:func>
        </m:oMath>
      </m:oMathPara>
    </w:p>
    <w:p w14:paraId="665BC16E" w14:textId="01720580" w:rsidR="009E24FB" w:rsidRPr="007617B8" w:rsidRDefault="009E24FB" w:rsidP="009E24FB">
      <w:pPr>
        <w:pStyle w:val="a0"/>
        <w:spacing w:line="480" w:lineRule="exact"/>
        <w:ind w:firstLine="482"/>
        <w:outlineLvl w:val="2"/>
        <w:rPr>
          <w:rFonts w:ascii="宋体" w:eastAsia="宋体" w:hAnsi="宋体" w:cs="宋体"/>
          <w:b/>
          <w:bCs/>
          <w:sz w:val="24"/>
        </w:rPr>
      </w:pPr>
      <w:bookmarkStart w:id="63" w:name="_Toc166675322"/>
      <w:r>
        <w:rPr>
          <w:rFonts w:ascii="宋体" w:eastAsia="宋体" w:hAnsi="宋体" w:cs="宋体" w:hint="eastAsia"/>
          <w:b/>
          <w:bCs/>
          <w:sz w:val="24"/>
        </w:rPr>
        <w:t>6.</w:t>
      </w:r>
      <w:r w:rsidRPr="007617B8">
        <w:rPr>
          <w:rFonts w:ascii="宋体" w:eastAsia="宋体" w:hAnsi="宋体" w:cs="宋体" w:hint="eastAsia"/>
          <w:b/>
          <w:bCs/>
          <w:sz w:val="24"/>
        </w:rPr>
        <w:t>LSTM</w:t>
      </w:r>
      <w:r>
        <w:rPr>
          <w:rFonts w:ascii="宋体" w:eastAsia="宋体" w:hAnsi="宋体" w:cs="宋体" w:hint="eastAsia"/>
          <w:b/>
          <w:bCs/>
          <w:sz w:val="24"/>
        </w:rPr>
        <w:t>的算法结果</w:t>
      </w:r>
      <w:bookmarkEnd w:id="63"/>
    </w:p>
    <w:p w14:paraId="4847D189" w14:textId="01166714" w:rsidR="00763810" w:rsidRPr="00296F12" w:rsidRDefault="00763810" w:rsidP="00296F12">
      <w:pPr>
        <w:pStyle w:val="13"/>
        <w:spacing w:line="480" w:lineRule="exact"/>
        <w:ind w:firstLine="480"/>
        <w:textAlignment w:val="center"/>
        <w:rPr>
          <w:rFonts w:ascii="宋体" w:hAnsi="宋体" w:cs="宋体" w:hint="eastAsia"/>
          <w:sz w:val="24"/>
        </w:rPr>
      </w:pPr>
      <w:r w:rsidRPr="009E24FB">
        <w:rPr>
          <w:rFonts w:ascii="宋体" w:hAnsi="宋体" w:cs="宋体"/>
          <w:noProof/>
          <w:sz w:val="24"/>
        </w:rPr>
        <w:drawing>
          <wp:anchor distT="0" distB="0" distL="114300" distR="114300" simplePos="0" relativeHeight="251689984" behindDoc="0" locked="0" layoutInCell="1" allowOverlap="1" wp14:anchorId="4A7BA1C5" wp14:editId="537D1858">
            <wp:simplePos x="0" y="0"/>
            <wp:positionH relativeFrom="column">
              <wp:posOffset>3048000</wp:posOffset>
            </wp:positionH>
            <wp:positionV relativeFrom="paragraph">
              <wp:posOffset>425450</wp:posOffset>
            </wp:positionV>
            <wp:extent cx="2438400" cy="1440180"/>
            <wp:effectExtent l="0" t="0" r="0" b="7620"/>
            <wp:wrapTopAndBottom distT="0"/>
            <wp:docPr id="2116039851"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1"/>
                    <a:srcRect/>
                    <a:stretch/>
                  </pic:blipFill>
                  <pic:spPr>
                    <a:xfrm>
                      <a:off x="0" y="0"/>
                      <a:ext cx="2438400" cy="1440180"/>
                    </a:xfrm>
                    <a:prstGeom prst="rect">
                      <a:avLst/>
                    </a:prstGeom>
                    <a:ln/>
                  </pic:spPr>
                </pic:pic>
              </a:graphicData>
            </a:graphic>
            <wp14:sizeRelH relativeFrom="margin">
              <wp14:pctWidth>0</wp14:pctWidth>
            </wp14:sizeRelH>
            <wp14:sizeRelV relativeFrom="margin">
              <wp14:pctHeight>0</wp14:pctHeight>
            </wp14:sizeRelV>
          </wp:anchor>
        </w:drawing>
      </w:r>
      <w:r w:rsidRPr="009E24FB">
        <w:rPr>
          <w:rFonts w:ascii="宋体" w:hAnsi="宋体" w:cs="宋体"/>
          <w:noProof/>
          <w:sz w:val="24"/>
        </w:rPr>
        <w:drawing>
          <wp:anchor distT="0" distB="0" distL="114300" distR="114300" simplePos="0" relativeHeight="251688960" behindDoc="0" locked="0" layoutInCell="1" allowOverlap="1" wp14:anchorId="22B77CE5" wp14:editId="743F3082">
            <wp:simplePos x="0" y="0"/>
            <wp:positionH relativeFrom="column">
              <wp:posOffset>14585</wp:posOffset>
            </wp:positionH>
            <wp:positionV relativeFrom="paragraph">
              <wp:posOffset>349885</wp:posOffset>
            </wp:positionV>
            <wp:extent cx="2784475" cy="1670685"/>
            <wp:effectExtent l="0" t="0" r="0" b="0"/>
            <wp:wrapTopAndBottom distT="0"/>
            <wp:docPr id="1751104182"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2"/>
                    <a:srcRect/>
                    <a:stretch/>
                  </pic:blipFill>
                  <pic:spPr>
                    <a:xfrm>
                      <a:off x="0" y="0"/>
                      <a:ext cx="2784475" cy="1670685"/>
                    </a:xfrm>
                    <a:prstGeom prst="rect">
                      <a:avLst/>
                    </a:prstGeom>
                    <a:ln/>
                  </pic:spPr>
                </pic:pic>
              </a:graphicData>
            </a:graphic>
          </wp:anchor>
        </w:drawing>
      </w:r>
      <w:r>
        <w:rPr>
          <w:rFonts w:ascii="宋体" w:hAnsi="宋体" w:cs="宋体" w:hint="eastAsia"/>
          <w:sz w:val="24"/>
        </w:rPr>
        <w:t>通过LSTM算法进行时间序列预测得到下图效果：</w:t>
      </w:r>
    </w:p>
    <w:p w14:paraId="24FA7064" w14:textId="4929E7D1" w:rsidR="00B81E68" w:rsidRPr="00B81E68" w:rsidRDefault="00B81E68" w:rsidP="00B81E68">
      <w:pPr>
        <w:pStyle w:val="af5"/>
        <w:spacing w:line="480" w:lineRule="exact"/>
        <w:jc w:val="center"/>
        <w:rPr>
          <w:rFonts w:ascii="宋体" w:eastAsia="宋体" w:hAnsi="宋体" w:cs="宋体"/>
          <w:sz w:val="24"/>
          <w:szCs w:val="24"/>
        </w:rPr>
      </w:pPr>
      <w:bookmarkStart w:id="64" w:name="_Ref166674511"/>
      <w:r w:rsidRPr="00B81E68">
        <w:rPr>
          <w:rFonts w:ascii="宋体" w:eastAsia="宋体" w:hAnsi="宋体" w:cs="宋体" w:hint="eastAsia"/>
          <w:sz w:val="24"/>
          <w:szCs w:val="24"/>
        </w:rPr>
        <w:t xml:space="preserve">图 </w:t>
      </w:r>
      <w:r w:rsidRPr="00B81E68">
        <w:rPr>
          <w:rFonts w:ascii="宋体" w:eastAsia="宋体" w:hAnsi="宋体" w:cs="宋体"/>
          <w:sz w:val="24"/>
          <w:szCs w:val="24"/>
        </w:rPr>
        <w:fldChar w:fldCharType="begin"/>
      </w:r>
      <w:r w:rsidRPr="00B81E68">
        <w:rPr>
          <w:rFonts w:ascii="宋体" w:eastAsia="宋体" w:hAnsi="宋体" w:cs="宋体"/>
          <w:sz w:val="24"/>
          <w:szCs w:val="24"/>
        </w:rPr>
        <w:instrText xml:space="preserve"> </w:instrText>
      </w:r>
      <w:r w:rsidRPr="00B81E68">
        <w:rPr>
          <w:rFonts w:ascii="宋体" w:eastAsia="宋体" w:hAnsi="宋体" w:cs="宋体" w:hint="eastAsia"/>
          <w:sz w:val="24"/>
          <w:szCs w:val="24"/>
        </w:rPr>
        <w:instrText>SEQ 图 \* ARABIC</w:instrText>
      </w:r>
      <w:r w:rsidRPr="00B81E68">
        <w:rPr>
          <w:rFonts w:ascii="宋体" w:eastAsia="宋体" w:hAnsi="宋体" w:cs="宋体"/>
          <w:sz w:val="24"/>
          <w:szCs w:val="24"/>
        </w:rPr>
        <w:instrText xml:space="preserve"> </w:instrText>
      </w:r>
      <w:r w:rsidRPr="00B81E68">
        <w:rPr>
          <w:rFonts w:ascii="宋体" w:eastAsia="宋体" w:hAnsi="宋体" w:cs="宋体"/>
          <w:sz w:val="24"/>
          <w:szCs w:val="24"/>
        </w:rPr>
        <w:fldChar w:fldCharType="separate"/>
      </w:r>
      <w:r>
        <w:rPr>
          <w:rFonts w:ascii="宋体" w:eastAsia="宋体" w:hAnsi="宋体" w:cs="宋体"/>
          <w:noProof/>
          <w:sz w:val="24"/>
          <w:szCs w:val="24"/>
        </w:rPr>
        <w:t>10</w:t>
      </w:r>
      <w:r w:rsidRPr="00B81E68">
        <w:rPr>
          <w:rFonts w:ascii="宋体" w:eastAsia="宋体" w:hAnsi="宋体" w:cs="宋体"/>
          <w:sz w:val="24"/>
          <w:szCs w:val="24"/>
        </w:rPr>
        <w:fldChar w:fldCharType="end"/>
      </w:r>
      <w:r w:rsidRPr="00B81E68">
        <w:rPr>
          <w:rFonts w:ascii="宋体" w:eastAsia="宋体" w:hAnsi="宋体" w:cs="宋体" w:hint="eastAsia"/>
          <w:sz w:val="24"/>
          <w:szCs w:val="24"/>
        </w:rPr>
        <w:t xml:space="preserve"> </w:t>
      </w:r>
      <w:r w:rsidRPr="00B81E68">
        <w:rPr>
          <w:rFonts w:ascii="宋体" w:eastAsia="宋体" w:hAnsi="宋体" w:cs="宋体" w:hint="eastAsia"/>
          <w:sz w:val="24"/>
          <w:szCs w:val="24"/>
        </w:rPr>
        <w:t>LSTM 训练集和预测集拟合图</w:t>
      </w:r>
      <w:bookmarkEnd w:id="64"/>
    </w:p>
    <w:p w14:paraId="063E5235" w14:textId="011BDD03" w:rsidR="00763810" w:rsidRDefault="00763810" w:rsidP="00763810">
      <w:pPr>
        <w:pStyle w:val="13"/>
        <w:spacing w:line="480" w:lineRule="exact"/>
        <w:ind w:firstLine="480"/>
        <w:textAlignment w:val="center"/>
        <w:rPr>
          <w:rFonts w:ascii="宋体" w:hAnsi="宋体" w:cs="宋体"/>
          <w:sz w:val="24"/>
        </w:rPr>
      </w:pPr>
      <w:r>
        <w:rPr>
          <w:rFonts w:ascii="宋体" w:hAnsi="宋体" w:cs="宋体"/>
          <w:sz w:val="24"/>
        </w:rPr>
        <w:t>其中：</w:t>
      </w:r>
    </w:p>
    <w:p w14:paraId="1FE48223" w14:textId="77777777" w:rsidR="00763810" w:rsidRPr="00BD38FD" w:rsidRDefault="00763810" w:rsidP="00763810">
      <w:pPr>
        <w:pStyle w:val="13"/>
        <w:spacing w:line="480" w:lineRule="exact"/>
        <w:ind w:firstLine="480"/>
        <w:jc w:val="center"/>
        <w:textAlignment w:val="center"/>
        <w:rPr>
          <w:rFonts w:ascii="宋体" w:hAnsi="宋体" w:cs="宋体"/>
          <w:sz w:val="24"/>
        </w:rPr>
      </w:pPr>
      <w:r w:rsidRPr="00BD38FD">
        <w:rPr>
          <w:rFonts w:ascii="宋体" w:hAnsi="宋体" w:cs="宋体"/>
          <w:sz w:val="24"/>
        </w:rPr>
        <w:t>LSTM Train MSE Score: 202.85757446289062</w:t>
      </w:r>
    </w:p>
    <w:p w14:paraId="1C614C1D" w14:textId="77777777" w:rsidR="00763810" w:rsidRDefault="00763810" w:rsidP="00763810">
      <w:pPr>
        <w:pStyle w:val="13"/>
        <w:spacing w:line="480" w:lineRule="exact"/>
        <w:ind w:firstLine="480"/>
        <w:jc w:val="center"/>
        <w:textAlignment w:val="center"/>
        <w:rPr>
          <w:rFonts w:ascii="宋体" w:hAnsi="宋体" w:cs="宋体"/>
          <w:sz w:val="24"/>
        </w:rPr>
      </w:pPr>
      <w:r w:rsidRPr="00BD38FD">
        <w:rPr>
          <w:rFonts w:ascii="宋体" w:hAnsi="宋体" w:cs="宋体"/>
          <w:sz w:val="24"/>
        </w:rPr>
        <w:lastRenderedPageBreak/>
        <w:t>LSTM Test MSE Score: 198.930908203125</w:t>
      </w:r>
    </w:p>
    <w:p w14:paraId="0AE26CA4" w14:textId="610F3118" w:rsidR="00763810" w:rsidRPr="00763810" w:rsidRDefault="00763810" w:rsidP="009E24FB">
      <w:pPr>
        <w:pStyle w:val="13"/>
        <w:spacing w:line="480" w:lineRule="exact"/>
        <w:ind w:firstLine="480"/>
        <w:textAlignment w:val="center"/>
        <w:rPr>
          <w:rFonts w:ascii="宋体" w:hAnsi="宋体" w:cs="宋体"/>
          <w:sz w:val="24"/>
        </w:rPr>
      </w:pPr>
      <w:r>
        <w:rPr>
          <w:rFonts w:ascii="宋体" w:hAnsi="宋体" w:cs="宋体" w:hint="eastAsia"/>
          <w:sz w:val="24"/>
        </w:rPr>
        <w:t>由图和数据可知：LSTM能进行基本的拟合和预测，但是不能达到最优的效果，我们基于LSTM和随机森林进行下一步的模型优化。</w:t>
      </w:r>
    </w:p>
    <w:p w14:paraId="0A9DB5E4" w14:textId="26E78478" w:rsidR="00A55359" w:rsidRDefault="00CD41EA" w:rsidP="006A7E6D">
      <w:pPr>
        <w:spacing w:line="480" w:lineRule="exact"/>
        <w:ind w:firstLineChars="200" w:firstLine="560"/>
        <w:textAlignment w:val="center"/>
        <w:outlineLvl w:val="1"/>
        <w:rPr>
          <w:rFonts w:ascii="楷体" w:eastAsia="楷体" w:hAnsi="楷体" w:cs="楷体"/>
          <w:sz w:val="28"/>
          <w:szCs w:val="28"/>
        </w:rPr>
      </w:pPr>
      <w:bookmarkStart w:id="65" w:name="_Toc166675323"/>
      <w:r>
        <w:rPr>
          <w:rFonts w:ascii="楷体" w:eastAsia="楷体" w:hAnsi="楷体" w:cs="楷体" w:hint="eastAsia"/>
          <w:sz w:val="28"/>
          <w:szCs w:val="28"/>
        </w:rPr>
        <w:t>（三）基于随机森林的LSTM时间序列分析</w:t>
      </w:r>
      <w:bookmarkEnd w:id="65"/>
    </w:p>
    <w:p w14:paraId="5F579663" w14:textId="002F931A" w:rsidR="00A55359" w:rsidRDefault="002E7CCA">
      <w:pPr>
        <w:pStyle w:val="13"/>
        <w:spacing w:line="480" w:lineRule="exact"/>
        <w:ind w:firstLine="480"/>
        <w:textAlignment w:val="center"/>
        <w:rPr>
          <w:rFonts w:ascii="宋体" w:hAnsi="宋体" w:cs="宋体"/>
          <w:sz w:val="24"/>
        </w:rPr>
      </w:pPr>
      <w:r>
        <w:rPr>
          <w:rFonts w:ascii="宋体" w:hAnsi="宋体" w:cs="宋体" w:hint="eastAsia"/>
          <w:sz w:val="24"/>
        </w:rPr>
        <w:t>为了保留随机森林的良好预测结果和LSTM的时间预测特性，我们采取构建二者的集成算法</w:t>
      </w:r>
      <w:r w:rsidR="00A92950" w:rsidRPr="00A92950">
        <w:rPr>
          <w:rFonts w:ascii="宋体" w:hAnsi="宋体" w:cs="宋体"/>
          <w:sz w:val="24"/>
          <w:vertAlign w:val="superscript"/>
        </w:rPr>
        <w:fldChar w:fldCharType="begin"/>
      </w:r>
      <w:r w:rsidR="00A92950" w:rsidRPr="00A92950">
        <w:rPr>
          <w:rFonts w:ascii="宋体" w:hAnsi="宋体" w:cs="宋体"/>
          <w:sz w:val="24"/>
          <w:vertAlign w:val="superscript"/>
        </w:rPr>
        <w:instrText xml:space="preserve"> </w:instrText>
      </w:r>
      <w:r w:rsidR="00A92950" w:rsidRPr="00A92950">
        <w:rPr>
          <w:rFonts w:ascii="宋体" w:hAnsi="宋体" w:cs="宋体" w:hint="eastAsia"/>
          <w:sz w:val="24"/>
          <w:vertAlign w:val="superscript"/>
        </w:rPr>
        <w:instrText>REF _Ref166581123 \r \h</w:instrText>
      </w:r>
      <w:r w:rsidR="00A92950" w:rsidRPr="00A92950">
        <w:rPr>
          <w:rFonts w:ascii="宋体" w:hAnsi="宋体" w:cs="宋体"/>
          <w:sz w:val="24"/>
          <w:vertAlign w:val="superscript"/>
        </w:rPr>
        <w:instrText xml:space="preserve"> </w:instrText>
      </w:r>
      <w:r w:rsidR="00A92950">
        <w:rPr>
          <w:rFonts w:ascii="宋体" w:hAnsi="宋体" w:cs="宋体"/>
          <w:sz w:val="24"/>
          <w:vertAlign w:val="superscript"/>
        </w:rPr>
        <w:instrText xml:space="preserve"> \* MERGEFORMAT </w:instrText>
      </w:r>
      <w:r w:rsidR="00A92950" w:rsidRPr="00A92950">
        <w:rPr>
          <w:rFonts w:ascii="宋体" w:hAnsi="宋体" w:cs="宋体"/>
          <w:sz w:val="24"/>
          <w:vertAlign w:val="superscript"/>
        </w:rPr>
      </w:r>
      <w:r w:rsidR="00A92950" w:rsidRPr="00A92950">
        <w:rPr>
          <w:rFonts w:ascii="宋体" w:hAnsi="宋体" w:cs="宋体"/>
          <w:sz w:val="24"/>
          <w:vertAlign w:val="superscript"/>
        </w:rPr>
        <w:fldChar w:fldCharType="separate"/>
      </w:r>
      <w:r w:rsidR="000E1D04">
        <w:rPr>
          <w:rFonts w:ascii="宋体" w:hAnsi="宋体" w:cs="宋体"/>
          <w:sz w:val="24"/>
          <w:vertAlign w:val="superscript"/>
        </w:rPr>
        <w:t>[11]</w:t>
      </w:r>
      <w:r w:rsidR="00A92950" w:rsidRPr="00A92950">
        <w:rPr>
          <w:rFonts w:ascii="宋体" w:hAnsi="宋体" w:cs="宋体"/>
          <w:sz w:val="24"/>
          <w:vertAlign w:val="superscript"/>
        </w:rPr>
        <w:fldChar w:fldCharType="end"/>
      </w:r>
      <w:r>
        <w:rPr>
          <w:rFonts w:ascii="宋体" w:hAnsi="宋体" w:cs="宋体" w:hint="eastAsia"/>
          <w:sz w:val="24"/>
        </w:rPr>
        <w:t>，首先使用随机森林模型对数据进行训练和预测，然后将随机森林的预测结果作为特征加入到LSTM模型中，最后输出一个</w:t>
      </w:r>
      <w:r w:rsidR="006A1DA0">
        <w:rPr>
          <w:rFonts w:ascii="宋体" w:hAnsi="宋体" w:cs="宋体" w:hint="eastAsia"/>
          <w:sz w:val="24"/>
        </w:rPr>
        <w:t>能进行时间预测的效果较好的模型。</w:t>
      </w:r>
    </w:p>
    <w:p w14:paraId="11DB1C77" w14:textId="60A1917E" w:rsidR="00296F12" w:rsidRDefault="00296F12" w:rsidP="00296F12">
      <w:pPr>
        <w:pStyle w:val="13"/>
        <w:spacing w:line="480" w:lineRule="exact"/>
        <w:ind w:firstLine="420"/>
        <w:textAlignment w:val="center"/>
        <w:rPr>
          <w:rFonts w:ascii="宋体" w:hAnsi="宋体" w:cs="宋体" w:hint="eastAsia"/>
          <w:sz w:val="24"/>
        </w:rPr>
      </w:pPr>
      <w:r>
        <w:rPr>
          <w:noProof/>
        </w:rPr>
        <mc:AlternateContent>
          <mc:Choice Requires="wps">
            <w:drawing>
              <wp:anchor distT="0" distB="0" distL="114300" distR="114300" simplePos="0" relativeHeight="251704320" behindDoc="0" locked="0" layoutInCell="1" allowOverlap="1" wp14:anchorId="2912ADDF" wp14:editId="60F90C21">
                <wp:simplePos x="0" y="0"/>
                <wp:positionH relativeFrom="column">
                  <wp:posOffset>1008073</wp:posOffset>
                </wp:positionH>
                <wp:positionV relativeFrom="paragraph">
                  <wp:posOffset>1994794</wp:posOffset>
                </wp:positionV>
                <wp:extent cx="3587115" cy="635"/>
                <wp:effectExtent l="0" t="0" r="0" b="0"/>
                <wp:wrapTopAndBottom/>
                <wp:docPr id="2129599858" name="文本框 1"/>
                <wp:cNvGraphicFramePr/>
                <a:graphic xmlns:a="http://schemas.openxmlformats.org/drawingml/2006/main">
                  <a:graphicData uri="http://schemas.microsoft.com/office/word/2010/wordprocessingShape">
                    <wps:wsp>
                      <wps:cNvSpPr txBox="1"/>
                      <wps:spPr>
                        <a:xfrm>
                          <a:off x="0" y="0"/>
                          <a:ext cx="3587115" cy="635"/>
                        </a:xfrm>
                        <a:prstGeom prst="rect">
                          <a:avLst/>
                        </a:prstGeom>
                        <a:solidFill>
                          <a:prstClr val="white"/>
                        </a:solidFill>
                        <a:ln>
                          <a:noFill/>
                        </a:ln>
                      </wps:spPr>
                      <wps:txbx>
                        <w:txbxContent>
                          <w:p w14:paraId="63F00E1B" w14:textId="3BFE269C" w:rsidR="00296F12" w:rsidRPr="001D3075" w:rsidRDefault="00296F12" w:rsidP="00B81E68">
                            <w:pPr>
                              <w:pStyle w:val="af5"/>
                              <w:spacing w:line="480" w:lineRule="exact"/>
                              <w:jc w:val="center"/>
                              <w:rPr>
                                <w:rFonts w:ascii="Calibri" w:eastAsia="宋体" w:hAnsi="Calibri" w:cs="Times New Roman"/>
                                <w:noProof/>
                                <w:szCs w:val="24"/>
                              </w:rPr>
                            </w:pPr>
                            <w:bookmarkStart w:id="66" w:name="_Ref166674525"/>
                            <w:r w:rsidRPr="00296F12">
                              <w:rPr>
                                <w:rFonts w:ascii="宋体" w:eastAsia="宋体" w:hAnsi="宋体" w:cs="宋体" w:hint="eastAsia"/>
                                <w:sz w:val="24"/>
                                <w:szCs w:val="24"/>
                              </w:rPr>
                              <w:t xml:space="preserve">图 </w:t>
                            </w:r>
                            <w:r w:rsidRPr="00296F12">
                              <w:rPr>
                                <w:rFonts w:ascii="宋体" w:eastAsia="宋体" w:hAnsi="宋体" w:cs="宋体"/>
                                <w:sz w:val="24"/>
                                <w:szCs w:val="24"/>
                              </w:rPr>
                              <w:fldChar w:fldCharType="begin"/>
                            </w:r>
                            <w:r w:rsidRPr="00296F12">
                              <w:rPr>
                                <w:rFonts w:ascii="宋体" w:eastAsia="宋体" w:hAnsi="宋体" w:cs="宋体"/>
                                <w:sz w:val="24"/>
                                <w:szCs w:val="24"/>
                              </w:rPr>
                              <w:instrText xml:space="preserve"> </w:instrText>
                            </w:r>
                            <w:r w:rsidRPr="00296F12">
                              <w:rPr>
                                <w:rFonts w:ascii="宋体" w:eastAsia="宋体" w:hAnsi="宋体" w:cs="宋体" w:hint="eastAsia"/>
                                <w:sz w:val="24"/>
                                <w:szCs w:val="24"/>
                              </w:rPr>
                              <w:instrText>SEQ 图 \* ARABIC</w:instrText>
                            </w:r>
                            <w:r w:rsidRPr="00296F12">
                              <w:rPr>
                                <w:rFonts w:ascii="宋体" w:eastAsia="宋体" w:hAnsi="宋体" w:cs="宋体"/>
                                <w:sz w:val="24"/>
                                <w:szCs w:val="24"/>
                              </w:rPr>
                              <w:instrText xml:space="preserve"> </w:instrText>
                            </w:r>
                            <w:r w:rsidRPr="00296F12">
                              <w:rPr>
                                <w:rFonts w:ascii="宋体" w:eastAsia="宋体" w:hAnsi="宋体" w:cs="宋体"/>
                                <w:sz w:val="24"/>
                                <w:szCs w:val="24"/>
                              </w:rPr>
                              <w:fldChar w:fldCharType="separate"/>
                            </w:r>
                            <w:r w:rsidR="00B81E68">
                              <w:rPr>
                                <w:rFonts w:ascii="宋体" w:eastAsia="宋体" w:hAnsi="宋体" w:cs="宋体"/>
                                <w:noProof/>
                                <w:sz w:val="24"/>
                                <w:szCs w:val="24"/>
                              </w:rPr>
                              <w:t>11</w:t>
                            </w:r>
                            <w:r w:rsidRPr="00296F12">
                              <w:rPr>
                                <w:rFonts w:ascii="宋体" w:eastAsia="宋体" w:hAnsi="宋体" w:cs="宋体"/>
                                <w:sz w:val="24"/>
                                <w:szCs w:val="24"/>
                              </w:rPr>
                              <w:fldChar w:fldCharType="end"/>
                            </w:r>
                            <w:r w:rsidRPr="00296F12">
                              <w:rPr>
                                <w:rFonts w:ascii="宋体" w:eastAsia="宋体" w:hAnsi="宋体" w:cs="宋体" w:hint="eastAsia"/>
                                <w:sz w:val="24"/>
                                <w:szCs w:val="24"/>
                              </w:rPr>
                              <w:t>基于随机森林的</w:t>
                            </w:r>
                            <w:r w:rsidRPr="00296F12">
                              <w:rPr>
                                <w:rFonts w:ascii="宋体" w:eastAsia="宋体" w:hAnsi="宋体" w:cs="宋体"/>
                                <w:sz w:val="24"/>
                                <w:szCs w:val="24"/>
                              </w:rPr>
                              <w:t>LSTM训练集和预测集拟合图</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2ADDF" id="_x0000_s1029" type="#_x0000_t202" style="position:absolute;left:0;text-align:left;margin-left:79.4pt;margin-top:157.05pt;width:282.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" stroked="f">
                <v:textbox style="mso-fit-shape-to-text:t" inset="0,0,0,0">
                  <w:txbxContent>
                    <w:p w14:paraId="63F00E1B" w14:textId="3BFE269C" w:rsidR="00296F12" w:rsidRPr="001D3075" w:rsidRDefault="00296F12" w:rsidP="00B81E68">
                      <w:pPr>
                        <w:pStyle w:val="af5"/>
                        <w:spacing w:line="480" w:lineRule="exact"/>
                        <w:jc w:val="center"/>
                        <w:rPr>
                          <w:rFonts w:ascii="Calibri" w:eastAsia="宋体" w:hAnsi="Calibri" w:cs="Times New Roman"/>
                          <w:noProof/>
                          <w:szCs w:val="24"/>
                        </w:rPr>
                      </w:pPr>
                      <w:bookmarkStart w:id="67" w:name="_Ref166674525"/>
                      <w:r w:rsidRPr="00296F12">
                        <w:rPr>
                          <w:rFonts w:ascii="宋体" w:eastAsia="宋体" w:hAnsi="宋体" w:cs="宋体" w:hint="eastAsia"/>
                          <w:sz w:val="24"/>
                          <w:szCs w:val="24"/>
                        </w:rPr>
                        <w:t xml:space="preserve">图 </w:t>
                      </w:r>
                      <w:r w:rsidRPr="00296F12">
                        <w:rPr>
                          <w:rFonts w:ascii="宋体" w:eastAsia="宋体" w:hAnsi="宋体" w:cs="宋体"/>
                          <w:sz w:val="24"/>
                          <w:szCs w:val="24"/>
                        </w:rPr>
                        <w:fldChar w:fldCharType="begin"/>
                      </w:r>
                      <w:r w:rsidRPr="00296F12">
                        <w:rPr>
                          <w:rFonts w:ascii="宋体" w:eastAsia="宋体" w:hAnsi="宋体" w:cs="宋体"/>
                          <w:sz w:val="24"/>
                          <w:szCs w:val="24"/>
                        </w:rPr>
                        <w:instrText xml:space="preserve"> </w:instrText>
                      </w:r>
                      <w:r w:rsidRPr="00296F12">
                        <w:rPr>
                          <w:rFonts w:ascii="宋体" w:eastAsia="宋体" w:hAnsi="宋体" w:cs="宋体" w:hint="eastAsia"/>
                          <w:sz w:val="24"/>
                          <w:szCs w:val="24"/>
                        </w:rPr>
                        <w:instrText>SEQ 图 \* ARABIC</w:instrText>
                      </w:r>
                      <w:r w:rsidRPr="00296F12">
                        <w:rPr>
                          <w:rFonts w:ascii="宋体" w:eastAsia="宋体" w:hAnsi="宋体" w:cs="宋体"/>
                          <w:sz w:val="24"/>
                          <w:szCs w:val="24"/>
                        </w:rPr>
                        <w:instrText xml:space="preserve"> </w:instrText>
                      </w:r>
                      <w:r w:rsidRPr="00296F12">
                        <w:rPr>
                          <w:rFonts w:ascii="宋体" w:eastAsia="宋体" w:hAnsi="宋体" w:cs="宋体"/>
                          <w:sz w:val="24"/>
                          <w:szCs w:val="24"/>
                        </w:rPr>
                        <w:fldChar w:fldCharType="separate"/>
                      </w:r>
                      <w:r w:rsidR="00B81E68">
                        <w:rPr>
                          <w:rFonts w:ascii="宋体" w:eastAsia="宋体" w:hAnsi="宋体" w:cs="宋体"/>
                          <w:noProof/>
                          <w:sz w:val="24"/>
                          <w:szCs w:val="24"/>
                        </w:rPr>
                        <w:t>11</w:t>
                      </w:r>
                      <w:r w:rsidRPr="00296F12">
                        <w:rPr>
                          <w:rFonts w:ascii="宋体" w:eastAsia="宋体" w:hAnsi="宋体" w:cs="宋体"/>
                          <w:sz w:val="24"/>
                          <w:szCs w:val="24"/>
                        </w:rPr>
                        <w:fldChar w:fldCharType="end"/>
                      </w:r>
                      <w:r w:rsidRPr="00296F12">
                        <w:rPr>
                          <w:rFonts w:ascii="宋体" w:eastAsia="宋体" w:hAnsi="宋体" w:cs="宋体" w:hint="eastAsia"/>
                          <w:sz w:val="24"/>
                          <w:szCs w:val="24"/>
                        </w:rPr>
                        <w:t>基于随机森林的</w:t>
                      </w:r>
                      <w:r w:rsidRPr="00296F12">
                        <w:rPr>
                          <w:rFonts w:ascii="宋体" w:eastAsia="宋体" w:hAnsi="宋体" w:cs="宋体"/>
                          <w:sz w:val="24"/>
                          <w:szCs w:val="24"/>
                        </w:rPr>
                        <w:t>LSTM训练集和预测集拟合图</w:t>
                      </w:r>
                      <w:bookmarkEnd w:id="67"/>
                    </w:p>
                  </w:txbxContent>
                </v:textbox>
                <w10:wrap type="topAndBottom"/>
              </v:shape>
            </w:pict>
          </mc:Fallback>
        </mc:AlternateContent>
      </w:r>
      <w:r w:rsidR="002E7CCA">
        <w:rPr>
          <w:rFonts w:ascii="宋体" w:hAnsi="宋体" w:cs="宋体" w:hint="eastAsia"/>
          <w:noProof/>
          <w:sz w:val="24"/>
        </w:rPr>
        <w:drawing>
          <wp:anchor distT="0" distB="0" distL="114300" distR="114300" simplePos="0" relativeHeight="251657216" behindDoc="0" locked="0" layoutInCell="1" allowOverlap="1" wp14:anchorId="641CF222" wp14:editId="372792DF">
            <wp:simplePos x="0" y="0"/>
            <wp:positionH relativeFrom="margin">
              <wp:align>right</wp:align>
            </wp:positionH>
            <wp:positionV relativeFrom="paragraph">
              <wp:posOffset>363855</wp:posOffset>
            </wp:positionV>
            <wp:extent cx="2243455" cy="1485900"/>
            <wp:effectExtent l="0" t="0" r="4445" b="0"/>
            <wp:wrapTopAndBottom distT="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3"/>
                    <a:srcRect/>
                    <a:stretch/>
                  </pic:blipFill>
                  <pic:spPr>
                    <a:xfrm>
                      <a:off x="0" y="0"/>
                      <a:ext cx="2243455" cy="1485900"/>
                    </a:xfrm>
                    <a:prstGeom prst="rect">
                      <a:avLst/>
                    </a:prstGeom>
                    <a:ln/>
                  </pic:spPr>
                </pic:pic>
              </a:graphicData>
            </a:graphic>
            <wp14:sizeRelH relativeFrom="margin">
              <wp14:pctWidth>0</wp14:pctWidth>
            </wp14:sizeRelH>
            <wp14:sizeRelV relativeFrom="margin">
              <wp14:pctHeight>0</wp14:pctHeight>
            </wp14:sizeRelV>
          </wp:anchor>
        </w:drawing>
      </w:r>
      <w:r w:rsidR="002E7CCA">
        <w:rPr>
          <w:rFonts w:ascii="宋体" w:hAnsi="宋体" w:cs="宋体" w:hint="eastAsia"/>
          <w:noProof/>
          <w:sz w:val="24"/>
        </w:rPr>
        <w:drawing>
          <wp:anchor distT="0" distB="0" distL="114300" distR="114300" simplePos="0" relativeHeight="251656192" behindDoc="0" locked="0" layoutInCell="1" allowOverlap="1" wp14:anchorId="6E0CA778" wp14:editId="2B08A92B">
            <wp:simplePos x="0" y="0"/>
            <wp:positionH relativeFrom="column">
              <wp:posOffset>298450</wp:posOffset>
            </wp:positionH>
            <wp:positionV relativeFrom="paragraph">
              <wp:posOffset>374650</wp:posOffset>
            </wp:positionV>
            <wp:extent cx="2527300" cy="1464310"/>
            <wp:effectExtent l="0" t="0" r="6350" b="2540"/>
            <wp:wrapTopAndBottom distT="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4"/>
                    <a:srcRect/>
                    <a:stretch/>
                  </pic:blipFill>
                  <pic:spPr>
                    <a:xfrm>
                      <a:off x="0" y="0"/>
                      <a:ext cx="2527300" cy="1464310"/>
                    </a:xfrm>
                    <a:prstGeom prst="rect">
                      <a:avLst/>
                    </a:prstGeom>
                    <a:ln/>
                  </pic:spPr>
                </pic:pic>
              </a:graphicData>
            </a:graphic>
            <wp14:sizeRelH relativeFrom="margin">
              <wp14:pctWidth>0</wp14:pctWidth>
            </wp14:sizeRelH>
            <wp14:sizeRelV relativeFrom="margin">
              <wp14:pctHeight>0</wp14:pctHeight>
            </wp14:sizeRelV>
          </wp:anchor>
        </w:drawing>
      </w:r>
      <w:r w:rsidR="00151AAF">
        <w:rPr>
          <w:rFonts w:ascii="宋体" w:hAnsi="宋体" w:cs="宋体" w:hint="eastAsia"/>
          <w:sz w:val="24"/>
        </w:rPr>
        <w:t>绘制出分析和预测的拟合图如下：</w:t>
      </w:r>
    </w:p>
    <w:p w14:paraId="1E688B8E" w14:textId="464BAFBC" w:rsidR="003A3807" w:rsidRDefault="00151AAF" w:rsidP="007D47A1">
      <w:pPr>
        <w:pStyle w:val="13"/>
        <w:spacing w:line="480" w:lineRule="exact"/>
        <w:ind w:firstLine="480"/>
        <w:textAlignment w:val="center"/>
        <w:rPr>
          <w:rFonts w:ascii="宋体" w:hAnsi="宋体" w:cs="宋体"/>
          <w:sz w:val="24"/>
        </w:rPr>
      </w:pPr>
      <w:r>
        <w:rPr>
          <w:rFonts w:ascii="宋体" w:hAnsi="宋体" w:cs="宋体" w:hint="eastAsia"/>
          <w:sz w:val="24"/>
        </w:rPr>
        <w:t>对最终模型进行评估：</w:t>
      </w:r>
    </w:p>
    <w:p w14:paraId="2BBE842E" w14:textId="50C79B60" w:rsidR="003A3807" w:rsidRDefault="00122AF6" w:rsidP="003A3807">
      <w:pPr>
        <w:pStyle w:val="13"/>
        <w:spacing w:line="480" w:lineRule="exact"/>
        <w:ind w:firstLine="480"/>
        <w:textAlignment w:val="center"/>
        <w:rPr>
          <w:rFonts w:ascii="宋体" w:hAnsi="宋体" w:cs="宋体"/>
          <w:sz w:val="24"/>
        </w:rPr>
      </w:pPr>
      <w:r>
        <w:rPr>
          <w:rFonts w:ascii="宋体" w:hAnsi="宋体" w:cs="宋体" w:hint="eastAsia"/>
          <w:noProof/>
          <w:sz w:val="24"/>
        </w:rPr>
        <w:drawing>
          <wp:anchor distT="0" distB="0" distL="114300" distR="114300" simplePos="0" relativeHeight="251675648" behindDoc="0" locked="0" layoutInCell="1" allowOverlap="1" wp14:anchorId="42C3F893" wp14:editId="7F4834A0">
            <wp:simplePos x="0" y="0"/>
            <wp:positionH relativeFrom="column">
              <wp:posOffset>2708910</wp:posOffset>
            </wp:positionH>
            <wp:positionV relativeFrom="paragraph">
              <wp:posOffset>2706370</wp:posOffset>
            </wp:positionV>
            <wp:extent cx="2040255" cy="1171575"/>
            <wp:effectExtent l="0" t="0" r="0" b="9525"/>
            <wp:wrapTopAndBottom distT="0"/>
            <wp:docPr id="969941472"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5"/>
                    <a:srcRect/>
                    <a:stretch/>
                  </pic:blipFill>
                  <pic:spPr>
                    <a:xfrm>
                      <a:off x="0" y="0"/>
                      <a:ext cx="2040255" cy="1171575"/>
                    </a:xfrm>
                    <a:prstGeom prst="rect">
                      <a:avLst/>
                    </a:prstGeom>
                    <a:ln/>
                  </pic:spPr>
                </pic:pic>
              </a:graphicData>
            </a:graphic>
            <wp14:sizeRelH relativeFrom="margin">
              <wp14:pctWidth>0</wp14:pctWidth>
            </wp14:sizeRelH>
            <wp14:sizeRelV relativeFrom="margin">
              <wp14:pctHeight>0</wp14:pctHeight>
            </wp14:sizeRelV>
          </wp:anchor>
        </w:drawing>
      </w:r>
      <w:r>
        <w:rPr>
          <w:rFonts w:ascii="宋体" w:hAnsi="宋体" w:cs="宋体" w:hint="eastAsia"/>
          <w:noProof/>
          <w:sz w:val="24"/>
        </w:rPr>
        <w:drawing>
          <wp:anchor distT="0" distB="0" distL="114300" distR="114300" simplePos="0" relativeHeight="251676672" behindDoc="0" locked="0" layoutInCell="1" allowOverlap="1" wp14:anchorId="46DB48A9" wp14:editId="5DFB49A2">
            <wp:simplePos x="0" y="0"/>
            <wp:positionH relativeFrom="column">
              <wp:posOffset>748665</wp:posOffset>
            </wp:positionH>
            <wp:positionV relativeFrom="paragraph">
              <wp:posOffset>2711450</wp:posOffset>
            </wp:positionV>
            <wp:extent cx="2025650" cy="1207770"/>
            <wp:effectExtent l="0" t="0" r="0" b="0"/>
            <wp:wrapTopAndBottom distT="0"/>
            <wp:docPr id="521777948"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26"/>
                    <a:srcRect/>
                    <a:stretch/>
                  </pic:blipFill>
                  <pic:spPr>
                    <a:xfrm>
                      <a:off x="0" y="0"/>
                      <a:ext cx="2025650" cy="1207770"/>
                    </a:xfrm>
                    <a:prstGeom prst="rect">
                      <a:avLst/>
                    </a:prstGeom>
                    <a:ln/>
                  </pic:spPr>
                </pic:pic>
              </a:graphicData>
            </a:graphic>
            <wp14:sizeRelH relativeFrom="margin">
              <wp14:pctWidth>0</wp14:pctWidth>
            </wp14:sizeRelH>
            <wp14:sizeRelV relativeFrom="margin">
              <wp14:pctHeight>0</wp14:pctHeight>
            </wp14:sizeRelV>
          </wp:anchor>
        </w:drawing>
      </w:r>
      <w:r>
        <w:rPr>
          <w:rFonts w:ascii="宋体" w:hAnsi="宋体" w:cs="宋体" w:hint="eastAsia"/>
          <w:noProof/>
          <w:sz w:val="24"/>
        </w:rPr>
        <w:drawing>
          <wp:anchor distT="0" distB="0" distL="114300" distR="114300" simplePos="0" relativeHeight="251674624" behindDoc="0" locked="0" layoutInCell="1" allowOverlap="1" wp14:anchorId="57920AAD" wp14:editId="44AB9A34">
            <wp:simplePos x="0" y="0"/>
            <wp:positionH relativeFrom="margin">
              <wp:align>center</wp:align>
            </wp:positionH>
            <wp:positionV relativeFrom="paragraph">
              <wp:posOffset>990600</wp:posOffset>
            </wp:positionV>
            <wp:extent cx="3810000" cy="1608455"/>
            <wp:effectExtent l="0" t="0" r="0" b="0"/>
            <wp:wrapTopAndBottom distT="0"/>
            <wp:docPr id="1831475152"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27"/>
                    <a:srcRect/>
                    <a:stretch/>
                  </pic:blipFill>
                  <pic:spPr>
                    <a:xfrm>
                      <a:off x="0" y="0"/>
                      <a:ext cx="3810000" cy="1608455"/>
                    </a:xfrm>
                    <a:prstGeom prst="rect">
                      <a:avLst/>
                    </a:prstGeom>
                    <a:ln/>
                  </pic:spPr>
                </pic:pic>
              </a:graphicData>
            </a:graphic>
            <wp14:sizeRelH relativeFrom="margin">
              <wp14:pctWidth>0</wp14:pctWidth>
            </wp14:sizeRelH>
            <wp14:sizeRelV relativeFrom="margin">
              <wp14:pctHeight>0</wp14:pctHeight>
            </wp14:sizeRelV>
          </wp:anchor>
        </w:drawing>
      </w:r>
      <w:r w:rsidR="003A3807">
        <w:rPr>
          <w:rFonts w:ascii="宋体" w:hAnsi="宋体" w:cs="宋体" w:hint="eastAsia"/>
          <w:sz w:val="24"/>
        </w:rPr>
        <w:t>学习曲线：Training Score逐渐减小且趋于稳定，可见随着训练集大小的增加，模型在训练集上的性能逐渐提高，但随着数据量的增加，提高的幅度逐渐减小，最终达到一个稳定的水平。这表示模型能够很好地拟合训练数据。</w:t>
      </w:r>
    </w:p>
    <w:p w14:paraId="54A275EC" w14:textId="589803DF" w:rsidR="0068712F" w:rsidRPr="00A14543" w:rsidRDefault="00296F12" w:rsidP="00296F12">
      <w:pPr>
        <w:pStyle w:val="af5"/>
        <w:spacing w:line="480" w:lineRule="exact"/>
        <w:jc w:val="center"/>
        <w:rPr>
          <w:rFonts w:ascii="宋体" w:eastAsia="宋体" w:hAnsi="宋体"/>
          <w:b/>
          <w:bCs/>
          <w:color w:val="000000"/>
          <w:sz w:val="21"/>
          <w:szCs w:val="21"/>
        </w:rPr>
      </w:pPr>
      <w:bookmarkStart w:id="68" w:name="_Hlk166625454"/>
      <w:bookmarkStart w:id="69" w:name="_Ref166674531"/>
      <w:r w:rsidRPr="00296F12">
        <w:rPr>
          <w:rFonts w:ascii="宋体" w:eastAsia="宋体" w:hAnsi="宋体" w:cs="宋体"/>
          <w:sz w:val="24"/>
        </w:rPr>
        <w:lastRenderedPageBreak/>
        <w:t xml:space="preserve">图 </w:t>
      </w:r>
      <w:r w:rsidRPr="00296F12">
        <w:rPr>
          <w:rFonts w:ascii="宋体" w:eastAsia="宋体" w:hAnsi="宋体" w:cs="宋体"/>
          <w:sz w:val="24"/>
        </w:rPr>
        <w:fldChar w:fldCharType="begin"/>
      </w:r>
      <w:r w:rsidRPr="00296F12">
        <w:rPr>
          <w:rFonts w:ascii="宋体" w:eastAsia="宋体" w:hAnsi="宋体" w:cs="宋体"/>
          <w:sz w:val="24"/>
        </w:rPr>
        <w:instrText xml:space="preserve"> SEQ 图 \* ARABIC </w:instrText>
      </w:r>
      <w:r w:rsidRPr="00296F12">
        <w:rPr>
          <w:rFonts w:ascii="宋体" w:eastAsia="宋体" w:hAnsi="宋体" w:cs="宋体"/>
          <w:sz w:val="24"/>
        </w:rPr>
        <w:fldChar w:fldCharType="separate"/>
      </w:r>
      <w:r w:rsidR="00B81E68">
        <w:rPr>
          <w:rFonts w:ascii="宋体" w:eastAsia="宋体" w:hAnsi="宋体" w:cs="宋体"/>
          <w:noProof/>
          <w:sz w:val="24"/>
        </w:rPr>
        <w:t>12</w:t>
      </w:r>
      <w:r w:rsidRPr="00296F12">
        <w:rPr>
          <w:rFonts w:ascii="宋体" w:eastAsia="宋体" w:hAnsi="宋体" w:cs="宋体"/>
          <w:sz w:val="24"/>
        </w:rPr>
        <w:fldChar w:fldCharType="end"/>
      </w:r>
      <w:r w:rsidR="0068712F" w:rsidRPr="00296F12">
        <w:rPr>
          <w:rFonts w:cs="宋体"/>
          <w:sz w:val="24"/>
        </w:rPr>
        <w:t xml:space="preserve"> </w:t>
      </w:r>
      <w:r w:rsidR="0068712F" w:rsidRPr="006A7E6D">
        <w:rPr>
          <w:rFonts w:ascii="宋体" w:eastAsia="宋体" w:hAnsi="宋体" w:cs="宋体" w:hint="eastAsia"/>
          <w:sz w:val="24"/>
        </w:rPr>
        <w:t>模型评估可视化</w:t>
      </w:r>
      <w:bookmarkEnd w:id="69"/>
    </w:p>
    <w:bookmarkEnd w:id="68"/>
    <w:p w14:paraId="350C8F99" w14:textId="6FE18795" w:rsidR="007D47A1" w:rsidRDefault="002B67FC" w:rsidP="00EF717A">
      <w:pPr>
        <w:pStyle w:val="a0"/>
        <w:ind w:firstLine="480"/>
        <w:rPr>
          <w:rFonts w:ascii="宋体" w:eastAsia="宋体" w:hAnsi="宋体" w:cs="宋体"/>
          <w:sz w:val="24"/>
        </w:rPr>
      </w:pPr>
      <w:r>
        <w:rPr>
          <w:rFonts w:ascii="宋体" w:eastAsia="宋体" w:hAnsi="宋体" w:cs="宋体" w:hint="eastAsia"/>
          <w:sz w:val="24"/>
        </w:rPr>
        <w:t>至此构建和完整得到时间序列上的预测模型。</w:t>
      </w:r>
    </w:p>
    <w:p w14:paraId="06DA1A3A" w14:textId="5F218E4F" w:rsidR="003A3807" w:rsidRPr="009A1647" w:rsidRDefault="009A1647" w:rsidP="0070755C">
      <w:pPr>
        <w:pStyle w:val="a0"/>
        <w:spacing w:line="480" w:lineRule="exact"/>
        <w:ind w:firstLineChars="0" w:firstLine="0"/>
        <w:outlineLvl w:val="0"/>
        <w:rPr>
          <w:rFonts w:ascii="黑体" w:eastAsia="黑体" w:hAnsi="黑体" w:cs="黑体"/>
          <w:sz w:val="30"/>
          <w:szCs w:val="30"/>
        </w:rPr>
      </w:pPr>
      <w:bookmarkStart w:id="70" w:name="_Toc166675324"/>
      <w:r>
        <w:rPr>
          <w:rFonts w:ascii="黑体" w:eastAsia="黑体" w:hAnsi="黑体" w:cs="黑体" w:hint="eastAsia"/>
          <w:sz w:val="30"/>
          <w:szCs w:val="30"/>
        </w:rPr>
        <w:t>五、</w:t>
      </w:r>
      <w:r w:rsidR="003A3807" w:rsidRPr="009A1647">
        <w:rPr>
          <w:rFonts w:ascii="黑体" w:eastAsia="黑体" w:hAnsi="黑体" w:cs="黑体" w:hint="eastAsia"/>
          <w:sz w:val="30"/>
          <w:szCs w:val="30"/>
        </w:rPr>
        <w:t>空间预测</w:t>
      </w:r>
      <w:bookmarkEnd w:id="70"/>
    </w:p>
    <w:p w14:paraId="3561217B" w14:textId="1EE8DB8A" w:rsidR="00CF39C9" w:rsidRDefault="003A3807" w:rsidP="00716CC9">
      <w:pPr>
        <w:spacing w:line="480" w:lineRule="exact"/>
        <w:ind w:firstLineChars="200" w:firstLine="480"/>
        <w:rPr>
          <w:rFonts w:ascii="宋体" w:hAnsi="宋体" w:cs="宋体"/>
          <w:sz w:val="24"/>
        </w:rPr>
      </w:pPr>
      <w:r w:rsidRPr="003A3807">
        <w:rPr>
          <w:rFonts w:ascii="宋体" w:hAnsi="宋体" w:cs="宋体"/>
          <w:sz w:val="24"/>
        </w:rPr>
        <w:t>本文以天津市23个监测点的经纬度和2023年的6种大气污染物年浓度均</w:t>
      </w:r>
    </w:p>
    <w:p w14:paraId="0FB6C6AE" w14:textId="7149FED7" w:rsidR="00801713" w:rsidRDefault="003A3807" w:rsidP="00CF39C9">
      <w:pPr>
        <w:spacing w:line="480" w:lineRule="exact"/>
        <w:rPr>
          <w:rFonts w:ascii="宋体" w:hAnsi="宋体" w:cs="宋体"/>
          <w:sz w:val="24"/>
        </w:rPr>
      </w:pPr>
      <w:r w:rsidRPr="003A3807">
        <w:rPr>
          <w:rFonts w:ascii="宋体" w:hAnsi="宋体" w:cs="宋体"/>
          <w:sz w:val="24"/>
        </w:rPr>
        <w:t>值为基础数据，进行Kriging插值</w:t>
      </w:r>
      <w:r w:rsidR="00BE46C8">
        <w:rPr>
          <w:rFonts w:ascii="宋体" w:hAnsi="宋体" w:cs="宋体" w:hint="eastAsia"/>
          <w:sz w:val="24"/>
        </w:rPr>
        <w:t>分析</w:t>
      </w:r>
      <w:r w:rsidR="005572AF" w:rsidRPr="005572AF">
        <w:rPr>
          <w:rFonts w:ascii="宋体" w:hAnsi="宋体" w:cs="宋体"/>
          <w:sz w:val="24"/>
          <w:vertAlign w:val="superscript"/>
        </w:rPr>
        <w:fldChar w:fldCharType="begin"/>
      </w:r>
      <w:r w:rsidR="005572AF" w:rsidRPr="005572AF">
        <w:rPr>
          <w:rFonts w:ascii="宋体" w:hAnsi="宋体" w:cs="宋体"/>
          <w:sz w:val="24"/>
          <w:vertAlign w:val="superscript"/>
        </w:rPr>
        <w:instrText xml:space="preserve"> </w:instrText>
      </w:r>
      <w:r w:rsidR="005572AF" w:rsidRPr="005572AF">
        <w:rPr>
          <w:rFonts w:ascii="宋体" w:hAnsi="宋体" w:cs="宋体" w:hint="eastAsia"/>
          <w:sz w:val="24"/>
          <w:vertAlign w:val="superscript"/>
        </w:rPr>
        <w:instrText>REF _Ref166579004 \r \h</w:instrText>
      </w:r>
      <w:r w:rsidR="005572AF" w:rsidRPr="005572AF">
        <w:rPr>
          <w:rFonts w:ascii="宋体" w:hAnsi="宋体" w:cs="宋体"/>
          <w:sz w:val="24"/>
          <w:vertAlign w:val="superscript"/>
        </w:rPr>
        <w:instrText xml:space="preserve"> </w:instrText>
      </w:r>
      <w:r w:rsidR="005572AF">
        <w:rPr>
          <w:rFonts w:ascii="宋体" w:hAnsi="宋体" w:cs="宋体"/>
          <w:sz w:val="24"/>
          <w:vertAlign w:val="superscript"/>
        </w:rPr>
        <w:instrText xml:space="preserve"> \* MERGEFORMAT </w:instrText>
      </w:r>
      <w:r w:rsidR="005572AF" w:rsidRPr="005572AF">
        <w:rPr>
          <w:rFonts w:ascii="宋体" w:hAnsi="宋体" w:cs="宋体"/>
          <w:sz w:val="24"/>
          <w:vertAlign w:val="superscript"/>
        </w:rPr>
      </w:r>
      <w:r w:rsidR="005572AF" w:rsidRPr="005572AF">
        <w:rPr>
          <w:rFonts w:ascii="宋体" w:hAnsi="宋体" w:cs="宋体"/>
          <w:sz w:val="24"/>
          <w:vertAlign w:val="superscript"/>
        </w:rPr>
        <w:fldChar w:fldCharType="separate"/>
      </w:r>
      <w:r w:rsidR="000E1D04">
        <w:rPr>
          <w:rFonts w:ascii="宋体" w:hAnsi="宋体" w:cs="宋体"/>
          <w:sz w:val="24"/>
          <w:vertAlign w:val="superscript"/>
        </w:rPr>
        <w:t>[7]</w:t>
      </w:r>
      <w:r w:rsidR="005572AF" w:rsidRPr="005572AF">
        <w:rPr>
          <w:rFonts w:ascii="宋体" w:hAnsi="宋体" w:cs="宋体"/>
          <w:sz w:val="24"/>
          <w:vertAlign w:val="superscript"/>
        </w:rPr>
        <w:fldChar w:fldCharType="end"/>
      </w:r>
      <w:r w:rsidR="00D973DA" w:rsidRPr="00D973DA">
        <w:rPr>
          <w:rFonts w:ascii="宋体" w:hAnsi="宋体" w:cs="宋体"/>
          <w:sz w:val="24"/>
          <w:vertAlign w:val="superscript"/>
        </w:rPr>
        <w:fldChar w:fldCharType="begin"/>
      </w:r>
      <w:r w:rsidR="00D973DA" w:rsidRPr="00D973DA">
        <w:rPr>
          <w:rFonts w:ascii="宋体" w:hAnsi="宋体" w:cs="宋体"/>
          <w:sz w:val="24"/>
          <w:vertAlign w:val="superscript"/>
        </w:rPr>
        <w:instrText xml:space="preserve"> </w:instrText>
      </w:r>
      <w:r w:rsidR="00D973DA" w:rsidRPr="00D973DA">
        <w:rPr>
          <w:rFonts w:ascii="宋体" w:hAnsi="宋体" w:cs="宋体" w:hint="eastAsia"/>
          <w:sz w:val="24"/>
          <w:vertAlign w:val="superscript"/>
        </w:rPr>
        <w:instrText>REF _Ref166577774 \r \h</w:instrText>
      </w:r>
      <w:r w:rsidR="00D973DA" w:rsidRPr="00D973DA">
        <w:rPr>
          <w:rFonts w:ascii="宋体" w:hAnsi="宋体" w:cs="宋体"/>
          <w:sz w:val="24"/>
          <w:vertAlign w:val="superscript"/>
        </w:rPr>
        <w:instrText xml:space="preserve"> </w:instrText>
      </w:r>
      <w:r w:rsidR="00D973DA">
        <w:rPr>
          <w:rFonts w:ascii="宋体" w:hAnsi="宋体" w:cs="宋体"/>
          <w:sz w:val="24"/>
          <w:vertAlign w:val="superscript"/>
        </w:rPr>
        <w:instrText xml:space="preserve"> \* MERGEFORMAT </w:instrText>
      </w:r>
      <w:r w:rsidR="00D973DA" w:rsidRPr="00D973DA">
        <w:rPr>
          <w:rFonts w:ascii="宋体" w:hAnsi="宋体" w:cs="宋体"/>
          <w:sz w:val="24"/>
          <w:vertAlign w:val="superscript"/>
        </w:rPr>
      </w:r>
      <w:r w:rsidR="00D973DA" w:rsidRPr="00D973DA">
        <w:rPr>
          <w:rFonts w:ascii="宋体" w:hAnsi="宋体" w:cs="宋体"/>
          <w:sz w:val="24"/>
          <w:vertAlign w:val="superscript"/>
        </w:rPr>
        <w:fldChar w:fldCharType="separate"/>
      </w:r>
      <w:r w:rsidR="000E1D04">
        <w:rPr>
          <w:rFonts w:ascii="宋体" w:hAnsi="宋体" w:cs="宋体" w:hint="eastAsia"/>
          <w:b/>
          <w:bCs/>
          <w:sz w:val="24"/>
          <w:vertAlign w:val="superscript"/>
        </w:rPr>
        <w:t>错误!未找到引用源。</w:t>
      </w:r>
      <w:r w:rsidR="00D973DA" w:rsidRPr="00D973DA">
        <w:rPr>
          <w:rFonts w:ascii="宋体" w:hAnsi="宋体" w:cs="宋体"/>
          <w:sz w:val="24"/>
          <w:vertAlign w:val="superscript"/>
        </w:rPr>
        <w:fldChar w:fldCharType="end"/>
      </w:r>
      <w:r w:rsidRPr="003A3807">
        <w:rPr>
          <w:rFonts w:ascii="宋体" w:hAnsi="宋体" w:cs="宋体"/>
          <w:sz w:val="24"/>
        </w:rPr>
        <w:t>。</w:t>
      </w:r>
      <w:r w:rsidRPr="003A3807">
        <w:rPr>
          <w:rFonts w:ascii="宋体" w:hAnsi="宋体" w:cs="宋体" w:hint="eastAsia"/>
          <w:sz w:val="24"/>
        </w:rPr>
        <w:t>因为</w:t>
      </w:r>
      <w:r w:rsidRPr="003A3807">
        <w:rPr>
          <w:rFonts w:ascii="宋体" w:hAnsi="宋体" w:cs="宋体"/>
          <w:sz w:val="24"/>
        </w:rPr>
        <w:t>Kriging插值结果与站点监测值存在一定误差，故需要对插值结果进行可信度验证。Kriging插值分析是一种基于地理空间数据的插值方法，它可以通过已知数据点的空间分布和属性值来估计未知位置的属性值.本文选取80%的监测点数据作为训练集来进行空间插值，剩余20%的监测点数据中山北路和</w:t>
      </w:r>
      <w:proofErr w:type="gramStart"/>
      <w:r w:rsidRPr="003A3807">
        <w:rPr>
          <w:rFonts w:ascii="宋体" w:hAnsi="宋体" w:cs="宋体"/>
          <w:sz w:val="24"/>
        </w:rPr>
        <w:t>西四道</w:t>
      </w:r>
      <w:proofErr w:type="gramEnd"/>
      <w:r w:rsidRPr="003A3807">
        <w:rPr>
          <w:rFonts w:ascii="宋体" w:hAnsi="宋体" w:cs="宋体"/>
          <w:sz w:val="24"/>
        </w:rPr>
        <w:t>等四个监测点数据作为验证集来进行可信度验证。将模型预测值与站点实际监测值进行对比，发现平均绝对偏差为8</w:t>
      </w:r>
      <w:r w:rsidRPr="003A3807">
        <w:rPr>
          <w:rFonts w:ascii="宋体" w:hAnsi="宋体" w:cs="宋体" w:hint="eastAsia"/>
          <w:sz w:val="24"/>
        </w:rPr>
        <w:t>.2</w:t>
      </w:r>
      <w:r w:rsidRPr="003A3807">
        <w:rPr>
          <w:rFonts w:ascii="宋体" w:hAnsi="宋体" w:cs="宋体"/>
          <w:sz w:val="24"/>
        </w:rPr>
        <w:t>%。由此可知，使用Kriging插值法对天津市大气污染物浓度的插值预测偏差较小，可信度高。</w:t>
      </w:r>
    </w:p>
    <w:p w14:paraId="2BCE5729" w14:textId="1B526840" w:rsidR="00CF39C9" w:rsidRPr="00CF39C9" w:rsidRDefault="00CF39C9" w:rsidP="00CF39C9">
      <w:pPr>
        <w:pStyle w:val="a0"/>
        <w:ind w:firstLineChars="0" w:firstLine="0"/>
      </w:pPr>
      <w:r w:rsidRPr="00801713">
        <w:rPr>
          <w:rFonts w:ascii="宋体" w:hAnsi="宋体" w:cs="宋体"/>
          <w:noProof/>
          <w:sz w:val="24"/>
        </w:rPr>
        <w:drawing>
          <wp:anchor distT="0" distB="0" distL="114300" distR="114300" simplePos="0" relativeHeight="251686912" behindDoc="0" locked="0" layoutInCell="1" allowOverlap="1" wp14:anchorId="43762FB9" wp14:editId="5E158304">
            <wp:simplePos x="0" y="0"/>
            <wp:positionH relativeFrom="column">
              <wp:posOffset>-381000</wp:posOffset>
            </wp:positionH>
            <wp:positionV relativeFrom="paragraph">
              <wp:posOffset>392430</wp:posOffset>
            </wp:positionV>
            <wp:extent cx="6388735" cy="2904490"/>
            <wp:effectExtent l="0" t="0" r="0" b="0"/>
            <wp:wrapTopAndBottom/>
            <wp:docPr id="68476100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88735" cy="29044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75AF9" w14:textId="48085484" w:rsidR="00716CC9" w:rsidRPr="00B81E68" w:rsidRDefault="00B81E68" w:rsidP="00B81E68">
      <w:pPr>
        <w:pStyle w:val="af5"/>
        <w:spacing w:line="480" w:lineRule="exact"/>
        <w:jc w:val="center"/>
        <w:rPr>
          <w:rFonts w:ascii="宋体" w:eastAsia="宋体" w:hAnsi="宋体" w:cs="宋体"/>
          <w:sz w:val="24"/>
          <w:szCs w:val="24"/>
        </w:rPr>
      </w:pPr>
      <w:bookmarkStart w:id="71" w:name="_Hlk166625710"/>
      <w:bookmarkStart w:id="72" w:name="_Ref166674539"/>
      <w:r w:rsidRPr="00B81E68">
        <w:rPr>
          <w:rFonts w:ascii="宋体" w:eastAsia="宋体" w:hAnsi="宋体" w:cs="宋体"/>
          <w:sz w:val="24"/>
          <w:szCs w:val="24"/>
        </w:rPr>
        <w:t xml:space="preserve">图 </w:t>
      </w:r>
      <w:r w:rsidRPr="00B81E68">
        <w:rPr>
          <w:rFonts w:ascii="宋体" w:eastAsia="宋体" w:hAnsi="宋体" w:cs="宋体"/>
          <w:sz w:val="24"/>
          <w:szCs w:val="24"/>
        </w:rPr>
        <w:fldChar w:fldCharType="begin"/>
      </w:r>
      <w:r w:rsidRPr="00B81E68">
        <w:rPr>
          <w:rFonts w:ascii="宋体" w:eastAsia="宋体" w:hAnsi="宋体" w:cs="宋体"/>
          <w:sz w:val="24"/>
          <w:szCs w:val="24"/>
        </w:rPr>
        <w:instrText xml:space="preserve"> SEQ 图 \* ARABIC </w:instrText>
      </w:r>
      <w:r w:rsidRPr="00B81E68">
        <w:rPr>
          <w:rFonts w:ascii="宋体" w:eastAsia="宋体" w:hAnsi="宋体" w:cs="宋体"/>
          <w:sz w:val="24"/>
          <w:szCs w:val="24"/>
        </w:rPr>
        <w:fldChar w:fldCharType="separate"/>
      </w:r>
      <w:r>
        <w:rPr>
          <w:rFonts w:ascii="宋体" w:eastAsia="宋体" w:hAnsi="宋体" w:cs="宋体"/>
          <w:noProof/>
          <w:sz w:val="24"/>
          <w:szCs w:val="24"/>
        </w:rPr>
        <w:t>13</w:t>
      </w:r>
      <w:r w:rsidRPr="00B81E68">
        <w:rPr>
          <w:rFonts w:ascii="宋体" w:eastAsia="宋体" w:hAnsi="宋体" w:cs="宋体"/>
          <w:sz w:val="24"/>
          <w:szCs w:val="24"/>
        </w:rPr>
        <w:fldChar w:fldCharType="end"/>
      </w:r>
      <w:r w:rsidRPr="00B81E68">
        <w:rPr>
          <w:rFonts w:ascii="宋体" w:eastAsia="宋体" w:hAnsi="宋体" w:cs="宋体" w:hint="eastAsia"/>
          <w:sz w:val="24"/>
          <w:szCs w:val="24"/>
        </w:rPr>
        <w:t>空气污染物浓度空间分布图</w:t>
      </w:r>
      <w:bookmarkEnd w:id="72"/>
    </w:p>
    <w:bookmarkEnd w:id="71"/>
    <w:p w14:paraId="11844CB4" w14:textId="28224F76" w:rsidR="008D4ED5" w:rsidRPr="000B011E" w:rsidRDefault="003A3807" w:rsidP="000B011E">
      <w:pPr>
        <w:spacing w:line="480" w:lineRule="exact"/>
        <w:ind w:firstLineChars="200" w:firstLine="480"/>
        <w:rPr>
          <w:rFonts w:ascii="宋体" w:hAnsi="宋体" w:cs="宋体"/>
          <w:sz w:val="24"/>
        </w:rPr>
      </w:pPr>
      <w:r w:rsidRPr="003A3807">
        <w:rPr>
          <w:rFonts w:ascii="宋体" w:hAnsi="宋体" w:cs="宋体"/>
          <w:sz w:val="24"/>
        </w:rPr>
        <w:t>通过kriging插值得到的分析结果显示，天津市中心城区的空气污染物浓度分布图中，PM</w:t>
      </w:r>
      <w:r w:rsidRPr="000B011E">
        <w:rPr>
          <w:rFonts w:ascii="宋体" w:hAnsi="宋体" w:cs="宋体"/>
          <w:sz w:val="24"/>
          <w:vertAlign w:val="subscript"/>
        </w:rPr>
        <w:t>2.5</w:t>
      </w:r>
      <w:r w:rsidRPr="003A3807">
        <w:rPr>
          <w:rFonts w:ascii="宋体" w:hAnsi="宋体" w:cs="宋体"/>
          <w:sz w:val="24"/>
        </w:rPr>
        <w:t>和PM</w:t>
      </w:r>
      <w:r w:rsidRPr="000B011E">
        <w:rPr>
          <w:rFonts w:ascii="宋体" w:hAnsi="宋体" w:cs="宋体"/>
          <w:sz w:val="24"/>
          <w:vertAlign w:val="subscript"/>
        </w:rPr>
        <w:t>10</w:t>
      </w:r>
      <w:r w:rsidRPr="003A3807">
        <w:rPr>
          <w:rFonts w:ascii="宋体" w:hAnsi="宋体" w:cs="宋体"/>
          <w:sz w:val="24"/>
        </w:rPr>
        <w:t>的浓度呈现"西高东低"的趋势。而SO</w:t>
      </w:r>
      <w:r w:rsidRPr="000B011E">
        <w:rPr>
          <w:rFonts w:ascii="宋体" w:hAnsi="宋体" w:cs="宋体"/>
          <w:sz w:val="24"/>
          <w:vertAlign w:val="subscript"/>
        </w:rPr>
        <w:t>2</w:t>
      </w:r>
      <w:r w:rsidRPr="003A3807">
        <w:rPr>
          <w:rFonts w:ascii="宋体" w:hAnsi="宋体" w:cs="宋体"/>
          <w:sz w:val="24"/>
        </w:rPr>
        <w:t>和CO的分布格局变化较大，但年均浓度最高的地区仍然是天津市中心。重度污染区逐渐向城市郊区转移。NO</w:t>
      </w:r>
      <w:r w:rsidRPr="000B011E">
        <w:rPr>
          <w:rFonts w:ascii="宋体" w:hAnsi="宋体" w:cs="宋体"/>
          <w:sz w:val="24"/>
          <w:vertAlign w:val="subscript"/>
        </w:rPr>
        <w:t>2</w:t>
      </w:r>
      <w:r w:rsidRPr="003A3807">
        <w:rPr>
          <w:rFonts w:ascii="宋体" w:hAnsi="宋体" w:cs="宋体"/>
          <w:sz w:val="24"/>
        </w:rPr>
        <w:t>的空间分布呈现"城镇高、乡村低"的格局，同时随着时间推移，城市区域的污染有明显缓解的趋势，滨海新区核心区成为污染重点区域。O</w:t>
      </w:r>
      <w:r w:rsidRPr="000B011E">
        <w:rPr>
          <w:rFonts w:ascii="宋体" w:hAnsi="宋体" w:cs="宋体"/>
          <w:sz w:val="24"/>
          <w:vertAlign w:val="subscript"/>
        </w:rPr>
        <w:t>3</w:t>
      </w:r>
      <w:r w:rsidRPr="003A3807">
        <w:rPr>
          <w:rFonts w:ascii="宋体" w:hAnsi="宋体" w:cs="宋体"/>
          <w:sz w:val="24"/>
        </w:rPr>
        <w:t>的</w:t>
      </w:r>
      <w:r w:rsidRPr="003A3807">
        <w:rPr>
          <w:rFonts w:ascii="宋体" w:hAnsi="宋体" w:cs="宋体"/>
          <w:sz w:val="24"/>
        </w:rPr>
        <w:lastRenderedPageBreak/>
        <w:t>污染主要集中在西部和北部地区，并且随着时间的推移，O</w:t>
      </w:r>
      <w:r w:rsidRPr="000B011E">
        <w:rPr>
          <w:rFonts w:ascii="宋体" w:hAnsi="宋体" w:cs="宋体"/>
          <w:sz w:val="24"/>
          <w:vertAlign w:val="subscript"/>
        </w:rPr>
        <w:t>3</w:t>
      </w:r>
      <w:r w:rsidRPr="003A3807">
        <w:rPr>
          <w:rFonts w:ascii="宋体" w:hAnsi="宋体" w:cs="宋体"/>
          <w:sz w:val="24"/>
        </w:rPr>
        <w:t>的污染程度逐年加剧。</w:t>
      </w:r>
    </w:p>
    <w:p w14:paraId="0DBF99BB" w14:textId="5799938A" w:rsidR="00A55359" w:rsidRPr="00F12745" w:rsidRDefault="0070755C" w:rsidP="0070755C">
      <w:pPr>
        <w:pStyle w:val="a0"/>
        <w:spacing w:line="480" w:lineRule="exact"/>
        <w:ind w:firstLineChars="0" w:firstLine="0"/>
        <w:outlineLvl w:val="0"/>
        <w:rPr>
          <w:rFonts w:ascii="黑体" w:eastAsia="黑体" w:hAnsi="黑体" w:cs="黑体"/>
          <w:sz w:val="30"/>
          <w:szCs w:val="30"/>
        </w:rPr>
      </w:pPr>
      <w:bookmarkStart w:id="73" w:name="_Toc166049726"/>
      <w:bookmarkStart w:id="74" w:name="_Toc166675325"/>
      <w:r>
        <w:rPr>
          <w:rFonts w:ascii="黑体" w:eastAsia="黑体" w:hAnsi="黑体" w:cs="黑体" w:hint="eastAsia"/>
          <w:sz w:val="30"/>
          <w:szCs w:val="30"/>
        </w:rPr>
        <w:t>六、</w:t>
      </w:r>
      <w:r w:rsidR="00F91EBC" w:rsidRPr="00F12745">
        <w:rPr>
          <w:rFonts w:ascii="黑体" w:eastAsia="黑体" w:hAnsi="黑体" w:cs="黑体" w:hint="eastAsia"/>
          <w:sz w:val="30"/>
          <w:szCs w:val="30"/>
        </w:rPr>
        <w:t>结论与展望</w:t>
      </w:r>
      <w:bookmarkEnd w:id="73"/>
      <w:bookmarkEnd w:id="74"/>
    </w:p>
    <w:p w14:paraId="0A794F63" w14:textId="02D2060A" w:rsidR="00A55359" w:rsidRDefault="00942B18" w:rsidP="000B011E">
      <w:pPr>
        <w:spacing w:line="480" w:lineRule="exact"/>
        <w:ind w:firstLineChars="200" w:firstLine="560"/>
        <w:textAlignment w:val="center"/>
        <w:outlineLvl w:val="1"/>
        <w:rPr>
          <w:rFonts w:ascii="楷体" w:eastAsia="楷体" w:hAnsi="楷体" w:cs="楷体"/>
          <w:sz w:val="28"/>
          <w:szCs w:val="28"/>
        </w:rPr>
      </w:pPr>
      <w:bookmarkStart w:id="75" w:name="_Toc166675326"/>
      <w:r>
        <w:rPr>
          <w:rFonts w:ascii="楷体" w:eastAsia="楷体" w:hAnsi="楷体" w:cs="楷体" w:hint="eastAsia"/>
          <w:sz w:val="28"/>
          <w:szCs w:val="28"/>
        </w:rPr>
        <w:t>（一）结论</w:t>
      </w:r>
      <w:bookmarkEnd w:id="75"/>
    </w:p>
    <w:p w14:paraId="15559977" w14:textId="77777777" w:rsidR="004320F9" w:rsidRPr="009A1647" w:rsidRDefault="004320F9" w:rsidP="004320F9">
      <w:pPr>
        <w:spacing w:line="480" w:lineRule="exact"/>
        <w:ind w:firstLineChars="200" w:firstLine="480"/>
        <w:textAlignment w:val="center"/>
        <w:rPr>
          <w:rFonts w:ascii="宋体" w:hAnsi="宋体" w:cs="宋体"/>
          <w:sz w:val="24"/>
        </w:rPr>
      </w:pPr>
      <w:bookmarkStart w:id="76" w:name="_Toc166049728"/>
      <w:r w:rsidRPr="009A1647">
        <w:rPr>
          <w:rFonts w:ascii="宋体" w:hAnsi="宋体" w:cs="宋体" w:hint="eastAsia"/>
          <w:sz w:val="24"/>
        </w:rPr>
        <w:t>在时间层面上,</w:t>
      </w:r>
      <w:r>
        <w:rPr>
          <w:rFonts w:ascii="宋体" w:hAnsi="宋体" w:cs="宋体" w:hint="eastAsia"/>
          <w:sz w:val="24"/>
        </w:rPr>
        <w:t>使用LSTM-随机森林优化模型对</w:t>
      </w:r>
      <w:r w:rsidRPr="009A1647">
        <w:rPr>
          <w:rFonts w:ascii="宋体" w:hAnsi="宋体" w:cs="宋体" w:hint="eastAsia"/>
          <w:sz w:val="24"/>
        </w:rPr>
        <w:t>天津市</w:t>
      </w:r>
      <w:r>
        <w:rPr>
          <w:rFonts w:ascii="宋体" w:hAnsi="宋体" w:cs="宋体" w:hint="eastAsia"/>
          <w:sz w:val="24"/>
        </w:rPr>
        <w:t>空气质量进行分析预测</w:t>
      </w:r>
      <w:r w:rsidRPr="009A1647">
        <w:rPr>
          <w:rFonts w:ascii="宋体" w:hAnsi="宋体" w:cs="宋体" w:hint="eastAsia"/>
          <w:sz w:val="24"/>
        </w:rPr>
        <w:t>天气污染有季节性变化趋势,</w:t>
      </w:r>
      <w:r>
        <w:rPr>
          <w:rFonts w:ascii="宋体" w:hAnsi="宋体" w:cs="宋体" w:hint="eastAsia"/>
          <w:sz w:val="24"/>
        </w:rPr>
        <w:t>在每年的10月份到次年的3月份,AQI会处于一个较高的水平。</w:t>
      </w:r>
      <w:r w:rsidRPr="009A1647">
        <w:rPr>
          <w:rFonts w:ascii="宋体" w:hAnsi="宋体" w:cs="宋体" w:hint="eastAsia"/>
          <w:sz w:val="24"/>
        </w:rPr>
        <w:t>因为暖季节污染物反应速度较快：在暖季节，气温较高，大气中的化学反应速率加快，导致污染物的生成和转化速度加快。例如，光化学反应会促使NO</w:t>
      </w:r>
      <w:r w:rsidRPr="000E647E">
        <w:rPr>
          <w:rFonts w:ascii="宋体" w:hAnsi="宋体" w:cs="宋体" w:hint="eastAsia"/>
          <w:sz w:val="24"/>
          <w:vertAlign w:val="subscript"/>
        </w:rPr>
        <w:t>2</w:t>
      </w:r>
      <w:r w:rsidRPr="009A1647">
        <w:rPr>
          <w:rFonts w:ascii="宋体" w:hAnsi="宋体" w:cs="宋体" w:hint="eastAsia"/>
          <w:sz w:val="24"/>
        </w:rPr>
        <w:t>和挥发性有机化合物生成O</w:t>
      </w:r>
      <w:r w:rsidRPr="000E647E">
        <w:rPr>
          <w:rFonts w:ascii="宋体" w:hAnsi="宋体" w:cs="宋体" w:hint="eastAsia"/>
          <w:sz w:val="24"/>
          <w:vertAlign w:val="subscript"/>
        </w:rPr>
        <w:t>3</w:t>
      </w:r>
      <w:r w:rsidRPr="009A1647">
        <w:rPr>
          <w:rFonts w:ascii="宋体" w:hAnsi="宋体" w:cs="宋体" w:hint="eastAsia"/>
          <w:sz w:val="24"/>
        </w:rPr>
        <w:t>，而暖季的高温和日照条件有利于这些反应的进行。另外天津市在暖季节通常有较高的风速。强风有助于将污染物稀释和扩散，减少空气中的污染物浓度。而在冷季节，风速较低，使得污染物在空气中停留时间更长，导致污染物的累积和积聚。最后冬季是供暖季节，天津市的能源消耗会大幅增加。燃煤、燃油和天然气等能源的燃烧会释放大量的污染物，如二氧化硫（SO</w:t>
      </w:r>
      <w:r w:rsidRPr="0012667E">
        <w:rPr>
          <w:rFonts w:ascii="宋体" w:hAnsi="宋体" w:cs="宋体" w:hint="eastAsia"/>
          <w:sz w:val="24"/>
          <w:vertAlign w:val="subscript"/>
        </w:rPr>
        <w:t>2</w:t>
      </w:r>
      <w:r w:rsidRPr="009A1647">
        <w:rPr>
          <w:rFonts w:ascii="宋体" w:hAnsi="宋体" w:cs="宋体" w:hint="eastAsia"/>
          <w:sz w:val="24"/>
        </w:rPr>
        <w:t>）、颗粒物（PM</w:t>
      </w:r>
      <w:r w:rsidRPr="0012667E">
        <w:rPr>
          <w:rFonts w:ascii="宋体" w:hAnsi="宋体" w:cs="宋体" w:hint="eastAsia"/>
          <w:sz w:val="24"/>
          <w:vertAlign w:val="subscript"/>
        </w:rPr>
        <w:t>2.5</w:t>
      </w:r>
      <w:r w:rsidRPr="009A1647">
        <w:rPr>
          <w:rFonts w:ascii="宋体" w:hAnsi="宋体" w:cs="宋体" w:hint="eastAsia"/>
          <w:sz w:val="24"/>
        </w:rPr>
        <w:t>和PM</w:t>
      </w:r>
      <w:r w:rsidRPr="0012667E">
        <w:rPr>
          <w:rFonts w:ascii="宋体" w:hAnsi="宋体" w:cs="宋体" w:hint="eastAsia"/>
          <w:sz w:val="24"/>
          <w:vertAlign w:val="subscript"/>
        </w:rPr>
        <w:t>10</w:t>
      </w:r>
      <w:r w:rsidRPr="009A1647">
        <w:rPr>
          <w:rFonts w:ascii="宋体" w:hAnsi="宋体" w:cs="宋体" w:hint="eastAsia"/>
          <w:sz w:val="24"/>
        </w:rPr>
        <w:t>）和一氧化碳（CO），从而导致冬季污染加重。</w:t>
      </w:r>
    </w:p>
    <w:p w14:paraId="0FED2D72" w14:textId="77777777" w:rsidR="004320F9" w:rsidRPr="009A1647" w:rsidRDefault="004320F9" w:rsidP="004320F9">
      <w:pPr>
        <w:spacing w:line="480" w:lineRule="exact"/>
        <w:ind w:firstLineChars="200" w:firstLine="480"/>
        <w:textAlignment w:val="center"/>
        <w:rPr>
          <w:rFonts w:ascii="宋体" w:hAnsi="宋体" w:cs="宋体"/>
          <w:sz w:val="24"/>
        </w:rPr>
      </w:pPr>
      <w:r w:rsidRPr="009A1647">
        <w:rPr>
          <w:rFonts w:ascii="宋体" w:hAnsi="宋体" w:cs="宋体" w:hint="eastAsia"/>
          <w:sz w:val="24"/>
        </w:rPr>
        <w:t>空间层面上,天津市部分大气污染物浓度分布有明显差异，</w:t>
      </w:r>
      <w:r>
        <w:rPr>
          <w:rFonts w:ascii="宋体" w:hAnsi="宋体" w:cs="宋体" w:hint="eastAsia"/>
          <w:sz w:val="24"/>
        </w:rPr>
        <w:t>但总体上都呈现出西高东低,市区高郊区低的趋势。</w:t>
      </w:r>
      <w:r w:rsidRPr="009A1647">
        <w:rPr>
          <w:rFonts w:ascii="宋体" w:hAnsi="宋体" w:cs="宋体" w:hint="eastAsia"/>
          <w:sz w:val="24"/>
        </w:rPr>
        <w:t>天津市污染物浓度分布态势与本市的社会经济要素有关，城市中心人口密集，其污染主要与机动车尾气和居民生活源排放有关，而新区和郊区的污染主要与工业污染和机动车尾气有关目前，天津市的大气污染得到了有效的缓解，尽管NO</w:t>
      </w:r>
      <w:r w:rsidRPr="00153130">
        <w:rPr>
          <w:rFonts w:ascii="宋体" w:hAnsi="宋体" w:cs="宋体" w:hint="eastAsia"/>
          <w:sz w:val="24"/>
          <w:vertAlign w:val="subscript"/>
        </w:rPr>
        <w:t>2</w:t>
      </w:r>
      <w:r w:rsidRPr="009A1647">
        <w:rPr>
          <w:rFonts w:ascii="宋体" w:hAnsi="宋体" w:cs="宋体" w:hint="eastAsia"/>
          <w:sz w:val="24"/>
        </w:rPr>
        <w:t>的质量浓度波动较大，但2019年的年均质量浓度与2015年相比变化不大。机动车尾气排放仍然是天津市大气污染的重要贡献源，而NO</w:t>
      </w:r>
      <w:r w:rsidRPr="00F2107C">
        <w:rPr>
          <w:rFonts w:ascii="宋体" w:hAnsi="宋体" w:cs="宋体" w:hint="eastAsia"/>
          <w:sz w:val="24"/>
          <w:vertAlign w:val="subscript"/>
        </w:rPr>
        <w:t>2</w:t>
      </w:r>
      <w:r w:rsidRPr="009A1647">
        <w:rPr>
          <w:rFonts w:ascii="宋体" w:hAnsi="宋体" w:cs="宋体" w:hint="eastAsia"/>
          <w:sz w:val="24"/>
        </w:rPr>
        <w:t>等污染物经光化学反应又能促进O</w:t>
      </w:r>
      <w:r w:rsidRPr="00F2107C">
        <w:rPr>
          <w:rFonts w:ascii="宋体" w:hAnsi="宋体" w:cs="宋体" w:hint="eastAsia"/>
          <w:sz w:val="24"/>
          <w:vertAlign w:val="subscript"/>
        </w:rPr>
        <w:t>3</w:t>
      </w:r>
      <w:r w:rsidRPr="009A1647">
        <w:rPr>
          <w:rFonts w:ascii="宋体" w:hAnsi="宋体" w:cs="宋体" w:hint="eastAsia"/>
          <w:sz w:val="24"/>
        </w:rPr>
        <w:t>的生成。因此控制机动车辆的污染排放</w:t>
      </w:r>
      <w:r>
        <w:rPr>
          <w:rFonts w:ascii="宋体" w:hAnsi="宋体" w:cs="宋体" w:hint="eastAsia"/>
          <w:sz w:val="24"/>
        </w:rPr>
        <w:t>和解决工业污染</w:t>
      </w:r>
      <w:r w:rsidRPr="009A1647">
        <w:rPr>
          <w:rFonts w:ascii="宋体" w:hAnsi="宋体" w:cs="宋体" w:hint="eastAsia"/>
          <w:sz w:val="24"/>
        </w:rPr>
        <w:t>是天津市当前大气污染治理中急需解决的问题。</w:t>
      </w:r>
    </w:p>
    <w:p w14:paraId="235AE1C7" w14:textId="3DE5EB2F" w:rsidR="00A55359" w:rsidRDefault="00F91EBC" w:rsidP="000B011E">
      <w:pPr>
        <w:spacing w:line="480" w:lineRule="exact"/>
        <w:ind w:firstLineChars="200" w:firstLine="560"/>
        <w:textAlignment w:val="center"/>
        <w:outlineLvl w:val="1"/>
        <w:rPr>
          <w:rFonts w:ascii="楷体" w:eastAsia="楷体" w:hAnsi="楷体" w:cs="楷体"/>
          <w:sz w:val="28"/>
          <w:szCs w:val="28"/>
        </w:rPr>
      </w:pPr>
      <w:bookmarkStart w:id="77" w:name="_Toc166675327"/>
      <w:r>
        <w:rPr>
          <w:rFonts w:ascii="楷体" w:eastAsia="楷体" w:hAnsi="楷体" w:cs="楷体" w:hint="eastAsia"/>
          <w:sz w:val="28"/>
          <w:szCs w:val="28"/>
        </w:rPr>
        <w:t>（二）</w:t>
      </w:r>
      <w:bookmarkEnd w:id="76"/>
      <w:r w:rsidR="004320F9">
        <w:rPr>
          <w:rFonts w:ascii="楷体" w:eastAsia="楷体" w:hAnsi="楷体" w:cs="楷体" w:hint="eastAsia"/>
          <w:sz w:val="28"/>
          <w:szCs w:val="28"/>
        </w:rPr>
        <w:t>可行措施</w:t>
      </w:r>
      <w:bookmarkEnd w:id="77"/>
    </w:p>
    <w:p w14:paraId="36854FA4" w14:textId="1AA5B672" w:rsid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大气污染是环境保护中很棘手的问题,针对天津市的大气污染问题，以下是一些具体的解决办法</w:t>
      </w:r>
      <w:r w:rsidR="000B011E">
        <w:rPr>
          <w:rFonts w:ascii="宋体" w:eastAsia="宋体" w:hAnsi="宋体" w:cs="宋体" w:hint="eastAsia"/>
          <w:sz w:val="24"/>
        </w:rPr>
        <w:t>。</w:t>
      </w:r>
    </w:p>
    <w:p w14:paraId="46A13A6E" w14:textId="510C22FC" w:rsidR="004320F9" w:rsidRPr="004320F9" w:rsidRDefault="004320F9" w:rsidP="004320F9">
      <w:pPr>
        <w:pStyle w:val="a0"/>
        <w:spacing w:line="480" w:lineRule="exact"/>
        <w:ind w:firstLine="480"/>
        <w:rPr>
          <w:rFonts w:ascii="宋体" w:eastAsia="宋体" w:hAnsi="宋体" w:cs="宋体"/>
          <w:sz w:val="24"/>
        </w:rPr>
      </w:pPr>
      <w:r w:rsidRPr="004320F9">
        <w:rPr>
          <w:rFonts w:ascii="宋体" w:eastAsia="宋体" w:hAnsi="宋体" w:cs="宋体" w:hint="eastAsia"/>
          <w:sz w:val="24"/>
        </w:rPr>
        <w:t>天津市的大气污染在空间上呈现中心高,四周低的分布特征,因为它是以前的工业基地,工业污染是造成大气质量不高的主要原因之一,所以我们针对这一特点给出以下建议。</w:t>
      </w:r>
    </w:p>
    <w:p w14:paraId="306E7FB8" w14:textId="23B57A60"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lastRenderedPageBreak/>
        <w:t>1.控制机动车辆尾气排放：推广清洁能源汽车，如电动汽车或混合动力汽车，并提供相应的充电基础设施。</w:t>
      </w:r>
    </w:p>
    <w:p w14:paraId="1A267443" w14:textId="77777777"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2.强化车辆尾气排放标准，限制高排放车辆的进入和使用，并加强尾气排放监管和执法。并鼓励公共交通工具的使用，提供高效、便捷的公共交通网络，以减少私人汽车的使用量。</w:t>
      </w:r>
    </w:p>
    <w:p w14:paraId="5046ED94" w14:textId="15018611" w:rsidR="003A3807" w:rsidRPr="004320F9" w:rsidRDefault="004320F9" w:rsidP="004320F9">
      <w:pPr>
        <w:pStyle w:val="a0"/>
        <w:spacing w:line="480" w:lineRule="exact"/>
        <w:ind w:firstLine="480"/>
        <w:rPr>
          <w:rFonts w:ascii="宋体" w:eastAsia="宋体" w:hAnsi="宋体" w:cs="宋体"/>
          <w:sz w:val="24"/>
        </w:rPr>
      </w:pPr>
      <w:r w:rsidRPr="004320F9">
        <w:rPr>
          <w:rFonts w:ascii="宋体" w:eastAsia="宋体" w:hAnsi="宋体" w:cs="宋体" w:hint="eastAsia"/>
          <w:sz w:val="24"/>
        </w:rPr>
        <w:t>天津市的大气污染在空间上呈现中心高,四周低的分布特征,因为它是以前的工业基地,工业污染是造成大气质量不高的主要原因之一,所以我们针对这一特点给出以下建议。</w:t>
      </w:r>
    </w:p>
    <w:p w14:paraId="4C152C4B" w14:textId="77777777"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1.加强工业污染治理：严格执行和监督工业企业的污染排放标准，加强对污染物排放的监测和处罚力度。并鼓励工业企业采用清洁生产技术和设备，减少污染物的排放。</w:t>
      </w:r>
    </w:p>
    <w:p w14:paraId="635117CE" w14:textId="77777777"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2.加强工业园区的环境管理，建设和改造污水处理设施，防止工业废水的直接排放。并提倡节能减排和可持续发展：推广能源高效利用技术，鼓励企业和居民使用节能设备和产品。</w:t>
      </w:r>
    </w:p>
    <w:p w14:paraId="390B1C84" w14:textId="5C78785D" w:rsidR="003A3807" w:rsidRPr="003A3807" w:rsidRDefault="004320F9" w:rsidP="004320F9">
      <w:pPr>
        <w:pStyle w:val="a0"/>
        <w:spacing w:line="480" w:lineRule="exact"/>
        <w:ind w:firstLine="480"/>
        <w:rPr>
          <w:rFonts w:ascii="宋体" w:eastAsia="宋体" w:hAnsi="宋体" w:cs="宋体"/>
          <w:sz w:val="24"/>
        </w:rPr>
      </w:pPr>
      <w:r w:rsidRPr="004320F9">
        <w:rPr>
          <w:rFonts w:ascii="宋体" w:eastAsia="宋体" w:hAnsi="宋体" w:cs="宋体" w:hint="eastAsia"/>
          <w:sz w:val="24"/>
        </w:rPr>
        <w:t>另外在政府层面上,也可以从以下方面进行改进：</w:t>
      </w:r>
    </w:p>
    <w:p w14:paraId="7A51D641" w14:textId="77777777"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1.加强环境监测和数据共享：建立健全的大气污染监测网络，覆盖城市中心、新区和郊区等不同区域，实时监测和报告污染物浓度。并加强数据共享和信息公开，提高公众对大气污染状况的认识，促进公众参与和监督。</w:t>
      </w:r>
    </w:p>
    <w:p w14:paraId="309587CE" w14:textId="77777777"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2.加强跨部门合作和政策协调：建立跨部门的大气污染治理机制，加强政府各部门之间的协调合作，形成合力。制定综合性的大气污染治理政策，包括法规、经济手段和激励措施，并加强政策的执行和监督。</w:t>
      </w:r>
    </w:p>
    <w:p w14:paraId="130272FD" w14:textId="545A7596" w:rsidR="00A55359"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这些解决办法需要政府、企业和公众的共同努力，通过改变行为习惯、技术创新和政策支持，逐步改善天津市的大气质量，减少污染物的排放，实现可持续发展和生态环境的保护。同时，需要持续监测和评估措施的效果，并不断优化和调整治理策略。</w:t>
      </w:r>
    </w:p>
    <w:p w14:paraId="38B232A8" w14:textId="49577C86" w:rsidR="004320F9" w:rsidRDefault="004320F9" w:rsidP="004320F9">
      <w:pPr>
        <w:spacing w:line="480" w:lineRule="exact"/>
        <w:ind w:firstLineChars="200" w:firstLine="560"/>
        <w:textAlignment w:val="center"/>
        <w:outlineLvl w:val="1"/>
        <w:rPr>
          <w:rFonts w:ascii="楷体" w:eastAsia="楷体" w:hAnsi="楷体" w:cs="楷体"/>
          <w:sz w:val="28"/>
          <w:szCs w:val="28"/>
        </w:rPr>
      </w:pPr>
      <w:bookmarkStart w:id="78" w:name="_Toc166675328"/>
      <w:r>
        <w:rPr>
          <w:rFonts w:ascii="楷体" w:eastAsia="楷体" w:hAnsi="楷体" w:cs="楷体" w:hint="eastAsia"/>
          <w:sz w:val="28"/>
          <w:szCs w:val="28"/>
        </w:rPr>
        <w:t>（三）展望</w:t>
      </w:r>
      <w:bookmarkEnd w:id="78"/>
    </w:p>
    <w:p w14:paraId="0AD2848B" w14:textId="77777777" w:rsidR="004320F9" w:rsidRDefault="004320F9" w:rsidP="004320F9">
      <w:pPr>
        <w:pStyle w:val="a0"/>
        <w:spacing w:line="480" w:lineRule="exact"/>
        <w:ind w:firstLine="480"/>
        <w:rPr>
          <w:rFonts w:ascii="宋体" w:eastAsia="宋体" w:hAnsi="宋体" w:cs="宋体"/>
          <w:sz w:val="24"/>
        </w:rPr>
      </w:pPr>
      <w:r w:rsidRPr="004320F9">
        <w:rPr>
          <w:rFonts w:ascii="宋体" w:eastAsia="宋体" w:hAnsi="宋体" w:cs="宋体" w:hint="eastAsia"/>
          <w:sz w:val="24"/>
        </w:rPr>
        <w:t>本文根据建立的大气质量的时空预测模型，对天津市等渤海地区城市的大气污染治理和改善具有实际参考价值。但本文仍存在不足之处，有待进一步探讨和改进。</w:t>
      </w:r>
    </w:p>
    <w:p w14:paraId="0EAAF98C" w14:textId="75C6F89F" w:rsidR="004320F9" w:rsidRDefault="004320F9" w:rsidP="004320F9">
      <w:pPr>
        <w:pStyle w:val="a0"/>
        <w:spacing w:line="480" w:lineRule="exact"/>
        <w:ind w:firstLineChars="0" w:firstLine="480"/>
        <w:rPr>
          <w:rFonts w:ascii="宋体" w:eastAsia="宋体" w:hAnsi="宋体" w:cs="宋体"/>
          <w:sz w:val="24"/>
        </w:rPr>
      </w:pPr>
      <w:r w:rsidRPr="004320F9">
        <w:rPr>
          <w:rFonts w:ascii="宋体" w:eastAsia="宋体" w:hAnsi="宋体" w:cs="宋体" w:hint="eastAsia"/>
          <w:sz w:val="24"/>
        </w:rPr>
        <w:lastRenderedPageBreak/>
        <w:t>1.本文开始所选取的21种可能影响空气质量等级的特征上是否准确和完整有待商榷。</w:t>
      </w:r>
    </w:p>
    <w:p w14:paraId="143D430D" w14:textId="6D3CD3E9" w:rsidR="004320F9" w:rsidRPr="004320F9" w:rsidRDefault="004320F9" w:rsidP="004320F9">
      <w:pPr>
        <w:pStyle w:val="a0"/>
        <w:spacing w:line="480" w:lineRule="exact"/>
        <w:ind w:firstLineChars="0" w:firstLine="480"/>
        <w:rPr>
          <w:rFonts w:ascii="宋体" w:eastAsia="宋体" w:hAnsi="宋体" w:cs="宋体"/>
          <w:sz w:val="24"/>
        </w:rPr>
      </w:pPr>
      <w:r>
        <w:rPr>
          <w:rFonts w:ascii="宋体" w:eastAsia="宋体" w:hAnsi="宋体" w:cs="宋体" w:hint="eastAsia"/>
          <w:sz w:val="24"/>
        </w:rPr>
        <w:t>2.</w:t>
      </w:r>
      <w:r w:rsidRPr="004320F9">
        <w:rPr>
          <w:rFonts w:ascii="宋体" w:eastAsia="宋体" w:hAnsi="宋体" w:cs="宋体" w:hint="eastAsia"/>
          <w:sz w:val="24"/>
        </w:rPr>
        <w:t>由于收集到的数据有较多缺失值，可能会对得到的结果产生一定影响。随着大气质量监测公开数据的发展，将有助于对水质时空分布特征分析的改进。</w:t>
      </w:r>
    </w:p>
    <w:p w14:paraId="4ACDBC86" w14:textId="77777777" w:rsidR="00A55359" w:rsidRDefault="00F91EBC">
      <w:bookmarkStart w:id="79" w:name="_Toc25632"/>
      <w:r>
        <w:rPr>
          <w:rFonts w:hint="eastAsia"/>
        </w:rPr>
        <w:br w:type="page"/>
      </w:r>
    </w:p>
    <w:p w14:paraId="51C62BE8" w14:textId="2B544620" w:rsidR="00A55359" w:rsidRDefault="00F91EBC" w:rsidP="000B011E">
      <w:pPr>
        <w:keepNext/>
        <w:keepLines/>
        <w:spacing w:line="480" w:lineRule="exact"/>
        <w:textAlignment w:val="center"/>
        <w:outlineLvl w:val="0"/>
      </w:pPr>
      <w:bookmarkStart w:id="80" w:name="_Toc11938"/>
      <w:bookmarkStart w:id="81" w:name="_Toc31647"/>
      <w:bookmarkStart w:id="82" w:name="_Toc166675329"/>
      <w:r>
        <w:rPr>
          <w:rFonts w:ascii="黑体" w:eastAsia="黑体" w:hAnsi="黑体" w:cs="黑体" w:hint="eastAsia"/>
          <w:sz w:val="28"/>
          <w:szCs w:val="28"/>
        </w:rPr>
        <w:lastRenderedPageBreak/>
        <w:t>参考文献</w:t>
      </w:r>
      <w:bookmarkEnd w:id="79"/>
      <w:bookmarkEnd w:id="80"/>
      <w:bookmarkEnd w:id="81"/>
      <w:bookmarkEnd w:id="82"/>
    </w:p>
    <w:p w14:paraId="7053A84D" w14:textId="3A3F8B54" w:rsidR="005C4C38" w:rsidRPr="005C4C38" w:rsidRDefault="005C4C38" w:rsidP="00E94412">
      <w:pPr>
        <w:pStyle w:val="a0"/>
        <w:numPr>
          <w:ilvl w:val="0"/>
          <w:numId w:val="11"/>
        </w:numPr>
        <w:spacing w:line="480" w:lineRule="exact"/>
        <w:ind w:left="425" w:firstLineChars="0" w:hanging="425"/>
        <w:rPr>
          <w:rFonts w:ascii="宋体" w:eastAsia="宋体" w:hAnsi="宋体" w:cs="宋体"/>
          <w:sz w:val="24"/>
        </w:rPr>
      </w:pPr>
      <w:bookmarkStart w:id="83" w:name="_Ref166107710"/>
      <w:r w:rsidRPr="005C4C38">
        <w:rPr>
          <w:rFonts w:ascii="宋体" w:eastAsia="宋体" w:hAnsi="宋体" w:cs="宋体"/>
          <w:sz w:val="24"/>
        </w:rPr>
        <w:t>邓聚龙.灰色系统基本方法[Ｍ].武汉：华中理工大学出版社,1987.141-145.</w:t>
      </w:r>
      <w:bookmarkEnd w:id="83"/>
    </w:p>
    <w:p w14:paraId="49562A26" w14:textId="28A3B53E" w:rsidR="007472B1" w:rsidRPr="005C4C38" w:rsidRDefault="005C4C38" w:rsidP="00E94412">
      <w:pPr>
        <w:pStyle w:val="a0"/>
        <w:numPr>
          <w:ilvl w:val="0"/>
          <w:numId w:val="11"/>
        </w:numPr>
        <w:spacing w:line="480" w:lineRule="exact"/>
        <w:ind w:left="425" w:firstLineChars="0" w:hanging="425"/>
        <w:rPr>
          <w:rFonts w:ascii="宋体" w:eastAsia="宋体" w:hAnsi="宋体" w:cs="宋体"/>
          <w:sz w:val="24"/>
        </w:rPr>
      </w:pPr>
      <w:bookmarkStart w:id="84" w:name="_Ref166107713"/>
      <w:proofErr w:type="gramStart"/>
      <w:r w:rsidRPr="005C4C38">
        <w:rPr>
          <w:rFonts w:ascii="宋体" w:eastAsia="宋体" w:hAnsi="宋体" w:cs="宋体"/>
          <w:sz w:val="24"/>
        </w:rPr>
        <w:t>王学萌</w:t>
      </w:r>
      <w:proofErr w:type="gramEnd"/>
      <w:r w:rsidRPr="005C4C38">
        <w:rPr>
          <w:rFonts w:ascii="宋体" w:eastAsia="宋体" w:hAnsi="宋体" w:cs="宋体"/>
          <w:sz w:val="24"/>
        </w:rPr>
        <w:t>,张继中,王荣.灰色系统分析及实用计算程序[Ｍ].武汉：华中科技大学出版社,2001.109-118</w:t>
      </w:r>
      <w:bookmarkEnd w:id="84"/>
    </w:p>
    <w:p w14:paraId="16C1C081" w14:textId="2B6CD182" w:rsidR="007472B1" w:rsidRPr="002012F1" w:rsidRDefault="007472B1" w:rsidP="00E94412">
      <w:pPr>
        <w:pStyle w:val="a0"/>
        <w:numPr>
          <w:ilvl w:val="0"/>
          <w:numId w:val="11"/>
        </w:numPr>
        <w:spacing w:line="480" w:lineRule="exact"/>
        <w:ind w:left="425" w:firstLineChars="0" w:hanging="425"/>
        <w:rPr>
          <w:rFonts w:ascii="宋体" w:eastAsia="宋体" w:hAnsi="宋体" w:cs="宋体"/>
          <w:sz w:val="24"/>
        </w:rPr>
      </w:pPr>
      <w:bookmarkStart w:id="85" w:name="_Ref166107723"/>
      <w:r w:rsidRPr="007472B1">
        <w:rPr>
          <w:rFonts w:ascii="宋体" w:eastAsia="宋体" w:hAnsi="宋体" w:cs="宋体"/>
          <w:sz w:val="24"/>
        </w:rPr>
        <w:t>邓聚龙.灰色预测与决策[Ｍ].武汉：华中理工大学出版社,1987.96-120.</w:t>
      </w:r>
      <w:bookmarkEnd w:id="85"/>
    </w:p>
    <w:p w14:paraId="2BC869EE" w14:textId="08AE34BB" w:rsidR="007472B1" w:rsidRDefault="007472B1" w:rsidP="00E94412">
      <w:pPr>
        <w:pStyle w:val="a0"/>
        <w:numPr>
          <w:ilvl w:val="0"/>
          <w:numId w:val="11"/>
        </w:numPr>
        <w:spacing w:line="480" w:lineRule="exact"/>
        <w:ind w:left="425" w:firstLineChars="0" w:hanging="425"/>
        <w:rPr>
          <w:rFonts w:ascii="宋体" w:eastAsia="宋体" w:hAnsi="宋体" w:cs="宋体"/>
          <w:sz w:val="24"/>
        </w:rPr>
      </w:pPr>
      <w:bookmarkStart w:id="86" w:name="_Ref166107771"/>
      <w:r w:rsidRPr="007472B1">
        <w:rPr>
          <w:rFonts w:ascii="宋体" w:eastAsia="宋体" w:hAnsi="宋体" w:cs="宋体"/>
          <w:sz w:val="24"/>
        </w:rPr>
        <w:t>常学将,陈敏,王明生.时间序列分析[Ｍ].北京：高等教育出版社,1993.54-295.</w:t>
      </w:r>
      <w:bookmarkEnd w:id="86"/>
    </w:p>
    <w:p w14:paraId="36D43FA5" w14:textId="402658AF" w:rsidR="007472B1" w:rsidRDefault="007472B1" w:rsidP="00E94412">
      <w:pPr>
        <w:pStyle w:val="a0"/>
        <w:numPr>
          <w:ilvl w:val="0"/>
          <w:numId w:val="11"/>
        </w:numPr>
        <w:spacing w:line="480" w:lineRule="exact"/>
        <w:ind w:left="425" w:firstLineChars="0" w:hanging="425"/>
        <w:rPr>
          <w:rFonts w:ascii="宋体" w:eastAsia="宋体" w:hAnsi="宋体" w:cs="宋体"/>
          <w:sz w:val="24"/>
        </w:rPr>
      </w:pPr>
      <w:bookmarkStart w:id="87" w:name="_Ref166107788"/>
      <w:r w:rsidRPr="007472B1">
        <w:rPr>
          <w:rFonts w:ascii="宋体" w:eastAsia="宋体" w:hAnsi="宋体" w:cs="宋体"/>
          <w:sz w:val="24"/>
        </w:rPr>
        <w:t>唐小我.最优组合预测方法及其应用[Ｊ].数理统计与管理,1992,11(1)：31-35</w:t>
      </w:r>
      <w:bookmarkEnd w:id="87"/>
    </w:p>
    <w:p w14:paraId="1D4AC595" w14:textId="35813E4B" w:rsidR="007A1CA7" w:rsidRDefault="007A1CA7" w:rsidP="007A1CA7">
      <w:pPr>
        <w:pStyle w:val="a0"/>
        <w:numPr>
          <w:ilvl w:val="0"/>
          <w:numId w:val="11"/>
        </w:numPr>
        <w:spacing w:line="480" w:lineRule="exact"/>
        <w:ind w:left="425" w:firstLineChars="0" w:hanging="425"/>
        <w:rPr>
          <w:rFonts w:ascii="宋体" w:eastAsia="宋体" w:hAnsi="宋体" w:cs="宋体"/>
          <w:sz w:val="24"/>
        </w:rPr>
      </w:pPr>
      <w:bookmarkStart w:id="88" w:name="_Ref166579066"/>
      <w:r w:rsidRPr="007A1CA7">
        <w:rPr>
          <w:rFonts w:ascii="宋体" w:eastAsia="宋体" w:hAnsi="宋体" w:cs="宋体"/>
          <w:sz w:val="24"/>
        </w:rPr>
        <w:t>何晓群，刘文卿.应用回归分析[M].北京:中国人民大学出版社，2015．</w:t>
      </w:r>
      <w:bookmarkEnd w:id="88"/>
    </w:p>
    <w:p w14:paraId="0B152629" w14:textId="002718CA" w:rsidR="005572AF" w:rsidRPr="005572AF" w:rsidRDefault="007A1CA7" w:rsidP="005572AF">
      <w:pPr>
        <w:pStyle w:val="a0"/>
        <w:numPr>
          <w:ilvl w:val="0"/>
          <w:numId w:val="11"/>
        </w:numPr>
        <w:spacing w:line="480" w:lineRule="exact"/>
        <w:ind w:left="425" w:firstLineChars="0" w:hanging="425"/>
        <w:rPr>
          <w:rFonts w:ascii="宋体" w:eastAsia="宋体" w:hAnsi="宋体" w:cs="宋体"/>
          <w:sz w:val="24"/>
        </w:rPr>
      </w:pPr>
      <w:bookmarkStart w:id="89" w:name="_Ref166579004"/>
      <w:r w:rsidRPr="00E94412">
        <w:rPr>
          <w:rFonts w:ascii="宋体" w:eastAsia="宋体" w:hAnsi="宋体" w:cs="宋体"/>
          <w:sz w:val="24"/>
        </w:rPr>
        <w:t>王占山,李志刚,钱岩,等.基于监测及Kriging方法的京津冀地区大气污染物暴露分布研究[J].环境科学研究,2021,34(1):185-193.</w:t>
      </w:r>
      <w:bookmarkEnd w:id="89"/>
    </w:p>
    <w:p w14:paraId="4B14F05D" w14:textId="4F3606BC" w:rsidR="005572AF" w:rsidRDefault="006B118A" w:rsidP="007A1CA7">
      <w:pPr>
        <w:pStyle w:val="a0"/>
        <w:numPr>
          <w:ilvl w:val="0"/>
          <w:numId w:val="11"/>
        </w:numPr>
        <w:spacing w:line="480" w:lineRule="exact"/>
        <w:ind w:left="425" w:firstLineChars="0" w:hanging="425"/>
        <w:rPr>
          <w:rFonts w:ascii="宋体" w:eastAsia="宋体" w:hAnsi="宋体" w:cs="宋体"/>
          <w:sz w:val="24"/>
        </w:rPr>
      </w:pPr>
      <w:bookmarkStart w:id="90" w:name="_Ref166579722"/>
      <w:r w:rsidRPr="006B118A">
        <w:rPr>
          <w:rFonts w:ascii="宋体" w:eastAsia="宋体" w:hAnsi="宋体" w:cs="宋体"/>
          <w:sz w:val="24"/>
        </w:rPr>
        <w:t>韩力群，人工神经网络理论、设计及应用，北京：化学工业出版社，2002， 17～23</w:t>
      </w:r>
      <w:bookmarkEnd w:id="90"/>
    </w:p>
    <w:p w14:paraId="37939321" w14:textId="2868CBBF" w:rsidR="006B118A" w:rsidRDefault="006B118A" w:rsidP="007A1CA7">
      <w:pPr>
        <w:pStyle w:val="a0"/>
        <w:numPr>
          <w:ilvl w:val="0"/>
          <w:numId w:val="11"/>
        </w:numPr>
        <w:spacing w:line="480" w:lineRule="exact"/>
        <w:ind w:left="425" w:firstLineChars="0" w:hanging="425"/>
        <w:rPr>
          <w:rFonts w:ascii="宋体" w:eastAsia="宋体" w:hAnsi="宋体" w:cs="宋体"/>
          <w:sz w:val="24"/>
        </w:rPr>
      </w:pPr>
      <w:bookmarkStart w:id="91" w:name="_Ref166579724"/>
      <w:r w:rsidRPr="006B118A">
        <w:rPr>
          <w:rFonts w:ascii="宋体" w:eastAsia="宋体" w:hAnsi="宋体" w:cs="宋体"/>
          <w:sz w:val="24"/>
        </w:rPr>
        <w:t>刘豹等，神经网络在预测中的一些应用研究，系统工程学报，1999，14（4）：338～343</w:t>
      </w:r>
      <w:bookmarkEnd w:id="91"/>
    </w:p>
    <w:p w14:paraId="299ECA4F" w14:textId="575D347A" w:rsidR="006B118A" w:rsidRDefault="00A8173B" w:rsidP="007A1CA7">
      <w:pPr>
        <w:pStyle w:val="a0"/>
        <w:numPr>
          <w:ilvl w:val="0"/>
          <w:numId w:val="11"/>
        </w:numPr>
        <w:spacing w:line="480" w:lineRule="exact"/>
        <w:ind w:left="425" w:firstLineChars="0" w:hanging="425"/>
        <w:rPr>
          <w:rFonts w:ascii="宋体" w:eastAsia="宋体" w:hAnsi="宋体" w:cs="宋体"/>
          <w:sz w:val="24"/>
        </w:rPr>
      </w:pPr>
      <w:bookmarkStart w:id="92" w:name="_Ref166580402"/>
      <w:r w:rsidRPr="00A8173B">
        <w:rPr>
          <w:rFonts w:ascii="宋体" w:eastAsia="宋体" w:hAnsi="宋体" w:cs="宋体"/>
          <w:sz w:val="24"/>
        </w:rPr>
        <w:t>方匡南,吴见彬,朱建平,等.随机森林方法研究综述[J].统计与信息论坛,2011</w:t>
      </w:r>
      <w:r w:rsidRPr="00A8173B">
        <w:rPr>
          <w:rFonts w:ascii="宋体" w:eastAsia="宋体" w:hAnsi="宋体" w:cs="宋体" w:hint="eastAsia"/>
          <w:sz w:val="24"/>
        </w:rPr>
        <w:t>,</w:t>
      </w:r>
      <w:r w:rsidRPr="00A8173B">
        <w:rPr>
          <w:rFonts w:ascii="宋体" w:eastAsia="宋体" w:hAnsi="宋体" w:cs="宋体"/>
          <w:sz w:val="24"/>
        </w:rPr>
        <w:t>26(03):32-38</w:t>
      </w:r>
      <w:r w:rsidRPr="00A8173B">
        <w:rPr>
          <w:rFonts w:ascii="宋体" w:eastAsia="宋体" w:hAnsi="宋体" w:cs="宋体" w:hint="eastAsia"/>
          <w:sz w:val="24"/>
        </w:rPr>
        <w:t>.</w:t>
      </w:r>
      <w:bookmarkEnd w:id="92"/>
    </w:p>
    <w:p w14:paraId="27CDFD54" w14:textId="290A0A47" w:rsidR="00A8173B" w:rsidRDefault="00A92950" w:rsidP="007A1CA7">
      <w:pPr>
        <w:pStyle w:val="a0"/>
        <w:numPr>
          <w:ilvl w:val="0"/>
          <w:numId w:val="11"/>
        </w:numPr>
        <w:spacing w:line="480" w:lineRule="exact"/>
        <w:ind w:left="425" w:firstLineChars="0" w:hanging="425"/>
        <w:rPr>
          <w:rFonts w:ascii="宋体" w:eastAsia="宋体" w:hAnsi="宋体" w:cs="宋体"/>
          <w:sz w:val="24"/>
        </w:rPr>
      </w:pPr>
      <w:bookmarkStart w:id="93" w:name="_Ref166581123"/>
      <w:r w:rsidRPr="00A92950">
        <w:rPr>
          <w:rFonts w:ascii="宋体" w:eastAsia="宋体" w:hAnsi="宋体" w:cs="宋体"/>
          <w:sz w:val="24"/>
        </w:rPr>
        <w:t>陈华友． 组合预测方法有效性理论及其应用［M］． 北京:科学出版社，2008．</w:t>
      </w:r>
      <w:bookmarkEnd w:id="93"/>
    </w:p>
    <w:p w14:paraId="3F28EC68" w14:textId="0A90C9C6" w:rsidR="005572AF" w:rsidRDefault="005572AF" w:rsidP="007A1CA7">
      <w:pPr>
        <w:pStyle w:val="a0"/>
        <w:numPr>
          <w:ilvl w:val="0"/>
          <w:numId w:val="11"/>
        </w:numPr>
        <w:spacing w:line="480" w:lineRule="exact"/>
        <w:ind w:left="425" w:firstLineChars="0" w:hanging="425"/>
        <w:rPr>
          <w:rFonts w:ascii="宋体" w:eastAsia="宋体" w:hAnsi="宋体" w:cs="宋体"/>
          <w:sz w:val="24"/>
        </w:rPr>
      </w:pPr>
      <w:bookmarkStart w:id="94" w:name="_Ref166604063"/>
      <w:r w:rsidRPr="005572AF">
        <w:rPr>
          <w:rFonts w:ascii="宋体" w:eastAsia="宋体" w:hAnsi="宋体" w:cs="宋体"/>
          <w:sz w:val="24"/>
        </w:rPr>
        <w:t xml:space="preserve">CHENINI </w:t>
      </w:r>
      <w:proofErr w:type="gramStart"/>
      <w:r w:rsidRPr="005572AF">
        <w:rPr>
          <w:rFonts w:ascii="宋体" w:eastAsia="宋体" w:hAnsi="宋体" w:cs="宋体"/>
          <w:sz w:val="24"/>
        </w:rPr>
        <w:t>I,MSADDEK</w:t>
      </w:r>
      <w:proofErr w:type="gramEnd"/>
      <w:r w:rsidRPr="005572AF">
        <w:rPr>
          <w:rFonts w:ascii="宋体" w:eastAsia="宋体" w:hAnsi="宋体" w:cs="宋体"/>
          <w:sz w:val="24"/>
        </w:rPr>
        <w:t xml:space="preserve"> H M. Groundwater recharge susceptibility mapping using logistic regression model and</w:t>
      </w:r>
      <w:r w:rsidR="006B118A">
        <w:rPr>
          <w:rFonts w:ascii="宋体" w:eastAsia="宋体" w:hAnsi="宋体" w:cs="宋体" w:hint="eastAsia"/>
          <w:sz w:val="24"/>
        </w:rPr>
        <w:t xml:space="preserve"> </w:t>
      </w:r>
      <w:r w:rsidRPr="005572AF">
        <w:rPr>
          <w:rFonts w:ascii="宋体" w:eastAsia="宋体" w:hAnsi="宋体" w:cs="宋体"/>
          <w:sz w:val="24"/>
        </w:rPr>
        <w:t xml:space="preserve">bivariate statistical analysis[J]. Quarterly Journal of </w:t>
      </w:r>
      <w:r w:rsidR="006B118A" w:rsidRPr="006B118A">
        <w:rPr>
          <w:rFonts w:ascii="宋体" w:eastAsia="宋体" w:hAnsi="宋体" w:cs="宋体"/>
          <w:sz w:val="24"/>
        </w:rPr>
        <w:t>Engineer</w:t>
      </w:r>
      <w:r w:rsidR="006B118A">
        <w:rPr>
          <w:rFonts w:ascii="宋体" w:eastAsia="宋体" w:hAnsi="宋体" w:cs="宋体" w:hint="eastAsia"/>
          <w:sz w:val="24"/>
        </w:rPr>
        <w:t>ing</w:t>
      </w:r>
      <w:r w:rsidR="006B118A" w:rsidRPr="006B118A">
        <w:rPr>
          <w:rFonts w:ascii="宋体" w:eastAsia="宋体" w:hAnsi="宋体" w:cs="宋体"/>
          <w:sz w:val="24"/>
        </w:rPr>
        <w:t xml:space="preserve"> Geology and Hydrogeology,2020,53（2）,167-175.</w:t>
      </w:r>
      <w:bookmarkEnd w:id="94"/>
    </w:p>
    <w:p w14:paraId="47A67F75" w14:textId="77777777" w:rsidR="00A8173B" w:rsidRDefault="00A8173B" w:rsidP="00A8173B">
      <w:pPr>
        <w:pStyle w:val="a0"/>
        <w:spacing w:line="480" w:lineRule="exact"/>
        <w:ind w:firstLineChars="0" w:firstLine="0"/>
        <w:rPr>
          <w:rFonts w:ascii="宋体" w:eastAsia="宋体" w:hAnsi="宋体" w:cs="宋体"/>
          <w:sz w:val="24"/>
        </w:rPr>
      </w:pPr>
    </w:p>
    <w:p w14:paraId="5A05711D" w14:textId="77777777" w:rsidR="00A55359" w:rsidRPr="007A1CA7" w:rsidRDefault="00F91EBC">
      <w:pPr>
        <w:rPr>
          <w:rFonts w:ascii="Times New Roman" w:hAnsi="Times New Roman" w:cs="宋体"/>
          <w:sz w:val="24"/>
        </w:rPr>
      </w:pPr>
      <w:r>
        <w:rPr>
          <w:rFonts w:ascii="Times New Roman" w:hAnsi="Times New Roman" w:cs="宋体" w:hint="eastAsia"/>
          <w:sz w:val="24"/>
        </w:rPr>
        <w:br w:type="page"/>
      </w:r>
    </w:p>
    <w:p w14:paraId="1DD14D50" w14:textId="4D139500" w:rsidR="00A55359" w:rsidRDefault="00F91EBC" w:rsidP="00F54345">
      <w:pPr>
        <w:keepNext/>
        <w:keepLines/>
        <w:spacing w:line="480" w:lineRule="exact"/>
        <w:textAlignment w:val="center"/>
        <w:outlineLvl w:val="0"/>
      </w:pPr>
      <w:bookmarkStart w:id="95" w:name="_Toc14127"/>
      <w:bookmarkStart w:id="96" w:name="_Toc3963"/>
      <w:bookmarkStart w:id="97" w:name="_Toc9537"/>
      <w:bookmarkStart w:id="98" w:name="_Toc166675330"/>
      <w:r>
        <w:rPr>
          <w:rFonts w:ascii="黑体" w:eastAsia="黑体" w:hAnsi="黑体" w:cs="黑体" w:hint="eastAsia"/>
          <w:sz w:val="28"/>
          <w:szCs w:val="28"/>
        </w:rPr>
        <w:lastRenderedPageBreak/>
        <w:t>附录</w:t>
      </w:r>
      <w:bookmarkEnd w:id="95"/>
      <w:bookmarkEnd w:id="96"/>
      <w:bookmarkEnd w:id="97"/>
      <w:bookmarkEnd w:id="98"/>
    </w:p>
    <w:p w14:paraId="018FBF7F" w14:textId="0BFE9113" w:rsidR="00A55359" w:rsidRDefault="008D4ED5" w:rsidP="000B011E">
      <w:pPr>
        <w:pStyle w:val="a0"/>
        <w:spacing w:line="480" w:lineRule="exact"/>
        <w:ind w:firstLine="480"/>
        <w:rPr>
          <w:rFonts w:ascii="宋体" w:eastAsia="宋体" w:hAnsi="宋体" w:cs="宋体"/>
          <w:sz w:val="24"/>
        </w:rPr>
      </w:pPr>
      <w:r w:rsidRPr="008D4ED5">
        <w:rPr>
          <w:rFonts w:ascii="宋体" w:eastAsia="宋体" w:hAnsi="宋体" w:cs="宋体" w:hint="eastAsia"/>
          <w:sz w:val="24"/>
        </w:rPr>
        <w:t>基于随机森林的LSTM时间序列算法代码：</w:t>
      </w:r>
    </w:p>
    <w:p w14:paraId="4E89FA98" w14:textId="77777777" w:rsidR="00914952" w:rsidRPr="008D4ED5" w:rsidRDefault="00914952" w:rsidP="000B011E">
      <w:pPr>
        <w:pStyle w:val="a0"/>
        <w:spacing w:line="480" w:lineRule="exact"/>
        <w:ind w:firstLine="480"/>
        <w:rPr>
          <w:rFonts w:ascii="宋体" w:eastAsia="宋体" w:hAnsi="宋体" w:cs="宋体"/>
          <w:sz w:val="24"/>
        </w:rPr>
      </w:pPr>
    </w:p>
    <w:p w14:paraId="2A8B506B" w14:textId="77777777" w:rsidR="008D4ED5" w:rsidRPr="00032EC3" w:rsidRDefault="008D4ED5" w:rsidP="00032EC3">
      <w:pPr>
        <w:rPr>
          <w:rFonts w:ascii="Consolas" w:hAnsi="Consolas" w:cs="宋体"/>
          <w:color w:val="CCCCCC"/>
          <w:kern w:val="0"/>
          <w:szCs w:val="21"/>
        </w:rPr>
      </w:pPr>
      <w:r w:rsidRPr="00032EC3">
        <w:rPr>
          <w:rFonts w:ascii="Consolas" w:hAnsi="Consolas" w:cs="宋体"/>
          <w:color w:val="C586C0"/>
          <w:kern w:val="0"/>
          <w:szCs w:val="21"/>
        </w:rPr>
        <w:t>import</w:t>
      </w:r>
      <w:r w:rsidRPr="00032EC3">
        <w:rPr>
          <w:rFonts w:ascii="Consolas" w:hAnsi="Consolas" w:cs="宋体"/>
          <w:color w:val="CCCCCC"/>
          <w:kern w:val="0"/>
          <w:szCs w:val="21"/>
        </w:rPr>
        <w:t xml:space="preserve"> </w:t>
      </w:r>
      <w:r w:rsidRPr="00032EC3">
        <w:rPr>
          <w:rFonts w:ascii="Consolas" w:hAnsi="Consolas" w:cs="宋体"/>
          <w:color w:val="4EC9B0"/>
          <w:kern w:val="0"/>
          <w:szCs w:val="21"/>
        </w:rPr>
        <w:t>pandas</w:t>
      </w:r>
      <w:r w:rsidRPr="00032EC3">
        <w:rPr>
          <w:rFonts w:ascii="Consolas" w:hAnsi="Consolas" w:cs="宋体"/>
          <w:color w:val="CCCCCC"/>
          <w:kern w:val="0"/>
          <w:szCs w:val="21"/>
        </w:rPr>
        <w:t xml:space="preserve"> </w:t>
      </w:r>
      <w:r w:rsidRPr="00032EC3">
        <w:rPr>
          <w:rFonts w:ascii="Consolas" w:hAnsi="Consolas" w:cs="宋体"/>
          <w:color w:val="C586C0"/>
          <w:kern w:val="0"/>
          <w:szCs w:val="21"/>
        </w:rPr>
        <w:t>as</w:t>
      </w:r>
      <w:r w:rsidRPr="00032EC3">
        <w:rPr>
          <w:rFonts w:ascii="Consolas" w:hAnsi="Consolas" w:cs="宋体"/>
          <w:color w:val="CCCCCC"/>
          <w:kern w:val="0"/>
          <w:szCs w:val="21"/>
        </w:rPr>
        <w:t xml:space="preserve"> </w:t>
      </w:r>
      <w:r w:rsidRPr="00032EC3">
        <w:rPr>
          <w:rFonts w:ascii="Consolas" w:hAnsi="Consolas" w:cs="宋体"/>
          <w:color w:val="4EC9B0"/>
          <w:kern w:val="0"/>
          <w:szCs w:val="21"/>
        </w:rPr>
        <w:t>pd</w:t>
      </w:r>
    </w:p>
    <w:p w14:paraId="3D98D530" w14:textId="77777777" w:rsidR="008D4ED5" w:rsidRPr="00032EC3" w:rsidRDefault="008D4ED5" w:rsidP="00032EC3">
      <w:r w:rsidRPr="00032EC3">
        <w:rPr>
          <w:rFonts w:ascii="Consolas" w:hAnsi="Consolas" w:cs="宋体"/>
          <w:color w:val="C586C0"/>
          <w:kern w:val="0"/>
          <w:szCs w:val="21"/>
        </w:rPr>
        <w:t>import</w:t>
      </w:r>
      <w:r w:rsidRPr="00032EC3">
        <w:rPr>
          <w:rFonts w:ascii="Consolas" w:hAnsi="Consolas" w:cs="宋体"/>
          <w:color w:val="CCCCCC"/>
          <w:kern w:val="0"/>
          <w:szCs w:val="21"/>
        </w:rPr>
        <w:t xml:space="preserve"> </w:t>
      </w:r>
      <w:proofErr w:type="spellStart"/>
      <w:r w:rsidRPr="00032EC3">
        <w:rPr>
          <w:rFonts w:ascii="Consolas" w:hAnsi="Consolas" w:cs="宋体"/>
          <w:color w:val="4EC9B0"/>
          <w:kern w:val="0"/>
          <w:szCs w:val="21"/>
        </w:rPr>
        <w:t>numpy</w:t>
      </w:r>
      <w:proofErr w:type="spellEnd"/>
      <w:r w:rsidRPr="00032EC3">
        <w:rPr>
          <w:rFonts w:ascii="Consolas" w:hAnsi="Consolas" w:cs="宋体"/>
          <w:color w:val="CCCCCC"/>
          <w:kern w:val="0"/>
          <w:szCs w:val="21"/>
        </w:rPr>
        <w:t xml:space="preserve"> </w:t>
      </w:r>
      <w:r w:rsidRPr="00032EC3">
        <w:rPr>
          <w:rFonts w:ascii="Consolas" w:hAnsi="Consolas" w:cs="宋体"/>
          <w:color w:val="C586C0"/>
          <w:kern w:val="0"/>
          <w:szCs w:val="21"/>
        </w:rPr>
        <w:t>as</w:t>
      </w:r>
      <w:r w:rsidRPr="00032EC3">
        <w:rPr>
          <w:rFonts w:ascii="Consolas" w:hAnsi="Consolas" w:cs="宋体"/>
          <w:color w:val="CCCCCC"/>
          <w:kern w:val="0"/>
          <w:szCs w:val="21"/>
        </w:rPr>
        <w:t xml:space="preserve"> </w:t>
      </w:r>
      <w:r w:rsidRPr="00032EC3">
        <w:rPr>
          <w:rFonts w:ascii="Consolas" w:hAnsi="Consolas" w:cs="宋体"/>
          <w:color w:val="4EC9B0"/>
          <w:kern w:val="0"/>
          <w:szCs w:val="21"/>
        </w:rPr>
        <w:t>np</w:t>
      </w:r>
    </w:p>
    <w:p w14:paraId="2B3774BF" w14:textId="77777777" w:rsidR="008D4ED5" w:rsidRPr="00032EC3" w:rsidRDefault="008D4ED5" w:rsidP="00032EC3">
      <w:r w:rsidRPr="00032EC3">
        <w:rPr>
          <w:rFonts w:ascii="Consolas" w:hAnsi="Consolas" w:cs="宋体"/>
          <w:color w:val="C586C0"/>
          <w:kern w:val="0"/>
          <w:szCs w:val="21"/>
        </w:rPr>
        <w:t>from</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tensorflow</w:t>
      </w:r>
      <w:r w:rsidRPr="00032EC3">
        <w:rPr>
          <w:rFonts w:ascii="Consolas" w:hAnsi="Consolas" w:cs="宋体"/>
          <w:color w:val="CCCCCC"/>
          <w:kern w:val="0"/>
          <w:szCs w:val="21"/>
        </w:rPr>
        <w:t>.keras</w:t>
      </w:r>
      <w:proofErr w:type="gramEnd"/>
      <w:r w:rsidRPr="00032EC3">
        <w:rPr>
          <w:rFonts w:ascii="Consolas" w:hAnsi="Consolas" w:cs="宋体"/>
          <w:color w:val="CCCCCC"/>
          <w:kern w:val="0"/>
          <w:szCs w:val="21"/>
        </w:rPr>
        <w:t>.models</w:t>
      </w:r>
      <w:proofErr w:type="spellEnd"/>
      <w:r w:rsidRPr="00032EC3">
        <w:rPr>
          <w:rFonts w:ascii="Consolas" w:hAnsi="Consolas" w:cs="宋体"/>
          <w:color w:val="CCCCCC"/>
          <w:kern w:val="0"/>
          <w:szCs w:val="21"/>
        </w:rPr>
        <w:t xml:space="preserve"> </w:t>
      </w:r>
      <w:r w:rsidRPr="00032EC3">
        <w:rPr>
          <w:rFonts w:ascii="Consolas" w:hAnsi="Consolas" w:cs="宋体"/>
          <w:color w:val="C586C0"/>
          <w:kern w:val="0"/>
          <w:szCs w:val="21"/>
        </w:rPr>
        <w:t>import</w:t>
      </w:r>
      <w:r w:rsidRPr="00032EC3">
        <w:rPr>
          <w:rFonts w:ascii="Consolas" w:hAnsi="Consolas" w:cs="宋体"/>
          <w:color w:val="CCCCCC"/>
          <w:kern w:val="0"/>
          <w:szCs w:val="21"/>
        </w:rPr>
        <w:t xml:space="preserve"> Sequential</w:t>
      </w:r>
    </w:p>
    <w:p w14:paraId="098682DB" w14:textId="77777777" w:rsidR="008D4ED5" w:rsidRPr="00032EC3" w:rsidRDefault="008D4ED5" w:rsidP="00032EC3">
      <w:r w:rsidRPr="00032EC3">
        <w:rPr>
          <w:rFonts w:ascii="Consolas" w:hAnsi="Consolas" w:cs="宋体"/>
          <w:color w:val="C586C0"/>
          <w:kern w:val="0"/>
          <w:szCs w:val="21"/>
        </w:rPr>
        <w:t>from</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tensorflow</w:t>
      </w:r>
      <w:r w:rsidRPr="00032EC3">
        <w:rPr>
          <w:rFonts w:ascii="Consolas" w:hAnsi="Consolas" w:cs="宋体"/>
          <w:color w:val="CCCCCC"/>
          <w:kern w:val="0"/>
          <w:szCs w:val="21"/>
        </w:rPr>
        <w:t>.keras</w:t>
      </w:r>
      <w:proofErr w:type="gramEnd"/>
      <w:r w:rsidRPr="00032EC3">
        <w:rPr>
          <w:rFonts w:ascii="Consolas" w:hAnsi="Consolas" w:cs="宋体"/>
          <w:color w:val="CCCCCC"/>
          <w:kern w:val="0"/>
          <w:szCs w:val="21"/>
        </w:rPr>
        <w:t>.layers</w:t>
      </w:r>
      <w:proofErr w:type="spellEnd"/>
      <w:r w:rsidRPr="00032EC3">
        <w:rPr>
          <w:rFonts w:ascii="Consolas" w:hAnsi="Consolas" w:cs="宋体"/>
          <w:color w:val="CCCCCC"/>
          <w:kern w:val="0"/>
          <w:szCs w:val="21"/>
        </w:rPr>
        <w:t xml:space="preserve"> </w:t>
      </w:r>
      <w:r w:rsidRPr="00032EC3">
        <w:rPr>
          <w:rFonts w:ascii="Consolas" w:hAnsi="Consolas" w:cs="宋体"/>
          <w:color w:val="C586C0"/>
          <w:kern w:val="0"/>
          <w:szCs w:val="21"/>
        </w:rPr>
        <w:t>import</w:t>
      </w:r>
      <w:r w:rsidRPr="00032EC3">
        <w:rPr>
          <w:rFonts w:ascii="Consolas" w:hAnsi="Consolas" w:cs="宋体"/>
          <w:color w:val="CCCCCC"/>
          <w:kern w:val="0"/>
          <w:szCs w:val="21"/>
        </w:rPr>
        <w:t xml:space="preserve"> LSTM, Dense</w:t>
      </w:r>
    </w:p>
    <w:p w14:paraId="0856B945" w14:textId="77777777" w:rsidR="008D4ED5" w:rsidRPr="00032EC3" w:rsidRDefault="008D4ED5" w:rsidP="00032EC3">
      <w:r w:rsidRPr="00032EC3">
        <w:rPr>
          <w:rFonts w:ascii="Consolas" w:hAnsi="Consolas" w:cs="宋体"/>
          <w:color w:val="C586C0"/>
          <w:kern w:val="0"/>
          <w:szCs w:val="21"/>
        </w:rPr>
        <w:t>from</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sklearn</w:t>
      </w:r>
      <w:r w:rsidRPr="00032EC3">
        <w:rPr>
          <w:rFonts w:ascii="Consolas" w:hAnsi="Consolas" w:cs="宋体"/>
          <w:color w:val="CCCCCC"/>
          <w:kern w:val="0"/>
          <w:szCs w:val="21"/>
        </w:rPr>
        <w:t>.</w:t>
      </w:r>
      <w:r w:rsidRPr="00032EC3">
        <w:rPr>
          <w:rFonts w:ascii="Consolas" w:hAnsi="Consolas" w:cs="宋体"/>
          <w:color w:val="4EC9B0"/>
          <w:kern w:val="0"/>
          <w:szCs w:val="21"/>
        </w:rPr>
        <w:t>model</w:t>
      </w:r>
      <w:proofErr w:type="gramEnd"/>
      <w:r w:rsidRPr="00032EC3">
        <w:rPr>
          <w:rFonts w:ascii="Consolas" w:hAnsi="Consolas" w:cs="宋体"/>
          <w:color w:val="4EC9B0"/>
          <w:kern w:val="0"/>
          <w:szCs w:val="21"/>
        </w:rPr>
        <w:t>_selection</w:t>
      </w:r>
      <w:proofErr w:type="spellEnd"/>
      <w:r w:rsidRPr="00032EC3">
        <w:rPr>
          <w:rFonts w:ascii="Consolas" w:hAnsi="Consolas" w:cs="宋体"/>
          <w:color w:val="CCCCCC"/>
          <w:kern w:val="0"/>
          <w:szCs w:val="21"/>
        </w:rPr>
        <w:t xml:space="preserve"> </w:t>
      </w:r>
      <w:r w:rsidRPr="00032EC3">
        <w:rPr>
          <w:rFonts w:ascii="Consolas" w:hAnsi="Consolas" w:cs="宋体"/>
          <w:color w:val="C586C0"/>
          <w:kern w:val="0"/>
          <w:szCs w:val="21"/>
        </w:rPr>
        <w:t>import</w:t>
      </w:r>
      <w:r w:rsidRPr="00032EC3">
        <w:rPr>
          <w:rFonts w:ascii="Consolas" w:hAnsi="Consolas" w:cs="宋体"/>
          <w:color w:val="CCCCCC"/>
          <w:kern w:val="0"/>
          <w:szCs w:val="21"/>
        </w:rPr>
        <w:t xml:space="preserve"> </w:t>
      </w:r>
      <w:proofErr w:type="spellStart"/>
      <w:r w:rsidRPr="00032EC3">
        <w:rPr>
          <w:rFonts w:ascii="Consolas" w:hAnsi="Consolas" w:cs="宋体"/>
          <w:color w:val="DCDCAA"/>
          <w:kern w:val="0"/>
          <w:szCs w:val="21"/>
        </w:rPr>
        <w:t>train_test_split</w:t>
      </w:r>
      <w:proofErr w:type="spellEnd"/>
    </w:p>
    <w:p w14:paraId="020E37E7" w14:textId="77777777" w:rsidR="008D4ED5" w:rsidRPr="00032EC3" w:rsidRDefault="008D4ED5" w:rsidP="00032EC3">
      <w:r w:rsidRPr="00032EC3">
        <w:rPr>
          <w:rFonts w:ascii="Consolas" w:hAnsi="Consolas" w:cs="宋体"/>
          <w:color w:val="C586C0"/>
          <w:kern w:val="0"/>
          <w:szCs w:val="21"/>
        </w:rPr>
        <w:t>from</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sklearn</w:t>
      </w:r>
      <w:r w:rsidRPr="00032EC3">
        <w:rPr>
          <w:rFonts w:ascii="Consolas" w:hAnsi="Consolas" w:cs="宋体"/>
          <w:color w:val="CCCCCC"/>
          <w:kern w:val="0"/>
          <w:szCs w:val="21"/>
        </w:rPr>
        <w:t>.</w:t>
      </w:r>
      <w:r w:rsidRPr="00032EC3">
        <w:rPr>
          <w:rFonts w:ascii="Consolas" w:hAnsi="Consolas" w:cs="宋体"/>
          <w:color w:val="4EC9B0"/>
          <w:kern w:val="0"/>
          <w:szCs w:val="21"/>
        </w:rPr>
        <w:t>preprocessing</w:t>
      </w:r>
      <w:proofErr w:type="spellEnd"/>
      <w:proofErr w:type="gramEnd"/>
      <w:r w:rsidRPr="00032EC3">
        <w:rPr>
          <w:rFonts w:ascii="Consolas" w:hAnsi="Consolas" w:cs="宋体"/>
          <w:color w:val="CCCCCC"/>
          <w:kern w:val="0"/>
          <w:szCs w:val="21"/>
        </w:rPr>
        <w:t xml:space="preserve"> </w:t>
      </w:r>
      <w:r w:rsidRPr="00032EC3">
        <w:rPr>
          <w:rFonts w:ascii="Consolas" w:hAnsi="Consolas" w:cs="宋体"/>
          <w:color w:val="C586C0"/>
          <w:kern w:val="0"/>
          <w:szCs w:val="21"/>
        </w:rPr>
        <w:t>import</w:t>
      </w:r>
      <w:r w:rsidRPr="00032EC3">
        <w:rPr>
          <w:rFonts w:ascii="Consolas" w:hAnsi="Consolas" w:cs="宋体"/>
          <w:color w:val="CCCCCC"/>
          <w:kern w:val="0"/>
          <w:szCs w:val="21"/>
        </w:rPr>
        <w:t xml:space="preserve"> </w:t>
      </w:r>
      <w:proofErr w:type="spellStart"/>
      <w:r w:rsidRPr="00032EC3">
        <w:rPr>
          <w:rFonts w:ascii="Consolas" w:hAnsi="Consolas" w:cs="宋体"/>
          <w:color w:val="4EC9B0"/>
          <w:kern w:val="0"/>
          <w:szCs w:val="21"/>
        </w:rPr>
        <w:t>MinMaxScaler</w:t>
      </w:r>
      <w:proofErr w:type="spellEnd"/>
    </w:p>
    <w:p w14:paraId="7683565B" w14:textId="77777777" w:rsidR="008D4ED5" w:rsidRPr="00032EC3" w:rsidRDefault="008D4ED5" w:rsidP="00032EC3">
      <w:r w:rsidRPr="00032EC3">
        <w:rPr>
          <w:rFonts w:ascii="Consolas" w:hAnsi="Consolas" w:cs="宋体"/>
          <w:color w:val="C586C0"/>
          <w:kern w:val="0"/>
          <w:szCs w:val="21"/>
        </w:rPr>
        <w:t>import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matplotlib</w:t>
      </w:r>
      <w:r w:rsidRPr="00032EC3">
        <w:rPr>
          <w:rFonts w:ascii="Consolas" w:hAnsi="Consolas" w:cs="宋体"/>
          <w:color w:val="CCCCCC"/>
          <w:kern w:val="0"/>
          <w:szCs w:val="21"/>
        </w:rPr>
        <w:t>.</w:t>
      </w:r>
      <w:r w:rsidRPr="00032EC3">
        <w:rPr>
          <w:rFonts w:ascii="Consolas" w:hAnsi="Consolas" w:cs="宋体"/>
          <w:color w:val="4EC9B0"/>
          <w:kern w:val="0"/>
          <w:szCs w:val="21"/>
        </w:rPr>
        <w:t>pyplot</w:t>
      </w:r>
      <w:proofErr w:type="spellEnd"/>
      <w:proofErr w:type="gramEnd"/>
      <w:r w:rsidRPr="00032EC3">
        <w:rPr>
          <w:rFonts w:ascii="Consolas" w:hAnsi="Consolas" w:cs="宋体"/>
          <w:color w:val="CCCCCC"/>
          <w:kern w:val="0"/>
          <w:szCs w:val="21"/>
        </w:rPr>
        <w:t xml:space="preserve"> </w:t>
      </w:r>
      <w:r w:rsidRPr="00032EC3">
        <w:rPr>
          <w:rFonts w:ascii="Consolas" w:hAnsi="Consolas" w:cs="宋体"/>
          <w:color w:val="C586C0"/>
          <w:kern w:val="0"/>
          <w:szCs w:val="21"/>
        </w:rPr>
        <w:t>as</w:t>
      </w:r>
      <w:r w:rsidRPr="00032EC3">
        <w:rPr>
          <w:rFonts w:ascii="Consolas" w:hAnsi="Consolas" w:cs="宋体"/>
          <w:color w:val="CCCCCC"/>
          <w:kern w:val="0"/>
          <w:szCs w:val="21"/>
        </w:rPr>
        <w:t xml:space="preserve"> </w:t>
      </w:r>
      <w:proofErr w:type="spellStart"/>
      <w:r w:rsidRPr="00032EC3">
        <w:rPr>
          <w:rFonts w:ascii="Consolas" w:hAnsi="Consolas" w:cs="宋体"/>
          <w:color w:val="4EC9B0"/>
          <w:kern w:val="0"/>
          <w:szCs w:val="21"/>
        </w:rPr>
        <w:t>plt</w:t>
      </w:r>
      <w:proofErr w:type="spellEnd"/>
    </w:p>
    <w:p w14:paraId="2794DF2B" w14:textId="77777777" w:rsidR="008D4ED5" w:rsidRPr="00032EC3" w:rsidRDefault="008D4ED5" w:rsidP="00032EC3">
      <w:r w:rsidRPr="00032EC3">
        <w:rPr>
          <w:rFonts w:ascii="Consolas" w:hAnsi="Consolas" w:cs="宋体"/>
          <w:color w:val="C586C0"/>
          <w:kern w:val="0"/>
          <w:szCs w:val="21"/>
        </w:rPr>
        <w:t>from</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sklearn</w:t>
      </w:r>
      <w:r w:rsidRPr="00032EC3">
        <w:rPr>
          <w:rFonts w:ascii="Consolas" w:hAnsi="Consolas" w:cs="宋体"/>
          <w:color w:val="CCCCCC"/>
          <w:kern w:val="0"/>
          <w:szCs w:val="21"/>
        </w:rPr>
        <w:t>.</w:t>
      </w:r>
      <w:r w:rsidRPr="00032EC3">
        <w:rPr>
          <w:rFonts w:ascii="Consolas" w:hAnsi="Consolas" w:cs="宋体"/>
          <w:color w:val="4EC9B0"/>
          <w:kern w:val="0"/>
          <w:szCs w:val="21"/>
        </w:rPr>
        <w:t>ensemble</w:t>
      </w:r>
      <w:proofErr w:type="spellEnd"/>
      <w:proofErr w:type="gramEnd"/>
      <w:r w:rsidRPr="00032EC3">
        <w:rPr>
          <w:rFonts w:ascii="Consolas" w:hAnsi="Consolas" w:cs="宋体"/>
          <w:color w:val="CCCCCC"/>
          <w:kern w:val="0"/>
          <w:szCs w:val="21"/>
        </w:rPr>
        <w:t xml:space="preserve"> </w:t>
      </w:r>
      <w:r w:rsidRPr="00032EC3">
        <w:rPr>
          <w:rFonts w:ascii="Consolas" w:hAnsi="Consolas" w:cs="宋体"/>
          <w:color w:val="C586C0"/>
          <w:kern w:val="0"/>
          <w:szCs w:val="21"/>
        </w:rPr>
        <w:t>import</w:t>
      </w:r>
      <w:r w:rsidRPr="00032EC3">
        <w:rPr>
          <w:rFonts w:ascii="Consolas" w:hAnsi="Consolas" w:cs="宋体"/>
          <w:color w:val="CCCCCC"/>
          <w:kern w:val="0"/>
          <w:szCs w:val="21"/>
        </w:rPr>
        <w:t xml:space="preserve"> </w:t>
      </w:r>
      <w:proofErr w:type="spellStart"/>
      <w:r w:rsidRPr="00032EC3">
        <w:rPr>
          <w:rFonts w:ascii="Consolas" w:hAnsi="Consolas" w:cs="宋体"/>
          <w:color w:val="4EC9B0"/>
          <w:kern w:val="0"/>
          <w:szCs w:val="21"/>
        </w:rPr>
        <w:t>RandomForestRegressor</w:t>
      </w:r>
      <w:proofErr w:type="spellEnd"/>
    </w:p>
    <w:p w14:paraId="154233A4" w14:textId="4C55734F" w:rsidR="008D4ED5" w:rsidRPr="00032EC3" w:rsidRDefault="008D4ED5" w:rsidP="00032EC3"/>
    <w:p w14:paraId="27C3C4D7"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读取数据</w:t>
      </w:r>
    </w:p>
    <w:p w14:paraId="1C6330AB" w14:textId="66FAFD8D" w:rsidR="008D4ED5" w:rsidRPr="00032EC3" w:rsidRDefault="008D4ED5" w:rsidP="00032EC3">
      <w:pPr>
        <w:rPr>
          <w:rFonts w:ascii="Consolas" w:hAnsi="Consolas" w:cs="宋体"/>
          <w:color w:val="CCCCCC"/>
          <w:kern w:val="0"/>
          <w:szCs w:val="21"/>
        </w:rPr>
      </w:pPr>
      <w:r w:rsidRPr="00032EC3">
        <w:rPr>
          <w:rFonts w:ascii="Consolas" w:hAnsi="Consolas" w:cs="宋体"/>
          <w:color w:val="9CDCFE"/>
          <w:kern w:val="0"/>
          <w:szCs w:val="21"/>
        </w:rPr>
        <w:t>data</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4EC9B0"/>
          <w:kern w:val="0"/>
          <w:szCs w:val="21"/>
        </w:rPr>
        <w:t>pd</w:t>
      </w:r>
      <w:r w:rsidRPr="00032EC3">
        <w:rPr>
          <w:rFonts w:ascii="Consolas" w:hAnsi="Consolas" w:cs="宋体"/>
          <w:color w:val="CCCCCC"/>
          <w:kern w:val="0"/>
          <w:szCs w:val="21"/>
        </w:rPr>
        <w:t>.</w:t>
      </w:r>
      <w:r w:rsidRPr="00032EC3">
        <w:rPr>
          <w:rFonts w:ascii="Consolas" w:hAnsi="Consolas" w:cs="宋体"/>
          <w:color w:val="DCDCAA"/>
          <w:kern w:val="0"/>
          <w:szCs w:val="21"/>
        </w:rPr>
        <w:t>read_excel</w:t>
      </w:r>
      <w:proofErr w:type="spellEnd"/>
      <w:r w:rsidRPr="00032EC3">
        <w:rPr>
          <w:rFonts w:ascii="Consolas" w:hAnsi="Consolas" w:cs="宋体"/>
          <w:color w:val="CCCCCC"/>
          <w:kern w:val="0"/>
          <w:szCs w:val="21"/>
        </w:rPr>
        <w:t>(</w:t>
      </w:r>
      <w:r w:rsidRPr="00032EC3">
        <w:rPr>
          <w:rFonts w:ascii="Consolas" w:hAnsi="Consolas" w:cs="宋体"/>
          <w:color w:val="CE9178"/>
          <w:kern w:val="0"/>
          <w:szCs w:val="21"/>
        </w:rPr>
        <w:t>"D:</w:t>
      </w:r>
      <w:r w:rsidRPr="00032EC3">
        <w:rPr>
          <w:rFonts w:ascii="Consolas" w:hAnsi="Consolas" w:cs="宋体"/>
          <w:color w:val="CE9178"/>
          <w:kern w:val="0"/>
          <w:szCs w:val="21"/>
        </w:rPr>
        <w:t>统计建模</w:t>
      </w:r>
      <w:r w:rsidRPr="00032EC3">
        <w:rPr>
          <w:rFonts w:ascii="Consolas" w:hAnsi="Consolas" w:cs="宋体"/>
          <w:color w:val="CE9178"/>
          <w:kern w:val="0"/>
          <w:szCs w:val="21"/>
        </w:rPr>
        <w:t>.xlsx"</w:t>
      </w:r>
      <w:r w:rsidRPr="00032EC3">
        <w:rPr>
          <w:rFonts w:ascii="Consolas" w:hAnsi="Consolas" w:cs="宋体"/>
          <w:color w:val="CCCCCC"/>
          <w:kern w:val="0"/>
          <w:szCs w:val="21"/>
        </w:rPr>
        <w:t>)</w:t>
      </w:r>
    </w:p>
    <w:p w14:paraId="244ECB51" w14:textId="77777777" w:rsidR="008D4ED5" w:rsidRPr="00032EC3" w:rsidRDefault="008D4ED5" w:rsidP="00032EC3"/>
    <w:p w14:paraId="7DDAA8EE"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将</w:t>
      </w:r>
      <w:r w:rsidRPr="00032EC3">
        <w:rPr>
          <w:rFonts w:ascii="Consolas" w:hAnsi="Consolas" w:cs="宋体"/>
          <w:color w:val="6A9955"/>
          <w:kern w:val="0"/>
          <w:szCs w:val="21"/>
        </w:rPr>
        <w:t>"Month"</w:t>
      </w:r>
      <w:r w:rsidRPr="00032EC3">
        <w:rPr>
          <w:rFonts w:ascii="Consolas" w:hAnsi="Consolas" w:cs="宋体"/>
          <w:color w:val="6A9955"/>
          <w:kern w:val="0"/>
          <w:szCs w:val="21"/>
        </w:rPr>
        <w:t>列转换为日期类型</w:t>
      </w:r>
    </w:p>
    <w:p w14:paraId="488FAFBE" w14:textId="77777777" w:rsidR="008D4ED5" w:rsidRPr="00032EC3" w:rsidRDefault="008D4ED5" w:rsidP="00032EC3">
      <w:pPr>
        <w:rPr>
          <w:rFonts w:ascii="Consolas" w:hAnsi="Consolas" w:cs="宋体"/>
          <w:color w:val="CCCCCC"/>
          <w:kern w:val="0"/>
          <w:szCs w:val="21"/>
        </w:rPr>
      </w:pPr>
      <w:r w:rsidRPr="00032EC3">
        <w:rPr>
          <w:rFonts w:ascii="Consolas" w:hAnsi="Consolas" w:cs="宋体"/>
          <w:color w:val="9CDCFE"/>
          <w:kern w:val="0"/>
          <w:szCs w:val="21"/>
        </w:rPr>
        <w:t>data</w:t>
      </w:r>
      <w:r w:rsidRPr="00032EC3">
        <w:rPr>
          <w:rFonts w:ascii="Consolas" w:hAnsi="Consolas" w:cs="宋体"/>
          <w:color w:val="CCCCCC"/>
          <w:kern w:val="0"/>
          <w:szCs w:val="21"/>
        </w:rPr>
        <w:t>[</w:t>
      </w:r>
      <w:r w:rsidRPr="00032EC3">
        <w:rPr>
          <w:rFonts w:ascii="Consolas" w:hAnsi="Consolas" w:cs="宋体"/>
          <w:color w:val="CE9178"/>
          <w:kern w:val="0"/>
          <w:szCs w:val="21"/>
        </w:rPr>
        <w:t>'Month'</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4EC9B0"/>
          <w:kern w:val="0"/>
          <w:szCs w:val="21"/>
        </w:rPr>
        <w:t>pd</w:t>
      </w:r>
      <w:r w:rsidRPr="00032EC3">
        <w:rPr>
          <w:rFonts w:ascii="Consolas" w:hAnsi="Consolas" w:cs="宋体"/>
          <w:color w:val="CCCCCC"/>
          <w:kern w:val="0"/>
          <w:szCs w:val="21"/>
        </w:rPr>
        <w:t>.</w:t>
      </w:r>
      <w:r w:rsidRPr="00032EC3">
        <w:rPr>
          <w:rFonts w:ascii="Consolas" w:hAnsi="Consolas" w:cs="宋体"/>
          <w:color w:val="DCDCAA"/>
          <w:kern w:val="0"/>
          <w:szCs w:val="21"/>
        </w:rPr>
        <w:t>to_datetime</w:t>
      </w:r>
      <w:proofErr w:type="spellEnd"/>
      <w:r w:rsidRPr="00032EC3">
        <w:rPr>
          <w:rFonts w:ascii="Consolas" w:hAnsi="Consolas" w:cs="宋体"/>
          <w:color w:val="CCCCCC"/>
          <w:kern w:val="0"/>
          <w:szCs w:val="21"/>
        </w:rPr>
        <w:t>(</w:t>
      </w:r>
      <w:r w:rsidRPr="00032EC3">
        <w:rPr>
          <w:rFonts w:ascii="Consolas" w:hAnsi="Consolas" w:cs="宋体"/>
          <w:color w:val="9CDCFE"/>
          <w:kern w:val="0"/>
          <w:szCs w:val="21"/>
        </w:rPr>
        <w:t>data</w:t>
      </w:r>
      <w:r w:rsidRPr="00032EC3">
        <w:rPr>
          <w:rFonts w:ascii="Consolas" w:hAnsi="Consolas" w:cs="宋体"/>
          <w:color w:val="CCCCCC"/>
          <w:kern w:val="0"/>
          <w:szCs w:val="21"/>
        </w:rPr>
        <w:t>[</w:t>
      </w:r>
      <w:r w:rsidRPr="00032EC3">
        <w:rPr>
          <w:rFonts w:ascii="Consolas" w:hAnsi="Consolas" w:cs="宋体"/>
          <w:color w:val="CE9178"/>
          <w:kern w:val="0"/>
          <w:szCs w:val="21"/>
        </w:rPr>
        <w:t>'Month'</w:t>
      </w:r>
      <w:r w:rsidRPr="00032EC3">
        <w:rPr>
          <w:rFonts w:ascii="Consolas" w:hAnsi="Consolas" w:cs="宋体"/>
          <w:color w:val="CCCCCC"/>
          <w:kern w:val="0"/>
          <w:szCs w:val="21"/>
        </w:rPr>
        <w:t xml:space="preserve">], </w:t>
      </w:r>
      <w:r w:rsidRPr="00032EC3">
        <w:rPr>
          <w:rFonts w:ascii="Consolas" w:hAnsi="Consolas" w:cs="宋体"/>
          <w:color w:val="9CDCFE"/>
          <w:kern w:val="0"/>
          <w:szCs w:val="21"/>
        </w:rPr>
        <w:t>format</w:t>
      </w:r>
      <w:r w:rsidRPr="00032EC3">
        <w:rPr>
          <w:rFonts w:ascii="Consolas" w:hAnsi="Consolas" w:cs="宋体"/>
          <w:color w:val="D4D4D4"/>
          <w:kern w:val="0"/>
          <w:szCs w:val="21"/>
        </w:rPr>
        <w:t>=</w:t>
      </w:r>
      <w:r w:rsidRPr="00032EC3">
        <w:rPr>
          <w:rFonts w:ascii="Consolas" w:hAnsi="Consolas" w:cs="宋体"/>
          <w:color w:val="CE9178"/>
          <w:kern w:val="0"/>
          <w:szCs w:val="21"/>
        </w:rPr>
        <w:t>'</w:t>
      </w:r>
      <w:r w:rsidRPr="00032EC3">
        <w:rPr>
          <w:rFonts w:ascii="Consolas" w:hAnsi="Consolas" w:cs="宋体"/>
          <w:color w:val="569CD6"/>
          <w:kern w:val="0"/>
          <w:szCs w:val="21"/>
        </w:rPr>
        <w:t>%b</w:t>
      </w:r>
      <w:r w:rsidRPr="00032EC3">
        <w:rPr>
          <w:rFonts w:ascii="Consolas" w:hAnsi="Consolas" w:cs="宋体"/>
          <w:color w:val="CE9178"/>
          <w:kern w:val="0"/>
          <w:szCs w:val="21"/>
        </w:rPr>
        <w:t>-%y'</w:t>
      </w:r>
      <w:r w:rsidRPr="00032EC3">
        <w:rPr>
          <w:rFonts w:ascii="Consolas" w:hAnsi="Consolas" w:cs="宋体"/>
          <w:color w:val="CCCCCC"/>
          <w:kern w:val="0"/>
          <w:szCs w:val="21"/>
        </w:rPr>
        <w:t>)</w:t>
      </w:r>
    </w:p>
    <w:p w14:paraId="4B55DA79" w14:textId="77777777" w:rsidR="008D4ED5" w:rsidRPr="00032EC3" w:rsidRDefault="008D4ED5" w:rsidP="00032EC3"/>
    <w:p w14:paraId="37AB349E"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将</w:t>
      </w:r>
      <w:r w:rsidRPr="00032EC3">
        <w:rPr>
          <w:rFonts w:ascii="Consolas" w:hAnsi="Consolas" w:cs="宋体"/>
          <w:color w:val="6A9955"/>
          <w:kern w:val="0"/>
          <w:szCs w:val="21"/>
        </w:rPr>
        <w:t>"Month"</w:t>
      </w:r>
      <w:r w:rsidRPr="00032EC3">
        <w:rPr>
          <w:rFonts w:ascii="Consolas" w:hAnsi="Consolas" w:cs="宋体"/>
          <w:color w:val="6A9955"/>
          <w:kern w:val="0"/>
          <w:szCs w:val="21"/>
        </w:rPr>
        <w:t>列拆分为年和月，并添加这两列作为特征</w:t>
      </w:r>
    </w:p>
    <w:p w14:paraId="3E0E5103" w14:textId="77777777" w:rsidR="008D4ED5" w:rsidRPr="00032EC3" w:rsidRDefault="008D4ED5" w:rsidP="00032EC3">
      <w:r w:rsidRPr="00032EC3">
        <w:rPr>
          <w:rFonts w:ascii="Consolas" w:hAnsi="Consolas" w:cs="宋体"/>
          <w:color w:val="9CDCFE"/>
          <w:kern w:val="0"/>
          <w:szCs w:val="21"/>
        </w:rPr>
        <w:t>data</w:t>
      </w:r>
      <w:r w:rsidRPr="00032EC3">
        <w:rPr>
          <w:rFonts w:ascii="Consolas" w:hAnsi="Consolas" w:cs="宋体"/>
          <w:color w:val="CCCCCC"/>
          <w:kern w:val="0"/>
          <w:szCs w:val="21"/>
        </w:rPr>
        <w:t>[</w:t>
      </w:r>
      <w:r w:rsidRPr="00032EC3">
        <w:rPr>
          <w:rFonts w:ascii="Consolas" w:hAnsi="Consolas" w:cs="宋体"/>
          <w:color w:val="CE9178"/>
          <w:kern w:val="0"/>
          <w:szCs w:val="21"/>
        </w:rPr>
        <w:t>'Year'</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r w:rsidRPr="00032EC3">
        <w:rPr>
          <w:rFonts w:ascii="Consolas" w:hAnsi="Consolas" w:cs="宋体"/>
          <w:color w:val="9CDCFE"/>
          <w:kern w:val="0"/>
          <w:szCs w:val="21"/>
        </w:rPr>
        <w:t>data</w:t>
      </w:r>
      <w:r w:rsidRPr="00032EC3">
        <w:rPr>
          <w:rFonts w:ascii="Consolas" w:hAnsi="Consolas" w:cs="宋体"/>
          <w:color w:val="CCCCCC"/>
          <w:kern w:val="0"/>
          <w:szCs w:val="21"/>
        </w:rPr>
        <w:t>[</w:t>
      </w:r>
      <w:r w:rsidRPr="00032EC3">
        <w:rPr>
          <w:rFonts w:ascii="Consolas" w:hAnsi="Consolas" w:cs="宋体"/>
          <w:color w:val="CE9178"/>
          <w:kern w:val="0"/>
          <w:szCs w:val="21"/>
        </w:rPr>
        <w:t>'Month'</w:t>
      </w:r>
      <w:r w:rsidRPr="00032EC3">
        <w:rPr>
          <w:rFonts w:ascii="Consolas" w:hAnsi="Consolas" w:cs="宋体"/>
          <w:color w:val="CCCCCC"/>
          <w:kern w:val="0"/>
          <w:szCs w:val="21"/>
        </w:rPr>
        <w:t>].</w:t>
      </w:r>
      <w:proofErr w:type="spellStart"/>
      <w:proofErr w:type="gramStart"/>
      <w:r w:rsidRPr="00032EC3">
        <w:rPr>
          <w:rFonts w:ascii="Consolas" w:hAnsi="Consolas" w:cs="宋体"/>
          <w:color w:val="9CDCFE"/>
          <w:kern w:val="0"/>
          <w:szCs w:val="21"/>
        </w:rPr>
        <w:t>dt</w:t>
      </w:r>
      <w:r w:rsidRPr="00032EC3">
        <w:rPr>
          <w:rFonts w:ascii="Consolas" w:hAnsi="Consolas" w:cs="宋体"/>
          <w:color w:val="CCCCCC"/>
          <w:kern w:val="0"/>
          <w:szCs w:val="21"/>
        </w:rPr>
        <w:t>.</w:t>
      </w:r>
      <w:r w:rsidRPr="00032EC3">
        <w:rPr>
          <w:rFonts w:ascii="Consolas" w:hAnsi="Consolas" w:cs="宋体"/>
          <w:color w:val="9CDCFE"/>
          <w:kern w:val="0"/>
          <w:szCs w:val="21"/>
        </w:rPr>
        <w:t>year</w:t>
      </w:r>
      <w:proofErr w:type="spellEnd"/>
      <w:proofErr w:type="gramEnd"/>
    </w:p>
    <w:p w14:paraId="4646C219" w14:textId="77777777" w:rsidR="008D4ED5" w:rsidRPr="00032EC3" w:rsidRDefault="008D4ED5" w:rsidP="00032EC3">
      <w:r w:rsidRPr="00032EC3">
        <w:rPr>
          <w:rFonts w:ascii="Consolas" w:hAnsi="Consolas" w:cs="宋体"/>
          <w:color w:val="9CDCFE"/>
          <w:kern w:val="0"/>
          <w:szCs w:val="21"/>
        </w:rPr>
        <w:t>data</w:t>
      </w:r>
      <w:r w:rsidRPr="00032EC3">
        <w:rPr>
          <w:rFonts w:ascii="Consolas" w:hAnsi="Consolas" w:cs="宋体"/>
          <w:color w:val="CCCCCC"/>
          <w:kern w:val="0"/>
          <w:szCs w:val="21"/>
        </w:rPr>
        <w:t>[</w:t>
      </w:r>
      <w:r w:rsidRPr="00032EC3">
        <w:rPr>
          <w:rFonts w:ascii="Consolas" w:hAnsi="Consolas" w:cs="宋体"/>
          <w:color w:val="CE9178"/>
          <w:kern w:val="0"/>
          <w:szCs w:val="21"/>
        </w:rPr>
        <w:t>'Month'</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r w:rsidRPr="00032EC3">
        <w:rPr>
          <w:rFonts w:ascii="Consolas" w:hAnsi="Consolas" w:cs="宋体"/>
          <w:color w:val="9CDCFE"/>
          <w:kern w:val="0"/>
          <w:szCs w:val="21"/>
        </w:rPr>
        <w:t>data</w:t>
      </w:r>
      <w:r w:rsidRPr="00032EC3">
        <w:rPr>
          <w:rFonts w:ascii="Consolas" w:hAnsi="Consolas" w:cs="宋体"/>
          <w:color w:val="CCCCCC"/>
          <w:kern w:val="0"/>
          <w:szCs w:val="21"/>
        </w:rPr>
        <w:t>[</w:t>
      </w:r>
      <w:r w:rsidRPr="00032EC3">
        <w:rPr>
          <w:rFonts w:ascii="Consolas" w:hAnsi="Consolas" w:cs="宋体"/>
          <w:color w:val="CE9178"/>
          <w:kern w:val="0"/>
          <w:szCs w:val="21"/>
        </w:rPr>
        <w:t>'Month'</w:t>
      </w:r>
      <w:r w:rsidRPr="00032EC3">
        <w:rPr>
          <w:rFonts w:ascii="Consolas" w:hAnsi="Consolas" w:cs="宋体"/>
          <w:color w:val="CCCCCC"/>
          <w:kern w:val="0"/>
          <w:szCs w:val="21"/>
        </w:rPr>
        <w:t>].</w:t>
      </w:r>
      <w:proofErr w:type="spellStart"/>
      <w:proofErr w:type="gramStart"/>
      <w:r w:rsidRPr="00032EC3">
        <w:rPr>
          <w:rFonts w:ascii="Consolas" w:hAnsi="Consolas" w:cs="宋体"/>
          <w:color w:val="9CDCFE"/>
          <w:kern w:val="0"/>
          <w:szCs w:val="21"/>
        </w:rPr>
        <w:t>dt</w:t>
      </w:r>
      <w:r w:rsidRPr="00032EC3">
        <w:rPr>
          <w:rFonts w:ascii="Consolas" w:hAnsi="Consolas" w:cs="宋体"/>
          <w:color w:val="CCCCCC"/>
          <w:kern w:val="0"/>
          <w:szCs w:val="21"/>
        </w:rPr>
        <w:t>.</w:t>
      </w:r>
      <w:r w:rsidRPr="00032EC3">
        <w:rPr>
          <w:rFonts w:ascii="Consolas" w:hAnsi="Consolas" w:cs="宋体"/>
          <w:color w:val="9CDCFE"/>
          <w:kern w:val="0"/>
          <w:szCs w:val="21"/>
        </w:rPr>
        <w:t>month</w:t>
      </w:r>
      <w:proofErr w:type="spellEnd"/>
      <w:proofErr w:type="gramEnd"/>
    </w:p>
    <w:p w14:paraId="2391030A" w14:textId="77777777" w:rsidR="008D4ED5" w:rsidRPr="00032EC3" w:rsidRDefault="008D4ED5" w:rsidP="00032EC3"/>
    <w:p w14:paraId="0D2E54D4"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确定特征和目标列</w:t>
      </w:r>
    </w:p>
    <w:p w14:paraId="4578F35A" w14:textId="77777777" w:rsidR="008D4ED5" w:rsidRPr="00032EC3" w:rsidRDefault="008D4ED5" w:rsidP="00032EC3">
      <w:r w:rsidRPr="00032EC3">
        <w:rPr>
          <w:rFonts w:ascii="Consolas" w:hAnsi="Consolas" w:cs="宋体"/>
          <w:color w:val="4FC1FF"/>
          <w:kern w:val="0"/>
          <w:szCs w:val="21"/>
        </w:rPr>
        <w:t>X</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9CDCFE"/>
          <w:kern w:val="0"/>
          <w:szCs w:val="21"/>
        </w:rPr>
        <w:t>data</w:t>
      </w:r>
      <w:r w:rsidRPr="00032EC3">
        <w:rPr>
          <w:rFonts w:ascii="Consolas" w:hAnsi="Consolas" w:cs="宋体"/>
          <w:color w:val="CCCCCC"/>
          <w:kern w:val="0"/>
          <w:szCs w:val="21"/>
        </w:rPr>
        <w:t>.</w:t>
      </w:r>
      <w:r w:rsidRPr="00032EC3">
        <w:rPr>
          <w:rFonts w:ascii="Consolas" w:hAnsi="Consolas" w:cs="宋体"/>
          <w:color w:val="DCDCAA"/>
          <w:kern w:val="0"/>
          <w:szCs w:val="21"/>
        </w:rPr>
        <w:t>drop</w:t>
      </w:r>
      <w:proofErr w:type="spellEnd"/>
      <w:proofErr w:type="gramEnd"/>
      <w:r w:rsidRPr="00032EC3">
        <w:rPr>
          <w:rFonts w:ascii="Consolas" w:hAnsi="Consolas" w:cs="宋体"/>
          <w:color w:val="CCCCCC"/>
          <w:kern w:val="0"/>
          <w:szCs w:val="21"/>
        </w:rPr>
        <w:t>([</w:t>
      </w:r>
      <w:r w:rsidRPr="00032EC3">
        <w:rPr>
          <w:rFonts w:ascii="Consolas" w:hAnsi="Consolas" w:cs="宋体"/>
          <w:color w:val="CE9178"/>
          <w:kern w:val="0"/>
          <w:szCs w:val="21"/>
        </w:rPr>
        <w:t>"AQI"</w:t>
      </w:r>
      <w:r w:rsidRPr="00032EC3">
        <w:rPr>
          <w:rFonts w:ascii="Consolas" w:hAnsi="Consolas" w:cs="宋体"/>
          <w:color w:val="CCCCCC"/>
          <w:kern w:val="0"/>
          <w:szCs w:val="21"/>
        </w:rPr>
        <w:t xml:space="preserve">], </w:t>
      </w:r>
      <w:r w:rsidRPr="00032EC3">
        <w:rPr>
          <w:rFonts w:ascii="Consolas" w:hAnsi="Consolas" w:cs="宋体"/>
          <w:color w:val="9CDCFE"/>
          <w:kern w:val="0"/>
          <w:szCs w:val="21"/>
        </w:rPr>
        <w:t>axis</w:t>
      </w:r>
      <w:r w:rsidRPr="00032EC3">
        <w:rPr>
          <w:rFonts w:ascii="Consolas" w:hAnsi="Consolas" w:cs="宋体"/>
          <w:color w:val="D4D4D4"/>
          <w:kern w:val="0"/>
          <w:szCs w:val="21"/>
        </w:rPr>
        <w:t>=</w:t>
      </w:r>
      <w:r w:rsidRPr="00032EC3">
        <w:rPr>
          <w:rFonts w:ascii="Consolas" w:hAnsi="Consolas" w:cs="宋体"/>
          <w:color w:val="B5CEA8"/>
          <w:kern w:val="0"/>
          <w:szCs w:val="21"/>
        </w:rPr>
        <w:t>1</w:t>
      </w:r>
      <w:r w:rsidRPr="00032EC3">
        <w:rPr>
          <w:rFonts w:ascii="Consolas" w:hAnsi="Consolas" w:cs="宋体"/>
          <w:color w:val="CCCCCC"/>
          <w:kern w:val="0"/>
          <w:szCs w:val="21"/>
        </w:rPr>
        <w:t>)</w:t>
      </w:r>
    </w:p>
    <w:p w14:paraId="4C1C8F39" w14:textId="77777777" w:rsidR="008D4ED5" w:rsidRPr="00032EC3" w:rsidRDefault="008D4ED5" w:rsidP="00032EC3">
      <w:r w:rsidRPr="00032EC3">
        <w:rPr>
          <w:rFonts w:ascii="Consolas" w:hAnsi="Consolas" w:cs="宋体"/>
          <w:color w:val="9CDCFE"/>
          <w:kern w:val="0"/>
          <w:szCs w:val="21"/>
        </w:rPr>
        <w:t>y</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r w:rsidRPr="00032EC3">
        <w:rPr>
          <w:rFonts w:ascii="Consolas" w:hAnsi="Consolas" w:cs="宋体"/>
          <w:color w:val="9CDCFE"/>
          <w:kern w:val="0"/>
          <w:szCs w:val="21"/>
        </w:rPr>
        <w:t>data</w:t>
      </w:r>
      <w:r w:rsidRPr="00032EC3">
        <w:rPr>
          <w:rFonts w:ascii="Consolas" w:hAnsi="Consolas" w:cs="宋体"/>
          <w:color w:val="CCCCCC"/>
          <w:kern w:val="0"/>
          <w:szCs w:val="21"/>
        </w:rPr>
        <w:t>[</w:t>
      </w:r>
      <w:r w:rsidRPr="00032EC3">
        <w:rPr>
          <w:rFonts w:ascii="Consolas" w:hAnsi="Consolas" w:cs="宋体"/>
          <w:color w:val="CE9178"/>
          <w:kern w:val="0"/>
          <w:szCs w:val="21"/>
        </w:rPr>
        <w:t>"AQI"</w:t>
      </w:r>
      <w:r w:rsidRPr="00032EC3">
        <w:rPr>
          <w:rFonts w:ascii="Consolas" w:hAnsi="Consolas" w:cs="宋体"/>
          <w:color w:val="CCCCCC"/>
          <w:kern w:val="0"/>
          <w:szCs w:val="21"/>
        </w:rPr>
        <w:t>]</w:t>
      </w:r>
    </w:p>
    <w:p w14:paraId="7EAF5B24" w14:textId="77777777" w:rsidR="008D4ED5" w:rsidRPr="00032EC3" w:rsidRDefault="008D4ED5" w:rsidP="00032EC3"/>
    <w:p w14:paraId="28486153"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划分训练集和测试集</w:t>
      </w:r>
    </w:p>
    <w:p w14:paraId="7BCA80B2" w14:textId="77777777" w:rsidR="008D4ED5" w:rsidRPr="00032EC3" w:rsidRDefault="008D4ED5" w:rsidP="00032EC3">
      <w:proofErr w:type="spellStart"/>
      <w:r w:rsidRPr="00032EC3">
        <w:rPr>
          <w:rFonts w:ascii="Consolas" w:hAnsi="Consolas" w:cs="宋体"/>
          <w:color w:val="9CDCFE"/>
          <w:kern w:val="0"/>
          <w:szCs w:val="21"/>
        </w:rPr>
        <w:t>X_train</w:t>
      </w:r>
      <w:proofErr w:type="spellEnd"/>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X_test</w:t>
      </w:r>
      <w:proofErr w:type="spellEnd"/>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y_train</w:t>
      </w:r>
      <w:proofErr w:type="spellEnd"/>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y_test</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DCDCAA"/>
          <w:kern w:val="0"/>
          <w:szCs w:val="21"/>
        </w:rPr>
        <w:t>train_test_</w:t>
      </w:r>
      <w:proofErr w:type="gramStart"/>
      <w:r w:rsidRPr="00032EC3">
        <w:rPr>
          <w:rFonts w:ascii="Consolas" w:hAnsi="Consolas" w:cs="宋体"/>
          <w:color w:val="DCDCAA"/>
          <w:kern w:val="0"/>
          <w:szCs w:val="21"/>
        </w:rPr>
        <w:t>split</w:t>
      </w:r>
      <w:proofErr w:type="spellEnd"/>
      <w:r w:rsidRPr="00032EC3">
        <w:rPr>
          <w:rFonts w:ascii="Consolas" w:hAnsi="Consolas" w:cs="宋体"/>
          <w:color w:val="CCCCCC"/>
          <w:kern w:val="0"/>
          <w:szCs w:val="21"/>
        </w:rPr>
        <w:t>(</w:t>
      </w:r>
      <w:proofErr w:type="gramEnd"/>
      <w:r w:rsidRPr="00032EC3">
        <w:rPr>
          <w:rFonts w:ascii="Consolas" w:hAnsi="Consolas" w:cs="宋体"/>
          <w:color w:val="4FC1FF"/>
          <w:kern w:val="0"/>
          <w:szCs w:val="21"/>
        </w:rPr>
        <w:t>X</w:t>
      </w:r>
      <w:r w:rsidRPr="00032EC3">
        <w:rPr>
          <w:rFonts w:ascii="Consolas" w:hAnsi="Consolas" w:cs="宋体"/>
          <w:color w:val="CCCCCC"/>
          <w:kern w:val="0"/>
          <w:szCs w:val="21"/>
        </w:rPr>
        <w:t xml:space="preserve">, </w:t>
      </w:r>
      <w:r w:rsidRPr="00032EC3">
        <w:rPr>
          <w:rFonts w:ascii="Consolas" w:hAnsi="Consolas" w:cs="宋体"/>
          <w:color w:val="9CDCFE"/>
          <w:kern w:val="0"/>
          <w:szCs w:val="21"/>
        </w:rPr>
        <w:t>y</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test_size</w:t>
      </w:r>
      <w:proofErr w:type="spellEnd"/>
      <w:r w:rsidRPr="00032EC3">
        <w:rPr>
          <w:rFonts w:ascii="Consolas" w:hAnsi="Consolas" w:cs="宋体"/>
          <w:color w:val="D4D4D4"/>
          <w:kern w:val="0"/>
          <w:szCs w:val="21"/>
        </w:rPr>
        <w:t>=</w:t>
      </w:r>
      <w:r w:rsidRPr="00032EC3">
        <w:rPr>
          <w:rFonts w:ascii="Consolas" w:hAnsi="Consolas" w:cs="宋体"/>
          <w:color w:val="B5CEA8"/>
          <w:kern w:val="0"/>
          <w:szCs w:val="21"/>
        </w:rPr>
        <w:t>0.2</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random_state</w:t>
      </w:r>
      <w:proofErr w:type="spellEnd"/>
      <w:r w:rsidRPr="00032EC3">
        <w:rPr>
          <w:rFonts w:ascii="Consolas" w:hAnsi="Consolas" w:cs="宋体"/>
          <w:color w:val="D4D4D4"/>
          <w:kern w:val="0"/>
          <w:szCs w:val="21"/>
        </w:rPr>
        <w:t>=</w:t>
      </w:r>
      <w:r w:rsidRPr="00032EC3">
        <w:rPr>
          <w:rFonts w:ascii="Consolas" w:hAnsi="Consolas" w:cs="宋体"/>
          <w:color w:val="B5CEA8"/>
          <w:kern w:val="0"/>
          <w:szCs w:val="21"/>
        </w:rPr>
        <w:t>42</w:t>
      </w:r>
      <w:r w:rsidRPr="00032EC3">
        <w:rPr>
          <w:rFonts w:ascii="Consolas" w:hAnsi="Consolas" w:cs="宋体"/>
          <w:color w:val="CCCCCC"/>
          <w:kern w:val="0"/>
          <w:szCs w:val="21"/>
        </w:rPr>
        <w:t>)</w:t>
      </w:r>
    </w:p>
    <w:p w14:paraId="22B81AD0" w14:textId="77777777" w:rsidR="008D4ED5" w:rsidRPr="00032EC3" w:rsidRDefault="008D4ED5" w:rsidP="00032EC3"/>
    <w:p w14:paraId="0BE951A4"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创建随机森林模型</w:t>
      </w:r>
    </w:p>
    <w:p w14:paraId="10EDBD46" w14:textId="77777777" w:rsidR="008D4ED5" w:rsidRPr="00032EC3" w:rsidRDefault="008D4ED5" w:rsidP="00032EC3">
      <w:pPr>
        <w:rPr>
          <w:rFonts w:ascii="Consolas" w:hAnsi="Consolas" w:cs="宋体"/>
          <w:color w:val="CCCCCC"/>
          <w:kern w:val="0"/>
          <w:szCs w:val="21"/>
        </w:rPr>
      </w:pPr>
      <w:proofErr w:type="spellStart"/>
      <w:r w:rsidRPr="00032EC3">
        <w:rPr>
          <w:rFonts w:ascii="Consolas" w:hAnsi="Consolas" w:cs="宋体"/>
          <w:color w:val="9CDCFE"/>
          <w:kern w:val="0"/>
          <w:szCs w:val="21"/>
        </w:rPr>
        <w:t>model_rf</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RandomForestRegressor</w:t>
      </w:r>
      <w:proofErr w:type="spellEnd"/>
      <w:r w:rsidRPr="00032EC3">
        <w:rPr>
          <w:rFonts w:ascii="Consolas" w:hAnsi="Consolas" w:cs="宋体"/>
          <w:color w:val="CCCCCC"/>
          <w:kern w:val="0"/>
          <w:szCs w:val="21"/>
        </w:rPr>
        <w:t>(</w:t>
      </w:r>
      <w:proofErr w:type="spellStart"/>
      <w:proofErr w:type="gramEnd"/>
      <w:r w:rsidRPr="00032EC3">
        <w:rPr>
          <w:rFonts w:ascii="Consolas" w:hAnsi="Consolas" w:cs="宋体"/>
          <w:color w:val="9CDCFE"/>
          <w:kern w:val="0"/>
          <w:szCs w:val="21"/>
        </w:rPr>
        <w:t>n_estimators</w:t>
      </w:r>
      <w:proofErr w:type="spellEnd"/>
      <w:r w:rsidRPr="00032EC3">
        <w:rPr>
          <w:rFonts w:ascii="Consolas" w:hAnsi="Consolas" w:cs="宋体"/>
          <w:color w:val="D4D4D4"/>
          <w:kern w:val="0"/>
          <w:szCs w:val="21"/>
        </w:rPr>
        <w:t>=</w:t>
      </w:r>
      <w:r w:rsidRPr="00032EC3">
        <w:rPr>
          <w:rFonts w:ascii="Consolas" w:hAnsi="Consolas" w:cs="宋体"/>
          <w:color w:val="B5CEA8"/>
          <w:kern w:val="0"/>
          <w:szCs w:val="21"/>
        </w:rPr>
        <w:t>100</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random_state</w:t>
      </w:r>
      <w:proofErr w:type="spellEnd"/>
      <w:r w:rsidRPr="00032EC3">
        <w:rPr>
          <w:rFonts w:ascii="Consolas" w:hAnsi="Consolas" w:cs="宋体"/>
          <w:color w:val="D4D4D4"/>
          <w:kern w:val="0"/>
          <w:szCs w:val="21"/>
        </w:rPr>
        <w:t>=</w:t>
      </w:r>
      <w:r w:rsidRPr="00032EC3">
        <w:rPr>
          <w:rFonts w:ascii="Consolas" w:hAnsi="Consolas" w:cs="宋体"/>
          <w:color w:val="B5CEA8"/>
          <w:kern w:val="0"/>
          <w:szCs w:val="21"/>
        </w:rPr>
        <w:t>42</w:t>
      </w:r>
      <w:r w:rsidRPr="00032EC3">
        <w:rPr>
          <w:rFonts w:ascii="Consolas" w:hAnsi="Consolas" w:cs="宋体"/>
          <w:color w:val="CCCCCC"/>
          <w:kern w:val="0"/>
          <w:szCs w:val="21"/>
        </w:rPr>
        <w:t>)</w:t>
      </w:r>
    </w:p>
    <w:p w14:paraId="0B82DEDB" w14:textId="77777777" w:rsidR="008D4ED5" w:rsidRPr="00032EC3" w:rsidRDefault="008D4ED5" w:rsidP="00032EC3"/>
    <w:p w14:paraId="36AC226B"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拟合随机森林模型</w:t>
      </w:r>
    </w:p>
    <w:p w14:paraId="04B138D1" w14:textId="77777777" w:rsidR="008D4ED5" w:rsidRPr="00032EC3" w:rsidRDefault="008D4ED5" w:rsidP="00032EC3">
      <w:proofErr w:type="spellStart"/>
      <w:proofErr w:type="gramStart"/>
      <w:r w:rsidRPr="00032EC3">
        <w:rPr>
          <w:rFonts w:ascii="Consolas" w:hAnsi="Consolas" w:cs="宋体"/>
          <w:color w:val="9CDCFE"/>
          <w:kern w:val="0"/>
          <w:szCs w:val="21"/>
        </w:rPr>
        <w:t>model_rf</w:t>
      </w:r>
      <w:r w:rsidRPr="00032EC3">
        <w:rPr>
          <w:rFonts w:ascii="Consolas" w:hAnsi="Consolas" w:cs="宋体"/>
          <w:color w:val="CCCCCC"/>
          <w:kern w:val="0"/>
          <w:szCs w:val="21"/>
        </w:rPr>
        <w:t>.</w:t>
      </w:r>
      <w:r w:rsidRPr="00032EC3">
        <w:rPr>
          <w:rFonts w:ascii="Consolas" w:hAnsi="Consolas" w:cs="宋体"/>
          <w:color w:val="DCDCAA"/>
          <w:kern w:val="0"/>
          <w:szCs w:val="21"/>
        </w:rPr>
        <w:t>fit</w:t>
      </w:r>
      <w:proofErr w:type="spellEnd"/>
      <w:r w:rsidRPr="00032EC3">
        <w:rPr>
          <w:rFonts w:ascii="Consolas" w:hAnsi="Consolas" w:cs="宋体"/>
          <w:color w:val="CCCCCC"/>
          <w:kern w:val="0"/>
          <w:szCs w:val="21"/>
        </w:rPr>
        <w:t>(</w:t>
      </w:r>
      <w:proofErr w:type="spellStart"/>
      <w:proofErr w:type="gramEnd"/>
      <w:r w:rsidRPr="00032EC3">
        <w:rPr>
          <w:rFonts w:ascii="Consolas" w:hAnsi="Consolas" w:cs="宋体"/>
          <w:color w:val="9CDCFE"/>
          <w:kern w:val="0"/>
          <w:szCs w:val="21"/>
        </w:rPr>
        <w:t>X_train</w:t>
      </w:r>
      <w:proofErr w:type="spellEnd"/>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y_train</w:t>
      </w:r>
      <w:proofErr w:type="spellEnd"/>
      <w:r w:rsidRPr="00032EC3">
        <w:rPr>
          <w:rFonts w:ascii="Consolas" w:hAnsi="Consolas" w:cs="宋体"/>
          <w:color w:val="CCCCCC"/>
          <w:kern w:val="0"/>
          <w:szCs w:val="21"/>
        </w:rPr>
        <w:t>)</w:t>
      </w:r>
    </w:p>
    <w:p w14:paraId="1DDD6A84" w14:textId="77777777" w:rsidR="008D4ED5" w:rsidRPr="00032EC3" w:rsidRDefault="008D4ED5" w:rsidP="00032EC3"/>
    <w:p w14:paraId="524C1375"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使用随机森林模型对训练集和测试集进行预测</w:t>
      </w:r>
    </w:p>
    <w:p w14:paraId="4B93509C" w14:textId="77777777" w:rsidR="008D4ED5" w:rsidRPr="00032EC3" w:rsidRDefault="008D4ED5" w:rsidP="00032EC3">
      <w:proofErr w:type="spellStart"/>
      <w:r w:rsidRPr="00032EC3">
        <w:rPr>
          <w:rFonts w:ascii="Consolas" w:hAnsi="Consolas" w:cs="宋体"/>
          <w:color w:val="9CDCFE"/>
          <w:kern w:val="0"/>
          <w:szCs w:val="21"/>
        </w:rPr>
        <w:t>y_train_pred_rf</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model_</w:t>
      </w:r>
      <w:proofErr w:type="gramStart"/>
      <w:r w:rsidRPr="00032EC3">
        <w:rPr>
          <w:rFonts w:ascii="Consolas" w:hAnsi="Consolas" w:cs="宋体"/>
          <w:color w:val="9CDCFE"/>
          <w:kern w:val="0"/>
          <w:szCs w:val="21"/>
        </w:rPr>
        <w:t>rf</w:t>
      </w:r>
      <w:r w:rsidRPr="00032EC3">
        <w:rPr>
          <w:rFonts w:ascii="Consolas" w:hAnsi="Consolas" w:cs="宋体"/>
          <w:color w:val="CCCCCC"/>
          <w:kern w:val="0"/>
          <w:szCs w:val="21"/>
        </w:rPr>
        <w:t>.</w:t>
      </w:r>
      <w:r w:rsidRPr="00032EC3">
        <w:rPr>
          <w:rFonts w:ascii="Consolas" w:hAnsi="Consolas" w:cs="宋体"/>
          <w:color w:val="DCDCAA"/>
          <w:kern w:val="0"/>
          <w:szCs w:val="21"/>
        </w:rPr>
        <w:t>predict</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X_train</w:t>
      </w:r>
      <w:proofErr w:type="spellEnd"/>
      <w:r w:rsidRPr="00032EC3">
        <w:rPr>
          <w:rFonts w:ascii="Consolas" w:hAnsi="Consolas" w:cs="宋体"/>
          <w:color w:val="CCCCCC"/>
          <w:kern w:val="0"/>
          <w:szCs w:val="21"/>
        </w:rPr>
        <w:t>)</w:t>
      </w:r>
    </w:p>
    <w:p w14:paraId="6D885A18" w14:textId="0A89B376" w:rsidR="008D4ED5" w:rsidRPr="00032EC3" w:rsidRDefault="008D4ED5" w:rsidP="00032EC3">
      <w:proofErr w:type="spellStart"/>
      <w:r w:rsidRPr="00032EC3">
        <w:rPr>
          <w:rFonts w:ascii="Consolas" w:hAnsi="Consolas" w:cs="宋体"/>
          <w:color w:val="9CDCFE"/>
          <w:kern w:val="0"/>
          <w:szCs w:val="21"/>
        </w:rPr>
        <w:t>y_test_pred_rf</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model_</w:t>
      </w:r>
      <w:proofErr w:type="gramStart"/>
      <w:r w:rsidRPr="00032EC3">
        <w:rPr>
          <w:rFonts w:ascii="Consolas" w:hAnsi="Consolas" w:cs="宋体"/>
          <w:color w:val="9CDCFE"/>
          <w:kern w:val="0"/>
          <w:szCs w:val="21"/>
        </w:rPr>
        <w:t>rf</w:t>
      </w:r>
      <w:r w:rsidRPr="00032EC3">
        <w:rPr>
          <w:rFonts w:ascii="Consolas" w:hAnsi="Consolas" w:cs="宋体"/>
          <w:color w:val="CCCCCC"/>
          <w:kern w:val="0"/>
          <w:szCs w:val="21"/>
        </w:rPr>
        <w:t>.</w:t>
      </w:r>
      <w:r w:rsidRPr="00032EC3">
        <w:rPr>
          <w:rFonts w:ascii="Consolas" w:hAnsi="Consolas" w:cs="宋体"/>
          <w:color w:val="DCDCAA"/>
          <w:kern w:val="0"/>
          <w:szCs w:val="21"/>
        </w:rPr>
        <w:t>predict</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X_test</w:t>
      </w:r>
      <w:proofErr w:type="spellEnd"/>
      <w:r w:rsidRPr="00032EC3">
        <w:rPr>
          <w:rFonts w:ascii="Consolas" w:hAnsi="Consolas" w:cs="宋体"/>
          <w:color w:val="CCCCCC"/>
          <w:kern w:val="0"/>
          <w:szCs w:val="21"/>
        </w:rPr>
        <w:t>)</w:t>
      </w:r>
      <w:r w:rsidR="00950A75" w:rsidRPr="00032EC3">
        <w:rPr>
          <w:rFonts w:ascii="Consolas" w:hAnsi="Consolas" w:cs="宋体"/>
          <w:color w:val="CCCCCC"/>
          <w:kern w:val="0"/>
          <w:szCs w:val="21"/>
        </w:rPr>
        <w:br/>
      </w:r>
    </w:p>
    <w:p w14:paraId="22F53A5D"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使用随机森林模型预测训练集和测试集的</w:t>
      </w:r>
      <w:r w:rsidRPr="00032EC3">
        <w:rPr>
          <w:rFonts w:ascii="Consolas" w:hAnsi="Consolas" w:cs="宋体"/>
          <w:color w:val="6A9955"/>
          <w:kern w:val="0"/>
          <w:szCs w:val="21"/>
        </w:rPr>
        <w:t>AQI</w:t>
      </w:r>
      <w:r w:rsidRPr="00032EC3">
        <w:rPr>
          <w:rFonts w:ascii="Consolas" w:hAnsi="Consolas" w:cs="宋体"/>
          <w:color w:val="6A9955"/>
          <w:kern w:val="0"/>
          <w:szCs w:val="21"/>
        </w:rPr>
        <w:t>值</w:t>
      </w:r>
    </w:p>
    <w:p w14:paraId="34CCCE23" w14:textId="77777777" w:rsidR="008D4ED5" w:rsidRPr="00032EC3" w:rsidRDefault="008D4ED5" w:rsidP="00032EC3">
      <w:proofErr w:type="spellStart"/>
      <w:r w:rsidRPr="00032EC3">
        <w:rPr>
          <w:rFonts w:ascii="Consolas" w:hAnsi="Consolas" w:cs="宋体"/>
          <w:color w:val="9CDCFE"/>
          <w:kern w:val="0"/>
          <w:szCs w:val="21"/>
        </w:rPr>
        <w:t>y_train_pred_rf</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model_</w:t>
      </w:r>
      <w:proofErr w:type="gramStart"/>
      <w:r w:rsidRPr="00032EC3">
        <w:rPr>
          <w:rFonts w:ascii="Consolas" w:hAnsi="Consolas" w:cs="宋体"/>
          <w:color w:val="9CDCFE"/>
          <w:kern w:val="0"/>
          <w:szCs w:val="21"/>
        </w:rPr>
        <w:t>rf</w:t>
      </w:r>
      <w:r w:rsidRPr="00032EC3">
        <w:rPr>
          <w:rFonts w:ascii="Consolas" w:hAnsi="Consolas" w:cs="宋体"/>
          <w:color w:val="CCCCCC"/>
          <w:kern w:val="0"/>
          <w:szCs w:val="21"/>
        </w:rPr>
        <w:t>.</w:t>
      </w:r>
      <w:r w:rsidRPr="00032EC3">
        <w:rPr>
          <w:rFonts w:ascii="Consolas" w:hAnsi="Consolas" w:cs="宋体"/>
          <w:color w:val="DCDCAA"/>
          <w:kern w:val="0"/>
          <w:szCs w:val="21"/>
        </w:rPr>
        <w:t>predict</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X_train</w:t>
      </w:r>
      <w:proofErr w:type="spellEnd"/>
      <w:r w:rsidRPr="00032EC3">
        <w:rPr>
          <w:rFonts w:ascii="Consolas" w:hAnsi="Consolas" w:cs="宋体"/>
          <w:color w:val="CCCCCC"/>
          <w:kern w:val="0"/>
          <w:szCs w:val="21"/>
        </w:rPr>
        <w:t>)</w:t>
      </w:r>
    </w:p>
    <w:p w14:paraId="300CF214" w14:textId="77777777" w:rsidR="008D4ED5" w:rsidRPr="00032EC3" w:rsidRDefault="008D4ED5" w:rsidP="00032EC3">
      <w:proofErr w:type="spellStart"/>
      <w:r w:rsidRPr="00032EC3">
        <w:rPr>
          <w:rFonts w:ascii="Consolas" w:hAnsi="Consolas" w:cs="宋体"/>
          <w:color w:val="9CDCFE"/>
          <w:kern w:val="0"/>
          <w:szCs w:val="21"/>
        </w:rPr>
        <w:t>y_test_pred_rf</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model_</w:t>
      </w:r>
      <w:proofErr w:type="gramStart"/>
      <w:r w:rsidRPr="00032EC3">
        <w:rPr>
          <w:rFonts w:ascii="Consolas" w:hAnsi="Consolas" w:cs="宋体"/>
          <w:color w:val="9CDCFE"/>
          <w:kern w:val="0"/>
          <w:szCs w:val="21"/>
        </w:rPr>
        <w:t>rf</w:t>
      </w:r>
      <w:r w:rsidRPr="00032EC3">
        <w:rPr>
          <w:rFonts w:ascii="Consolas" w:hAnsi="Consolas" w:cs="宋体"/>
          <w:color w:val="CCCCCC"/>
          <w:kern w:val="0"/>
          <w:szCs w:val="21"/>
        </w:rPr>
        <w:t>.</w:t>
      </w:r>
      <w:r w:rsidRPr="00032EC3">
        <w:rPr>
          <w:rFonts w:ascii="Consolas" w:hAnsi="Consolas" w:cs="宋体"/>
          <w:color w:val="DCDCAA"/>
          <w:kern w:val="0"/>
          <w:szCs w:val="21"/>
        </w:rPr>
        <w:t>predict</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X_test</w:t>
      </w:r>
      <w:proofErr w:type="spellEnd"/>
      <w:r w:rsidRPr="00032EC3">
        <w:rPr>
          <w:rFonts w:ascii="Consolas" w:hAnsi="Consolas" w:cs="宋体"/>
          <w:color w:val="CCCCCC"/>
          <w:kern w:val="0"/>
          <w:szCs w:val="21"/>
        </w:rPr>
        <w:t>)</w:t>
      </w:r>
    </w:p>
    <w:p w14:paraId="7BAFA92D" w14:textId="77777777" w:rsidR="008D4ED5" w:rsidRPr="00032EC3" w:rsidRDefault="008D4ED5" w:rsidP="00032EC3"/>
    <w:p w14:paraId="1CFA213B"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将随机森林的预测结果添加到原始数据集中</w:t>
      </w:r>
    </w:p>
    <w:p w14:paraId="42D98DE7" w14:textId="77777777" w:rsidR="008D4ED5" w:rsidRPr="00032EC3" w:rsidRDefault="008D4ED5" w:rsidP="00032EC3">
      <w:proofErr w:type="spellStart"/>
      <w:r w:rsidRPr="00032EC3">
        <w:rPr>
          <w:rFonts w:ascii="Consolas" w:hAnsi="Consolas" w:cs="宋体"/>
          <w:color w:val="9CDCFE"/>
          <w:kern w:val="0"/>
          <w:szCs w:val="21"/>
        </w:rPr>
        <w:t>X_train</w:t>
      </w:r>
      <w:proofErr w:type="spellEnd"/>
      <w:r w:rsidRPr="00032EC3">
        <w:rPr>
          <w:rFonts w:ascii="Consolas" w:hAnsi="Consolas" w:cs="宋体"/>
          <w:color w:val="CCCCCC"/>
          <w:kern w:val="0"/>
          <w:szCs w:val="21"/>
        </w:rPr>
        <w:t>[</w:t>
      </w:r>
      <w:r w:rsidRPr="00032EC3">
        <w:rPr>
          <w:rFonts w:ascii="Consolas" w:hAnsi="Consolas" w:cs="宋体"/>
          <w:color w:val="CE9178"/>
          <w:kern w:val="0"/>
          <w:szCs w:val="21"/>
        </w:rPr>
        <w:t>'</w:t>
      </w:r>
      <w:proofErr w:type="spellStart"/>
      <w:r w:rsidRPr="00032EC3">
        <w:rPr>
          <w:rFonts w:ascii="Consolas" w:hAnsi="Consolas" w:cs="宋体"/>
          <w:color w:val="CE9178"/>
          <w:kern w:val="0"/>
          <w:szCs w:val="21"/>
        </w:rPr>
        <w:t>RF_Prediction</w:t>
      </w:r>
      <w:proofErr w:type="spellEnd"/>
      <w:r w:rsidRPr="00032EC3">
        <w:rPr>
          <w:rFonts w:ascii="Consolas" w:hAnsi="Consolas" w:cs="宋体"/>
          <w:color w:val="CE9178"/>
          <w:kern w:val="0"/>
          <w:szCs w:val="21"/>
        </w:rPr>
        <w:t>'</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y_train_pred_rf</w:t>
      </w:r>
      <w:proofErr w:type="spellEnd"/>
    </w:p>
    <w:p w14:paraId="2F25BCF9" w14:textId="77777777" w:rsidR="008D4ED5" w:rsidRPr="00032EC3" w:rsidRDefault="008D4ED5" w:rsidP="00032EC3">
      <w:pPr>
        <w:rPr>
          <w:rFonts w:ascii="Consolas" w:hAnsi="Consolas" w:cs="宋体"/>
          <w:color w:val="CCCCCC"/>
          <w:kern w:val="0"/>
          <w:szCs w:val="21"/>
        </w:rPr>
      </w:pPr>
      <w:proofErr w:type="spellStart"/>
      <w:r w:rsidRPr="00032EC3">
        <w:rPr>
          <w:rFonts w:ascii="Consolas" w:hAnsi="Consolas" w:cs="宋体"/>
          <w:color w:val="9CDCFE"/>
          <w:kern w:val="0"/>
          <w:szCs w:val="21"/>
        </w:rPr>
        <w:t>X_test</w:t>
      </w:r>
      <w:proofErr w:type="spellEnd"/>
      <w:r w:rsidRPr="00032EC3">
        <w:rPr>
          <w:rFonts w:ascii="Consolas" w:hAnsi="Consolas" w:cs="宋体"/>
          <w:color w:val="CCCCCC"/>
          <w:kern w:val="0"/>
          <w:szCs w:val="21"/>
        </w:rPr>
        <w:t>[</w:t>
      </w:r>
      <w:r w:rsidRPr="00032EC3">
        <w:rPr>
          <w:rFonts w:ascii="Consolas" w:hAnsi="Consolas" w:cs="宋体"/>
          <w:color w:val="CE9178"/>
          <w:kern w:val="0"/>
          <w:szCs w:val="21"/>
        </w:rPr>
        <w:t>'</w:t>
      </w:r>
      <w:proofErr w:type="spellStart"/>
      <w:r w:rsidRPr="00032EC3">
        <w:rPr>
          <w:rFonts w:ascii="Consolas" w:hAnsi="Consolas" w:cs="宋体"/>
          <w:color w:val="CE9178"/>
          <w:kern w:val="0"/>
          <w:szCs w:val="21"/>
        </w:rPr>
        <w:t>RF_Prediction</w:t>
      </w:r>
      <w:proofErr w:type="spellEnd"/>
      <w:r w:rsidRPr="00032EC3">
        <w:rPr>
          <w:rFonts w:ascii="Consolas" w:hAnsi="Consolas" w:cs="宋体"/>
          <w:color w:val="CE9178"/>
          <w:kern w:val="0"/>
          <w:szCs w:val="21"/>
        </w:rPr>
        <w:t>'</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y_test_pred_rf</w:t>
      </w:r>
      <w:proofErr w:type="spellEnd"/>
    </w:p>
    <w:p w14:paraId="55CF5F11" w14:textId="77777777" w:rsidR="008D4ED5" w:rsidRPr="00032EC3" w:rsidRDefault="008D4ED5" w:rsidP="00032EC3"/>
    <w:p w14:paraId="0F7EFB60"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数据缩放</w:t>
      </w:r>
    </w:p>
    <w:p w14:paraId="157E5071" w14:textId="77777777" w:rsidR="008D4ED5" w:rsidRPr="00032EC3" w:rsidRDefault="008D4ED5" w:rsidP="00032EC3">
      <w:r w:rsidRPr="00032EC3">
        <w:rPr>
          <w:rFonts w:ascii="Consolas" w:hAnsi="Consolas" w:cs="宋体"/>
          <w:color w:val="9CDCFE"/>
          <w:kern w:val="0"/>
          <w:szCs w:val="21"/>
        </w:rPr>
        <w:t>scaler</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MinMaxScaler</w:t>
      </w:r>
      <w:proofErr w:type="spellEnd"/>
      <w:r w:rsidRPr="00032EC3">
        <w:rPr>
          <w:rFonts w:ascii="Consolas" w:hAnsi="Consolas" w:cs="宋体"/>
          <w:color w:val="CCCCCC"/>
          <w:kern w:val="0"/>
          <w:szCs w:val="21"/>
        </w:rPr>
        <w:t>(</w:t>
      </w:r>
      <w:proofErr w:type="gramEnd"/>
      <w:r w:rsidRPr="00032EC3">
        <w:rPr>
          <w:rFonts w:ascii="Consolas" w:hAnsi="Consolas" w:cs="宋体"/>
          <w:color w:val="CCCCCC"/>
          <w:kern w:val="0"/>
          <w:szCs w:val="21"/>
        </w:rPr>
        <w:t>)</w:t>
      </w:r>
    </w:p>
    <w:p w14:paraId="29E0CC3B" w14:textId="77777777" w:rsidR="008D4ED5" w:rsidRPr="00032EC3" w:rsidRDefault="008D4ED5" w:rsidP="00032EC3">
      <w:proofErr w:type="spellStart"/>
      <w:r w:rsidRPr="00032EC3">
        <w:rPr>
          <w:rFonts w:ascii="Consolas" w:hAnsi="Consolas" w:cs="宋体"/>
          <w:color w:val="9CDCFE"/>
          <w:kern w:val="0"/>
          <w:szCs w:val="21"/>
        </w:rPr>
        <w:t>X_train_scaled</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scaler</w:t>
      </w:r>
      <w:r w:rsidRPr="00032EC3">
        <w:rPr>
          <w:rFonts w:ascii="Consolas" w:hAnsi="Consolas" w:cs="宋体"/>
          <w:color w:val="CCCCCC"/>
          <w:kern w:val="0"/>
          <w:szCs w:val="21"/>
        </w:rPr>
        <w:t>.</w:t>
      </w:r>
      <w:r w:rsidRPr="00032EC3">
        <w:rPr>
          <w:rFonts w:ascii="Consolas" w:hAnsi="Consolas" w:cs="宋体"/>
          <w:color w:val="DCDCAA"/>
          <w:kern w:val="0"/>
          <w:szCs w:val="21"/>
        </w:rPr>
        <w:t>fit_transform</w:t>
      </w:r>
      <w:proofErr w:type="spell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X_train</w:t>
      </w:r>
      <w:proofErr w:type="spellEnd"/>
      <w:r w:rsidRPr="00032EC3">
        <w:rPr>
          <w:rFonts w:ascii="Consolas" w:hAnsi="Consolas" w:cs="宋体"/>
          <w:color w:val="CCCCCC"/>
          <w:kern w:val="0"/>
          <w:szCs w:val="21"/>
        </w:rPr>
        <w:t>)</w:t>
      </w:r>
    </w:p>
    <w:p w14:paraId="3007AA5B" w14:textId="77777777" w:rsidR="008D4ED5" w:rsidRPr="00032EC3" w:rsidRDefault="008D4ED5" w:rsidP="00032EC3">
      <w:proofErr w:type="spellStart"/>
      <w:r w:rsidRPr="00032EC3">
        <w:rPr>
          <w:rFonts w:ascii="Consolas" w:hAnsi="Consolas" w:cs="宋体"/>
          <w:color w:val="9CDCFE"/>
          <w:kern w:val="0"/>
          <w:szCs w:val="21"/>
        </w:rPr>
        <w:t>X_test_scaled</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9CDCFE"/>
          <w:kern w:val="0"/>
          <w:szCs w:val="21"/>
        </w:rPr>
        <w:t>scaler</w:t>
      </w:r>
      <w:r w:rsidRPr="00032EC3">
        <w:rPr>
          <w:rFonts w:ascii="Consolas" w:hAnsi="Consolas" w:cs="宋体"/>
          <w:color w:val="CCCCCC"/>
          <w:kern w:val="0"/>
          <w:szCs w:val="21"/>
        </w:rPr>
        <w:t>.</w:t>
      </w:r>
      <w:r w:rsidRPr="00032EC3">
        <w:rPr>
          <w:rFonts w:ascii="Consolas" w:hAnsi="Consolas" w:cs="宋体"/>
          <w:color w:val="DCDCAA"/>
          <w:kern w:val="0"/>
          <w:szCs w:val="21"/>
        </w:rPr>
        <w:t>transform</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X_test</w:t>
      </w:r>
      <w:proofErr w:type="spellEnd"/>
      <w:r w:rsidRPr="00032EC3">
        <w:rPr>
          <w:rFonts w:ascii="Consolas" w:hAnsi="Consolas" w:cs="宋体"/>
          <w:color w:val="CCCCCC"/>
          <w:kern w:val="0"/>
          <w:szCs w:val="21"/>
        </w:rPr>
        <w:t>)</w:t>
      </w:r>
    </w:p>
    <w:p w14:paraId="311F445E" w14:textId="77777777" w:rsidR="008D4ED5" w:rsidRPr="00032EC3" w:rsidRDefault="008D4ED5" w:rsidP="00032EC3"/>
    <w:p w14:paraId="178EA5CA"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将数据重塑为</w:t>
      </w:r>
      <w:r w:rsidRPr="00032EC3">
        <w:rPr>
          <w:rFonts w:ascii="Consolas" w:hAnsi="Consolas" w:cs="宋体"/>
          <w:color w:val="6A9955"/>
          <w:kern w:val="0"/>
          <w:szCs w:val="21"/>
        </w:rPr>
        <w:t xml:space="preserve"> LSTM </w:t>
      </w:r>
      <w:r w:rsidRPr="00032EC3">
        <w:rPr>
          <w:rFonts w:ascii="Consolas" w:hAnsi="Consolas" w:cs="宋体"/>
          <w:color w:val="6A9955"/>
          <w:kern w:val="0"/>
          <w:szCs w:val="21"/>
        </w:rPr>
        <w:t>所需的形状</w:t>
      </w:r>
      <w:r w:rsidRPr="00032EC3">
        <w:rPr>
          <w:rFonts w:ascii="Consolas" w:hAnsi="Consolas" w:cs="宋体"/>
          <w:color w:val="6A9955"/>
          <w:kern w:val="0"/>
          <w:szCs w:val="21"/>
        </w:rPr>
        <w:t xml:space="preserve"> (samples, time steps, features)</w:t>
      </w:r>
    </w:p>
    <w:p w14:paraId="567AEF7A" w14:textId="77777777" w:rsidR="008D4ED5" w:rsidRPr="00032EC3" w:rsidRDefault="008D4ED5" w:rsidP="00032EC3">
      <w:pPr>
        <w:rPr>
          <w:rFonts w:ascii="Consolas" w:hAnsi="Consolas" w:cs="宋体"/>
          <w:color w:val="CCCCCC"/>
          <w:kern w:val="0"/>
          <w:szCs w:val="21"/>
        </w:rPr>
      </w:pPr>
      <w:proofErr w:type="spellStart"/>
      <w:r w:rsidRPr="00032EC3">
        <w:rPr>
          <w:rFonts w:ascii="Consolas" w:hAnsi="Consolas" w:cs="宋体"/>
          <w:color w:val="9CDCFE"/>
          <w:kern w:val="0"/>
          <w:szCs w:val="21"/>
        </w:rPr>
        <w:t>X_train_reshaped</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np</w:t>
      </w:r>
      <w:r w:rsidRPr="00032EC3">
        <w:rPr>
          <w:rFonts w:ascii="Consolas" w:hAnsi="Consolas" w:cs="宋体"/>
          <w:color w:val="CCCCCC"/>
          <w:kern w:val="0"/>
          <w:szCs w:val="21"/>
        </w:rPr>
        <w:t>.</w:t>
      </w:r>
      <w:r w:rsidRPr="00032EC3">
        <w:rPr>
          <w:rFonts w:ascii="Consolas" w:hAnsi="Consolas" w:cs="宋体"/>
          <w:color w:val="DCDCAA"/>
          <w:kern w:val="0"/>
          <w:szCs w:val="21"/>
        </w:rPr>
        <w:t>reshape</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X_train_scaled</w:t>
      </w:r>
      <w:proofErr w:type="spellEnd"/>
      <w:r w:rsidRPr="00032EC3">
        <w:rPr>
          <w:rFonts w:ascii="Consolas" w:hAnsi="Consolas" w:cs="宋体"/>
          <w:color w:val="CCCCCC"/>
          <w:kern w:val="0"/>
          <w:szCs w:val="21"/>
        </w:rPr>
        <w:t>, (</w:t>
      </w:r>
      <w:proofErr w:type="spellStart"/>
      <w:r w:rsidRPr="00032EC3">
        <w:rPr>
          <w:rFonts w:ascii="Consolas" w:hAnsi="Consolas" w:cs="宋体"/>
          <w:color w:val="9CDCFE"/>
          <w:kern w:val="0"/>
          <w:szCs w:val="21"/>
        </w:rPr>
        <w:t>X_train_scaled</w:t>
      </w:r>
      <w:r w:rsidRPr="00032EC3">
        <w:rPr>
          <w:rFonts w:ascii="Consolas" w:hAnsi="Consolas" w:cs="宋体"/>
          <w:color w:val="CCCCCC"/>
          <w:kern w:val="0"/>
          <w:szCs w:val="21"/>
        </w:rPr>
        <w:t>.</w:t>
      </w:r>
      <w:r w:rsidRPr="00032EC3">
        <w:rPr>
          <w:rFonts w:ascii="Consolas" w:hAnsi="Consolas" w:cs="宋体"/>
          <w:color w:val="9CDCFE"/>
          <w:kern w:val="0"/>
          <w:szCs w:val="21"/>
        </w:rPr>
        <w:t>shape</w:t>
      </w:r>
      <w:proofErr w:type="spellEnd"/>
      <w:r w:rsidRPr="00032EC3">
        <w:rPr>
          <w:rFonts w:ascii="Consolas" w:hAnsi="Consolas" w:cs="宋体"/>
          <w:color w:val="CCCCCC"/>
          <w:kern w:val="0"/>
          <w:szCs w:val="21"/>
        </w:rPr>
        <w:t>[</w:t>
      </w:r>
      <w:r w:rsidRPr="00032EC3">
        <w:rPr>
          <w:rFonts w:ascii="Consolas" w:hAnsi="Consolas" w:cs="宋体"/>
          <w:color w:val="B5CEA8"/>
          <w:kern w:val="0"/>
          <w:szCs w:val="21"/>
        </w:rPr>
        <w:t>0</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X_train_scaled</w:t>
      </w:r>
      <w:r w:rsidRPr="00032EC3">
        <w:rPr>
          <w:rFonts w:ascii="Consolas" w:hAnsi="Consolas" w:cs="宋体"/>
          <w:color w:val="CCCCCC"/>
          <w:kern w:val="0"/>
          <w:szCs w:val="21"/>
        </w:rPr>
        <w:t>.</w:t>
      </w:r>
      <w:r w:rsidRPr="00032EC3">
        <w:rPr>
          <w:rFonts w:ascii="Consolas" w:hAnsi="Consolas" w:cs="宋体"/>
          <w:color w:val="9CDCFE"/>
          <w:kern w:val="0"/>
          <w:szCs w:val="21"/>
        </w:rPr>
        <w:t>shape</w:t>
      </w:r>
      <w:proofErr w:type="spellEnd"/>
      <w:r w:rsidRPr="00032EC3">
        <w:rPr>
          <w:rFonts w:ascii="Consolas" w:hAnsi="Consolas" w:cs="宋体"/>
          <w:color w:val="CCCCCC"/>
          <w:kern w:val="0"/>
          <w:szCs w:val="21"/>
        </w:rPr>
        <w:t>[</w:t>
      </w:r>
      <w:r w:rsidRPr="00032EC3">
        <w:rPr>
          <w:rFonts w:ascii="Consolas" w:hAnsi="Consolas" w:cs="宋体"/>
          <w:color w:val="B5CEA8"/>
          <w:kern w:val="0"/>
          <w:szCs w:val="21"/>
        </w:rPr>
        <w:t>1</w:t>
      </w:r>
      <w:r w:rsidRPr="00032EC3">
        <w:rPr>
          <w:rFonts w:ascii="Consolas" w:hAnsi="Consolas" w:cs="宋体"/>
          <w:color w:val="CCCCCC"/>
          <w:kern w:val="0"/>
          <w:szCs w:val="21"/>
        </w:rPr>
        <w:t xml:space="preserve">], </w:t>
      </w:r>
      <w:r w:rsidRPr="00032EC3">
        <w:rPr>
          <w:rFonts w:ascii="Consolas" w:hAnsi="Consolas" w:cs="宋体"/>
          <w:color w:val="B5CEA8"/>
          <w:kern w:val="0"/>
          <w:szCs w:val="21"/>
        </w:rPr>
        <w:t>1</w:t>
      </w:r>
      <w:r w:rsidRPr="00032EC3">
        <w:rPr>
          <w:rFonts w:ascii="Consolas" w:hAnsi="Consolas" w:cs="宋体"/>
          <w:color w:val="CCCCCC"/>
          <w:kern w:val="0"/>
          <w:szCs w:val="21"/>
        </w:rPr>
        <w:t>))</w:t>
      </w:r>
    </w:p>
    <w:p w14:paraId="454204E5" w14:textId="77777777" w:rsidR="008D4ED5" w:rsidRPr="00032EC3" w:rsidRDefault="008D4ED5" w:rsidP="00032EC3">
      <w:pPr>
        <w:rPr>
          <w:rFonts w:ascii="Consolas" w:hAnsi="Consolas" w:cs="宋体"/>
          <w:color w:val="CCCCCC"/>
          <w:kern w:val="0"/>
          <w:szCs w:val="21"/>
        </w:rPr>
      </w:pPr>
      <w:proofErr w:type="spellStart"/>
      <w:r w:rsidRPr="00032EC3">
        <w:rPr>
          <w:rFonts w:ascii="Consolas" w:hAnsi="Consolas" w:cs="宋体"/>
          <w:color w:val="9CDCFE"/>
          <w:kern w:val="0"/>
          <w:szCs w:val="21"/>
        </w:rPr>
        <w:t>X_test_reshaped</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4EC9B0"/>
          <w:kern w:val="0"/>
          <w:szCs w:val="21"/>
        </w:rPr>
        <w:t>np</w:t>
      </w:r>
      <w:r w:rsidRPr="00032EC3">
        <w:rPr>
          <w:rFonts w:ascii="Consolas" w:hAnsi="Consolas" w:cs="宋体"/>
          <w:color w:val="CCCCCC"/>
          <w:kern w:val="0"/>
          <w:szCs w:val="21"/>
        </w:rPr>
        <w:t>.</w:t>
      </w:r>
      <w:r w:rsidRPr="00032EC3">
        <w:rPr>
          <w:rFonts w:ascii="Consolas" w:hAnsi="Consolas" w:cs="宋体"/>
          <w:color w:val="DCDCAA"/>
          <w:kern w:val="0"/>
          <w:szCs w:val="21"/>
        </w:rPr>
        <w:t>reshape</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X_test_scaled</w:t>
      </w:r>
      <w:proofErr w:type="spellEnd"/>
      <w:r w:rsidRPr="00032EC3">
        <w:rPr>
          <w:rFonts w:ascii="Consolas" w:hAnsi="Consolas" w:cs="宋体"/>
          <w:color w:val="CCCCCC"/>
          <w:kern w:val="0"/>
          <w:szCs w:val="21"/>
        </w:rPr>
        <w:t>, (</w:t>
      </w:r>
      <w:proofErr w:type="spellStart"/>
      <w:r w:rsidRPr="00032EC3">
        <w:rPr>
          <w:rFonts w:ascii="Consolas" w:hAnsi="Consolas" w:cs="宋体"/>
          <w:color w:val="9CDCFE"/>
          <w:kern w:val="0"/>
          <w:szCs w:val="21"/>
        </w:rPr>
        <w:t>X_test_scaled</w:t>
      </w:r>
      <w:r w:rsidRPr="00032EC3">
        <w:rPr>
          <w:rFonts w:ascii="Consolas" w:hAnsi="Consolas" w:cs="宋体"/>
          <w:color w:val="CCCCCC"/>
          <w:kern w:val="0"/>
          <w:szCs w:val="21"/>
        </w:rPr>
        <w:t>.</w:t>
      </w:r>
      <w:r w:rsidRPr="00032EC3">
        <w:rPr>
          <w:rFonts w:ascii="Consolas" w:hAnsi="Consolas" w:cs="宋体"/>
          <w:color w:val="9CDCFE"/>
          <w:kern w:val="0"/>
          <w:szCs w:val="21"/>
        </w:rPr>
        <w:t>shape</w:t>
      </w:r>
      <w:proofErr w:type="spellEnd"/>
      <w:r w:rsidRPr="00032EC3">
        <w:rPr>
          <w:rFonts w:ascii="Consolas" w:hAnsi="Consolas" w:cs="宋体"/>
          <w:color w:val="CCCCCC"/>
          <w:kern w:val="0"/>
          <w:szCs w:val="21"/>
        </w:rPr>
        <w:t>[</w:t>
      </w:r>
      <w:r w:rsidRPr="00032EC3">
        <w:rPr>
          <w:rFonts w:ascii="Consolas" w:hAnsi="Consolas" w:cs="宋体"/>
          <w:color w:val="B5CEA8"/>
          <w:kern w:val="0"/>
          <w:szCs w:val="21"/>
        </w:rPr>
        <w:t>0</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X_test_scaled</w:t>
      </w:r>
      <w:r w:rsidRPr="00032EC3">
        <w:rPr>
          <w:rFonts w:ascii="Consolas" w:hAnsi="Consolas" w:cs="宋体"/>
          <w:color w:val="CCCCCC"/>
          <w:kern w:val="0"/>
          <w:szCs w:val="21"/>
        </w:rPr>
        <w:t>.</w:t>
      </w:r>
      <w:r w:rsidRPr="00032EC3">
        <w:rPr>
          <w:rFonts w:ascii="Consolas" w:hAnsi="Consolas" w:cs="宋体"/>
          <w:color w:val="9CDCFE"/>
          <w:kern w:val="0"/>
          <w:szCs w:val="21"/>
        </w:rPr>
        <w:t>shape</w:t>
      </w:r>
      <w:proofErr w:type="spellEnd"/>
      <w:r w:rsidRPr="00032EC3">
        <w:rPr>
          <w:rFonts w:ascii="Consolas" w:hAnsi="Consolas" w:cs="宋体"/>
          <w:color w:val="CCCCCC"/>
          <w:kern w:val="0"/>
          <w:szCs w:val="21"/>
        </w:rPr>
        <w:t>[</w:t>
      </w:r>
      <w:r w:rsidRPr="00032EC3">
        <w:rPr>
          <w:rFonts w:ascii="Consolas" w:hAnsi="Consolas" w:cs="宋体"/>
          <w:color w:val="B5CEA8"/>
          <w:kern w:val="0"/>
          <w:szCs w:val="21"/>
        </w:rPr>
        <w:t>1</w:t>
      </w:r>
      <w:r w:rsidRPr="00032EC3">
        <w:rPr>
          <w:rFonts w:ascii="Consolas" w:hAnsi="Consolas" w:cs="宋体"/>
          <w:color w:val="CCCCCC"/>
          <w:kern w:val="0"/>
          <w:szCs w:val="21"/>
        </w:rPr>
        <w:t xml:space="preserve">], </w:t>
      </w:r>
      <w:r w:rsidRPr="00032EC3">
        <w:rPr>
          <w:rFonts w:ascii="Consolas" w:hAnsi="Consolas" w:cs="宋体"/>
          <w:color w:val="B5CEA8"/>
          <w:kern w:val="0"/>
          <w:szCs w:val="21"/>
        </w:rPr>
        <w:t>1</w:t>
      </w:r>
      <w:r w:rsidRPr="00032EC3">
        <w:rPr>
          <w:rFonts w:ascii="Consolas" w:hAnsi="Consolas" w:cs="宋体"/>
          <w:color w:val="CCCCCC"/>
          <w:kern w:val="0"/>
          <w:szCs w:val="21"/>
        </w:rPr>
        <w:t>))</w:t>
      </w:r>
    </w:p>
    <w:p w14:paraId="10C29C69" w14:textId="77777777" w:rsidR="008D4ED5" w:rsidRPr="00032EC3" w:rsidRDefault="008D4ED5" w:rsidP="00032EC3"/>
    <w:p w14:paraId="14F72C1C" w14:textId="77777777" w:rsidR="008D4ED5" w:rsidRPr="00032EC3" w:rsidRDefault="008D4ED5" w:rsidP="00032EC3">
      <w:r w:rsidRPr="00032EC3">
        <w:rPr>
          <w:rFonts w:ascii="Consolas" w:hAnsi="Consolas" w:cs="宋体"/>
          <w:color w:val="6A9955"/>
          <w:kern w:val="0"/>
          <w:szCs w:val="21"/>
        </w:rPr>
        <w:t xml:space="preserve"># LSTM </w:t>
      </w:r>
      <w:r w:rsidRPr="00032EC3">
        <w:rPr>
          <w:rFonts w:ascii="Consolas" w:hAnsi="Consolas" w:cs="宋体"/>
          <w:color w:val="6A9955"/>
          <w:kern w:val="0"/>
          <w:szCs w:val="21"/>
        </w:rPr>
        <w:t>模型</w:t>
      </w:r>
    </w:p>
    <w:p w14:paraId="6963D7FB" w14:textId="77777777" w:rsidR="008D4ED5" w:rsidRPr="00032EC3" w:rsidRDefault="008D4ED5" w:rsidP="00032EC3">
      <w:r w:rsidRPr="00032EC3">
        <w:rPr>
          <w:rFonts w:ascii="Consolas" w:hAnsi="Consolas" w:cs="宋体"/>
          <w:color w:val="9CDCFE"/>
          <w:kern w:val="0"/>
          <w:szCs w:val="21"/>
        </w:rPr>
        <w:t>model</w:t>
      </w:r>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gramStart"/>
      <w:r w:rsidRPr="00032EC3">
        <w:rPr>
          <w:rFonts w:ascii="Consolas" w:hAnsi="Consolas" w:cs="宋体"/>
          <w:color w:val="CCCCCC"/>
          <w:kern w:val="0"/>
          <w:szCs w:val="21"/>
        </w:rPr>
        <w:t>Sequential(</w:t>
      </w:r>
      <w:proofErr w:type="gramEnd"/>
      <w:r w:rsidRPr="00032EC3">
        <w:rPr>
          <w:rFonts w:ascii="Consolas" w:hAnsi="Consolas" w:cs="宋体"/>
          <w:color w:val="CCCCCC"/>
          <w:kern w:val="0"/>
          <w:szCs w:val="21"/>
        </w:rPr>
        <w:t>)</w:t>
      </w:r>
    </w:p>
    <w:p w14:paraId="36619FA9" w14:textId="77777777" w:rsidR="008D4ED5" w:rsidRPr="00032EC3" w:rsidRDefault="008D4ED5" w:rsidP="00032EC3">
      <w:pPr>
        <w:rPr>
          <w:rFonts w:ascii="Consolas" w:hAnsi="Consolas" w:cs="宋体"/>
          <w:color w:val="CCCCCC"/>
          <w:kern w:val="0"/>
          <w:szCs w:val="21"/>
        </w:rPr>
      </w:pPr>
      <w:proofErr w:type="spellStart"/>
      <w:proofErr w:type="gramStart"/>
      <w:r w:rsidRPr="00032EC3">
        <w:rPr>
          <w:rFonts w:ascii="Consolas" w:hAnsi="Consolas" w:cs="宋体"/>
          <w:color w:val="9CDCFE"/>
          <w:kern w:val="0"/>
          <w:szCs w:val="21"/>
        </w:rPr>
        <w:t>model</w:t>
      </w:r>
      <w:r w:rsidRPr="00032EC3">
        <w:rPr>
          <w:rFonts w:ascii="Consolas" w:hAnsi="Consolas" w:cs="宋体"/>
          <w:color w:val="CCCCCC"/>
          <w:kern w:val="0"/>
          <w:szCs w:val="21"/>
        </w:rPr>
        <w:t>.add</w:t>
      </w:r>
      <w:proofErr w:type="spellEnd"/>
      <w:r w:rsidRPr="00032EC3">
        <w:rPr>
          <w:rFonts w:ascii="Consolas" w:hAnsi="Consolas" w:cs="宋体"/>
          <w:color w:val="CCCCCC"/>
          <w:kern w:val="0"/>
          <w:szCs w:val="21"/>
        </w:rPr>
        <w:t>(</w:t>
      </w:r>
      <w:proofErr w:type="gramEnd"/>
      <w:r w:rsidRPr="00032EC3">
        <w:rPr>
          <w:rFonts w:ascii="Consolas" w:hAnsi="Consolas" w:cs="宋体"/>
          <w:color w:val="CCCCCC"/>
          <w:kern w:val="0"/>
          <w:szCs w:val="21"/>
        </w:rPr>
        <w:t>LSTM(</w:t>
      </w:r>
      <w:r w:rsidRPr="00032EC3">
        <w:rPr>
          <w:rFonts w:ascii="Consolas" w:hAnsi="Consolas" w:cs="宋体"/>
          <w:color w:val="B5CEA8"/>
          <w:kern w:val="0"/>
          <w:szCs w:val="21"/>
        </w:rPr>
        <w:t>50</w:t>
      </w:r>
      <w:r w:rsidRPr="00032EC3">
        <w:rPr>
          <w:rFonts w:ascii="Consolas" w:hAnsi="Consolas" w:cs="宋体"/>
          <w:color w:val="CCCCCC"/>
          <w:kern w:val="0"/>
          <w:szCs w:val="21"/>
        </w:rPr>
        <w:t xml:space="preserve">, </w:t>
      </w:r>
      <w:r w:rsidRPr="00032EC3">
        <w:rPr>
          <w:rFonts w:ascii="Consolas" w:hAnsi="Consolas" w:cs="宋体"/>
          <w:color w:val="9CDCFE"/>
          <w:kern w:val="0"/>
          <w:szCs w:val="21"/>
        </w:rPr>
        <w:t>activation</w:t>
      </w:r>
      <w:r w:rsidRPr="00032EC3">
        <w:rPr>
          <w:rFonts w:ascii="Consolas" w:hAnsi="Consolas" w:cs="宋体"/>
          <w:color w:val="D4D4D4"/>
          <w:kern w:val="0"/>
          <w:szCs w:val="21"/>
        </w:rPr>
        <w:t>=</w:t>
      </w:r>
      <w:r w:rsidRPr="00032EC3">
        <w:rPr>
          <w:rFonts w:ascii="Consolas" w:hAnsi="Consolas" w:cs="宋体"/>
          <w:color w:val="CE9178"/>
          <w:kern w:val="0"/>
          <w:szCs w:val="21"/>
        </w:rPr>
        <w:t>'</w:t>
      </w:r>
      <w:proofErr w:type="spellStart"/>
      <w:r w:rsidRPr="00032EC3">
        <w:rPr>
          <w:rFonts w:ascii="Consolas" w:hAnsi="Consolas" w:cs="宋体"/>
          <w:color w:val="CE9178"/>
          <w:kern w:val="0"/>
          <w:szCs w:val="21"/>
        </w:rPr>
        <w:t>relu</w:t>
      </w:r>
      <w:proofErr w:type="spellEnd"/>
      <w:r w:rsidRPr="00032EC3">
        <w:rPr>
          <w:rFonts w:ascii="Consolas" w:hAnsi="Consolas" w:cs="宋体"/>
          <w:color w:val="CE9178"/>
          <w:kern w:val="0"/>
          <w:szCs w:val="21"/>
        </w:rPr>
        <w:t>'</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input_shape</w:t>
      </w:r>
      <w:proofErr w:type="spellEnd"/>
      <w:r w:rsidRPr="00032EC3">
        <w:rPr>
          <w:rFonts w:ascii="Consolas" w:hAnsi="Consolas" w:cs="宋体"/>
          <w:color w:val="D4D4D4"/>
          <w:kern w:val="0"/>
          <w:szCs w:val="21"/>
        </w:rPr>
        <w:t>=</w:t>
      </w:r>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X_train_reshaped</w:t>
      </w:r>
      <w:r w:rsidRPr="00032EC3">
        <w:rPr>
          <w:rFonts w:ascii="Consolas" w:hAnsi="Consolas" w:cs="宋体"/>
          <w:color w:val="CCCCCC"/>
          <w:kern w:val="0"/>
          <w:szCs w:val="21"/>
        </w:rPr>
        <w:t>.</w:t>
      </w:r>
      <w:r w:rsidRPr="00032EC3">
        <w:rPr>
          <w:rFonts w:ascii="Consolas" w:hAnsi="Consolas" w:cs="宋体"/>
          <w:color w:val="9CDCFE"/>
          <w:kern w:val="0"/>
          <w:szCs w:val="21"/>
        </w:rPr>
        <w:t>shape</w:t>
      </w:r>
      <w:proofErr w:type="spellEnd"/>
      <w:r w:rsidRPr="00032EC3">
        <w:rPr>
          <w:rFonts w:ascii="Consolas" w:hAnsi="Consolas" w:cs="宋体"/>
          <w:color w:val="CCCCCC"/>
          <w:kern w:val="0"/>
          <w:szCs w:val="21"/>
        </w:rPr>
        <w:t>[</w:t>
      </w:r>
      <w:r w:rsidRPr="00032EC3">
        <w:rPr>
          <w:rFonts w:ascii="Consolas" w:hAnsi="Consolas" w:cs="宋体"/>
          <w:color w:val="B5CEA8"/>
          <w:kern w:val="0"/>
          <w:szCs w:val="21"/>
        </w:rPr>
        <w:t>1</w:t>
      </w:r>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X_train_reshaped</w:t>
      </w:r>
      <w:r w:rsidRPr="00032EC3">
        <w:rPr>
          <w:rFonts w:ascii="Consolas" w:hAnsi="Consolas" w:cs="宋体"/>
          <w:color w:val="CCCCCC"/>
          <w:kern w:val="0"/>
          <w:szCs w:val="21"/>
        </w:rPr>
        <w:t>.</w:t>
      </w:r>
      <w:r w:rsidRPr="00032EC3">
        <w:rPr>
          <w:rFonts w:ascii="Consolas" w:hAnsi="Consolas" w:cs="宋体"/>
          <w:color w:val="9CDCFE"/>
          <w:kern w:val="0"/>
          <w:szCs w:val="21"/>
        </w:rPr>
        <w:t>shape</w:t>
      </w:r>
      <w:proofErr w:type="spellEnd"/>
      <w:r w:rsidRPr="00032EC3">
        <w:rPr>
          <w:rFonts w:ascii="Consolas" w:hAnsi="Consolas" w:cs="宋体"/>
          <w:color w:val="CCCCCC"/>
          <w:kern w:val="0"/>
          <w:szCs w:val="21"/>
        </w:rPr>
        <w:t>[</w:t>
      </w:r>
      <w:r w:rsidRPr="00032EC3">
        <w:rPr>
          <w:rFonts w:ascii="Consolas" w:hAnsi="Consolas" w:cs="宋体"/>
          <w:color w:val="B5CEA8"/>
          <w:kern w:val="0"/>
          <w:szCs w:val="21"/>
        </w:rPr>
        <w:t>2</w:t>
      </w:r>
      <w:r w:rsidRPr="00032EC3">
        <w:rPr>
          <w:rFonts w:ascii="Consolas" w:hAnsi="Consolas" w:cs="宋体"/>
          <w:color w:val="CCCCCC"/>
          <w:kern w:val="0"/>
          <w:szCs w:val="21"/>
        </w:rPr>
        <w:t>])))</w:t>
      </w:r>
    </w:p>
    <w:p w14:paraId="5A36EA50" w14:textId="77777777" w:rsidR="008D4ED5" w:rsidRPr="00032EC3" w:rsidRDefault="008D4ED5" w:rsidP="00032EC3">
      <w:proofErr w:type="spellStart"/>
      <w:proofErr w:type="gramStart"/>
      <w:r w:rsidRPr="00032EC3">
        <w:rPr>
          <w:rFonts w:ascii="Consolas" w:hAnsi="Consolas" w:cs="宋体"/>
          <w:color w:val="9CDCFE"/>
          <w:kern w:val="0"/>
          <w:szCs w:val="21"/>
        </w:rPr>
        <w:t>model</w:t>
      </w:r>
      <w:r w:rsidRPr="00032EC3">
        <w:rPr>
          <w:rFonts w:ascii="Consolas" w:hAnsi="Consolas" w:cs="宋体"/>
          <w:color w:val="CCCCCC"/>
          <w:kern w:val="0"/>
          <w:szCs w:val="21"/>
        </w:rPr>
        <w:t>.add</w:t>
      </w:r>
      <w:proofErr w:type="spellEnd"/>
      <w:r w:rsidRPr="00032EC3">
        <w:rPr>
          <w:rFonts w:ascii="Consolas" w:hAnsi="Consolas" w:cs="宋体"/>
          <w:color w:val="CCCCCC"/>
          <w:kern w:val="0"/>
          <w:szCs w:val="21"/>
        </w:rPr>
        <w:t>(</w:t>
      </w:r>
      <w:proofErr w:type="gramEnd"/>
      <w:r w:rsidRPr="00032EC3">
        <w:rPr>
          <w:rFonts w:ascii="Consolas" w:hAnsi="Consolas" w:cs="宋体"/>
          <w:color w:val="CCCCCC"/>
          <w:kern w:val="0"/>
          <w:szCs w:val="21"/>
        </w:rPr>
        <w:t>Dense(</w:t>
      </w:r>
      <w:r w:rsidRPr="00032EC3">
        <w:rPr>
          <w:rFonts w:ascii="Consolas" w:hAnsi="Consolas" w:cs="宋体"/>
          <w:color w:val="B5CEA8"/>
          <w:kern w:val="0"/>
          <w:szCs w:val="21"/>
        </w:rPr>
        <w:t>1</w:t>
      </w:r>
      <w:r w:rsidRPr="00032EC3">
        <w:rPr>
          <w:rFonts w:ascii="Consolas" w:hAnsi="Consolas" w:cs="宋体"/>
          <w:color w:val="CCCCCC"/>
          <w:kern w:val="0"/>
          <w:szCs w:val="21"/>
        </w:rPr>
        <w:t>))</w:t>
      </w:r>
    </w:p>
    <w:p w14:paraId="07C7E9B0" w14:textId="77777777" w:rsidR="008D4ED5" w:rsidRPr="00032EC3" w:rsidRDefault="008D4ED5" w:rsidP="00032EC3">
      <w:proofErr w:type="spellStart"/>
      <w:proofErr w:type="gramStart"/>
      <w:r w:rsidRPr="00032EC3">
        <w:rPr>
          <w:rFonts w:ascii="Consolas" w:hAnsi="Consolas" w:cs="宋体"/>
          <w:color w:val="9CDCFE"/>
          <w:kern w:val="0"/>
          <w:szCs w:val="21"/>
        </w:rPr>
        <w:t>model</w:t>
      </w:r>
      <w:r w:rsidRPr="00032EC3">
        <w:rPr>
          <w:rFonts w:ascii="Consolas" w:hAnsi="Consolas" w:cs="宋体"/>
          <w:color w:val="CCCCCC"/>
          <w:kern w:val="0"/>
          <w:szCs w:val="21"/>
        </w:rPr>
        <w:t>.compile</w:t>
      </w:r>
      <w:proofErr w:type="spellEnd"/>
      <w:proofErr w:type="gramEnd"/>
      <w:r w:rsidRPr="00032EC3">
        <w:rPr>
          <w:rFonts w:ascii="Consolas" w:hAnsi="Consolas" w:cs="宋体"/>
          <w:color w:val="CCCCCC"/>
          <w:kern w:val="0"/>
          <w:szCs w:val="21"/>
        </w:rPr>
        <w:t>(</w:t>
      </w:r>
      <w:r w:rsidRPr="00032EC3">
        <w:rPr>
          <w:rFonts w:ascii="Consolas" w:hAnsi="Consolas" w:cs="宋体"/>
          <w:color w:val="9CDCFE"/>
          <w:kern w:val="0"/>
          <w:szCs w:val="21"/>
        </w:rPr>
        <w:t>optimizer</w:t>
      </w:r>
      <w:r w:rsidRPr="00032EC3">
        <w:rPr>
          <w:rFonts w:ascii="Consolas" w:hAnsi="Consolas" w:cs="宋体"/>
          <w:color w:val="D4D4D4"/>
          <w:kern w:val="0"/>
          <w:szCs w:val="21"/>
        </w:rPr>
        <w:t>=</w:t>
      </w:r>
      <w:r w:rsidRPr="00032EC3">
        <w:rPr>
          <w:rFonts w:ascii="Consolas" w:hAnsi="Consolas" w:cs="宋体"/>
          <w:color w:val="CE9178"/>
          <w:kern w:val="0"/>
          <w:szCs w:val="21"/>
        </w:rPr>
        <w:t>'</w:t>
      </w:r>
      <w:proofErr w:type="spellStart"/>
      <w:r w:rsidRPr="00032EC3">
        <w:rPr>
          <w:rFonts w:ascii="Consolas" w:hAnsi="Consolas" w:cs="宋体"/>
          <w:color w:val="CE9178"/>
          <w:kern w:val="0"/>
          <w:szCs w:val="21"/>
        </w:rPr>
        <w:t>adam</w:t>
      </w:r>
      <w:proofErr w:type="spellEnd"/>
      <w:r w:rsidRPr="00032EC3">
        <w:rPr>
          <w:rFonts w:ascii="Consolas" w:hAnsi="Consolas" w:cs="宋体"/>
          <w:color w:val="CE9178"/>
          <w:kern w:val="0"/>
          <w:szCs w:val="21"/>
        </w:rPr>
        <w:t>'</w:t>
      </w:r>
      <w:r w:rsidRPr="00032EC3">
        <w:rPr>
          <w:rFonts w:ascii="Consolas" w:hAnsi="Consolas" w:cs="宋体"/>
          <w:color w:val="CCCCCC"/>
          <w:kern w:val="0"/>
          <w:szCs w:val="21"/>
        </w:rPr>
        <w:t xml:space="preserve">, </w:t>
      </w:r>
      <w:r w:rsidRPr="00032EC3">
        <w:rPr>
          <w:rFonts w:ascii="Consolas" w:hAnsi="Consolas" w:cs="宋体"/>
          <w:color w:val="9CDCFE"/>
          <w:kern w:val="0"/>
          <w:szCs w:val="21"/>
        </w:rPr>
        <w:t>loss</w:t>
      </w:r>
      <w:r w:rsidRPr="00032EC3">
        <w:rPr>
          <w:rFonts w:ascii="Consolas" w:hAnsi="Consolas" w:cs="宋体"/>
          <w:color w:val="D4D4D4"/>
          <w:kern w:val="0"/>
          <w:szCs w:val="21"/>
        </w:rPr>
        <w:t>=</w:t>
      </w:r>
      <w:r w:rsidRPr="00032EC3">
        <w:rPr>
          <w:rFonts w:ascii="Consolas" w:hAnsi="Consolas" w:cs="宋体"/>
          <w:color w:val="CE9178"/>
          <w:kern w:val="0"/>
          <w:szCs w:val="21"/>
        </w:rPr>
        <w:t>'</w:t>
      </w:r>
      <w:proofErr w:type="spellStart"/>
      <w:r w:rsidRPr="00032EC3">
        <w:rPr>
          <w:rFonts w:ascii="Consolas" w:hAnsi="Consolas" w:cs="宋体"/>
          <w:color w:val="CE9178"/>
          <w:kern w:val="0"/>
          <w:szCs w:val="21"/>
        </w:rPr>
        <w:t>mse</w:t>
      </w:r>
      <w:proofErr w:type="spellEnd"/>
      <w:r w:rsidRPr="00032EC3">
        <w:rPr>
          <w:rFonts w:ascii="Consolas" w:hAnsi="Consolas" w:cs="宋体"/>
          <w:color w:val="CE9178"/>
          <w:kern w:val="0"/>
          <w:szCs w:val="21"/>
        </w:rPr>
        <w:t>'</w:t>
      </w:r>
      <w:r w:rsidRPr="00032EC3">
        <w:rPr>
          <w:rFonts w:ascii="Consolas" w:hAnsi="Consolas" w:cs="宋体"/>
          <w:color w:val="CCCCCC"/>
          <w:kern w:val="0"/>
          <w:szCs w:val="21"/>
        </w:rPr>
        <w:t>)</w:t>
      </w:r>
    </w:p>
    <w:p w14:paraId="1B5CCAA0" w14:textId="77777777" w:rsidR="008D4ED5" w:rsidRPr="00032EC3" w:rsidRDefault="008D4ED5" w:rsidP="00032EC3"/>
    <w:p w14:paraId="51D60CC1"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训练</w:t>
      </w:r>
      <w:r w:rsidRPr="00032EC3">
        <w:rPr>
          <w:rFonts w:ascii="Consolas" w:hAnsi="Consolas" w:cs="宋体"/>
          <w:color w:val="6A9955"/>
          <w:kern w:val="0"/>
          <w:szCs w:val="21"/>
        </w:rPr>
        <w:t xml:space="preserve"> LSTM </w:t>
      </w:r>
      <w:r w:rsidRPr="00032EC3">
        <w:rPr>
          <w:rFonts w:ascii="Consolas" w:hAnsi="Consolas" w:cs="宋体"/>
          <w:color w:val="6A9955"/>
          <w:kern w:val="0"/>
          <w:szCs w:val="21"/>
        </w:rPr>
        <w:t>模型</w:t>
      </w:r>
    </w:p>
    <w:p w14:paraId="1BB41D89" w14:textId="77777777" w:rsidR="008D4ED5" w:rsidRPr="00032EC3" w:rsidRDefault="008D4ED5" w:rsidP="00032EC3">
      <w:pPr>
        <w:rPr>
          <w:rFonts w:ascii="Consolas" w:hAnsi="Consolas" w:cs="宋体"/>
          <w:color w:val="CCCCCC"/>
          <w:kern w:val="0"/>
          <w:szCs w:val="21"/>
        </w:rPr>
      </w:pPr>
      <w:proofErr w:type="spellStart"/>
      <w:proofErr w:type="gramStart"/>
      <w:r w:rsidRPr="00032EC3">
        <w:rPr>
          <w:rFonts w:ascii="Consolas" w:hAnsi="Consolas" w:cs="宋体"/>
          <w:color w:val="9CDCFE"/>
          <w:kern w:val="0"/>
          <w:szCs w:val="21"/>
        </w:rPr>
        <w:t>model</w:t>
      </w:r>
      <w:r w:rsidRPr="00032EC3">
        <w:rPr>
          <w:rFonts w:ascii="Consolas" w:hAnsi="Consolas" w:cs="宋体"/>
          <w:color w:val="CCCCCC"/>
          <w:kern w:val="0"/>
          <w:szCs w:val="21"/>
        </w:rPr>
        <w:t>.fit</w:t>
      </w:r>
      <w:proofErr w:type="spellEnd"/>
      <w:r w:rsidRPr="00032EC3">
        <w:rPr>
          <w:rFonts w:ascii="Consolas" w:hAnsi="Consolas" w:cs="宋体"/>
          <w:color w:val="CCCCCC"/>
          <w:kern w:val="0"/>
          <w:szCs w:val="21"/>
        </w:rPr>
        <w:t>(</w:t>
      </w:r>
      <w:proofErr w:type="spellStart"/>
      <w:proofErr w:type="gramEnd"/>
      <w:r w:rsidRPr="00032EC3">
        <w:rPr>
          <w:rFonts w:ascii="Consolas" w:hAnsi="Consolas" w:cs="宋体"/>
          <w:color w:val="9CDCFE"/>
          <w:kern w:val="0"/>
          <w:szCs w:val="21"/>
        </w:rPr>
        <w:t>X_train_reshaped</w:t>
      </w:r>
      <w:proofErr w:type="spellEnd"/>
      <w:r w:rsidRPr="00032EC3">
        <w:rPr>
          <w:rFonts w:ascii="Consolas" w:hAnsi="Consolas" w:cs="宋体"/>
          <w:color w:val="CCCCCC"/>
          <w:kern w:val="0"/>
          <w:szCs w:val="21"/>
        </w:rPr>
        <w:t xml:space="preserve">, </w:t>
      </w:r>
      <w:proofErr w:type="spellStart"/>
      <w:r w:rsidRPr="00032EC3">
        <w:rPr>
          <w:rFonts w:ascii="Consolas" w:hAnsi="Consolas" w:cs="宋体"/>
          <w:color w:val="9CDCFE"/>
          <w:kern w:val="0"/>
          <w:szCs w:val="21"/>
        </w:rPr>
        <w:t>y_train</w:t>
      </w:r>
      <w:proofErr w:type="spellEnd"/>
      <w:r w:rsidRPr="00032EC3">
        <w:rPr>
          <w:rFonts w:ascii="Consolas" w:hAnsi="Consolas" w:cs="宋体"/>
          <w:color w:val="CCCCCC"/>
          <w:kern w:val="0"/>
          <w:szCs w:val="21"/>
        </w:rPr>
        <w:t xml:space="preserve">, </w:t>
      </w:r>
      <w:r w:rsidRPr="00032EC3">
        <w:rPr>
          <w:rFonts w:ascii="Consolas" w:hAnsi="Consolas" w:cs="宋体"/>
          <w:color w:val="9CDCFE"/>
          <w:kern w:val="0"/>
          <w:szCs w:val="21"/>
        </w:rPr>
        <w:t>epochs</w:t>
      </w:r>
      <w:r w:rsidRPr="00032EC3">
        <w:rPr>
          <w:rFonts w:ascii="Consolas" w:hAnsi="Consolas" w:cs="宋体"/>
          <w:color w:val="D4D4D4"/>
          <w:kern w:val="0"/>
          <w:szCs w:val="21"/>
        </w:rPr>
        <w:t>=</w:t>
      </w:r>
      <w:r w:rsidRPr="00032EC3">
        <w:rPr>
          <w:rFonts w:ascii="Consolas" w:hAnsi="Consolas" w:cs="宋体"/>
          <w:color w:val="B5CEA8"/>
          <w:kern w:val="0"/>
          <w:szCs w:val="21"/>
        </w:rPr>
        <w:t>100</w:t>
      </w:r>
      <w:r w:rsidRPr="00032EC3">
        <w:rPr>
          <w:rFonts w:ascii="Consolas" w:hAnsi="Consolas" w:cs="宋体"/>
          <w:color w:val="CCCCCC"/>
          <w:kern w:val="0"/>
          <w:szCs w:val="21"/>
        </w:rPr>
        <w:t xml:space="preserve">, </w:t>
      </w:r>
      <w:r w:rsidRPr="00032EC3">
        <w:rPr>
          <w:rFonts w:ascii="Consolas" w:hAnsi="Consolas" w:cs="宋体"/>
          <w:color w:val="9CDCFE"/>
          <w:kern w:val="0"/>
          <w:szCs w:val="21"/>
        </w:rPr>
        <w:t>verbose</w:t>
      </w:r>
      <w:r w:rsidRPr="00032EC3">
        <w:rPr>
          <w:rFonts w:ascii="Consolas" w:hAnsi="Consolas" w:cs="宋体"/>
          <w:color w:val="D4D4D4"/>
          <w:kern w:val="0"/>
          <w:szCs w:val="21"/>
        </w:rPr>
        <w:t>=</w:t>
      </w:r>
      <w:r w:rsidRPr="00032EC3">
        <w:rPr>
          <w:rFonts w:ascii="Consolas" w:hAnsi="Consolas" w:cs="宋体"/>
          <w:color w:val="B5CEA8"/>
          <w:kern w:val="0"/>
          <w:szCs w:val="21"/>
        </w:rPr>
        <w:t>0</w:t>
      </w:r>
      <w:r w:rsidRPr="00032EC3">
        <w:rPr>
          <w:rFonts w:ascii="Consolas" w:hAnsi="Consolas" w:cs="宋体"/>
          <w:color w:val="CCCCCC"/>
          <w:kern w:val="0"/>
          <w:szCs w:val="21"/>
        </w:rPr>
        <w:t>)</w:t>
      </w:r>
    </w:p>
    <w:p w14:paraId="67DDC6F1" w14:textId="77777777" w:rsidR="008D4ED5" w:rsidRPr="00032EC3" w:rsidRDefault="008D4ED5" w:rsidP="00032EC3"/>
    <w:p w14:paraId="4225F1E7" w14:textId="77777777" w:rsidR="008D4ED5" w:rsidRPr="00032EC3" w:rsidRDefault="008D4ED5" w:rsidP="00032EC3">
      <w:r w:rsidRPr="00032EC3">
        <w:rPr>
          <w:rFonts w:ascii="Consolas" w:hAnsi="Consolas" w:cs="宋体"/>
          <w:color w:val="6A9955"/>
          <w:kern w:val="0"/>
          <w:szCs w:val="21"/>
        </w:rPr>
        <w:t xml:space="preserve"># </w:t>
      </w:r>
      <w:r w:rsidRPr="00032EC3">
        <w:rPr>
          <w:rFonts w:ascii="Consolas" w:hAnsi="Consolas" w:cs="宋体"/>
          <w:color w:val="6A9955"/>
          <w:kern w:val="0"/>
          <w:szCs w:val="21"/>
        </w:rPr>
        <w:t>使用</w:t>
      </w:r>
      <w:r w:rsidRPr="00032EC3">
        <w:rPr>
          <w:rFonts w:ascii="Consolas" w:hAnsi="Consolas" w:cs="宋体"/>
          <w:color w:val="6A9955"/>
          <w:kern w:val="0"/>
          <w:szCs w:val="21"/>
        </w:rPr>
        <w:t xml:space="preserve"> LSTM </w:t>
      </w:r>
      <w:r w:rsidRPr="00032EC3">
        <w:rPr>
          <w:rFonts w:ascii="Consolas" w:hAnsi="Consolas" w:cs="宋体"/>
          <w:color w:val="6A9955"/>
          <w:kern w:val="0"/>
          <w:szCs w:val="21"/>
        </w:rPr>
        <w:t>模型进行预测</w:t>
      </w:r>
    </w:p>
    <w:p w14:paraId="44BE0967" w14:textId="77777777" w:rsidR="008D4ED5" w:rsidRPr="00032EC3" w:rsidRDefault="008D4ED5" w:rsidP="00032EC3">
      <w:proofErr w:type="spellStart"/>
      <w:r w:rsidRPr="00032EC3">
        <w:rPr>
          <w:rFonts w:ascii="Consolas" w:hAnsi="Consolas" w:cs="宋体"/>
          <w:color w:val="9CDCFE"/>
          <w:kern w:val="0"/>
          <w:szCs w:val="21"/>
        </w:rPr>
        <w:t>y_train_pred_lstm</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9CDCFE"/>
          <w:kern w:val="0"/>
          <w:szCs w:val="21"/>
        </w:rPr>
        <w:t>model</w:t>
      </w:r>
      <w:r w:rsidRPr="00032EC3">
        <w:rPr>
          <w:rFonts w:ascii="Consolas" w:hAnsi="Consolas" w:cs="宋体"/>
          <w:color w:val="CCCCCC"/>
          <w:kern w:val="0"/>
          <w:szCs w:val="21"/>
        </w:rPr>
        <w:t>.predict</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X_train_reshaped</w:t>
      </w:r>
      <w:proofErr w:type="spellEnd"/>
      <w:r w:rsidRPr="00032EC3">
        <w:rPr>
          <w:rFonts w:ascii="Consolas" w:hAnsi="Consolas" w:cs="宋体"/>
          <w:color w:val="CCCCCC"/>
          <w:kern w:val="0"/>
          <w:szCs w:val="21"/>
        </w:rPr>
        <w:t>)</w:t>
      </w:r>
    </w:p>
    <w:p w14:paraId="497B9021" w14:textId="77777777" w:rsidR="008D4ED5" w:rsidRPr="00032EC3" w:rsidRDefault="008D4ED5" w:rsidP="00032EC3">
      <w:proofErr w:type="spellStart"/>
      <w:r w:rsidRPr="00032EC3">
        <w:rPr>
          <w:rFonts w:ascii="Consolas" w:hAnsi="Consolas" w:cs="宋体"/>
          <w:color w:val="9CDCFE"/>
          <w:kern w:val="0"/>
          <w:szCs w:val="21"/>
        </w:rPr>
        <w:t>y_test_pred_lstm</w:t>
      </w:r>
      <w:proofErr w:type="spellEnd"/>
      <w:r w:rsidRPr="00032EC3">
        <w:rPr>
          <w:rFonts w:ascii="Consolas" w:hAnsi="Consolas" w:cs="宋体"/>
          <w:color w:val="CCCCCC"/>
          <w:kern w:val="0"/>
          <w:szCs w:val="21"/>
        </w:rPr>
        <w:t xml:space="preserve"> </w:t>
      </w:r>
      <w:r w:rsidRPr="00032EC3">
        <w:rPr>
          <w:rFonts w:ascii="Consolas" w:hAnsi="Consolas" w:cs="宋体"/>
          <w:color w:val="D4D4D4"/>
          <w:kern w:val="0"/>
          <w:szCs w:val="21"/>
        </w:rPr>
        <w:t>=</w:t>
      </w:r>
      <w:r w:rsidRPr="00032EC3">
        <w:rPr>
          <w:rFonts w:ascii="Consolas" w:hAnsi="Consolas" w:cs="宋体"/>
          <w:color w:val="CCCCCC"/>
          <w:kern w:val="0"/>
          <w:szCs w:val="21"/>
        </w:rPr>
        <w:t xml:space="preserve"> </w:t>
      </w:r>
      <w:proofErr w:type="spellStart"/>
      <w:proofErr w:type="gramStart"/>
      <w:r w:rsidRPr="00032EC3">
        <w:rPr>
          <w:rFonts w:ascii="Consolas" w:hAnsi="Consolas" w:cs="宋体"/>
          <w:color w:val="9CDCFE"/>
          <w:kern w:val="0"/>
          <w:szCs w:val="21"/>
        </w:rPr>
        <w:t>model</w:t>
      </w:r>
      <w:r w:rsidRPr="00032EC3">
        <w:rPr>
          <w:rFonts w:ascii="Consolas" w:hAnsi="Consolas" w:cs="宋体"/>
          <w:color w:val="CCCCCC"/>
          <w:kern w:val="0"/>
          <w:szCs w:val="21"/>
        </w:rPr>
        <w:t>.predict</w:t>
      </w:r>
      <w:proofErr w:type="spellEnd"/>
      <w:proofErr w:type="gramEnd"/>
      <w:r w:rsidRPr="00032EC3">
        <w:rPr>
          <w:rFonts w:ascii="Consolas" w:hAnsi="Consolas" w:cs="宋体"/>
          <w:color w:val="CCCCCC"/>
          <w:kern w:val="0"/>
          <w:szCs w:val="21"/>
        </w:rPr>
        <w:t>(</w:t>
      </w:r>
      <w:proofErr w:type="spellStart"/>
      <w:r w:rsidRPr="00032EC3">
        <w:rPr>
          <w:rFonts w:ascii="Consolas" w:hAnsi="Consolas" w:cs="宋体"/>
          <w:color w:val="9CDCFE"/>
          <w:kern w:val="0"/>
          <w:szCs w:val="21"/>
        </w:rPr>
        <w:t>X_test_reshaped</w:t>
      </w:r>
      <w:proofErr w:type="spellEnd"/>
      <w:r w:rsidRPr="00032EC3">
        <w:rPr>
          <w:rFonts w:ascii="Consolas" w:hAnsi="Consolas" w:cs="宋体"/>
          <w:color w:val="CCCCCC"/>
          <w:kern w:val="0"/>
          <w:szCs w:val="21"/>
        </w:rPr>
        <w:t>)</w:t>
      </w:r>
    </w:p>
    <w:p w14:paraId="2455286B" w14:textId="77777777" w:rsidR="008D4ED5" w:rsidRPr="00032EC3" w:rsidRDefault="008D4ED5" w:rsidP="00032EC3"/>
    <w:p w14:paraId="07D8A458" w14:textId="77777777" w:rsidR="00A55359" w:rsidRPr="008D4ED5" w:rsidRDefault="00A55359">
      <w:pPr>
        <w:pStyle w:val="a0"/>
      </w:pPr>
    </w:p>
    <w:p w14:paraId="12FDFB7F" w14:textId="77777777" w:rsidR="00F54345" w:rsidRDefault="00F54345">
      <w:pPr>
        <w:pStyle w:val="a0"/>
      </w:pPr>
    </w:p>
    <w:p w14:paraId="75F0EFBF" w14:textId="77777777" w:rsidR="00950A75" w:rsidRDefault="00950A75">
      <w:pPr>
        <w:pStyle w:val="a0"/>
      </w:pPr>
    </w:p>
    <w:p w14:paraId="72557E5B" w14:textId="77777777" w:rsidR="00950A75" w:rsidRDefault="00950A75">
      <w:pPr>
        <w:pStyle w:val="a0"/>
      </w:pPr>
    </w:p>
    <w:p w14:paraId="3FDD4D34" w14:textId="77777777" w:rsidR="00950A75" w:rsidRDefault="00950A75">
      <w:pPr>
        <w:pStyle w:val="a0"/>
      </w:pPr>
    </w:p>
    <w:p w14:paraId="16D62488" w14:textId="77777777" w:rsidR="00950A75" w:rsidRDefault="00950A75">
      <w:pPr>
        <w:pStyle w:val="a0"/>
      </w:pPr>
    </w:p>
    <w:p w14:paraId="63E5B262" w14:textId="77777777" w:rsidR="00950A75" w:rsidRDefault="00950A75">
      <w:pPr>
        <w:pStyle w:val="a0"/>
      </w:pPr>
    </w:p>
    <w:p w14:paraId="7AD28DAC" w14:textId="165F2E24" w:rsidR="003A3807" w:rsidRDefault="00F91EBC" w:rsidP="00F54345">
      <w:pPr>
        <w:keepNext/>
        <w:keepLines/>
        <w:spacing w:line="480" w:lineRule="exact"/>
        <w:jc w:val="center"/>
        <w:textAlignment w:val="center"/>
        <w:outlineLvl w:val="0"/>
      </w:pPr>
      <w:bookmarkStart w:id="99" w:name="_Toc29719"/>
      <w:bookmarkStart w:id="100" w:name="_Toc3028"/>
      <w:bookmarkStart w:id="101" w:name="_Toc166675331"/>
      <w:r>
        <w:rPr>
          <w:rFonts w:ascii="黑体" w:eastAsia="黑体" w:hAnsi="黑体" w:cs="黑体" w:hint="eastAsia"/>
          <w:sz w:val="28"/>
          <w:szCs w:val="28"/>
        </w:rPr>
        <w:lastRenderedPageBreak/>
        <w:t>致谢</w:t>
      </w:r>
      <w:bookmarkEnd w:id="99"/>
      <w:bookmarkEnd w:id="100"/>
      <w:bookmarkEnd w:id="101"/>
    </w:p>
    <w:p w14:paraId="07A39ED4" w14:textId="04CE173F"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值此论文撰写完成之际，回望这将近一个月里的日日夜夜，首先我要由衷感谢我的队员。从论文的选题、数据收集、实证模拟到最后的论文撰写与修改，我们不断讨论、分析、相互协作，在每个深夜里挑灯夜读不知疲惫。正是有了彼此的鼓励和支持，有了集体的智慧，我们的论文才得以在规定时间内顺利完成。</w:t>
      </w:r>
    </w:p>
    <w:p w14:paraId="41511827" w14:textId="2AF06058"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同时，我们还要感谢</w:t>
      </w:r>
      <w:r w:rsidR="009E24FB">
        <w:rPr>
          <w:rFonts w:ascii="宋体" w:eastAsia="宋体" w:hAnsi="宋体" w:cs="宋体" w:hint="eastAsia"/>
          <w:sz w:val="24"/>
        </w:rPr>
        <w:t>姜玉山</w:t>
      </w:r>
      <w:r w:rsidRPr="00950A75">
        <w:rPr>
          <w:rFonts w:ascii="宋体" w:eastAsia="宋体" w:hAnsi="宋体" w:cs="宋体" w:hint="eastAsia"/>
          <w:sz w:val="24"/>
        </w:rPr>
        <w:t>老师</w:t>
      </w:r>
      <w:r w:rsidRPr="003A3807">
        <w:rPr>
          <w:rFonts w:ascii="宋体" w:eastAsia="宋体" w:hAnsi="宋体" w:cs="宋体" w:hint="eastAsia"/>
          <w:sz w:val="24"/>
        </w:rPr>
        <w:t>，感谢他一直以来对我们的关心和精心指导。在论文选题、梳理框架等环节，老师们都为我们付出的宝贵时间和极大心血，为我们在编写论文的大方向上提供了宝贵的意见。当我们在实证研究中遇到棘手的问题时，老师也耐心指导，让我们少走了很多弯路。在此衷心感谢各位老师对我们的无私帮助！</w:t>
      </w:r>
    </w:p>
    <w:p w14:paraId="46292617" w14:textId="1099FBF9"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其次，感谢各位老师和同学们在学习上对我们的帮助，在统计学领域，使我们的专业素养得到了很大提升，同时也加深了对本专业的认知。</w:t>
      </w:r>
    </w:p>
    <w:p w14:paraId="2B0114B8" w14:textId="5E237059" w:rsidR="003A3807" w:rsidRPr="003A3807" w:rsidRDefault="003A3807" w:rsidP="009A1647">
      <w:pPr>
        <w:pStyle w:val="a0"/>
        <w:spacing w:line="480" w:lineRule="exact"/>
        <w:ind w:firstLine="480"/>
        <w:rPr>
          <w:rFonts w:ascii="宋体" w:eastAsia="宋体" w:hAnsi="宋体" w:cs="宋体"/>
          <w:sz w:val="24"/>
        </w:rPr>
      </w:pPr>
      <w:r w:rsidRPr="003A3807">
        <w:rPr>
          <w:rFonts w:ascii="宋体" w:eastAsia="宋体" w:hAnsi="宋体" w:cs="宋体" w:hint="eastAsia"/>
          <w:sz w:val="24"/>
        </w:rPr>
        <w:t>最后，我们要感谢含辛茹苦培养我们茁壮成长的父母，在钻研课题遇到困难的时候给予我们恰当的安慰和开导，并且在精神和物质上给予了我们稳固的支持。在这里，我们向我们的父母和家人表示最诚挚的谢意。</w:t>
      </w:r>
    </w:p>
    <w:p w14:paraId="4B0B5724" w14:textId="14327E83" w:rsidR="003A3807" w:rsidRPr="003A3807" w:rsidRDefault="003A3807" w:rsidP="00F54345">
      <w:pPr>
        <w:pStyle w:val="a0"/>
        <w:spacing w:line="480" w:lineRule="exact"/>
        <w:ind w:firstLine="480"/>
        <w:rPr>
          <w:rFonts w:ascii="宋体" w:eastAsia="宋体" w:hAnsi="宋体" w:cs="宋体"/>
          <w:sz w:val="24"/>
        </w:rPr>
      </w:pPr>
      <w:r w:rsidRPr="003A3807">
        <w:rPr>
          <w:rFonts w:ascii="宋体" w:eastAsia="宋体" w:hAnsi="宋体" w:cs="宋体" w:hint="eastAsia"/>
          <w:sz w:val="24"/>
        </w:rPr>
        <w:t>在整个论文的撰写过程中，有了队员们的默契合作、老师们的悉心指导和家人们的支持，我们才能够克服困难，完成了这篇论文。我们深知，每一份成果的背后都离不开众多人的辛勤付出和帮助。谨以此文表达我们最真挚的谢意，感谢每一位对我们论文完成所给予的支持和鼓励！</w:t>
      </w:r>
    </w:p>
    <w:sectPr w:rsidR="003A3807" w:rsidRPr="003A3807">
      <w:footerReference w:type="default" r:id="rId2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CE655" w14:textId="77777777" w:rsidR="00FB4E34" w:rsidRDefault="00FB4E34">
      <w:r>
        <w:separator/>
      </w:r>
    </w:p>
  </w:endnote>
  <w:endnote w:type="continuationSeparator" w:id="0">
    <w:p w14:paraId="6BB08D43" w14:textId="77777777" w:rsidR="00FB4E34" w:rsidRDefault="00FB4E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方正楷体_GBK">
    <w:altName w:val="微软雅黑"/>
    <w:charset w:val="86"/>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TimesNewRomanPSM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DY3+ZEcDKd-3">
    <w:altName w:val="Cambria"/>
    <w:panose1 w:val="00000000000000000000"/>
    <w:charset w:val="00"/>
    <w:family w:val="roman"/>
    <w:notTrueType/>
    <w:pitch w:val="default"/>
  </w:font>
  <w:font w:name="DY9+ZEcDKe-9">
    <w:altName w:val="Cambria"/>
    <w:panose1 w:val="00000000000000000000"/>
    <w:charset w:val="00"/>
    <w:family w:val="roman"/>
    <w:notTrueType/>
    <w:pitch w:val="default"/>
  </w:font>
  <w:font w:name="隶书">
    <w:panose1 w:val="02010509060101010101"/>
    <w:charset w:val="86"/>
    <w:family w:val="modern"/>
    <w:pitch w:val="fixed"/>
    <w:sig w:usb0="00000001" w:usb1="080E0000" w:usb2="00000010" w:usb3="00000000" w:csb0="00040000" w:csb1="00000000"/>
  </w:font>
  <w:font w:name="方正小标宋_GBK">
    <w:altName w:val="微软雅黑"/>
    <w:charset w:val="86"/>
    <w:family w:val="script"/>
    <w:pitch w:val="fixed"/>
    <w:sig w:usb0="00000001" w:usb1="080E0000" w:usb2="00000010" w:usb3="00000000" w:csb0="00040000" w:csb1="00000000"/>
  </w:font>
  <w:font w:name="方正小标宋简体">
    <w:altName w:val="微软雅黑"/>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56FA19" w14:textId="77777777" w:rsidR="00A55359" w:rsidRDefault="00F91EBC">
    <w:pPr>
      <w:pStyle w:val="13"/>
      <w:ind w:firstLine="420"/>
    </w:pPr>
    <w:r>
      <w:rPr>
        <w:noProof/>
      </w:rPr>
      <mc:AlternateContent>
        <mc:Choice Requires="wps">
          <w:drawing>
            <wp:anchor distT="0" distB="0" distL="114300" distR="114300" simplePos="0" relativeHeight="251660288" behindDoc="0" locked="0" layoutInCell="1" allowOverlap="1" wp14:anchorId="2D570695" wp14:editId="7EA458AB">
              <wp:simplePos x="0" y="0"/>
              <wp:positionH relativeFrom="margin">
                <wp:align>center</wp:align>
              </wp:positionH>
              <wp:positionV relativeFrom="paragraph">
                <wp:posOffset>0</wp:posOffset>
              </wp:positionV>
              <wp:extent cx="1828800" cy="1828800"/>
              <wp:effectExtent l="0" t="0" r="0" b="0"/>
              <wp:wrapNone/>
              <wp:docPr id="78" name="文本框 20"/>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5F56F7BB" w14:textId="77777777" w:rsidR="00A55359" w:rsidRDefault="00F91EBC">
                          <w:pPr>
                            <w:pStyle w:val="13"/>
                            <w:ind w:firstLine="420"/>
                          </w:pPr>
                          <w:r>
                            <w:fldChar w:fldCharType="begin"/>
                          </w:r>
                          <w:r>
                            <w:instrText xml:space="preserve"> PAGE  \* MERGEFORMAT </w:instrText>
                          </w:r>
                          <w:r>
                            <w:fldChar w:fldCharType="separate"/>
                          </w:r>
                          <w:r>
                            <w:rPr>
                              <w:noProof/>
                            </w:rPr>
                            <w:t>17</w:t>
                          </w:r>
                          <w:r>
                            <w:fldChar w:fldCharType="end"/>
                          </w:r>
                        </w:p>
                      </w:txbxContent>
                    </wps:txbx>
                    <wps:bodyPr rot="0" vert="horz" wrap="none" lIns="0" tIns="0" rIns="0" bIns="0" anchor="t" anchorCtr="0" upright="1">
                      <a:spAutoFit/>
                    </wps:bodyPr>
                  </wps:wsp>
                </a:graphicData>
              </a:graphic>
            </wp:anchor>
          </w:drawing>
        </mc:Choice>
        <mc:Fallback>
          <w:pict>
            <v:shapetype w14:anchorId="2D570695" id="_x0000_t202" coordsize="21600,21600" o:spt="202" path="m,l,21600r21600,l21600,xe">
              <v:stroke joinstyle="miter"/>
              <v:path gradientshapeok="t" o:connecttype="rect"/>
            </v:shapetype>
            <v:shape id="文本框 20" o:spid="_x0000_s1030"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" filled="f" stroked="f">
              <v:textbox style="mso-fit-shape-to-text:t" inset="0,0,0,0">
                <w:txbxContent>
                  <w:p w14:paraId="5F56F7BB" w14:textId="77777777" w:rsidR="00A55359" w:rsidRDefault="00F91EBC">
                    <w:pPr>
                      <w:pStyle w:val="13"/>
                      <w:ind w:firstLine="420"/>
                    </w:pPr>
                    <w:r>
                      <w:fldChar w:fldCharType="begin"/>
                    </w:r>
                    <w:r>
                      <w:instrText xml:space="preserve"> PAGE  \* MERGEFORMAT </w:instrText>
                    </w:r>
                    <w:r>
                      <w:fldChar w:fldCharType="separate"/>
                    </w:r>
                    <w:r>
                      <w:rPr>
                        <w:noProof/>
                      </w:rPr>
                      <w:t>17</w:t>
                    </w:r>
                    <w:r>
                      <w:fldChar w:fldCharType="end"/>
                    </w:r>
                  </w:p>
                </w:txbxContent>
              </v:textbox>
              <w10:wrap anchorx="margin"/>
            </v:shape>
          </w:pict>
        </mc:Fallback>
      </mc:AlternateContent>
    </w:r>
  </w:p>
  <w:p w14:paraId="72C545FB" w14:textId="77777777" w:rsidR="00A55359" w:rsidRDefault="00A55359">
    <w:pPr>
      <w:pStyle w:val="13"/>
      <w:tabs>
        <w:tab w:val="clear" w:pos="4153"/>
      </w:tabs>
      <w:ind w:firstLine="42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FD026" w14:textId="77777777" w:rsidR="00A55359" w:rsidRDefault="00F91EBC">
    <w:pPr>
      <w:pStyle w:val="13"/>
      <w:tabs>
        <w:tab w:val="clear" w:pos="4153"/>
        <w:tab w:val="center" w:pos="4156"/>
      </w:tabs>
      <w:ind w:firstLine="420"/>
    </w:pPr>
    <w:r>
      <w:rPr>
        <w:noProof/>
      </w:rPr>
      <mc:AlternateContent>
        <mc:Choice Requires="wps">
          <w:drawing>
            <wp:anchor distT="0" distB="0" distL="114300" distR="114300" simplePos="0" relativeHeight="251659264" behindDoc="0" locked="0" layoutInCell="1" allowOverlap="1" wp14:anchorId="01EA9076" wp14:editId="1EB4A78E">
              <wp:simplePos x="0" y="0"/>
              <wp:positionH relativeFrom="margin">
                <wp:align>center</wp:align>
              </wp:positionH>
              <wp:positionV relativeFrom="paragraph">
                <wp:posOffset>0</wp:posOffset>
              </wp:positionV>
              <wp:extent cx="1828800" cy="1828800"/>
              <wp:effectExtent l="0" t="0" r="0" b="0"/>
              <wp:wrapNone/>
              <wp:docPr id="80" name="文本框 17"/>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66AE8256" w14:textId="77777777" w:rsidR="00A55359" w:rsidRDefault="00F91EBC">
                          <w:pPr>
                            <w:pStyle w:val="13"/>
                            <w:ind w:firstLine="420"/>
                          </w:pPr>
                          <w:r>
                            <w:fldChar w:fldCharType="begin"/>
                          </w:r>
                          <w:r>
                            <w:instrText xml:space="preserve"> PAGE  \* MERGEFORMAT </w:instrText>
                          </w:r>
                          <w:r>
                            <w:fldChar w:fldCharType="separate"/>
                          </w:r>
                          <w:r>
                            <w:rPr>
                              <w:noProof/>
                            </w:rPr>
                            <w:t>28</w:t>
                          </w:r>
                          <w:r>
                            <w:fldChar w:fldCharType="end"/>
                          </w:r>
                        </w:p>
                      </w:txbxContent>
                    </wps:txbx>
                    <wps:bodyPr rot="0" vert="horz" wrap="none" lIns="0" tIns="0" rIns="0" bIns="0" anchor="t" anchorCtr="0" upright="1">
                      <a:spAutoFit/>
                    </wps:bodyPr>
                  </wps:wsp>
                </a:graphicData>
              </a:graphic>
            </wp:anchor>
          </w:drawing>
        </mc:Choice>
        <mc:Fallback>
          <w:pict>
            <v:shapetype w14:anchorId="01EA9076" id="_x0000_t202" coordsize="21600,21600" o:spt="202" path="m,l,21600r21600,l21600,xe">
              <v:stroke joinstyle="miter"/>
              <v:path gradientshapeok="t" o:connecttype="rect"/>
            </v:shapetype>
            <v:shape id="文本框 17" o:spid="_x0000_s1031"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" filled="f" stroked="f">
              <v:textbox style="mso-fit-shape-to-text:t" inset="0,0,0,0">
                <w:txbxContent>
                  <w:p w14:paraId="66AE8256" w14:textId="77777777" w:rsidR="00A55359" w:rsidRDefault="00F91EBC">
                    <w:pPr>
                      <w:pStyle w:val="13"/>
                      <w:ind w:firstLine="420"/>
                    </w:pPr>
                    <w:r>
                      <w:fldChar w:fldCharType="begin"/>
                    </w:r>
                    <w:r>
                      <w:instrText xml:space="preserve"> PAGE  \* MERGEFORMAT </w:instrText>
                    </w:r>
                    <w:r>
                      <w:fldChar w:fldCharType="separate"/>
                    </w:r>
                    <w:r>
                      <w:rPr>
                        <w:noProof/>
                      </w:rPr>
                      <w:t>28</w:t>
                    </w:r>
                    <w:r>
                      <w:fldChar w:fldCharType="end"/>
                    </w: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138CBE45" wp14:editId="196C12B8">
              <wp:simplePos x="0" y="0"/>
              <wp:positionH relativeFrom="margin">
                <wp:align>center</wp:align>
              </wp:positionH>
              <wp:positionV relativeFrom="paragraph">
                <wp:posOffset>0</wp:posOffset>
              </wp:positionV>
              <wp:extent cx="1828800" cy="1828800"/>
              <wp:effectExtent l="0" t="0" r="0" b="0"/>
              <wp:wrapNone/>
              <wp:docPr id="82" name="文本框 3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3AB49870" w14:textId="77777777" w:rsidR="00A55359" w:rsidRDefault="00A55359">
                          <w:pPr>
                            <w:pStyle w:val="13"/>
                            <w:ind w:firstLine="420"/>
                          </w:pPr>
                        </w:p>
                      </w:txbxContent>
                    </wps:txbx>
                    <wps:bodyPr rot="0" vert="horz" wrap="none" lIns="0" tIns="0" rIns="0" bIns="0" anchor="t" anchorCtr="0" upright="1">
                      <a:spAutoFit/>
                    </wps:bodyPr>
                  </wps:wsp>
                </a:graphicData>
              </a:graphic>
            </wp:anchor>
          </w:drawing>
        </mc:Choice>
        <mc:Fallback>
          <w:pict>
            <v:shape w14:anchorId="138CBE45" id="文本框 33" o:spid="_x0000_s1032"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" filled="f" stroked="f">
              <v:textbox style="mso-fit-shape-to-text:t" inset="0,0,0,0">
                <w:txbxContent>
                  <w:p w14:paraId="3AB49870" w14:textId="77777777" w:rsidR="00A55359" w:rsidRDefault="00A55359">
                    <w:pPr>
                      <w:pStyle w:val="13"/>
                      <w:ind w:firstLine="420"/>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8D3658" w14:textId="77777777" w:rsidR="00A55359" w:rsidRDefault="00F91EBC">
    <w:pPr>
      <w:pStyle w:val="13"/>
      <w:tabs>
        <w:tab w:val="clear" w:pos="4153"/>
      </w:tabs>
      <w:ind w:firstLine="480"/>
    </w:pPr>
    <w:r>
      <w:rPr>
        <w:rFonts w:ascii="宋体" w:hAnsi="宋体" w:cs="宋体" w:hint="eastAsia"/>
        <w:noProof/>
        <w:sz w:val="24"/>
      </w:rPr>
      <w:drawing>
        <wp:anchor distT="0" distB="0" distL="114300" distR="114300" simplePos="0" relativeHeight="99999999" behindDoc="0" locked="0" layoutInCell="1" allowOverlap="1" wp14:anchorId="6216D26A" wp14:editId="209327D8">
          <wp:simplePos x="0" y="0"/>
          <wp:positionH relativeFrom="column">
            <wp:posOffset>0</wp:posOffset>
          </wp:positionH>
          <wp:positionV relativeFrom="paragraph">
            <wp:posOffset>923290</wp:posOffset>
          </wp:positionV>
          <wp:extent cx="5274310" cy="2481411"/>
          <wp:effectExtent l="0" t="0" r="0" b="0"/>
          <wp:wrapTopAndBottom distT="0"/>
          <wp:docPr id="69" name="picture" descr="descript"/>
          <wp:cNvGraphicFramePr/>
          <a:graphic xmlns:a="http://schemas.openxmlformats.org/drawingml/2006/main">
            <a:graphicData uri="http://schemas.openxmlformats.org/drawingml/2006/picture">
              <pic:pic xmlns:pic="http://schemas.openxmlformats.org/drawingml/2006/picture">
                <pic:nvPicPr>
                  <pic:cNvPr id="70" name="picture" descr="descript"/>
                  <pic:cNvPicPr/>
                </pic:nvPicPr>
                <pic:blipFill rotWithShape="1">
                  <a:blip r:embed="rId1"/>
                  <a:srcRect/>
                  <a:stretch/>
                </pic:blipFill>
                <pic:spPr>
                  <a:xfrm>
                    <a:off x="0" y="0"/>
                    <a:ext cx="5274310" cy="2481411"/>
                  </a:xfrm>
                  <a:prstGeom prst="rect">
                    <a:avLst/>
                  </a:prstGeom>
                  <a:ln/>
                </pic:spPr>
              </pic:pic>
            </a:graphicData>
          </a:graphic>
        </wp:anchor>
      </w:drawing>
    </w:r>
    <w:r>
      <w:rPr>
        <w:noProof/>
      </w:rPr>
      <mc:AlternateContent>
        <mc:Choice Requires="wps">
          <w:drawing>
            <wp:anchor distT="0" distB="0" distL="114300" distR="114300" simplePos="0" relativeHeight="251657216" behindDoc="0" locked="0" layoutInCell="1" allowOverlap="1" wp14:anchorId="486C3C32" wp14:editId="7B4E22E0">
              <wp:simplePos x="0" y="0"/>
              <wp:positionH relativeFrom="margin">
                <wp:align>center</wp:align>
              </wp:positionH>
              <wp:positionV relativeFrom="paragraph">
                <wp:posOffset>0</wp:posOffset>
              </wp:positionV>
              <wp:extent cx="1828800" cy="1828800"/>
              <wp:effectExtent l="0" t="0" r="0" b="0"/>
              <wp:wrapNone/>
              <wp:docPr id="72" name="文本框 48"/>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a:effectLst/>
                    </wps:spPr>
                    <wps:txbx>
                      <w:txbxContent>
                        <w:p w14:paraId="2C1A1F91" w14:textId="77777777" w:rsidR="00A55359" w:rsidRDefault="00F91EBC">
                          <w:pPr>
                            <w:pStyle w:val="13"/>
                            <w:ind w:firstLine="420"/>
                          </w:pPr>
                          <w:r>
                            <w:fldChar w:fldCharType="begin"/>
                          </w:r>
                          <w:r>
                            <w:instrText xml:space="preserve"> PAGE  \* MERGEFORMAT </w:instrText>
                          </w:r>
                          <w:r>
                            <w:fldChar w:fldCharType="separate"/>
                          </w:r>
                          <w:r>
                            <w:rPr>
                              <w:noProof/>
                            </w:rPr>
                            <w:t>30</w:t>
                          </w:r>
                          <w:r>
                            <w:fldChar w:fldCharType="end"/>
                          </w:r>
                        </w:p>
                      </w:txbxContent>
                    </wps:txbx>
                    <wps:bodyPr rot="0" vert="horz" wrap="none" lIns="0" tIns="0" rIns="0" bIns="0" anchor="t" anchorCtr="0" upright="1">
                      <a:spAutoFit/>
                    </wps:bodyPr>
                  </wps:wsp>
                </a:graphicData>
              </a:graphic>
            </wp:anchor>
          </w:drawing>
        </mc:Choice>
        <mc:Fallback>
          <w:pict>
            <v:shapetype w14:anchorId="486C3C32" id="_x0000_t202" coordsize="21600,21600" o:spt="202" path="m,l,21600r21600,l21600,xe">
              <v:stroke joinstyle="miter"/>
              <v:path gradientshapeok="t" o:connecttype="rect"/>
            </v:shapetype>
            <v:shape id="文本框 48" o:spid="_x0000_s1033"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" filled="f" stroked="f">
              <v:textbox style="mso-fit-shape-to-text:t" inset="0,0,0,0">
                <w:txbxContent>
                  <w:p w14:paraId="2C1A1F91" w14:textId="77777777" w:rsidR="00A55359" w:rsidRDefault="00F91EBC">
                    <w:pPr>
                      <w:pStyle w:val="13"/>
                      <w:ind w:firstLine="420"/>
                    </w:pPr>
                    <w:r>
                      <w:fldChar w:fldCharType="begin"/>
                    </w:r>
                    <w:r>
                      <w:instrText xml:space="preserve"> PAGE  \* MERGEFORMAT </w:instrText>
                    </w:r>
                    <w:r>
                      <w:fldChar w:fldCharType="separate"/>
                    </w:r>
                    <w:r>
                      <w:rPr>
                        <w:noProof/>
                      </w:rPr>
                      <w:t>30</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7F9CEDF9" wp14:editId="42625A60">
              <wp:simplePos x="0" y="0"/>
              <wp:positionH relativeFrom="margin">
                <wp:align>center</wp:align>
              </wp:positionH>
              <wp:positionV relativeFrom="paragraph">
                <wp:posOffset>0</wp:posOffset>
              </wp:positionV>
              <wp:extent cx="1828800" cy="1828800"/>
              <wp:effectExtent l="0" t="0" r="0" b="0"/>
              <wp:wrapNone/>
              <wp:docPr id="74" name="文本框 43"/>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EE064BD" w14:textId="77777777" w:rsidR="00A55359" w:rsidRDefault="00A55359"/>
                      </w:txbxContent>
                    </wps:txbx>
                    <wps:bodyPr rot="0" vert="horz" wrap="none" lIns="0" tIns="0" rIns="0" bIns="0" anchor="t" anchorCtr="0" upright="1">
                      <a:spAutoFit/>
                    </wps:bodyPr>
                  </wps:wsp>
                </a:graphicData>
              </a:graphic>
            </wp:anchor>
          </w:drawing>
        </mc:Choice>
        <mc:Fallback>
          <w:pict>
            <v:shape w14:anchorId="7F9CEDF9" id="文本框 43" o:spid="_x0000_s1034" type="#_x0000_t202" style="position:absolute;left:0;text-align:left;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" filled="f" stroked="f">
              <v:textbox style="mso-fit-shape-to-text:t" inset="0,0,0,0">
                <w:txbxContent>
                  <w:p w14:paraId="1EE064BD" w14:textId="77777777" w:rsidR="00A55359" w:rsidRDefault="00A55359"/>
                </w:txbxContent>
              </v:textbox>
              <w10:wrap anchorx="margin"/>
            </v:shape>
          </w:pict>
        </mc:Fallback>
      </mc:AlternateContent>
    </w:r>
    <w:r>
      <w:rPr>
        <w:noProof/>
      </w:rPr>
      <mc:AlternateContent>
        <mc:Choice Requires="wps">
          <w:drawing>
            <wp:anchor distT="0" distB="0" distL="114300" distR="114300" simplePos="0" relativeHeight="251655168" behindDoc="0" locked="0" layoutInCell="1" allowOverlap="1" wp14:anchorId="5231E486" wp14:editId="5F18C5BD">
              <wp:simplePos x="0" y="0"/>
              <wp:positionH relativeFrom="margin">
                <wp:align>center</wp:align>
              </wp:positionH>
              <wp:positionV relativeFrom="paragraph">
                <wp:posOffset>0</wp:posOffset>
              </wp:positionV>
              <wp:extent cx="1828800" cy="1828800"/>
              <wp:effectExtent l="0" t="0" r="0" b="0"/>
              <wp:wrapNone/>
              <wp:docPr id="76" name="文本框 44"/>
              <wp:cNvGraphicFramePr/>
              <a:graphic xmlns:a="http://schemas.openxmlformats.org/drawingml/2006/main">
                <a:graphicData uri="http://schemas.microsoft.com/office/word/2010/wordprocessingShape">
                  <wps:wsp>
                    <wps:cNvSpPr txBox="1"/>
                    <wps:spPr bwMode="auto">
                      <a:xfrm>
                        <a:off x="0" y="0"/>
                        <a:ext cx="1828800" cy="1828800"/>
                      </a:xfrm>
                      <a:prstGeom prst="rect">
                        <a:avLst/>
                      </a:prstGeom>
                      <a:noFill/>
                      <a:ln>
                        <a:noFill/>
                      </a:ln>
                    </wps:spPr>
                    <wps:txbx>
                      <w:txbxContent>
                        <w:p w14:paraId="13951141" w14:textId="77777777" w:rsidR="00A55359" w:rsidRDefault="00A55359"/>
                      </w:txbxContent>
                    </wps:txbx>
                    <wps:bodyPr rot="0" vert="horz" wrap="none" lIns="0" tIns="0" rIns="0" bIns="0" anchor="t" anchorCtr="0" upright="1">
                      <a:spAutoFit/>
                    </wps:bodyPr>
                  </wps:wsp>
                </a:graphicData>
              </a:graphic>
            </wp:anchor>
          </w:drawing>
        </mc:Choice>
        <mc:Fallback>
          <w:pict>
            <v:shape w14:anchorId="5231E486" id="文本框 44" o:spid="_x0000_s1035"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" filled="f" stroked="f">
              <v:textbox style="mso-fit-shape-to-text:t" inset="0,0,0,0">
                <w:txbxContent>
                  <w:p w14:paraId="13951141" w14:textId="77777777" w:rsidR="00A55359" w:rsidRDefault="00A55359"/>
                </w:txbxContent>
              </v:textbox>
              <w10:wrap anchorx="margin"/>
            </v:shape>
          </w:pict>
        </mc:Fallback>
      </mc:AlternateContent>
    </w:r>
    <w:r>
      <w:rPr>
        <w:rFonts w:hint="eastAsia"/>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F0B24" w14:textId="77777777" w:rsidR="00FB4E34" w:rsidRDefault="00FB4E34">
      <w:r>
        <w:separator/>
      </w:r>
    </w:p>
  </w:footnote>
  <w:footnote w:type="continuationSeparator" w:id="0">
    <w:p w14:paraId="4227DE12" w14:textId="77777777" w:rsidR="00FB4E34" w:rsidRDefault="00FB4E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F6D55D3"/>
    <w:multiLevelType w:val="singleLevel"/>
    <w:tmpl w:val="CF6D55D3"/>
    <w:lvl w:ilvl="0">
      <w:start w:val="1"/>
      <w:numFmt w:val="decimal"/>
      <w:lvlText w:val="[%1]"/>
      <w:lvlJc w:val="left"/>
      <w:pPr>
        <w:tabs>
          <w:tab w:val="left" w:pos="420"/>
        </w:tabs>
        <w:ind w:left="425" w:hanging="425"/>
      </w:pPr>
      <w:rPr>
        <w:rFonts w:hint="default"/>
      </w:rPr>
    </w:lvl>
  </w:abstractNum>
  <w:abstractNum w:abstractNumId="1" w15:restartNumberingAfterBreak="0">
    <w:nsid w:val="02A34CDD"/>
    <w:multiLevelType w:val="hybridMultilevel"/>
    <w:tmpl w:val="3CD6700E"/>
    <w:lvl w:ilvl="0" w:tplc="11C64018">
      <w:start w:val="6"/>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B44D72"/>
    <w:multiLevelType w:val="multilevel"/>
    <w:tmpl w:val="C42C82E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3" w15:restartNumberingAfterBreak="0">
    <w:nsid w:val="0F6A0B3E"/>
    <w:multiLevelType w:val="multilevel"/>
    <w:tmpl w:val="1674E104"/>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4" w15:restartNumberingAfterBreak="0">
    <w:nsid w:val="10CA55DF"/>
    <w:multiLevelType w:val="multilevel"/>
    <w:tmpl w:val="36060DA2"/>
    <w:lvl w:ilvl="0">
      <w:start w:val="1"/>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5" w15:restartNumberingAfterBreak="0">
    <w:nsid w:val="183439EC"/>
    <w:multiLevelType w:val="multilevel"/>
    <w:tmpl w:val="96B4DBC2"/>
    <w:lvl w:ilvl="0">
      <w:start w:val="3"/>
      <w:numFmt w:val="chineseCountingThousand"/>
      <w:lvlText w:val="（%1）"/>
      <w:lvlJc w:val="left"/>
      <w:pPr>
        <w:ind w:left="1232" w:hanging="672"/>
      </w:pPr>
    </w:lvl>
    <w:lvl w:ilvl="1">
      <w:start w:val="1"/>
      <w:numFmt w:val="decimal"/>
      <w:lvlText w:val="%2、"/>
      <w:lvlJc w:val="left"/>
      <w:pPr>
        <w:ind w:left="1316" w:hanging="336"/>
      </w:pPr>
    </w:lvl>
    <w:lvl w:ilvl="2">
      <w:start w:val="1"/>
      <w:numFmt w:val="lowerLetter"/>
      <w:lvlText w:val="%3)"/>
      <w:lvlJc w:val="left"/>
      <w:pPr>
        <w:ind w:left="1736" w:hanging="336"/>
      </w:pPr>
    </w:lvl>
    <w:lvl w:ilvl="3">
      <w:start w:val="1"/>
      <w:numFmt w:val="chineseCountingThousand"/>
      <w:lvlText w:val="（%4）"/>
      <w:lvlJc w:val="left"/>
      <w:pPr>
        <w:ind w:left="2492" w:hanging="672"/>
      </w:pPr>
    </w:lvl>
    <w:lvl w:ilvl="4">
      <w:start w:val="1"/>
      <w:numFmt w:val="decimal"/>
      <w:lvlText w:val="%5、"/>
      <w:lvlJc w:val="left"/>
      <w:pPr>
        <w:ind w:left="2576" w:hanging="336"/>
      </w:pPr>
    </w:lvl>
    <w:lvl w:ilvl="5">
      <w:start w:val="1"/>
      <w:numFmt w:val="lowerLetter"/>
      <w:lvlText w:val="%6)"/>
      <w:lvlJc w:val="left"/>
      <w:pPr>
        <w:ind w:left="2996" w:hanging="336"/>
      </w:pPr>
    </w:lvl>
    <w:lvl w:ilvl="6">
      <w:start w:val="1"/>
      <w:numFmt w:val="chineseCountingThousand"/>
      <w:lvlText w:val="（%7）"/>
      <w:lvlJc w:val="left"/>
      <w:pPr>
        <w:ind w:left="3752" w:hanging="672"/>
      </w:pPr>
    </w:lvl>
    <w:lvl w:ilvl="7">
      <w:start w:val="1"/>
      <w:numFmt w:val="decimal"/>
      <w:lvlText w:val="%8、"/>
      <w:lvlJc w:val="left"/>
      <w:pPr>
        <w:ind w:left="3836" w:hanging="336"/>
      </w:pPr>
    </w:lvl>
    <w:lvl w:ilvl="8">
      <w:start w:val="1"/>
      <w:numFmt w:val="lowerLetter"/>
      <w:lvlText w:val="%9)"/>
      <w:lvlJc w:val="left"/>
      <w:pPr>
        <w:ind w:left="4256" w:hanging="336"/>
      </w:pPr>
    </w:lvl>
  </w:abstractNum>
  <w:abstractNum w:abstractNumId="6" w15:restartNumberingAfterBreak="0">
    <w:nsid w:val="1C3130BD"/>
    <w:multiLevelType w:val="hybridMultilevel"/>
    <w:tmpl w:val="B9580E7C"/>
    <w:lvl w:ilvl="0" w:tplc="7B0E2E76">
      <w:start w:val="1"/>
      <w:numFmt w:val="decimal"/>
      <w:lvlText w:val="%1."/>
      <w:lvlJc w:val="left"/>
      <w:pPr>
        <w:ind w:left="900" w:hanging="4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2613685E"/>
    <w:multiLevelType w:val="hybridMultilevel"/>
    <w:tmpl w:val="6CC894B4"/>
    <w:lvl w:ilvl="0" w:tplc="1A5E032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8A72464"/>
    <w:multiLevelType w:val="hybridMultilevel"/>
    <w:tmpl w:val="B748BCEC"/>
    <w:lvl w:ilvl="0" w:tplc="230A9708">
      <w:start w:val="2"/>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B2F3396"/>
    <w:multiLevelType w:val="hybridMultilevel"/>
    <w:tmpl w:val="669E5244"/>
    <w:lvl w:ilvl="0" w:tplc="20AA600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581204CF"/>
    <w:multiLevelType w:val="hybridMultilevel"/>
    <w:tmpl w:val="734EEF84"/>
    <w:lvl w:ilvl="0" w:tplc="99780CC6">
      <w:start w:val="6"/>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5E06517C"/>
    <w:multiLevelType w:val="multilevel"/>
    <w:tmpl w:val="B528392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12" w15:restartNumberingAfterBreak="0">
    <w:nsid w:val="67BF5316"/>
    <w:multiLevelType w:val="multilevel"/>
    <w:tmpl w:val="6BEA663A"/>
    <w:lvl w:ilvl="0">
      <w:start w:val="5"/>
      <w:numFmt w:val="chineseCountingThousand"/>
      <w:lvlText w:val="%1、"/>
      <w:lvlJc w:val="left"/>
      <w:pPr>
        <w:ind w:left="462" w:hanging="462"/>
      </w:pPr>
    </w:lvl>
    <w:lvl w:ilvl="1">
      <w:start w:val="1"/>
      <w:numFmt w:val="decimal"/>
      <w:lvlText w:val="%2、"/>
      <w:lvlJc w:val="left"/>
      <w:pPr>
        <w:ind w:left="756" w:hanging="336"/>
      </w:pPr>
    </w:lvl>
    <w:lvl w:ilvl="2">
      <w:start w:val="1"/>
      <w:numFmt w:val="lowerLetter"/>
      <w:lvlText w:val="%3)"/>
      <w:lvlJc w:val="left"/>
      <w:pPr>
        <w:ind w:left="1176" w:hanging="336"/>
      </w:pPr>
    </w:lvl>
    <w:lvl w:ilvl="3">
      <w:start w:val="1"/>
      <w:numFmt w:val="chineseCountingThousand"/>
      <w:lvlText w:val="%4、"/>
      <w:lvlJc w:val="left"/>
      <w:pPr>
        <w:ind w:left="1722" w:hanging="462"/>
      </w:pPr>
    </w:lvl>
    <w:lvl w:ilvl="4">
      <w:start w:val="1"/>
      <w:numFmt w:val="decimal"/>
      <w:lvlText w:val="%5、"/>
      <w:lvlJc w:val="left"/>
      <w:pPr>
        <w:ind w:left="2016" w:hanging="336"/>
      </w:pPr>
    </w:lvl>
    <w:lvl w:ilvl="5">
      <w:start w:val="1"/>
      <w:numFmt w:val="lowerLetter"/>
      <w:lvlText w:val="%6)"/>
      <w:lvlJc w:val="left"/>
      <w:pPr>
        <w:ind w:left="2436" w:hanging="336"/>
      </w:pPr>
    </w:lvl>
    <w:lvl w:ilvl="6">
      <w:start w:val="1"/>
      <w:numFmt w:val="chineseCountingThousand"/>
      <w:lvlText w:val="%7、"/>
      <w:lvlJc w:val="left"/>
      <w:pPr>
        <w:ind w:left="2982" w:hanging="462"/>
      </w:pPr>
    </w:lvl>
    <w:lvl w:ilvl="7">
      <w:start w:val="1"/>
      <w:numFmt w:val="decimal"/>
      <w:lvlText w:val="%8、"/>
      <w:lvlJc w:val="left"/>
      <w:pPr>
        <w:ind w:left="3276" w:hanging="336"/>
      </w:pPr>
    </w:lvl>
    <w:lvl w:ilvl="8">
      <w:start w:val="1"/>
      <w:numFmt w:val="lowerLetter"/>
      <w:lvlText w:val="%9)"/>
      <w:lvlJc w:val="left"/>
      <w:pPr>
        <w:ind w:left="3696" w:hanging="336"/>
      </w:pPr>
    </w:lvl>
  </w:abstractNum>
  <w:abstractNum w:abstractNumId="13" w15:restartNumberingAfterBreak="0">
    <w:nsid w:val="6D87222E"/>
    <w:multiLevelType w:val="multilevel"/>
    <w:tmpl w:val="FCC0065C"/>
    <w:lvl w:ilvl="0">
      <w:start w:val="2"/>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14" w15:restartNumberingAfterBreak="0">
    <w:nsid w:val="722716FB"/>
    <w:multiLevelType w:val="multilevel"/>
    <w:tmpl w:val="B5F87AB6"/>
    <w:lvl w:ilvl="0">
      <w:start w:val="1"/>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15" w15:restartNumberingAfterBreak="0">
    <w:nsid w:val="73F71E52"/>
    <w:multiLevelType w:val="multilevel"/>
    <w:tmpl w:val="F1641548"/>
    <w:lvl w:ilvl="0">
      <w:start w:val="4"/>
      <w:numFmt w:val="decimal"/>
      <w:lvlText w:val="%1."/>
      <w:lvlJc w:val="left"/>
      <w:pPr>
        <w:ind w:left="1152" w:hanging="336"/>
      </w:pPr>
    </w:lvl>
    <w:lvl w:ilvl="1">
      <w:start w:val="1"/>
      <w:numFmt w:val="decimal"/>
      <w:lvlText w:val="%1.%2."/>
      <w:lvlJc w:val="left"/>
      <w:pPr>
        <w:ind w:left="1740" w:hanging="504"/>
      </w:pPr>
    </w:lvl>
    <w:lvl w:ilvl="2">
      <w:start w:val="1"/>
      <w:numFmt w:val="decimal"/>
      <w:lvlText w:val="%1.%2.%3."/>
      <w:lvlJc w:val="left"/>
      <w:pPr>
        <w:ind w:left="2328" w:hanging="672"/>
      </w:pPr>
    </w:lvl>
    <w:lvl w:ilvl="3">
      <w:start w:val="1"/>
      <w:numFmt w:val="decimal"/>
      <w:lvlText w:val="%1.%2.%3.%4."/>
      <w:lvlJc w:val="left"/>
      <w:pPr>
        <w:ind w:left="2916" w:hanging="840"/>
      </w:pPr>
    </w:lvl>
    <w:lvl w:ilvl="4">
      <w:start w:val="1"/>
      <w:numFmt w:val="decimal"/>
      <w:lvlText w:val="%1.%2.%3.%4.%5."/>
      <w:lvlJc w:val="left"/>
      <w:pPr>
        <w:ind w:left="3504" w:hanging="1008"/>
      </w:pPr>
    </w:lvl>
    <w:lvl w:ilvl="5">
      <w:start w:val="1"/>
      <w:numFmt w:val="decimal"/>
      <w:lvlText w:val="%1.%2.%3.%4.%5.%6."/>
      <w:lvlJc w:val="left"/>
      <w:pPr>
        <w:ind w:left="4092" w:hanging="1176"/>
      </w:pPr>
    </w:lvl>
    <w:lvl w:ilvl="6">
      <w:start w:val="1"/>
      <w:numFmt w:val="decimal"/>
      <w:lvlText w:val="%1.%2.%3.%4.%5.%6.%7."/>
      <w:lvlJc w:val="left"/>
      <w:pPr>
        <w:ind w:left="4680" w:hanging="1344"/>
      </w:pPr>
    </w:lvl>
    <w:lvl w:ilvl="7">
      <w:start w:val="1"/>
      <w:numFmt w:val="decimal"/>
      <w:lvlText w:val="%1.%2.%3.%4.%5.%6.%7.%8."/>
      <w:lvlJc w:val="left"/>
      <w:pPr>
        <w:ind w:left="5268" w:hanging="1512"/>
      </w:pPr>
    </w:lvl>
    <w:lvl w:ilvl="8">
      <w:start w:val="1"/>
      <w:numFmt w:val="decimal"/>
      <w:lvlText w:val="%1.%2.%3.%4.%5.%6.%7.%8.%9."/>
      <w:lvlJc w:val="left"/>
      <w:pPr>
        <w:ind w:left="5856" w:hanging="1680"/>
      </w:pPr>
    </w:lvl>
  </w:abstractNum>
  <w:abstractNum w:abstractNumId="16" w15:restartNumberingAfterBreak="0">
    <w:nsid w:val="7BD610C1"/>
    <w:multiLevelType w:val="hybridMultilevel"/>
    <w:tmpl w:val="F202D352"/>
    <w:lvl w:ilvl="0" w:tplc="D424013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868641146">
    <w:abstractNumId w:val="4"/>
  </w:num>
  <w:num w:numId="2" w16cid:durableId="1939831016">
    <w:abstractNumId w:val="14"/>
  </w:num>
  <w:num w:numId="3" w16cid:durableId="1182818122">
    <w:abstractNumId w:val="3"/>
  </w:num>
  <w:num w:numId="4" w16cid:durableId="633948210">
    <w:abstractNumId w:val="13"/>
  </w:num>
  <w:num w:numId="5" w16cid:durableId="6567768">
    <w:abstractNumId w:val="5"/>
  </w:num>
  <w:num w:numId="6" w16cid:durableId="1722748388">
    <w:abstractNumId w:val="0"/>
  </w:num>
  <w:num w:numId="7" w16cid:durableId="748768846">
    <w:abstractNumId w:val="15"/>
  </w:num>
  <w:num w:numId="8" w16cid:durableId="1865171032">
    <w:abstractNumId w:val="2"/>
  </w:num>
  <w:num w:numId="9" w16cid:durableId="1011949512">
    <w:abstractNumId w:val="12"/>
  </w:num>
  <w:num w:numId="10" w16cid:durableId="491913412">
    <w:abstractNumId w:val="11"/>
  </w:num>
  <w:num w:numId="11" w16cid:durableId="226453544">
    <w:abstractNumId w:val="7"/>
  </w:num>
  <w:num w:numId="12" w16cid:durableId="2094163110">
    <w:abstractNumId w:val="8"/>
  </w:num>
  <w:num w:numId="13" w16cid:durableId="219093468">
    <w:abstractNumId w:val="10"/>
  </w:num>
  <w:num w:numId="14" w16cid:durableId="753359444">
    <w:abstractNumId w:val="1"/>
  </w:num>
  <w:num w:numId="15" w16cid:durableId="1468159908">
    <w:abstractNumId w:val="16"/>
  </w:num>
  <w:num w:numId="16" w16cid:durableId="1586571523">
    <w:abstractNumId w:val="9"/>
  </w:num>
  <w:num w:numId="17" w16cid:durableId="11937626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bordersDoNotSurroundHeader/>
  <w:bordersDoNotSurroundFooter/>
  <w:proofState w:spelling="clean" w:grammar="clean"/>
  <w:defaultTabStop w:val="420"/>
  <w:characterSpacingControl w:val="doNotCompress"/>
  <w:hdrShapeDefaults>
    <o:shapedefaults v:ext="edit" spidmax="2050"/>
  </w:hdrShapeDefaults>
  <w:footnotePr>
    <w:numFmt w:val="decimalEnclosedCircleChinese"/>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ADF7556C"/>
    <w:rsid w:val="BEAF0BD7"/>
    <w:rsid w:val="D3EF54F5"/>
    <w:rsid w:val="D8FD3002"/>
    <w:rsid w:val="DDE5AE1B"/>
    <w:rsid w:val="DFD74355"/>
    <w:rsid w:val="E8F69C0E"/>
    <w:rsid w:val="ED3BBC7A"/>
    <w:rsid w:val="F1FDFEBC"/>
    <w:rsid w:val="F79FB134"/>
    <w:rsid w:val="FBD4B423"/>
    <w:rsid w:val="FD4A6D9F"/>
    <w:rsid w:val="FFDF9FD3"/>
    <w:rsid w:val="FFFFC1C1"/>
    <w:rsid w:val="000016AE"/>
    <w:rsid w:val="00024A4E"/>
    <w:rsid w:val="00032EC3"/>
    <w:rsid w:val="000504C1"/>
    <w:rsid w:val="000521FE"/>
    <w:rsid w:val="000538C0"/>
    <w:rsid w:val="0005401B"/>
    <w:rsid w:val="00056929"/>
    <w:rsid w:val="000752C5"/>
    <w:rsid w:val="00077544"/>
    <w:rsid w:val="00096984"/>
    <w:rsid w:val="000B011E"/>
    <w:rsid w:val="000B4D97"/>
    <w:rsid w:val="000B5BC3"/>
    <w:rsid w:val="000B7976"/>
    <w:rsid w:val="000C54D0"/>
    <w:rsid w:val="000E1D04"/>
    <w:rsid w:val="00100328"/>
    <w:rsid w:val="00112FDF"/>
    <w:rsid w:val="00114110"/>
    <w:rsid w:val="001159B9"/>
    <w:rsid w:val="00122AF6"/>
    <w:rsid w:val="00123856"/>
    <w:rsid w:val="0012431A"/>
    <w:rsid w:val="00125770"/>
    <w:rsid w:val="00151AAF"/>
    <w:rsid w:val="0016243D"/>
    <w:rsid w:val="00163178"/>
    <w:rsid w:val="0016434F"/>
    <w:rsid w:val="0017053D"/>
    <w:rsid w:val="00172A27"/>
    <w:rsid w:val="001735AF"/>
    <w:rsid w:val="00177D9C"/>
    <w:rsid w:val="00192A08"/>
    <w:rsid w:val="001A7461"/>
    <w:rsid w:val="001B033C"/>
    <w:rsid w:val="001B0CF2"/>
    <w:rsid w:val="001C0B6F"/>
    <w:rsid w:val="001D0DE0"/>
    <w:rsid w:val="001E0249"/>
    <w:rsid w:val="001E7F8B"/>
    <w:rsid w:val="001F0C8F"/>
    <w:rsid w:val="002012F1"/>
    <w:rsid w:val="00220A85"/>
    <w:rsid w:val="00235777"/>
    <w:rsid w:val="002503B2"/>
    <w:rsid w:val="00250E4E"/>
    <w:rsid w:val="0026044B"/>
    <w:rsid w:val="00276091"/>
    <w:rsid w:val="002772A6"/>
    <w:rsid w:val="00277737"/>
    <w:rsid w:val="00281F09"/>
    <w:rsid w:val="00284680"/>
    <w:rsid w:val="0028605E"/>
    <w:rsid w:val="00291FDC"/>
    <w:rsid w:val="0029696E"/>
    <w:rsid w:val="00296F12"/>
    <w:rsid w:val="002A6236"/>
    <w:rsid w:val="002A6710"/>
    <w:rsid w:val="002B67FC"/>
    <w:rsid w:val="002B77B6"/>
    <w:rsid w:val="002C707C"/>
    <w:rsid w:val="002D69AA"/>
    <w:rsid w:val="002E1515"/>
    <w:rsid w:val="002E3DD4"/>
    <w:rsid w:val="002E7CCA"/>
    <w:rsid w:val="002F69DE"/>
    <w:rsid w:val="00350720"/>
    <w:rsid w:val="00361397"/>
    <w:rsid w:val="003642D9"/>
    <w:rsid w:val="003910E3"/>
    <w:rsid w:val="00397C51"/>
    <w:rsid w:val="003A3807"/>
    <w:rsid w:val="003B3B11"/>
    <w:rsid w:val="003C6EEA"/>
    <w:rsid w:val="003D0015"/>
    <w:rsid w:val="003D6FE2"/>
    <w:rsid w:val="003F0F59"/>
    <w:rsid w:val="004037D1"/>
    <w:rsid w:val="00406B81"/>
    <w:rsid w:val="00420C6D"/>
    <w:rsid w:val="004320F9"/>
    <w:rsid w:val="00443D03"/>
    <w:rsid w:val="00454D51"/>
    <w:rsid w:val="00462A4E"/>
    <w:rsid w:val="004639BE"/>
    <w:rsid w:val="0046438F"/>
    <w:rsid w:val="00470CFF"/>
    <w:rsid w:val="00474627"/>
    <w:rsid w:val="004879A3"/>
    <w:rsid w:val="004B4EE2"/>
    <w:rsid w:val="004C776C"/>
    <w:rsid w:val="004D11ED"/>
    <w:rsid w:val="004E383C"/>
    <w:rsid w:val="004F4749"/>
    <w:rsid w:val="004F4B17"/>
    <w:rsid w:val="005078A5"/>
    <w:rsid w:val="00507B02"/>
    <w:rsid w:val="005227EF"/>
    <w:rsid w:val="005264CC"/>
    <w:rsid w:val="00536433"/>
    <w:rsid w:val="005572AF"/>
    <w:rsid w:val="00564D6B"/>
    <w:rsid w:val="00574E4D"/>
    <w:rsid w:val="00591AD5"/>
    <w:rsid w:val="005A7AFE"/>
    <w:rsid w:val="005C4C38"/>
    <w:rsid w:val="005D0E13"/>
    <w:rsid w:val="005D2033"/>
    <w:rsid w:val="005E2E6C"/>
    <w:rsid w:val="005F3EB2"/>
    <w:rsid w:val="005F6C95"/>
    <w:rsid w:val="00605F81"/>
    <w:rsid w:val="0060723F"/>
    <w:rsid w:val="00616D39"/>
    <w:rsid w:val="00616E8D"/>
    <w:rsid w:val="006666BC"/>
    <w:rsid w:val="006839AD"/>
    <w:rsid w:val="0068712F"/>
    <w:rsid w:val="00690B64"/>
    <w:rsid w:val="006A1DA0"/>
    <w:rsid w:val="006A6766"/>
    <w:rsid w:val="006A7E6D"/>
    <w:rsid w:val="006B0AD8"/>
    <w:rsid w:val="006B118A"/>
    <w:rsid w:val="006D5414"/>
    <w:rsid w:val="006E7017"/>
    <w:rsid w:val="006F380E"/>
    <w:rsid w:val="00700287"/>
    <w:rsid w:val="00701704"/>
    <w:rsid w:val="0070755C"/>
    <w:rsid w:val="007122CE"/>
    <w:rsid w:val="007166D9"/>
    <w:rsid w:val="00716CC9"/>
    <w:rsid w:val="00717516"/>
    <w:rsid w:val="00717B7B"/>
    <w:rsid w:val="00721AF6"/>
    <w:rsid w:val="00722072"/>
    <w:rsid w:val="00741076"/>
    <w:rsid w:val="007437D3"/>
    <w:rsid w:val="00744996"/>
    <w:rsid w:val="007472B1"/>
    <w:rsid w:val="00754D17"/>
    <w:rsid w:val="007617B8"/>
    <w:rsid w:val="00762F45"/>
    <w:rsid w:val="00763810"/>
    <w:rsid w:val="00767070"/>
    <w:rsid w:val="0077556F"/>
    <w:rsid w:val="00777CAC"/>
    <w:rsid w:val="00784607"/>
    <w:rsid w:val="00790584"/>
    <w:rsid w:val="00791CB8"/>
    <w:rsid w:val="00794D7E"/>
    <w:rsid w:val="0079610B"/>
    <w:rsid w:val="007A1CA7"/>
    <w:rsid w:val="007A3E1D"/>
    <w:rsid w:val="007C18F2"/>
    <w:rsid w:val="007D0839"/>
    <w:rsid w:val="007D47A1"/>
    <w:rsid w:val="00801713"/>
    <w:rsid w:val="00852590"/>
    <w:rsid w:val="008629D1"/>
    <w:rsid w:val="00866E30"/>
    <w:rsid w:val="0087465A"/>
    <w:rsid w:val="00886CCF"/>
    <w:rsid w:val="00895CE1"/>
    <w:rsid w:val="008A485E"/>
    <w:rsid w:val="008A6846"/>
    <w:rsid w:val="008C3A40"/>
    <w:rsid w:val="008C409B"/>
    <w:rsid w:val="008C5EA1"/>
    <w:rsid w:val="008D4ED5"/>
    <w:rsid w:val="008F118B"/>
    <w:rsid w:val="00914952"/>
    <w:rsid w:val="009203A3"/>
    <w:rsid w:val="00921597"/>
    <w:rsid w:val="00921AF9"/>
    <w:rsid w:val="00942B18"/>
    <w:rsid w:val="00943F6B"/>
    <w:rsid w:val="0094486C"/>
    <w:rsid w:val="009501C7"/>
    <w:rsid w:val="00950A75"/>
    <w:rsid w:val="00960A4F"/>
    <w:rsid w:val="00964B1F"/>
    <w:rsid w:val="0097113E"/>
    <w:rsid w:val="009711AD"/>
    <w:rsid w:val="00971FD0"/>
    <w:rsid w:val="00987F1F"/>
    <w:rsid w:val="009A1647"/>
    <w:rsid w:val="009A4A5C"/>
    <w:rsid w:val="009B1719"/>
    <w:rsid w:val="009D141E"/>
    <w:rsid w:val="009E048D"/>
    <w:rsid w:val="009E24FB"/>
    <w:rsid w:val="009E7C4B"/>
    <w:rsid w:val="009F5253"/>
    <w:rsid w:val="00A01A15"/>
    <w:rsid w:val="00A04C91"/>
    <w:rsid w:val="00A13E09"/>
    <w:rsid w:val="00A14543"/>
    <w:rsid w:val="00A25EA2"/>
    <w:rsid w:val="00A44030"/>
    <w:rsid w:val="00A469FB"/>
    <w:rsid w:val="00A55359"/>
    <w:rsid w:val="00A55467"/>
    <w:rsid w:val="00A66431"/>
    <w:rsid w:val="00A70EA4"/>
    <w:rsid w:val="00A73245"/>
    <w:rsid w:val="00A75627"/>
    <w:rsid w:val="00A75FCB"/>
    <w:rsid w:val="00A8173B"/>
    <w:rsid w:val="00A8434B"/>
    <w:rsid w:val="00A8462C"/>
    <w:rsid w:val="00A92950"/>
    <w:rsid w:val="00A968F1"/>
    <w:rsid w:val="00AC758F"/>
    <w:rsid w:val="00AD6AB7"/>
    <w:rsid w:val="00AE2308"/>
    <w:rsid w:val="00AF4AC9"/>
    <w:rsid w:val="00B03192"/>
    <w:rsid w:val="00B06DD7"/>
    <w:rsid w:val="00B2165B"/>
    <w:rsid w:val="00B27DFE"/>
    <w:rsid w:val="00B40AFF"/>
    <w:rsid w:val="00B55E9A"/>
    <w:rsid w:val="00B735B1"/>
    <w:rsid w:val="00B81E68"/>
    <w:rsid w:val="00B84CC2"/>
    <w:rsid w:val="00B92D26"/>
    <w:rsid w:val="00B96DCF"/>
    <w:rsid w:val="00BA16E6"/>
    <w:rsid w:val="00BB7490"/>
    <w:rsid w:val="00BD38FD"/>
    <w:rsid w:val="00BD6773"/>
    <w:rsid w:val="00BE089B"/>
    <w:rsid w:val="00BE46C8"/>
    <w:rsid w:val="00BE4F04"/>
    <w:rsid w:val="00BE5BE6"/>
    <w:rsid w:val="00C12503"/>
    <w:rsid w:val="00C242FF"/>
    <w:rsid w:val="00C35C19"/>
    <w:rsid w:val="00C4264F"/>
    <w:rsid w:val="00C4532E"/>
    <w:rsid w:val="00C46D42"/>
    <w:rsid w:val="00C616A9"/>
    <w:rsid w:val="00C62FF3"/>
    <w:rsid w:val="00C767FD"/>
    <w:rsid w:val="00C80A2F"/>
    <w:rsid w:val="00C85984"/>
    <w:rsid w:val="00C90854"/>
    <w:rsid w:val="00C90952"/>
    <w:rsid w:val="00CA1C5C"/>
    <w:rsid w:val="00CD23BA"/>
    <w:rsid w:val="00CD41EA"/>
    <w:rsid w:val="00CD5F62"/>
    <w:rsid w:val="00CD6F42"/>
    <w:rsid w:val="00CD7C93"/>
    <w:rsid w:val="00CE794C"/>
    <w:rsid w:val="00CF39C9"/>
    <w:rsid w:val="00CF680D"/>
    <w:rsid w:val="00D01FDC"/>
    <w:rsid w:val="00D0302A"/>
    <w:rsid w:val="00D17D6E"/>
    <w:rsid w:val="00D21203"/>
    <w:rsid w:val="00D3190E"/>
    <w:rsid w:val="00D47B9F"/>
    <w:rsid w:val="00D82B50"/>
    <w:rsid w:val="00D973DA"/>
    <w:rsid w:val="00DA04E8"/>
    <w:rsid w:val="00DA2CE4"/>
    <w:rsid w:val="00DB4AA9"/>
    <w:rsid w:val="00DD2D6A"/>
    <w:rsid w:val="00DD7F07"/>
    <w:rsid w:val="00DE4CB0"/>
    <w:rsid w:val="00DF60A0"/>
    <w:rsid w:val="00E302AE"/>
    <w:rsid w:val="00E41FF0"/>
    <w:rsid w:val="00E44E9A"/>
    <w:rsid w:val="00E50663"/>
    <w:rsid w:val="00E56122"/>
    <w:rsid w:val="00E83587"/>
    <w:rsid w:val="00E94412"/>
    <w:rsid w:val="00EB2866"/>
    <w:rsid w:val="00EB3D62"/>
    <w:rsid w:val="00EB5BA1"/>
    <w:rsid w:val="00ED45BA"/>
    <w:rsid w:val="00ED6899"/>
    <w:rsid w:val="00EF39E7"/>
    <w:rsid w:val="00EF5ADF"/>
    <w:rsid w:val="00EF6C0F"/>
    <w:rsid w:val="00EF717A"/>
    <w:rsid w:val="00F12745"/>
    <w:rsid w:val="00F26B4B"/>
    <w:rsid w:val="00F4377B"/>
    <w:rsid w:val="00F512BA"/>
    <w:rsid w:val="00F54345"/>
    <w:rsid w:val="00F729F3"/>
    <w:rsid w:val="00F91EBC"/>
    <w:rsid w:val="00F95109"/>
    <w:rsid w:val="00F96D54"/>
    <w:rsid w:val="00FA251A"/>
    <w:rsid w:val="00FB4E34"/>
    <w:rsid w:val="00FB58A1"/>
    <w:rsid w:val="00FC050A"/>
    <w:rsid w:val="00FC5ED2"/>
    <w:rsid w:val="00FD19BF"/>
    <w:rsid w:val="00FE0764"/>
    <w:rsid w:val="00FE11C0"/>
    <w:rsid w:val="00FE4356"/>
    <w:rsid w:val="00FE792D"/>
    <w:rsid w:val="00FF2C69"/>
    <w:rsid w:val="00FF5DC4"/>
    <w:rsid w:val="18E57D93"/>
    <w:rsid w:val="31AA5FA7"/>
    <w:rsid w:val="39F75678"/>
    <w:rsid w:val="3E7F1640"/>
    <w:rsid w:val="567FE101"/>
    <w:rsid w:val="5F6FA280"/>
    <w:rsid w:val="6E6BCA42"/>
    <w:rsid w:val="6FDA94F3"/>
    <w:rsid w:val="72E6A78A"/>
    <w:rsid w:val="73F6B599"/>
    <w:rsid w:val="753CB137"/>
    <w:rsid w:val="79FEF735"/>
    <w:rsid w:val="7BFEBF8D"/>
    <w:rsid w:val="7D77D05B"/>
    <w:rsid w:val="7FDB7E30"/>
    <w:rsid w:val="7FDD9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D9030C"/>
  <w15:docId w15:val="{98D5B828-4FA7-4E82-B1D1-C5BF4C085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jc w:val="both"/>
    </w:pPr>
    <w:rPr>
      <w:kern w:val="2"/>
      <w:sz w:val="21"/>
      <w:szCs w:val="24"/>
    </w:rPr>
  </w:style>
  <w:style w:type="paragraph" w:styleId="1">
    <w:name w:val="heading 1"/>
    <w:basedOn w:val="a"/>
    <w:next w:val="a"/>
    <w:uiPriority w:val="9"/>
    <w:qFormat/>
    <w:pPr>
      <w:keepNext/>
      <w:keepLines/>
      <w:spacing w:line="600" w:lineRule="exact"/>
      <w:ind w:firstLineChars="200" w:firstLine="640"/>
      <w:outlineLvl w:val="0"/>
    </w:pPr>
    <w:rPr>
      <w:rFonts w:ascii="Times New Roman" w:eastAsia="黑体" w:hAnsi="Times New Roman"/>
      <w:bCs/>
      <w:kern w:val="44"/>
      <w:sz w:val="30"/>
      <w:szCs w:val="44"/>
    </w:rPr>
  </w:style>
  <w:style w:type="paragraph" w:styleId="2">
    <w:name w:val="heading 2"/>
    <w:basedOn w:val="a"/>
    <w:next w:val="a"/>
    <w:uiPriority w:val="9"/>
    <w:qFormat/>
    <w:pPr>
      <w:keepNext/>
      <w:keepLines/>
      <w:spacing w:line="560" w:lineRule="exact"/>
      <w:ind w:firstLineChars="200" w:firstLine="640"/>
      <w:outlineLvl w:val="1"/>
    </w:pPr>
    <w:rPr>
      <w:rFonts w:ascii="Cambria" w:eastAsia="方正楷体_GBK" w:hAnsi="Cambria"/>
      <w:bCs/>
      <w:sz w:val="28"/>
      <w:szCs w:val="32"/>
    </w:rPr>
  </w:style>
  <w:style w:type="paragraph" w:styleId="3">
    <w:name w:val="heading 3"/>
    <w:basedOn w:val="a"/>
    <w:next w:val="a"/>
    <w:uiPriority w:val="9"/>
    <w:qFormat/>
    <w:pPr>
      <w:keepNext/>
      <w:keepLines/>
      <w:spacing w:line="560" w:lineRule="exact"/>
      <w:ind w:firstLineChars="200" w:firstLine="640"/>
      <w:outlineLvl w:val="2"/>
    </w:pPr>
    <w:rPr>
      <w:rFonts w:ascii="Times New Roman" w:hAnsi="Times New Roman"/>
      <w:b/>
      <w:bCs/>
      <w:sz w:val="24"/>
      <w:szCs w:val="32"/>
    </w:rPr>
  </w:style>
  <w:style w:type="paragraph" w:styleId="4">
    <w:name w:val="heading 4"/>
    <w:basedOn w:val="a"/>
    <w:next w:val="a"/>
    <w:uiPriority w:val="9"/>
    <w:qFormat/>
    <w:pPr>
      <w:keepNext/>
      <w:keepLines/>
      <w:spacing w:line="560" w:lineRule="exact"/>
      <w:ind w:firstLineChars="200" w:firstLine="640"/>
      <w:outlineLvl w:val="3"/>
    </w:pPr>
    <w:rPr>
      <w:rFonts w:ascii="Arial" w:hAnsi="Arial"/>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0">
    <w:name w:val="无间隔1"/>
    <w:link w:val="Char"/>
    <w:qFormat/>
    <w:rPr>
      <w:rFonts w:ascii="Times New Roman" w:hAnsi="Times New Roman"/>
      <w:sz w:val="22"/>
    </w:rPr>
  </w:style>
  <w:style w:type="paragraph" w:styleId="a4">
    <w:name w:val="Balloon Text"/>
    <w:basedOn w:val="a"/>
    <w:link w:val="a5"/>
    <w:rPr>
      <w:sz w:val="18"/>
      <w:szCs w:val="18"/>
    </w:rPr>
  </w:style>
  <w:style w:type="paragraph" w:customStyle="1" w:styleId="Organization">
    <w:name w:val="Organization"/>
    <w:basedOn w:val="a"/>
    <w:pPr>
      <w:spacing w:line="600" w:lineRule="exact"/>
    </w:pPr>
    <w:rPr>
      <w:color w:val="FFFFFF"/>
      <w:sz w:val="56"/>
      <w:szCs w:val="36"/>
    </w:rPr>
  </w:style>
  <w:style w:type="paragraph" w:customStyle="1" w:styleId="a6">
    <w:name w:val="一级标题"/>
    <w:basedOn w:val="1"/>
    <w:qFormat/>
    <w:pPr>
      <w:widowControl/>
      <w:adjustRightInd w:val="0"/>
      <w:snapToGrid w:val="0"/>
      <w:jc w:val="left"/>
    </w:pPr>
    <w:rPr>
      <w:rFonts w:ascii="仿宋" w:hAnsi="仿宋" w:cs="宋体"/>
      <w:bCs w:val="0"/>
      <w:color w:val="000000"/>
      <w:kern w:val="0"/>
      <w:szCs w:val="22"/>
    </w:rPr>
  </w:style>
  <w:style w:type="paragraph" w:customStyle="1" w:styleId="a0">
    <w:name w:val="公文正文"/>
    <w:basedOn w:val="a"/>
    <w:qFormat/>
    <w:pPr>
      <w:spacing w:line="600" w:lineRule="exact"/>
      <w:ind w:firstLineChars="200" w:firstLine="640"/>
    </w:pPr>
    <w:rPr>
      <w:rFonts w:ascii="仿宋_GB2312" w:eastAsia="仿宋_GB2312" w:hAnsi="仿宋_GB2312"/>
      <w:sz w:val="32"/>
    </w:rPr>
  </w:style>
  <w:style w:type="paragraph" w:styleId="TOC3">
    <w:name w:val="toc 3"/>
    <w:basedOn w:val="a"/>
    <w:next w:val="a"/>
    <w:autoRedefine/>
    <w:uiPriority w:val="39"/>
    <w:rsid w:val="006B0AD8"/>
    <w:pPr>
      <w:ind w:leftChars="400" w:left="840"/>
    </w:pPr>
  </w:style>
  <w:style w:type="character" w:styleId="a7">
    <w:name w:val="Hyperlink"/>
    <w:uiPriority w:val="99"/>
    <w:rPr>
      <w:color w:val="0000FF"/>
      <w:u w:val="single"/>
    </w:rPr>
  </w:style>
  <w:style w:type="paragraph" w:customStyle="1" w:styleId="a8">
    <w:name w:val="表注"/>
    <w:basedOn w:val="a"/>
    <w:link w:val="a9"/>
    <w:qFormat/>
    <w:pPr>
      <w:tabs>
        <w:tab w:val="center" w:pos="4410"/>
      </w:tabs>
      <w:ind w:firstLineChars="200" w:firstLine="200"/>
      <w:jc w:val="left"/>
    </w:pPr>
    <w:rPr>
      <w:rFonts w:eastAsia="黑体"/>
      <w:sz w:val="18"/>
      <w:szCs w:val="18"/>
    </w:rPr>
  </w:style>
  <w:style w:type="character" w:customStyle="1" w:styleId="fontstyle11">
    <w:name w:val="fontstyle11"/>
    <w:basedOn w:val="a1"/>
    <w:rsid w:val="00220A85"/>
    <w:rPr>
      <w:rFonts w:ascii="TimesNewRomanPSMT" w:hAnsi="TimesNewRomanPSMT" w:hint="default"/>
      <w:b w:val="0"/>
      <w:bCs w:val="0"/>
      <w:i w:val="0"/>
      <w:iCs w:val="0"/>
      <w:color w:val="000000"/>
      <w:sz w:val="16"/>
      <w:szCs w:val="16"/>
    </w:rPr>
  </w:style>
  <w:style w:type="paragraph" w:customStyle="1" w:styleId="11">
    <w:name w:val="列出段落1"/>
    <w:basedOn w:val="a"/>
    <w:uiPriority w:val="99"/>
    <w:qFormat/>
    <w:pPr>
      <w:ind w:firstLineChars="200" w:firstLine="420"/>
    </w:pPr>
  </w:style>
  <w:style w:type="paragraph" w:customStyle="1" w:styleId="aa">
    <w:name w:val="论文正文"/>
    <w:qFormat/>
    <w:pPr>
      <w:widowControl w:val="0"/>
      <w:snapToGrid w:val="0"/>
      <w:spacing w:line="360" w:lineRule="exact"/>
      <w:ind w:firstLineChars="200" w:firstLine="200"/>
      <w:jc w:val="both"/>
    </w:pPr>
    <w:rPr>
      <w:kern w:val="2"/>
      <w:sz w:val="21"/>
      <w:szCs w:val="24"/>
    </w:rPr>
  </w:style>
  <w:style w:type="table" w:styleId="ab">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无间隔 Char"/>
    <w:link w:val="10"/>
    <w:qFormat/>
    <w:rPr>
      <w:rFonts w:ascii="Times New Roman" w:eastAsia="宋体" w:hAnsi="Times New Roman" w:hint="default"/>
      <w:sz w:val="22"/>
    </w:rPr>
  </w:style>
  <w:style w:type="paragraph" w:customStyle="1" w:styleId="WPSOffice3">
    <w:name w:val="WPSOffice手动目录 3"/>
    <w:qFormat/>
    <w:pPr>
      <w:ind w:leftChars="400" w:left="400"/>
    </w:pPr>
    <w:rPr>
      <w:rFonts w:ascii="Times New Roman" w:hAnsi="Times New Roman"/>
    </w:rPr>
  </w:style>
  <w:style w:type="character" w:customStyle="1" w:styleId="fontstyle01">
    <w:name w:val="fontstyle01"/>
    <w:rsid w:val="00762F45"/>
    <w:rPr>
      <w:rFonts w:ascii="宋体" w:eastAsia="宋体" w:hAnsi="宋体" w:hint="eastAsia"/>
      <w:b w:val="0"/>
      <w:bCs w:val="0"/>
      <w:i w:val="0"/>
      <w:iCs w:val="0"/>
      <w:color w:val="000000"/>
      <w:sz w:val="24"/>
      <w:szCs w:val="24"/>
    </w:rPr>
  </w:style>
  <w:style w:type="paragraph" w:customStyle="1" w:styleId="WPSOffice2">
    <w:name w:val="WPSOffice手动目录 2"/>
    <w:qFormat/>
    <w:pPr>
      <w:ind w:leftChars="200" w:left="200"/>
    </w:pPr>
    <w:rPr>
      <w:rFonts w:ascii="Times New Roman" w:hAnsi="Times New Roman"/>
    </w:rPr>
  </w:style>
  <w:style w:type="paragraph" w:customStyle="1" w:styleId="ac">
    <w:name w:val="公式格式"/>
    <w:basedOn w:val="ad"/>
    <w:qFormat/>
    <w:pPr>
      <w:tabs>
        <w:tab w:val="left" w:pos="420"/>
        <w:tab w:val="right" w:pos="8820"/>
      </w:tabs>
      <w:autoSpaceDE w:val="0"/>
      <w:spacing w:before="0" w:beforeAutospacing="0" w:after="0" w:afterAutospacing="0"/>
      <w:contextualSpacing/>
      <w:jc w:val="both"/>
    </w:pPr>
    <w:rPr>
      <w:rFonts w:ascii="Times New Roman" w:hAnsi="Times New Roman" w:hint="default"/>
    </w:rPr>
  </w:style>
  <w:style w:type="paragraph" w:styleId="ae">
    <w:name w:val="Plain Text"/>
    <w:basedOn w:val="a"/>
    <w:qFormat/>
    <w:pPr>
      <w:adjustRightInd w:val="0"/>
      <w:spacing w:line="312" w:lineRule="atLeast"/>
      <w:textAlignment w:val="baseline"/>
    </w:pPr>
    <w:rPr>
      <w:rFonts w:ascii="宋体" w:hAnsi="Courier New"/>
      <w:kern w:val="0"/>
      <w:szCs w:val="20"/>
    </w:rPr>
  </w:style>
  <w:style w:type="paragraph" w:customStyle="1" w:styleId="12">
    <w:name w:val="日期1"/>
    <w:basedOn w:val="a"/>
    <w:next w:val="a"/>
    <w:qFormat/>
    <w:pPr>
      <w:jc w:val="right"/>
    </w:pPr>
    <w:rPr>
      <w:rFonts w:ascii="Times New Roman" w:hAnsi="Times New Roman"/>
      <w:color w:val="5590CC"/>
      <w:sz w:val="24"/>
    </w:rPr>
  </w:style>
  <w:style w:type="paragraph" w:styleId="TOC1">
    <w:name w:val="toc 1"/>
    <w:basedOn w:val="a"/>
    <w:next w:val="a"/>
    <w:autoRedefine/>
    <w:uiPriority w:val="39"/>
    <w:rsid w:val="001E0249"/>
    <w:pPr>
      <w:tabs>
        <w:tab w:val="right" w:leader="dot" w:pos="8302"/>
      </w:tabs>
      <w:spacing w:line="480" w:lineRule="exact"/>
      <w:jc w:val="left"/>
    </w:pPr>
  </w:style>
  <w:style w:type="paragraph" w:styleId="TOC2">
    <w:name w:val="toc 2"/>
    <w:basedOn w:val="a"/>
    <w:next w:val="a"/>
    <w:autoRedefine/>
    <w:uiPriority w:val="39"/>
    <w:rsid w:val="006B0AD8"/>
    <w:pPr>
      <w:ind w:leftChars="200" w:left="420"/>
    </w:pPr>
  </w:style>
  <w:style w:type="paragraph" w:customStyle="1" w:styleId="WPSOffice1">
    <w:name w:val="WPSOffice手动目录 1"/>
    <w:qFormat/>
    <w:rPr>
      <w:rFonts w:ascii="Times New Roman" w:hAnsi="Times New Roman"/>
    </w:rPr>
  </w:style>
  <w:style w:type="paragraph" w:customStyle="1" w:styleId="ContactDetails">
    <w:name w:val="Contact Details"/>
    <w:basedOn w:val="a"/>
    <w:qFormat/>
    <w:pPr>
      <w:spacing w:before="80" w:after="80"/>
    </w:pPr>
    <w:rPr>
      <w:rFonts w:ascii="Times New Roman" w:hAnsi="Times New Roman"/>
      <w:color w:val="FFFFFF"/>
      <w:sz w:val="16"/>
      <w:szCs w:val="14"/>
    </w:rPr>
  </w:style>
  <w:style w:type="paragraph" w:customStyle="1" w:styleId="13">
    <w:name w:val="论文正文1"/>
    <w:qFormat/>
    <w:pPr>
      <w:widowControl w:val="0"/>
      <w:tabs>
        <w:tab w:val="center" w:pos="4153"/>
        <w:tab w:val="right" w:pos="8306"/>
      </w:tabs>
      <w:snapToGrid w:val="0"/>
      <w:spacing w:line="360" w:lineRule="exact"/>
      <w:ind w:firstLineChars="200" w:firstLine="200"/>
      <w:jc w:val="both"/>
    </w:pPr>
    <w:rPr>
      <w:kern w:val="2"/>
      <w:sz w:val="21"/>
      <w:szCs w:val="24"/>
    </w:rPr>
  </w:style>
  <w:style w:type="character" w:customStyle="1" w:styleId="a5">
    <w:name w:val="批注框文本 字符"/>
    <w:basedOn w:val="a1"/>
    <w:link w:val="a4"/>
    <w:rPr>
      <w:kern w:val="2"/>
      <w:sz w:val="18"/>
      <w:szCs w:val="18"/>
    </w:rPr>
  </w:style>
  <w:style w:type="character" w:customStyle="1" w:styleId="a9">
    <w:name w:val="表注 字符"/>
    <w:link w:val="a8"/>
    <w:qFormat/>
    <w:rPr>
      <w:rFonts w:eastAsia="黑体"/>
      <w:sz w:val="18"/>
      <w:szCs w:val="18"/>
    </w:rPr>
  </w:style>
  <w:style w:type="paragraph" w:styleId="ad">
    <w:name w:val="Normal (Web)"/>
    <w:basedOn w:val="a"/>
    <w:qFormat/>
    <w:pPr>
      <w:widowControl/>
      <w:spacing w:before="100" w:beforeAutospacing="1" w:after="100" w:afterAutospacing="1"/>
      <w:jc w:val="left"/>
    </w:pPr>
    <w:rPr>
      <w:rFonts w:ascii="宋体" w:hAnsi="宋体" w:hint="eastAsia"/>
      <w:kern w:val="0"/>
      <w:sz w:val="24"/>
    </w:rPr>
  </w:style>
  <w:style w:type="paragraph" w:styleId="af">
    <w:name w:val="header"/>
    <w:basedOn w:val="a"/>
    <w:link w:val="af0"/>
    <w:uiPriority w:val="99"/>
    <w:qFormat/>
    <w:pPr>
      <w:pBdr>
        <w:bottom w:val="single" w:sz="6" w:space="1" w:color="auto"/>
      </w:pBdr>
      <w:tabs>
        <w:tab w:val="center" w:pos="4153"/>
        <w:tab w:val="right" w:pos="8306"/>
      </w:tabs>
      <w:snapToGrid w:val="0"/>
      <w:jc w:val="center"/>
    </w:pPr>
    <w:rPr>
      <w:sz w:val="18"/>
      <w:szCs w:val="18"/>
    </w:rPr>
  </w:style>
  <w:style w:type="paragraph" w:styleId="af1">
    <w:name w:val="footer"/>
    <w:basedOn w:val="a"/>
    <w:link w:val="af2"/>
    <w:qFormat/>
    <w:rsid w:val="003910E3"/>
    <w:pPr>
      <w:tabs>
        <w:tab w:val="center" w:pos="4153"/>
        <w:tab w:val="right" w:pos="8306"/>
      </w:tabs>
      <w:snapToGrid w:val="0"/>
      <w:jc w:val="left"/>
    </w:pPr>
    <w:rPr>
      <w:sz w:val="18"/>
      <w:szCs w:val="18"/>
    </w:rPr>
  </w:style>
  <w:style w:type="character" w:customStyle="1" w:styleId="af2">
    <w:name w:val="页脚 字符"/>
    <w:basedOn w:val="a1"/>
    <w:link w:val="af1"/>
    <w:rsid w:val="003910E3"/>
    <w:rPr>
      <w:kern w:val="2"/>
      <w:sz w:val="18"/>
      <w:szCs w:val="18"/>
    </w:rPr>
  </w:style>
  <w:style w:type="character" w:customStyle="1" w:styleId="af0">
    <w:name w:val="页眉 字符"/>
    <w:basedOn w:val="a1"/>
    <w:link w:val="af"/>
    <w:uiPriority w:val="99"/>
    <w:rsid w:val="00DB4AA9"/>
    <w:rPr>
      <w:kern w:val="2"/>
      <w:sz w:val="18"/>
      <w:szCs w:val="18"/>
    </w:rPr>
  </w:style>
  <w:style w:type="paragraph" w:styleId="af3">
    <w:name w:val="List Paragraph"/>
    <w:basedOn w:val="a"/>
    <w:uiPriority w:val="34"/>
    <w:qFormat/>
    <w:rsid w:val="00DB4AA9"/>
    <w:pPr>
      <w:ind w:firstLineChars="200" w:firstLine="420"/>
    </w:pPr>
    <w:rPr>
      <w:rFonts w:asciiTheme="minorHAnsi" w:eastAsiaTheme="minorEastAsia" w:hAnsiTheme="minorHAnsi" w:cstheme="minorBidi"/>
      <w:szCs w:val="22"/>
    </w:rPr>
  </w:style>
  <w:style w:type="character" w:styleId="af4">
    <w:name w:val="Placeholder Text"/>
    <w:basedOn w:val="a1"/>
    <w:uiPriority w:val="99"/>
    <w:unhideWhenUsed/>
    <w:rsid w:val="009E048D"/>
    <w:rPr>
      <w:color w:val="666666"/>
    </w:rPr>
  </w:style>
  <w:style w:type="paragraph" w:styleId="TOC">
    <w:name w:val="TOC Heading"/>
    <w:basedOn w:val="1"/>
    <w:next w:val="a"/>
    <w:uiPriority w:val="39"/>
    <w:unhideWhenUsed/>
    <w:qFormat/>
    <w:rsid w:val="004879A3"/>
    <w:pPr>
      <w:widowControl/>
      <w:spacing w:before="240" w:line="259" w:lineRule="auto"/>
      <w:ind w:firstLineChars="0" w:firstLine="0"/>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fontstyle21">
    <w:name w:val="fontstyle21"/>
    <w:basedOn w:val="a1"/>
    <w:rsid w:val="00A8173B"/>
    <w:rPr>
      <w:rFonts w:ascii="TimesNewRomanPSMT" w:hAnsi="TimesNewRomanPSMT" w:hint="default"/>
      <w:b w:val="0"/>
      <w:bCs w:val="0"/>
      <w:i w:val="0"/>
      <w:iCs w:val="0"/>
      <w:color w:val="000000"/>
      <w:sz w:val="22"/>
      <w:szCs w:val="22"/>
    </w:rPr>
  </w:style>
  <w:style w:type="character" w:customStyle="1" w:styleId="fontstyle31">
    <w:name w:val="fontstyle31"/>
    <w:basedOn w:val="a1"/>
    <w:rsid w:val="00CF680D"/>
    <w:rPr>
      <w:rFonts w:ascii="DY3+ZEcDKd-3" w:hAnsi="DY3+ZEcDKd-3" w:hint="default"/>
      <w:b w:val="0"/>
      <w:bCs w:val="0"/>
      <w:i w:val="0"/>
      <w:iCs w:val="0"/>
      <w:color w:val="000000"/>
      <w:sz w:val="20"/>
      <w:szCs w:val="20"/>
    </w:rPr>
  </w:style>
  <w:style w:type="character" w:customStyle="1" w:styleId="fontstyle41">
    <w:name w:val="fontstyle41"/>
    <w:basedOn w:val="a1"/>
    <w:rsid w:val="00CF680D"/>
    <w:rPr>
      <w:rFonts w:ascii="DY9+ZEcDKe-9" w:hAnsi="DY9+ZEcDKe-9" w:hint="default"/>
      <w:b w:val="0"/>
      <w:bCs w:val="0"/>
      <w:i w:val="0"/>
      <w:iCs w:val="0"/>
      <w:color w:val="000000"/>
      <w:sz w:val="20"/>
      <w:szCs w:val="20"/>
    </w:rPr>
  </w:style>
  <w:style w:type="paragraph" w:styleId="af5">
    <w:name w:val="caption"/>
    <w:basedOn w:val="a"/>
    <w:next w:val="a"/>
    <w:unhideWhenUsed/>
    <w:qFormat/>
    <w:rsid w:val="00B40AF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273262">
      <w:bodyDiv w:val="1"/>
      <w:marLeft w:val="0"/>
      <w:marRight w:val="0"/>
      <w:marTop w:val="0"/>
      <w:marBottom w:val="0"/>
      <w:divBdr>
        <w:top w:val="none" w:sz="0" w:space="0" w:color="auto"/>
        <w:left w:val="none" w:sz="0" w:space="0" w:color="auto"/>
        <w:bottom w:val="none" w:sz="0" w:space="0" w:color="auto"/>
        <w:right w:val="none" w:sz="0" w:space="0" w:color="auto"/>
      </w:divBdr>
    </w:div>
    <w:div w:id="927075138">
      <w:bodyDiv w:val="1"/>
      <w:marLeft w:val="0"/>
      <w:marRight w:val="0"/>
      <w:marTop w:val="0"/>
      <w:marBottom w:val="0"/>
      <w:divBdr>
        <w:top w:val="none" w:sz="0" w:space="0" w:color="auto"/>
        <w:left w:val="none" w:sz="0" w:space="0" w:color="auto"/>
        <w:bottom w:val="none" w:sz="0" w:space="0" w:color="auto"/>
        <w:right w:val="none" w:sz="0" w:space="0" w:color="auto"/>
      </w:divBdr>
    </w:div>
    <w:div w:id="1119764106">
      <w:bodyDiv w:val="1"/>
      <w:marLeft w:val="0"/>
      <w:marRight w:val="0"/>
      <w:marTop w:val="0"/>
      <w:marBottom w:val="0"/>
      <w:divBdr>
        <w:top w:val="none" w:sz="0" w:space="0" w:color="auto"/>
        <w:left w:val="none" w:sz="0" w:space="0" w:color="auto"/>
        <w:bottom w:val="none" w:sz="0" w:space="0" w:color="auto"/>
        <w:right w:val="none" w:sz="0" w:space="0" w:color="auto"/>
      </w:divBdr>
    </w:div>
    <w:div w:id="1621692553">
      <w:bodyDiv w:val="1"/>
      <w:marLeft w:val="0"/>
      <w:marRight w:val="0"/>
      <w:marTop w:val="0"/>
      <w:marBottom w:val="0"/>
      <w:divBdr>
        <w:top w:val="none" w:sz="0" w:space="0" w:color="auto"/>
        <w:left w:val="none" w:sz="0" w:space="0" w:color="auto"/>
        <w:bottom w:val="none" w:sz="0" w:space="0" w:color="auto"/>
        <w:right w:val="none" w:sz="0" w:space="0" w:color="auto"/>
      </w:divBdr>
    </w:div>
    <w:div w:id="1640915222">
      <w:bodyDiv w:val="1"/>
      <w:marLeft w:val="0"/>
      <w:marRight w:val="0"/>
      <w:marTop w:val="0"/>
      <w:marBottom w:val="0"/>
      <w:divBdr>
        <w:top w:val="none" w:sz="0" w:space="0" w:color="auto"/>
        <w:left w:val="none" w:sz="0" w:space="0" w:color="auto"/>
        <w:bottom w:val="none" w:sz="0" w:space="0" w:color="auto"/>
        <w:right w:val="none" w:sz="0" w:space="0" w:color="auto"/>
      </w:divBdr>
    </w:div>
    <w:div w:id="1891838801">
      <w:bodyDiv w:val="1"/>
      <w:marLeft w:val="0"/>
      <w:marRight w:val="0"/>
      <w:marTop w:val="0"/>
      <w:marBottom w:val="0"/>
      <w:divBdr>
        <w:top w:val="none" w:sz="0" w:space="0" w:color="auto"/>
        <w:left w:val="none" w:sz="0" w:space="0" w:color="auto"/>
        <w:bottom w:val="none" w:sz="0" w:space="0" w:color="auto"/>
        <w:right w:val="none" w:sz="0" w:space="0" w:color="auto"/>
      </w:divBdr>
    </w:div>
    <w:div w:id="1944260456">
      <w:bodyDiv w:val="1"/>
      <w:marLeft w:val="0"/>
      <w:marRight w:val="0"/>
      <w:marTop w:val="0"/>
      <w:marBottom w:val="0"/>
      <w:divBdr>
        <w:top w:val="none" w:sz="0" w:space="0" w:color="auto"/>
        <w:left w:val="none" w:sz="0" w:space="0" w:color="auto"/>
        <w:bottom w:val="none" w:sz="0" w:space="0" w:color="auto"/>
        <w:right w:val="none" w:sz="0" w:space="0" w:color="auto"/>
      </w:divBdr>
    </w:div>
    <w:div w:id="2042978361">
      <w:bodyDiv w:val="1"/>
      <w:marLeft w:val="0"/>
      <w:marRight w:val="0"/>
      <w:marTop w:val="0"/>
      <w:marBottom w:val="0"/>
      <w:divBdr>
        <w:top w:val="none" w:sz="0" w:space="0" w:color="auto"/>
        <w:left w:val="none" w:sz="0" w:space="0" w:color="auto"/>
        <w:bottom w:val="none" w:sz="0" w:space="0" w:color="auto"/>
        <w:right w:val="none" w:sz="0" w:space="0" w:color="auto"/>
      </w:divBdr>
    </w:div>
    <w:div w:id="2072460700">
      <w:bodyDiv w:val="1"/>
      <w:marLeft w:val="0"/>
      <w:marRight w:val="0"/>
      <w:marTop w:val="0"/>
      <w:marBottom w:val="0"/>
      <w:divBdr>
        <w:top w:val="none" w:sz="0" w:space="0" w:color="auto"/>
        <w:left w:val="none" w:sz="0" w:space="0" w:color="auto"/>
        <w:bottom w:val="none" w:sz="0" w:space="0" w:color="auto"/>
        <w:right w:val="none" w:sz="0" w:space="0" w:color="auto"/>
      </w:divBdr>
      <w:divsChild>
        <w:div w:id="1022786288">
          <w:marLeft w:val="0"/>
          <w:marRight w:val="0"/>
          <w:marTop w:val="0"/>
          <w:marBottom w:val="0"/>
          <w:divBdr>
            <w:top w:val="none" w:sz="0" w:space="0" w:color="auto"/>
            <w:left w:val="none" w:sz="0" w:space="0" w:color="auto"/>
            <w:bottom w:val="none" w:sz="0" w:space="0" w:color="auto"/>
            <w:right w:val="none" w:sz="0" w:space="0" w:color="auto"/>
          </w:divBdr>
          <w:divsChild>
            <w:div w:id="31272662">
              <w:marLeft w:val="0"/>
              <w:marRight w:val="0"/>
              <w:marTop w:val="0"/>
              <w:marBottom w:val="0"/>
              <w:divBdr>
                <w:top w:val="none" w:sz="0" w:space="0" w:color="auto"/>
                <w:left w:val="none" w:sz="0" w:space="0" w:color="auto"/>
                <w:bottom w:val="none" w:sz="0" w:space="0" w:color="auto"/>
                <w:right w:val="none" w:sz="0" w:space="0" w:color="auto"/>
              </w:divBdr>
            </w:div>
            <w:div w:id="63722377">
              <w:marLeft w:val="0"/>
              <w:marRight w:val="0"/>
              <w:marTop w:val="0"/>
              <w:marBottom w:val="0"/>
              <w:divBdr>
                <w:top w:val="none" w:sz="0" w:space="0" w:color="auto"/>
                <w:left w:val="none" w:sz="0" w:space="0" w:color="auto"/>
                <w:bottom w:val="none" w:sz="0" w:space="0" w:color="auto"/>
                <w:right w:val="none" w:sz="0" w:space="0" w:color="auto"/>
              </w:divBdr>
            </w:div>
            <w:div w:id="71465496">
              <w:marLeft w:val="0"/>
              <w:marRight w:val="0"/>
              <w:marTop w:val="0"/>
              <w:marBottom w:val="0"/>
              <w:divBdr>
                <w:top w:val="none" w:sz="0" w:space="0" w:color="auto"/>
                <w:left w:val="none" w:sz="0" w:space="0" w:color="auto"/>
                <w:bottom w:val="none" w:sz="0" w:space="0" w:color="auto"/>
                <w:right w:val="none" w:sz="0" w:space="0" w:color="auto"/>
              </w:divBdr>
            </w:div>
            <w:div w:id="94176351">
              <w:marLeft w:val="0"/>
              <w:marRight w:val="0"/>
              <w:marTop w:val="0"/>
              <w:marBottom w:val="0"/>
              <w:divBdr>
                <w:top w:val="none" w:sz="0" w:space="0" w:color="auto"/>
                <w:left w:val="none" w:sz="0" w:space="0" w:color="auto"/>
                <w:bottom w:val="none" w:sz="0" w:space="0" w:color="auto"/>
                <w:right w:val="none" w:sz="0" w:space="0" w:color="auto"/>
              </w:divBdr>
            </w:div>
            <w:div w:id="188689349">
              <w:marLeft w:val="0"/>
              <w:marRight w:val="0"/>
              <w:marTop w:val="0"/>
              <w:marBottom w:val="0"/>
              <w:divBdr>
                <w:top w:val="none" w:sz="0" w:space="0" w:color="auto"/>
                <w:left w:val="none" w:sz="0" w:space="0" w:color="auto"/>
                <w:bottom w:val="none" w:sz="0" w:space="0" w:color="auto"/>
                <w:right w:val="none" w:sz="0" w:space="0" w:color="auto"/>
              </w:divBdr>
            </w:div>
            <w:div w:id="200825820">
              <w:marLeft w:val="0"/>
              <w:marRight w:val="0"/>
              <w:marTop w:val="0"/>
              <w:marBottom w:val="0"/>
              <w:divBdr>
                <w:top w:val="none" w:sz="0" w:space="0" w:color="auto"/>
                <w:left w:val="none" w:sz="0" w:space="0" w:color="auto"/>
                <w:bottom w:val="none" w:sz="0" w:space="0" w:color="auto"/>
                <w:right w:val="none" w:sz="0" w:space="0" w:color="auto"/>
              </w:divBdr>
            </w:div>
            <w:div w:id="228462815">
              <w:marLeft w:val="0"/>
              <w:marRight w:val="0"/>
              <w:marTop w:val="0"/>
              <w:marBottom w:val="0"/>
              <w:divBdr>
                <w:top w:val="none" w:sz="0" w:space="0" w:color="auto"/>
                <w:left w:val="none" w:sz="0" w:space="0" w:color="auto"/>
                <w:bottom w:val="none" w:sz="0" w:space="0" w:color="auto"/>
                <w:right w:val="none" w:sz="0" w:space="0" w:color="auto"/>
              </w:divBdr>
            </w:div>
            <w:div w:id="288511534">
              <w:marLeft w:val="0"/>
              <w:marRight w:val="0"/>
              <w:marTop w:val="0"/>
              <w:marBottom w:val="0"/>
              <w:divBdr>
                <w:top w:val="none" w:sz="0" w:space="0" w:color="auto"/>
                <w:left w:val="none" w:sz="0" w:space="0" w:color="auto"/>
                <w:bottom w:val="none" w:sz="0" w:space="0" w:color="auto"/>
                <w:right w:val="none" w:sz="0" w:space="0" w:color="auto"/>
              </w:divBdr>
            </w:div>
            <w:div w:id="290290171">
              <w:marLeft w:val="0"/>
              <w:marRight w:val="0"/>
              <w:marTop w:val="0"/>
              <w:marBottom w:val="0"/>
              <w:divBdr>
                <w:top w:val="none" w:sz="0" w:space="0" w:color="auto"/>
                <w:left w:val="none" w:sz="0" w:space="0" w:color="auto"/>
                <w:bottom w:val="none" w:sz="0" w:space="0" w:color="auto"/>
                <w:right w:val="none" w:sz="0" w:space="0" w:color="auto"/>
              </w:divBdr>
            </w:div>
            <w:div w:id="320431739">
              <w:marLeft w:val="0"/>
              <w:marRight w:val="0"/>
              <w:marTop w:val="0"/>
              <w:marBottom w:val="0"/>
              <w:divBdr>
                <w:top w:val="none" w:sz="0" w:space="0" w:color="auto"/>
                <w:left w:val="none" w:sz="0" w:space="0" w:color="auto"/>
                <w:bottom w:val="none" w:sz="0" w:space="0" w:color="auto"/>
                <w:right w:val="none" w:sz="0" w:space="0" w:color="auto"/>
              </w:divBdr>
            </w:div>
            <w:div w:id="325785182">
              <w:marLeft w:val="0"/>
              <w:marRight w:val="0"/>
              <w:marTop w:val="0"/>
              <w:marBottom w:val="0"/>
              <w:divBdr>
                <w:top w:val="none" w:sz="0" w:space="0" w:color="auto"/>
                <w:left w:val="none" w:sz="0" w:space="0" w:color="auto"/>
                <w:bottom w:val="none" w:sz="0" w:space="0" w:color="auto"/>
                <w:right w:val="none" w:sz="0" w:space="0" w:color="auto"/>
              </w:divBdr>
            </w:div>
            <w:div w:id="327833819">
              <w:marLeft w:val="0"/>
              <w:marRight w:val="0"/>
              <w:marTop w:val="0"/>
              <w:marBottom w:val="0"/>
              <w:divBdr>
                <w:top w:val="none" w:sz="0" w:space="0" w:color="auto"/>
                <w:left w:val="none" w:sz="0" w:space="0" w:color="auto"/>
                <w:bottom w:val="none" w:sz="0" w:space="0" w:color="auto"/>
                <w:right w:val="none" w:sz="0" w:space="0" w:color="auto"/>
              </w:divBdr>
            </w:div>
            <w:div w:id="389495875">
              <w:marLeft w:val="0"/>
              <w:marRight w:val="0"/>
              <w:marTop w:val="0"/>
              <w:marBottom w:val="0"/>
              <w:divBdr>
                <w:top w:val="none" w:sz="0" w:space="0" w:color="auto"/>
                <w:left w:val="none" w:sz="0" w:space="0" w:color="auto"/>
                <w:bottom w:val="none" w:sz="0" w:space="0" w:color="auto"/>
                <w:right w:val="none" w:sz="0" w:space="0" w:color="auto"/>
              </w:divBdr>
            </w:div>
            <w:div w:id="417481448">
              <w:marLeft w:val="0"/>
              <w:marRight w:val="0"/>
              <w:marTop w:val="0"/>
              <w:marBottom w:val="0"/>
              <w:divBdr>
                <w:top w:val="none" w:sz="0" w:space="0" w:color="auto"/>
                <w:left w:val="none" w:sz="0" w:space="0" w:color="auto"/>
                <w:bottom w:val="none" w:sz="0" w:space="0" w:color="auto"/>
                <w:right w:val="none" w:sz="0" w:space="0" w:color="auto"/>
              </w:divBdr>
            </w:div>
            <w:div w:id="448821092">
              <w:marLeft w:val="0"/>
              <w:marRight w:val="0"/>
              <w:marTop w:val="0"/>
              <w:marBottom w:val="0"/>
              <w:divBdr>
                <w:top w:val="none" w:sz="0" w:space="0" w:color="auto"/>
                <w:left w:val="none" w:sz="0" w:space="0" w:color="auto"/>
                <w:bottom w:val="none" w:sz="0" w:space="0" w:color="auto"/>
                <w:right w:val="none" w:sz="0" w:space="0" w:color="auto"/>
              </w:divBdr>
            </w:div>
            <w:div w:id="485244392">
              <w:marLeft w:val="0"/>
              <w:marRight w:val="0"/>
              <w:marTop w:val="0"/>
              <w:marBottom w:val="0"/>
              <w:divBdr>
                <w:top w:val="none" w:sz="0" w:space="0" w:color="auto"/>
                <w:left w:val="none" w:sz="0" w:space="0" w:color="auto"/>
                <w:bottom w:val="none" w:sz="0" w:space="0" w:color="auto"/>
                <w:right w:val="none" w:sz="0" w:space="0" w:color="auto"/>
              </w:divBdr>
            </w:div>
            <w:div w:id="517934360">
              <w:marLeft w:val="0"/>
              <w:marRight w:val="0"/>
              <w:marTop w:val="0"/>
              <w:marBottom w:val="0"/>
              <w:divBdr>
                <w:top w:val="none" w:sz="0" w:space="0" w:color="auto"/>
                <w:left w:val="none" w:sz="0" w:space="0" w:color="auto"/>
                <w:bottom w:val="none" w:sz="0" w:space="0" w:color="auto"/>
                <w:right w:val="none" w:sz="0" w:space="0" w:color="auto"/>
              </w:divBdr>
            </w:div>
            <w:div w:id="673149262">
              <w:marLeft w:val="0"/>
              <w:marRight w:val="0"/>
              <w:marTop w:val="0"/>
              <w:marBottom w:val="0"/>
              <w:divBdr>
                <w:top w:val="none" w:sz="0" w:space="0" w:color="auto"/>
                <w:left w:val="none" w:sz="0" w:space="0" w:color="auto"/>
                <w:bottom w:val="none" w:sz="0" w:space="0" w:color="auto"/>
                <w:right w:val="none" w:sz="0" w:space="0" w:color="auto"/>
              </w:divBdr>
            </w:div>
            <w:div w:id="692920844">
              <w:marLeft w:val="0"/>
              <w:marRight w:val="0"/>
              <w:marTop w:val="0"/>
              <w:marBottom w:val="0"/>
              <w:divBdr>
                <w:top w:val="none" w:sz="0" w:space="0" w:color="auto"/>
                <w:left w:val="none" w:sz="0" w:space="0" w:color="auto"/>
                <w:bottom w:val="none" w:sz="0" w:space="0" w:color="auto"/>
                <w:right w:val="none" w:sz="0" w:space="0" w:color="auto"/>
              </w:divBdr>
            </w:div>
            <w:div w:id="762532014">
              <w:marLeft w:val="0"/>
              <w:marRight w:val="0"/>
              <w:marTop w:val="0"/>
              <w:marBottom w:val="0"/>
              <w:divBdr>
                <w:top w:val="none" w:sz="0" w:space="0" w:color="auto"/>
                <w:left w:val="none" w:sz="0" w:space="0" w:color="auto"/>
                <w:bottom w:val="none" w:sz="0" w:space="0" w:color="auto"/>
                <w:right w:val="none" w:sz="0" w:space="0" w:color="auto"/>
              </w:divBdr>
            </w:div>
            <w:div w:id="948241298">
              <w:marLeft w:val="0"/>
              <w:marRight w:val="0"/>
              <w:marTop w:val="0"/>
              <w:marBottom w:val="0"/>
              <w:divBdr>
                <w:top w:val="none" w:sz="0" w:space="0" w:color="auto"/>
                <w:left w:val="none" w:sz="0" w:space="0" w:color="auto"/>
                <w:bottom w:val="none" w:sz="0" w:space="0" w:color="auto"/>
                <w:right w:val="none" w:sz="0" w:space="0" w:color="auto"/>
              </w:divBdr>
            </w:div>
            <w:div w:id="1028994219">
              <w:marLeft w:val="0"/>
              <w:marRight w:val="0"/>
              <w:marTop w:val="0"/>
              <w:marBottom w:val="0"/>
              <w:divBdr>
                <w:top w:val="none" w:sz="0" w:space="0" w:color="auto"/>
                <w:left w:val="none" w:sz="0" w:space="0" w:color="auto"/>
                <w:bottom w:val="none" w:sz="0" w:space="0" w:color="auto"/>
                <w:right w:val="none" w:sz="0" w:space="0" w:color="auto"/>
              </w:divBdr>
            </w:div>
            <w:div w:id="1053844541">
              <w:marLeft w:val="0"/>
              <w:marRight w:val="0"/>
              <w:marTop w:val="0"/>
              <w:marBottom w:val="0"/>
              <w:divBdr>
                <w:top w:val="none" w:sz="0" w:space="0" w:color="auto"/>
                <w:left w:val="none" w:sz="0" w:space="0" w:color="auto"/>
                <w:bottom w:val="none" w:sz="0" w:space="0" w:color="auto"/>
                <w:right w:val="none" w:sz="0" w:space="0" w:color="auto"/>
              </w:divBdr>
            </w:div>
            <w:div w:id="1081296788">
              <w:marLeft w:val="0"/>
              <w:marRight w:val="0"/>
              <w:marTop w:val="0"/>
              <w:marBottom w:val="0"/>
              <w:divBdr>
                <w:top w:val="none" w:sz="0" w:space="0" w:color="auto"/>
                <w:left w:val="none" w:sz="0" w:space="0" w:color="auto"/>
                <w:bottom w:val="none" w:sz="0" w:space="0" w:color="auto"/>
                <w:right w:val="none" w:sz="0" w:space="0" w:color="auto"/>
              </w:divBdr>
            </w:div>
            <w:div w:id="1084569514">
              <w:marLeft w:val="0"/>
              <w:marRight w:val="0"/>
              <w:marTop w:val="0"/>
              <w:marBottom w:val="0"/>
              <w:divBdr>
                <w:top w:val="none" w:sz="0" w:space="0" w:color="auto"/>
                <w:left w:val="none" w:sz="0" w:space="0" w:color="auto"/>
                <w:bottom w:val="none" w:sz="0" w:space="0" w:color="auto"/>
                <w:right w:val="none" w:sz="0" w:space="0" w:color="auto"/>
              </w:divBdr>
            </w:div>
            <w:div w:id="1188249604">
              <w:marLeft w:val="0"/>
              <w:marRight w:val="0"/>
              <w:marTop w:val="0"/>
              <w:marBottom w:val="0"/>
              <w:divBdr>
                <w:top w:val="none" w:sz="0" w:space="0" w:color="auto"/>
                <w:left w:val="none" w:sz="0" w:space="0" w:color="auto"/>
                <w:bottom w:val="none" w:sz="0" w:space="0" w:color="auto"/>
                <w:right w:val="none" w:sz="0" w:space="0" w:color="auto"/>
              </w:divBdr>
            </w:div>
            <w:div w:id="1191408430">
              <w:marLeft w:val="0"/>
              <w:marRight w:val="0"/>
              <w:marTop w:val="0"/>
              <w:marBottom w:val="0"/>
              <w:divBdr>
                <w:top w:val="none" w:sz="0" w:space="0" w:color="auto"/>
                <w:left w:val="none" w:sz="0" w:space="0" w:color="auto"/>
                <w:bottom w:val="none" w:sz="0" w:space="0" w:color="auto"/>
                <w:right w:val="none" w:sz="0" w:space="0" w:color="auto"/>
              </w:divBdr>
            </w:div>
            <w:div w:id="1199582523">
              <w:marLeft w:val="0"/>
              <w:marRight w:val="0"/>
              <w:marTop w:val="0"/>
              <w:marBottom w:val="0"/>
              <w:divBdr>
                <w:top w:val="none" w:sz="0" w:space="0" w:color="auto"/>
                <w:left w:val="none" w:sz="0" w:space="0" w:color="auto"/>
                <w:bottom w:val="none" w:sz="0" w:space="0" w:color="auto"/>
                <w:right w:val="none" w:sz="0" w:space="0" w:color="auto"/>
              </w:divBdr>
            </w:div>
            <w:div w:id="1200628819">
              <w:marLeft w:val="0"/>
              <w:marRight w:val="0"/>
              <w:marTop w:val="0"/>
              <w:marBottom w:val="0"/>
              <w:divBdr>
                <w:top w:val="none" w:sz="0" w:space="0" w:color="auto"/>
                <w:left w:val="none" w:sz="0" w:space="0" w:color="auto"/>
                <w:bottom w:val="none" w:sz="0" w:space="0" w:color="auto"/>
                <w:right w:val="none" w:sz="0" w:space="0" w:color="auto"/>
              </w:divBdr>
            </w:div>
            <w:div w:id="1209301427">
              <w:marLeft w:val="0"/>
              <w:marRight w:val="0"/>
              <w:marTop w:val="0"/>
              <w:marBottom w:val="0"/>
              <w:divBdr>
                <w:top w:val="none" w:sz="0" w:space="0" w:color="auto"/>
                <w:left w:val="none" w:sz="0" w:space="0" w:color="auto"/>
                <w:bottom w:val="none" w:sz="0" w:space="0" w:color="auto"/>
                <w:right w:val="none" w:sz="0" w:space="0" w:color="auto"/>
              </w:divBdr>
            </w:div>
            <w:div w:id="1304236961">
              <w:marLeft w:val="0"/>
              <w:marRight w:val="0"/>
              <w:marTop w:val="0"/>
              <w:marBottom w:val="0"/>
              <w:divBdr>
                <w:top w:val="none" w:sz="0" w:space="0" w:color="auto"/>
                <w:left w:val="none" w:sz="0" w:space="0" w:color="auto"/>
                <w:bottom w:val="none" w:sz="0" w:space="0" w:color="auto"/>
                <w:right w:val="none" w:sz="0" w:space="0" w:color="auto"/>
              </w:divBdr>
            </w:div>
            <w:div w:id="1402096297">
              <w:marLeft w:val="0"/>
              <w:marRight w:val="0"/>
              <w:marTop w:val="0"/>
              <w:marBottom w:val="0"/>
              <w:divBdr>
                <w:top w:val="none" w:sz="0" w:space="0" w:color="auto"/>
                <w:left w:val="none" w:sz="0" w:space="0" w:color="auto"/>
                <w:bottom w:val="none" w:sz="0" w:space="0" w:color="auto"/>
                <w:right w:val="none" w:sz="0" w:space="0" w:color="auto"/>
              </w:divBdr>
            </w:div>
            <w:div w:id="1413233943">
              <w:marLeft w:val="0"/>
              <w:marRight w:val="0"/>
              <w:marTop w:val="0"/>
              <w:marBottom w:val="0"/>
              <w:divBdr>
                <w:top w:val="none" w:sz="0" w:space="0" w:color="auto"/>
                <w:left w:val="none" w:sz="0" w:space="0" w:color="auto"/>
                <w:bottom w:val="none" w:sz="0" w:space="0" w:color="auto"/>
                <w:right w:val="none" w:sz="0" w:space="0" w:color="auto"/>
              </w:divBdr>
            </w:div>
            <w:div w:id="1435859985">
              <w:marLeft w:val="0"/>
              <w:marRight w:val="0"/>
              <w:marTop w:val="0"/>
              <w:marBottom w:val="0"/>
              <w:divBdr>
                <w:top w:val="none" w:sz="0" w:space="0" w:color="auto"/>
                <w:left w:val="none" w:sz="0" w:space="0" w:color="auto"/>
                <w:bottom w:val="none" w:sz="0" w:space="0" w:color="auto"/>
                <w:right w:val="none" w:sz="0" w:space="0" w:color="auto"/>
              </w:divBdr>
            </w:div>
            <w:div w:id="1476485867">
              <w:marLeft w:val="0"/>
              <w:marRight w:val="0"/>
              <w:marTop w:val="0"/>
              <w:marBottom w:val="0"/>
              <w:divBdr>
                <w:top w:val="none" w:sz="0" w:space="0" w:color="auto"/>
                <w:left w:val="none" w:sz="0" w:space="0" w:color="auto"/>
                <w:bottom w:val="none" w:sz="0" w:space="0" w:color="auto"/>
                <w:right w:val="none" w:sz="0" w:space="0" w:color="auto"/>
              </w:divBdr>
            </w:div>
            <w:div w:id="1509366082">
              <w:marLeft w:val="0"/>
              <w:marRight w:val="0"/>
              <w:marTop w:val="0"/>
              <w:marBottom w:val="0"/>
              <w:divBdr>
                <w:top w:val="none" w:sz="0" w:space="0" w:color="auto"/>
                <w:left w:val="none" w:sz="0" w:space="0" w:color="auto"/>
                <w:bottom w:val="none" w:sz="0" w:space="0" w:color="auto"/>
                <w:right w:val="none" w:sz="0" w:space="0" w:color="auto"/>
              </w:divBdr>
            </w:div>
            <w:div w:id="1583833021">
              <w:marLeft w:val="0"/>
              <w:marRight w:val="0"/>
              <w:marTop w:val="0"/>
              <w:marBottom w:val="0"/>
              <w:divBdr>
                <w:top w:val="none" w:sz="0" w:space="0" w:color="auto"/>
                <w:left w:val="none" w:sz="0" w:space="0" w:color="auto"/>
                <w:bottom w:val="none" w:sz="0" w:space="0" w:color="auto"/>
                <w:right w:val="none" w:sz="0" w:space="0" w:color="auto"/>
              </w:divBdr>
            </w:div>
            <w:div w:id="1604728547">
              <w:marLeft w:val="0"/>
              <w:marRight w:val="0"/>
              <w:marTop w:val="0"/>
              <w:marBottom w:val="0"/>
              <w:divBdr>
                <w:top w:val="none" w:sz="0" w:space="0" w:color="auto"/>
                <w:left w:val="none" w:sz="0" w:space="0" w:color="auto"/>
                <w:bottom w:val="none" w:sz="0" w:space="0" w:color="auto"/>
                <w:right w:val="none" w:sz="0" w:space="0" w:color="auto"/>
              </w:divBdr>
            </w:div>
            <w:div w:id="1605914534">
              <w:marLeft w:val="0"/>
              <w:marRight w:val="0"/>
              <w:marTop w:val="0"/>
              <w:marBottom w:val="0"/>
              <w:divBdr>
                <w:top w:val="none" w:sz="0" w:space="0" w:color="auto"/>
                <w:left w:val="none" w:sz="0" w:space="0" w:color="auto"/>
                <w:bottom w:val="none" w:sz="0" w:space="0" w:color="auto"/>
                <w:right w:val="none" w:sz="0" w:space="0" w:color="auto"/>
              </w:divBdr>
            </w:div>
            <w:div w:id="1606962582">
              <w:marLeft w:val="0"/>
              <w:marRight w:val="0"/>
              <w:marTop w:val="0"/>
              <w:marBottom w:val="0"/>
              <w:divBdr>
                <w:top w:val="none" w:sz="0" w:space="0" w:color="auto"/>
                <w:left w:val="none" w:sz="0" w:space="0" w:color="auto"/>
                <w:bottom w:val="none" w:sz="0" w:space="0" w:color="auto"/>
                <w:right w:val="none" w:sz="0" w:space="0" w:color="auto"/>
              </w:divBdr>
            </w:div>
            <w:div w:id="1637105682">
              <w:marLeft w:val="0"/>
              <w:marRight w:val="0"/>
              <w:marTop w:val="0"/>
              <w:marBottom w:val="0"/>
              <w:divBdr>
                <w:top w:val="none" w:sz="0" w:space="0" w:color="auto"/>
                <w:left w:val="none" w:sz="0" w:space="0" w:color="auto"/>
                <w:bottom w:val="none" w:sz="0" w:space="0" w:color="auto"/>
                <w:right w:val="none" w:sz="0" w:space="0" w:color="auto"/>
              </w:divBdr>
            </w:div>
            <w:div w:id="1682203667">
              <w:marLeft w:val="0"/>
              <w:marRight w:val="0"/>
              <w:marTop w:val="0"/>
              <w:marBottom w:val="0"/>
              <w:divBdr>
                <w:top w:val="none" w:sz="0" w:space="0" w:color="auto"/>
                <w:left w:val="none" w:sz="0" w:space="0" w:color="auto"/>
                <w:bottom w:val="none" w:sz="0" w:space="0" w:color="auto"/>
                <w:right w:val="none" w:sz="0" w:space="0" w:color="auto"/>
              </w:divBdr>
            </w:div>
            <w:div w:id="1695114360">
              <w:marLeft w:val="0"/>
              <w:marRight w:val="0"/>
              <w:marTop w:val="0"/>
              <w:marBottom w:val="0"/>
              <w:divBdr>
                <w:top w:val="none" w:sz="0" w:space="0" w:color="auto"/>
                <w:left w:val="none" w:sz="0" w:space="0" w:color="auto"/>
                <w:bottom w:val="none" w:sz="0" w:space="0" w:color="auto"/>
                <w:right w:val="none" w:sz="0" w:space="0" w:color="auto"/>
              </w:divBdr>
            </w:div>
            <w:div w:id="1719475751">
              <w:marLeft w:val="0"/>
              <w:marRight w:val="0"/>
              <w:marTop w:val="0"/>
              <w:marBottom w:val="0"/>
              <w:divBdr>
                <w:top w:val="none" w:sz="0" w:space="0" w:color="auto"/>
                <w:left w:val="none" w:sz="0" w:space="0" w:color="auto"/>
                <w:bottom w:val="none" w:sz="0" w:space="0" w:color="auto"/>
                <w:right w:val="none" w:sz="0" w:space="0" w:color="auto"/>
              </w:divBdr>
            </w:div>
            <w:div w:id="1806697231">
              <w:marLeft w:val="0"/>
              <w:marRight w:val="0"/>
              <w:marTop w:val="0"/>
              <w:marBottom w:val="0"/>
              <w:divBdr>
                <w:top w:val="none" w:sz="0" w:space="0" w:color="auto"/>
                <w:left w:val="none" w:sz="0" w:space="0" w:color="auto"/>
                <w:bottom w:val="none" w:sz="0" w:space="0" w:color="auto"/>
                <w:right w:val="none" w:sz="0" w:space="0" w:color="auto"/>
              </w:divBdr>
            </w:div>
            <w:div w:id="1811941320">
              <w:marLeft w:val="0"/>
              <w:marRight w:val="0"/>
              <w:marTop w:val="0"/>
              <w:marBottom w:val="0"/>
              <w:divBdr>
                <w:top w:val="none" w:sz="0" w:space="0" w:color="auto"/>
                <w:left w:val="none" w:sz="0" w:space="0" w:color="auto"/>
                <w:bottom w:val="none" w:sz="0" w:space="0" w:color="auto"/>
                <w:right w:val="none" w:sz="0" w:space="0" w:color="auto"/>
              </w:divBdr>
            </w:div>
            <w:div w:id="1974486004">
              <w:marLeft w:val="0"/>
              <w:marRight w:val="0"/>
              <w:marTop w:val="0"/>
              <w:marBottom w:val="0"/>
              <w:divBdr>
                <w:top w:val="none" w:sz="0" w:space="0" w:color="auto"/>
                <w:left w:val="none" w:sz="0" w:space="0" w:color="auto"/>
                <w:bottom w:val="none" w:sz="0" w:space="0" w:color="auto"/>
                <w:right w:val="none" w:sz="0" w:space="0" w:color="auto"/>
              </w:divBdr>
            </w:div>
            <w:div w:id="1978491820">
              <w:marLeft w:val="0"/>
              <w:marRight w:val="0"/>
              <w:marTop w:val="0"/>
              <w:marBottom w:val="0"/>
              <w:divBdr>
                <w:top w:val="none" w:sz="0" w:space="0" w:color="auto"/>
                <w:left w:val="none" w:sz="0" w:space="0" w:color="auto"/>
                <w:bottom w:val="none" w:sz="0" w:space="0" w:color="auto"/>
                <w:right w:val="none" w:sz="0" w:space="0" w:color="auto"/>
              </w:divBdr>
            </w:div>
            <w:div w:id="2021852789">
              <w:marLeft w:val="0"/>
              <w:marRight w:val="0"/>
              <w:marTop w:val="0"/>
              <w:marBottom w:val="0"/>
              <w:divBdr>
                <w:top w:val="none" w:sz="0" w:space="0" w:color="auto"/>
                <w:left w:val="none" w:sz="0" w:space="0" w:color="auto"/>
                <w:bottom w:val="none" w:sz="0" w:space="0" w:color="auto"/>
                <w:right w:val="none" w:sz="0" w:space="0" w:color="auto"/>
              </w:divBdr>
            </w:div>
            <w:div w:id="20913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29875">
      <w:bodyDiv w:val="1"/>
      <w:marLeft w:val="0"/>
      <w:marRight w:val="0"/>
      <w:marTop w:val="0"/>
      <w:marBottom w:val="0"/>
      <w:divBdr>
        <w:top w:val="none" w:sz="0" w:space="0" w:color="auto"/>
        <w:left w:val="none" w:sz="0" w:space="0" w:color="auto"/>
        <w:bottom w:val="none" w:sz="0" w:space="0" w:color="auto"/>
        <w:right w:val="none" w:sz="0" w:space="0" w:color="auto"/>
      </w:divBdr>
    </w:div>
    <w:div w:id="2102725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foot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B28190-BAD8-439D-8289-CEB802A19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30</Pages>
  <Words>3401</Words>
  <Characters>19390</Characters>
  <Application>Microsoft Office Word</Application>
  <DocSecurity>0</DocSecurity>
  <Lines>161</Lines>
  <Paragraphs>45</Paragraphs>
  <ScaleCrop>false</ScaleCrop>
  <Company/>
  <LinksUpToDate>false</LinksUpToDate>
  <CharactersWithSpaces>22746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Zhuowen</dc:creator>
  <cp:keywords/>
  <dc:description/>
  <cp:lastModifiedBy>卓文 韩</cp:lastModifiedBy>
  <cp:revision>3</cp:revision>
  <cp:lastPrinted>2024-05-15T01:43:00Z</cp:lastPrinted>
  <dcterms:created xsi:type="dcterms:W3CDTF">2024-05-15T02:25:00Z</dcterms:created>
  <dcterms:modified xsi:type="dcterms:W3CDTF">2024-05-15T06:30:00Z</dcterms:modified>
</cp:coreProperties>
</file>