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q80qfr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41"/>
          <w:u w:val="none"/>
          <w:shd w:val="clear" w:color="auto" w:fill="FFFFFF"/>
        </w:rPr>
        <w:t>委托合同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合同编号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：WT20251104-001</w:t>
      </w:r>
    </w:p>
    <w:p>
      <w:pPr>
        <w:ind w:left="0"/>
        <w:rPr>
          <w:color w:val="000000"/>
          <w:shd w:val="clear" w:color="auto" w:fill="FFFFFF"/>
        </w:rPr>
      </w:pP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签订地点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：北京市朝阳区</w:t>
      </w:r>
    </w:p>
    <w:p>
      <w:pPr>
        <w:ind w:left="0"/>
        <w:rPr>
          <w:color w:val="000000"/>
          <w:shd w:val="clear" w:color="auto" w:fill="FFFFFF"/>
        </w:rPr>
      </w:pP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签订日期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：2025年11月4日</w:t>
      </w:r>
    </w:p>
    <w:p>
      <w:pPr>
        <w:pStyle w:val="pnmfne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委托人（甲方）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姓名：张三</w:t>
      </w:r>
    </w:p>
    <w:p>
      <w:pPr>
        <w:ind w:left="0"/>
        <w:rPr>
          <w:color w:val="000000"/>
          <w:shd w:val="clear" w:color="auto" w:fill="FFFFFF"/>
        </w:rPr>
      </w:pP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身份证号：110101199001011234</w:t>
      </w:r>
    </w:p>
    <w:p>
      <w:pPr>
        <w:ind w:left="0"/>
        <w:rPr>
          <w:color w:val="000000"/>
          <w:shd w:val="clear" w:color="auto" w:fill="FFFFFF"/>
        </w:rPr>
      </w:pP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联系电话：138****1234</w:t>
      </w:r>
    </w:p>
    <w:p>
      <w:pPr>
        <w:ind w:left="0"/>
        <w:rPr>
          <w:color w:val="000000"/>
          <w:shd w:val="clear" w:color="auto" w:fill="FFFFFF"/>
        </w:rPr>
      </w:pPr>
    </w:p>
    <w:p>
      <w:pPr>
        <w:pStyle w:val="pnmfne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联系地址：北京市朝阳区XX街道XX小区1号楼101室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受托人（乙方）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姓名：李四</w:t>
      </w:r>
    </w:p>
    <w:p>
      <w:pPr>
        <w:ind w:left="0"/>
        <w:rPr>
          <w:color w:val="000000"/>
          <w:shd w:val="clear" w:color="auto" w:fill="FFFFFF"/>
        </w:rPr>
      </w:pP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身份证号：110101198502022345</w:t>
      </w:r>
    </w:p>
    <w:p>
      <w:pPr>
        <w:ind w:left="0"/>
        <w:rPr>
          <w:color w:val="000000"/>
          <w:shd w:val="clear" w:color="auto" w:fill="FFFFFF"/>
        </w:rPr>
      </w:pP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联系电话：139****5678</w:t>
      </w:r>
    </w:p>
    <w:p>
      <w:pPr>
        <w:ind w:left="0"/>
        <w:rPr>
          <w:color w:val="000000"/>
          <w:shd w:val="clear" w:color="auto" w:fill="FFFFFF"/>
        </w:rPr>
      </w:pPr>
    </w:p>
    <w:p>
      <w:pPr>
        <w:pBdr>
          <w:bottom w:val="thick" w:color="000000" w:sz="8"/>
        </w:pBdr>
        <w:ind w:left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联系地址：北京市海淀区XX路XX大厦B座202室</w:t>
      </w:r>
    </w:p>
    <w:p>
      <w:pPr>
        <w:pStyle w:val="pnmfne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第一条 委托事项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甲方自愿委托乙方代为办理以下事项：</w:t>
      </w:r>
    </w:p>
    <w:p>
      <w:pPr>
        <w:ind w:left="0"/>
        <w:rPr>
          <w:color w:val="000000"/>
          <w:shd w:val="clear" w:color="auto" w:fill="FFFFFF"/>
        </w:rPr>
      </w:pP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位于北京市朝阳区XX路88号“阳光花园”小区3号楼502室房屋（不动产权证号：京（2020）朝阳不动产权第0012345号）的租赁相关事宜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，具体包括：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寻找承租人并洽谈租赁条件；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代为签署《房屋租赁合同》及相关补充协议；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代收首期租金及押金（不超过人民币30,000元）；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办理房屋交接手续；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其他与本次租赁直接相关的必要事项。</w:t>
      </w:r>
    </w:p>
    <w:p>
      <w:pPr>
        <w:pBdr>
          <w:bottom w:val="thick" w:color="000000" w:sz="8"/>
        </w:pBdr>
        <w:ind w:left="0"/>
        <w:rPr>
          <w:color w:val="000000"/>
          <w:shd w:val="clear" w:color="auto" w:fill="FFFFFF"/>
        </w:rPr>
      </w:pPr>
    </w:p>
    <w:p>
      <w:pPr>
        <w:pStyle w:val="pnmfne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第二条 委托期限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 xml:space="preserve">自本合同签订之日起至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2026年2月4日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 xml:space="preserve"> 止。</w:t>
      </w:r>
    </w:p>
    <w:p>
      <w:pPr>
        <w:ind w:left="0"/>
        <w:rPr>
          <w:color w:val="000000"/>
          <w:shd w:val="clear" w:color="auto" w:fill="FFFFFF"/>
        </w:rPr>
      </w:pPr>
    </w:p>
    <w:p>
      <w:pPr>
        <w:pBdr>
          <w:bottom w:val="thick" w:color="000000" w:sz="8"/>
        </w:pBdr>
        <w:ind w:left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若委托事项在期限届满前已完成，则本合同自动终止。</w:t>
      </w:r>
    </w:p>
    <w:p>
      <w:pPr>
        <w:pStyle w:val="pnmfne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第三条 双方权利与义务</w:t>
      </w:r>
    </w:p>
    <w:p>
      <w:pPr>
        <w:pStyle w:val="qknhd5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甲方义务：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向乙方提供办理委托事项所需的房屋权属证明、身份证明等文件；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按约定支付乙方报酬（如有）；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对乙方在授权范围内所实施的法律行为承担法律责任。</w:t>
      </w:r>
    </w:p>
    <w:p>
      <w:pPr>
        <w:pStyle w:val="qknhd5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乙方义务：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160" w:after="160" w:line="240"/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在授权范围内勤勉、诚信地处理委托事务；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160" w:after="160" w:line="240"/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及时向甲方报告委托事务处理进展；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160" w:after="160" w:line="240"/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不得将委托事项转委托给第三方（除非经甲方书面同意）；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160" w:after="160" w:line="240"/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因乙方故意或重大过失造成甲方损失的，应承担赔偿责任。</w:t>
      </w:r>
    </w:p>
    <w:p>
      <w:pPr>
        <w:pBdr>
          <w:bottom w:val="thick" w:color="000000" w:sz="8"/>
        </w:pBdr>
        <w:ind w:left="0"/>
        <w:rPr>
          <w:color w:val="000000"/>
          <w:shd w:val="clear" w:color="auto" w:fill="FFFFFF"/>
        </w:rPr>
      </w:pPr>
    </w:p>
    <w:p>
      <w:pPr>
        <w:pStyle w:val="pnmfne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第四条 报酬及费用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160" w:after="160" w:line="240"/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 xml:space="preserve">本次委托为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无偿委托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 xml:space="preserve">（如需有偿，请修改如下）：甲方应向乙方支付委托报酬人民币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¥2,000元（大写：贰仟元整）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，于房屋成功出租且收到首期租金后3日内支付。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160" w:after="160" w:line="240"/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 xml:space="preserve">办理委托事项产生的必要费用（如打印、交通等）由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甲方承担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。</w:t>
      </w:r>
    </w:p>
    <w:p>
      <w:pPr>
        <w:pBdr>
          <w:bottom w:val="thick" w:color="000000" w:sz="8"/>
        </w:pBdr>
        <w:ind w:left="0"/>
        <w:rPr>
          <w:color w:val="000000"/>
          <w:shd w:val="clear" w:color="auto" w:fill="FFFFFF"/>
        </w:rPr>
      </w:pPr>
    </w:p>
    <w:p>
      <w:pPr>
        <w:pStyle w:val="pnmfne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第五条 转委托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未经甲方书面同意，乙方不得将本合同项下委托事项全部或部分转委托给任何第三方。</w:t>
      </w:r>
    </w:p>
    <w:p>
      <w:pPr>
        <w:pBdr>
          <w:bottom w:val="thick" w:color="000000" w:sz="8"/>
        </w:pBdr>
        <w:ind w:left="0"/>
        <w:rPr>
          <w:color w:val="000000"/>
          <w:shd w:val="clear" w:color="auto" w:fill="FFFFFF"/>
        </w:rPr>
      </w:pPr>
    </w:p>
    <w:p>
      <w:pPr>
        <w:pStyle w:val="pnmfne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第六条 合同解除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出现下列情形之一，甲方有权单方解除本合同：</w:t>
      </w:r>
    </w:p>
    <w:p>
      <w:pPr>
        <w:numPr>
          <w:ilvl w:val="0"/>
          <w:numId w:val="5"/>
        </w:numPr>
        <w:pBdr>
          <w:bottom w:val="thick" w:sz="0"/>
        </w:pBdr>
        <w:snapToGrid/>
        <w:spacing w:before="160" w:after="160" w:line="240"/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乙方丧失民事行为能力；</w:t>
      </w:r>
    </w:p>
    <w:p>
      <w:pPr>
        <w:numPr>
          <w:ilvl w:val="0"/>
          <w:numId w:val="5"/>
        </w:numPr>
        <w:pBdr>
          <w:bottom w:val="thick" w:sz="0"/>
        </w:pBdr>
        <w:snapToGrid/>
        <w:spacing w:before="160" w:after="160" w:line="240"/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乙方严重违反本合同义务；</w:t>
      </w:r>
    </w:p>
    <w:p>
      <w:pPr>
        <w:numPr>
          <w:ilvl w:val="0"/>
          <w:numId w:val="5"/>
        </w:numPr>
        <w:pBdr>
          <w:bottom w:val="thick" w:sz="0"/>
        </w:pBdr>
        <w:snapToGrid/>
        <w:spacing w:before="160" w:after="160" w:line="240"/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因不可抗力导致委托事项无法完成。</w:t>
      </w:r>
    </w:p>
    <w:p>
      <w:pPr>
        <w:pBdr>
          <w:bottom w:val="thick" w:color="000000" w:sz="8"/>
        </w:pBdr>
        <w:ind w:left="0"/>
        <w:rPr>
          <w:color w:val="000000"/>
          <w:shd w:val="clear" w:color="auto" w:fill="FFFFFF"/>
        </w:rPr>
      </w:pPr>
    </w:p>
    <w:p>
      <w:pPr>
        <w:pStyle w:val="pnmfne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第七条 争议解决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 xml:space="preserve">因本合同引起的或与本合同有关的任何争议，双方应友好协商解决；协商不成的，任何一方均有权向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甲方所在地人民法院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 xml:space="preserve"> 提起诉讼。</w:t>
      </w:r>
    </w:p>
    <w:p>
      <w:pPr>
        <w:pBdr>
          <w:bottom w:val="thick" w:color="000000" w:sz="8"/>
        </w:pBdr>
        <w:ind w:left="0"/>
        <w:rPr>
          <w:color w:val="000000"/>
          <w:shd w:val="clear" w:color="auto" w:fill="FFFFFF"/>
        </w:rPr>
      </w:pPr>
    </w:p>
    <w:p>
      <w:pPr>
        <w:pStyle w:val="pnmfne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第八条 其他</w:t>
      </w:r>
    </w:p>
    <w:p>
      <w:pPr>
        <w:numPr>
          <w:ilvl w:val="0"/>
          <w:numId w:val="6"/>
        </w:numPr>
        <w:pBdr>
          <w:bottom w:val="thick" w:sz="0"/>
        </w:pBdr>
        <w:snapToGrid/>
        <w:spacing w:before="160" w:after="160" w:line="240"/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本合同一式两份，甲乙双方各执一份，具有同等法律效力。</w:t>
      </w:r>
    </w:p>
    <w:p>
      <w:pPr>
        <w:numPr>
          <w:ilvl w:val="0"/>
          <w:numId w:val="6"/>
        </w:numPr>
        <w:pBdr>
          <w:bottom w:val="thick" w:sz="0"/>
        </w:pBdr>
        <w:snapToGrid/>
        <w:spacing w:before="160" w:after="160" w:line="240"/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本合同自双方签字（或盖章）之日起生效。</w:t>
      </w:r>
    </w:p>
    <w:p>
      <w:pPr>
        <w:numPr>
          <w:ilvl w:val="0"/>
          <w:numId w:val="6"/>
        </w:numPr>
        <w:pBdr>
          <w:bottom w:val="thick" w:sz="0"/>
        </w:pBdr>
        <w:snapToGrid/>
        <w:spacing w:before="160" w:after="160" w:line="240"/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附件：甲方身份证复印件、房屋不动产权证书复印件（略）。</w:t>
      </w:r>
    </w:p>
    <w:p>
      <w:pPr>
        <w:pBdr>
          <w:bottom w:val="thick" w:color="000000" w:sz="8"/>
        </w:pBdr>
        <w:ind w:left="0"/>
        <w:rPr>
          <w:color w:val="000000"/>
          <w:shd w:val="clear" w:color="auto" w:fill="FFFFFF"/>
        </w:rPr>
      </w:pP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（以下无正文）</w:t>
      </w:r>
    </w:p>
    <w:p>
      <w:pPr>
        <w:pBdr>
          <w:bottom w:val="thick" w:color="000000" w:sz="8"/>
        </w:pBdr>
        <w:ind w:left="0"/>
        <w:rPr>
          <w:color w:val="000000"/>
          <w:shd w:val="clear" w:color="auto" w:fill="FFFFFF"/>
        </w:rPr>
      </w:pP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甲方（委托人）签字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：________________</w:t>
      </w:r>
    </w:p>
    <w:p>
      <w:pPr>
        <w:ind w:left="0"/>
        <w:rPr>
          <w:color w:val="000000"/>
          <w:shd w:val="clear" w:color="auto" w:fill="FFFFFF"/>
        </w:rPr>
      </w:pP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日期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：2025年11月4日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乙方（受托人）签字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：________________</w:t>
      </w:r>
    </w:p>
    <w:p>
      <w:pPr>
        <w:pStyle w:val="ablt93"/>
        <w:rPr>
          <w:color w:val="000000"/>
          <w:shd w:val="clear" w:color="auto" w:fill="FFFFFF"/>
        </w:rPr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2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3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4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5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6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num w:numId="2">
    <w:abstractNumId w:val="2"/>
  </w:num>
  <w:num w:numId="3">
    <w:abstractNumId w:val="3"/>
  </w:num>
  <w:num w:numId="5">
    <w:abstractNumId w:val="6"/>
  </w:num>
  <w:num w:numId="4">
    <w:abstractNumId w:val="5"/>
  </w:num>
  <w:num w:numId="1">
    <w:abstractNumId w:val="1"/>
  </w:num>
  <w:num w:numId="6">
    <w:abstractNumId w:val="4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useWord2013TrackBottomHyphenation" w:uri="http://schemas.microsoft.com/office/word" w:val="0"/>
    <w:compatSetting w:name="enableOpenTypeFeature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y3pz9d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qknhd5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q80qfr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6a5688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nx1zhq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c3cpgr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yhuvo1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8puvtc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zfouvt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ablt93" w:default="true">
    <w:name w:val="Normal"/>
    <w:pPr>
      <w:widowControl w:val="false"/>
      <w:jc w:val="left"/>
    </w:pPr>
  </w:style>
  <w:style w:type="paragraph" w:styleId="nrjxqj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pnmfne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ip620k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rqdyfu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2025-11-04T18:00:45Z</dcterms:created>
  <dcterms:modified xsi:type="dcterms:W3CDTF">2025-11-04T18:00:45Z</dcterms:modified>
</cp:coreProperties>
</file>