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Excel模板：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前提条件可为空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新增【importance】：3-高 2-中 1-低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drawing>
          <wp:inline distT="0" distB="0" distL="114300" distR="114300">
            <wp:extent cx="5267960" cy="816610"/>
            <wp:effectExtent l="0" t="0" r="2540" b="889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jar包：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"https://confluence.newbanker.cn/download/attachments/33724636/excelToXml_v2.jar?version=1&amp;modificationDate=1571300716000&amp;api=v2"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572B0"/>
          <w:spacing w:val="0"/>
          <w:sz w:val="14"/>
          <w:szCs w:val="14"/>
          <w:u w:val="none"/>
          <w:bdr w:val="none" w:color="auto" w:sz="0" w:space="0"/>
          <w:shd w:val="clear" w:fill="FFFFFF"/>
        </w:rPr>
        <w:t>excelToXml_v2.jar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执行步骤：（jar包后带两个参数：参数1-excel用例路径  参数2-xml路径，需要输入文件名哦，不能直到路径）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1、打开终端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2、cd 到jar包目录下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3、执行 java -jar jar包名 excel用例路径  生产xml的路径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drawing>
          <wp:inline distT="0" distB="0" distL="114300" distR="114300">
            <wp:extent cx="5269230" cy="2480310"/>
            <wp:effectExtent l="0" t="0" r="1270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新增字段-importance（必填），testlink的xml文件该节点值就是数字，即3-2-1，所以这里也就直接做的数字处理。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E7D03A"/>
    <w:multiLevelType w:val="multilevel"/>
    <w:tmpl w:val="A2E7D0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4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2019-10-30T06:29:44Z</dcterms:created>
  <dc:creator>lizihao</dc:creator>
  <cp:lastModifiedBy>lizihao</cp:lastModifiedBy>
  <dcterms:modified xsi:type="dcterms:W3CDTF">2019-10-30T06:31:47Z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