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4.odttf" ContentType="application/vnd.openxmlformats-officedocument.obfuscatedFont"/>
  <Override PartName="/word/fonts/font5.odttf" ContentType="application/vnd.openxmlformats-officedocument.obfuscatedFont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0888876">
      <w:pPr>
        <w:spacing w:line="560" w:lineRule="exact"/>
        <w:jc w:val="center"/>
        <w:rPr>
          <w:rFonts w:ascii="方正小标宋简体" w:hAnsi="宋体" w:eastAsia="方正小标宋简体" w:cs="宋体"/>
          <w:kern w:val="2"/>
          <w:sz w:val="44"/>
          <w:szCs w:val="44"/>
          <w:shd w:val="clear" w:color="auto" w:fill="FFFFFF"/>
          <w:lang w:val="zh-TW" w:eastAsia="zh-TW" w:bidi="zh-TW"/>
        </w:rPr>
      </w:pPr>
      <w:r>
        <w:rPr>
          <w:rFonts w:hint="eastAsia" w:ascii="方正小标宋简体" w:hAnsi="宋体" w:eastAsia="方正小标宋简体" w:cs="宋体"/>
          <w:kern w:val="2"/>
          <w:sz w:val="44"/>
          <w:szCs w:val="44"/>
          <w:shd w:val="clear" w:color="auto" w:fill="FFFFFF"/>
          <w:lang w:val="zh-TW" w:eastAsia="zh-TW" w:bidi="zh-TW"/>
        </w:rPr>
        <w:t>谈话笔录</w:t>
      </w:r>
    </w:p>
    <w:p w14:paraId="04932341">
      <w:pPr>
        <w:spacing w:line="380" w:lineRule="exact"/>
        <w:ind w:right="900" w:firstLine="560" w:firstLineChars="200"/>
        <w:rPr>
          <w:rFonts w:hint="eastAsia" w:ascii="仿宋" w:hAnsi="仿宋" w:eastAsia="仿宋" w:cs="宋体"/>
          <w:kern w:val="2"/>
          <w:sz w:val="28"/>
          <w:szCs w:val="28"/>
          <w:u w:val="single"/>
          <w:shd w:val="clear" w:color="auto" w:fill="FFFFFF"/>
          <w:lang w:val="zh-TW" w:eastAsia="zh-CN" w:bidi="zh-TW"/>
        </w:rPr>
      </w:pPr>
      <w:r>
        <w:rPr>
          <w:rFonts w:hint="eastAsia" w:ascii="仿宋" w:hAnsi="仿宋" w:eastAsia="仿宋" w:cs="宋体"/>
          <w:kern w:val="2"/>
          <w:sz w:val="28"/>
          <w:szCs w:val="28"/>
          <w:shd w:val="clear" w:color="auto" w:fill="FFFFFF"/>
          <w:lang w:val="zh-TW" w:eastAsia="zh-TW" w:bidi="zh-TW"/>
        </w:rPr>
        <w:t>谈话时间：</w:t>
      </w:r>
      <w:r>
        <w:rPr>
          <w:rFonts w:hint="eastAsia" w:ascii="仿宋" w:hAnsi="仿宋" w:eastAsia="仿宋" w:cs="宋体"/>
          <w:kern w:val="2"/>
          <w:sz w:val="28"/>
          <w:szCs w:val="28"/>
          <w:shd w:val="clear" w:color="auto" w:fill="FFFFFF"/>
          <w:lang w:val="zh-TW" w:eastAsia="zh-CN" w:bidi="zh-TW"/>
        </w:rPr>
        <w:t>{{receive_date}}</w:t>
      </w:r>
    </w:p>
    <w:p w14:paraId="7FC8E2D3">
      <w:pPr>
        <w:spacing w:line="460" w:lineRule="exact"/>
        <w:ind w:firstLine="560" w:firstLineChars="200"/>
        <w:rPr>
          <w:rFonts w:ascii="仿宋" w:hAnsi="仿宋" w:eastAsia="仿宋" w:cs="宋体"/>
          <w:kern w:val="2"/>
          <w:sz w:val="28"/>
          <w:szCs w:val="28"/>
          <w:shd w:val="clear" w:color="auto" w:fill="FFFFFF"/>
          <w:lang w:val="zh-TW" w:eastAsia="zh-CN" w:bidi="zh-TW"/>
        </w:rPr>
      </w:pPr>
      <w:r>
        <w:rPr>
          <w:rFonts w:hint="eastAsia" w:ascii="仿宋" w:hAnsi="仿宋" w:eastAsia="仿宋" w:cs="宋体"/>
          <w:kern w:val="2"/>
          <w:sz w:val="28"/>
          <w:szCs w:val="28"/>
          <w:shd w:val="clear" w:color="auto" w:fill="FFFFFF"/>
          <w:lang w:val="zh-TW" w:eastAsia="zh-TW" w:bidi="zh-TW"/>
        </w:rPr>
        <w:t>谈话地点：</w:t>
      </w:r>
      <w:r>
        <w:rPr>
          <w:rFonts w:hint="eastAsia" w:ascii="仿宋" w:hAnsi="仿宋" w:eastAsia="仿宋" w:cs="宋体"/>
          <w:kern w:val="2"/>
          <w:sz w:val="28"/>
          <w:szCs w:val="28"/>
          <w:shd w:val="clear" w:color="auto" w:fill="FFFFFF"/>
          <w:lang w:val="zh-TW" w:eastAsia="zh-CN" w:bidi="zh-TW"/>
        </w:rPr>
        <w:t>安徽始信律师事务所23楼</w:t>
      </w:r>
    </w:p>
    <w:p w14:paraId="7E1A88DF">
      <w:pPr>
        <w:spacing w:line="460" w:lineRule="exact"/>
        <w:ind w:firstLine="560" w:firstLineChars="200"/>
        <w:rPr>
          <w:rFonts w:ascii="仿宋" w:hAnsi="仿宋" w:eastAsia="仿宋" w:cs="宋体"/>
          <w:kern w:val="2"/>
          <w:sz w:val="28"/>
          <w:szCs w:val="28"/>
          <w:u w:val="single"/>
          <w:shd w:val="clear" w:color="auto" w:fill="FFFFFF"/>
          <w:lang w:val="zh-TW" w:eastAsia="zh-TW" w:bidi="zh-TW"/>
        </w:rPr>
      </w:pPr>
      <w:r>
        <w:rPr>
          <w:rFonts w:hint="eastAsia" w:ascii="仿宋" w:hAnsi="仿宋" w:eastAsia="仿宋" w:cs="宋体"/>
          <w:kern w:val="2"/>
          <w:sz w:val="28"/>
          <w:szCs w:val="28"/>
          <w:shd w:val="clear" w:color="auto" w:fill="FFFFFF"/>
          <w:lang w:val="zh-TW" w:eastAsia="zh-TW" w:bidi="zh-TW"/>
        </w:rPr>
        <w:t>谈话人：</w:t>
      </w:r>
      <w:r>
        <w:rPr>
          <w:rFonts w:hint="eastAsia" w:ascii="仿宋" w:hAnsi="仿宋" w:eastAsia="仿宋" w:cs="宋体"/>
          <w:kern w:val="2"/>
          <w:sz w:val="28"/>
          <w:szCs w:val="28"/>
          <w:u w:val="single"/>
          <w:shd w:val="clear" w:color="auto" w:fill="FFFFFF"/>
          <w:lang w:val="zh-TW" w:eastAsia="zh-TW" w:bidi="zh-TW"/>
        </w:rPr>
        <w:t>汪立</w:t>
      </w:r>
    </w:p>
    <w:p w14:paraId="6A257724">
      <w:pPr>
        <w:spacing w:line="460" w:lineRule="exact"/>
        <w:ind w:firstLine="560" w:firstLineChars="200"/>
        <w:rPr>
          <w:rFonts w:ascii="仿宋" w:hAnsi="仿宋" w:eastAsia="仿宋" w:cs="宋体"/>
          <w:kern w:val="2"/>
          <w:sz w:val="28"/>
          <w:szCs w:val="28"/>
          <w:shd w:val="clear" w:color="auto" w:fill="FFFFFF"/>
          <w:lang w:val="zh-TW" w:eastAsia="zh-TW" w:bidi="zh-TW"/>
        </w:rPr>
      </w:pPr>
      <w:r>
        <w:rPr>
          <w:rFonts w:hint="eastAsia" w:ascii="仿宋" w:hAnsi="仿宋" w:eastAsia="仿宋" w:cs="宋体"/>
          <w:kern w:val="2"/>
          <w:sz w:val="28"/>
          <w:szCs w:val="28"/>
          <w:shd w:val="clear" w:color="auto" w:fill="FFFFFF"/>
          <w:lang w:val="zh-TW" w:eastAsia="zh-TW" w:bidi="zh-TW"/>
        </w:rPr>
        <w:t>记录人：汪立</w:t>
      </w:r>
    </w:p>
    <w:p w14:paraId="4B21B270">
      <w:pPr>
        <w:spacing w:line="460" w:lineRule="exact"/>
        <w:ind w:firstLine="560" w:firstLineChars="200"/>
        <w:rPr>
          <w:rFonts w:ascii="仿宋" w:hAnsi="仿宋" w:eastAsia="PMingLiU" w:cs="宋体"/>
          <w:kern w:val="2"/>
          <w:sz w:val="28"/>
          <w:szCs w:val="28"/>
          <w:u w:val="single"/>
          <w:shd w:val="clear" w:color="auto" w:fill="FFFFFF"/>
          <w:lang w:val="zh-TW" w:eastAsia="zh-TW" w:bidi="zh-TW"/>
        </w:rPr>
      </w:pPr>
      <w:r>
        <w:rPr>
          <w:rFonts w:hint="eastAsia" w:ascii="仿宋" w:hAnsi="仿宋" w:eastAsia="仿宋" w:cs="宋体"/>
          <w:kern w:val="2"/>
          <w:sz w:val="28"/>
          <w:szCs w:val="28"/>
          <w:shd w:val="clear" w:color="auto" w:fill="FFFFFF"/>
          <w:lang w:val="zh-TW" w:eastAsia="zh-TW" w:bidi="zh-TW"/>
        </w:rPr>
        <w:t>被谈话人：</w:t>
      </w:r>
      <w:r>
        <w:rPr>
          <w:rFonts w:hint="eastAsia" w:ascii="仿宋_GB2312" w:eastAsia="仿宋_GB2312"/>
          <w:sz w:val="24"/>
          <w:u w:val="single"/>
          <w:lang w:eastAsia="zh-CN"/>
        </w:rPr>
        <w:t>{{client_name}}</w:t>
      </w:r>
    </w:p>
    <w:p w14:paraId="2BED9F43">
      <w:pPr>
        <w:spacing w:line="460" w:lineRule="exact"/>
        <w:ind w:firstLine="560" w:firstLineChars="200"/>
        <w:rPr>
          <w:rFonts w:ascii="仿宋" w:hAnsi="仿宋" w:eastAsia="PMingLiU" w:cs="宋体"/>
          <w:kern w:val="2"/>
          <w:sz w:val="28"/>
          <w:szCs w:val="28"/>
          <w:shd w:val="clear" w:color="auto" w:fill="FFFFFF"/>
          <w:lang w:val="zh-TW" w:eastAsia="zh-TW" w:bidi="zh-TW"/>
        </w:rPr>
      </w:pPr>
    </w:p>
    <w:p w14:paraId="4A30B5FA">
      <w:pPr>
        <w:spacing w:line="460" w:lineRule="exact"/>
        <w:rPr>
          <w:rFonts w:ascii="仿宋" w:hAnsi="仿宋" w:eastAsia="PMingLiU" w:cs="宋体"/>
          <w:kern w:val="2"/>
          <w:sz w:val="28"/>
          <w:szCs w:val="28"/>
          <w:shd w:val="clear" w:color="auto" w:fill="FFFFFF"/>
          <w:lang w:val="zh-TW" w:eastAsia="zh-TW" w:bidi="zh-TW"/>
        </w:rPr>
      </w:pPr>
      <w:r>
        <w:rPr>
          <w:rFonts w:hint="eastAsia" w:cs="宋体" w:asciiTheme="minorEastAsia" w:hAnsiTheme="minorEastAsia" w:eastAsiaTheme="minorEastAsia"/>
          <w:kern w:val="2"/>
          <w:sz w:val="28"/>
          <w:szCs w:val="28"/>
          <w:shd w:val="clear" w:color="auto" w:fill="FFFFFF"/>
          <w:lang w:val="zh-TW" w:eastAsia="zh-TW" w:bidi="zh-TW"/>
        </w:rPr>
        <w:t>一、关于委托事项及基本案情</w:t>
      </w:r>
    </w:p>
    <w:p w14:paraId="3179EA13">
      <w:pPr>
        <w:spacing w:line="460" w:lineRule="exact"/>
        <w:ind w:firstLine="560" w:firstLineChars="200"/>
        <w:rPr>
          <w:rFonts w:ascii="仿宋" w:hAnsi="仿宋" w:eastAsia="仿宋" w:cs="宋体"/>
          <w:kern w:val="2"/>
          <w:sz w:val="28"/>
          <w:szCs w:val="28"/>
          <w:shd w:val="clear" w:color="auto" w:fill="FFFFFF"/>
          <w:lang w:val="zh-TW" w:eastAsia="zh-TW" w:bidi="zh-TW"/>
        </w:rPr>
      </w:pPr>
      <w:r>
        <w:rPr>
          <w:rFonts w:hint="eastAsia" w:ascii="仿宋" w:hAnsi="仿宋" w:eastAsia="仿宋" w:cs="宋体"/>
          <w:kern w:val="2"/>
          <w:sz w:val="28"/>
          <w:szCs w:val="28"/>
          <w:shd w:val="clear" w:color="auto" w:fill="FFFFFF"/>
          <w:lang w:val="zh-TW" w:eastAsia="zh-TW" w:bidi="zh-TW"/>
        </w:rPr>
        <w:t>问：我是安徽始信律师事务所的</w:t>
      </w:r>
      <w:bookmarkStart w:id="0" w:name="_GoBack"/>
      <w:bookmarkEnd w:id="0"/>
      <w:r>
        <w:rPr>
          <w:rFonts w:hint="eastAsia" w:ascii="仿宋" w:hAnsi="仿宋" w:eastAsia="仿宋" w:cs="宋体"/>
          <w:kern w:val="2"/>
          <w:sz w:val="28"/>
          <w:szCs w:val="28"/>
          <w:shd w:val="clear" w:color="auto" w:fill="FFFFFF"/>
          <w:lang w:val="zh-TW" w:eastAsia="zh-TW" w:bidi="zh-TW"/>
        </w:rPr>
        <w:t>律师，请你谈谈案件基本情况。</w:t>
      </w:r>
    </w:p>
    <w:p w14:paraId="1F22CBD2">
      <w:pPr>
        <w:spacing w:line="460" w:lineRule="exact"/>
        <w:ind w:firstLine="560" w:firstLineChars="200"/>
        <w:rPr>
          <w:rFonts w:hint="default" w:ascii="仿宋" w:hAnsi="仿宋" w:eastAsia="仿宋" w:cs="宋体"/>
          <w:kern w:val="2"/>
          <w:sz w:val="28"/>
          <w:szCs w:val="28"/>
          <w:shd w:val="clear" w:color="auto" w:fill="FFFFFF"/>
          <w:lang w:val="en-US" w:eastAsia="zh-CN" w:bidi="zh-TW"/>
        </w:rPr>
      </w:pPr>
      <w:r>
        <w:rPr>
          <w:rFonts w:hint="eastAsia" w:ascii="仿宋" w:hAnsi="仿宋" w:eastAsia="仿宋" w:cs="宋体"/>
          <w:kern w:val="2"/>
          <w:sz w:val="28"/>
          <w:szCs w:val="28"/>
          <w:shd w:val="clear" w:color="auto" w:fill="FFFFFF"/>
          <w:lang w:val="zh-TW" w:eastAsia="zh-TW" w:bidi="zh-TW"/>
        </w:rPr>
        <w:t>答：</w:t>
      </w:r>
      <w:r>
        <w:rPr>
          <w:rFonts w:hint="eastAsia" w:ascii="仿宋" w:hAnsi="仿宋" w:eastAsia="仿宋" w:cs="宋体"/>
          <w:kern w:val="2"/>
          <w:sz w:val="28"/>
          <w:szCs w:val="28"/>
          <w:shd w:val="clear" w:color="auto" w:fill="FFFFFF"/>
          <w:lang w:val="en-US" w:eastAsia="zh-CN" w:bidi="zh-TW"/>
        </w:rPr>
        <w:t>案情简介</w:t>
      </w:r>
    </w:p>
    <w:p w14:paraId="6942EBEB">
      <w:pPr>
        <w:spacing w:line="460" w:lineRule="exact"/>
        <w:ind w:firstLine="560" w:firstLineChars="200"/>
        <w:rPr>
          <w:rFonts w:ascii="仿宋" w:hAnsi="仿宋" w:eastAsia="仿宋" w:cs="宋体"/>
          <w:kern w:val="2"/>
          <w:sz w:val="28"/>
          <w:szCs w:val="28"/>
          <w:shd w:val="clear" w:color="auto" w:fill="FFFFFF"/>
          <w:lang w:val="zh-TW" w:eastAsia="zh-TW" w:bidi="zh-TW"/>
        </w:rPr>
      </w:pPr>
      <w:r>
        <w:rPr>
          <w:rFonts w:hint="eastAsia" w:ascii="仿宋" w:hAnsi="仿宋" w:eastAsia="仿宋" w:cs="宋体"/>
          <w:kern w:val="2"/>
          <w:sz w:val="28"/>
          <w:szCs w:val="28"/>
          <w:shd w:val="clear" w:color="auto" w:fill="FFFFFF"/>
          <w:lang w:val="zh-TW" w:eastAsia="zh-TW" w:bidi="zh-TW"/>
        </w:rPr>
        <w:t>问：你的诉求</w:t>
      </w:r>
      <w:r>
        <w:rPr>
          <w:rFonts w:ascii="仿宋" w:hAnsi="仿宋" w:eastAsia="仿宋" w:cs="宋体"/>
          <w:kern w:val="2"/>
          <w:sz w:val="28"/>
          <w:szCs w:val="28"/>
          <w:shd w:val="clear" w:color="auto" w:fill="FFFFFF"/>
          <w:lang w:val="zh-TW" w:eastAsia="zh-TW" w:bidi="zh-TW"/>
        </w:rPr>
        <w:t>?</w:t>
      </w:r>
    </w:p>
    <w:p w14:paraId="1A7C91DC">
      <w:pPr>
        <w:spacing w:line="460" w:lineRule="exact"/>
        <w:ind w:firstLine="560" w:firstLineChars="200"/>
        <w:rPr>
          <w:rFonts w:ascii="仿宋" w:hAnsi="仿宋" w:eastAsia="仿宋" w:cs="宋体"/>
          <w:kern w:val="2"/>
          <w:sz w:val="28"/>
          <w:szCs w:val="28"/>
          <w:shd w:val="clear" w:color="auto" w:fill="FFFFFF"/>
          <w:lang w:val="zh-TW" w:eastAsia="zh-TW" w:bidi="zh-TW"/>
        </w:rPr>
      </w:pPr>
      <w:r>
        <w:rPr>
          <w:rFonts w:hint="eastAsia" w:ascii="仿宋" w:hAnsi="仿宋" w:eastAsia="仿宋" w:cs="宋体"/>
          <w:kern w:val="2"/>
          <w:sz w:val="28"/>
          <w:szCs w:val="28"/>
          <w:shd w:val="clear" w:color="auto" w:fill="FFFFFF"/>
          <w:lang w:val="zh-TW" w:eastAsia="zh-TW" w:bidi="zh-TW"/>
        </w:rPr>
        <w:t>答：</w:t>
      </w:r>
      <w:r>
        <w:rPr>
          <w:rFonts w:hint="eastAsia" w:ascii="仿宋" w:hAnsi="仿宋" w:eastAsia="仿宋" w:cs="宋体"/>
          <w:kern w:val="2"/>
          <w:sz w:val="28"/>
          <w:szCs w:val="28"/>
          <w:shd w:val="clear" w:color="auto" w:fill="FFFFFF"/>
          <w:lang w:val="en-US" w:eastAsia="zh-CN" w:bidi="zh-TW"/>
        </w:rPr>
        <w:t>委托律师维护合法权益。</w:t>
      </w:r>
      <w:r>
        <w:rPr>
          <w:rFonts w:hint="eastAsia" w:ascii="仿宋" w:hAnsi="仿宋" w:eastAsia="仿宋" w:cs="宋体"/>
          <w:color w:val="FFFFFF" w:themeColor="background1"/>
          <w:kern w:val="2"/>
          <w:sz w:val="28"/>
          <w:szCs w:val="28"/>
          <w:u w:val="single"/>
          <w:shd w:val="clear" w:color="auto" w:fill="FFFFFF"/>
          <w:lang w:val="zh-TW" w:eastAsia="zh-TW" w:bidi="zh-TW"/>
          <w14:textFill>
            <w14:solidFill>
              <w14:schemeClr w14:val="bg1"/>
            </w14:solidFill>
          </w14:textFill>
        </w:rPr>
        <w:t>我请求法院判决我们离婚</w:t>
      </w:r>
      <w:r>
        <w:rPr>
          <w:rFonts w:hint="eastAsia" w:ascii="仿宋" w:hAnsi="仿宋" w:eastAsia="仿宋" w:cs="宋体"/>
          <w:color w:val="FFFFFF" w:themeColor="background1"/>
          <w:kern w:val="2"/>
          <w:sz w:val="28"/>
          <w:szCs w:val="28"/>
          <w:shd w:val="clear" w:color="auto" w:fill="FFFFFF"/>
          <w:lang w:val="zh-TW" w:eastAsia="zh-TW" w:bidi="zh-TW"/>
          <w14:textFill>
            <w14:solidFill>
              <w14:schemeClr w14:val="bg1"/>
            </w14:solidFill>
          </w14:textFill>
        </w:rPr>
        <w:t>，请律理诉讼。</w:t>
      </w:r>
    </w:p>
    <w:p w14:paraId="2209017D">
      <w:pPr>
        <w:spacing w:line="460" w:lineRule="exact"/>
        <w:ind w:firstLine="560" w:firstLineChars="200"/>
        <w:jc w:val="both"/>
        <w:rPr>
          <w:rFonts w:ascii="仿宋" w:hAnsi="仿宋" w:eastAsia="仿宋" w:cs="宋体"/>
          <w:kern w:val="2"/>
          <w:sz w:val="28"/>
          <w:szCs w:val="28"/>
          <w:shd w:val="clear" w:color="auto" w:fill="FFFFFF"/>
          <w:lang w:val="zh-TW" w:eastAsia="zh-TW" w:bidi="zh-TW"/>
        </w:rPr>
      </w:pPr>
      <w:r>
        <w:rPr>
          <w:rFonts w:hint="eastAsia" w:ascii="仿宋" w:hAnsi="仿宋" w:eastAsia="仿宋" w:cs="宋体"/>
          <w:kern w:val="2"/>
          <w:sz w:val="28"/>
          <w:szCs w:val="28"/>
          <w:shd w:val="clear" w:color="auto" w:fill="FFFFFF"/>
          <w:lang w:val="zh-TW" w:eastAsia="zh-TW" w:bidi="zh-TW"/>
        </w:rPr>
        <w:t>问：你委托安徽始信律师事务所</w:t>
      </w:r>
      <w:r>
        <w:rPr>
          <w:rFonts w:hint="eastAsia" w:ascii="仿宋" w:hAnsi="仿宋" w:eastAsia="仿宋" w:cs="宋体"/>
          <w:kern w:val="2"/>
          <w:sz w:val="28"/>
          <w:szCs w:val="28"/>
          <w:u w:val="single"/>
          <w:shd w:val="clear" w:color="auto" w:fill="FFFFFF"/>
          <w:lang w:val="zh-TW" w:eastAsia="zh-TW" w:bidi="zh-TW"/>
        </w:rPr>
        <w:t>汪立</w:t>
      </w:r>
      <w:r>
        <w:rPr>
          <w:rFonts w:hint="eastAsia" w:ascii="仿宋" w:hAnsi="仿宋" w:eastAsia="仿宋" w:cs="宋体"/>
          <w:kern w:val="2"/>
          <w:sz w:val="28"/>
          <w:szCs w:val="28"/>
          <w:u w:val="single"/>
          <w:shd w:val="clear" w:color="auto" w:fill="FFFFFF"/>
          <w:lang w:val="en-US" w:eastAsia="zh-CN" w:bidi="zh-TW"/>
        </w:rPr>
        <w:t xml:space="preserve">      </w:t>
      </w:r>
      <w:r>
        <w:rPr>
          <w:rFonts w:hint="eastAsia" w:ascii="仿宋" w:hAnsi="仿宋" w:eastAsia="仿宋" w:cs="宋体"/>
          <w:kern w:val="2"/>
          <w:sz w:val="28"/>
          <w:szCs w:val="28"/>
          <w:shd w:val="clear" w:color="auto" w:fill="FFFFFF"/>
          <w:lang w:val="zh-TW" w:eastAsia="zh-TW" w:bidi="zh-TW"/>
        </w:rPr>
        <w:t>律师作为你与</w:t>
      </w:r>
      <w:r>
        <w:rPr>
          <w:rFonts w:hint="eastAsia" w:ascii="仿宋" w:hAnsi="仿宋" w:eastAsia="仿宋" w:cs="宋体"/>
          <w:kern w:val="2"/>
          <w:sz w:val="28"/>
          <w:szCs w:val="28"/>
          <w:u w:val="single"/>
          <w:shd w:val="clear" w:color="auto" w:fill="FFFFFF"/>
          <w:lang w:val="en-US" w:eastAsia="zh-CN" w:bidi="zh-TW"/>
        </w:rPr>
        <w:t>{{opposing_party}} {{Cause_of_Action}}</w:t>
      </w:r>
      <w:r>
        <w:rPr>
          <w:rFonts w:hint="eastAsia" w:ascii="仿宋" w:hAnsi="仿宋" w:eastAsia="仿宋" w:cs="宋体"/>
          <w:kern w:val="2"/>
          <w:sz w:val="28"/>
          <w:szCs w:val="28"/>
          <w:shd w:val="clear" w:color="auto" w:fill="FFFFFF"/>
          <w:lang w:val="zh-TW" w:eastAsia="zh-TW" w:bidi="zh-TW"/>
        </w:rPr>
        <w:t>纠纷</w:t>
      </w:r>
      <w:r>
        <w:rPr>
          <w:rFonts w:hint="eastAsia" w:ascii="仿宋" w:hAnsi="仿宋" w:eastAsia="仿宋" w:cs="仿宋"/>
          <w:b/>
          <w:bCs/>
          <w:sz w:val="24"/>
          <w:u w:val="single"/>
          <w:lang w:val="en-US" w:eastAsia="zh-CN"/>
        </w:rPr>
        <w:t xml:space="preserve">{{Case_adjudication_stage}} </w:t>
      </w:r>
      <w:r>
        <w:rPr>
          <w:rFonts w:hint="eastAsia" w:ascii="仿宋" w:hAnsi="仿宋" w:eastAsia="仿宋" w:cs="宋体"/>
          <w:kern w:val="2"/>
          <w:sz w:val="28"/>
          <w:szCs w:val="28"/>
          <w:shd w:val="clear" w:color="auto" w:fill="FFFFFF"/>
          <w:lang w:val="zh-TW" w:eastAsia="zh-TW" w:bidi="zh-TW"/>
        </w:rPr>
        <w:t>阶段委托代理人，请在《授权委托书》《委托代理协议》上签署姓名确认。</w:t>
      </w:r>
    </w:p>
    <w:p w14:paraId="64BF8DE8">
      <w:pPr>
        <w:spacing w:line="460" w:lineRule="exact"/>
        <w:ind w:firstLine="560" w:firstLineChars="200"/>
        <w:rPr>
          <w:rFonts w:ascii="仿宋" w:hAnsi="仿宋" w:eastAsia="PMingLiU" w:cs="宋体"/>
          <w:kern w:val="2"/>
          <w:sz w:val="28"/>
          <w:szCs w:val="28"/>
          <w:shd w:val="clear" w:color="auto" w:fill="FFFFFF"/>
          <w:lang w:val="zh-TW" w:eastAsia="zh-TW" w:bidi="zh-TW"/>
        </w:rPr>
      </w:pPr>
      <w:r>
        <w:rPr>
          <w:rFonts w:hint="eastAsia" w:ascii="仿宋" w:hAnsi="仿宋" w:eastAsia="仿宋" w:cs="宋体"/>
          <w:kern w:val="2"/>
          <w:sz w:val="28"/>
          <w:szCs w:val="28"/>
          <w:shd w:val="clear" w:color="auto" w:fill="FFFFFF"/>
          <w:lang w:val="zh-TW" w:eastAsia="zh-TW" w:bidi="zh-TW"/>
        </w:rPr>
        <w:t>答：同意。</w:t>
      </w:r>
    </w:p>
    <w:p w14:paraId="1EB82E68">
      <w:pPr>
        <w:spacing w:line="460" w:lineRule="exact"/>
        <w:ind w:firstLine="560" w:firstLineChars="200"/>
        <w:rPr>
          <w:rFonts w:ascii="仿宋" w:hAnsi="仿宋" w:eastAsia="仿宋" w:cs="宋体"/>
          <w:kern w:val="2"/>
          <w:sz w:val="28"/>
          <w:szCs w:val="28"/>
          <w:shd w:val="clear" w:color="auto" w:fill="FFFFFF"/>
          <w:lang w:val="zh-TW" w:eastAsia="zh-TW" w:bidi="zh-TW"/>
        </w:rPr>
      </w:pPr>
      <w:r>
        <w:rPr>
          <w:rFonts w:hint="eastAsia" w:ascii="仿宋" w:hAnsi="仿宋" w:eastAsia="仿宋" w:cs="宋体"/>
          <w:kern w:val="2"/>
          <w:sz w:val="28"/>
          <w:szCs w:val="28"/>
          <w:shd w:val="clear" w:color="auto" w:fill="FFFFFF"/>
          <w:lang w:val="zh-TW" w:eastAsia="zh-TW" w:bidi="zh-TW"/>
        </w:rPr>
        <w:t>问：委托的权限是</w:t>
      </w:r>
      <w:r>
        <w:rPr>
          <w:rFonts w:hint="eastAsia" w:cs="宋体" w:asciiTheme="minorEastAsia" w:hAnsiTheme="minorEastAsia" w:eastAsiaTheme="minorEastAsia"/>
          <w:kern w:val="2"/>
          <w:sz w:val="28"/>
          <w:szCs w:val="28"/>
          <w:u w:val="single"/>
          <w:shd w:val="clear" w:color="auto" w:fill="FFFFFF"/>
          <w:lang w:val="zh-TW" w:eastAsia="zh-TW" w:bidi="zh-TW"/>
        </w:rPr>
        <w:t>特别</w:t>
      </w:r>
      <w:r>
        <w:rPr>
          <w:rFonts w:hint="eastAsia" w:ascii="仿宋" w:hAnsi="仿宋" w:eastAsia="仿宋" w:cs="宋体"/>
          <w:kern w:val="2"/>
          <w:sz w:val="28"/>
          <w:szCs w:val="28"/>
          <w:u w:val="single"/>
          <w:shd w:val="clear" w:color="auto" w:fill="FFFFFF"/>
          <w:lang w:val="zh-TW" w:eastAsia="zh-TW" w:bidi="zh-TW"/>
        </w:rPr>
        <w:t>授权</w:t>
      </w:r>
      <w:r>
        <w:rPr>
          <w:rFonts w:hint="eastAsia" w:ascii="仿宋" w:hAnsi="仿宋" w:eastAsia="仿宋" w:cs="宋体"/>
          <w:kern w:val="2"/>
          <w:sz w:val="28"/>
          <w:szCs w:val="28"/>
          <w:shd w:val="clear" w:color="auto" w:fill="FFFFFF"/>
          <w:lang w:val="zh-TW" w:eastAsia="zh-TW" w:bidi="zh-TW"/>
        </w:rPr>
        <w:t>，阶段是</w:t>
      </w:r>
      <w:r>
        <w:rPr>
          <w:rFonts w:hint="eastAsia" w:ascii="仿宋" w:hAnsi="仿宋" w:eastAsia="仿宋" w:cs="仿宋"/>
          <w:b/>
          <w:bCs/>
          <w:sz w:val="24"/>
          <w:u w:val="single"/>
          <w:lang w:val="en-US" w:eastAsia="zh-CN"/>
        </w:rPr>
        <w:t xml:space="preserve">{{Case_adjudication_stage}} </w:t>
      </w:r>
      <w:r>
        <w:rPr>
          <w:rFonts w:hint="eastAsia" w:ascii="仿宋" w:hAnsi="仿宋" w:eastAsia="仿宋" w:cs="宋体"/>
          <w:kern w:val="2"/>
          <w:sz w:val="28"/>
          <w:szCs w:val="28"/>
          <w:shd w:val="clear" w:color="auto" w:fill="FFFFFF"/>
          <w:lang w:val="zh-TW" w:eastAsia="zh-TW" w:bidi="zh-TW"/>
        </w:rPr>
        <w:t>（从签署之日起自判决书/裁定书/调解书生效止或者和解、撤诉及其他因当事人自己的原因导致案件终止），另外收取的律师费是不包括诉讼费、保全费（包括担保费）、公告费、执行费等（如产生此类费用需要当事人另行缴纳，关于诉讼费用，缴纳之后若判决胜诉、或者部分胜诉法院会退回），是否清楚？</w:t>
      </w:r>
    </w:p>
    <w:p w14:paraId="6AF56194">
      <w:pPr>
        <w:spacing w:line="460" w:lineRule="exact"/>
        <w:ind w:firstLine="560" w:firstLineChars="200"/>
        <w:rPr>
          <w:rFonts w:ascii="仿宋" w:hAnsi="仿宋" w:eastAsia="仿宋" w:cs="宋体"/>
          <w:kern w:val="2"/>
          <w:sz w:val="28"/>
          <w:szCs w:val="28"/>
          <w:shd w:val="clear" w:color="auto" w:fill="FFFFFF"/>
          <w:lang w:val="zh-TW" w:eastAsia="zh-TW" w:bidi="zh-TW"/>
        </w:rPr>
      </w:pPr>
      <w:r>
        <w:rPr>
          <w:rFonts w:hint="eastAsia" w:ascii="仿宋" w:hAnsi="仿宋" w:eastAsia="仿宋" w:cs="宋体"/>
          <w:kern w:val="2"/>
          <w:sz w:val="28"/>
          <w:szCs w:val="28"/>
          <w:shd w:val="clear" w:color="auto" w:fill="FFFFFF"/>
          <w:lang w:val="zh-TW" w:eastAsia="zh-TW" w:bidi="zh-TW"/>
        </w:rPr>
        <w:t>答：明白。</w:t>
      </w:r>
    </w:p>
    <w:p w14:paraId="7A9B3DB4">
      <w:pPr>
        <w:spacing w:line="460" w:lineRule="exact"/>
        <w:rPr>
          <w:rFonts w:ascii="仿宋" w:hAnsi="仿宋" w:eastAsia="PMingLiU" w:cs="宋体"/>
          <w:kern w:val="2"/>
          <w:sz w:val="28"/>
          <w:szCs w:val="28"/>
          <w:shd w:val="clear" w:color="auto" w:fill="FFFFFF"/>
          <w:lang w:val="zh-TW" w:eastAsia="zh-TW" w:bidi="zh-TW"/>
        </w:rPr>
      </w:pPr>
      <w:r>
        <w:rPr>
          <w:rFonts w:hint="eastAsia" w:cs="宋体" w:asciiTheme="minorEastAsia" w:hAnsiTheme="minorEastAsia" w:eastAsiaTheme="minorEastAsia"/>
          <w:kern w:val="2"/>
          <w:sz w:val="28"/>
          <w:szCs w:val="28"/>
          <w:shd w:val="clear" w:color="auto" w:fill="FFFFFF"/>
          <w:lang w:val="zh-TW" w:eastAsia="zh-TW" w:bidi="zh-TW"/>
        </w:rPr>
        <w:t>二、关于证据移交</w:t>
      </w:r>
    </w:p>
    <w:p w14:paraId="188B017D">
      <w:pPr>
        <w:spacing w:line="460" w:lineRule="exact"/>
        <w:ind w:firstLine="560" w:firstLineChars="200"/>
        <w:rPr>
          <w:rFonts w:ascii="仿宋" w:hAnsi="仿宋" w:eastAsia="仿宋" w:cs="宋体"/>
          <w:kern w:val="2"/>
          <w:sz w:val="28"/>
          <w:szCs w:val="28"/>
          <w:u w:val="single"/>
          <w:shd w:val="clear" w:color="auto" w:fill="FFFFFF"/>
          <w:lang w:val="zh-TW" w:eastAsia="zh-TW" w:bidi="zh-TW"/>
        </w:rPr>
      </w:pPr>
      <w:r>
        <w:rPr>
          <w:rFonts w:hint="eastAsia" w:ascii="仿宋" w:hAnsi="仿宋" w:eastAsia="仿宋" w:cs="宋体"/>
          <w:kern w:val="2"/>
          <w:sz w:val="28"/>
          <w:szCs w:val="28"/>
          <w:shd w:val="clear" w:color="auto" w:fill="FFFFFF"/>
          <w:lang w:val="zh-TW" w:eastAsia="zh-TW" w:bidi="zh-TW"/>
        </w:rPr>
        <w:t>问：请你将证据复印件交给我们，</w:t>
      </w:r>
      <w:r>
        <w:rPr>
          <w:rFonts w:hint="eastAsia" w:ascii="仿宋" w:hAnsi="仿宋" w:eastAsia="仿宋" w:cs="宋体"/>
          <w:kern w:val="2"/>
          <w:sz w:val="28"/>
          <w:szCs w:val="28"/>
          <w:u w:val="single"/>
          <w:shd w:val="clear" w:color="auto" w:fill="FFFFFF"/>
          <w:lang w:val="zh-TW" w:eastAsia="zh-TW" w:bidi="zh-TW"/>
        </w:rPr>
        <w:t>证据原件请你自己保存，开庭时请你自行携带证据原件。</w:t>
      </w:r>
    </w:p>
    <w:p w14:paraId="0138747F">
      <w:pPr>
        <w:spacing w:line="460" w:lineRule="exact"/>
        <w:ind w:firstLine="560" w:firstLineChars="200"/>
        <w:rPr>
          <w:rFonts w:ascii="仿宋" w:hAnsi="仿宋" w:eastAsia="仿宋" w:cs="宋体"/>
          <w:kern w:val="2"/>
          <w:sz w:val="28"/>
          <w:szCs w:val="28"/>
          <w:shd w:val="clear" w:color="auto" w:fill="FFFFFF"/>
          <w:lang w:val="zh-TW" w:eastAsia="zh-TW" w:bidi="zh-TW"/>
        </w:rPr>
      </w:pPr>
      <w:r>
        <w:rPr>
          <w:rFonts w:hint="eastAsia" w:ascii="仿宋" w:hAnsi="仿宋" w:eastAsia="仿宋" w:cs="宋体"/>
          <w:kern w:val="2"/>
          <w:sz w:val="28"/>
          <w:szCs w:val="28"/>
          <w:shd w:val="clear" w:color="auto" w:fill="FFFFFF"/>
          <w:lang w:val="zh-TW" w:eastAsia="zh-TW" w:bidi="zh-TW"/>
        </w:rPr>
        <w:t>答：好的，证据复印件交给你们，原件我自行保存。</w:t>
      </w:r>
    </w:p>
    <w:p w14:paraId="5463A7A9">
      <w:pPr>
        <w:spacing w:line="460" w:lineRule="exact"/>
        <w:ind w:firstLine="562" w:firstLineChars="200"/>
        <w:rPr>
          <w:rFonts w:ascii="仿宋" w:hAnsi="仿宋" w:eastAsia="PMingLiU" w:cs="宋体"/>
          <w:b/>
          <w:bCs/>
          <w:kern w:val="2"/>
          <w:sz w:val="28"/>
          <w:szCs w:val="28"/>
          <w:shd w:val="clear" w:color="auto" w:fill="FFFFFF"/>
          <w:lang w:val="zh-TW" w:eastAsia="zh-CN" w:bidi="zh-TW"/>
        </w:rPr>
      </w:pPr>
      <w:r>
        <w:rPr>
          <w:rFonts w:hint="eastAsia" w:ascii="仿宋" w:hAnsi="仿宋" w:eastAsia="仿宋" w:cs="宋体"/>
          <w:b/>
          <w:bCs/>
          <w:kern w:val="2"/>
          <w:sz w:val="28"/>
          <w:szCs w:val="28"/>
          <w:shd w:val="clear" w:color="auto" w:fill="FFFFFF"/>
          <w:lang w:val="zh-TW" w:eastAsia="zh-TW" w:bidi="zh-TW"/>
        </w:rPr>
        <w:t>问：与你核认一下你所提供的证据，包括你的陈述均为事实，没有虚假成分？（若因你的不实陈述，虚假证据导致案件不利结果或者产生法律责任,需要负担责任。</w:t>
      </w:r>
      <w:r>
        <w:rPr>
          <w:rFonts w:ascii="仿宋" w:hAnsi="仿宋" w:eastAsia="仿宋" w:cs="宋体"/>
          <w:b/>
          <w:bCs/>
          <w:kern w:val="2"/>
          <w:sz w:val="28"/>
          <w:szCs w:val="28"/>
          <w:shd w:val="clear" w:color="auto" w:fill="FFFFFF"/>
          <w:lang w:val="zh-TW" w:eastAsia="zh-TW" w:bidi="zh-TW"/>
        </w:rPr>
        <w:t>）</w:t>
      </w:r>
    </w:p>
    <w:p w14:paraId="2E7BB172">
      <w:pPr>
        <w:spacing w:line="460" w:lineRule="exact"/>
        <w:ind w:firstLine="562" w:firstLineChars="200"/>
        <w:rPr>
          <w:rFonts w:ascii="仿宋" w:hAnsi="仿宋" w:eastAsia="PMingLiU" w:cs="宋体"/>
          <w:b/>
          <w:bCs/>
          <w:kern w:val="2"/>
          <w:sz w:val="28"/>
          <w:szCs w:val="28"/>
          <w:shd w:val="clear" w:color="auto" w:fill="FFFFFF"/>
          <w:lang w:val="zh-TW" w:eastAsia="zh-TW" w:bidi="zh-TW"/>
        </w:rPr>
      </w:pPr>
      <w:r>
        <w:rPr>
          <w:rFonts w:hint="eastAsia" w:ascii="仿宋" w:hAnsi="仿宋" w:eastAsia="仿宋" w:cs="宋体"/>
          <w:b/>
          <w:bCs/>
          <w:kern w:val="2"/>
          <w:sz w:val="28"/>
          <w:szCs w:val="28"/>
          <w:shd w:val="clear" w:color="auto" w:fill="FFFFFF"/>
          <w:lang w:val="zh-TW" w:eastAsia="zh-TW" w:bidi="zh-TW"/>
        </w:rPr>
        <w:t>答：明白，我所陈述、提供的均为事实。</w:t>
      </w:r>
    </w:p>
    <w:p w14:paraId="022DBE20">
      <w:pPr>
        <w:spacing w:line="460" w:lineRule="exact"/>
        <w:rPr>
          <w:rFonts w:ascii="仿宋" w:hAnsi="仿宋" w:eastAsia="PMingLiU" w:cs="宋体"/>
          <w:kern w:val="2"/>
          <w:sz w:val="28"/>
          <w:szCs w:val="28"/>
          <w:shd w:val="clear" w:color="auto" w:fill="FFFFFF"/>
          <w:lang w:val="zh-TW" w:eastAsia="zh-TW" w:bidi="zh-TW"/>
        </w:rPr>
      </w:pPr>
      <w:r>
        <w:rPr>
          <w:rFonts w:hint="eastAsia" w:cs="宋体" w:asciiTheme="minorEastAsia" w:hAnsiTheme="minorEastAsia" w:eastAsiaTheme="minorEastAsia"/>
          <w:kern w:val="2"/>
          <w:sz w:val="28"/>
          <w:szCs w:val="28"/>
          <w:shd w:val="clear" w:color="auto" w:fill="FFFFFF"/>
          <w:lang w:val="zh-TW" w:eastAsia="zh-TW" w:bidi="zh-TW"/>
        </w:rPr>
        <w:t>三、关于风险告知</w:t>
      </w:r>
    </w:p>
    <w:p w14:paraId="6E312542">
      <w:pPr>
        <w:spacing w:line="460" w:lineRule="exact"/>
        <w:ind w:firstLine="560" w:firstLineChars="200"/>
        <w:rPr>
          <w:rFonts w:ascii="仿宋" w:hAnsi="仿宋" w:eastAsia="仿宋" w:cs="宋体"/>
          <w:kern w:val="2"/>
          <w:sz w:val="28"/>
          <w:szCs w:val="28"/>
          <w:shd w:val="clear" w:color="auto" w:fill="FFFFFF"/>
          <w:lang w:val="zh-TW" w:eastAsia="zh-TW" w:bidi="zh-TW"/>
        </w:rPr>
      </w:pPr>
      <w:r>
        <w:rPr>
          <w:rFonts w:hint="eastAsia" w:ascii="仿宋" w:hAnsi="仿宋" w:eastAsia="仿宋" w:cs="宋体"/>
          <w:kern w:val="2"/>
          <w:sz w:val="28"/>
          <w:szCs w:val="28"/>
          <w:shd w:val="clear" w:color="auto" w:fill="FFFFFF"/>
          <w:lang w:val="zh-TW" w:eastAsia="zh-TW" w:bidi="zh-TW"/>
        </w:rPr>
        <w:t>问：我作为你的代理人，向你履行以一下权利告知义务（附权利义务告知书、风险告知书）</w:t>
      </w:r>
    </w:p>
    <w:p w14:paraId="663CF457">
      <w:pPr>
        <w:spacing w:line="460" w:lineRule="exact"/>
        <w:ind w:firstLine="560" w:firstLineChars="200"/>
        <w:rPr>
          <w:rFonts w:ascii="仿宋" w:hAnsi="仿宋" w:eastAsia="PMingLiU" w:cs="宋体"/>
          <w:kern w:val="2"/>
          <w:sz w:val="28"/>
          <w:szCs w:val="28"/>
          <w:shd w:val="clear" w:color="auto" w:fill="FFFFFF"/>
          <w:lang w:val="zh-TW" w:eastAsia="zh-TW" w:bidi="zh-TW"/>
        </w:rPr>
      </w:pPr>
      <w:r>
        <w:rPr>
          <w:rFonts w:hint="eastAsia" w:ascii="仿宋" w:hAnsi="仿宋" w:eastAsia="仿宋" w:cs="宋体"/>
          <w:kern w:val="2"/>
          <w:sz w:val="28"/>
          <w:szCs w:val="28"/>
          <w:shd w:val="clear" w:color="auto" w:fill="FFFFFF"/>
          <w:lang w:val="zh-TW" w:eastAsia="zh-TW" w:bidi="zh-TW"/>
        </w:rPr>
        <w:t>答：上述权利义务我已知晓并理解。</w:t>
      </w:r>
    </w:p>
    <w:p w14:paraId="54069B2C">
      <w:pPr>
        <w:spacing w:line="460" w:lineRule="exact"/>
        <w:ind w:firstLine="560" w:firstLineChars="200"/>
        <w:rPr>
          <w:rFonts w:ascii="仿宋" w:hAnsi="仿宋" w:eastAsia="仿宋" w:cs="宋体"/>
          <w:kern w:val="2"/>
          <w:sz w:val="28"/>
          <w:szCs w:val="28"/>
          <w:shd w:val="clear" w:color="auto" w:fill="FFFFFF"/>
          <w:lang w:val="zh-TW" w:eastAsia="zh-TW" w:bidi="zh-TW"/>
        </w:rPr>
      </w:pPr>
      <w:r>
        <w:rPr>
          <w:rFonts w:hint="eastAsia" w:ascii="仿宋" w:hAnsi="仿宋" w:eastAsia="仿宋" w:cs="宋体"/>
          <w:kern w:val="2"/>
          <w:sz w:val="28"/>
          <w:szCs w:val="28"/>
          <w:shd w:val="clear" w:color="auto" w:fill="FFFFFF"/>
          <w:lang w:val="zh-TW" w:eastAsia="zh-TW" w:bidi="zh-TW"/>
        </w:rPr>
        <w:t>问:我们承办案件的律师会尽最大的努力帮你维护自身合法权益，但在处理过程中，可能因为证据的缺陷、法律规定的不完善以及案件事实认定的不同等各方面原因，可能还存在一定的风险，所提的请求不一定会被支持，这些风险你是否了解？</w:t>
      </w:r>
    </w:p>
    <w:p w14:paraId="4D73E381">
      <w:pPr>
        <w:spacing w:line="460" w:lineRule="exact"/>
        <w:ind w:firstLine="560" w:firstLineChars="200"/>
        <w:rPr>
          <w:rFonts w:ascii="仿宋" w:hAnsi="仿宋" w:eastAsia="PMingLiU" w:cs="宋体"/>
          <w:kern w:val="2"/>
          <w:sz w:val="28"/>
          <w:szCs w:val="28"/>
          <w:shd w:val="clear" w:color="auto" w:fill="FFFFFF"/>
          <w:lang w:val="zh-TW" w:eastAsia="zh-TW" w:bidi="zh-TW"/>
        </w:rPr>
      </w:pPr>
      <w:r>
        <w:rPr>
          <w:rFonts w:hint="eastAsia" w:ascii="仿宋" w:hAnsi="仿宋" w:eastAsia="仿宋" w:cs="宋体"/>
          <w:kern w:val="2"/>
          <w:sz w:val="28"/>
          <w:szCs w:val="28"/>
          <w:shd w:val="clear" w:color="auto" w:fill="FFFFFF"/>
          <w:lang w:val="zh-TW" w:eastAsia="zh-TW" w:bidi="zh-TW"/>
        </w:rPr>
        <w:t>答：了解。我知道了，我已认识到上述风险，若产生风险由我自行承担。</w:t>
      </w:r>
    </w:p>
    <w:p w14:paraId="30CE3AC9">
      <w:pPr>
        <w:spacing w:line="460" w:lineRule="exact"/>
        <w:ind w:firstLine="560" w:firstLineChars="200"/>
        <w:rPr>
          <w:rFonts w:ascii="仿宋" w:hAnsi="仿宋" w:eastAsia="仿宋" w:cs="宋体"/>
          <w:kern w:val="2"/>
          <w:sz w:val="28"/>
          <w:szCs w:val="28"/>
          <w:shd w:val="clear" w:color="auto" w:fill="FFFFFF"/>
          <w:lang w:val="zh-TW" w:eastAsia="zh-TW" w:bidi="zh-TW"/>
        </w:rPr>
      </w:pPr>
      <w:r>
        <w:rPr>
          <w:rFonts w:hint="eastAsia" w:ascii="仿宋" w:hAnsi="仿宋" w:eastAsia="仿宋" w:cs="宋体"/>
          <w:kern w:val="2"/>
          <w:sz w:val="28"/>
          <w:szCs w:val="28"/>
          <w:shd w:val="clear" w:color="auto" w:fill="FFFFFF"/>
          <w:lang w:val="zh-TW" w:eastAsia="zh-TW" w:bidi="zh-TW"/>
        </w:rPr>
        <w:t>问：现在请你认真阅读以上笔录内容，如果记录有遗漏或者错误，请提出补充或者修改，如果确认无误请在笔录上确认并签名。若你无阅读能力的，我会为你宣读笔录，并会在笔录上载明。</w:t>
      </w:r>
    </w:p>
    <w:p w14:paraId="25D2DD82">
      <w:pPr>
        <w:spacing w:line="460" w:lineRule="exact"/>
        <w:ind w:firstLine="560" w:firstLineChars="200"/>
        <w:rPr>
          <w:rFonts w:ascii="仿宋" w:hAnsi="仿宋" w:eastAsia="仿宋" w:cs="宋体"/>
          <w:kern w:val="2"/>
          <w:sz w:val="28"/>
          <w:szCs w:val="28"/>
          <w:shd w:val="clear" w:color="auto" w:fill="FFFFFF"/>
          <w:lang w:val="zh-TW" w:eastAsia="zh-TW" w:bidi="zh-TW"/>
        </w:rPr>
      </w:pPr>
      <w:r>
        <w:rPr>
          <w:rFonts w:hint="eastAsia" w:ascii="仿宋" w:hAnsi="仿宋" w:eastAsia="仿宋" w:cs="宋体"/>
          <w:kern w:val="2"/>
          <w:sz w:val="28"/>
          <w:szCs w:val="28"/>
          <w:shd w:val="clear" w:color="auto" w:fill="FFFFFF"/>
          <w:lang w:val="zh-TW" w:eastAsia="zh-TW" w:bidi="zh-TW"/>
        </w:rPr>
        <w:t>被谈话人阅读意见：我有阅读能力，我知晓并理解，上述情况均清楚，没有问题。</w:t>
      </w:r>
    </w:p>
    <w:p w14:paraId="32C64735">
      <w:pPr>
        <w:spacing w:line="460" w:lineRule="exact"/>
        <w:ind w:right="1120" w:firstLine="560" w:firstLineChars="200"/>
        <w:jc w:val="right"/>
        <w:rPr>
          <w:rFonts w:ascii="仿宋" w:hAnsi="仿宋" w:eastAsia="PMingLiU" w:cs="宋体"/>
          <w:kern w:val="2"/>
          <w:sz w:val="28"/>
          <w:szCs w:val="28"/>
          <w:shd w:val="clear" w:color="auto" w:fill="FFFFFF"/>
          <w:lang w:val="zh-TW" w:eastAsia="zh-TW" w:bidi="zh-TW"/>
        </w:rPr>
      </w:pPr>
    </w:p>
    <w:p w14:paraId="44261BFF">
      <w:pPr>
        <w:spacing w:line="460" w:lineRule="exact"/>
        <w:ind w:right="1120" w:firstLine="560" w:firstLineChars="200"/>
        <w:jc w:val="right"/>
        <w:rPr>
          <w:rFonts w:ascii="仿宋" w:hAnsi="仿宋" w:eastAsia="仿宋" w:cs="宋体"/>
          <w:kern w:val="2"/>
          <w:sz w:val="28"/>
          <w:szCs w:val="28"/>
          <w:shd w:val="clear" w:color="auto" w:fill="FFFFFF"/>
          <w:lang w:val="zh-TW" w:eastAsia="zh-TW" w:bidi="zh-TW"/>
        </w:rPr>
      </w:pPr>
      <w:r>
        <w:rPr>
          <w:rFonts w:hint="eastAsia" w:ascii="仿宋" w:hAnsi="仿宋" w:eastAsia="仿宋" w:cs="宋体"/>
          <w:kern w:val="2"/>
          <w:sz w:val="28"/>
          <w:szCs w:val="28"/>
          <w:shd w:val="clear" w:color="auto" w:fill="FFFFFF"/>
          <w:lang w:val="zh-TW" w:eastAsia="zh-TW" w:bidi="zh-TW"/>
        </w:rPr>
        <w:t>被谈话人签名（逐页）：</w:t>
      </w:r>
    </w:p>
    <w:p w14:paraId="6E6A2A8A">
      <w:pPr>
        <w:spacing w:line="460" w:lineRule="exact"/>
        <w:ind w:firstLine="560" w:firstLineChars="200"/>
        <w:jc w:val="right"/>
        <w:rPr>
          <w:rFonts w:ascii="仿宋" w:hAnsi="仿宋" w:eastAsia="PMingLiU" w:cs="宋体"/>
          <w:kern w:val="2"/>
          <w:sz w:val="28"/>
          <w:szCs w:val="28"/>
          <w:shd w:val="clear" w:color="auto" w:fill="FFFFFF"/>
          <w:lang w:val="zh-TW" w:eastAsia="zh-TW" w:bidi="zh-TW"/>
        </w:rPr>
      </w:pPr>
      <w:r>
        <w:rPr>
          <w:rFonts w:hint="eastAsia" w:ascii="仿宋" w:hAnsi="仿宋" w:eastAsia="仿宋" w:cs="宋体"/>
          <w:kern w:val="2"/>
          <w:sz w:val="28"/>
          <w:szCs w:val="28"/>
          <w:shd w:val="clear" w:color="auto" w:fill="FFFFFF"/>
          <w:lang w:val="zh-TW" w:eastAsia="zh-TW" w:bidi="zh-TW"/>
        </w:rPr>
        <w:t xml:space="preserve">年 </w:t>
      </w:r>
      <w:r>
        <w:rPr>
          <w:rFonts w:ascii="仿宋" w:hAnsi="仿宋" w:eastAsia="仿宋" w:cs="宋体"/>
          <w:kern w:val="2"/>
          <w:sz w:val="28"/>
          <w:szCs w:val="28"/>
          <w:shd w:val="clear" w:color="auto" w:fill="FFFFFF"/>
          <w:lang w:val="zh-TW" w:eastAsia="zh-TW" w:bidi="zh-TW"/>
        </w:rPr>
        <w:t xml:space="preserve"> </w:t>
      </w:r>
      <w:r>
        <w:rPr>
          <w:rFonts w:hint="eastAsia" w:ascii="仿宋" w:hAnsi="仿宋" w:eastAsia="仿宋" w:cs="宋体"/>
          <w:kern w:val="2"/>
          <w:sz w:val="28"/>
          <w:szCs w:val="28"/>
          <w:shd w:val="clear" w:color="auto" w:fill="FFFFFF"/>
          <w:lang w:val="zh-TW" w:eastAsia="zh-TW" w:bidi="zh-TW"/>
        </w:rPr>
        <w:t xml:space="preserve">月 </w:t>
      </w:r>
      <w:r>
        <w:rPr>
          <w:rFonts w:ascii="仿宋" w:hAnsi="仿宋" w:eastAsia="仿宋" w:cs="宋体"/>
          <w:kern w:val="2"/>
          <w:sz w:val="28"/>
          <w:szCs w:val="28"/>
          <w:shd w:val="clear" w:color="auto" w:fill="FFFFFF"/>
          <w:lang w:val="zh-TW" w:eastAsia="zh-TW" w:bidi="zh-TW"/>
        </w:rPr>
        <w:t xml:space="preserve"> </w:t>
      </w:r>
      <w:r>
        <w:rPr>
          <w:rFonts w:hint="eastAsia" w:ascii="仿宋" w:hAnsi="仿宋" w:eastAsia="仿宋" w:cs="宋体"/>
          <w:kern w:val="2"/>
          <w:sz w:val="28"/>
          <w:szCs w:val="28"/>
          <w:shd w:val="clear" w:color="auto" w:fill="FFFFFF"/>
          <w:lang w:val="zh-TW" w:eastAsia="zh-TW" w:bidi="zh-TW"/>
        </w:rPr>
        <w:t>日</w:t>
      </w:r>
    </w:p>
    <w:sectPr>
      <w:footerReference r:id="rId3" w:type="default"/>
      <w:footerReference r:id="rId4" w:type="even"/>
      <w:pgSz w:w="11906" w:h="16838"/>
      <w:pgMar w:top="1276" w:right="1558" w:bottom="993" w:left="1418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  <w:embedRegular r:id="rId1" w:fontKey="{4615877D-DB28-42E5-A85B-4E099A782373}"/>
  </w:font>
  <w:font w:name="方正小标宋简体">
    <w:panose1 w:val="02010600010101010101"/>
    <w:charset w:val="86"/>
    <w:family w:val="script"/>
    <w:pitch w:val="default"/>
    <w:sig w:usb0="00000001" w:usb1="080E0000" w:usb2="00000000" w:usb3="00000000" w:csb0="00040000" w:csb1="00000000"/>
    <w:embedRegular r:id="rId2" w:fontKey="{EC56E476-5DA8-42F8-9F0F-99660905F427}"/>
  </w:font>
  <w:font w:name="仿宋">
    <w:panose1 w:val="02010609060101010101"/>
    <w:charset w:val="86"/>
    <w:family w:val="modern"/>
    <w:pitch w:val="default"/>
    <w:sig w:usb0="800002BF" w:usb1="38CF7CFA" w:usb2="00000016" w:usb3="00000000" w:csb0="00040001" w:csb1="00000000"/>
    <w:embedRegular r:id="rId3" w:fontKey="{2D4D95AB-76D5-4CFA-868C-34F6D3C2ED4E}"/>
  </w:font>
  <w:font w:name="PMingLiU">
    <w:altName w:val="Microsoft JhengHei UI"/>
    <w:panose1 w:val="02010601000101010101"/>
    <w:charset w:val="88"/>
    <w:family w:val="roman"/>
    <w:pitch w:val="default"/>
    <w:sig w:usb0="00000000" w:usb1="00000000" w:usb2="00000016" w:usb3="00000000" w:csb0="00100001" w:csb1="00000000"/>
    <w:embedRegular r:id="rId4" w:fontKey="{D86378FC-2A22-48F7-BBF0-9A63A2952824}"/>
  </w:font>
  <w:font w:name="Microsoft JhengHei UI">
    <w:panose1 w:val="020B0604030504040204"/>
    <w:charset w:val="88"/>
    <w:family w:val="auto"/>
    <w:pitch w:val="default"/>
    <w:sig w:usb0="000002A7" w:usb1="28CF4400" w:usb2="00000016" w:usb3="00000000" w:csb0="00100009" w:csb1="00000000"/>
  </w:font>
  <w:font w:name="仿宋_GB2312">
    <w:panose1 w:val="02010609030101010101"/>
    <w:charset w:val="86"/>
    <w:family w:val="modern"/>
    <w:pitch w:val="default"/>
    <w:sig w:usb0="00000001" w:usb1="080E0000" w:usb2="00000000" w:usb3="00000000" w:csb0="00040000" w:csb1="00000000"/>
    <w:embedRegular r:id="rId5" w:fontKey="{363718F1-3500-44BC-B2CB-E876D6A00BD1}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F6206A1">
    <w:pPr>
      <w:pStyle w:val="2"/>
      <w:jc w:val="center"/>
    </w:pPr>
  </w:p>
  <w:p w14:paraId="0EEB0FE7">
    <w:pPr>
      <w:spacing w:line="1" w:lineRule="exact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0BBA4A4">
    <w:pPr>
      <w:spacing w:line="1" w:lineRule="exact"/>
    </w:pPr>
    <w:r>
      <mc:AlternateContent>
        <mc:Choice Requires="wps">
          <w:drawing>
            <wp:anchor distT="0" distB="0" distL="0" distR="0" simplePos="0" relativeHeight="251659264" behindDoc="1" locked="0" layoutInCell="1" allowOverlap="1">
              <wp:simplePos x="0" y="0"/>
              <wp:positionH relativeFrom="page">
                <wp:posOffset>3566160</wp:posOffset>
              </wp:positionH>
              <wp:positionV relativeFrom="page">
                <wp:posOffset>9737725</wp:posOffset>
              </wp:positionV>
              <wp:extent cx="194310" cy="155575"/>
              <wp:effectExtent l="0" t="0" r="0" b="0"/>
              <wp:wrapNone/>
              <wp:docPr id="13" name="Shape 1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94310" cy="155575"/>
                      </a:xfrm>
                      <a:prstGeom prst="rect">
                        <a:avLst/>
                      </a:prstGeom>
                      <a:noFill/>
                    </wps:spPr>
                    <wps:txbx>
                      <w:txbxContent>
                        <w:p w14:paraId="47C56F4E">
                          <w:pPr>
                            <w:pStyle w:val="7"/>
                            <w:rPr>
                              <w:sz w:val="30"/>
                              <w:szCs w:val="30"/>
                            </w:rPr>
                          </w:pPr>
                          <w:r>
                            <w:fldChar w:fldCharType="begin"/>
                          </w:r>
                          <w:r>
                            <w:instrText xml:space="preserve"> PAGE \* MERGEFORMAT </w:instrText>
                          </w:r>
                          <w:r>
                            <w:fldChar w:fldCharType="separate"/>
                          </w:r>
                          <w:r>
                            <w:rPr>
                              <w:rFonts w:ascii="宋体" w:hAnsi="宋体" w:eastAsia="宋体" w:cs="宋体"/>
                              <w:color w:val="000000"/>
                              <w:sz w:val="30"/>
                              <w:szCs w:val="30"/>
                            </w:rPr>
                            <w:t>#</w:t>
                          </w:r>
                          <w:r>
                            <w:rPr>
                              <w:rFonts w:ascii="宋体" w:hAnsi="宋体" w:eastAsia="宋体" w:cs="宋体"/>
                              <w:sz w:val="30"/>
                              <w:szCs w:val="30"/>
                            </w:rPr>
                            <w:fldChar w:fldCharType="end"/>
                          </w:r>
                        </w:p>
                      </w:txbxContent>
                    </wps:txbx>
                    <wps:bodyPr wrap="none" lIns="0" tIns="0" rIns="0" bIns="0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Shape 13" o:spid="_x0000_s1026" o:spt="202" type="#_x0000_t202" style="position:absolute;left:0pt;margin-left:280.8pt;margin-top:766.75pt;height:12.25pt;width:15.3pt;mso-position-horizontal-relative:page;mso-position-vertical-relative:page;mso-wrap-style:none;z-index:-251657216;mso-width-relative:page;mso-height-relative:page;" filled="f" stroked="f" coordsize="21600,21600" o:gfxdata="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">
              <v:fill on="f" focussize="0,0"/>
              <v:stroke on="f"/>
              <v:imagedata o:title=""/>
              <o:lock v:ext="edit" aspectratio="f"/>
              <v:textbox inset="0mm,0mm,0mm,0mm" style="mso-fit-shape-to-text:t;">
                <w:txbxContent>
                  <w:p w14:paraId="47C56F4E">
                    <w:pPr>
                      <w:pStyle w:val="7"/>
                      <w:rPr>
                        <w:sz w:val="30"/>
                        <w:szCs w:val="30"/>
                      </w:rPr>
                    </w:pPr>
                    <w:r>
                      <w:fldChar w:fldCharType="begin"/>
                    </w:r>
                    <w:r>
                      <w:instrText xml:space="preserve"> PAGE \* MERGEFORMAT </w:instrText>
                    </w:r>
                    <w:r>
                      <w:fldChar w:fldCharType="separate"/>
                    </w:r>
                    <w:r>
                      <w:rPr>
                        <w:rFonts w:ascii="宋体" w:hAnsi="宋体" w:eastAsia="宋体" w:cs="宋体"/>
                        <w:color w:val="000000"/>
                        <w:sz w:val="30"/>
                        <w:szCs w:val="30"/>
                      </w:rPr>
                      <w:t>#</w:t>
                    </w:r>
                    <w:r>
                      <w:rPr>
                        <w:rFonts w:ascii="宋体" w:hAnsi="宋体" w:eastAsia="宋体" w:cs="宋体"/>
                        <w:sz w:val="30"/>
                        <w:szCs w:val="30"/>
                      </w:rPr>
                      <w:fldChar w:fldCharType="end"/>
                    </w:r>
                  </w:p>
                </w:txbxContent>
              </v:textbox>
            </v:shape>
          </w:pict>
        </mc:Fallback>
      </mc:AlternateContent>
    </w:r>
  </w:p>
</w:ft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72"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OWIwNTRiOGVmOGY2YzI1ZjUxNzkxN2U5ZDk2ZTQ1M2MifQ=="/>
  </w:docVars>
  <w:rsids>
    <w:rsidRoot w:val="00BB2332"/>
    <w:rsid w:val="00044C40"/>
    <w:rsid w:val="000C048B"/>
    <w:rsid w:val="000C2FD8"/>
    <w:rsid w:val="000F1F56"/>
    <w:rsid w:val="00133AA2"/>
    <w:rsid w:val="001C4B1E"/>
    <w:rsid w:val="001C4B24"/>
    <w:rsid w:val="001E592A"/>
    <w:rsid w:val="00321C03"/>
    <w:rsid w:val="003249EF"/>
    <w:rsid w:val="003434D0"/>
    <w:rsid w:val="00345A13"/>
    <w:rsid w:val="003664E7"/>
    <w:rsid w:val="00377F3D"/>
    <w:rsid w:val="003C7EFF"/>
    <w:rsid w:val="00411ECC"/>
    <w:rsid w:val="00446B79"/>
    <w:rsid w:val="00456C46"/>
    <w:rsid w:val="00483002"/>
    <w:rsid w:val="004B01D9"/>
    <w:rsid w:val="005974C5"/>
    <w:rsid w:val="00621604"/>
    <w:rsid w:val="0065301A"/>
    <w:rsid w:val="006F5823"/>
    <w:rsid w:val="006F7F9C"/>
    <w:rsid w:val="00706E11"/>
    <w:rsid w:val="00780EC9"/>
    <w:rsid w:val="00786AB9"/>
    <w:rsid w:val="007A40C1"/>
    <w:rsid w:val="00905042"/>
    <w:rsid w:val="009C3C26"/>
    <w:rsid w:val="00A15B37"/>
    <w:rsid w:val="00A2382B"/>
    <w:rsid w:val="00A25810"/>
    <w:rsid w:val="00A55F5D"/>
    <w:rsid w:val="00A62FB8"/>
    <w:rsid w:val="00A82C98"/>
    <w:rsid w:val="00BB2332"/>
    <w:rsid w:val="00CD240D"/>
    <w:rsid w:val="00D35D5B"/>
    <w:rsid w:val="00D7038A"/>
    <w:rsid w:val="00DE69A5"/>
    <w:rsid w:val="00E90E5F"/>
    <w:rsid w:val="00EB2EEB"/>
    <w:rsid w:val="00EC62E8"/>
    <w:rsid w:val="00F0353A"/>
    <w:rsid w:val="00F562D7"/>
    <w:rsid w:val="18485787"/>
    <w:rsid w:val="1D4E444F"/>
    <w:rsid w:val="54D17283"/>
    <w:rsid w:val="5B935C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</w:pPr>
    <w:rPr>
      <w:rFonts w:ascii="Times New Roman" w:hAnsi="Times New Roman" w:eastAsia="Times New Roman" w:cs="Times New Roman"/>
      <w:color w:val="000000"/>
      <w:kern w:val="0"/>
      <w:sz w:val="24"/>
      <w:szCs w:val="24"/>
      <w:lang w:val="en-US" w:eastAsia="en-US" w:bidi="en-US"/>
    </w:rPr>
  </w:style>
  <w:style w:type="character" w:default="1" w:styleId="5">
    <w:name w:val="Default Paragraph Font"/>
    <w:semiHidden/>
    <w:unhideWhenUsed/>
    <w:qFormat/>
    <w:uiPriority w:val="1"/>
  </w:style>
  <w:style w:type="table" w:default="1" w:styleId="4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link w:val="15"/>
    <w:unhideWhenUsed/>
    <w:qFormat/>
    <w:uiPriority w:val="99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paragraph" w:styleId="3">
    <w:name w:val="header"/>
    <w:basedOn w:val="1"/>
    <w:link w:val="14"/>
    <w:unhideWhenUsed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6">
    <w:name w:val="Header or footer|2_"/>
    <w:basedOn w:val="5"/>
    <w:link w:val="7"/>
    <w:qFormat/>
    <w:uiPriority w:val="0"/>
    <w:rPr>
      <w:sz w:val="20"/>
      <w:szCs w:val="20"/>
      <w:lang w:val="zh-TW" w:eastAsia="zh-TW" w:bidi="zh-TW"/>
    </w:rPr>
  </w:style>
  <w:style w:type="paragraph" w:customStyle="1" w:styleId="7">
    <w:name w:val="Header or footer|2"/>
    <w:basedOn w:val="1"/>
    <w:link w:val="6"/>
    <w:qFormat/>
    <w:uiPriority w:val="0"/>
    <w:rPr>
      <w:rFonts w:asciiTheme="minorHAnsi" w:hAnsiTheme="minorHAnsi" w:eastAsiaTheme="minorEastAsia" w:cstheme="minorBidi"/>
      <w:color w:val="auto"/>
      <w:kern w:val="2"/>
      <w:sz w:val="20"/>
      <w:szCs w:val="20"/>
      <w:lang w:val="zh-TW" w:eastAsia="zh-TW" w:bidi="zh-TW"/>
    </w:rPr>
  </w:style>
  <w:style w:type="character" w:customStyle="1" w:styleId="8">
    <w:name w:val="Body text|1_"/>
    <w:basedOn w:val="5"/>
    <w:link w:val="9"/>
    <w:qFormat/>
    <w:uiPriority w:val="0"/>
    <w:rPr>
      <w:rFonts w:ascii="宋体" w:hAnsi="宋体" w:eastAsia="宋体" w:cs="宋体"/>
      <w:sz w:val="32"/>
      <w:szCs w:val="32"/>
      <w:lang w:val="zh-TW" w:eastAsia="zh-TW" w:bidi="zh-TW"/>
    </w:rPr>
  </w:style>
  <w:style w:type="paragraph" w:customStyle="1" w:styleId="9">
    <w:name w:val="Body text|1"/>
    <w:basedOn w:val="1"/>
    <w:link w:val="8"/>
    <w:qFormat/>
    <w:uiPriority w:val="0"/>
    <w:pPr>
      <w:spacing w:line="413" w:lineRule="auto"/>
      <w:ind w:firstLine="400"/>
    </w:pPr>
    <w:rPr>
      <w:rFonts w:ascii="宋体" w:hAnsi="宋体" w:eastAsia="宋体" w:cs="宋体"/>
      <w:color w:val="auto"/>
      <w:kern w:val="2"/>
      <w:sz w:val="32"/>
      <w:szCs w:val="32"/>
      <w:lang w:val="zh-TW" w:eastAsia="zh-TW" w:bidi="zh-TW"/>
    </w:rPr>
  </w:style>
  <w:style w:type="character" w:customStyle="1" w:styleId="10">
    <w:name w:val="Heading #3|1_"/>
    <w:basedOn w:val="5"/>
    <w:link w:val="11"/>
    <w:qFormat/>
    <w:uiPriority w:val="0"/>
    <w:rPr>
      <w:rFonts w:ascii="宋体" w:hAnsi="宋体" w:eastAsia="宋体" w:cs="宋体"/>
      <w:sz w:val="34"/>
      <w:szCs w:val="34"/>
      <w:lang w:val="zh-TW" w:eastAsia="zh-TW" w:bidi="zh-TW"/>
    </w:rPr>
  </w:style>
  <w:style w:type="paragraph" w:customStyle="1" w:styleId="11">
    <w:name w:val="Heading #3|1"/>
    <w:basedOn w:val="1"/>
    <w:link w:val="10"/>
    <w:qFormat/>
    <w:uiPriority w:val="0"/>
    <w:pPr>
      <w:spacing w:after="320"/>
      <w:ind w:left="3110"/>
      <w:outlineLvl w:val="2"/>
    </w:pPr>
    <w:rPr>
      <w:rFonts w:ascii="宋体" w:hAnsi="宋体" w:eastAsia="宋体" w:cs="宋体"/>
      <w:color w:val="auto"/>
      <w:kern w:val="2"/>
      <w:sz w:val="34"/>
      <w:szCs w:val="34"/>
      <w:lang w:val="zh-TW" w:eastAsia="zh-TW" w:bidi="zh-TW"/>
    </w:rPr>
  </w:style>
  <w:style w:type="character" w:customStyle="1" w:styleId="12">
    <w:name w:val="Heading #2|1_"/>
    <w:basedOn w:val="5"/>
    <w:link w:val="13"/>
    <w:qFormat/>
    <w:uiPriority w:val="0"/>
    <w:rPr>
      <w:rFonts w:ascii="宋体" w:hAnsi="宋体" w:eastAsia="宋体" w:cs="宋体"/>
      <w:sz w:val="40"/>
      <w:szCs w:val="40"/>
      <w:lang w:val="zh-TW" w:eastAsia="zh-TW" w:bidi="zh-TW"/>
    </w:rPr>
  </w:style>
  <w:style w:type="paragraph" w:customStyle="1" w:styleId="13">
    <w:name w:val="Heading #2|1"/>
    <w:basedOn w:val="1"/>
    <w:link w:val="12"/>
    <w:qFormat/>
    <w:uiPriority w:val="0"/>
    <w:pPr>
      <w:spacing w:after="350" w:line="295" w:lineRule="auto"/>
      <w:jc w:val="center"/>
      <w:outlineLvl w:val="1"/>
    </w:pPr>
    <w:rPr>
      <w:rFonts w:ascii="宋体" w:hAnsi="宋体" w:eastAsia="宋体" w:cs="宋体"/>
      <w:color w:val="auto"/>
      <w:kern w:val="2"/>
      <w:sz w:val="40"/>
      <w:szCs w:val="40"/>
      <w:lang w:val="zh-TW" w:eastAsia="zh-TW" w:bidi="zh-TW"/>
    </w:rPr>
  </w:style>
  <w:style w:type="character" w:customStyle="1" w:styleId="14">
    <w:name w:val="页眉 字符"/>
    <w:basedOn w:val="5"/>
    <w:link w:val="3"/>
    <w:qFormat/>
    <w:uiPriority w:val="99"/>
    <w:rPr>
      <w:rFonts w:ascii="Times New Roman" w:hAnsi="Times New Roman" w:eastAsia="Times New Roman" w:cs="Times New Roman"/>
      <w:color w:val="000000"/>
      <w:kern w:val="0"/>
      <w:sz w:val="18"/>
      <w:szCs w:val="18"/>
      <w:lang w:eastAsia="en-US" w:bidi="en-US"/>
    </w:rPr>
  </w:style>
  <w:style w:type="character" w:customStyle="1" w:styleId="15">
    <w:name w:val="页脚 字符"/>
    <w:basedOn w:val="5"/>
    <w:link w:val="2"/>
    <w:qFormat/>
    <w:uiPriority w:val="99"/>
    <w:rPr>
      <w:rFonts w:ascii="Times New Roman" w:hAnsi="Times New Roman" w:eastAsia="Times New Roman" w:cs="Times New Roman"/>
      <w:color w:val="000000"/>
      <w:kern w:val="0"/>
      <w:sz w:val="18"/>
      <w:szCs w:val="18"/>
      <w:lang w:eastAsia="en-US" w:bidi="en-US"/>
    </w:rPr>
  </w:style>
  <w:style w:type="paragraph" w:styleId="16">
    <w:name w:val="List Paragraph"/>
    <w:basedOn w:val="1"/>
    <w:qFormat/>
    <w:uiPriority w:val="34"/>
    <w:pPr>
      <w:ind w:firstLine="420" w:firstLineChars="200"/>
    </w:p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oter" Target="footer2.xml"/><Relationship Id="rId3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_rels/fontTable.xml.rels><?xml version="1.0" encoding="UTF-8" standalone="yes"?>
<Relationships xmlns="http://schemas.openxmlformats.org/package/2006/relationships"><Relationship Id="rId5" Type="http://schemas.openxmlformats.org/officeDocument/2006/relationships/font" Target="fonts/font5.odttf"/><Relationship Id="rId4" Type="http://schemas.openxmlformats.org/officeDocument/2006/relationships/font" Target="fonts/font4.odttf"/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2</Pages>
  <Words>853</Words>
  <Characters>970</Characters>
  <Lines>7</Lines>
  <Paragraphs>2</Paragraphs>
  <TotalTime>0</TotalTime>
  <ScaleCrop>false</ScaleCrop>
  <LinksUpToDate>false</LinksUpToDate>
  <CharactersWithSpaces>983</CharactersWithSpaces>
  <Application>WPS Office_12.1.0.25225_F1E327BC-269C-435d-A152-05C5408002CA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2021-08-26T02:14:00Z</dcterms:created>
  <dc:creator>lizi</dc:creator>
  <cp:lastModifiedBy>粒子</cp:lastModifiedBy>
  <cp:lastPrinted>2022-02-23T02:54:00Z</cp:lastPrinted>
  <dcterms:modified xsi:type="dcterms:W3CDTF">2026-03-31T05:37:11Z</dcterms:modified>
  <cp:revision>33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2052-12.1.0.25225</vt:lpwstr>
  </property>
  <property fmtid="{D5CDD505-2E9C-101B-9397-08002B2CF9AE}" pid="3" name="ICV">
    <vt:lpwstr>75C7B980336543A49D5A5A566410838B_12</vt:lpwstr>
  </property>
  <property fmtid="{D5CDD505-2E9C-101B-9397-08002B2CF9AE}" pid="4" name="KSOTemplateDocerSaveRecord">
    <vt:lpwstr>eyJoZGlkIjoiOWUwOWY1OThjOTBmY2I1M2U5OGEyOWE4OWU3MTI0MDIiLCJ1c2VySWQiOiI4ODc1MDMxNDcifQ==</vt:lpwstr>
  </property>
</Properties>
</file>