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42B77" w14:textId="42D927A9" w:rsidR="00043A4D" w:rsidRDefault="00D363D1" w:rsidP="00D363D1">
      <w:pPr>
        <w:pStyle w:val="1"/>
        <w:spacing w:before="156" w:after="156"/>
      </w:pPr>
      <w:r>
        <w:rPr>
          <w:rFonts w:hint="eastAsia"/>
        </w:rPr>
        <w:t>技术创新</w:t>
      </w:r>
    </w:p>
    <w:p w14:paraId="1FD34A26" w14:textId="5CEF4F75" w:rsidR="00D363D1" w:rsidRDefault="00D363D1" w:rsidP="00DB4E1F">
      <w:pPr>
        <w:pStyle w:val="2"/>
        <w:spacing w:before="156" w:after="156"/>
      </w:pPr>
      <w:r>
        <w:rPr>
          <w:rFonts w:hint="eastAsia"/>
        </w:rPr>
        <w:t>区块链技术</w:t>
      </w:r>
    </w:p>
    <w:p w14:paraId="3A9693E9" w14:textId="77777777" w:rsidR="00D363D1" w:rsidRDefault="00D363D1" w:rsidP="00D363D1">
      <w:r>
        <w:rPr>
          <w:rFonts w:hint="eastAsia"/>
        </w:rPr>
        <w:t>农产品购买区块链是一种利用区块链技术来提升农产品供应链透明度、可追溯性和安全性的解决方案。以下是其关键点：</w:t>
      </w:r>
    </w:p>
    <w:p w14:paraId="6A43A65D" w14:textId="77777777" w:rsidR="00D363D1" w:rsidRDefault="00D363D1" w:rsidP="00D363D1">
      <w:r>
        <w:t>1. 核心功能</w:t>
      </w:r>
    </w:p>
    <w:p w14:paraId="40522BC8" w14:textId="77777777" w:rsidR="00D363D1" w:rsidRDefault="00D363D1" w:rsidP="00DB4E1F">
      <w:pPr>
        <w:ind w:leftChars="200" w:left="420"/>
      </w:pPr>
      <w:r>
        <w:rPr>
          <w:rFonts w:hint="eastAsia"/>
        </w:rPr>
        <w:t>溯源追踪：记录农产品从生产到销售的每个环节，确保信息透明。</w:t>
      </w:r>
    </w:p>
    <w:p w14:paraId="12177E17" w14:textId="77777777" w:rsidR="00D363D1" w:rsidRDefault="00D363D1" w:rsidP="00DB4E1F">
      <w:pPr>
        <w:ind w:leftChars="200" w:left="420"/>
      </w:pPr>
      <w:r>
        <w:rPr>
          <w:rFonts w:hint="eastAsia"/>
        </w:rPr>
        <w:t>防伪验证：通过区块链的不可篡改性，防止假冒伪劣产品。</w:t>
      </w:r>
    </w:p>
    <w:p w14:paraId="65DD4695" w14:textId="77777777" w:rsidR="00D363D1" w:rsidRDefault="00D363D1" w:rsidP="00DB4E1F">
      <w:pPr>
        <w:ind w:leftChars="200" w:left="420"/>
      </w:pPr>
      <w:r>
        <w:rPr>
          <w:rFonts w:hint="eastAsia"/>
        </w:rPr>
        <w:t>智能合约：自动执行交易，减少人为干预，提升效率。</w:t>
      </w:r>
    </w:p>
    <w:p w14:paraId="41F7406B" w14:textId="77777777" w:rsidR="00D363D1" w:rsidRDefault="00D363D1" w:rsidP="00DB4E1F">
      <w:pPr>
        <w:ind w:leftChars="200" w:left="420"/>
      </w:pPr>
      <w:r>
        <w:rPr>
          <w:rFonts w:hint="eastAsia"/>
        </w:rPr>
        <w:t>数据共享：</w:t>
      </w:r>
      <w:proofErr w:type="gramStart"/>
      <w:r>
        <w:rPr>
          <w:rFonts w:hint="eastAsia"/>
        </w:rPr>
        <w:t>供应链各环节</w:t>
      </w:r>
      <w:proofErr w:type="gramEnd"/>
      <w:r>
        <w:rPr>
          <w:rFonts w:hint="eastAsia"/>
        </w:rPr>
        <w:t>可实时共享数据，增强协作。</w:t>
      </w:r>
    </w:p>
    <w:p w14:paraId="55DDD768" w14:textId="77777777" w:rsidR="00D363D1" w:rsidRDefault="00D363D1" w:rsidP="00D363D1">
      <w:r>
        <w:t>2. 优势</w:t>
      </w:r>
    </w:p>
    <w:p w14:paraId="3A9D8D78" w14:textId="77777777" w:rsidR="00D363D1" w:rsidRDefault="00D363D1" w:rsidP="00DB4E1F">
      <w:pPr>
        <w:ind w:leftChars="200" w:left="420"/>
      </w:pPr>
      <w:r>
        <w:rPr>
          <w:rFonts w:hint="eastAsia"/>
        </w:rPr>
        <w:t>透明度：所有参与者都能查看产品信息，增强信任。</w:t>
      </w:r>
    </w:p>
    <w:p w14:paraId="10F27E90" w14:textId="77777777" w:rsidR="00D363D1" w:rsidRDefault="00D363D1" w:rsidP="00DB4E1F">
      <w:pPr>
        <w:ind w:leftChars="200" w:left="420"/>
      </w:pPr>
      <w:r>
        <w:rPr>
          <w:rFonts w:hint="eastAsia"/>
        </w:rPr>
        <w:t>安全性：数据加密存储，防止篡改和泄露。</w:t>
      </w:r>
    </w:p>
    <w:p w14:paraId="64F86B87" w14:textId="77777777" w:rsidR="00D363D1" w:rsidRDefault="00D363D1" w:rsidP="00DB4E1F">
      <w:pPr>
        <w:ind w:leftChars="200" w:left="420"/>
      </w:pPr>
      <w:r>
        <w:rPr>
          <w:rFonts w:hint="eastAsia"/>
        </w:rPr>
        <w:t>效率提升：自动化流程减少时间和成本。</w:t>
      </w:r>
    </w:p>
    <w:p w14:paraId="638647A4" w14:textId="77777777" w:rsidR="00D363D1" w:rsidRDefault="00D363D1" w:rsidP="00DB4E1F">
      <w:pPr>
        <w:ind w:leftChars="200" w:left="420"/>
      </w:pPr>
      <w:r>
        <w:rPr>
          <w:rFonts w:hint="eastAsia"/>
        </w:rPr>
        <w:t>消费者信任：消费者可追溯产品来源，购买更放心。</w:t>
      </w:r>
    </w:p>
    <w:p w14:paraId="482636BD" w14:textId="77777777" w:rsidR="00D363D1" w:rsidRDefault="00D363D1" w:rsidP="00D363D1">
      <w:r>
        <w:t>3. 应用场景</w:t>
      </w:r>
    </w:p>
    <w:p w14:paraId="7D0EC660" w14:textId="77777777" w:rsidR="00D363D1" w:rsidRDefault="00D363D1" w:rsidP="00DB4E1F">
      <w:pPr>
        <w:ind w:leftChars="200" w:left="420"/>
      </w:pPr>
      <w:r>
        <w:rPr>
          <w:rFonts w:hint="eastAsia"/>
        </w:rPr>
        <w:t>有机农产品认证：确保有机产品的真实性。</w:t>
      </w:r>
    </w:p>
    <w:p w14:paraId="56514B76" w14:textId="77777777" w:rsidR="00D363D1" w:rsidRDefault="00D363D1" w:rsidP="00DB4E1F">
      <w:pPr>
        <w:ind w:leftChars="200" w:left="420"/>
      </w:pPr>
      <w:r>
        <w:rPr>
          <w:rFonts w:hint="eastAsia"/>
        </w:rPr>
        <w:t>跨境贸易：简化跨境交易流程，提高效率。</w:t>
      </w:r>
    </w:p>
    <w:p w14:paraId="3E9945CB" w14:textId="77777777" w:rsidR="00D363D1" w:rsidRDefault="00D363D1" w:rsidP="00DB4E1F">
      <w:pPr>
        <w:ind w:leftChars="200" w:left="420"/>
      </w:pPr>
      <w:r>
        <w:rPr>
          <w:rFonts w:hint="eastAsia"/>
        </w:rPr>
        <w:t>食品安全：快速追踪问题源头，保障食品安全。</w:t>
      </w:r>
    </w:p>
    <w:p w14:paraId="30785D9F" w14:textId="77777777" w:rsidR="00D363D1" w:rsidRDefault="00D363D1" w:rsidP="00D363D1">
      <w:r>
        <w:t>4. 技术实现</w:t>
      </w:r>
    </w:p>
    <w:p w14:paraId="14AC660B" w14:textId="77777777" w:rsidR="00D363D1" w:rsidRDefault="00D363D1" w:rsidP="00DB4E1F">
      <w:pPr>
        <w:ind w:leftChars="200" w:left="420"/>
      </w:pPr>
      <w:r>
        <w:rPr>
          <w:rFonts w:hint="eastAsia"/>
        </w:rPr>
        <w:t>区块链平台：如以太坊、</w:t>
      </w:r>
      <w:r>
        <w:t>Hyperledger等。</w:t>
      </w:r>
    </w:p>
    <w:p w14:paraId="30E9F3F4" w14:textId="77777777" w:rsidR="00D363D1" w:rsidRDefault="00D363D1" w:rsidP="00DB4E1F">
      <w:pPr>
        <w:ind w:leftChars="200" w:left="420"/>
      </w:pPr>
      <w:r>
        <w:rPr>
          <w:rFonts w:hint="eastAsia"/>
        </w:rPr>
        <w:t>物联网（</w:t>
      </w:r>
      <w:r>
        <w:t>IoT）：结合传感器实时监控产品状态。</w:t>
      </w:r>
    </w:p>
    <w:p w14:paraId="3C3F2BE0" w14:textId="77777777" w:rsidR="00D363D1" w:rsidRDefault="00D363D1" w:rsidP="00DB4E1F">
      <w:pPr>
        <w:ind w:leftChars="200" w:left="420"/>
      </w:pPr>
      <w:r>
        <w:rPr>
          <w:rFonts w:hint="eastAsia"/>
        </w:rPr>
        <w:t>大数据分析：分析供应链数据，优化流程。</w:t>
      </w:r>
    </w:p>
    <w:p w14:paraId="661FDB26" w14:textId="77777777" w:rsidR="00D363D1" w:rsidRDefault="00D363D1" w:rsidP="00D363D1">
      <w:r>
        <w:t>5. 挑战</w:t>
      </w:r>
    </w:p>
    <w:p w14:paraId="6F272608" w14:textId="77777777" w:rsidR="00D363D1" w:rsidRDefault="00D363D1" w:rsidP="00DB4E1F">
      <w:pPr>
        <w:ind w:leftChars="200" w:left="420"/>
      </w:pPr>
      <w:r>
        <w:rPr>
          <w:rFonts w:hint="eastAsia"/>
        </w:rPr>
        <w:t>技术成本：初期投入较高。</w:t>
      </w:r>
    </w:p>
    <w:p w14:paraId="0E1E28F5" w14:textId="77777777" w:rsidR="00D363D1" w:rsidRDefault="00D363D1" w:rsidP="00DB4E1F">
      <w:pPr>
        <w:ind w:leftChars="200" w:left="420"/>
      </w:pPr>
      <w:r>
        <w:rPr>
          <w:rFonts w:hint="eastAsia"/>
        </w:rPr>
        <w:t>标准化：缺乏统一标准，影响推广。</w:t>
      </w:r>
    </w:p>
    <w:p w14:paraId="06262647" w14:textId="77777777" w:rsidR="00D363D1" w:rsidRDefault="00D363D1" w:rsidP="00DB4E1F">
      <w:pPr>
        <w:ind w:leftChars="200" w:left="420"/>
      </w:pPr>
      <w:r>
        <w:rPr>
          <w:rFonts w:hint="eastAsia"/>
        </w:rPr>
        <w:t>用户教育：需要教育用户使用新技术。</w:t>
      </w:r>
    </w:p>
    <w:p w14:paraId="41977893" w14:textId="77777777" w:rsidR="00D363D1" w:rsidRDefault="00D363D1" w:rsidP="00D363D1">
      <w:r>
        <w:t>6. 案例</w:t>
      </w:r>
    </w:p>
    <w:p w14:paraId="7FCCBB3C" w14:textId="6FA6D527" w:rsidR="00D363D1" w:rsidRDefault="00D363D1" w:rsidP="00DB4E1F">
      <w:pPr>
        <w:ind w:leftChars="100" w:left="210"/>
        <w:rPr>
          <w:rFonts w:hint="eastAsia"/>
        </w:rPr>
      </w:pPr>
      <w:r>
        <w:t>IBM Food Trust：沃尔玛等企业使用，提升食品供应链透明度。</w:t>
      </w:r>
    </w:p>
    <w:p w14:paraId="6C37DDB6" w14:textId="77777777" w:rsidR="00D363D1" w:rsidRDefault="00D363D1" w:rsidP="00DB4E1F">
      <w:pPr>
        <w:ind w:leftChars="100" w:left="210"/>
      </w:pPr>
      <w:proofErr w:type="spellStart"/>
      <w:r>
        <w:t>VeChain</w:t>
      </w:r>
      <w:proofErr w:type="spellEnd"/>
      <w:r>
        <w:t>：用于农产品溯源，确保质量安全。</w:t>
      </w:r>
    </w:p>
    <w:p w14:paraId="0A9D2021" w14:textId="77777777" w:rsidR="00D363D1" w:rsidRDefault="00D363D1" w:rsidP="00D363D1">
      <w:r>
        <w:t>7. 未来展望</w:t>
      </w:r>
    </w:p>
    <w:p w14:paraId="48E63CFF" w14:textId="77777777" w:rsidR="00D363D1" w:rsidRDefault="00D363D1" w:rsidP="00DB4E1F">
      <w:pPr>
        <w:ind w:left="420"/>
      </w:pPr>
      <w:r>
        <w:rPr>
          <w:rFonts w:hint="eastAsia"/>
        </w:rPr>
        <w:t>随着技术进步和成本下降，区块链在农产品购买中的应用将更加广泛，推动农业供应链的数字化和智能化。</w:t>
      </w:r>
    </w:p>
    <w:p w14:paraId="0D9E34AA" w14:textId="77777777" w:rsidR="00D363D1" w:rsidRDefault="00D363D1" w:rsidP="00D363D1">
      <w:r>
        <w:rPr>
          <w:rFonts w:hint="eastAsia"/>
        </w:rPr>
        <w:t>结论</w:t>
      </w:r>
    </w:p>
    <w:p w14:paraId="0D36F1EF" w14:textId="5E26276D" w:rsidR="00D363D1" w:rsidRDefault="00D363D1" w:rsidP="00DB4E1F">
      <w:pPr>
        <w:ind w:left="420"/>
      </w:pPr>
      <w:r>
        <w:rPr>
          <w:rFonts w:hint="eastAsia"/>
        </w:rPr>
        <w:t>区块链技术能显著提升农产品供应链的透明度和效率，尽管面临挑战，但其前景广阔，未来有望成为农业供应链的重要工具。</w:t>
      </w:r>
    </w:p>
    <w:p w14:paraId="78C35E41" w14:textId="1669688A" w:rsidR="00DB4E1F" w:rsidRDefault="00DB4E1F" w:rsidP="00DB4E1F">
      <w:pPr>
        <w:pStyle w:val="2"/>
        <w:spacing w:before="156" w:after="156"/>
      </w:pPr>
      <w:r>
        <w:rPr>
          <w:rFonts w:hint="eastAsia"/>
        </w:rPr>
        <w:t>使用机器学习算法进行推荐</w:t>
      </w:r>
    </w:p>
    <w:p w14:paraId="64DC34FF" w14:textId="3AC32E19" w:rsidR="00CD6DC9" w:rsidRPr="00CD6DC9" w:rsidRDefault="00CD6DC9" w:rsidP="00CD6DC9">
      <w:pPr>
        <w:rPr>
          <w:rFonts w:hint="eastAsia"/>
          <w:b/>
          <w:bCs/>
          <w:sz w:val="24"/>
          <w:szCs w:val="28"/>
        </w:rPr>
      </w:pPr>
      <w:r w:rsidRPr="00CD6DC9">
        <w:rPr>
          <w:rFonts w:hint="eastAsia"/>
          <w:b/>
          <w:bCs/>
          <w:sz w:val="24"/>
          <w:szCs w:val="28"/>
        </w:rPr>
        <w:t>基于</w:t>
      </w:r>
      <w:proofErr w:type="spellStart"/>
      <w:r w:rsidRPr="00CD6DC9">
        <w:rPr>
          <w:rFonts w:hint="eastAsia"/>
          <w:b/>
          <w:bCs/>
          <w:sz w:val="24"/>
          <w:szCs w:val="28"/>
        </w:rPr>
        <w:t>rnn</w:t>
      </w:r>
      <w:proofErr w:type="spellEnd"/>
      <w:r w:rsidRPr="00CD6DC9">
        <w:rPr>
          <w:rFonts w:hint="eastAsia"/>
          <w:b/>
          <w:bCs/>
          <w:sz w:val="24"/>
          <w:szCs w:val="28"/>
        </w:rPr>
        <w:t>的推荐算法</w:t>
      </w:r>
    </w:p>
    <w:p w14:paraId="67977D20" w14:textId="0F89A414" w:rsidR="00CD6DC9" w:rsidRPr="00CD6DC9" w:rsidRDefault="00CD6DC9" w:rsidP="00CD6DC9">
      <w:pPr>
        <w:rPr>
          <w:rFonts w:hint="eastAsia"/>
        </w:rPr>
      </w:pPr>
      <w:r>
        <w:rPr>
          <w:rFonts w:hint="eastAsia"/>
          <w:noProof/>
        </w:rPr>
        <w:lastRenderedPageBreak/>
        <w:drawing>
          <wp:inline distT="0" distB="0" distL="0" distR="0" wp14:anchorId="61D39EA9" wp14:editId="3FE356E7">
            <wp:extent cx="3031490" cy="15132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1490" cy="1513205"/>
                    </a:xfrm>
                    <a:prstGeom prst="rect">
                      <a:avLst/>
                    </a:prstGeom>
                    <a:noFill/>
                    <a:ln>
                      <a:noFill/>
                    </a:ln>
                  </pic:spPr>
                </pic:pic>
              </a:graphicData>
            </a:graphic>
          </wp:inline>
        </w:drawing>
      </w:r>
    </w:p>
    <w:p w14:paraId="2A5EE081" w14:textId="77777777" w:rsidR="00DB4E1F" w:rsidRDefault="00DB4E1F" w:rsidP="00DB4E1F">
      <w:r>
        <w:rPr>
          <w:rFonts w:hint="eastAsia"/>
        </w:rPr>
        <w:t>基于</w:t>
      </w:r>
      <w:r>
        <w:t>RNN（循环神经网络）的推荐算法利用其处理序列数据的能力，能够捕捉用户行为的时间依赖性和动态变化，从而提供更精准的推荐。以下是基于RNN的推荐算法的关键步骤和实现细节：</w:t>
      </w:r>
    </w:p>
    <w:p w14:paraId="14D77CDF" w14:textId="77777777" w:rsidR="00DB4E1F" w:rsidRDefault="00DB4E1F" w:rsidP="00DB4E1F"/>
    <w:p w14:paraId="29DE3FD8" w14:textId="77777777" w:rsidR="00DB4E1F" w:rsidRDefault="00DB4E1F" w:rsidP="00DB4E1F">
      <w:r>
        <w:t>1. 问题定义</w:t>
      </w:r>
    </w:p>
    <w:p w14:paraId="4E440A39" w14:textId="77777777" w:rsidR="00DB4E1F" w:rsidRDefault="00DB4E1F" w:rsidP="00664CEF">
      <w:pPr>
        <w:ind w:leftChars="200" w:left="420"/>
      </w:pPr>
      <w:r>
        <w:rPr>
          <w:rFonts w:hint="eastAsia"/>
        </w:rPr>
        <w:t>目标：根据用户的历史行为序列，预测用户未来的行为或偏好，并生成个性化推荐。</w:t>
      </w:r>
    </w:p>
    <w:p w14:paraId="45B201D4" w14:textId="77777777" w:rsidR="00DB4E1F" w:rsidRDefault="00DB4E1F" w:rsidP="00664CEF">
      <w:pPr>
        <w:ind w:leftChars="200" w:left="420"/>
      </w:pPr>
      <w:r>
        <w:rPr>
          <w:rFonts w:hint="eastAsia"/>
        </w:rPr>
        <w:t>输入：用户的历史行为序列（如点击、购买、评分等）。</w:t>
      </w:r>
    </w:p>
    <w:p w14:paraId="7F0B930F" w14:textId="77777777" w:rsidR="00DB4E1F" w:rsidRDefault="00DB4E1F" w:rsidP="00664CEF">
      <w:pPr>
        <w:ind w:leftChars="200" w:left="420"/>
      </w:pPr>
      <w:r>
        <w:rPr>
          <w:rFonts w:hint="eastAsia"/>
        </w:rPr>
        <w:t>输出：用户可能感兴趣的项目列表。</w:t>
      </w:r>
    </w:p>
    <w:p w14:paraId="2C39BFE5" w14:textId="77777777" w:rsidR="00DB4E1F" w:rsidRDefault="00DB4E1F" w:rsidP="00DB4E1F">
      <w:r>
        <w:t>2. 数据收集与预处理</w:t>
      </w:r>
    </w:p>
    <w:p w14:paraId="3E83893C" w14:textId="77777777" w:rsidR="00DB4E1F" w:rsidRDefault="00DB4E1F" w:rsidP="00664CEF">
      <w:pPr>
        <w:ind w:leftChars="200" w:left="420"/>
      </w:pPr>
      <w:r>
        <w:rPr>
          <w:rFonts w:hint="eastAsia"/>
        </w:rPr>
        <w:t>用户行为数据：用户</w:t>
      </w:r>
      <w:r>
        <w:t>ID、项目ID、行为类型（点击、购买等）、时间戳等。</w:t>
      </w:r>
    </w:p>
    <w:p w14:paraId="19588028" w14:textId="77777777" w:rsidR="00DB4E1F" w:rsidRDefault="00DB4E1F" w:rsidP="00664CEF">
      <w:pPr>
        <w:ind w:leftChars="200" w:left="420"/>
      </w:pPr>
      <w:r>
        <w:rPr>
          <w:rFonts w:hint="eastAsia"/>
        </w:rPr>
        <w:t>项目数据：项目</w:t>
      </w:r>
      <w:r>
        <w:t>ID、类别、描述等。</w:t>
      </w:r>
    </w:p>
    <w:p w14:paraId="74AAA39C" w14:textId="77777777" w:rsidR="00DB4E1F" w:rsidRDefault="00DB4E1F" w:rsidP="00664CEF">
      <w:pPr>
        <w:ind w:leftChars="200" w:left="420"/>
      </w:pPr>
      <w:r>
        <w:rPr>
          <w:rFonts w:hint="eastAsia"/>
        </w:rPr>
        <w:t>用户数据：用户</w:t>
      </w:r>
      <w:r>
        <w:t>ID、 demographics等。</w:t>
      </w:r>
    </w:p>
    <w:p w14:paraId="0F0D3D17" w14:textId="77777777" w:rsidR="00DB4E1F" w:rsidRDefault="00DB4E1F" w:rsidP="00DB4E1F">
      <w:r>
        <w:rPr>
          <w:rFonts w:hint="eastAsia"/>
        </w:rPr>
        <w:t>数据预处理：</w:t>
      </w:r>
    </w:p>
    <w:p w14:paraId="71BF1E7C" w14:textId="77777777" w:rsidR="00DB4E1F" w:rsidRDefault="00DB4E1F" w:rsidP="00664CEF">
      <w:pPr>
        <w:ind w:leftChars="200" w:left="420"/>
      </w:pPr>
      <w:r>
        <w:rPr>
          <w:rFonts w:hint="eastAsia"/>
        </w:rPr>
        <w:t>序列化：将用户行为按时间顺序排列，形成行为序列。</w:t>
      </w:r>
    </w:p>
    <w:p w14:paraId="6F5AFDFF" w14:textId="77777777" w:rsidR="00DB4E1F" w:rsidRDefault="00DB4E1F" w:rsidP="00664CEF">
      <w:pPr>
        <w:ind w:leftChars="200" w:left="420"/>
      </w:pPr>
      <w:r>
        <w:rPr>
          <w:rFonts w:hint="eastAsia"/>
        </w:rPr>
        <w:t>填充与截断：统一序列长度，过长截断，过短填充。</w:t>
      </w:r>
    </w:p>
    <w:p w14:paraId="753BEA78" w14:textId="77777777" w:rsidR="00DB4E1F" w:rsidRDefault="00DB4E1F" w:rsidP="00664CEF">
      <w:pPr>
        <w:ind w:leftChars="200" w:left="420"/>
      </w:pPr>
      <w:r>
        <w:rPr>
          <w:rFonts w:hint="eastAsia"/>
        </w:rPr>
        <w:t>编码：将项目</w:t>
      </w:r>
      <w:r>
        <w:t>ID、行为类型等类别数据编码为数值形式。</w:t>
      </w:r>
    </w:p>
    <w:p w14:paraId="68849A95" w14:textId="77777777" w:rsidR="00DB4E1F" w:rsidRDefault="00DB4E1F" w:rsidP="00DB4E1F">
      <w:r>
        <w:t>3. 特征选择</w:t>
      </w:r>
    </w:p>
    <w:p w14:paraId="422B2A62" w14:textId="77777777" w:rsidR="00DB4E1F" w:rsidRDefault="00DB4E1F" w:rsidP="00664CEF">
      <w:pPr>
        <w:ind w:leftChars="200" w:left="420"/>
      </w:pPr>
      <w:r>
        <w:rPr>
          <w:rFonts w:hint="eastAsia"/>
        </w:rPr>
        <w:t>用户行为序列：用户的历史行为序列是主要特征。</w:t>
      </w:r>
    </w:p>
    <w:p w14:paraId="328E3D65" w14:textId="77777777" w:rsidR="00DB4E1F" w:rsidRDefault="00DB4E1F" w:rsidP="00664CEF">
      <w:pPr>
        <w:ind w:leftChars="200" w:left="420"/>
      </w:pPr>
      <w:r>
        <w:rPr>
          <w:rFonts w:hint="eastAsia"/>
        </w:rPr>
        <w:t>项目特征：项目的类别、描述等特征。</w:t>
      </w:r>
    </w:p>
    <w:p w14:paraId="53BB2075" w14:textId="77777777" w:rsidR="00DB4E1F" w:rsidRDefault="00DB4E1F" w:rsidP="00664CEF">
      <w:pPr>
        <w:ind w:leftChars="200" w:left="420"/>
      </w:pPr>
      <w:r>
        <w:rPr>
          <w:rFonts w:hint="eastAsia"/>
        </w:rPr>
        <w:t>用户特征：用户的</w:t>
      </w:r>
      <w:r>
        <w:t xml:space="preserve"> demographics、历史偏好等。</w:t>
      </w:r>
    </w:p>
    <w:p w14:paraId="3C1EFCEF" w14:textId="77777777" w:rsidR="00DB4E1F" w:rsidRDefault="00DB4E1F" w:rsidP="00DB4E1F">
      <w:r>
        <w:t>4. 模型选择</w:t>
      </w:r>
    </w:p>
    <w:p w14:paraId="0BDA3911" w14:textId="77777777" w:rsidR="00DB4E1F" w:rsidRDefault="00DB4E1F" w:rsidP="00664CEF">
      <w:pPr>
        <w:ind w:leftChars="100" w:left="210"/>
      </w:pPr>
      <w:r>
        <w:t>RNN：基础的循环神经网络，能够处理序列数据。</w:t>
      </w:r>
    </w:p>
    <w:p w14:paraId="222836DB" w14:textId="77777777" w:rsidR="00DB4E1F" w:rsidRDefault="00DB4E1F" w:rsidP="00664CEF">
      <w:pPr>
        <w:ind w:leftChars="100" w:left="210"/>
      </w:pPr>
      <w:r>
        <w:t>LSTM：长短期记忆网络，解决RNN的梯度消失问题，适合长序列。</w:t>
      </w:r>
    </w:p>
    <w:p w14:paraId="07D4414C" w14:textId="77777777" w:rsidR="00DB4E1F" w:rsidRDefault="00DB4E1F" w:rsidP="00664CEF">
      <w:pPr>
        <w:ind w:leftChars="100" w:left="210"/>
      </w:pPr>
      <w:r>
        <w:t>GRU：门控循环单元，简化版LSTM，计算效率更高。</w:t>
      </w:r>
    </w:p>
    <w:p w14:paraId="617963A9" w14:textId="77777777" w:rsidR="00DB4E1F" w:rsidRDefault="00DB4E1F" w:rsidP="00DB4E1F">
      <w:r>
        <w:t>5. 模型架构</w:t>
      </w:r>
    </w:p>
    <w:p w14:paraId="08F126EF" w14:textId="77777777" w:rsidR="00DB4E1F" w:rsidRDefault="00DB4E1F" w:rsidP="00664CEF">
      <w:pPr>
        <w:ind w:leftChars="200" w:left="420"/>
      </w:pPr>
      <w:r>
        <w:rPr>
          <w:rFonts w:hint="eastAsia"/>
        </w:rPr>
        <w:t>输入层：输入用户行为序列和项目特征。</w:t>
      </w:r>
    </w:p>
    <w:p w14:paraId="1995300D" w14:textId="77777777" w:rsidR="00DB4E1F" w:rsidRDefault="00DB4E1F" w:rsidP="00664CEF">
      <w:pPr>
        <w:ind w:leftChars="200" w:left="420"/>
      </w:pPr>
      <w:r>
        <w:rPr>
          <w:rFonts w:hint="eastAsia"/>
        </w:rPr>
        <w:t>嵌入层：将项目</w:t>
      </w:r>
      <w:r>
        <w:t>ID、用户ID等映射到低维稠密向量。</w:t>
      </w:r>
    </w:p>
    <w:p w14:paraId="26E550F8" w14:textId="77777777" w:rsidR="00DB4E1F" w:rsidRDefault="00DB4E1F" w:rsidP="00664CEF">
      <w:pPr>
        <w:ind w:leftChars="200" w:left="420"/>
      </w:pPr>
      <w:r>
        <w:t>RNN层：使用LSTM或GRU处理序列数据，捕捉时间依赖性。</w:t>
      </w:r>
    </w:p>
    <w:p w14:paraId="6AE757AA" w14:textId="77777777" w:rsidR="00DB4E1F" w:rsidRDefault="00DB4E1F" w:rsidP="00664CEF">
      <w:pPr>
        <w:ind w:leftChars="200" w:left="420"/>
      </w:pPr>
      <w:r>
        <w:rPr>
          <w:rFonts w:hint="eastAsia"/>
        </w:rPr>
        <w:t>全连接层：将</w:t>
      </w:r>
      <w:r>
        <w:t>RNN输出映射到项目空间。</w:t>
      </w:r>
    </w:p>
    <w:p w14:paraId="4E317EE1" w14:textId="77777777" w:rsidR="00DB4E1F" w:rsidRDefault="00DB4E1F" w:rsidP="00664CEF">
      <w:pPr>
        <w:ind w:leftChars="200" w:left="420"/>
      </w:pPr>
      <w:r>
        <w:rPr>
          <w:rFonts w:hint="eastAsia"/>
        </w:rPr>
        <w:t>输出层：使用</w:t>
      </w:r>
      <w:proofErr w:type="spellStart"/>
      <w:r>
        <w:t>softmax</w:t>
      </w:r>
      <w:proofErr w:type="spellEnd"/>
      <w:r>
        <w:t>函数输出每个项目的概率分布。</w:t>
      </w:r>
    </w:p>
    <w:p w14:paraId="57C89FAA" w14:textId="77777777" w:rsidR="00DB4E1F" w:rsidRDefault="00DB4E1F" w:rsidP="00DB4E1F">
      <w:r>
        <w:t>6. 模型训练</w:t>
      </w:r>
    </w:p>
    <w:p w14:paraId="46A23372" w14:textId="77777777" w:rsidR="00DB4E1F" w:rsidRDefault="00DB4E1F" w:rsidP="00664CEF">
      <w:pPr>
        <w:ind w:leftChars="200" w:left="420"/>
      </w:pPr>
      <w:r>
        <w:rPr>
          <w:rFonts w:hint="eastAsia"/>
        </w:rPr>
        <w:t>损失函数：使用交叉</w:t>
      </w:r>
      <w:proofErr w:type="gramStart"/>
      <w:r>
        <w:rPr>
          <w:rFonts w:hint="eastAsia"/>
        </w:rPr>
        <w:t>熵</w:t>
      </w:r>
      <w:proofErr w:type="gramEnd"/>
      <w:r>
        <w:rPr>
          <w:rFonts w:hint="eastAsia"/>
        </w:rPr>
        <w:t>损失函数，衡量预测概率分布与真实分布的差异。</w:t>
      </w:r>
    </w:p>
    <w:p w14:paraId="26D37FE9" w14:textId="77777777" w:rsidR="00DB4E1F" w:rsidRDefault="00DB4E1F" w:rsidP="00664CEF">
      <w:pPr>
        <w:ind w:leftChars="200" w:left="420"/>
      </w:pPr>
      <w:r>
        <w:rPr>
          <w:rFonts w:hint="eastAsia"/>
        </w:rPr>
        <w:t>优化器：使用</w:t>
      </w:r>
      <w:r>
        <w:t>Adam优化器，自适应调整学习率。</w:t>
      </w:r>
    </w:p>
    <w:p w14:paraId="714435AB" w14:textId="77777777" w:rsidR="00DB4E1F" w:rsidRDefault="00DB4E1F" w:rsidP="00664CEF">
      <w:pPr>
        <w:ind w:leftChars="200" w:left="420"/>
      </w:pPr>
      <w:r>
        <w:rPr>
          <w:rFonts w:hint="eastAsia"/>
        </w:rPr>
        <w:t>正则化：使用</w:t>
      </w:r>
      <w:r>
        <w:t>Dropout、L2正则化等方法防止过拟合。</w:t>
      </w:r>
    </w:p>
    <w:p w14:paraId="07B588BB" w14:textId="77777777" w:rsidR="00DB4E1F" w:rsidRDefault="00DB4E1F" w:rsidP="00DB4E1F">
      <w:r>
        <w:t>7. 模型评估</w:t>
      </w:r>
    </w:p>
    <w:p w14:paraId="5A4B2E39" w14:textId="77777777" w:rsidR="00DB4E1F" w:rsidRDefault="00DB4E1F" w:rsidP="00664CEF">
      <w:pPr>
        <w:ind w:leftChars="200" w:left="420"/>
      </w:pPr>
      <w:r>
        <w:rPr>
          <w:rFonts w:hint="eastAsia"/>
        </w:rPr>
        <w:t>评估指标：使用准确率、召回率、</w:t>
      </w:r>
      <w:r>
        <w:t>F1分数、NDCG等指标评估模型性能。</w:t>
      </w:r>
    </w:p>
    <w:p w14:paraId="55DC089E" w14:textId="77777777" w:rsidR="00DB4E1F" w:rsidRDefault="00DB4E1F" w:rsidP="00664CEF">
      <w:pPr>
        <w:ind w:leftChars="200" w:left="420"/>
      </w:pPr>
      <w:r>
        <w:rPr>
          <w:rFonts w:hint="eastAsia"/>
        </w:rPr>
        <w:lastRenderedPageBreak/>
        <w:t>交叉验证：使用交叉验证方法评估模型的泛化能力。</w:t>
      </w:r>
    </w:p>
    <w:p w14:paraId="392BB085" w14:textId="77777777" w:rsidR="00DB4E1F" w:rsidRDefault="00DB4E1F" w:rsidP="00664CEF">
      <w:pPr>
        <w:ind w:leftChars="200" w:left="420"/>
      </w:pPr>
      <w:r>
        <w:t>A/B测试：通过A/B测试比较不同推荐算法的效果。</w:t>
      </w:r>
    </w:p>
    <w:p w14:paraId="46BDB5A7" w14:textId="77777777" w:rsidR="00DB4E1F" w:rsidRDefault="00DB4E1F" w:rsidP="00DB4E1F">
      <w:r>
        <w:t>8. 推荐生成</w:t>
      </w:r>
    </w:p>
    <w:p w14:paraId="76EEA7A6" w14:textId="77777777" w:rsidR="00DB4E1F" w:rsidRDefault="00DB4E1F" w:rsidP="00664CEF">
      <w:pPr>
        <w:ind w:leftChars="200" w:left="420"/>
      </w:pPr>
      <w:r>
        <w:rPr>
          <w:rFonts w:hint="eastAsia"/>
        </w:rPr>
        <w:t>实时推荐：根据用户当前行为序列，实时生成推荐列表。</w:t>
      </w:r>
    </w:p>
    <w:p w14:paraId="40FA40FB" w14:textId="77777777" w:rsidR="00DB4E1F" w:rsidRDefault="00DB4E1F" w:rsidP="00664CEF">
      <w:pPr>
        <w:ind w:leftChars="200" w:left="420"/>
      </w:pPr>
      <w:r>
        <w:rPr>
          <w:rFonts w:hint="eastAsia"/>
        </w:rPr>
        <w:t>离线推荐：定期生成推荐列表，供用户查看。</w:t>
      </w:r>
    </w:p>
    <w:p w14:paraId="7CE67416" w14:textId="77777777" w:rsidR="00DB4E1F" w:rsidRDefault="00DB4E1F" w:rsidP="00DB4E1F">
      <w:r>
        <w:t>9. 系统实现</w:t>
      </w:r>
    </w:p>
    <w:p w14:paraId="300060B0" w14:textId="77777777" w:rsidR="00DB4E1F" w:rsidRDefault="00DB4E1F" w:rsidP="00664CEF">
      <w:pPr>
        <w:ind w:leftChars="200" w:left="420"/>
      </w:pPr>
      <w:r>
        <w:rPr>
          <w:rFonts w:hint="eastAsia"/>
        </w:rPr>
        <w:t>数据存储：使用数据库（如</w:t>
      </w:r>
      <w:r>
        <w:t>MySQL、MongoDB）存储用户行为数据和项目数据。</w:t>
      </w:r>
    </w:p>
    <w:p w14:paraId="5D5FEEC3" w14:textId="77777777" w:rsidR="00DB4E1F" w:rsidRDefault="00DB4E1F" w:rsidP="00664CEF">
      <w:pPr>
        <w:ind w:leftChars="200" w:left="420"/>
      </w:pPr>
      <w:r>
        <w:rPr>
          <w:rFonts w:hint="eastAsia"/>
        </w:rPr>
        <w:t>模型部署：将训练好的模型部署到生产环境，使用</w:t>
      </w:r>
      <w:r>
        <w:t>API接口提供服务。</w:t>
      </w:r>
    </w:p>
    <w:p w14:paraId="7105E022" w14:textId="77777777" w:rsidR="00DB4E1F" w:rsidRDefault="00DB4E1F" w:rsidP="00664CEF">
      <w:pPr>
        <w:ind w:leftChars="200" w:left="420"/>
      </w:pPr>
      <w:r>
        <w:rPr>
          <w:rFonts w:hint="eastAsia"/>
        </w:rPr>
        <w:t>用户界面：开发友好的用户界面，展示推荐结果。</w:t>
      </w:r>
    </w:p>
    <w:p w14:paraId="53393D3B" w14:textId="77777777" w:rsidR="00DB4E1F" w:rsidRDefault="00DB4E1F" w:rsidP="00DB4E1F">
      <w:r>
        <w:t>10. 优化与改进</w:t>
      </w:r>
    </w:p>
    <w:p w14:paraId="55EEDC4B" w14:textId="77777777" w:rsidR="00DB4E1F" w:rsidRDefault="00DB4E1F" w:rsidP="00664CEF">
      <w:pPr>
        <w:ind w:leftChars="200" w:left="420"/>
      </w:pPr>
      <w:r>
        <w:rPr>
          <w:rFonts w:hint="eastAsia"/>
        </w:rPr>
        <w:t>反馈机制：收集用户对推荐结果的反馈，持续优化模型。</w:t>
      </w:r>
    </w:p>
    <w:p w14:paraId="7F2AC6E1" w14:textId="77777777" w:rsidR="00DB4E1F" w:rsidRDefault="00DB4E1F" w:rsidP="00664CEF">
      <w:pPr>
        <w:ind w:leftChars="200" w:left="420"/>
      </w:pPr>
      <w:r>
        <w:rPr>
          <w:rFonts w:hint="eastAsia"/>
        </w:rPr>
        <w:t>多任务学习：结合多种任务（如点击预测、购买预测）进行联合训练，提升模型性能。</w:t>
      </w:r>
    </w:p>
    <w:p w14:paraId="10DD62E3" w14:textId="77777777" w:rsidR="00DB4E1F" w:rsidRDefault="00DB4E1F" w:rsidP="00664CEF">
      <w:pPr>
        <w:ind w:leftChars="200" w:left="420"/>
      </w:pPr>
      <w:r>
        <w:rPr>
          <w:rFonts w:hint="eastAsia"/>
        </w:rPr>
        <w:t>注意力机制：引入注意力机制，增强模型对重要行为的关注。</w:t>
      </w:r>
    </w:p>
    <w:p w14:paraId="3953E725" w14:textId="77777777" w:rsidR="00DB4E1F" w:rsidRDefault="00DB4E1F" w:rsidP="00DB4E1F">
      <w:r>
        <w:t>11. 案例</w:t>
      </w:r>
    </w:p>
    <w:p w14:paraId="62D73C46" w14:textId="77777777" w:rsidR="00DB4E1F" w:rsidRDefault="00DB4E1F" w:rsidP="00664CEF">
      <w:pPr>
        <w:ind w:leftChars="200" w:left="420"/>
      </w:pPr>
      <w:r>
        <w:rPr>
          <w:rFonts w:hint="eastAsia"/>
        </w:rPr>
        <w:t>电商推荐：根据用户历史购买序列，推荐可能感兴趣的商品。</w:t>
      </w:r>
    </w:p>
    <w:p w14:paraId="628A4EB0" w14:textId="77777777" w:rsidR="00664CEF" w:rsidRDefault="00DB4E1F" w:rsidP="00664CEF">
      <w:pPr>
        <w:ind w:leftChars="200" w:left="420"/>
      </w:pPr>
      <w:r>
        <w:rPr>
          <w:rFonts w:hint="eastAsia"/>
        </w:rPr>
        <w:t>视频推荐：根据用户历史观看序列，推荐可能感兴趣的视频。</w:t>
      </w:r>
    </w:p>
    <w:p w14:paraId="47FDB8DC" w14:textId="081A8C26" w:rsidR="00DB4E1F" w:rsidRDefault="00DB4E1F" w:rsidP="00DB4E1F">
      <w:pPr>
        <w:pStyle w:val="2"/>
        <w:spacing w:before="156" w:after="156"/>
      </w:pPr>
      <w:r>
        <w:rPr>
          <w:rFonts w:hint="eastAsia"/>
        </w:rPr>
        <w:t>使用多类客户端进行联邦是机器学习</w:t>
      </w:r>
    </w:p>
    <w:p w14:paraId="7D7F4E51" w14:textId="17D6E7DD" w:rsidR="00CD6DC9" w:rsidRPr="00CD6DC9" w:rsidRDefault="00CD6DC9" w:rsidP="00CD6DC9">
      <w:pPr>
        <w:rPr>
          <w:rFonts w:hint="eastAsia"/>
        </w:rPr>
      </w:pPr>
      <w:r>
        <w:rPr>
          <w:noProof/>
        </w:rPr>
        <w:drawing>
          <wp:inline distT="0" distB="0" distL="0" distR="0" wp14:anchorId="3353C387" wp14:editId="51E3F334">
            <wp:extent cx="4147867" cy="1997528"/>
            <wp:effectExtent l="0" t="0" r="5080" b="3175"/>
            <wp:docPr id="1" name="图片 1" descr="联邦学习] 联邦学习概念及常见算法总结｜聚合算法｜防御算法｜攻击算法| 若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联邦学习] 联邦学习概念及常见算法总结｜聚合算法｜防御算法｜攻击算法| 若绾"/>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54841" cy="2000887"/>
                    </a:xfrm>
                    <a:prstGeom prst="rect">
                      <a:avLst/>
                    </a:prstGeom>
                    <a:noFill/>
                    <a:ln>
                      <a:noFill/>
                    </a:ln>
                  </pic:spPr>
                </pic:pic>
              </a:graphicData>
            </a:graphic>
          </wp:inline>
        </w:drawing>
      </w:r>
    </w:p>
    <w:p w14:paraId="5FEF2DC0" w14:textId="77777777" w:rsidR="00DB4E1F" w:rsidRDefault="00DB4E1F" w:rsidP="00DB4E1F">
      <w:r>
        <w:rPr>
          <w:rFonts w:hint="eastAsia"/>
        </w:rPr>
        <w:t>在客户端进行联邦学习（</w:t>
      </w:r>
      <w:r>
        <w:t>Federated Learning, FL）是一种分布式机器学习方法，允许在多个客户端设备上训练模型，而无需将数据集中到中央服务器。这种方法特别适合处理隐私敏感数据，如用户行为数据。以下是基于RNN的推荐算法在客户端进行联邦学习的实现步骤和关键点：</w:t>
      </w:r>
    </w:p>
    <w:p w14:paraId="23215089" w14:textId="77777777" w:rsidR="00DB4E1F" w:rsidRDefault="00DB4E1F" w:rsidP="00DB4E1F">
      <w:r>
        <w:t>1. 问题定义</w:t>
      </w:r>
    </w:p>
    <w:p w14:paraId="501B5A88" w14:textId="77777777" w:rsidR="00DB4E1F" w:rsidRDefault="00DB4E1F" w:rsidP="00664CEF">
      <w:pPr>
        <w:ind w:leftChars="200" w:left="420"/>
      </w:pPr>
      <w:r>
        <w:rPr>
          <w:rFonts w:hint="eastAsia"/>
        </w:rPr>
        <w:t>目标：在多个客户端设备上分布式训练基于</w:t>
      </w:r>
      <w:r>
        <w:t>RNN的推荐模型，保护用户数据隐私。</w:t>
      </w:r>
    </w:p>
    <w:p w14:paraId="20ED8609" w14:textId="77777777" w:rsidR="00DB4E1F" w:rsidRDefault="00DB4E1F" w:rsidP="00664CEF">
      <w:pPr>
        <w:ind w:leftChars="200" w:left="420"/>
      </w:pPr>
      <w:r>
        <w:rPr>
          <w:rFonts w:hint="eastAsia"/>
        </w:rPr>
        <w:t>输入：各客户端设备上的用户行为序列数据。</w:t>
      </w:r>
    </w:p>
    <w:p w14:paraId="396EB568" w14:textId="77777777" w:rsidR="00DB4E1F" w:rsidRDefault="00DB4E1F" w:rsidP="00664CEF">
      <w:pPr>
        <w:ind w:leftChars="200" w:left="420"/>
      </w:pPr>
      <w:r>
        <w:rPr>
          <w:rFonts w:hint="eastAsia"/>
        </w:rPr>
        <w:t>输出：全局共享的推荐模型。</w:t>
      </w:r>
    </w:p>
    <w:p w14:paraId="0BE4B0E9" w14:textId="77777777" w:rsidR="00DB4E1F" w:rsidRDefault="00DB4E1F" w:rsidP="00DB4E1F">
      <w:r>
        <w:t>2. 系统架构</w:t>
      </w:r>
    </w:p>
    <w:p w14:paraId="5F6396E3" w14:textId="77777777" w:rsidR="00DB4E1F" w:rsidRDefault="00DB4E1F" w:rsidP="00664CEF">
      <w:pPr>
        <w:ind w:leftChars="200" w:left="420"/>
      </w:pPr>
      <w:r>
        <w:rPr>
          <w:rFonts w:hint="eastAsia"/>
        </w:rPr>
        <w:t>客户端：每个客户端设备（如手机、电脑）存储本地数据并参与模型训练。</w:t>
      </w:r>
    </w:p>
    <w:p w14:paraId="453B6B6C" w14:textId="77777777" w:rsidR="00DB4E1F" w:rsidRDefault="00DB4E1F" w:rsidP="00664CEF">
      <w:pPr>
        <w:ind w:leftChars="200" w:left="420"/>
      </w:pPr>
      <w:r>
        <w:rPr>
          <w:rFonts w:hint="eastAsia"/>
        </w:rPr>
        <w:t>中央服务器：协调客户端训练过程，聚合模型更新。</w:t>
      </w:r>
    </w:p>
    <w:p w14:paraId="51AC3D2E" w14:textId="77777777" w:rsidR="00DB4E1F" w:rsidRDefault="00DB4E1F" w:rsidP="00DB4E1F">
      <w:r>
        <w:t>3. 数据预处理</w:t>
      </w:r>
    </w:p>
    <w:p w14:paraId="57B3DFC2" w14:textId="77777777" w:rsidR="00DB4E1F" w:rsidRDefault="00DB4E1F" w:rsidP="00664CEF">
      <w:pPr>
        <w:ind w:leftChars="200" w:left="420"/>
      </w:pPr>
      <w:r>
        <w:rPr>
          <w:rFonts w:hint="eastAsia"/>
        </w:rPr>
        <w:t>本地数据：每个客户端设备上的用户行为序列数据。</w:t>
      </w:r>
    </w:p>
    <w:p w14:paraId="3AA06EF4" w14:textId="77777777" w:rsidR="00DB4E1F" w:rsidRDefault="00DB4E1F" w:rsidP="00664CEF">
      <w:pPr>
        <w:ind w:leftChars="200" w:left="420"/>
      </w:pPr>
      <w:r>
        <w:rPr>
          <w:rFonts w:hint="eastAsia"/>
        </w:rPr>
        <w:t>数据隐私：数据不离开客户端设备，仅在本地使用。</w:t>
      </w:r>
    </w:p>
    <w:p w14:paraId="6D486F0B" w14:textId="393DA18E" w:rsidR="00DB4E1F" w:rsidRDefault="00DB4E1F" w:rsidP="00DB4E1F">
      <w:r>
        <w:t>4. 模型选择</w:t>
      </w:r>
      <w:r>
        <w:rPr>
          <w:rFonts w:hint="eastAsia"/>
        </w:rPr>
        <w:t>联邦学习框架：如</w:t>
      </w:r>
      <w:r>
        <w:t>TensorFlow Federated、</w:t>
      </w:r>
      <w:proofErr w:type="spellStart"/>
      <w:r>
        <w:t>PySyft</w:t>
      </w:r>
      <w:proofErr w:type="spellEnd"/>
      <w:r>
        <w:t>等。</w:t>
      </w:r>
    </w:p>
    <w:p w14:paraId="313C74F9" w14:textId="77777777" w:rsidR="00DB4E1F" w:rsidRDefault="00DB4E1F" w:rsidP="00DB4E1F">
      <w:r>
        <w:lastRenderedPageBreak/>
        <w:t>5. 联邦学习流程</w:t>
      </w:r>
    </w:p>
    <w:p w14:paraId="7760423B" w14:textId="77777777" w:rsidR="00DB4E1F" w:rsidRDefault="00DB4E1F" w:rsidP="00664CEF">
      <w:pPr>
        <w:ind w:leftChars="200" w:left="420"/>
      </w:pPr>
      <w:r>
        <w:rPr>
          <w:rFonts w:hint="eastAsia"/>
        </w:rPr>
        <w:t>初始化：中央服务器初始化全局模型参数，并发送给各客户端。</w:t>
      </w:r>
    </w:p>
    <w:p w14:paraId="36AB8A3A" w14:textId="77777777" w:rsidR="00DB4E1F" w:rsidRDefault="00DB4E1F" w:rsidP="00664CEF">
      <w:pPr>
        <w:ind w:leftChars="200" w:left="420"/>
      </w:pPr>
      <w:r>
        <w:rPr>
          <w:rFonts w:hint="eastAsia"/>
        </w:rPr>
        <w:t>本地训练：每个客户端使用本地数据训练模型，更新本地模型参数。</w:t>
      </w:r>
    </w:p>
    <w:p w14:paraId="2813C63B" w14:textId="77777777" w:rsidR="00DB4E1F" w:rsidRDefault="00DB4E1F" w:rsidP="00664CEF">
      <w:pPr>
        <w:ind w:leftChars="200" w:left="420"/>
      </w:pPr>
      <w:r>
        <w:rPr>
          <w:rFonts w:hint="eastAsia"/>
        </w:rPr>
        <w:t>模型聚合：客户端将本地模型更新发送到中央服务器，服务器聚合这些更新（如</w:t>
      </w:r>
      <w:proofErr w:type="spellStart"/>
      <w:r>
        <w:t>FedAvg</w:t>
      </w:r>
      <w:proofErr w:type="spellEnd"/>
      <w:r>
        <w:t>算法）。</w:t>
      </w:r>
    </w:p>
    <w:p w14:paraId="6FEB4C09" w14:textId="77777777" w:rsidR="00DB4E1F" w:rsidRDefault="00DB4E1F" w:rsidP="00664CEF">
      <w:pPr>
        <w:ind w:leftChars="200" w:left="420"/>
      </w:pPr>
      <w:r>
        <w:rPr>
          <w:rFonts w:hint="eastAsia"/>
        </w:rPr>
        <w:t>全局更新：中央服务器更新全局模型参数，并发送给各客户端。</w:t>
      </w:r>
    </w:p>
    <w:p w14:paraId="5C0CAD34" w14:textId="77777777" w:rsidR="00DB4E1F" w:rsidRDefault="00DB4E1F" w:rsidP="00664CEF">
      <w:pPr>
        <w:ind w:leftChars="200" w:left="420"/>
      </w:pPr>
      <w:r>
        <w:rPr>
          <w:rFonts w:hint="eastAsia"/>
        </w:rPr>
        <w:t>迭代：重复上述步骤，直到模型收敛。</w:t>
      </w:r>
    </w:p>
    <w:p w14:paraId="393B47A1" w14:textId="7B746444" w:rsidR="00DB4E1F" w:rsidRDefault="00664CEF" w:rsidP="00DB4E1F">
      <w:r>
        <w:t>6</w:t>
      </w:r>
      <w:r w:rsidR="00DB4E1F">
        <w:t>. 模型聚合</w:t>
      </w:r>
    </w:p>
    <w:p w14:paraId="3237AD34" w14:textId="77777777" w:rsidR="00DB4E1F" w:rsidRDefault="00DB4E1F" w:rsidP="00664CEF">
      <w:pPr>
        <w:ind w:leftChars="100" w:left="210"/>
      </w:pPr>
      <w:proofErr w:type="spellStart"/>
      <w:r>
        <w:t>FedAvg</w:t>
      </w:r>
      <w:proofErr w:type="spellEnd"/>
      <w:r>
        <w:t>：联邦平均算法，加权平均各客户端的模型更新。</w:t>
      </w:r>
    </w:p>
    <w:p w14:paraId="19684F09" w14:textId="77777777" w:rsidR="00DB4E1F" w:rsidRDefault="00DB4E1F" w:rsidP="00664CEF">
      <w:pPr>
        <w:ind w:leftChars="100" w:left="210"/>
      </w:pPr>
      <w:r>
        <w:rPr>
          <w:rFonts w:hint="eastAsia"/>
        </w:rPr>
        <w:t>安全聚合：使用安全多方计算（</w:t>
      </w:r>
      <w:r>
        <w:t>SMPC）或差分隐私技术，保护客户端更新隐私。</w:t>
      </w:r>
    </w:p>
    <w:p w14:paraId="6E724F75" w14:textId="5B4611C9" w:rsidR="00DB4E1F" w:rsidRDefault="00664CEF" w:rsidP="00DB4E1F">
      <w:r>
        <w:t>7</w:t>
      </w:r>
      <w:r w:rsidR="00DB4E1F">
        <w:t>. 模型评估</w:t>
      </w:r>
    </w:p>
    <w:p w14:paraId="325F2BE6" w14:textId="77777777" w:rsidR="00DB4E1F" w:rsidRDefault="00DB4E1F" w:rsidP="00664CEF">
      <w:pPr>
        <w:ind w:leftChars="200" w:left="420"/>
      </w:pPr>
      <w:r>
        <w:rPr>
          <w:rFonts w:hint="eastAsia"/>
        </w:rPr>
        <w:t>本地评估：每个客户端在本地数据上评估模型性能。</w:t>
      </w:r>
    </w:p>
    <w:p w14:paraId="62B0C80E" w14:textId="77777777" w:rsidR="00DB4E1F" w:rsidRDefault="00DB4E1F" w:rsidP="00664CEF">
      <w:pPr>
        <w:ind w:leftChars="200" w:left="420"/>
      </w:pPr>
      <w:r>
        <w:rPr>
          <w:rFonts w:hint="eastAsia"/>
        </w:rPr>
        <w:t>全局评估：中央服务器在全局测试集上评估模型性能。</w:t>
      </w:r>
    </w:p>
    <w:p w14:paraId="63A85D9B" w14:textId="77777777" w:rsidR="00DB4E1F" w:rsidRDefault="00DB4E1F" w:rsidP="00664CEF">
      <w:pPr>
        <w:ind w:leftChars="200" w:left="420"/>
      </w:pPr>
      <w:r>
        <w:rPr>
          <w:rFonts w:hint="eastAsia"/>
        </w:rPr>
        <w:t>评估指标：使用准确率、召回率、</w:t>
      </w:r>
      <w:r>
        <w:t>F1分数、NDCG等指标。</w:t>
      </w:r>
    </w:p>
    <w:p w14:paraId="7C2CCD90" w14:textId="15BAFE2C" w:rsidR="00DB4E1F" w:rsidRDefault="00664CEF" w:rsidP="00DB4E1F">
      <w:r>
        <w:t>8</w:t>
      </w:r>
      <w:r w:rsidR="00DB4E1F">
        <w:t>. 系统实现</w:t>
      </w:r>
    </w:p>
    <w:p w14:paraId="5DD71575" w14:textId="77777777" w:rsidR="00DB4E1F" w:rsidRDefault="00DB4E1F" w:rsidP="00664CEF">
      <w:pPr>
        <w:ind w:leftChars="200" w:left="420"/>
      </w:pPr>
      <w:r>
        <w:rPr>
          <w:rFonts w:hint="eastAsia"/>
        </w:rPr>
        <w:t>客户端：在客户端设备上实现本地训练和评估。</w:t>
      </w:r>
    </w:p>
    <w:p w14:paraId="1B4F55CC" w14:textId="77777777" w:rsidR="00DB4E1F" w:rsidRDefault="00DB4E1F" w:rsidP="00664CEF">
      <w:pPr>
        <w:ind w:leftChars="200" w:left="420"/>
      </w:pPr>
      <w:r>
        <w:rPr>
          <w:rFonts w:hint="eastAsia"/>
        </w:rPr>
        <w:t>中央服务器：实现模型聚合和全局更新。</w:t>
      </w:r>
    </w:p>
    <w:p w14:paraId="57BBF0C7" w14:textId="77777777" w:rsidR="00DB4E1F" w:rsidRDefault="00DB4E1F" w:rsidP="00664CEF">
      <w:pPr>
        <w:ind w:leftChars="200" w:left="420"/>
      </w:pPr>
      <w:r>
        <w:rPr>
          <w:rFonts w:hint="eastAsia"/>
        </w:rPr>
        <w:t>通信协议：使用安全的通信协议（如</w:t>
      </w:r>
      <w:r>
        <w:t>HTTPS）传输模型更新。</w:t>
      </w:r>
    </w:p>
    <w:p w14:paraId="05606D6B" w14:textId="6C4CBC8A" w:rsidR="00DB4E1F" w:rsidRDefault="00664CEF" w:rsidP="00DB4E1F">
      <w:r>
        <w:t>9</w:t>
      </w:r>
      <w:r w:rsidR="00DB4E1F">
        <w:t>. 优化与改进</w:t>
      </w:r>
    </w:p>
    <w:p w14:paraId="5F525F3C" w14:textId="77777777" w:rsidR="00DB4E1F" w:rsidRDefault="00DB4E1F" w:rsidP="00664CEF">
      <w:pPr>
        <w:ind w:leftChars="200" w:left="420"/>
      </w:pPr>
      <w:r>
        <w:rPr>
          <w:rFonts w:hint="eastAsia"/>
        </w:rPr>
        <w:t>模型压缩：使用模型压缩技术（如量化、剪枝）减少通信开销。</w:t>
      </w:r>
    </w:p>
    <w:p w14:paraId="3D31DE52" w14:textId="77777777" w:rsidR="00DB4E1F" w:rsidRDefault="00DB4E1F" w:rsidP="00664CEF">
      <w:pPr>
        <w:ind w:leftChars="200" w:left="420"/>
      </w:pPr>
      <w:r>
        <w:rPr>
          <w:rFonts w:hint="eastAsia"/>
        </w:rPr>
        <w:t>异步更新：允许客户端异步更新模型，提高系统灵活性。</w:t>
      </w:r>
    </w:p>
    <w:p w14:paraId="2D74B7F0" w14:textId="77777777" w:rsidR="00DB4E1F" w:rsidRDefault="00DB4E1F" w:rsidP="00664CEF">
      <w:pPr>
        <w:ind w:leftChars="200" w:left="420"/>
      </w:pPr>
      <w:r>
        <w:rPr>
          <w:rFonts w:hint="eastAsia"/>
        </w:rPr>
        <w:t>个性化联邦学习：结合个性化联邦学习技术，提升推荐效果。</w:t>
      </w:r>
    </w:p>
    <w:p w14:paraId="13CF86F0" w14:textId="76C1D3F3" w:rsidR="00F77D69" w:rsidRDefault="00F77D69" w:rsidP="00F77D69">
      <w:pPr>
        <w:pStyle w:val="2"/>
        <w:spacing w:before="156" w:after="156"/>
        <w:rPr>
          <w:rFonts w:hint="eastAsia"/>
        </w:rPr>
      </w:pPr>
      <w:r>
        <w:rPr>
          <w:rFonts w:hint="eastAsia"/>
        </w:rPr>
        <w:t>使用</w:t>
      </w:r>
      <w:r>
        <w:t>CNN</w:t>
      </w:r>
      <w:r>
        <w:rPr>
          <w:rFonts w:hint="eastAsia"/>
        </w:rPr>
        <w:t>对农产品质量进行检测</w:t>
      </w:r>
    </w:p>
    <w:p w14:paraId="41D08720" w14:textId="6CCC4028" w:rsidR="00F77D69" w:rsidRDefault="00F77D69" w:rsidP="00F77D69">
      <w:r>
        <w:rPr>
          <w:rFonts w:hint="eastAsia"/>
        </w:rPr>
        <w:t>使用卷积神经网络（</w:t>
      </w:r>
      <w:r>
        <w:t>CNN）对水果质量进行评估是一种高效且自动化的方法，能够通过图像分析快速判断水果的外观特征（如颜色、纹理、形状和缺陷），从而评估其质量。以下是基于CNN的水果质量评估的实现步骤和关键点：</w:t>
      </w:r>
    </w:p>
    <w:p w14:paraId="72C63EE1" w14:textId="1B0B8C66" w:rsidR="00CD6DC9" w:rsidRDefault="00370597" w:rsidP="00F77D69">
      <w:pPr>
        <w:rPr>
          <w:rFonts w:hint="eastAsia"/>
        </w:rPr>
      </w:pPr>
      <w:r>
        <w:rPr>
          <w:rFonts w:hint="eastAsia"/>
          <w:noProof/>
        </w:rPr>
        <w:drawing>
          <wp:inline distT="0" distB="0" distL="0" distR="0" wp14:anchorId="2515E844" wp14:editId="4606125B">
            <wp:extent cx="2812628" cy="1191985"/>
            <wp:effectExtent l="0" t="0" r="698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6131" cy="1193470"/>
                    </a:xfrm>
                    <a:prstGeom prst="rect">
                      <a:avLst/>
                    </a:prstGeom>
                    <a:noFill/>
                    <a:ln>
                      <a:noFill/>
                    </a:ln>
                  </pic:spPr>
                </pic:pic>
              </a:graphicData>
            </a:graphic>
          </wp:inline>
        </w:drawing>
      </w:r>
      <w:r>
        <w:rPr>
          <w:noProof/>
        </w:rPr>
        <w:drawing>
          <wp:inline distT="0" distB="0" distL="0" distR="0" wp14:anchorId="68BC5D22" wp14:editId="1E067429">
            <wp:extent cx="2443843" cy="160323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2315" cy="1608797"/>
                    </a:xfrm>
                    <a:prstGeom prst="rect">
                      <a:avLst/>
                    </a:prstGeom>
                  </pic:spPr>
                </pic:pic>
              </a:graphicData>
            </a:graphic>
          </wp:inline>
        </w:drawing>
      </w:r>
    </w:p>
    <w:p w14:paraId="77DCB568" w14:textId="77777777" w:rsidR="00F77D69" w:rsidRDefault="00F77D69" w:rsidP="00F77D69">
      <w:r>
        <w:t>1. 问题定义</w:t>
      </w:r>
    </w:p>
    <w:p w14:paraId="4A534217" w14:textId="289F8F66" w:rsidR="00F77D69" w:rsidRDefault="00F77D69" w:rsidP="00F77D69">
      <w:pPr>
        <w:ind w:leftChars="200" w:left="420"/>
        <w:rPr>
          <w:rFonts w:hint="eastAsia"/>
        </w:rPr>
      </w:pPr>
      <w:r>
        <w:rPr>
          <w:rFonts w:hint="eastAsia"/>
        </w:rPr>
        <w:t>目标：通过水果图像自动评估水果质量，判断其是否合格或分级。</w:t>
      </w:r>
    </w:p>
    <w:p w14:paraId="6E57C734" w14:textId="0C4D1659" w:rsidR="00F77D69" w:rsidRPr="00F77D69" w:rsidRDefault="00F77D69" w:rsidP="00F77D69">
      <w:pPr>
        <w:ind w:leftChars="200" w:left="420"/>
        <w:rPr>
          <w:rFonts w:hint="eastAsia"/>
        </w:rPr>
      </w:pPr>
      <w:r>
        <w:rPr>
          <w:rFonts w:hint="eastAsia"/>
        </w:rPr>
        <w:t>输入：水果的图像数据。</w:t>
      </w:r>
    </w:p>
    <w:p w14:paraId="6CF05E01" w14:textId="045F0317" w:rsidR="00F77D69" w:rsidRPr="00F77D69" w:rsidRDefault="00F77D69" w:rsidP="00F77D69">
      <w:pPr>
        <w:ind w:leftChars="200" w:left="420"/>
        <w:rPr>
          <w:rFonts w:hint="eastAsia"/>
        </w:rPr>
      </w:pPr>
      <w:r>
        <w:rPr>
          <w:rFonts w:hint="eastAsia"/>
        </w:rPr>
        <w:t>输出：水果的质量等级（如优质、合格、不合格）或缺陷检测结果。</w:t>
      </w:r>
    </w:p>
    <w:p w14:paraId="5C533EDA" w14:textId="77777777" w:rsidR="00F77D69" w:rsidRDefault="00F77D69" w:rsidP="00F77D69">
      <w:r>
        <w:t>2. 数据收集与预处理</w:t>
      </w:r>
    </w:p>
    <w:p w14:paraId="009F2005" w14:textId="77777777" w:rsidR="00F77D69" w:rsidRDefault="00F77D69" w:rsidP="00F77D69">
      <w:r>
        <w:rPr>
          <w:rFonts w:hint="eastAsia"/>
        </w:rPr>
        <w:t>数据收集</w:t>
      </w:r>
    </w:p>
    <w:p w14:paraId="4394AD54" w14:textId="4C064A05" w:rsidR="00F77D69" w:rsidRDefault="00F77D69" w:rsidP="00F77D69">
      <w:pPr>
        <w:ind w:leftChars="200" w:left="420"/>
        <w:rPr>
          <w:rFonts w:hint="eastAsia"/>
        </w:rPr>
      </w:pPr>
      <w:r>
        <w:rPr>
          <w:rFonts w:hint="eastAsia"/>
        </w:rPr>
        <w:t>图像数据：收集大量水果图像，涵盖不同品种、质量等级和缺陷类型。</w:t>
      </w:r>
    </w:p>
    <w:p w14:paraId="1EE60B52" w14:textId="2852724B" w:rsidR="00F77D69" w:rsidRPr="00F77D69" w:rsidRDefault="00F77D69" w:rsidP="00F77D69">
      <w:pPr>
        <w:ind w:leftChars="200" w:left="420"/>
        <w:rPr>
          <w:rFonts w:hint="eastAsia"/>
        </w:rPr>
      </w:pPr>
      <w:r>
        <w:rPr>
          <w:rFonts w:hint="eastAsia"/>
        </w:rPr>
        <w:t>标注数据：为每张图像标注质量等级或缺陷类型（如腐烂、划痕、变色等）。</w:t>
      </w:r>
    </w:p>
    <w:p w14:paraId="7A4D1331" w14:textId="77777777" w:rsidR="00F77D69" w:rsidRDefault="00F77D69" w:rsidP="00F77D69">
      <w:r>
        <w:rPr>
          <w:rFonts w:hint="eastAsia"/>
        </w:rPr>
        <w:lastRenderedPageBreak/>
        <w:t>数据预处理</w:t>
      </w:r>
    </w:p>
    <w:p w14:paraId="0D6B64D0" w14:textId="7DF75DDE" w:rsidR="00F77D69" w:rsidRDefault="00F77D69" w:rsidP="00F77D69">
      <w:pPr>
        <w:ind w:leftChars="200" w:left="420"/>
        <w:rPr>
          <w:rFonts w:hint="eastAsia"/>
        </w:rPr>
      </w:pPr>
      <w:r>
        <w:rPr>
          <w:rFonts w:hint="eastAsia"/>
        </w:rPr>
        <w:t>图像增强：通过旋转、缩放、翻转、亮度调整等方式扩充数据集，提高模型泛化能力。</w:t>
      </w:r>
    </w:p>
    <w:p w14:paraId="6971ECFF" w14:textId="15D8F773" w:rsidR="00F77D69" w:rsidRPr="00F77D69" w:rsidRDefault="00F77D69" w:rsidP="00F77D69">
      <w:pPr>
        <w:ind w:leftChars="200" w:left="420"/>
        <w:rPr>
          <w:rFonts w:hint="eastAsia"/>
        </w:rPr>
      </w:pPr>
      <w:r>
        <w:rPr>
          <w:rFonts w:hint="eastAsia"/>
        </w:rPr>
        <w:t>图像归一化：将图像</w:t>
      </w:r>
      <w:proofErr w:type="gramStart"/>
      <w:r>
        <w:rPr>
          <w:rFonts w:hint="eastAsia"/>
        </w:rPr>
        <w:t>像素值</w:t>
      </w:r>
      <w:proofErr w:type="gramEnd"/>
      <w:r>
        <w:rPr>
          <w:rFonts w:hint="eastAsia"/>
        </w:rPr>
        <w:t>归一化到</w:t>
      </w:r>
      <w:r>
        <w:t>[0, 1]或[-1, 1]范围。</w:t>
      </w:r>
    </w:p>
    <w:p w14:paraId="0BC2AA19" w14:textId="3F99BC89" w:rsidR="00F77D69" w:rsidRPr="00F77D69" w:rsidRDefault="00F77D69" w:rsidP="00F77D69">
      <w:pPr>
        <w:ind w:leftChars="200" w:left="420"/>
        <w:rPr>
          <w:rFonts w:hint="eastAsia"/>
        </w:rPr>
      </w:pPr>
      <w:r>
        <w:rPr>
          <w:rFonts w:hint="eastAsia"/>
        </w:rPr>
        <w:t>图像分割：如果需要，可以使用图像分割技术（如</w:t>
      </w:r>
      <w:r>
        <w:t>Mask R-CNN）提取水果区域，去除背景干扰。</w:t>
      </w:r>
    </w:p>
    <w:p w14:paraId="4604389B" w14:textId="77777777" w:rsidR="00F77D69" w:rsidRDefault="00F77D69" w:rsidP="00F77D69">
      <w:r>
        <w:t>3. 特征选择</w:t>
      </w:r>
    </w:p>
    <w:p w14:paraId="2E7ABA40" w14:textId="07E2B1BC" w:rsidR="00F77D69" w:rsidRDefault="00F77D69" w:rsidP="00F77D69">
      <w:pPr>
        <w:ind w:leftChars="200" w:left="420"/>
        <w:rPr>
          <w:rFonts w:hint="eastAsia"/>
        </w:rPr>
      </w:pPr>
      <w:r>
        <w:rPr>
          <w:rFonts w:hint="eastAsia"/>
        </w:rPr>
        <w:t>颜色特征：水果的颜色变化可以反映成熟度或变质情况。</w:t>
      </w:r>
    </w:p>
    <w:p w14:paraId="22362E5F" w14:textId="1EC9243C" w:rsidR="00F77D69" w:rsidRPr="00F77D69" w:rsidRDefault="00F77D69" w:rsidP="00F77D69">
      <w:pPr>
        <w:ind w:leftChars="200" w:left="420"/>
        <w:rPr>
          <w:rFonts w:hint="eastAsia"/>
        </w:rPr>
      </w:pPr>
      <w:r>
        <w:rPr>
          <w:rFonts w:hint="eastAsia"/>
        </w:rPr>
        <w:t>纹理特征：表面纹理可以用于检测缺陷（如划痕、斑点）。</w:t>
      </w:r>
    </w:p>
    <w:p w14:paraId="259BE28E" w14:textId="257FC859" w:rsidR="00F77D69" w:rsidRPr="00F77D69" w:rsidRDefault="00F77D69" w:rsidP="00F77D69">
      <w:pPr>
        <w:ind w:leftChars="200" w:left="420"/>
        <w:rPr>
          <w:rFonts w:hint="eastAsia"/>
        </w:rPr>
      </w:pPr>
      <w:r>
        <w:rPr>
          <w:rFonts w:hint="eastAsia"/>
        </w:rPr>
        <w:t>形状特征：形状不规则可能表示质量问题。</w:t>
      </w:r>
    </w:p>
    <w:p w14:paraId="3D57F371" w14:textId="3235BACD" w:rsidR="00F77D69" w:rsidRPr="00F77D69" w:rsidRDefault="00F77D69" w:rsidP="00F77D69">
      <w:pPr>
        <w:ind w:leftChars="200" w:left="420"/>
        <w:rPr>
          <w:rFonts w:hint="eastAsia"/>
        </w:rPr>
      </w:pPr>
      <w:r>
        <w:rPr>
          <w:rFonts w:hint="eastAsia"/>
        </w:rPr>
        <w:t>缺陷区域：通过局部特征检测腐烂、虫害等缺陷。</w:t>
      </w:r>
    </w:p>
    <w:p w14:paraId="7223082B" w14:textId="77777777" w:rsidR="00F77D69" w:rsidRDefault="00F77D69" w:rsidP="00F77D69">
      <w:r>
        <w:t>4. 模型选择</w:t>
      </w:r>
    </w:p>
    <w:p w14:paraId="46DEC03A" w14:textId="524C145A" w:rsidR="00F77D69" w:rsidRDefault="00F77D69" w:rsidP="00F77D69">
      <w:pPr>
        <w:ind w:leftChars="200" w:left="420"/>
        <w:rPr>
          <w:rFonts w:hint="eastAsia"/>
        </w:rPr>
      </w:pPr>
      <w:r>
        <w:t>CNN（卷积神经网络）：适合处理图像数据，能够自动提取特征。</w:t>
      </w:r>
    </w:p>
    <w:p w14:paraId="7C68C6B8" w14:textId="4BB59E48" w:rsidR="00F77D69" w:rsidRPr="00F77D69" w:rsidRDefault="00F77D69" w:rsidP="00F77D69">
      <w:pPr>
        <w:ind w:leftChars="200" w:left="420"/>
        <w:rPr>
          <w:rFonts w:hint="eastAsia"/>
        </w:rPr>
      </w:pPr>
      <w:proofErr w:type="gramStart"/>
      <w:r>
        <w:rPr>
          <w:rFonts w:hint="eastAsia"/>
        </w:rPr>
        <w:t>预训练</w:t>
      </w:r>
      <w:proofErr w:type="gramEnd"/>
      <w:r>
        <w:rPr>
          <w:rFonts w:hint="eastAsia"/>
        </w:rPr>
        <w:t>模型：可以使用</w:t>
      </w:r>
      <w:proofErr w:type="gramStart"/>
      <w:r>
        <w:rPr>
          <w:rFonts w:hint="eastAsia"/>
        </w:rPr>
        <w:t>预训练</w:t>
      </w:r>
      <w:proofErr w:type="gramEnd"/>
      <w:r>
        <w:rPr>
          <w:rFonts w:hint="eastAsia"/>
        </w:rPr>
        <w:t>的</w:t>
      </w:r>
      <w:r>
        <w:t>CNN模型（如</w:t>
      </w:r>
      <w:proofErr w:type="spellStart"/>
      <w:r>
        <w:t>ResNet</w:t>
      </w:r>
      <w:proofErr w:type="spellEnd"/>
      <w:r>
        <w:t>、VGG、Inception、</w:t>
      </w:r>
      <w:proofErr w:type="spellStart"/>
      <w:r>
        <w:t>EfficientNet</w:t>
      </w:r>
      <w:proofErr w:type="spellEnd"/>
      <w:r>
        <w:t>）进行迁移学习。</w:t>
      </w:r>
    </w:p>
    <w:p w14:paraId="4508DA63" w14:textId="118604FA" w:rsidR="00DB4E1F" w:rsidRDefault="00F77D69" w:rsidP="00F77D69">
      <w:pPr>
        <w:ind w:leftChars="200" w:left="420"/>
      </w:pPr>
      <w:r>
        <w:rPr>
          <w:rFonts w:hint="eastAsia"/>
        </w:rPr>
        <w:t>自定义</w:t>
      </w:r>
      <w:r>
        <w:t>CNN：根据任务需求设计轻量级CNN模型。</w:t>
      </w:r>
    </w:p>
    <w:p w14:paraId="5B08BE15" w14:textId="77777777" w:rsidR="00F77D69" w:rsidRDefault="00F77D69" w:rsidP="00F77D69">
      <w:r>
        <w:t>6. 模型训练</w:t>
      </w:r>
    </w:p>
    <w:p w14:paraId="79711E7E" w14:textId="77777777" w:rsidR="00F77D69" w:rsidRDefault="00F77D69" w:rsidP="00D863A4">
      <w:pPr>
        <w:ind w:leftChars="200" w:left="420"/>
      </w:pPr>
      <w:r>
        <w:rPr>
          <w:rFonts w:hint="eastAsia"/>
        </w:rPr>
        <w:t>损失函数：对于分类任务，使用交叉</w:t>
      </w:r>
      <w:proofErr w:type="gramStart"/>
      <w:r>
        <w:rPr>
          <w:rFonts w:hint="eastAsia"/>
        </w:rPr>
        <w:t>熵</w:t>
      </w:r>
      <w:proofErr w:type="gramEnd"/>
      <w:r>
        <w:rPr>
          <w:rFonts w:hint="eastAsia"/>
        </w:rPr>
        <w:t>损失函数（如</w:t>
      </w:r>
      <w:proofErr w:type="spellStart"/>
      <w:r>
        <w:t>categorical_crossentropy</w:t>
      </w:r>
      <w:proofErr w:type="spellEnd"/>
      <w:r>
        <w:t>）。</w:t>
      </w:r>
    </w:p>
    <w:p w14:paraId="7120BAAA" w14:textId="4F7CFBF2" w:rsidR="00F77D69" w:rsidRPr="00F77D69" w:rsidRDefault="00F77D69" w:rsidP="00D863A4">
      <w:pPr>
        <w:ind w:leftChars="200" w:left="420"/>
        <w:rPr>
          <w:rFonts w:hint="eastAsia"/>
        </w:rPr>
      </w:pPr>
      <w:r>
        <w:rPr>
          <w:rFonts w:hint="eastAsia"/>
        </w:rPr>
        <w:t>优化器：使用</w:t>
      </w:r>
      <w:r>
        <w:t>Adam优化器，自适应调整学习率。</w:t>
      </w:r>
    </w:p>
    <w:p w14:paraId="70032FAA" w14:textId="08DA579F" w:rsidR="00F77D69" w:rsidRDefault="00F77D69" w:rsidP="00D863A4">
      <w:pPr>
        <w:ind w:leftChars="200" w:left="420"/>
        <w:rPr>
          <w:rFonts w:hint="eastAsia"/>
        </w:rPr>
      </w:pPr>
      <w:r>
        <w:rPr>
          <w:rFonts w:hint="eastAsia"/>
        </w:rPr>
        <w:t>评估指标：使用准确率、精确率、召回率、</w:t>
      </w:r>
      <w:r>
        <w:t>F1分数等。</w:t>
      </w:r>
    </w:p>
    <w:p w14:paraId="08384F04" w14:textId="3B602709" w:rsidR="00F77D69" w:rsidRDefault="00F77D69" w:rsidP="00F77D69">
      <w:pPr>
        <w:rPr>
          <w:rFonts w:hint="eastAsia"/>
        </w:rPr>
      </w:pPr>
      <w:r>
        <w:rPr>
          <w:rFonts w:hint="eastAsia"/>
        </w:rPr>
        <w:t>训练策略：</w:t>
      </w:r>
    </w:p>
    <w:p w14:paraId="60743805" w14:textId="72C6478D" w:rsidR="00F77D69" w:rsidRDefault="00F77D69" w:rsidP="00F77D69">
      <w:pPr>
        <w:ind w:leftChars="200" w:left="420"/>
        <w:rPr>
          <w:rFonts w:hint="eastAsia"/>
        </w:rPr>
      </w:pPr>
      <w:r>
        <w:rPr>
          <w:rFonts w:hint="eastAsia"/>
        </w:rPr>
        <w:t>数据增强：防止过拟合。</w:t>
      </w:r>
    </w:p>
    <w:p w14:paraId="44DD4645" w14:textId="3BB3F0C5" w:rsidR="00F77D69" w:rsidRDefault="00F77D69" w:rsidP="00F77D69">
      <w:pPr>
        <w:ind w:leftChars="200" w:left="420"/>
        <w:rPr>
          <w:rFonts w:hint="eastAsia"/>
        </w:rPr>
      </w:pPr>
      <w:r>
        <w:rPr>
          <w:rFonts w:hint="eastAsia"/>
        </w:rPr>
        <w:t>学习率调度：动态调整学习率。</w:t>
      </w:r>
    </w:p>
    <w:p w14:paraId="0EE35C67" w14:textId="01289BD9" w:rsidR="00F77D69" w:rsidRDefault="00F77D69" w:rsidP="00F77D69">
      <w:pPr>
        <w:ind w:leftChars="200" w:left="420"/>
        <w:rPr>
          <w:rFonts w:hint="eastAsia"/>
        </w:rPr>
      </w:pPr>
      <w:r>
        <w:rPr>
          <w:rFonts w:hint="eastAsia"/>
        </w:rPr>
        <w:t>早停法：在验证集性能不再提升时停止训练。</w:t>
      </w:r>
    </w:p>
    <w:p w14:paraId="435C8680" w14:textId="77777777" w:rsidR="00F77D69" w:rsidRDefault="00F77D69" w:rsidP="00F77D69">
      <w:r>
        <w:t>7. 模型评估</w:t>
      </w:r>
    </w:p>
    <w:p w14:paraId="660C7BEB" w14:textId="0DEF84FD" w:rsidR="00F77D69" w:rsidRDefault="00F77D69" w:rsidP="00F77D69">
      <w:pPr>
        <w:ind w:leftChars="200" w:left="420"/>
        <w:rPr>
          <w:rFonts w:hint="eastAsia"/>
        </w:rPr>
      </w:pPr>
      <w:r>
        <w:rPr>
          <w:rFonts w:hint="eastAsia"/>
        </w:rPr>
        <w:t>测试集评估：在独立的测试集上评估模型性能。</w:t>
      </w:r>
    </w:p>
    <w:p w14:paraId="3D24E154" w14:textId="38CD9762" w:rsidR="00F77D69" w:rsidRDefault="00F77D69" w:rsidP="00F77D69">
      <w:pPr>
        <w:ind w:leftChars="200" w:left="420"/>
        <w:rPr>
          <w:rFonts w:hint="eastAsia"/>
        </w:rPr>
      </w:pPr>
      <w:r>
        <w:rPr>
          <w:rFonts w:hint="eastAsia"/>
        </w:rPr>
        <w:t>混淆矩阵：分析分类结果的错误类型。</w:t>
      </w:r>
    </w:p>
    <w:p w14:paraId="53DBFB4F" w14:textId="423555CB" w:rsidR="00F77D69" w:rsidRDefault="00F77D69" w:rsidP="00F77D69">
      <w:pPr>
        <w:ind w:leftChars="200" w:left="420"/>
        <w:rPr>
          <w:rFonts w:hint="eastAsia"/>
        </w:rPr>
      </w:pPr>
      <w:r>
        <w:rPr>
          <w:rFonts w:hint="eastAsia"/>
        </w:rPr>
        <w:t>可视化：使用</w:t>
      </w:r>
      <w:r>
        <w:t>Grad-CAM等可视化技术，解释模型关注的图像区域。</w:t>
      </w:r>
    </w:p>
    <w:p w14:paraId="3944E9CE" w14:textId="77777777" w:rsidR="00F77D69" w:rsidRDefault="00F77D69" w:rsidP="00F77D69">
      <w:r>
        <w:t>8. 部署与应用</w:t>
      </w:r>
    </w:p>
    <w:p w14:paraId="23959D40" w14:textId="13291DF9" w:rsidR="00F77D69" w:rsidRDefault="00F77D69" w:rsidP="00F77D69">
      <w:pPr>
        <w:ind w:leftChars="200" w:left="420"/>
        <w:rPr>
          <w:rFonts w:hint="eastAsia"/>
        </w:rPr>
      </w:pPr>
      <w:r>
        <w:rPr>
          <w:rFonts w:hint="eastAsia"/>
        </w:rPr>
        <w:t>实时评估：将模型部署到移动设备或边缘计算设备，实时评估水果质量。</w:t>
      </w:r>
    </w:p>
    <w:p w14:paraId="49D295EA" w14:textId="2B6F890A" w:rsidR="00F77D69" w:rsidRDefault="00F77D69" w:rsidP="00F77D69">
      <w:pPr>
        <w:ind w:leftChars="200" w:left="420"/>
        <w:rPr>
          <w:rFonts w:hint="eastAsia"/>
        </w:rPr>
      </w:pPr>
      <w:r>
        <w:rPr>
          <w:rFonts w:hint="eastAsia"/>
        </w:rPr>
        <w:t>自动化分拣系统：与机械臂或传送带结合，实现自动化分拣。</w:t>
      </w:r>
    </w:p>
    <w:p w14:paraId="31F9D1E2" w14:textId="70E90538" w:rsidR="00F77D69" w:rsidRDefault="00F77D69" w:rsidP="00F77D69">
      <w:pPr>
        <w:ind w:leftChars="200" w:left="420"/>
        <w:rPr>
          <w:rFonts w:hint="eastAsia"/>
        </w:rPr>
      </w:pPr>
      <w:r>
        <w:rPr>
          <w:rFonts w:hint="eastAsia"/>
        </w:rPr>
        <w:t>云平台：将模型部署到云端，支持大规模水果质量检测。</w:t>
      </w:r>
    </w:p>
    <w:p w14:paraId="57F5A431" w14:textId="77777777" w:rsidR="00F77D69" w:rsidRDefault="00F77D69" w:rsidP="00F77D69">
      <w:r>
        <w:t>9. 优化与改进</w:t>
      </w:r>
    </w:p>
    <w:p w14:paraId="3687D831" w14:textId="367A2536" w:rsidR="00F77D69" w:rsidRDefault="00F77D69" w:rsidP="00F77D69">
      <w:pPr>
        <w:ind w:leftChars="200" w:left="420"/>
        <w:rPr>
          <w:rFonts w:hint="eastAsia"/>
        </w:rPr>
      </w:pPr>
      <w:r>
        <w:rPr>
          <w:rFonts w:hint="eastAsia"/>
        </w:rPr>
        <w:t>多任务学习：同时预测质量等级和缺陷类型。</w:t>
      </w:r>
    </w:p>
    <w:p w14:paraId="319484C3" w14:textId="06F269CE" w:rsidR="00F77D69" w:rsidRDefault="00F77D69" w:rsidP="00F77D69">
      <w:pPr>
        <w:ind w:leftChars="200" w:left="420"/>
        <w:rPr>
          <w:rFonts w:hint="eastAsia"/>
        </w:rPr>
      </w:pPr>
      <w:r>
        <w:rPr>
          <w:rFonts w:hint="eastAsia"/>
        </w:rPr>
        <w:t>多模态数据：结合其他传感器数据（如光谱、重量）提升评估精度。</w:t>
      </w:r>
    </w:p>
    <w:p w14:paraId="4739723C" w14:textId="1CD1A781" w:rsidR="00F77D69" w:rsidRDefault="00F77D69" w:rsidP="00F77D69">
      <w:pPr>
        <w:ind w:leftChars="200" w:left="420"/>
        <w:rPr>
          <w:rFonts w:hint="eastAsia"/>
        </w:rPr>
      </w:pPr>
      <w:r>
        <w:rPr>
          <w:rFonts w:hint="eastAsia"/>
        </w:rPr>
        <w:t>轻量化模型：使用</w:t>
      </w:r>
      <w:proofErr w:type="spellStart"/>
      <w:r>
        <w:t>MobileNet</w:t>
      </w:r>
      <w:proofErr w:type="spellEnd"/>
      <w:r>
        <w:t>、</w:t>
      </w:r>
      <w:proofErr w:type="spellStart"/>
      <w:r>
        <w:t>EfficientNet</w:t>
      </w:r>
      <w:proofErr w:type="spellEnd"/>
      <w:r>
        <w:t>等轻量级模型，适合部署在资源受限的设备上。</w:t>
      </w:r>
    </w:p>
    <w:p w14:paraId="01E052F3" w14:textId="77777777" w:rsidR="00F77D69" w:rsidRDefault="00F77D69" w:rsidP="00F77D69">
      <w:r>
        <w:t>10. 案例</w:t>
      </w:r>
    </w:p>
    <w:p w14:paraId="0883F99B" w14:textId="3213C506" w:rsidR="00F77D69" w:rsidRDefault="00F77D69" w:rsidP="00F77D69">
      <w:pPr>
        <w:ind w:leftChars="200" w:left="420"/>
        <w:rPr>
          <w:rFonts w:hint="eastAsia"/>
        </w:rPr>
      </w:pPr>
      <w:r>
        <w:rPr>
          <w:rFonts w:hint="eastAsia"/>
        </w:rPr>
        <w:t>苹果质量检测：通过表面颜色和纹理判断成熟度和缺陷。</w:t>
      </w:r>
    </w:p>
    <w:p w14:paraId="2F47484F" w14:textId="3B7A43C2" w:rsidR="00F77D69" w:rsidRPr="00F77D69" w:rsidRDefault="00F77D69" w:rsidP="00F77D69">
      <w:pPr>
        <w:ind w:leftChars="200" w:left="420"/>
        <w:rPr>
          <w:rFonts w:hint="eastAsia"/>
        </w:rPr>
      </w:pPr>
      <w:r>
        <w:rPr>
          <w:rFonts w:hint="eastAsia"/>
        </w:rPr>
        <w:t>香蕉成熟度分级：根据颜色变化将香蕉分为未成熟、成熟和过熟。</w:t>
      </w:r>
    </w:p>
    <w:p w14:paraId="11FA7318" w14:textId="5C863561" w:rsidR="00F77D69" w:rsidRPr="00F77D69" w:rsidRDefault="00F77D69" w:rsidP="00F77D69">
      <w:pPr>
        <w:ind w:leftChars="200" w:left="420"/>
        <w:rPr>
          <w:rFonts w:hint="eastAsia"/>
        </w:rPr>
      </w:pPr>
      <w:r>
        <w:rPr>
          <w:rFonts w:hint="eastAsia"/>
        </w:rPr>
        <w:t>柑橘缺陷检测：检测腐烂、虫害等缺陷。</w:t>
      </w:r>
    </w:p>
    <w:p w14:paraId="501E2C4B" w14:textId="77777777" w:rsidR="00F77D69" w:rsidRDefault="00F77D69" w:rsidP="00F77D69">
      <w:r>
        <w:t>11. 未来展望</w:t>
      </w:r>
    </w:p>
    <w:p w14:paraId="0C101A82" w14:textId="23BAA427" w:rsidR="00F77D69" w:rsidRDefault="00F77D69" w:rsidP="00F77D69">
      <w:pPr>
        <w:ind w:leftChars="200" w:left="420"/>
        <w:rPr>
          <w:rFonts w:hint="eastAsia"/>
        </w:rPr>
      </w:pPr>
      <w:r>
        <w:rPr>
          <w:rFonts w:hint="eastAsia"/>
        </w:rPr>
        <w:t>高光谱成像：</w:t>
      </w:r>
      <w:proofErr w:type="gramStart"/>
      <w:r>
        <w:rPr>
          <w:rFonts w:hint="eastAsia"/>
        </w:rPr>
        <w:t>结合高</w:t>
      </w:r>
      <w:proofErr w:type="gramEnd"/>
      <w:r>
        <w:rPr>
          <w:rFonts w:hint="eastAsia"/>
        </w:rPr>
        <w:t>光谱图像，检测肉眼不可见的缺陷。</w:t>
      </w:r>
    </w:p>
    <w:p w14:paraId="7E54ED21" w14:textId="4A3844CF" w:rsidR="00F77D69" w:rsidRPr="00F77D69" w:rsidRDefault="00F77D69" w:rsidP="00F77D69">
      <w:pPr>
        <w:ind w:leftChars="200" w:left="420"/>
        <w:rPr>
          <w:rFonts w:hint="eastAsia"/>
        </w:rPr>
      </w:pPr>
      <w:r>
        <w:rPr>
          <w:rFonts w:hint="eastAsia"/>
        </w:rPr>
        <w:t>实时处理：优化模型和硬件，实现毫秒级实时检测。</w:t>
      </w:r>
    </w:p>
    <w:p w14:paraId="5D79B5F9" w14:textId="1B19FFF4" w:rsidR="00F77D69" w:rsidRPr="00DB4E1F" w:rsidRDefault="00F77D69" w:rsidP="00F77D69">
      <w:pPr>
        <w:ind w:leftChars="200" w:left="420"/>
        <w:rPr>
          <w:rFonts w:hint="eastAsia"/>
        </w:rPr>
      </w:pPr>
      <w:proofErr w:type="gramStart"/>
      <w:r>
        <w:rPr>
          <w:rFonts w:hint="eastAsia"/>
        </w:rPr>
        <w:t>跨品种</w:t>
      </w:r>
      <w:proofErr w:type="gramEnd"/>
      <w:r>
        <w:rPr>
          <w:rFonts w:hint="eastAsia"/>
        </w:rPr>
        <w:t>泛化：训练通用模型，适用于多种水果的质量评估。</w:t>
      </w:r>
    </w:p>
    <w:sectPr w:rsidR="00F77D69" w:rsidRPr="00DB4E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F46"/>
    <w:multiLevelType w:val="hybridMultilevel"/>
    <w:tmpl w:val="754A242C"/>
    <w:lvl w:ilvl="0" w:tplc="2EC6D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90A"/>
    <w:rsid w:val="00043A4D"/>
    <w:rsid w:val="0033490A"/>
    <w:rsid w:val="00370597"/>
    <w:rsid w:val="00664CEF"/>
    <w:rsid w:val="00CD6DC9"/>
    <w:rsid w:val="00D363D1"/>
    <w:rsid w:val="00D863A4"/>
    <w:rsid w:val="00DB4E1F"/>
    <w:rsid w:val="00F77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7E2A"/>
  <w15:chartTrackingRefBased/>
  <w15:docId w15:val="{060760AA-8153-47F5-B6B5-59B4C164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D363D1"/>
    <w:pPr>
      <w:keepNext/>
      <w:keepLines/>
      <w:snapToGrid w:val="0"/>
      <w:spacing w:beforeLines="50" w:before="50" w:afterLines="50" w:after="50" w:line="400" w:lineRule="exact"/>
      <w:jc w:val="left"/>
      <w:outlineLvl w:val="0"/>
    </w:pPr>
    <w:rPr>
      <w:rFonts w:ascii="Times New Roman" w:eastAsia="黑体" w:hAnsi="Times New Roman"/>
      <w:b/>
      <w:bCs/>
      <w:color w:val="1A1A1A"/>
      <w:sz w:val="36"/>
      <w:szCs w:val="36"/>
    </w:rPr>
  </w:style>
  <w:style w:type="paragraph" w:styleId="2">
    <w:name w:val="heading 2"/>
    <w:basedOn w:val="a"/>
    <w:next w:val="a"/>
    <w:link w:val="20"/>
    <w:unhideWhenUsed/>
    <w:qFormat/>
    <w:rsid w:val="00DB4E1F"/>
    <w:pPr>
      <w:keepNext/>
      <w:keepLines/>
      <w:snapToGrid w:val="0"/>
      <w:spacing w:beforeLines="50" w:before="50" w:afterLines="50" w:after="50" w:line="400" w:lineRule="exact"/>
      <w:jc w:val="left"/>
      <w:outlineLvl w:val="1"/>
    </w:pPr>
    <w:rPr>
      <w:rFonts w:asciiTheme="majorEastAsia" w:eastAsia="宋体" w:hAnsiTheme="majorEastAsia" w:cstheme="majorEastAsia"/>
      <w:b/>
      <w:bCs/>
      <w:color w:val="1A1A1A"/>
      <w:sz w:val="28"/>
      <w:szCs w:val="24"/>
    </w:rPr>
  </w:style>
  <w:style w:type="paragraph" w:styleId="3">
    <w:name w:val="heading 3"/>
    <w:basedOn w:val="a"/>
    <w:next w:val="a"/>
    <w:link w:val="30"/>
    <w:uiPriority w:val="9"/>
    <w:semiHidden/>
    <w:unhideWhenUsed/>
    <w:qFormat/>
    <w:rsid w:val="00DB4E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D363D1"/>
    <w:rPr>
      <w:rFonts w:ascii="Times New Roman" w:eastAsia="黑体" w:hAnsi="Times New Roman"/>
      <w:b/>
      <w:bCs/>
      <w:color w:val="1A1A1A"/>
      <w:sz w:val="36"/>
      <w:szCs w:val="36"/>
    </w:rPr>
  </w:style>
  <w:style w:type="paragraph" w:styleId="a3">
    <w:name w:val="List Paragraph"/>
    <w:basedOn w:val="a"/>
    <w:uiPriority w:val="34"/>
    <w:qFormat/>
    <w:rsid w:val="00D363D1"/>
    <w:pPr>
      <w:ind w:firstLineChars="200" w:firstLine="420"/>
    </w:pPr>
  </w:style>
  <w:style w:type="character" w:customStyle="1" w:styleId="20">
    <w:name w:val="标题 2 字符"/>
    <w:basedOn w:val="a0"/>
    <w:link w:val="2"/>
    <w:qFormat/>
    <w:rsid w:val="00DB4E1F"/>
    <w:rPr>
      <w:rFonts w:asciiTheme="majorEastAsia" w:eastAsia="宋体" w:hAnsiTheme="majorEastAsia" w:cstheme="majorEastAsia"/>
      <w:b/>
      <w:bCs/>
      <w:color w:val="1A1A1A"/>
      <w:sz w:val="28"/>
      <w:szCs w:val="24"/>
    </w:rPr>
  </w:style>
  <w:style w:type="character" w:customStyle="1" w:styleId="30">
    <w:name w:val="标题 3 字符"/>
    <w:basedOn w:val="a0"/>
    <w:link w:val="3"/>
    <w:uiPriority w:val="9"/>
    <w:semiHidden/>
    <w:rsid w:val="00DB4E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44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子睿 李</dc:creator>
  <cp:keywords/>
  <dc:description/>
  <cp:lastModifiedBy>子睿 李</cp:lastModifiedBy>
  <cp:revision>5</cp:revision>
  <dcterms:created xsi:type="dcterms:W3CDTF">2025-02-28T17:51:00Z</dcterms:created>
  <dcterms:modified xsi:type="dcterms:W3CDTF">2025-02-28T18:30:00Z</dcterms:modified>
</cp:coreProperties>
</file>