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34636" w14:textId="77777777" w:rsidR="00095BB8" w:rsidRDefault="00095BB8"/>
    <w:p w14:paraId="15393473" w14:textId="77777777" w:rsidR="005E58BD" w:rsidRDefault="005E58BD">
      <w:pPr>
        <w:rPr>
          <w:b/>
        </w:rPr>
      </w:pPr>
    </w:p>
    <w:p w14:paraId="4E9DE769" w14:textId="77777777" w:rsidR="005E58BD" w:rsidRDefault="005E58BD">
      <w:pPr>
        <w:rPr>
          <w:b/>
        </w:rPr>
      </w:pPr>
    </w:p>
    <w:p w14:paraId="1AC37380" w14:textId="77777777" w:rsidR="005E58BD" w:rsidRDefault="005E58BD">
      <w:pPr>
        <w:rPr>
          <w:b/>
        </w:rPr>
      </w:pPr>
    </w:p>
    <w:p w14:paraId="5732AC7F" w14:textId="77777777" w:rsidR="005E58BD" w:rsidRDefault="005E58BD" w:rsidP="005E58BD">
      <w:pPr>
        <w:jc w:val="center"/>
        <w:rPr>
          <w:b/>
        </w:rPr>
      </w:pPr>
    </w:p>
    <w:p w14:paraId="4E106A6A" w14:textId="77777777" w:rsidR="005E58BD" w:rsidRDefault="005E58BD" w:rsidP="005E58BD">
      <w:pPr>
        <w:jc w:val="center"/>
        <w:rPr>
          <w:b/>
        </w:rPr>
      </w:pPr>
    </w:p>
    <w:p w14:paraId="66CF3C06" w14:textId="77777777" w:rsidR="005E58BD" w:rsidRDefault="005E58BD" w:rsidP="005E58BD">
      <w:pPr>
        <w:jc w:val="center"/>
        <w:rPr>
          <w:b/>
        </w:rPr>
      </w:pPr>
    </w:p>
    <w:p w14:paraId="373E9204" w14:textId="77777777" w:rsidR="005E58BD" w:rsidRDefault="005E58BD" w:rsidP="005E58BD">
      <w:pPr>
        <w:jc w:val="center"/>
        <w:rPr>
          <w:b/>
        </w:rPr>
      </w:pPr>
    </w:p>
    <w:p w14:paraId="76746324" w14:textId="77777777" w:rsidR="005E58BD" w:rsidRDefault="005E58BD" w:rsidP="005E58BD">
      <w:pPr>
        <w:jc w:val="center"/>
        <w:rPr>
          <w:b/>
        </w:rPr>
      </w:pPr>
    </w:p>
    <w:p w14:paraId="6A0C450D" w14:textId="77777777" w:rsidR="005E58BD" w:rsidRDefault="005E58BD" w:rsidP="005E58BD">
      <w:pPr>
        <w:jc w:val="center"/>
        <w:rPr>
          <w:b/>
        </w:rPr>
      </w:pPr>
    </w:p>
    <w:p w14:paraId="73C1EFFE" w14:textId="77777777" w:rsidR="005E58BD" w:rsidRPr="006E1B1F" w:rsidRDefault="005E58BD" w:rsidP="005E58BD">
      <w:pPr>
        <w:jc w:val="center"/>
      </w:pPr>
    </w:p>
    <w:p w14:paraId="7220CF2B" w14:textId="77777777" w:rsidR="005E58BD" w:rsidRPr="0088382C" w:rsidRDefault="005E58BD" w:rsidP="005E58BD">
      <w:pPr>
        <w:jc w:val="center"/>
        <w:rPr>
          <w:rFonts w:ascii="Times New Roman" w:hAnsi="Times New Roman" w:cs="Times New Roman"/>
          <w:sz w:val="24"/>
          <w:szCs w:val="24"/>
        </w:rPr>
      </w:pPr>
      <w:r w:rsidRPr="0088382C">
        <w:rPr>
          <w:rFonts w:ascii="Times New Roman" w:hAnsi="Times New Roman" w:cs="Times New Roman"/>
          <w:sz w:val="24"/>
          <w:szCs w:val="24"/>
        </w:rPr>
        <w:t>Maternal Education and Child Mortality:</w:t>
      </w:r>
    </w:p>
    <w:p w14:paraId="6FB89409" w14:textId="77777777" w:rsidR="005E58BD" w:rsidRPr="0088382C" w:rsidRDefault="005E58BD" w:rsidP="005E58BD">
      <w:pPr>
        <w:jc w:val="center"/>
        <w:rPr>
          <w:rFonts w:ascii="Times New Roman" w:hAnsi="Times New Roman" w:cs="Times New Roman"/>
          <w:sz w:val="24"/>
          <w:szCs w:val="24"/>
        </w:rPr>
      </w:pPr>
      <w:r w:rsidRPr="0088382C">
        <w:rPr>
          <w:rFonts w:ascii="Times New Roman" w:hAnsi="Times New Roman" w:cs="Times New Roman"/>
          <w:sz w:val="24"/>
          <w:szCs w:val="24"/>
        </w:rPr>
        <w:t>A Literature Review</w:t>
      </w:r>
    </w:p>
    <w:p w14:paraId="1714215F" w14:textId="77777777" w:rsidR="005E58BD" w:rsidRPr="0088382C" w:rsidRDefault="005E58BD" w:rsidP="005E58BD">
      <w:pPr>
        <w:jc w:val="center"/>
        <w:rPr>
          <w:rFonts w:ascii="Times New Roman" w:hAnsi="Times New Roman" w:cs="Times New Roman"/>
          <w:sz w:val="24"/>
          <w:szCs w:val="24"/>
        </w:rPr>
      </w:pPr>
      <w:r w:rsidRPr="0088382C">
        <w:rPr>
          <w:rFonts w:ascii="Times New Roman" w:hAnsi="Times New Roman" w:cs="Times New Roman"/>
          <w:sz w:val="24"/>
          <w:szCs w:val="24"/>
        </w:rPr>
        <w:t xml:space="preserve">Lindsay Sheppard </w:t>
      </w:r>
    </w:p>
    <w:p w14:paraId="7A50F5FA" w14:textId="77777777" w:rsidR="005E58BD" w:rsidRPr="0088382C" w:rsidRDefault="005E58BD" w:rsidP="005E58BD">
      <w:pPr>
        <w:jc w:val="center"/>
        <w:rPr>
          <w:rFonts w:ascii="Times New Roman" w:hAnsi="Times New Roman" w:cs="Times New Roman"/>
          <w:sz w:val="24"/>
          <w:szCs w:val="24"/>
        </w:rPr>
      </w:pPr>
      <w:r w:rsidRPr="0088382C">
        <w:rPr>
          <w:rFonts w:ascii="Times New Roman" w:hAnsi="Times New Roman" w:cs="Times New Roman"/>
          <w:sz w:val="24"/>
          <w:szCs w:val="24"/>
        </w:rPr>
        <w:t>Utica College</w:t>
      </w:r>
    </w:p>
    <w:p w14:paraId="0EF96811" w14:textId="77777777" w:rsidR="005E58BD" w:rsidRPr="0088382C" w:rsidRDefault="005E58BD">
      <w:pPr>
        <w:rPr>
          <w:rFonts w:ascii="Times New Roman" w:hAnsi="Times New Roman" w:cs="Times New Roman"/>
          <w:b/>
          <w:sz w:val="24"/>
          <w:szCs w:val="24"/>
        </w:rPr>
      </w:pPr>
    </w:p>
    <w:p w14:paraId="111A0B8D" w14:textId="77777777" w:rsidR="005E58BD" w:rsidRPr="0088382C" w:rsidRDefault="005E58BD">
      <w:pPr>
        <w:rPr>
          <w:rFonts w:ascii="Times New Roman" w:hAnsi="Times New Roman" w:cs="Times New Roman"/>
          <w:b/>
          <w:sz w:val="24"/>
          <w:szCs w:val="24"/>
        </w:rPr>
      </w:pPr>
    </w:p>
    <w:p w14:paraId="2F39DC9E" w14:textId="77777777" w:rsidR="005E58BD" w:rsidRPr="0088382C" w:rsidRDefault="005E58BD">
      <w:pPr>
        <w:rPr>
          <w:rFonts w:ascii="Times New Roman" w:hAnsi="Times New Roman" w:cs="Times New Roman"/>
          <w:b/>
          <w:sz w:val="24"/>
          <w:szCs w:val="24"/>
        </w:rPr>
      </w:pPr>
    </w:p>
    <w:p w14:paraId="59D15C4F" w14:textId="77777777" w:rsidR="005E58BD" w:rsidRPr="0088382C" w:rsidRDefault="005E58BD">
      <w:pPr>
        <w:rPr>
          <w:rFonts w:ascii="Times New Roman" w:hAnsi="Times New Roman" w:cs="Times New Roman"/>
          <w:b/>
          <w:sz w:val="24"/>
          <w:szCs w:val="24"/>
        </w:rPr>
      </w:pPr>
    </w:p>
    <w:p w14:paraId="4FCF2468" w14:textId="77777777" w:rsidR="005E58BD" w:rsidRPr="0088382C" w:rsidRDefault="005E58BD">
      <w:pPr>
        <w:rPr>
          <w:rFonts w:ascii="Times New Roman" w:hAnsi="Times New Roman" w:cs="Times New Roman"/>
          <w:b/>
          <w:sz w:val="24"/>
          <w:szCs w:val="24"/>
        </w:rPr>
      </w:pPr>
    </w:p>
    <w:p w14:paraId="58B47E39" w14:textId="77777777" w:rsidR="005E58BD" w:rsidRPr="0088382C" w:rsidRDefault="005E58BD">
      <w:pPr>
        <w:rPr>
          <w:rFonts w:ascii="Times New Roman" w:hAnsi="Times New Roman" w:cs="Times New Roman"/>
          <w:b/>
          <w:sz w:val="24"/>
          <w:szCs w:val="24"/>
        </w:rPr>
      </w:pPr>
    </w:p>
    <w:p w14:paraId="1F5B45BF" w14:textId="77777777" w:rsidR="005E58BD" w:rsidRPr="0088382C" w:rsidRDefault="005E58BD">
      <w:pPr>
        <w:rPr>
          <w:rFonts w:ascii="Times New Roman" w:hAnsi="Times New Roman" w:cs="Times New Roman"/>
          <w:b/>
          <w:sz w:val="24"/>
          <w:szCs w:val="24"/>
        </w:rPr>
      </w:pPr>
    </w:p>
    <w:p w14:paraId="0B8F7F97" w14:textId="77777777" w:rsidR="005E58BD" w:rsidRPr="0088382C" w:rsidRDefault="005E58BD">
      <w:pPr>
        <w:rPr>
          <w:rFonts w:ascii="Times New Roman" w:hAnsi="Times New Roman" w:cs="Times New Roman"/>
          <w:b/>
          <w:sz w:val="24"/>
          <w:szCs w:val="24"/>
        </w:rPr>
      </w:pPr>
    </w:p>
    <w:p w14:paraId="1B1E771C" w14:textId="77777777" w:rsidR="005E58BD" w:rsidRPr="0088382C" w:rsidRDefault="005E58BD">
      <w:pPr>
        <w:rPr>
          <w:rFonts w:ascii="Times New Roman" w:hAnsi="Times New Roman" w:cs="Times New Roman"/>
          <w:b/>
          <w:sz w:val="24"/>
          <w:szCs w:val="24"/>
        </w:rPr>
      </w:pPr>
    </w:p>
    <w:p w14:paraId="7ACC29EF" w14:textId="77777777" w:rsidR="005E58BD" w:rsidRPr="0088382C" w:rsidRDefault="005E58BD">
      <w:pPr>
        <w:rPr>
          <w:rFonts w:ascii="Times New Roman" w:hAnsi="Times New Roman" w:cs="Times New Roman"/>
          <w:b/>
          <w:sz w:val="24"/>
          <w:szCs w:val="24"/>
        </w:rPr>
      </w:pPr>
    </w:p>
    <w:p w14:paraId="0571C1F2" w14:textId="77777777" w:rsidR="005E58BD" w:rsidRPr="0088382C" w:rsidRDefault="005E58BD">
      <w:pPr>
        <w:rPr>
          <w:rFonts w:ascii="Times New Roman" w:hAnsi="Times New Roman" w:cs="Times New Roman"/>
          <w:b/>
          <w:sz w:val="24"/>
          <w:szCs w:val="24"/>
        </w:rPr>
      </w:pPr>
    </w:p>
    <w:p w14:paraId="782A07CC" w14:textId="77777777" w:rsidR="005E58BD" w:rsidRPr="0088382C" w:rsidRDefault="005E58BD">
      <w:pPr>
        <w:rPr>
          <w:rFonts w:ascii="Times New Roman" w:hAnsi="Times New Roman" w:cs="Times New Roman"/>
          <w:b/>
          <w:sz w:val="24"/>
          <w:szCs w:val="24"/>
        </w:rPr>
      </w:pPr>
    </w:p>
    <w:p w14:paraId="7F7A27B9" w14:textId="77777777" w:rsidR="0088382C" w:rsidRDefault="0088382C">
      <w:pPr>
        <w:rPr>
          <w:rFonts w:ascii="Times New Roman" w:hAnsi="Times New Roman" w:cs="Times New Roman"/>
          <w:b/>
          <w:sz w:val="24"/>
          <w:szCs w:val="24"/>
        </w:rPr>
      </w:pPr>
    </w:p>
    <w:p w14:paraId="0C52E5E9" w14:textId="77777777" w:rsidR="00095BB8" w:rsidRPr="0088382C" w:rsidRDefault="00095BB8" w:rsidP="0088382C">
      <w:pPr>
        <w:jc w:val="center"/>
        <w:rPr>
          <w:rFonts w:ascii="Times New Roman" w:hAnsi="Times New Roman" w:cs="Times New Roman"/>
          <w:b/>
          <w:sz w:val="24"/>
          <w:szCs w:val="24"/>
        </w:rPr>
      </w:pPr>
      <w:r w:rsidRPr="0088382C">
        <w:rPr>
          <w:rFonts w:ascii="Times New Roman" w:hAnsi="Times New Roman" w:cs="Times New Roman"/>
          <w:b/>
          <w:sz w:val="24"/>
          <w:szCs w:val="24"/>
        </w:rPr>
        <w:lastRenderedPageBreak/>
        <w:t>Introduction</w:t>
      </w:r>
    </w:p>
    <w:p w14:paraId="634ADF4E" w14:textId="77777777" w:rsidR="002939FA" w:rsidRPr="0088382C" w:rsidRDefault="002939FA" w:rsidP="007D3C6A">
      <w:pPr>
        <w:spacing w:line="480" w:lineRule="auto"/>
        <w:contextualSpacing/>
        <w:rPr>
          <w:rFonts w:ascii="Times New Roman" w:hAnsi="Times New Roman" w:cs="Times New Roman"/>
          <w:sz w:val="24"/>
          <w:szCs w:val="24"/>
        </w:rPr>
      </w:pPr>
      <w:r w:rsidRPr="0088382C">
        <w:rPr>
          <w:rFonts w:ascii="Times New Roman" w:hAnsi="Times New Roman" w:cs="Times New Roman"/>
          <w:b/>
          <w:sz w:val="24"/>
          <w:szCs w:val="24"/>
        </w:rPr>
        <w:tab/>
      </w:r>
      <w:r w:rsidR="00C91593" w:rsidRPr="0088382C">
        <w:rPr>
          <w:rFonts w:ascii="Times New Roman" w:hAnsi="Times New Roman" w:cs="Times New Roman"/>
          <w:sz w:val="24"/>
          <w:szCs w:val="24"/>
        </w:rPr>
        <w:t>The playwright</w:t>
      </w:r>
      <w:r w:rsidR="00C91593" w:rsidRPr="0088382C">
        <w:rPr>
          <w:rFonts w:ascii="Times New Roman" w:hAnsi="Times New Roman" w:cs="Times New Roman"/>
          <w:b/>
          <w:sz w:val="24"/>
          <w:szCs w:val="24"/>
        </w:rPr>
        <w:t xml:space="preserve"> </w:t>
      </w:r>
      <w:r w:rsidRPr="0088382C">
        <w:rPr>
          <w:rFonts w:ascii="Times New Roman" w:hAnsi="Times New Roman" w:cs="Times New Roman"/>
          <w:sz w:val="24"/>
          <w:szCs w:val="24"/>
        </w:rPr>
        <w:t>Guirgis</w:t>
      </w:r>
      <w:r w:rsidR="00072DEE" w:rsidRPr="0088382C">
        <w:rPr>
          <w:rFonts w:ascii="Times New Roman" w:hAnsi="Times New Roman" w:cs="Times New Roman"/>
          <w:sz w:val="24"/>
          <w:szCs w:val="24"/>
        </w:rPr>
        <w:t xml:space="preserve"> (2006)</w:t>
      </w:r>
      <w:r w:rsidRPr="0088382C">
        <w:rPr>
          <w:rFonts w:ascii="Times New Roman" w:hAnsi="Times New Roman" w:cs="Times New Roman"/>
          <w:sz w:val="24"/>
          <w:szCs w:val="24"/>
        </w:rPr>
        <w:t xml:space="preserve"> </w:t>
      </w:r>
      <w:r w:rsidR="00C91593" w:rsidRPr="0088382C">
        <w:rPr>
          <w:rFonts w:ascii="Times New Roman" w:hAnsi="Times New Roman" w:cs="Times New Roman"/>
          <w:sz w:val="24"/>
          <w:szCs w:val="24"/>
        </w:rPr>
        <w:t xml:space="preserve">once </w:t>
      </w:r>
      <w:r w:rsidR="007A63C4" w:rsidRPr="0088382C">
        <w:rPr>
          <w:rFonts w:ascii="Times New Roman" w:hAnsi="Times New Roman" w:cs="Times New Roman"/>
          <w:sz w:val="24"/>
          <w:szCs w:val="24"/>
        </w:rPr>
        <w:t>wrote</w:t>
      </w:r>
      <w:r w:rsidR="00945AA6" w:rsidRPr="0088382C">
        <w:rPr>
          <w:rFonts w:ascii="Times New Roman" w:hAnsi="Times New Roman" w:cs="Times New Roman"/>
          <w:sz w:val="24"/>
          <w:szCs w:val="24"/>
        </w:rPr>
        <w:t xml:space="preserve">, “No </w:t>
      </w:r>
      <w:r w:rsidRPr="0088382C">
        <w:rPr>
          <w:rFonts w:ascii="Times New Roman" w:hAnsi="Times New Roman" w:cs="Times New Roman"/>
          <w:sz w:val="24"/>
          <w:szCs w:val="24"/>
        </w:rPr>
        <w:t>parent should have to bury a chil</w:t>
      </w:r>
      <w:r w:rsidR="00AD424B" w:rsidRPr="0088382C">
        <w:rPr>
          <w:rFonts w:ascii="Times New Roman" w:hAnsi="Times New Roman" w:cs="Times New Roman"/>
          <w:sz w:val="24"/>
          <w:szCs w:val="24"/>
        </w:rPr>
        <w:t>d</w:t>
      </w:r>
      <w:r w:rsidR="00072DEE" w:rsidRPr="0088382C">
        <w:rPr>
          <w:rFonts w:ascii="Times New Roman" w:hAnsi="Times New Roman" w:cs="Times New Roman"/>
          <w:sz w:val="24"/>
          <w:szCs w:val="24"/>
        </w:rPr>
        <w:t>”</w:t>
      </w:r>
      <w:r w:rsidR="007A63C4" w:rsidRPr="0088382C">
        <w:rPr>
          <w:rFonts w:ascii="Times New Roman" w:hAnsi="Times New Roman" w:cs="Times New Roman"/>
          <w:sz w:val="24"/>
          <w:szCs w:val="24"/>
        </w:rPr>
        <w:t xml:space="preserve">. </w:t>
      </w:r>
      <w:r w:rsidRPr="0088382C">
        <w:rPr>
          <w:rFonts w:ascii="Times New Roman" w:hAnsi="Times New Roman" w:cs="Times New Roman"/>
          <w:sz w:val="24"/>
          <w:szCs w:val="24"/>
        </w:rPr>
        <w:t xml:space="preserve"> </w:t>
      </w:r>
      <w:r w:rsidR="00A74AFA" w:rsidRPr="0088382C">
        <w:rPr>
          <w:rFonts w:ascii="Times New Roman" w:hAnsi="Times New Roman" w:cs="Times New Roman"/>
          <w:sz w:val="24"/>
          <w:szCs w:val="24"/>
        </w:rPr>
        <w:t>Though the past few decades have shown enormous progress</w:t>
      </w:r>
      <w:r w:rsidRPr="0088382C">
        <w:rPr>
          <w:rFonts w:ascii="Times New Roman" w:hAnsi="Times New Roman" w:cs="Times New Roman"/>
          <w:sz w:val="24"/>
          <w:szCs w:val="24"/>
        </w:rPr>
        <w:t xml:space="preserve">, </w:t>
      </w:r>
      <w:r w:rsidR="00881216" w:rsidRPr="0088382C">
        <w:rPr>
          <w:rFonts w:ascii="Times New Roman" w:hAnsi="Times New Roman" w:cs="Times New Roman"/>
          <w:sz w:val="24"/>
          <w:szCs w:val="24"/>
        </w:rPr>
        <w:t xml:space="preserve">the parents and caregivers of an </w:t>
      </w:r>
      <w:r w:rsidR="00C31EB9" w:rsidRPr="0088382C">
        <w:rPr>
          <w:rFonts w:ascii="Times New Roman" w:hAnsi="Times New Roman" w:cs="Times New Roman"/>
          <w:sz w:val="24"/>
          <w:szCs w:val="24"/>
        </w:rPr>
        <w:t xml:space="preserve">estimated 6.2 million children and adolescents under the age of 15 </w:t>
      </w:r>
      <w:r w:rsidR="001C7ED8" w:rsidRPr="0088382C">
        <w:rPr>
          <w:rFonts w:ascii="Times New Roman" w:hAnsi="Times New Roman" w:cs="Times New Roman"/>
          <w:sz w:val="24"/>
          <w:szCs w:val="24"/>
        </w:rPr>
        <w:t xml:space="preserve">unfortunately </w:t>
      </w:r>
      <w:r w:rsidR="00C31EB9" w:rsidRPr="0088382C">
        <w:rPr>
          <w:rFonts w:ascii="Times New Roman" w:hAnsi="Times New Roman" w:cs="Times New Roman"/>
          <w:sz w:val="24"/>
          <w:szCs w:val="24"/>
        </w:rPr>
        <w:t>di</w:t>
      </w:r>
      <w:r w:rsidR="00881216" w:rsidRPr="0088382C">
        <w:rPr>
          <w:rFonts w:ascii="Times New Roman" w:hAnsi="Times New Roman" w:cs="Times New Roman"/>
          <w:sz w:val="24"/>
          <w:szCs w:val="24"/>
        </w:rPr>
        <w:t>d just that</w:t>
      </w:r>
      <w:r w:rsidR="00C31EB9" w:rsidRPr="0088382C">
        <w:rPr>
          <w:rFonts w:ascii="Times New Roman" w:hAnsi="Times New Roman" w:cs="Times New Roman"/>
          <w:sz w:val="24"/>
          <w:szCs w:val="24"/>
        </w:rPr>
        <w:t xml:space="preserve"> in the year 2018</w:t>
      </w:r>
      <w:r w:rsidR="00DA3BF5" w:rsidRPr="0088382C">
        <w:rPr>
          <w:rFonts w:ascii="Times New Roman" w:hAnsi="Times New Roman" w:cs="Times New Roman"/>
          <w:sz w:val="24"/>
          <w:szCs w:val="24"/>
        </w:rPr>
        <w:t xml:space="preserve">, with </w:t>
      </w:r>
      <w:r w:rsidRPr="0088382C">
        <w:rPr>
          <w:rFonts w:ascii="Times New Roman" w:hAnsi="Times New Roman" w:cs="Times New Roman"/>
          <w:sz w:val="24"/>
          <w:szCs w:val="24"/>
        </w:rPr>
        <w:t xml:space="preserve">approximately 5.3 million </w:t>
      </w:r>
      <w:r w:rsidR="00C31EB9" w:rsidRPr="0088382C">
        <w:rPr>
          <w:rFonts w:ascii="Times New Roman" w:hAnsi="Times New Roman" w:cs="Times New Roman"/>
          <w:sz w:val="24"/>
          <w:szCs w:val="24"/>
        </w:rPr>
        <w:t xml:space="preserve">of </w:t>
      </w:r>
      <w:r w:rsidR="00881216" w:rsidRPr="0088382C">
        <w:rPr>
          <w:rFonts w:ascii="Times New Roman" w:hAnsi="Times New Roman" w:cs="Times New Roman"/>
          <w:sz w:val="24"/>
          <w:szCs w:val="24"/>
        </w:rPr>
        <w:t xml:space="preserve">those </w:t>
      </w:r>
      <w:r w:rsidR="00C31EB9" w:rsidRPr="0088382C">
        <w:rPr>
          <w:rFonts w:ascii="Times New Roman" w:hAnsi="Times New Roman" w:cs="Times New Roman"/>
          <w:sz w:val="24"/>
          <w:szCs w:val="24"/>
        </w:rPr>
        <w:t>children under five years old</w:t>
      </w:r>
      <w:r w:rsidR="00881216" w:rsidRPr="0088382C">
        <w:rPr>
          <w:rFonts w:ascii="Times New Roman" w:hAnsi="Times New Roman" w:cs="Times New Roman"/>
          <w:sz w:val="24"/>
          <w:szCs w:val="24"/>
        </w:rPr>
        <w:t>; n</w:t>
      </w:r>
      <w:r w:rsidR="00C31EB9" w:rsidRPr="0088382C">
        <w:rPr>
          <w:rFonts w:ascii="Times New Roman" w:hAnsi="Times New Roman" w:cs="Times New Roman"/>
          <w:sz w:val="24"/>
          <w:szCs w:val="24"/>
        </w:rPr>
        <w:t xml:space="preserve">early </w:t>
      </w:r>
      <w:r w:rsidRPr="0088382C">
        <w:rPr>
          <w:rFonts w:ascii="Times New Roman" w:hAnsi="Times New Roman" w:cs="Times New Roman"/>
          <w:sz w:val="24"/>
          <w:szCs w:val="24"/>
        </w:rPr>
        <w:t xml:space="preserve">half </w:t>
      </w:r>
      <w:r w:rsidR="00881216" w:rsidRPr="0088382C">
        <w:rPr>
          <w:rFonts w:ascii="Times New Roman" w:hAnsi="Times New Roman" w:cs="Times New Roman"/>
          <w:sz w:val="24"/>
          <w:szCs w:val="24"/>
        </w:rPr>
        <w:t>of those deaths occurred in</w:t>
      </w:r>
      <w:r w:rsidRPr="0088382C">
        <w:rPr>
          <w:rFonts w:ascii="Times New Roman" w:hAnsi="Times New Roman" w:cs="Times New Roman"/>
          <w:sz w:val="24"/>
          <w:szCs w:val="24"/>
        </w:rPr>
        <w:t xml:space="preserve"> sub-Saharan Africa (Under-five mortality, 2019</w:t>
      </w:r>
      <w:r w:rsidR="00C31EB9" w:rsidRPr="0088382C">
        <w:rPr>
          <w:rFonts w:ascii="Times New Roman" w:hAnsi="Times New Roman" w:cs="Times New Roman"/>
          <w:sz w:val="24"/>
          <w:szCs w:val="24"/>
        </w:rPr>
        <w:t>; World Health Organization, 2019</w:t>
      </w:r>
      <w:r w:rsidRPr="0088382C">
        <w:rPr>
          <w:rFonts w:ascii="Times New Roman" w:hAnsi="Times New Roman" w:cs="Times New Roman"/>
          <w:sz w:val="24"/>
          <w:szCs w:val="24"/>
        </w:rPr>
        <w:t>)</w:t>
      </w:r>
      <w:r w:rsidR="00255DD9" w:rsidRPr="0088382C">
        <w:rPr>
          <w:rFonts w:ascii="Times New Roman" w:hAnsi="Times New Roman" w:cs="Times New Roman"/>
          <w:sz w:val="24"/>
          <w:szCs w:val="24"/>
        </w:rPr>
        <w:t xml:space="preserve">. </w:t>
      </w:r>
      <w:r w:rsidR="00881216" w:rsidRPr="0088382C">
        <w:rPr>
          <w:rFonts w:ascii="Times New Roman" w:hAnsi="Times New Roman" w:cs="Times New Roman"/>
          <w:sz w:val="24"/>
          <w:szCs w:val="24"/>
        </w:rPr>
        <w:t xml:space="preserve">The problem is not specific to Africa, however. </w:t>
      </w:r>
      <w:r w:rsidR="00A74AFA" w:rsidRPr="0088382C">
        <w:rPr>
          <w:rFonts w:ascii="Times New Roman" w:hAnsi="Times New Roman" w:cs="Times New Roman"/>
          <w:sz w:val="24"/>
          <w:szCs w:val="24"/>
        </w:rPr>
        <w:t>D</w:t>
      </w:r>
      <w:r w:rsidR="00AA1BE8" w:rsidRPr="0088382C">
        <w:rPr>
          <w:rFonts w:ascii="Times New Roman" w:hAnsi="Times New Roman" w:cs="Times New Roman"/>
          <w:sz w:val="24"/>
          <w:szCs w:val="24"/>
        </w:rPr>
        <w:t xml:space="preserve">eveloping nations have much higher infant mortality rates than industrialized nations (Boehmer and Williamson, 1995). </w:t>
      </w:r>
      <w:r w:rsidR="00945AA6" w:rsidRPr="0088382C">
        <w:rPr>
          <w:rFonts w:ascii="Times New Roman" w:hAnsi="Times New Roman" w:cs="Times New Roman"/>
          <w:sz w:val="24"/>
          <w:szCs w:val="24"/>
        </w:rPr>
        <w:t>The World Health Organization (WHO) reported that the majority</w:t>
      </w:r>
      <w:r w:rsidR="00AD424B" w:rsidRPr="0088382C">
        <w:rPr>
          <w:rFonts w:ascii="Times New Roman" w:hAnsi="Times New Roman" w:cs="Times New Roman"/>
          <w:sz w:val="24"/>
          <w:szCs w:val="24"/>
        </w:rPr>
        <w:t xml:space="preserve"> of these unfortunate deaths </w:t>
      </w:r>
      <w:r w:rsidR="00945AA6" w:rsidRPr="0088382C">
        <w:rPr>
          <w:rFonts w:ascii="Times New Roman" w:hAnsi="Times New Roman" w:cs="Times New Roman"/>
          <w:sz w:val="24"/>
          <w:szCs w:val="24"/>
        </w:rPr>
        <w:t>are preventable</w:t>
      </w:r>
      <w:r w:rsidR="00C31EB9" w:rsidRPr="0088382C">
        <w:rPr>
          <w:rFonts w:ascii="Times New Roman" w:hAnsi="Times New Roman" w:cs="Times New Roman"/>
          <w:sz w:val="24"/>
          <w:szCs w:val="24"/>
        </w:rPr>
        <w:t xml:space="preserve"> or treatable with interventions, such as access to clean water and food, proper nutrition, healthcare, and immunization.</w:t>
      </w:r>
    </w:p>
    <w:p w14:paraId="4A658E00" w14:textId="77777777" w:rsidR="00846B4D" w:rsidRPr="0088382C" w:rsidRDefault="00CF3DD0" w:rsidP="007D3C6A">
      <w:pPr>
        <w:spacing w:line="480" w:lineRule="auto"/>
        <w:contextualSpacing/>
        <w:rPr>
          <w:rFonts w:ascii="Times New Roman" w:hAnsi="Times New Roman" w:cs="Times New Roman"/>
          <w:sz w:val="24"/>
          <w:szCs w:val="24"/>
        </w:rPr>
      </w:pPr>
      <w:r w:rsidRPr="0088382C">
        <w:rPr>
          <w:rFonts w:ascii="Times New Roman" w:hAnsi="Times New Roman" w:cs="Times New Roman"/>
          <w:sz w:val="24"/>
          <w:szCs w:val="24"/>
        </w:rPr>
        <w:tab/>
      </w:r>
      <w:r w:rsidR="002F393D" w:rsidRPr="0088382C">
        <w:rPr>
          <w:rFonts w:ascii="Times New Roman" w:hAnsi="Times New Roman" w:cs="Times New Roman"/>
          <w:sz w:val="24"/>
          <w:szCs w:val="24"/>
        </w:rPr>
        <w:t>T</w:t>
      </w:r>
      <w:r w:rsidRPr="0088382C">
        <w:rPr>
          <w:rFonts w:ascii="Times New Roman" w:hAnsi="Times New Roman" w:cs="Times New Roman"/>
          <w:sz w:val="24"/>
          <w:szCs w:val="24"/>
        </w:rPr>
        <w:t xml:space="preserve">he complexities of acquiring </w:t>
      </w:r>
      <w:r w:rsidR="00160C74" w:rsidRPr="0088382C">
        <w:rPr>
          <w:rFonts w:ascii="Times New Roman" w:hAnsi="Times New Roman" w:cs="Times New Roman"/>
          <w:sz w:val="24"/>
          <w:szCs w:val="24"/>
        </w:rPr>
        <w:t>necessary resources</w:t>
      </w:r>
      <w:r w:rsidRPr="0088382C">
        <w:rPr>
          <w:rFonts w:ascii="Times New Roman" w:hAnsi="Times New Roman" w:cs="Times New Roman"/>
          <w:sz w:val="24"/>
          <w:szCs w:val="24"/>
        </w:rPr>
        <w:t xml:space="preserve"> </w:t>
      </w:r>
      <w:r w:rsidR="00FE42B4" w:rsidRPr="0088382C">
        <w:rPr>
          <w:rFonts w:ascii="Times New Roman" w:hAnsi="Times New Roman" w:cs="Times New Roman"/>
          <w:sz w:val="24"/>
          <w:szCs w:val="24"/>
        </w:rPr>
        <w:t xml:space="preserve">in developing countries </w:t>
      </w:r>
      <w:r w:rsidR="00846B4D" w:rsidRPr="0088382C">
        <w:rPr>
          <w:rFonts w:ascii="Times New Roman" w:hAnsi="Times New Roman" w:cs="Times New Roman"/>
          <w:sz w:val="24"/>
          <w:szCs w:val="24"/>
        </w:rPr>
        <w:t>are</w:t>
      </w:r>
      <w:r w:rsidRPr="0088382C">
        <w:rPr>
          <w:rFonts w:ascii="Times New Roman" w:hAnsi="Times New Roman" w:cs="Times New Roman"/>
          <w:sz w:val="24"/>
          <w:szCs w:val="24"/>
        </w:rPr>
        <w:t xml:space="preserve"> often a hindrance to </w:t>
      </w:r>
      <w:r w:rsidR="00FE42B4" w:rsidRPr="0088382C">
        <w:rPr>
          <w:rFonts w:ascii="Times New Roman" w:hAnsi="Times New Roman" w:cs="Times New Roman"/>
          <w:sz w:val="24"/>
          <w:szCs w:val="24"/>
        </w:rPr>
        <w:t xml:space="preserve">societal </w:t>
      </w:r>
      <w:r w:rsidRPr="0088382C">
        <w:rPr>
          <w:rFonts w:ascii="Times New Roman" w:hAnsi="Times New Roman" w:cs="Times New Roman"/>
          <w:sz w:val="24"/>
          <w:szCs w:val="24"/>
        </w:rPr>
        <w:t>progress</w:t>
      </w:r>
      <w:r w:rsidR="00846B4D" w:rsidRPr="0088382C">
        <w:rPr>
          <w:rFonts w:ascii="Times New Roman" w:hAnsi="Times New Roman" w:cs="Times New Roman"/>
          <w:sz w:val="24"/>
          <w:szCs w:val="24"/>
        </w:rPr>
        <w:t xml:space="preserve">; </w:t>
      </w:r>
      <w:r w:rsidRPr="0088382C">
        <w:rPr>
          <w:rFonts w:ascii="Times New Roman" w:hAnsi="Times New Roman" w:cs="Times New Roman"/>
          <w:sz w:val="24"/>
          <w:szCs w:val="24"/>
        </w:rPr>
        <w:t>political, economic, and religious conflicts</w:t>
      </w:r>
      <w:r w:rsidR="00846B4D" w:rsidRPr="0088382C">
        <w:rPr>
          <w:rFonts w:ascii="Times New Roman" w:hAnsi="Times New Roman" w:cs="Times New Roman"/>
          <w:sz w:val="24"/>
          <w:szCs w:val="24"/>
        </w:rPr>
        <w:t xml:space="preserve"> that </w:t>
      </w:r>
      <w:r w:rsidR="00346E5C" w:rsidRPr="0088382C">
        <w:rPr>
          <w:rFonts w:ascii="Times New Roman" w:hAnsi="Times New Roman" w:cs="Times New Roman"/>
          <w:sz w:val="24"/>
          <w:szCs w:val="24"/>
        </w:rPr>
        <w:t xml:space="preserve">either </w:t>
      </w:r>
      <w:r w:rsidR="00846B4D" w:rsidRPr="0088382C">
        <w:rPr>
          <w:rFonts w:ascii="Times New Roman" w:hAnsi="Times New Roman" w:cs="Times New Roman"/>
          <w:sz w:val="24"/>
          <w:szCs w:val="24"/>
        </w:rPr>
        <w:t xml:space="preserve">cause or contribute to corruption, war, poverty, hunger, and issues with healthcare, </w:t>
      </w:r>
      <w:r w:rsidR="00FE42B4" w:rsidRPr="0088382C">
        <w:rPr>
          <w:rFonts w:ascii="Times New Roman" w:hAnsi="Times New Roman" w:cs="Times New Roman"/>
          <w:sz w:val="24"/>
          <w:szCs w:val="24"/>
        </w:rPr>
        <w:t>safety, and education</w:t>
      </w:r>
      <w:r w:rsidR="00846B4D" w:rsidRPr="0088382C">
        <w:rPr>
          <w:rFonts w:ascii="Times New Roman" w:hAnsi="Times New Roman" w:cs="Times New Roman"/>
          <w:sz w:val="24"/>
          <w:szCs w:val="24"/>
        </w:rPr>
        <w:t xml:space="preserve"> </w:t>
      </w:r>
      <w:r w:rsidRPr="0088382C">
        <w:rPr>
          <w:rFonts w:ascii="Times New Roman" w:hAnsi="Times New Roman" w:cs="Times New Roman"/>
          <w:sz w:val="24"/>
          <w:szCs w:val="24"/>
        </w:rPr>
        <w:t xml:space="preserve">play a significant role </w:t>
      </w:r>
      <w:r w:rsidR="00846B4D" w:rsidRPr="0088382C">
        <w:rPr>
          <w:rFonts w:ascii="Times New Roman" w:hAnsi="Times New Roman" w:cs="Times New Roman"/>
          <w:sz w:val="24"/>
          <w:szCs w:val="24"/>
        </w:rPr>
        <w:t>(Neethling, 2017)</w:t>
      </w:r>
      <w:r w:rsidRPr="0088382C">
        <w:rPr>
          <w:rFonts w:ascii="Times New Roman" w:hAnsi="Times New Roman" w:cs="Times New Roman"/>
          <w:sz w:val="24"/>
          <w:szCs w:val="24"/>
        </w:rPr>
        <w:t>.</w:t>
      </w:r>
      <w:r w:rsidR="00846B4D" w:rsidRPr="0088382C">
        <w:rPr>
          <w:rFonts w:ascii="Times New Roman" w:hAnsi="Times New Roman" w:cs="Times New Roman"/>
          <w:sz w:val="24"/>
          <w:szCs w:val="24"/>
        </w:rPr>
        <w:t xml:space="preserve"> Although all of these factors </w:t>
      </w:r>
      <w:r w:rsidR="002F393D" w:rsidRPr="0088382C">
        <w:rPr>
          <w:rFonts w:ascii="Times New Roman" w:hAnsi="Times New Roman" w:cs="Times New Roman"/>
          <w:sz w:val="24"/>
          <w:szCs w:val="24"/>
        </w:rPr>
        <w:t>affect a nation’s development</w:t>
      </w:r>
      <w:r w:rsidR="00846B4D" w:rsidRPr="0088382C">
        <w:rPr>
          <w:rFonts w:ascii="Times New Roman" w:hAnsi="Times New Roman" w:cs="Times New Roman"/>
          <w:sz w:val="24"/>
          <w:szCs w:val="24"/>
        </w:rPr>
        <w:t>,</w:t>
      </w:r>
      <w:r w:rsidR="002F393D" w:rsidRPr="0088382C">
        <w:rPr>
          <w:rFonts w:ascii="Times New Roman" w:hAnsi="Times New Roman" w:cs="Times New Roman"/>
          <w:sz w:val="24"/>
          <w:szCs w:val="24"/>
        </w:rPr>
        <w:t xml:space="preserve"> </w:t>
      </w:r>
      <w:r w:rsidR="00846B4D" w:rsidRPr="0088382C">
        <w:rPr>
          <w:rFonts w:ascii="Times New Roman" w:hAnsi="Times New Roman" w:cs="Times New Roman"/>
          <w:sz w:val="24"/>
          <w:szCs w:val="24"/>
        </w:rPr>
        <w:t>education</w:t>
      </w:r>
      <w:r w:rsidR="00834A9B" w:rsidRPr="0088382C">
        <w:rPr>
          <w:rFonts w:ascii="Times New Roman" w:hAnsi="Times New Roman" w:cs="Times New Roman"/>
          <w:sz w:val="24"/>
          <w:szCs w:val="24"/>
        </w:rPr>
        <w:t>al improvement</w:t>
      </w:r>
      <w:r w:rsidR="00FE42B4" w:rsidRPr="0088382C">
        <w:rPr>
          <w:rFonts w:ascii="Times New Roman" w:hAnsi="Times New Roman" w:cs="Times New Roman"/>
          <w:sz w:val="24"/>
          <w:szCs w:val="24"/>
        </w:rPr>
        <w:t xml:space="preserve"> </w:t>
      </w:r>
      <w:r w:rsidR="0021790D" w:rsidRPr="0088382C">
        <w:rPr>
          <w:rFonts w:ascii="Times New Roman" w:hAnsi="Times New Roman" w:cs="Times New Roman"/>
          <w:sz w:val="24"/>
          <w:szCs w:val="24"/>
        </w:rPr>
        <w:t xml:space="preserve">has been linked to other areas of improvement, such as literacy, poverty, inequality, fertility, and health (Roser and Ortiz-Ospina, 2019). </w:t>
      </w:r>
      <w:r w:rsidR="00E65932" w:rsidRPr="0088382C">
        <w:rPr>
          <w:rFonts w:ascii="Times New Roman" w:hAnsi="Times New Roman" w:cs="Times New Roman"/>
          <w:sz w:val="24"/>
          <w:szCs w:val="24"/>
        </w:rPr>
        <w:t>As a result,</w:t>
      </w:r>
      <w:r w:rsidR="00360FA4" w:rsidRPr="0088382C">
        <w:rPr>
          <w:rFonts w:ascii="Times New Roman" w:hAnsi="Times New Roman" w:cs="Times New Roman"/>
          <w:sz w:val="24"/>
          <w:szCs w:val="24"/>
        </w:rPr>
        <w:t xml:space="preserve"> focus on education </w:t>
      </w:r>
      <w:r w:rsidR="001429CF" w:rsidRPr="0088382C">
        <w:rPr>
          <w:rFonts w:ascii="Times New Roman" w:hAnsi="Times New Roman" w:cs="Times New Roman"/>
          <w:sz w:val="24"/>
          <w:szCs w:val="24"/>
        </w:rPr>
        <w:t xml:space="preserve">is </w:t>
      </w:r>
      <w:r w:rsidR="00A74AFA" w:rsidRPr="0088382C">
        <w:rPr>
          <w:rFonts w:ascii="Times New Roman" w:hAnsi="Times New Roman" w:cs="Times New Roman"/>
          <w:sz w:val="24"/>
          <w:szCs w:val="24"/>
        </w:rPr>
        <w:t xml:space="preserve">a priority </w:t>
      </w:r>
      <w:r w:rsidR="00360FA4" w:rsidRPr="0088382C">
        <w:rPr>
          <w:rFonts w:ascii="Times New Roman" w:hAnsi="Times New Roman" w:cs="Times New Roman"/>
          <w:sz w:val="24"/>
          <w:szCs w:val="24"/>
        </w:rPr>
        <w:t>and</w:t>
      </w:r>
      <w:r w:rsidR="00E65932" w:rsidRPr="0088382C">
        <w:rPr>
          <w:rFonts w:ascii="Times New Roman" w:hAnsi="Times New Roman" w:cs="Times New Roman"/>
          <w:sz w:val="24"/>
          <w:szCs w:val="24"/>
        </w:rPr>
        <w:t xml:space="preserve"> t</w:t>
      </w:r>
      <w:r w:rsidR="001C77D1" w:rsidRPr="0088382C">
        <w:rPr>
          <w:rFonts w:ascii="Times New Roman" w:hAnsi="Times New Roman" w:cs="Times New Roman"/>
          <w:sz w:val="24"/>
          <w:szCs w:val="24"/>
        </w:rPr>
        <w:t xml:space="preserve">he world is more educated than ever before (Roser and Ortiz-Ospina, 2019). Many governments ensure access to basic education, as it is perceived as </w:t>
      </w:r>
      <w:r w:rsidR="007F5EA1" w:rsidRPr="0088382C">
        <w:rPr>
          <w:rFonts w:ascii="Times New Roman" w:hAnsi="Times New Roman" w:cs="Times New Roman"/>
          <w:sz w:val="24"/>
          <w:szCs w:val="24"/>
        </w:rPr>
        <w:t>not only</w:t>
      </w:r>
      <w:r w:rsidR="001C77D1" w:rsidRPr="0088382C">
        <w:rPr>
          <w:rFonts w:ascii="Times New Roman" w:hAnsi="Times New Roman" w:cs="Times New Roman"/>
          <w:sz w:val="24"/>
          <w:szCs w:val="24"/>
        </w:rPr>
        <w:t xml:space="preserve"> a human right</w:t>
      </w:r>
      <w:r w:rsidR="007F5EA1" w:rsidRPr="0088382C">
        <w:rPr>
          <w:rFonts w:ascii="Times New Roman" w:hAnsi="Times New Roman" w:cs="Times New Roman"/>
          <w:sz w:val="24"/>
          <w:szCs w:val="24"/>
        </w:rPr>
        <w:t xml:space="preserve"> </w:t>
      </w:r>
      <w:r w:rsidR="001C77D1" w:rsidRPr="0088382C">
        <w:rPr>
          <w:rFonts w:ascii="Times New Roman" w:hAnsi="Times New Roman" w:cs="Times New Roman"/>
          <w:sz w:val="24"/>
          <w:szCs w:val="24"/>
        </w:rPr>
        <w:t xml:space="preserve">but a duty. </w:t>
      </w:r>
      <w:r w:rsidR="003041A5" w:rsidRPr="0088382C">
        <w:rPr>
          <w:rFonts w:ascii="Times New Roman" w:hAnsi="Times New Roman" w:cs="Times New Roman"/>
          <w:sz w:val="24"/>
          <w:szCs w:val="24"/>
        </w:rPr>
        <w:t xml:space="preserve">As education is often the link to the factors mentioned, all of which </w:t>
      </w:r>
      <w:r w:rsidR="00313424" w:rsidRPr="0088382C">
        <w:rPr>
          <w:rFonts w:ascii="Times New Roman" w:hAnsi="Times New Roman" w:cs="Times New Roman"/>
          <w:sz w:val="24"/>
          <w:szCs w:val="24"/>
        </w:rPr>
        <w:t xml:space="preserve">are </w:t>
      </w:r>
      <w:r w:rsidR="003041A5" w:rsidRPr="0088382C">
        <w:rPr>
          <w:rFonts w:ascii="Times New Roman" w:hAnsi="Times New Roman" w:cs="Times New Roman"/>
          <w:sz w:val="24"/>
          <w:szCs w:val="24"/>
        </w:rPr>
        <w:t xml:space="preserve">deeply intertwined in </w:t>
      </w:r>
      <w:r w:rsidR="00313424" w:rsidRPr="0088382C">
        <w:rPr>
          <w:rFonts w:ascii="Times New Roman" w:hAnsi="Times New Roman" w:cs="Times New Roman"/>
          <w:sz w:val="24"/>
          <w:szCs w:val="24"/>
        </w:rPr>
        <w:t>child mortality rate</w:t>
      </w:r>
      <w:r w:rsidR="003841C9" w:rsidRPr="0088382C">
        <w:rPr>
          <w:rFonts w:ascii="Times New Roman" w:hAnsi="Times New Roman" w:cs="Times New Roman"/>
          <w:sz w:val="24"/>
          <w:szCs w:val="24"/>
        </w:rPr>
        <w:t>s</w:t>
      </w:r>
      <w:r w:rsidR="00DA3BF5" w:rsidRPr="0088382C">
        <w:rPr>
          <w:rFonts w:ascii="Times New Roman" w:hAnsi="Times New Roman" w:cs="Times New Roman"/>
          <w:sz w:val="24"/>
          <w:szCs w:val="24"/>
        </w:rPr>
        <w:t xml:space="preserve"> and therefore, a nation’s development as a whole</w:t>
      </w:r>
      <w:r w:rsidR="00313424" w:rsidRPr="0088382C">
        <w:rPr>
          <w:rFonts w:ascii="Times New Roman" w:hAnsi="Times New Roman" w:cs="Times New Roman"/>
          <w:sz w:val="24"/>
          <w:szCs w:val="24"/>
        </w:rPr>
        <w:t xml:space="preserve">, </w:t>
      </w:r>
      <w:r w:rsidR="003041A5" w:rsidRPr="0088382C">
        <w:rPr>
          <w:rFonts w:ascii="Times New Roman" w:hAnsi="Times New Roman" w:cs="Times New Roman"/>
          <w:sz w:val="24"/>
          <w:szCs w:val="24"/>
        </w:rPr>
        <w:t xml:space="preserve">the correlation between them has been extensively studied. In particular, </w:t>
      </w:r>
      <w:r w:rsidR="003041A5" w:rsidRPr="0088382C">
        <w:rPr>
          <w:rFonts w:ascii="Times New Roman" w:hAnsi="Times New Roman" w:cs="Times New Roman"/>
          <w:i/>
          <w:sz w:val="24"/>
          <w:szCs w:val="24"/>
        </w:rPr>
        <w:t>maternal</w:t>
      </w:r>
      <w:r w:rsidR="003041A5" w:rsidRPr="0088382C">
        <w:rPr>
          <w:rFonts w:ascii="Times New Roman" w:hAnsi="Times New Roman" w:cs="Times New Roman"/>
          <w:sz w:val="24"/>
          <w:szCs w:val="24"/>
        </w:rPr>
        <w:t xml:space="preserve"> education has consistently demonstrated a significant negative correlation with child mortality. </w:t>
      </w:r>
    </w:p>
    <w:p w14:paraId="35056799" w14:textId="77777777" w:rsidR="00000541" w:rsidRPr="0088382C" w:rsidRDefault="00000541" w:rsidP="007D3C6A">
      <w:pPr>
        <w:spacing w:line="480" w:lineRule="auto"/>
        <w:contextualSpacing/>
        <w:rPr>
          <w:rFonts w:ascii="Times New Roman" w:hAnsi="Times New Roman" w:cs="Times New Roman"/>
          <w:b/>
          <w:sz w:val="24"/>
          <w:szCs w:val="24"/>
        </w:rPr>
      </w:pPr>
    </w:p>
    <w:p w14:paraId="2B642B01" w14:textId="77777777" w:rsidR="00C44AB1" w:rsidRPr="0088382C" w:rsidRDefault="00C97667" w:rsidP="0088382C">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The </w:t>
      </w:r>
      <w:r w:rsidR="00C751DD" w:rsidRPr="0088382C">
        <w:rPr>
          <w:rFonts w:ascii="Times New Roman" w:hAnsi="Times New Roman" w:cs="Times New Roman"/>
          <w:b/>
          <w:sz w:val="24"/>
          <w:szCs w:val="24"/>
        </w:rPr>
        <w:t>Focus</w:t>
      </w:r>
      <w:r w:rsidR="002F643F" w:rsidRPr="0088382C">
        <w:rPr>
          <w:rFonts w:ascii="Times New Roman" w:hAnsi="Times New Roman" w:cs="Times New Roman"/>
          <w:b/>
          <w:sz w:val="24"/>
          <w:szCs w:val="24"/>
        </w:rPr>
        <w:t xml:space="preserve"> </w:t>
      </w:r>
      <w:r w:rsidR="00C751DD" w:rsidRPr="0088382C">
        <w:rPr>
          <w:rFonts w:ascii="Times New Roman" w:hAnsi="Times New Roman" w:cs="Times New Roman"/>
          <w:b/>
          <w:sz w:val="24"/>
          <w:szCs w:val="24"/>
        </w:rPr>
        <w:t>on Maternal Education</w:t>
      </w:r>
    </w:p>
    <w:p w14:paraId="3CD297B6" w14:textId="77777777" w:rsidR="00945AA6" w:rsidRPr="0088382C" w:rsidRDefault="00C44AB1" w:rsidP="007D3C6A">
      <w:pPr>
        <w:spacing w:line="480" w:lineRule="auto"/>
        <w:contextualSpacing/>
        <w:rPr>
          <w:rFonts w:ascii="Times New Roman" w:hAnsi="Times New Roman" w:cs="Times New Roman"/>
          <w:sz w:val="24"/>
          <w:szCs w:val="24"/>
        </w:rPr>
      </w:pPr>
      <w:r w:rsidRPr="0088382C">
        <w:rPr>
          <w:rFonts w:ascii="Times New Roman" w:hAnsi="Times New Roman" w:cs="Times New Roman"/>
          <w:b/>
          <w:sz w:val="24"/>
          <w:szCs w:val="24"/>
        </w:rPr>
        <w:tab/>
      </w:r>
      <w:r w:rsidR="001C46CD" w:rsidRPr="0088382C">
        <w:rPr>
          <w:rFonts w:ascii="Times New Roman" w:hAnsi="Times New Roman" w:cs="Times New Roman"/>
          <w:sz w:val="24"/>
          <w:szCs w:val="24"/>
        </w:rPr>
        <w:t xml:space="preserve">Much </w:t>
      </w:r>
      <w:r w:rsidRPr="0088382C">
        <w:rPr>
          <w:rFonts w:ascii="Times New Roman" w:hAnsi="Times New Roman" w:cs="Times New Roman"/>
          <w:sz w:val="24"/>
          <w:szCs w:val="24"/>
        </w:rPr>
        <w:t xml:space="preserve">attention has been placed on maternal </w:t>
      </w:r>
      <w:r w:rsidR="007A1AFB" w:rsidRPr="0088382C">
        <w:rPr>
          <w:rFonts w:ascii="Times New Roman" w:hAnsi="Times New Roman" w:cs="Times New Roman"/>
          <w:sz w:val="24"/>
          <w:szCs w:val="24"/>
        </w:rPr>
        <w:t xml:space="preserve">education, </w:t>
      </w:r>
      <w:r w:rsidRPr="0088382C">
        <w:rPr>
          <w:rFonts w:ascii="Times New Roman" w:hAnsi="Times New Roman" w:cs="Times New Roman"/>
          <w:sz w:val="24"/>
          <w:szCs w:val="24"/>
        </w:rPr>
        <w:t>as opposed to paternal or parental education.</w:t>
      </w:r>
      <w:r w:rsidR="009653F2" w:rsidRPr="0088382C">
        <w:rPr>
          <w:rFonts w:ascii="Times New Roman" w:hAnsi="Times New Roman" w:cs="Times New Roman"/>
          <w:sz w:val="24"/>
          <w:szCs w:val="24"/>
        </w:rPr>
        <w:t xml:space="preserve"> </w:t>
      </w:r>
      <w:r w:rsidR="005F3D12" w:rsidRPr="0088382C">
        <w:rPr>
          <w:rFonts w:ascii="Times New Roman" w:hAnsi="Times New Roman" w:cs="Times New Roman"/>
          <w:sz w:val="24"/>
          <w:szCs w:val="24"/>
        </w:rPr>
        <w:t xml:space="preserve">Abuqamar, Coomans, and Louckx (2011) stated, “maternal education has been accepted almost unanimously as a major socio-economic factor in infant mortality.” </w:t>
      </w:r>
      <w:r w:rsidR="00722158" w:rsidRPr="0088382C">
        <w:rPr>
          <w:rFonts w:ascii="Times New Roman" w:hAnsi="Times New Roman" w:cs="Times New Roman"/>
          <w:sz w:val="24"/>
          <w:szCs w:val="24"/>
        </w:rPr>
        <w:t>Boehmer and Williamson (1995) concurred, stating that women’s educational status and other dimensions, such as economic status and autonomy, are important predictors of infant mortality</w:t>
      </w:r>
      <w:r w:rsidR="00D42B82" w:rsidRPr="0088382C">
        <w:rPr>
          <w:rFonts w:ascii="Times New Roman" w:hAnsi="Times New Roman" w:cs="Times New Roman"/>
          <w:sz w:val="24"/>
          <w:szCs w:val="24"/>
        </w:rPr>
        <w:t xml:space="preserve"> rates</w:t>
      </w:r>
      <w:r w:rsidR="00722158" w:rsidRPr="0088382C">
        <w:rPr>
          <w:rFonts w:ascii="Times New Roman" w:hAnsi="Times New Roman" w:cs="Times New Roman"/>
          <w:sz w:val="24"/>
          <w:szCs w:val="24"/>
        </w:rPr>
        <w:t xml:space="preserve">. </w:t>
      </w:r>
      <w:r w:rsidR="000225D1" w:rsidRPr="0088382C">
        <w:rPr>
          <w:rFonts w:ascii="Times New Roman" w:hAnsi="Times New Roman" w:cs="Times New Roman"/>
          <w:sz w:val="24"/>
          <w:szCs w:val="24"/>
        </w:rPr>
        <w:t xml:space="preserve">While Abuqamar et al., and others have found that </w:t>
      </w:r>
      <w:r w:rsidR="00722158" w:rsidRPr="0088382C">
        <w:rPr>
          <w:rFonts w:ascii="Times New Roman" w:hAnsi="Times New Roman" w:cs="Times New Roman"/>
          <w:sz w:val="24"/>
          <w:szCs w:val="24"/>
        </w:rPr>
        <w:t>the</w:t>
      </w:r>
      <w:r w:rsidR="000225D1" w:rsidRPr="0088382C">
        <w:rPr>
          <w:rFonts w:ascii="Times New Roman" w:hAnsi="Times New Roman" w:cs="Times New Roman"/>
          <w:sz w:val="24"/>
          <w:szCs w:val="24"/>
        </w:rPr>
        <w:t xml:space="preserve"> education</w:t>
      </w:r>
      <w:r w:rsidR="00722158" w:rsidRPr="0088382C">
        <w:rPr>
          <w:rFonts w:ascii="Times New Roman" w:hAnsi="Times New Roman" w:cs="Times New Roman"/>
          <w:sz w:val="24"/>
          <w:szCs w:val="24"/>
        </w:rPr>
        <w:t xml:space="preserve"> of both parents</w:t>
      </w:r>
      <w:r w:rsidR="000225D1" w:rsidRPr="0088382C">
        <w:rPr>
          <w:rFonts w:ascii="Times New Roman" w:hAnsi="Times New Roman" w:cs="Times New Roman"/>
          <w:sz w:val="24"/>
          <w:szCs w:val="24"/>
        </w:rPr>
        <w:t xml:space="preserve"> does seem to </w:t>
      </w:r>
      <w:r w:rsidR="008E2AC3" w:rsidRPr="0088382C">
        <w:rPr>
          <w:rFonts w:ascii="Times New Roman" w:hAnsi="Times New Roman" w:cs="Times New Roman"/>
          <w:sz w:val="24"/>
          <w:szCs w:val="24"/>
        </w:rPr>
        <w:t>have an inverse relationship with</w:t>
      </w:r>
      <w:r w:rsidR="000225D1" w:rsidRPr="0088382C">
        <w:rPr>
          <w:rFonts w:ascii="Times New Roman" w:hAnsi="Times New Roman" w:cs="Times New Roman"/>
          <w:sz w:val="24"/>
          <w:szCs w:val="24"/>
        </w:rPr>
        <w:t xml:space="preserve"> the risk of infant</w:t>
      </w:r>
      <w:r w:rsidR="00F35DE4" w:rsidRPr="0088382C">
        <w:rPr>
          <w:rFonts w:ascii="Times New Roman" w:hAnsi="Times New Roman" w:cs="Times New Roman"/>
          <w:sz w:val="24"/>
          <w:szCs w:val="24"/>
        </w:rPr>
        <w:t xml:space="preserve"> and child</w:t>
      </w:r>
      <w:r w:rsidR="000225D1" w:rsidRPr="0088382C">
        <w:rPr>
          <w:rFonts w:ascii="Times New Roman" w:hAnsi="Times New Roman" w:cs="Times New Roman"/>
          <w:sz w:val="24"/>
          <w:szCs w:val="24"/>
        </w:rPr>
        <w:t xml:space="preserve"> mortality, n</w:t>
      </w:r>
      <w:r w:rsidR="005F3D12" w:rsidRPr="0088382C">
        <w:rPr>
          <w:rFonts w:ascii="Times New Roman" w:hAnsi="Times New Roman" w:cs="Times New Roman"/>
          <w:sz w:val="24"/>
          <w:szCs w:val="24"/>
        </w:rPr>
        <w:t xml:space="preserve">umerous studies have suggested that maternal education </w:t>
      </w:r>
      <w:r w:rsidR="000225D1" w:rsidRPr="0088382C">
        <w:rPr>
          <w:rFonts w:ascii="Times New Roman" w:hAnsi="Times New Roman" w:cs="Times New Roman"/>
          <w:sz w:val="24"/>
          <w:szCs w:val="24"/>
        </w:rPr>
        <w:t xml:space="preserve">alone </w:t>
      </w:r>
      <w:r w:rsidR="005F3D12" w:rsidRPr="0088382C">
        <w:rPr>
          <w:rFonts w:ascii="Times New Roman" w:hAnsi="Times New Roman" w:cs="Times New Roman"/>
          <w:sz w:val="24"/>
          <w:szCs w:val="24"/>
        </w:rPr>
        <w:t>correlates mo</w:t>
      </w:r>
      <w:r w:rsidR="000225D1" w:rsidRPr="0088382C">
        <w:rPr>
          <w:rFonts w:ascii="Times New Roman" w:hAnsi="Times New Roman" w:cs="Times New Roman"/>
          <w:sz w:val="24"/>
          <w:szCs w:val="24"/>
        </w:rPr>
        <w:t xml:space="preserve">st </w:t>
      </w:r>
      <w:r w:rsidR="005F3D12" w:rsidRPr="0088382C">
        <w:rPr>
          <w:rFonts w:ascii="Times New Roman" w:hAnsi="Times New Roman" w:cs="Times New Roman"/>
          <w:sz w:val="24"/>
          <w:szCs w:val="24"/>
        </w:rPr>
        <w:t xml:space="preserve">strongly to child mortality. </w:t>
      </w:r>
      <w:r w:rsidR="00370E76" w:rsidRPr="0088382C">
        <w:rPr>
          <w:rFonts w:ascii="Times New Roman" w:hAnsi="Times New Roman" w:cs="Times New Roman"/>
          <w:sz w:val="24"/>
          <w:szCs w:val="24"/>
        </w:rPr>
        <w:t xml:space="preserve">For example, </w:t>
      </w:r>
      <w:r w:rsidRPr="0088382C">
        <w:rPr>
          <w:rFonts w:ascii="Times New Roman" w:hAnsi="Times New Roman" w:cs="Times New Roman"/>
          <w:sz w:val="24"/>
          <w:szCs w:val="24"/>
        </w:rPr>
        <w:t>Akter, Hoque, Chowdhury, Rahman</w:t>
      </w:r>
      <w:r w:rsidR="00D42B82" w:rsidRPr="0088382C">
        <w:rPr>
          <w:rFonts w:ascii="Times New Roman" w:hAnsi="Times New Roman" w:cs="Times New Roman"/>
          <w:sz w:val="24"/>
          <w:szCs w:val="24"/>
        </w:rPr>
        <w:t xml:space="preserve">, Russell, </w:t>
      </w:r>
      <w:r w:rsidRPr="0088382C">
        <w:rPr>
          <w:rFonts w:ascii="Times New Roman" w:hAnsi="Times New Roman" w:cs="Times New Roman"/>
          <w:sz w:val="24"/>
          <w:szCs w:val="24"/>
        </w:rPr>
        <w:t>and Arifeen (2015) examined a rural area of Bangladesh</w:t>
      </w:r>
      <w:r w:rsidR="00D42B82" w:rsidRPr="0088382C">
        <w:rPr>
          <w:rFonts w:ascii="Times New Roman" w:hAnsi="Times New Roman" w:cs="Times New Roman"/>
          <w:sz w:val="24"/>
          <w:szCs w:val="24"/>
        </w:rPr>
        <w:t xml:space="preserve"> </w:t>
      </w:r>
      <w:r w:rsidR="00D34DB2" w:rsidRPr="0088382C">
        <w:rPr>
          <w:rFonts w:ascii="Times New Roman" w:hAnsi="Times New Roman" w:cs="Times New Roman"/>
          <w:sz w:val="24"/>
          <w:szCs w:val="24"/>
        </w:rPr>
        <w:t>with a relatively high child mortality rate (</w:t>
      </w:r>
      <w:r w:rsidRPr="0088382C">
        <w:rPr>
          <w:rFonts w:ascii="Times New Roman" w:hAnsi="Times New Roman" w:cs="Times New Roman"/>
          <w:sz w:val="24"/>
          <w:szCs w:val="24"/>
        </w:rPr>
        <w:t>41</w:t>
      </w:r>
      <w:r w:rsidR="00D42B82" w:rsidRPr="0088382C">
        <w:rPr>
          <w:rFonts w:ascii="Times New Roman" w:hAnsi="Times New Roman" w:cs="Times New Roman"/>
          <w:sz w:val="24"/>
          <w:szCs w:val="24"/>
        </w:rPr>
        <w:t xml:space="preserve"> deaths</w:t>
      </w:r>
      <w:r w:rsidRPr="0088382C">
        <w:rPr>
          <w:rFonts w:ascii="Times New Roman" w:hAnsi="Times New Roman" w:cs="Times New Roman"/>
          <w:sz w:val="24"/>
          <w:szCs w:val="24"/>
        </w:rPr>
        <w:t xml:space="preserve"> per 1,000</w:t>
      </w:r>
      <w:r w:rsidR="00D42B82" w:rsidRPr="0088382C">
        <w:rPr>
          <w:rFonts w:ascii="Times New Roman" w:hAnsi="Times New Roman" w:cs="Times New Roman"/>
          <w:sz w:val="24"/>
          <w:szCs w:val="24"/>
        </w:rPr>
        <w:t xml:space="preserve"> live-births</w:t>
      </w:r>
      <w:r w:rsidR="00D34DB2" w:rsidRPr="0088382C">
        <w:rPr>
          <w:rFonts w:ascii="Times New Roman" w:hAnsi="Times New Roman" w:cs="Times New Roman"/>
          <w:sz w:val="24"/>
          <w:szCs w:val="24"/>
        </w:rPr>
        <w:t>)</w:t>
      </w:r>
      <w:r w:rsidRPr="0088382C">
        <w:rPr>
          <w:rFonts w:ascii="Times New Roman" w:hAnsi="Times New Roman" w:cs="Times New Roman"/>
          <w:sz w:val="24"/>
          <w:szCs w:val="24"/>
        </w:rPr>
        <w:t xml:space="preserve">. </w:t>
      </w:r>
      <w:r w:rsidR="009653F2" w:rsidRPr="0088382C">
        <w:rPr>
          <w:rFonts w:ascii="Times New Roman" w:hAnsi="Times New Roman" w:cs="Times New Roman"/>
          <w:sz w:val="24"/>
          <w:szCs w:val="24"/>
        </w:rPr>
        <w:t xml:space="preserve">After adjusting for confounding variables, </w:t>
      </w:r>
      <w:r w:rsidR="000E18C3" w:rsidRPr="0088382C">
        <w:rPr>
          <w:rFonts w:ascii="Times New Roman" w:hAnsi="Times New Roman" w:cs="Times New Roman"/>
          <w:sz w:val="24"/>
          <w:szCs w:val="24"/>
        </w:rPr>
        <w:t>the researchers</w:t>
      </w:r>
      <w:r w:rsidR="009653F2" w:rsidRPr="0088382C">
        <w:rPr>
          <w:rFonts w:ascii="Times New Roman" w:hAnsi="Times New Roman" w:cs="Times New Roman"/>
          <w:sz w:val="24"/>
          <w:szCs w:val="24"/>
        </w:rPr>
        <w:t xml:space="preserve"> found that a mother’s education has a very strong association with “under-five” mortality, or, those children under 5 years of age. </w:t>
      </w:r>
      <w:r w:rsidR="00DC70B0" w:rsidRPr="0088382C">
        <w:rPr>
          <w:rFonts w:ascii="Times New Roman" w:hAnsi="Times New Roman" w:cs="Times New Roman"/>
          <w:sz w:val="24"/>
          <w:szCs w:val="24"/>
        </w:rPr>
        <w:t>Furthermore, this relationship strengthens over time</w:t>
      </w:r>
      <w:r w:rsidR="006E03E3" w:rsidRPr="0088382C">
        <w:rPr>
          <w:rFonts w:ascii="Times New Roman" w:hAnsi="Times New Roman" w:cs="Times New Roman"/>
          <w:sz w:val="24"/>
          <w:szCs w:val="24"/>
        </w:rPr>
        <w:t xml:space="preserve">. Paternal education, on the other hand, showed a weaker association that did not strengthen with time. </w:t>
      </w:r>
      <w:r w:rsidR="009653F2" w:rsidRPr="0088382C">
        <w:rPr>
          <w:rFonts w:ascii="Times New Roman" w:hAnsi="Times New Roman" w:cs="Times New Roman"/>
          <w:sz w:val="24"/>
          <w:szCs w:val="24"/>
        </w:rPr>
        <w:t>Their results were in line with other studies, such as Cochrane et al</w:t>
      </w:r>
      <w:r w:rsidR="00CA2427" w:rsidRPr="0088382C">
        <w:rPr>
          <w:rFonts w:ascii="Times New Roman" w:hAnsi="Times New Roman" w:cs="Times New Roman"/>
          <w:sz w:val="24"/>
          <w:szCs w:val="24"/>
        </w:rPr>
        <w:t>.</w:t>
      </w:r>
      <w:r w:rsidR="009653F2" w:rsidRPr="0088382C">
        <w:rPr>
          <w:rFonts w:ascii="Times New Roman" w:hAnsi="Times New Roman" w:cs="Times New Roman"/>
          <w:sz w:val="24"/>
          <w:szCs w:val="24"/>
        </w:rPr>
        <w:t xml:space="preserve"> (</w:t>
      </w:r>
      <w:r w:rsidR="003F6FD7" w:rsidRPr="0088382C">
        <w:rPr>
          <w:rFonts w:ascii="Times New Roman" w:hAnsi="Times New Roman" w:cs="Times New Roman"/>
          <w:sz w:val="24"/>
          <w:szCs w:val="24"/>
        </w:rPr>
        <w:t>1982</w:t>
      </w:r>
      <w:r w:rsidR="009653F2" w:rsidRPr="0088382C">
        <w:rPr>
          <w:rFonts w:ascii="Times New Roman" w:hAnsi="Times New Roman" w:cs="Times New Roman"/>
          <w:sz w:val="24"/>
          <w:szCs w:val="24"/>
        </w:rPr>
        <w:t>),</w:t>
      </w:r>
      <w:r w:rsidR="00F35DE4" w:rsidRPr="0088382C">
        <w:rPr>
          <w:rFonts w:ascii="Times New Roman" w:hAnsi="Times New Roman" w:cs="Times New Roman"/>
          <w:sz w:val="24"/>
          <w:szCs w:val="24"/>
        </w:rPr>
        <w:t xml:space="preserve"> </w:t>
      </w:r>
      <w:r w:rsidR="009653F2" w:rsidRPr="0088382C">
        <w:rPr>
          <w:rFonts w:ascii="Times New Roman" w:hAnsi="Times New Roman" w:cs="Times New Roman"/>
          <w:sz w:val="24"/>
          <w:szCs w:val="24"/>
        </w:rPr>
        <w:t>who found that the association of a father’s education and child mortality is</w:t>
      </w:r>
      <w:r w:rsidR="00557361" w:rsidRPr="0088382C">
        <w:rPr>
          <w:rFonts w:ascii="Times New Roman" w:hAnsi="Times New Roman" w:cs="Times New Roman"/>
          <w:sz w:val="24"/>
          <w:szCs w:val="24"/>
        </w:rPr>
        <w:t xml:space="preserve"> </w:t>
      </w:r>
      <w:r w:rsidR="009653F2" w:rsidRPr="0088382C">
        <w:rPr>
          <w:rFonts w:ascii="Times New Roman" w:hAnsi="Times New Roman" w:cs="Times New Roman"/>
          <w:sz w:val="24"/>
          <w:szCs w:val="24"/>
        </w:rPr>
        <w:t xml:space="preserve">approximately half that of a mother’s. </w:t>
      </w:r>
    </w:p>
    <w:p w14:paraId="7612EC7E" w14:textId="77777777" w:rsidR="000E28E4" w:rsidRPr="0088382C" w:rsidRDefault="009653F2" w:rsidP="007D3C6A">
      <w:pPr>
        <w:spacing w:line="480" w:lineRule="auto"/>
        <w:contextualSpacing/>
        <w:rPr>
          <w:rFonts w:ascii="Times New Roman" w:hAnsi="Times New Roman" w:cs="Times New Roman"/>
          <w:sz w:val="24"/>
          <w:szCs w:val="24"/>
        </w:rPr>
      </w:pPr>
      <w:r w:rsidRPr="0088382C">
        <w:rPr>
          <w:rFonts w:ascii="Times New Roman" w:hAnsi="Times New Roman" w:cs="Times New Roman"/>
          <w:sz w:val="24"/>
          <w:szCs w:val="24"/>
        </w:rPr>
        <w:tab/>
        <w:t>Both studies agree with findings from Caldwell and McDonald (1982),</w:t>
      </w:r>
      <w:r w:rsidR="00557361" w:rsidRPr="0088382C">
        <w:rPr>
          <w:rFonts w:ascii="Times New Roman" w:hAnsi="Times New Roman" w:cs="Times New Roman"/>
          <w:sz w:val="24"/>
          <w:szCs w:val="24"/>
        </w:rPr>
        <w:t xml:space="preserve"> who suggested </w:t>
      </w:r>
      <w:r w:rsidRPr="0088382C">
        <w:rPr>
          <w:rFonts w:ascii="Times New Roman" w:hAnsi="Times New Roman" w:cs="Times New Roman"/>
          <w:sz w:val="24"/>
          <w:szCs w:val="24"/>
        </w:rPr>
        <w:t>that paternal education is important</w:t>
      </w:r>
      <w:r w:rsidR="00557361" w:rsidRPr="0088382C">
        <w:rPr>
          <w:rFonts w:ascii="Times New Roman" w:hAnsi="Times New Roman" w:cs="Times New Roman"/>
          <w:sz w:val="24"/>
          <w:szCs w:val="24"/>
        </w:rPr>
        <w:t xml:space="preserve"> but not</w:t>
      </w:r>
      <w:r w:rsidRPr="0088382C">
        <w:rPr>
          <w:rFonts w:ascii="Times New Roman" w:hAnsi="Times New Roman" w:cs="Times New Roman"/>
          <w:sz w:val="24"/>
          <w:szCs w:val="24"/>
        </w:rPr>
        <w:t xml:space="preserve"> as important as maternal education</w:t>
      </w:r>
      <w:r w:rsidR="00557361" w:rsidRPr="0088382C">
        <w:rPr>
          <w:rFonts w:ascii="Times New Roman" w:hAnsi="Times New Roman" w:cs="Times New Roman"/>
          <w:sz w:val="24"/>
          <w:szCs w:val="24"/>
        </w:rPr>
        <w:t xml:space="preserve"> in terms of child health and mortality.</w:t>
      </w:r>
      <w:r w:rsidRPr="0088382C">
        <w:rPr>
          <w:rFonts w:ascii="Times New Roman" w:hAnsi="Times New Roman" w:cs="Times New Roman"/>
          <w:sz w:val="24"/>
          <w:szCs w:val="24"/>
        </w:rPr>
        <w:t xml:space="preserve"> </w:t>
      </w:r>
      <w:r w:rsidR="000E28E4" w:rsidRPr="0088382C">
        <w:rPr>
          <w:rFonts w:ascii="Times New Roman" w:hAnsi="Times New Roman" w:cs="Times New Roman"/>
          <w:sz w:val="24"/>
          <w:szCs w:val="24"/>
        </w:rPr>
        <w:t>The</w:t>
      </w:r>
      <w:r w:rsidR="0026284C" w:rsidRPr="0088382C">
        <w:rPr>
          <w:rFonts w:ascii="Times New Roman" w:hAnsi="Times New Roman" w:cs="Times New Roman"/>
          <w:sz w:val="24"/>
          <w:szCs w:val="24"/>
        </w:rPr>
        <w:t xml:space="preserve"> team</w:t>
      </w:r>
      <w:r w:rsidR="000E28E4" w:rsidRPr="0088382C">
        <w:rPr>
          <w:rFonts w:ascii="Times New Roman" w:hAnsi="Times New Roman" w:cs="Times New Roman"/>
          <w:sz w:val="24"/>
          <w:szCs w:val="24"/>
        </w:rPr>
        <w:t xml:space="preserve"> concluded that there is a causal relationship between maternal education and child mortality, though some researchers believe otherwise (Desai and Alva, 1998). </w:t>
      </w:r>
      <w:r w:rsidRPr="0088382C">
        <w:rPr>
          <w:rFonts w:ascii="Times New Roman" w:hAnsi="Times New Roman" w:cs="Times New Roman"/>
          <w:sz w:val="24"/>
          <w:szCs w:val="24"/>
        </w:rPr>
        <w:t xml:space="preserve">Furthermore, the “step from primary to secondary schooling is more important than that </w:t>
      </w:r>
      <w:r w:rsidRPr="0088382C">
        <w:rPr>
          <w:rFonts w:ascii="Times New Roman" w:hAnsi="Times New Roman" w:cs="Times New Roman"/>
          <w:sz w:val="24"/>
          <w:szCs w:val="24"/>
        </w:rPr>
        <w:lastRenderedPageBreak/>
        <w:t>from illiteracy to primary schooling” (Akter et al., 2015; Caldwell and McDonald, 1982)</w:t>
      </w:r>
      <w:r w:rsidR="00D80B2C" w:rsidRPr="0088382C">
        <w:rPr>
          <w:rFonts w:ascii="Times New Roman" w:hAnsi="Times New Roman" w:cs="Times New Roman"/>
          <w:sz w:val="24"/>
          <w:szCs w:val="24"/>
        </w:rPr>
        <w:t xml:space="preserve">. The latter findings agree with those reported by Hobcraft (1993) </w:t>
      </w:r>
      <w:r w:rsidR="00160C74" w:rsidRPr="0088382C">
        <w:rPr>
          <w:rFonts w:ascii="Times New Roman" w:hAnsi="Times New Roman" w:cs="Times New Roman"/>
          <w:sz w:val="24"/>
          <w:szCs w:val="24"/>
        </w:rPr>
        <w:t xml:space="preserve">and Lochner (2011) </w:t>
      </w:r>
      <w:r w:rsidR="00D80B2C" w:rsidRPr="0088382C">
        <w:rPr>
          <w:rFonts w:ascii="Times New Roman" w:hAnsi="Times New Roman" w:cs="Times New Roman"/>
          <w:sz w:val="24"/>
          <w:szCs w:val="24"/>
        </w:rPr>
        <w:t>as well.</w:t>
      </w:r>
      <w:r w:rsidR="00C15CDE" w:rsidRPr="0088382C">
        <w:rPr>
          <w:rFonts w:ascii="Times New Roman" w:hAnsi="Times New Roman" w:cs="Times New Roman"/>
          <w:sz w:val="24"/>
          <w:szCs w:val="24"/>
        </w:rPr>
        <w:t xml:space="preserve"> </w:t>
      </w:r>
    </w:p>
    <w:p w14:paraId="4F0793A3" w14:textId="77777777" w:rsidR="00370E76" w:rsidRPr="0088382C" w:rsidRDefault="000E28E4" w:rsidP="007D3C6A">
      <w:pPr>
        <w:spacing w:line="480" w:lineRule="auto"/>
        <w:contextualSpacing/>
        <w:rPr>
          <w:rFonts w:ascii="Times New Roman" w:hAnsi="Times New Roman" w:cs="Times New Roman"/>
          <w:sz w:val="24"/>
          <w:szCs w:val="24"/>
        </w:rPr>
      </w:pPr>
      <w:r w:rsidRPr="0088382C">
        <w:rPr>
          <w:rFonts w:ascii="Times New Roman" w:hAnsi="Times New Roman" w:cs="Times New Roman"/>
          <w:sz w:val="24"/>
          <w:szCs w:val="24"/>
        </w:rPr>
        <w:tab/>
      </w:r>
      <w:r w:rsidR="00E56CC7" w:rsidRPr="0088382C">
        <w:rPr>
          <w:rFonts w:ascii="Times New Roman" w:hAnsi="Times New Roman" w:cs="Times New Roman"/>
          <w:sz w:val="24"/>
          <w:szCs w:val="24"/>
        </w:rPr>
        <w:t>P</w:t>
      </w:r>
      <w:r w:rsidRPr="0088382C">
        <w:rPr>
          <w:rFonts w:ascii="Times New Roman" w:hAnsi="Times New Roman" w:cs="Times New Roman"/>
          <w:sz w:val="24"/>
          <w:szCs w:val="24"/>
        </w:rPr>
        <w:t>aternal education</w:t>
      </w:r>
      <w:r w:rsidR="00CE09A5" w:rsidRPr="0088382C">
        <w:rPr>
          <w:rFonts w:ascii="Times New Roman" w:hAnsi="Times New Roman" w:cs="Times New Roman"/>
          <w:sz w:val="24"/>
          <w:szCs w:val="24"/>
        </w:rPr>
        <w:t xml:space="preserve"> </w:t>
      </w:r>
      <w:r w:rsidR="00370E76" w:rsidRPr="0088382C">
        <w:rPr>
          <w:rFonts w:ascii="Times New Roman" w:hAnsi="Times New Roman" w:cs="Times New Roman"/>
          <w:sz w:val="24"/>
          <w:szCs w:val="24"/>
        </w:rPr>
        <w:t xml:space="preserve">has been studied less </w:t>
      </w:r>
      <w:r w:rsidR="00CE09A5" w:rsidRPr="0088382C">
        <w:rPr>
          <w:rFonts w:ascii="Times New Roman" w:hAnsi="Times New Roman" w:cs="Times New Roman"/>
          <w:sz w:val="24"/>
          <w:szCs w:val="24"/>
        </w:rPr>
        <w:t>than maternal education</w:t>
      </w:r>
      <w:r w:rsidR="00370E76" w:rsidRPr="0088382C">
        <w:rPr>
          <w:rFonts w:ascii="Times New Roman" w:hAnsi="Times New Roman" w:cs="Times New Roman"/>
          <w:sz w:val="24"/>
          <w:szCs w:val="24"/>
        </w:rPr>
        <w:t xml:space="preserve">, </w:t>
      </w:r>
      <w:r w:rsidR="00D42B82" w:rsidRPr="0088382C">
        <w:rPr>
          <w:rFonts w:ascii="Times New Roman" w:hAnsi="Times New Roman" w:cs="Times New Roman"/>
          <w:sz w:val="24"/>
          <w:szCs w:val="24"/>
        </w:rPr>
        <w:t xml:space="preserve">so </w:t>
      </w:r>
      <w:r w:rsidR="00E56CC7" w:rsidRPr="0088382C">
        <w:rPr>
          <w:rFonts w:ascii="Times New Roman" w:hAnsi="Times New Roman" w:cs="Times New Roman"/>
          <w:sz w:val="24"/>
          <w:szCs w:val="24"/>
        </w:rPr>
        <w:t xml:space="preserve">the mechanisms of the role it plays is not </w:t>
      </w:r>
      <w:r w:rsidR="00370E76" w:rsidRPr="0088382C">
        <w:rPr>
          <w:rFonts w:ascii="Times New Roman" w:hAnsi="Times New Roman" w:cs="Times New Roman"/>
          <w:sz w:val="24"/>
          <w:szCs w:val="24"/>
        </w:rPr>
        <w:t xml:space="preserve">yet </w:t>
      </w:r>
      <w:r w:rsidR="00E56CC7" w:rsidRPr="0088382C">
        <w:rPr>
          <w:rFonts w:ascii="Times New Roman" w:hAnsi="Times New Roman" w:cs="Times New Roman"/>
          <w:sz w:val="24"/>
          <w:szCs w:val="24"/>
        </w:rPr>
        <w:t>well-understood</w:t>
      </w:r>
      <w:r w:rsidR="00E01098" w:rsidRPr="0088382C">
        <w:rPr>
          <w:rFonts w:ascii="Times New Roman" w:hAnsi="Times New Roman" w:cs="Times New Roman"/>
          <w:sz w:val="24"/>
          <w:szCs w:val="24"/>
        </w:rPr>
        <w:t xml:space="preserve"> (Cochrane et al, 1982)</w:t>
      </w:r>
      <w:r w:rsidR="00E56CC7" w:rsidRPr="0088382C">
        <w:rPr>
          <w:rFonts w:ascii="Times New Roman" w:hAnsi="Times New Roman" w:cs="Times New Roman"/>
          <w:sz w:val="24"/>
          <w:szCs w:val="24"/>
        </w:rPr>
        <w:t xml:space="preserve">. There is speculation that paternal education </w:t>
      </w:r>
      <w:r w:rsidR="00CE09A5" w:rsidRPr="0088382C">
        <w:rPr>
          <w:rFonts w:ascii="Times New Roman" w:hAnsi="Times New Roman" w:cs="Times New Roman"/>
          <w:sz w:val="24"/>
          <w:szCs w:val="24"/>
        </w:rPr>
        <w:t>play</w:t>
      </w:r>
      <w:r w:rsidR="00E56CC7" w:rsidRPr="0088382C">
        <w:rPr>
          <w:rFonts w:ascii="Times New Roman" w:hAnsi="Times New Roman" w:cs="Times New Roman"/>
          <w:sz w:val="24"/>
          <w:szCs w:val="24"/>
        </w:rPr>
        <w:t>s</w:t>
      </w:r>
      <w:r w:rsidR="00CE09A5" w:rsidRPr="0088382C">
        <w:rPr>
          <w:rFonts w:ascii="Times New Roman" w:hAnsi="Times New Roman" w:cs="Times New Roman"/>
          <w:sz w:val="24"/>
          <w:szCs w:val="24"/>
        </w:rPr>
        <w:t xml:space="preserve"> a less important role because, though </w:t>
      </w:r>
      <w:r w:rsidR="007F5EA1" w:rsidRPr="0088382C">
        <w:rPr>
          <w:rFonts w:ascii="Times New Roman" w:hAnsi="Times New Roman" w:cs="Times New Roman"/>
          <w:sz w:val="24"/>
          <w:szCs w:val="24"/>
        </w:rPr>
        <w:t>fathers</w:t>
      </w:r>
      <w:r w:rsidR="00CE09A5" w:rsidRPr="0088382C">
        <w:rPr>
          <w:rFonts w:ascii="Times New Roman" w:hAnsi="Times New Roman" w:cs="Times New Roman"/>
          <w:sz w:val="24"/>
          <w:szCs w:val="24"/>
        </w:rPr>
        <w:t xml:space="preserve"> indirectly contribute through their socioeconomic impact on the household, they are often less associated with childcare</w:t>
      </w:r>
      <w:r w:rsidR="00E01098" w:rsidRPr="0088382C">
        <w:rPr>
          <w:rFonts w:ascii="Times New Roman" w:hAnsi="Times New Roman" w:cs="Times New Roman"/>
          <w:sz w:val="24"/>
          <w:szCs w:val="24"/>
        </w:rPr>
        <w:t xml:space="preserve"> (Akter et al., 2015)</w:t>
      </w:r>
      <w:r w:rsidR="00CE09A5" w:rsidRPr="0088382C">
        <w:rPr>
          <w:rFonts w:ascii="Times New Roman" w:hAnsi="Times New Roman" w:cs="Times New Roman"/>
          <w:sz w:val="24"/>
          <w:szCs w:val="24"/>
        </w:rPr>
        <w:t xml:space="preserve">. </w:t>
      </w:r>
      <w:r w:rsidR="00370E76" w:rsidRPr="0088382C">
        <w:rPr>
          <w:rFonts w:ascii="Times New Roman" w:hAnsi="Times New Roman" w:cs="Times New Roman"/>
          <w:sz w:val="24"/>
          <w:szCs w:val="24"/>
        </w:rPr>
        <w:t>Br</w:t>
      </w:r>
      <w:r w:rsidR="00891FDD" w:rsidRPr="0088382C">
        <w:rPr>
          <w:rFonts w:ascii="Times New Roman" w:hAnsi="Times New Roman" w:cs="Times New Roman"/>
          <w:sz w:val="24"/>
          <w:szCs w:val="24"/>
        </w:rPr>
        <w:t>e</w:t>
      </w:r>
      <w:r w:rsidR="00370E76" w:rsidRPr="0088382C">
        <w:rPr>
          <w:rFonts w:ascii="Times New Roman" w:hAnsi="Times New Roman" w:cs="Times New Roman"/>
          <w:sz w:val="24"/>
          <w:szCs w:val="24"/>
        </w:rPr>
        <w:t>ierova and Duflo (2004) suggested that the link between parental education and child mortality is influenced by “unobserved background variables”, and these omitted variables introduce bias into research that is larger for females than for males. Other researchers suggested that</w:t>
      </w:r>
      <w:r w:rsidR="007F5EA1" w:rsidRPr="0088382C">
        <w:rPr>
          <w:rFonts w:ascii="Times New Roman" w:hAnsi="Times New Roman" w:cs="Times New Roman"/>
          <w:sz w:val="24"/>
          <w:szCs w:val="24"/>
        </w:rPr>
        <w:t xml:space="preserve"> m</w:t>
      </w:r>
      <w:r w:rsidR="00CE09A5" w:rsidRPr="0088382C">
        <w:rPr>
          <w:rFonts w:ascii="Times New Roman" w:hAnsi="Times New Roman" w:cs="Times New Roman"/>
          <w:sz w:val="24"/>
          <w:szCs w:val="24"/>
        </w:rPr>
        <w:t xml:space="preserve">others play a vital role in the care of </w:t>
      </w:r>
      <w:r w:rsidR="007F5EA1" w:rsidRPr="0088382C">
        <w:rPr>
          <w:rFonts w:ascii="Times New Roman" w:hAnsi="Times New Roman" w:cs="Times New Roman"/>
          <w:sz w:val="24"/>
          <w:szCs w:val="24"/>
        </w:rPr>
        <w:t>young children</w:t>
      </w:r>
      <w:r w:rsidR="00E56CC7" w:rsidRPr="0088382C">
        <w:rPr>
          <w:rFonts w:ascii="Times New Roman" w:hAnsi="Times New Roman" w:cs="Times New Roman"/>
          <w:sz w:val="24"/>
          <w:szCs w:val="24"/>
        </w:rPr>
        <w:t>; the link between female education and child survival is stronger in children aged one to five years than in infants, suggesting maternal education is related to increased caregiving skills</w:t>
      </w:r>
      <w:r w:rsidR="00370E76" w:rsidRPr="0088382C">
        <w:rPr>
          <w:rFonts w:ascii="Times New Roman" w:hAnsi="Times New Roman" w:cs="Times New Roman"/>
          <w:sz w:val="24"/>
          <w:szCs w:val="24"/>
        </w:rPr>
        <w:t xml:space="preserve"> (Puglisi and Busetta, 2019)</w:t>
      </w:r>
      <w:r w:rsidR="007F5EA1" w:rsidRPr="0088382C">
        <w:rPr>
          <w:rFonts w:ascii="Times New Roman" w:hAnsi="Times New Roman" w:cs="Times New Roman"/>
          <w:sz w:val="24"/>
          <w:szCs w:val="24"/>
        </w:rPr>
        <w:t>.</w:t>
      </w:r>
      <w:r w:rsidR="00CE09A5" w:rsidRPr="0088382C">
        <w:rPr>
          <w:rFonts w:ascii="Times New Roman" w:hAnsi="Times New Roman" w:cs="Times New Roman"/>
          <w:sz w:val="24"/>
          <w:szCs w:val="24"/>
        </w:rPr>
        <w:t xml:space="preserve"> </w:t>
      </w:r>
      <w:r w:rsidR="003928D8" w:rsidRPr="0088382C">
        <w:rPr>
          <w:rFonts w:ascii="Times New Roman" w:hAnsi="Times New Roman" w:cs="Times New Roman"/>
          <w:sz w:val="24"/>
          <w:szCs w:val="24"/>
        </w:rPr>
        <w:t xml:space="preserve">Additionally, a mother’s greater education potentially leads to increases in decision-making, contraceptive use, and health conscientiousness </w:t>
      </w:r>
      <w:r w:rsidR="00E56CC7" w:rsidRPr="0088382C">
        <w:rPr>
          <w:rFonts w:ascii="Times New Roman" w:hAnsi="Times New Roman" w:cs="Times New Roman"/>
          <w:sz w:val="24"/>
          <w:szCs w:val="24"/>
        </w:rPr>
        <w:t>(Puglisi and Busetta, 2019)</w:t>
      </w:r>
      <w:r w:rsidR="006E68F4" w:rsidRPr="0088382C">
        <w:rPr>
          <w:rFonts w:ascii="Times New Roman" w:hAnsi="Times New Roman" w:cs="Times New Roman"/>
          <w:sz w:val="24"/>
          <w:szCs w:val="24"/>
        </w:rPr>
        <w:t xml:space="preserve">, allowing mothers to have more autonomy and ultimately </w:t>
      </w:r>
      <w:r w:rsidR="002B3054" w:rsidRPr="0088382C">
        <w:rPr>
          <w:rFonts w:ascii="Times New Roman" w:hAnsi="Times New Roman" w:cs="Times New Roman"/>
          <w:sz w:val="24"/>
          <w:szCs w:val="24"/>
        </w:rPr>
        <w:t>greater</w:t>
      </w:r>
      <w:r w:rsidR="006E68F4" w:rsidRPr="0088382C">
        <w:rPr>
          <w:rFonts w:ascii="Times New Roman" w:hAnsi="Times New Roman" w:cs="Times New Roman"/>
          <w:sz w:val="24"/>
          <w:szCs w:val="24"/>
        </w:rPr>
        <w:t xml:space="preserve"> control over their children’s health</w:t>
      </w:r>
      <w:r w:rsidR="00E56CC7" w:rsidRPr="0088382C">
        <w:rPr>
          <w:rFonts w:ascii="Times New Roman" w:hAnsi="Times New Roman" w:cs="Times New Roman"/>
          <w:sz w:val="24"/>
          <w:szCs w:val="24"/>
        </w:rPr>
        <w:t>.</w:t>
      </w:r>
    </w:p>
    <w:p w14:paraId="70B7A369" w14:textId="77777777" w:rsidR="00921E80" w:rsidRPr="0088382C" w:rsidRDefault="00C97667" w:rsidP="0088382C">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The </w:t>
      </w:r>
      <w:r w:rsidR="002F643F" w:rsidRPr="0088382C">
        <w:rPr>
          <w:rFonts w:ascii="Times New Roman" w:hAnsi="Times New Roman" w:cs="Times New Roman"/>
          <w:b/>
          <w:sz w:val="24"/>
          <w:szCs w:val="24"/>
        </w:rPr>
        <w:t>Importance of Maternal Education</w:t>
      </w:r>
    </w:p>
    <w:p w14:paraId="5004F31F" w14:textId="77777777" w:rsidR="00F9099E" w:rsidRPr="0088382C" w:rsidRDefault="008D5A5F" w:rsidP="007D3C6A">
      <w:pPr>
        <w:spacing w:line="480" w:lineRule="auto"/>
        <w:ind w:firstLine="720"/>
        <w:contextualSpacing/>
        <w:rPr>
          <w:rFonts w:ascii="Times New Roman" w:hAnsi="Times New Roman" w:cs="Times New Roman"/>
          <w:sz w:val="24"/>
          <w:szCs w:val="24"/>
        </w:rPr>
      </w:pPr>
      <w:r w:rsidRPr="0088382C">
        <w:rPr>
          <w:rFonts w:ascii="Times New Roman" w:hAnsi="Times New Roman" w:cs="Times New Roman"/>
          <w:sz w:val="24"/>
          <w:szCs w:val="24"/>
        </w:rPr>
        <w:t>Maternal education</w:t>
      </w:r>
      <w:r w:rsidR="00C71BEE" w:rsidRPr="0088382C">
        <w:rPr>
          <w:rFonts w:ascii="Times New Roman" w:hAnsi="Times New Roman" w:cs="Times New Roman"/>
          <w:sz w:val="24"/>
          <w:szCs w:val="24"/>
        </w:rPr>
        <w:t xml:space="preserve"> </w:t>
      </w:r>
      <w:r w:rsidR="0026284C" w:rsidRPr="0088382C">
        <w:rPr>
          <w:rFonts w:ascii="Times New Roman" w:hAnsi="Times New Roman" w:cs="Times New Roman"/>
          <w:sz w:val="24"/>
          <w:szCs w:val="24"/>
        </w:rPr>
        <w:t>derives</w:t>
      </w:r>
      <w:r w:rsidR="0013108F" w:rsidRPr="0088382C">
        <w:rPr>
          <w:rFonts w:ascii="Times New Roman" w:hAnsi="Times New Roman" w:cs="Times New Roman"/>
          <w:sz w:val="24"/>
          <w:szCs w:val="24"/>
        </w:rPr>
        <w:t xml:space="preserve"> from </w:t>
      </w:r>
      <w:r w:rsidR="005718B7" w:rsidRPr="0088382C">
        <w:rPr>
          <w:rFonts w:ascii="Times New Roman" w:hAnsi="Times New Roman" w:cs="Times New Roman"/>
          <w:sz w:val="24"/>
          <w:szCs w:val="24"/>
        </w:rPr>
        <w:t xml:space="preserve">the </w:t>
      </w:r>
      <w:r w:rsidR="0026284C" w:rsidRPr="0088382C">
        <w:rPr>
          <w:rFonts w:ascii="Times New Roman" w:hAnsi="Times New Roman" w:cs="Times New Roman"/>
          <w:sz w:val="24"/>
          <w:szCs w:val="24"/>
        </w:rPr>
        <w:t>initial</w:t>
      </w:r>
      <w:r w:rsidR="007A4E9C">
        <w:rPr>
          <w:rFonts w:ascii="Times New Roman" w:hAnsi="Times New Roman" w:cs="Times New Roman"/>
          <w:sz w:val="24"/>
          <w:szCs w:val="24"/>
        </w:rPr>
        <w:t>,</w:t>
      </w:r>
      <w:r w:rsidR="0026284C" w:rsidRPr="0088382C">
        <w:rPr>
          <w:rFonts w:ascii="Times New Roman" w:hAnsi="Times New Roman" w:cs="Times New Roman"/>
          <w:sz w:val="24"/>
          <w:szCs w:val="24"/>
        </w:rPr>
        <w:t xml:space="preserve"> </w:t>
      </w:r>
      <w:r w:rsidR="005718B7" w:rsidRPr="0088382C">
        <w:rPr>
          <w:rFonts w:ascii="Times New Roman" w:hAnsi="Times New Roman" w:cs="Times New Roman"/>
          <w:sz w:val="24"/>
          <w:szCs w:val="24"/>
        </w:rPr>
        <w:t>basic</w:t>
      </w:r>
      <w:r w:rsidR="0013108F" w:rsidRPr="0088382C">
        <w:rPr>
          <w:rFonts w:ascii="Times New Roman" w:hAnsi="Times New Roman" w:cs="Times New Roman"/>
          <w:sz w:val="24"/>
          <w:szCs w:val="24"/>
        </w:rPr>
        <w:t xml:space="preserve"> education of girl</w:t>
      </w:r>
      <w:r w:rsidR="000E18C3" w:rsidRPr="0088382C">
        <w:rPr>
          <w:rFonts w:ascii="Times New Roman" w:hAnsi="Times New Roman" w:cs="Times New Roman"/>
          <w:sz w:val="24"/>
          <w:szCs w:val="24"/>
        </w:rPr>
        <w:t xml:space="preserve">s and </w:t>
      </w:r>
      <w:r w:rsidR="00FF2D02" w:rsidRPr="0088382C">
        <w:rPr>
          <w:rFonts w:ascii="Times New Roman" w:hAnsi="Times New Roman" w:cs="Times New Roman"/>
          <w:sz w:val="24"/>
          <w:szCs w:val="24"/>
        </w:rPr>
        <w:t>has the potential to have “considerable public health implications” (Akter et al., 2015)</w:t>
      </w:r>
      <w:r w:rsidR="005718B7" w:rsidRPr="0088382C">
        <w:rPr>
          <w:rFonts w:ascii="Times New Roman" w:hAnsi="Times New Roman" w:cs="Times New Roman"/>
          <w:sz w:val="24"/>
          <w:szCs w:val="24"/>
        </w:rPr>
        <w:t>.</w:t>
      </w:r>
      <w:r w:rsidR="00E81A94" w:rsidRPr="0088382C">
        <w:rPr>
          <w:rFonts w:ascii="Times New Roman" w:hAnsi="Times New Roman" w:cs="Times New Roman"/>
          <w:sz w:val="24"/>
          <w:szCs w:val="24"/>
        </w:rPr>
        <w:t xml:space="preserve"> Educated females tend to live longer, healthier lives and give birth to fewer, but healthier children (Grossman, 2006; cited by Grepin and Bharadwaj, 2015). </w:t>
      </w:r>
      <w:r w:rsidR="005718B7" w:rsidRPr="0088382C">
        <w:rPr>
          <w:rFonts w:ascii="Times New Roman" w:hAnsi="Times New Roman" w:cs="Times New Roman"/>
          <w:sz w:val="24"/>
          <w:szCs w:val="24"/>
        </w:rPr>
        <w:t xml:space="preserve">Veneman (2007) noted that the education should be of good quality and provide basic services such as usable, working facilities. When mothers or would-be mothers receive proper education, it </w:t>
      </w:r>
      <w:r w:rsidR="00C71BEE" w:rsidRPr="0088382C">
        <w:rPr>
          <w:rFonts w:ascii="Times New Roman" w:hAnsi="Times New Roman" w:cs="Times New Roman"/>
          <w:sz w:val="24"/>
          <w:szCs w:val="24"/>
        </w:rPr>
        <w:t>influence</w:t>
      </w:r>
      <w:r w:rsidR="0026284C" w:rsidRPr="0088382C">
        <w:rPr>
          <w:rFonts w:ascii="Times New Roman" w:hAnsi="Times New Roman" w:cs="Times New Roman"/>
          <w:sz w:val="24"/>
          <w:szCs w:val="24"/>
        </w:rPr>
        <w:t>s</w:t>
      </w:r>
      <w:r w:rsidR="00C71BEE" w:rsidRPr="0088382C">
        <w:rPr>
          <w:rFonts w:ascii="Times New Roman" w:hAnsi="Times New Roman" w:cs="Times New Roman"/>
          <w:sz w:val="24"/>
          <w:szCs w:val="24"/>
        </w:rPr>
        <w:t xml:space="preserve"> children</w:t>
      </w:r>
      <w:r w:rsidR="00FF2D02" w:rsidRPr="0088382C">
        <w:rPr>
          <w:rFonts w:ascii="Times New Roman" w:hAnsi="Times New Roman" w:cs="Times New Roman"/>
          <w:sz w:val="24"/>
          <w:szCs w:val="24"/>
        </w:rPr>
        <w:t xml:space="preserve">’s </w:t>
      </w:r>
      <w:r w:rsidR="00C71BEE" w:rsidRPr="0088382C">
        <w:rPr>
          <w:rFonts w:ascii="Times New Roman" w:hAnsi="Times New Roman" w:cs="Times New Roman"/>
          <w:sz w:val="24"/>
          <w:szCs w:val="24"/>
        </w:rPr>
        <w:t>health and mortalit</w:t>
      </w:r>
      <w:r w:rsidR="00FF2D02" w:rsidRPr="0088382C">
        <w:rPr>
          <w:rFonts w:ascii="Times New Roman" w:hAnsi="Times New Roman" w:cs="Times New Roman"/>
          <w:sz w:val="24"/>
          <w:szCs w:val="24"/>
        </w:rPr>
        <w:t>y rates</w:t>
      </w:r>
      <w:r w:rsidR="00C71BEE" w:rsidRPr="0088382C">
        <w:rPr>
          <w:rFonts w:ascii="Times New Roman" w:hAnsi="Times New Roman" w:cs="Times New Roman"/>
          <w:sz w:val="24"/>
          <w:szCs w:val="24"/>
        </w:rPr>
        <w:t xml:space="preserve"> through </w:t>
      </w:r>
      <w:r w:rsidR="00C71BEE" w:rsidRPr="0088382C">
        <w:rPr>
          <w:rFonts w:ascii="Times New Roman" w:hAnsi="Times New Roman" w:cs="Times New Roman"/>
          <w:sz w:val="24"/>
          <w:szCs w:val="24"/>
        </w:rPr>
        <w:lastRenderedPageBreak/>
        <w:t xml:space="preserve">several pathways, which include: </w:t>
      </w:r>
      <w:r w:rsidR="005745C4" w:rsidRPr="0088382C">
        <w:rPr>
          <w:rFonts w:ascii="Times New Roman" w:hAnsi="Times New Roman" w:cs="Times New Roman"/>
          <w:sz w:val="24"/>
          <w:szCs w:val="24"/>
        </w:rPr>
        <w:t xml:space="preserve">general literacy; </w:t>
      </w:r>
      <w:r w:rsidR="00C71BEE" w:rsidRPr="0088382C">
        <w:rPr>
          <w:rFonts w:ascii="Times New Roman" w:hAnsi="Times New Roman" w:cs="Times New Roman"/>
          <w:sz w:val="24"/>
          <w:szCs w:val="24"/>
        </w:rPr>
        <w:t>acquiring and using health knowledge</w:t>
      </w:r>
      <w:r w:rsidR="005745C4" w:rsidRPr="0088382C">
        <w:rPr>
          <w:rFonts w:ascii="Times New Roman" w:hAnsi="Times New Roman" w:cs="Times New Roman"/>
          <w:sz w:val="24"/>
          <w:szCs w:val="24"/>
        </w:rPr>
        <w:t xml:space="preserve"> and</w:t>
      </w:r>
      <w:r w:rsidR="00C71BEE" w:rsidRPr="0088382C">
        <w:rPr>
          <w:rFonts w:ascii="Times New Roman" w:hAnsi="Times New Roman" w:cs="Times New Roman"/>
          <w:sz w:val="24"/>
          <w:szCs w:val="24"/>
        </w:rPr>
        <w:t xml:space="preserve"> health service</w:t>
      </w:r>
      <w:r w:rsidR="005745C4" w:rsidRPr="0088382C">
        <w:rPr>
          <w:rFonts w:ascii="Times New Roman" w:hAnsi="Times New Roman" w:cs="Times New Roman"/>
          <w:sz w:val="24"/>
          <w:szCs w:val="24"/>
        </w:rPr>
        <w:t>s;</w:t>
      </w:r>
      <w:r w:rsidR="00C71BEE" w:rsidRPr="0088382C">
        <w:rPr>
          <w:rFonts w:ascii="Times New Roman" w:hAnsi="Times New Roman" w:cs="Times New Roman"/>
          <w:sz w:val="24"/>
          <w:szCs w:val="24"/>
        </w:rPr>
        <w:t xml:space="preserve"> increasing financial</w:t>
      </w:r>
      <w:r w:rsidR="000524D8" w:rsidRPr="0088382C">
        <w:rPr>
          <w:rFonts w:ascii="Times New Roman" w:hAnsi="Times New Roman" w:cs="Times New Roman"/>
          <w:sz w:val="24"/>
          <w:szCs w:val="24"/>
        </w:rPr>
        <w:t xml:space="preserve">, </w:t>
      </w:r>
      <w:r w:rsidR="00C71BEE" w:rsidRPr="0088382C">
        <w:rPr>
          <w:rFonts w:ascii="Times New Roman" w:hAnsi="Times New Roman" w:cs="Times New Roman"/>
          <w:sz w:val="24"/>
          <w:szCs w:val="24"/>
        </w:rPr>
        <w:t>social</w:t>
      </w:r>
      <w:r w:rsidR="000524D8" w:rsidRPr="0088382C">
        <w:rPr>
          <w:rFonts w:ascii="Times New Roman" w:hAnsi="Times New Roman" w:cs="Times New Roman"/>
          <w:sz w:val="24"/>
          <w:szCs w:val="24"/>
        </w:rPr>
        <w:t>, and other</w:t>
      </w:r>
      <w:r w:rsidR="00C71BEE" w:rsidRPr="0088382C">
        <w:rPr>
          <w:rFonts w:ascii="Times New Roman" w:hAnsi="Times New Roman" w:cs="Times New Roman"/>
          <w:sz w:val="24"/>
          <w:szCs w:val="24"/>
        </w:rPr>
        <w:t xml:space="preserve"> resources</w:t>
      </w:r>
      <w:r w:rsidR="005745C4" w:rsidRPr="0088382C">
        <w:rPr>
          <w:rFonts w:ascii="Times New Roman" w:hAnsi="Times New Roman" w:cs="Times New Roman"/>
          <w:sz w:val="24"/>
          <w:szCs w:val="24"/>
        </w:rPr>
        <w:t xml:space="preserve">; </w:t>
      </w:r>
      <w:r w:rsidR="007F5EA1" w:rsidRPr="0088382C">
        <w:rPr>
          <w:rFonts w:ascii="Times New Roman" w:hAnsi="Times New Roman" w:cs="Times New Roman"/>
          <w:sz w:val="24"/>
          <w:szCs w:val="24"/>
        </w:rPr>
        <w:t>increasing gender</w:t>
      </w:r>
      <w:r w:rsidR="005745C4" w:rsidRPr="0088382C">
        <w:rPr>
          <w:rFonts w:ascii="Times New Roman" w:hAnsi="Times New Roman" w:cs="Times New Roman"/>
          <w:sz w:val="24"/>
          <w:szCs w:val="24"/>
        </w:rPr>
        <w:t xml:space="preserve"> empowerment, </w:t>
      </w:r>
      <w:r w:rsidR="00663A42" w:rsidRPr="0088382C">
        <w:rPr>
          <w:rFonts w:ascii="Times New Roman" w:hAnsi="Times New Roman" w:cs="Times New Roman"/>
          <w:sz w:val="24"/>
          <w:szCs w:val="24"/>
        </w:rPr>
        <w:t>female autonomy and independence</w:t>
      </w:r>
      <w:r w:rsidR="005745C4" w:rsidRPr="0088382C">
        <w:rPr>
          <w:rFonts w:ascii="Times New Roman" w:hAnsi="Times New Roman" w:cs="Times New Roman"/>
          <w:sz w:val="24"/>
          <w:szCs w:val="24"/>
        </w:rPr>
        <w:t xml:space="preserve">; </w:t>
      </w:r>
      <w:r w:rsidR="007F5EA1" w:rsidRPr="0088382C">
        <w:rPr>
          <w:rFonts w:ascii="Times New Roman" w:hAnsi="Times New Roman" w:cs="Times New Roman"/>
          <w:sz w:val="24"/>
          <w:szCs w:val="24"/>
        </w:rPr>
        <w:t xml:space="preserve">and </w:t>
      </w:r>
      <w:r w:rsidR="005745C4" w:rsidRPr="0088382C">
        <w:rPr>
          <w:rFonts w:ascii="Times New Roman" w:hAnsi="Times New Roman" w:cs="Times New Roman"/>
          <w:sz w:val="24"/>
          <w:szCs w:val="24"/>
        </w:rPr>
        <w:t>improvement in decision-making in</w:t>
      </w:r>
      <w:r w:rsidR="00C6640A" w:rsidRPr="0088382C">
        <w:rPr>
          <w:rFonts w:ascii="Times New Roman" w:hAnsi="Times New Roman" w:cs="Times New Roman"/>
          <w:sz w:val="24"/>
          <w:szCs w:val="24"/>
        </w:rPr>
        <w:t xml:space="preserve"> regard to family planning</w:t>
      </w:r>
      <w:r w:rsidR="0054383A" w:rsidRPr="0088382C">
        <w:rPr>
          <w:rFonts w:ascii="Times New Roman" w:hAnsi="Times New Roman" w:cs="Times New Roman"/>
          <w:sz w:val="24"/>
          <w:szCs w:val="24"/>
        </w:rPr>
        <w:t xml:space="preserve"> (Abuqamar et al., 2011; Veneman, 2007</w:t>
      </w:r>
      <w:r w:rsidR="005745C4" w:rsidRPr="0088382C">
        <w:rPr>
          <w:rFonts w:ascii="Times New Roman" w:hAnsi="Times New Roman" w:cs="Times New Roman"/>
          <w:sz w:val="24"/>
          <w:szCs w:val="24"/>
        </w:rPr>
        <w:t>; Vikram, Desai, &amp; Vanneman, 2010</w:t>
      </w:r>
      <w:r w:rsidR="0054383A" w:rsidRPr="0088382C">
        <w:rPr>
          <w:rFonts w:ascii="Times New Roman" w:hAnsi="Times New Roman" w:cs="Times New Roman"/>
          <w:sz w:val="24"/>
          <w:szCs w:val="24"/>
        </w:rPr>
        <w:t xml:space="preserve">). </w:t>
      </w:r>
    </w:p>
    <w:p w14:paraId="68EFCF64" w14:textId="77777777" w:rsidR="005745C4" w:rsidRPr="0088382C" w:rsidRDefault="005745C4" w:rsidP="007D3C6A">
      <w:pPr>
        <w:spacing w:line="480" w:lineRule="auto"/>
        <w:contextualSpacing/>
        <w:rPr>
          <w:rFonts w:ascii="Times New Roman" w:hAnsi="Times New Roman" w:cs="Times New Roman"/>
          <w:b/>
          <w:sz w:val="24"/>
          <w:szCs w:val="24"/>
        </w:rPr>
      </w:pPr>
      <w:r w:rsidRPr="0088382C">
        <w:rPr>
          <w:rFonts w:ascii="Times New Roman" w:hAnsi="Times New Roman" w:cs="Times New Roman"/>
          <w:b/>
          <w:sz w:val="24"/>
          <w:szCs w:val="24"/>
        </w:rPr>
        <w:t xml:space="preserve">Literacy </w:t>
      </w:r>
    </w:p>
    <w:p w14:paraId="52F41514" w14:textId="77777777" w:rsidR="0088382C" w:rsidRDefault="008D5A5F" w:rsidP="0088382C">
      <w:pPr>
        <w:spacing w:line="480" w:lineRule="auto"/>
        <w:ind w:firstLine="720"/>
        <w:contextualSpacing/>
        <w:rPr>
          <w:rFonts w:ascii="Times New Roman" w:hAnsi="Times New Roman" w:cs="Times New Roman"/>
          <w:sz w:val="24"/>
          <w:szCs w:val="24"/>
        </w:rPr>
      </w:pPr>
      <w:r w:rsidRPr="0088382C">
        <w:rPr>
          <w:rFonts w:ascii="Times New Roman" w:hAnsi="Times New Roman" w:cs="Times New Roman"/>
          <w:sz w:val="24"/>
          <w:szCs w:val="24"/>
        </w:rPr>
        <w:t xml:space="preserve">One reason maternal education is thought to reduce child mortality rates is that improved education access for females leads to the acquisition by said females of new, important, and useful information that they apply to their everyday lives. </w:t>
      </w:r>
      <w:r w:rsidR="00046471" w:rsidRPr="0088382C">
        <w:rPr>
          <w:rFonts w:ascii="Times New Roman" w:hAnsi="Times New Roman" w:cs="Times New Roman"/>
          <w:sz w:val="24"/>
          <w:szCs w:val="24"/>
        </w:rPr>
        <w:t xml:space="preserve">For this, literacy is key. </w:t>
      </w:r>
      <w:r w:rsidR="00BE113C" w:rsidRPr="0088382C">
        <w:rPr>
          <w:rFonts w:ascii="Times New Roman" w:hAnsi="Times New Roman" w:cs="Times New Roman"/>
          <w:sz w:val="24"/>
          <w:szCs w:val="24"/>
        </w:rPr>
        <w:t xml:space="preserve">Literacy empowers and emancipates (Shetty and Shetty, 2014). </w:t>
      </w:r>
      <w:r w:rsidRPr="0088382C">
        <w:rPr>
          <w:rFonts w:ascii="Times New Roman" w:hAnsi="Times New Roman" w:cs="Times New Roman"/>
          <w:sz w:val="24"/>
          <w:szCs w:val="24"/>
        </w:rPr>
        <w:t xml:space="preserve">Literacy rate has been linked to birth rates and infant mortality in India; researchers found that female literacy is highly important for population stabilization and better infant health (Saurabh, Sarkar, and Pandey, 2013). </w:t>
      </w:r>
      <w:r w:rsidR="00802BAB" w:rsidRPr="0088382C">
        <w:rPr>
          <w:rFonts w:ascii="Times New Roman" w:hAnsi="Times New Roman" w:cs="Times New Roman"/>
          <w:sz w:val="24"/>
          <w:szCs w:val="24"/>
        </w:rPr>
        <w:t>The same researchers found that reduction of infant mortality rates through literacy occur independent of socioeconomic status or urban-rural residency. Interestingly, female literacy is more significantly associated with reduced fertility and infant mortality rates than male literacy.</w:t>
      </w:r>
      <w:r w:rsidR="0026284C" w:rsidRPr="0088382C">
        <w:rPr>
          <w:rFonts w:ascii="Times New Roman" w:hAnsi="Times New Roman" w:cs="Times New Roman"/>
          <w:sz w:val="24"/>
          <w:szCs w:val="24"/>
        </w:rPr>
        <w:t xml:space="preserve"> Some</w:t>
      </w:r>
      <w:r w:rsidR="002F485D" w:rsidRPr="0088382C">
        <w:rPr>
          <w:rFonts w:ascii="Times New Roman" w:hAnsi="Times New Roman" w:cs="Times New Roman"/>
          <w:sz w:val="24"/>
          <w:szCs w:val="24"/>
        </w:rPr>
        <w:t xml:space="preserve"> researchers</w:t>
      </w:r>
      <w:r w:rsidR="00AD797F" w:rsidRPr="0088382C">
        <w:rPr>
          <w:rFonts w:ascii="Times New Roman" w:hAnsi="Times New Roman" w:cs="Times New Roman"/>
          <w:sz w:val="24"/>
          <w:szCs w:val="24"/>
        </w:rPr>
        <w:t xml:space="preserve"> (Sandiford, Cassel, Montenegro, and Sanchez, 1995</w:t>
      </w:r>
      <w:r w:rsidR="002F485D" w:rsidRPr="0088382C">
        <w:rPr>
          <w:rFonts w:ascii="Times New Roman" w:hAnsi="Times New Roman" w:cs="Times New Roman"/>
          <w:sz w:val="24"/>
          <w:szCs w:val="24"/>
        </w:rPr>
        <w:t>; Shetty and Shetty, 2014</w:t>
      </w:r>
      <w:r w:rsidR="00AD797F" w:rsidRPr="0088382C">
        <w:rPr>
          <w:rFonts w:ascii="Times New Roman" w:hAnsi="Times New Roman" w:cs="Times New Roman"/>
          <w:sz w:val="24"/>
          <w:szCs w:val="24"/>
        </w:rPr>
        <w:t>)</w:t>
      </w:r>
      <w:r w:rsidR="0026284C" w:rsidRPr="0088382C">
        <w:rPr>
          <w:rFonts w:ascii="Times New Roman" w:hAnsi="Times New Roman" w:cs="Times New Roman"/>
          <w:sz w:val="24"/>
          <w:szCs w:val="24"/>
        </w:rPr>
        <w:t xml:space="preserve"> </w:t>
      </w:r>
      <w:r w:rsidR="002F485D" w:rsidRPr="0088382C">
        <w:rPr>
          <w:rFonts w:ascii="Times New Roman" w:hAnsi="Times New Roman" w:cs="Times New Roman"/>
          <w:sz w:val="24"/>
          <w:szCs w:val="24"/>
        </w:rPr>
        <w:t>consider</w:t>
      </w:r>
      <w:r w:rsidR="0026284C" w:rsidRPr="0088382C">
        <w:rPr>
          <w:rFonts w:ascii="Times New Roman" w:hAnsi="Times New Roman" w:cs="Times New Roman"/>
          <w:sz w:val="24"/>
          <w:szCs w:val="24"/>
        </w:rPr>
        <w:t xml:space="preserve"> literacy and education one in the same in regard to their effect</w:t>
      </w:r>
      <w:r w:rsidR="002F485D" w:rsidRPr="0088382C">
        <w:rPr>
          <w:rFonts w:ascii="Times New Roman" w:hAnsi="Times New Roman" w:cs="Times New Roman"/>
          <w:sz w:val="24"/>
          <w:szCs w:val="24"/>
        </w:rPr>
        <w:t>s</w:t>
      </w:r>
      <w:r w:rsidR="0026284C" w:rsidRPr="0088382C">
        <w:rPr>
          <w:rFonts w:ascii="Times New Roman" w:hAnsi="Times New Roman" w:cs="Times New Roman"/>
          <w:sz w:val="24"/>
          <w:szCs w:val="24"/>
        </w:rPr>
        <w:t xml:space="preserve"> on child mortality. That is not the case. One requires education to be literate, but the reverse is not true; one can be illiterate and still be educated.</w:t>
      </w:r>
      <w:r w:rsidR="00802BAB" w:rsidRPr="0088382C">
        <w:rPr>
          <w:rFonts w:ascii="Times New Roman" w:hAnsi="Times New Roman" w:cs="Times New Roman"/>
          <w:sz w:val="24"/>
          <w:szCs w:val="24"/>
        </w:rPr>
        <w:t xml:space="preserve"> </w:t>
      </w:r>
      <w:r w:rsidR="0026284C" w:rsidRPr="0088382C">
        <w:rPr>
          <w:rFonts w:ascii="Times New Roman" w:hAnsi="Times New Roman" w:cs="Times New Roman"/>
          <w:sz w:val="24"/>
          <w:szCs w:val="24"/>
        </w:rPr>
        <w:t xml:space="preserve">Literacy simply provides women with the </w:t>
      </w:r>
      <w:r w:rsidR="00610504" w:rsidRPr="0088382C">
        <w:rPr>
          <w:rFonts w:ascii="Times New Roman" w:hAnsi="Times New Roman" w:cs="Times New Roman"/>
          <w:sz w:val="24"/>
          <w:szCs w:val="24"/>
        </w:rPr>
        <w:t>ability to read pertinent information</w:t>
      </w:r>
      <w:r w:rsidR="0026284C" w:rsidRPr="0088382C">
        <w:rPr>
          <w:rFonts w:ascii="Times New Roman" w:hAnsi="Times New Roman" w:cs="Times New Roman"/>
          <w:sz w:val="24"/>
          <w:szCs w:val="24"/>
        </w:rPr>
        <w:t xml:space="preserve"> that</w:t>
      </w:r>
      <w:r w:rsidR="00610504" w:rsidRPr="0088382C">
        <w:rPr>
          <w:rFonts w:ascii="Times New Roman" w:hAnsi="Times New Roman" w:cs="Times New Roman"/>
          <w:sz w:val="24"/>
          <w:szCs w:val="24"/>
        </w:rPr>
        <w:t xml:space="preserve"> assists </w:t>
      </w:r>
      <w:r w:rsidR="0026284C" w:rsidRPr="0088382C">
        <w:rPr>
          <w:rFonts w:ascii="Times New Roman" w:hAnsi="Times New Roman" w:cs="Times New Roman"/>
          <w:sz w:val="24"/>
          <w:szCs w:val="24"/>
        </w:rPr>
        <w:t>them</w:t>
      </w:r>
      <w:r w:rsidR="00610504" w:rsidRPr="0088382C">
        <w:rPr>
          <w:rFonts w:ascii="Times New Roman" w:hAnsi="Times New Roman" w:cs="Times New Roman"/>
          <w:sz w:val="24"/>
          <w:szCs w:val="24"/>
        </w:rPr>
        <w:t xml:space="preserve"> in knowledge attainment </w:t>
      </w:r>
      <w:r w:rsidR="0026284C" w:rsidRPr="0088382C">
        <w:rPr>
          <w:rFonts w:ascii="Times New Roman" w:hAnsi="Times New Roman" w:cs="Times New Roman"/>
          <w:sz w:val="24"/>
          <w:szCs w:val="24"/>
        </w:rPr>
        <w:t>and subsequent</w:t>
      </w:r>
      <w:r w:rsidR="00610504" w:rsidRPr="0088382C">
        <w:rPr>
          <w:rFonts w:ascii="Times New Roman" w:hAnsi="Times New Roman" w:cs="Times New Roman"/>
          <w:sz w:val="24"/>
          <w:szCs w:val="24"/>
        </w:rPr>
        <w:t xml:space="preserve"> decision-making, especially in regard to </w:t>
      </w:r>
      <w:r w:rsidR="001878E3" w:rsidRPr="0088382C">
        <w:rPr>
          <w:rFonts w:ascii="Times New Roman" w:hAnsi="Times New Roman" w:cs="Times New Roman"/>
          <w:sz w:val="24"/>
          <w:szCs w:val="24"/>
        </w:rPr>
        <w:t>nutrition,</w:t>
      </w:r>
      <w:r w:rsidR="00610504" w:rsidRPr="0088382C">
        <w:rPr>
          <w:rFonts w:ascii="Times New Roman" w:hAnsi="Times New Roman" w:cs="Times New Roman"/>
          <w:sz w:val="24"/>
          <w:szCs w:val="24"/>
        </w:rPr>
        <w:t xml:space="preserve"> immunizations</w:t>
      </w:r>
      <w:r w:rsidR="001878E3" w:rsidRPr="0088382C">
        <w:rPr>
          <w:rFonts w:ascii="Times New Roman" w:hAnsi="Times New Roman" w:cs="Times New Roman"/>
          <w:sz w:val="24"/>
          <w:szCs w:val="24"/>
        </w:rPr>
        <w:t>, and preventative health</w:t>
      </w:r>
      <w:r w:rsidR="00610504" w:rsidRPr="0088382C">
        <w:rPr>
          <w:rFonts w:ascii="Times New Roman" w:hAnsi="Times New Roman" w:cs="Times New Roman"/>
          <w:sz w:val="24"/>
          <w:szCs w:val="24"/>
        </w:rPr>
        <w:t xml:space="preserve"> (Saurabh et al., 2013).</w:t>
      </w:r>
      <w:r w:rsidR="0026284C" w:rsidRPr="0088382C">
        <w:rPr>
          <w:rFonts w:ascii="Times New Roman" w:hAnsi="Times New Roman" w:cs="Times New Roman"/>
          <w:sz w:val="24"/>
          <w:szCs w:val="24"/>
        </w:rPr>
        <w:t xml:space="preserve"> Literacy a</w:t>
      </w:r>
      <w:r w:rsidR="00B3656E" w:rsidRPr="0088382C">
        <w:rPr>
          <w:rFonts w:ascii="Times New Roman" w:hAnsi="Times New Roman" w:cs="Times New Roman"/>
          <w:sz w:val="24"/>
          <w:szCs w:val="24"/>
        </w:rPr>
        <w:t>lso a</w:t>
      </w:r>
      <w:r w:rsidR="0026284C" w:rsidRPr="0088382C">
        <w:rPr>
          <w:rFonts w:ascii="Times New Roman" w:hAnsi="Times New Roman" w:cs="Times New Roman"/>
          <w:sz w:val="24"/>
          <w:szCs w:val="24"/>
        </w:rPr>
        <w:t>llows women to self-educate.</w:t>
      </w:r>
    </w:p>
    <w:p w14:paraId="78D993BA" w14:textId="77777777" w:rsidR="00F9099E" w:rsidRPr="0088382C" w:rsidRDefault="00BE113C" w:rsidP="0088382C">
      <w:pPr>
        <w:spacing w:line="480" w:lineRule="auto"/>
        <w:ind w:firstLine="720"/>
        <w:contextualSpacing/>
        <w:rPr>
          <w:rFonts w:ascii="Times New Roman" w:hAnsi="Times New Roman" w:cs="Times New Roman"/>
          <w:sz w:val="24"/>
          <w:szCs w:val="24"/>
        </w:rPr>
      </w:pPr>
      <w:r w:rsidRPr="0088382C">
        <w:rPr>
          <w:rFonts w:ascii="Times New Roman" w:hAnsi="Times New Roman" w:cs="Times New Roman"/>
          <w:sz w:val="24"/>
          <w:szCs w:val="24"/>
        </w:rPr>
        <w:lastRenderedPageBreak/>
        <w:t xml:space="preserve">Adding just one year of maternal education improves literacy levels, along with prenatal care-seeking, the father’s educational level, and fertility behaviors as well (Makate and Makate, 2016). </w:t>
      </w:r>
      <w:r w:rsidR="000912A8" w:rsidRPr="0088382C">
        <w:rPr>
          <w:rFonts w:ascii="Times New Roman" w:hAnsi="Times New Roman" w:cs="Times New Roman"/>
          <w:sz w:val="24"/>
          <w:szCs w:val="24"/>
        </w:rPr>
        <w:t xml:space="preserve">Female </w:t>
      </w:r>
      <w:r w:rsidR="0026284C" w:rsidRPr="0088382C">
        <w:rPr>
          <w:rFonts w:ascii="Times New Roman" w:hAnsi="Times New Roman" w:cs="Times New Roman"/>
          <w:sz w:val="24"/>
          <w:szCs w:val="24"/>
        </w:rPr>
        <w:t>literacy and education</w:t>
      </w:r>
      <w:r w:rsidR="000912A8" w:rsidRPr="0088382C">
        <w:rPr>
          <w:rFonts w:ascii="Times New Roman" w:hAnsi="Times New Roman" w:cs="Times New Roman"/>
          <w:sz w:val="24"/>
          <w:szCs w:val="24"/>
        </w:rPr>
        <w:t xml:space="preserve"> allows women to perform better developmentally and socially, enjoy greater autonomy, and greater decision-making involvement. </w:t>
      </w:r>
      <w:r w:rsidR="0026284C" w:rsidRPr="0088382C">
        <w:rPr>
          <w:rFonts w:ascii="Times New Roman" w:hAnsi="Times New Roman" w:cs="Times New Roman"/>
          <w:sz w:val="24"/>
          <w:szCs w:val="24"/>
        </w:rPr>
        <w:t xml:space="preserve">It </w:t>
      </w:r>
      <w:r w:rsidR="000912A8" w:rsidRPr="0088382C">
        <w:rPr>
          <w:rFonts w:ascii="Times New Roman" w:hAnsi="Times New Roman" w:cs="Times New Roman"/>
          <w:sz w:val="24"/>
          <w:szCs w:val="24"/>
        </w:rPr>
        <w:t>lead</w:t>
      </w:r>
      <w:r w:rsidR="0026284C" w:rsidRPr="0088382C">
        <w:rPr>
          <w:rFonts w:ascii="Times New Roman" w:hAnsi="Times New Roman" w:cs="Times New Roman"/>
          <w:sz w:val="24"/>
          <w:szCs w:val="24"/>
        </w:rPr>
        <w:t>s</w:t>
      </w:r>
      <w:r w:rsidR="000912A8" w:rsidRPr="0088382C">
        <w:rPr>
          <w:rFonts w:ascii="Times New Roman" w:hAnsi="Times New Roman" w:cs="Times New Roman"/>
          <w:sz w:val="24"/>
          <w:szCs w:val="24"/>
        </w:rPr>
        <w:t xml:space="preserve"> women to marry later and have smaller families, as well as be more proactive about the health and well-being of themselves and their family members (Shetty and Shetty, 2014). </w:t>
      </w:r>
      <w:r w:rsidR="00E70510" w:rsidRPr="0088382C">
        <w:rPr>
          <w:rFonts w:ascii="Times New Roman" w:hAnsi="Times New Roman" w:cs="Times New Roman"/>
          <w:sz w:val="24"/>
          <w:szCs w:val="24"/>
        </w:rPr>
        <w:t xml:space="preserve">Kateja (2007) </w:t>
      </w:r>
      <w:r w:rsidR="000912A8" w:rsidRPr="0088382C">
        <w:rPr>
          <w:rFonts w:ascii="Times New Roman" w:hAnsi="Times New Roman" w:cs="Times New Roman"/>
          <w:sz w:val="24"/>
          <w:szCs w:val="24"/>
        </w:rPr>
        <w:t>found similar results, suggesting</w:t>
      </w:r>
      <w:r w:rsidR="00E70510" w:rsidRPr="0088382C">
        <w:rPr>
          <w:rFonts w:ascii="Times New Roman" w:hAnsi="Times New Roman" w:cs="Times New Roman"/>
          <w:sz w:val="24"/>
          <w:szCs w:val="24"/>
        </w:rPr>
        <w:t xml:space="preserve"> that the </w:t>
      </w:r>
      <w:r w:rsidR="00512D2C" w:rsidRPr="0088382C">
        <w:rPr>
          <w:rFonts w:ascii="Times New Roman" w:hAnsi="Times New Roman" w:cs="Times New Roman"/>
          <w:sz w:val="24"/>
          <w:szCs w:val="24"/>
        </w:rPr>
        <w:t xml:space="preserve">role of female literacy is directly related to a woman’s status, age </w:t>
      </w:r>
      <w:r w:rsidR="00610504" w:rsidRPr="0088382C">
        <w:rPr>
          <w:rFonts w:ascii="Times New Roman" w:hAnsi="Times New Roman" w:cs="Times New Roman"/>
          <w:sz w:val="24"/>
          <w:szCs w:val="24"/>
        </w:rPr>
        <w:t xml:space="preserve">at which </w:t>
      </w:r>
      <w:r w:rsidR="00512D2C" w:rsidRPr="0088382C">
        <w:rPr>
          <w:rFonts w:ascii="Times New Roman" w:hAnsi="Times New Roman" w:cs="Times New Roman"/>
          <w:sz w:val="24"/>
          <w:szCs w:val="24"/>
        </w:rPr>
        <w:t>she marries, decision-making power,</w:t>
      </w:r>
      <w:r w:rsidR="00610504" w:rsidRPr="0088382C">
        <w:rPr>
          <w:rFonts w:ascii="Times New Roman" w:hAnsi="Times New Roman" w:cs="Times New Roman"/>
          <w:sz w:val="24"/>
          <w:szCs w:val="24"/>
        </w:rPr>
        <w:t xml:space="preserve"> chances of meaningful employment, number of children, and health-seeking behavior</w:t>
      </w:r>
      <w:r w:rsidR="000912A8" w:rsidRPr="0088382C">
        <w:rPr>
          <w:rFonts w:ascii="Times New Roman" w:hAnsi="Times New Roman" w:cs="Times New Roman"/>
          <w:sz w:val="24"/>
          <w:szCs w:val="24"/>
        </w:rPr>
        <w:t>.</w:t>
      </w:r>
    </w:p>
    <w:p w14:paraId="4E054340" w14:textId="77777777" w:rsidR="002A744D" w:rsidRPr="0088382C" w:rsidRDefault="002A744D" w:rsidP="007D3C6A">
      <w:pPr>
        <w:spacing w:line="480" w:lineRule="auto"/>
        <w:contextualSpacing/>
        <w:rPr>
          <w:rFonts w:ascii="Times New Roman" w:hAnsi="Times New Roman" w:cs="Times New Roman"/>
          <w:b/>
          <w:sz w:val="24"/>
          <w:szCs w:val="24"/>
        </w:rPr>
      </w:pPr>
      <w:r w:rsidRPr="0088382C">
        <w:rPr>
          <w:rFonts w:ascii="Times New Roman" w:hAnsi="Times New Roman" w:cs="Times New Roman"/>
          <w:b/>
          <w:sz w:val="24"/>
          <w:szCs w:val="24"/>
        </w:rPr>
        <w:t xml:space="preserve"> Acquisition and use of health knowledge</w:t>
      </w:r>
      <w:r w:rsidR="0059203A" w:rsidRPr="0088382C">
        <w:rPr>
          <w:rFonts w:ascii="Times New Roman" w:hAnsi="Times New Roman" w:cs="Times New Roman"/>
          <w:b/>
          <w:sz w:val="24"/>
          <w:szCs w:val="24"/>
        </w:rPr>
        <w:t>;</w:t>
      </w:r>
      <w:r w:rsidRPr="0088382C">
        <w:rPr>
          <w:rFonts w:ascii="Times New Roman" w:hAnsi="Times New Roman" w:cs="Times New Roman"/>
          <w:b/>
          <w:sz w:val="24"/>
          <w:szCs w:val="24"/>
        </w:rPr>
        <w:t xml:space="preserve"> health services utilization </w:t>
      </w:r>
    </w:p>
    <w:p w14:paraId="3AF1D1AE" w14:textId="77777777" w:rsidR="00E455FD" w:rsidRPr="0088382C" w:rsidRDefault="00B3656E" w:rsidP="007D3C6A">
      <w:pPr>
        <w:spacing w:line="480" w:lineRule="auto"/>
        <w:ind w:firstLine="720"/>
        <w:contextualSpacing/>
        <w:rPr>
          <w:rFonts w:ascii="Times New Roman" w:hAnsi="Times New Roman" w:cs="Times New Roman"/>
          <w:sz w:val="24"/>
          <w:szCs w:val="24"/>
        </w:rPr>
      </w:pPr>
      <w:r w:rsidRPr="0088382C">
        <w:rPr>
          <w:rFonts w:ascii="Times New Roman" w:hAnsi="Times New Roman" w:cs="Times New Roman"/>
          <w:sz w:val="24"/>
          <w:szCs w:val="24"/>
        </w:rPr>
        <w:t>L</w:t>
      </w:r>
      <w:r w:rsidR="00E455FD" w:rsidRPr="0088382C">
        <w:rPr>
          <w:rFonts w:ascii="Times New Roman" w:hAnsi="Times New Roman" w:cs="Times New Roman"/>
          <w:sz w:val="24"/>
          <w:szCs w:val="24"/>
        </w:rPr>
        <w:t xml:space="preserve">iterate or not, </w:t>
      </w:r>
      <w:r w:rsidR="002A744D" w:rsidRPr="0088382C">
        <w:rPr>
          <w:rFonts w:ascii="Times New Roman" w:hAnsi="Times New Roman" w:cs="Times New Roman"/>
          <w:sz w:val="24"/>
          <w:szCs w:val="24"/>
        </w:rPr>
        <w:t>girls and women</w:t>
      </w:r>
      <w:r w:rsidR="00E455FD" w:rsidRPr="0088382C">
        <w:rPr>
          <w:rFonts w:ascii="Times New Roman" w:hAnsi="Times New Roman" w:cs="Times New Roman"/>
          <w:sz w:val="24"/>
          <w:szCs w:val="24"/>
        </w:rPr>
        <w:t xml:space="preserve"> who</w:t>
      </w:r>
      <w:r w:rsidR="002A744D" w:rsidRPr="0088382C">
        <w:rPr>
          <w:rFonts w:ascii="Times New Roman" w:hAnsi="Times New Roman" w:cs="Times New Roman"/>
          <w:sz w:val="24"/>
          <w:szCs w:val="24"/>
        </w:rPr>
        <w:t xml:space="preserve"> receive at least a basic education are more likely to utilize health services available to them</w:t>
      </w:r>
      <w:r w:rsidR="003700B8" w:rsidRPr="0088382C">
        <w:rPr>
          <w:rFonts w:ascii="Times New Roman" w:hAnsi="Times New Roman" w:cs="Times New Roman"/>
          <w:sz w:val="24"/>
          <w:szCs w:val="24"/>
        </w:rPr>
        <w:t xml:space="preserve"> (</w:t>
      </w:r>
      <w:r w:rsidR="0022526A" w:rsidRPr="0088382C">
        <w:rPr>
          <w:rFonts w:ascii="Times New Roman" w:hAnsi="Times New Roman" w:cs="Times New Roman"/>
          <w:sz w:val="24"/>
          <w:szCs w:val="24"/>
        </w:rPr>
        <w:t xml:space="preserve">Lindeboom et al., 2009; </w:t>
      </w:r>
      <w:r w:rsidR="003700B8" w:rsidRPr="0088382C">
        <w:rPr>
          <w:rFonts w:ascii="Times New Roman" w:hAnsi="Times New Roman" w:cs="Times New Roman"/>
          <w:sz w:val="24"/>
          <w:szCs w:val="24"/>
        </w:rPr>
        <w:t>Veneman, 2007)</w:t>
      </w:r>
      <w:r w:rsidR="007E53BB" w:rsidRPr="0088382C">
        <w:rPr>
          <w:rFonts w:ascii="Times New Roman" w:hAnsi="Times New Roman" w:cs="Times New Roman"/>
          <w:sz w:val="24"/>
          <w:szCs w:val="24"/>
        </w:rPr>
        <w:t>, regardless of socioeconomic status, age, ethnicity, or other intermediate variables (Ngatchou and Van der Pol, 1988)</w:t>
      </w:r>
      <w:r w:rsidR="002A744D" w:rsidRPr="0088382C">
        <w:rPr>
          <w:rFonts w:ascii="Times New Roman" w:hAnsi="Times New Roman" w:cs="Times New Roman"/>
          <w:sz w:val="24"/>
          <w:szCs w:val="24"/>
        </w:rPr>
        <w:t>.</w:t>
      </w:r>
      <w:r w:rsidR="00046471" w:rsidRPr="0088382C">
        <w:rPr>
          <w:rFonts w:ascii="Times New Roman" w:hAnsi="Times New Roman" w:cs="Times New Roman"/>
          <w:sz w:val="24"/>
          <w:szCs w:val="24"/>
        </w:rPr>
        <w:t xml:space="preserve"> </w:t>
      </w:r>
      <w:r w:rsidR="00E455FD" w:rsidRPr="0088382C">
        <w:rPr>
          <w:rFonts w:ascii="Times New Roman" w:hAnsi="Times New Roman" w:cs="Times New Roman"/>
          <w:sz w:val="24"/>
          <w:szCs w:val="24"/>
        </w:rPr>
        <w:t xml:space="preserve">Grossman (2006) suggested that educational advancements impact health outcomes through two potential, broad pathways: allocative efficiency and productive efficiency. Allocative efficiency allows highly educated individuals to perceive risks and benefits associated with health behaviors and ultimately, make better choices. Productive efficiency allows the “same individuals to make the most out of any given set of health inputs” (Grossman, 2006). </w:t>
      </w:r>
    </w:p>
    <w:p w14:paraId="6A05DB79" w14:textId="77777777" w:rsidR="00CF7A78" w:rsidRPr="0088382C" w:rsidRDefault="00E455FD" w:rsidP="007D3C6A">
      <w:pPr>
        <w:spacing w:line="480" w:lineRule="auto"/>
        <w:ind w:firstLine="720"/>
        <w:contextualSpacing/>
        <w:rPr>
          <w:rFonts w:ascii="Times New Roman" w:hAnsi="Times New Roman" w:cs="Times New Roman"/>
          <w:sz w:val="24"/>
          <w:szCs w:val="24"/>
        </w:rPr>
      </w:pPr>
      <w:r w:rsidRPr="0088382C">
        <w:rPr>
          <w:rFonts w:ascii="Times New Roman" w:hAnsi="Times New Roman" w:cs="Times New Roman"/>
          <w:sz w:val="24"/>
          <w:szCs w:val="24"/>
        </w:rPr>
        <w:t xml:space="preserve">Grossman’s pathways may explain why education increases health services utilization. </w:t>
      </w:r>
      <w:r w:rsidR="00046471" w:rsidRPr="0088382C">
        <w:rPr>
          <w:rFonts w:ascii="Times New Roman" w:hAnsi="Times New Roman" w:cs="Times New Roman"/>
          <w:sz w:val="24"/>
          <w:szCs w:val="24"/>
        </w:rPr>
        <w:t>Highly-educated women understand health-related information</w:t>
      </w:r>
      <w:r w:rsidR="0022526A" w:rsidRPr="0088382C">
        <w:rPr>
          <w:rFonts w:ascii="Times New Roman" w:hAnsi="Times New Roman" w:cs="Times New Roman"/>
          <w:sz w:val="24"/>
          <w:szCs w:val="24"/>
        </w:rPr>
        <w:t>, communicate better with healthcare providers, and make better health and parenting choices (Lindeboom et al., 2009; Makate and Makate, 2016).</w:t>
      </w:r>
      <w:r w:rsidR="00CF7A78" w:rsidRPr="0088382C">
        <w:rPr>
          <w:rFonts w:ascii="Times New Roman" w:hAnsi="Times New Roman" w:cs="Times New Roman"/>
          <w:sz w:val="24"/>
          <w:szCs w:val="24"/>
        </w:rPr>
        <w:t xml:space="preserve"> </w:t>
      </w:r>
      <w:r w:rsidRPr="0088382C">
        <w:rPr>
          <w:rFonts w:ascii="Times New Roman" w:hAnsi="Times New Roman" w:cs="Times New Roman"/>
          <w:sz w:val="24"/>
          <w:szCs w:val="24"/>
        </w:rPr>
        <w:t>P</w:t>
      </w:r>
      <w:r w:rsidR="002A744D" w:rsidRPr="0088382C">
        <w:rPr>
          <w:rFonts w:ascii="Times New Roman" w:hAnsi="Times New Roman" w:cs="Times New Roman"/>
          <w:sz w:val="24"/>
          <w:szCs w:val="24"/>
        </w:rPr>
        <w:t xml:space="preserve">renatal care is sought more by educated females than </w:t>
      </w:r>
      <w:r w:rsidR="0059203A" w:rsidRPr="0088382C">
        <w:rPr>
          <w:rFonts w:ascii="Times New Roman" w:hAnsi="Times New Roman" w:cs="Times New Roman"/>
          <w:sz w:val="24"/>
          <w:szCs w:val="24"/>
        </w:rPr>
        <w:t xml:space="preserve">their </w:t>
      </w:r>
      <w:r w:rsidR="002A744D" w:rsidRPr="0088382C">
        <w:rPr>
          <w:rFonts w:ascii="Times New Roman" w:hAnsi="Times New Roman" w:cs="Times New Roman"/>
          <w:sz w:val="24"/>
          <w:szCs w:val="24"/>
        </w:rPr>
        <w:t xml:space="preserve">uneducated </w:t>
      </w:r>
      <w:r w:rsidR="0059203A" w:rsidRPr="0088382C">
        <w:rPr>
          <w:rFonts w:ascii="Times New Roman" w:hAnsi="Times New Roman" w:cs="Times New Roman"/>
          <w:sz w:val="24"/>
          <w:szCs w:val="24"/>
        </w:rPr>
        <w:t>counterparts</w:t>
      </w:r>
      <w:r w:rsidR="002A744D" w:rsidRPr="0088382C">
        <w:rPr>
          <w:rFonts w:ascii="Times New Roman" w:hAnsi="Times New Roman" w:cs="Times New Roman"/>
          <w:sz w:val="24"/>
          <w:szCs w:val="24"/>
        </w:rPr>
        <w:t xml:space="preserve"> (</w:t>
      </w:r>
      <w:r w:rsidR="00542DF2" w:rsidRPr="0088382C">
        <w:rPr>
          <w:rFonts w:ascii="Times New Roman" w:hAnsi="Times New Roman" w:cs="Times New Roman"/>
          <w:sz w:val="24"/>
          <w:szCs w:val="24"/>
        </w:rPr>
        <w:t>Ngatchou and Van Der Pol, 1988</w:t>
      </w:r>
      <w:r w:rsidR="002A744D" w:rsidRPr="0088382C">
        <w:rPr>
          <w:rFonts w:ascii="Times New Roman" w:hAnsi="Times New Roman" w:cs="Times New Roman"/>
          <w:sz w:val="24"/>
          <w:szCs w:val="24"/>
        </w:rPr>
        <w:t xml:space="preserve">). Adequate prenatal care is extremely </w:t>
      </w:r>
      <w:r w:rsidR="002A744D" w:rsidRPr="0088382C">
        <w:rPr>
          <w:rFonts w:ascii="Times New Roman" w:hAnsi="Times New Roman" w:cs="Times New Roman"/>
          <w:sz w:val="24"/>
          <w:szCs w:val="24"/>
        </w:rPr>
        <w:lastRenderedPageBreak/>
        <w:t>important in reducing infant and child mortality (</w:t>
      </w:r>
      <w:r w:rsidR="007A7814" w:rsidRPr="0088382C">
        <w:rPr>
          <w:rFonts w:ascii="Times New Roman" w:hAnsi="Times New Roman" w:cs="Times New Roman"/>
          <w:sz w:val="24"/>
          <w:szCs w:val="24"/>
        </w:rPr>
        <w:t>Makate and Makate, 2017</w:t>
      </w:r>
      <w:r w:rsidR="002A744D" w:rsidRPr="0088382C">
        <w:rPr>
          <w:rFonts w:ascii="Times New Roman" w:hAnsi="Times New Roman" w:cs="Times New Roman"/>
          <w:sz w:val="24"/>
          <w:szCs w:val="24"/>
        </w:rPr>
        <w:t xml:space="preserve">). </w:t>
      </w:r>
      <w:r w:rsidR="007E53BB" w:rsidRPr="0088382C">
        <w:rPr>
          <w:rFonts w:ascii="Times New Roman" w:hAnsi="Times New Roman" w:cs="Times New Roman"/>
          <w:sz w:val="24"/>
          <w:szCs w:val="24"/>
        </w:rPr>
        <w:t>Additionally, women who have greater knowledge of pre- and postnatal care are more likely to breastfeed, vaccinate their children, and provide them boiled or mineral water (</w:t>
      </w:r>
      <w:r w:rsidR="004E2BBF" w:rsidRPr="0088382C">
        <w:rPr>
          <w:rFonts w:ascii="Times New Roman" w:hAnsi="Times New Roman" w:cs="Times New Roman"/>
          <w:sz w:val="24"/>
          <w:szCs w:val="24"/>
        </w:rPr>
        <w:t xml:space="preserve">Cochrane et al., 1982; </w:t>
      </w:r>
      <w:r w:rsidR="007E53BB" w:rsidRPr="0088382C">
        <w:rPr>
          <w:rFonts w:ascii="Times New Roman" w:hAnsi="Times New Roman" w:cs="Times New Roman"/>
          <w:sz w:val="24"/>
          <w:szCs w:val="24"/>
        </w:rPr>
        <w:t xml:space="preserve">Ngatchou and Van Der Pol, 1988). </w:t>
      </w:r>
      <w:r w:rsidR="0059203A" w:rsidRPr="0088382C">
        <w:rPr>
          <w:rFonts w:ascii="Times New Roman" w:hAnsi="Times New Roman" w:cs="Times New Roman"/>
          <w:sz w:val="24"/>
          <w:szCs w:val="24"/>
        </w:rPr>
        <w:t xml:space="preserve">Breastfeeding and adequate nutrition have demonstrated to be crucial in lowering infant and child mortality rates (Cochrane et al., 1982; Ngatchou and Van Der Pol; 1988), as well as minimizing low birthweights among newborns, another contributor of infant mortality (Martinson and Choi, 2019). </w:t>
      </w:r>
    </w:p>
    <w:p w14:paraId="7DC193EF" w14:textId="77777777" w:rsidR="00021CFA" w:rsidRPr="0088382C" w:rsidRDefault="002142D2" w:rsidP="007A4E9C">
      <w:pPr>
        <w:spacing w:line="480" w:lineRule="auto"/>
        <w:ind w:firstLine="720"/>
        <w:contextualSpacing/>
        <w:rPr>
          <w:rFonts w:ascii="Times New Roman" w:hAnsi="Times New Roman" w:cs="Times New Roman"/>
          <w:sz w:val="24"/>
          <w:szCs w:val="24"/>
        </w:rPr>
      </w:pPr>
      <w:r w:rsidRPr="0088382C">
        <w:rPr>
          <w:rFonts w:ascii="Times New Roman" w:hAnsi="Times New Roman" w:cs="Times New Roman"/>
          <w:sz w:val="24"/>
          <w:szCs w:val="24"/>
        </w:rPr>
        <w:t xml:space="preserve">Educated mothers, compared to the uneducated, are more conscious about health and nutrition, have greater decision-making ability, are more knowledgeable about disease prevention, recovery, and cure, are more likely to use contraception, and teach their children about good hygiene and health practices (Akter et al., 2015; Grepin and Bharadwaj, 2015; Makate and Makate, 2016). </w:t>
      </w:r>
      <w:r w:rsidR="002A744D" w:rsidRPr="0088382C">
        <w:rPr>
          <w:rFonts w:ascii="Times New Roman" w:hAnsi="Times New Roman" w:cs="Times New Roman"/>
          <w:sz w:val="24"/>
          <w:szCs w:val="24"/>
        </w:rPr>
        <w:t xml:space="preserve">Amongst women stratified into three economic groups (poor, middle income, and rich), and controlling for age, parity, marital status, religion, health insurance, access to health facilities, current place of residence, and partner’s education, </w:t>
      </w:r>
      <w:r w:rsidRPr="0088382C">
        <w:rPr>
          <w:rFonts w:ascii="Times New Roman" w:hAnsi="Times New Roman" w:cs="Times New Roman"/>
          <w:sz w:val="24"/>
          <w:szCs w:val="24"/>
        </w:rPr>
        <w:t xml:space="preserve">researchers </w:t>
      </w:r>
      <w:r w:rsidR="002A744D" w:rsidRPr="0088382C">
        <w:rPr>
          <w:rFonts w:ascii="Times New Roman" w:hAnsi="Times New Roman" w:cs="Times New Roman"/>
          <w:sz w:val="24"/>
          <w:szCs w:val="24"/>
        </w:rPr>
        <w:t>found an obvious gradient among socioeconomic status, with women who were “better-off” accessing and utilizing more health services</w:t>
      </w:r>
      <w:r w:rsidRPr="0088382C">
        <w:rPr>
          <w:rFonts w:ascii="Times New Roman" w:hAnsi="Times New Roman" w:cs="Times New Roman"/>
          <w:sz w:val="24"/>
          <w:szCs w:val="24"/>
        </w:rPr>
        <w:t xml:space="preserve"> (Dimbuene, Amo-Adjei, Amugsi, Mumah, Izugbara, and Beguy, 2018)</w:t>
      </w:r>
      <w:r w:rsidR="002A744D" w:rsidRPr="0088382C">
        <w:rPr>
          <w:rFonts w:ascii="Times New Roman" w:hAnsi="Times New Roman" w:cs="Times New Roman"/>
          <w:sz w:val="24"/>
          <w:szCs w:val="24"/>
        </w:rPr>
        <w:t>. The Dimbuene et al. study did not determine whether education increased socioeconomic status, or vice versa, but it did find that the more educat</w:t>
      </w:r>
      <w:r w:rsidR="004E2BBF" w:rsidRPr="0088382C">
        <w:rPr>
          <w:rFonts w:ascii="Times New Roman" w:hAnsi="Times New Roman" w:cs="Times New Roman"/>
          <w:sz w:val="24"/>
          <w:szCs w:val="24"/>
        </w:rPr>
        <w:t>ion a woman had received</w:t>
      </w:r>
      <w:r w:rsidR="002A744D" w:rsidRPr="0088382C">
        <w:rPr>
          <w:rFonts w:ascii="Times New Roman" w:hAnsi="Times New Roman" w:cs="Times New Roman"/>
          <w:sz w:val="24"/>
          <w:szCs w:val="24"/>
        </w:rPr>
        <w:t>, the better antenatal care she obtained.</w:t>
      </w:r>
    </w:p>
    <w:p w14:paraId="06553602" w14:textId="77777777" w:rsidR="00C75DC5" w:rsidRPr="0088382C" w:rsidRDefault="00C75DC5" w:rsidP="007D3C6A">
      <w:pPr>
        <w:spacing w:line="480" w:lineRule="auto"/>
        <w:contextualSpacing/>
        <w:rPr>
          <w:rFonts w:ascii="Times New Roman" w:hAnsi="Times New Roman" w:cs="Times New Roman"/>
          <w:b/>
          <w:sz w:val="24"/>
          <w:szCs w:val="24"/>
        </w:rPr>
      </w:pPr>
      <w:r w:rsidRPr="0088382C">
        <w:rPr>
          <w:rFonts w:ascii="Times New Roman" w:hAnsi="Times New Roman" w:cs="Times New Roman"/>
          <w:b/>
          <w:sz w:val="24"/>
          <w:szCs w:val="24"/>
        </w:rPr>
        <w:t xml:space="preserve">Access and use of resources </w:t>
      </w:r>
    </w:p>
    <w:p w14:paraId="0E0599B6" w14:textId="77777777" w:rsidR="00CF7A78" w:rsidRPr="0088382C" w:rsidRDefault="00FE55EC" w:rsidP="007D3C6A">
      <w:pPr>
        <w:spacing w:line="480" w:lineRule="auto"/>
        <w:contextualSpacing/>
        <w:rPr>
          <w:rFonts w:ascii="Times New Roman" w:hAnsi="Times New Roman" w:cs="Times New Roman"/>
          <w:sz w:val="24"/>
          <w:szCs w:val="24"/>
        </w:rPr>
      </w:pPr>
      <w:r w:rsidRPr="0088382C">
        <w:rPr>
          <w:rFonts w:ascii="Times New Roman" w:hAnsi="Times New Roman" w:cs="Times New Roman"/>
          <w:i/>
          <w:sz w:val="24"/>
          <w:szCs w:val="24"/>
        </w:rPr>
        <w:tab/>
      </w:r>
      <w:r w:rsidR="00721AED" w:rsidRPr="0088382C">
        <w:rPr>
          <w:rFonts w:ascii="Times New Roman" w:hAnsi="Times New Roman" w:cs="Times New Roman"/>
          <w:sz w:val="24"/>
          <w:szCs w:val="24"/>
        </w:rPr>
        <w:t>Universal basic education reduces poverty and increases productivity, which contributes to economic growth (</w:t>
      </w:r>
      <w:r w:rsidR="00F9099E" w:rsidRPr="0088382C">
        <w:rPr>
          <w:rFonts w:ascii="Times New Roman" w:hAnsi="Times New Roman" w:cs="Times New Roman"/>
          <w:sz w:val="24"/>
          <w:szCs w:val="24"/>
        </w:rPr>
        <w:t>Veneman</w:t>
      </w:r>
      <w:r w:rsidR="00721AED" w:rsidRPr="0088382C">
        <w:rPr>
          <w:rFonts w:ascii="Times New Roman" w:hAnsi="Times New Roman" w:cs="Times New Roman"/>
          <w:sz w:val="24"/>
          <w:szCs w:val="24"/>
        </w:rPr>
        <w:t xml:space="preserve">, 2007). </w:t>
      </w:r>
      <w:r w:rsidR="0022526A" w:rsidRPr="0088382C">
        <w:rPr>
          <w:rFonts w:ascii="Times New Roman" w:hAnsi="Times New Roman" w:cs="Times New Roman"/>
          <w:sz w:val="24"/>
          <w:szCs w:val="24"/>
        </w:rPr>
        <w:t xml:space="preserve">Indirectly, education may influence child health through its effect on labor market opportunities </w:t>
      </w:r>
      <w:r w:rsidR="00E81A94" w:rsidRPr="0088382C">
        <w:rPr>
          <w:rFonts w:ascii="Times New Roman" w:hAnsi="Times New Roman" w:cs="Times New Roman"/>
          <w:sz w:val="24"/>
          <w:szCs w:val="24"/>
        </w:rPr>
        <w:t>(Aslam and Kingdon, 2012); m</w:t>
      </w:r>
      <w:r w:rsidRPr="0088382C">
        <w:rPr>
          <w:rFonts w:ascii="Times New Roman" w:hAnsi="Times New Roman" w:cs="Times New Roman"/>
          <w:sz w:val="24"/>
          <w:szCs w:val="24"/>
        </w:rPr>
        <w:t xml:space="preserve">others with higher </w:t>
      </w:r>
      <w:r w:rsidRPr="0088382C">
        <w:rPr>
          <w:rFonts w:ascii="Times New Roman" w:hAnsi="Times New Roman" w:cs="Times New Roman"/>
          <w:sz w:val="24"/>
          <w:szCs w:val="24"/>
        </w:rPr>
        <w:lastRenderedPageBreak/>
        <w:t>education tend to</w:t>
      </w:r>
      <w:r w:rsidR="002A744D" w:rsidRPr="0088382C">
        <w:rPr>
          <w:rFonts w:ascii="Times New Roman" w:hAnsi="Times New Roman" w:cs="Times New Roman"/>
          <w:sz w:val="24"/>
          <w:szCs w:val="24"/>
        </w:rPr>
        <w:t xml:space="preserve"> qualify for better jobs, </w:t>
      </w:r>
      <w:r w:rsidRPr="0088382C">
        <w:rPr>
          <w:rFonts w:ascii="Times New Roman" w:hAnsi="Times New Roman" w:cs="Times New Roman"/>
          <w:sz w:val="24"/>
          <w:szCs w:val="24"/>
        </w:rPr>
        <w:t>have higher incomes</w:t>
      </w:r>
      <w:r w:rsidR="00266228" w:rsidRPr="0088382C">
        <w:rPr>
          <w:rFonts w:ascii="Times New Roman" w:hAnsi="Times New Roman" w:cs="Times New Roman"/>
          <w:sz w:val="24"/>
          <w:szCs w:val="24"/>
        </w:rPr>
        <w:t>,</w:t>
      </w:r>
      <w:r w:rsidRPr="0088382C">
        <w:rPr>
          <w:rFonts w:ascii="Times New Roman" w:hAnsi="Times New Roman" w:cs="Times New Roman"/>
          <w:sz w:val="24"/>
          <w:szCs w:val="24"/>
        </w:rPr>
        <w:t xml:space="preserve"> or marry into higher incomes (Abuqamar et al., 2011).  </w:t>
      </w:r>
      <w:r w:rsidR="007A7814" w:rsidRPr="0088382C">
        <w:rPr>
          <w:rFonts w:ascii="Times New Roman" w:hAnsi="Times New Roman" w:cs="Times New Roman"/>
          <w:sz w:val="24"/>
          <w:szCs w:val="24"/>
        </w:rPr>
        <w:t xml:space="preserve">They tend to have health insurance or better benefits than under- or uneducated peers. </w:t>
      </w:r>
      <w:r w:rsidRPr="0088382C">
        <w:rPr>
          <w:rFonts w:ascii="Times New Roman" w:hAnsi="Times New Roman" w:cs="Times New Roman"/>
          <w:sz w:val="24"/>
          <w:szCs w:val="24"/>
        </w:rPr>
        <w:t>They live in areas that have improved healthcare resources</w:t>
      </w:r>
      <w:r w:rsidR="007A7814" w:rsidRPr="0088382C">
        <w:rPr>
          <w:rFonts w:ascii="Times New Roman" w:hAnsi="Times New Roman" w:cs="Times New Roman"/>
          <w:sz w:val="24"/>
          <w:szCs w:val="24"/>
        </w:rPr>
        <w:t xml:space="preserve"> or </w:t>
      </w:r>
      <w:r w:rsidR="00266228" w:rsidRPr="0088382C">
        <w:rPr>
          <w:rFonts w:ascii="Times New Roman" w:hAnsi="Times New Roman" w:cs="Times New Roman"/>
          <w:sz w:val="24"/>
          <w:szCs w:val="24"/>
        </w:rPr>
        <w:t xml:space="preserve">that </w:t>
      </w:r>
      <w:r w:rsidR="007A7814" w:rsidRPr="0088382C">
        <w:rPr>
          <w:rFonts w:ascii="Times New Roman" w:hAnsi="Times New Roman" w:cs="Times New Roman"/>
          <w:sz w:val="24"/>
          <w:szCs w:val="24"/>
        </w:rPr>
        <w:t>facilitate access to such resources (</w:t>
      </w:r>
      <w:r w:rsidR="00F9099E" w:rsidRPr="0088382C">
        <w:rPr>
          <w:rFonts w:ascii="Times New Roman" w:hAnsi="Times New Roman" w:cs="Times New Roman"/>
          <w:sz w:val="24"/>
          <w:szCs w:val="24"/>
        </w:rPr>
        <w:t>Rosenzweig and Schultz, 1982</w:t>
      </w:r>
      <w:r w:rsidR="007A7814" w:rsidRPr="0088382C">
        <w:rPr>
          <w:rFonts w:ascii="Times New Roman" w:hAnsi="Times New Roman" w:cs="Times New Roman"/>
          <w:sz w:val="24"/>
          <w:szCs w:val="24"/>
        </w:rPr>
        <w:t>). They are more likely to have suitable transportation that allows them to go to scheduled appointments or seek medical assistance when necessary</w:t>
      </w:r>
      <w:r w:rsidR="005A29A7" w:rsidRPr="0088382C">
        <w:rPr>
          <w:rFonts w:ascii="Times New Roman" w:hAnsi="Times New Roman" w:cs="Times New Roman"/>
          <w:sz w:val="24"/>
          <w:szCs w:val="24"/>
        </w:rPr>
        <w:t>.</w:t>
      </w:r>
      <w:r w:rsidR="00C45A29" w:rsidRPr="0088382C">
        <w:rPr>
          <w:rFonts w:ascii="Times New Roman" w:hAnsi="Times New Roman" w:cs="Times New Roman"/>
          <w:sz w:val="24"/>
          <w:szCs w:val="24"/>
        </w:rPr>
        <w:t xml:space="preserve"> </w:t>
      </w:r>
      <w:r w:rsidR="00046471" w:rsidRPr="0088382C">
        <w:rPr>
          <w:rFonts w:ascii="Times New Roman" w:hAnsi="Times New Roman" w:cs="Times New Roman"/>
          <w:sz w:val="24"/>
          <w:szCs w:val="24"/>
        </w:rPr>
        <w:t>Interestingly, the link between economic status or resource access, maternal education, and child immunizations is weak; immunizations are the only area where paternal education seems to play a larger role (Abuqamar et al., 2011)</w:t>
      </w:r>
      <w:r w:rsidR="00266228" w:rsidRPr="0088382C">
        <w:rPr>
          <w:rFonts w:ascii="Times New Roman" w:hAnsi="Times New Roman" w:cs="Times New Roman"/>
          <w:sz w:val="24"/>
          <w:szCs w:val="24"/>
        </w:rPr>
        <w:t xml:space="preserve"> but </w:t>
      </w:r>
      <w:r w:rsidR="00BA1264" w:rsidRPr="0088382C">
        <w:rPr>
          <w:rFonts w:ascii="Times New Roman" w:hAnsi="Times New Roman" w:cs="Times New Roman"/>
          <w:sz w:val="24"/>
          <w:szCs w:val="24"/>
        </w:rPr>
        <w:t xml:space="preserve">again, </w:t>
      </w:r>
      <w:r w:rsidR="00266228" w:rsidRPr="0088382C">
        <w:rPr>
          <w:rFonts w:ascii="Times New Roman" w:hAnsi="Times New Roman" w:cs="Times New Roman"/>
          <w:sz w:val="24"/>
          <w:szCs w:val="24"/>
        </w:rPr>
        <w:t>the mechanism is not quite understood.</w:t>
      </w:r>
    </w:p>
    <w:p w14:paraId="07E68A53" w14:textId="77777777" w:rsidR="00CF7A78" w:rsidRPr="0088382C" w:rsidRDefault="00BE33EF" w:rsidP="007D3C6A">
      <w:pPr>
        <w:spacing w:line="480" w:lineRule="auto"/>
        <w:ind w:firstLine="720"/>
        <w:contextualSpacing/>
        <w:rPr>
          <w:rFonts w:ascii="Times New Roman" w:hAnsi="Times New Roman" w:cs="Times New Roman"/>
          <w:sz w:val="24"/>
          <w:szCs w:val="24"/>
        </w:rPr>
      </w:pPr>
      <w:r w:rsidRPr="0088382C">
        <w:rPr>
          <w:rFonts w:ascii="Times New Roman" w:hAnsi="Times New Roman" w:cs="Times New Roman"/>
          <w:sz w:val="24"/>
          <w:szCs w:val="24"/>
        </w:rPr>
        <w:t>One</w:t>
      </w:r>
      <w:r w:rsidR="00CF7A78" w:rsidRPr="0088382C">
        <w:rPr>
          <w:rFonts w:ascii="Times New Roman" w:hAnsi="Times New Roman" w:cs="Times New Roman"/>
          <w:sz w:val="24"/>
          <w:szCs w:val="24"/>
        </w:rPr>
        <w:t xml:space="preserve"> theory questions whether maternal education</w:t>
      </w:r>
      <w:r w:rsidRPr="0088382C">
        <w:rPr>
          <w:rFonts w:ascii="Times New Roman" w:hAnsi="Times New Roman" w:cs="Times New Roman"/>
          <w:sz w:val="24"/>
          <w:szCs w:val="24"/>
        </w:rPr>
        <w:t xml:space="preserve"> is a cause of reduced infant </w:t>
      </w:r>
      <w:r w:rsidR="00B3656E" w:rsidRPr="0088382C">
        <w:rPr>
          <w:rFonts w:ascii="Times New Roman" w:hAnsi="Times New Roman" w:cs="Times New Roman"/>
          <w:sz w:val="24"/>
          <w:szCs w:val="24"/>
        </w:rPr>
        <w:t>mortality,</w:t>
      </w:r>
      <w:r w:rsidRPr="0088382C">
        <w:rPr>
          <w:rFonts w:ascii="Times New Roman" w:hAnsi="Times New Roman" w:cs="Times New Roman"/>
          <w:sz w:val="24"/>
          <w:szCs w:val="24"/>
        </w:rPr>
        <w:t xml:space="preserve"> or </w:t>
      </w:r>
      <w:r w:rsidR="00B3656E" w:rsidRPr="0088382C">
        <w:rPr>
          <w:rFonts w:ascii="Times New Roman" w:hAnsi="Times New Roman" w:cs="Times New Roman"/>
          <w:sz w:val="24"/>
          <w:szCs w:val="24"/>
        </w:rPr>
        <w:t xml:space="preserve">if it </w:t>
      </w:r>
      <w:r w:rsidRPr="0088382C">
        <w:rPr>
          <w:rFonts w:ascii="Times New Roman" w:hAnsi="Times New Roman" w:cs="Times New Roman"/>
          <w:sz w:val="24"/>
          <w:szCs w:val="24"/>
        </w:rPr>
        <w:t>coincide</w:t>
      </w:r>
      <w:r w:rsidR="00B3656E" w:rsidRPr="0088382C">
        <w:rPr>
          <w:rFonts w:ascii="Times New Roman" w:hAnsi="Times New Roman" w:cs="Times New Roman"/>
          <w:sz w:val="24"/>
          <w:szCs w:val="24"/>
        </w:rPr>
        <w:t>s</w:t>
      </w:r>
      <w:r w:rsidR="00CF7A78" w:rsidRPr="0088382C">
        <w:rPr>
          <w:rFonts w:ascii="Times New Roman" w:hAnsi="Times New Roman" w:cs="Times New Roman"/>
          <w:sz w:val="24"/>
          <w:szCs w:val="24"/>
        </w:rPr>
        <w:t xml:space="preserve"> with </w:t>
      </w:r>
      <w:r w:rsidRPr="0088382C">
        <w:rPr>
          <w:rFonts w:ascii="Times New Roman" w:hAnsi="Times New Roman" w:cs="Times New Roman"/>
          <w:sz w:val="24"/>
          <w:szCs w:val="24"/>
        </w:rPr>
        <w:t>it</w:t>
      </w:r>
      <w:r w:rsidR="00CF7A78" w:rsidRPr="0088382C">
        <w:rPr>
          <w:rFonts w:ascii="Times New Roman" w:hAnsi="Times New Roman" w:cs="Times New Roman"/>
          <w:sz w:val="24"/>
          <w:szCs w:val="24"/>
        </w:rPr>
        <w:t xml:space="preserve"> as part of societal progress at large. Industrialism theory </w:t>
      </w:r>
      <w:r w:rsidR="007A4E9C">
        <w:rPr>
          <w:rFonts w:ascii="Times New Roman" w:hAnsi="Times New Roman" w:cs="Times New Roman"/>
          <w:sz w:val="24"/>
          <w:szCs w:val="24"/>
        </w:rPr>
        <w:t xml:space="preserve"> </w:t>
      </w:r>
      <w:r w:rsidR="00CF7A78" w:rsidRPr="0088382C">
        <w:rPr>
          <w:rFonts w:ascii="Times New Roman" w:hAnsi="Times New Roman" w:cs="Times New Roman"/>
          <w:sz w:val="24"/>
          <w:szCs w:val="24"/>
        </w:rPr>
        <w:t xml:space="preserve">suggests that </w:t>
      </w:r>
      <w:r w:rsidRPr="0088382C">
        <w:rPr>
          <w:rFonts w:ascii="Times New Roman" w:hAnsi="Times New Roman" w:cs="Times New Roman"/>
          <w:sz w:val="24"/>
          <w:szCs w:val="24"/>
        </w:rPr>
        <w:t xml:space="preserve">the </w:t>
      </w:r>
      <w:r w:rsidR="00CF7A78" w:rsidRPr="0088382C">
        <w:rPr>
          <w:rFonts w:ascii="Times New Roman" w:hAnsi="Times New Roman" w:cs="Times New Roman"/>
          <w:sz w:val="24"/>
          <w:szCs w:val="24"/>
        </w:rPr>
        <w:t>transition from lower levels of development to high levels cause countries to undergo structural changes related to industrialism</w:t>
      </w:r>
      <w:r w:rsidR="007A4E9C">
        <w:rPr>
          <w:rFonts w:ascii="Times New Roman" w:hAnsi="Times New Roman" w:cs="Times New Roman"/>
          <w:sz w:val="24"/>
          <w:szCs w:val="24"/>
        </w:rPr>
        <w:t xml:space="preserve"> (Boehmer and Williamson, 1995)</w:t>
      </w:r>
      <w:r w:rsidR="00CF7A78" w:rsidRPr="0088382C">
        <w:rPr>
          <w:rFonts w:ascii="Times New Roman" w:hAnsi="Times New Roman" w:cs="Times New Roman"/>
          <w:sz w:val="24"/>
          <w:szCs w:val="24"/>
        </w:rPr>
        <w:t xml:space="preserve">. </w:t>
      </w:r>
      <w:r w:rsidR="007A4E9C">
        <w:rPr>
          <w:rFonts w:ascii="Times New Roman" w:hAnsi="Times New Roman" w:cs="Times New Roman"/>
          <w:sz w:val="24"/>
          <w:szCs w:val="24"/>
        </w:rPr>
        <w:t>E</w:t>
      </w:r>
      <w:r w:rsidR="00CF7A78" w:rsidRPr="0088382C">
        <w:rPr>
          <w:rFonts w:ascii="Times New Roman" w:hAnsi="Times New Roman" w:cs="Times New Roman"/>
          <w:sz w:val="24"/>
          <w:szCs w:val="24"/>
        </w:rPr>
        <w:t>conomic development increases</w:t>
      </w:r>
      <w:r w:rsidRPr="0088382C">
        <w:rPr>
          <w:rFonts w:ascii="Times New Roman" w:hAnsi="Times New Roman" w:cs="Times New Roman"/>
          <w:sz w:val="24"/>
          <w:szCs w:val="24"/>
        </w:rPr>
        <w:t xml:space="preserve"> and therefore, resources increase,</w:t>
      </w:r>
      <w:r w:rsidR="00CF7A78" w:rsidRPr="0088382C">
        <w:rPr>
          <w:rFonts w:ascii="Times New Roman" w:hAnsi="Times New Roman" w:cs="Times New Roman"/>
          <w:sz w:val="24"/>
          <w:szCs w:val="24"/>
        </w:rPr>
        <w:t xml:space="preserve"> improv</w:t>
      </w:r>
      <w:r w:rsidRPr="0088382C">
        <w:rPr>
          <w:rFonts w:ascii="Times New Roman" w:hAnsi="Times New Roman" w:cs="Times New Roman"/>
          <w:sz w:val="24"/>
          <w:szCs w:val="24"/>
        </w:rPr>
        <w:t>ing</w:t>
      </w:r>
      <w:r w:rsidR="00CF7A78" w:rsidRPr="0088382C">
        <w:rPr>
          <w:rFonts w:ascii="Times New Roman" w:hAnsi="Times New Roman" w:cs="Times New Roman"/>
          <w:sz w:val="24"/>
          <w:szCs w:val="24"/>
        </w:rPr>
        <w:t xml:space="preserve"> nutrition, medical technology, and other aspects of healthc</w:t>
      </w:r>
      <w:r w:rsidRPr="0088382C">
        <w:rPr>
          <w:rFonts w:ascii="Times New Roman" w:hAnsi="Times New Roman" w:cs="Times New Roman"/>
          <w:sz w:val="24"/>
          <w:szCs w:val="24"/>
        </w:rPr>
        <w:t>are and the economy</w:t>
      </w:r>
      <w:r w:rsidR="00CF7A78" w:rsidRPr="0088382C">
        <w:rPr>
          <w:rFonts w:ascii="Times New Roman" w:hAnsi="Times New Roman" w:cs="Times New Roman"/>
          <w:sz w:val="24"/>
          <w:szCs w:val="24"/>
        </w:rPr>
        <w:t xml:space="preserve">. Areas urbanize, adding schools and improving proximity and physical access to educational buildings. Therefore, not only do females have increased access to education, but improvements are </w:t>
      </w:r>
      <w:r w:rsidR="00F27182">
        <w:rPr>
          <w:rFonts w:ascii="Times New Roman" w:hAnsi="Times New Roman" w:cs="Times New Roman"/>
          <w:sz w:val="24"/>
          <w:szCs w:val="24"/>
        </w:rPr>
        <w:t xml:space="preserve">concurrently </w:t>
      </w:r>
      <w:r w:rsidR="00CF7A78" w:rsidRPr="0088382C">
        <w:rPr>
          <w:rFonts w:ascii="Times New Roman" w:hAnsi="Times New Roman" w:cs="Times New Roman"/>
          <w:sz w:val="24"/>
          <w:szCs w:val="24"/>
        </w:rPr>
        <w:t>seen in public health</w:t>
      </w:r>
      <w:r w:rsidR="00F27182">
        <w:rPr>
          <w:rFonts w:ascii="Times New Roman" w:hAnsi="Times New Roman" w:cs="Times New Roman"/>
          <w:sz w:val="24"/>
          <w:szCs w:val="24"/>
        </w:rPr>
        <w:t xml:space="preserve">, reducing </w:t>
      </w:r>
      <w:r w:rsidR="00CF7A78" w:rsidRPr="0088382C">
        <w:rPr>
          <w:rFonts w:ascii="Times New Roman" w:hAnsi="Times New Roman" w:cs="Times New Roman"/>
          <w:sz w:val="24"/>
          <w:szCs w:val="24"/>
        </w:rPr>
        <w:t>child mortality</w:t>
      </w:r>
      <w:r w:rsidRPr="0088382C">
        <w:rPr>
          <w:rFonts w:ascii="Times New Roman" w:hAnsi="Times New Roman" w:cs="Times New Roman"/>
          <w:sz w:val="24"/>
          <w:szCs w:val="24"/>
        </w:rPr>
        <w:t xml:space="preserve"> rates in society at large</w:t>
      </w:r>
      <w:r w:rsidR="007A4E9C">
        <w:rPr>
          <w:rFonts w:ascii="Times New Roman" w:hAnsi="Times New Roman" w:cs="Times New Roman"/>
          <w:sz w:val="24"/>
          <w:szCs w:val="24"/>
        </w:rPr>
        <w:t xml:space="preserve">. </w:t>
      </w:r>
      <w:r w:rsidR="00266228" w:rsidRPr="0088382C">
        <w:rPr>
          <w:rFonts w:ascii="Times New Roman" w:hAnsi="Times New Roman" w:cs="Times New Roman"/>
          <w:sz w:val="24"/>
          <w:szCs w:val="24"/>
        </w:rPr>
        <w:t>While reverse causality is not evident (Le Brun, Helper, and Levine, 2011), c</w:t>
      </w:r>
      <w:r w:rsidR="00CF7A78" w:rsidRPr="0088382C">
        <w:rPr>
          <w:rFonts w:ascii="Times New Roman" w:hAnsi="Times New Roman" w:cs="Times New Roman"/>
          <w:sz w:val="24"/>
          <w:szCs w:val="24"/>
        </w:rPr>
        <w:t>ounterarguments to this theory is</w:t>
      </w:r>
      <w:r w:rsidR="00266228" w:rsidRPr="0088382C">
        <w:rPr>
          <w:rFonts w:ascii="Times New Roman" w:hAnsi="Times New Roman" w:cs="Times New Roman"/>
          <w:sz w:val="24"/>
          <w:szCs w:val="24"/>
        </w:rPr>
        <w:t xml:space="preserve"> </w:t>
      </w:r>
      <w:r w:rsidR="000D5178" w:rsidRPr="0088382C">
        <w:rPr>
          <w:rFonts w:ascii="Times New Roman" w:hAnsi="Times New Roman" w:cs="Times New Roman"/>
          <w:sz w:val="24"/>
          <w:szCs w:val="24"/>
        </w:rPr>
        <w:t>that industrialization alone does not improve education and/or reduce child mortality rates. The United States is an example of an industrialized country with a high infant mortality rate (</w:t>
      </w:r>
      <w:r w:rsidR="00B83D8B" w:rsidRPr="0088382C">
        <w:rPr>
          <w:rFonts w:ascii="Times New Roman" w:hAnsi="Times New Roman" w:cs="Times New Roman"/>
          <w:sz w:val="24"/>
          <w:szCs w:val="24"/>
        </w:rPr>
        <w:t xml:space="preserve">Texas A&amp;M University, </w:t>
      </w:r>
      <w:r w:rsidR="000D5178" w:rsidRPr="0088382C">
        <w:rPr>
          <w:rFonts w:ascii="Times New Roman" w:hAnsi="Times New Roman" w:cs="Times New Roman"/>
          <w:sz w:val="24"/>
          <w:szCs w:val="24"/>
        </w:rPr>
        <w:t>2016</w:t>
      </w:r>
      <w:r w:rsidR="00B83D8B" w:rsidRPr="0088382C">
        <w:rPr>
          <w:rFonts w:ascii="Times New Roman" w:hAnsi="Times New Roman" w:cs="Times New Roman"/>
          <w:sz w:val="24"/>
          <w:szCs w:val="24"/>
        </w:rPr>
        <w:t>). Additionally, aspects of industrialization harm health</w:t>
      </w:r>
      <w:r w:rsidR="000F0B1D" w:rsidRPr="0088382C">
        <w:rPr>
          <w:rFonts w:ascii="Times New Roman" w:hAnsi="Times New Roman" w:cs="Times New Roman"/>
          <w:sz w:val="24"/>
          <w:szCs w:val="24"/>
        </w:rPr>
        <w:t xml:space="preserve">, such as </w:t>
      </w:r>
      <w:r w:rsidR="00B83D8B" w:rsidRPr="0088382C">
        <w:rPr>
          <w:rFonts w:ascii="Times New Roman" w:hAnsi="Times New Roman" w:cs="Times New Roman"/>
          <w:sz w:val="24"/>
          <w:szCs w:val="24"/>
        </w:rPr>
        <w:t xml:space="preserve">pollution, more than they </w:t>
      </w:r>
      <w:r w:rsidR="00B83D8B" w:rsidRPr="0088382C">
        <w:rPr>
          <w:rFonts w:ascii="Times New Roman" w:hAnsi="Times New Roman" w:cs="Times New Roman"/>
          <w:sz w:val="24"/>
          <w:szCs w:val="24"/>
        </w:rPr>
        <w:lastRenderedPageBreak/>
        <w:t>help it (</w:t>
      </w:r>
      <w:r w:rsidR="000F0B1D" w:rsidRPr="0088382C">
        <w:rPr>
          <w:rFonts w:ascii="Times New Roman" w:hAnsi="Times New Roman" w:cs="Times New Roman"/>
          <w:sz w:val="24"/>
          <w:szCs w:val="24"/>
        </w:rPr>
        <w:t xml:space="preserve">e.g. </w:t>
      </w:r>
      <w:r w:rsidR="00B83D8B" w:rsidRPr="0088382C">
        <w:rPr>
          <w:rFonts w:ascii="Times New Roman" w:hAnsi="Times New Roman" w:cs="Times New Roman"/>
          <w:sz w:val="24"/>
          <w:szCs w:val="24"/>
        </w:rPr>
        <w:t xml:space="preserve">rising living standards) (Federman and Levine, 2005).  These findings suggest </w:t>
      </w:r>
      <w:r w:rsidRPr="0088382C">
        <w:rPr>
          <w:rFonts w:ascii="Times New Roman" w:hAnsi="Times New Roman" w:cs="Times New Roman"/>
          <w:sz w:val="24"/>
          <w:szCs w:val="24"/>
        </w:rPr>
        <w:t xml:space="preserve">that other factors, such as gender stratification, </w:t>
      </w:r>
      <w:r w:rsidR="000F0B1D" w:rsidRPr="0088382C">
        <w:rPr>
          <w:rFonts w:ascii="Times New Roman" w:hAnsi="Times New Roman" w:cs="Times New Roman"/>
          <w:sz w:val="24"/>
          <w:szCs w:val="24"/>
        </w:rPr>
        <w:t>may be at</w:t>
      </w:r>
      <w:r w:rsidRPr="0088382C">
        <w:rPr>
          <w:rFonts w:ascii="Times New Roman" w:hAnsi="Times New Roman" w:cs="Times New Roman"/>
          <w:sz w:val="24"/>
          <w:szCs w:val="24"/>
        </w:rPr>
        <w:t xml:space="preserve"> play</w:t>
      </w:r>
      <w:r w:rsidR="00B83D8B" w:rsidRPr="0088382C">
        <w:rPr>
          <w:rFonts w:ascii="Times New Roman" w:hAnsi="Times New Roman" w:cs="Times New Roman"/>
          <w:sz w:val="24"/>
          <w:szCs w:val="24"/>
        </w:rPr>
        <w:t>.</w:t>
      </w:r>
    </w:p>
    <w:p w14:paraId="32555643" w14:textId="77777777" w:rsidR="00C75DC5" w:rsidRPr="0088382C" w:rsidRDefault="00C75DC5" w:rsidP="007D3C6A">
      <w:pPr>
        <w:spacing w:line="480" w:lineRule="auto"/>
        <w:contextualSpacing/>
        <w:rPr>
          <w:rFonts w:ascii="Times New Roman" w:hAnsi="Times New Roman" w:cs="Times New Roman"/>
          <w:sz w:val="24"/>
          <w:szCs w:val="24"/>
        </w:rPr>
      </w:pPr>
      <w:r w:rsidRPr="0088382C">
        <w:rPr>
          <w:rFonts w:ascii="Times New Roman" w:hAnsi="Times New Roman" w:cs="Times New Roman"/>
          <w:b/>
          <w:sz w:val="24"/>
          <w:szCs w:val="24"/>
        </w:rPr>
        <w:t>Increased gender empowerment</w:t>
      </w:r>
    </w:p>
    <w:p w14:paraId="0EDB2674" w14:textId="77777777" w:rsidR="00BE33EF" w:rsidRPr="0088382C" w:rsidRDefault="00CF7A78" w:rsidP="007D3C6A">
      <w:pPr>
        <w:spacing w:line="480" w:lineRule="auto"/>
        <w:contextualSpacing/>
        <w:rPr>
          <w:rFonts w:ascii="Times New Roman" w:hAnsi="Times New Roman" w:cs="Times New Roman"/>
          <w:sz w:val="24"/>
          <w:szCs w:val="24"/>
        </w:rPr>
      </w:pPr>
      <w:r w:rsidRPr="0088382C">
        <w:rPr>
          <w:rFonts w:ascii="Times New Roman" w:hAnsi="Times New Roman" w:cs="Times New Roman"/>
          <w:b/>
          <w:i/>
          <w:sz w:val="24"/>
          <w:szCs w:val="24"/>
        </w:rPr>
        <w:tab/>
      </w:r>
      <w:r w:rsidR="00BE33EF" w:rsidRPr="0088382C">
        <w:rPr>
          <w:rFonts w:ascii="Times New Roman" w:hAnsi="Times New Roman" w:cs="Times New Roman"/>
          <w:sz w:val="24"/>
          <w:szCs w:val="24"/>
        </w:rPr>
        <w:t xml:space="preserve"> The gender stratification theory offers another overarching explanation about the relationship between maternal education and child mortality rates. The theory </w:t>
      </w:r>
      <w:r w:rsidR="00960162" w:rsidRPr="0088382C">
        <w:rPr>
          <w:rFonts w:ascii="Times New Roman" w:hAnsi="Times New Roman" w:cs="Times New Roman"/>
          <w:sz w:val="24"/>
          <w:szCs w:val="24"/>
        </w:rPr>
        <w:t>focuses on</w:t>
      </w:r>
      <w:r w:rsidR="00BE33EF" w:rsidRPr="0088382C">
        <w:rPr>
          <w:rFonts w:ascii="Times New Roman" w:hAnsi="Times New Roman" w:cs="Times New Roman"/>
          <w:sz w:val="24"/>
          <w:szCs w:val="24"/>
        </w:rPr>
        <w:t xml:space="preserve"> the educational, political, economic, and autonomous status women hold relative to the men in their societies. Gender stratification theory suggests that when “women hold more autonomy, more political influence, and control over economic resources” (Boehmer and Williamson, 1995), women are more likely to have greater say with respect to care for their children, utilize modern medical facilities, seek medical treatment for her children, and are more likely to ask for and understand explanations from healthcare providers and learn how to prevent issues (Caldwell</w:t>
      </w:r>
      <w:r w:rsidR="008308BF" w:rsidRPr="0088382C">
        <w:rPr>
          <w:rFonts w:ascii="Times New Roman" w:hAnsi="Times New Roman" w:cs="Times New Roman"/>
          <w:sz w:val="24"/>
          <w:szCs w:val="24"/>
        </w:rPr>
        <w:t xml:space="preserve"> and Caldwell</w:t>
      </w:r>
      <w:r w:rsidR="00BE33EF" w:rsidRPr="0088382C">
        <w:rPr>
          <w:rFonts w:ascii="Times New Roman" w:hAnsi="Times New Roman" w:cs="Times New Roman"/>
          <w:sz w:val="24"/>
          <w:szCs w:val="24"/>
        </w:rPr>
        <w:t xml:space="preserve">, 1993). </w:t>
      </w:r>
    </w:p>
    <w:p w14:paraId="085EE904" w14:textId="77777777" w:rsidR="005E0901" w:rsidRPr="0088382C" w:rsidRDefault="005E0901" w:rsidP="007D3C6A">
      <w:pPr>
        <w:spacing w:line="480" w:lineRule="auto"/>
        <w:contextualSpacing/>
        <w:rPr>
          <w:rFonts w:ascii="Times New Roman" w:hAnsi="Times New Roman" w:cs="Times New Roman"/>
          <w:sz w:val="24"/>
          <w:szCs w:val="24"/>
        </w:rPr>
      </w:pPr>
      <w:r w:rsidRPr="0088382C">
        <w:rPr>
          <w:rFonts w:ascii="Times New Roman" w:hAnsi="Times New Roman" w:cs="Times New Roman"/>
          <w:sz w:val="24"/>
          <w:szCs w:val="24"/>
        </w:rPr>
        <w:tab/>
        <w:t xml:space="preserve">Over the past few decades, female empowerment studies have grown exponentially (Visaria, 2012). </w:t>
      </w:r>
      <w:r w:rsidR="001A0508" w:rsidRPr="0088382C">
        <w:rPr>
          <w:rFonts w:ascii="Times New Roman" w:hAnsi="Times New Roman" w:cs="Times New Roman"/>
          <w:sz w:val="24"/>
          <w:szCs w:val="24"/>
        </w:rPr>
        <w:t xml:space="preserve">Studies in select Asian and Pacific countries have demonstrated that where women have obtained literacy, higher education, reduced gender inequality, economic participation, and marriage choice, all of which are “empowerment measures,” their countries have </w:t>
      </w:r>
      <w:r w:rsidR="003B074F" w:rsidRPr="0088382C">
        <w:rPr>
          <w:rFonts w:ascii="Times New Roman" w:hAnsi="Times New Roman" w:cs="Times New Roman"/>
          <w:sz w:val="24"/>
          <w:szCs w:val="24"/>
        </w:rPr>
        <w:t>seen</w:t>
      </w:r>
      <w:r w:rsidR="001A0508" w:rsidRPr="0088382C">
        <w:rPr>
          <w:rFonts w:ascii="Times New Roman" w:hAnsi="Times New Roman" w:cs="Times New Roman"/>
          <w:sz w:val="24"/>
          <w:szCs w:val="24"/>
        </w:rPr>
        <w:t xml:space="preserve"> substantial reductions in fertility, maternal mortality, infant mortality, and child mortality rates along with the increased use of contraception (Visaria, 2012). Countries that have not empowered women experience the opposite, with adverse implications for maternal and child health. </w:t>
      </w:r>
    </w:p>
    <w:p w14:paraId="3C1DECC2" w14:textId="77777777" w:rsidR="00B3656E" w:rsidRPr="0088382C" w:rsidRDefault="001A0508" w:rsidP="007D3C6A">
      <w:pPr>
        <w:spacing w:line="480" w:lineRule="auto"/>
        <w:contextualSpacing/>
        <w:rPr>
          <w:rFonts w:ascii="Times New Roman" w:hAnsi="Times New Roman" w:cs="Times New Roman"/>
          <w:sz w:val="24"/>
          <w:szCs w:val="24"/>
        </w:rPr>
      </w:pPr>
      <w:r w:rsidRPr="0088382C">
        <w:rPr>
          <w:rFonts w:ascii="Times New Roman" w:hAnsi="Times New Roman" w:cs="Times New Roman"/>
          <w:sz w:val="24"/>
          <w:szCs w:val="24"/>
        </w:rPr>
        <w:tab/>
        <w:t>Many</w:t>
      </w:r>
      <w:r w:rsidR="003B074F" w:rsidRPr="0088382C">
        <w:rPr>
          <w:rFonts w:ascii="Times New Roman" w:hAnsi="Times New Roman" w:cs="Times New Roman"/>
          <w:sz w:val="24"/>
          <w:szCs w:val="24"/>
        </w:rPr>
        <w:t xml:space="preserve"> other</w:t>
      </w:r>
      <w:r w:rsidRPr="0088382C">
        <w:rPr>
          <w:rFonts w:ascii="Times New Roman" w:hAnsi="Times New Roman" w:cs="Times New Roman"/>
          <w:sz w:val="24"/>
          <w:szCs w:val="24"/>
        </w:rPr>
        <w:t xml:space="preserve"> empowerment studies have found </w:t>
      </w:r>
      <w:r w:rsidR="003B074F" w:rsidRPr="0088382C">
        <w:rPr>
          <w:rFonts w:ascii="Times New Roman" w:hAnsi="Times New Roman" w:cs="Times New Roman"/>
          <w:sz w:val="24"/>
          <w:szCs w:val="24"/>
        </w:rPr>
        <w:t xml:space="preserve">significant associations along the same vein </w:t>
      </w:r>
      <w:r w:rsidRPr="0088382C">
        <w:rPr>
          <w:rFonts w:ascii="Times New Roman" w:hAnsi="Times New Roman" w:cs="Times New Roman"/>
          <w:sz w:val="24"/>
          <w:szCs w:val="24"/>
        </w:rPr>
        <w:t xml:space="preserve">(Lan and Tavrow, 2017; Pratley, 2016; Visaria, 2012). </w:t>
      </w:r>
      <w:r w:rsidR="003B074F" w:rsidRPr="0088382C">
        <w:rPr>
          <w:rFonts w:ascii="Times New Roman" w:hAnsi="Times New Roman" w:cs="Times New Roman"/>
          <w:sz w:val="24"/>
          <w:szCs w:val="24"/>
        </w:rPr>
        <w:t xml:space="preserve">Female empowerment provides women with the </w:t>
      </w:r>
      <w:r w:rsidR="00AB0CEF" w:rsidRPr="0088382C">
        <w:rPr>
          <w:rFonts w:ascii="Times New Roman" w:hAnsi="Times New Roman" w:cs="Times New Roman"/>
          <w:sz w:val="24"/>
          <w:szCs w:val="24"/>
        </w:rPr>
        <w:t>opportunities</w:t>
      </w:r>
      <w:r w:rsidR="003B074F" w:rsidRPr="0088382C">
        <w:rPr>
          <w:rFonts w:ascii="Times New Roman" w:hAnsi="Times New Roman" w:cs="Times New Roman"/>
          <w:sz w:val="24"/>
          <w:szCs w:val="24"/>
        </w:rPr>
        <w:t xml:space="preserve"> to receive education, which then leads to the aforementioned </w:t>
      </w:r>
      <w:r w:rsidR="003B074F" w:rsidRPr="0088382C">
        <w:rPr>
          <w:rFonts w:ascii="Times New Roman" w:hAnsi="Times New Roman" w:cs="Times New Roman"/>
          <w:sz w:val="24"/>
          <w:szCs w:val="24"/>
        </w:rPr>
        <w:lastRenderedPageBreak/>
        <w:t xml:space="preserve">access to resources, improved health for themselves and their children, and other positive benefits that are experienced not only by the women themselves, but their society as a whole. Lan and Tavrow (2017) determined that maternal mortality rates, which are correlated significantly with child mortality rates (Veneman, 2007), decline significantly when women are ‘empowered’. </w:t>
      </w:r>
      <w:r w:rsidR="00B3656E" w:rsidRPr="0088382C">
        <w:rPr>
          <w:rFonts w:ascii="Times New Roman" w:hAnsi="Times New Roman" w:cs="Times New Roman"/>
          <w:sz w:val="24"/>
          <w:szCs w:val="24"/>
        </w:rPr>
        <w:t xml:space="preserve">Pratley (2016) found statistically significant associations between women’s empowerment and antenatal care, skilled attendance at birth, contraception, vaccination, nutritional status, violence exposure, and finally, child mortality. </w:t>
      </w:r>
    </w:p>
    <w:p w14:paraId="6310B20E" w14:textId="77777777" w:rsidR="00663A42" w:rsidRPr="0088382C" w:rsidRDefault="00663A42" w:rsidP="007D3C6A">
      <w:pPr>
        <w:spacing w:line="480" w:lineRule="auto"/>
        <w:contextualSpacing/>
        <w:rPr>
          <w:rFonts w:ascii="Times New Roman" w:hAnsi="Times New Roman" w:cs="Times New Roman"/>
          <w:sz w:val="24"/>
          <w:szCs w:val="24"/>
        </w:rPr>
      </w:pPr>
      <w:r w:rsidRPr="0088382C">
        <w:rPr>
          <w:rFonts w:ascii="Times New Roman" w:hAnsi="Times New Roman" w:cs="Times New Roman"/>
          <w:b/>
          <w:sz w:val="24"/>
          <w:szCs w:val="24"/>
        </w:rPr>
        <w:t>Enhanced decision-making</w:t>
      </w:r>
    </w:p>
    <w:p w14:paraId="128BAC4A" w14:textId="77777777" w:rsidR="00877674" w:rsidRPr="0088382C" w:rsidRDefault="00A25C27" w:rsidP="007D3C6A">
      <w:pPr>
        <w:spacing w:line="480" w:lineRule="auto"/>
        <w:ind w:firstLine="720"/>
        <w:contextualSpacing/>
        <w:rPr>
          <w:rFonts w:ascii="Times New Roman" w:hAnsi="Times New Roman" w:cs="Times New Roman"/>
          <w:sz w:val="24"/>
          <w:szCs w:val="24"/>
        </w:rPr>
      </w:pPr>
      <w:r w:rsidRPr="0088382C">
        <w:rPr>
          <w:rFonts w:ascii="Times New Roman" w:hAnsi="Times New Roman" w:cs="Times New Roman"/>
          <w:sz w:val="24"/>
          <w:szCs w:val="24"/>
        </w:rPr>
        <w:t xml:space="preserve">A recurring theme in the literature is that maternal education improves decision-making capabilities. </w:t>
      </w:r>
      <w:r w:rsidR="003C3243" w:rsidRPr="0088382C">
        <w:rPr>
          <w:rFonts w:ascii="Times New Roman" w:hAnsi="Times New Roman" w:cs="Times New Roman"/>
          <w:sz w:val="24"/>
          <w:szCs w:val="24"/>
        </w:rPr>
        <w:t xml:space="preserve">Decision-making is </w:t>
      </w:r>
      <w:r w:rsidR="00573AA2" w:rsidRPr="0088382C">
        <w:rPr>
          <w:rFonts w:ascii="Times New Roman" w:hAnsi="Times New Roman" w:cs="Times New Roman"/>
          <w:sz w:val="24"/>
          <w:szCs w:val="24"/>
        </w:rPr>
        <w:t>indeed a large</w:t>
      </w:r>
      <w:r w:rsidR="003C3243" w:rsidRPr="0088382C">
        <w:rPr>
          <w:rFonts w:ascii="Times New Roman" w:hAnsi="Times New Roman" w:cs="Times New Roman"/>
          <w:sz w:val="24"/>
          <w:szCs w:val="24"/>
        </w:rPr>
        <w:t xml:space="preserve"> part of the </w:t>
      </w:r>
      <w:r w:rsidR="00BB6839" w:rsidRPr="0088382C">
        <w:rPr>
          <w:rFonts w:ascii="Times New Roman" w:hAnsi="Times New Roman" w:cs="Times New Roman"/>
          <w:sz w:val="24"/>
          <w:szCs w:val="24"/>
        </w:rPr>
        <w:t>previously discussed pathways</w:t>
      </w:r>
      <w:r w:rsidR="003C3243" w:rsidRPr="0088382C">
        <w:rPr>
          <w:rFonts w:ascii="Times New Roman" w:hAnsi="Times New Roman" w:cs="Times New Roman"/>
          <w:sz w:val="24"/>
          <w:szCs w:val="24"/>
        </w:rPr>
        <w:t xml:space="preserve"> but important enough for elaboration. </w:t>
      </w:r>
      <w:r w:rsidR="00802BAB" w:rsidRPr="0088382C">
        <w:rPr>
          <w:rFonts w:ascii="Times New Roman" w:hAnsi="Times New Roman" w:cs="Times New Roman"/>
          <w:sz w:val="24"/>
          <w:szCs w:val="24"/>
        </w:rPr>
        <w:t xml:space="preserve">Veneman (2007) stated that when girls with at least a basic education reach adulthood, they are more likely than their uneducated peers to successfully manage family size based on their capacities. They are also more likely to provide better care for their children and ensure the children receive an education. </w:t>
      </w:r>
      <w:r w:rsidR="00C92BBF" w:rsidRPr="0088382C">
        <w:rPr>
          <w:rFonts w:ascii="Times New Roman" w:hAnsi="Times New Roman" w:cs="Times New Roman"/>
          <w:sz w:val="24"/>
          <w:szCs w:val="24"/>
        </w:rPr>
        <w:t>They make better choices about their own health, the health of their children and families, contraceptive use</w:t>
      </w:r>
      <w:r w:rsidR="003C3243" w:rsidRPr="0088382C">
        <w:rPr>
          <w:rFonts w:ascii="Times New Roman" w:hAnsi="Times New Roman" w:cs="Times New Roman"/>
          <w:sz w:val="24"/>
          <w:szCs w:val="24"/>
        </w:rPr>
        <w:t xml:space="preserve"> and family planning, </w:t>
      </w:r>
      <w:r w:rsidR="009A4724" w:rsidRPr="0088382C">
        <w:rPr>
          <w:rFonts w:ascii="Times New Roman" w:hAnsi="Times New Roman" w:cs="Times New Roman"/>
          <w:sz w:val="24"/>
          <w:szCs w:val="24"/>
        </w:rPr>
        <w:t xml:space="preserve">and </w:t>
      </w:r>
      <w:r w:rsidR="003C3243" w:rsidRPr="0088382C">
        <w:rPr>
          <w:rFonts w:ascii="Times New Roman" w:hAnsi="Times New Roman" w:cs="Times New Roman"/>
          <w:sz w:val="24"/>
          <w:szCs w:val="24"/>
        </w:rPr>
        <w:t xml:space="preserve">financial </w:t>
      </w:r>
      <w:r w:rsidR="009A4724" w:rsidRPr="0088382C">
        <w:rPr>
          <w:rFonts w:ascii="Times New Roman" w:hAnsi="Times New Roman" w:cs="Times New Roman"/>
          <w:sz w:val="24"/>
          <w:szCs w:val="24"/>
        </w:rPr>
        <w:t xml:space="preserve">management. They tend to display more rational thinking, which pervades all aspects of their lives (Namdeo, 2017). </w:t>
      </w:r>
      <w:r w:rsidR="004E204A" w:rsidRPr="0088382C">
        <w:rPr>
          <w:rFonts w:ascii="Times New Roman" w:hAnsi="Times New Roman" w:cs="Times New Roman"/>
          <w:sz w:val="24"/>
          <w:szCs w:val="24"/>
        </w:rPr>
        <w:t xml:space="preserve">Higher levels of decision-making autonomy in mothers </w:t>
      </w:r>
      <w:r w:rsidR="00FE0FA8" w:rsidRPr="0088382C">
        <w:rPr>
          <w:rFonts w:ascii="Times New Roman" w:hAnsi="Times New Roman" w:cs="Times New Roman"/>
          <w:sz w:val="24"/>
          <w:szCs w:val="24"/>
        </w:rPr>
        <w:t xml:space="preserve">corresponds to an increase in primary school enrollment in children, which correlates to lower child mortality rates (Luz and Agadjanian, 2015; UNICEF, n.d.). </w:t>
      </w:r>
    </w:p>
    <w:p w14:paraId="135D4743" w14:textId="77777777" w:rsidR="006447B6" w:rsidRPr="0088382C" w:rsidRDefault="00ED749C" w:rsidP="00F2681C">
      <w:pPr>
        <w:spacing w:line="480" w:lineRule="auto"/>
        <w:ind w:firstLine="720"/>
        <w:contextualSpacing/>
        <w:rPr>
          <w:rFonts w:ascii="Times New Roman" w:hAnsi="Times New Roman" w:cs="Times New Roman"/>
          <w:sz w:val="24"/>
          <w:szCs w:val="24"/>
        </w:rPr>
      </w:pPr>
      <w:r w:rsidRPr="0088382C">
        <w:rPr>
          <w:rFonts w:ascii="Times New Roman" w:hAnsi="Times New Roman" w:cs="Times New Roman"/>
          <w:sz w:val="24"/>
          <w:szCs w:val="24"/>
        </w:rPr>
        <w:t xml:space="preserve">Hendrick and Marteleto (2017) found that maternal decision-making autonomy is not only linked to positive outcomes for children’s health and well-being but that adolescents, especially girls, benefit from their mother’s decision-making autonomy. Such autonomy “promotes adolescents’ school enrollment above and beyond other maternal, household, and </w:t>
      </w:r>
      <w:r w:rsidRPr="0088382C">
        <w:rPr>
          <w:rFonts w:ascii="Times New Roman" w:hAnsi="Times New Roman" w:cs="Times New Roman"/>
          <w:sz w:val="24"/>
          <w:szCs w:val="24"/>
        </w:rPr>
        <w:lastRenderedPageBreak/>
        <w:t xml:space="preserve">regional influence” (Hendrick and Marteleto, 2017). </w:t>
      </w:r>
      <w:r w:rsidR="009A4724" w:rsidRPr="0088382C">
        <w:rPr>
          <w:rFonts w:ascii="Times New Roman" w:hAnsi="Times New Roman" w:cs="Times New Roman"/>
          <w:sz w:val="24"/>
          <w:szCs w:val="24"/>
        </w:rPr>
        <w:t>Undergoing the process of education is thought to shape individual’s thoughts, behavior, and societal interactions, improving many aspects of life. From this, children reap the benefits of the positive effects that education has on their mothers</w:t>
      </w:r>
      <w:r w:rsidRPr="0088382C">
        <w:rPr>
          <w:rFonts w:ascii="Times New Roman" w:hAnsi="Times New Roman" w:cs="Times New Roman"/>
          <w:sz w:val="24"/>
          <w:szCs w:val="24"/>
        </w:rPr>
        <w:t>’ decision-making powers and by extension, on themselves</w:t>
      </w:r>
      <w:r w:rsidR="009A4724" w:rsidRPr="0088382C">
        <w:rPr>
          <w:rFonts w:ascii="Times New Roman" w:hAnsi="Times New Roman" w:cs="Times New Roman"/>
          <w:sz w:val="24"/>
          <w:szCs w:val="24"/>
        </w:rPr>
        <w:t xml:space="preserve">. </w:t>
      </w:r>
    </w:p>
    <w:p w14:paraId="7C83878A" w14:textId="77777777" w:rsidR="001D4ADD" w:rsidRPr="0088382C" w:rsidRDefault="00E44C72" w:rsidP="0088382C">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Conclusion</w:t>
      </w:r>
    </w:p>
    <w:p w14:paraId="5CF3ADCB" w14:textId="77777777" w:rsidR="00F43AE7" w:rsidRPr="0088382C" w:rsidRDefault="00FA7F57" w:rsidP="007D3C6A">
      <w:pPr>
        <w:spacing w:line="480" w:lineRule="auto"/>
        <w:contextualSpacing/>
        <w:rPr>
          <w:rFonts w:ascii="Times New Roman" w:hAnsi="Times New Roman" w:cs="Times New Roman"/>
          <w:sz w:val="24"/>
          <w:szCs w:val="24"/>
        </w:rPr>
      </w:pPr>
      <w:r w:rsidRPr="0088382C">
        <w:rPr>
          <w:rFonts w:ascii="Times New Roman" w:hAnsi="Times New Roman" w:cs="Times New Roman"/>
          <w:b/>
          <w:sz w:val="24"/>
          <w:szCs w:val="24"/>
        </w:rPr>
        <w:tab/>
      </w:r>
      <w:r w:rsidR="00B64BE4" w:rsidRPr="0088382C">
        <w:rPr>
          <w:rFonts w:ascii="Times New Roman" w:hAnsi="Times New Roman" w:cs="Times New Roman"/>
          <w:sz w:val="24"/>
          <w:szCs w:val="24"/>
        </w:rPr>
        <w:t xml:space="preserve">Education has been viewed as either a direct, causal factor or an indirect, mitigating factor on child health and mortality. Regardless, females who receive proper education suffer no drawbacks or risks from the education they receive (Veneman, 2007), but gain a plethora of benefits. </w:t>
      </w:r>
      <w:r w:rsidRPr="0088382C">
        <w:rPr>
          <w:rFonts w:ascii="Times New Roman" w:hAnsi="Times New Roman" w:cs="Times New Roman"/>
          <w:sz w:val="24"/>
          <w:szCs w:val="24"/>
        </w:rPr>
        <w:t>Aside from the pathways</w:t>
      </w:r>
      <w:r w:rsidR="00496705" w:rsidRPr="0088382C">
        <w:rPr>
          <w:rFonts w:ascii="Times New Roman" w:hAnsi="Times New Roman" w:cs="Times New Roman"/>
          <w:sz w:val="24"/>
          <w:szCs w:val="24"/>
        </w:rPr>
        <w:t xml:space="preserve"> and theories</w:t>
      </w:r>
      <w:r w:rsidRPr="0088382C">
        <w:rPr>
          <w:rFonts w:ascii="Times New Roman" w:hAnsi="Times New Roman" w:cs="Times New Roman"/>
          <w:sz w:val="24"/>
          <w:szCs w:val="24"/>
        </w:rPr>
        <w:t xml:space="preserve"> discussed in the current report, there are likely many other associations that could be considered. However, </w:t>
      </w:r>
      <w:r w:rsidR="00F43AE7" w:rsidRPr="0088382C">
        <w:rPr>
          <w:rFonts w:ascii="Times New Roman" w:hAnsi="Times New Roman" w:cs="Times New Roman"/>
          <w:sz w:val="24"/>
          <w:szCs w:val="24"/>
        </w:rPr>
        <w:t>th</w:t>
      </w:r>
      <w:r w:rsidR="00785AD5">
        <w:rPr>
          <w:rFonts w:ascii="Times New Roman" w:hAnsi="Times New Roman" w:cs="Times New Roman"/>
          <w:sz w:val="24"/>
          <w:szCs w:val="24"/>
        </w:rPr>
        <w:t>is</w:t>
      </w:r>
      <w:r w:rsidR="00F43AE7" w:rsidRPr="0088382C">
        <w:rPr>
          <w:rFonts w:ascii="Times New Roman" w:hAnsi="Times New Roman" w:cs="Times New Roman"/>
          <w:sz w:val="24"/>
          <w:szCs w:val="24"/>
        </w:rPr>
        <w:t xml:space="preserve"> report has attempted to group </w:t>
      </w:r>
      <w:r w:rsidR="00BB6839" w:rsidRPr="0088382C">
        <w:rPr>
          <w:rFonts w:ascii="Times New Roman" w:hAnsi="Times New Roman" w:cs="Times New Roman"/>
          <w:sz w:val="24"/>
          <w:szCs w:val="24"/>
        </w:rPr>
        <w:t xml:space="preserve">the reviewed </w:t>
      </w:r>
      <w:r w:rsidR="00F43AE7" w:rsidRPr="0088382C">
        <w:rPr>
          <w:rFonts w:ascii="Times New Roman" w:hAnsi="Times New Roman" w:cs="Times New Roman"/>
          <w:sz w:val="24"/>
          <w:szCs w:val="24"/>
        </w:rPr>
        <w:t xml:space="preserve">literature into main themes that account for the importance of maternal education and its effect on child mortality rates. The literature has demonstrated that maternal education is a more important predictor of child mortality than paternal education, though more research is required to obtain more certainty as to why. </w:t>
      </w:r>
      <w:r w:rsidR="00C90A01" w:rsidRPr="0088382C">
        <w:rPr>
          <w:rFonts w:ascii="Times New Roman" w:hAnsi="Times New Roman" w:cs="Times New Roman"/>
          <w:sz w:val="24"/>
          <w:szCs w:val="24"/>
        </w:rPr>
        <w:t>Many studies have concluded that</w:t>
      </w:r>
      <w:r w:rsidR="00F43AE7" w:rsidRPr="0088382C">
        <w:rPr>
          <w:rFonts w:ascii="Times New Roman" w:hAnsi="Times New Roman" w:cs="Times New Roman"/>
          <w:sz w:val="24"/>
          <w:szCs w:val="24"/>
        </w:rPr>
        <w:t xml:space="preserve"> </w:t>
      </w:r>
      <w:r w:rsidR="00F43AE7" w:rsidRPr="0088382C">
        <w:rPr>
          <w:rFonts w:ascii="Times New Roman" w:hAnsi="Times New Roman" w:cs="Times New Roman"/>
          <w:i/>
          <w:sz w:val="24"/>
          <w:szCs w:val="24"/>
        </w:rPr>
        <w:t>any</w:t>
      </w:r>
      <w:r w:rsidR="00F43AE7" w:rsidRPr="0088382C">
        <w:rPr>
          <w:rFonts w:ascii="Times New Roman" w:hAnsi="Times New Roman" w:cs="Times New Roman"/>
          <w:sz w:val="24"/>
          <w:szCs w:val="24"/>
        </w:rPr>
        <w:t xml:space="preserve"> education is better than no educati</w:t>
      </w:r>
      <w:r w:rsidR="00C90A01" w:rsidRPr="0088382C">
        <w:rPr>
          <w:rFonts w:ascii="Times New Roman" w:hAnsi="Times New Roman" w:cs="Times New Roman"/>
          <w:sz w:val="24"/>
          <w:szCs w:val="24"/>
        </w:rPr>
        <w:t xml:space="preserve">on, </w:t>
      </w:r>
      <w:r w:rsidR="00CE1E00" w:rsidRPr="0088382C">
        <w:rPr>
          <w:rFonts w:ascii="Times New Roman" w:hAnsi="Times New Roman" w:cs="Times New Roman"/>
          <w:sz w:val="24"/>
          <w:szCs w:val="24"/>
        </w:rPr>
        <w:t>whether maternal, paternal, or parental, but</w:t>
      </w:r>
      <w:r w:rsidR="00C90A01" w:rsidRPr="0088382C">
        <w:rPr>
          <w:rFonts w:ascii="Times New Roman" w:hAnsi="Times New Roman" w:cs="Times New Roman"/>
          <w:sz w:val="24"/>
          <w:szCs w:val="24"/>
        </w:rPr>
        <w:t xml:space="preserve"> the more education </w:t>
      </w:r>
      <w:r w:rsidR="00CE1E00" w:rsidRPr="0088382C">
        <w:rPr>
          <w:rFonts w:ascii="Times New Roman" w:hAnsi="Times New Roman" w:cs="Times New Roman"/>
          <w:sz w:val="24"/>
          <w:szCs w:val="24"/>
        </w:rPr>
        <w:t xml:space="preserve">mothers and potential mothers </w:t>
      </w:r>
      <w:r w:rsidR="00C90A01" w:rsidRPr="0088382C">
        <w:rPr>
          <w:rFonts w:ascii="Times New Roman" w:hAnsi="Times New Roman" w:cs="Times New Roman"/>
          <w:sz w:val="24"/>
          <w:szCs w:val="24"/>
        </w:rPr>
        <w:t>receive, the stronger the benefits of</w:t>
      </w:r>
      <w:r w:rsidR="00CE1E00" w:rsidRPr="0088382C">
        <w:rPr>
          <w:rFonts w:ascii="Times New Roman" w:hAnsi="Times New Roman" w:cs="Times New Roman"/>
          <w:sz w:val="24"/>
          <w:szCs w:val="24"/>
        </w:rPr>
        <w:t xml:space="preserve"> </w:t>
      </w:r>
      <w:r w:rsidR="00C90A01" w:rsidRPr="0088382C">
        <w:rPr>
          <w:rFonts w:ascii="Times New Roman" w:hAnsi="Times New Roman" w:cs="Times New Roman"/>
          <w:sz w:val="24"/>
          <w:szCs w:val="24"/>
        </w:rPr>
        <w:t>education become</w:t>
      </w:r>
      <w:r w:rsidR="00904176" w:rsidRPr="0088382C">
        <w:rPr>
          <w:rFonts w:ascii="Times New Roman" w:hAnsi="Times New Roman" w:cs="Times New Roman"/>
          <w:sz w:val="24"/>
          <w:szCs w:val="24"/>
        </w:rPr>
        <w:t xml:space="preserve">. </w:t>
      </w:r>
    </w:p>
    <w:p w14:paraId="0B5F3DE9" w14:textId="77777777" w:rsidR="008229DB" w:rsidRDefault="00F43AE7" w:rsidP="00C161C2">
      <w:pPr>
        <w:spacing w:line="480" w:lineRule="auto"/>
        <w:contextualSpacing/>
        <w:rPr>
          <w:rFonts w:ascii="Times New Roman" w:hAnsi="Times New Roman" w:cs="Times New Roman"/>
          <w:sz w:val="24"/>
          <w:szCs w:val="24"/>
        </w:rPr>
      </w:pPr>
      <w:r w:rsidRPr="0088382C">
        <w:rPr>
          <w:rFonts w:ascii="Times New Roman" w:hAnsi="Times New Roman" w:cs="Times New Roman"/>
          <w:sz w:val="24"/>
          <w:szCs w:val="24"/>
        </w:rPr>
        <w:tab/>
      </w:r>
      <w:r w:rsidR="003A5B98" w:rsidRPr="0088382C">
        <w:rPr>
          <w:rFonts w:ascii="Times New Roman" w:hAnsi="Times New Roman" w:cs="Times New Roman"/>
          <w:sz w:val="24"/>
          <w:szCs w:val="24"/>
        </w:rPr>
        <w:t>U</w:t>
      </w:r>
      <w:r w:rsidR="00C161C2" w:rsidRPr="0088382C">
        <w:rPr>
          <w:rFonts w:ascii="Times New Roman" w:hAnsi="Times New Roman" w:cs="Times New Roman"/>
          <w:sz w:val="24"/>
          <w:szCs w:val="24"/>
        </w:rPr>
        <w:t xml:space="preserve">niversal primary education </w:t>
      </w:r>
      <w:r w:rsidR="00B64BE4" w:rsidRPr="0088382C">
        <w:rPr>
          <w:rFonts w:ascii="Times New Roman" w:hAnsi="Times New Roman" w:cs="Times New Roman"/>
          <w:sz w:val="24"/>
          <w:szCs w:val="24"/>
        </w:rPr>
        <w:t xml:space="preserve">plays such an important role in other aspects of society that it </w:t>
      </w:r>
      <w:r w:rsidR="00C161C2" w:rsidRPr="0088382C">
        <w:rPr>
          <w:rFonts w:ascii="Times New Roman" w:hAnsi="Times New Roman" w:cs="Times New Roman"/>
          <w:sz w:val="24"/>
          <w:szCs w:val="24"/>
        </w:rPr>
        <w:t xml:space="preserve">was included in the Millennium Development Goals (MDGs) that the United Nations member states agreed to try to achieve by the year 2015 (World Health Organization, 2019). </w:t>
      </w:r>
      <w:r w:rsidR="00B64BE4" w:rsidRPr="0088382C">
        <w:rPr>
          <w:rFonts w:ascii="Times New Roman" w:hAnsi="Times New Roman" w:cs="Times New Roman"/>
          <w:sz w:val="24"/>
          <w:szCs w:val="24"/>
        </w:rPr>
        <w:t>The</w:t>
      </w:r>
      <w:r w:rsidR="00C161C2" w:rsidRPr="0088382C">
        <w:rPr>
          <w:rFonts w:ascii="Times New Roman" w:hAnsi="Times New Roman" w:cs="Times New Roman"/>
          <w:sz w:val="24"/>
          <w:szCs w:val="24"/>
        </w:rPr>
        <w:t xml:space="preserve"> reduction of child mortality</w:t>
      </w:r>
      <w:r w:rsidR="00B64BE4" w:rsidRPr="0088382C">
        <w:rPr>
          <w:rFonts w:ascii="Times New Roman" w:hAnsi="Times New Roman" w:cs="Times New Roman"/>
          <w:sz w:val="24"/>
          <w:szCs w:val="24"/>
        </w:rPr>
        <w:t xml:space="preserve"> was also an MDG. </w:t>
      </w:r>
      <w:r w:rsidR="00BE0AE0" w:rsidRPr="0088382C">
        <w:rPr>
          <w:rFonts w:ascii="Times New Roman" w:hAnsi="Times New Roman" w:cs="Times New Roman"/>
          <w:sz w:val="24"/>
          <w:szCs w:val="24"/>
        </w:rPr>
        <w:t>Other</w:t>
      </w:r>
      <w:r w:rsidR="002E6198" w:rsidRPr="0088382C">
        <w:rPr>
          <w:rFonts w:ascii="Times New Roman" w:hAnsi="Times New Roman" w:cs="Times New Roman"/>
          <w:sz w:val="24"/>
          <w:szCs w:val="24"/>
        </w:rPr>
        <w:t xml:space="preserve"> goals were</w:t>
      </w:r>
      <w:r w:rsidR="00BE0AE0" w:rsidRPr="0088382C">
        <w:rPr>
          <w:rFonts w:ascii="Times New Roman" w:hAnsi="Times New Roman" w:cs="Times New Roman"/>
          <w:sz w:val="24"/>
          <w:szCs w:val="24"/>
        </w:rPr>
        <w:t xml:space="preserve"> intertwined in the two, such as the eradication of poverty and hunger, gender equality, and HIV/AIDS, malaria, and other diseases. </w:t>
      </w:r>
      <w:r w:rsidR="00C161C2" w:rsidRPr="0088382C">
        <w:rPr>
          <w:rFonts w:ascii="Times New Roman" w:hAnsi="Times New Roman" w:cs="Times New Roman"/>
          <w:sz w:val="24"/>
          <w:szCs w:val="24"/>
        </w:rPr>
        <w:t xml:space="preserve">The United Nations </w:t>
      </w:r>
      <w:r w:rsidR="00B64BE4" w:rsidRPr="0088382C">
        <w:rPr>
          <w:rFonts w:ascii="Times New Roman" w:hAnsi="Times New Roman" w:cs="Times New Roman"/>
          <w:sz w:val="24"/>
          <w:szCs w:val="24"/>
        </w:rPr>
        <w:t xml:space="preserve">noted </w:t>
      </w:r>
      <w:r w:rsidR="00C161C2" w:rsidRPr="0088382C">
        <w:rPr>
          <w:rFonts w:ascii="Times New Roman" w:hAnsi="Times New Roman" w:cs="Times New Roman"/>
          <w:sz w:val="24"/>
          <w:szCs w:val="24"/>
        </w:rPr>
        <w:t>that the MDGs are inter-dependent; all of them influence health and health influences them.</w:t>
      </w:r>
      <w:r w:rsidR="00BE0AE0" w:rsidRPr="0088382C">
        <w:rPr>
          <w:rFonts w:ascii="Times New Roman" w:hAnsi="Times New Roman" w:cs="Times New Roman"/>
          <w:sz w:val="24"/>
          <w:szCs w:val="24"/>
        </w:rPr>
        <w:t xml:space="preserve"> </w:t>
      </w:r>
    </w:p>
    <w:p w14:paraId="5FD6BC1B" w14:textId="77777777" w:rsidR="00370E76" w:rsidRPr="0088382C" w:rsidRDefault="00BE0AE0" w:rsidP="008229DB">
      <w:pPr>
        <w:spacing w:line="480" w:lineRule="auto"/>
        <w:ind w:firstLine="720"/>
        <w:contextualSpacing/>
        <w:rPr>
          <w:rFonts w:ascii="Times New Roman" w:hAnsi="Times New Roman" w:cs="Times New Roman"/>
          <w:sz w:val="24"/>
          <w:szCs w:val="24"/>
        </w:rPr>
      </w:pPr>
      <w:r w:rsidRPr="0088382C">
        <w:rPr>
          <w:rFonts w:ascii="Times New Roman" w:hAnsi="Times New Roman" w:cs="Times New Roman"/>
          <w:sz w:val="24"/>
          <w:szCs w:val="24"/>
        </w:rPr>
        <w:lastRenderedPageBreak/>
        <w:t>The MDGs have been considered successful in that progress has been made.</w:t>
      </w:r>
      <w:r w:rsidR="00112983">
        <w:rPr>
          <w:rFonts w:ascii="Times New Roman" w:hAnsi="Times New Roman" w:cs="Times New Roman"/>
          <w:sz w:val="24"/>
          <w:szCs w:val="24"/>
        </w:rPr>
        <w:t xml:space="preserve"> </w:t>
      </w:r>
      <w:r w:rsidR="00112983" w:rsidRPr="0088382C">
        <w:rPr>
          <w:rFonts w:ascii="Times New Roman" w:hAnsi="Times New Roman" w:cs="Times New Roman"/>
          <w:sz w:val="24"/>
          <w:szCs w:val="24"/>
        </w:rPr>
        <w:t>Universal primary education enrollment figures in developing regions is</w:t>
      </w:r>
      <w:r w:rsidR="00112983">
        <w:rPr>
          <w:rFonts w:ascii="Times New Roman" w:hAnsi="Times New Roman" w:cs="Times New Roman"/>
          <w:sz w:val="24"/>
          <w:szCs w:val="24"/>
        </w:rPr>
        <w:t xml:space="preserve"> now</w:t>
      </w:r>
      <w:r w:rsidR="00112983" w:rsidRPr="0088382C">
        <w:rPr>
          <w:rFonts w:ascii="Times New Roman" w:hAnsi="Times New Roman" w:cs="Times New Roman"/>
          <w:sz w:val="24"/>
          <w:szCs w:val="24"/>
        </w:rPr>
        <w:t xml:space="preserve"> over 91%</w:t>
      </w:r>
      <w:r w:rsidR="00112983">
        <w:rPr>
          <w:rFonts w:ascii="Times New Roman" w:hAnsi="Times New Roman" w:cs="Times New Roman"/>
          <w:sz w:val="24"/>
          <w:szCs w:val="24"/>
        </w:rPr>
        <w:t>, rising approximately 7% of the past decade or so (World Health Organization, 2019)</w:t>
      </w:r>
      <w:r w:rsidR="00112983" w:rsidRPr="0088382C">
        <w:rPr>
          <w:rFonts w:ascii="Times New Roman" w:hAnsi="Times New Roman" w:cs="Times New Roman"/>
          <w:sz w:val="24"/>
          <w:szCs w:val="24"/>
        </w:rPr>
        <w:t xml:space="preserve">. </w:t>
      </w:r>
      <w:r w:rsidRPr="0088382C">
        <w:rPr>
          <w:rFonts w:ascii="Times New Roman" w:hAnsi="Times New Roman" w:cs="Times New Roman"/>
          <w:sz w:val="24"/>
          <w:szCs w:val="24"/>
        </w:rPr>
        <w:t xml:space="preserve">However, most of the UN’s development goals were missed. </w:t>
      </w:r>
      <w:r w:rsidR="00C31848" w:rsidRPr="0088382C">
        <w:rPr>
          <w:rFonts w:ascii="Times New Roman" w:hAnsi="Times New Roman" w:cs="Times New Roman"/>
          <w:sz w:val="24"/>
          <w:szCs w:val="24"/>
        </w:rPr>
        <w:t>Global c</w:t>
      </w:r>
      <w:r w:rsidR="00C161C2" w:rsidRPr="0088382C">
        <w:rPr>
          <w:rFonts w:ascii="Times New Roman" w:hAnsi="Times New Roman" w:cs="Times New Roman"/>
          <w:sz w:val="24"/>
          <w:szCs w:val="24"/>
        </w:rPr>
        <w:t>hild mortality rates have dropped</w:t>
      </w:r>
      <w:r w:rsidRPr="0088382C">
        <w:rPr>
          <w:rFonts w:ascii="Times New Roman" w:hAnsi="Times New Roman" w:cs="Times New Roman"/>
          <w:sz w:val="24"/>
          <w:szCs w:val="24"/>
        </w:rPr>
        <w:t xml:space="preserve"> significantly, but children continue to die from known causes, many of them preventable. </w:t>
      </w:r>
      <w:r w:rsidR="00B64BE4" w:rsidRPr="0088382C">
        <w:rPr>
          <w:rFonts w:ascii="Times New Roman" w:hAnsi="Times New Roman" w:cs="Times New Roman"/>
          <w:sz w:val="24"/>
          <w:szCs w:val="24"/>
        </w:rPr>
        <w:t>T</w:t>
      </w:r>
      <w:r w:rsidR="00C31848" w:rsidRPr="0088382C">
        <w:rPr>
          <w:rFonts w:ascii="Times New Roman" w:hAnsi="Times New Roman" w:cs="Times New Roman"/>
          <w:sz w:val="24"/>
          <w:szCs w:val="24"/>
        </w:rPr>
        <w:t>he</w:t>
      </w:r>
      <w:r w:rsidR="00112983">
        <w:rPr>
          <w:rFonts w:ascii="Times New Roman" w:hAnsi="Times New Roman" w:cs="Times New Roman"/>
          <w:sz w:val="24"/>
          <w:szCs w:val="24"/>
        </w:rPr>
        <w:t>refore, the</w:t>
      </w:r>
      <w:r w:rsidR="00C31848" w:rsidRPr="0088382C">
        <w:rPr>
          <w:rFonts w:ascii="Times New Roman" w:hAnsi="Times New Roman" w:cs="Times New Roman"/>
          <w:sz w:val="24"/>
          <w:szCs w:val="24"/>
        </w:rPr>
        <w:t xml:space="preserve"> </w:t>
      </w:r>
      <w:r w:rsidR="0002595B" w:rsidRPr="0088382C">
        <w:rPr>
          <w:rFonts w:ascii="Times New Roman" w:hAnsi="Times New Roman" w:cs="Times New Roman"/>
          <w:sz w:val="24"/>
          <w:szCs w:val="24"/>
        </w:rPr>
        <w:t xml:space="preserve">important </w:t>
      </w:r>
      <w:r w:rsidR="00112983">
        <w:rPr>
          <w:rFonts w:ascii="Times New Roman" w:hAnsi="Times New Roman" w:cs="Times New Roman"/>
          <w:sz w:val="24"/>
          <w:szCs w:val="24"/>
        </w:rPr>
        <w:t>takeaway</w:t>
      </w:r>
      <w:r w:rsidR="0002595B" w:rsidRPr="0088382C">
        <w:rPr>
          <w:rFonts w:ascii="Times New Roman" w:hAnsi="Times New Roman" w:cs="Times New Roman"/>
          <w:sz w:val="24"/>
          <w:szCs w:val="24"/>
        </w:rPr>
        <w:t xml:space="preserve"> is not that the world missed the UN’s goal</w:t>
      </w:r>
      <w:r w:rsidR="00B64BE4" w:rsidRPr="0088382C">
        <w:rPr>
          <w:rFonts w:ascii="Times New Roman" w:hAnsi="Times New Roman" w:cs="Times New Roman"/>
          <w:sz w:val="24"/>
          <w:szCs w:val="24"/>
        </w:rPr>
        <w:t>s,</w:t>
      </w:r>
      <w:r w:rsidR="002E6198" w:rsidRPr="0088382C">
        <w:rPr>
          <w:rFonts w:ascii="Times New Roman" w:hAnsi="Times New Roman" w:cs="Times New Roman"/>
          <w:sz w:val="24"/>
          <w:szCs w:val="24"/>
        </w:rPr>
        <w:t xml:space="preserve"> but that we continue</w:t>
      </w:r>
      <w:r w:rsidR="00C31848" w:rsidRPr="0088382C">
        <w:rPr>
          <w:rFonts w:ascii="Times New Roman" w:hAnsi="Times New Roman" w:cs="Times New Roman"/>
          <w:sz w:val="24"/>
          <w:szCs w:val="24"/>
        </w:rPr>
        <w:t xml:space="preserve"> our progress through</w:t>
      </w:r>
      <w:r w:rsidR="002E6198" w:rsidRPr="0088382C">
        <w:rPr>
          <w:rFonts w:ascii="Times New Roman" w:hAnsi="Times New Roman" w:cs="Times New Roman"/>
          <w:sz w:val="24"/>
          <w:szCs w:val="24"/>
        </w:rPr>
        <w:t xml:space="preserve"> the </w:t>
      </w:r>
      <w:r w:rsidR="0002595B" w:rsidRPr="0088382C">
        <w:rPr>
          <w:rFonts w:ascii="Times New Roman" w:hAnsi="Times New Roman" w:cs="Times New Roman"/>
          <w:sz w:val="24"/>
          <w:szCs w:val="24"/>
        </w:rPr>
        <w:t>relentless pursuit of achieving and surpassing those goals, no matter how long it takes</w:t>
      </w:r>
      <w:r w:rsidR="00C237CF" w:rsidRPr="0088382C">
        <w:rPr>
          <w:rFonts w:ascii="Times New Roman" w:hAnsi="Times New Roman" w:cs="Times New Roman"/>
          <w:sz w:val="24"/>
          <w:szCs w:val="24"/>
        </w:rPr>
        <w:t>.</w:t>
      </w:r>
      <w:r w:rsidR="00B64BE4" w:rsidRPr="0088382C">
        <w:rPr>
          <w:rFonts w:ascii="Times New Roman" w:hAnsi="Times New Roman" w:cs="Times New Roman"/>
          <w:sz w:val="24"/>
          <w:szCs w:val="24"/>
        </w:rPr>
        <w:t xml:space="preserve"> </w:t>
      </w:r>
    </w:p>
    <w:p w14:paraId="4BFB34F2" w14:textId="77777777" w:rsidR="00B64BE4" w:rsidRPr="0088382C" w:rsidRDefault="00B64BE4" w:rsidP="009A5FE3">
      <w:pPr>
        <w:rPr>
          <w:rFonts w:ascii="Times New Roman" w:hAnsi="Times New Roman" w:cs="Times New Roman"/>
          <w:b/>
          <w:sz w:val="24"/>
          <w:szCs w:val="24"/>
        </w:rPr>
      </w:pPr>
    </w:p>
    <w:p w14:paraId="7F2AF948" w14:textId="77777777" w:rsidR="0088382C" w:rsidRDefault="0088382C" w:rsidP="009A5FE3">
      <w:pPr>
        <w:rPr>
          <w:rFonts w:ascii="Times New Roman" w:hAnsi="Times New Roman" w:cs="Times New Roman"/>
          <w:b/>
          <w:sz w:val="24"/>
          <w:szCs w:val="24"/>
        </w:rPr>
      </w:pPr>
    </w:p>
    <w:p w14:paraId="2EAA4966" w14:textId="77777777" w:rsidR="0088382C" w:rsidRDefault="0088382C" w:rsidP="009A5FE3">
      <w:pPr>
        <w:rPr>
          <w:rFonts w:ascii="Times New Roman" w:hAnsi="Times New Roman" w:cs="Times New Roman"/>
          <w:b/>
          <w:sz w:val="24"/>
          <w:szCs w:val="24"/>
        </w:rPr>
      </w:pPr>
    </w:p>
    <w:p w14:paraId="55CEACD7" w14:textId="77777777" w:rsidR="0088382C" w:rsidRDefault="0088382C" w:rsidP="009A5FE3">
      <w:pPr>
        <w:rPr>
          <w:rFonts w:ascii="Times New Roman" w:hAnsi="Times New Roman" w:cs="Times New Roman"/>
          <w:b/>
          <w:sz w:val="24"/>
          <w:szCs w:val="24"/>
        </w:rPr>
      </w:pPr>
    </w:p>
    <w:p w14:paraId="74C98553" w14:textId="77777777" w:rsidR="0088382C" w:rsidRDefault="0088382C" w:rsidP="009A5FE3">
      <w:pPr>
        <w:rPr>
          <w:rFonts w:ascii="Times New Roman" w:hAnsi="Times New Roman" w:cs="Times New Roman"/>
          <w:b/>
          <w:sz w:val="24"/>
          <w:szCs w:val="24"/>
        </w:rPr>
      </w:pPr>
    </w:p>
    <w:p w14:paraId="720CBD75" w14:textId="77777777" w:rsidR="0088382C" w:rsidRDefault="0088382C" w:rsidP="009A5FE3">
      <w:pPr>
        <w:rPr>
          <w:rFonts w:ascii="Times New Roman" w:hAnsi="Times New Roman" w:cs="Times New Roman"/>
          <w:b/>
          <w:sz w:val="24"/>
          <w:szCs w:val="24"/>
        </w:rPr>
      </w:pPr>
    </w:p>
    <w:p w14:paraId="6DCD1887" w14:textId="77777777" w:rsidR="0088382C" w:rsidRDefault="0088382C" w:rsidP="009A5FE3">
      <w:pPr>
        <w:rPr>
          <w:rFonts w:ascii="Times New Roman" w:hAnsi="Times New Roman" w:cs="Times New Roman"/>
          <w:b/>
          <w:sz w:val="24"/>
          <w:szCs w:val="24"/>
        </w:rPr>
      </w:pPr>
    </w:p>
    <w:p w14:paraId="7032E9F4" w14:textId="77777777" w:rsidR="0088382C" w:rsidRDefault="0088382C" w:rsidP="009A5FE3">
      <w:pPr>
        <w:rPr>
          <w:rFonts w:ascii="Times New Roman" w:hAnsi="Times New Roman" w:cs="Times New Roman"/>
          <w:b/>
          <w:sz w:val="24"/>
          <w:szCs w:val="24"/>
        </w:rPr>
      </w:pPr>
    </w:p>
    <w:p w14:paraId="6C4619AB" w14:textId="77777777" w:rsidR="0088382C" w:rsidRDefault="0088382C" w:rsidP="009A5FE3">
      <w:pPr>
        <w:rPr>
          <w:rFonts w:ascii="Times New Roman" w:hAnsi="Times New Roman" w:cs="Times New Roman"/>
          <w:b/>
          <w:sz w:val="24"/>
          <w:szCs w:val="24"/>
        </w:rPr>
      </w:pPr>
    </w:p>
    <w:p w14:paraId="5853A1D7" w14:textId="77777777" w:rsidR="0088382C" w:rsidRDefault="0088382C" w:rsidP="009A5FE3">
      <w:pPr>
        <w:rPr>
          <w:rFonts w:ascii="Times New Roman" w:hAnsi="Times New Roman" w:cs="Times New Roman"/>
          <w:b/>
          <w:sz w:val="24"/>
          <w:szCs w:val="24"/>
        </w:rPr>
      </w:pPr>
    </w:p>
    <w:p w14:paraId="1B74A487" w14:textId="77777777" w:rsidR="0088382C" w:rsidRDefault="0088382C" w:rsidP="009A5FE3">
      <w:pPr>
        <w:rPr>
          <w:rFonts w:ascii="Times New Roman" w:hAnsi="Times New Roman" w:cs="Times New Roman"/>
          <w:b/>
          <w:sz w:val="24"/>
          <w:szCs w:val="24"/>
        </w:rPr>
      </w:pPr>
    </w:p>
    <w:p w14:paraId="64D88657" w14:textId="77777777" w:rsidR="0088382C" w:rsidRDefault="0088382C" w:rsidP="009A5FE3">
      <w:pPr>
        <w:rPr>
          <w:rFonts w:ascii="Times New Roman" w:hAnsi="Times New Roman" w:cs="Times New Roman"/>
          <w:b/>
          <w:sz w:val="24"/>
          <w:szCs w:val="24"/>
        </w:rPr>
      </w:pPr>
    </w:p>
    <w:p w14:paraId="61A69364" w14:textId="77777777" w:rsidR="0088382C" w:rsidRDefault="0088382C" w:rsidP="009A5FE3">
      <w:pPr>
        <w:rPr>
          <w:rFonts w:ascii="Times New Roman" w:hAnsi="Times New Roman" w:cs="Times New Roman"/>
          <w:b/>
          <w:sz w:val="24"/>
          <w:szCs w:val="24"/>
        </w:rPr>
      </w:pPr>
    </w:p>
    <w:p w14:paraId="4E7150B9" w14:textId="77777777" w:rsidR="0088382C" w:rsidRDefault="0088382C" w:rsidP="009A5FE3">
      <w:pPr>
        <w:rPr>
          <w:rFonts w:ascii="Times New Roman" w:hAnsi="Times New Roman" w:cs="Times New Roman"/>
          <w:b/>
          <w:sz w:val="24"/>
          <w:szCs w:val="24"/>
        </w:rPr>
      </w:pPr>
    </w:p>
    <w:p w14:paraId="6C32AA89" w14:textId="77777777" w:rsidR="0088382C" w:rsidRDefault="0088382C" w:rsidP="009A5FE3">
      <w:pPr>
        <w:rPr>
          <w:rFonts w:ascii="Times New Roman" w:hAnsi="Times New Roman" w:cs="Times New Roman"/>
          <w:b/>
          <w:sz w:val="24"/>
          <w:szCs w:val="24"/>
        </w:rPr>
      </w:pPr>
    </w:p>
    <w:p w14:paraId="6EC54819" w14:textId="77777777" w:rsidR="0088382C" w:rsidRDefault="0088382C" w:rsidP="009A5FE3">
      <w:pPr>
        <w:rPr>
          <w:rFonts w:ascii="Times New Roman" w:hAnsi="Times New Roman" w:cs="Times New Roman"/>
          <w:b/>
          <w:sz w:val="24"/>
          <w:szCs w:val="24"/>
        </w:rPr>
      </w:pPr>
    </w:p>
    <w:p w14:paraId="216BCA84" w14:textId="77777777" w:rsidR="0088382C" w:rsidRDefault="0088382C" w:rsidP="009A5FE3">
      <w:pPr>
        <w:rPr>
          <w:rFonts w:ascii="Times New Roman" w:hAnsi="Times New Roman" w:cs="Times New Roman"/>
          <w:b/>
          <w:sz w:val="24"/>
          <w:szCs w:val="24"/>
        </w:rPr>
      </w:pPr>
    </w:p>
    <w:p w14:paraId="3F44DEEE" w14:textId="77777777" w:rsidR="0088382C" w:rsidRDefault="0088382C" w:rsidP="009A5FE3">
      <w:pPr>
        <w:rPr>
          <w:rFonts w:ascii="Times New Roman" w:hAnsi="Times New Roman" w:cs="Times New Roman"/>
          <w:b/>
          <w:sz w:val="24"/>
          <w:szCs w:val="24"/>
        </w:rPr>
      </w:pPr>
    </w:p>
    <w:p w14:paraId="5029140C" w14:textId="77777777" w:rsidR="0088382C" w:rsidRDefault="0088382C" w:rsidP="009A5FE3">
      <w:pPr>
        <w:rPr>
          <w:rFonts w:ascii="Times New Roman" w:hAnsi="Times New Roman" w:cs="Times New Roman"/>
          <w:b/>
          <w:sz w:val="24"/>
          <w:szCs w:val="24"/>
        </w:rPr>
      </w:pPr>
    </w:p>
    <w:p w14:paraId="52F2E40E" w14:textId="77777777" w:rsidR="009A5FE3" w:rsidRPr="0088382C" w:rsidRDefault="009A5FE3" w:rsidP="006803ED">
      <w:pPr>
        <w:spacing w:line="480" w:lineRule="auto"/>
        <w:jc w:val="center"/>
        <w:rPr>
          <w:rFonts w:ascii="Times New Roman" w:hAnsi="Times New Roman" w:cs="Times New Roman"/>
          <w:sz w:val="24"/>
          <w:szCs w:val="24"/>
        </w:rPr>
      </w:pPr>
      <w:r w:rsidRPr="0088382C">
        <w:rPr>
          <w:rFonts w:ascii="Times New Roman" w:hAnsi="Times New Roman" w:cs="Times New Roman"/>
          <w:sz w:val="24"/>
          <w:szCs w:val="24"/>
        </w:rPr>
        <w:lastRenderedPageBreak/>
        <w:t>References</w:t>
      </w:r>
    </w:p>
    <w:p w14:paraId="4B23C2CE" w14:textId="77777777" w:rsidR="005F3D12" w:rsidRPr="0088382C" w:rsidRDefault="005F3D12" w:rsidP="006803ED">
      <w:pPr>
        <w:spacing w:line="480" w:lineRule="auto"/>
        <w:rPr>
          <w:rFonts w:ascii="Times New Roman" w:hAnsi="Times New Roman" w:cs="Times New Roman"/>
          <w:sz w:val="24"/>
          <w:szCs w:val="24"/>
        </w:rPr>
      </w:pPr>
      <w:r w:rsidRPr="0088382C">
        <w:rPr>
          <w:rFonts w:ascii="Times New Roman" w:hAnsi="Times New Roman" w:cs="Times New Roman"/>
          <w:sz w:val="24"/>
          <w:szCs w:val="24"/>
        </w:rPr>
        <w:t>Abuqamar, M., Coomans, D., and Louckx, F. (2011). The impact of parental education on infant</w:t>
      </w:r>
      <w:r w:rsidR="0088382C">
        <w:rPr>
          <w:rFonts w:ascii="Times New Roman" w:hAnsi="Times New Roman" w:cs="Times New Roman"/>
          <w:sz w:val="24"/>
          <w:szCs w:val="24"/>
        </w:rPr>
        <w:tab/>
      </w:r>
      <w:r w:rsidRPr="0088382C">
        <w:rPr>
          <w:rFonts w:ascii="Times New Roman" w:hAnsi="Times New Roman" w:cs="Times New Roman"/>
          <w:sz w:val="24"/>
          <w:szCs w:val="24"/>
        </w:rPr>
        <w:t>mortality</w:t>
      </w:r>
      <w:r w:rsidR="0088382C">
        <w:rPr>
          <w:rFonts w:ascii="Times New Roman" w:hAnsi="Times New Roman" w:cs="Times New Roman"/>
          <w:sz w:val="24"/>
          <w:szCs w:val="24"/>
        </w:rPr>
        <w:t xml:space="preserve"> </w:t>
      </w:r>
      <w:r w:rsidRPr="0088382C">
        <w:rPr>
          <w:rFonts w:ascii="Times New Roman" w:hAnsi="Times New Roman" w:cs="Times New Roman"/>
          <w:sz w:val="24"/>
          <w:szCs w:val="24"/>
        </w:rPr>
        <w:t xml:space="preserve">in Gaza strip, Palestine. </w:t>
      </w:r>
      <w:r w:rsidRPr="0088382C">
        <w:rPr>
          <w:rFonts w:ascii="Times New Roman" w:hAnsi="Times New Roman" w:cs="Times New Roman"/>
          <w:i/>
          <w:sz w:val="24"/>
          <w:szCs w:val="24"/>
        </w:rPr>
        <w:t>Journal of Public Health and Epidemiology. 3</w:t>
      </w:r>
      <w:r w:rsidRPr="0088382C">
        <w:rPr>
          <w:rFonts w:ascii="Times New Roman" w:hAnsi="Times New Roman" w:cs="Times New Roman"/>
          <w:sz w:val="24"/>
          <w:szCs w:val="24"/>
        </w:rPr>
        <w:t>(1): 2</w:t>
      </w:r>
      <w:r w:rsidR="0088382C">
        <w:rPr>
          <w:rFonts w:ascii="Times New Roman" w:hAnsi="Times New Roman" w:cs="Times New Roman"/>
          <w:sz w:val="24"/>
          <w:szCs w:val="24"/>
        </w:rPr>
        <w:t>8</w:t>
      </w:r>
      <w:r w:rsidR="0088382C">
        <w:rPr>
          <w:rFonts w:ascii="Times New Roman" w:hAnsi="Times New Roman" w:cs="Times New Roman"/>
          <w:sz w:val="24"/>
          <w:szCs w:val="24"/>
        </w:rPr>
        <w:tab/>
      </w:r>
      <w:r w:rsidRPr="0088382C">
        <w:rPr>
          <w:rFonts w:ascii="Times New Roman" w:hAnsi="Times New Roman" w:cs="Times New Roman"/>
          <w:sz w:val="24"/>
          <w:szCs w:val="24"/>
        </w:rPr>
        <w:t>33. Retrieved fro</w:t>
      </w:r>
      <w:r w:rsidR="006803ED">
        <w:rPr>
          <w:rFonts w:ascii="Times New Roman" w:hAnsi="Times New Roman" w:cs="Times New Roman"/>
          <w:sz w:val="24"/>
          <w:szCs w:val="24"/>
        </w:rPr>
        <w:t>m</w:t>
      </w:r>
      <w:r w:rsidR="006803ED">
        <w:rPr>
          <w:rFonts w:ascii="Times New Roman" w:hAnsi="Times New Roman" w:cs="Times New Roman"/>
          <w:sz w:val="24"/>
          <w:szCs w:val="24"/>
        </w:rPr>
        <w:tab/>
      </w:r>
      <w:r w:rsidR="006803ED" w:rsidRPr="006803ED">
        <w:rPr>
          <w:rFonts w:ascii="Times New Roman" w:hAnsi="Times New Roman" w:cs="Times New Roman"/>
          <w:sz w:val="24"/>
          <w:szCs w:val="24"/>
        </w:rPr>
        <w:t>https://www.researchgate.net/publication/228503138_The_impact_of_parental_education</w:t>
      </w:r>
      <w:r w:rsidR="006803ED" w:rsidRPr="006803ED">
        <w:rPr>
          <w:rFonts w:ascii="Times New Roman" w:hAnsi="Times New Roman" w:cs="Times New Roman"/>
          <w:sz w:val="24"/>
          <w:szCs w:val="24"/>
        </w:rPr>
        <w:tab/>
        <w:t>_on_infant_mortality_in_Gaza_strip_Palestine</w:t>
      </w:r>
    </w:p>
    <w:p w14:paraId="35F52AE2" w14:textId="77777777" w:rsidR="000A08C3" w:rsidRPr="0088382C" w:rsidRDefault="000A08C3"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Adlakha, A.L. and Suchindran, C.M. (1985, October). Factors affecting infant and child</w:t>
      </w:r>
      <w:r w:rsidR="006803ED">
        <w:rPr>
          <w:rFonts w:ascii="Times New Roman" w:hAnsi="Times New Roman" w:cs="Times New Roman"/>
          <w:sz w:val="24"/>
          <w:szCs w:val="24"/>
        </w:rPr>
        <w:tab/>
      </w:r>
      <w:r w:rsidRPr="0088382C">
        <w:rPr>
          <w:rFonts w:ascii="Times New Roman" w:hAnsi="Times New Roman" w:cs="Times New Roman"/>
          <w:sz w:val="24"/>
          <w:szCs w:val="24"/>
        </w:rPr>
        <w:t>mortality.</w:t>
      </w:r>
      <w:r w:rsidR="00326F43" w:rsidRPr="0088382C">
        <w:rPr>
          <w:rFonts w:ascii="Times New Roman" w:hAnsi="Times New Roman" w:cs="Times New Roman"/>
          <w:sz w:val="24"/>
          <w:szCs w:val="24"/>
        </w:rPr>
        <w:t xml:space="preserve"> </w:t>
      </w:r>
      <w:r w:rsidR="00326F43" w:rsidRPr="0088382C">
        <w:rPr>
          <w:rFonts w:ascii="Times New Roman" w:hAnsi="Times New Roman" w:cs="Times New Roman"/>
          <w:i/>
          <w:sz w:val="24"/>
          <w:szCs w:val="24"/>
        </w:rPr>
        <w:t>Journal</w:t>
      </w:r>
      <w:r w:rsidR="006803ED">
        <w:rPr>
          <w:rFonts w:ascii="Times New Roman" w:hAnsi="Times New Roman" w:cs="Times New Roman"/>
          <w:i/>
          <w:sz w:val="24"/>
          <w:szCs w:val="24"/>
        </w:rPr>
        <w:t xml:space="preserve"> </w:t>
      </w:r>
      <w:r w:rsidR="00326F43" w:rsidRPr="0088382C">
        <w:rPr>
          <w:rFonts w:ascii="Times New Roman" w:hAnsi="Times New Roman" w:cs="Times New Roman"/>
          <w:i/>
          <w:sz w:val="24"/>
          <w:szCs w:val="24"/>
        </w:rPr>
        <w:t>of Biosocial Science.</w:t>
      </w:r>
      <w:r w:rsidRPr="0088382C">
        <w:rPr>
          <w:rFonts w:ascii="Times New Roman" w:hAnsi="Times New Roman" w:cs="Times New Roman"/>
          <w:sz w:val="24"/>
          <w:szCs w:val="24"/>
        </w:rPr>
        <w:t xml:space="preserve"> 17(4): 481-496.</w:t>
      </w:r>
      <w:r w:rsidR="00344DCA">
        <w:rPr>
          <w:rFonts w:ascii="Times New Roman" w:hAnsi="Times New Roman" w:cs="Times New Roman"/>
          <w:sz w:val="24"/>
          <w:szCs w:val="24"/>
        </w:rPr>
        <w:t xml:space="preserve"> doi</w:t>
      </w:r>
      <w:r w:rsidR="004F0CBB" w:rsidRPr="0088382C">
        <w:rPr>
          <w:rFonts w:ascii="Times New Roman" w:hAnsi="Times New Roman" w:cs="Times New Roman"/>
          <w:sz w:val="24"/>
          <w:szCs w:val="24"/>
        </w:rPr>
        <w:t>:</w:t>
      </w:r>
      <w:r w:rsidR="006803ED">
        <w:rPr>
          <w:rFonts w:ascii="Times New Roman" w:hAnsi="Times New Roman" w:cs="Times New Roman"/>
          <w:sz w:val="24"/>
          <w:szCs w:val="24"/>
        </w:rPr>
        <w:tab/>
      </w:r>
      <w:r w:rsidR="00344DCA" w:rsidRPr="0014179D">
        <w:rPr>
          <w:rFonts w:ascii="Times New Roman" w:hAnsi="Times New Roman" w:cs="Times New Roman"/>
          <w:sz w:val="24"/>
          <w:szCs w:val="24"/>
        </w:rPr>
        <w:t>https://doi.org/10.1017/S0021932000015996</w:t>
      </w:r>
      <w:r w:rsidR="00344DCA">
        <w:rPr>
          <w:rFonts w:ascii="Times New Roman" w:hAnsi="Times New Roman" w:cs="Times New Roman"/>
          <w:sz w:val="24"/>
          <w:szCs w:val="24"/>
        </w:rPr>
        <w:t xml:space="preserve">. </w:t>
      </w:r>
    </w:p>
    <w:p w14:paraId="197AF5F9" w14:textId="77777777" w:rsidR="00E81A94" w:rsidRPr="0088382C" w:rsidRDefault="00E81A94"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 xml:space="preserve">Aslam and Kingdon (2012). </w:t>
      </w:r>
      <w:r w:rsidR="00FA7F57" w:rsidRPr="0088382C">
        <w:rPr>
          <w:rFonts w:ascii="Times New Roman" w:hAnsi="Times New Roman" w:cs="Times New Roman"/>
          <w:sz w:val="24"/>
          <w:szCs w:val="24"/>
        </w:rPr>
        <w:t>Parental education and child health – Understanding the pathways of</w:t>
      </w:r>
      <w:r w:rsidR="006803ED">
        <w:rPr>
          <w:rFonts w:ascii="Times New Roman" w:hAnsi="Times New Roman" w:cs="Times New Roman"/>
          <w:sz w:val="24"/>
          <w:szCs w:val="24"/>
        </w:rPr>
        <w:tab/>
      </w:r>
      <w:r w:rsidR="00FA7F57" w:rsidRPr="0088382C">
        <w:rPr>
          <w:rFonts w:ascii="Times New Roman" w:hAnsi="Times New Roman" w:cs="Times New Roman"/>
          <w:sz w:val="24"/>
          <w:szCs w:val="24"/>
        </w:rPr>
        <w:t>impact</w:t>
      </w:r>
      <w:r w:rsidR="00FA7F57" w:rsidRPr="0088382C">
        <w:rPr>
          <w:rFonts w:ascii="Times New Roman" w:hAnsi="Times New Roman" w:cs="Times New Roman"/>
          <w:sz w:val="24"/>
          <w:szCs w:val="24"/>
        </w:rPr>
        <w:tab/>
        <w:t xml:space="preserve">in Pakistan. </w:t>
      </w:r>
      <w:r w:rsidR="00FA7F57" w:rsidRPr="0088382C">
        <w:rPr>
          <w:rFonts w:ascii="Times New Roman" w:hAnsi="Times New Roman" w:cs="Times New Roman"/>
          <w:i/>
          <w:sz w:val="24"/>
          <w:szCs w:val="24"/>
        </w:rPr>
        <w:t>World Development. 40</w:t>
      </w:r>
      <w:r w:rsidR="00FA7F57" w:rsidRPr="0088382C">
        <w:rPr>
          <w:rFonts w:ascii="Times New Roman" w:hAnsi="Times New Roman" w:cs="Times New Roman"/>
          <w:sz w:val="24"/>
          <w:szCs w:val="24"/>
        </w:rPr>
        <w:t xml:space="preserve"> (10): 2014-2032.</w:t>
      </w:r>
    </w:p>
    <w:p w14:paraId="1D3B0B14" w14:textId="77777777" w:rsidR="00FC2A02" w:rsidRPr="0088382C" w:rsidRDefault="00FC2A02"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Akter, T., Hoque, D.M.E., Chowdhury, E.K., Rahman, M., Russell, M., Arifeen, S.E. (2015,</w:t>
      </w:r>
      <w:r w:rsidR="006803ED">
        <w:rPr>
          <w:rFonts w:ascii="Times New Roman" w:hAnsi="Times New Roman" w:cs="Times New Roman"/>
          <w:sz w:val="24"/>
          <w:szCs w:val="24"/>
        </w:rPr>
        <w:tab/>
      </w:r>
      <w:r w:rsidRPr="0088382C">
        <w:rPr>
          <w:rFonts w:ascii="Times New Roman" w:hAnsi="Times New Roman" w:cs="Times New Roman"/>
          <w:sz w:val="24"/>
          <w:szCs w:val="24"/>
        </w:rPr>
        <w:t>September 9). Is</w:t>
      </w:r>
      <w:r w:rsidR="006803ED">
        <w:rPr>
          <w:rFonts w:ascii="Times New Roman" w:hAnsi="Times New Roman" w:cs="Times New Roman"/>
          <w:sz w:val="24"/>
          <w:szCs w:val="24"/>
        </w:rPr>
        <w:t xml:space="preserve"> </w:t>
      </w:r>
      <w:r w:rsidRPr="0088382C">
        <w:rPr>
          <w:rFonts w:ascii="Times New Roman" w:hAnsi="Times New Roman" w:cs="Times New Roman"/>
          <w:sz w:val="24"/>
          <w:szCs w:val="24"/>
        </w:rPr>
        <w:t>there any association between parental education and child mortality? A</w:t>
      </w:r>
      <w:r w:rsidR="006803ED">
        <w:rPr>
          <w:rFonts w:ascii="Times New Roman" w:hAnsi="Times New Roman" w:cs="Times New Roman"/>
          <w:sz w:val="24"/>
          <w:szCs w:val="24"/>
        </w:rPr>
        <w:tab/>
      </w:r>
      <w:r w:rsidRPr="0088382C">
        <w:rPr>
          <w:rFonts w:ascii="Times New Roman" w:hAnsi="Times New Roman" w:cs="Times New Roman"/>
          <w:sz w:val="24"/>
          <w:szCs w:val="24"/>
        </w:rPr>
        <w:t>study in a rural area of</w:t>
      </w:r>
      <w:r w:rsidR="006803ED">
        <w:rPr>
          <w:rFonts w:ascii="Times New Roman" w:hAnsi="Times New Roman" w:cs="Times New Roman"/>
          <w:sz w:val="24"/>
          <w:szCs w:val="24"/>
        </w:rPr>
        <w:t xml:space="preserve"> </w:t>
      </w:r>
      <w:r w:rsidRPr="0088382C">
        <w:rPr>
          <w:rFonts w:ascii="Times New Roman" w:hAnsi="Times New Roman" w:cs="Times New Roman"/>
          <w:sz w:val="24"/>
          <w:szCs w:val="24"/>
        </w:rPr>
        <w:t xml:space="preserve">Bangladesh. </w:t>
      </w:r>
      <w:r w:rsidRPr="0088382C">
        <w:rPr>
          <w:rFonts w:ascii="Times New Roman" w:hAnsi="Times New Roman" w:cs="Times New Roman"/>
          <w:i/>
          <w:sz w:val="24"/>
          <w:szCs w:val="24"/>
        </w:rPr>
        <w:t>Public Health</w:t>
      </w:r>
      <w:r w:rsidRPr="0088382C">
        <w:rPr>
          <w:rFonts w:ascii="Times New Roman" w:hAnsi="Times New Roman" w:cs="Times New Roman"/>
          <w:sz w:val="24"/>
          <w:szCs w:val="24"/>
        </w:rPr>
        <w:t>. 129 (12):  1602-1609.</w:t>
      </w:r>
    </w:p>
    <w:p w14:paraId="27546C30" w14:textId="77777777" w:rsidR="00FB310D" w:rsidRDefault="00722158" w:rsidP="00FB310D">
      <w:pPr>
        <w:spacing w:line="480" w:lineRule="auto"/>
        <w:rPr>
          <w:rFonts w:ascii="Times New Roman" w:hAnsi="Times New Roman" w:cs="Times New Roman"/>
          <w:sz w:val="24"/>
          <w:szCs w:val="24"/>
        </w:rPr>
      </w:pPr>
      <w:r w:rsidRPr="0088382C">
        <w:rPr>
          <w:rFonts w:ascii="Times New Roman" w:hAnsi="Times New Roman" w:cs="Times New Roman"/>
          <w:sz w:val="24"/>
          <w:szCs w:val="24"/>
        </w:rPr>
        <w:t>Boehmer, U. and Williamson, J.B. (199</w:t>
      </w:r>
      <w:r w:rsidR="00FB310D">
        <w:rPr>
          <w:rFonts w:ascii="Times New Roman" w:hAnsi="Times New Roman" w:cs="Times New Roman"/>
          <w:sz w:val="24"/>
          <w:szCs w:val="24"/>
        </w:rPr>
        <w:t>6</w:t>
      </w:r>
      <w:r w:rsidRPr="0088382C">
        <w:rPr>
          <w:rFonts w:ascii="Times New Roman" w:hAnsi="Times New Roman" w:cs="Times New Roman"/>
          <w:sz w:val="24"/>
          <w:szCs w:val="24"/>
        </w:rPr>
        <w:t>,</w:t>
      </w:r>
      <w:r w:rsidR="00FB310D">
        <w:rPr>
          <w:rFonts w:ascii="Times New Roman" w:hAnsi="Times New Roman" w:cs="Times New Roman"/>
          <w:sz w:val="24"/>
          <w:szCs w:val="24"/>
        </w:rPr>
        <w:t xml:space="preserve"> March</w:t>
      </w:r>
      <w:r w:rsidRPr="0088382C">
        <w:rPr>
          <w:rFonts w:ascii="Times New Roman" w:hAnsi="Times New Roman" w:cs="Times New Roman"/>
          <w:sz w:val="24"/>
          <w:szCs w:val="24"/>
        </w:rPr>
        <w:t>). The impact of women’s status on infant</w:t>
      </w:r>
      <w:r w:rsidR="007F0DFE" w:rsidRPr="0088382C">
        <w:rPr>
          <w:rFonts w:ascii="Times New Roman" w:hAnsi="Times New Roman" w:cs="Times New Roman"/>
          <w:sz w:val="24"/>
          <w:szCs w:val="24"/>
        </w:rPr>
        <w:tab/>
      </w:r>
      <w:r w:rsidRPr="0088382C">
        <w:rPr>
          <w:rFonts w:ascii="Times New Roman" w:hAnsi="Times New Roman" w:cs="Times New Roman"/>
          <w:sz w:val="24"/>
          <w:szCs w:val="24"/>
        </w:rPr>
        <w:t>mortality rate: A cross-national analysis.</w:t>
      </w:r>
      <w:r w:rsidR="00FB310D">
        <w:rPr>
          <w:rFonts w:ascii="Times New Roman" w:hAnsi="Times New Roman" w:cs="Times New Roman"/>
          <w:sz w:val="24"/>
          <w:szCs w:val="24"/>
        </w:rPr>
        <w:t xml:space="preserve"> </w:t>
      </w:r>
      <w:bookmarkStart w:id="0" w:name="_Hlk31881502"/>
      <w:r w:rsidR="00FB310D">
        <w:rPr>
          <w:rFonts w:ascii="Times New Roman" w:hAnsi="Times New Roman" w:cs="Times New Roman"/>
          <w:i/>
          <w:iCs/>
          <w:sz w:val="24"/>
          <w:szCs w:val="24"/>
        </w:rPr>
        <w:t>Social Indicators Research. 37</w:t>
      </w:r>
      <w:r w:rsidR="00FB310D">
        <w:rPr>
          <w:rFonts w:ascii="Times New Roman" w:hAnsi="Times New Roman" w:cs="Times New Roman"/>
          <w:sz w:val="24"/>
          <w:szCs w:val="24"/>
        </w:rPr>
        <w:t xml:space="preserve">(3): 333-360. </w:t>
      </w:r>
    </w:p>
    <w:p w14:paraId="51D90BB2" w14:textId="2A145481" w:rsidR="00FB310D" w:rsidRPr="00FB310D" w:rsidRDefault="00FB310D" w:rsidP="00FB31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Retrieved from </w:t>
      </w:r>
      <w:r w:rsidRPr="00FB310D">
        <w:t>https://link.springer.com/article/10.1007/BF00286237</w:t>
      </w:r>
      <w:r>
        <w:rPr>
          <w:rFonts w:ascii="Times New Roman" w:hAnsi="Times New Roman" w:cs="Times New Roman"/>
          <w:sz w:val="24"/>
          <w:szCs w:val="24"/>
        </w:rPr>
        <w:t xml:space="preserve"> </w:t>
      </w:r>
      <w:bookmarkEnd w:id="0"/>
    </w:p>
    <w:p w14:paraId="07AECA90" w14:textId="77777777" w:rsidR="00370E76" w:rsidRPr="0088382C" w:rsidRDefault="00370E76"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Breierova, L. and Duflo, E. (2004, May). The impact of education on fertility and child</w:t>
      </w:r>
      <w:r w:rsidR="006803ED">
        <w:rPr>
          <w:rFonts w:ascii="Times New Roman" w:hAnsi="Times New Roman" w:cs="Times New Roman"/>
          <w:sz w:val="24"/>
          <w:szCs w:val="24"/>
        </w:rPr>
        <w:tab/>
      </w:r>
      <w:r w:rsidRPr="0088382C">
        <w:rPr>
          <w:rFonts w:ascii="Times New Roman" w:hAnsi="Times New Roman" w:cs="Times New Roman"/>
          <w:sz w:val="24"/>
          <w:szCs w:val="24"/>
        </w:rPr>
        <w:t>mortality: Do</w:t>
      </w:r>
      <w:r w:rsidR="006803ED">
        <w:rPr>
          <w:rFonts w:ascii="Times New Roman" w:hAnsi="Times New Roman" w:cs="Times New Roman"/>
          <w:sz w:val="24"/>
          <w:szCs w:val="24"/>
        </w:rPr>
        <w:t xml:space="preserve"> </w:t>
      </w:r>
      <w:r w:rsidRPr="0088382C">
        <w:rPr>
          <w:rFonts w:ascii="Times New Roman" w:hAnsi="Times New Roman" w:cs="Times New Roman"/>
          <w:sz w:val="24"/>
          <w:szCs w:val="24"/>
        </w:rPr>
        <w:t xml:space="preserve">fathers really matter less than mothers? </w:t>
      </w:r>
      <w:r w:rsidRPr="0088382C">
        <w:rPr>
          <w:rFonts w:ascii="Times New Roman" w:hAnsi="Times New Roman" w:cs="Times New Roman"/>
          <w:i/>
          <w:sz w:val="24"/>
          <w:szCs w:val="24"/>
        </w:rPr>
        <w:t>National Bureau of Economic</w:t>
      </w:r>
      <w:r w:rsidR="006803ED">
        <w:rPr>
          <w:rFonts w:ascii="Times New Roman" w:hAnsi="Times New Roman" w:cs="Times New Roman"/>
          <w:i/>
          <w:sz w:val="24"/>
          <w:szCs w:val="24"/>
        </w:rPr>
        <w:tab/>
      </w:r>
      <w:r w:rsidRPr="0088382C">
        <w:rPr>
          <w:rFonts w:ascii="Times New Roman" w:hAnsi="Times New Roman" w:cs="Times New Roman"/>
          <w:i/>
          <w:sz w:val="24"/>
          <w:szCs w:val="24"/>
        </w:rPr>
        <w:t>Research</w:t>
      </w:r>
      <w:r w:rsidR="00120A4A" w:rsidRPr="0088382C">
        <w:rPr>
          <w:rFonts w:ascii="Times New Roman" w:hAnsi="Times New Roman" w:cs="Times New Roman"/>
          <w:i/>
          <w:sz w:val="24"/>
          <w:szCs w:val="24"/>
        </w:rPr>
        <w:t xml:space="preserve">, 10513. </w:t>
      </w:r>
      <w:r w:rsidR="00120A4A" w:rsidRPr="0088382C">
        <w:rPr>
          <w:rFonts w:ascii="Times New Roman" w:hAnsi="Times New Roman" w:cs="Times New Roman"/>
          <w:sz w:val="24"/>
          <w:szCs w:val="24"/>
        </w:rPr>
        <w:t>doi:10.3386/w10513</w:t>
      </w:r>
    </w:p>
    <w:p w14:paraId="579DBCF8" w14:textId="77777777" w:rsidR="00A71BD9" w:rsidRPr="0088382C" w:rsidRDefault="002328D2" w:rsidP="006803ED">
      <w:pPr>
        <w:spacing w:line="480" w:lineRule="auto"/>
        <w:rPr>
          <w:rFonts w:ascii="Times New Roman" w:hAnsi="Times New Roman" w:cs="Times New Roman"/>
          <w:sz w:val="24"/>
          <w:szCs w:val="24"/>
        </w:rPr>
      </w:pPr>
      <w:r w:rsidRPr="0088382C">
        <w:rPr>
          <w:rFonts w:ascii="Times New Roman" w:hAnsi="Times New Roman" w:cs="Times New Roman"/>
          <w:sz w:val="24"/>
          <w:szCs w:val="24"/>
        </w:rPr>
        <w:lastRenderedPageBreak/>
        <w:t>Caldwell</w:t>
      </w:r>
      <w:r w:rsidR="00A71BD9" w:rsidRPr="0088382C">
        <w:rPr>
          <w:rFonts w:ascii="Times New Roman" w:hAnsi="Times New Roman" w:cs="Times New Roman"/>
          <w:sz w:val="24"/>
          <w:szCs w:val="24"/>
        </w:rPr>
        <w:t xml:space="preserve">. J. </w:t>
      </w:r>
      <w:r w:rsidRPr="0088382C">
        <w:rPr>
          <w:rFonts w:ascii="Times New Roman" w:hAnsi="Times New Roman" w:cs="Times New Roman"/>
          <w:sz w:val="24"/>
          <w:szCs w:val="24"/>
        </w:rPr>
        <w:t>and McDonald</w:t>
      </w:r>
      <w:r w:rsidR="00A71BD9" w:rsidRPr="0088382C">
        <w:rPr>
          <w:rFonts w:ascii="Times New Roman" w:hAnsi="Times New Roman" w:cs="Times New Roman"/>
          <w:sz w:val="24"/>
          <w:szCs w:val="24"/>
        </w:rPr>
        <w:t>, P.</w:t>
      </w:r>
      <w:r w:rsidRPr="0088382C">
        <w:rPr>
          <w:rFonts w:ascii="Times New Roman" w:hAnsi="Times New Roman" w:cs="Times New Roman"/>
          <w:sz w:val="24"/>
          <w:szCs w:val="24"/>
        </w:rPr>
        <w:t xml:space="preserve"> (1982</w:t>
      </w:r>
      <w:r w:rsidR="00A71BD9" w:rsidRPr="0088382C">
        <w:rPr>
          <w:rFonts w:ascii="Times New Roman" w:hAnsi="Times New Roman" w:cs="Times New Roman"/>
          <w:sz w:val="24"/>
          <w:szCs w:val="24"/>
        </w:rPr>
        <w:t>, March</w:t>
      </w:r>
      <w:r w:rsidRPr="0088382C">
        <w:rPr>
          <w:rFonts w:ascii="Times New Roman" w:hAnsi="Times New Roman" w:cs="Times New Roman"/>
          <w:sz w:val="24"/>
          <w:szCs w:val="24"/>
        </w:rPr>
        <w:t>).</w:t>
      </w:r>
      <w:r w:rsidR="00A71BD9" w:rsidRPr="0088382C">
        <w:rPr>
          <w:rFonts w:ascii="Times New Roman" w:hAnsi="Times New Roman" w:cs="Times New Roman"/>
          <w:sz w:val="24"/>
          <w:szCs w:val="24"/>
        </w:rPr>
        <w:t xml:space="preserve"> Influence of maternal education on infant and</w:t>
      </w:r>
      <w:r w:rsidR="006803ED">
        <w:rPr>
          <w:rFonts w:ascii="Times New Roman" w:hAnsi="Times New Roman" w:cs="Times New Roman"/>
          <w:sz w:val="24"/>
          <w:szCs w:val="24"/>
        </w:rPr>
        <w:tab/>
      </w:r>
      <w:r w:rsidR="00A71BD9" w:rsidRPr="0088382C">
        <w:rPr>
          <w:rFonts w:ascii="Times New Roman" w:hAnsi="Times New Roman" w:cs="Times New Roman"/>
          <w:sz w:val="24"/>
          <w:szCs w:val="24"/>
        </w:rPr>
        <w:t>child</w:t>
      </w:r>
      <w:r w:rsidR="006803ED">
        <w:rPr>
          <w:rFonts w:ascii="Times New Roman" w:hAnsi="Times New Roman" w:cs="Times New Roman"/>
          <w:sz w:val="24"/>
          <w:szCs w:val="24"/>
        </w:rPr>
        <w:t xml:space="preserve"> </w:t>
      </w:r>
      <w:r w:rsidR="00A71BD9" w:rsidRPr="0088382C">
        <w:rPr>
          <w:rFonts w:ascii="Times New Roman" w:hAnsi="Times New Roman" w:cs="Times New Roman"/>
          <w:sz w:val="24"/>
          <w:szCs w:val="24"/>
        </w:rPr>
        <w:t xml:space="preserve">mortality: levels and causes. </w:t>
      </w:r>
      <w:r w:rsidR="00A71BD9" w:rsidRPr="0088382C">
        <w:rPr>
          <w:rFonts w:ascii="Times New Roman" w:hAnsi="Times New Roman" w:cs="Times New Roman"/>
          <w:i/>
          <w:sz w:val="24"/>
          <w:szCs w:val="24"/>
        </w:rPr>
        <w:t>Health Policy Educ. 2</w:t>
      </w:r>
      <w:r w:rsidR="00A71BD9" w:rsidRPr="0088382C">
        <w:rPr>
          <w:rFonts w:ascii="Times New Roman" w:hAnsi="Times New Roman" w:cs="Times New Roman"/>
          <w:sz w:val="24"/>
          <w:szCs w:val="24"/>
        </w:rPr>
        <w:t xml:space="preserve">(3-4): 251-267. </w:t>
      </w:r>
    </w:p>
    <w:p w14:paraId="59675AF2" w14:textId="77777777" w:rsidR="002328D2" w:rsidRPr="0088382C" w:rsidRDefault="00A71BD9" w:rsidP="005A70F4">
      <w:pPr>
        <w:spacing w:line="480" w:lineRule="auto"/>
        <w:ind w:firstLine="720"/>
        <w:rPr>
          <w:rFonts w:ascii="Times New Roman" w:hAnsi="Times New Roman" w:cs="Times New Roman"/>
          <w:sz w:val="24"/>
          <w:szCs w:val="24"/>
        </w:rPr>
      </w:pPr>
      <w:r w:rsidRPr="00E44C72">
        <w:rPr>
          <w:rFonts w:ascii="Times New Roman" w:hAnsi="Times New Roman" w:cs="Times New Roman"/>
          <w:sz w:val="24"/>
          <w:szCs w:val="24"/>
        </w:rPr>
        <w:t>https://doi.org/10.1016/0165-2281(82)90012-1</w:t>
      </w:r>
      <w:r w:rsidRPr="0088382C">
        <w:rPr>
          <w:rFonts w:ascii="Times New Roman" w:hAnsi="Times New Roman" w:cs="Times New Roman"/>
          <w:sz w:val="24"/>
          <w:szCs w:val="24"/>
        </w:rPr>
        <w:t xml:space="preserve">. </w:t>
      </w:r>
    </w:p>
    <w:p w14:paraId="6D18E27C" w14:textId="77777777" w:rsidR="008308BF" w:rsidRPr="0088382C" w:rsidRDefault="008308BF"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Caldwell, J. and Caldwell, P. Women’s positions and child mortality and morbidity in less</w:t>
      </w:r>
      <w:r w:rsidR="006803ED">
        <w:rPr>
          <w:rFonts w:ascii="Times New Roman" w:hAnsi="Times New Roman" w:cs="Times New Roman"/>
          <w:sz w:val="24"/>
          <w:szCs w:val="24"/>
        </w:rPr>
        <w:tab/>
      </w:r>
      <w:r w:rsidRPr="0088382C">
        <w:rPr>
          <w:rFonts w:ascii="Times New Roman" w:hAnsi="Times New Roman" w:cs="Times New Roman"/>
          <w:sz w:val="24"/>
          <w:szCs w:val="24"/>
        </w:rPr>
        <w:t>developed</w:t>
      </w:r>
      <w:r w:rsidR="006803ED">
        <w:rPr>
          <w:rFonts w:ascii="Times New Roman" w:hAnsi="Times New Roman" w:cs="Times New Roman"/>
          <w:sz w:val="24"/>
          <w:szCs w:val="24"/>
        </w:rPr>
        <w:t xml:space="preserve"> </w:t>
      </w:r>
      <w:r w:rsidRPr="0088382C">
        <w:rPr>
          <w:rFonts w:ascii="Times New Roman" w:hAnsi="Times New Roman" w:cs="Times New Roman"/>
          <w:sz w:val="24"/>
          <w:szCs w:val="24"/>
        </w:rPr>
        <w:t>countries. In: Mason. N and Sogner. S,</w:t>
      </w:r>
      <w:r w:rsidRPr="0088382C">
        <w:rPr>
          <w:rFonts w:ascii="Times New Roman" w:hAnsi="Times New Roman" w:cs="Times New Roman"/>
          <w:i/>
          <w:sz w:val="24"/>
          <w:szCs w:val="24"/>
        </w:rPr>
        <w:t xml:space="preserve"> </w:t>
      </w:r>
      <w:r w:rsidRPr="0088382C">
        <w:rPr>
          <w:rFonts w:ascii="Times New Roman" w:hAnsi="Times New Roman" w:cs="Times New Roman"/>
          <w:sz w:val="24"/>
          <w:szCs w:val="24"/>
        </w:rPr>
        <w:t>editor</w:t>
      </w:r>
      <w:r w:rsidRPr="0088382C">
        <w:rPr>
          <w:rFonts w:ascii="Times New Roman" w:hAnsi="Times New Roman" w:cs="Times New Roman"/>
          <w:i/>
          <w:sz w:val="24"/>
          <w:szCs w:val="24"/>
        </w:rPr>
        <w:t>s</w:t>
      </w:r>
      <w:r w:rsidRPr="0088382C">
        <w:rPr>
          <w:rFonts w:ascii="Times New Roman" w:hAnsi="Times New Roman" w:cs="Times New Roman"/>
          <w:sz w:val="24"/>
          <w:szCs w:val="24"/>
        </w:rPr>
        <w:t xml:space="preserve">. </w:t>
      </w:r>
      <w:r w:rsidRPr="0088382C">
        <w:rPr>
          <w:rFonts w:ascii="Times New Roman" w:hAnsi="Times New Roman" w:cs="Times New Roman"/>
          <w:i/>
          <w:sz w:val="24"/>
          <w:szCs w:val="24"/>
        </w:rPr>
        <w:t>Women’s Positions and</w:t>
      </w:r>
      <w:r w:rsidR="006803ED">
        <w:rPr>
          <w:rFonts w:ascii="Times New Roman" w:hAnsi="Times New Roman" w:cs="Times New Roman"/>
          <w:i/>
          <w:sz w:val="24"/>
          <w:szCs w:val="24"/>
        </w:rPr>
        <w:tab/>
      </w:r>
      <w:r w:rsidRPr="0088382C">
        <w:rPr>
          <w:rFonts w:ascii="Times New Roman" w:hAnsi="Times New Roman" w:cs="Times New Roman"/>
          <w:i/>
          <w:sz w:val="24"/>
          <w:szCs w:val="24"/>
        </w:rPr>
        <w:t>Demographic Change</w:t>
      </w:r>
      <w:r w:rsidRPr="0088382C">
        <w:rPr>
          <w:rFonts w:ascii="Times New Roman" w:hAnsi="Times New Roman" w:cs="Times New Roman"/>
          <w:sz w:val="24"/>
          <w:szCs w:val="24"/>
        </w:rPr>
        <w:t>.</w:t>
      </w:r>
      <w:r w:rsidR="006803ED">
        <w:rPr>
          <w:rFonts w:ascii="Times New Roman" w:hAnsi="Times New Roman" w:cs="Times New Roman"/>
          <w:sz w:val="24"/>
          <w:szCs w:val="24"/>
        </w:rPr>
        <w:t xml:space="preserve"> </w:t>
      </w:r>
      <w:r w:rsidRPr="0088382C">
        <w:rPr>
          <w:rFonts w:ascii="Times New Roman" w:hAnsi="Times New Roman" w:cs="Times New Roman"/>
          <w:sz w:val="24"/>
          <w:szCs w:val="24"/>
        </w:rPr>
        <w:t xml:space="preserve">Oxford: Clarendon Press; 1993. pp. 122–139. </w:t>
      </w:r>
    </w:p>
    <w:p w14:paraId="6EB59073" w14:textId="77777777" w:rsidR="003F6FD7" w:rsidRPr="0088382C" w:rsidRDefault="005F3D12"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Cochrane</w:t>
      </w:r>
      <w:r w:rsidR="003F6FD7" w:rsidRPr="0088382C">
        <w:rPr>
          <w:rFonts w:ascii="Times New Roman" w:hAnsi="Times New Roman" w:cs="Times New Roman"/>
          <w:sz w:val="24"/>
          <w:szCs w:val="24"/>
        </w:rPr>
        <w:t>, S.H., Leslie, J., and O’Hara, D.J.</w:t>
      </w:r>
      <w:r w:rsidRPr="0088382C">
        <w:rPr>
          <w:rFonts w:ascii="Times New Roman" w:hAnsi="Times New Roman" w:cs="Times New Roman"/>
          <w:sz w:val="24"/>
          <w:szCs w:val="24"/>
        </w:rPr>
        <w:t xml:space="preserve"> (</w:t>
      </w:r>
      <w:r w:rsidR="003F6FD7" w:rsidRPr="0088382C">
        <w:rPr>
          <w:rFonts w:ascii="Times New Roman" w:hAnsi="Times New Roman" w:cs="Times New Roman"/>
          <w:sz w:val="24"/>
          <w:szCs w:val="24"/>
        </w:rPr>
        <w:t>1982, March</w:t>
      </w:r>
      <w:r w:rsidRPr="0088382C">
        <w:rPr>
          <w:rFonts w:ascii="Times New Roman" w:hAnsi="Times New Roman" w:cs="Times New Roman"/>
          <w:sz w:val="24"/>
          <w:szCs w:val="24"/>
        </w:rPr>
        <w:t>)</w:t>
      </w:r>
      <w:r w:rsidR="003F6FD7" w:rsidRPr="0088382C">
        <w:rPr>
          <w:rFonts w:ascii="Times New Roman" w:hAnsi="Times New Roman" w:cs="Times New Roman"/>
          <w:sz w:val="24"/>
          <w:szCs w:val="24"/>
        </w:rPr>
        <w:t>. Parental education and child health:</w:t>
      </w:r>
      <w:r w:rsidR="007F0DFE" w:rsidRPr="0088382C">
        <w:rPr>
          <w:rFonts w:ascii="Times New Roman" w:hAnsi="Times New Roman" w:cs="Times New Roman"/>
          <w:sz w:val="24"/>
          <w:szCs w:val="24"/>
        </w:rPr>
        <w:tab/>
      </w:r>
      <w:r w:rsidR="003F6FD7" w:rsidRPr="0088382C">
        <w:rPr>
          <w:rFonts w:ascii="Times New Roman" w:hAnsi="Times New Roman" w:cs="Times New Roman"/>
          <w:sz w:val="24"/>
          <w:szCs w:val="24"/>
        </w:rPr>
        <w:t xml:space="preserve">Intracountry evidence. </w:t>
      </w:r>
      <w:r w:rsidR="003F6FD7" w:rsidRPr="0088382C">
        <w:rPr>
          <w:rFonts w:ascii="Times New Roman" w:hAnsi="Times New Roman" w:cs="Times New Roman"/>
          <w:i/>
          <w:sz w:val="24"/>
          <w:szCs w:val="24"/>
        </w:rPr>
        <w:t>Health Policy Educ. 2</w:t>
      </w:r>
      <w:r w:rsidR="003F6FD7" w:rsidRPr="0088382C">
        <w:rPr>
          <w:rFonts w:ascii="Times New Roman" w:hAnsi="Times New Roman" w:cs="Times New Roman"/>
          <w:sz w:val="24"/>
          <w:szCs w:val="24"/>
        </w:rPr>
        <w:t xml:space="preserve">(3-4): 213-250. </w:t>
      </w:r>
    </w:p>
    <w:p w14:paraId="46739113" w14:textId="77777777" w:rsidR="000E28E4" w:rsidRPr="0088382C" w:rsidRDefault="000E28E4"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Desai, S. and Alva, S. (1998, February). Maternal education and child health: Is there a strong</w:t>
      </w:r>
      <w:r w:rsidR="006803ED">
        <w:rPr>
          <w:rFonts w:ascii="Times New Roman" w:hAnsi="Times New Roman" w:cs="Times New Roman"/>
          <w:sz w:val="24"/>
          <w:szCs w:val="24"/>
        </w:rPr>
        <w:tab/>
      </w:r>
      <w:r w:rsidRPr="0088382C">
        <w:rPr>
          <w:rFonts w:ascii="Times New Roman" w:hAnsi="Times New Roman" w:cs="Times New Roman"/>
          <w:sz w:val="24"/>
          <w:szCs w:val="24"/>
        </w:rPr>
        <w:t>causal</w:t>
      </w:r>
      <w:r w:rsidR="00E22222" w:rsidRPr="0088382C">
        <w:rPr>
          <w:rFonts w:ascii="Times New Roman" w:hAnsi="Times New Roman" w:cs="Times New Roman"/>
          <w:sz w:val="24"/>
          <w:szCs w:val="24"/>
        </w:rPr>
        <w:tab/>
      </w:r>
      <w:r w:rsidRPr="0088382C">
        <w:rPr>
          <w:rFonts w:ascii="Times New Roman" w:hAnsi="Times New Roman" w:cs="Times New Roman"/>
          <w:sz w:val="24"/>
          <w:szCs w:val="24"/>
        </w:rPr>
        <w:t xml:space="preserve">relationship? </w:t>
      </w:r>
      <w:r w:rsidRPr="0088382C">
        <w:rPr>
          <w:rFonts w:ascii="Times New Roman" w:hAnsi="Times New Roman" w:cs="Times New Roman"/>
          <w:i/>
          <w:sz w:val="24"/>
          <w:szCs w:val="24"/>
        </w:rPr>
        <w:t>Demography</w:t>
      </w:r>
      <w:r w:rsidRPr="0088382C">
        <w:rPr>
          <w:rFonts w:ascii="Times New Roman" w:hAnsi="Times New Roman" w:cs="Times New Roman"/>
          <w:sz w:val="24"/>
          <w:szCs w:val="24"/>
        </w:rPr>
        <w:t xml:space="preserve">. 35(1): 71-81. </w:t>
      </w:r>
    </w:p>
    <w:p w14:paraId="5A916523" w14:textId="77777777" w:rsidR="001D4ADD" w:rsidRPr="0088382C" w:rsidRDefault="001D4ADD"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Dimbuene,</w:t>
      </w:r>
      <w:r w:rsidR="00AF7249" w:rsidRPr="0088382C">
        <w:rPr>
          <w:rFonts w:ascii="Times New Roman" w:hAnsi="Times New Roman" w:cs="Times New Roman"/>
          <w:sz w:val="24"/>
          <w:szCs w:val="24"/>
        </w:rPr>
        <w:t xml:space="preserve"> T., Amo-Adjei, J., Amugsi, D., Mumah, J., Izugbara, CO., and Beguy, D. (2018,</w:t>
      </w:r>
      <w:r w:rsidR="006803ED">
        <w:rPr>
          <w:rFonts w:ascii="Times New Roman" w:hAnsi="Times New Roman" w:cs="Times New Roman"/>
          <w:sz w:val="24"/>
          <w:szCs w:val="24"/>
        </w:rPr>
        <w:tab/>
      </w:r>
      <w:r w:rsidR="00AF7249" w:rsidRPr="0088382C">
        <w:rPr>
          <w:rFonts w:ascii="Times New Roman" w:hAnsi="Times New Roman" w:cs="Times New Roman"/>
          <w:sz w:val="24"/>
          <w:szCs w:val="24"/>
        </w:rPr>
        <w:t>November).</w:t>
      </w:r>
      <w:r w:rsidR="006803ED">
        <w:rPr>
          <w:rFonts w:ascii="Times New Roman" w:hAnsi="Times New Roman" w:cs="Times New Roman"/>
          <w:sz w:val="24"/>
          <w:szCs w:val="24"/>
        </w:rPr>
        <w:t xml:space="preserve"> </w:t>
      </w:r>
      <w:r w:rsidR="00AF7249" w:rsidRPr="0088382C">
        <w:rPr>
          <w:rFonts w:ascii="Times New Roman" w:hAnsi="Times New Roman" w:cs="Times New Roman"/>
          <w:i/>
          <w:sz w:val="24"/>
          <w:szCs w:val="24"/>
        </w:rPr>
        <w:t>Women’s education and utilization of maternal health services in Africa: A</w:t>
      </w:r>
      <w:r w:rsidR="006803ED">
        <w:rPr>
          <w:rFonts w:ascii="Times New Roman" w:hAnsi="Times New Roman" w:cs="Times New Roman"/>
          <w:i/>
          <w:sz w:val="24"/>
          <w:szCs w:val="24"/>
        </w:rPr>
        <w:tab/>
      </w:r>
      <w:r w:rsidR="00AF7249" w:rsidRPr="0088382C">
        <w:rPr>
          <w:rFonts w:ascii="Times New Roman" w:hAnsi="Times New Roman" w:cs="Times New Roman"/>
          <w:i/>
          <w:sz w:val="24"/>
          <w:szCs w:val="24"/>
        </w:rPr>
        <w:t>multi-country and</w:t>
      </w:r>
      <w:r w:rsidR="006803ED">
        <w:rPr>
          <w:rFonts w:ascii="Times New Roman" w:hAnsi="Times New Roman" w:cs="Times New Roman"/>
          <w:i/>
          <w:sz w:val="24"/>
          <w:szCs w:val="24"/>
        </w:rPr>
        <w:t xml:space="preserve"> </w:t>
      </w:r>
      <w:r w:rsidR="00AF7249" w:rsidRPr="0088382C">
        <w:rPr>
          <w:rFonts w:ascii="Times New Roman" w:hAnsi="Times New Roman" w:cs="Times New Roman"/>
          <w:i/>
          <w:sz w:val="24"/>
          <w:szCs w:val="24"/>
        </w:rPr>
        <w:t xml:space="preserve">socioeconomic status analysis. </w:t>
      </w:r>
      <w:r w:rsidR="00E22222" w:rsidRPr="0088382C">
        <w:rPr>
          <w:rFonts w:ascii="Times New Roman" w:hAnsi="Times New Roman" w:cs="Times New Roman"/>
          <w:i/>
          <w:sz w:val="24"/>
          <w:szCs w:val="24"/>
        </w:rPr>
        <w:t xml:space="preserve">J. Biosoc. Sci. 50 </w:t>
      </w:r>
      <w:r w:rsidR="00E22222" w:rsidRPr="0088382C">
        <w:rPr>
          <w:rFonts w:ascii="Times New Roman" w:hAnsi="Times New Roman" w:cs="Times New Roman"/>
          <w:sz w:val="24"/>
          <w:szCs w:val="24"/>
        </w:rPr>
        <w:t>(6): 725-748. doi:</w:t>
      </w:r>
      <w:r w:rsidR="006803ED">
        <w:rPr>
          <w:rFonts w:ascii="Times New Roman" w:hAnsi="Times New Roman" w:cs="Times New Roman"/>
          <w:sz w:val="24"/>
          <w:szCs w:val="24"/>
        </w:rPr>
        <w:tab/>
      </w:r>
      <w:r w:rsidR="00E22222" w:rsidRPr="0088382C">
        <w:rPr>
          <w:rFonts w:ascii="Times New Roman" w:hAnsi="Times New Roman" w:cs="Times New Roman"/>
          <w:sz w:val="24"/>
          <w:szCs w:val="24"/>
        </w:rPr>
        <w:t>10.1017/S0021932017000505</w:t>
      </w:r>
    </w:p>
    <w:p w14:paraId="16E1C463" w14:textId="77777777" w:rsidR="00B74D8F" w:rsidRPr="0088382C" w:rsidRDefault="00B74D8F" w:rsidP="00BC2DB0">
      <w:pPr>
        <w:spacing w:line="480" w:lineRule="auto"/>
        <w:rPr>
          <w:rFonts w:ascii="Times New Roman" w:hAnsi="Times New Roman" w:cs="Times New Roman"/>
          <w:i/>
          <w:sz w:val="24"/>
          <w:szCs w:val="24"/>
        </w:rPr>
      </w:pPr>
      <w:r w:rsidRPr="0088382C">
        <w:rPr>
          <w:rFonts w:ascii="Times New Roman" w:hAnsi="Times New Roman" w:cs="Times New Roman"/>
          <w:sz w:val="24"/>
          <w:szCs w:val="24"/>
        </w:rPr>
        <w:t>Federman, M. and Levine, D.I. (2005). Industrialization and infant mortality. Unpublished</w:t>
      </w:r>
      <w:r w:rsidR="006803ED">
        <w:rPr>
          <w:rFonts w:ascii="Times New Roman" w:hAnsi="Times New Roman" w:cs="Times New Roman"/>
          <w:sz w:val="24"/>
          <w:szCs w:val="24"/>
        </w:rPr>
        <w:tab/>
      </w:r>
      <w:r w:rsidRPr="0088382C">
        <w:rPr>
          <w:rFonts w:ascii="Times New Roman" w:hAnsi="Times New Roman" w:cs="Times New Roman"/>
          <w:sz w:val="24"/>
          <w:szCs w:val="24"/>
        </w:rPr>
        <w:t>manuscript,</w:t>
      </w:r>
      <w:r w:rsidR="006803ED">
        <w:rPr>
          <w:rFonts w:ascii="Times New Roman" w:hAnsi="Times New Roman" w:cs="Times New Roman"/>
          <w:sz w:val="24"/>
          <w:szCs w:val="24"/>
        </w:rPr>
        <w:t xml:space="preserve"> </w:t>
      </w:r>
      <w:r w:rsidRPr="0088382C">
        <w:rPr>
          <w:rFonts w:ascii="Times New Roman" w:hAnsi="Times New Roman" w:cs="Times New Roman"/>
          <w:sz w:val="24"/>
          <w:szCs w:val="24"/>
        </w:rPr>
        <w:t>University of California. Retrieved from https://are.berkeley.edu/~karp/2004</w:t>
      </w:r>
      <w:r w:rsidRPr="0088382C">
        <w:rPr>
          <w:rFonts w:ascii="Times New Roman" w:hAnsi="Times New Roman" w:cs="Times New Roman"/>
          <w:sz w:val="24"/>
          <w:szCs w:val="24"/>
        </w:rPr>
        <w:tab/>
        <w:t>2005_seminars/infmort.pdf</w:t>
      </w:r>
    </w:p>
    <w:p w14:paraId="6E37C72E" w14:textId="77777777" w:rsidR="009A5FE3" w:rsidRPr="0088382C" w:rsidRDefault="009A5FE3"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Grepin, K.A. and Bharadwaj, P. (2015, December). Maternal education and child mortality in</w:t>
      </w:r>
      <w:r w:rsidR="006803ED">
        <w:rPr>
          <w:rFonts w:ascii="Times New Roman" w:hAnsi="Times New Roman" w:cs="Times New Roman"/>
          <w:sz w:val="24"/>
          <w:szCs w:val="24"/>
        </w:rPr>
        <w:tab/>
      </w:r>
      <w:r w:rsidRPr="0088382C">
        <w:rPr>
          <w:rFonts w:ascii="Times New Roman" w:hAnsi="Times New Roman" w:cs="Times New Roman"/>
          <w:sz w:val="24"/>
          <w:szCs w:val="24"/>
        </w:rPr>
        <w:t>Zimbabwe.</w:t>
      </w:r>
      <w:r w:rsidR="006803ED">
        <w:rPr>
          <w:rFonts w:ascii="Times New Roman" w:hAnsi="Times New Roman" w:cs="Times New Roman"/>
          <w:sz w:val="24"/>
          <w:szCs w:val="24"/>
        </w:rPr>
        <w:t xml:space="preserve"> </w:t>
      </w:r>
      <w:r w:rsidRPr="0088382C">
        <w:rPr>
          <w:rFonts w:ascii="Times New Roman" w:hAnsi="Times New Roman" w:cs="Times New Roman"/>
          <w:i/>
          <w:sz w:val="24"/>
          <w:szCs w:val="24"/>
        </w:rPr>
        <w:t>Journal of Health Economics</w:t>
      </w:r>
      <w:r w:rsidRPr="0088382C">
        <w:rPr>
          <w:rFonts w:ascii="Times New Roman" w:hAnsi="Times New Roman" w:cs="Times New Roman"/>
          <w:sz w:val="24"/>
          <w:szCs w:val="24"/>
        </w:rPr>
        <w:t>. 44: 97-117.</w:t>
      </w:r>
      <w:r w:rsidR="006803ED">
        <w:rPr>
          <w:rFonts w:ascii="Times New Roman" w:hAnsi="Times New Roman" w:cs="Times New Roman"/>
          <w:sz w:val="24"/>
          <w:szCs w:val="24"/>
        </w:rPr>
        <w:tab/>
      </w:r>
      <w:r w:rsidR="007F0DFE" w:rsidRPr="0088382C">
        <w:rPr>
          <w:rFonts w:ascii="Times New Roman" w:hAnsi="Times New Roman" w:cs="Times New Roman"/>
          <w:sz w:val="24"/>
          <w:szCs w:val="24"/>
        </w:rPr>
        <w:t>https://doi</w:t>
      </w:r>
      <w:r w:rsidR="006803ED">
        <w:rPr>
          <w:rFonts w:ascii="Times New Roman" w:hAnsi="Times New Roman" w:cs="Times New Roman"/>
          <w:sz w:val="24"/>
          <w:szCs w:val="24"/>
        </w:rPr>
        <w:t>.</w:t>
      </w:r>
      <w:r w:rsidR="00FC2A02" w:rsidRPr="0088382C">
        <w:rPr>
          <w:rFonts w:ascii="Times New Roman" w:hAnsi="Times New Roman" w:cs="Times New Roman"/>
          <w:sz w:val="24"/>
          <w:szCs w:val="24"/>
        </w:rPr>
        <w:t>org.ezproxy.utica.edu/10.1016/j.jhealeco.2015.08.003</w:t>
      </w:r>
    </w:p>
    <w:p w14:paraId="6CE118E8" w14:textId="77777777" w:rsidR="00FC2A02" w:rsidRPr="0088382C" w:rsidRDefault="00FC2A02"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lastRenderedPageBreak/>
        <w:t xml:space="preserve">Grossman, M. (2006). Chapter 10 Education and nonmarket outcomes. </w:t>
      </w:r>
      <w:r w:rsidRPr="0088382C">
        <w:rPr>
          <w:rFonts w:ascii="Times New Roman" w:hAnsi="Times New Roman" w:cs="Times New Roman"/>
          <w:i/>
          <w:sz w:val="24"/>
          <w:szCs w:val="24"/>
        </w:rPr>
        <w:t>Handbook of the</w:t>
      </w:r>
      <w:r w:rsidR="006803ED">
        <w:rPr>
          <w:rFonts w:ascii="Times New Roman" w:hAnsi="Times New Roman" w:cs="Times New Roman"/>
          <w:i/>
          <w:sz w:val="24"/>
          <w:szCs w:val="24"/>
        </w:rPr>
        <w:tab/>
      </w:r>
      <w:r w:rsidRPr="0088382C">
        <w:rPr>
          <w:rFonts w:ascii="Times New Roman" w:hAnsi="Times New Roman" w:cs="Times New Roman"/>
          <w:i/>
          <w:sz w:val="24"/>
          <w:szCs w:val="24"/>
        </w:rPr>
        <w:t>Economics of</w:t>
      </w:r>
      <w:r w:rsidR="007F0DFE" w:rsidRPr="0088382C">
        <w:rPr>
          <w:rFonts w:ascii="Times New Roman" w:hAnsi="Times New Roman" w:cs="Times New Roman"/>
          <w:i/>
          <w:sz w:val="24"/>
          <w:szCs w:val="24"/>
        </w:rPr>
        <w:tab/>
      </w:r>
      <w:r w:rsidRPr="0088382C">
        <w:rPr>
          <w:rFonts w:ascii="Times New Roman" w:hAnsi="Times New Roman" w:cs="Times New Roman"/>
          <w:i/>
          <w:sz w:val="24"/>
          <w:szCs w:val="24"/>
        </w:rPr>
        <w:t>Education</w:t>
      </w:r>
      <w:r w:rsidRPr="0088382C">
        <w:rPr>
          <w:rFonts w:ascii="Times New Roman" w:hAnsi="Times New Roman" w:cs="Times New Roman"/>
          <w:sz w:val="24"/>
          <w:szCs w:val="24"/>
        </w:rPr>
        <w:t xml:space="preserve">. 1: 577:633. </w:t>
      </w:r>
    </w:p>
    <w:p w14:paraId="12857D63" w14:textId="77777777" w:rsidR="00ED749C" w:rsidRPr="0088382C" w:rsidRDefault="00AD424B"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Guirgis, S.A. (2006). The last days of Judas Iscariot</w:t>
      </w:r>
      <w:r w:rsidRPr="0088382C">
        <w:rPr>
          <w:rFonts w:ascii="Times New Roman" w:hAnsi="Times New Roman" w:cs="Times New Roman"/>
          <w:i/>
          <w:sz w:val="24"/>
          <w:szCs w:val="24"/>
        </w:rPr>
        <w:t xml:space="preserve">. </w:t>
      </w:r>
      <w:r w:rsidR="00A92A72" w:rsidRPr="0088382C">
        <w:rPr>
          <w:rFonts w:ascii="Times New Roman" w:hAnsi="Times New Roman" w:cs="Times New Roman"/>
          <w:sz w:val="24"/>
          <w:szCs w:val="24"/>
        </w:rPr>
        <w:t>New York, NY: Farrar, Straus, and Giroux.</w:t>
      </w:r>
      <w:r w:rsidR="00ED749C" w:rsidRPr="0088382C">
        <w:rPr>
          <w:rFonts w:ascii="Times New Roman" w:hAnsi="Times New Roman" w:cs="Times New Roman"/>
          <w:sz w:val="24"/>
          <w:szCs w:val="24"/>
        </w:rPr>
        <w:t>’</w:t>
      </w:r>
    </w:p>
    <w:p w14:paraId="2627F13E" w14:textId="77777777" w:rsidR="00AD424B" w:rsidRPr="0088382C" w:rsidRDefault="00ED749C"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Hendrick, C. Emily and Marteleto, L. (2017, March 28). Maternal household decision-making</w:t>
      </w:r>
      <w:r w:rsidR="006803ED">
        <w:rPr>
          <w:rFonts w:ascii="Times New Roman" w:hAnsi="Times New Roman" w:cs="Times New Roman"/>
          <w:sz w:val="24"/>
          <w:szCs w:val="24"/>
        </w:rPr>
        <w:tab/>
      </w:r>
      <w:r w:rsidRPr="0088382C">
        <w:rPr>
          <w:rFonts w:ascii="Times New Roman" w:hAnsi="Times New Roman" w:cs="Times New Roman"/>
          <w:sz w:val="24"/>
          <w:szCs w:val="24"/>
        </w:rPr>
        <w:t>autonomy</w:t>
      </w:r>
      <w:r w:rsidR="006803ED">
        <w:rPr>
          <w:rFonts w:ascii="Times New Roman" w:hAnsi="Times New Roman" w:cs="Times New Roman"/>
          <w:sz w:val="24"/>
          <w:szCs w:val="24"/>
        </w:rPr>
        <w:t xml:space="preserve"> </w:t>
      </w:r>
      <w:r w:rsidRPr="0088382C">
        <w:rPr>
          <w:rFonts w:ascii="Times New Roman" w:hAnsi="Times New Roman" w:cs="Times New Roman"/>
          <w:sz w:val="24"/>
          <w:szCs w:val="24"/>
        </w:rPr>
        <w:t xml:space="preserve">and adolescent education in Honduras. </w:t>
      </w:r>
      <w:proofErr w:type="spellStart"/>
      <w:r w:rsidRPr="0088382C">
        <w:rPr>
          <w:rFonts w:ascii="Times New Roman" w:hAnsi="Times New Roman" w:cs="Times New Roman"/>
          <w:i/>
          <w:sz w:val="24"/>
          <w:szCs w:val="24"/>
        </w:rPr>
        <w:t>Popul</w:t>
      </w:r>
      <w:proofErr w:type="spellEnd"/>
      <w:r w:rsidRPr="0088382C">
        <w:rPr>
          <w:rFonts w:ascii="Times New Roman" w:hAnsi="Times New Roman" w:cs="Times New Roman"/>
          <w:i/>
          <w:sz w:val="24"/>
          <w:szCs w:val="24"/>
        </w:rPr>
        <w:t xml:space="preserve"> Res Policy Rev. 36 </w:t>
      </w:r>
      <w:r w:rsidRPr="0088382C">
        <w:rPr>
          <w:rFonts w:ascii="Times New Roman" w:hAnsi="Times New Roman" w:cs="Times New Roman"/>
          <w:sz w:val="24"/>
          <w:szCs w:val="24"/>
        </w:rPr>
        <w:t>(3): 415-439.</w:t>
      </w:r>
      <w:r w:rsidR="00A92A72" w:rsidRPr="0088382C">
        <w:rPr>
          <w:rFonts w:ascii="Times New Roman" w:hAnsi="Times New Roman" w:cs="Times New Roman"/>
          <w:sz w:val="24"/>
          <w:szCs w:val="24"/>
        </w:rPr>
        <w:t xml:space="preserve"> </w:t>
      </w:r>
    </w:p>
    <w:p w14:paraId="655EACCA" w14:textId="77777777" w:rsidR="00395C83" w:rsidRPr="0088382C" w:rsidRDefault="00395C83"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 xml:space="preserve">Hobcraft, </w:t>
      </w:r>
      <w:r w:rsidR="00557361" w:rsidRPr="0088382C">
        <w:rPr>
          <w:rFonts w:ascii="Times New Roman" w:hAnsi="Times New Roman" w:cs="Times New Roman"/>
          <w:sz w:val="24"/>
          <w:szCs w:val="24"/>
        </w:rPr>
        <w:t>J.N. (</w:t>
      </w:r>
      <w:r w:rsidRPr="0088382C">
        <w:rPr>
          <w:rFonts w:ascii="Times New Roman" w:hAnsi="Times New Roman" w:cs="Times New Roman"/>
          <w:sz w:val="24"/>
          <w:szCs w:val="24"/>
        </w:rPr>
        <w:t>1993</w:t>
      </w:r>
      <w:r w:rsidR="00557361" w:rsidRPr="0088382C">
        <w:rPr>
          <w:rFonts w:ascii="Times New Roman" w:hAnsi="Times New Roman" w:cs="Times New Roman"/>
          <w:sz w:val="24"/>
          <w:szCs w:val="24"/>
        </w:rPr>
        <w:t>, November). Women’s education, child welfare, and child survival: A</w:t>
      </w:r>
      <w:r w:rsidR="006803ED">
        <w:rPr>
          <w:rFonts w:ascii="Times New Roman" w:hAnsi="Times New Roman" w:cs="Times New Roman"/>
          <w:sz w:val="24"/>
          <w:szCs w:val="24"/>
        </w:rPr>
        <w:tab/>
      </w:r>
      <w:r w:rsidR="00557361" w:rsidRPr="0088382C">
        <w:rPr>
          <w:rFonts w:ascii="Times New Roman" w:hAnsi="Times New Roman" w:cs="Times New Roman"/>
          <w:sz w:val="24"/>
          <w:szCs w:val="24"/>
        </w:rPr>
        <w:t>review of the</w:t>
      </w:r>
      <w:r w:rsidR="006803ED">
        <w:rPr>
          <w:rFonts w:ascii="Times New Roman" w:hAnsi="Times New Roman" w:cs="Times New Roman"/>
          <w:sz w:val="24"/>
          <w:szCs w:val="24"/>
        </w:rPr>
        <w:t xml:space="preserve"> </w:t>
      </w:r>
      <w:r w:rsidR="00557361" w:rsidRPr="0088382C">
        <w:rPr>
          <w:rFonts w:ascii="Times New Roman" w:hAnsi="Times New Roman" w:cs="Times New Roman"/>
          <w:sz w:val="24"/>
          <w:szCs w:val="24"/>
        </w:rPr>
        <w:t xml:space="preserve">evidence. </w:t>
      </w:r>
      <w:r w:rsidR="00557361" w:rsidRPr="0088382C">
        <w:rPr>
          <w:rFonts w:ascii="Times New Roman" w:hAnsi="Times New Roman" w:cs="Times New Roman"/>
          <w:i/>
          <w:sz w:val="24"/>
          <w:szCs w:val="24"/>
        </w:rPr>
        <w:t>Health transition review: the cultural, social and behavioral</w:t>
      </w:r>
      <w:r w:rsidR="006803ED">
        <w:rPr>
          <w:rFonts w:ascii="Times New Roman" w:hAnsi="Times New Roman" w:cs="Times New Roman"/>
          <w:i/>
          <w:sz w:val="24"/>
          <w:szCs w:val="24"/>
        </w:rPr>
        <w:tab/>
      </w:r>
      <w:r w:rsidR="00557361" w:rsidRPr="0088382C">
        <w:rPr>
          <w:rFonts w:ascii="Times New Roman" w:hAnsi="Times New Roman" w:cs="Times New Roman"/>
          <w:i/>
          <w:sz w:val="24"/>
          <w:szCs w:val="24"/>
        </w:rPr>
        <w:t>determinants of health.</w:t>
      </w:r>
      <w:r w:rsidR="006803ED">
        <w:rPr>
          <w:rFonts w:ascii="Times New Roman" w:hAnsi="Times New Roman" w:cs="Times New Roman"/>
          <w:i/>
          <w:sz w:val="24"/>
          <w:szCs w:val="24"/>
        </w:rPr>
        <w:t xml:space="preserve"> </w:t>
      </w:r>
      <w:r w:rsidR="00557361" w:rsidRPr="0088382C">
        <w:rPr>
          <w:rFonts w:ascii="Times New Roman" w:hAnsi="Times New Roman" w:cs="Times New Roman"/>
          <w:i/>
          <w:sz w:val="24"/>
          <w:szCs w:val="24"/>
        </w:rPr>
        <w:t>3</w:t>
      </w:r>
      <w:r w:rsidR="00557361" w:rsidRPr="0088382C">
        <w:rPr>
          <w:rFonts w:ascii="Times New Roman" w:hAnsi="Times New Roman" w:cs="Times New Roman"/>
          <w:sz w:val="24"/>
          <w:szCs w:val="24"/>
        </w:rPr>
        <w:t xml:space="preserve">(2): 159-175. </w:t>
      </w:r>
    </w:p>
    <w:p w14:paraId="7C17B658" w14:textId="77777777" w:rsidR="00610504" w:rsidRPr="0088382C" w:rsidRDefault="00610504"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 xml:space="preserve">Kateja, A. (2007, June 1). Role of female literacy in maternal and infant mortality decline. </w:t>
      </w:r>
      <w:r w:rsidRPr="0088382C">
        <w:rPr>
          <w:rFonts w:ascii="Times New Roman" w:hAnsi="Times New Roman" w:cs="Times New Roman"/>
          <w:i/>
          <w:sz w:val="24"/>
          <w:szCs w:val="24"/>
        </w:rPr>
        <w:t>Social</w:t>
      </w:r>
      <w:r w:rsidR="006803ED">
        <w:rPr>
          <w:rFonts w:ascii="Times New Roman" w:hAnsi="Times New Roman" w:cs="Times New Roman"/>
          <w:i/>
          <w:sz w:val="24"/>
          <w:szCs w:val="24"/>
        </w:rPr>
        <w:tab/>
      </w:r>
      <w:r w:rsidRPr="0088382C">
        <w:rPr>
          <w:rFonts w:ascii="Times New Roman" w:hAnsi="Times New Roman" w:cs="Times New Roman"/>
          <w:i/>
          <w:sz w:val="24"/>
          <w:szCs w:val="24"/>
        </w:rPr>
        <w:t>Change.</w:t>
      </w:r>
      <w:r w:rsidR="006803ED">
        <w:rPr>
          <w:rFonts w:ascii="Times New Roman" w:hAnsi="Times New Roman" w:cs="Times New Roman"/>
          <w:i/>
          <w:sz w:val="24"/>
          <w:szCs w:val="24"/>
        </w:rPr>
        <w:t xml:space="preserve"> </w:t>
      </w:r>
      <w:r w:rsidRPr="0088382C">
        <w:rPr>
          <w:rFonts w:ascii="Times New Roman" w:hAnsi="Times New Roman" w:cs="Times New Roman"/>
          <w:i/>
          <w:sz w:val="24"/>
          <w:szCs w:val="24"/>
        </w:rPr>
        <w:t xml:space="preserve">37 </w:t>
      </w:r>
      <w:r w:rsidRPr="0088382C">
        <w:rPr>
          <w:rFonts w:ascii="Times New Roman" w:hAnsi="Times New Roman" w:cs="Times New Roman"/>
          <w:sz w:val="24"/>
          <w:szCs w:val="24"/>
        </w:rPr>
        <w:t xml:space="preserve">(2): 29-39. </w:t>
      </w:r>
    </w:p>
    <w:p w14:paraId="34BB3C90" w14:textId="77777777" w:rsidR="003B074F" w:rsidRPr="0088382C" w:rsidRDefault="003B074F"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Lan, Chiao-Wen and Tavrow, P. (2017, November 8). Composite measures of women’s</w:t>
      </w:r>
      <w:r w:rsidR="006803ED">
        <w:rPr>
          <w:rFonts w:ascii="Times New Roman" w:hAnsi="Times New Roman" w:cs="Times New Roman"/>
          <w:sz w:val="24"/>
          <w:szCs w:val="24"/>
        </w:rPr>
        <w:tab/>
      </w:r>
      <w:r w:rsidRPr="0088382C">
        <w:rPr>
          <w:rFonts w:ascii="Times New Roman" w:hAnsi="Times New Roman" w:cs="Times New Roman"/>
          <w:sz w:val="24"/>
          <w:szCs w:val="24"/>
        </w:rPr>
        <w:t>empowerment</w:t>
      </w:r>
      <w:r w:rsidRPr="0088382C">
        <w:rPr>
          <w:rFonts w:ascii="Times New Roman" w:hAnsi="Times New Roman" w:cs="Times New Roman"/>
          <w:sz w:val="24"/>
          <w:szCs w:val="24"/>
        </w:rPr>
        <w:tab/>
        <w:t>and their association with maternal mortality in low-income countries.</w:t>
      </w:r>
    </w:p>
    <w:p w14:paraId="0E0F3E0D" w14:textId="77777777" w:rsidR="00266228" w:rsidRPr="0088382C" w:rsidRDefault="00266228"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Le Brun, A., Helper, S.R., and Levine, D.I. (2011). The effect of industrialization on children’s</w:t>
      </w:r>
      <w:r w:rsidR="006803ED">
        <w:rPr>
          <w:rFonts w:ascii="Times New Roman" w:hAnsi="Times New Roman" w:cs="Times New Roman"/>
          <w:sz w:val="24"/>
          <w:szCs w:val="24"/>
        </w:rPr>
        <w:tab/>
      </w:r>
      <w:r w:rsidRPr="0088382C">
        <w:rPr>
          <w:rFonts w:ascii="Times New Roman" w:hAnsi="Times New Roman" w:cs="Times New Roman"/>
          <w:sz w:val="24"/>
          <w:szCs w:val="24"/>
        </w:rPr>
        <w:t>education:</w:t>
      </w:r>
      <w:r w:rsidR="006803ED">
        <w:rPr>
          <w:rFonts w:ascii="Times New Roman" w:hAnsi="Times New Roman" w:cs="Times New Roman"/>
          <w:sz w:val="24"/>
          <w:szCs w:val="24"/>
        </w:rPr>
        <w:t xml:space="preserve"> </w:t>
      </w:r>
      <w:r w:rsidRPr="0088382C">
        <w:rPr>
          <w:rFonts w:ascii="Times New Roman" w:hAnsi="Times New Roman" w:cs="Times New Roman"/>
          <w:sz w:val="24"/>
          <w:szCs w:val="24"/>
        </w:rPr>
        <w:t xml:space="preserve">The experience of Mexico. </w:t>
      </w:r>
      <w:r w:rsidRPr="0088382C">
        <w:rPr>
          <w:rFonts w:ascii="Times New Roman" w:hAnsi="Times New Roman" w:cs="Times New Roman"/>
          <w:i/>
          <w:sz w:val="24"/>
          <w:szCs w:val="24"/>
        </w:rPr>
        <w:t>Review of Economics and Institutions. 2</w:t>
      </w:r>
      <w:r w:rsidRPr="0088382C">
        <w:rPr>
          <w:rFonts w:ascii="Times New Roman" w:hAnsi="Times New Roman" w:cs="Times New Roman"/>
          <w:sz w:val="24"/>
          <w:szCs w:val="24"/>
        </w:rPr>
        <w:t>(2), Article</w:t>
      </w:r>
      <w:r w:rsidR="006803ED">
        <w:rPr>
          <w:rFonts w:ascii="Times New Roman" w:hAnsi="Times New Roman" w:cs="Times New Roman"/>
          <w:sz w:val="24"/>
          <w:szCs w:val="24"/>
        </w:rPr>
        <w:tab/>
      </w:r>
      <w:r w:rsidRPr="0088382C">
        <w:rPr>
          <w:rFonts w:ascii="Times New Roman" w:hAnsi="Times New Roman" w:cs="Times New Roman"/>
          <w:sz w:val="24"/>
          <w:szCs w:val="24"/>
        </w:rPr>
        <w:t>1. doi:</w:t>
      </w:r>
      <w:r w:rsidRPr="0088382C">
        <w:rPr>
          <w:rFonts w:ascii="Times New Roman" w:hAnsi="Times New Roman" w:cs="Times New Roman"/>
          <w:sz w:val="24"/>
          <w:szCs w:val="24"/>
        </w:rPr>
        <w:tab/>
        <w:t xml:space="preserve">10.5202/rei.v2i2.31. </w:t>
      </w:r>
    </w:p>
    <w:p w14:paraId="79CC351D" w14:textId="77777777" w:rsidR="0022526A" w:rsidRPr="0088382C" w:rsidRDefault="0022526A" w:rsidP="006803ED">
      <w:pPr>
        <w:spacing w:line="480" w:lineRule="auto"/>
        <w:rPr>
          <w:rFonts w:ascii="Times New Roman" w:hAnsi="Times New Roman" w:cs="Times New Roman"/>
          <w:sz w:val="24"/>
          <w:szCs w:val="24"/>
        </w:rPr>
      </w:pPr>
      <w:r w:rsidRPr="0088382C">
        <w:rPr>
          <w:rFonts w:ascii="Times New Roman" w:hAnsi="Times New Roman" w:cs="Times New Roman"/>
          <w:sz w:val="24"/>
          <w:szCs w:val="24"/>
        </w:rPr>
        <w:t>Lindeboom</w:t>
      </w:r>
      <w:r w:rsidR="006B5870" w:rsidRPr="0088382C">
        <w:rPr>
          <w:rFonts w:ascii="Times New Roman" w:hAnsi="Times New Roman" w:cs="Times New Roman"/>
          <w:sz w:val="24"/>
          <w:szCs w:val="24"/>
        </w:rPr>
        <w:t xml:space="preserve">, M. </w:t>
      </w:r>
      <w:r w:rsidRPr="0088382C">
        <w:rPr>
          <w:rFonts w:ascii="Times New Roman" w:hAnsi="Times New Roman" w:cs="Times New Roman"/>
          <w:sz w:val="24"/>
          <w:szCs w:val="24"/>
        </w:rPr>
        <w:t>(2009).</w:t>
      </w:r>
      <w:r w:rsidR="006B5870" w:rsidRPr="0088382C">
        <w:rPr>
          <w:rFonts w:ascii="Times New Roman" w:hAnsi="Times New Roman" w:cs="Times New Roman"/>
          <w:sz w:val="24"/>
          <w:szCs w:val="24"/>
        </w:rPr>
        <w:t xml:space="preserve"> Parental education and child health: Evidence from a schooling reform.</w:t>
      </w:r>
      <w:r w:rsidR="006803ED">
        <w:rPr>
          <w:rFonts w:ascii="Times New Roman" w:hAnsi="Times New Roman" w:cs="Times New Roman"/>
          <w:sz w:val="24"/>
          <w:szCs w:val="24"/>
        </w:rPr>
        <w:tab/>
      </w:r>
      <w:r w:rsidR="00982E8E" w:rsidRPr="0088382C">
        <w:rPr>
          <w:rFonts w:ascii="Times New Roman" w:hAnsi="Times New Roman" w:cs="Times New Roman"/>
          <w:i/>
          <w:sz w:val="24"/>
          <w:szCs w:val="24"/>
        </w:rPr>
        <w:t>Journal</w:t>
      </w:r>
      <w:r w:rsidR="006803ED">
        <w:rPr>
          <w:rFonts w:ascii="Times New Roman" w:hAnsi="Times New Roman" w:cs="Times New Roman"/>
          <w:i/>
          <w:sz w:val="24"/>
          <w:szCs w:val="24"/>
        </w:rPr>
        <w:t xml:space="preserve"> </w:t>
      </w:r>
      <w:r w:rsidR="00982E8E" w:rsidRPr="0088382C">
        <w:rPr>
          <w:rFonts w:ascii="Times New Roman" w:hAnsi="Times New Roman" w:cs="Times New Roman"/>
          <w:i/>
          <w:sz w:val="24"/>
          <w:szCs w:val="24"/>
        </w:rPr>
        <w:t>of Health Economics. 28 (</w:t>
      </w:r>
      <w:r w:rsidR="00982E8E" w:rsidRPr="0088382C">
        <w:rPr>
          <w:rFonts w:ascii="Times New Roman" w:hAnsi="Times New Roman" w:cs="Times New Roman"/>
          <w:sz w:val="24"/>
          <w:szCs w:val="24"/>
        </w:rPr>
        <w:t>1): 109-131.</w:t>
      </w:r>
      <w:r w:rsidR="006803ED">
        <w:rPr>
          <w:rFonts w:ascii="Times New Roman" w:hAnsi="Times New Roman" w:cs="Times New Roman"/>
          <w:sz w:val="24"/>
          <w:szCs w:val="24"/>
        </w:rPr>
        <w:tab/>
      </w:r>
      <w:r w:rsidR="00982E8E" w:rsidRPr="0088382C">
        <w:rPr>
          <w:rFonts w:ascii="Times New Roman" w:hAnsi="Times New Roman" w:cs="Times New Roman"/>
          <w:sz w:val="24"/>
          <w:szCs w:val="24"/>
        </w:rPr>
        <w:t xml:space="preserve">https://doi.org/10.1016/j.jhealeco.2008.08.003. </w:t>
      </w:r>
    </w:p>
    <w:p w14:paraId="2A1E82D0" w14:textId="77777777" w:rsidR="00160C74" w:rsidRPr="0088382C" w:rsidRDefault="00160C74"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Lochner</w:t>
      </w:r>
      <w:r w:rsidR="006F4982" w:rsidRPr="0088382C">
        <w:rPr>
          <w:rFonts w:ascii="Times New Roman" w:hAnsi="Times New Roman" w:cs="Times New Roman"/>
          <w:sz w:val="24"/>
          <w:szCs w:val="24"/>
        </w:rPr>
        <w:t xml:space="preserve">, L. </w:t>
      </w:r>
      <w:r w:rsidRPr="0088382C">
        <w:rPr>
          <w:rFonts w:ascii="Times New Roman" w:hAnsi="Times New Roman" w:cs="Times New Roman"/>
          <w:sz w:val="24"/>
          <w:szCs w:val="24"/>
        </w:rPr>
        <w:t xml:space="preserve">(2011). </w:t>
      </w:r>
      <w:r w:rsidR="006F4982" w:rsidRPr="0088382C">
        <w:rPr>
          <w:rFonts w:ascii="Times New Roman" w:hAnsi="Times New Roman" w:cs="Times New Roman"/>
          <w:sz w:val="24"/>
          <w:szCs w:val="24"/>
        </w:rPr>
        <w:t xml:space="preserve">Nonproduction benefits of education. in </w:t>
      </w:r>
      <w:r w:rsidR="006F4982" w:rsidRPr="0088382C">
        <w:rPr>
          <w:rFonts w:ascii="Times New Roman" w:hAnsi="Times New Roman" w:cs="Times New Roman"/>
          <w:i/>
          <w:sz w:val="24"/>
          <w:szCs w:val="24"/>
        </w:rPr>
        <w:t>Handbook of the Economics of</w:t>
      </w:r>
      <w:r w:rsidR="006803ED">
        <w:rPr>
          <w:rFonts w:ascii="Times New Roman" w:hAnsi="Times New Roman" w:cs="Times New Roman"/>
          <w:i/>
          <w:sz w:val="24"/>
          <w:szCs w:val="24"/>
        </w:rPr>
        <w:tab/>
      </w:r>
      <w:r w:rsidR="006F4982" w:rsidRPr="0088382C">
        <w:rPr>
          <w:rFonts w:ascii="Times New Roman" w:hAnsi="Times New Roman" w:cs="Times New Roman"/>
          <w:i/>
          <w:sz w:val="24"/>
          <w:szCs w:val="24"/>
        </w:rPr>
        <w:t>Education. 4</w:t>
      </w:r>
      <w:r w:rsidR="006F4982" w:rsidRPr="0088382C">
        <w:rPr>
          <w:rFonts w:ascii="Times New Roman" w:hAnsi="Times New Roman" w:cs="Times New Roman"/>
          <w:sz w:val="24"/>
          <w:szCs w:val="24"/>
        </w:rPr>
        <w:t>:</w:t>
      </w:r>
      <w:r w:rsidR="006803ED">
        <w:rPr>
          <w:rFonts w:ascii="Times New Roman" w:hAnsi="Times New Roman" w:cs="Times New Roman"/>
          <w:sz w:val="24"/>
          <w:szCs w:val="24"/>
        </w:rPr>
        <w:t xml:space="preserve"> </w:t>
      </w:r>
      <w:r w:rsidR="006F4982" w:rsidRPr="0088382C">
        <w:rPr>
          <w:rFonts w:ascii="Times New Roman" w:hAnsi="Times New Roman" w:cs="Times New Roman"/>
          <w:sz w:val="24"/>
          <w:szCs w:val="24"/>
        </w:rPr>
        <w:t xml:space="preserve">183-282. </w:t>
      </w:r>
    </w:p>
    <w:p w14:paraId="6F8D20FA" w14:textId="77777777" w:rsidR="00FE0FA8" w:rsidRPr="0088382C" w:rsidRDefault="00FE0FA8" w:rsidP="00BC2DB0">
      <w:pPr>
        <w:spacing w:line="480" w:lineRule="auto"/>
        <w:rPr>
          <w:rFonts w:ascii="Times New Roman" w:hAnsi="Times New Roman" w:cs="Times New Roman"/>
          <w:sz w:val="24"/>
          <w:szCs w:val="24"/>
          <w:u w:val="single"/>
        </w:rPr>
      </w:pPr>
      <w:r w:rsidRPr="0088382C">
        <w:rPr>
          <w:rFonts w:ascii="Times New Roman" w:hAnsi="Times New Roman" w:cs="Times New Roman"/>
          <w:sz w:val="24"/>
          <w:szCs w:val="24"/>
        </w:rPr>
        <w:lastRenderedPageBreak/>
        <w:t>Luz, L. and Agadjanian, V. (2015, March 24). Women’s decision-making autonomy and</w:t>
      </w:r>
      <w:r w:rsidR="006803ED">
        <w:rPr>
          <w:rFonts w:ascii="Times New Roman" w:hAnsi="Times New Roman" w:cs="Times New Roman"/>
          <w:sz w:val="24"/>
          <w:szCs w:val="24"/>
        </w:rPr>
        <w:tab/>
      </w:r>
      <w:r w:rsidRPr="0088382C">
        <w:rPr>
          <w:rFonts w:ascii="Times New Roman" w:hAnsi="Times New Roman" w:cs="Times New Roman"/>
          <w:sz w:val="24"/>
          <w:szCs w:val="24"/>
        </w:rPr>
        <w:t>children’s</w:t>
      </w:r>
      <w:r w:rsidR="006803ED">
        <w:rPr>
          <w:rFonts w:ascii="Times New Roman" w:hAnsi="Times New Roman" w:cs="Times New Roman"/>
          <w:sz w:val="24"/>
          <w:szCs w:val="24"/>
        </w:rPr>
        <w:t xml:space="preserve"> </w:t>
      </w:r>
      <w:r w:rsidRPr="0088382C">
        <w:rPr>
          <w:rFonts w:ascii="Times New Roman" w:hAnsi="Times New Roman" w:cs="Times New Roman"/>
          <w:sz w:val="24"/>
          <w:szCs w:val="24"/>
        </w:rPr>
        <w:t xml:space="preserve">schooling in rural Mozambique. </w:t>
      </w:r>
      <w:r w:rsidRPr="0088382C">
        <w:rPr>
          <w:rFonts w:ascii="Times New Roman" w:hAnsi="Times New Roman" w:cs="Times New Roman"/>
          <w:i/>
          <w:sz w:val="24"/>
          <w:szCs w:val="24"/>
        </w:rPr>
        <w:t xml:space="preserve">Demogr Res. 32: </w:t>
      </w:r>
      <w:r w:rsidRPr="0088382C">
        <w:rPr>
          <w:rFonts w:ascii="Times New Roman" w:hAnsi="Times New Roman" w:cs="Times New Roman"/>
          <w:sz w:val="24"/>
          <w:szCs w:val="24"/>
        </w:rPr>
        <w:t>775-796.</w:t>
      </w:r>
    </w:p>
    <w:p w14:paraId="14371899" w14:textId="77777777" w:rsidR="00B74D8F" w:rsidRPr="0088382C" w:rsidRDefault="00FC2A02" w:rsidP="006803ED">
      <w:pPr>
        <w:spacing w:line="480" w:lineRule="auto"/>
        <w:rPr>
          <w:rFonts w:ascii="Times New Roman" w:hAnsi="Times New Roman" w:cs="Times New Roman"/>
          <w:sz w:val="24"/>
          <w:szCs w:val="24"/>
        </w:rPr>
      </w:pPr>
      <w:r w:rsidRPr="0088382C">
        <w:rPr>
          <w:rFonts w:ascii="Times New Roman" w:hAnsi="Times New Roman" w:cs="Times New Roman"/>
          <w:sz w:val="24"/>
          <w:szCs w:val="24"/>
        </w:rPr>
        <w:t>Makate, M. &amp; Makate, C. (2016, November). The causal effect of increased primary schooling</w:t>
      </w:r>
      <w:r w:rsidR="006803ED">
        <w:rPr>
          <w:rFonts w:ascii="Times New Roman" w:hAnsi="Times New Roman" w:cs="Times New Roman"/>
          <w:sz w:val="24"/>
          <w:szCs w:val="24"/>
        </w:rPr>
        <w:tab/>
      </w:r>
      <w:r w:rsidRPr="0088382C">
        <w:rPr>
          <w:rFonts w:ascii="Times New Roman" w:hAnsi="Times New Roman" w:cs="Times New Roman"/>
          <w:sz w:val="24"/>
          <w:szCs w:val="24"/>
        </w:rPr>
        <w:t>on child</w:t>
      </w:r>
      <w:r w:rsidR="006803ED">
        <w:rPr>
          <w:rFonts w:ascii="Times New Roman" w:hAnsi="Times New Roman" w:cs="Times New Roman"/>
          <w:sz w:val="24"/>
          <w:szCs w:val="24"/>
        </w:rPr>
        <w:t xml:space="preserve"> </w:t>
      </w:r>
      <w:r w:rsidRPr="0088382C">
        <w:rPr>
          <w:rFonts w:ascii="Times New Roman" w:hAnsi="Times New Roman" w:cs="Times New Roman"/>
          <w:sz w:val="24"/>
          <w:szCs w:val="24"/>
        </w:rPr>
        <w:t>mortality in Malawi: Universal primary education as a natural experiment.</w:t>
      </w:r>
      <w:r w:rsidR="006803ED">
        <w:rPr>
          <w:rFonts w:ascii="Times New Roman" w:hAnsi="Times New Roman" w:cs="Times New Roman"/>
          <w:sz w:val="24"/>
          <w:szCs w:val="24"/>
        </w:rPr>
        <w:tab/>
      </w:r>
      <w:r w:rsidRPr="0088382C">
        <w:rPr>
          <w:rFonts w:ascii="Times New Roman" w:hAnsi="Times New Roman" w:cs="Times New Roman"/>
          <w:sz w:val="24"/>
          <w:szCs w:val="24"/>
        </w:rPr>
        <w:t>Social Science and</w:t>
      </w:r>
      <w:r w:rsidR="006803ED">
        <w:rPr>
          <w:rFonts w:ascii="Times New Roman" w:hAnsi="Times New Roman" w:cs="Times New Roman"/>
          <w:sz w:val="24"/>
          <w:szCs w:val="24"/>
        </w:rPr>
        <w:t xml:space="preserve"> </w:t>
      </w:r>
      <w:r w:rsidRPr="0088382C">
        <w:rPr>
          <w:rFonts w:ascii="Times New Roman" w:hAnsi="Times New Roman" w:cs="Times New Roman"/>
          <w:sz w:val="24"/>
          <w:szCs w:val="24"/>
        </w:rPr>
        <w:t>Medicine. 168 72-83.</w:t>
      </w:r>
      <w:r w:rsidR="006803ED">
        <w:rPr>
          <w:rFonts w:ascii="Times New Roman" w:hAnsi="Times New Roman" w:cs="Times New Roman"/>
          <w:sz w:val="24"/>
          <w:szCs w:val="24"/>
        </w:rPr>
        <w:t xml:space="preserve"> Retrieved from</w:t>
      </w:r>
      <w:r w:rsidR="006803ED">
        <w:rPr>
          <w:rFonts w:ascii="Times New Roman" w:hAnsi="Times New Roman" w:cs="Times New Roman"/>
          <w:sz w:val="24"/>
          <w:szCs w:val="24"/>
        </w:rPr>
        <w:tab/>
        <w:t>https://doi.</w:t>
      </w:r>
      <w:r w:rsidRPr="0088382C">
        <w:rPr>
          <w:rFonts w:ascii="Times New Roman" w:hAnsi="Times New Roman" w:cs="Times New Roman"/>
          <w:sz w:val="24"/>
          <w:szCs w:val="24"/>
        </w:rPr>
        <w:t>org.ezproxy.utica.edu/10.1016/j.socscimed.2016.09.003</w:t>
      </w:r>
      <w:r w:rsidR="002A744D" w:rsidRPr="0088382C">
        <w:rPr>
          <w:rFonts w:ascii="Times New Roman" w:hAnsi="Times New Roman" w:cs="Times New Roman"/>
          <w:sz w:val="24"/>
          <w:szCs w:val="24"/>
        </w:rPr>
        <w:t xml:space="preserve"> </w:t>
      </w:r>
    </w:p>
    <w:p w14:paraId="20B77023" w14:textId="77777777" w:rsidR="00FC2A02" w:rsidRPr="0088382C" w:rsidRDefault="002A744D"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Makate, M. &amp; Makate, C. (2017, April 1). The impact of prenatal care quality on neonatal,</w:t>
      </w:r>
      <w:r w:rsidR="00ED6610">
        <w:rPr>
          <w:rFonts w:ascii="Times New Roman" w:hAnsi="Times New Roman" w:cs="Times New Roman"/>
          <w:sz w:val="24"/>
          <w:szCs w:val="24"/>
        </w:rPr>
        <w:tab/>
      </w:r>
      <w:r w:rsidRPr="0088382C">
        <w:rPr>
          <w:rFonts w:ascii="Times New Roman" w:hAnsi="Times New Roman" w:cs="Times New Roman"/>
          <w:sz w:val="24"/>
          <w:szCs w:val="24"/>
        </w:rPr>
        <w:t>infant, and</w:t>
      </w:r>
      <w:r w:rsidR="00ED6610">
        <w:rPr>
          <w:rFonts w:ascii="Times New Roman" w:hAnsi="Times New Roman" w:cs="Times New Roman"/>
          <w:sz w:val="24"/>
          <w:szCs w:val="24"/>
        </w:rPr>
        <w:t xml:space="preserve"> </w:t>
      </w:r>
      <w:r w:rsidRPr="0088382C">
        <w:rPr>
          <w:rFonts w:ascii="Times New Roman" w:hAnsi="Times New Roman" w:cs="Times New Roman"/>
          <w:sz w:val="24"/>
          <w:szCs w:val="24"/>
        </w:rPr>
        <w:t>child mortality in Zimbabwe: evidence from the demographic and health</w:t>
      </w:r>
      <w:r w:rsidR="00ED6610">
        <w:rPr>
          <w:rFonts w:ascii="Times New Roman" w:hAnsi="Times New Roman" w:cs="Times New Roman"/>
          <w:sz w:val="24"/>
          <w:szCs w:val="24"/>
        </w:rPr>
        <w:tab/>
      </w:r>
      <w:r w:rsidRPr="0088382C">
        <w:rPr>
          <w:rFonts w:ascii="Times New Roman" w:hAnsi="Times New Roman" w:cs="Times New Roman"/>
          <w:sz w:val="24"/>
          <w:szCs w:val="24"/>
        </w:rPr>
        <w:t xml:space="preserve">surveys. </w:t>
      </w:r>
      <w:r w:rsidRPr="0088382C">
        <w:rPr>
          <w:rFonts w:ascii="Times New Roman" w:hAnsi="Times New Roman" w:cs="Times New Roman"/>
          <w:i/>
          <w:sz w:val="24"/>
          <w:szCs w:val="24"/>
        </w:rPr>
        <w:t>Health Policy</w:t>
      </w:r>
      <w:r w:rsidR="00ED6610">
        <w:rPr>
          <w:rFonts w:ascii="Times New Roman" w:hAnsi="Times New Roman" w:cs="Times New Roman"/>
          <w:i/>
          <w:sz w:val="24"/>
          <w:szCs w:val="24"/>
        </w:rPr>
        <w:t xml:space="preserve"> </w:t>
      </w:r>
      <w:r w:rsidRPr="0088382C">
        <w:rPr>
          <w:rFonts w:ascii="Times New Roman" w:hAnsi="Times New Roman" w:cs="Times New Roman"/>
          <w:i/>
          <w:sz w:val="24"/>
          <w:szCs w:val="24"/>
        </w:rPr>
        <w:t>Plan. 32</w:t>
      </w:r>
      <w:r w:rsidRPr="0088382C">
        <w:rPr>
          <w:rFonts w:ascii="Times New Roman" w:hAnsi="Times New Roman" w:cs="Times New Roman"/>
          <w:sz w:val="24"/>
          <w:szCs w:val="24"/>
        </w:rPr>
        <w:t>(3): 395-404. doi</w:t>
      </w:r>
      <w:r w:rsidR="00567A7E">
        <w:rPr>
          <w:rFonts w:ascii="Times New Roman" w:hAnsi="Times New Roman" w:cs="Times New Roman"/>
          <w:sz w:val="24"/>
          <w:szCs w:val="24"/>
        </w:rPr>
        <w:t xml:space="preserve">: </w:t>
      </w:r>
      <w:r w:rsidRPr="0088382C">
        <w:rPr>
          <w:rFonts w:ascii="Times New Roman" w:hAnsi="Times New Roman" w:cs="Times New Roman"/>
          <w:sz w:val="24"/>
          <w:szCs w:val="24"/>
        </w:rPr>
        <w:t>10.1093/heapol/czw154.</w:t>
      </w:r>
    </w:p>
    <w:p w14:paraId="3855BE4A" w14:textId="77777777" w:rsidR="00FC2A02" w:rsidRPr="0088382C" w:rsidRDefault="00FC2A02"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Martinson, M.L. and Choi, K.H. (2019, September 19). Low birthweight and childhood health:</w:t>
      </w:r>
      <w:r w:rsidR="00B1396B">
        <w:rPr>
          <w:rFonts w:ascii="Times New Roman" w:hAnsi="Times New Roman" w:cs="Times New Roman"/>
          <w:sz w:val="24"/>
          <w:szCs w:val="24"/>
        </w:rPr>
        <w:tab/>
      </w:r>
      <w:r w:rsidRPr="0088382C">
        <w:rPr>
          <w:rFonts w:ascii="Times New Roman" w:hAnsi="Times New Roman" w:cs="Times New Roman"/>
          <w:sz w:val="24"/>
          <w:szCs w:val="24"/>
        </w:rPr>
        <w:t>The role of</w:t>
      </w:r>
      <w:r w:rsidR="00B1396B">
        <w:rPr>
          <w:rFonts w:ascii="Times New Roman" w:hAnsi="Times New Roman" w:cs="Times New Roman"/>
          <w:sz w:val="24"/>
          <w:szCs w:val="24"/>
        </w:rPr>
        <w:t xml:space="preserve"> </w:t>
      </w:r>
      <w:r w:rsidRPr="0088382C">
        <w:rPr>
          <w:rFonts w:ascii="Times New Roman" w:hAnsi="Times New Roman" w:cs="Times New Roman"/>
          <w:sz w:val="24"/>
          <w:szCs w:val="24"/>
        </w:rPr>
        <w:t xml:space="preserve">maternal education. </w:t>
      </w:r>
      <w:r w:rsidRPr="0088382C">
        <w:rPr>
          <w:rFonts w:ascii="Times New Roman" w:hAnsi="Times New Roman" w:cs="Times New Roman"/>
          <w:i/>
          <w:sz w:val="24"/>
          <w:szCs w:val="24"/>
        </w:rPr>
        <w:t>Annals of Epidemiology</w:t>
      </w:r>
      <w:r w:rsidRPr="0088382C">
        <w:rPr>
          <w:rFonts w:ascii="Times New Roman" w:hAnsi="Times New Roman" w:cs="Times New Roman"/>
          <w:sz w:val="24"/>
          <w:szCs w:val="24"/>
        </w:rPr>
        <w:t>. In press, Journal pre-proof.</w:t>
      </w:r>
      <w:r w:rsidR="007F0DFE" w:rsidRPr="0088382C">
        <w:rPr>
          <w:rFonts w:ascii="Times New Roman" w:hAnsi="Times New Roman" w:cs="Times New Roman"/>
          <w:sz w:val="24"/>
          <w:szCs w:val="24"/>
        </w:rPr>
        <w:tab/>
      </w:r>
      <w:r w:rsidR="0030179D" w:rsidRPr="0088382C">
        <w:rPr>
          <w:rFonts w:ascii="Times New Roman" w:hAnsi="Times New Roman" w:cs="Times New Roman"/>
          <w:sz w:val="24"/>
          <w:szCs w:val="24"/>
        </w:rPr>
        <w:t>https://doi.org/10.1016/j.annepidem.2019.09.006</w:t>
      </w:r>
    </w:p>
    <w:p w14:paraId="4C71F2FA" w14:textId="77777777" w:rsidR="0030179D" w:rsidRPr="0088382C" w:rsidRDefault="0030179D"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Namdeo, R.P. (2017, June). Impact of education on decision-making ability of women.</w:t>
      </w:r>
      <w:r w:rsidR="00B1396B">
        <w:rPr>
          <w:rFonts w:ascii="Times New Roman" w:hAnsi="Times New Roman" w:cs="Times New Roman"/>
          <w:sz w:val="24"/>
          <w:szCs w:val="24"/>
        </w:rPr>
        <w:tab/>
      </w:r>
      <w:r w:rsidRPr="0088382C">
        <w:rPr>
          <w:rFonts w:ascii="Times New Roman" w:hAnsi="Times New Roman" w:cs="Times New Roman"/>
          <w:i/>
          <w:sz w:val="24"/>
          <w:szCs w:val="24"/>
        </w:rPr>
        <w:t>Educational</w:t>
      </w:r>
      <w:r w:rsidR="00B1396B">
        <w:rPr>
          <w:rFonts w:ascii="Times New Roman" w:hAnsi="Times New Roman" w:cs="Times New Roman"/>
          <w:i/>
          <w:sz w:val="24"/>
          <w:szCs w:val="24"/>
        </w:rPr>
        <w:t xml:space="preserve"> </w:t>
      </w:r>
      <w:r w:rsidRPr="0088382C">
        <w:rPr>
          <w:rFonts w:ascii="Times New Roman" w:hAnsi="Times New Roman" w:cs="Times New Roman"/>
          <w:i/>
          <w:sz w:val="24"/>
          <w:szCs w:val="24"/>
        </w:rPr>
        <w:t xml:space="preserve">Quest: An Int. J of Education and Applied Social Science. 8 </w:t>
      </w:r>
      <w:r w:rsidRPr="0088382C">
        <w:rPr>
          <w:rFonts w:ascii="Times New Roman" w:hAnsi="Times New Roman" w:cs="Times New Roman"/>
          <w:sz w:val="24"/>
          <w:szCs w:val="24"/>
        </w:rPr>
        <w:t>(Special Issue):</w:t>
      </w:r>
      <w:r w:rsidR="00B1396B">
        <w:rPr>
          <w:rFonts w:ascii="Times New Roman" w:hAnsi="Times New Roman" w:cs="Times New Roman"/>
          <w:sz w:val="24"/>
          <w:szCs w:val="24"/>
        </w:rPr>
        <w:tab/>
      </w:r>
      <w:r w:rsidRPr="0088382C">
        <w:rPr>
          <w:rFonts w:ascii="Times New Roman" w:hAnsi="Times New Roman" w:cs="Times New Roman"/>
          <w:sz w:val="24"/>
          <w:szCs w:val="24"/>
        </w:rPr>
        <w:t>431-434. doi:</w:t>
      </w:r>
      <w:r w:rsidR="00B1396B">
        <w:rPr>
          <w:rFonts w:ascii="Times New Roman" w:hAnsi="Times New Roman" w:cs="Times New Roman"/>
          <w:sz w:val="24"/>
          <w:szCs w:val="24"/>
        </w:rPr>
        <w:t xml:space="preserve"> </w:t>
      </w:r>
      <w:r w:rsidRPr="0088382C">
        <w:rPr>
          <w:rFonts w:ascii="Times New Roman" w:hAnsi="Times New Roman" w:cs="Times New Roman"/>
          <w:sz w:val="24"/>
          <w:szCs w:val="24"/>
        </w:rPr>
        <w:t>10.5958/2230-7311.2017.00087.3</w:t>
      </w:r>
    </w:p>
    <w:p w14:paraId="4A832F58" w14:textId="77777777" w:rsidR="00846B4D" w:rsidRPr="0088382C" w:rsidRDefault="00846B4D"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Neethling, S. (2017, July 12). A free, open resource to solve our third world problems. Retrieved</w:t>
      </w:r>
      <w:r w:rsidR="00B1396B">
        <w:rPr>
          <w:rFonts w:ascii="Times New Roman" w:hAnsi="Times New Roman" w:cs="Times New Roman"/>
          <w:sz w:val="24"/>
          <w:szCs w:val="24"/>
        </w:rPr>
        <w:tab/>
      </w:r>
      <w:r w:rsidRPr="0088382C">
        <w:rPr>
          <w:rFonts w:ascii="Times New Roman" w:hAnsi="Times New Roman" w:cs="Times New Roman"/>
          <w:sz w:val="24"/>
          <w:szCs w:val="24"/>
        </w:rPr>
        <w:t>from</w:t>
      </w:r>
      <w:r w:rsidR="00B1396B">
        <w:rPr>
          <w:rFonts w:ascii="Times New Roman" w:hAnsi="Times New Roman" w:cs="Times New Roman"/>
          <w:sz w:val="24"/>
          <w:szCs w:val="24"/>
        </w:rPr>
        <w:t xml:space="preserve"> </w:t>
      </w:r>
      <w:r w:rsidRPr="0088382C">
        <w:rPr>
          <w:rFonts w:ascii="Times New Roman" w:hAnsi="Times New Roman" w:cs="Times New Roman"/>
          <w:sz w:val="24"/>
          <w:szCs w:val="24"/>
        </w:rPr>
        <w:t>https://opensource.com/article/17/7/third-world-problems-project</w:t>
      </w:r>
    </w:p>
    <w:p w14:paraId="25BC2A99" w14:textId="77777777" w:rsidR="000A08C3" w:rsidRPr="0088382C" w:rsidRDefault="000A08C3"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Ngatchou, D.R. and Van Der Pol, H. (1988, June). Level of maternal education and mortality: a</w:t>
      </w:r>
      <w:r w:rsidR="00B1396B">
        <w:rPr>
          <w:rFonts w:ascii="Times New Roman" w:hAnsi="Times New Roman" w:cs="Times New Roman"/>
          <w:sz w:val="24"/>
          <w:szCs w:val="24"/>
        </w:rPr>
        <w:tab/>
        <w:t>c</w:t>
      </w:r>
      <w:r w:rsidRPr="0088382C">
        <w:rPr>
          <w:rFonts w:ascii="Times New Roman" w:hAnsi="Times New Roman" w:cs="Times New Roman"/>
          <w:sz w:val="24"/>
          <w:szCs w:val="24"/>
        </w:rPr>
        <w:t>ritical</w:t>
      </w:r>
      <w:r w:rsidR="007F0DFE" w:rsidRPr="0088382C">
        <w:rPr>
          <w:rFonts w:ascii="Times New Roman" w:hAnsi="Times New Roman" w:cs="Times New Roman"/>
          <w:sz w:val="24"/>
          <w:szCs w:val="24"/>
        </w:rPr>
        <w:tab/>
      </w:r>
      <w:r w:rsidRPr="0088382C">
        <w:rPr>
          <w:rFonts w:ascii="Times New Roman" w:hAnsi="Times New Roman" w:cs="Times New Roman"/>
          <w:sz w:val="24"/>
          <w:szCs w:val="24"/>
        </w:rPr>
        <w:t>evaluation. Ann IFORD. 12(1): 25-47.</w:t>
      </w:r>
      <w:r w:rsidR="002C6D86">
        <w:rPr>
          <w:rFonts w:ascii="Times New Roman" w:hAnsi="Times New Roman" w:cs="Times New Roman"/>
          <w:sz w:val="24"/>
          <w:szCs w:val="24"/>
        </w:rPr>
        <w:t xml:space="preserve"> Retrieved from</w:t>
      </w:r>
      <w:r w:rsidR="002C6D86" w:rsidRPr="002C6D86">
        <w:rPr>
          <w:rFonts w:ascii="Times New Roman" w:hAnsi="Times New Roman" w:cs="Times New Roman"/>
          <w:sz w:val="24"/>
          <w:szCs w:val="24"/>
        </w:rPr>
        <w:tab/>
        <w:t>https://www.ncbi.nlm.nih.gov/pubmed/12178524</w:t>
      </w:r>
    </w:p>
    <w:p w14:paraId="3EBAEB13" w14:textId="77777777" w:rsidR="000E28C4" w:rsidRDefault="000A08C3"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lastRenderedPageBreak/>
        <w:t>Osili, U.O. and Long, B.T. (2008). Does female schooling reduce fertility? Evidence from</w:t>
      </w:r>
      <w:r w:rsidR="00B1396B">
        <w:rPr>
          <w:rFonts w:ascii="Times New Roman" w:hAnsi="Times New Roman" w:cs="Times New Roman"/>
          <w:sz w:val="24"/>
          <w:szCs w:val="24"/>
        </w:rPr>
        <w:tab/>
      </w:r>
      <w:r w:rsidRPr="0088382C">
        <w:rPr>
          <w:rFonts w:ascii="Times New Roman" w:hAnsi="Times New Roman" w:cs="Times New Roman"/>
          <w:sz w:val="24"/>
          <w:szCs w:val="24"/>
        </w:rPr>
        <w:t>Nigeria. Journal</w:t>
      </w:r>
      <w:r w:rsidR="00B1396B">
        <w:rPr>
          <w:rFonts w:ascii="Times New Roman" w:hAnsi="Times New Roman" w:cs="Times New Roman"/>
          <w:sz w:val="24"/>
          <w:szCs w:val="24"/>
        </w:rPr>
        <w:t xml:space="preserve"> </w:t>
      </w:r>
      <w:r w:rsidRPr="0088382C">
        <w:rPr>
          <w:rFonts w:ascii="Times New Roman" w:hAnsi="Times New Roman" w:cs="Times New Roman"/>
          <w:sz w:val="24"/>
          <w:szCs w:val="24"/>
        </w:rPr>
        <w:t xml:space="preserve">of Development Economics. 87(2008): 57-75. </w:t>
      </w:r>
      <w:r w:rsidR="00D16F87">
        <w:rPr>
          <w:rFonts w:ascii="Times New Roman" w:hAnsi="Times New Roman" w:cs="Times New Roman"/>
          <w:sz w:val="24"/>
          <w:szCs w:val="24"/>
        </w:rPr>
        <w:t>Retrieved from</w:t>
      </w:r>
      <w:r w:rsidR="00D16F87">
        <w:rPr>
          <w:rFonts w:ascii="Times New Roman" w:hAnsi="Times New Roman" w:cs="Times New Roman"/>
          <w:sz w:val="24"/>
          <w:szCs w:val="24"/>
        </w:rPr>
        <w:tab/>
      </w:r>
      <w:r w:rsidR="00D16F87" w:rsidRPr="00D16F87">
        <w:rPr>
          <w:rFonts w:ascii="Times New Roman" w:hAnsi="Times New Roman" w:cs="Times New Roman"/>
          <w:sz w:val="24"/>
          <w:szCs w:val="24"/>
        </w:rPr>
        <w:t>https://scholar.harvard.edu/files/btl/files/osili_long_2008_does_female_schooling_reduc</w:t>
      </w:r>
      <w:r w:rsidR="00D16F87">
        <w:rPr>
          <w:rFonts w:ascii="Times New Roman" w:hAnsi="Times New Roman" w:cs="Times New Roman"/>
          <w:sz w:val="24"/>
          <w:szCs w:val="24"/>
        </w:rPr>
        <w:t>e</w:t>
      </w:r>
      <w:r w:rsidR="00D16F87">
        <w:rPr>
          <w:rFonts w:ascii="Times New Roman" w:hAnsi="Times New Roman" w:cs="Times New Roman"/>
          <w:sz w:val="24"/>
          <w:szCs w:val="24"/>
        </w:rPr>
        <w:tab/>
      </w:r>
      <w:r w:rsidR="00D16F87" w:rsidRPr="00D16F87">
        <w:rPr>
          <w:rFonts w:ascii="Times New Roman" w:hAnsi="Times New Roman" w:cs="Times New Roman"/>
          <w:sz w:val="24"/>
          <w:szCs w:val="24"/>
        </w:rPr>
        <w:t>_fertility_-_jde.pdf</w:t>
      </w:r>
    </w:p>
    <w:p w14:paraId="23D91A49" w14:textId="77777777" w:rsidR="00B15C7F" w:rsidRPr="0088382C" w:rsidRDefault="00370E76" w:rsidP="00BC2DB0">
      <w:pPr>
        <w:spacing w:line="480" w:lineRule="auto"/>
        <w:rPr>
          <w:rFonts w:ascii="Times New Roman" w:hAnsi="Times New Roman" w:cs="Times New Roman"/>
          <w:sz w:val="24"/>
          <w:szCs w:val="24"/>
        </w:rPr>
      </w:pPr>
      <w:bookmarkStart w:id="1" w:name="_Hlk31881817"/>
      <w:bookmarkStart w:id="2" w:name="_GoBack"/>
      <w:r w:rsidRPr="0088382C">
        <w:rPr>
          <w:rFonts w:ascii="Times New Roman" w:hAnsi="Times New Roman" w:cs="Times New Roman"/>
          <w:sz w:val="24"/>
          <w:szCs w:val="24"/>
        </w:rPr>
        <w:t>Puglisi</w:t>
      </w:r>
      <w:r w:rsidR="00021CFA" w:rsidRPr="0088382C">
        <w:rPr>
          <w:rFonts w:ascii="Times New Roman" w:hAnsi="Times New Roman" w:cs="Times New Roman"/>
          <w:sz w:val="24"/>
          <w:szCs w:val="24"/>
        </w:rPr>
        <w:t xml:space="preserve">, C. </w:t>
      </w:r>
      <w:r w:rsidRPr="0088382C">
        <w:rPr>
          <w:rFonts w:ascii="Times New Roman" w:hAnsi="Times New Roman" w:cs="Times New Roman"/>
          <w:sz w:val="24"/>
          <w:szCs w:val="24"/>
        </w:rPr>
        <w:t>and Busetta</w:t>
      </w:r>
      <w:r w:rsidR="00021CFA" w:rsidRPr="0088382C">
        <w:rPr>
          <w:rFonts w:ascii="Times New Roman" w:hAnsi="Times New Roman" w:cs="Times New Roman"/>
          <w:sz w:val="24"/>
          <w:szCs w:val="24"/>
        </w:rPr>
        <w:t>, A. (2019). The effect of education on under-five mortality: Individual</w:t>
      </w:r>
      <w:r w:rsidR="00B1396B">
        <w:rPr>
          <w:rFonts w:ascii="Times New Roman" w:hAnsi="Times New Roman" w:cs="Times New Roman"/>
          <w:sz w:val="24"/>
          <w:szCs w:val="24"/>
        </w:rPr>
        <w:tab/>
      </w:r>
      <w:r w:rsidR="00021CFA" w:rsidRPr="0088382C">
        <w:rPr>
          <w:rFonts w:ascii="Times New Roman" w:hAnsi="Times New Roman" w:cs="Times New Roman"/>
          <w:sz w:val="24"/>
          <w:szCs w:val="24"/>
        </w:rPr>
        <w:t>and</w:t>
      </w:r>
      <w:r w:rsidR="00B1396B">
        <w:rPr>
          <w:rFonts w:ascii="Times New Roman" w:hAnsi="Times New Roman" w:cs="Times New Roman"/>
          <w:sz w:val="24"/>
          <w:szCs w:val="24"/>
        </w:rPr>
        <w:t xml:space="preserve"> </w:t>
      </w:r>
      <w:r w:rsidR="00021CFA" w:rsidRPr="0088382C">
        <w:rPr>
          <w:rFonts w:ascii="Times New Roman" w:hAnsi="Times New Roman" w:cs="Times New Roman"/>
          <w:sz w:val="24"/>
          <w:szCs w:val="24"/>
        </w:rPr>
        <w:t xml:space="preserve">community-level effects in Bangladesh. </w:t>
      </w:r>
      <w:r w:rsidR="00021CFA" w:rsidRPr="0088382C">
        <w:rPr>
          <w:rFonts w:ascii="Times New Roman" w:hAnsi="Times New Roman" w:cs="Times New Roman"/>
          <w:i/>
          <w:sz w:val="24"/>
          <w:szCs w:val="24"/>
        </w:rPr>
        <w:t xml:space="preserve">Statistica. 79 </w:t>
      </w:r>
      <w:r w:rsidR="00021CFA" w:rsidRPr="0088382C">
        <w:rPr>
          <w:rFonts w:ascii="Times New Roman" w:hAnsi="Times New Roman" w:cs="Times New Roman"/>
          <w:sz w:val="24"/>
          <w:szCs w:val="24"/>
        </w:rPr>
        <w:t>(2): 181-200</w:t>
      </w:r>
      <w:r w:rsidR="00340D8F">
        <w:rPr>
          <w:rFonts w:ascii="Times New Roman" w:hAnsi="Times New Roman" w:cs="Times New Roman"/>
          <w:sz w:val="24"/>
          <w:szCs w:val="24"/>
        </w:rPr>
        <w:t>. Retrieved from</w:t>
      </w:r>
      <w:r w:rsidR="00340D8F">
        <w:rPr>
          <w:rFonts w:ascii="Times New Roman" w:hAnsi="Times New Roman" w:cs="Times New Roman"/>
          <w:sz w:val="24"/>
          <w:szCs w:val="24"/>
        </w:rPr>
        <w:tab/>
      </w:r>
      <w:r w:rsidR="00340D8F" w:rsidRPr="00340D8F">
        <w:rPr>
          <w:rFonts w:ascii="Times New Roman" w:hAnsi="Times New Roman" w:cs="Times New Roman"/>
          <w:sz w:val="24"/>
          <w:szCs w:val="24"/>
        </w:rPr>
        <w:t>https://rivista-statistica.unibo.it/article/view/8584</w:t>
      </w:r>
    </w:p>
    <w:bookmarkEnd w:id="1"/>
    <w:bookmarkEnd w:id="2"/>
    <w:p w14:paraId="5AD228F3" w14:textId="77777777" w:rsidR="00BA023F" w:rsidRPr="00BA023F" w:rsidRDefault="00BA023F" w:rsidP="00BA023F">
      <w:pPr>
        <w:spacing w:line="480" w:lineRule="auto"/>
        <w:rPr>
          <w:rFonts w:ascii="Times New Roman" w:hAnsi="Times New Roman" w:cs="Times New Roman"/>
          <w:sz w:val="24"/>
          <w:szCs w:val="24"/>
        </w:rPr>
      </w:pPr>
      <w:r>
        <w:rPr>
          <w:rFonts w:ascii="Times New Roman" w:hAnsi="Times New Roman" w:cs="Times New Roman"/>
          <w:sz w:val="24"/>
          <w:szCs w:val="24"/>
        </w:rPr>
        <w:t xml:space="preserve">Roser, M. &amp; Ortiz-Ospina, (2019). Global rise of education. </w:t>
      </w:r>
      <w:r>
        <w:rPr>
          <w:rFonts w:ascii="Times New Roman" w:hAnsi="Times New Roman" w:cs="Times New Roman"/>
          <w:i/>
          <w:sz w:val="24"/>
          <w:szCs w:val="24"/>
        </w:rPr>
        <w:t xml:space="preserve">Our World in Data. </w:t>
      </w:r>
      <w:r>
        <w:rPr>
          <w:rFonts w:ascii="Times New Roman" w:hAnsi="Times New Roman" w:cs="Times New Roman"/>
          <w:sz w:val="24"/>
          <w:szCs w:val="24"/>
        </w:rPr>
        <w:t>Retrieved from</w:t>
      </w:r>
      <w:r>
        <w:rPr>
          <w:rFonts w:ascii="Times New Roman" w:hAnsi="Times New Roman" w:cs="Times New Roman"/>
          <w:sz w:val="24"/>
          <w:szCs w:val="24"/>
        </w:rPr>
        <w:tab/>
      </w:r>
      <w:r w:rsidRPr="00BA023F">
        <w:rPr>
          <w:rFonts w:ascii="Times New Roman" w:hAnsi="Times New Roman" w:cs="Times New Roman"/>
          <w:sz w:val="24"/>
          <w:szCs w:val="24"/>
        </w:rPr>
        <w:t>https://ourworldindata.org/global-rise-of-education</w:t>
      </w:r>
    </w:p>
    <w:p w14:paraId="4B79E897" w14:textId="77777777" w:rsidR="009A5FE3" w:rsidRDefault="009A5FE3"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 xml:space="preserve">Roser, M. &amp; Ritchie, H. (2019). Child and infant mortality. </w:t>
      </w:r>
      <w:r w:rsidRPr="0088382C">
        <w:rPr>
          <w:rFonts w:ascii="Times New Roman" w:hAnsi="Times New Roman" w:cs="Times New Roman"/>
          <w:i/>
          <w:sz w:val="24"/>
          <w:szCs w:val="24"/>
        </w:rPr>
        <w:t xml:space="preserve">Our World in Data. </w:t>
      </w:r>
      <w:r w:rsidRPr="0088382C">
        <w:rPr>
          <w:rFonts w:ascii="Times New Roman" w:hAnsi="Times New Roman" w:cs="Times New Roman"/>
          <w:sz w:val="24"/>
          <w:szCs w:val="24"/>
        </w:rPr>
        <w:t>Retrieved from</w:t>
      </w:r>
      <w:r w:rsidR="007F0DFE" w:rsidRPr="0088382C">
        <w:rPr>
          <w:rFonts w:ascii="Times New Roman" w:hAnsi="Times New Roman" w:cs="Times New Roman"/>
          <w:sz w:val="24"/>
          <w:szCs w:val="24"/>
        </w:rPr>
        <w:tab/>
      </w:r>
      <w:r w:rsidR="00BA023F" w:rsidRPr="00BA023F">
        <w:rPr>
          <w:rFonts w:ascii="Times New Roman" w:hAnsi="Times New Roman" w:cs="Times New Roman"/>
          <w:sz w:val="24"/>
          <w:szCs w:val="24"/>
        </w:rPr>
        <w:t>https://ourworldindata.org/child-mortality</w:t>
      </w:r>
    </w:p>
    <w:p w14:paraId="1EDCBB6E" w14:textId="77777777" w:rsidR="00B15C7F" w:rsidRPr="0088382C" w:rsidRDefault="00B15C7F"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Rosenzweig, M.R., Schultz, T.P. (1982, March). Child mortality and fertility in Colombia:</w:t>
      </w:r>
      <w:r w:rsidR="00B1396B">
        <w:rPr>
          <w:rFonts w:ascii="Times New Roman" w:hAnsi="Times New Roman" w:cs="Times New Roman"/>
          <w:sz w:val="24"/>
          <w:szCs w:val="24"/>
        </w:rPr>
        <w:tab/>
      </w:r>
      <w:r w:rsidRPr="0088382C">
        <w:rPr>
          <w:rFonts w:ascii="Times New Roman" w:hAnsi="Times New Roman" w:cs="Times New Roman"/>
          <w:sz w:val="24"/>
          <w:szCs w:val="24"/>
        </w:rPr>
        <w:t>Individual and</w:t>
      </w:r>
      <w:r w:rsidRPr="0088382C">
        <w:rPr>
          <w:rFonts w:ascii="Times New Roman" w:hAnsi="Times New Roman" w:cs="Times New Roman"/>
          <w:sz w:val="24"/>
          <w:szCs w:val="24"/>
        </w:rPr>
        <w:tab/>
        <w:t xml:space="preserve">community effects. </w:t>
      </w:r>
      <w:r w:rsidRPr="0088382C">
        <w:rPr>
          <w:rFonts w:ascii="Times New Roman" w:hAnsi="Times New Roman" w:cs="Times New Roman"/>
          <w:i/>
          <w:sz w:val="24"/>
          <w:szCs w:val="24"/>
        </w:rPr>
        <w:t xml:space="preserve">Health Policy Educ. 2 </w:t>
      </w:r>
      <w:r w:rsidRPr="0088382C">
        <w:rPr>
          <w:rFonts w:ascii="Times New Roman" w:hAnsi="Times New Roman" w:cs="Times New Roman"/>
          <w:sz w:val="24"/>
          <w:szCs w:val="24"/>
        </w:rPr>
        <w:t xml:space="preserve">(3-4): 305-348. </w:t>
      </w:r>
      <w:r w:rsidR="00D76170">
        <w:rPr>
          <w:rFonts w:ascii="Times New Roman" w:hAnsi="Times New Roman" w:cs="Times New Roman"/>
          <w:sz w:val="24"/>
          <w:szCs w:val="24"/>
        </w:rPr>
        <w:t>Retrieved from</w:t>
      </w:r>
      <w:r w:rsidR="00D76170">
        <w:rPr>
          <w:rFonts w:ascii="Times New Roman" w:hAnsi="Times New Roman" w:cs="Times New Roman"/>
          <w:sz w:val="24"/>
          <w:szCs w:val="24"/>
        </w:rPr>
        <w:tab/>
      </w:r>
      <w:r w:rsidR="00D76170" w:rsidRPr="00D76170">
        <w:rPr>
          <w:rFonts w:ascii="Times New Roman" w:hAnsi="Times New Roman" w:cs="Times New Roman"/>
          <w:sz w:val="24"/>
          <w:szCs w:val="24"/>
        </w:rPr>
        <w:t>https://www.ncbi.nlm.nih.gov/pubmed/10256651</w:t>
      </w:r>
    </w:p>
    <w:p w14:paraId="150F24E2" w14:textId="77777777" w:rsidR="002F485D" w:rsidRPr="0088382C" w:rsidRDefault="002F485D"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Sandiford, P., Cassel, J., Montenegro, M., and Sanchez, G. (1995, March). The impact of</w:t>
      </w:r>
      <w:r w:rsidR="00B1396B">
        <w:rPr>
          <w:rFonts w:ascii="Times New Roman" w:hAnsi="Times New Roman" w:cs="Times New Roman"/>
          <w:sz w:val="24"/>
          <w:szCs w:val="24"/>
        </w:rPr>
        <w:tab/>
      </w:r>
      <w:r w:rsidRPr="0088382C">
        <w:rPr>
          <w:rFonts w:ascii="Times New Roman" w:hAnsi="Times New Roman" w:cs="Times New Roman"/>
          <w:sz w:val="24"/>
          <w:szCs w:val="24"/>
        </w:rPr>
        <w:t>women’s literacy</w:t>
      </w:r>
      <w:r w:rsidR="00B1396B">
        <w:rPr>
          <w:rFonts w:ascii="Times New Roman" w:hAnsi="Times New Roman" w:cs="Times New Roman"/>
          <w:sz w:val="24"/>
          <w:szCs w:val="24"/>
        </w:rPr>
        <w:t xml:space="preserve"> </w:t>
      </w:r>
      <w:r w:rsidRPr="0088382C">
        <w:rPr>
          <w:rFonts w:ascii="Times New Roman" w:hAnsi="Times New Roman" w:cs="Times New Roman"/>
          <w:sz w:val="24"/>
          <w:szCs w:val="24"/>
        </w:rPr>
        <w:t>on child health and its interaction with access to health services.</w:t>
      </w:r>
      <w:r w:rsidR="00B1396B">
        <w:rPr>
          <w:rFonts w:ascii="Times New Roman" w:hAnsi="Times New Roman" w:cs="Times New Roman"/>
          <w:sz w:val="24"/>
          <w:szCs w:val="24"/>
        </w:rPr>
        <w:tab/>
      </w:r>
      <w:r w:rsidRPr="0088382C">
        <w:rPr>
          <w:rFonts w:ascii="Times New Roman" w:hAnsi="Times New Roman" w:cs="Times New Roman"/>
          <w:i/>
          <w:sz w:val="24"/>
          <w:szCs w:val="24"/>
        </w:rPr>
        <w:t>Population Studies. 49</w:t>
      </w:r>
      <w:r w:rsidRPr="0088382C">
        <w:rPr>
          <w:rFonts w:ascii="Times New Roman" w:hAnsi="Times New Roman" w:cs="Times New Roman"/>
          <w:sz w:val="24"/>
          <w:szCs w:val="24"/>
        </w:rPr>
        <w:t xml:space="preserve"> (1): 5-17. Retrieved from https://www.jstor.org/stable/2175318</w:t>
      </w:r>
    </w:p>
    <w:p w14:paraId="0106B53E" w14:textId="77777777" w:rsidR="00E81A94" w:rsidRPr="0088382C" w:rsidRDefault="00E81A94"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Saurabh</w:t>
      </w:r>
      <w:r w:rsidR="00793348" w:rsidRPr="0088382C">
        <w:rPr>
          <w:rFonts w:ascii="Times New Roman" w:hAnsi="Times New Roman" w:cs="Times New Roman"/>
          <w:sz w:val="24"/>
          <w:szCs w:val="24"/>
        </w:rPr>
        <w:t>, S. Sarkar, S. and Pandey, D.K. (2013, October-December). Female literacy rate is a</w:t>
      </w:r>
      <w:r w:rsidR="00B1396B">
        <w:rPr>
          <w:rFonts w:ascii="Times New Roman" w:hAnsi="Times New Roman" w:cs="Times New Roman"/>
          <w:sz w:val="24"/>
          <w:szCs w:val="24"/>
        </w:rPr>
        <w:tab/>
      </w:r>
      <w:r w:rsidR="00793348" w:rsidRPr="0088382C">
        <w:rPr>
          <w:rFonts w:ascii="Times New Roman" w:hAnsi="Times New Roman" w:cs="Times New Roman"/>
          <w:sz w:val="24"/>
          <w:szCs w:val="24"/>
        </w:rPr>
        <w:t>better</w:t>
      </w:r>
      <w:r w:rsidR="00B1396B">
        <w:rPr>
          <w:rFonts w:ascii="Times New Roman" w:hAnsi="Times New Roman" w:cs="Times New Roman"/>
          <w:sz w:val="24"/>
          <w:szCs w:val="24"/>
        </w:rPr>
        <w:t xml:space="preserve"> </w:t>
      </w:r>
      <w:r w:rsidR="00793348" w:rsidRPr="0088382C">
        <w:rPr>
          <w:rFonts w:ascii="Times New Roman" w:hAnsi="Times New Roman" w:cs="Times New Roman"/>
          <w:sz w:val="24"/>
          <w:szCs w:val="24"/>
        </w:rPr>
        <w:t xml:space="preserve">predictor of birth rate and infant mortality rate in India. </w:t>
      </w:r>
      <w:r w:rsidR="00793348" w:rsidRPr="0088382C">
        <w:rPr>
          <w:rFonts w:ascii="Times New Roman" w:hAnsi="Times New Roman" w:cs="Times New Roman"/>
          <w:i/>
          <w:sz w:val="24"/>
          <w:szCs w:val="24"/>
        </w:rPr>
        <w:t>J Family Med Prim Care. 2</w:t>
      </w:r>
      <w:r w:rsidR="00B1396B">
        <w:rPr>
          <w:rFonts w:ascii="Times New Roman" w:hAnsi="Times New Roman" w:cs="Times New Roman"/>
          <w:sz w:val="24"/>
          <w:szCs w:val="24"/>
        </w:rPr>
        <w:tab/>
      </w:r>
      <w:r w:rsidR="00793348" w:rsidRPr="0088382C">
        <w:rPr>
          <w:rFonts w:ascii="Times New Roman" w:hAnsi="Times New Roman" w:cs="Times New Roman"/>
          <w:sz w:val="24"/>
          <w:szCs w:val="24"/>
        </w:rPr>
        <w:t>(4): 349-353.</w:t>
      </w:r>
      <w:r w:rsidR="00B1396B">
        <w:rPr>
          <w:rFonts w:ascii="Times New Roman" w:hAnsi="Times New Roman" w:cs="Times New Roman"/>
          <w:sz w:val="24"/>
          <w:szCs w:val="24"/>
        </w:rPr>
        <w:t xml:space="preserve"> </w:t>
      </w:r>
      <w:r w:rsidR="00793348" w:rsidRPr="0088382C">
        <w:rPr>
          <w:rFonts w:ascii="Times New Roman" w:hAnsi="Times New Roman" w:cs="Times New Roman"/>
          <w:sz w:val="24"/>
          <w:szCs w:val="24"/>
        </w:rPr>
        <w:t>doi. 10.4103/2249-4863.123889.</w:t>
      </w:r>
    </w:p>
    <w:p w14:paraId="7963B568" w14:textId="77777777" w:rsidR="00AB0CEF" w:rsidRPr="0088382C" w:rsidRDefault="00BE113C"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lastRenderedPageBreak/>
        <w:t>Shetty, A. and Shetty, S. (2014). The impact of female literacy on infant mortality rate in Indian</w:t>
      </w:r>
      <w:r w:rsidR="00B1396B">
        <w:rPr>
          <w:rFonts w:ascii="Times New Roman" w:hAnsi="Times New Roman" w:cs="Times New Roman"/>
          <w:sz w:val="24"/>
          <w:szCs w:val="24"/>
        </w:rPr>
        <w:tab/>
      </w:r>
      <w:r w:rsidRPr="0088382C">
        <w:rPr>
          <w:rFonts w:ascii="Times New Roman" w:hAnsi="Times New Roman" w:cs="Times New Roman"/>
          <w:sz w:val="24"/>
          <w:szCs w:val="24"/>
        </w:rPr>
        <w:t>states.</w:t>
      </w:r>
      <w:r w:rsidRPr="0088382C">
        <w:rPr>
          <w:rFonts w:ascii="Times New Roman" w:hAnsi="Times New Roman" w:cs="Times New Roman"/>
          <w:sz w:val="24"/>
          <w:szCs w:val="24"/>
        </w:rPr>
        <w:tab/>
      </w:r>
      <w:r w:rsidRPr="0088382C">
        <w:rPr>
          <w:rFonts w:ascii="Times New Roman" w:hAnsi="Times New Roman" w:cs="Times New Roman"/>
          <w:i/>
          <w:sz w:val="24"/>
          <w:szCs w:val="24"/>
        </w:rPr>
        <w:t xml:space="preserve">Curr. Pediatr. Res. 18 </w:t>
      </w:r>
      <w:r w:rsidRPr="0088382C">
        <w:rPr>
          <w:rFonts w:ascii="Times New Roman" w:hAnsi="Times New Roman" w:cs="Times New Roman"/>
          <w:sz w:val="24"/>
          <w:szCs w:val="24"/>
        </w:rPr>
        <w:t>(1): 49-56. Retrieved from</w:t>
      </w:r>
      <w:r w:rsidR="00B1396B">
        <w:rPr>
          <w:rFonts w:ascii="Times New Roman" w:hAnsi="Times New Roman" w:cs="Times New Roman"/>
          <w:sz w:val="24"/>
          <w:szCs w:val="24"/>
        </w:rPr>
        <w:tab/>
      </w:r>
      <w:r w:rsidR="00B1396B" w:rsidRPr="00B1396B">
        <w:rPr>
          <w:rFonts w:ascii="Times New Roman" w:hAnsi="Times New Roman" w:cs="Times New Roman"/>
          <w:sz w:val="24"/>
          <w:szCs w:val="24"/>
        </w:rPr>
        <w:t>https://www.alliedacademies.org/articles/the-impact-of-female-literacy-on-infant</w:t>
      </w:r>
      <w:r w:rsidR="00B1396B">
        <w:rPr>
          <w:rFonts w:ascii="Times New Roman" w:hAnsi="Times New Roman" w:cs="Times New Roman"/>
          <w:sz w:val="24"/>
          <w:szCs w:val="24"/>
        </w:rPr>
        <w:t>-</w:t>
      </w:r>
      <w:r w:rsidR="00B1396B">
        <w:rPr>
          <w:rFonts w:ascii="Times New Roman" w:hAnsi="Times New Roman" w:cs="Times New Roman"/>
          <w:sz w:val="24"/>
          <w:szCs w:val="24"/>
        </w:rPr>
        <w:tab/>
      </w:r>
      <w:r w:rsidRPr="0088382C">
        <w:rPr>
          <w:rFonts w:ascii="Times New Roman" w:hAnsi="Times New Roman" w:cs="Times New Roman"/>
          <w:sz w:val="24"/>
          <w:szCs w:val="24"/>
        </w:rPr>
        <w:t>mortality-rate-in-indian-states.pdf</w:t>
      </w:r>
    </w:p>
    <w:p w14:paraId="0133453B" w14:textId="77777777" w:rsidR="00AB0CEF" w:rsidRPr="0088382C" w:rsidRDefault="00AB0CEF"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Texas A &amp; M University. (2016, October 13). Why American infant mortality rates are so high.</w:t>
      </w:r>
      <w:r w:rsidRPr="0088382C">
        <w:rPr>
          <w:rFonts w:ascii="Times New Roman" w:hAnsi="Times New Roman" w:cs="Times New Roman"/>
          <w:sz w:val="24"/>
          <w:szCs w:val="24"/>
        </w:rPr>
        <w:tab/>
      </w:r>
      <w:r w:rsidRPr="0088382C">
        <w:rPr>
          <w:rFonts w:ascii="Times New Roman" w:hAnsi="Times New Roman" w:cs="Times New Roman"/>
          <w:i/>
          <w:sz w:val="24"/>
          <w:szCs w:val="24"/>
        </w:rPr>
        <w:t xml:space="preserve">ScienceDaily. </w:t>
      </w:r>
      <w:r w:rsidRPr="0088382C">
        <w:rPr>
          <w:rFonts w:ascii="Times New Roman" w:hAnsi="Times New Roman" w:cs="Times New Roman"/>
          <w:sz w:val="24"/>
          <w:szCs w:val="24"/>
        </w:rPr>
        <w:t>Retrieved from</w:t>
      </w:r>
      <w:r w:rsidRPr="0088382C">
        <w:rPr>
          <w:rFonts w:ascii="Times New Roman" w:hAnsi="Times New Roman" w:cs="Times New Roman"/>
          <w:sz w:val="24"/>
          <w:szCs w:val="24"/>
        </w:rPr>
        <w:tab/>
      </w:r>
      <w:r w:rsidR="00B1396B" w:rsidRPr="00B1396B">
        <w:rPr>
          <w:rFonts w:ascii="Times New Roman" w:hAnsi="Times New Roman" w:cs="Times New Roman"/>
          <w:sz w:val="24"/>
          <w:szCs w:val="24"/>
        </w:rPr>
        <w:t>https://www.sciencedaily.com/releases/2016/10/161013103132.htm#targetText=These</w:t>
      </w:r>
      <w:r w:rsidR="00B1396B">
        <w:rPr>
          <w:rFonts w:ascii="Times New Roman" w:hAnsi="Times New Roman" w:cs="Times New Roman"/>
          <w:sz w:val="24"/>
          <w:szCs w:val="24"/>
        </w:rPr>
        <w:t>%</w:t>
      </w:r>
      <w:r w:rsidR="00B1396B">
        <w:rPr>
          <w:rFonts w:ascii="Times New Roman" w:hAnsi="Times New Roman" w:cs="Times New Roman"/>
          <w:sz w:val="24"/>
          <w:szCs w:val="24"/>
        </w:rPr>
        <w:tab/>
      </w:r>
      <w:r w:rsidRPr="0088382C">
        <w:rPr>
          <w:rFonts w:ascii="Times New Roman" w:hAnsi="Times New Roman" w:cs="Times New Roman"/>
          <w:sz w:val="24"/>
          <w:szCs w:val="24"/>
        </w:rPr>
        <w:t>20premature%20births%20are%20the,within%20an%20expectant%20mother's%20cont</w:t>
      </w:r>
      <w:r w:rsidR="00B1396B">
        <w:rPr>
          <w:rFonts w:ascii="Times New Roman" w:hAnsi="Times New Roman" w:cs="Times New Roman"/>
          <w:sz w:val="24"/>
          <w:szCs w:val="24"/>
        </w:rPr>
        <w:t>r</w:t>
      </w:r>
      <w:r w:rsidR="00B1396B">
        <w:rPr>
          <w:rFonts w:ascii="Times New Roman" w:hAnsi="Times New Roman" w:cs="Times New Roman"/>
          <w:sz w:val="24"/>
          <w:szCs w:val="24"/>
        </w:rPr>
        <w:tab/>
      </w:r>
      <w:proofErr w:type="spellStart"/>
      <w:r w:rsidRPr="0088382C">
        <w:rPr>
          <w:rFonts w:ascii="Times New Roman" w:hAnsi="Times New Roman" w:cs="Times New Roman"/>
          <w:sz w:val="24"/>
          <w:szCs w:val="24"/>
        </w:rPr>
        <w:t>ol</w:t>
      </w:r>
      <w:proofErr w:type="spellEnd"/>
      <w:r w:rsidRPr="0088382C">
        <w:rPr>
          <w:rFonts w:ascii="Times New Roman" w:hAnsi="Times New Roman" w:cs="Times New Roman"/>
          <w:sz w:val="24"/>
          <w:szCs w:val="24"/>
        </w:rPr>
        <w:t>.</w:t>
      </w:r>
    </w:p>
    <w:p w14:paraId="26F39D69" w14:textId="77777777" w:rsidR="00F47566" w:rsidRPr="0088382C" w:rsidRDefault="002939FA"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 xml:space="preserve">Under-five mortality. (2019). </w:t>
      </w:r>
      <w:r w:rsidRPr="0088382C">
        <w:rPr>
          <w:rFonts w:ascii="Times New Roman" w:hAnsi="Times New Roman" w:cs="Times New Roman"/>
          <w:i/>
          <w:sz w:val="24"/>
          <w:szCs w:val="24"/>
        </w:rPr>
        <w:t>UNICEF.</w:t>
      </w:r>
      <w:r w:rsidRPr="0088382C">
        <w:rPr>
          <w:rFonts w:ascii="Times New Roman" w:hAnsi="Times New Roman" w:cs="Times New Roman"/>
          <w:sz w:val="24"/>
          <w:szCs w:val="24"/>
        </w:rPr>
        <w:t xml:space="preserve"> Retrieved from </w:t>
      </w:r>
      <w:r w:rsidR="00B1396B" w:rsidRPr="00B1396B">
        <w:rPr>
          <w:rFonts w:ascii="Times New Roman" w:hAnsi="Times New Roman" w:cs="Times New Roman"/>
          <w:sz w:val="24"/>
          <w:szCs w:val="24"/>
        </w:rPr>
        <w:t>https://data.unicef.org/topic/child</w:t>
      </w:r>
      <w:r w:rsidR="00B1396B">
        <w:rPr>
          <w:rFonts w:ascii="Times New Roman" w:hAnsi="Times New Roman" w:cs="Times New Roman"/>
          <w:sz w:val="24"/>
          <w:szCs w:val="24"/>
        </w:rPr>
        <w:t>-</w:t>
      </w:r>
      <w:r w:rsidR="00B1396B">
        <w:rPr>
          <w:rFonts w:ascii="Times New Roman" w:hAnsi="Times New Roman" w:cs="Times New Roman"/>
          <w:sz w:val="24"/>
          <w:szCs w:val="24"/>
        </w:rPr>
        <w:tab/>
      </w:r>
      <w:r w:rsidR="007F0DFE" w:rsidRPr="0088382C">
        <w:rPr>
          <w:rFonts w:ascii="Times New Roman" w:hAnsi="Times New Roman" w:cs="Times New Roman"/>
          <w:sz w:val="24"/>
          <w:szCs w:val="24"/>
        </w:rPr>
        <w:t>survival/under</w:t>
      </w:r>
      <w:r w:rsidR="00B1396B">
        <w:rPr>
          <w:rFonts w:ascii="Times New Roman" w:hAnsi="Times New Roman" w:cs="Times New Roman"/>
          <w:sz w:val="24"/>
          <w:szCs w:val="24"/>
        </w:rPr>
        <w:t>-</w:t>
      </w:r>
      <w:r w:rsidRPr="0088382C">
        <w:rPr>
          <w:rFonts w:ascii="Times New Roman" w:hAnsi="Times New Roman" w:cs="Times New Roman"/>
          <w:sz w:val="24"/>
          <w:szCs w:val="24"/>
        </w:rPr>
        <w:t>five-mortality/</w:t>
      </w:r>
    </w:p>
    <w:p w14:paraId="6AEA88BB" w14:textId="77777777" w:rsidR="00FE0FA8" w:rsidRPr="0088382C" w:rsidRDefault="00FE0FA8"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UNICEF. (n.d.). Goal: Achieve universal primary education. Retrieved from</w:t>
      </w:r>
      <w:r w:rsidR="001F6B4C" w:rsidRPr="0088382C">
        <w:rPr>
          <w:rFonts w:ascii="Times New Roman" w:hAnsi="Times New Roman" w:cs="Times New Roman"/>
          <w:sz w:val="24"/>
          <w:szCs w:val="24"/>
        </w:rPr>
        <w:tab/>
      </w:r>
      <w:r w:rsidRPr="0088382C">
        <w:rPr>
          <w:rFonts w:ascii="Times New Roman" w:hAnsi="Times New Roman" w:cs="Times New Roman"/>
          <w:sz w:val="24"/>
          <w:szCs w:val="24"/>
        </w:rPr>
        <w:t>https://static.unicef.org/mdg/education.html</w:t>
      </w:r>
    </w:p>
    <w:p w14:paraId="428C4D21" w14:textId="77777777" w:rsidR="009A5FE3" w:rsidRPr="0088382C" w:rsidRDefault="009A5FE3" w:rsidP="00BC2DB0">
      <w:pPr>
        <w:spacing w:line="480" w:lineRule="auto"/>
        <w:rPr>
          <w:rFonts w:ascii="Times New Roman" w:hAnsi="Times New Roman" w:cs="Times New Roman"/>
          <w:sz w:val="24"/>
          <w:szCs w:val="24"/>
        </w:rPr>
      </w:pPr>
      <w:bookmarkStart w:id="3" w:name="_Hlk31881756"/>
      <w:r w:rsidRPr="0088382C">
        <w:rPr>
          <w:rFonts w:ascii="Times New Roman" w:hAnsi="Times New Roman" w:cs="Times New Roman"/>
          <w:sz w:val="24"/>
          <w:szCs w:val="24"/>
        </w:rPr>
        <w:t>Veneman, A.M. (2007, December). Education is key to reducing child mortality: The link</w:t>
      </w:r>
      <w:r w:rsidR="00B1396B">
        <w:rPr>
          <w:rFonts w:ascii="Times New Roman" w:hAnsi="Times New Roman" w:cs="Times New Roman"/>
          <w:sz w:val="24"/>
          <w:szCs w:val="24"/>
        </w:rPr>
        <w:tab/>
      </w:r>
      <w:r w:rsidRPr="0088382C">
        <w:rPr>
          <w:rFonts w:ascii="Times New Roman" w:hAnsi="Times New Roman" w:cs="Times New Roman"/>
          <w:sz w:val="24"/>
          <w:szCs w:val="24"/>
        </w:rPr>
        <w:t>between</w:t>
      </w:r>
      <w:r w:rsidR="00B1396B">
        <w:rPr>
          <w:rFonts w:ascii="Times New Roman" w:hAnsi="Times New Roman" w:cs="Times New Roman"/>
          <w:sz w:val="24"/>
          <w:szCs w:val="24"/>
        </w:rPr>
        <w:t xml:space="preserve"> </w:t>
      </w:r>
      <w:r w:rsidRPr="0088382C">
        <w:rPr>
          <w:rFonts w:ascii="Times New Roman" w:hAnsi="Times New Roman" w:cs="Times New Roman"/>
          <w:sz w:val="24"/>
          <w:szCs w:val="24"/>
        </w:rPr>
        <w:t xml:space="preserve">maternal health and education. </w:t>
      </w:r>
      <w:r w:rsidRPr="0088382C">
        <w:rPr>
          <w:rFonts w:ascii="Times New Roman" w:hAnsi="Times New Roman" w:cs="Times New Roman"/>
          <w:i/>
          <w:sz w:val="24"/>
          <w:szCs w:val="24"/>
        </w:rPr>
        <w:t xml:space="preserve">UN Chronicle. </w:t>
      </w:r>
      <w:r w:rsidRPr="0088382C">
        <w:rPr>
          <w:rFonts w:ascii="Times New Roman" w:hAnsi="Times New Roman" w:cs="Times New Roman"/>
          <w:sz w:val="24"/>
          <w:szCs w:val="24"/>
        </w:rPr>
        <w:t>Retrieved from</w:t>
      </w:r>
      <w:r w:rsidR="007F0DFE" w:rsidRPr="0088382C">
        <w:rPr>
          <w:rFonts w:ascii="Times New Roman" w:hAnsi="Times New Roman" w:cs="Times New Roman"/>
          <w:sz w:val="24"/>
          <w:szCs w:val="24"/>
        </w:rPr>
        <w:tab/>
        <w:t>https://unchronicle.un.org/article/education-key-reducing-child-mortality-link-between</w:t>
      </w:r>
      <w:r w:rsidR="007F0DFE" w:rsidRPr="0088382C">
        <w:rPr>
          <w:rFonts w:ascii="Times New Roman" w:hAnsi="Times New Roman" w:cs="Times New Roman"/>
          <w:sz w:val="24"/>
          <w:szCs w:val="24"/>
        </w:rPr>
        <w:tab/>
        <w:t>maternal-health-and-education</w:t>
      </w:r>
    </w:p>
    <w:bookmarkEnd w:id="3"/>
    <w:p w14:paraId="1B77CF78" w14:textId="77777777" w:rsidR="007F5EA1" w:rsidRPr="0088382C" w:rsidRDefault="007F5EA1" w:rsidP="00BC2DB0">
      <w:pPr>
        <w:spacing w:line="480" w:lineRule="auto"/>
        <w:rPr>
          <w:rFonts w:ascii="Times New Roman" w:hAnsi="Times New Roman" w:cs="Times New Roman"/>
          <w:sz w:val="24"/>
          <w:szCs w:val="24"/>
        </w:rPr>
      </w:pPr>
      <w:r w:rsidRPr="0088382C">
        <w:rPr>
          <w:rFonts w:ascii="Times New Roman" w:hAnsi="Times New Roman" w:cs="Times New Roman"/>
          <w:sz w:val="24"/>
          <w:szCs w:val="24"/>
        </w:rPr>
        <w:t>Vikram, K., Desai, S., and Vanneman, R. (2010, September). Maternal education and child</w:t>
      </w:r>
      <w:r w:rsidR="00B1396B">
        <w:rPr>
          <w:rFonts w:ascii="Times New Roman" w:hAnsi="Times New Roman" w:cs="Times New Roman"/>
          <w:sz w:val="24"/>
          <w:szCs w:val="24"/>
        </w:rPr>
        <w:tab/>
      </w:r>
      <w:r w:rsidRPr="0088382C">
        <w:rPr>
          <w:rFonts w:ascii="Times New Roman" w:hAnsi="Times New Roman" w:cs="Times New Roman"/>
          <w:sz w:val="24"/>
          <w:szCs w:val="24"/>
        </w:rPr>
        <w:t>mortality:</w:t>
      </w:r>
      <w:r w:rsidR="00B1396B">
        <w:rPr>
          <w:rFonts w:ascii="Times New Roman" w:hAnsi="Times New Roman" w:cs="Times New Roman"/>
          <w:sz w:val="24"/>
          <w:szCs w:val="24"/>
        </w:rPr>
        <w:t xml:space="preserve"> </w:t>
      </w:r>
      <w:r w:rsidRPr="0088382C">
        <w:rPr>
          <w:rFonts w:ascii="Times New Roman" w:hAnsi="Times New Roman" w:cs="Times New Roman"/>
          <w:sz w:val="24"/>
          <w:szCs w:val="24"/>
        </w:rPr>
        <w:t xml:space="preserve">Exploring the pathways of influence. </w:t>
      </w:r>
      <w:r w:rsidR="007829C5" w:rsidRPr="0088382C">
        <w:rPr>
          <w:rFonts w:ascii="Times New Roman" w:hAnsi="Times New Roman" w:cs="Times New Roman"/>
          <w:sz w:val="24"/>
          <w:szCs w:val="24"/>
        </w:rPr>
        <w:t>Unpublished manuscript, University of</w:t>
      </w:r>
      <w:r w:rsidR="00B1396B">
        <w:rPr>
          <w:rFonts w:ascii="Times New Roman" w:hAnsi="Times New Roman" w:cs="Times New Roman"/>
          <w:sz w:val="24"/>
          <w:szCs w:val="24"/>
        </w:rPr>
        <w:tab/>
      </w:r>
      <w:r w:rsidR="007829C5" w:rsidRPr="0088382C">
        <w:rPr>
          <w:rFonts w:ascii="Times New Roman" w:hAnsi="Times New Roman" w:cs="Times New Roman"/>
          <w:sz w:val="24"/>
          <w:szCs w:val="24"/>
        </w:rPr>
        <w:t>Maryland, College</w:t>
      </w:r>
      <w:r w:rsidR="00B1396B">
        <w:rPr>
          <w:rFonts w:ascii="Times New Roman" w:hAnsi="Times New Roman" w:cs="Times New Roman"/>
          <w:sz w:val="24"/>
          <w:szCs w:val="24"/>
        </w:rPr>
        <w:t xml:space="preserve"> </w:t>
      </w:r>
      <w:r w:rsidR="007829C5" w:rsidRPr="0088382C">
        <w:rPr>
          <w:rFonts w:ascii="Times New Roman" w:hAnsi="Times New Roman" w:cs="Times New Roman"/>
          <w:sz w:val="24"/>
          <w:szCs w:val="24"/>
        </w:rPr>
        <w:t xml:space="preserve">Park. </w:t>
      </w:r>
      <w:r w:rsidRPr="0088382C">
        <w:rPr>
          <w:rFonts w:ascii="Times New Roman" w:hAnsi="Times New Roman" w:cs="Times New Roman"/>
          <w:sz w:val="24"/>
          <w:szCs w:val="24"/>
        </w:rPr>
        <w:t xml:space="preserve">Retrieved from </w:t>
      </w:r>
      <w:r w:rsidR="00F47566" w:rsidRPr="0088382C">
        <w:rPr>
          <w:rFonts w:ascii="Times New Roman" w:hAnsi="Times New Roman" w:cs="Times New Roman"/>
          <w:sz w:val="24"/>
          <w:szCs w:val="24"/>
        </w:rPr>
        <w:t>https://paa2011.princeton.edu/papers/111195</w:t>
      </w:r>
    </w:p>
    <w:p w14:paraId="5E5EF852" w14:textId="77777777" w:rsidR="00F47566" w:rsidRPr="0088382C" w:rsidRDefault="00F47566" w:rsidP="00BC2DB0">
      <w:pPr>
        <w:spacing w:line="480" w:lineRule="auto"/>
        <w:rPr>
          <w:rFonts w:ascii="Times New Roman" w:hAnsi="Times New Roman" w:cs="Times New Roman"/>
          <w:sz w:val="24"/>
          <w:szCs w:val="24"/>
        </w:rPr>
      </w:pPr>
      <w:bookmarkStart w:id="4" w:name="_Hlk31881745"/>
      <w:r w:rsidRPr="0088382C">
        <w:rPr>
          <w:rFonts w:ascii="Times New Roman" w:hAnsi="Times New Roman" w:cs="Times New Roman"/>
          <w:sz w:val="24"/>
          <w:szCs w:val="24"/>
        </w:rPr>
        <w:t xml:space="preserve">Visaria, L. (2014, June 1). Empowerment of women and its impact on population. </w:t>
      </w:r>
      <w:r w:rsidR="00CF7A78" w:rsidRPr="0088382C">
        <w:rPr>
          <w:rFonts w:ascii="Times New Roman" w:hAnsi="Times New Roman" w:cs="Times New Roman"/>
          <w:i/>
          <w:sz w:val="24"/>
          <w:szCs w:val="24"/>
        </w:rPr>
        <w:t>Asia-Pacific</w:t>
      </w:r>
      <w:r w:rsidR="00B1396B">
        <w:rPr>
          <w:rFonts w:ascii="Times New Roman" w:hAnsi="Times New Roman" w:cs="Times New Roman"/>
          <w:i/>
          <w:sz w:val="24"/>
          <w:szCs w:val="24"/>
        </w:rPr>
        <w:tab/>
      </w:r>
      <w:r w:rsidR="00CF7A78" w:rsidRPr="0088382C">
        <w:rPr>
          <w:rFonts w:ascii="Times New Roman" w:hAnsi="Times New Roman" w:cs="Times New Roman"/>
          <w:i/>
          <w:sz w:val="24"/>
          <w:szCs w:val="24"/>
        </w:rPr>
        <w:t>Population</w:t>
      </w:r>
      <w:r w:rsidR="00B1396B">
        <w:rPr>
          <w:rFonts w:ascii="Times New Roman" w:hAnsi="Times New Roman" w:cs="Times New Roman"/>
          <w:i/>
          <w:sz w:val="24"/>
          <w:szCs w:val="24"/>
        </w:rPr>
        <w:t xml:space="preserve"> </w:t>
      </w:r>
      <w:r w:rsidR="00CF7A78" w:rsidRPr="0088382C">
        <w:rPr>
          <w:rFonts w:ascii="Times New Roman" w:hAnsi="Times New Roman" w:cs="Times New Roman"/>
          <w:i/>
          <w:sz w:val="24"/>
          <w:szCs w:val="24"/>
        </w:rPr>
        <w:t>Journal. 27</w:t>
      </w:r>
      <w:r w:rsidR="00CF7A78" w:rsidRPr="0088382C">
        <w:rPr>
          <w:rFonts w:ascii="Times New Roman" w:hAnsi="Times New Roman" w:cs="Times New Roman"/>
          <w:sz w:val="24"/>
          <w:szCs w:val="24"/>
        </w:rPr>
        <w:t>(1): 33-56.</w:t>
      </w:r>
      <w:r w:rsidR="00CC6017">
        <w:rPr>
          <w:rFonts w:ascii="Times New Roman" w:hAnsi="Times New Roman" w:cs="Times New Roman"/>
          <w:sz w:val="24"/>
          <w:szCs w:val="24"/>
        </w:rPr>
        <w:t xml:space="preserve"> Retrieved from</w:t>
      </w:r>
      <w:r w:rsidR="00CC6017">
        <w:rPr>
          <w:rFonts w:ascii="Times New Roman" w:hAnsi="Times New Roman" w:cs="Times New Roman"/>
          <w:sz w:val="24"/>
          <w:szCs w:val="24"/>
        </w:rPr>
        <w:lastRenderedPageBreak/>
        <w:tab/>
      </w:r>
      <w:r w:rsidR="00CC6017" w:rsidRPr="00CC6017">
        <w:rPr>
          <w:rFonts w:ascii="Times New Roman" w:hAnsi="Times New Roman" w:cs="Times New Roman"/>
          <w:sz w:val="24"/>
          <w:szCs w:val="24"/>
        </w:rPr>
        <w:t>https://www.researchgate.net/publication/287410046_Empowerment_of_women_and_it</w:t>
      </w:r>
      <w:r w:rsidR="00CC6017">
        <w:rPr>
          <w:rFonts w:ascii="Times New Roman" w:hAnsi="Times New Roman" w:cs="Times New Roman"/>
          <w:sz w:val="24"/>
          <w:szCs w:val="24"/>
        </w:rPr>
        <w:t>s</w:t>
      </w:r>
      <w:r w:rsidR="00CC6017">
        <w:rPr>
          <w:rFonts w:ascii="Times New Roman" w:hAnsi="Times New Roman" w:cs="Times New Roman"/>
          <w:sz w:val="24"/>
          <w:szCs w:val="24"/>
        </w:rPr>
        <w:tab/>
      </w:r>
      <w:r w:rsidR="00CC6017" w:rsidRPr="00CC6017">
        <w:rPr>
          <w:rFonts w:ascii="Times New Roman" w:hAnsi="Times New Roman" w:cs="Times New Roman"/>
          <w:sz w:val="24"/>
          <w:szCs w:val="24"/>
        </w:rPr>
        <w:t>_</w:t>
      </w:r>
      <w:proofErr w:type="spellStart"/>
      <w:r w:rsidR="00CC6017" w:rsidRPr="00CC6017">
        <w:rPr>
          <w:rFonts w:ascii="Times New Roman" w:hAnsi="Times New Roman" w:cs="Times New Roman"/>
          <w:sz w:val="24"/>
          <w:szCs w:val="24"/>
        </w:rPr>
        <w:t>i</w:t>
      </w:r>
      <w:r w:rsidR="00CC6017">
        <w:rPr>
          <w:rFonts w:ascii="Times New Roman" w:hAnsi="Times New Roman" w:cs="Times New Roman"/>
          <w:sz w:val="24"/>
          <w:szCs w:val="24"/>
        </w:rPr>
        <w:t>m</w:t>
      </w:r>
      <w:r w:rsidR="00CC6017" w:rsidRPr="00CC6017">
        <w:rPr>
          <w:rFonts w:ascii="Times New Roman" w:hAnsi="Times New Roman" w:cs="Times New Roman"/>
          <w:sz w:val="24"/>
          <w:szCs w:val="24"/>
        </w:rPr>
        <w:t>pact_on_population</w:t>
      </w:r>
      <w:proofErr w:type="spellEnd"/>
    </w:p>
    <w:bookmarkEnd w:id="4"/>
    <w:p w14:paraId="7C6957CC" w14:textId="77777777" w:rsidR="00FC2A02" w:rsidRPr="0088382C" w:rsidRDefault="00FC2A02" w:rsidP="00BC2DB0">
      <w:pPr>
        <w:spacing w:line="480" w:lineRule="auto"/>
        <w:rPr>
          <w:rFonts w:ascii="Times New Roman" w:hAnsi="Times New Roman" w:cs="Times New Roman"/>
          <w:color w:val="642A8F"/>
          <w:sz w:val="24"/>
          <w:szCs w:val="24"/>
          <w:u w:val="single"/>
        </w:rPr>
      </w:pPr>
      <w:r w:rsidRPr="0088382C">
        <w:rPr>
          <w:rFonts w:ascii="Times New Roman" w:hAnsi="Times New Roman" w:cs="Times New Roman"/>
          <w:sz w:val="24"/>
          <w:szCs w:val="24"/>
        </w:rPr>
        <w:t>Watkins, W.J., Kotecha, S.J., Kotecha, S. (2016, May 10). All-cause mortality of low</w:t>
      </w:r>
      <w:r w:rsidR="00B1396B">
        <w:rPr>
          <w:rFonts w:ascii="Times New Roman" w:hAnsi="Times New Roman" w:cs="Times New Roman"/>
          <w:sz w:val="24"/>
          <w:szCs w:val="24"/>
        </w:rPr>
        <w:tab/>
      </w:r>
      <w:r w:rsidRPr="0088382C">
        <w:rPr>
          <w:rFonts w:ascii="Times New Roman" w:hAnsi="Times New Roman" w:cs="Times New Roman"/>
          <w:sz w:val="24"/>
          <w:szCs w:val="24"/>
        </w:rPr>
        <w:t>birthweight infants in</w:t>
      </w:r>
      <w:r w:rsidR="007F0DFE" w:rsidRPr="0088382C">
        <w:rPr>
          <w:rFonts w:ascii="Times New Roman" w:hAnsi="Times New Roman" w:cs="Times New Roman"/>
          <w:sz w:val="24"/>
          <w:szCs w:val="24"/>
        </w:rPr>
        <w:tab/>
      </w:r>
      <w:r w:rsidRPr="0088382C">
        <w:rPr>
          <w:rFonts w:ascii="Times New Roman" w:hAnsi="Times New Roman" w:cs="Times New Roman"/>
          <w:sz w:val="24"/>
          <w:szCs w:val="24"/>
        </w:rPr>
        <w:t>infancy, childhood, and adolescence: Population study of England</w:t>
      </w:r>
      <w:r w:rsidR="00B1396B">
        <w:rPr>
          <w:rFonts w:ascii="Times New Roman" w:hAnsi="Times New Roman" w:cs="Times New Roman"/>
          <w:sz w:val="24"/>
          <w:szCs w:val="24"/>
        </w:rPr>
        <w:tab/>
      </w:r>
      <w:r w:rsidRPr="0088382C">
        <w:rPr>
          <w:rFonts w:ascii="Times New Roman" w:hAnsi="Times New Roman" w:cs="Times New Roman"/>
          <w:sz w:val="24"/>
          <w:szCs w:val="24"/>
        </w:rPr>
        <w:t xml:space="preserve">and Wales. </w:t>
      </w:r>
      <w:r w:rsidRPr="0088382C">
        <w:rPr>
          <w:rFonts w:ascii="Times New Roman" w:hAnsi="Times New Roman" w:cs="Times New Roman"/>
          <w:i/>
          <w:sz w:val="24"/>
          <w:szCs w:val="24"/>
        </w:rPr>
        <w:t>PLoS Med.</w:t>
      </w:r>
      <w:r w:rsidRPr="0088382C">
        <w:rPr>
          <w:rFonts w:ascii="Times New Roman" w:hAnsi="Times New Roman" w:cs="Times New Roman"/>
          <w:sz w:val="24"/>
          <w:szCs w:val="24"/>
        </w:rPr>
        <w:t xml:space="preserve"> 13 (5):</w:t>
      </w:r>
      <w:r w:rsidR="00B1396B">
        <w:rPr>
          <w:rFonts w:ascii="Times New Roman" w:hAnsi="Times New Roman" w:cs="Times New Roman"/>
          <w:sz w:val="24"/>
          <w:szCs w:val="24"/>
        </w:rPr>
        <w:t xml:space="preserve"> </w:t>
      </w:r>
      <w:r w:rsidRPr="0088382C">
        <w:rPr>
          <w:rFonts w:ascii="Times New Roman" w:hAnsi="Times New Roman" w:cs="Times New Roman"/>
          <w:sz w:val="24"/>
          <w:szCs w:val="24"/>
        </w:rPr>
        <w:t>e1002018. doi: 10.1371/journal.pmed.1002018</w:t>
      </w:r>
    </w:p>
    <w:p w14:paraId="705A3088" w14:textId="77777777" w:rsidR="00095BB8" w:rsidRPr="00E44C72" w:rsidRDefault="00C31EB9" w:rsidP="00E44C72">
      <w:pPr>
        <w:spacing w:line="480" w:lineRule="auto"/>
        <w:rPr>
          <w:rFonts w:ascii="Times New Roman" w:hAnsi="Times New Roman" w:cs="Times New Roman"/>
          <w:sz w:val="24"/>
          <w:szCs w:val="24"/>
        </w:rPr>
      </w:pPr>
      <w:r w:rsidRPr="0088382C">
        <w:rPr>
          <w:rFonts w:ascii="Times New Roman" w:hAnsi="Times New Roman" w:cs="Times New Roman"/>
          <w:sz w:val="24"/>
          <w:szCs w:val="24"/>
        </w:rPr>
        <w:t>World Health Organization. (2019, September 19). Children: reducing mortality. Retrieved from</w:t>
      </w:r>
      <w:r w:rsidR="007F0DFE" w:rsidRPr="0088382C">
        <w:rPr>
          <w:rFonts w:ascii="Times New Roman" w:hAnsi="Times New Roman" w:cs="Times New Roman"/>
          <w:sz w:val="24"/>
          <w:szCs w:val="24"/>
        </w:rPr>
        <w:tab/>
        <w:t>https://www.who.int/news-room/fact-sheets/detail/children-reducing-</w:t>
      </w:r>
      <w:r w:rsidR="007F0DFE" w:rsidRPr="0088382C">
        <w:rPr>
          <w:rFonts w:ascii="Times New Roman" w:hAnsi="Times New Roman" w:cs="Times New Roman"/>
          <w:sz w:val="24"/>
          <w:szCs w:val="24"/>
        </w:rPr>
        <w:tab/>
      </w:r>
      <w:r w:rsidRPr="0088382C">
        <w:rPr>
          <w:rFonts w:ascii="Times New Roman" w:hAnsi="Times New Roman" w:cs="Times New Roman"/>
          <w:sz w:val="24"/>
          <w:szCs w:val="24"/>
        </w:rPr>
        <w:t>mortality#targetText=In%202018%20an%20estimated%206.2,the%20first%20month%</w:t>
      </w:r>
      <w:r w:rsidR="00B1396B">
        <w:rPr>
          <w:rFonts w:ascii="Times New Roman" w:hAnsi="Times New Roman" w:cs="Times New Roman"/>
          <w:sz w:val="24"/>
          <w:szCs w:val="24"/>
        </w:rPr>
        <w:t>2</w:t>
      </w:r>
      <w:r w:rsidR="00B1396B">
        <w:rPr>
          <w:rFonts w:ascii="Times New Roman" w:hAnsi="Times New Roman" w:cs="Times New Roman"/>
          <w:sz w:val="24"/>
          <w:szCs w:val="24"/>
        </w:rPr>
        <w:tab/>
      </w:r>
      <w:r w:rsidRPr="0088382C">
        <w:rPr>
          <w:rFonts w:ascii="Times New Roman" w:hAnsi="Times New Roman" w:cs="Times New Roman"/>
          <w:sz w:val="24"/>
          <w:szCs w:val="24"/>
        </w:rPr>
        <w:t>0of%20lfe.</w:t>
      </w:r>
    </w:p>
    <w:p w14:paraId="4F04C253" w14:textId="77777777" w:rsidR="00095BB8" w:rsidRPr="0088382C" w:rsidRDefault="00095BB8">
      <w:pPr>
        <w:rPr>
          <w:rFonts w:ascii="Times New Roman" w:hAnsi="Times New Roman" w:cs="Times New Roman"/>
          <w:b/>
          <w:sz w:val="24"/>
          <w:szCs w:val="24"/>
        </w:rPr>
      </w:pPr>
    </w:p>
    <w:sectPr w:rsidR="00095BB8" w:rsidRPr="0088382C" w:rsidSect="005E58BD">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9FEEB" w14:textId="77777777" w:rsidR="005606F5" w:rsidRDefault="005606F5" w:rsidP="00095BB8">
      <w:pPr>
        <w:spacing w:after="0" w:line="240" w:lineRule="auto"/>
      </w:pPr>
      <w:r>
        <w:separator/>
      </w:r>
    </w:p>
  </w:endnote>
  <w:endnote w:type="continuationSeparator" w:id="0">
    <w:p w14:paraId="3DDD4628" w14:textId="77777777" w:rsidR="005606F5" w:rsidRDefault="005606F5" w:rsidP="00095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42801" w14:textId="77777777" w:rsidR="005606F5" w:rsidRDefault="005606F5" w:rsidP="00095BB8">
      <w:pPr>
        <w:spacing w:after="0" w:line="240" w:lineRule="auto"/>
      </w:pPr>
      <w:r>
        <w:separator/>
      </w:r>
    </w:p>
  </w:footnote>
  <w:footnote w:type="continuationSeparator" w:id="0">
    <w:p w14:paraId="5B357266" w14:textId="77777777" w:rsidR="005606F5" w:rsidRDefault="005606F5" w:rsidP="00095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3EF75" w14:textId="77777777" w:rsidR="005E0901" w:rsidRPr="0001316A" w:rsidRDefault="002A0BBC">
    <w:pPr>
      <w:pStyle w:val="Header"/>
      <w:rPr>
        <w:rFonts w:ascii="Times New Roman" w:hAnsi="Times New Roman" w:cs="Times New Roman"/>
        <w:sz w:val="24"/>
        <w:szCs w:val="24"/>
      </w:rPr>
    </w:pPr>
    <w:r w:rsidRPr="0001316A">
      <w:rPr>
        <w:rFonts w:ascii="Times New Roman" w:hAnsi="Times New Roman" w:cs="Times New Roman"/>
        <w:sz w:val="24"/>
        <w:szCs w:val="24"/>
      </w:rPr>
      <w:t>MATERNAL EDUCATION AND CHILD MORTALITY</w:t>
    </w:r>
    <w:r w:rsidR="00980FC5" w:rsidRPr="0001316A">
      <w:rPr>
        <w:rFonts w:ascii="Times New Roman" w:hAnsi="Times New Roman" w:cs="Times New Roman"/>
        <w:sz w:val="24"/>
        <w:szCs w:val="24"/>
      </w:rPr>
      <w:tab/>
    </w:r>
    <w:r w:rsidR="00000541" w:rsidRPr="0001316A">
      <w:rPr>
        <w:rFonts w:ascii="Times New Roman" w:hAnsi="Times New Roman" w:cs="Times New Roman"/>
        <w:sz w:val="24"/>
        <w:szCs w:val="24"/>
      </w:rPr>
      <w:fldChar w:fldCharType="begin"/>
    </w:r>
    <w:r w:rsidR="00000541" w:rsidRPr="0001316A">
      <w:rPr>
        <w:rFonts w:ascii="Times New Roman" w:hAnsi="Times New Roman" w:cs="Times New Roman"/>
        <w:sz w:val="24"/>
        <w:szCs w:val="24"/>
      </w:rPr>
      <w:instrText xml:space="preserve"> PAGE   \* MERGEFORMAT </w:instrText>
    </w:r>
    <w:r w:rsidR="00000541" w:rsidRPr="0001316A">
      <w:rPr>
        <w:rFonts w:ascii="Times New Roman" w:hAnsi="Times New Roman" w:cs="Times New Roman"/>
        <w:sz w:val="24"/>
        <w:szCs w:val="24"/>
      </w:rPr>
      <w:fldChar w:fldCharType="separate"/>
    </w:r>
    <w:r w:rsidR="00000541" w:rsidRPr="0001316A">
      <w:rPr>
        <w:rFonts w:ascii="Times New Roman" w:hAnsi="Times New Roman" w:cs="Times New Roman"/>
        <w:noProof/>
        <w:sz w:val="24"/>
        <w:szCs w:val="24"/>
      </w:rPr>
      <w:t>1</w:t>
    </w:r>
    <w:r w:rsidR="00000541" w:rsidRPr="0001316A">
      <w:rPr>
        <w:rFonts w:ascii="Times New Roman" w:hAnsi="Times New Roman" w:cs="Times New Roman"/>
        <w:noProof/>
        <w:sz w:val="24"/>
        <w:szCs w:val="24"/>
      </w:rPr>
      <w:fldChar w:fldCharType="end"/>
    </w:r>
    <w:r w:rsidR="00980FC5" w:rsidRPr="0001316A">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E0379" w14:textId="77777777" w:rsidR="005E58BD" w:rsidRPr="0088382C" w:rsidRDefault="005E58BD">
    <w:pPr>
      <w:pStyle w:val="Header"/>
      <w:rPr>
        <w:rFonts w:ascii="Times New Roman" w:hAnsi="Times New Roman" w:cs="Times New Roman"/>
        <w:sz w:val="24"/>
        <w:szCs w:val="24"/>
      </w:rPr>
    </w:pPr>
    <w:r w:rsidRPr="0088382C">
      <w:rPr>
        <w:rFonts w:ascii="Times New Roman" w:hAnsi="Times New Roman" w:cs="Times New Roman"/>
        <w:sz w:val="24"/>
        <w:szCs w:val="24"/>
      </w:rPr>
      <w:t>Running head: MATERNAL EDUCATION AND CHILD MORTALITY</w:t>
    </w:r>
    <w:r w:rsidRPr="0088382C">
      <w:rPr>
        <w:rFonts w:ascii="Times New Roman" w:hAnsi="Times New Roman" w:cs="Times New Roman"/>
        <w:sz w:val="24"/>
        <w:szCs w:val="24"/>
      </w:rPr>
      <w:tab/>
    </w:r>
    <w:r w:rsidRPr="0088382C">
      <w:rPr>
        <w:rFonts w:ascii="Times New Roman" w:hAnsi="Times New Roman" w:cs="Times New Roman"/>
        <w:sz w:val="24"/>
        <w:szCs w:val="24"/>
      </w:rPr>
      <w:fldChar w:fldCharType="begin"/>
    </w:r>
    <w:r w:rsidRPr="0088382C">
      <w:rPr>
        <w:rFonts w:ascii="Times New Roman" w:hAnsi="Times New Roman" w:cs="Times New Roman"/>
        <w:sz w:val="24"/>
        <w:szCs w:val="24"/>
      </w:rPr>
      <w:instrText xml:space="preserve"> PAGE   \* MERGEFORMAT </w:instrText>
    </w:r>
    <w:r w:rsidRPr="0088382C">
      <w:rPr>
        <w:rFonts w:ascii="Times New Roman" w:hAnsi="Times New Roman" w:cs="Times New Roman"/>
        <w:sz w:val="24"/>
        <w:szCs w:val="24"/>
      </w:rPr>
      <w:fldChar w:fldCharType="separate"/>
    </w:r>
    <w:r w:rsidRPr="0088382C">
      <w:rPr>
        <w:rFonts w:ascii="Times New Roman" w:hAnsi="Times New Roman" w:cs="Times New Roman"/>
        <w:noProof/>
        <w:sz w:val="24"/>
        <w:szCs w:val="24"/>
      </w:rPr>
      <w:t>1</w:t>
    </w:r>
    <w:r w:rsidRPr="0088382C">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B8"/>
    <w:rsid w:val="00000541"/>
    <w:rsid w:val="0001316A"/>
    <w:rsid w:val="00021CFA"/>
    <w:rsid w:val="000225D1"/>
    <w:rsid w:val="0002595B"/>
    <w:rsid w:val="00046471"/>
    <w:rsid w:val="000524D8"/>
    <w:rsid w:val="00056A0C"/>
    <w:rsid w:val="00070A13"/>
    <w:rsid w:val="00072DEE"/>
    <w:rsid w:val="00074754"/>
    <w:rsid w:val="000912A8"/>
    <w:rsid w:val="00095BB8"/>
    <w:rsid w:val="000A08C3"/>
    <w:rsid w:val="000B0BB2"/>
    <w:rsid w:val="000B28C3"/>
    <w:rsid w:val="000C1B3A"/>
    <w:rsid w:val="000D5178"/>
    <w:rsid w:val="000E18C3"/>
    <w:rsid w:val="000E28C4"/>
    <w:rsid w:val="000E28E4"/>
    <w:rsid w:val="000F0B1D"/>
    <w:rsid w:val="00112983"/>
    <w:rsid w:val="00120A4A"/>
    <w:rsid w:val="0013108F"/>
    <w:rsid w:val="0014179D"/>
    <w:rsid w:val="001429CF"/>
    <w:rsid w:val="0014454D"/>
    <w:rsid w:val="00160C74"/>
    <w:rsid w:val="001878E3"/>
    <w:rsid w:val="00187B4F"/>
    <w:rsid w:val="00197877"/>
    <w:rsid w:val="001A0508"/>
    <w:rsid w:val="001C46CD"/>
    <w:rsid w:val="001C77D1"/>
    <w:rsid w:val="001C7ED8"/>
    <w:rsid w:val="001D4ADD"/>
    <w:rsid w:val="001F6B4C"/>
    <w:rsid w:val="00213959"/>
    <w:rsid w:val="002142D2"/>
    <w:rsid w:val="0021790D"/>
    <w:rsid w:val="0022526A"/>
    <w:rsid w:val="002328D2"/>
    <w:rsid w:val="00255DD9"/>
    <w:rsid w:val="0026284C"/>
    <w:rsid w:val="00266228"/>
    <w:rsid w:val="002939FA"/>
    <w:rsid w:val="002A0BBC"/>
    <w:rsid w:val="002A744D"/>
    <w:rsid w:val="002B3054"/>
    <w:rsid w:val="002C6D86"/>
    <w:rsid w:val="002E6198"/>
    <w:rsid w:val="002F316E"/>
    <w:rsid w:val="002F393D"/>
    <w:rsid w:val="002F485D"/>
    <w:rsid w:val="002F643F"/>
    <w:rsid w:val="0030179D"/>
    <w:rsid w:val="003041A5"/>
    <w:rsid w:val="00313424"/>
    <w:rsid w:val="0032402B"/>
    <w:rsid w:val="00326F43"/>
    <w:rsid w:val="0032798E"/>
    <w:rsid w:val="00340D8F"/>
    <w:rsid w:val="00344DCA"/>
    <w:rsid w:val="00346E5C"/>
    <w:rsid w:val="0034705C"/>
    <w:rsid w:val="00351EAF"/>
    <w:rsid w:val="00360FA4"/>
    <w:rsid w:val="003700B8"/>
    <w:rsid w:val="00370E76"/>
    <w:rsid w:val="003841C9"/>
    <w:rsid w:val="003928D8"/>
    <w:rsid w:val="00395C83"/>
    <w:rsid w:val="003A5B98"/>
    <w:rsid w:val="003B074F"/>
    <w:rsid w:val="003B4A9E"/>
    <w:rsid w:val="003C3243"/>
    <w:rsid w:val="003F6FD7"/>
    <w:rsid w:val="004401B9"/>
    <w:rsid w:val="00465B50"/>
    <w:rsid w:val="00496705"/>
    <w:rsid w:val="004E161C"/>
    <w:rsid w:val="004E204A"/>
    <w:rsid w:val="004E2BBF"/>
    <w:rsid w:val="004F0CBB"/>
    <w:rsid w:val="00512713"/>
    <w:rsid w:val="00512D2C"/>
    <w:rsid w:val="00542DF2"/>
    <w:rsid w:val="0054383A"/>
    <w:rsid w:val="00557361"/>
    <w:rsid w:val="005606F5"/>
    <w:rsid w:val="00567A7E"/>
    <w:rsid w:val="005718B7"/>
    <w:rsid w:val="00573AA2"/>
    <w:rsid w:val="005745C4"/>
    <w:rsid w:val="0059203A"/>
    <w:rsid w:val="005A29A7"/>
    <w:rsid w:val="005A70F4"/>
    <w:rsid w:val="005B33AF"/>
    <w:rsid w:val="005B3D97"/>
    <w:rsid w:val="005C6F82"/>
    <w:rsid w:val="005E0901"/>
    <w:rsid w:val="005E58BD"/>
    <w:rsid w:val="005F3D12"/>
    <w:rsid w:val="00610504"/>
    <w:rsid w:val="0061747D"/>
    <w:rsid w:val="00630B75"/>
    <w:rsid w:val="006403BB"/>
    <w:rsid w:val="006447B6"/>
    <w:rsid w:val="00663A42"/>
    <w:rsid w:val="006803ED"/>
    <w:rsid w:val="00685F48"/>
    <w:rsid w:val="006A2CB3"/>
    <w:rsid w:val="006A3720"/>
    <w:rsid w:val="006B5870"/>
    <w:rsid w:val="006B6BA2"/>
    <w:rsid w:val="006E03E3"/>
    <w:rsid w:val="006E1B1F"/>
    <w:rsid w:val="006E34B7"/>
    <w:rsid w:val="006E68F4"/>
    <w:rsid w:val="006F4982"/>
    <w:rsid w:val="007044A1"/>
    <w:rsid w:val="00721AED"/>
    <w:rsid w:val="00722158"/>
    <w:rsid w:val="0078103F"/>
    <w:rsid w:val="007829C5"/>
    <w:rsid w:val="00785AD5"/>
    <w:rsid w:val="00793348"/>
    <w:rsid w:val="007A1AFB"/>
    <w:rsid w:val="007A4E9C"/>
    <w:rsid w:val="007A63C4"/>
    <w:rsid w:val="007A7814"/>
    <w:rsid w:val="007D3C6A"/>
    <w:rsid w:val="007E53BB"/>
    <w:rsid w:val="007F0DFE"/>
    <w:rsid w:val="007F5D76"/>
    <w:rsid w:val="007F5EA1"/>
    <w:rsid w:val="00802BAB"/>
    <w:rsid w:val="008229DB"/>
    <w:rsid w:val="008308BF"/>
    <w:rsid w:val="00834A9B"/>
    <w:rsid w:val="00836C58"/>
    <w:rsid w:val="00846B4D"/>
    <w:rsid w:val="00857EF4"/>
    <w:rsid w:val="00877674"/>
    <w:rsid w:val="00881216"/>
    <w:rsid w:val="0088382C"/>
    <w:rsid w:val="00891FDD"/>
    <w:rsid w:val="008930EC"/>
    <w:rsid w:val="008B4B89"/>
    <w:rsid w:val="008B63DE"/>
    <w:rsid w:val="008D5A5F"/>
    <w:rsid w:val="008E2AC3"/>
    <w:rsid w:val="00904176"/>
    <w:rsid w:val="0091719F"/>
    <w:rsid w:val="00921E80"/>
    <w:rsid w:val="00942A85"/>
    <w:rsid w:val="00945AA6"/>
    <w:rsid w:val="00960162"/>
    <w:rsid w:val="009653F2"/>
    <w:rsid w:val="00965C2F"/>
    <w:rsid w:val="009732B6"/>
    <w:rsid w:val="0097680E"/>
    <w:rsid w:val="00980FC5"/>
    <w:rsid w:val="00982E8E"/>
    <w:rsid w:val="009A4724"/>
    <w:rsid w:val="009A5FE3"/>
    <w:rsid w:val="009D0FD3"/>
    <w:rsid w:val="00A25C27"/>
    <w:rsid w:val="00A66F51"/>
    <w:rsid w:val="00A71BD9"/>
    <w:rsid w:val="00A74619"/>
    <w:rsid w:val="00A74AFA"/>
    <w:rsid w:val="00A92A72"/>
    <w:rsid w:val="00AA1BE8"/>
    <w:rsid w:val="00AB0CEF"/>
    <w:rsid w:val="00AD424B"/>
    <w:rsid w:val="00AD797F"/>
    <w:rsid w:val="00AF7249"/>
    <w:rsid w:val="00B1396B"/>
    <w:rsid w:val="00B15C7F"/>
    <w:rsid w:val="00B3656E"/>
    <w:rsid w:val="00B6353E"/>
    <w:rsid w:val="00B64BE4"/>
    <w:rsid w:val="00B71999"/>
    <w:rsid w:val="00B74D8F"/>
    <w:rsid w:val="00B83D8B"/>
    <w:rsid w:val="00B93B33"/>
    <w:rsid w:val="00BA023F"/>
    <w:rsid w:val="00BA1264"/>
    <w:rsid w:val="00BB6839"/>
    <w:rsid w:val="00BC2DB0"/>
    <w:rsid w:val="00BC393E"/>
    <w:rsid w:val="00BC5AC9"/>
    <w:rsid w:val="00BD77E3"/>
    <w:rsid w:val="00BE0AE0"/>
    <w:rsid w:val="00BE113C"/>
    <w:rsid w:val="00BE33EF"/>
    <w:rsid w:val="00BE4CFF"/>
    <w:rsid w:val="00BF40BC"/>
    <w:rsid w:val="00C15CDE"/>
    <w:rsid w:val="00C161C2"/>
    <w:rsid w:val="00C237CF"/>
    <w:rsid w:val="00C31848"/>
    <w:rsid w:val="00C31EB9"/>
    <w:rsid w:val="00C44AB1"/>
    <w:rsid w:val="00C45A29"/>
    <w:rsid w:val="00C6640A"/>
    <w:rsid w:val="00C71BEE"/>
    <w:rsid w:val="00C72103"/>
    <w:rsid w:val="00C751DD"/>
    <w:rsid w:val="00C75DC5"/>
    <w:rsid w:val="00C90A01"/>
    <w:rsid w:val="00C91593"/>
    <w:rsid w:val="00C92BBF"/>
    <w:rsid w:val="00C97667"/>
    <w:rsid w:val="00CA2427"/>
    <w:rsid w:val="00CB3B1F"/>
    <w:rsid w:val="00CC6017"/>
    <w:rsid w:val="00CE09A5"/>
    <w:rsid w:val="00CE1E00"/>
    <w:rsid w:val="00CF3DD0"/>
    <w:rsid w:val="00CF6955"/>
    <w:rsid w:val="00CF7A78"/>
    <w:rsid w:val="00D10006"/>
    <w:rsid w:val="00D10EA2"/>
    <w:rsid w:val="00D1153F"/>
    <w:rsid w:val="00D16F87"/>
    <w:rsid w:val="00D25EE5"/>
    <w:rsid w:val="00D34DB2"/>
    <w:rsid w:val="00D42B82"/>
    <w:rsid w:val="00D52431"/>
    <w:rsid w:val="00D7058C"/>
    <w:rsid w:val="00D76170"/>
    <w:rsid w:val="00D80B2C"/>
    <w:rsid w:val="00D83DC7"/>
    <w:rsid w:val="00DA3BF5"/>
    <w:rsid w:val="00DC1BAD"/>
    <w:rsid w:val="00DC70B0"/>
    <w:rsid w:val="00DE590D"/>
    <w:rsid w:val="00E00549"/>
    <w:rsid w:val="00E01098"/>
    <w:rsid w:val="00E22222"/>
    <w:rsid w:val="00E44C72"/>
    <w:rsid w:val="00E455FD"/>
    <w:rsid w:val="00E56CC7"/>
    <w:rsid w:val="00E65932"/>
    <w:rsid w:val="00E70510"/>
    <w:rsid w:val="00E73D40"/>
    <w:rsid w:val="00E81A94"/>
    <w:rsid w:val="00EB0B78"/>
    <w:rsid w:val="00ED6610"/>
    <w:rsid w:val="00ED749C"/>
    <w:rsid w:val="00F07ABF"/>
    <w:rsid w:val="00F210E5"/>
    <w:rsid w:val="00F2681C"/>
    <w:rsid w:val="00F27182"/>
    <w:rsid w:val="00F35DE4"/>
    <w:rsid w:val="00F43AE7"/>
    <w:rsid w:val="00F47566"/>
    <w:rsid w:val="00F70812"/>
    <w:rsid w:val="00F9099E"/>
    <w:rsid w:val="00FA7443"/>
    <w:rsid w:val="00FA7F57"/>
    <w:rsid w:val="00FB310D"/>
    <w:rsid w:val="00FC2A02"/>
    <w:rsid w:val="00FC6015"/>
    <w:rsid w:val="00FE0FA8"/>
    <w:rsid w:val="00FE42B4"/>
    <w:rsid w:val="00FE55EC"/>
    <w:rsid w:val="00FF2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F3ED"/>
  <w15:chartTrackingRefBased/>
  <w15:docId w15:val="{70DCDE47-C756-4170-87FC-AFAEDE61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BB8"/>
  </w:style>
  <w:style w:type="paragraph" w:styleId="Footer">
    <w:name w:val="footer"/>
    <w:basedOn w:val="Normal"/>
    <w:link w:val="FooterChar"/>
    <w:uiPriority w:val="99"/>
    <w:unhideWhenUsed/>
    <w:rsid w:val="00095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BB8"/>
  </w:style>
  <w:style w:type="character" w:styleId="Hyperlink">
    <w:name w:val="Hyperlink"/>
    <w:basedOn w:val="DefaultParagraphFont"/>
    <w:uiPriority w:val="99"/>
    <w:unhideWhenUsed/>
    <w:rsid w:val="009A5FE3"/>
    <w:rPr>
      <w:color w:val="0000FF"/>
      <w:u w:val="single"/>
    </w:rPr>
  </w:style>
  <w:style w:type="character" w:styleId="UnresolvedMention">
    <w:name w:val="Unresolved Mention"/>
    <w:basedOn w:val="DefaultParagraphFont"/>
    <w:uiPriority w:val="99"/>
    <w:semiHidden/>
    <w:unhideWhenUsed/>
    <w:rsid w:val="009A5FE3"/>
    <w:rPr>
      <w:color w:val="605E5C"/>
      <w:shd w:val="clear" w:color="auto" w:fill="E1DFDD"/>
    </w:rPr>
  </w:style>
  <w:style w:type="paragraph" w:styleId="NoSpacing">
    <w:name w:val="No Spacing"/>
    <w:uiPriority w:val="1"/>
    <w:qFormat/>
    <w:rsid w:val="00C31EB9"/>
    <w:pPr>
      <w:spacing w:after="0" w:line="240" w:lineRule="auto"/>
    </w:pPr>
  </w:style>
  <w:style w:type="character" w:styleId="CommentReference">
    <w:name w:val="annotation reference"/>
    <w:basedOn w:val="DefaultParagraphFont"/>
    <w:uiPriority w:val="99"/>
    <w:semiHidden/>
    <w:unhideWhenUsed/>
    <w:rsid w:val="00802BAB"/>
    <w:rPr>
      <w:sz w:val="16"/>
      <w:szCs w:val="16"/>
    </w:rPr>
  </w:style>
  <w:style w:type="paragraph" w:styleId="CommentText">
    <w:name w:val="annotation text"/>
    <w:basedOn w:val="Normal"/>
    <w:link w:val="CommentTextChar"/>
    <w:uiPriority w:val="99"/>
    <w:semiHidden/>
    <w:unhideWhenUsed/>
    <w:rsid w:val="00802BAB"/>
    <w:pPr>
      <w:spacing w:line="240" w:lineRule="auto"/>
    </w:pPr>
    <w:rPr>
      <w:sz w:val="20"/>
      <w:szCs w:val="20"/>
    </w:rPr>
  </w:style>
  <w:style w:type="character" w:customStyle="1" w:styleId="CommentTextChar">
    <w:name w:val="Comment Text Char"/>
    <w:basedOn w:val="DefaultParagraphFont"/>
    <w:link w:val="CommentText"/>
    <w:uiPriority w:val="99"/>
    <w:semiHidden/>
    <w:rsid w:val="00802BAB"/>
    <w:rPr>
      <w:sz w:val="20"/>
      <w:szCs w:val="20"/>
    </w:rPr>
  </w:style>
  <w:style w:type="paragraph" w:styleId="CommentSubject">
    <w:name w:val="annotation subject"/>
    <w:basedOn w:val="CommentText"/>
    <w:next w:val="CommentText"/>
    <w:link w:val="CommentSubjectChar"/>
    <w:uiPriority w:val="99"/>
    <w:semiHidden/>
    <w:unhideWhenUsed/>
    <w:rsid w:val="00802BAB"/>
    <w:rPr>
      <w:b/>
      <w:bCs/>
    </w:rPr>
  </w:style>
  <w:style w:type="character" w:customStyle="1" w:styleId="CommentSubjectChar">
    <w:name w:val="Comment Subject Char"/>
    <w:basedOn w:val="CommentTextChar"/>
    <w:link w:val="CommentSubject"/>
    <w:uiPriority w:val="99"/>
    <w:semiHidden/>
    <w:rsid w:val="00802BAB"/>
    <w:rPr>
      <w:b/>
      <w:bCs/>
      <w:sz w:val="20"/>
      <w:szCs w:val="20"/>
    </w:rPr>
  </w:style>
  <w:style w:type="paragraph" w:styleId="BalloonText">
    <w:name w:val="Balloon Text"/>
    <w:basedOn w:val="Normal"/>
    <w:link w:val="BalloonTextChar"/>
    <w:uiPriority w:val="99"/>
    <w:semiHidden/>
    <w:unhideWhenUsed/>
    <w:rsid w:val="00802B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BAB"/>
    <w:rPr>
      <w:rFonts w:ascii="Segoe UI" w:hAnsi="Segoe UI" w:cs="Segoe UI"/>
      <w:sz w:val="18"/>
      <w:szCs w:val="18"/>
    </w:rPr>
  </w:style>
  <w:style w:type="paragraph" w:styleId="ListParagraph">
    <w:name w:val="List Paragraph"/>
    <w:basedOn w:val="Normal"/>
    <w:uiPriority w:val="34"/>
    <w:qFormat/>
    <w:rsid w:val="007F5D76"/>
    <w:pPr>
      <w:ind w:left="720"/>
      <w:contextualSpacing/>
    </w:pPr>
  </w:style>
  <w:style w:type="character" w:styleId="FollowedHyperlink">
    <w:name w:val="FollowedHyperlink"/>
    <w:basedOn w:val="DefaultParagraphFont"/>
    <w:uiPriority w:val="99"/>
    <w:semiHidden/>
    <w:unhideWhenUsed/>
    <w:rsid w:val="00A71B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1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F9A57-EB33-41B6-A1A5-1001A8695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6236</TotalTime>
  <Pages>19</Pages>
  <Words>4433</Words>
  <Characters>25273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lisheppa</dc:creator>
  <cp:keywords/>
  <dc:description/>
  <cp:lastModifiedBy>lisheppa</cp:lastModifiedBy>
  <cp:revision>208</cp:revision>
  <dcterms:created xsi:type="dcterms:W3CDTF">2019-10-01T22:30:00Z</dcterms:created>
  <dcterms:modified xsi:type="dcterms:W3CDTF">2020-02-06T16:46:00Z</dcterms:modified>
</cp:coreProperties>
</file>