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9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3"/>
        <w:gridCol w:w="7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将下一个字符标记为一个特殊字符、或一个原义字符、或一个 向后引用、或一个八进制转义符。例如，'n' 匹配字符 "n"。'\n' 匹配一个换行符。序列 '\\' 匹配 "\" 而 "\(" 则匹配 "("。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匹配输入字符串的开始位置。如果设置了 RegExp 对象的 Multiline 属性，^ 也匹配 '\n' 或 '\r' 之后的位置。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匹配输入字符串的结束位置。如果设置了RegExp 对象的 Multiline 属性，$ 也匹配 '\n' 或 '\r' 之前的位置。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匹配前面的子表达式零次或多次。例如，zo* 能匹配 "z" 以及 "zoo"。* 等价于{0,}。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匹配前面的子表达式一次或多次。例如，'zo+' 能匹配 "zo" 以及 "zoo"，但不能匹配 "z"。+ 等价于 {1,}。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?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匹配前面的子表达式零次或一次。例如，"do(es)?" 可以匹配 "do" 或 "does" 。? 等价于 {0,1}。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{n}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n 是一个非负整数。匹配确定的 n 次。例如，'o{2}' 不能匹配 "Bob" 中的 'o'，但是能匹配 "food" 中的两个 o。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{n,}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n 是一个非负整数。至少匹配n 次。例如，'o{2,}' 不能匹配 "Bob" 中的 'o'，但能匹配 "foooood" 中的所有 o。'o{1,}' 等价于 'o+'。'o{0,}' 则等价于 'o*'。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{n,m}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m 和 n 均为非负整数，其中n &lt;= m。最少匹配 n 次且最多匹配 m 次。例如，"o{1,3}" 将匹配 "fooooood" 中的前三个 o。'o{0,1}' 等价于 'o?'。请注意在逗号和两个数之间不能有空格。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?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当该字符紧跟在任何一个其他限制符 (*, +, ?, {n}, {n,}, {n,m}) 后面时，匹配模式是非贪婪的。非贪婪模式尽可能少的匹配所搜索的字符串，而默认的贪婪模式则尽可能多的匹配所搜索的字符串。例如，对于字符串 "oooo"，'o+?' 将匹配单个 "o"，而 'o+' 将匹配所有 'o'。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匹配除换行符（\n、\r）之外的任何单个字符。要匹配包括 '\n' 在内的任何字符，请使用像"</w:t>
            </w: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(.|\n)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"的模式。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(pattern)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 pattern 并获取这一匹配。所获取的匹配可以从产生的 Matches 集合得到，在VBScript 中使用 SubMatches 集合，在JScript 中则使用 $0…$9 属性。要匹配圆括号字符，请使用 '\(' 或 '\)'。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(?:pattern)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 pattern 但不获取匹配结果，也就是说这是一个非获取匹配，不进行存储供以后使用。这在使用 "或" 字符 (|) 来组合一个模式的各个部分是很有用。例如， 'industr(?:y|ies) 就是一个比 'industry|industries' 更简略的表达式。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(?=pattern)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正向肯定预查（look ahead positive assert），在任何匹配pattern的字符串开始处匹配查找字符串。这是一个非获取匹配，也就是说，该匹配不需要获取供以后使用。例如，"Windows(?=95|98|NT|2000)"能匹配"Windows2000"中的"Windows"，但不能匹配"Windows3.1"中的"Windows"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(?!pattern)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正向否定预查(negative assert)，在任何不匹配pattern的字符串开始处匹配查找字符串。这是一个非获取匹配，也就是说，该匹配不需要获取供以后使用。例如"Windows(?!95|98|NT|2000)"能匹配"Windows3.1"中的"Windows"，但不能匹配"Windows2000"中的"Windows"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(?&lt;=pattern)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反向(look behind)肯定预查，与正向肯定预查类似，只是方向相反。例如，"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(?&lt;=95|98|NT|2000)Windows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"能匹配"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2000Windows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"中的"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"，但不能匹配"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3.1Windows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"中的"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(?&lt;!pattern)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反向否定预查，与正向否定预查类似，只是方向相反。例如"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(?&lt;!95|98|NT|2000)Windows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"能匹配"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3.1Windows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"中的"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"，但不能匹配"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2000Windows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"中的"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Windows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x|y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 x 或 y。例如，'z|food' 能匹配 "z" 或 "food"。'(z|f)ood' 则匹配 "zood" 或 "food"。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[xyz]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字符集合。匹配所包含的任意一个字符。例如， '[abc]' 可以匹配 "plain" 中的 'a'。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[^xyz]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负值字符集合。匹配未包含的任意字符。例如， '[^abc]' 可以匹配 "plain" 中的'p'、'l'、'i'、'n'。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[a-z]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字符范围。匹配指定范围内的任意字符。例如，'[a-z]' 可以匹配 'a' 到 'z' 范围内的任意小写字母字符。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[^a-z]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负值字符范围。匹配任何不在指定范围内的任意字符。例如，'[^a-z]' 可以匹配任何不在 'a' 到 'z' 范围内的任意字符。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"https://www.runoob.com/regexp/regexp-metachar-b.html" \t "https://www.runoob.com/regexp/_blank"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4"/>
                <w:szCs w:val="14"/>
                <w:u w:val="single"/>
                <w:bdr w:val="none" w:color="auto" w:sz="0" w:space="0"/>
              </w:rPr>
              <w:t>\b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匹配一个单词边界，也就是指单词和空格间的位置。例如， 'er\b' 可以匹配"never" 中的 'er'，但不能匹配 "verb" 中的 'er'。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"https://www.runoob.com/regexp/regexp-metachar-b.html" \t "https://www.runoob.com/regexp/_blank"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4"/>
                <w:szCs w:val="14"/>
                <w:u w:val="single"/>
                <w:bdr w:val="none" w:color="auto" w:sz="0" w:space="0"/>
              </w:rPr>
              <w:t>\B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4"/>
                <w:szCs w:val="1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匹配非单词边界。'er\B' 能匹配 "verb" 中的 'er'，但不能匹配 "never" 中的 'er'。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\cx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匹配由 x 指明的控制字符。例如， \cM 匹配一个 Control-M 或回车符。x 的值必须为 A-Z 或 a-z 之一。否则，将 c 视为一个原义的 'c' 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匹配一个数字字符。等价于 [0-9]。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匹配一个非数字字符。等价于 [^0-9]。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匹配一个换页符。等价于 \x0c 和 \cL。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匹配一个换行符。等价于 \x0a 和 \cJ。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匹配一个回车符。等价于 \x0d 和 \cM。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匹配任何空白字符，包括空格、制表符、换页符等等。等价于 [ \f\n\r\t\v]。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匹配任何非空白字符。等价于 [^ \f\n\r\t\v]。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匹配一个制表符。等价于 \x09 和 \cI。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\v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匹配一个垂直制表符。等价于 \x0b 和 \cK。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\w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匹配字母、数字、下划线。等价于'[A-Za-z0-9_]'。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\W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匹配非字母、数字、下划线。等价于 '[^A-Za-z0-9_]'。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\xn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 n，其中 n 为十六进制转义值。十六进制转义值必须为确定的两个数字长。例如，'\x41' 匹配 "A"。'\x041' 则等价于 '\x04' &amp; "1"。正则表达式中可以使用 ASCII 编码。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\num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 num，其中 num 是一个正整数。对所获取的匹配的引用。例如，'(.)\1' 匹配两个连续的相同字符。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标识一个八进制转义值或一个向后引用。如果 \n 之前至少 n 个获取的子表达式，则 n 为向后引用。否则，如果 n 为八进制数字 (0-7)，则 n 为一个八进制转义值。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\nm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标识一个八进制转义值或一个向后引用。如果 \nm 之前至少有 nm 个获得子表达式，则 nm 为向后引用。如果 \nm 之前至少有 n 个获取，则 n 为一个后跟文字 m 的向后引用。如果前面的条件都不满足，若 n 和 m 均为八进制数字 (0-7)，则 \nm 将匹配八进制转义值 nm。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\nml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如果 n 为八进制数字 (0-3)，且 m 和 l 均为八进制数字 (0-7)，则匹配八进制转义值 nml。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\un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匹配 n，其中 n 是一个用四个十六进制数字表示的 Unicode 字符。例如， \u00A9 匹配版权符号 (?)。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hNzk4YjViZmFmMjcxODY3YjgzYzE2ZDNlZTI3NjgifQ=="/>
  </w:docVars>
  <w:rsids>
    <w:rsidRoot w:val="00000000"/>
    <w:rsid w:val="08B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2023-12-20T08:36:04Z</dcterms:created>
  <dc:creator>李子煊</dc:creator>
  <cp:lastModifiedBy>根号三</cp:lastModifiedBy>
  <dcterms:modified xsi:type="dcterms:W3CDTF">2023-12-20T08:36:22Z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9CC5EFB1812443C594948F9D4BF2FA37_12</vt:lpwstr>
  </property>
</Properties>
</file>