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52F9" w14:textId="0517DF39" w:rsidR="00521460" w:rsidRDefault="00521460" w:rsidP="00521460">
      <w:r>
        <w:t xml:space="preserve">№1 </w:t>
      </w:r>
      <w:r>
        <w:t>Вывести распределение (количество) клиентов по сферам деятельности, отсортировав результат по убыванию количества.</w:t>
      </w:r>
    </w:p>
    <w:p w14:paraId="7B43EB50" w14:textId="18450E6A" w:rsidR="00521460" w:rsidRDefault="00276ACA" w:rsidP="00521460">
      <w:r w:rsidRPr="00276ACA">
        <w:drawing>
          <wp:inline distT="0" distB="0" distL="0" distR="0" wp14:anchorId="2C46A89D" wp14:editId="68647A82">
            <wp:extent cx="5940425" cy="4530090"/>
            <wp:effectExtent l="0" t="0" r="3175" b="3810"/>
            <wp:docPr id="81785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9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A789" w14:textId="77777777" w:rsidR="00276ACA" w:rsidRDefault="00276ACA" w:rsidP="00521460"/>
    <w:p w14:paraId="04C6E0F8" w14:textId="4AE2D574" w:rsidR="00521460" w:rsidRDefault="00521460" w:rsidP="00521460">
      <w:r>
        <w:t xml:space="preserve">№2 </w:t>
      </w:r>
      <w:r>
        <w:t xml:space="preserve">Найти сумму транзакций за каждый месяц по сферам деятельности, отсортировав по месяцам и по сфере деятельности. </w:t>
      </w:r>
    </w:p>
    <w:p w14:paraId="6912DF51" w14:textId="69E31DB1" w:rsidR="00521460" w:rsidRDefault="00276ACA" w:rsidP="00521460">
      <w:r w:rsidRPr="00276ACA">
        <w:lastRenderedPageBreak/>
        <w:drawing>
          <wp:inline distT="0" distB="0" distL="0" distR="0" wp14:anchorId="48F6F461" wp14:editId="438B6F60">
            <wp:extent cx="5940425" cy="4326890"/>
            <wp:effectExtent l="0" t="0" r="3175" b="0"/>
            <wp:docPr id="1329142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3CB8" w14:textId="77777777" w:rsidR="00276ACA" w:rsidRPr="00276ACA" w:rsidRDefault="00276ACA" w:rsidP="00521460">
      <w:pPr>
        <w:rPr>
          <w:lang w:val="en-US"/>
        </w:rPr>
      </w:pPr>
    </w:p>
    <w:p w14:paraId="5CB13AA5" w14:textId="77A75272" w:rsidR="00521460" w:rsidRDefault="00521460" w:rsidP="00521460">
      <w:r>
        <w:t xml:space="preserve">№3 </w:t>
      </w:r>
      <w:r>
        <w:t xml:space="preserve">Вывести количество онлайн-заказов для всех брендов в рамках подтвержденных заказов клиентов из сферы IT. </w:t>
      </w:r>
    </w:p>
    <w:p w14:paraId="7888FE3C" w14:textId="6E3EDFDE" w:rsidR="00521460" w:rsidRDefault="00276ACA" w:rsidP="00521460">
      <w:pPr>
        <w:rPr>
          <w:lang w:val="en-US"/>
        </w:rPr>
      </w:pPr>
      <w:r w:rsidRPr="00276ACA">
        <w:drawing>
          <wp:inline distT="0" distB="0" distL="0" distR="0" wp14:anchorId="7D1F393C" wp14:editId="39A8EB46">
            <wp:extent cx="5940425" cy="2991485"/>
            <wp:effectExtent l="0" t="0" r="3175" b="0"/>
            <wp:docPr id="466993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93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E331" w14:textId="77777777" w:rsidR="00276ACA" w:rsidRPr="00276ACA" w:rsidRDefault="00276ACA" w:rsidP="00521460">
      <w:pPr>
        <w:rPr>
          <w:lang w:val="en-US"/>
        </w:rPr>
      </w:pPr>
    </w:p>
    <w:p w14:paraId="1623C0C2" w14:textId="140E02AA" w:rsidR="00521460" w:rsidRDefault="00521460" w:rsidP="00521460">
      <w:r>
        <w:t xml:space="preserve">№4 </w:t>
      </w:r>
      <w:r>
        <w:t>Найти по всем клиентам сумму всех транзакций (</w:t>
      </w:r>
      <w:proofErr w:type="spellStart"/>
      <w:r>
        <w:t>list_price</w:t>
      </w:r>
      <w:proofErr w:type="spellEnd"/>
      <w:r>
        <w:t xml:space="preserve">), максимум, минимум и количество транзакций, отсортировав результат по убыванию суммы транзакций и количества </w:t>
      </w:r>
      <w:r>
        <w:lastRenderedPageBreak/>
        <w:t xml:space="preserve">клиентов. Выполните двумя способами: используя только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и используя только оконные функции. Сравните результат. </w:t>
      </w:r>
    </w:p>
    <w:p w14:paraId="7C3E637D" w14:textId="4B11EEA8" w:rsidR="00521460" w:rsidRDefault="00276ACA" w:rsidP="00521460">
      <w:pPr>
        <w:rPr>
          <w:lang w:val="en-US"/>
        </w:rPr>
      </w:pPr>
      <w:r w:rsidRPr="00276ACA">
        <w:drawing>
          <wp:inline distT="0" distB="0" distL="0" distR="0" wp14:anchorId="09FD826B" wp14:editId="30DDAA88">
            <wp:extent cx="5940425" cy="5433060"/>
            <wp:effectExtent l="0" t="0" r="3175" b="0"/>
            <wp:docPr id="22259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99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3902" w14:textId="3FA2CD0E" w:rsidR="00276ACA" w:rsidRPr="00276ACA" w:rsidRDefault="00276ACA" w:rsidP="00521460">
      <w:pPr>
        <w:rPr>
          <w:u w:val="single"/>
          <w:lang w:val="en-US"/>
        </w:rPr>
      </w:pPr>
      <w:r w:rsidRPr="00276ACA">
        <w:rPr>
          <w:lang w:val="en-US"/>
        </w:rPr>
        <w:lastRenderedPageBreak/>
        <w:drawing>
          <wp:inline distT="0" distB="0" distL="0" distR="0" wp14:anchorId="63A15E96" wp14:editId="560A6611">
            <wp:extent cx="5940425" cy="5594985"/>
            <wp:effectExtent l="0" t="0" r="3175" b="5715"/>
            <wp:docPr id="103160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00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EE8A" w14:textId="23AF35AB" w:rsidR="00276ACA" w:rsidRPr="00276ACA" w:rsidRDefault="00276ACA" w:rsidP="00521460">
      <w:r w:rsidRPr="00276ACA">
        <w:rPr>
          <w:u w:val="single"/>
        </w:rPr>
        <w:t>Сравнение</w:t>
      </w:r>
      <w:proofErr w:type="gramStart"/>
      <w:r w:rsidRPr="00276ACA">
        <w:rPr>
          <w:u w:val="single"/>
        </w:rPr>
        <w:t>:</w:t>
      </w:r>
      <w:r>
        <w:t xml:space="preserve"> Здесь</w:t>
      </w:r>
      <w:proofErr w:type="gramEnd"/>
      <w:r>
        <w:t xml:space="preserve"> оба способа сработали хорошо и являются компактными в написании, но, на мой взгляд, удобнее просматривать записи уникальные по каждому клиенту (группировкой</w:t>
      </w:r>
      <w:r w:rsidR="006E227A">
        <w:t xml:space="preserve"> в отчётности</w:t>
      </w:r>
      <w:r>
        <w:t>)</w:t>
      </w:r>
      <w:r w:rsidR="006E227A">
        <w:t>, чем несколько строк по каждому клиенту. Но при статистическом анализе, где нужно вычесть из одного другое, например, было бы удобнее работать с оконными функциями.</w:t>
      </w:r>
    </w:p>
    <w:p w14:paraId="74A68CC5" w14:textId="3A8E32C4" w:rsidR="00521460" w:rsidRDefault="00521460" w:rsidP="00521460">
      <w:r>
        <w:t xml:space="preserve">№5 </w:t>
      </w:r>
      <w:r>
        <w:t xml:space="preserve">Найти имена и фамилии клиентов с минимальной/максимальной суммой транзакций за весь период (сумма транзакций не может быть </w:t>
      </w:r>
      <w:proofErr w:type="spellStart"/>
      <w:r>
        <w:t>null</w:t>
      </w:r>
      <w:proofErr w:type="spellEnd"/>
      <w:r>
        <w:t xml:space="preserve">). Напишите отдельные запросы для минимальной и максимальной суммы. </w:t>
      </w:r>
    </w:p>
    <w:p w14:paraId="23CAEADB" w14:textId="2AA1B8A4" w:rsidR="00521460" w:rsidRDefault="006E227A" w:rsidP="00521460">
      <w:r w:rsidRPr="006E227A">
        <w:lastRenderedPageBreak/>
        <w:drawing>
          <wp:inline distT="0" distB="0" distL="0" distR="0" wp14:anchorId="19352474" wp14:editId="3C9ECE3B">
            <wp:extent cx="5940425" cy="4773295"/>
            <wp:effectExtent l="0" t="0" r="3175" b="8255"/>
            <wp:docPr id="139154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0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651" w14:textId="246C6A7D" w:rsidR="006E227A" w:rsidRDefault="006E227A" w:rsidP="00521460">
      <w:r w:rsidRPr="006E227A">
        <w:lastRenderedPageBreak/>
        <w:drawing>
          <wp:inline distT="0" distB="0" distL="0" distR="0" wp14:anchorId="6E3E0C02" wp14:editId="277F474A">
            <wp:extent cx="5940425" cy="4790440"/>
            <wp:effectExtent l="0" t="0" r="3175" b="0"/>
            <wp:docPr id="689933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3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330" w14:textId="77777777" w:rsidR="006E227A" w:rsidRDefault="006E227A" w:rsidP="00521460"/>
    <w:p w14:paraId="3473478B" w14:textId="007BADE5" w:rsidR="00521460" w:rsidRDefault="00521460" w:rsidP="00521460">
      <w:r>
        <w:t xml:space="preserve">№6 </w:t>
      </w:r>
      <w:r>
        <w:t xml:space="preserve">Вывести только самые первые транзакции клиентов. Решить с помощью оконных функций. </w:t>
      </w:r>
    </w:p>
    <w:p w14:paraId="1BF03C9F" w14:textId="35A58933" w:rsidR="00521460" w:rsidRDefault="006E227A" w:rsidP="00521460">
      <w:r w:rsidRPr="006E227A">
        <w:drawing>
          <wp:inline distT="0" distB="0" distL="0" distR="0" wp14:anchorId="2A8D270C" wp14:editId="40819065">
            <wp:extent cx="5940425" cy="3172460"/>
            <wp:effectExtent l="0" t="0" r="3175" b="8890"/>
            <wp:docPr id="36378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87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612F" w14:textId="77777777" w:rsidR="006E227A" w:rsidRDefault="006E227A" w:rsidP="00521460"/>
    <w:p w14:paraId="3BEEB22C" w14:textId="121DCA8D" w:rsidR="005E7947" w:rsidRDefault="00521460" w:rsidP="00521460">
      <w:r>
        <w:lastRenderedPageBreak/>
        <w:t xml:space="preserve">№7 </w:t>
      </w:r>
      <w:r>
        <w:t>Вывести имена, фамилии и профессии клиентов, между транзакциями которых был максимальный интервал (интервал вычисляется в днях)</w:t>
      </w:r>
      <w:r w:rsidRPr="00521460">
        <w:t>.</w:t>
      </w:r>
    </w:p>
    <w:p w14:paraId="3C161DDF" w14:textId="05A372CF" w:rsidR="006E227A" w:rsidRPr="00521460" w:rsidRDefault="006E227A" w:rsidP="00521460">
      <w:r w:rsidRPr="006E227A">
        <w:drawing>
          <wp:inline distT="0" distB="0" distL="0" distR="0" wp14:anchorId="6A782AC4" wp14:editId="31C55510">
            <wp:extent cx="5940425" cy="2273300"/>
            <wp:effectExtent l="0" t="0" r="3175" b="0"/>
            <wp:docPr id="466811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1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7A" w:rsidRPr="00521460" w:rsidSect="006E22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97844"/>
    <w:multiLevelType w:val="multilevel"/>
    <w:tmpl w:val="42A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93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F"/>
    <w:rsid w:val="00276ACA"/>
    <w:rsid w:val="004E180C"/>
    <w:rsid w:val="00521460"/>
    <w:rsid w:val="005E7947"/>
    <w:rsid w:val="006E227A"/>
    <w:rsid w:val="00762A01"/>
    <w:rsid w:val="00B401F6"/>
    <w:rsid w:val="00B71F59"/>
    <w:rsid w:val="00CD5F04"/>
    <w:rsid w:val="00D40A0C"/>
    <w:rsid w:val="00D7478F"/>
    <w:rsid w:val="00E14738"/>
    <w:rsid w:val="00E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1584"/>
  <w15:chartTrackingRefBased/>
  <w15:docId w15:val="{A3EE177F-2C92-4C9C-9FC8-B637C49D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4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7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7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7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7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7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7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7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7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4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478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7478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7478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7478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7478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7478F"/>
    <w:rPr>
      <w:rFonts w:eastAsiaTheme="majorEastAsia" w:cstheme="majorBidi"/>
      <w:color w:val="272727" w:themeColor="text1" w:themeTint="D8"/>
      <w:sz w:val="24"/>
    </w:rPr>
  </w:style>
  <w:style w:type="paragraph" w:styleId="a3">
    <w:name w:val="Title"/>
    <w:basedOn w:val="a"/>
    <w:next w:val="a"/>
    <w:link w:val="a4"/>
    <w:uiPriority w:val="10"/>
    <w:qFormat/>
    <w:rsid w:val="00D7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7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78F"/>
    <w:rPr>
      <w:rFonts w:ascii="Times New Roman" w:hAnsi="Times New Roman"/>
      <w:i/>
      <w:iCs/>
      <w:color w:val="404040" w:themeColor="text1" w:themeTint="BF"/>
      <w:sz w:val="24"/>
    </w:rPr>
  </w:style>
  <w:style w:type="paragraph" w:styleId="a7">
    <w:name w:val="List Paragraph"/>
    <w:basedOn w:val="a"/>
    <w:uiPriority w:val="34"/>
    <w:qFormat/>
    <w:rsid w:val="00D747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7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78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D74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Мазурина</dc:creator>
  <cp:keywords/>
  <dc:description/>
  <cp:lastModifiedBy>Лиза Мазурина</cp:lastModifiedBy>
  <cp:revision>4</cp:revision>
  <dcterms:created xsi:type="dcterms:W3CDTF">2025-02-21T17:39:00Z</dcterms:created>
  <dcterms:modified xsi:type="dcterms:W3CDTF">2025-02-27T13:04:00Z</dcterms:modified>
</cp:coreProperties>
</file>