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6C75DD6F" w:rsidR="00ED6182" w:rsidRDefault="00000000">
      <w:r>
        <w:rPr>
          <w:b/>
          <w:sz w:val="26"/>
        </w:rPr>
        <w:t xml:space="preserve">1. </w:t>
      </w:r>
      <w:r w:rsidR="00AD50DA">
        <w:rPr>
          <w:b/>
          <w:sz w:val="26"/>
        </w:rPr>
        <w:t>Discrimination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4911624F" w14:textId="660CC09B" w:rsidR="00B21159" w:rsidRDefault="003869A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-American</w:t>
            </w:r>
            <w:r w:rsidR="00AD50DA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Arab Anti-Discrimination Committee</w:t>
            </w:r>
          </w:p>
          <w:p w14:paraId="462EDD4D" w14:textId="77777777" w:rsidR="003869A6" w:rsidRDefault="003869A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-Adam Shapiro</w:t>
            </w:r>
          </w:p>
          <w:p w14:paraId="073CE1DF" w14:textId="02BE069C" w:rsidR="003869A6" w:rsidRDefault="003869A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AD50DA">
              <w:rPr>
                <w:sz w:val="28"/>
                <w:szCs w:val="28"/>
              </w:rPr>
              <w:t xml:space="preserve">Anas Shawkat </w:t>
            </w:r>
            <w:proofErr w:type="spellStart"/>
            <w:r w:rsidR="00AD50DA">
              <w:rPr>
                <w:sz w:val="28"/>
                <w:szCs w:val="28"/>
              </w:rPr>
              <w:t>Museitef</w:t>
            </w:r>
            <w:proofErr w:type="spellEnd"/>
          </w:p>
          <w:p w14:paraId="54800D99" w14:textId="3BE15DFC" w:rsidR="00AD50DA" w:rsidRDefault="00AD50D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-Haidar Darwish</w:t>
            </w:r>
          </w:p>
          <w:p w14:paraId="10F810DF" w14:textId="3BC711CB" w:rsidR="00AD50DA" w:rsidRPr="00082B16" w:rsidRDefault="00AD50DA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-Mohammed Ahmed Abujayyab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27512F88" w14:textId="31D2AA08" w:rsidR="00C1626A" w:rsidRDefault="00C1626A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3869A6">
              <w:rPr>
                <w:sz w:val="28"/>
                <w:szCs w:val="28"/>
              </w:rPr>
              <w:t>Department of Homeland Security (DHS)</w:t>
            </w:r>
          </w:p>
          <w:p w14:paraId="1B063D81" w14:textId="478A5F98" w:rsidR="003869A6" w:rsidRPr="00082B16" w:rsidRDefault="003869A6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-Departme</w:t>
            </w:r>
            <w:r w:rsidR="00AD50DA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t of State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560CD57A" w14:textId="0F47C2D4" w:rsidR="00C1626A" w:rsidRPr="00082B16" w:rsidRDefault="003869A6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DHS + State Dept have imposed discriminatory rules affecting travel rights of U.S. citizens of Arab descent – specifically allowing Israel to impose different restriction based on “residency” in Palestinian territories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0E51AC32" w14:textId="77777777" w:rsidR="00AD50DA" w:rsidRDefault="00C1626A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AD50DA">
              <w:rPr>
                <w:sz w:val="28"/>
                <w:szCs w:val="28"/>
              </w:rPr>
              <w:t>Shapiro is non-Arab who goes to Israel frequently</w:t>
            </w:r>
          </w:p>
          <w:p w14:paraId="380E0983" w14:textId="0C4ADE60" w:rsidR="00AD50DA" w:rsidRPr="00082B16" w:rsidRDefault="00AD50DA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-Other plaintiffs are Arab-descent Americans who were discriminated against and/or turned away at the airport while attempting to travel to Israel or Gaza or West Bank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05578A9D" w14:textId="77777777" w:rsidR="00AD50DA" w:rsidRDefault="00082B16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AD50DA">
              <w:rPr>
                <w:sz w:val="28"/>
                <w:szCs w:val="28"/>
              </w:rPr>
              <w:t xml:space="preserve">Declaratory judgement that Memorandum of Understanding (MOU) that US </w:t>
            </w:r>
            <w:proofErr w:type="gramStart"/>
            <w:r w:rsidR="00AD50DA">
              <w:rPr>
                <w:sz w:val="28"/>
                <w:szCs w:val="28"/>
              </w:rPr>
              <w:t>entered into</w:t>
            </w:r>
            <w:proofErr w:type="gramEnd"/>
            <w:r w:rsidR="00AD50DA">
              <w:rPr>
                <w:sz w:val="28"/>
                <w:szCs w:val="28"/>
              </w:rPr>
              <w:t xml:space="preserve"> w/ Israel is discriminatory</w:t>
            </w:r>
          </w:p>
          <w:p w14:paraId="1DE10E44" w14:textId="75B8A0F8" w:rsidR="00AD50DA" w:rsidRPr="00082B16" w:rsidRDefault="00AD50DA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-Decision was arbitrary and capricious in violation of the ADA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1CB6E24E" w14:textId="4704317F" w:rsidR="00AD50DA" w:rsidRPr="00082B16" w:rsidRDefault="00AD50DA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Research into MOU and whether this violates ADA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26090D1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lastRenderedPageBreak/>
              <w:t>Anything else important</w:t>
            </w:r>
            <w:r w:rsidR="00A40027">
              <w:rPr>
                <w:sz w:val="28"/>
                <w:szCs w:val="28"/>
              </w:rPr>
              <w:t>/</w:t>
            </w:r>
            <w:r w:rsidR="00A40027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75B9EBFD" w:rsidR="00B21159" w:rsidRPr="00082B16" w:rsidRDefault="00A40027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Complicated ADA + discrimination based on national origin case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5074B"/>
    <w:rsid w:val="0029639D"/>
    <w:rsid w:val="00326F90"/>
    <w:rsid w:val="003869A6"/>
    <w:rsid w:val="00A40027"/>
    <w:rsid w:val="00AA1D8D"/>
    <w:rsid w:val="00AD50DA"/>
    <w:rsid w:val="00B21159"/>
    <w:rsid w:val="00B47730"/>
    <w:rsid w:val="00C1626A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7</cp:revision>
  <dcterms:created xsi:type="dcterms:W3CDTF">2013-12-23T23:15:00Z</dcterms:created>
  <dcterms:modified xsi:type="dcterms:W3CDTF">2026-04-21T19:16:00Z</dcterms:modified>
  <cp:category/>
</cp:coreProperties>
</file>