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2646B68F" w:rsidR="00ED6182" w:rsidRDefault="00000000">
      <w:r>
        <w:rPr>
          <w:b/>
          <w:sz w:val="26"/>
        </w:rPr>
        <w:t xml:space="preserve">1. </w:t>
      </w:r>
      <w:proofErr w:type="spellStart"/>
      <w:r w:rsidR="00475F30">
        <w:rPr>
          <w:b/>
          <w:sz w:val="26"/>
        </w:rPr>
        <w:t>SexualHarassment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01405A46" w:rsidR="00AD50DA" w:rsidRPr="00082B16" w:rsidRDefault="00475F30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Domenique Distefano (former employee of defendant)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1B063D81" w14:textId="584A1C13" w:rsidR="009E307F" w:rsidRPr="00082B16" w:rsidRDefault="00475F30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MNF Enterprises, Inc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05B5A69F" w14:textId="77777777" w:rsidR="009E307F" w:rsidRDefault="00475F30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-Title VII discrimination/harassment + retaliation</w:t>
            </w:r>
          </w:p>
          <w:p w14:paraId="2DF35C0A" w14:textId="6D59F880" w:rsidR="00475F30" w:rsidRDefault="00475F30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-Plaintiff says MNF management hired “Bailey” as a stocker</w:t>
            </w:r>
          </w:p>
          <w:p w14:paraId="3A1E1CAE" w14:textId="7DDF2E58" w:rsidR="00475F30" w:rsidRDefault="00475F30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-Bailey then subjected plaintiff and other females to sexual harassment</w:t>
            </w:r>
          </w:p>
          <w:p w14:paraId="560CD57A" w14:textId="1AD55766" w:rsidR="00475F30" w:rsidRPr="00082B16" w:rsidRDefault="00475F30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-Complaints were ignored + plaintiff was retaliated against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383B30E7" w14:textId="16E0548C" w:rsidR="00242D93" w:rsidRDefault="00242D93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475F30">
              <w:rPr>
                <w:sz w:val="28"/>
                <w:szCs w:val="28"/>
              </w:rPr>
              <w:t>Bailey allegedly made sexual comments to plaintiff and other females</w:t>
            </w:r>
          </w:p>
          <w:p w14:paraId="678A512B" w14:textId="77777777" w:rsidR="00475F30" w:rsidRDefault="00475F30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-Complaints to management</w:t>
            </w:r>
          </w:p>
          <w:p w14:paraId="380E0983" w14:textId="3D6F78EB" w:rsidR="00475F30" w:rsidRPr="00082B16" w:rsidRDefault="00475F30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-Retaliation against plaintiff w/ writeup + ultimately terminated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4E15B61E" w14:textId="77777777" w:rsidR="00242D93" w:rsidRDefault="00242D93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475F30">
              <w:rPr>
                <w:sz w:val="28"/>
                <w:szCs w:val="28"/>
              </w:rPr>
              <w:t>Injunctive relief of illegal acts</w:t>
            </w:r>
          </w:p>
          <w:p w14:paraId="0B23923B" w14:textId="77777777" w:rsidR="00475F30" w:rsidRDefault="00475F30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-Wage loss + benefits</w:t>
            </w:r>
          </w:p>
          <w:p w14:paraId="2576D1C6" w14:textId="77777777" w:rsidR="00475F30" w:rsidRDefault="00475F30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-Punitive damages</w:t>
            </w:r>
          </w:p>
          <w:p w14:paraId="1DE10E44" w14:textId="4253E853" w:rsidR="00475F30" w:rsidRPr="00082B16" w:rsidRDefault="00475F30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-Attorney fees + costs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7E63078E" w14:textId="405A1180" w:rsidR="00475F30" w:rsidRDefault="00242D93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475F30">
              <w:rPr>
                <w:sz w:val="28"/>
                <w:szCs w:val="28"/>
              </w:rPr>
              <w:t>Determine if defendant conducted intern</w:t>
            </w:r>
            <w:r w:rsidR="002317A4">
              <w:rPr>
                <w:sz w:val="28"/>
                <w:szCs w:val="28"/>
              </w:rPr>
              <w:t>al</w:t>
            </w:r>
            <w:r w:rsidR="00475F30">
              <w:rPr>
                <w:sz w:val="28"/>
                <w:szCs w:val="28"/>
              </w:rPr>
              <w:t xml:space="preserve"> investigation</w:t>
            </w:r>
          </w:p>
          <w:p w14:paraId="061A2955" w14:textId="6103FFA9" w:rsidR="00475F30" w:rsidRDefault="00475F30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-Interview all management involved + all witnesses</w:t>
            </w:r>
          </w:p>
          <w:p w14:paraId="64326A69" w14:textId="7D2933DA" w:rsidR="00475F30" w:rsidRPr="00082B16" w:rsidRDefault="00475F30" w:rsidP="00475F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-Take deposition of plaintiff</w:t>
            </w:r>
          </w:p>
          <w:p w14:paraId="2D724F3B" w14:textId="1DF83534" w:rsidR="00C1626A" w:rsidRPr="00082B16" w:rsidRDefault="00C1626A" w:rsidP="00C1626A">
            <w:pPr>
              <w:rPr>
                <w:sz w:val="28"/>
                <w:szCs w:val="28"/>
              </w:rPr>
            </w:pP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086E4C3C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  <w:r w:rsidR="002317A4">
              <w:rPr>
                <w:sz w:val="28"/>
                <w:szCs w:val="28"/>
              </w:rPr>
              <w:t>/why this case to test on AI?</w:t>
            </w:r>
          </w:p>
        </w:tc>
        <w:tc>
          <w:tcPr>
            <w:tcW w:w="5295" w:type="dxa"/>
          </w:tcPr>
          <w:p w14:paraId="2719E7F3" w14:textId="13B392B3" w:rsidR="00B21159" w:rsidRPr="00082B16" w:rsidRDefault="002317A4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Sexual harassment in the workplace case with retaliation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1018E8"/>
    <w:rsid w:val="0015074B"/>
    <w:rsid w:val="002317A4"/>
    <w:rsid w:val="00242D93"/>
    <w:rsid w:val="0029639D"/>
    <w:rsid w:val="00326F90"/>
    <w:rsid w:val="003869A6"/>
    <w:rsid w:val="00475F30"/>
    <w:rsid w:val="009E307F"/>
    <w:rsid w:val="00AA1D8D"/>
    <w:rsid w:val="00AD50DA"/>
    <w:rsid w:val="00B21159"/>
    <w:rsid w:val="00B47730"/>
    <w:rsid w:val="00C1626A"/>
    <w:rsid w:val="00CB0664"/>
    <w:rsid w:val="00E56642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edcontent">
    <w:name w:val="markedcontent"/>
    <w:basedOn w:val="DefaultParagraphFont"/>
    <w:rsid w:val="00AD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12</cp:revision>
  <dcterms:created xsi:type="dcterms:W3CDTF">2013-12-23T23:15:00Z</dcterms:created>
  <dcterms:modified xsi:type="dcterms:W3CDTF">2026-04-21T19:13:00Z</dcterms:modified>
  <cp:category/>
</cp:coreProperties>
</file>