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D42EA" w14:textId="77777777" w:rsidR="00660398" w:rsidRDefault="00660398" w:rsidP="00660398">
      <w:pPr>
        <w:jc w:val="center"/>
        <w:rPr>
          <w:rFonts w:ascii="Arial" w:hAnsi="Arial" w:cs="Arial"/>
          <w:color w:val="2C2D30"/>
          <w:sz w:val="32"/>
          <w:szCs w:val="32"/>
        </w:rPr>
      </w:pPr>
      <w:r>
        <w:rPr>
          <w:rFonts w:ascii="Arial" w:hAnsi="Arial" w:cs="Arial"/>
          <w:color w:val="2C2D30"/>
          <w:sz w:val="32"/>
          <w:szCs w:val="32"/>
        </w:rPr>
        <w:t>Описание БД и решаемых ею задач</w:t>
      </w:r>
    </w:p>
    <w:p w14:paraId="3BCD1088" w14:textId="3EA7E19C" w:rsidR="00660398" w:rsidRDefault="00660398" w:rsidP="00660398">
      <w:pPr>
        <w:rPr>
          <w:sz w:val="24"/>
          <w:szCs w:val="24"/>
        </w:rPr>
      </w:pPr>
      <w:r>
        <w:rPr>
          <w:rFonts w:ascii="Arial" w:hAnsi="Arial" w:cs="Arial"/>
          <w:color w:val="2C2D30"/>
          <w:sz w:val="24"/>
          <w:szCs w:val="24"/>
        </w:rPr>
        <w:t>БД создана для решения практических задач. Например поиска детальной информации по клиентам для дальнейшего использования ее ,например, в маркетинговых или иных целей</w:t>
      </w:r>
      <w:r w:rsidR="00EF55C1">
        <w:rPr>
          <w:rFonts w:ascii="Arial" w:hAnsi="Arial" w:cs="Arial"/>
          <w:color w:val="2C2D30"/>
          <w:sz w:val="24"/>
          <w:szCs w:val="24"/>
        </w:rPr>
        <w:t>. А так же, для определения пути пользователя, выявления последовательности действий и инструментов приводящих</w:t>
      </w:r>
      <w:r w:rsidR="00EF55C1" w:rsidRPr="00EF55C1">
        <w:rPr>
          <w:rFonts w:ascii="Arial" w:hAnsi="Arial" w:cs="Arial"/>
          <w:color w:val="2C2D30"/>
          <w:sz w:val="24"/>
          <w:szCs w:val="24"/>
        </w:rPr>
        <w:t>/</w:t>
      </w:r>
      <w:r w:rsidR="00EF55C1">
        <w:rPr>
          <w:rFonts w:ascii="Arial" w:hAnsi="Arial" w:cs="Arial"/>
          <w:color w:val="2C2D30"/>
          <w:sz w:val="24"/>
          <w:szCs w:val="24"/>
        </w:rPr>
        <w:t xml:space="preserve">мешающих </w:t>
      </w:r>
      <w:proofErr w:type="spellStart"/>
      <w:r w:rsidR="00EF55C1">
        <w:rPr>
          <w:rFonts w:ascii="Arial" w:hAnsi="Arial" w:cs="Arial"/>
          <w:color w:val="2C2D30"/>
          <w:sz w:val="24"/>
          <w:szCs w:val="24"/>
        </w:rPr>
        <w:t>сделке.</w:t>
      </w:r>
      <w:r>
        <w:rPr>
          <w:rFonts w:ascii="Arial" w:hAnsi="Arial" w:cs="Arial"/>
          <w:color w:val="2C2D30"/>
          <w:sz w:val="24"/>
          <w:szCs w:val="24"/>
        </w:rPr>
        <w:t>Такая</w:t>
      </w:r>
      <w:proofErr w:type="spellEnd"/>
      <w:r>
        <w:rPr>
          <w:rFonts w:ascii="Arial" w:hAnsi="Arial" w:cs="Arial"/>
          <w:color w:val="2C2D30"/>
          <w:sz w:val="24"/>
          <w:szCs w:val="24"/>
        </w:rPr>
        <w:t xml:space="preserve"> БД как раз позволяет это осуществить. </w:t>
      </w:r>
    </w:p>
    <w:p w14:paraId="36380CE5" w14:textId="6643B433" w:rsidR="00F37D43" w:rsidRDefault="00F37D43"/>
    <w:sectPr w:rsidR="00F37D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398"/>
    <w:rsid w:val="00660398"/>
    <w:rsid w:val="009208E3"/>
    <w:rsid w:val="00A82DE6"/>
    <w:rsid w:val="00EF55C1"/>
    <w:rsid w:val="00F3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AE72C"/>
  <w15:chartTrackingRefBased/>
  <w15:docId w15:val="{FEDDFB13-7A4F-41EA-8C08-BA26DAE21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39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83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Андрианов</dc:creator>
  <cp:keywords/>
  <dc:description/>
  <cp:lastModifiedBy>Михаил Андрианов</cp:lastModifiedBy>
  <cp:revision>4</cp:revision>
  <dcterms:created xsi:type="dcterms:W3CDTF">2021-10-06T12:03:00Z</dcterms:created>
  <dcterms:modified xsi:type="dcterms:W3CDTF">2021-10-08T19:01:00Z</dcterms:modified>
</cp:coreProperties>
</file>