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7338C" w14:textId="2E42351D" w:rsidR="008F1D2B" w:rsidRDefault="005B4F30" w:rsidP="008F1D2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Participants’ responses were coded for content by two independent coders according to a pre-specified system. Coders assigned codes to each participant independently, and then a third coder arbitrated between discrepancies. Participants were assigned at least one code, and assigned two codes in cases where two codes described their response equally well.</w:t>
      </w:r>
    </w:p>
    <w:p w14:paraId="082EF7B4" w14:textId="77777777" w:rsidR="003530DE" w:rsidRPr="008F1D2B" w:rsidRDefault="003530DE" w:rsidP="003530DE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0CE159A2" w14:textId="77777777" w:rsidR="003530DE" w:rsidRDefault="003530DE" w:rsidP="0035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Instead of writing about “I” or the self, writing about “you” or “Everyone” (1)</w:t>
      </w:r>
    </w:p>
    <w:p w14:paraId="3C3859E5" w14:textId="77777777" w:rsidR="003530DE" w:rsidRDefault="003530DE" w:rsidP="0035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Writing that they don’t know, don’t want to answer, or that they can’t answer (2)</w:t>
      </w:r>
    </w:p>
    <w:p w14:paraId="58DD68F4" w14:textId="77777777" w:rsidR="003530DE" w:rsidRDefault="003530DE" w:rsidP="0035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Writing about deserving more when in the lowent/control condition, or writing about being undeserving while in the hient/entitlement condition. (3)</w:t>
      </w:r>
    </w:p>
    <w:p w14:paraId="41102C69" w14:textId="77777777" w:rsidR="003530DE" w:rsidRDefault="003530DE" w:rsidP="0035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“Only if hard work” (4)</w:t>
      </w:r>
    </w:p>
    <w:p w14:paraId="248494D5" w14:textId="77777777" w:rsidR="003530DE" w:rsidRDefault="003530DE" w:rsidP="0035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“It depends” without mention of work (5)</w:t>
      </w:r>
    </w:p>
    <w:p w14:paraId="0D4E7D4F" w14:textId="77777777" w:rsidR="003530DE" w:rsidRDefault="003530DE" w:rsidP="0035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Writing in a language other than English, or otherwise unintelligibly to an average English speaker. (6)</w:t>
      </w:r>
    </w:p>
    <w:p w14:paraId="1729EF95" w14:textId="77777777" w:rsidR="003530DE" w:rsidRDefault="003530DE" w:rsidP="0035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left completely blank, but less than eight words (7)</w:t>
      </w:r>
    </w:p>
    <w:p w14:paraId="3ED8DD3A" w14:textId="77777777" w:rsidR="003530DE" w:rsidRDefault="003530DE" w:rsidP="0035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Writing about a topic unrelated to the manipulation instructions. (8)</w:t>
      </w:r>
    </w:p>
    <w:p w14:paraId="20ABD975" w14:textId="77777777" w:rsidR="003530DE" w:rsidRDefault="003530DE" w:rsidP="0035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addition, there may be unanticipated ways in which participants fail to satisfactorily complete the manipulation. If a participant has failed to</w:t>
      </w:r>
      <w:r w:rsidRPr="002618C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satisfactorily complete the manipulation for a reason other than those listed above, mark code (9).</w:t>
      </w:r>
    </w:p>
    <w:p w14:paraId="7BC219BE" w14:textId="77777777" w:rsidR="003530DE" w:rsidRPr="00913A13" w:rsidRDefault="003530DE" w:rsidP="00353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completely blank (10)</w:t>
      </w:r>
    </w:p>
    <w:p w14:paraId="773EAE9B" w14:textId="77777777" w:rsidR="00C26073" w:rsidRDefault="00C26073"/>
    <w:p w14:paraId="5E6CAE2F" w14:textId="77777777" w:rsidR="006B0E71" w:rsidRDefault="006B0E71" w:rsidP="006B0E71">
      <w:r>
        <w:rPr>
          <w:rFonts w:ascii="Times New Roman" w:hAnsi="Times New Roman" w:cs="Times New Roman"/>
          <w:color w:val="000000"/>
        </w:rPr>
        <w:t>Codes</w:t>
      </w:r>
      <w:r>
        <w:t xml:space="preserve"> of 0 indicated absence of any of the above codes. Data of participants whose responses received only codes of 0 and 1 were analyzed.</w:t>
      </w:r>
    </w:p>
    <w:p w14:paraId="7E8C10C7" w14:textId="77777777" w:rsidR="006B0E71" w:rsidRDefault="006B0E71"/>
    <w:sectPr w:rsidR="006B0E71" w:rsidSect="00C260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D7EA0"/>
    <w:multiLevelType w:val="hybridMultilevel"/>
    <w:tmpl w:val="39D4E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85"/>
    <w:rsid w:val="00207485"/>
    <w:rsid w:val="003530DE"/>
    <w:rsid w:val="005B4F30"/>
    <w:rsid w:val="006B0E71"/>
    <w:rsid w:val="008F1D2B"/>
    <w:rsid w:val="00A40AC4"/>
    <w:rsid w:val="00A60AF4"/>
    <w:rsid w:val="00AF3764"/>
    <w:rsid w:val="00C2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E0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4</cp:revision>
  <dcterms:created xsi:type="dcterms:W3CDTF">2016-01-05T02:39:00Z</dcterms:created>
  <dcterms:modified xsi:type="dcterms:W3CDTF">2016-01-05T16:59:00Z</dcterms:modified>
</cp:coreProperties>
</file>