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反应釜 AI 控制器</w:t>
      </w:r>
    </w:p>
    <w:p>
      <w:pPr>
        <w:spacing w:before="2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上位机接口文档</w:t>
      </w:r>
    </w:p>
    <w:p>
      <w:pPr>
        <w:spacing w:before="600"/>
        <w:jc w:val="center"/>
      </w:pPr>
      <w:r>
        <w:rPr>
          <w:rFonts w:ascii="Arial" w:eastAsia="Microsoft YaHei" w:hAnsi="Arial"/>
          <w:i/>
          <w:iCs/>
          <w:color w:val="666666"/>
          <w:sz w:val="24"/>
          <w:szCs w:val="24"/>
        </w:rPr>
        <w:t xml:space="preserve">Host Computer Interface Specification</w:t>
      </w:r>
    </w:p>
    <w:p>
      <w:pPr>
        <w:spacing w:before="1200"/>
        <w:jc w:val="center"/>
      </w:pPr>
      <w:r>
        <w:rPr>
          <w:rFonts w:ascii="Arial" w:eastAsia="Microsoft YaHei" w:hAnsi="Arial"/>
          <w:sz w:val="22"/>
          <w:szCs w:val="22"/>
        </w:rPr>
        <w:t xml:space="preserve">版本: V1.0</w:t>
      </w:r>
    </w:p>
    <w:p>
      <w:pPr>
        <w:spacing w:before="100"/>
        <w:jc w:val="center"/>
      </w:pPr>
      <w:r>
        <w:rPr>
          <w:rFonts w:ascii="Arial" w:eastAsia="Microsoft YaHei" w:hAnsi="Arial"/>
          <w:sz w:val="22"/>
          <w:szCs w:val="22"/>
        </w:rPr>
        <w:t xml:space="preserve">日期: 2026/5/22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一、接口概述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文档目的</w:t>
      </w:r>
    </w:p>
    <w:p>
      <w:r>
        <w:rPr>
          <w:rFonts w:ascii="Arial" w:eastAsia="Microsoft YaHei" w:hAnsi="Arial"/>
          <w:sz w:val="22"/>
          <w:szCs w:val="22"/>
        </w:rPr>
        <w:t xml:space="preserve">本文档定义了反应釜 AI 控制器与上位机之间的数据交互接口规范，包括控制参数下发、状态数据回传、告警信息通知等。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接口方式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接口类型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协议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实时数据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Modbus RTU/TCP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传感器数据采集、控制指令下发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API 接口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HTTP REST / WebSocket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上位机业务交互、AI 决策通信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消息推送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MQTT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告警通知、状态变更推送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数据流向</w:t>
      </w:r>
    </w:p>
    <w:p>
      <w:r>
        <w:rPr>
          <w:rFonts w:ascii="Arial" w:eastAsia="Microsoft YaHei" w:hAnsi="Arial"/>
          <w:sz w:val="22"/>
          <w:szCs w:val="22"/>
        </w:rPr>
        <w:t xml:space="preserve">【上行数据】反应釜 → 驱动层 → 上位机 → AI 决策模块</w:t>
      </w:r>
    </w:p>
    <w:p>
      <w:r>
        <w:rPr>
          <w:rFonts w:ascii="Arial" w:eastAsia="Microsoft YaHei" w:hAnsi="Arial"/>
          <w:sz w:val="22"/>
          <w:szCs w:val="22"/>
        </w:rPr>
        <w:t xml:space="preserve">【下行数据】AI 决策模块 → 上位机 → 驱动层 → 反应釜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二、控制参数接口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参数总览</w:t>
      </w:r>
    </w:p>
    <w:p>
      <w:r>
        <w:rPr>
          <w:rFonts w:ascii="Arial" w:eastAsia="Microsoft YaHei" w:hAnsi="Arial"/>
          <w:sz w:val="22"/>
          <w:szCs w:val="22"/>
        </w:rPr>
        <w:t xml:space="preserve">以石油裂解产生酯类产物工艺为例，控制参数分为以下几类：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参数名称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取值范围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单位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默认值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升温时间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Float32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0 - 3600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保温时间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Float32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0 - 7200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降温时间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Float32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0 - 3600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搅拌速度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0 - 2000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RPM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摇罐速度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0 - 60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次/分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目标温度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Float32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0 - 500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°C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目标压力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Float32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0 - 10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MPa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参数下发接口</w:t>
      </w:r>
    </w:p>
    <w:p>
      <w:pPr>
        <w:pStyle w:val="Heading3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2.2.1 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接口地址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 /api/v1/reactor/{device_id}/control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请求方式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HTTP POST (JSON)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响应格式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超时时间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5000 ms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2.2.2 请求参数</w:t>
      </w:r>
    </w:p>
    <w:p>
      <w:r>
        <w:rPr>
          <w:rFonts w:ascii="Arial" w:eastAsia="Microsoft YaHei" w:hAnsi="Arial"/>
          <w:sz w:val="22"/>
          <w:szCs w:val="22"/>
        </w:rPr>
        <w:t xml:space="preserve">请求体 JSON 格式：</w:t>
      </w:r>
    </w:p>
    <w:p>
      <w:r>
        <w:rPr>
          <w:rFonts w:ascii="Consolas" w:eastAsia="Microsoft YaHei" w:hAnsi="Consolas"/>
          <w:sz w:val="20"/>
          <w:szCs w:val="20"/>
        </w:rPr>
        <w:t xml:space="preserve">{</w:t>
      </w:r>
    </w:p>
    <w:p>
      <w:r>
        <w:rPr>
          <w:rFonts w:ascii="Consolas" w:eastAsia="Microsoft YaHei" w:hAnsi="Consolas"/>
          <w:sz w:val="20"/>
          <w:szCs w:val="20"/>
        </w:rPr>
        <w:t xml:space="preserve">  "command_id": "cmd_20240115_001",</w:t>
      </w:r>
    </w:p>
    <w:p>
      <w:r>
        <w:rPr>
          <w:rFonts w:ascii="Consolas" w:eastAsia="Microsoft YaHei" w:hAnsi="Consolas"/>
          <w:sz w:val="20"/>
          <w:szCs w:val="20"/>
        </w:rPr>
        <w:t xml:space="preserve">  "timestamp": "2024-01-15T10:30:00Z",</w:t>
      </w:r>
    </w:p>
    <w:p>
      <w:r>
        <w:rPr>
          <w:rFonts w:ascii="Consolas" w:eastAsia="Microsoft YaHei" w:hAnsi="Consolas"/>
          <w:sz w:val="20"/>
          <w:szCs w:val="20"/>
        </w:rPr>
        <w:t xml:space="preserve">  "params": {</w:t>
      </w:r>
    </w:p>
    <w:p>
      <w:r>
        <w:rPr>
          <w:rFonts w:ascii="Consolas" w:eastAsia="Microsoft YaHei" w:hAnsi="Consolas"/>
          <w:sz w:val="20"/>
          <w:szCs w:val="20"/>
        </w:rPr>
        <w:t xml:space="preserve">    "heat_time": 300,</w:t>
      </w:r>
    </w:p>
    <w:p>
      <w:r>
        <w:rPr>
          <w:rFonts w:ascii="Consolas" w:eastAsia="Microsoft YaHei" w:hAnsi="Consolas"/>
          <w:sz w:val="20"/>
          <w:szCs w:val="20"/>
        </w:rPr>
        <w:t xml:space="preserve">    "hold_time": 600,</w:t>
      </w:r>
    </w:p>
    <w:p>
      <w:r>
        <w:rPr>
          <w:rFonts w:ascii="Consolas" w:eastAsia="Microsoft YaHei" w:hAnsi="Consolas"/>
          <w:sz w:val="20"/>
          <w:szCs w:val="20"/>
        </w:rPr>
        <w:t xml:space="preserve">    "cool_time": 180,</w:t>
      </w:r>
    </w:p>
    <w:p>
      <w:r>
        <w:rPr>
          <w:rFonts w:ascii="Consolas" w:eastAsia="Microsoft YaHei" w:hAnsi="Consolas"/>
          <w:sz w:val="20"/>
          <w:szCs w:val="20"/>
        </w:rPr>
        <w:t xml:space="preserve">    "stir_speed": 850,</w:t>
      </w:r>
    </w:p>
    <w:p>
      <w:r>
        <w:rPr>
          <w:rFonts w:ascii="Consolas" w:eastAsia="Microsoft YaHei" w:hAnsi="Consolas"/>
          <w:sz w:val="20"/>
          <w:szCs w:val="20"/>
        </w:rPr>
        <w:t xml:space="preserve">    "shake_speed": 35,</w:t>
      </w:r>
    </w:p>
    <w:p>
      <w:r>
        <w:rPr>
          <w:rFonts w:ascii="Consolas" w:eastAsia="Microsoft YaHei" w:hAnsi="Consolas"/>
          <w:sz w:val="20"/>
          <w:szCs w:val="20"/>
        </w:rPr>
        <w:t xml:space="preserve">    "target_temp": 120.0,</w:t>
      </w:r>
    </w:p>
    <w:p>
      <w:r>
        <w:rPr>
          <w:rFonts w:ascii="Consolas" w:eastAsia="Microsoft YaHei" w:hAnsi="Consolas"/>
          <w:sz w:val="20"/>
          <w:szCs w:val="20"/>
        </w:rPr>
        <w:t xml:space="preserve">    "target_pressure": 0.5</w:t>
      </w:r>
    </w:p>
    <w:p>
      <w:r>
        <w:rPr>
          <w:rFonts w:ascii="Consolas" w:eastAsia="Microsoft YaHei" w:hAnsi="Consolas"/>
          <w:sz w:val="20"/>
          <w:szCs w:val="20"/>
        </w:rPr>
        <w:t xml:space="preserve">  },</w:t>
      </w:r>
    </w:p>
    <w:p>
      <w:r>
        <w:rPr>
          <w:rFonts w:ascii="Consolas" w:eastAsia="Microsoft YaHei" w:hAnsi="Consolas"/>
          <w:sz w:val="20"/>
          <w:szCs w:val="20"/>
        </w:rPr>
        <w:t xml:space="preserve">  "priority": "normal",</w:t>
      </w:r>
    </w:p>
    <w:p>
      <w:r>
        <w:rPr>
          <w:rFonts w:ascii="Consolas" w:eastAsia="Microsoft YaHei" w:hAnsi="Consolas"/>
          <w:sz w:val="20"/>
          <w:szCs w:val="20"/>
        </w:rPr>
        <w:t xml:space="preserve">  "auto_start": true</w:t>
      </w:r>
    </w:p>
    <w:p>
      <w:r>
        <w:rPr>
          <w:rFonts w:ascii="Consolas" w:eastAsia="Microsoft YaHei" w:hAnsi="Consolas"/>
          <w:sz w:val="20"/>
          <w:szCs w:val="20"/>
        </w:rPr>
        <w:t xml:space="preserve">}</w:t>
      </w:r>
    </w:p>
    <w:p>
      <w:pPr>
        <w:pStyle w:val="Heading3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2.2.3 响应参数</w:t>
      </w:r>
    </w:p>
    <w:p>
      <w:r>
        <w:rPr>
          <w:rFonts w:ascii="Arial" w:eastAsia="Microsoft YaHei" w:hAnsi="Arial"/>
          <w:sz w:val="22"/>
          <w:szCs w:val="22"/>
        </w:rPr>
        <w:t xml:space="preserve">响应体 JSON 格式：</w:t>
      </w:r>
    </w:p>
    <w:p>
      <w:r>
        <w:rPr>
          <w:rFonts w:ascii="Consolas" w:eastAsia="Microsoft YaHei" w:hAnsi="Consolas"/>
          <w:sz w:val="20"/>
          <w:szCs w:val="20"/>
        </w:rPr>
        <w:t xml:space="preserve">{</w:t>
      </w:r>
    </w:p>
    <w:p>
      <w:r>
        <w:rPr>
          <w:rFonts w:ascii="Consolas" w:eastAsia="Microsoft YaHei" w:hAnsi="Consolas"/>
          <w:sz w:val="20"/>
          <w:szCs w:val="20"/>
        </w:rPr>
        <w:t xml:space="preserve">  "code": 0,</w:t>
      </w:r>
    </w:p>
    <w:p>
      <w:r>
        <w:rPr>
          <w:rFonts w:ascii="Consolas" w:eastAsia="Microsoft YaHei" w:hAnsi="Consolas"/>
          <w:sz w:val="20"/>
          <w:szCs w:val="20"/>
        </w:rPr>
        <w:t xml:space="preserve">  "message": "success",</w:t>
      </w:r>
    </w:p>
    <w:p>
      <w:r>
        <w:rPr>
          <w:rFonts w:ascii="Consolas" w:eastAsia="Microsoft YaHei" w:hAnsi="Consolas"/>
          <w:sz w:val="20"/>
          <w:szCs w:val="20"/>
        </w:rPr>
        <w:t xml:space="preserve">  "data": {</w:t>
      </w:r>
    </w:p>
    <w:p>
      <w:r>
        <w:rPr>
          <w:rFonts w:ascii="Consolas" w:eastAsia="Microsoft YaHei" w:hAnsi="Consolas"/>
          <w:sz w:val="20"/>
          <w:szCs w:val="20"/>
        </w:rPr>
        <w:t xml:space="preserve">    "command_id": "cmd_20240115_001",</w:t>
      </w:r>
    </w:p>
    <w:p>
      <w:r>
        <w:rPr>
          <w:rFonts w:ascii="Consolas" w:eastAsia="Microsoft YaHei" w:hAnsi="Consolas"/>
          <w:sz w:val="20"/>
          <w:szCs w:val="20"/>
        </w:rPr>
        <w:t xml:space="preserve">    "status": "accepted",</w:t>
      </w:r>
    </w:p>
    <w:p>
      <w:r>
        <w:rPr>
          <w:rFonts w:ascii="Consolas" w:eastAsia="Microsoft YaHei" w:hAnsi="Consolas"/>
          <w:sz w:val="20"/>
          <w:szCs w:val="20"/>
        </w:rPr>
        <w:t xml:space="preserve">    "estimated_duration": 1080</w:t>
      </w:r>
    </w:p>
    <w:p>
      <w:r>
        <w:rPr>
          <w:rFonts w:ascii="Consolas" w:eastAsia="Microsoft YaHei" w:hAnsi="Consolas"/>
          <w:sz w:val="20"/>
          <w:szCs w:val="20"/>
        </w:rPr>
        <w:t xml:space="preserve">  }</w:t>
      </w:r>
    </w:p>
    <w:p>
      <w:r>
        <w:rPr>
          <w:rFonts w:ascii="Consolas" w:eastAsia="Microsoft YaHei" w:hAnsi="Consolas"/>
          <w:sz w:val="20"/>
          <w:szCs w:val="20"/>
        </w:rPr>
        <w:t xml:space="preserve">}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参数校验规则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所有参数必须在取值范围内，超出范围返回错误码 400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搅拌速度和摇罐速度不能同时为 0（运行状态）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目标温度不能超过设备最大承受温度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连续下发指令需等待上一条指令执行完成或取消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三、数据回传接口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实时数据推送</w:t>
      </w:r>
    </w:p>
    <w:p>
      <w:pPr>
        <w:pStyle w:val="Heading3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3.1.1 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接口地址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WebSocket /ws/v1/reactor/{device_id}/realtime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推送频率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 Hz（可配置）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数据格式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3.1.2 数据结构</w:t>
      </w:r>
    </w:p>
    <w:p>
      <w:r>
        <w:rPr>
          <w:rFonts w:ascii="Arial" w:eastAsia="Microsoft YaHei" w:hAnsi="Arial"/>
          <w:sz w:val="22"/>
          <w:szCs w:val="22"/>
        </w:rPr>
        <w:t xml:space="preserve">实时数据 JSON 格式：</w:t>
      </w:r>
    </w:p>
    <w:p>
      <w:r>
        <w:rPr>
          <w:rFonts w:ascii="Consolas" w:eastAsia="Microsoft YaHei" w:hAnsi="Consolas"/>
          <w:sz w:val="20"/>
          <w:szCs w:val="20"/>
        </w:rPr>
        <w:t xml:space="preserve">{</w:t>
      </w:r>
    </w:p>
    <w:p>
      <w:r>
        <w:rPr>
          <w:rFonts w:ascii="Consolas" w:eastAsia="Microsoft YaHei" w:hAnsi="Consolas"/>
          <w:sz w:val="20"/>
          <w:szCs w:val="20"/>
        </w:rPr>
        <w:t xml:space="preserve">  "device_id": "reactor_001",</w:t>
      </w:r>
    </w:p>
    <w:p>
      <w:r>
        <w:rPr>
          <w:rFonts w:ascii="Consolas" w:eastAsia="Microsoft YaHei" w:hAnsi="Consolas"/>
          <w:sz w:val="20"/>
          <w:szCs w:val="20"/>
        </w:rPr>
        <w:t xml:space="preserve">  "timestamp": "2024-01-15T10:30:00.500Z",</w:t>
      </w:r>
    </w:p>
    <w:p>
      <w:r>
        <w:rPr>
          <w:rFonts w:ascii="Consolas" w:eastAsia="Microsoft YaHei" w:hAnsi="Consolas"/>
          <w:sz w:val="20"/>
          <w:szCs w:val="20"/>
        </w:rPr>
        <w:t xml:space="preserve">  "status": "running",</w:t>
      </w:r>
    </w:p>
    <w:p>
      <w:r>
        <w:rPr>
          <w:rFonts w:ascii="Consolas" w:eastAsia="Microsoft YaHei" w:hAnsi="Consolas"/>
          <w:sz w:val="20"/>
          <w:szCs w:val="20"/>
        </w:rPr>
        <w:t xml:space="preserve">  "data": {</w:t>
      </w:r>
    </w:p>
    <w:p>
      <w:r>
        <w:rPr>
          <w:rFonts w:ascii="Consolas" w:eastAsia="Microsoft YaHei" w:hAnsi="Consolas"/>
          <w:sz w:val="20"/>
          <w:szCs w:val="20"/>
        </w:rPr>
        <w:t xml:space="preserve">    "current_temp": 85.5,</w:t>
      </w:r>
    </w:p>
    <w:p>
      <w:r>
        <w:rPr>
          <w:rFonts w:ascii="Consolas" w:eastAsia="Microsoft YaHei" w:hAnsi="Consolas"/>
          <w:sz w:val="20"/>
          <w:szCs w:val="20"/>
        </w:rPr>
        <w:t xml:space="preserve">    "current_pressure": 0.12,</w:t>
      </w:r>
    </w:p>
    <w:p>
      <w:r>
        <w:rPr>
          <w:rFonts w:ascii="Consolas" w:eastAsia="Microsoft YaHei" w:hAnsi="Consolas"/>
          <w:sz w:val="20"/>
          <w:szCs w:val="20"/>
        </w:rPr>
        <w:t xml:space="preserve">    "stir_speed": 800,</w:t>
      </w:r>
    </w:p>
    <w:p>
      <w:r>
        <w:rPr>
          <w:rFonts w:ascii="Consolas" w:eastAsia="Microsoft YaHei" w:hAnsi="Consolas"/>
          <w:sz w:val="20"/>
          <w:szCs w:val="20"/>
        </w:rPr>
        <w:t xml:space="preserve">    "shake_speed": 30,</w:t>
      </w:r>
    </w:p>
    <w:p>
      <w:r>
        <w:rPr>
          <w:rFonts w:ascii="Consolas" w:eastAsia="Microsoft YaHei" w:hAnsi="Consolas"/>
          <w:sz w:val="20"/>
          <w:szCs w:val="20"/>
        </w:rPr>
        <w:t xml:space="preserve">    "flow_rate": 2.5,</w:t>
      </w:r>
    </w:p>
    <w:p>
      <w:r>
        <w:rPr>
          <w:rFonts w:ascii="Consolas" w:eastAsia="Microsoft YaHei" w:hAnsi="Consolas"/>
          <w:sz w:val="20"/>
          <w:szCs w:val="20"/>
        </w:rPr>
        <w:t xml:space="preserve">    "phase": "heating",</w:t>
      </w:r>
    </w:p>
    <w:p>
      <w:r>
        <w:rPr>
          <w:rFonts w:ascii="Consolas" w:eastAsia="Microsoft YaHei" w:hAnsi="Consolas"/>
          <w:sz w:val="20"/>
          <w:szCs w:val="20"/>
        </w:rPr>
        <w:t xml:space="preserve">    "progress": 45.5</w:t>
      </w:r>
    </w:p>
    <w:p>
      <w:r>
        <w:rPr>
          <w:rFonts w:ascii="Consolas" w:eastAsia="Microsoft YaHei" w:hAnsi="Consolas"/>
          <w:sz w:val="20"/>
          <w:szCs w:val="20"/>
        </w:rPr>
        <w:t xml:space="preserve">  },</w:t>
      </w:r>
    </w:p>
    <w:p>
      <w:r>
        <w:rPr>
          <w:rFonts w:ascii="Consolas" w:eastAsia="Microsoft YaHei" w:hAnsi="Consolas"/>
          <w:sz w:val="20"/>
          <w:szCs w:val="20"/>
        </w:rPr>
        <w:t xml:space="preserve">  "alarms": []</w:t>
      </w:r>
    </w:p>
    <w:p>
      <w:r>
        <w:rPr>
          <w:rFonts w:ascii="Consolas" w:eastAsia="Microsoft YaHei" w:hAnsi="Consolas"/>
          <w:sz w:val="20"/>
          <w:szCs w:val="20"/>
        </w:rPr>
        <w:t xml:space="preserve">}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历史数据查询</w:t>
      </w:r>
    </w:p>
    <w:p>
      <w:pPr>
        <w:pStyle w:val="Heading3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3.2.1 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接口地址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GET /api/v1/reactor/{device_id}/history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请求方式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HTTP GET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分页支持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支持（page, page_size）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3.2.2 查询参数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参数名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开始时间 ISO8601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end_time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结束时间 ISO8601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采样间隔（1s/10s/1m）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页码，默认 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page_size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每页条数，默认 100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四、工艺流程接口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流程定义</w:t>
      </w:r>
    </w:p>
    <w:p>
      <w:r>
        <w:rPr>
          <w:rFonts w:ascii="Arial" w:eastAsia="Microsoft YaHei" w:hAnsi="Arial"/>
          <w:sz w:val="22"/>
          <w:szCs w:val="22"/>
        </w:rPr>
        <w:t xml:space="preserve">一个完整的工艺流程包含多个阶段，每个阶段有独立的参数配置：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主要参数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结束条件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升温阶段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升温时间、目标温度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启动指令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达到目标温度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保温阶段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保温时间、搅拌速度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升温完成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保温时间结束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降温阶段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降温时间、目标温度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保温完成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达到目标温度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结束阶段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搅拌停止、摇罐停止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降温完成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设备就绪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流程下发接口</w:t>
      </w:r>
    </w:p>
    <w:p>
      <w:pPr>
        <w:pStyle w:val="Heading3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4.2.1 接口定义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接口地址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 /api/v1/reactor/{device_id}/process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请求方式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HTTP POST (JSON)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4.2.2 请求示例</w:t>
      </w:r>
    </w:p>
    <w:p>
      <w:r>
        <w:rPr>
          <w:rFonts w:ascii="Consolas" w:eastAsia="Microsoft YaHei" w:hAnsi="Consolas"/>
          <w:sz w:val="20"/>
          <w:szCs w:val="20"/>
        </w:rPr>
        <w:t xml:space="preserve">{</w:t>
      </w:r>
    </w:p>
    <w:p>
      <w:r>
        <w:rPr>
          <w:rFonts w:ascii="Consolas" w:eastAsia="Microsoft YaHei" w:hAnsi="Consolas"/>
          <w:sz w:val="20"/>
          <w:szCs w:val="20"/>
        </w:rPr>
        <w:t xml:space="preserve">  "process_id": "proc_20240115_001",</w:t>
      </w:r>
    </w:p>
    <w:p>
      <w:r>
        <w:rPr>
          <w:rFonts w:ascii="Consolas" w:eastAsia="Microsoft YaHei" w:hAnsi="Consolas"/>
          <w:sz w:val="20"/>
          <w:szCs w:val="20"/>
        </w:rPr>
        <w:t xml:space="preserve">  "name": "酯化反应工艺-标准流程",</w:t>
      </w:r>
    </w:p>
    <w:p>
      <w:r>
        <w:rPr>
          <w:rFonts w:ascii="Consolas" w:eastAsia="Microsoft YaHei" w:hAnsi="Consolas"/>
          <w:sz w:val="20"/>
          <w:szCs w:val="20"/>
        </w:rPr>
        <w:t xml:space="preserve">  "phases": [</w:t>
      </w:r>
    </w:p>
    <w:p>
      <w:r>
        <w:rPr>
          <w:rFonts w:ascii="Consolas" w:eastAsia="Microsoft YaHei" w:hAnsi="Consolas"/>
          <w:sz w:val="20"/>
          <w:szCs w:val="20"/>
        </w:rPr>
        <w:t xml:space="preserve">    {</w:t>
      </w:r>
    </w:p>
    <w:p>
      <w:r>
        <w:rPr>
          <w:rFonts w:ascii="Consolas" w:eastAsia="Microsoft YaHei" w:hAnsi="Consolas"/>
          <w:sz w:val="20"/>
          <w:szCs w:val="20"/>
        </w:rPr>
        <w:t xml:space="preserve">      "phase": "heating",</w:t>
      </w:r>
    </w:p>
    <w:p>
      <w:r>
        <w:rPr>
          <w:rFonts w:ascii="Consolas" w:eastAsia="Microsoft YaHei" w:hAnsi="Consolas"/>
          <w:sz w:val="20"/>
          <w:szCs w:val="20"/>
        </w:rPr>
        <w:t xml:space="preserve">      "params": {</w:t>
      </w:r>
    </w:p>
    <w:p>
      <w:r>
        <w:rPr>
          <w:rFonts w:ascii="Consolas" w:eastAsia="Microsoft YaHei" w:hAnsi="Consolas"/>
          <w:sz w:val="20"/>
          <w:szCs w:val="20"/>
        </w:rPr>
        <w:t xml:space="preserve">        "duration": 300,</w:t>
      </w:r>
    </w:p>
    <w:p>
      <w:r>
        <w:rPr>
          <w:rFonts w:ascii="Consolas" w:eastAsia="Microsoft YaHei" w:hAnsi="Consolas"/>
          <w:sz w:val="20"/>
          <w:szCs w:val="20"/>
        </w:rPr>
        <w:t xml:space="preserve">        "target_temp": 120.0,</w:t>
      </w:r>
    </w:p>
    <w:p>
      <w:r>
        <w:rPr>
          <w:rFonts w:ascii="Consolas" w:eastAsia="Microsoft YaHei" w:hAnsi="Consolas"/>
          <w:sz w:val="20"/>
          <w:szCs w:val="20"/>
        </w:rPr>
        <w:t xml:space="preserve">        "stir_speed": 600</w:t>
      </w:r>
    </w:p>
    <w:p>
      <w:r>
        <w:rPr>
          <w:rFonts w:ascii="Consolas" w:eastAsia="Microsoft YaHei" w:hAnsi="Consolas"/>
          <w:sz w:val="20"/>
          <w:szCs w:val="20"/>
        </w:rPr>
        <w:t xml:space="preserve">      }</w:t>
      </w:r>
    </w:p>
    <w:p>
      <w:r>
        <w:rPr>
          <w:rFonts w:ascii="Consolas" w:eastAsia="Microsoft YaHei" w:hAnsi="Consolas"/>
          <w:sz w:val="20"/>
          <w:szCs w:val="20"/>
        </w:rPr>
        <w:t xml:space="preserve">    },</w:t>
      </w:r>
    </w:p>
    <w:p>
      <w:r>
        <w:rPr>
          <w:rFonts w:ascii="Consolas" w:eastAsia="Microsoft YaHei" w:hAnsi="Consolas"/>
          <w:sz w:val="20"/>
          <w:szCs w:val="20"/>
        </w:rPr>
        <w:t xml:space="preserve">    {</w:t>
      </w:r>
    </w:p>
    <w:p>
      <w:r>
        <w:rPr>
          <w:rFonts w:ascii="Consolas" w:eastAsia="Microsoft YaHei" w:hAnsi="Consolas"/>
          <w:sz w:val="20"/>
          <w:szCs w:val="20"/>
        </w:rPr>
        <w:t xml:space="preserve">      "phase": "holding",</w:t>
      </w:r>
    </w:p>
    <w:p>
      <w:r>
        <w:rPr>
          <w:rFonts w:ascii="Consolas" w:eastAsia="Microsoft YaHei" w:hAnsi="Consolas"/>
          <w:sz w:val="20"/>
          <w:szCs w:val="20"/>
        </w:rPr>
        <w:t xml:space="preserve">      "params": {</w:t>
      </w:r>
    </w:p>
    <w:p>
      <w:r>
        <w:rPr>
          <w:rFonts w:ascii="Consolas" w:eastAsia="Microsoft YaHei" w:hAnsi="Consolas"/>
          <w:sz w:val="20"/>
          <w:szCs w:val="20"/>
        </w:rPr>
        <w:t xml:space="preserve">        "duration": 600,</w:t>
      </w:r>
    </w:p>
    <w:p>
      <w:r>
        <w:rPr>
          <w:rFonts w:ascii="Consolas" w:eastAsia="Microsoft YaHei" w:hAnsi="Consolas"/>
          <w:sz w:val="20"/>
          <w:szCs w:val="20"/>
        </w:rPr>
        <w:t xml:space="preserve">        "target_temp": 120.0,</w:t>
      </w:r>
    </w:p>
    <w:p>
      <w:r>
        <w:rPr>
          <w:rFonts w:ascii="Consolas" w:eastAsia="Microsoft YaHei" w:hAnsi="Consolas"/>
          <w:sz w:val="20"/>
          <w:szCs w:val="20"/>
        </w:rPr>
        <w:t xml:space="preserve">        "stir_speed": 800,</w:t>
      </w:r>
    </w:p>
    <w:p>
      <w:r>
        <w:rPr>
          <w:rFonts w:ascii="Consolas" w:eastAsia="Microsoft YaHei" w:hAnsi="Consolas"/>
          <w:sz w:val="20"/>
          <w:szCs w:val="20"/>
        </w:rPr>
        <w:t xml:space="preserve">        "shake_speed": 30</w:t>
      </w:r>
    </w:p>
    <w:p>
      <w:r>
        <w:rPr>
          <w:rFonts w:ascii="Consolas" w:eastAsia="Microsoft YaHei" w:hAnsi="Consolas"/>
          <w:sz w:val="20"/>
          <w:szCs w:val="20"/>
        </w:rPr>
        <w:t xml:space="preserve">      }</w:t>
      </w:r>
    </w:p>
    <w:p>
      <w:r>
        <w:rPr>
          <w:rFonts w:ascii="Consolas" w:eastAsia="Microsoft YaHei" w:hAnsi="Consolas"/>
          <w:sz w:val="20"/>
          <w:szCs w:val="20"/>
        </w:rPr>
        <w:t xml:space="preserve">    },</w:t>
      </w:r>
    </w:p>
    <w:p>
      <w:r>
        <w:rPr>
          <w:rFonts w:ascii="Consolas" w:eastAsia="Microsoft YaHei" w:hAnsi="Consolas"/>
          <w:sz w:val="20"/>
          <w:szCs w:val="20"/>
        </w:rPr>
        <w:t xml:space="preserve">    {</w:t>
      </w:r>
    </w:p>
    <w:p>
      <w:r>
        <w:rPr>
          <w:rFonts w:ascii="Consolas" w:eastAsia="Microsoft YaHei" w:hAnsi="Consolas"/>
          <w:sz w:val="20"/>
          <w:szCs w:val="20"/>
        </w:rPr>
        <w:t xml:space="preserve">      "phase": "cooling",</w:t>
      </w:r>
    </w:p>
    <w:p>
      <w:r>
        <w:rPr>
          <w:rFonts w:ascii="Consolas" w:eastAsia="Microsoft YaHei" w:hAnsi="Consolas"/>
          <w:sz w:val="20"/>
          <w:szCs w:val="20"/>
        </w:rPr>
        <w:t xml:space="preserve">      "params": {</w:t>
      </w:r>
    </w:p>
    <w:p>
      <w:r>
        <w:rPr>
          <w:rFonts w:ascii="Consolas" w:eastAsia="Microsoft YaHei" w:hAnsi="Consolas"/>
          <w:sz w:val="20"/>
          <w:szCs w:val="20"/>
        </w:rPr>
        <w:t xml:space="preserve">        "duration": 180,</w:t>
      </w:r>
    </w:p>
    <w:p>
      <w:r>
        <w:rPr>
          <w:rFonts w:ascii="Consolas" w:eastAsia="Microsoft YaHei" w:hAnsi="Consolas"/>
          <w:sz w:val="20"/>
          <w:szCs w:val="20"/>
        </w:rPr>
        <w:t xml:space="preserve">        "target_temp": 40.0</w:t>
      </w:r>
    </w:p>
    <w:p>
      <w:r>
        <w:rPr>
          <w:rFonts w:ascii="Consolas" w:eastAsia="Microsoft YaHei" w:hAnsi="Consolas"/>
          <w:sz w:val="20"/>
          <w:szCs w:val="20"/>
        </w:rPr>
        <w:t xml:space="preserve">      }</w:t>
      </w:r>
    </w:p>
    <w:p>
      <w:r>
        <w:rPr>
          <w:rFonts w:ascii="Consolas" w:eastAsia="Microsoft YaHei" w:hAnsi="Consolas"/>
          <w:sz w:val="20"/>
          <w:szCs w:val="20"/>
        </w:rPr>
        <w:t xml:space="preserve">    }</w:t>
      </w:r>
    </w:p>
    <w:p>
      <w:r>
        <w:rPr>
          <w:rFonts w:ascii="Consolas" w:eastAsia="Microsoft YaHei" w:hAnsi="Consolas"/>
          <w:sz w:val="20"/>
          <w:szCs w:val="20"/>
        </w:rPr>
        <w:t xml:space="preserve">  ]</w:t>
      </w:r>
    </w:p>
    <w:p>
      <w:r>
        <w:rPr>
          <w:rFonts w:ascii="Consolas" w:eastAsia="Microsoft YaHei" w:hAnsi="Consolas"/>
          <w:sz w:val="20"/>
          <w:szCs w:val="20"/>
        </w:rPr>
        <w:t xml:space="preserve">}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五、告警接口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告警类型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告警类型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处理建议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温度超限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温度 &gt; 上限 x 1.1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立即停止加热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压力超限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压力 &gt; 上限 x 1.1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紧急泄压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通信中断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心跳超时 &gt; 5s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检查网络连接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传感器故障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数据异常/无响应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切换备用传感器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参数异常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参数超出正常范围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人工确认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告警推送</w:t>
      </w:r>
    </w:p>
    <w:p>
      <w:pPr>
        <w:pStyle w:val="Heading3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5.2.1 MQTT Topic</w:t>
      </w:r>
    </w:p>
    <w:p>
      <w:r>
        <w:rPr>
          <w:rFonts w:ascii="Arial" w:eastAsia="Microsoft YaHei" w:hAnsi="Arial"/>
          <w:sz w:val="22"/>
          <w:szCs w:val="22"/>
        </w:rPr>
        <w:t xml:space="preserve">告警推送 Topic：alarm/{device_id}/alert</w:t>
      </w:r>
    </w:p>
    <w:p>
      <w:pPr>
        <w:pStyle w:val="Heading3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5.2.2 告警消息格式</w:t>
      </w:r>
    </w:p>
    <w:p>
      <w:r>
        <w:rPr>
          <w:rFonts w:ascii="Consolas" w:eastAsia="Microsoft YaHei" w:hAnsi="Consolas"/>
          <w:sz w:val="20"/>
          <w:szCs w:val="20"/>
        </w:rPr>
        <w:t xml:space="preserve">{</w:t>
      </w:r>
    </w:p>
    <w:p>
      <w:r>
        <w:rPr>
          <w:rFonts w:ascii="Consolas" w:eastAsia="Microsoft YaHei" w:hAnsi="Consolas"/>
          <w:sz w:val="20"/>
          <w:szCs w:val="20"/>
        </w:rPr>
        <w:t xml:space="preserve">  "alarm_id": "alarm_20240115_001",</w:t>
      </w:r>
    </w:p>
    <w:p>
      <w:r>
        <w:rPr>
          <w:rFonts w:ascii="Consolas" w:eastAsia="Microsoft YaHei" w:hAnsi="Consolas"/>
          <w:sz w:val="20"/>
          <w:szCs w:val="20"/>
        </w:rPr>
        <w:t xml:space="preserve">  "device_id": "reactor_001",</w:t>
      </w:r>
    </w:p>
    <w:p>
      <w:r>
        <w:rPr>
          <w:rFonts w:ascii="Consolas" w:eastAsia="Microsoft YaHei" w:hAnsi="Consolas"/>
          <w:sz w:val="20"/>
          <w:szCs w:val="20"/>
        </w:rPr>
        <w:t xml:space="preserve">  "timestamp": "2024-01-15T10:30:00Z",</w:t>
      </w:r>
    </w:p>
    <w:p>
      <w:r>
        <w:rPr>
          <w:rFonts w:ascii="Consolas" w:eastAsia="Microsoft YaHei" w:hAnsi="Consolas"/>
          <w:sz w:val="20"/>
          <w:szCs w:val="20"/>
        </w:rPr>
        <w:t xml:space="preserve">  "type": "temperature_overlimit",</w:t>
      </w:r>
    </w:p>
    <w:p>
      <w:r>
        <w:rPr>
          <w:rFonts w:ascii="Consolas" w:eastAsia="Microsoft YaHei" w:hAnsi="Consolas"/>
          <w:sz w:val="20"/>
          <w:szCs w:val="20"/>
        </w:rPr>
        <w:t xml:space="preserve">  "level": "high",</w:t>
      </w:r>
    </w:p>
    <w:p>
      <w:r>
        <w:rPr>
          <w:rFonts w:ascii="Consolas" w:eastAsia="Microsoft YaHei" w:hAnsi="Consolas"/>
          <w:sz w:val="20"/>
          <w:szCs w:val="20"/>
        </w:rPr>
        <w:t xml:space="preserve">  "message": "温度超过上限：当前 150C，上限 140C",</w:t>
      </w:r>
    </w:p>
    <w:p>
      <w:r>
        <w:rPr>
          <w:rFonts w:ascii="Consolas" w:eastAsia="Microsoft YaHei" w:hAnsi="Consolas"/>
          <w:sz w:val="20"/>
          <w:szCs w:val="20"/>
        </w:rPr>
        <w:t xml:space="preserve">  "current_value": 150.0,</w:t>
      </w:r>
    </w:p>
    <w:p>
      <w:r>
        <w:rPr>
          <w:rFonts w:ascii="Consolas" w:eastAsia="Microsoft YaHei" w:hAnsi="Consolas"/>
          <w:sz w:val="20"/>
          <w:szCs w:val="20"/>
        </w:rPr>
        <w:t xml:space="preserve">  "limit_value": 140.0,</w:t>
      </w:r>
    </w:p>
    <w:p>
      <w:r>
        <w:rPr>
          <w:rFonts w:ascii="Consolas" w:eastAsia="Microsoft YaHei" w:hAnsi="Consolas"/>
          <w:sz w:val="20"/>
          <w:szCs w:val="20"/>
        </w:rPr>
        <w:t xml:space="preserve">  "suggestion": "立即停止加热，检查冷却系统"</w:t>
      </w:r>
    </w:p>
    <w:p>
      <w:r>
        <w:rPr>
          <w:rFonts w:ascii="Consolas" w:eastAsia="Microsoft YaHei" w:hAnsi="Consolas"/>
          <w:sz w:val="20"/>
          <w:szCs w:val="20"/>
        </w:rPr>
        <w:t xml:space="preserve">}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六、错误码定义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错误码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错误名称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操作成功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BAD_REQUEST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请求参数错误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UNAUTHORIZED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未授权访问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NOT_FOUND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设备不存在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CONFLICT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设备忙碌，无法执行新指令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INTERNAL_ERROR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服务器内部错误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503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SERVICE_UNAVAILABLE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服务暂时不可用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七、附录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设备状态枚举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状态值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状态名称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空闲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设备就绪，等待指令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running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运行中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正在执行工艺流程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paused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暂停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工艺流程暂停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故障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设备故障，需人工干预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maintenance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维护中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设备维护模式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联系方式</w:t>
      </w:r>
    </w:p>
    <w:p>
      <w:r>
        <w:rPr>
          <w:rFonts w:ascii="Arial" w:eastAsia="Microsoft YaHei" w:hAnsi="Arial"/>
          <w:sz w:val="22"/>
          <w:szCs w:val="22"/>
        </w:rPr>
        <w:t xml:space="preserve">如有接口问题，请联系驱动开发团队。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18"/>
        <w:szCs w:val="18"/>
      </w:rPr>
      <w:t xml:space="preserve">反应釜 AI 控制器 - 上位机接口文档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2026-05-22T12:30:35.953Z</dcterms:created>
  <dcterms:modified xsi:type="dcterms:W3CDTF">2026-05-22T12:30:35.953Z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