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BDA400 - Data Science Tools and Techniques</w:t>
      </w:r>
    </w:p>
    <w:p>
      <w:pPr>
        <w:jc w:val="center"/>
      </w:pPr>
      <w:r>
        <w:rPr>
          <w:b/>
          <w:sz w:val="30"/>
        </w:rPr>
        <w:t>Assignment 5 - Technical Analysis using R, Development Phase</w:t>
      </w:r>
    </w:p>
    <w:p>
      <w:pPr>
        <w:jc w:val="center"/>
      </w:pPr>
      <w:r>
        <w:t>Student: Liz Valerie Villena</w:t>
        <w:br/>
        <w:t>Repository link: ______________________________</w:t>
        <w:br/>
        <w:t>Date: October 2026</w:t>
      </w:r>
    </w:p>
    <w:p>
      <w:r>
        <w:br w:type="page"/>
      </w:r>
    </w:p>
    <w:p>
      <w:pPr>
        <w:pStyle w:val="Heading1"/>
      </w:pPr>
      <w:r>
        <w:t>Assignment Overview</w:t>
      </w:r>
    </w:p>
    <w:p>
      <w:r>
        <w:t>This development-phase assignment implements nine technical-analysis functions in base R, following the function names, templates, and pseudocode supplied in the assignment. No technical-analysis package is required. Each indicator is stored in a separate R script so the files can be tested independently and added to the project repository.</w:t>
      </w:r>
    </w:p>
    <w:p>
      <w:pPr>
        <w:pStyle w:val="Heading1"/>
      </w:pPr>
      <w:r>
        <w:t>1. Simple Moving Average (SMA) - sma.R</w:t>
      </w:r>
    </w:p>
    <w:p>
      <w:r>
        <w:t>The sma() function checks that the data contains at least the requested period, then moves a fixed-size window through the numeric vector. For every window, it adds the values and divides by the period. The result is a shorter vector containing one average for every complete window.</w:t>
      </w:r>
    </w:p>
    <w:p>
      <w:pPr>
        <w:pStyle w:val="Heading1"/>
      </w:pPr>
      <w:r>
        <w:t>2. Exponential Moving Average (EMA) - ema.R</w:t>
      </w:r>
    </w:p>
    <w:p>
      <w:r>
        <w:t>The ema() function calculates the smoothing multiplier 2/(period+1). The first EMA is initialized with the first data value. Each following EMA gives more weight to the current value while retaining information from the previous EMA.</w:t>
      </w:r>
    </w:p>
    <w:p>
      <w:pPr>
        <w:pStyle w:val="Heading1"/>
      </w:pPr>
      <w:r>
        <w:t>3. Moving Average Convergence Divergence (MACD) - macd.R</w:t>
      </w:r>
    </w:p>
    <w:p>
      <w:r>
        <w:t>The macd() function calls ema() for the short and long periods, subtracts the long EMA from the short EMA to obtain the MACD line, calculates an EMA of the MACD line as the signal line, and subtracts the signal line from the MACD line to obtain the histogram.</w:t>
      </w:r>
    </w:p>
    <w:p>
      <w:pPr>
        <w:pStyle w:val="Heading1"/>
      </w:pPr>
      <w:r>
        <w:t>4. Standard Deviation - stdev.R</w:t>
      </w:r>
    </w:p>
    <w:p>
      <w:r>
        <w:t>The stdev() function manually calculates the population standard deviation. It computes the mean, differences from the mean, squared differences, population variance, and finally the square root of that variance.</w:t>
      </w:r>
    </w:p>
    <w:p>
      <w:pPr>
        <w:pStyle w:val="Heading1"/>
      </w:pPr>
      <w:r>
        <w:t>5. Linear Regression - linreg.R</w:t>
      </w:r>
    </w:p>
    <w:p>
      <w:r>
        <w:t>The linreg() function selects the requested portion of the source vector using regressionLength and regressionOffset. It calculates the slope and intercept manually from the index values and returns the slope, intercept, and predicted values.</w:t>
      </w:r>
    </w:p>
    <w:p>
      <w:pPr>
        <w:pStyle w:val="Heading1"/>
      </w:pPr>
      <w:r>
        <w:t>6. Relative Strength Index (RSI) - rsi.R</w:t>
      </w:r>
    </w:p>
    <w:p>
      <w:r>
        <w:t>The rsi() function calculates consecutive price changes, separates gains and losses, obtains initial average gain and loss, and then applies Wilder-style smoothing. The RSI is returned on a 0-100 scale, with NA values before enough observations are available.</w:t>
      </w:r>
    </w:p>
    <w:p>
      <w:pPr>
        <w:pStyle w:val="Heading1"/>
      </w:pPr>
      <w:r>
        <w:t>7. Stochastic RSI - stoch_rsi.R</w:t>
      </w:r>
    </w:p>
    <w:p>
      <w:r>
        <w:t>The stoch_rsi() function first obtains RSI values. It normalizes the valid RSI values between their minimum and maximum, calculates the %K line using sma(), and then calculates the %D line as another simple moving average.</w:t>
      </w:r>
    </w:p>
    <w:p>
      <w:pPr>
        <w:pStyle w:val="Heading1"/>
      </w:pPr>
      <w:r>
        <w:t>8. Crossover - crossover.R</w:t>
      </w:r>
    </w:p>
    <w:p>
      <w:r>
        <w:t>The crossover() function compares two equal-length arrays. An Up signal occurs when arr1 moves from at or below arr2 to above arr2. The supplied pseudocode also identifies the opposite crossing as Down; otherwise the output is None.</w:t>
      </w:r>
    </w:p>
    <w:p>
      <w:pPr>
        <w:pStyle w:val="Heading1"/>
      </w:pPr>
      <w:r>
        <w:t>9. Crossunder - crossunder.R</w:t>
      </w:r>
    </w:p>
    <w:p>
      <w:r>
        <w:t>The crossunder() function checks whether arr1 moves from at or above arr2 to below arr2. The first value is None, and later positions are True only where a crossunder occurs; otherwise they are False.</w:t>
      </w:r>
    </w:p>
    <w:p>
      <w:pPr>
        <w:pStyle w:val="Heading1"/>
      </w:pPr>
      <w:r>
        <w:t>How to Run the Code</w:t>
      </w:r>
    </w:p>
    <w:p>
      <w:pPr>
        <w:pStyle w:val="ListNumber"/>
      </w:pPr>
      <w:r>
        <w:t>Save all nine R scripts and test_all_indicators.R in the same folder/repository.</w:t>
      </w:r>
    </w:p>
    <w:p>
      <w:pPr>
        <w:pStyle w:val="ListNumber"/>
      </w:pPr>
      <w:r>
        <w:t>Open the folder in RStudio.</w:t>
      </w:r>
    </w:p>
    <w:p>
      <w:pPr>
        <w:pStyle w:val="ListNumber"/>
      </w:pPr>
      <w:r>
        <w:t>Open test_all_indicators.R.</w:t>
      </w:r>
    </w:p>
    <w:p>
      <w:pPr>
        <w:pStyle w:val="ListNumber"/>
      </w:pPr>
      <w:r>
        <w:t>Click Source to load the nine scripts and execute the sample tests.</w:t>
      </w:r>
    </w:p>
    <w:p>
      <w:pPr>
        <w:pStyle w:val="ListNumber"/>
      </w:pPr>
      <w:r>
        <w:t>Review the Console. A successful test run ends with: === ALL TESTS COMPLETED ===.</w:t>
      </w:r>
    </w:p>
    <w:p>
      <w:pPr>
        <w:pStyle w:val="ListNumber"/>
      </w:pPr>
      <w:r>
        <w:t>Before submission, paste the GitHub/repository URL into the cover page of this document.</w:t>
      </w:r>
    </w:p>
    <w:p>
      <w:pPr>
        <w:pStyle w:val="Heading1"/>
      </w:pPr>
      <w:r>
        <w:t>Verification Notes</w:t>
      </w:r>
    </w:p>
    <w:p>
      <w:r>
        <w:t>The test file exercises every required function with sample numeric vectors. The implementation also contains input checks for common errors such as invalid periods, unequal array lengths, insufficient data, and invalid regression arguments. The final submission should retain the exact function names because the assignment warns that naming changes may cause the evaluator's test file to malfunction.</w:t>
      </w:r>
    </w:p>
    <w:p>
      <w:pPr>
        <w:pStyle w:val="Heading1"/>
      </w:pPr>
      <w:r>
        <w:t>Submission Checklist</w:t>
      </w:r>
    </w:p>
    <w:p>
      <w:r>
        <w:t>☐ Nine separate indicator R scripts are included.</w:t>
      </w:r>
    </w:p>
    <w:p>
      <w:r>
        <w:t>☐ A single Word document explains every implementation.</w:t>
      </w:r>
    </w:p>
    <w:p>
      <w:r>
        <w:t>☐ Clear instructions for running the code are included.</w:t>
      </w:r>
    </w:p>
    <w:p>
      <w:r>
        <w:t>☐ A test script is included for self-verification.</w:t>
      </w:r>
    </w:p>
    <w:p>
      <w:r>
        <w:t>☐ Student name and assignment title are on the cover page.</w:t>
      </w:r>
    </w:p>
    <w:p>
      <w:r>
        <w:t>☐ Repository link must be pasted into the cover page before LMS submission.</w:t>
      </w:r>
    </w:p>
    <w:p>
      <w:r>
        <w:t>☐ All files should be placed in the repository before submission.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