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207AC8" w14:textId="77777777" w:rsidR="002D6A1D" w:rsidRDefault="002D6A1D" w:rsidP="002D6A1D">
      <w:pPr>
        <w:widowControl w:val="0"/>
        <w:autoSpaceDE w:val="0"/>
        <w:autoSpaceDN w:val="0"/>
        <w:adjustRightInd w:val="0"/>
        <w:spacing w:line="360" w:lineRule="auto"/>
        <w:rPr>
          <w:rFonts w:ascii="Helvetica" w:hAnsi="Helvetica" w:cs="Helvetica"/>
          <w:b/>
          <w:color w:val="4BACC6" w:themeColor="accent5"/>
          <w:sz w:val="22"/>
          <w:szCs w:val="22"/>
        </w:rPr>
      </w:pPr>
      <w:r>
        <w:rPr>
          <w:rFonts w:ascii="Helvetica" w:hAnsi="Helvetica" w:cs="Helvetica"/>
          <w:b/>
          <w:color w:val="4BACC6" w:themeColor="accent5"/>
          <w:sz w:val="22"/>
          <w:szCs w:val="22"/>
        </w:rPr>
        <w:t>Crunch time…</w:t>
      </w:r>
    </w:p>
    <w:p w14:paraId="1613331C" w14:textId="77777777" w:rsidR="002D6A1D" w:rsidRDefault="002D6A1D" w:rsidP="002D6A1D">
      <w:pPr>
        <w:widowControl w:val="0"/>
        <w:autoSpaceDE w:val="0"/>
        <w:autoSpaceDN w:val="0"/>
        <w:adjustRightInd w:val="0"/>
        <w:spacing w:line="360" w:lineRule="auto"/>
        <w:rPr>
          <w:rFonts w:ascii="Helvetica" w:hAnsi="Helvetica" w:cs="Helvetica"/>
          <w:b/>
          <w:color w:val="4BACC6" w:themeColor="accent5"/>
          <w:sz w:val="22"/>
          <w:szCs w:val="22"/>
        </w:rPr>
      </w:pPr>
    </w:p>
    <w:p w14:paraId="799C7496" w14:textId="77777777" w:rsidR="002D6A1D" w:rsidRPr="006E4950" w:rsidRDefault="002D6A1D" w:rsidP="002D6A1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b/>
          <w:color w:val="4BACC6" w:themeColor="accent5"/>
          <w:sz w:val="22"/>
          <w:szCs w:val="22"/>
        </w:rPr>
        <w:t>Sample Outcome/”case study”</w:t>
      </w:r>
    </w:p>
    <w:p w14:paraId="0231A046" w14:textId="77777777" w:rsidR="002D6A1D" w:rsidRPr="006E4950" w:rsidRDefault="002D6A1D" w:rsidP="002D6A1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Do a sample simulation?? With </w:t>
      </w:r>
      <w:proofErr w:type="spellStart"/>
      <w:r w:rsidRPr="006E4950">
        <w:rPr>
          <w:rFonts w:ascii="Helvetica" w:hAnsi="Helvetica" w:cs="Helvetica"/>
          <w:sz w:val="22"/>
          <w:szCs w:val="22"/>
        </w:rPr>
        <w:t>pictuers</w:t>
      </w:r>
      <w:proofErr w:type="spellEnd"/>
      <w:r w:rsidRPr="006E4950">
        <w:rPr>
          <w:rFonts w:ascii="Helvetica" w:hAnsi="Helvetica" w:cs="Helvetica"/>
          <w:sz w:val="22"/>
          <w:szCs w:val="22"/>
        </w:rPr>
        <w:t xml:space="preserve">!! </w:t>
      </w:r>
    </w:p>
    <w:p w14:paraId="44DE419F" w14:textId="77777777" w:rsidR="002D6A1D" w:rsidRPr="006E4950" w:rsidRDefault="002D6A1D" w:rsidP="002D6A1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Female 0 is infected. She is not symptomatic. She mates with male 0, and he becomes symptomatic, immediately changing his attitude towards safe sex from pretty negative to strongly positive. By talking to his peers, he persuades them to improve their attitudes as well. Since he is very certain of his opinion, he talks to all his friends. However, direct experience is more powerful than second hand experience, so they are not super duper impacted by his story, but their attitudes may improve slightly. If they are very polarized (super negative), they will react negatively to talking to male 0, and become more certain of their negative attitude???</w:t>
      </w:r>
    </w:p>
    <w:p w14:paraId="1D884057" w14:textId="77777777" w:rsidR="007C4C16" w:rsidRDefault="007C4C16"/>
    <w:p w14:paraId="0F191057" w14:textId="77777777" w:rsidR="002D6A1D" w:rsidRDefault="002D6A1D"/>
    <w:p w14:paraId="4F949F10" w14:textId="77777777" w:rsidR="002D6A1D" w:rsidRDefault="002D6A1D"/>
    <w:p w14:paraId="13A71144" w14:textId="77777777" w:rsidR="002D6A1D" w:rsidRDefault="002D6A1D" w:rsidP="002D6A1D">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Pictures from poster: </w:t>
      </w:r>
    </w:p>
    <w:p w14:paraId="0B4E1920" w14:textId="77777777" w:rsidR="002D6A1D" w:rsidRPr="006E4950" w:rsidRDefault="002D6A1D" w:rsidP="002D6A1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Members of the same social group influence one another’s attitudes</w:t>
      </w:r>
    </w:p>
    <w:p w14:paraId="4E2695AC" w14:textId="77777777" w:rsidR="002D6A1D" w:rsidRPr="006E4950" w:rsidRDefault="002D6A1D" w:rsidP="002D6A1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Still has a negative attitude towards wearing a condom, because he doesn’t realize he is infected</w:t>
      </w:r>
    </w:p>
    <w:p w14:paraId="3948D867" w14:textId="77777777" w:rsidR="002D6A1D" w:rsidRPr="006E4950" w:rsidRDefault="002D6A1D" w:rsidP="002D6A1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Dot color indicates whether the agent knows they have an STI (based on being symptomatic)</w:t>
      </w:r>
    </w:p>
    <w:p w14:paraId="3AA2B6FE" w14:textId="77777777" w:rsidR="002D6A1D" w:rsidRDefault="002D6A1D" w:rsidP="002D6A1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Once an agent realizes they have an STI, they form a strong desire for safe sex </w:t>
      </w:r>
    </w:p>
    <w:p w14:paraId="0F53045F" w14:textId="77777777" w:rsidR="002D6A1D" w:rsidRDefault="002D6A1D">
      <w:bookmarkStart w:id="0" w:name="_GoBack"/>
      <w:bookmarkEnd w:id="0"/>
    </w:p>
    <w:sectPr w:rsidR="002D6A1D" w:rsidSect="007C4C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D65"/>
    <w:rsid w:val="002D6A1D"/>
    <w:rsid w:val="007C4C16"/>
    <w:rsid w:val="00B53B57"/>
    <w:rsid w:val="00C03D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E5A6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A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A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164</Words>
  <Characters>937</Characters>
  <Application>Microsoft Macintosh Word</Application>
  <DocSecurity>0</DocSecurity>
  <Lines>7</Lines>
  <Paragraphs>2</Paragraphs>
  <ScaleCrop>false</ScaleCrop>
  <Company/>
  <LinksUpToDate>false</LinksUpToDate>
  <CharactersWithSpaces>1099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 Bartos</dc:creator>
  <cp:keywords/>
  <dc:description/>
  <cp:lastModifiedBy>Lizz Bartos</cp:lastModifiedBy>
  <cp:revision>2</cp:revision>
  <dcterms:created xsi:type="dcterms:W3CDTF">2013-07-15T03:20:00Z</dcterms:created>
  <dcterms:modified xsi:type="dcterms:W3CDTF">2013-07-15T04:23:00Z</dcterms:modified>
</cp:coreProperties>
</file>