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C44B032" w:rsidP="333E8E7D" w:rsidRDefault="7C44B032" w14:paraId="1DD5E346" w14:textId="2BB74422">
      <w:pPr>
        <w:pStyle w:val="Normal"/>
        <w:jc w:val="center"/>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pPr>
      <w:r w:rsidRPr="333E8E7D" w:rsidR="7C44B032">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 xml:space="preserve">NEWS SOURCE LITERATURE REVIEW </w:t>
      </w:r>
    </w:p>
    <w:p w:rsidR="7C44B032" w:rsidP="333E8E7D" w:rsidRDefault="7C44B032" w14:paraId="5FCD1808" w14:textId="6D3FEF0A">
      <w:pPr>
        <w:pStyle w:val="Normal"/>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33E8E7D" w:rsidR="7C44B03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Our Interests: </w:t>
      </w:r>
    </w:p>
    <w:p w:rsidR="62F0655E" w:rsidP="333E8E7D" w:rsidRDefault="62F0655E" w14:paraId="35662051" w14:textId="5F536AF7">
      <w:pPr>
        <w:pStyle w:val="ListParagraph"/>
        <w:numPr>
          <w:ilvl w:val="0"/>
          <w:numId w:val="1"/>
        </w:numPr>
        <w:suppressLineNumbers w:val="0"/>
        <w:bidi w:val="0"/>
        <w:spacing w:before="0" w:beforeAutospacing="off" w:after="160" w:afterAutospacing="off" w:line="279" w:lineRule="auto"/>
        <w:ind w:left="720" w:right="0" w:hanging="36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33E8E7D" w:rsidR="62F0655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Content Choices </w:t>
      </w:r>
    </w:p>
    <w:p w:rsidR="7FC70A9B" w:rsidP="2AAC04B5" w:rsidRDefault="7FC70A9B" w14:paraId="73DFE0CD" w14:textId="3CAE0476">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AAC04B5" w:rsidR="7FC70A9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Summary: </w:t>
      </w:r>
      <w:r w:rsidRPr="2AAC04B5" w:rsidR="19E0658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How </w:t>
      </w:r>
      <w:r w:rsidRPr="2AAC04B5" w:rsidR="66F8554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do media</w:t>
      </w:r>
      <w:r w:rsidRPr="2AAC04B5" w:rsidR="19E0658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outlets choose to frame online new</w:t>
      </w:r>
      <w:r w:rsidRPr="2AAC04B5" w:rsidR="24F7AB1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w:t>
      </w:r>
      <w:r w:rsidRPr="2AAC04B5" w:rsidR="5DBE278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With the possibility of media bias growing</w:t>
      </w:r>
      <w:r w:rsidRPr="2AAC04B5" w:rsidR="3985986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articles may be </w:t>
      </w:r>
      <w:r w:rsidRPr="2AAC04B5" w:rsidR="4702A88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written</w:t>
      </w:r>
      <w:r w:rsidRPr="2AAC04B5" w:rsidR="3985986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AAC04B5" w:rsidR="006F68B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with certain </w:t>
      </w:r>
      <w:r w:rsidRPr="2AAC04B5" w:rsidR="3985986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information or misinformation</w:t>
      </w:r>
      <w:r w:rsidRPr="2AAC04B5" w:rsidR="1559126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just to keep readers engaged or </w:t>
      </w:r>
      <w:r w:rsidRPr="2AAC04B5" w:rsidR="1559126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maintain</w:t>
      </w:r>
      <w:r w:rsidRPr="2AAC04B5" w:rsidR="1559126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 high viewership</w:t>
      </w:r>
      <w:r w:rsidRPr="2AAC04B5" w:rsidR="3985986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2AAC04B5" w:rsidR="1ED15D6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Media outlets choose what to publish to keep audiences interested.</w:t>
      </w:r>
      <w:r w:rsidRPr="2AAC04B5" w:rsidR="3985986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AAC04B5" w:rsidR="0406CD3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An article can</w:t>
      </w:r>
      <w:r w:rsidRPr="2AAC04B5" w:rsidR="1AC7357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also</w:t>
      </w:r>
      <w:r w:rsidRPr="2AAC04B5" w:rsidR="0406CD3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be written in a way that sways the audience in one direction by choosing what to </w:t>
      </w:r>
      <w:r w:rsidRPr="2AAC04B5" w:rsidR="31791F3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cover </w:t>
      </w:r>
      <w:r w:rsidRPr="2AAC04B5" w:rsidR="0619B79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or it may reaffirm one's belief</w:t>
      </w:r>
      <w:r w:rsidRPr="2AAC04B5" w:rsidR="3F70DA6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p>
    <w:p w:rsidR="0B1CE38F" w:rsidP="333E8E7D" w:rsidRDefault="0B1CE38F" w14:paraId="524B7945" w14:textId="686E8677">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hyperlink w:anchor="v=onepage&amp;q=how%20news%20chooses%20what%20stories%20to%20cover&amp;f=false" r:id="Ra46e2620cb874408">
        <w:r w:rsidRPr="333E8E7D" w:rsidR="0B1CE38F">
          <w:rPr>
            <w:rStyle w:val="Hyperlink"/>
            <w:rFonts w:ascii="Calibri" w:hAnsi="Calibri" w:eastAsia="Calibri" w:cs="Calibri"/>
            <w:b w:val="0"/>
            <w:bCs w:val="0"/>
            <w:i w:val="0"/>
            <w:iCs w:val="0"/>
            <w:caps w:val="0"/>
            <w:smallCaps w:val="0"/>
            <w:strike w:val="0"/>
            <w:dstrike w:val="0"/>
            <w:noProof w:val="0"/>
            <w:sz w:val="24"/>
            <w:szCs w:val="24"/>
            <w:lang w:val="en-US"/>
          </w:rPr>
          <w:t xml:space="preserve">Book | Media, Mobilization, and Human Rights: Mediating Suffering 3) How editors choose which human rights </w:t>
        </w:r>
        <w:r w:rsidRPr="333E8E7D" w:rsidR="27F8F890">
          <w:rPr>
            <w:rStyle w:val="Hyperlink"/>
            <w:rFonts w:ascii="Calibri" w:hAnsi="Calibri" w:eastAsia="Calibri" w:cs="Calibri"/>
            <w:b w:val="0"/>
            <w:bCs w:val="0"/>
            <w:i w:val="0"/>
            <w:iCs w:val="0"/>
            <w:caps w:val="0"/>
            <w:smallCaps w:val="0"/>
            <w:strike w:val="0"/>
            <w:dstrike w:val="0"/>
            <w:noProof w:val="0"/>
            <w:sz w:val="24"/>
            <w:szCs w:val="24"/>
            <w:lang w:val="en-US"/>
          </w:rPr>
          <w:t>news to cover: a case study of Mexican newspapers</w:t>
        </w:r>
      </w:hyperlink>
      <w:r w:rsidRPr="333E8E7D" w:rsidR="0B1CE38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p>
    <w:p w:rsidR="6798E4B9" w:rsidP="333E8E7D" w:rsidRDefault="6798E4B9" w14:paraId="3A7C50F4" w14:textId="0D17A4E8">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hyperlink w:anchor="v=onepage&amp;q=how%20news%20chooses%20what%20stories%20to%20cover&amp;f=false" r:id="R1289c60f4b694731">
        <w:r w:rsidRPr="333E8E7D" w:rsidR="6798E4B9">
          <w:rPr>
            <w:rStyle w:val="Hyperlink"/>
            <w:rFonts w:ascii="Calibri" w:hAnsi="Calibri" w:eastAsia="Calibri" w:cs="Calibri"/>
            <w:b w:val="0"/>
            <w:bCs w:val="0"/>
            <w:i w:val="0"/>
            <w:iCs w:val="0"/>
            <w:caps w:val="0"/>
            <w:smallCaps w:val="0"/>
            <w:strike w:val="0"/>
            <w:dstrike w:val="0"/>
            <w:noProof w:val="0"/>
            <w:sz w:val="24"/>
            <w:szCs w:val="24"/>
            <w:lang w:val="en-US"/>
          </w:rPr>
          <w:t>Book | The Power of News - Introduction: News as Public Knowledge</w:t>
        </w:r>
      </w:hyperlink>
      <w:r w:rsidRPr="333E8E7D" w:rsidR="6798E4B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p>
    <w:p w:rsidR="0D930764" w:rsidP="333E8E7D" w:rsidRDefault="0D930764" w14:paraId="73F35503" w14:textId="239742A9">
      <w:pPr>
        <w:pStyle w:val="ListParagraph"/>
        <w:numPr>
          <w:ilvl w:val="1"/>
          <w:numId w:val="1"/>
        </w:numPr>
        <w:rPr>
          <w:noProof w:val="0"/>
          <w:lang w:val="en-US"/>
        </w:rPr>
      </w:pPr>
      <w:hyperlink r:id="Rf7351620a0754e8c">
        <w:r w:rsidRPr="333E8E7D" w:rsidR="0D930764">
          <w:rPr>
            <w:rStyle w:val="Hyperlink"/>
            <w:noProof w:val="0"/>
            <w:lang w:val="en-US"/>
          </w:rPr>
          <w:t>Content Analysis in the Research Field of News Performance | SpringerLink</w:t>
        </w:r>
      </w:hyperlink>
    </w:p>
    <w:p w:rsidR="17A0A2A2" w:rsidP="333E8E7D" w:rsidRDefault="17A0A2A2" w14:paraId="097AF747" w14:textId="3FEB7562">
      <w:pPr>
        <w:pStyle w:val="ListParagraph"/>
        <w:numPr>
          <w:ilvl w:val="1"/>
          <w:numId w:val="1"/>
        </w:numPr>
        <w:rPr>
          <w:noProof w:val="0"/>
          <w:lang w:val="en-US"/>
        </w:rPr>
      </w:pPr>
      <w:hyperlink r:id="R90a164dbf00046fc">
        <w:r w:rsidRPr="333E8E7D" w:rsidR="17A0A2A2">
          <w:rPr>
            <w:rStyle w:val="Hyperlink"/>
            <w:noProof w:val="0"/>
            <w:lang w:val="en-US"/>
          </w:rPr>
          <w:t>2023_25.pdf (icwsm.org)</w:t>
        </w:r>
      </w:hyperlink>
    </w:p>
    <w:p w:rsidR="57FB74AF" w:rsidP="333E8E7D" w:rsidRDefault="57FB74AF" w14:paraId="7E60D2C4" w14:textId="2068697A">
      <w:pPr>
        <w:pStyle w:val="ListParagraph"/>
        <w:numPr>
          <w:ilvl w:val="1"/>
          <w:numId w:val="1"/>
        </w:numPr>
        <w:rPr>
          <w:noProof w:val="0"/>
          <w:lang w:val="en-US"/>
        </w:rPr>
      </w:pPr>
      <w:hyperlink r:id="R4be93be36c5d4519">
        <w:r w:rsidRPr="2AAC04B5" w:rsidR="57FB74AF">
          <w:rPr>
            <w:rStyle w:val="Hyperlink"/>
            <w:noProof w:val="0"/>
            <w:lang w:val="en-US"/>
          </w:rPr>
          <w:t>A systematic review on media bias detection: What is media bias, how it is expressed, and how to detect it - ScienceDirect</w:t>
        </w:r>
      </w:hyperlink>
    </w:p>
    <w:p w:rsidR="3B5A6C8F" w:rsidP="2AAC04B5" w:rsidRDefault="3B5A6C8F" w14:paraId="496681BE" w14:textId="5D54363C">
      <w:pPr>
        <w:pStyle w:val="ListParagraph"/>
        <w:numPr>
          <w:ilvl w:val="1"/>
          <w:numId w:val="1"/>
        </w:numPr>
        <w:rPr>
          <w:noProof w:val="0"/>
          <w:lang w:val="en-US"/>
        </w:rPr>
      </w:pPr>
      <w:hyperlink r:id="R370525670d98404c">
        <w:r w:rsidRPr="15A2EA76" w:rsidR="3B5A6C8F">
          <w:rPr>
            <w:rStyle w:val="Hyperlink"/>
            <w:noProof w:val="0"/>
            <w:lang w:val="en-US"/>
          </w:rPr>
          <w:t>News Can Help! The Impact of News Media and Digital Platforms on Awareness of and Belief in Misinformation - Sacha Altay, Rasmus Kleis Nielsen, Richard Fletcher, 2024 (sagepub.com)</w:t>
        </w:r>
      </w:hyperlink>
    </w:p>
    <w:p w:rsidR="6832CB97" w:rsidP="15A2EA76" w:rsidRDefault="6832CB97" w14:paraId="55A4F07C" w14:textId="541480D4">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hyperlink r:id="R8514428adccf4a25">
        <w:r w:rsidRPr="15A2EA76" w:rsidR="6832CB97">
          <w:rPr>
            <w:rStyle w:val="Hyperlink"/>
            <w:noProof w:val="0"/>
            <w:lang w:val="en-US"/>
          </w:rPr>
          <w:t>A New Way of Looking at Trust in Media: Do Americans Share Journalism’s Core Values? (americanpressinstitute.org)</w:t>
        </w:r>
      </w:hyperlink>
    </w:p>
    <w:p w:rsidR="6B257F95" w:rsidP="2AAC04B5" w:rsidRDefault="6B257F95" w14:paraId="49FB0A31" w14:textId="6665E054">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AAC04B5" w:rsidR="6B257F9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Action: </w:t>
      </w:r>
      <w:r w:rsidRPr="2AAC04B5" w:rsidR="42C335C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2AAC04B5" w:rsidR="3E324A0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Choice </w:t>
      </w:r>
      <w:r w:rsidRPr="2AAC04B5" w:rsidR="42C335C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1) Look at </w:t>
      </w:r>
      <w:r w:rsidRPr="2AAC04B5" w:rsidR="03BF9B7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different articles</w:t>
      </w:r>
      <w:r w:rsidRPr="2AAC04B5" w:rsidR="42C335C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with the same content across all the media outlets. </w:t>
      </w:r>
      <w:r w:rsidRPr="2AAC04B5" w:rsidR="1AC8DAA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Analyze each article by seeing the most used words that may be relevant to the content of the article. </w:t>
      </w:r>
      <w:r w:rsidRPr="2AAC04B5" w:rsidR="42C335C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w:t>
      </w:r>
      <w:r w:rsidRPr="2AAC04B5" w:rsidR="68EFE4B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ollect </w:t>
      </w:r>
      <w:r w:rsidRPr="2AAC04B5" w:rsidR="42C335C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most used words in each of the articles and compare them side by side with other </w:t>
      </w:r>
      <w:r w:rsidRPr="2AAC04B5" w:rsidR="57B866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articles from other media outlets.</w:t>
      </w:r>
      <w:r w:rsidRPr="2AAC04B5" w:rsidR="2D85E53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Look at the overlaps, what is added or not included in other articles</w:t>
      </w:r>
      <w:r w:rsidRPr="2AAC04B5" w:rsidR="752CB3A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(could organize the most used words into broad groups and create a </w:t>
      </w:r>
      <w:r w:rsidRPr="2AAC04B5" w:rsidR="6371EF6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Venn</w:t>
      </w:r>
      <w:r w:rsidRPr="2AAC04B5" w:rsidR="752CB3A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diagram</w:t>
      </w:r>
      <w:r w:rsidRPr="2AAC04B5" w:rsidR="6BCD9DC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comparing words used from each media </w:t>
      </w:r>
      <w:r w:rsidRPr="2AAC04B5" w:rsidR="4593D14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outlet</w:t>
      </w:r>
      <w:r w:rsidRPr="2AAC04B5" w:rsidR="752CB3A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2AAC04B5" w:rsidR="2D85E53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AAC04B5" w:rsidR="57B866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2AAC04B5" w:rsidR="618C47C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Choice </w:t>
      </w:r>
      <w:r w:rsidRPr="2AAC04B5" w:rsidR="57B866B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2) Define </w:t>
      </w:r>
      <w:r w:rsidRPr="2AAC04B5" w:rsidR="364EE45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“quality” </w:t>
      </w:r>
      <w:r w:rsidRPr="2AAC04B5" w:rsidR="284F53B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for the </w:t>
      </w:r>
      <w:r w:rsidRPr="2AAC04B5" w:rsidR="364EE45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study and create a </w:t>
      </w:r>
      <w:r w:rsidRPr="2AAC04B5" w:rsidR="375AECE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formula</w:t>
      </w:r>
      <w:r w:rsidRPr="2AAC04B5" w:rsidR="00A0148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/framework/rubric</w:t>
      </w:r>
      <w:r w:rsidRPr="2AAC04B5" w:rsidR="375AECE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that can </w:t>
      </w:r>
      <w:r w:rsidRPr="2AAC04B5" w:rsidR="375AECE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determine</w:t>
      </w:r>
      <w:r w:rsidRPr="2AAC04B5" w:rsidR="375AECE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whether an article is of </w:t>
      </w:r>
      <w:r w:rsidRPr="2AAC04B5" w:rsidR="375AECE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good quality</w:t>
      </w:r>
      <w:r w:rsidRPr="2AAC04B5" w:rsidR="375AECE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AAC04B5" w:rsidR="595CE16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good </w:t>
      </w:r>
      <w:r w:rsidRPr="2AAC04B5" w:rsidR="375AECE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quality</w:t>
      </w:r>
      <w:r w:rsidRPr="2AAC04B5" w:rsidR="375AECE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can be defined as</w:t>
      </w:r>
      <w:r w:rsidRPr="2AAC04B5" w:rsidR="686644C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being</w:t>
      </w:r>
      <w:r w:rsidRPr="2AAC04B5" w:rsidR="375AECE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objective and transparent).</w:t>
      </w:r>
      <w:r w:rsidRPr="2AAC04B5" w:rsidR="6E40F33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(Choice 3) In each newsletter, analyze the topics of</w:t>
      </w:r>
      <w:r w:rsidRPr="2AAC04B5" w:rsidR="69B308F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articles that are included and how many of each are included in the newsletter. Analyse the title of the articles + newsletter</w:t>
      </w:r>
      <w:r w:rsidRPr="2AAC04B5" w:rsidR="358B239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(keywords). </w:t>
      </w:r>
      <w:r w:rsidRPr="2AAC04B5" w:rsidR="093419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(Choice 4) Analyze the length of the article. </w:t>
      </w:r>
    </w:p>
    <w:p w:rsidR="007B9371" w:rsidP="333E8E7D" w:rsidRDefault="007B9371" w14:paraId="77FBC0FF" w14:textId="563C1DD1">
      <w:pPr>
        <w:pStyle w:val="ListParagraph"/>
        <w:numPr>
          <w:ilvl w:val="0"/>
          <w:numId w:val="1"/>
        </w:numPr>
        <w:suppressLineNumbers w:val="0"/>
        <w:bidi w:val="0"/>
        <w:spacing w:before="0" w:beforeAutospacing="off" w:after="160" w:afterAutospacing="off" w:line="279" w:lineRule="auto"/>
        <w:ind w:left="720" w:right="0" w:hanging="36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33E8E7D" w:rsidR="007B937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Headline </w:t>
      </w:r>
      <w:r w:rsidRPr="333E8E7D" w:rsidR="007B937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Portrayal</w:t>
      </w:r>
      <w:r w:rsidRPr="333E8E7D" w:rsidR="007B937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p>
    <w:p w:rsidR="1D16083B" w:rsidP="2AAC04B5" w:rsidRDefault="1D16083B" w14:paraId="032B21C9" w14:textId="1B8B06E5">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AAC04B5" w:rsidR="1D16083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Summary: </w:t>
      </w:r>
      <w:r w:rsidRPr="2AAC04B5" w:rsidR="1A79E5B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Headlines create a frame for the rest of the article</w:t>
      </w:r>
      <w:r w:rsidRPr="2AAC04B5" w:rsidR="0F5E0DD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and shape the way a reader reads the article</w:t>
      </w:r>
      <w:r w:rsidRPr="2AAC04B5" w:rsidR="69B9E6E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2AAC04B5" w:rsidR="69B9E6E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AAC04B5" w:rsidR="485F79B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Choice of word, </w:t>
      </w:r>
      <w:r w:rsidRPr="2AAC04B5" w:rsidR="6026F0F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tone of headline, </w:t>
      </w:r>
      <w:r w:rsidRPr="2AAC04B5" w:rsidR="74C7B5E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etc. The subject line for news articles offers </w:t>
      </w:r>
      <w:r w:rsidRPr="2AAC04B5" w:rsidR="5E42000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to</w:t>
      </w:r>
      <w:r w:rsidRPr="2AAC04B5" w:rsidR="74C7B5E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pull readers in. It is the first sentence that readers read, especially as many younger </w:t>
      </w:r>
      <w:r w:rsidRPr="2AAC04B5" w:rsidR="1387EAC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readers may read news as a “chore” rather than wanting to read. </w:t>
      </w:r>
      <w:r w:rsidRPr="2AAC04B5" w:rsidR="324D795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Therefore, we can analyze how journalists write their headlines + subject lines. </w:t>
      </w:r>
    </w:p>
    <w:p w:rsidR="5EA26E93" w:rsidP="333E8E7D" w:rsidRDefault="5EA26E93" w14:paraId="53DAA3C1" w14:textId="3DA7FFE9">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hyperlink r:id="Rec58ae77ed6f457e">
        <w:r w:rsidRPr="333E8E7D" w:rsidR="5EA26E93">
          <w:rPr>
            <w:rStyle w:val="Hyperlink"/>
            <w:rFonts w:ascii="Calibri" w:hAnsi="Calibri" w:eastAsia="Calibri" w:cs="Calibri"/>
            <w:b w:val="0"/>
            <w:bCs w:val="0"/>
            <w:i w:val="0"/>
            <w:iCs w:val="0"/>
            <w:caps w:val="0"/>
            <w:smallCaps w:val="0"/>
            <w:strike w:val="0"/>
            <w:dstrike w:val="0"/>
            <w:noProof w:val="0"/>
            <w:sz w:val="24"/>
            <w:szCs w:val="24"/>
            <w:lang w:val="en-US"/>
          </w:rPr>
          <w:t>McMaster University Library | “Villian” VS “Victim”: A News Headline Anal</w:t>
        </w:r>
        <w:r w:rsidRPr="333E8E7D" w:rsidR="449610A8">
          <w:rPr>
            <w:rStyle w:val="Hyperlink"/>
            <w:rFonts w:ascii="Calibri" w:hAnsi="Calibri" w:eastAsia="Calibri" w:cs="Calibri"/>
            <w:b w:val="0"/>
            <w:bCs w:val="0"/>
            <w:i w:val="0"/>
            <w:iCs w:val="0"/>
            <w:caps w:val="0"/>
            <w:smallCaps w:val="0"/>
            <w:strike w:val="0"/>
            <w:dstrike w:val="0"/>
            <w:noProof w:val="0"/>
            <w:sz w:val="24"/>
            <w:szCs w:val="24"/>
            <w:lang w:val="en-US"/>
          </w:rPr>
          <w:t xml:space="preserve">ysis and Literature Review of Canadian </w:t>
        </w:r>
        <w:r w:rsidRPr="333E8E7D" w:rsidR="449610A8">
          <w:rPr>
            <w:rStyle w:val="Hyperlink"/>
            <w:rFonts w:ascii="Calibri" w:hAnsi="Calibri" w:eastAsia="Calibri" w:cs="Calibri"/>
            <w:b w:val="0"/>
            <w:bCs w:val="0"/>
            <w:i w:val="0"/>
            <w:iCs w:val="0"/>
            <w:caps w:val="0"/>
            <w:smallCaps w:val="0"/>
            <w:strike w:val="0"/>
            <w:dstrike w:val="0"/>
            <w:noProof w:val="0"/>
            <w:sz w:val="24"/>
            <w:szCs w:val="24"/>
            <w:lang w:val="en-US"/>
          </w:rPr>
          <w:t>News Print</w:t>
        </w:r>
        <w:r w:rsidRPr="333E8E7D" w:rsidR="449610A8">
          <w:rPr>
            <w:rStyle w:val="Hyperlink"/>
            <w:rFonts w:ascii="Calibri" w:hAnsi="Calibri" w:eastAsia="Calibri" w:cs="Calibri"/>
            <w:b w:val="0"/>
            <w:bCs w:val="0"/>
            <w:i w:val="0"/>
            <w:iCs w:val="0"/>
            <w:caps w:val="0"/>
            <w:smallCaps w:val="0"/>
            <w:strike w:val="0"/>
            <w:dstrike w:val="0"/>
            <w:noProof w:val="0"/>
            <w:sz w:val="24"/>
            <w:szCs w:val="24"/>
            <w:lang w:val="en-US"/>
          </w:rPr>
          <w:t xml:space="preserve"> Media in Representing refugees and Framing Canadian Perceptions of Refugees</w:t>
        </w:r>
      </w:hyperlink>
      <w:r w:rsidRPr="333E8E7D" w:rsidR="449610A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p>
    <w:p w:rsidR="20CA2D9E" w:rsidP="333E8E7D" w:rsidRDefault="20CA2D9E" w14:paraId="496A864D" w14:textId="516DE848">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hyperlink r:id="R173e6aee91e54169">
        <w:r w:rsidRPr="333E8E7D" w:rsidR="20CA2D9E">
          <w:rPr>
            <w:rStyle w:val="Hyperlink"/>
            <w:rFonts w:ascii="Calibri" w:hAnsi="Calibri" w:eastAsia="Calibri" w:cs="Calibri"/>
            <w:b w:val="0"/>
            <w:bCs w:val="0"/>
            <w:i w:val="0"/>
            <w:iCs w:val="0"/>
            <w:caps w:val="0"/>
            <w:smallCaps w:val="0"/>
            <w:strike w:val="0"/>
            <w:dstrike w:val="0"/>
            <w:noProof w:val="0"/>
            <w:sz w:val="24"/>
            <w:szCs w:val="24"/>
            <w:lang w:val="en-US"/>
          </w:rPr>
          <w:t xml:space="preserve">University of Oregon </w:t>
        </w:r>
        <w:r w:rsidRPr="333E8E7D" w:rsidR="20CA2D9E">
          <w:rPr>
            <w:rStyle w:val="Hyperlink"/>
            <w:rFonts w:ascii="Calibri" w:hAnsi="Calibri" w:eastAsia="Calibri" w:cs="Calibri"/>
            <w:b w:val="0"/>
            <w:bCs w:val="0"/>
            <w:i w:val="0"/>
            <w:iCs w:val="0"/>
            <w:caps w:val="0"/>
            <w:smallCaps w:val="0"/>
            <w:strike w:val="0"/>
            <w:dstrike w:val="0"/>
            <w:noProof w:val="0"/>
            <w:sz w:val="24"/>
            <w:szCs w:val="24"/>
            <w:lang w:val="en-US"/>
          </w:rPr>
          <w:t>Libraries</w:t>
        </w:r>
        <w:r w:rsidRPr="333E8E7D" w:rsidR="20CA2D9E">
          <w:rPr>
            <w:rStyle w:val="Hyperlink"/>
            <w:rFonts w:ascii="Calibri" w:hAnsi="Calibri" w:eastAsia="Calibri" w:cs="Calibri"/>
            <w:b w:val="0"/>
            <w:bCs w:val="0"/>
            <w:i w:val="0"/>
            <w:iCs w:val="0"/>
            <w:caps w:val="0"/>
            <w:smallCaps w:val="0"/>
            <w:strike w:val="0"/>
            <w:dstrike w:val="0"/>
            <w:noProof w:val="0"/>
            <w:sz w:val="24"/>
            <w:szCs w:val="24"/>
            <w:lang w:val="en-US"/>
          </w:rPr>
          <w:t xml:space="preserve"> | Agenda Setting and Framing International News at the Headline</w:t>
        </w:r>
      </w:hyperlink>
      <w:r w:rsidRPr="333E8E7D" w:rsidR="20CA2D9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p>
    <w:p w:rsidR="49EDEA0F" w:rsidP="333E8E7D" w:rsidRDefault="49EDEA0F" w14:paraId="04187DF0" w14:textId="54EC15E0">
      <w:pPr>
        <w:pStyle w:val="ListParagraph"/>
        <w:numPr>
          <w:ilvl w:val="1"/>
          <w:numId w:val="1"/>
        </w:numPr>
        <w:rPr>
          <w:rStyle w:val="Hyperlink"/>
          <w:rFonts w:ascii="Calibri" w:hAnsi="Calibri" w:eastAsia="Calibri" w:cs="Calibri"/>
          <w:b w:val="0"/>
          <w:bCs w:val="0"/>
          <w:i w:val="0"/>
          <w:iCs w:val="0"/>
          <w:caps w:val="0"/>
          <w:smallCaps w:val="0"/>
          <w:strike w:val="0"/>
          <w:dstrike w:val="0"/>
          <w:noProof w:val="0"/>
          <w:sz w:val="24"/>
          <w:szCs w:val="24"/>
          <w:lang w:val="en-US"/>
        </w:rPr>
      </w:pPr>
      <w:hyperlink r:id="R1ff195f6a5a24bb3">
        <w:r w:rsidRPr="333E8E7D" w:rsidR="49EDEA0F">
          <w:rPr>
            <w:rStyle w:val="Hyperlink"/>
            <w:rFonts w:ascii="Calibri" w:hAnsi="Calibri" w:eastAsia="Calibri" w:cs="Calibri"/>
            <w:b w:val="0"/>
            <w:bCs w:val="0"/>
            <w:i w:val="0"/>
            <w:iCs w:val="0"/>
            <w:caps w:val="0"/>
            <w:smallCaps w:val="0"/>
            <w:strike w:val="0"/>
            <w:dstrike w:val="0"/>
            <w:noProof w:val="0"/>
            <w:sz w:val="24"/>
            <w:szCs w:val="24"/>
            <w:lang w:val="en-US"/>
          </w:rPr>
          <w:t xml:space="preserve">University of Stavanger </w:t>
        </w:r>
        <w:r w:rsidRPr="333E8E7D" w:rsidR="49EDEA0F">
          <w:rPr>
            <w:rStyle w:val="Hyperlink"/>
            <w:rFonts w:ascii="Calibri" w:hAnsi="Calibri" w:eastAsia="Calibri" w:cs="Calibri"/>
            <w:b w:val="0"/>
            <w:bCs w:val="0"/>
            <w:i w:val="0"/>
            <w:iCs w:val="0"/>
            <w:caps w:val="0"/>
            <w:smallCaps w:val="0"/>
            <w:strike w:val="0"/>
            <w:dstrike w:val="0"/>
            <w:noProof w:val="0"/>
            <w:sz w:val="24"/>
            <w:szCs w:val="24"/>
            <w:lang w:val="en-US"/>
          </w:rPr>
          <w:t>Libraries</w:t>
        </w:r>
        <w:r w:rsidRPr="333E8E7D" w:rsidR="49EDEA0F">
          <w:rPr>
            <w:rStyle w:val="Hyperlink"/>
            <w:rFonts w:ascii="Calibri" w:hAnsi="Calibri" w:eastAsia="Calibri" w:cs="Calibri"/>
            <w:b w:val="0"/>
            <w:bCs w:val="0"/>
            <w:i w:val="0"/>
            <w:iCs w:val="0"/>
            <w:caps w:val="0"/>
            <w:smallCaps w:val="0"/>
            <w:strike w:val="0"/>
            <w:dstrike w:val="0"/>
            <w:noProof w:val="0"/>
            <w:sz w:val="24"/>
            <w:szCs w:val="24"/>
            <w:lang w:val="en-US"/>
          </w:rPr>
          <w:t xml:space="preserve"> | Hyper-reading headlines: How social media as a news-platform can affect the process of news reading</w:t>
        </w:r>
      </w:hyperlink>
    </w:p>
    <w:p w:rsidR="3E3BCB82" w:rsidP="2AAC04B5" w:rsidRDefault="3E3BCB82" w14:paraId="30AE3926" w14:textId="447965F8">
      <w:pPr>
        <w:pStyle w:val="ListParagraph"/>
        <w:numPr>
          <w:ilvl w:val="1"/>
          <w:numId w:val="1"/>
        </w:numPr>
        <w:suppressLineNumbers w:val="0"/>
        <w:bidi w:val="0"/>
        <w:spacing w:before="0" w:beforeAutospacing="off" w:after="160" w:afterAutospacing="off" w:line="279" w:lineRule="auto"/>
        <w:ind w:left="1440" w:right="0" w:hanging="36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AAC04B5" w:rsidR="3E3BCB8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Action: </w:t>
      </w:r>
      <w:r w:rsidRPr="2AAC04B5" w:rsidR="32ED174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(1) </w:t>
      </w:r>
      <w:r w:rsidRPr="2AAC04B5" w:rsidR="6287443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Detecting the polarity of the headline using VADER. After </w:t>
      </w:r>
      <w:r w:rsidRPr="2AAC04B5" w:rsidR="16BD195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determining</w:t>
      </w:r>
      <w:r w:rsidRPr="2AAC04B5" w:rsidR="16BD195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whether the headline is positive, negative, or neutral based on the result from VADER, group the headlines into each polarity. Compare within the group choice of word and how many headlines are in each group (positive, negative, and neutral).</w:t>
      </w:r>
      <w:r w:rsidRPr="2AAC04B5" w:rsidR="031B715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AAC04B5" w:rsidR="16BD195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p>
    <w:p w:rsidR="70FB0D36" w:rsidP="2AAC04B5" w:rsidRDefault="70FB0D36" w14:paraId="787974B3" w14:textId="2755B413">
      <w:pPr>
        <w:pStyle w:val="ListParagraph"/>
        <w:numPr>
          <w:ilvl w:val="0"/>
          <w:numId w:val="1"/>
        </w:numPr>
        <w:suppressLineNumbers w:val="0"/>
        <w:bidi w:val="0"/>
        <w:spacing w:before="0" w:beforeAutospacing="off" w:after="160" w:afterAutospacing="off" w:line="279" w:lineRule="auto"/>
        <w:ind w:left="720" w:right="0" w:hanging="36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AAC04B5" w:rsidR="70FB0D3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Sentiment </w:t>
      </w:r>
      <w:r w:rsidRPr="2AAC04B5" w:rsidR="70FB0D3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Variance</w:t>
      </w:r>
      <w:r w:rsidRPr="2AAC04B5" w:rsidR="2EAC8A3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/Linguistic Bias</w:t>
      </w:r>
    </w:p>
    <w:p w:rsidR="1AA25DE2" w:rsidP="2AAC04B5" w:rsidRDefault="1AA25DE2" w14:paraId="437852AB" w14:textId="568CEA30">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AAC04B5" w:rsidR="1AA25DE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Summary:</w:t>
      </w:r>
      <w:r w:rsidRPr="2AAC04B5" w:rsidR="137111C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We can look at the communication style (informal/formal), which was also done by the similar study added on the bottom of this document. </w:t>
      </w:r>
      <w:r w:rsidRPr="2AAC04B5" w:rsidR="575B7D2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And the polarity of the article.</w:t>
      </w:r>
      <w:r w:rsidRPr="2AAC04B5" w:rsidR="137111C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2AAC04B5" w:rsidR="49BA9BD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framing, media bias, agenda-setting, </w:t>
      </w:r>
    </w:p>
    <w:p w:rsidR="6EEFF1AA" w:rsidP="333E8E7D" w:rsidRDefault="6EEFF1AA" w14:paraId="0E3FC534" w14:textId="4FA37133">
      <w:pPr>
        <w:pStyle w:val="ListParagraph"/>
        <w:numPr>
          <w:ilvl w:val="1"/>
          <w:numId w:val="1"/>
        </w:numPr>
        <w:rPr>
          <w:noProof w:val="0"/>
          <w:lang w:val="en-US"/>
        </w:rPr>
      </w:pPr>
      <w:hyperlink r:id="Rf8acf49f01b44627">
        <w:r w:rsidRPr="333E8E7D" w:rsidR="6EEFF1AA">
          <w:rPr>
            <w:rStyle w:val="Hyperlink"/>
            <w:noProof w:val="0"/>
            <w:lang w:val="en-US"/>
          </w:rPr>
          <w:t>Turning Words Into Consumer Preferences: How Sentiment Analysis Is Framed in Research and the News Media - Cornelius Puschmann, Alison Powell, 2018 (sagepub.com)</w:t>
        </w:r>
      </w:hyperlink>
    </w:p>
    <w:p w:rsidR="0D49D5CA" w:rsidP="333E8E7D" w:rsidRDefault="0D49D5CA" w14:paraId="5FB99C77" w14:textId="23C45DC1">
      <w:pPr>
        <w:pStyle w:val="ListParagraph"/>
        <w:numPr>
          <w:ilvl w:val="1"/>
          <w:numId w:val="1"/>
        </w:numPr>
        <w:rPr>
          <w:noProof w:val="0"/>
          <w:lang w:val="en-US"/>
        </w:rPr>
      </w:pPr>
      <w:hyperlink r:id="R324b4deaca9748b8">
        <w:r w:rsidRPr="333E8E7D" w:rsidR="0D49D5CA">
          <w:rPr>
            <w:rStyle w:val="Hyperlink"/>
            <w:noProof w:val="0"/>
            <w:lang w:val="en-US"/>
          </w:rPr>
          <w:t>Digitala</w:t>
        </w:r>
        <w:r w:rsidRPr="333E8E7D" w:rsidR="0D49D5CA">
          <w:rPr>
            <w:rStyle w:val="Hyperlink"/>
            <w:noProof w:val="0"/>
            <w:lang w:val="en-US"/>
          </w:rPr>
          <w:t xml:space="preserve"> </w:t>
        </w:r>
        <w:r w:rsidRPr="333E8E7D" w:rsidR="0D49D5CA">
          <w:rPr>
            <w:rStyle w:val="Hyperlink"/>
            <w:noProof w:val="0"/>
            <w:lang w:val="en-US"/>
          </w:rPr>
          <w:t>Venteskapliga</w:t>
        </w:r>
        <w:r w:rsidRPr="333E8E7D" w:rsidR="0D49D5CA">
          <w:rPr>
            <w:rStyle w:val="Hyperlink"/>
            <w:noProof w:val="0"/>
            <w:lang w:val="en-US"/>
          </w:rPr>
          <w:t xml:space="preserve"> </w:t>
        </w:r>
        <w:r w:rsidRPr="333E8E7D" w:rsidR="0D49D5CA">
          <w:rPr>
            <w:rStyle w:val="Hyperlink"/>
            <w:noProof w:val="0"/>
            <w:lang w:val="en-US"/>
          </w:rPr>
          <w:t>Arkivet</w:t>
        </w:r>
        <w:r w:rsidRPr="333E8E7D" w:rsidR="0D49D5CA">
          <w:rPr>
            <w:rStyle w:val="Hyperlink"/>
            <w:noProof w:val="0"/>
            <w:lang w:val="en-US"/>
          </w:rPr>
          <w:t xml:space="preserve"> | Critical Discourse Analysis of online News Headlines: A Case of the Stoneman Douglas High School Shooting</w:t>
        </w:r>
      </w:hyperlink>
    </w:p>
    <w:p w:rsidR="59614AF2" w:rsidP="333E8E7D" w:rsidRDefault="59614AF2" w14:paraId="2005F510" w14:textId="2026B4E3">
      <w:pPr>
        <w:pStyle w:val="ListParagraph"/>
        <w:numPr>
          <w:ilvl w:val="1"/>
          <w:numId w:val="1"/>
        </w:numPr>
        <w:rPr>
          <w:noProof w:val="0"/>
          <w:lang w:val="en-US"/>
        </w:rPr>
      </w:pPr>
      <w:hyperlink r:id="R293a338b2c934539">
        <w:r w:rsidRPr="333E8E7D" w:rsidR="59614AF2">
          <w:rPr>
            <w:rStyle w:val="Hyperlink"/>
            <w:noProof w:val="0"/>
            <w:lang w:val="en-US"/>
          </w:rPr>
          <w:t xml:space="preserve">AMC Digital </w:t>
        </w:r>
        <w:r w:rsidRPr="333E8E7D" w:rsidR="59614AF2">
          <w:rPr>
            <w:rStyle w:val="Hyperlink"/>
            <w:noProof w:val="0"/>
            <w:lang w:val="en-US"/>
          </w:rPr>
          <w:t>Library</w:t>
        </w:r>
        <w:r w:rsidRPr="333E8E7D" w:rsidR="59614AF2">
          <w:rPr>
            <w:rStyle w:val="Hyperlink"/>
            <w:noProof w:val="0"/>
            <w:lang w:val="en-US"/>
          </w:rPr>
          <w:t xml:space="preserve"> | Identifying Framing Bias in Online News</w:t>
        </w:r>
      </w:hyperlink>
      <w:r w:rsidRPr="333E8E7D" w:rsidR="59614AF2">
        <w:rPr>
          <w:noProof w:val="0"/>
          <w:lang w:val="en-US"/>
        </w:rPr>
        <w:t xml:space="preserve"> </w:t>
      </w:r>
    </w:p>
    <w:p w:rsidR="167AF3E0" w:rsidP="333E8E7D" w:rsidRDefault="167AF3E0" w14:paraId="1176C247" w14:textId="49B6BFE3">
      <w:pPr>
        <w:pStyle w:val="ListParagraph"/>
        <w:numPr>
          <w:ilvl w:val="1"/>
          <w:numId w:val="1"/>
        </w:numPr>
        <w:rPr>
          <w:noProof w:val="0"/>
          <w:lang w:val="en-US"/>
        </w:rPr>
      </w:pPr>
      <w:hyperlink r:id="R2a00cc87caf14e28">
        <w:r w:rsidRPr="2AAC04B5" w:rsidR="167AF3E0">
          <w:rPr>
            <w:rStyle w:val="Hyperlink"/>
            <w:noProof w:val="0"/>
            <w:lang w:val="en-US"/>
          </w:rPr>
          <w:t xml:space="preserve">Oxford Academic | Framing Bias: Media in the </w:t>
        </w:r>
        <w:r w:rsidRPr="2AAC04B5" w:rsidR="167AF3E0">
          <w:rPr>
            <w:rStyle w:val="Hyperlink"/>
            <w:noProof w:val="0"/>
            <w:lang w:val="en-US"/>
          </w:rPr>
          <w:t>Distribution</w:t>
        </w:r>
        <w:r w:rsidRPr="2AAC04B5" w:rsidR="167AF3E0">
          <w:rPr>
            <w:rStyle w:val="Hyperlink"/>
            <w:noProof w:val="0"/>
            <w:lang w:val="en-US"/>
          </w:rPr>
          <w:t xml:space="preserve"> of Power</w:t>
        </w:r>
      </w:hyperlink>
    </w:p>
    <w:p w:rsidR="15C190FF" w:rsidP="2AAC04B5" w:rsidRDefault="15C190FF" w14:paraId="0B815A63" w14:textId="35BCB6A9">
      <w:pPr>
        <w:pStyle w:val="ListParagraph"/>
        <w:numPr>
          <w:ilvl w:val="1"/>
          <w:numId w:val="1"/>
        </w:numPr>
        <w:rPr>
          <w:noProof w:val="0"/>
          <w:lang w:val="en-US"/>
        </w:rPr>
      </w:pPr>
      <w:hyperlink w:anchor=":~:text=A%20linguistic%20bias%20is%20defined%20as%20a%20systematic,reveal%2C%20and%20thereby%20maintain%2C%20social-category%20cognitions%20and%20stereotypes." r:id="R6c79d4ab91f4430e">
        <w:r w:rsidRPr="2AAC04B5" w:rsidR="15C190FF">
          <w:rPr>
            <w:rStyle w:val="Hyperlink"/>
            <w:noProof w:val="0"/>
            <w:lang w:val="en-US"/>
          </w:rPr>
          <w:t>Linguistic Bias | Oxford Research Encyclopedia of Communication</w:t>
        </w:r>
      </w:hyperlink>
    </w:p>
    <w:p w:rsidR="6F69316C" w:rsidP="333E8E7D" w:rsidRDefault="6F69316C" w14:paraId="2A2D44B1" w14:textId="742BAAA6">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33E8E7D" w:rsidR="6F69316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Action: </w:t>
      </w:r>
      <w:r w:rsidRPr="333E8E7D" w:rsidR="38515C8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(1) Use VADER again to rate the polarity of the </w:t>
      </w:r>
      <w:r w:rsidRPr="333E8E7D" w:rsidR="075811F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article and compare the polarity of the article to the headline. This comparison can show whether </w:t>
      </w:r>
      <w:r w:rsidRPr="333E8E7D" w:rsidR="039FF28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certain languages are used to pull in viewers to read an article or to form an idea in </w:t>
      </w:r>
      <w:r w:rsidRPr="333E8E7D" w:rsidR="039FF28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readers</w:t>
      </w:r>
      <w:r w:rsidRPr="333E8E7D" w:rsidR="039FF28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head before they read the article. </w:t>
      </w:r>
    </w:p>
    <w:p w:rsidR="564D9428" w:rsidP="333E8E7D" w:rsidRDefault="564D9428" w14:paraId="419CBF5A" w14:textId="5E3355C9">
      <w:pPr>
        <w:pStyle w:val="ListParagraph"/>
        <w:numPr>
          <w:ilvl w:val="0"/>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33E8E7D" w:rsidR="564D942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Communication F</w:t>
      </w:r>
      <w:r w:rsidRPr="333E8E7D" w:rsidR="7C44B032">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requency </w:t>
      </w:r>
    </w:p>
    <w:p w:rsidR="2E2F4477" w:rsidP="15A2EA76" w:rsidRDefault="2E2F4477" w14:paraId="3B32DF3C" w14:textId="3DB2DF24">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2E2F447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Summary: </w:t>
      </w:r>
      <w:r w:rsidRPr="15A2EA76" w:rsidR="07BC59D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How many emails do we receive from media outlets (could be newsletters we subscribe to or emails with subscription plans). Spam? </w:t>
      </w:r>
      <w:r w:rsidRPr="15A2EA76" w:rsidR="241C8CA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What can we categorize as spam</w:t>
      </w:r>
      <w:r w:rsidRPr="15A2EA76" w:rsidR="5E1D490A">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p>
    <w:p w:rsidR="1FDCCC95" w:rsidP="333E8E7D" w:rsidRDefault="1FDCCC95" w14:paraId="32B7BDB1" w14:textId="74C79CF2">
      <w:pPr>
        <w:pStyle w:val="ListParagraph"/>
        <w:numPr>
          <w:ilvl w:val="1"/>
          <w:numId w:val="1"/>
        </w:numPr>
        <w:rPr>
          <w:noProof w:val="0"/>
          <w:lang w:val="en-US"/>
        </w:rPr>
      </w:pPr>
      <w:hyperlink r:id="R71a40b8a5f204877">
        <w:r w:rsidRPr="333E8E7D" w:rsidR="1FDCCC95">
          <w:rPr>
            <w:rStyle w:val="Hyperlink"/>
            <w:noProof w:val="0"/>
            <w:lang w:val="en-US"/>
          </w:rPr>
          <w:t>Understanding news outlets’ audience-targeting patterns | EPJ Data Science | Full Text (springeropen.com)</w:t>
        </w:r>
      </w:hyperlink>
    </w:p>
    <w:p w:rsidR="3E697633" w:rsidP="2AAC04B5" w:rsidRDefault="3E697633" w14:paraId="0748D889" w14:textId="3FEAAA9B">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AAC04B5" w:rsidR="3E69763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Action: </w:t>
      </w:r>
      <w:r w:rsidRPr="2AAC04B5" w:rsidR="5010D88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(Choice 1) See how many emails about subscribing are sent each week. </w:t>
      </w:r>
    </w:p>
    <w:p w:rsidR="67301A21" w:rsidP="333E8E7D" w:rsidRDefault="67301A21" w14:paraId="4BCDF4BD" w14:textId="70FE523E">
      <w:pPr>
        <w:pStyle w:val="ListParagraph"/>
        <w:numPr>
          <w:ilvl w:val="0"/>
          <w:numId w:val="1"/>
        </w:numPr>
        <w:suppressLineNumbers w:val="0"/>
        <w:bidi w:val="0"/>
        <w:spacing w:before="0" w:beforeAutospacing="off" w:after="160" w:afterAutospacing="off" w:line="279" w:lineRule="auto"/>
        <w:ind w:left="720" w:right="0" w:hanging="360"/>
        <w:jc w:val="left"/>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33E8E7D" w:rsidR="67301A21">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AI Use </w:t>
      </w:r>
    </w:p>
    <w:p w:rsidR="0E403894" w:rsidP="333E8E7D" w:rsidRDefault="0E403894" w14:paraId="7B910D30" w14:textId="2804B221">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33E8E7D" w:rsidR="0E40389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Summary: </w:t>
      </w:r>
      <w:r w:rsidRPr="333E8E7D" w:rsidR="116A19D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333E8E7D" w:rsidR="40FCD1D5">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The use of artificial intelligence in media could limit the freedom of speech available in media because it prevents other articles created by journalists from being published. </w:t>
      </w:r>
    </w:p>
    <w:p w:rsidR="3BE1D213" w:rsidP="15A2EA76" w:rsidRDefault="3BE1D213" w14:paraId="0AA42A0C" w14:textId="1369400F">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hyperlink r:id="Red246804bea74ac5">
        <w:r w:rsidRPr="15A2EA76" w:rsidR="3BE1D213">
          <w:rPr>
            <w:rStyle w:val="Hyperlink"/>
            <w:rFonts w:ascii="Calibri" w:hAnsi="Calibri" w:eastAsia="Calibri" w:cs="Calibri"/>
            <w:b w:val="0"/>
            <w:bCs w:val="0"/>
            <w:i w:val="0"/>
            <w:iCs w:val="0"/>
            <w:caps w:val="0"/>
            <w:smallCaps w:val="0"/>
            <w:strike w:val="0"/>
            <w:dstrike w:val="0"/>
            <w:noProof w:val="0"/>
            <w:sz w:val="24"/>
            <w:szCs w:val="24"/>
            <w:lang w:val="en-US"/>
          </w:rPr>
          <w:t xml:space="preserve">MDPI | Artificial Intelligence in News Media: Current Perceptions and </w:t>
        </w:r>
        <w:r w:rsidRPr="15A2EA76" w:rsidR="3BE1D213">
          <w:rPr>
            <w:rStyle w:val="Hyperlink"/>
            <w:rFonts w:ascii="Calibri" w:hAnsi="Calibri" w:eastAsia="Calibri" w:cs="Calibri"/>
            <w:b w:val="0"/>
            <w:bCs w:val="0"/>
            <w:i w:val="0"/>
            <w:iCs w:val="0"/>
            <w:caps w:val="0"/>
            <w:smallCaps w:val="0"/>
            <w:strike w:val="0"/>
            <w:dstrike w:val="0"/>
            <w:noProof w:val="0"/>
            <w:sz w:val="24"/>
            <w:szCs w:val="24"/>
            <w:lang w:val="en-US"/>
          </w:rPr>
          <w:t>Future</w:t>
        </w:r>
        <w:r w:rsidRPr="15A2EA76" w:rsidR="3BE1D213">
          <w:rPr>
            <w:rStyle w:val="Hyperlink"/>
            <w:rFonts w:ascii="Calibri" w:hAnsi="Calibri" w:eastAsia="Calibri" w:cs="Calibri"/>
            <w:b w:val="0"/>
            <w:bCs w:val="0"/>
            <w:i w:val="0"/>
            <w:iCs w:val="0"/>
            <w:caps w:val="0"/>
            <w:smallCaps w:val="0"/>
            <w:strike w:val="0"/>
            <w:dstrike w:val="0"/>
            <w:noProof w:val="0"/>
            <w:sz w:val="24"/>
            <w:szCs w:val="24"/>
            <w:lang w:val="en-US"/>
          </w:rPr>
          <w:t xml:space="preserve"> Outlook</w:t>
        </w:r>
      </w:hyperlink>
      <w:r w:rsidRPr="15A2EA76" w:rsidR="3BE1D21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p>
    <w:p w:rsidR="7310A3A0" w:rsidP="15A2EA76" w:rsidRDefault="7310A3A0" w14:paraId="3BBB3BE9" w14:textId="4F6303C6">
      <w:pPr>
        <w:pStyle w:val="ListParagraph"/>
        <w:numPr>
          <w:ilvl w:val="2"/>
          <w:numId w:val="1"/>
        </w:numPr>
        <w:rPr>
          <w:rFonts w:ascii="Arial" w:hAnsi="Arial" w:eastAsia="Arial" w:cs="Arial"/>
          <w:b w:val="0"/>
          <w:bCs w:val="0"/>
          <w:i w:val="0"/>
          <w:iCs w:val="0"/>
          <w:caps w:val="0"/>
          <w:smallCaps w:val="0"/>
          <w:noProof w:val="0"/>
          <w:color w:val="222222"/>
          <w:sz w:val="21"/>
          <w:szCs w:val="21"/>
          <w:lang w:val="en-US"/>
        </w:rPr>
      </w:pPr>
      <w:r w:rsidRPr="15A2EA76" w:rsidR="7310A3A0">
        <w:rPr>
          <w:rFonts w:ascii="Arial" w:hAnsi="Arial" w:eastAsia="Arial" w:cs="Arial"/>
          <w:b w:val="1"/>
          <w:bCs w:val="1"/>
          <w:i w:val="0"/>
          <w:iCs w:val="0"/>
          <w:caps w:val="0"/>
          <w:smallCaps w:val="0"/>
          <w:noProof w:val="0"/>
          <w:color w:val="222222"/>
          <w:sz w:val="21"/>
          <w:szCs w:val="21"/>
          <w:lang w:val="en-US"/>
        </w:rPr>
        <w:t>RQ1.</w:t>
      </w:r>
      <w:r w:rsidRPr="15A2EA76" w:rsidR="7310A3A0">
        <w:rPr>
          <w:rFonts w:ascii="Arial" w:hAnsi="Arial" w:eastAsia="Arial" w:cs="Arial"/>
          <w:b w:val="0"/>
          <w:bCs w:val="0"/>
          <w:i w:val="0"/>
          <w:iCs w:val="0"/>
          <w:caps w:val="0"/>
          <w:smallCaps w:val="0"/>
          <w:noProof w:val="0"/>
          <w:color w:val="222222"/>
          <w:sz w:val="21"/>
          <w:szCs w:val="21"/>
          <w:lang w:val="en-US"/>
        </w:rPr>
        <w:t xml:space="preserve"> How is news media positioning itself in the subfields of artificial intelligence?</w:t>
      </w:r>
    </w:p>
    <w:p w:rsidR="7310A3A0" w:rsidP="15A2EA76" w:rsidRDefault="7310A3A0" w14:paraId="2333644C" w14:textId="123C5E31">
      <w:pPr>
        <w:pStyle w:val="ListParagraph"/>
        <w:numPr>
          <w:ilvl w:val="2"/>
          <w:numId w:val="1"/>
        </w:numPr>
        <w:shd w:val="clear" w:color="auto" w:fill="FFFFFF" w:themeFill="background1"/>
        <w:spacing w:before="0" w:beforeAutospacing="off" w:after="0" w:afterAutospacing="off"/>
        <w:jc w:val="both"/>
        <w:rPr/>
      </w:pPr>
      <w:r w:rsidRPr="15A2EA76" w:rsidR="7310A3A0">
        <w:rPr>
          <w:rFonts w:ascii="Arial" w:hAnsi="Arial" w:eastAsia="Arial" w:cs="Arial"/>
          <w:b w:val="1"/>
          <w:bCs w:val="1"/>
          <w:i w:val="0"/>
          <w:iCs w:val="0"/>
          <w:caps w:val="0"/>
          <w:smallCaps w:val="0"/>
          <w:noProof w:val="0"/>
          <w:color w:val="222222"/>
          <w:sz w:val="21"/>
          <w:szCs w:val="21"/>
          <w:lang w:val="en-US"/>
        </w:rPr>
        <w:t>RQ2</w:t>
      </w:r>
      <w:r w:rsidRPr="15A2EA76" w:rsidR="7310A3A0">
        <w:rPr>
          <w:rFonts w:ascii="Arial" w:hAnsi="Arial" w:eastAsia="Arial" w:cs="Arial"/>
          <w:b w:val="0"/>
          <w:bCs w:val="0"/>
          <w:i w:val="0"/>
          <w:iCs w:val="0"/>
          <w:caps w:val="0"/>
          <w:smallCaps w:val="0"/>
          <w:noProof w:val="0"/>
          <w:color w:val="222222"/>
          <w:sz w:val="21"/>
          <w:szCs w:val="21"/>
          <w:lang w:val="en-US"/>
        </w:rPr>
        <w:t>. To what extent is AI being deployed in the news industry?</w:t>
      </w:r>
    </w:p>
    <w:p w:rsidR="7310A3A0" w:rsidP="15A2EA76" w:rsidRDefault="7310A3A0" w14:paraId="4ACD3D8E" w14:textId="1BC9E907">
      <w:pPr>
        <w:pStyle w:val="ListParagraph"/>
        <w:numPr>
          <w:ilvl w:val="2"/>
          <w:numId w:val="1"/>
        </w:numPr>
        <w:shd w:val="clear" w:color="auto" w:fill="FFFFFF" w:themeFill="background1"/>
        <w:spacing w:before="0" w:beforeAutospacing="off" w:after="0" w:afterAutospacing="off"/>
        <w:jc w:val="both"/>
        <w:rPr/>
      </w:pPr>
      <w:r w:rsidRPr="15A2EA76" w:rsidR="7310A3A0">
        <w:rPr>
          <w:rFonts w:ascii="Arial" w:hAnsi="Arial" w:eastAsia="Arial" w:cs="Arial"/>
          <w:b w:val="1"/>
          <w:bCs w:val="1"/>
          <w:i w:val="0"/>
          <w:iCs w:val="0"/>
          <w:caps w:val="0"/>
          <w:smallCaps w:val="0"/>
          <w:noProof w:val="0"/>
          <w:color w:val="222222"/>
          <w:sz w:val="21"/>
          <w:szCs w:val="21"/>
          <w:lang w:val="en-US"/>
        </w:rPr>
        <w:t>RQ3.</w:t>
      </w:r>
      <w:r w:rsidRPr="15A2EA76" w:rsidR="7310A3A0">
        <w:rPr>
          <w:rFonts w:ascii="Arial" w:hAnsi="Arial" w:eastAsia="Arial" w:cs="Arial"/>
          <w:b w:val="0"/>
          <w:bCs w:val="0"/>
          <w:i w:val="0"/>
          <w:iCs w:val="0"/>
          <w:caps w:val="0"/>
          <w:smallCaps w:val="0"/>
          <w:noProof w:val="0"/>
          <w:color w:val="222222"/>
          <w:sz w:val="21"/>
          <w:szCs w:val="21"/>
          <w:lang w:val="en-US"/>
        </w:rPr>
        <w:t xml:space="preserve"> What are the future avenues for AI in news media?</w:t>
      </w:r>
    </w:p>
    <w:p w:rsidR="7E253B8E" w:rsidP="333E8E7D" w:rsidRDefault="7E253B8E" w14:paraId="3FEE6B42" w14:textId="2D938E4D">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commentRangeStart w:id="860068270"/>
      <w:hyperlink r:id="R35206913835a4f9b">
        <w:r w:rsidRPr="333E8E7D" w:rsidR="7E253B8E">
          <w:rPr>
            <w:rStyle w:val="Hyperlink"/>
            <w:rFonts w:ascii="Calibri" w:hAnsi="Calibri" w:eastAsia="Calibri" w:cs="Calibri"/>
            <w:b w:val="0"/>
            <w:bCs w:val="0"/>
            <w:i w:val="0"/>
            <w:iCs w:val="0"/>
            <w:caps w:val="0"/>
            <w:smallCaps w:val="0"/>
            <w:strike w:val="0"/>
            <w:dstrike w:val="0"/>
            <w:noProof w:val="0"/>
            <w:sz w:val="24"/>
            <w:szCs w:val="24"/>
            <w:lang w:val="en-US"/>
          </w:rPr>
          <w:t>Kampala International University Journal of Social Sciences | Utilization of Artificial Intelligence in Journalism in Nigeria</w:t>
        </w:r>
      </w:hyperlink>
      <w:r w:rsidRPr="333E8E7D" w:rsidR="7E253B8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commentRangeEnd w:id="860068270"/>
      <w:r>
        <w:rPr>
          <w:rStyle w:val="CommentReference"/>
        </w:rPr>
        <w:commentReference w:id="860068270"/>
      </w:r>
    </w:p>
    <w:p w:rsidR="7569102A" w:rsidP="333E8E7D" w:rsidRDefault="7569102A" w14:paraId="426EC626" w14:textId="140C3A18">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hyperlink r:id="Rf023e6eb1e1d43ee">
        <w:r w:rsidRPr="333E8E7D" w:rsidR="7569102A">
          <w:rPr>
            <w:rStyle w:val="Hyperlink"/>
            <w:rFonts w:ascii="Calibri" w:hAnsi="Calibri" w:eastAsia="Calibri" w:cs="Calibri"/>
            <w:b w:val="0"/>
            <w:bCs w:val="0"/>
            <w:i w:val="0"/>
            <w:iCs w:val="0"/>
            <w:caps w:val="0"/>
            <w:smallCaps w:val="0"/>
            <w:strike w:val="0"/>
            <w:dstrike w:val="0"/>
            <w:noProof w:val="0"/>
            <w:sz w:val="24"/>
            <w:szCs w:val="24"/>
            <w:lang w:val="en-US"/>
          </w:rPr>
          <w:t>European Journal of Law and Technology | A freedom of expression perspective on AI in the media – with a special focus on editorial decision making on social media platforms and in the news media</w:t>
        </w:r>
      </w:hyperlink>
    </w:p>
    <w:p w:rsidR="7569102A" w:rsidP="333E8E7D" w:rsidRDefault="7569102A" w14:paraId="2FF28C2E" w14:textId="6C685581">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hyperlink r:id="Rc22b3e1677c34ea3">
        <w:r w:rsidRPr="333E8E7D" w:rsidR="7569102A">
          <w:rPr>
            <w:rStyle w:val="Hyperlink"/>
            <w:rFonts w:ascii="Calibri" w:hAnsi="Calibri" w:eastAsia="Calibri" w:cs="Calibri"/>
            <w:b w:val="0"/>
            <w:bCs w:val="0"/>
            <w:i w:val="0"/>
            <w:iCs w:val="0"/>
            <w:caps w:val="0"/>
            <w:smallCaps w:val="0"/>
            <w:strike w:val="0"/>
            <w:dstrike w:val="0"/>
            <w:noProof w:val="0"/>
            <w:sz w:val="24"/>
            <w:szCs w:val="24"/>
            <w:lang w:val="en-US"/>
          </w:rPr>
          <w:t>Wiley Online Library | Semi-automated Journalism: Reinforcing Ethics to Make the Most of Artificial Intelligence for Writing News</w:t>
        </w:r>
      </w:hyperlink>
    </w:p>
    <w:p w:rsidR="0E403894" w:rsidP="2AAC04B5" w:rsidRDefault="0E403894" w14:paraId="7DEEA610" w14:textId="49658614">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0E40389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Action: </w:t>
      </w:r>
      <w:r w:rsidRPr="15A2EA76" w:rsidR="671CC5F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Use A</w:t>
      </w:r>
      <w:r w:rsidRPr="15A2EA76" w:rsidR="048D5EC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 checkers ____</w:t>
      </w:r>
    </w:p>
    <w:p w:rsidR="46735993" w:rsidP="15A2EA76" w:rsidRDefault="46735993" w14:paraId="5D7A82F1" w14:textId="6B664C7D">
      <w:pPr>
        <w:pStyle w:val="ListParagraph"/>
        <w:numPr>
          <w:ilvl w:val="0"/>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4673599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Information Gap/</w:t>
      </w:r>
    </w:p>
    <w:p w:rsidR="5315A4D6" w:rsidP="15A2EA76" w:rsidRDefault="5315A4D6" w14:paraId="77CE118D" w14:textId="543B99D1">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5315A4D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Summary: </w:t>
      </w:r>
      <w:r w:rsidRPr="15A2EA76" w:rsidR="224E39A8">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Economic constraints</w:t>
      </w:r>
      <w:r w:rsidRPr="15A2EA76" w:rsidR="5315A4D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15A2EA76" w:rsidR="56117F4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15A2EA76" w:rsidR="603DDAE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i.e.</w:t>
      </w:r>
      <w:r w:rsidRPr="15A2EA76" w:rsidR="603DDAEC">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15A2EA76" w:rsidR="5315A4D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subscription fee</w:t>
      </w:r>
      <w:r w:rsidRPr="15A2EA76" w:rsidR="112AF76F">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15A2EA76" w:rsidR="4378201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&amp; digital divide (</w:t>
      </w:r>
      <w:r w:rsidRPr="15A2EA76" w:rsidR="4378201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i.e.</w:t>
      </w:r>
      <w:r w:rsidRPr="15A2EA76" w:rsidR="43782019">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15A2EA76" w:rsidR="5315A4D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technology</w:t>
      </w:r>
      <w:r w:rsidRPr="15A2EA76" w:rsidR="7FAC871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15A2EA76" w:rsidR="5315A4D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15A2EA76" w:rsidR="11043313">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create </w:t>
      </w:r>
      <w:r w:rsidRPr="15A2EA76" w:rsidR="5315A4D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 significant barrier to accessing</w:t>
      </w:r>
      <w:r w:rsidRPr="15A2EA76" w:rsidR="248D3F5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news</w:t>
      </w:r>
      <w:r w:rsidRPr="15A2EA76" w:rsidR="135CBDB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for lower-income Americans</w:t>
      </w:r>
      <w:r w:rsidRPr="15A2EA76" w:rsidR="248D3F5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t>
      </w:r>
      <w:r w:rsidRPr="15A2EA76" w:rsidR="2A4B4B1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The resources available to access news are limited with potential information gap on news coverage</w:t>
      </w:r>
      <w:r w:rsidRPr="15A2EA76" w:rsidR="4DF9E0D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especially with the information that is accessible to lower-income households.</w:t>
      </w:r>
    </w:p>
    <w:p w:rsidR="7F43ADDE" w:rsidP="15A2EA76" w:rsidRDefault="7F43ADDE" w14:paraId="6D7BEBC4" w14:textId="4AC91E33">
      <w:pPr>
        <w:pStyle w:val="ListParagraph"/>
        <w:numPr>
          <w:ilvl w:val="2"/>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ChatGPT: H</w:t>
      </w:r>
      <w:r w:rsidRPr="15A2EA76" w:rsidR="7F43ADDE">
        <w:rPr>
          <w:noProof w:val="0"/>
          <w:lang w:val="en-US"/>
        </w:rPr>
        <w:t>ow does income disparity prevent lower income households from accessing news from media outlets?</w:t>
      </w:r>
    </w:p>
    <w:p w:rsidR="7F43ADDE" w:rsidP="15A2EA76" w:rsidRDefault="7F43ADDE" w14:paraId="0FFD734A" w14:textId="0E152768">
      <w:pPr>
        <w:pStyle w:val="ListParagraph"/>
        <w:numPr>
          <w:ilvl w:val="3"/>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Financial Constraints</w:t>
      </w:r>
    </w:p>
    <w:p w:rsidR="7F43ADDE" w:rsidP="15A2EA76" w:rsidRDefault="7F43ADDE" w14:paraId="58AC333E" w14:textId="316A5470">
      <w:pPr>
        <w:pStyle w:val="ListParagraph"/>
        <w:numPr>
          <w:ilvl w:val="4"/>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Subscription Costs</w:t>
      </w:r>
    </w:p>
    <w:p w:rsidR="7F43ADDE" w:rsidP="15A2EA76" w:rsidRDefault="7F43ADDE" w14:paraId="41BBD7D7" w14:textId="2ECA0A00">
      <w:pPr>
        <w:pStyle w:val="ListParagraph"/>
        <w:numPr>
          <w:ilvl w:val="4"/>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Internet and Device Access</w:t>
      </w:r>
    </w:p>
    <w:p w:rsidR="7F43ADDE" w:rsidP="15A2EA76" w:rsidRDefault="7F43ADDE" w14:paraId="5627ACBA" w14:textId="19EAC6B7">
      <w:pPr>
        <w:pStyle w:val="ListParagraph"/>
        <w:numPr>
          <w:ilvl w:val="3"/>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Time</w:t>
      </w: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Constraints</w:t>
      </w:r>
    </w:p>
    <w:p w:rsidR="7F43ADDE" w:rsidP="15A2EA76" w:rsidRDefault="7F43ADDE" w14:paraId="01B20B40" w14:textId="08E3A7C0">
      <w:pPr>
        <w:pStyle w:val="ListParagraph"/>
        <w:numPr>
          <w:ilvl w:val="4"/>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Work and family responsibilities</w:t>
      </w:r>
    </w:p>
    <w:p w:rsidR="7F43ADDE" w:rsidP="15A2EA76" w:rsidRDefault="7F43ADDE" w14:paraId="53BB8353" w14:textId="7CA540B1">
      <w:pPr>
        <w:pStyle w:val="ListParagraph"/>
        <w:numPr>
          <w:ilvl w:val="4"/>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Care responsibilities (household duties, caregiving, etc.)</w:t>
      </w:r>
    </w:p>
    <w:p w:rsidR="7F43ADDE" w:rsidP="15A2EA76" w:rsidRDefault="7F43ADDE" w14:paraId="47AE2D17" w14:textId="7C8BACD2">
      <w:pPr>
        <w:pStyle w:val="ListParagraph"/>
        <w:numPr>
          <w:ilvl w:val="3"/>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Education and Literacy</w:t>
      </w:r>
    </w:p>
    <w:p w:rsidR="7F43ADDE" w:rsidP="15A2EA76" w:rsidRDefault="7F43ADDE" w14:paraId="11FBCA51" w14:textId="372775FA">
      <w:pPr>
        <w:pStyle w:val="ListParagraph"/>
        <w:numPr>
          <w:ilvl w:val="4"/>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Lower educational attainment (unable to read or complex articles may be too challenging to read)</w:t>
      </w:r>
    </w:p>
    <w:p w:rsidR="7F43ADDE" w:rsidP="15A2EA76" w:rsidRDefault="7F43ADDE" w14:paraId="1C7A86A8" w14:textId="67583ED0">
      <w:pPr>
        <w:pStyle w:val="ListParagraph"/>
        <w:numPr>
          <w:ilvl w:val="4"/>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Digital Literacy</w:t>
      </w:r>
    </w:p>
    <w:p w:rsidR="7F43ADDE" w:rsidP="15A2EA76" w:rsidRDefault="7F43ADDE" w14:paraId="7EA8391B" w14:textId="6AC02851">
      <w:pPr>
        <w:pStyle w:val="ListParagraph"/>
        <w:numPr>
          <w:ilvl w:val="3"/>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Access to Quality Information</w:t>
      </w:r>
    </w:p>
    <w:p w:rsidR="7F43ADDE" w:rsidP="15A2EA76" w:rsidRDefault="7F43ADDE" w14:paraId="482B4AC5" w14:textId="66155BB9">
      <w:pPr>
        <w:pStyle w:val="ListParagraph"/>
        <w:numPr>
          <w:ilvl w:val="4"/>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Limited access to libraries and </w:t>
      </w: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publi</w:t>
      </w: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c resources</w:t>
      </w:r>
    </w:p>
    <w:p w:rsidR="7F43ADDE" w:rsidP="15A2EA76" w:rsidRDefault="7F43ADDE" w14:paraId="69661A9C" w14:textId="526BE549">
      <w:pPr>
        <w:pStyle w:val="ListParagraph"/>
        <w:numPr>
          <w:ilvl w:val="4"/>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Geographical barriers</w:t>
      </w:r>
    </w:p>
    <w:p w:rsidR="7F43ADDE" w:rsidP="15A2EA76" w:rsidRDefault="7F43ADDE" w14:paraId="7156D3EC" w14:textId="13250C58">
      <w:pPr>
        <w:pStyle w:val="ListParagraph"/>
        <w:numPr>
          <w:ilvl w:val="3"/>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Reliance on Social Media and Free Outlets</w:t>
      </w:r>
    </w:p>
    <w:p w:rsidR="7F43ADDE" w:rsidP="15A2EA76" w:rsidRDefault="7F43ADDE" w14:paraId="1FD34D4A" w14:textId="00A2840E">
      <w:pPr>
        <w:pStyle w:val="ListParagraph"/>
        <w:numPr>
          <w:ilvl w:val="4"/>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Misinformation and bias (on social media)</w:t>
      </w:r>
    </w:p>
    <w:p w:rsidR="7F43ADDE" w:rsidP="15A2EA76" w:rsidRDefault="7F43ADDE" w14:paraId="7DE164A1" w14:textId="0C4321D3">
      <w:pPr>
        <w:pStyle w:val="ListParagraph"/>
        <w:numPr>
          <w:ilvl w:val="4"/>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Echo chambers (algorithms show contents based on </w:t>
      </w: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previous</w:t>
      </w: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interactions, which leads to limited exposure to various sides).</w:t>
      </w:r>
    </w:p>
    <w:p w:rsidR="7F43ADDE" w:rsidP="15A2EA76" w:rsidRDefault="7F43ADDE" w14:paraId="19522EA8" w14:textId="228A8ACA">
      <w:pPr>
        <w:pStyle w:val="ListParagraph"/>
        <w:numPr>
          <w:ilvl w:val="3"/>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Psychological Barriers</w:t>
      </w:r>
    </w:p>
    <w:p w:rsidR="7F43ADDE" w:rsidP="15A2EA76" w:rsidRDefault="7F43ADDE" w14:paraId="22287569" w14:textId="519933DD">
      <w:pPr>
        <w:pStyle w:val="ListParagraph"/>
        <w:numPr>
          <w:ilvl w:val="4"/>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Stress and disengagement (families from lower income may focus more on providing for themselves and their family over news)</w:t>
      </w:r>
    </w:p>
    <w:p w:rsidR="7F43ADDE" w:rsidP="15A2EA76" w:rsidRDefault="7F43ADDE" w14:paraId="51BBA35C" w14:textId="5A76E645">
      <w:pPr>
        <w:pStyle w:val="ListParagraph"/>
        <w:numPr>
          <w:ilvl w:val="4"/>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Distrust in </w:t>
      </w: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the media</w:t>
      </w: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(lower-income families may feel unrepresented).</w:t>
      </w:r>
    </w:p>
    <w:p w:rsidR="7F43ADDE" w:rsidP="15A2EA76" w:rsidRDefault="7F43ADDE" w14:paraId="67247818" w14:textId="5726B5FC">
      <w:pPr>
        <w:pStyle w:val="ListParagraph"/>
        <w:numPr>
          <w:ilvl w:val="3"/>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Policy and Structural Issues</w:t>
      </w:r>
    </w:p>
    <w:p w:rsidR="7F43ADDE" w:rsidP="15A2EA76" w:rsidRDefault="7F43ADDE" w14:paraId="0A885B0B" w14:textId="7AAB6672">
      <w:pPr>
        <w:pStyle w:val="ListParagraph"/>
        <w:numPr>
          <w:ilvl w:val="4"/>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Unequal representation </w:t>
      </w:r>
    </w:p>
    <w:p w:rsidR="7F43ADDE" w:rsidP="15A2EA76" w:rsidRDefault="7F43ADDE" w14:paraId="0317EBAA" w14:textId="3434D152">
      <w:pPr>
        <w:pStyle w:val="ListParagraph"/>
        <w:numPr>
          <w:ilvl w:val="4"/>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7F43AD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Lack of public investment</w:t>
      </w:r>
    </w:p>
    <w:p w:rsidR="4FAA034A" w:rsidP="15A2EA76" w:rsidRDefault="4FAA034A" w14:paraId="5B8048B9" w14:textId="62CC5BA3">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4FAA034A">
        <w:rPr>
          <w:noProof w:val="0"/>
          <w:lang w:val="en-US"/>
        </w:rPr>
        <w:t xml:space="preserve">Stats: </w:t>
      </w:r>
      <w:hyperlink r:id="Rde9b5dec480a4931">
        <w:r w:rsidRPr="15A2EA76" w:rsidR="4FAA034A">
          <w:rPr>
            <w:rStyle w:val="Hyperlink"/>
            <w:noProof w:val="0"/>
            <w:lang w:val="en-US"/>
          </w:rPr>
          <w:t>US household income distribution data, shown in one chart | World Economic Forum (weforum.org)</w:t>
        </w:r>
      </w:hyperlink>
    </w:p>
    <w:p w:rsidR="2D0E3824" w:rsidP="15A2EA76" w:rsidRDefault="2D0E3824" w14:paraId="3BE7A2A2" w14:textId="250E8D83">
      <w:pPr>
        <w:pStyle w:val="ListParagraph"/>
        <w:numPr>
          <w:ilvl w:val="1"/>
          <w:numId w:val="1"/>
        </w:numPr>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15A2EA76" w:rsidR="2D0E3824">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Action: More on the data analysis side.</w:t>
      </w:r>
    </w:p>
    <w:p w:rsidR="4B3EF3DE" w:rsidP="15A2EA76" w:rsidRDefault="4B3EF3DE" w14:paraId="616BDF5A" w14:textId="15434567">
      <w:pPr>
        <w:pStyle w:val="Normal"/>
        <w:ind w:left="0" w:hanging="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hyperlink r:id="R142e5be7f085486f">
        <w:r w:rsidRPr="15A2EA76" w:rsidR="4B3EF3DE">
          <w:rPr>
            <w:rStyle w:val="Hyperlink"/>
            <w:rFonts w:ascii="Calibri" w:hAnsi="Calibri" w:eastAsia="Calibri" w:cs="Calibri"/>
            <w:noProof w:val="0"/>
            <w:sz w:val="24"/>
            <w:szCs w:val="24"/>
            <w:lang w:val="en-US"/>
          </w:rPr>
          <w:t>Perceptions of fair news coverage among different groups | Reuters Institute for the Study of Journalism (ox.ac.uk)</w:t>
        </w:r>
      </w:hyperlink>
      <w:r w:rsidRPr="15A2EA76" w:rsidR="4B3EF3DE">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15A2EA76" w:rsidR="248D3F56">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p>
    <w:p w:rsidR="333E8E7D" w:rsidP="333E8E7D" w:rsidRDefault="333E8E7D" w14:paraId="6EFC5396" w14:textId="04B7F137">
      <w:pPr>
        <w:pStyle w:val="Normal"/>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p w:rsidR="5AA886F7" w:rsidP="333E8E7D" w:rsidRDefault="5AA886F7" w14:paraId="57CD8AB3" w14:textId="61023860">
      <w:pPr>
        <w:pStyle w:val="Normal"/>
        <w:suppressLineNumbers w:val="0"/>
        <w:bidi w:val="0"/>
        <w:spacing w:before="0" w:beforeAutospacing="off" w:after="160" w:afterAutospacing="off" w:line="279" w:lineRule="auto"/>
        <w:ind w:left="0" w:right="0"/>
        <w:jc w:val="left"/>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pPr>
      <w:r w:rsidRPr="333E8E7D" w:rsidR="5AA886F7">
        <w:rPr>
          <w:rFonts w:ascii="Calibri" w:hAnsi="Calibri" w:eastAsia="Calibri" w:cs="Calibri"/>
          <w:b w:val="1"/>
          <w:bCs w:val="1"/>
          <w:i w:val="0"/>
          <w:iCs w:val="0"/>
          <w:caps w:val="0"/>
          <w:smallCaps w:val="0"/>
          <w:strike w:val="0"/>
          <w:dstrike w:val="0"/>
          <w:noProof w:val="0"/>
          <w:color w:val="000000" w:themeColor="text1" w:themeTint="FF" w:themeShade="FF"/>
          <w:sz w:val="24"/>
          <w:szCs w:val="24"/>
          <w:u w:val="single"/>
          <w:lang w:val="en-US"/>
        </w:rPr>
        <w:t>Similar Studies Check</w:t>
      </w:r>
      <w:r w:rsidRPr="333E8E7D" w:rsidR="5C4FC5B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t>
      </w:r>
      <w:r w:rsidRPr="333E8E7D" w:rsidR="5C4FC5BB">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(only found one)  </w:t>
      </w:r>
    </w:p>
    <w:p w:rsidR="5AA886F7" w:rsidP="333E8E7D" w:rsidRDefault="5AA886F7" w14:paraId="16D173B7" w14:textId="65E26ACA">
      <w:pPr>
        <w:pStyle w:val="Normal"/>
        <w:ind w:left="0" w:hanging="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hyperlink r:id="Rb021e1d6107242be">
        <w:r w:rsidRPr="333E8E7D" w:rsidR="5AA886F7">
          <w:rPr>
            <w:rStyle w:val="Hyperlink"/>
            <w:rFonts w:ascii="Calibri" w:hAnsi="Calibri" w:eastAsia="Calibri" w:cs="Calibri"/>
            <w:b w:val="0"/>
            <w:bCs w:val="0"/>
            <w:i w:val="0"/>
            <w:iCs w:val="0"/>
            <w:caps w:val="0"/>
            <w:smallCaps w:val="0"/>
            <w:strike w:val="0"/>
            <w:dstrike w:val="0"/>
            <w:noProof w:val="0"/>
            <w:sz w:val="24"/>
            <w:szCs w:val="24"/>
            <w:lang w:val="en-US"/>
          </w:rPr>
          <w:t>Email Newsletters: An Analysis of Content From Nine Top News Organizations</w:t>
        </w:r>
      </w:hyperlink>
    </w:p>
    <w:p w:rsidR="5AA886F7" w:rsidP="2AAC04B5" w:rsidRDefault="5AA886F7" w14:paraId="4F4F75C0" w14:textId="3E49B04E">
      <w:pPr>
        <w:pStyle w:val="Normal"/>
        <w:ind w:left="0" w:hanging="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2AAC04B5" w:rsidR="5AA886F7">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Abstract</w:t>
      </w:r>
      <w:r w:rsidRPr="2AAC04B5" w:rsidR="5AA886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Email newsletters are increasingly popular delivery systems for legacy and digital-native news outlets. The newsletter embodies another level of gatekeeping, but little research </w:t>
      </w:r>
      <w:r w:rsidRPr="2AAC04B5" w:rsidR="5AA886F7">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has explored which stories make it through the email newsletter “gate” and into the subscriber's inbox</w:t>
      </w:r>
      <w:r w:rsidRPr="2AAC04B5" w:rsidR="5AA886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This content analysis of newsletter items (N = 1,231) from select broadcast, cable, print, and digital-native news outlets provides a snapshot of the focus, subject matter, and style of daily newsletters. Newsletter subscribers </w:t>
      </w:r>
      <w:r w:rsidRPr="2AAC04B5" w:rsidR="5AA886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generally are</w:t>
      </w:r>
      <w:r w:rsidRPr="2AAC04B5" w:rsidR="5AA886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encouraged to link to the outlet's full-length online content on its website; however, not all outlets </w:t>
      </w:r>
      <w:r w:rsidRPr="2AAC04B5" w:rsidR="5AA886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attempt</w:t>
      </w:r>
      <w:r w:rsidRPr="2AAC04B5" w:rsidR="5AA886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to make personal connections with their newsletter readers. In general, the newsletters are </w:t>
      </w:r>
      <w:r w:rsidRPr="2AAC04B5" w:rsidR="5AA886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largely filled</w:t>
      </w:r>
      <w:r w:rsidRPr="2AAC04B5" w:rsidR="5AA886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 xml:space="preserve"> with nationally focused stories on politics and government and mimic the style of their full-length counterparts.</w:t>
      </w:r>
    </w:p>
    <w:p w:rsidR="5AA886F7" w:rsidP="333E8E7D" w:rsidRDefault="5AA886F7" w14:paraId="006AB1A5" w14:textId="3BD2B8BD">
      <w:pPr>
        <w:pStyle w:val="Normal"/>
        <w:ind w:left="0" w:hanging="0"/>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r w:rsidRPr="333E8E7D" w:rsidR="5AA886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Research Questions</w:t>
      </w:r>
    </w:p>
    <w:p w:rsidR="5AA886F7" w:rsidP="333E8E7D" w:rsidRDefault="5AA886F7" w14:paraId="3FEAC767" w14:textId="2DAABDFE">
      <w:pPr>
        <w:pStyle w:val="Normal"/>
        <w:ind w:left="0" w:hanging="0"/>
      </w:pPr>
      <w:r w:rsidRPr="333E8E7D" w:rsidR="5AA886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R1: What is the focus (national vs. international) of the news items delivered by these organizations?</w:t>
      </w:r>
    </w:p>
    <w:p w:rsidR="5AA886F7" w:rsidP="333E8E7D" w:rsidRDefault="5AA886F7" w14:paraId="2E2E8BEB" w14:textId="5F58447F">
      <w:pPr>
        <w:pStyle w:val="Normal"/>
        <w:ind w:left="0" w:hanging="0"/>
      </w:pPr>
      <w:r w:rsidRPr="333E8E7D" w:rsidR="5AA886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R2: What subject areas are most prevalent in print, broadcast, cable and digital-native newsletters?</w:t>
      </w:r>
    </w:p>
    <w:p w:rsidR="333E8E7D" w:rsidP="2AAC04B5" w:rsidRDefault="333E8E7D" w14:paraId="028B29E9" w14:textId="42E945C9">
      <w:pPr>
        <w:pStyle w:val="Normal"/>
        <w:ind w:left="0" w:hanging="0"/>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pPr>
      <w:r w:rsidRPr="2AAC04B5" w:rsidR="5AA886F7">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t>R3: What style (e.g., language, links, etc.) do newsletters use to deliver content?</w:t>
      </w:r>
    </w:p>
    <w:p w:rsidR="333E8E7D" w:rsidP="2AAC04B5" w:rsidRDefault="333E8E7D" w14:paraId="2AAB7BFE" w14:textId="24C6A8DD">
      <w:pPr>
        <w:pStyle w:val="Normal"/>
        <w:ind w:left="0" w:hanging="0"/>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pPr>
      <w:r w:rsidRPr="2AAC04B5" w:rsidR="0EB06EA9">
        <w:rPr>
          <w:rFonts w:ascii="Calibri" w:hAnsi="Calibri" w:eastAsia="Calibri" w:cs="Calibri"/>
          <w:b w:val="1"/>
          <w:bCs w:val="1"/>
          <w:i w:val="1"/>
          <w:iCs w:val="1"/>
          <w:caps w:val="0"/>
          <w:smallCaps w:val="0"/>
          <w:strike w:val="0"/>
          <w:dstrike w:val="0"/>
          <w:noProof w:val="0"/>
          <w:color w:val="000000" w:themeColor="text1" w:themeTint="FF" w:themeShade="FF"/>
          <w:sz w:val="24"/>
          <w:szCs w:val="24"/>
          <w:u w:val="none"/>
          <w:lang w:val="en-US"/>
        </w:rPr>
        <w:t xml:space="preserve">Notes on the study: </w:t>
      </w:r>
    </w:p>
    <w:p w:rsidR="393F2A01" w:rsidP="2AAC04B5" w:rsidRDefault="393F2A01" w14:paraId="51438BD6" w14:textId="1AFBF69D">
      <w:pPr>
        <w:pStyle w:val="Normal"/>
        <w:ind w:left="0" w:hanging="0"/>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pPr>
      <w:r w:rsidRPr="2AAC04B5" w:rsidR="393F2A01">
        <w:rPr>
          <w:rFonts w:ascii="Calibri" w:hAnsi="Calibri" w:eastAsia="Calibri" w:cs="Calibri"/>
          <w:b w:val="0"/>
          <w:bCs w:val="0"/>
          <w:i w:val="0"/>
          <w:iCs w:val="0"/>
          <w:caps w:val="0"/>
          <w:smallCaps w:val="0"/>
          <w:strike w:val="0"/>
          <w:dstrike w:val="0"/>
          <w:noProof w:val="0"/>
          <w:color w:val="000000" w:themeColor="text1" w:themeTint="FF" w:themeShade="FF"/>
          <w:sz w:val="24"/>
          <w:szCs w:val="24"/>
          <w:u w:val="single"/>
          <w:lang w:val="en-US"/>
        </w:rPr>
        <w:t>Gatekeeping and Curation</w:t>
      </w:r>
    </w:p>
    <w:p w:rsidR="333A8204" w:rsidP="2AAC04B5" w:rsidRDefault="333A8204" w14:paraId="6B2427C5" w14:textId="05ECB8CA">
      <w:pPr>
        <w:pStyle w:val="Normal"/>
        <w:ind w:left="0" w:hanging="0"/>
        <w:rPr>
          <w:rFonts w:ascii="Calibri" w:hAnsi="Calibri" w:eastAsia="Calibri" w:cs="Calibri"/>
          <w:b w:val="0"/>
          <w:bCs w:val="0"/>
          <w:i w:val="0"/>
          <w:iCs w:val="0"/>
          <w:caps w:val="0"/>
          <w:smallCaps w:val="0"/>
          <w:noProof w:val="0"/>
          <w:color w:val="333333"/>
          <w:sz w:val="24"/>
          <w:szCs w:val="24"/>
          <w:lang w:val="en-US"/>
        </w:rPr>
      </w:pPr>
      <w:r w:rsidRPr="2AAC04B5" w:rsidR="333A8204">
        <w:rPr>
          <w:rFonts w:ascii="Calibri" w:hAnsi="Calibri" w:eastAsia="Calibri" w:cs="Calibri"/>
          <w:b w:val="0"/>
          <w:bCs w:val="0"/>
          <w:i w:val="1"/>
          <w:iCs w:val="1"/>
          <w:caps w:val="0"/>
          <w:smallCaps w:val="0"/>
          <w:noProof w:val="0"/>
          <w:color w:val="333333"/>
          <w:sz w:val="24"/>
          <w:szCs w:val="24"/>
          <w:lang w:val="en-US"/>
        </w:rPr>
        <w:t xml:space="preserve">Gatekeeping: </w:t>
      </w:r>
    </w:p>
    <w:p w:rsidR="6B3EDEA1" w:rsidP="2AAC04B5" w:rsidRDefault="6B3EDEA1" w14:paraId="1DBB54ED" w14:textId="51EFF8FE">
      <w:pPr>
        <w:pStyle w:val="Normal"/>
        <w:ind w:left="0" w:hanging="0"/>
        <w:rPr>
          <w:rFonts w:ascii="Calibri" w:hAnsi="Calibri" w:eastAsia="Calibri" w:cs="Calibri"/>
          <w:b w:val="0"/>
          <w:bCs w:val="0"/>
          <w:i w:val="0"/>
          <w:iCs w:val="0"/>
          <w:caps w:val="0"/>
          <w:smallCaps w:val="0"/>
          <w:noProof w:val="0"/>
          <w:color w:val="333333"/>
          <w:sz w:val="24"/>
          <w:szCs w:val="24"/>
          <w:lang w:val="en-US"/>
        </w:rPr>
      </w:pPr>
      <w:r w:rsidRPr="2AAC04B5" w:rsidR="6B3EDEA1">
        <w:rPr>
          <w:rFonts w:ascii="Calibri" w:hAnsi="Calibri" w:eastAsia="Calibri" w:cs="Calibri"/>
          <w:b w:val="0"/>
          <w:bCs w:val="0"/>
          <w:i w:val="0"/>
          <w:iCs w:val="0"/>
          <w:caps w:val="0"/>
          <w:smallCaps w:val="0"/>
          <w:noProof w:val="0"/>
          <w:color w:val="333333"/>
          <w:sz w:val="24"/>
          <w:szCs w:val="24"/>
          <w:lang w:val="en-US"/>
        </w:rPr>
        <w:t>“</w:t>
      </w:r>
      <w:r w:rsidRPr="2AAC04B5" w:rsidR="393F2A01">
        <w:rPr>
          <w:rFonts w:ascii="Calibri" w:hAnsi="Calibri" w:eastAsia="Calibri" w:cs="Calibri"/>
          <w:b w:val="0"/>
          <w:bCs w:val="0"/>
          <w:i w:val="0"/>
          <w:iCs w:val="0"/>
          <w:caps w:val="0"/>
          <w:smallCaps w:val="0"/>
          <w:noProof w:val="0"/>
          <w:color w:val="333333"/>
          <w:sz w:val="24"/>
          <w:szCs w:val="24"/>
          <w:lang w:val="en-US"/>
        </w:rPr>
        <w:t xml:space="preserve">Fundamentally, it can be defined as the process of sifting through </w:t>
      </w:r>
      <w:r w:rsidRPr="2AAC04B5" w:rsidR="393F2A01">
        <w:rPr>
          <w:rFonts w:ascii="Calibri" w:hAnsi="Calibri" w:eastAsia="Calibri" w:cs="Calibri"/>
          <w:b w:val="0"/>
          <w:bCs w:val="0"/>
          <w:i w:val="0"/>
          <w:iCs w:val="0"/>
          <w:caps w:val="0"/>
          <w:smallCaps w:val="0"/>
          <w:noProof w:val="0"/>
          <w:color w:val="333333"/>
          <w:sz w:val="24"/>
          <w:szCs w:val="24"/>
          <w:lang w:val="en-US"/>
        </w:rPr>
        <w:t>large amounts</w:t>
      </w:r>
      <w:r w:rsidRPr="2AAC04B5" w:rsidR="393F2A01">
        <w:rPr>
          <w:rFonts w:ascii="Calibri" w:hAnsi="Calibri" w:eastAsia="Calibri" w:cs="Calibri"/>
          <w:b w:val="0"/>
          <w:bCs w:val="0"/>
          <w:i w:val="0"/>
          <w:iCs w:val="0"/>
          <w:caps w:val="0"/>
          <w:smallCaps w:val="0"/>
          <w:noProof w:val="0"/>
          <w:color w:val="333333"/>
          <w:sz w:val="24"/>
          <w:szCs w:val="24"/>
          <w:lang w:val="en-US"/>
        </w:rPr>
        <w:t xml:space="preserve"> of information and selecting which pieces of that information will reach an audience (</w:t>
      </w:r>
      <w:hyperlink w:anchor="bibr36-19312431211037681" r:id="R931db4d982d94f57">
        <w:r w:rsidRPr="2AAC04B5" w:rsidR="393F2A01">
          <w:rPr>
            <w:rStyle w:val="Hyperlink"/>
            <w:rFonts w:ascii="Calibri" w:hAnsi="Calibri" w:eastAsia="Calibri" w:cs="Calibri"/>
            <w:b w:val="0"/>
            <w:bCs w:val="0"/>
            <w:i w:val="0"/>
            <w:iCs w:val="0"/>
            <w:caps w:val="0"/>
            <w:smallCaps w:val="0"/>
            <w:strike w:val="0"/>
            <w:dstrike w:val="0"/>
            <w:noProof w:val="0"/>
            <w:color w:val="006ACC"/>
            <w:sz w:val="24"/>
            <w:szCs w:val="24"/>
            <w:u w:val="single"/>
            <w:lang w:val="en-US"/>
          </w:rPr>
          <w:t>Shoemaker &amp; Vos, 2009</w:t>
        </w:r>
      </w:hyperlink>
      <w:r w:rsidRPr="2AAC04B5" w:rsidR="393F2A01">
        <w:rPr>
          <w:rFonts w:ascii="Calibri" w:hAnsi="Calibri" w:eastAsia="Calibri" w:cs="Calibri"/>
          <w:b w:val="0"/>
          <w:bCs w:val="0"/>
          <w:i w:val="0"/>
          <w:iCs w:val="0"/>
          <w:caps w:val="0"/>
          <w:smallCaps w:val="0"/>
          <w:noProof w:val="0"/>
          <w:color w:val="333333"/>
          <w:sz w:val="24"/>
          <w:szCs w:val="24"/>
          <w:lang w:val="en-US"/>
        </w:rPr>
        <w:t>).</w:t>
      </w:r>
      <w:r w:rsidRPr="2AAC04B5" w:rsidR="3325163E">
        <w:rPr>
          <w:rFonts w:ascii="Calibri" w:hAnsi="Calibri" w:eastAsia="Calibri" w:cs="Calibri"/>
          <w:b w:val="0"/>
          <w:bCs w:val="0"/>
          <w:i w:val="0"/>
          <w:iCs w:val="0"/>
          <w:caps w:val="0"/>
          <w:smallCaps w:val="0"/>
          <w:noProof w:val="0"/>
          <w:color w:val="333333"/>
          <w:sz w:val="24"/>
          <w:szCs w:val="24"/>
          <w:lang w:val="en-US"/>
        </w:rPr>
        <w:t>”</w:t>
      </w:r>
    </w:p>
    <w:p w:rsidR="3325163E" w:rsidP="2AAC04B5" w:rsidRDefault="3325163E" w14:paraId="0984B786" w14:textId="43904870">
      <w:pPr>
        <w:pStyle w:val="Normal"/>
        <w:ind w:left="0" w:hanging="0"/>
        <w:rPr>
          <w:rFonts w:ascii="Calibri" w:hAnsi="Calibri" w:eastAsia="Calibri" w:cs="Calibri"/>
          <w:b w:val="0"/>
          <w:bCs w:val="0"/>
          <w:i w:val="0"/>
          <w:iCs w:val="0"/>
          <w:caps w:val="0"/>
          <w:smallCaps w:val="0"/>
          <w:noProof w:val="0"/>
          <w:color w:val="333333"/>
          <w:sz w:val="24"/>
          <w:szCs w:val="24"/>
          <w:lang w:val="en-US"/>
        </w:rPr>
      </w:pPr>
      <w:r w:rsidRPr="2AAC04B5" w:rsidR="3325163E">
        <w:rPr>
          <w:rFonts w:ascii="Calibri" w:hAnsi="Calibri" w:eastAsia="Calibri" w:cs="Calibri"/>
          <w:b w:val="0"/>
          <w:bCs w:val="0"/>
          <w:i w:val="0"/>
          <w:iCs w:val="0"/>
          <w:caps w:val="0"/>
          <w:smallCaps w:val="0"/>
          <w:noProof w:val="0"/>
          <w:color w:val="333333"/>
          <w:sz w:val="24"/>
          <w:szCs w:val="24"/>
          <w:lang w:val="en-US"/>
        </w:rPr>
        <w:t>“</w:t>
      </w:r>
      <w:r w:rsidRPr="2AAC04B5" w:rsidR="60F45984">
        <w:rPr>
          <w:rFonts w:ascii="Calibri" w:hAnsi="Calibri" w:eastAsia="Calibri" w:cs="Calibri"/>
          <w:b w:val="0"/>
          <w:bCs w:val="0"/>
          <w:i w:val="0"/>
          <w:iCs w:val="0"/>
          <w:caps w:val="0"/>
          <w:smallCaps w:val="0"/>
          <w:noProof w:val="0"/>
          <w:color w:val="333333"/>
          <w:sz w:val="24"/>
          <w:szCs w:val="24"/>
          <w:lang w:val="en-US"/>
        </w:rPr>
        <w:t>Gatekeeping decisions made by journalists and editors shape the public's social reality.</w:t>
      </w:r>
      <w:r w:rsidRPr="2AAC04B5" w:rsidR="6C680B0F">
        <w:rPr>
          <w:rFonts w:ascii="Calibri" w:hAnsi="Calibri" w:eastAsia="Calibri" w:cs="Calibri"/>
          <w:b w:val="0"/>
          <w:bCs w:val="0"/>
          <w:i w:val="0"/>
          <w:iCs w:val="0"/>
          <w:caps w:val="0"/>
          <w:smallCaps w:val="0"/>
          <w:noProof w:val="0"/>
          <w:color w:val="333333"/>
          <w:sz w:val="24"/>
          <w:szCs w:val="24"/>
          <w:lang w:val="en-US"/>
        </w:rPr>
        <w:t>”</w:t>
      </w:r>
    </w:p>
    <w:p w:rsidR="4A9FE1D8" w:rsidP="2AAC04B5" w:rsidRDefault="4A9FE1D8" w14:paraId="2D012666" w14:textId="2881BD3F">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333333"/>
          <w:sz w:val="24"/>
          <w:szCs w:val="24"/>
          <w:lang w:val="en-US"/>
        </w:rPr>
      </w:pPr>
      <w:r w:rsidRPr="2AAC04B5" w:rsidR="4A9FE1D8">
        <w:rPr>
          <w:rFonts w:ascii="Calibri" w:hAnsi="Calibri" w:eastAsia="Calibri" w:cs="Calibri"/>
          <w:b w:val="0"/>
          <w:bCs w:val="0"/>
          <w:i w:val="0"/>
          <w:iCs w:val="0"/>
          <w:caps w:val="0"/>
          <w:smallCaps w:val="0"/>
          <w:noProof w:val="0"/>
          <w:color w:val="333333"/>
          <w:sz w:val="24"/>
          <w:szCs w:val="24"/>
          <w:lang w:val="en-US"/>
        </w:rPr>
        <w:t xml:space="preserve">With the increasing variety of news </w:t>
      </w:r>
      <w:r w:rsidRPr="2AAC04B5" w:rsidR="4A9FE1D8">
        <w:rPr>
          <w:rFonts w:ascii="Calibri" w:hAnsi="Calibri" w:eastAsia="Calibri" w:cs="Calibri"/>
          <w:b w:val="0"/>
          <w:bCs w:val="0"/>
          <w:i w:val="0"/>
          <w:iCs w:val="0"/>
          <w:caps w:val="0"/>
          <w:smallCaps w:val="0"/>
          <w:noProof w:val="0"/>
          <w:color w:val="333333"/>
          <w:sz w:val="24"/>
          <w:szCs w:val="24"/>
          <w:lang w:val="en-US"/>
        </w:rPr>
        <w:t>platforms</w:t>
      </w:r>
      <w:r w:rsidRPr="2AAC04B5" w:rsidR="4A9FE1D8">
        <w:rPr>
          <w:rFonts w:ascii="Calibri" w:hAnsi="Calibri" w:eastAsia="Calibri" w:cs="Calibri"/>
          <w:b w:val="0"/>
          <w:bCs w:val="0"/>
          <w:i w:val="0"/>
          <w:iCs w:val="0"/>
          <w:caps w:val="0"/>
          <w:smallCaps w:val="0"/>
          <w:noProof w:val="0"/>
          <w:color w:val="333333"/>
          <w:sz w:val="24"/>
          <w:szCs w:val="24"/>
          <w:lang w:val="en-US"/>
        </w:rPr>
        <w:t xml:space="preserve">, content providers must do more research into what </w:t>
      </w:r>
      <w:r w:rsidRPr="2AAC04B5" w:rsidR="4A9FE1D8">
        <w:rPr>
          <w:rFonts w:ascii="Calibri" w:hAnsi="Calibri" w:eastAsia="Calibri" w:cs="Calibri"/>
          <w:b w:val="0"/>
          <w:bCs w:val="0"/>
          <w:i w:val="0"/>
          <w:iCs w:val="0"/>
          <w:caps w:val="0"/>
          <w:smallCaps w:val="0"/>
          <w:noProof w:val="0"/>
          <w:color w:val="333333"/>
          <w:sz w:val="24"/>
          <w:szCs w:val="24"/>
          <w:lang w:val="en-US"/>
        </w:rPr>
        <w:t>to publish to draw readers in.</w:t>
      </w:r>
    </w:p>
    <w:p w:rsidR="003FFC3E" w:rsidP="2AAC04B5" w:rsidRDefault="003FFC3E" w14:paraId="42B61703" w14:textId="5AB71FFD">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333333"/>
          <w:sz w:val="24"/>
          <w:szCs w:val="24"/>
          <w:lang w:val="en-US"/>
        </w:rPr>
      </w:pPr>
      <w:r w:rsidRPr="2AAC04B5" w:rsidR="003FFC3E">
        <w:rPr>
          <w:rFonts w:ascii="Calibri" w:hAnsi="Calibri" w:eastAsia="Calibri" w:cs="Calibri"/>
          <w:b w:val="0"/>
          <w:bCs w:val="0"/>
          <w:i w:val="0"/>
          <w:iCs w:val="0"/>
          <w:caps w:val="0"/>
          <w:smallCaps w:val="0"/>
          <w:noProof w:val="0"/>
          <w:color w:val="333333"/>
          <w:sz w:val="24"/>
          <w:szCs w:val="24"/>
          <w:lang w:val="en-US"/>
        </w:rPr>
        <w:t>Younger (under 35) audiences tend to view reading the news as a “chore” compared with older audiences. Younger audiences gravitate towards digital</w:t>
      </w:r>
      <w:r w:rsidRPr="2AAC04B5" w:rsidR="272D6D81">
        <w:rPr>
          <w:rFonts w:ascii="Calibri" w:hAnsi="Calibri" w:eastAsia="Calibri" w:cs="Calibri"/>
          <w:b w:val="0"/>
          <w:bCs w:val="0"/>
          <w:i w:val="0"/>
          <w:iCs w:val="0"/>
          <w:caps w:val="0"/>
          <w:smallCaps w:val="0"/>
          <w:noProof w:val="0"/>
          <w:color w:val="333333"/>
          <w:sz w:val="24"/>
          <w:szCs w:val="24"/>
          <w:lang w:val="en-US"/>
        </w:rPr>
        <w:t xml:space="preserve"> news that are convenient to access. </w:t>
      </w:r>
    </w:p>
    <w:p w:rsidR="63E7A511" w:rsidP="2AAC04B5" w:rsidRDefault="63E7A511" w14:paraId="4AFD25E0" w14:textId="64CFAD9C">
      <w:pPr>
        <w:pStyle w:val="Normal"/>
        <w:suppressLineNumbers w:val="0"/>
        <w:bidi w:val="0"/>
        <w:spacing w:before="0" w:beforeAutospacing="off" w:after="160" w:afterAutospacing="off" w:line="279" w:lineRule="auto"/>
        <w:ind w:left="0" w:right="0"/>
        <w:jc w:val="left"/>
        <w:rPr>
          <w:rFonts w:ascii="Calibri" w:hAnsi="Calibri" w:eastAsia="Calibri" w:cs="Calibri"/>
          <w:noProof w:val="0"/>
          <w:sz w:val="24"/>
          <w:szCs w:val="24"/>
          <w:lang w:val="en-US"/>
        </w:rPr>
      </w:pPr>
      <w:r w:rsidRPr="2AAC04B5" w:rsidR="63E7A511">
        <w:rPr>
          <w:rFonts w:ascii="Calibri" w:hAnsi="Calibri" w:eastAsia="Calibri" w:cs="Calibri"/>
          <w:b w:val="0"/>
          <w:bCs w:val="0"/>
          <w:i w:val="0"/>
          <w:iCs w:val="0"/>
          <w:caps w:val="0"/>
          <w:smallCaps w:val="0"/>
          <w:noProof w:val="0"/>
          <w:color w:val="333333"/>
          <w:sz w:val="24"/>
          <w:szCs w:val="24"/>
          <w:lang w:val="en-US"/>
        </w:rPr>
        <w:t>“</w:t>
      </w:r>
      <w:r w:rsidRPr="2AAC04B5" w:rsidR="63E7A511">
        <w:rPr>
          <w:rFonts w:ascii="Calibri" w:hAnsi="Calibri" w:eastAsia="Calibri" w:cs="Calibri"/>
          <w:b w:val="0"/>
          <w:bCs w:val="0"/>
          <w:i w:val="0"/>
          <w:iCs w:val="0"/>
          <w:caps w:val="0"/>
          <w:smallCaps w:val="0"/>
          <w:noProof w:val="0"/>
          <w:color w:val="333333"/>
          <w:sz w:val="24"/>
          <w:szCs w:val="24"/>
          <w:lang w:val="en-US"/>
        </w:rPr>
        <w:t xml:space="preserve">News selection is no longer </w:t>
      </w:r>
      <w:r w:rsidRPr="2AAC04B5" w:rsidR="63E7A511">
        <w:rPr>
          <w:rFonts w:ascii="Calibri" w:hAnsi="Calibri" w:eastAsia="Calibri" w:cs="Calibri"/>
          <w:b w:val="0"/>
          <w:bCs w:val="0"/>
          <w:i w:val="0"/>
          <w:iCs w:val="0"/>
          <w:caps w:val="0"/>
          <w:smallCaps w:val="0"/>
          <w:noProof w:val="0"/>
          <w:color w:val="333333"/>
          <w:sz w:val="24"/>
          <w:szCs w:val="24"/>
          <w:lang w:val="en-US"/>
        </w:rPr>
        <w:t>just about what</w:t>
      </w:r>
      <w:r w:rsidRPr="2AAC04B5" w:rsidR="63E7A511">
        <w:rPr>
          <w:rFonts w:ascii="Calibri" w:hAnsi="Calibri" w:eastAsia="Calibri" w:cs="Calibri"/>
          <w:b w:val="0"/>
          <w:bCs w:val="0"/>
          <w:i w:val="0"/>
          <w:iCs w:val="0"/>
          <w:caps w:val="0"/>
          <w:smallCaps w:val="0"/>
          <w:noProof w:val="0"/>
          <w:color w:val="333333"/>
          <w:sz w:val="24"/>
          <w:szCs w:val="24"/>
          <w:lang w:val="en-US"/>
        </w:rPr>
        <w:t xml:space="preserve"> is relevant, it is about what is popular (</w:t>
      </w:r>
      <w:hyperlink w:anchor="bibr12-19312431211037681" r:id="R81ce71de224e4c8c">
        <w:r w:rsidRPr="2AAC04B5" w:rsidR="63E7A511">
          <w:rPr>
            <w:rStyle w:val="Hyperlink"/>
            <w:rFonts w:ascii="Calibri" w:hAnsi="Calibri" w:eastAsia="Calibri" w:cs="Calibri"/>
            <w:b w:val="0"/>
            <w:bCs w:val="0"/>
            <w:i w:val="0"/>
            <w:iCs w:val="0"/>
            <w:caps w:val="0"/>
            <w:smallCaps w:val="0"/>
            <w:strike w:val="0"/>
            <w:dstrike w:val="0"/>
            <w:noProof w:val="0"/>
            <w:color w:val="006ACC"/>
            <w:sz w:val="24"/>
            <w:szCs w:val="24"/>
            <w:u w:val="single"/>
            <w:lang w:val="en-US"/>
          </w:rPr>
          <w:t>Heinderyckx &amp; Vos, 2016</w:t>
        </w:r>
      </w:hyperlink>
      <w:r w:rsidRPr="2AAC04B5" w:rsidR="63E7A511">
        <w:rPr>
          <w:rFonts w:ascii="Calibri" w:hAnsi="Calibri" w:eastAsia="Calibri" w:cs="Calibri"/>
          <w:b w:val="0"/>
          <w:bCs w:val="0"/>
          <w:i w:val="0"/>
          <w:iCs w:val="0"/>
          <w:caps w:val="0"/>
          <w:smallCaps w:val="0"/>
          <w:noProof w:val="0"/>
          <w:color w:val="333333"/>
          <w:sz w:val="24"/>
          <w:szCs w:val="24"/>
          <w:lang w:val="en-US"/>
        </w:rPr>
        <w:t xml:space="preserve">), and content providers must respond and </w:t>
      </w:r>
      <w:r w:rsidRPr="2AAC04B5" w:rsidR="63E7A511">
        <w:rPr>
          <w:rFonts w:ascii="Calibri" w:hAnsi="Calibri" w:eastAsia="Calibri" w:cs="Calibri"/>
          <w:b w:val="0"/>
          <w:bCs w:val="0"/>
          <w:i w:val="0"/>
          <w:iCs w:val="0"/>
          <w:caps w:val="0"/>
          <w:smallCaps w:val="0"/>
          <w:noProof w:val="0"/>
          <w:color w:val="333333"/>
          <w:sz w:val="24"/>
          <w:szCs w:val="24"/>
          <w:lang w:val="en-US"/>
        </w:rPr>
        <w:t>determine</w:t>
      </w:r>
      <w:r w:rsidRPr="2AAC04B5" w:rsidR="63E7A511">
        <w:rPr>
          <w:rFonts w:ascii="Calibri" w:hAnsi="Calibri" w:eastAsia="Calibri" w:cs="Calibri"/>
          <w:b w:val="0"/>
          <w:bCs w:val="0"/>
          <w:i w:val="0"/>
          <w:iCs w:val="0"/>
          <w:caps w:val="0"/>
          <w:smallCaps w:val="0"/>
          <w:noProof w:val="0"/>
          <w:color w:val="333333"/>
          <w:sz w:val="24"/>
          <w:szCs w:val="24"/>
          <w:lang w:val="en-US"/>
        </w:rPr>
        <w:t xml:space="preserve"> how to display and narrate those items to catch the interest of audiences.”</w:t>
      </w:r>
    </w:p>
    <w:p w:rsidR="2BDDB3B6" w:rsidP="2AAC04B5" w:rsidRDefault="2BDDB3B6" w14:paraId="113524D5" w14:textId="3DE0C898">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333333"/>
          <w:sz w:val="24"/>
          <w:szCs w:val="24"/>
          <w:lang w:val="en-US"/>
        </w:rPr>
      </w:pPr>
      <w:r w:rsidRPr="2AAC04B5" w:rsidR="2BDDB3B6">
        <w:rPr>
          <w:rFonts w:ascii="Calibri" w:hAnsi="Calibri" w:eastAsia="Calibri" w:cs="Calibri"/>
          <w:b w:val="0"/>
          <w:bCs w:val="0"/>
          <w:i w:val="1"/>
          <w:iCs w:val="1"/>
          <w:caps w:val="0"/>
          <w:smallCaps w:val="0"/>
          <w:noProof w:val="0"/>
          <w:color w:val="333333"/>
          <w:sz w:val="24"/>
          <w:szCs w:val="24"/>
          <w:lang w:val="en-US"/>
        </w:rPr>
        <w:t>Curation:</w:t>
      </w:r>
    </w:p>
    <w:p w:rsidR="2BDDB3B6" w:rsidP="2AAC04B5" w:rsidRDefault="2BDDB3B6" w14:paraId="45223D1E" w14:textId="3FCE020C">
      <w:pPr>
        <w:pStyle w:val="Normal"/>
        <w:suppressLineNumbers w:val="0"/>
        <w:bidi w:val="0"/>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333333"/>
          <w:sz w:val="24"/>
          <w:szCs w:val="24"/>
          <w:lang w:val="en-US"/>
        </w:rPr>
      </w:pPr>
      <w:r w:rsidRPr="2AAC04B5" w:rsidR="2BDDB3B6">
        <w:rPr>
          <w:rFonts w:ascii="Calibri" w:hAnsi="Calibri" w:eastAsia="Calibri" w:cs="Calibri"/>
          <w:b w:val="0"/>
          <w:bCs w:val="0"/>
          <w:i w:val="0"/>
          <w:iCs w:val="0"/>
          <w:caps w:val="0"/>
          <w:smallCaps w:val="0"/>
          <w:noProof w:val="0"/>
          <w:color w:val="333333"/>
          <w:sz w:val="24"/>
          <w:szCs w:val="24"/>
          <w:lang w:val="en-US"/>
        </w:rPr>
        <w:t>It is no different from gatekeeping.</w:t>
      </w:r>
    </w:p>
    <w:p w:rsidR="0D67F4D3" w:rsidP="2AAC04B5" w:rsidRDefault="0D67F4D3" w14:paraId="59F3E74B" w14:textId="775D300F">
      <w:pPr>
        <w:pStyle w:val="Normal"/>
        <w:suppressLineNumbers w:val="0"/>
        <w:bidi w:val="0"/>
        <w:spacing w:before="0" w:beforeAutospacing="off" w:after="160" w:afterAutospacing="off" w:line="279" w:lineRule="auto"/>
        <w:ind w:left="0" w:right="0"/>
        <w:jc w:val="left"/>
        <w:rPr>
          <w:rFonts w:ascii="Calibri" w:hAnsi="Calibri" w:eastAsia="Calibri" w:cs="Calibri"/>
          <w:noProof w:val="0"/>
          <w:sz w:val="24"/>
          <w:szCs w:val="24"/>
          <w:lang w:val="en-US"/>
        </w:rPr>
      </w:pPr>
      <w:r w:rsidRPr="2AAC04B5" w:rsidR="0D67F4D3">
        <w:rPr>
          <w:rFonts w:ascii="Calibri" w:hAnsi="Calibri" w:eastAsia="Calibri" w:cs="Calibri"/>
          <w:b w:val="0"/>
          <w:bCs w:val="0"/>
          <w:i w:val="0"/>
          <w:iCs w:val="0"/>
          <w:caps w:val="0"/>
          <w:smallCaps w:val="0"/>
          <w:noProof w:val="0"/>
          <w:color w:val="333333"/>
          <w:sz w:val="24"/>
          <w:szCs w:val="24"/>
          <w:lang w:val="en-US"/>
        </w:rPr>
        <w:t>“re-presenting [news] in imaginative ways” and “re-formulating existing content in new configurations” (p. 6). In other words, news curation practices have the power to “remix and re-imagine” content for digital audiences who are reading newsletters in a way that was not possible with newspapers limited by the number of pages or broadcasts with time constraints.</w:t>
      </w:r>
    </w:p>
    <w:p w:rsidR="0ED9DC45" w:rsidP="2AAC04B5" w:rsidRDefault="0ED9DC45" w14:paraId="202C0ED5" w14:textId="2C059344">
      <w:pPr>
        <w:pStyle w:val="Normal"/>
        <w:ind w:left="0" w:hanging="0"/>
        <w:rPr>
          <w:rFonts w:ascii="Calibri" w:hAnsi="Calibri" w:eastAsia="Calibri" w:cs="Calibri"/>
          <w:b w:val="0"/>
          <w:bCs w:val="0"/>
          <w:i w:val="0"/>
          <w:iCs w:val="0"/>
          <w:caps w:val="0"/>
          <w:smallCaps w:val="0"/>
          <w:noProof w:val="0"/>
          <w:color w:val="333333"/>
          <w:sz w:val="24"/>
          <w:szCs w:val="24"/>
          <w:lang w:val="en-US"/>
        </w:rPr>
      </w:pPr>
      <w:r w:rsidRPr="2AAC04B5" w:rsidR="0ED9DC45">
        <w:rPr>
          <w:rFonts w:ascii="Calibri" w:hAnsi="Calibri" w:eastAsia="Calibri" w:cs="Calibri"/>
          <w:b w:val="0"/>
          <w:bCs w:val="0"/>
          <w:i w:val="0"/>
          <w:iCs w:val="0"/>
          <w:caps w:val="0"/>
          <w:smallCaps w:val="0"/>
          <w:noProof w:val="0"/>
          <w:color w:val="333333"/>
          <w:sz w:val="24"/>
          <w:szCs w:val="24"/>
          <w:u w:val="single"/>
          <w:lang w:val="en-US"/>
        </w:rPr>
        <w:t>Newsletters and Professional Practices</w:t>
      </w:r>
    </w:p>
    <w:p w:rsidR="0ED9DC45" w:rsidP="2AAC04B5" w:rsidRDefault="0ED9DC45" w14:paraId="6D4E3C20" w14:textId="59A06C3A">
      <w:pPr>
        <w:pStyle w:val="Normal"/>
        <w:ind w:left="0" w:hanging="0"/>
        <w:rPr>
          <w:rFonts w:ascii="Calibri" w:hAnsi="Calibri" w:eastAsia="Calibri" w:cs="Calibri"/>
          <w:b w:val="0"/>
          <w:bCs w:val="0"/>
          <w:i w:val="0"/>
          <w:iCs w:val="0"/>
          <w:caps w:val="0"/>
          <w:smallCaps w:val="0"/>
          <w:noProof w:val="0"/>
          <w:color w:val="333333"/>
          <w:sz w:val="24"/>
          <w:szCs w:val="24"/>
          <w:u w:val="none"/>
          <w:lang w:val="en-US"/>
        </w:rPr>
      </w:pPr>
      <w:r w:rsidRPr="2AAC04B5" w:rsidR="0ED9DC45">
        <w:rPr>
          <w:rFonts w:ascii="Calibri" w:hAnsi="Calibri" w:eastAsia="Calibri" w:cs="Calibri"/>
          <w:b w:val="0"/>
          <w:bCs w:val="0"/>
          <w:i w:val="0"/>
          <w:iCs w:val="0"/>
          <w:caps w:val="0"/>
          <w:smallCaps w:val="0"/>
          <w:noProof w:val="0"/>
          <w:color w:val="333333"/>
          <w:sz w:val="24"/>
          <w:szCs w:val="24"/>
          <w:u w:val="none"/>
          <w:lang w:val="en-US"/>
        </w:rPr>
        <w:t xml:space="preserve">News outlets </w:t>
      </w:r>
      <w:r w:rsidRPr="2AAC04B5" w:rsidR="0ED9DC45">
        <w:rPr>
          <w:rFonts w:ascii="Calibri" w:hAnsi="Calibri" w:eastAsia="Calibri" w:cs="Calibri"/>
          <w:b w:val="0"/>
          <w:bCs w:val="0"/>
          <w:i w:val="0"/>
          <w:iCs w:val="0"/>
          <w:caps w:val="0"/>
          <w:smallCaps w:val="0"/>
          <w:noProof w:val="0"/>
          <w:color w:val="333333"/>
          <w:sz w:val="24"/>
          <w:szCs w:val="24"/>
          <w:u w:val="none"/>
          <w:lang w:val="en-US"/>
        </w:rPr>
        <w:t>maximize</w:t>
      </w:r>
      <w:r w:rsidRPr="2AAC04B5" w:rsidR="0ED9DC45">
        <w:rPr>
          <w:rFonts w:ascii="Calibri" w:hAnsi="Calibri" w:eastAsia="Calibri" w:cs="Calibri"/>
          <w:b w:val="0"/>
          <w:bCs w:val="0"/>
          <w:i w:val="0"/>
          <w:iCs w:val="0"/>
          <w:caps w:val="0"/>
          <w:smallCaps w:val="0"/>
          <w:noProof w:val="0"/>
          <w:color w:val="333333"/>
          <w:sz w:val="24"/>
          <w:szCs w:val="24"/>
          <w:u w:val="none"/>
          <w:lang w:val="en-US"/>
        </w:rPr>
        <w:t xml:space="preserve"> the use of newsletters to create a relationship with readers. </w:t>
      </w:r>
    </w:p>
    <w:p w:rsidR="1B769284" w:rsidP="2AAC04B5" w:rsidRDefault="1B769284" w14:paraId="09C823D9" w14:textId="4BEF5172">
      <w:pPr>
        <w:pStyle w:val="Normal"/>
        <w:ind w:left="0" w:hanging="0"/>
        <w:rPr>
          <w:rFonts w:ascii="Calibri" w:hAnsi="Calibri" w:eastAsia="Calibri" w:cs="Calibri"/>
          <w:b w:val="0"/>
          <w:bCs w:val="0"/>
          <w:i w:val="0"/>
          <w:iCs w:val="0"/>
          <w:caps w:val="0"/>
          <w:smallCaps w:val="0"/>
          <w:noProof w:val="0"/>
          <w:color w:val="333333"/>
          <w:sz w:val="24"/>
          <w:szCs w:val="24"/>
          <w:u w:val="none"/>
          <w:lang w:val="en-US"/>
        </w:rPr>
      </w:pPr>
      <w:r w:rsidRPr="2AAC04B5" w:rsidR="1B769284">
        <w:rPr>
          <w:rFonts w:ascii="Calibri" w:hAnsi="Calibri" w:eastAsia="Calibri" w:cs="Calibri"/>
          <w:b w:val="0"/>
          <w:bCs w:val="0"/>
          <w:i w:val="0"/>
          <w:iCs w:val="0"/>
          <w:caps w:val="0"/>
          <w:smallCaps w:val="0"/>
          <w:noProof w:val="0"/>
          <w:color w:val="333333"/>
          <w:sz w:val="24"/>
          <w:szCs w:val="24"/>
          <w:u w:val="none"/>
          <w:lang w:val="en-US"/>
        </w:rPr>
        <w:t xml:space="preserve">The New York Times and the Seattle Times have experimented with subjects, length, frequency, etc., of their newsletters (emails) to improve its performance goal. </w:t>
      </w:r>
    </w:p>
    <w:p w:rsidR="2AAC04B5" w:rsidP="2AAC04B5" w:rsidRDefault="2AAC04B5" w14:paraId="5A4C92FD" w14:textId="222219A5">
      <w:pPr>
        <w:pStyle w:val="Normal"/>
        <w:ind w:left="0" w:hanging="0"/>
        <w:rPr>
          <w:rFonts w:ascii="Calibri" w:hAnsi="Calibri" w:eastAsia="Calibri" w:cs="Calibri"/>
          <w:b w:val="0"/>
          <w:bCs w:val="0"/>
          <w:i w:val="0"/>
          <w:iCs w:val="0"/>
          <w:caps w:val="0"/>
          <w:smallCaps w:val="0"/>
          <w:noProof w:val="0"/>
          <w:color w:val="333333"/>
          <w:sz w:val="24"/>
          <w:szCs w:val="24"/>
          <w:u w:val="none"/>
          <w:lang w:val="en-US"/>
        </w:rPr>
      </w:pPr>
    </w:p>
    <w:p w:rsidR="599C7270" w:rsidP="2AAC04B5" w:rsidRDefault="599C7270" w14:paraId="197063B6" w14:textId="22DB8A27">
      <w:pPr>
        <w:pStyle w:val="Normal"/>
        <w:ind w:left="0" w:hanging="0"/>
        <w:rPr>
          <w:rFonts w:ascii="Calibri" w:hAnsi="Calibri" w:eastAsia="Calibri" w:cs="Calibri"/>
          <w:b w:val="0"/>
          <w:bCs w:val="0"/>
          <w:i w:val="0"/>
          <w:iCs w:val="0"/>
          <w:caps w:val="0"/>
          <w:smallCaps w:val="0"/>
          <w:noProof w:val="0"/>
          <w:color w:val="333333"/>
          <w:sz w:val="24"/>
          <w:szCs w:val="24"/>
          <w:u w:val="none"/>
          <w:lang w:val="en-US"/>
        </w:rPr>
      </w:pPr>
      <w:r w:rsidRPr="2AAC04B5" w:rsidR="599C7270">
        <w:rPr>
          <w:rFonts w:ascii="Calibri" w:hAnsi="Calibri" w:eastAsia="Calibri" w:cs="Calibri"/>
          <w:b w:val="0"/>
          <w:bCs w:val="0"/>
          <w:i w:val="0"/>
          <w:iCs w:val="0"/>
          <w:caps w:val="0"/>
          <w:smallCaps w:val="0"/>
          <w:noProof w:val="0"/>
          <w:color w:val="333333"/>
          <w:sz w:val="24"/>
          <w:szCs w:val="24"/>
          <w:u w:val="single"/>
          <w:lang w:val="en-US"/>
        </w:rPr>
        <w:t>Method:</w:t>
      </w:r>
    </w:p>
    <w:p w:rsidR="599C7270" w:rsidP="2AAC04B5" w:rsidRDefault="599C7270" w14:paraId="27E33C4C" w14:textId="57285C03">
      <w:pPr>
        <w:pStyle w:val="Normal"/>
        <w:ind w:left="0" w:hanging="0"/>
        <w:rPr>
          <w:rFonts w:ascii="Calibri" w:hAnsi="Calibri" w:eastAsia="Calibri" w:cs="Calibri"/>
          <w:b w:val="0"/>
          <w:bCs w:val="0"/>
          <w:i w:val="0"/>
          <w:iCs w:val="0"/>
          <w:caps w:val="0"/>
          <w:smallCaps w:val="0"/>
          <w:noProof w:val="0"/>
          <w:color w:val="333333"/>
          <w:sz w:val="24"/>
          <w:szCs w:val="24"/>
          <w:u w:val="none"/>
          <w:lang w:val="en-US"/>
        </w:rPr>
      </w:pPr>
      <w:r w:rsidRPr="2AAC04B5" w:rsidR="599C7270">
        <w:rPr>
          <w:rFonts w:ascii="Calibri" w:hAnsi="Calibri" w:eastAsia="Calibri" w:cs="Calibri"/>
          <w:b w:val="0"/>
          <w:bCs w:val="0"/>
          <w:i w:val="0"/>
          <w:iCs w:val="0"/>
          <w:caps w:val="0"/>
          <w:smallCaps w:val="0"/>
          <w:noProof w:val="0"/>
          <w:color w:val="333333"/>
          <w:sz w:val="24"/>
          <w:szCs w:val="24"/>
          <w:u w:val="none"/>
          <w:lang w:val="en-US"/>
        </w:rPr>
        <w:t>This study analyzes the daily, general interest, morning newsletters from nine top news organizations (broadcast, cable, newspaper, and digital-native).</w:t>
      </w:r>
    </w:p>
    <w:p w:rsidR="333E8E7D" w:rsidP="2AAC04B5" w:rsidRDefault="333E8E7D" w14:paraId="2F934AAD" w14:textId="41E17D84">
      <w:pPr>
        <w:pStyle w:val="Normal"/>
        <w:ind w:left="0" w:hanging="0"/>
        <w:rPr>
          <w:rFonts w:ascii="Calibri" w:hAnsi="Calibri" w:eastAsia="Calibri" w:cs="Calibri"/>
          <w:noProof w:val="0"/>
          <w:sz w:val="24"/>
          <w:szCs w:val="24"/>
          <w:lang w:val="en-US"/>
        </w:rPr>
      </w:pPr>
      <w:r w:rsidRPr="2AAC04B5" w:rsidR="0DFBE739">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How they selected the nine top news organizations:</w:t>
      </w:r>
      <w:r w:rsidRPr="2AAC04B5" w:rsidR="0DFBE739">
        <w:rPr>
          <w:rFonts w:ascii="Calibri" w:hAnsi="Calibri" w:eastAsia="Calibri" w:cs="Calibri"/>
          <w:b w:val="0"/>
          <w:bCs w:val="0"/>
          <w:i w:val="1"/>
          <w:iCs w:val="1"/>
          <w:caps w:val="0"/>
          <w:smallCaps w:val="0"/>
          <w:strike w:val="0"/>
          <w:dstrike w:val="0"/>
          <w:noProof w:val="0"/>
          <w:color w:val="000000" w:themeColor="text1" w:themeTint="FF" w:themeShade="FF"/>
          <w:sz w:val="24"/>
          <w:szCs w:val="24"/>
          <w:u w:val="none"/>
          <w:lang w:val="en-US"/>
        </w:rPr>
        <w:t xml:space="preserve"> </w:t>
      </w:r>
      <w:r w:rsidRPr="2AAC04B5" w:rsidR="0DFBE739">
        <w:rPr>
          <w:rFonts w:ascii="Calibri" w:hAnsi="Calibri" w:eastAsia="Calibri" w:cs="Calibri"/>
          <w:b w:val="0"/>
          <w:bCs w:val="0"/>
          <w:i w:val="0"/>
          <w:iCs w:val="0"/>
          <w:caps w:val="0"/>
          <w:smallCaps w:val="0"/>
          <w:noProof w:val="0"/>
          <w:color w:val="333333"/>
          <w:sz w:val="24"/>
          <w:szCs w:val="24"/>
          <w:lang w:val="en-US"/>
        </w:rPr>
        <w:t xml:space="preserve">Because no established database of email newsletters exists from which to select a random sample and not all news organizations produce morning newsletters, researchers considered circulation, reach, </w:t>
      </w:r>
      <w:r w:rsidRPr="2AAC04B5" w:rsidR="0DFBE739">
        <w:rPr>
          <w:rFonts w:ascii="Calibri" w:hAnsi="Calibri" w:eastAsia="Calibri" w:cs="Calibri"/>
          <w:b w:val="0"/>
          <w:bCs w:val="0"/>
          <w:i w:val="0"/>
          <w:iCs w:val="0"/>
          <w:caps w:val="0"/>
          <w:smallCaps w:val="0"/>
          <w:noProof w:val="0"/>
          <w:color w:val="333333"/>
          <w:sz w:val="24"/>
          <w:szCs w:val="24"/>
          <w:lang w:val="en-US"/>
        </w:rPr>
        <w:t>ratings</w:t>
      </w:r>
      <w:r w:rsidRPr="2AAC04B5" w:rsidR="0DFBE739">
        <w:rPr>
          <w:rFonts w:ascii="Calibri" w:hAnsi="Calibri" w:eastAsia="Calibri" w:cs="Calibri"/>
          <w:b w:val="0"/>
          <w:bCs w:val="0"/>
          <w:i w:val="0"/>
          <w:iCs w:val="0"/>
          <w:caps w:val="0"/>
          <w:smallCaps w:val="0"/>
          <w:noProof w:val="0"/>
          <w:color w:val="333333"/>
          <w:sz w:val="24"/>
          <w:szCs w:val="24"/>
          <w:lang w:val="en-US"/>
        </w:rPr>
        <w:t xml:space="preserve"> and availability of morning newsletters to select the cross-section of news organizations used in this study.</w:t>
      </w:r>
    </w:p>
    <w:p w:rsidR="75AD338F" w:rsidP="2AAC04B5" w:rsidRDefault="75AD338F" w14:paraId="40C797F8" w14:textId="39CA05A5">
      <w:pPr>
        <w:pStyle w:val="Normal"/>
        <w:ind w:left="0" w:hanging="0"/>
        <w:rPr>
          <w:rFonts w:ascii="Calibri" w:hAnsi="Calibri" w:eastAsia="Calibri" w:cs="Calibri"/>
          <w:b w:val="0"/>
          <w:bCs w:val="0"/>
          <w:i w:val="0"/>
          <w:iCs w:val="0"/>
          <w:caps w:val="0"/>
          <w:smallCaps w:val="0"/>
          <w:noProof w:val="0"/>
          <w:color w:val="333333"/>
          <w:sz w:val="24"/>
          <w:szCs w:val="24"/>
          <w:lang w:val="en-US"/>
        </w:rPr>
      </w:pPr>
      <w:r w:rsidRPr="2AAC04B5" w:rsidR="75AD338F">
        <w:rPr>
          <w:rFonts w:ascii="Calibri" w:hAnsi="Calibri" w:eastAsia="Calibri" w:cs="Calibri"/>
          <w:b w:val="0"/>
          <w:bCs w:val="0"/>
          <w:i w:val="0"/>
          <w:iCs w:val="0"/>
          <w:caps w:val="0"/>
          <w:smallCaps w:val="0"/>
          <w:noProof w:val="0"/>
          <w:color w:val="333333"/>
          <w:sz w:val="24"/>
          <w:szCs w:val="24"/>
          <w:lang w:val="en-US"/>
        </w:rPr>
        <w:t>Newsletters were captured in two randomly selected periods (</w:t>
      </w:r>
      <w:r w:rsidRPr="2AAC04B5" w:rsidR="75AD338F">
        <w:rPr>
          <w:rFonts w:ascii="Calibri" w:hAnsi="Calibri" w:eastAsia="Calibri" w:cs="Calibri"/>
          <w:b w:val="0"/>
          <w:bCs w:val="0"/>
          <w:i w:val="0"/>
          <w:iCs w:val="0"/>
          <w:caps w:val="0"/>
          <w:smallCaps w:val="0"/>
          <w:noProof w:val="0"/>
          <w:color w:val="333333"/>
          <w:sz w:val="24"/>
          <w:szCs w:val="24"/>
          <w:lang w:val="en-US"/>
        </w:rPr>
        <w:t>five-day</w:t>
      </w:r>
      <w:r w:rsidRPr="2AAC04B5" w:rsidR="75AD338F">
        <w:rPr>
          <w:rFonts w:ascii="Calibri" w:hAnsi="Calibri" w:eastAsia="Calibri" w:cs="Calibri"/>
          <w:b w:val="0"/>
          <w:bCs w:val="0"/>
          <w:i w:val="0"/>
          <w:iCs w:val="0"/>
          <w:caps w:val="0"/>
          <w:smallCaps w:val="0"/>
          <w:noProof w:val="0"/>
          <w:color w:val="333333"/>
          <w:sz w:val="24"/>
          <w:szCs w:val="24"/>
          <w:lang w:val="en-US"/>
        </w:rPr>
        <w:t xml:space="preserve"> periods). </w:t>
      </w:r>
    </w:p>
    <w:p w:rsidR="75AD338F" w:rsidP="2AAC04B5" w:rsidRDefault="75AD338F" w14:paraId="2F25C13B" w14:textId="47BEC718">
      <w:pPr>
        <w:pStyle w:val="Normal"/>
        <w:ind w:left="0" w:hanging="0"/>
        <w:rPr>
          <w:rFonts w:ascii="Calibri" w:hAnsi="Calibri" w:eastAsia="Calibri" w:cs="Calibri"/>
          <w:b w:val="0"/>
          <w:bCs w:val="0"/>
          <w:i w:val="0"/>
          <w:iCs w:val="0"/>
          <w:caps w:val="0"/>
          <w:smallCaps w:val="0"/>
          <w:noProof w:val="0"/>
          <w:color w:val="333333"/>
          <w:sz w:val="24"/>
          <w:szCs w:val="24"/>
          <w:lang w:val="en-US"/>
        </w:rPr>
      </w:pPr>
      <w:r w:rsidRPr="2AAC04B5" w:rsidR="75AD338F">
        <w:rPr>
          <w:rFonts w:ascii="Calibri" w:hAnsi="Calibri" w:eastAsia="Calibri" w:cs="Calibri"/>
          <w:b w:val="0"/>
          <w:bCs w:val="0"/>
          <w:i w:val="1"/>
          <w:iCs w:val="1"/>
          <w:caps w:val="0"/>
          <w:smallCaps w:val="0"/>
          <w:noProof w:val="0"/>
          <w:color w:val="333333"/>
          <w:sz w:val="24"/>
          <w:szCs w:val="24"/>
          <w:lang w:val="en-US"/>
        </w:rPr>
        <w:t xml:space="preserve">How the newsletters were categorized: </w:t>
      </w:r>
      <w:r w:rsidRPr="2AAC04B5" w:rsidR="75AD338F">
        <w:rPr>
          <w:rFonts w:ascii="Calibri" w:hAnsi="Calibri" w:eastAsia="Calibri" w:cs="Calibri"/>
          <w:b w:val="0"/>
          <w:bCs w:val="0"/>
          <w:i w:val="0"/>
          <w:iCs w:val="0"/>
          <w:caps w:val="0"/>
          <w:smallCaps w:val="0"/>
          <w:noProof w:val="0"/>
          <w:color w:val="333333"/>
          <w:sz w:val="24"/>
          <w:szCs w:val="24"/>
          <w:lang w:val="en-US"/>
        </w:rPr>
        <w:t>categorized by focus (national, international) and subject (politics, government, business, technology/science, health, lifestyle,</w:t>
      </w:r>
      <w:r w:rsidRPr="2AAC04B5" w:rsidR="6EB80F4C">
        <w:rPr>
          <w:rFonts w:ascii="Calibri" w:hAnsi="Calibri" w:eastAsia="Calibri" w:cs="Calibri"/>
          <w:b w:val="0"/>
          <w:bCs w:val="0"/>
          <w:i w:val="0"/>
          <w:iCs w:val="0"/>
          <w:caps w:val="0"/>
          <w:smallCaps w:val="0"/>
          <w:noProof w:val="0"/>
          <w:color w:val="333333"/>
          <w:sz w:val="24"/>
          <w:szCs w:val="24"/>
          <w:lang w:val="en-US"/>
        </w:rPr>
        <w:t xml:space="preserve"> arts/entertainment, sports, opinion, </w:t>
      </w:r>
      <w:r w:rsidRPr="2AAC04B5" w:rsidR="6EB80F4C">
        <w:rPr>
          <w:rFonts w:ascii="Calibri" w:hAnsi="Calibri" w:eastAsia="Calibri" w:cs="Calibri"/>
          <w:b w:val="0"/>
          <w:bCs w:val="0"/>
          <w:i w:val="0"/>
          <w:iCs w:val="0"/>
          <w:caps w:val="0"/>
          <w:smallCaps w:val="0"/>
          <w:noProof w:val="0"/>
          <w:color w:val="333333"/>
          <w:sz w:val="24"/>
          <w:szCs w:val="24"/>
          <w:lang w:val="en-US"/>
        </w:rPr>
        <w:t>spot</w:t>
      </w:r>
      <w:r w:rsidRPr="2AAC04B5" w:rsidR="6EB80F4C">
        <w:rPr>
          <w:rFonts w:ascii="Calibri" w:hAnsi="Calibri" w:eastAsia="Calibri" w:cs="Calibri"/>
          <w:b w:val="0"/>
          <w:bCs w:val="0"/>
          <w:i w:val="0"/>
          <w:iCs w:val="0"/>
          <w:caps w:val="0"/>
          <w:smallCaps w:val="0"/>
          <w:noProof w:val="0"/>
          <w:color w:val="333333"/>
          <w:sz w:val="24"/>
          <w:szCs w:val="24"/>
          <w:lang w:val="en-US"/>
        </w:rPr>
        <w:t xml:space="preserve"> or other).</w:t>
      </w:r>
    </w:p>
    <w:p w:rsidR="6EB80F4C" w:rsidP="2AAC04B5" w:rsidRDefault="6EB80F4C" w14:paraId="5D6DDD52" w14:textId="25A29736">
      <w:pPr>
        <w:pStyle w:val="ListParagraph"/>
        <w:numPr>
          <w:ilvl w:val="0"/>
          <w:numId w:val="4"/>
        </w:numPr>
        <w:rPr>
          <w:rFonts w:ascii="Calibri" w:hAnsi="Calibri" w:eastAsia="Calibri" w:cs="Calibri"/>
          <w:b w:val="0"/>
          <w:bCs w:val="0"/>
          <w:i w:val="0"/>
          <w:iCs w:val="0"/>
          <w:caps w:val="0"/>
          <w:smallCaps w:val="0"/>
          <w:noProof w:val="0"/>
          <w:color w:val="333333"/>
          <w:sz w:val="24"/>
          <w:szCs w:val="24"/>
          <w:lang w:val="en-US"/>
        </w:rPr>
      </w:pPr>
      <w:r w:rsidRPr="2AAC04B5" w:rsidR="6EB80F4C">
        <w:rPr>
          <w:rFonts w:ascii="Calibri" w:hAnsi="Calibri" w:eastAsia="Calibri" w:cs="Calibri"/>
          <w:b w:val="0"/>
          <w:bCs w:val="0"/>
          <w:i w:val="0"/>
          <w:iCs w:val="0"/>
          <w:caps w:val="0"/>
          <w:smallCaps w:val="0"/>
          <w:noProof w:val="0"/>
          <w:color w:val="333333"/>
          <w:sz w:val="24"/>
          <w:szCs w:val="24"/>
          <w:lang w:val="en-US"/>
        </w:rPr>
        <w:t xml:space="preserve">Analyzed the communication style by looking for informal and formal languages. </w:t>
      </w:r>
    </w:p>
    <w:p w:rsidR="6EB80F4C" w:rsidP="2AAC04B5" w:rsidRDefault="6EB80F4C" w14:paraId="6EB87320" w14:textId="6AE5D515">
      <w:pPr>
        <w:pStyle w:val="ListParagraph"/>
        <w:numPr>
          <w:ilvl w:val="0"/>
          <w:numId w:val="4"/>
        </w:numPr>
        <w:rPr>
          <w:rFonts w:ascii="Calibri" w:hAnsi="Calibri" w:eastAsia="Calibri" w:cs="Calibri"/>
          <w:b w:val="0"/>
          <w:bCs w:val="0"/>
          <w:i w:val="0"/>
          <w:iCs w:val="0"/>
          <w:caps w:val="0"/>
          <w:smallCaps w:val="0"/>
          <w:noProof w:val="0"/>
          <w:color w:val="333333"/>
          <w:sz w:val="24"/>
          <w:szCs w:val="24"/>
          <w:lang w:val="en-US"/>
        </w:rPr>
      </w:pPr>
      <w:r w:rsidRPr="2AAC04B5" w:rsidR="6EB80F4C">
        <w:rPr>
          <w:rFonts w:ascii="Calibri" w:hAnsi="Calibri" w:eastAsia="Calibri" w:cs="Calibri"/>
          <w:b w:val="0"/>
          <w:bCs w:val="0"/>
          <w:i w:val="0"/>
          <w:iCs w:val="0"/>
          <w:caps w:val="0"/>
          <w:smallCaps w:val="0"/>
          <w:noProof w:val="0"/>
          <w:color w:val="333333"/>
          <w:sz w:val="24"/>
          <w:szCs w:val="24"/>
          <w:lang w:val="en-US"/>
        </w:rPr>
        <w:t xml:space="preserve">The depth of information provided, inclusion of multimedia, and the use of hyperlinks also were recorded. </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KS" w:author="Kim, Sharon" w:date="2024-06-17T13:41:07" w:id="860068270">
    <w:p w:rsidR="333E8E7D" w:rsidRDefault="333E8E7D" w14:paraId="6D8D0E2A" w14:textId="1DB74577">
      <w:pPr>
        <w:pStyle w:val="CommentText"/>
      </w:pPr>
      <w:r w:rsidR="333E8E7D">
        <w:rPr/>
        <w:t>Unable to access the link</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D8D0E2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BA6624E" w16cex:dateUtc="2024-06-17T17:41:07.891Z"/>
</w16cex:commentsExtensible>
</file>

<file path=word/commentsIds.xml><?xml version="1.0" encoding="utf-8"?>
<w16cid:commentsIds xmlns:mc="http://schemas.openxmlformats.org/markup-compatibility/2006" xmlns:w16cid="http://schemas.microsoft.com/office/word/2016/wordml/cid" mc:Ignorable="w16cid">
  <w16cid:commentId w16cid:paraId="6D8D0E2A" w16cid:durableId="4BA662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1442a7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bf912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91301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1956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Kim, Sharon">
    <w15:presenceInfo w15:providerId="AD" w15:userId="S::sharonkim213@vt.edu::c46b55a6-b8b9-4241-a5cb-74b6eb849017"/>
  </w15:person>
  <w15:person w15:author="Kim, Sharon">
    <w15:presenceInfo w15:providerId="AD" w15:userId="S::sharonkim213@vt.edu::c46b55a6-b8b9-4241-a5cb-74b6eb8490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061477"/>
    <w:rsid w:val="003FFC3E"/>
    <w:rsid w:val="006F68B1"/>
    <w:rsid w:val="00789EE9"/>
    <w:rsid w:val="007B9371"/>
    <w:rsid w:val="00A01482"/>
    <w:rsid w:val="00B84FD6"/>
    <w:rsid w:val="011B9412"/>
    <w:rsid w:val="014C0FC7"/>
    <w:rsid w:val="02259A69"/>
    <w:rsid w:val="023C2DE0"/>
    <w:rsid w:val="02887C65"/>
    <w:rsid w:val="031B7157"/>
    <w:rsid w:val="039FF282"/>
    <w:rsid w:val="03A5552F"/>
    <w:rsid w:val="03BF9B73"/>
    <w:rsid w:val="0406CD31"/>
    <w:rsid w:val="0422AD7D"/>
    <w:rsid w:val="048D5ECD"/>
    <w:rsid w:val="04C25A66"/>
    <w:rsid w:val="0592F1AD"/>
    <w:rsid w:val="0619B79A"/>
    <w:rsid w:val="075811FE"/>
    <w:rsid w:val="07B658D9"/>
    <w:rsid w:val="07BC59D4"/>
    <w:rsid w:val="084140E8"/>
    <w:rsid w:val="08F93B4C"/>
    <w:rsid w:val="090EA834"/>
    <w:rsid w:val="093419F7"/>
    <w:rsid w:val="098C927C"/>
    <w:rsid w:val="09FCA03F"/>
    <w:rsid w:val="0B1CE38F"/>
    <w:rsid w:val="0B7503F4"/>
    <w:rsid w:val="0B91B896"/>
    <w:rsid w:val="0B9F3280"/>
    <w:rsid w:val="0CF3FD0A"/>
    <w:rsid w:val="0D1DD640"/>
    <w:rsid w:val="0D49D5CA"/>
    <w:rsid w:val="0D67F4D3"/>
    <w:rsid w:val="0D86D36C"/>
    <w:rsid w:val="0D930764"/>
    <w:rsid w:val="0DFBE739"/>
    <w:rsid w:val="0E403894"/>
    <w:rsid w:val="0EB06EA9"/>
    <w:rsid w:val="0ED9DC45"/>
    <w:rsid w:val="0EEA0878"/>
    <w:rsid w:val="0F112E1A"/>
    <w:rsid w:val="0F112E1A"/>
    <w:rsid w:val="0F5B7787"/>
    <w:rsid w:val="0F5E0DD8"/>
    <w:rsid w:val="0F68F246"/>
    <w:rsid w:val="0FDF6E5F"/>
    <w:rsid w:val="0FF99AF6"/>
    <w:rsid w:val="10772B4B"/>
    <w:rsid w:val="11043313"/>
    <w:rsid w:val="112AF76F"/>
    <w:rsid w:val="116A19DC"/>
    <w:rsid w:val="11F70523"/>
    <w:rsid w:val="124EC399"/>
    <w:rsid w:val="12601A23"/>
    <w:rsid w:val="12601A23"/>
    <w:rsid w:val="1285147D"/>
    <w:rsid w:val="12BB08A4"/>
    <w:rsid w:val="132FBF70"/>
    <w:rsid w:val="135CBDB7"/>
    <w:rsid w:val="137111C3"/>
    <w:rsid w:val="1387EAC8"/>
    <w:rsid w:val="138CCBE0"/>
    <w:rsid w:val="13C15361"/>
    <w:rsid w:val="15591262"/>
    <w:rsid w:val="15A2EA76"/>
    <w:rsid w:val="15C190FF"/>
    <w:rsid w:val="164BB77E"/>
    <w:rsid w:val="167AF3E0"/>
    <w:rsid w:val="16BD1959"/>
    <w:rsid w:val="16E6FE1A"/>
    <w:rsid w:val="175085ED"/>
    <w:rsid w:val="17A0A2A2"/>
    <w:rsid w:val="183D2DC5"/>
    <w:rsid w:val="18D20A66"/>
    <w:rsid w:val="18D3B19B"/>
    <w:rsid w:val="199D50BF"/>
    <w:rsid w:val="19BD21C8"/>
    <w:rsid w:val="19E0658A"/>
    <w:rsid w:val="1A03045E"/>
    <w:rsid w:val="1A57A93D"/>
    <w:rsid w:val="1A79E5BC"/>
    <w:rsid w:val="1A9AA5B0"/>
    <w:rsid w:val="1AA25DE2"/>
    <w:rsid w:val="1AA2D527"/>
    <w:rsid w:val="1AC7357A"/>
    <w:rsid w:val="1AC8DAA7"/>
    <w:rsid w:val="1B683863"/>
    <w:rsid w:val="1B769284"/>
    <w:rsid w:val="1CCECA3E"/>
    <w:rsid w:val="1D16083B"/>
    <w:rsid w:val="1DF20AF8"/>
    <w:rsid w:val="1ED15D61"/>
    <w:rsid w:val="1F750B0B"/>
    <w:rsid w:val="1F80042C"/>
    <w:rsid w:val="1FD9197F"/>
    <w:rsid w:val="1FDCCC95"/>
    <w:rsid w:val="20CA2D9E"/>
    <w:rsid w:val="2242F704"/>
    <w:rsid w:val="224E39A8"/>
    <w:rsid w:val="22D84482"/>
    <w:rsid w:val="22DE4569"/>
    <w:rsid w:val="23416D95"/>
    <w:rsid w:val="241C8CAD"/>
    <w:rsid w:val="24833F96"/>
    <w:rsid w:val="24889B1E"/>
    <w:rsid w:val="24889B1E"/>
    <w:rsid w:val="248D3F56"/>
    <w:rsid w:val="24917556"/>
    <w:rsid w:val="24F7AB14"/>
    <w:rsid w:val="2614BD45"/>
    <w:rsid w:val="261D3535"/>
    <w:rsid w:val="272D6D81"/>
    <w:rsid w:val="279C0711"/>
    <w:rsid w:val="27B01879"/>
    <w:rsid w:val="27CE9999"/>
    <w:rsid w:val="27DF01BF"/>
    <w:rsid w:val="27F8F890"/>
    <w:rsid w:val="284A5264"/>
    <w:rsid w:val="284F53BE"/>
    <w:rsid w:val="29409677"/>
    <w:rsid w:val="2A4B4B10"/>
    <w:rsid w:val="2AAC04B5"/>
    <w:rsid w:val="2BA1AF45"/>
    <w:rsid w:val="2BDDB3B6"/>
    <w:rsid w:val="2BE4D15A"/>
    <w:rsid w:val="2C2C9FD5"/>
    <w:rsid w:val="2D0E3824"/>
    <w:rsid w:val="2D547D44"/>
    <w:rsid w:val="2D85E53D"/>
    <w:rsid w:val="2E2F4477"/>
    <w:rsid w:val="2EAC8A33"/>
    <w:rsid w:val="2F81AA2D"/>
    <w:rsid w:val="30618AC3"/>
    <w:rsid w:val="31791F3B"/>
    <w:rsid w:val="31E421EC"/>
    <w:rsid w:val="324D7958"/>
    <w:rsid w:val="32ED1745"/>
    <w:rsid w:val="32F98B5C"/>
    <w:rsid w:val="3325163E"/>
    <w:rsid w:val="333A8204"/>
    <w:rsid w:val="333E8E7D"/>
    <w:rsid w:val="338139E6"/>
    <w:rsid w:val="33A71E01"/>
    <w:rsid w:val="35856EA9"/>
    <w:rsid w:val="358B2397"/>
    <w:rsid w:val="35F08EE6"/>
    <w:rsid w:val="364EE458"/>
    <w:rsid w:val="375AECEF"/>
    <w:rsid w:val="38515C8C"/>
    <w:rsid w:val="38CFD430"/>
    <w:rsid w:val="393F2A01"/>
    <w:rsid w:val="397AC51B"/>
    <w:rsid w:val="3985986E"/>
    <w:rsid w:val="398ECB11"/>
    <w:rsid w:val="3B061477"/>
    <w:rsid w:val="3B5A6C8F"/>
    <w:rsid w:val="3BC91028"/>
    <w:rsid w:val="3BE1D213"/>
    <w:rsid w:val="3DD05C8B"/>
    <w:rsid w:val="3E324A0D"/>
    <w:rsid w:val="3E3BCB82"/>
    <w:rsid w:val="3E697633"/>
    <w:rsid w:val="3EA62908"/>
    <w:rsid w:val="3EA77C6E"/>
    <w:rsid w:val="3EDE23BA"/>
    <w:rsid w:val="3EEC892F"/>
    <w:rsid w:val="3F70DA65"/>
    <w:rsid w:val="40FCD1D5"/>
    <w:rsid w:val="4144EA70"/>
    <w:rsid w:val="421228EF"/>
    <w:rsid w:val="424790AF"/>
    <w:rsid w:val="42AECFC3"/>
    <w:rsid w:val="42C335C4"/>
    <w:rsid w:val="43601FBA"/>
    <w:rsid w:val="43782019"/>
    <w:rsid w:val="444E7018"/>
    <w:rsid w:val="449610A8"/>
    <w:rsid w:val="44D238A8"/>
    <w:rsid w:val="453F7BFA"/>
    <w:rsid w:val="4593D143"/>
    <w:rsid w:val="4668C803"/>
    <w:rsid w:val="46735993"/>
    <w:rsid w:val="46898F0A"/>
    <w:rsid w:val="469D00A4"/>
    <w:rsid w:val="46FA9816"/>
    <w:rsid w:val="4702A880"/>
    <w:rsid w:val="47243AA7"/>
    <w:rsid w:val="472CD5AD"/>
    <w:rsid w:val="472EA387"/>
    <w:rsid w:val="4783093E"/>
    <w:rsid w:val="47A5351D"/>
    <w:rsid w:val="4804289F"/>
    <w:rsid w:val="48355D9C"/>
    <w:rsid w:val="484B85F2"/>
    <w:rsid w:val="484B85F2"/>
    <w:rsid w:val="485F79B9"/>
    <w:rsid w:val="4861C5CE"/>
    <w:rsid w:val="4924C0D2"/>
    <w:rsid w:val="49645171"/>
    <w:rsid w:val="49B26C25"/>
    <w:rsid w:val="49BA9BD4"/>
    <w:rsid w:val="49EDEA0F"/>
    <w:rsid w:val="4A9FE1D8"/>
    <w:rsid w:val="4AADB0A0"/>
    <w:rsid w:val="4AB3D11B"/>
    <w:rsid w:val="4B3EF3DE"/>
    <w:rsid w:val="4B41B2DF"/>
    <w:rsid w:val="4C0AD414"/>
    <w:rsid w:val="4DF9E0D0"/>
    <w:rsid w:val="4E08800B"/>
    <w:rsid w:val="4F83A36B"/>
    <w:rsid w:val="4FAA034A"/>
    <w:rsid w:val="5010D88C"/>
    <w:rsid w:val="509E5CE4"/>
    <w:rsid w:val="50A6C30A"/>
    <w:rsid w:val="50E2682F"/>
    <w:rsid w:val="519F01A0"/>
    <w:rsid w:val="51B61BA2"/>
    <w:rsid w:val="51CFA7F8"/>
    <w:rsid w:val="5272259D"/>
    <w:rsid w:val="52B0D991"/>
    <w:rsid w:val="5315A4D6"/>
    <w:rsid w:val="53656FFB"/>
    <w:rsid w:val="54C6E951"/>
    <w:rsid w:val="54E26298"/>
    <w:rsid w:val="54E370C4"/>
    <w:rsid w:val="551DED91"/>
    <w:rsid w:val="5529AB97"/>
    <w:rsid w:val="55B64123"/>
    <w:rsid w:val="55DAA39D"/>
    <w:rsid w:val="5601F569"/>
    <w:rsid w:val="56117F4C"/>
    <w:rsid w:val="561B330E"/>
    <w:rsid w:val="564D9428"/>
    <w:rsid w:val="575B7D2C"/>
    <w:rsid w:val="57B6CBF0"/>
    <w:rsid w:val="57B866B5"/>
    <w:rsid w:val="57FB74AF"/>
    <w:rsid w:val="59129099"/>
    <w:rsid w:val="595CE16E"/>
    <w:rsid w:val="59614AF2"/>
    <w:rsid w:val="599C7270"/>
    <w:rsid w:val="5AA886F7"/>
    <w:rsid w:val="5BC67994"/>
    <w:rsid w:val="5C4FC5BB"/>
    <w:rsid w:val="5D798D96"/>
    <w:rsid w:val="5D8544D0"/>
    <w:rsid w:val="5D8544D0"/>
    <w:rsid w:val="5DBE278D"/>
    <w:rsid w:val="5DE22C0C"/>
    <w:rsid w:val="5E1D490A"/>
    <w:rsid w:val="5E42000D"/>
    <w:rsid w:val="5EA26E93"/>
    <w:rsid w:val="5FE0177E"/>
    <w:rsid w:val="6026F0FC"/>
    <w:rsid w:val="603DDAEC"/>
    <w:rsid w:val="60F45984"/>
    <w:rsid w:val="618C47C3"/>
    <w:rsid w:val="6236E0D3"/>
    <w:rsid w:val="62874431"/>
    <w:rsid w:val="62D6993D"/>
    <w:rsid w:val="62F0655E"/>
    <w:rsid w:val="633AB177"/>
    <w:rsid w:val="63697200"/>
    <w:rsid w:val="6371EF6E"/>
    <w:rsid w:val="63E7A511"/>
    <w:rsid w:val="63EA12CD"/>
    <w:rsid w:val="66310A6E"/>
    <w:rsid w:val="666B4BA9"/>
    <w:rsid w:val="66B8BCCA"/>
    <w:rsid w:val="66F85545"/>
    <w:rsid w:val="671CC5FD"/>
    <w:rsid w:val="671ED83A"/>
    <w:rsid w:val="67301A21"/>
    <w:rsid w:val="676F5A5E"/>
    <w:rsid w:val="6798E4B9"/>
    <w:rsid w:val="679C2F77"/>
    <w:rsid w:val="67AC3870"/>
    <w:rsid w:val="6832CB97"/>
    <w:rsid w:val="686644C9"/>
    <w:rsid w:val="68EFE4BC"/>
    <w:rsid w:val="6993DE9A"/>
    <w:rsid w:val="69B308F3"/>
    <w:rsid w:val="69B9E6EE"/>
    <w:rsid w:val="6A1B1A81"/>
    <w:rsid w:val="6A45F16A"/>
    <w:rsid w:val="6A65966E"/>
    <w:rsid w:val="6AF6A344"/>
    <w:rsid w:val="6B257F95"/>
    <w:rsid w:val="6B3EDEA1"/>
    <w:rsid w:val="6BAB6315"/>
    <w:rsid w:val="6BCD9DC1"/>
    <w:rsid w:val="6C109708"/>
    <w:rsid w:val="6C680B0F"/>
    <w:rsid w:val="6D2A55EF"/>
    <w:rsid w:val="6D30955D"/>
    <w:rsid w:val="6E3FB744"/>
    <w:rsid w:val="6E40F33E"/>
    <w:rsid w:val="6E443BF6"/>
    <w:rsid w:val="6EB80F4C"/>
    <w:rsid w:val="6EEFF1AA"/>
    <w:rsid w:val="6EFC9F6E"/>
    <w:rsid w:val="6F18365B"/>
    <w:rsid w:val="6F69316C"/>
    <w:rsid w:val="6F7F2E2D"/>
    <w:rsid w:val="70067D10"/>
    <w:rsid w:val="70C2103B"/>
    <w:rsid w:val="70FB0D36"/>
    <w:rsid w:val="712D9717"/>
    <w:rsid w:val="71BCA9D1"/>
    <w:rsid w:val="721A0D5E"/>
    <w:rsid w:val="721A0D5E"/>
    <w:rsid w:val="7263D2EE"/>
    <w:rsid w:val="7263D2EE"/>
    <w:rsid w:val="72AD0DE8"/>
    <w:rsid w:val="7310A3A0"/>
    <w:rsid w:val="732DE041"/>
    <w:rsid w:val="7369CC2D"/>
    <w:rsid w:val="737436E2"/>
    <w:rsid w:val="73760A51"/>
    <w:rsid w:val="738267C7"/>
    <w:rsid w:val="73AB0BAC"/>
    <w:rsid w:val="745EB9BA"/>
    <w:rsid w:val="7461E374"/>
    <w:rsid w:val="748D59D4"/>
    <w:rsid w:val="74C7B5E4"/>
    <w:rsid w:val="752CB3A3"/>
    <w:rsid w:val="7569102A"/>
    <w:rsid w:val="75AB1B0D"/>
    <w:rsid w:val="75AD338F"/>
    <w:rsid w:val="75E10545"/>
    <w:rsid w:val="75F89BFB"/>
    <w:rsid w:val="7753BB17"/>
    <w:rsid w:val="7811BCE1"/>
    <w:rsid w:val="783AE6FE"/>
    <w:rsid w:val="78CE5803"/>
    <w:rsid w:val="78D450AF"/>
    <w:rsid w:val="7901DD1E"/>
    <w:rsid w:val="7A0404CE"/>
    <w:rsid w:val="7A4BDA3D"/>
    <w:rsid w:val="7B448052"/>
    <w:rsid w:val="7BBD9909"/>
    <w:rsid w:val="7C3679D3"/>
    <w:rsid w:val="7C3A41B2"/>
    <w:rsid w:val="7C44B032"/>
    <w:rsid w:val="7C591EF6"/>
    <w:rsid w:val="7E253B8E"/>
    <w:rsid w:val="7E481E69"/>
    <w:rsid w:val="7EABE1EE"/>
    <w:rsid w:val="7F295808"/>
    <w:rsid w:val="7F3037F4"/>
    <w:rsid w:val="7F43ADDE"/>
    <w:rsid w:val="7F79BB37"/>
    <w:rsid w:val="7FAC8713"/>
    <w:rsid w:val="7FC70A9B"/>
    <w:rsid w:val="7FCA2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672F"/>
  <w15:chartTrackingRefBased/>
  <w15:docId w15:val="{18AD411D-2409-4B58-81F0-1708024CBB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4dba803324ef4701" /><Relationship Type="http://schemas.microsoft.com/office/2011/relationships/people" Target="people.xml" Id="Rc77b53864c8f4469" /><Relationship Type="http://schemas.microsoft.com/office/2011/relationships/commentsExtended" Target="commentsExtended.xml" Id="R541fe9a511454871" /><Relationship Type="http://schemas.microsoft.com/office/2016/09/relationships/commentsIds" Target="commentsIds.xml" Id="R198e216523744249" /><Relationship Type="http://schemas.microsoft.com/office/2018/08/relationships/commentsExtensible" Target="commentsExtensible.xml" Id="Rfc1d903e164a431b" /><Relationship Type="http://schemas.openxmlformats.org/officeDocument/2006/relationships/hyperlink" Target="https://books.google.com/books?hl=en&amp;lr=&amp;id=7Pw0EAAAQBAJ&amp;oi=fnd&amp;pg=PA96&amp;dq=how+news+chooses+what+stories+to+cover&amp;ots=b2EhWnxUPP&amp;sig=gdPk3Q9U6VtzygyuoQIcGhDRmcE" TargetMode="External" Id="Ra46e2620cb874408" /><Relationship Type="http://schemas.openxmlformats.org/officeDocument/2006/relationships/hyperlink" Target="https://books.google.com/books?hl=en&amp;lr=&amp;id=jr9V0ku5rzoC&amp;oi=fnd&amp;pg=PA1&amp;dq=how+news+chooses+what+stories+to+cover&amp;ots=RYT3RCuTGS&amp;sig=PyMsunt3cPqs3AX3NZeTFA4ElIA" TargetMode="External" Id="R1289c60f4b694731" /><Relationship Type="http://schemas.openxmlformats.org/officeDocument/2006/relationships/hyperlink" Target="https://link.springer.com/chapter/10.1007/978-3-658-36179-2_7" TargetMode="External" Id="Rf7351620a0754e8c" /><Relationship Type="http://schemas.openxmlformats.org/officeDocument/2006/relationships/hyperlink" Target="https://workshop-proceedings.icwsm.org/pdf/2023_25.pdf" TargetMode="External" Id="R90a164dbf00046fc" /><Relationship Type="http://schemas.openxmlformats.org/officeDocument/2006/relationships/hyperlink" Target="https://macsphere.mcmaster.ca/handle/11375/22157" TargetMode="External" Id="Rec58ae77ed6f457e" /><Relationship Type="http://schemas.openxmlformats.org/officeDocument/2006/relationships/hyperlink" Target="https://scholarsbank.uoregon.edu/xmlui/handle/1794/24745" TargetMode="External" Id="R173e6aee91e54169" /><Relationship Type="http://schemas.openxmlformats.org/officeDocument/2006/relationships/hyperlink" Target="https://uis.brage.unit.no/uis-xmlui/handle/11250/2504274" TargetMode="External" Id="R1ff195f6a5a24bb3" /><Relationship Type="http://schemas.openxmlformats.org/officeDocument/2006/relationships/hyperlink" Target="https://journals.sagepub.com/doi/full/10.1177/2056305118797724" TargetMode="External" Id="Rf8acf49f01b44627" /><Relationship Type="http://schemas.openxmlformats.org/officeDocument/2006/relationships/hyperlink" Target="https://diva-portal.org/smash/record.jsf?pid=diva2%3A1483958&amp;dswid=6555" TargetMode="External" Id="R324b4deaca9748b8" /><Relationship Type="http://schemas.openxmlformats.org/officeDocument/2006/relationships/hyperlink" Target="https://dl.acm.org/doi/abs/10.1145/3204948" TargetMode="External" Id="R293a338b2c934539" /><Relationship Type="http://schemas.openxmlformats.org/officeDocument/2006/relationships/hyperlink" Target="https://epjdatascience.springeropen.com/articles/10.1140/epjds/s13688-019-0194-8" TargetMode="External" Id="R71a40b8a5f204877" /><Relationship Type="http://schemas.openxmlformats.org/officeDocument/2006/relationships/hyperlink" Target="https://d1wqtxts1xzle7.cloudfront.net/96355777/1239-1-3464-1-10-20210725-libre.pdf?1672037526=&amp;response-content-disposition=inline%3B+filename%3DUtilization_of_Artificial_Intelligence_i.pdf&amp;Expires=1718637541&amp;Signature=bGcWWoXmhXphlVJvFBiHSIjeT5R1gfMp9spHqWzCoLgo7uiwlW7UdGkLOrnuYYxsXQR1z6rkUdLlVO7tgP5c47ARNEfZr0JF9aFtvX-Ffll1fnvKd~SRaXnkCjUTFkM-CuF4iraLKDfCATGycKmK7IcJBqotBliYlCxnpjG7-H7jCsGZ51oJg8AgWOVvs9ZTCZNGdB8cauL0xojJyguY-nwoznR4EX7nFzJTIw5VoVJEL--QMdfnq5xH2WX35Di~d1YljVDIAKUXvwqMTJQjQrOrwqGty9LXZzN1tkMl7TfuJq~S-Ph9oYRtmOJoZiPYSEy~Z9jAN4RE1b1wb0ARsQ__&amp;Key-Pair-Id=APKAJLOHF5GGSLRBV4ZA" TargetMode="External" Id="R35206913835a4f9b" /><Relationship Type="http://schemas.openxmlformats.org/officeDocument/2006/relationships/hyperlink" Target="https://ejlt.org/index.php/ejlt/article/view/752" TargetMode="External" Id="Rf023e6eb1e1d43ee" /><Relationship Type="http://schemas.openxmlformats.org/officeDocument/2006/relationships/hyperlink" Target="https://onlinelibrary.wiley.com/doi/abs/10.1002/9781119706519.ch8" TargetMode="External" Id="Rc22b3e1677c34ea3" /><Relationship Type="http://schemas.openxmlformats.org/officeDocument/2006/relationships/hyperlink" Target="https://journals.sagepub.com/doi/full/10.1177/19312431211037681" TargetMode="External" Id="Rb021e1d6107242be" /><Relationship Type="http://schemas.openxmlformats.org/officeDocument/2006/relationships/numbering" Target="numbering.xml" Id="R15b503c280dd4580" /><Relationship Type="http://schemas.openxmlformats.org/officeDocument/2006/relationships/hyperlink" Target="https://www.sciencedirect.com/science/article/pii/S0957417423021437" TargetMode="External" Id="R4be93be36c5d4519" /><Relationship Type="http://schemas.openxmlformats.org/officeDocument/2006/relationships/hyperlink" Target="https://academic.oup.com/joc/article/57/1/163/4102665" TargetMode="External" Id="R2a00cc87caf14e28" /><Relationship Type="http://schemas.openxmlformats.org/officeDocument/2006/relationships/hyperlink" Target="https://oxfordre.com/communication/display/10.1093/acrefore/9780190228613.001.0001/acrefore-9780190228613-e-439" TargetMode="External" Id="R6c79d4ab91f4430e" /><Relationship Type="http://schemas.openxmlformats.org/officeDocument/2006/relationships/hyperlink" Target="https://journals-sagepub-com.ezproxy.lib.vt.edu/doi/full/10.1177/19312431211037681" TargetMode="External" Id="R931db4d982d94f57" /><Relationship Type="http://schemas.openxmlformats.org/officeDocument/2006/relationships/hyperlink" Target="https://journals-sagepub-com.ezproxy.lib.vt.edu/doi/full/10.1177/19312431211037681" TargetMode="External" Id="R81ce71de224e4c8c" /><Relationship Type="http://schemas.openxmlformats.org/officeDocument/2006/relationships/hyperlink" Target="https://journals.sagepub.com/doi/full/10.1177/19401612221148981" TargetMode="External" Id="R370525670d98404c" /><Relationship Type="http://schemas.openxmlformats.org/officeDocument/2006/relationships/hyperlink" Target="https://americanpressinstitute.org/wp-content/uploads/2021/04/Media-Insight-Project-Study-Report.pdf" TargetMode="External" Id="R8514428adccf4a25" /><Relationship Type="http://schemas.openxmlformats.org/officeDocument/2006/relationships/hyperlink" Target="https://www.mdpi.com/2673-5172/3/1/2" TargetMode="External" Id="Red246804bea74ac5" /><Relationship Type="http://schemas.openxmlformats.org/officeDocument/2006/relationships/hyperlink" Target="https://www.weforum.org/agenda/2022/07/household-income-distribution-wealth-inequality-united-states/" TargetMode="External" Id="Rde9b5dec480a4931" /><Relationship Type="http://schemas.openxmlformats.org/officeDocument/2006/relationships/hyperlink" Target="https://reutersinstitute.politics.ox.ac.uk/digital-news-report/2021/perceptions-fair-news-coverage-among-different-groups" TargetMode="External" Id="R142e5be7f085486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2024-06-17T12:39:31.8501949Z</dcterms:created>
  <dcterms:modified xsi:type="dcterms:W3CDTF">2024-06-21T17:24:29.0957551Z</dcterms:modified>
  <dc:creator>Kim, Sharon</dc:creator>
  <lastModifiedBy>Kim, Sharon</lastModifiedBy>
</coreProperties>
</file>