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A0700" w14:textId="77777777" w:rsidR="00381C9B" w:rsidRPr="00002D30" w:rsidRDefault="00AF6A49" w:rsidP="000A7B7F">
      <w:pPr>
        <w:spacing w:line="360" w:lineRule="exact"/>
        <w:jc w:val="center"/>
        <w:rPr>
          <w:rFonts w:ascii="Times New Roman" w:hAnsi="Times New Roman" w:cs="Times New Roman"/>
          <w:b/>
          <w:sz w:val="30"/>
          <w:szCs w:val="30"/>
        </w:rPr>
      </w:pPr>
      <w:bookmarkStart w:id="0" w:name="_GoBack"/>
      <w:bookmarkEnd w:id="0"/>
      <w:r w:rsidRPr="00002D30">
        <w:rPr>
          <w:rFonts w:ascii="Times New Roman" w:hAnsi="Times New Roman" w:cs="Times New Roman"/>
          <w:b/>
          <w:sz w:val="30"/>
          <w:szCs w:val="30"/>
        </w:rPr>
        <w:t>DS5559 Exploratory Text Analysis Project:</w:t>
      </w:r>
    </w:p>
    <w:p w14:paraId="501B7B51" w14:textId="77777777" w:rsidR="00AF6A49" w:rsidRPr="00002D30" w:rsidRDefault="00AF6A49" w:rsidP="000A7B7F">
      <w:pPr>
        <w:spacing w:line="360" w:lineRule="exact"/>
        <w:jc w:val="center"/>
        <w:rPr>
          <w:rFonts w:ascii="Times New Roman" w:hAnsi="Times New Roman" w:cs="Times New Roman"/>
          <w:b/>
          <w:sz w:val="30"/>
          <w:szCs w:val="30"/>
        </w:rPr>
      </w:pPr>
      <w:r w:rsidRPr="00002D30">
        <w:rPr>
          <w:rFonts w:ascii="Times New Roman" w:hAnsi="Times New Roman" w:cs="Times New Roman"/>
          <w:b/>
          <w:sz w:val="30"/>
          <w:szCs w:val="30"/>
        </w:rPr>
        <w:t>Victorian England in Charles Dickens’ Works</w:t>
      </w:r>
    </w:p>
    <w:p w14:paraId="4956B70E" w14:textId="77777777" w:rsidR="00AF6A49" w:rsidRPr="00F224FC" w:rsidRDefault="00AF6A49" w:rsidP="00AF6A49">
      <w:pPr>
        <w:jc w:val="center"/>
        <w:rPr>
          <w:rFonts w:ascii="Times New Roman" w:hAnsi="Times New Roman" w:cs="Times New Roman"/>
          <w:szCs w:val="30"/>
        </w:rPr>
      </w:pPr>
      <w:proofErr w:type="spellStart"/>
      <w:r w:rsidRPr="00F224FC">
        <w:rPr>
          <w:rFonts w:ascii="Times New Roman" w:hAnsi="Times New Roman" w:cs="Times New Roman"/>
          <w:szCs w:val="30"/>
        </w:rPr>
        <w:t>Hanyu</w:t>
      </w:r>
      <w:proofErr w:type="spellEnd"/>
      <w:r w:rsidRPr="00F224FC">
        <w:rPr>
          <w:rFonts w:ascii="Times New Roman" w:hAnsi="Times New Roman" w:cs="Times New Roman"/>
          <w:szCs w:val="30"/>
        </w:rPr>
        <w:t xml:space="preserve"> Li</w:t>
      </w:r>
    </w:p>
    <w:p w14:paraId="1EB96BC1" w14:textId="77777777" w:rsidR="000A7B7F" w:rsidRDefault="000A7B7F" w:rsidP="000A7B7F">
      <w:pPr>
        <w:widowControl/>
        <w:autoSpaceDE w:val="0"/>
        <w:autoSpaceDN w:val="0"/>
        <w:adjustRightInd w:val="0"/>
        <w:jc w:val="left"/>
        <w:rPr>
          <w:rFonts w:ascii="Times New Roman" w:hAnsi="Times New Roman" w:cs="Times New Roman"/>
          <w:kern w:val="0"/>
        </w:rPr>
      </w:pPr>
    </w:p>
    <w:p w14:paraId="56FEA99F" w14:textId="77777777" w:rsidR="00905A02" w:rsidRPr="00002D30" w:rsidRDefault="000A7B7F" w:rsidP="000A7B7F">
      <w:pPr>
        <w:pStyle w:val="a3"/>
        <w:widowControl/>
        <w:numPr>
          <w:ilvl w:val="0"/>
          <w:numId w:val="1"/>
        </w:numPr>
        <w:autoSpaceDE w:val="0"/>
        <w:autoSpaceDN w:val="0"/>
        <w:adjustRightInd w:val="0"/>
        <w:ind w:firstLineChars="0"/>
        <w:jc w:val="left"/>
        <w:rPr>
          <w:rFonts w:ascii="Times New Roman" w:hAnsi="Times New Roman" w:cs="Times New Roman"/>
          <w:b/>
          <w:kern w:val="0"/>
        </w:rPr>
      </w:pPr>
      <w:r w:rsidRPr="00002D30">
        <w:rPr>
          <w:rFonts w:ascii="Times New Roman" w:hAnsi="Times New Roman" w:cs="Times New Roman"/>
          <w:b/>
          <w:kern w:val="0"/>
        </w:rPr>
        <w:t>Introduction</w:t>
      </w:r>
    </w:p>
    <w:p w14:paraId="19C221E5" w14:textId="5AE4D1AF" w:rsidR="00905A02" w:rsidRDefault="000A7B7F" w:rsidP="00905A02">
      <w:pPr>
        <w:pStyle w:val="a3"/>
        <w:widowControl/>
        <w:autoSpaceDE w:val="0"/>
        <w:autoSpaceDN w:val="0"/>
        <w:adjustRightInd w:val="0"/>
        <w:ind w:left="360" w:firstLineChars="0" w:firstLine="0"/>
        <w:jc w:val="left"/>
        <w:rPr>
          <w:rFonts w:ascii="Times New Roman" w:hAnsi="Times New Roman" w:cs="Times New Roman"/>
          <w:kern w:val="0"/>
        </w:rPr>
      </w:pPr>
      <w:r w:rsidRPr="00905A02">
        <w:rPr>
          <w:rFonts w:ascii="Times New Roman" w:hAnsi="Times New Roman" w:cs="Times New Roman"/>
          <w:kern w:val="0"/>
        </w:rPr>
        <w:t>Charles Dickens is considered the greatest English novelist of the Victorian era. As the first mainstream 19</w:t>
      </w:r>
      <w:r w:rsidRPr="00905A02">
        <w:rPr>
          <w:rFonts w:ascii="Times New Roman" w:hAnsi="Times New Roman" w:cs="Times New Roman"/>
          <w:kern w:val="0"/>
          <w:sz w:val="16"/>
          <w:szCs w:val="16"/>
        </w:rPr>
        <w:t>th</w:t>
      </w:r>
      <w:r w:rsidRPr="00905A02">
        <w:rPr>
          <w:rFonts w:ascii="Times New Roman" w:hAnsi="Times New Roman" w:cs="Times New Roman"/>
          <w:kern w:val="0"/>
        </w:rPr>
        <w:t>-century writer to reach out to hundreds of thousands of lower class semiliterate readers, he enjoyed a wide popularity during his lifetime. The most abundantly comic of English authors, he was much more than a great entertainer. The range, compassion, and intelligence of his apprehension of his society and its shortcomings enriched his novels, making him both one of the great forces in literature and an influential spokesman of the conscience of his age.</w:t>
      </w:r>
    </w:p>
    <w:p w14:paraId="245F735A" w14:textId="479B0484" w:rsidR="000A7B7F" w:rsidRDefault="000A7B7F" w:rsidP="00905A02">
      <w:pPr>
        <w:pStyle w:val="a3"/>
        <w:widowControl/>
        <w:autoSpaceDE w:val="0"/>
        <w:autoSpaceDN w:val="0"/>
        <w:adjustRightInd w:val="0"/>
        <w:ind w:left="360" w:firstLineChars="0" w:firstLine="0"/>
        <w:jc w:val="left"/>
        <w:rPr>
          <w:rFonts w:ascii="Times New Roman" w:hAnsi="Times New Roman" w:cs="Times New Roman"/>
          <w:kern w:val="0"/>
        </w:rPr>
      </w:pPr>
      <w:r>
        <w:rPr>
          <w:rFonts w:ascii="Times New Roman" w:hAnsi="Times New Roman" w:cs="Times New Roman"/>
          <w:kern w:val="0"/>
        </w:rPr>
        <w:t>In this project, the corpus used for analysis is a collection of Dickens’ works, including about 20 novels. Varied machine learning methods are applied to accomplish the goal of exploratory text analysis on Dickens’ works. Dickens’ works are taken as both historical and cultural references for analyzing the characteristics of Victorian England society.</w:t>
      </w:r>
    </w:p>
    <w:p w14:paraId="1BEF21B9" w14:textId="77777777" w:rsidR="005B7DC4" w:rsidRDefault="005B7DC4" w:rsidP="000A7B7F">
      <w:pPr>
        <w:widowControl/>
        <w:autoSpaceDE w:val="0"/>
        <w:autoSpaceDN w:val="0"/>
        <w:adjustRightInd w:val="0"/>
        <w:jc w:val="left"/>
        <w:rPr>
          <w:rFonts w:ascii="Times New Roman" w:hAnsi="Times New Roman" w:cs="Times New Roman"/>
          <w:kern w:val="0"/>
        </w:rPr>
      </w:pPr>
    </w:p>
    <w:p w14:paraId="729777EB" w14:textId="77777777" w:rsidR="00905A02" w:rsidRPr="00002D30" w:rsidRDefault="00514BC2" w:rsidP="00514BC2">
      <w:pPr>
        <w:pStyle w:val="a3"/>
        <w:widowControl/>
        <w:numPr>
          <w:ilvl w:val="0"/>
          <w:numId w:val="1"/>
        </w:numPr>
        <w:autoSpaceDE w:val="0"/>
        <w:autoSpaceDN w:val="0"/>
        <w:adjustRightInd w:val="0"/>
        <w:ind w:firstLineChars="0"/>
        <w:jc w:val="left"/>
        <w:rPr>
          <w:rFonts w:ascii="Times New Roman" w:hAnsi="Times New Roman" w:cs="Times New Roman"/>
          <w:b/>
          <w:kern w:val="0"/>
        </w:rPr>
      </w:pPr>
      <w:r w:rsidRPr="00002D30">
        <w:rPr>
          <w:rFonts w:ascii="Times New Roman" w:hAnsi="Times New Roman" w:cs="Times New Roman"/>
          <w:b/>
          <w:kern w:val="0"/>
        </w:rPr>
        <w:t>Data</w:t>
      </w:r>
    </w:p>
    <w:p w14:paraId="71C4620D" w14:textId="37E05C52" w:rsidR="00514BC2" w:rsidRPr="00905A02" w:rsidRDefault="00514BC2" w:rsidP="00905A02">
      <w:pPr>
        <w:pStyle w:val="a3"/>
        <w:widowControl/>
        <w:autoSpaceDE w:val="0"/>
        <w:autoSpaceDN w:val="0"/>
        <w:adjustRightInd w:val="0"/>
        <w:ind w:left="360" w:firstLineChars="0" w:firstLine="0"/>
        <w:jc w:val="left"/>
        <w:rPr>
          <w:rFonts w:ascii="Times New Roman" w:hAnsi="Times New Roman" w:cs="Times New Roman"/>
          <w:kern w:val="0"/>
        </w:rPr>
      </w:pPr>
      <w:r w:rsidRPr="00905A02">
        <w:rPr>
          <w:rFonts w:ascii="Times New Roman" w:hAnsi="Times New Roman" w:cs="Times New Roman"/>
          <w:kern w:val="0"/>
        </w:rPr>
        <w:t xml:space="preserve">The corpus contains following works of Dickens: </w:t>
      </w:r>
      <w:r w:rsidRPr="00905A02">
        <w:rPr>
          <w:rFonts w:ascii="Times New Roman" w:hAnsi="Times New Roman" w:cs="Times New Roman"/>
          <w:i/>
          <w:kern w:val="0"/>
        </w:rPr>
        <w:t>A Christmas Carol</w:t>
      </w:r>
      <w:r w:rsidRPr="00905A02">
        <w:rPr>
          <w:rFonts w:ascii="Times New Roman" w:hAnsi="Times New Roman" w:cs="Times New Roman"/>
          <w:kern w:val="0"/>
        </w:rPr>
        <w:t xml:space="preserve">, </w:t>
      </w:r>
      <w:r w:rsidRPr="00905A02">
        <w:rPr>
          <w:rFonts w:ascii="Times New Roman" w:hAnsi="Times New Roman" w:cs="Times New Roman"/>
          <w:i/>
          <w:kern w:val="0"/>
        </w:rPr>
        <w:t>A Tale of Two Cities</w:t>
      </w:r>
      <w:r w:rsidRPr="00905A02">
        <w:rPr>
          <w:rFonts w:ascii="Times New Roman" w:hAnsi="Times New Roman" w:cs="Times New Roman"/>
          <w:kern w:val="0"/>
        </w:rPr>
        <w:t xml:space="preserve">, </w:t>
      </w:r>
      <w:r w:rsidRPr="00905A02">
        <w:rPr>
          <w:rFonts w:ascii="Times New Roman" w:hAnsi="Times New Roman" w:cs="Times New Roman"/>
          <w:i/>
          <w:kern w:val="0"/>
        </w:rPr>
        <w:t xml:space="preserve">Barnaby </w:t>
      </w:r>
      <w:proofErr w:type="spellStart"/>
      <w:r w:rsidRPr="00905A02">
        <w:rPr>
          <w:rFonts w:ascii="Times New Roman" w:hAnsi="Times New Roman" w:cs="Times New Roman"/>
          <w:i/>
          <w:kern w:val="0"/>
        </w:rPr>
        <w:t>Rudge</w:t>
      </w:r>
      <w:proofErr w:type="spellEnd"/>
      <w:r w:rsidRPr="00905A02">
        <w:rPr>
          <w:rFonts w:ascii="Times New Roman" w:hAnsi="Times New Roman" w:cs="Times New Roman"/>
          <w:kern w:val="0"/>
        </w:rPr>
        <w:t xml:space="preserve">, </w:t>
      </w:r>
      <w:r w:rsidRPr="00905A02">
        <w:rPr>
          <w:rFonts w:ascii="Times New Roman" w:hAnsi="Times New Roman" w:cs="Times New Roman"/>
          <w:i/>
          <w:kern w:val="0"/>
        </w:rPr>
        <w:t>Bleak House</w:t>
      </w:r>
      <w:r w:rsidRPr="00905A02">
        <w:rPr>
          <w:rFonts w:ascii="Times New Roman" w:hAnsi="Times New Roman" w:cs="Times New Roman"/>
          <w:kern w:val="0"/>
        </w:rPr>
        <w:t xml:space="preserve">, </w:t>
      </w:r>
      <w:r w:rsidRPr="00905A02">
        <w:rPr>
          <w:rFonts w:ascii="Times New Roman" w:hAnsi="Times New Roman" w:cs="Times New Roman"/>
          <w:i/>
          <w:kern w:val="0"/>
        </w:rPr>
        <w:t>David Copperfield</w:t>
      </w:r>
      <w:r w:rsidRPr="00905A02">
        <w:rPr>
          <w:rFonts w:ascii="Times New Roman" w:hAnsi="Times New Roman" w:cs="Times New Roman"/>
          <w:kern w:val="0"/>
        </w:rPr>
        <w:t xml:space="preserve">, </w:t>
      </w:r>
      <w:proofErr w:type="spellStart"/>
      <w:r w:rsidRPr="00905A02">
        <w:rPr>
          <w:rFonts w:ascii="Times New Roman" w:hAnsi="Times New Roman" w:cs="Times New Roman"/>
          <w:i/>
          <w:kern w:val="0"/>
        </w:rPr>
        <w:t>Dombey</w:t>
      </w:r>
      <w:proofErr w:type="spellEnd"/>
      <w:r w:rsidRPr="00905A02">
        <w:rPr>
          <w:rFonts w:ascii="Times New Roman" w:hAnsi="Times New Roman" w:cs="Times New Roman"/>
          <w:i/>
          <w:kern w:val="0"/>
        </w:rPr>
        <w:t xml:space="preserve"> and Son</w:t>
      </w:r>
      <w:r w:rsidRPr="00905A02">
        <w:rPr>
          <w:rFonts w:ascii="Times New Roman" w:hAnsi="Times New Roman" w:cs="Times New Roman"/>
          <w:kern w:val="0"/>
        </w:rPr>
        <w:t xml:space="preserve">, </w:t>
      </w:r>
      <w:r w:rsidRPr="00905A02">
        <w:rPr>
          <w:rFonts w:ascii="Times New Roman" w:hAnsi="Times New Roman" w:cs="Times New Roman"/>
          <w:i/>
          <w:kern w:val="0"/>
        </w:rPr>
        <w:t>Great Expectations</w:t>
      </w:r>
      <w:r w:rsidRPr="00905A02">
        <w:rPr>
          <w:rFonts w:ascii="Times New Roman" w:hAnsi="Times New Roman" w:cs="Times New Roman"/>
          <w:kern w:val="0"/>
        </w:rPr>
        <w:t xml:space="preserve">, </w:t>
      </w:r>
      <w:r w:rsidRPr="00905A02">
        <w:rPr>
          <w:rFonts w:ascii="Times New Roman" w:hAnsi="Times New Roman" w:cs="Times New Roman"/>
          <w:i/>
          <w:kern w:val="0"/>
        </w:rPr>
        <w:t>Hard Times</w:t>
      </w:r>
      <w:r w:rsidRPr="00905A02">
        <w:rPr>
          <w:rFonts w:ascii="Times New Roman" w:hAnsi="Times New Roman" w:cs="Times New Roman"/>
          <w:kern w:val="0"/>
        </w:rPr>
        <w:t xml:space="preserve">, </w:t>
      </w:r>
      <w:r w:rsidRPr="00905A02">
        <w:rPr>
          <w:rFonts w:ascii="Times New Roman" w:hAnsi="Times New Roman" w:cs="Times New Roman"/>
          <w:i/>
          <w:kern w:val="0"/>
        </w:rPr>
        <w:t xml:space="preserve">Little </w:t>
      </w:r>
      <w:proofErr w:type="spellStart"/>
      <w:r w:rsidRPr="00905A02">
        <w:rPr>
          <w:rFonts w:ascii="Times New Roman" w:hAnsi="Times New Roman" w:cs="Times New Roman"/>
          <w:i/>
          <w:kern w:val="0"/>
        </w:rPr>
        <w:t>Dorrit</w:t>
      </w:r>
      <w:proofErr w:type="spellEnd"/>
      <w:r w:rsidRPr="00905A02">
        <w:rPr>
          <w:rFonts w:ascii="Times New Roman" w:hAnsi="Times New Roman" w:cs="Times New Roman"/>
          <w:kern w:val="0"/>
        </w:rPr>
        <w:t xml:space="preserve">, </w:t>
      </w:r>
      <w:r w:rsidRPr="00905A02">
        <w:rPr>
          <w:rFonts w:ascii="Times New Roman" w:hAnsi="Times New Roman" w:cs="Times New Roman"/>
          <w:i/>
          <w:kern w:val="0"/>
        </w:rPr>
        <w:t xml:space="preserve">Martin </w:t>
      </w:r>
      <w:proofErr w:type="spellStart"/>
      <w:r w:rsidRPr="00905A02">
        <w:rPr>
          <w:rFonts w:ascii="Times New Roman" w:hAnsi="Times New Roman" w:cs="Times New Roman"/>
          <w:i/>
          <w:kern w:val="0"/>
        </w:rPr>
        <w:t>Chuzzlewit</w:t>
      </w:r>
      <w:proofErr w:type="spellEnd"/>
      <w:r w:rsidRPr="00905A02">
        <w:rPr>
          <w:rFonts w:ascii="Times New Roman" w:hAnsi="Times New Roman" w:cs="Times New Roman"/>
          <w:kern w:val="0"/>
        </w:rPr>
        <w:t xml:space="preserve">, </w:t>
      </w:r>
      <w:r w:rsidRPr="00905A02">
        <w:rPr>
          <w:rFonts w:ascii="Times New Roman" w:hAnsi="Times New Roman" w:cs="Times New Roman"/>
          <w:i/>
          <w:kern w:val="0"/>
        </w:rPr>
        <w:t>Master Humphrey’s Clock</w:t>
      </w:r>
      <w:r w:rsidRPr="00905A02">
        <w:rPr>
          <w:rFonts w:ascii="Times New Roman" w:hAnsi="Times New Roman" w:cs="Times New Roman"/>
          <w:kern w:val="0"/>
        </w:rPr>
        <w:t xml:space="preserve">, </w:t>
      </w:r>
      <w:r w:rsidRPr="00905A02">
        <w:rPr>
          <w:rFonts w:ascii="Times New Roman" w:hAnsi="Times New Roman" w:cs="Times New Roman"/>
          <w:i/>
          <w:kern w:val="0"/>
        </w:rPr>
        <w:t xml:space="preserve">Nicholas </w:t>
      </w:r>
      <w:proofErr w:type="spellStart"/>
      <w:r w:rsidRPr="00905A02">
        <w:rPr>
          <w:rFonts w:ascii="Times New Roman" w:hAnsi="Times New Roman" w:cs="Times New Roman"/>
          <w:i/>
          <w:kern w:val="0"/>
        </w:rPr>
        <w:t>Nickleby</w:t>
      </w:r>
      <w:proofErr w:type="spellEnd"/>
      <w:r w:rsidRPr="00905A02">
        <w:rPr>
          <w:rFonts w:ascii="Times New Roman" w:hAnsi="Times New Roman" w:cs="Times New Roman"/>
          <w:kern w:val="0"/>
        </w:rPr>
        <w:t xml:space="preserve">, </w:t>
      </w:r>
      <w:r w:rsidRPr="00905A02">
        <w:rPr>
          <w:rFonts w:ascii="Times New Roman" w:hAnsi="Times New Roman" w:cs="Times New Roman"/>
          <w:i/>
          <w:kern w:val="0"/>
        </w:rPr>
        <w:t>Oliver Twist</w:t>
      </w:r>
      <w:r w:rsidRPr="00905A02">
        <w:rPr>
          <w:rFonts w:ascii="Times New Roman" w:hAnsi="Times New Roman" w:cs="Times New Roman"/>
          <w:kern w:val="0"/>
        </w:rPr>
        <w:t xml:space="preserve">, </w:t>
      </w:r>
      <w:r w:rsidRPr="00905A02">
        <w:rPr>
          <w:rFonts w:ascii="Times New Roman" w:hAnsi="Times New Roman" w:cs="Times New Roman"/>
          <w:i/>
          <w:kern w:val="0"/>
        </w:rPr>
        <w:t>Our Mutual Friend</w:t>
      </w:r>
      <w:r w:rsidRPr="00905A02">
        <w:rPr>
          <w:rFonts w:ascii="Times New Roman" w:hAnsi="Times New Roman" w:cs="Times New Roman"/>
          <w:kern w:val="0"/>
        </w:rPr>
        <w:t xml:space="preserve">, </w:t>
      </w:r>
      <w:r w:rsidRPr="00905A02">
        <w:rPr>
          <w:rFonts w:ascii="Times New Roman" w:hAnsi="Times New Roman" w:cs="Times New Roman"/>
          <w:i/>
          <w:kern w:val="0"/>
        </w:rPr>
        <w:t>The Chimes</w:t>
      </w:r>
      <w:r w:rsidRPr="00905A02">
        <w:rPr>
          <w:rFonts w:ascii="Times New Roman" w:hAnsi="Times New Roman" w:cs="Times New Roman"/>
          <w:kern w:val="0"/>
        </w:rPr>
        <w:t xml:space="preserve">, </w:t>
      </w:r>
      <w:r w:rsidRPr="00905A02">
        <w:rPr>
          <w:rFonts w:ascii="Times New Roman" w:hAnsi="Times New Roman" w:cs="Times New Roman"/>
          <w:i/>
          <w:kern w:val="0"/>
        </w:rPr>
        <w:t>The Old Curi</w:t>
      </w:r>
      <w:r w:rsidR="00AD5B59" w:rsidRPr="00905A02">
        <w:rPr>
          <w:rFonts w:ascii="Times New Roman" w:hAnsi="Times New Roman" w:cs="Times New Roman"/>
          <w:i/>
          <w:kern w:val="0"/>
        </w:rPr>
        <w:t>osity Shop</w:t>
      </w:r>
      <w:r w:rsidR="00AD5B59" w:rsidRPr="00905A02">
        <w:rPr>
          <w:rFonts w:ascii="Times New Roman" w:hAnsi="Times New Roman" w:cs="Times New Roman"/>
          <w:kern w:val="0"/>
        </w:rPr>
        <w:t xml:space="preserve">, </w:t>
      </w:r>
      <w:r w:rsidR="00AD5B59" w:rsidRPr="00905A02">
        <w:rPr>
          <w:rFonts w:ascii="Times New Roman" w:hAnsi="Times New Roman" w:cs="Times New Roman"/>
          <w:i/>
          <w:kern w:val="0"/>
        </w:rPr>
        <w:t>The Pickwick Papers</w:t>
      </w:r>
      <w:r w:rsidR="00AD5B59" w:rsidRPr="00905A02">
        <w:rPr>
          <w:rFonts w:ascii="Times New Roman" w:hAnsi="Times New Roman" w:cs="Times New Roman"/>
          <w:kern w:val="0"/>
        </w:rPr>
        <w:t>, with 60000 or more paragraphs as documents.</w:t>
      </w:r>
    </w:p>
    <w:p w14:paraId="5038F2EC" w14:textId="77777777" w:rsidR="00B82727" w:rsidRDefault="00B82727" w:rsidP="00B82727">
      <w:pPr>
        <w:widowControl/>
        <w:autoSpaceDE w:val="0"/>
        <w:autoSpaceDN w:val="0"/>
        <w:adjustRightInd w:val="0"/>
        <w:jc w:val="left"/>
        <w:rPr>
          <w:rFonts w:ascii="Times New Roman" w:hAnsi="Times New Roman" w:cs="Times New Roman"/>
          <w:kern w:val="0"/>
        </w:rPr>
      </w:pPr>
    </w:p>
    <w:p w14:paraId="2CF78CEB" w14:textId="07A6D464" w:rsidR="00B82727" w:rsidRPr="00002D30" w:rsidRDefault="003D7B3A" w:rsidP="00B82727">
      <w:pPr>
        <w:pStyle w:val="a3"/>
        <w:widowControl/>
        <w:numPr>
          <w:ilvl w:val="0"/>
          <w:numId w:val="1"/>
        </w:numPr>
        <w:autoSpaceDE w:val="0"/>
        <w:autoSpaceDN w:val="0"/>
        <w:adjustRightInd w:val="0"/>
        <w:ind w:firstLineChars="0"/>
        <w:jc w:val="left"/>
        <w:rPr>
          <w:rFonts w:ascii="Times New Roman" w:hAnsi="Times New Roman" w:cs="Times New Roman"/>
          <w:b/>
          <w:kern w:val="0"/>
        </w:rPr>
      </w:pPr>
      <w:r w:rsidRPr="00002D30">
        <w:rPr>
          <w:rFonts w:ascii="Times New Roman" w:hAnsi="Times New Roman" w:cs="Times New Roman"/>
          <w:b/>
          <w:kern w:val="0"/>
        </w:rPr>
        <w:t>Product</w:t>
      </w:r>
    </w:p>
    <w:p w14:paraId="0E6EEAC6" w14:textId="77777777" w:rsidR="00DA51A0" w:rsidRDefault="003D7B3A" w:rsidP="00DA51A0">
      <w:pPr>
        <w:pStyle w:val="a3"/>
        <w:widowControl/>
        <w:numPr>
          <w:ilvl w:val="0"/>
          <w:numId w:val="2"/>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kern w:val="0"/>
        </w:rPr>
        <w:t>Topic Model Results</w:t>
      </w:r>
    </w:p>
    <w:p w14:paraId="000BAD12" w14:textId="52905F88" w:rsidR="00CA1665" w:rsidRDefault="009F2783" w:rsidP="00DA51A0">
      <w:pPr>
        <w:widowControl/>
        <w:autoSpaceDE w:val="0"/>
        <w:autoSpaceDN w:val="0"/>
        <w:adjustRightInd w:val="0"/>
        <w:ind w:left="360"/>
        <w:jc w:val="left"/>
        <w:rPr>
          <w:rFonts w:ascii="Times New Roman" w:hAnsi="Times New Roman" w:cs="Times New Roman"/>
          <w:kern w:val="0"/>
        </w:rPr>
      </w:pPr>
      <w:r w:rsidRPr="00DA51A0">
        <w:rPr>
          <w:rFonts w:ascii="Times New Roman" w:hAnsi="Times New Roman" w:cs="Times New Roman"/>
          <w:kern w:val="0"/>
        </w:rPr>
        <w:t xml:space="preserve">Result 1: </w:t>
      </w:r>
    </w:p>
    <w:p w14:paraId="07ADC5F7" w14:textId="2D090A14" w:rsidR="00D45A5A" w:rsidRPr="00DA51A0" w:rsidRDefault="00D45A5A" w:rsidP="00DA51A0">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noProof/>
          <w:kern w:val="0"/>
        </w:rPr>
        <w:drawing>
          <wp:inline distT="0" distB="0" distL="0" distR="0" wp14:anchorId="4ED46FB7" wp14:editId="02B4CCA8">
            <wp:extent cx="6184900" cy="147955"/>
            <wp:effectExtent l="0" t="0" r="1270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04-27 下午1.20.55.png"/>
                    <pic:cNvPicPr/>
                  </pic:nvPicPr>
                  <pic:blipFill>
                    <a:blip r:embed="rId5">
                      <a:extLst>
                        <a:ext uri="{28A0092B-C50C-407E-A947-70E740481C1C}">
                          <a14:useLocalDpi xmlns:a14="http://schemas.microsoft.com/office/drawing/2010/main" val="0"/>
                        </a:ext>
                      </a:extLst>
                    </a:blip>
                    <a:stretch>
                      <a:fillRect/>
                    </a:stretch>
                  </pic:blipFill>
                  <pic:spPr>
                    <a:xfrm>
                      <a:off x="0" y="0"/>
                      <a:ext cx="6184900" cy="147955"/>
                    </a:xfrm>
                    <a:prstGeom prst="rect">
                      <a:avLst/>
                    </a:prstGeom>
                  </pic:spPr>
                </pic:pic>
              </a:graphicData>
            </a:graphic>
          </wp:inline>
        </w:drawing>
      </w:r>
    </w:p>
    <w:p w14:paraId="7FE6F864" w14:textId="77777777" w:rsidR="00D45A5A" w:rsidRDefault="00CA1665" w:rsidP="00B31A74">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kern w:val="0"/>
        </w:rPr>
        <w:t xml:space="preserve">Result 2: </w:t>
      </w:r>
    </w:p>
    <w:p w14:paraId="6FD7488D" w14:textId="2805406A" w:rsidR="00B31A74" w:rsidRDefault="00D45A5A" w:rsidP="00B31A74">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noProof/>
          <w:kern w:val="0"/>
        </w:rPr>
        <w:drawing>
          <wp:inline distT="0" distB="0" distL="0" distR="0" wp14:anchorId="76DCF30A" wp14:editId="2D95454D">
            <wp:extent cx="6184900" cy="28003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9-04-27 下午1.19.54.png"/>
                    <pic:cNvPicPr/>
                  </pic:nvPicPr>
                  <pic:blipFill>
                    <a:blip r:embed="rId6">
                      <a:extLst>
                        <a:ext uri="{28A0092B-C50C-407E-A947-70E740481C1C}">
                          <a14:useLocalDpi xmlns:a14="http://schemas.microsoft.com/office/drawing/2010/main" val="0"/>
                        </a:ext>
                      </a:extLst>
                    </a:blip>
                    <a:stretch>
                      <a:fillRect/>
                    </a:stretch>
                  </pic:blipFill>
                  <pic:spPr>
                    <a:xfrm>
                      <a:off x="0" y="0"/>
                      <a:ext cx="6184900" cy="280035"/>
                    </a:xfrm>
                    <a:prstGeom prst="rect">
                      <a:avLst/>
                    </a:prstGeom>
                  </pic:spPr>
                </pic:pic>
              </a:graphicData>
            </a:graphic>
          </wp:inline>
        </w:drawing>
      </w:r>
    </w:p>
    <w:p w14:paraId="6CA7B68D" w14:textId="66ADEE8F" w:rsidR="00B31A74" w:rsidRDefault="00B31A74" w:rsidP="00B31A74">
      <w:pPr>
        <w:widowControl/>
        <w:autoSpaceDE w:val="0"/>
        <w:autoSpaceDN w:val="0"/>
        <w:adjustRightInd w:val="0"/>
        <w:ind w:left="360"/>
        <w:jc w:val="left"/>
        <w:rPr>
          <w:rFonts w:ascii="Times New Roman" w:eastAsia="Times New Roman" w:hAnsi="Times New Roman" w:cs="Times New Roman"/>
          <w:color w:val="000000"/>
          <w:kern w:val="0"/>
          <w:shd w:val="clear" w:color="auto" w:fill="FFFFFF"/>
        </w:rPr>
      </w:pPr>
      <w:r>
        <w:rPr>
          <w:rFonts w:ascii="Times New Roman" w:hAnsi="Times New Roman" w:cs="Times New Roman"/>
          <w:kern w:val="0"/>
        </w:rPr>
        <w:t xml:space="preserve">Result 3: </w:t>
      </w:r>
    </w:p>
    <w:p w14:paraId="39A5D16C" w14:textId="5DDB11D4" w:rsidR="00D45A5A" w:rsidRPr="00B31A74" w:rsidRDefault="00D45A5A" w:rsidP="00B31A74">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noProof/>
          <w:kern w:val="0"/>
        </w:rPr>
        <w:drawing>
          <wp:inline distT="0" distB="0" distL="0" distR="0" wp14:anchorId="3847D5AC" wp14:editId="4B250ED4">
            <wp:extent cx="6184900" cy="2552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9-04-27 下午1.21.40.png"/>
                    <pic:cNvPicPr/>
                  </pic:nvPicPr>
                  <pic:blipFill>
                    <a:blip r:embed="rId7">
                      <a:extLst>
                        <a:ext uri="{28A0092B-C50C-407E-A947-70E740481C1C}">
                          <a14:useLocalDpi xmlns:a14="http://schemas.microsoft.com/office/drawing/2010/main" val="0"/>
                        </a:ext>
                      </a:extLst>
                    </a:blip>
                    <a:stretch>
                      <a:fillRect/>
                    </a:stretch>
                  </pic:blipFill>
                  <pic:spPr>
                    <a:xfrm>
                      <a:off x="0" y="0"/>
                      <a:ext cx="6184900" cy="255270"/>
                    </a:xfrm>
                    <a:prstGeom prst="rect">
                      <a:avLst/>
                    </a:prstGeom>
                  </pic:spPr>
                </pic:pic>
              </a:graphicData>
            </a:graphic>
          </wp:inline>
        </w:drawing>
      </w:r>
    </w:p>
    <w:p w14:paraId="57AE3C97" w14:textId="77777777" w:rsidR="00A33D3C" w:rsidRDefault="009806BA" w:rsidP="003D7B3A">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kern w:val="0"/>
        </w:rPr>
        <w:t xml:space="preserve">The three results above are picked as typical representatives for three social classes in Victorian England from Dickens’ point of view. </w:t>
      </w:r>
    </w:p>
    <w:p w14:paraId="6270A21F" w14:textId="77777777" w:rsidR="00207D86" w:rsidRDefault="00A33D3C" w:rsidP="00207D86">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kern w:val="0"/>
        </w:rPr>
        <w:t xml:space="preserve">The first model which starts with “prison” includes negative places such as prison, jail, yard, cell, and identities that often involved in violent activities like prisoner, soldiers, rioters, hangman, cap, spy. This is perhaps the darkest side of the society, which is always filled with riots and fights, crimes and tricks, blood and violence. </w:t>
      </w:r>
      <w:r w:rsidR="00EE100B">
        <w:rPr>
          <w:rFonts w:ascii="Times New Roman" w:hAnsi="Times New Roman" w:cs="Times New Roman"/>
          <w:kern w:val="0"/>
        </w:rPr>
        <w:t xml:space="preserve">One interesting thing is that “French” also appeared in this </w:t>
      </w:r>
      <w:r w:rsidR="00C32C65">
        <w:rPr>
          <w:rFonts w:ascii="Times New Roman" w:hAnsi="Times New Roman" w:cs="Times New Roman"/>
          <w:kern w:val="0"/>
        </w:rPr>
        <w:t>model</w:t>
      </w:r>
      <w:r w:rsidR="00EE100B">
        <w:rPr>
          <w:rFonts w:ascii="Times New Roman" w:hAnsi="Times New Roman" w:cs="Times New Roman"/>
          <w:kern w:val="0"/>
        </w:rPr>
        <w:t xml:space="preserve">, and it could be </w:t>
      </w:r>
      <w:r w:rsidR="00C32C65">
        <w:rPr>
          <w:rFonts w:ascii="Times New Roman" w:hAnsi="Times New Roman" w:cs="Times New Roman"/>
          <w:kern w:val="0"/>
        </w:rPr>
        <w:t>an indication</w:t>
      </w:r>
      <w:r w:rsidR="00EE100B">
        <w:rPr>
          <w:rFonts w:ascii="Times New Roman" w:hAnsi="Times New Roman" w:cs="Times New Roman"/>
          <w:kern w:val="0"/>
        </w:rPr>
        <w:t xml:space="preserve"> of England’s attitude towards France back then.</w:t>
      </w:r>
      <w:r w:rsidR="00207D86">
        <w:rPr>
          <w:rFonts w:ascii="Times New Roman" w:hAnsi="Times New Roman" w:cs="Times New Roman"/>
          <w:kern w:val="0"/>
        </w:rPr>
        <w:t xml:space="preserve"> </w:t>
      </w:r>
    </w:p>
    <w:p w14:paraId="341CC381" w14:textId="16086F20" w:rsidR="003D7B3A" w:rsidRDefault="00A33D3C" w:rsidP="00207D86">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kern w:val="0"/>
        </w:rPr>
        <w:lastRenderedPageBreak/>
        <w:t xml:space="preserve">The second </w:t>
      </w:r>
      <w:r w:rsidR="00C32C65">
        <w:rPr>
          <w:rFonts w:ascii="Times New Roman" w:hAnsi="Times New Roman" w:cs="Times New Roman"/>
          <w:kern w:val="0"/>
        </w:rPr>
        <w:t xml:space="preserve">model </w:t>
      </w:r>
      <w:r>
        <w:rPr>
          <w:rFonts w:ascii="Times New Roman" w:hAnsi="Times New Roman" w:cs="Times New Roman"/>
          <w:kern w:val="0"/>
        </w:rPr>
        <w:t>contains the majority, which a</w:t>
      </w:r>
      <w:r w:rsidR="008705FB">
        <w:rPr>
          <w:rFonts w:ascii="Times New Roman" w:hAnsi="Times New Roman" w:cs="Times New Roman"/>
          <w:kern w:val="0"/>
        </w:rPr>
        <w:t xml:space="preserve">re the people who make </w:t>
      </w:r>
      <w:r w:rsidR="00EE100B">
        <w:rPr>
          <w:rFonts w:ascii="Times New Roman" w:hAnsi="Times New Roman" w:cs="Times New Roman"/>
          <w:kern w:val="0"/>
        </w:rPr>
        <w:t>a living by labor</w:t>
      </w:r>
      <w:r w:rsidR="00C32C65">
        <w:rPr>
          <w:rFonts w:ascii="Times New Roman" w:hAnsi="Times New Roman" w:cs="Times New Roman"/>
          <w:kern w:val="0"/>
        </w:rPr>
        <w:t>. Some of them might be among the most pitiful group, and this is probably the reason that “orphan” appears here.</w:t>
      </w:r>
    </w:p>
    <w:p w14:paraId="20118900" w14:textId="49A67F4C" w:rsidR="00C32C65" w:rsidRDefault="00C32C65" w:rsidP="003D7B3A">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kern w:val="0"/>
        </w:rPr>
        <w:t>The third model could be regarded as a reflection of the so-called upper class.</w:t>
      </w:r>
      <w:r w:rsidR="009E57B0">
        <w:rPr>
          <w:rFonts w:ascii="Times New Roman" w:hAnsi="Times New Roman" w:cs="Times New Roman"/>
          <w:kern w:val="0"/>
        </w:rPr>
        <w:t xml:space="preserve"> The words appear in this model turn to have more positive elements such as </w:t>
      </w:r>
      <w:proofErr w:type="spellStart"/>
      <w:r w:rsidR="009E57B0">
        <w:rPr>
          <w:rFonts w:ascii="Times New Roman" w:hAnsi="Times New Roman" w:cs="Times New Roman"/>
          <w:kern w:val="0"/>
        </w:rPr>
        <w:t>honour</w:t>
      </w:r>
      <w:proofErr w:type="spellEnd"/>
      <w:r w:rsidR="009E57B0">
        <w:rPr>
          <w:rFonts w:ascii="Times New Roman" w:hAnsi="Times New Roman" w:cs="Times New Roman"/>
          <w:kern w:val="0"/>
        </w:rPr>
        <w:t xml:space="preserve">, </w:t>
      </w:r>
      <w:r w:rsidR="00FF500B">
        <w:rPr>
          <w:rFonts w:ascii="Times New Roman" w:hAnsi="Times New Roman" w:cs="Times New Roman"/>
          <w:kern w:val="0"/>
        </w:rPr>
        <w:t>distinguished, admiration, precious, etc.</w:t>
      </w:r>
    </w:p>
    <w:p w14:paraId="597CB768" w14:textId="6E847BD5" w:rsidR="009D77D4" w:rsidRDefault="009D77D4" w:rsidP="003D7B3A">
      <w:pPr>
        <w:widowControl/>
        <w:autoSpaceDE w:val="0"/>
        <w:autoSpaceDN w:val="0"/>
        <w:adjustRightInd w:val="0"/>
        <w:ind w:left="360"/>
        <w:jc w:val="left"/>
        <w:rPr>
          <w:rFonts w:ascii="Times New Roman" w:hAnsi="Times New Roman" w:cs="Times New Roman"/>
          <w:kern w:val="0"/>
        </w:rPr>
      </w:pPr>
    </w:p>
    <w:p w14:paraId="2094F291" w14:textId="3F00B3DC" w:rsidR="009D77D4" w:rsidRPr="00DA51A0" w:rsidRDefault="006B5E76" w:rsidP="00DA51A0">
      <w:pPr>
        <w:pStyle w:val="a3"/>
        <w:widowControl/>
        <w:numPr>
          <w:ilvl w:val="0"/>
          <w:numId w:val="2"/>
        </w:numPr>
        <w:autoSpaceDE w:val="0"/>
        <w:autoSpaceDN w:val="0"/>
        <w:adjustRightInd w:val="0"/>
        <w:ind w:firstLineChars="0"/>
        <w:jc w:val="left"/>
        <w:rPr>
          <w:rFonts w:ascii="Times New Roman" w:hAnsi="Times New Roman" w:cs="Times New Roman"/>
          <w:kern w:val="0"/>
        </w:rPr>
      </w:pPr>
      <w:r w:rsidRPr="00DA51A0">
        <w:rPr>
          <w:rFonts w:ascii="Times New Roman" w:hAnsi="Times New Roman" w:cs="Times New Roman"/>
          <w:kern w:val="0"/>
        </w:rPr>
        <w:t>Word Embedding</w:t>
      </w:r>
    </w:p>
    <w:p w14:paraId="06F269C7" w14:textId="032DA576" w:rsidR="00D50B92" w:rsidRDefault="00AF7C9E" w:rsidP="00AF7C9E">
      <w:pPr>
        <w:pStyle w:val="a3"/>
        <w:widowControl/>
        <w:numPr>
          <w:ilvl w:val="0"/>
          <w:numId w:val="3"/>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kern w:val="0"/>
        </w:rPr>
        <w:t xml:space="preserve">PMI </w:t>
      </w:r>
      <w:r w:rsidR="00D50B92">
        <w:rPr>
          <w:rFonts w:ascii="Times New Roman" w:hAnsi="Times New Roman" w:cs="Times New Roman"/>
          <w:kern w:val="0"/>
        </w:rPr>
        <w:t>&amp; SVD</w:t>
      </w:r>
    </w:p>
    <w:p w14:paraId="1C634F58" w14:textId="0975E25C" w:rsidR="00D50B92" w:rsidRDefault="00965C00" w:rsidP="00D50B92">
      <w:pPr>
        <w:pStyle w:val="a3"/>
        <w:widowControl/>
        <w:autoSpaceDE w:val="0"/>
        <w:autoSpaceDN w:val="0"/>
        <w:adjustRightInd w:val="0"/>
        <w:ind w:left="720" w:firstLineChars="0" w:firstLine="0"/>
        <w:jc w:val="left"/>
        <w:rPr>
          <w:rFonts w:ascii="Times New Roman" w:hAnsi="Times New Roman" w:cs="Times New Roman"/>
          <w:kern w:val="0"/>
        </w:rPr>
      </w:pPr>
      <w:r w:rsidRPr="00AF7C9E">
        <w:rPr>
          <w:rFonts w:ascii="Times New Roman" w:hAnsi="Times New Roman" w:cs="Times New Roman"/>
          <w:kern w:val="0"/>
        </w:rPr>
        <w:t>The word embedding result</w:t>
      </w:r>
      <w:r w:rsidR="007B4EEC" w:rsidRPr="00AF7C9E">
        <w:rPr>
          <w:rFonts w:ascii="Times New Roman" w:hAnsi="Times New Roman" w:cs="Times New Roman"/>
          <w:kern w:val="0"/>
        </w:rPr>
        <w:t>s</w:t>
      </w:r>
      <w:r w:rsidRPr="00AF7C9E">
        <w:rPr>
          <w:rFonts w:ascii="Times New Roman" w:hAnsi="Times New Roman" w:cs="Times New Roman"/>
          <w:kern w:val="0"/>
        </w:rPr>
        <w:t xml:space="preserve"> through PMI and SVD </w:t>
      </w:r>
      <w:r w:rsidR="007B4EEC" w:rsidRPr="00AF7C9E">
        <w:rPr>
          <w:rFonts w:ascii="Times New Roman" w:hAnsi="Times New Roman" w:cs="Times New Roman"/>
          <w:kern w:val="0"/>
        </w:rPr>
        <w:t>provide us with words’ mos</w:t>
      </w:r>
      <w:r w:rsidR="004F2A8E" w:rsidRPr="00AF7C9E">
        <w:rPr>
          <w:rFonts w:ascii="Times New Roman" w:hAnsi="Times New Roman" w:cs="Times New Roman"/>
          <w:kern w:val="0"/>
        </w:rPr>
        <w:t xml:space="preserve">t similar companies and some experiments show </w:t>
      </w:r>
      <w:r w:rsidR="00D50B92">
        <w:rPr>
          <w:rFonts w:ascii="Times New Roman" w:hAnsi="Times New Roman" w:cs="Times New Roman"/>
          <w:kern w:val="0"/>
        </w:rPr>
        <w:t xml:space="preserve">meaningful results. </w:t>
      </w:r>
    </w:p>
    <w:p w14:paraId="74784D64" w14:textId="0BA568B1" w:rsidR="006977AD" w:rsidRPr="006977AD" w:rsidRDefault="008119C2" w:rsidP="006977AD">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noProof/>
          <w:kern w:val="0"/>
        </w:rPr>
        <w:drawing>
          <wp:anchor distT="0" distB="0" distL="114300" distR="114300" simplePos="0" relativeHeight="251658240" behindDoc="0" locked="0" layoutInCell="1" allowOverlap="1" wp14:anchorId="262A6827" wp14:editId="7C4EEAF9">
            <wp:simplePos x="0" y="0"/>
            <wp:positionH relativeFrom="column">
              <wp:posOffset>469900</wp:posOffset>
            </wp:positionH>
            <wp:positionV relativeFrom="paragraph">
              <wp:posOffset>448310</wp:posOffset>
            </wp:positionV>
            <wp:extent cx="1862455" cy="1520825"/>
            <wp:effectExtent l="0" t="0" r="0" b="317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9-04-27 下午1.22.41.png"/>
                    <pic:cNvPicPr/>
                  </pic:nvPicPr>
                  <pic:blipFill>
                    <a:blip r:embed="rId8">
                      <a:extLst>
                        <a:ext uri="{28A0092B-C50C-407E-A947-70E740481C1C}">
                          <a14:useLocalDpi xmlns:a14="http://schemas.microsoft.com/office/drawing/2010/main" val="0"/>
                        </a:ext>
                      </a:extLst>
                    </a:blip>
                    <a:stretch>
                      <a:fillRect/>
                    </a:stretch>
                  </pic:blipFill>
                  <pic:spPr>
                    <a:xfrm>
                      <a:off x="0" y="0"/>
                      <a:ext cx="1862455" cy="1520825"/>
                    </a:xfrm>
                    <a:prstGeom prst="rect">
                      <a:avLst/>
                    </a:prstGeom>
                  </pic:spPr>
                </pic:pic>
              </a:graphicData>
            </a:graphic>
            <wp14:sizeRelH relativeFrom="page">
              <wp14:pctWidth>0</wp14:pctWidth>
            </wp14:sizeRelH>
            <wp14:sizeRelV relativeFrom="page">
              <wp14:pctHeight>0</wp14:pctHeight>
            </wp14:sizeRelV>
          </wp:anchor>
        </w:drawing>
      </w:r>
      <w:r w:rsidR="004F2A8E" w:rsidRPr="00D50B92">
        <w:rPr>
          <w:rFonts w:ascii="Times New Roman" w:hAnsi="Times New Roman" w:cs="Times New Roman"/>
          <w:kern w:val="0"/>
        </w:rPr>
        <w:t xml:space="preserve">According to the analysis product, for the corpus used for this project, </w:t>
      </w:r>
      <w:r w:rsidR="0067565D" w:rsidRPr="00D50B92">
        <w:rPr>
          <w:rFonts w:ascii="Times New Roman" w:hAnsi="Times New Roman" w:cs="Times New Roman"/>
          <w:kern w:val="0"/>
        </w:rPr>
        <w:t xml:space="preserve">the word “child” has following </w:t>
      </w:r>
      <w:proofErr w:type="spellStart"/>
      <w:r w:rsidR="0067565D" w:rsidRPr="00D50B92">
        <w:rPr>
          <w:rFonts w:ascii="Times New Roman" w:hAnsi="Times New Roman" w:cs="Times New Roman"/>
          <w:kern w:val="0"/>
        </w:rPr>
        <w:t>similars</w:t>
      </w:r>
      <w:proofErr w:type="spellEnd"/>
      <w:r w:rsidR="0067565D" w:rsidRPr="00D50B92">
        <w:rPr>
          <w:rFonts w:ascii="Times New Roman" w:hAnsi="Times New Roman" w:cs="Times New Roman"/>
          <w:kern w:val="0"/>
        </w:rPr>
        <w:t xml:space="preserve">: unborn, nominating, </w:t>
      </w:r>
      <w:proofErr w:type="spellStart"/>
      <w:r w:rsidR="0067565D" w:rsidRPr="00D50B92">
        <w:rPr>
          <w:rFonts w:ascii="Times New Roman" w:hAnsi="Times New Roman" w:cs="Times New Roman"/>
          <w:kern w:val="0"/>
        </w:rPr>
        <w:t>beggarman</w:t>
      </w:r>
      <w:proofErr w:type="spellEnd"/>
      <w:r w:rsidR="0067565D" w:rsidRPr="00D50B92">
        <w:rPr>
          <w:rFonts w:ascii="Times New Roman" w:hAnsi="Times New Roman" w:cs="Times New Roman"/>
          <w:kern w:val="0"/>
        </w:rPr>
        <w:t xml:space="preserve">, impressionable, bewails, </w:t>
      </w:r>
      <w:proofErr w:type="spellStart"/>
      <w:r w:rsidR="0067565D" w:rsidRPr="00D50B92">
        <w:rPr>
          <w:rFonts w:ascii="Times New Roman" w:hAnsi="Times New Roman" w:cs="Times New Roman"/>
          <w:kern w:val="0"/>
        </w:rPr>
        <w:t>theeking</w:t>
      </w:r>
      <w:proofErr w:type="spellEnd"/>
      <w:r w:rsidR="0067565D" w:rsidRPr="00D50B92">
        <w:rPr>
          <w:rFonts w:ascii="Times New Roman" w:hAnsi="Times New Roman" w:cs="Times New Roman"/>
          <w:kern w:val="0"/>
        </w:rPr>
        <w:t xml:space="preserve">, grubby, quelling, </w:t>
      </w:r>
      <w:proofErr w:type="spellStart"/>
      <w:r w:rsidR="0067565D" w:rsidRPr="00D50B92">
        <w:rPr>
          <w:rFonts w:ascii="Times New Roman" w:hAnsi="Times New Roman" w:cs="Times New Roman"/>
          <w:kern w:val="0"/>
        </w:rPr>
        <w:t>queller</w:t>
      </w:r>
      <w:proofErr w:type="spellEnd"/>
      <w:r w:rsidR="0067565D" w:rsidRPr="00D50B92">
        <w:rPr>
          <w:rFonts w:ascii="Times New Roman" w:hAnsi="Times New Roman" w:cs="Times New Roman"/>
          <w:kern w:val="0"/>
        </w:rPr>
        <w:t xml:space="preserve">, reverenced. </w:t>
      </w:r>
      <w:r w:rsidR="00E20763" w:rsidRPr="00D50B92">
        <w:rPr>
          <w:rFonts w:ascii="Times New Roman" w:hAnsi="Times New Roman" w:cs="Times New Roman"/>
          <w:kern w:val="0"/>
        </w:rPr>
        <w:t xml:space="preserve">From the words such as unborn, </w:t>
      </w:r>
      <w:proofErr w:type="spellStart"/>
      <w:r w:rsidR="00E20763" w:rsidRPr="00D50B92">
        <w:rPr>
          <w:rFonts w:ascii="Times New Roman" w:hAnsi="Times New Roman" w:cs="Times New Roman"/>
          <w:kern w:val="0"/>
        </w:rPr>
        <w:t>beggarman</w:t>
      </w:r>
      <w:proofErr w:type="spellEnd"/>
      <w:r w:rsidR="00E20763" w:rsidRPr="00D50B92">
        <w:rPr>
          <w:rFonts w:ascii="Times New Roman" w:hAnsi="Times New Roman" w:cs="Times New Roman"/>
          <w:kern w:val="0"/>
        </w:rPr>
        <w:t>, bewails and grubby, it is not hard to imagine what children’s life was like</w:t>
      </w:r>
      <w:r w:rsidR="00CC4524" w:rsidRPr="00D50B92">
        <w:rPr>
          <w:rFonts w:ascii="Times New Roman" w:hAnsi="Times New Roman" w:cs="Times New Roman"/>
          <w:kern w:val="0"/>
        </w:rPr>
        <w:t xml:space="preserve"> in the Victorian England. Just a</w:t>
      </w:r>
      <w:r w:rsidR="00E20763" w:rsidRPr="00D50B92">
        <w:rPr>
          <w:rFonts w:ascii="Times New Roman" w:hAnsi="Times New Roman" w:cs="Times New Roman"/>
          <w:kern w:val="0"/>
        </w:rPr>
        <w:t xml:space="preserve">s Dickens described in his works, </w:t>
      </w:r>
      <w:r w:rsidR="00AA0FFB" w:rsidRPr="00D50B92">
        <w:rPr>
          <w:rFonts w:ascii="Times New Roman" w:hAnsi="Times New Roman" w:cs="Times New Roman"/>
          <w:kern w:val="0"/>
        </w:rPr>
        <w:t>kids</w:t>
      </w:r>
      <w:r w:rsidR="00E20763" w:rsidRPr="00D50B92">
        <w:rPr>
          <w:rFonts w:ascii="Times New Roman" w:hAnsi="Times New Roman" w:cs="Times New Roman"/>
          <w:kern w:val="0"/>
        </w:rPr>
        <w:t xml:space="preserve"> were experiencing </w:t>
      </w:r>
      <w:r w:rsidR="00B8366F" w:rsidRPr="00D50B92">
        <w:rPr>
          <w:rFonts w:ascii="Times New Roman" w:hAnsi="Times New Roman" w:cs="Times New Roman"/>
          <w:kern w:val="0"/>
        </w:rPr>
        <w:t>hardship and ugliness</w:t>
      </w:r>
      <w:r w:rsidR="00AA0FFB" w:rsidRPr="00D50B92">
        <w:rPr>
          <w:rFonts w:ascii="Times New Roman" w:hAnsi="Times New Roman" w:cs="Times New Roman"/>
          <w:kern w:val="0"/>
        </w:rPr>
        <w:t xml:space="preserve"> starting from their childhood.</w:t>
      </w:r>
      <w:r w:rsidR="00E20763" w:rsidRPr="00D50B92">
        <w:rPr>
          <w:rFonts w:ascii="Times New Roman" w:hAnsi="Times New Roman" w:cs="Times New Roman"/>
          <w:kern w:val="0"/>
        </w:rPr>
        <w:t xml:space="preserve"> </w:t>
      </w:r>
      <w:r w:rsidR="00E41AB5" w:rsidRPr="00D50B92">
        <w:rPr>
          <w:rFonts w:ascii="Times New Roman" w:hAnsi="Times New Roman" w:cs="Times New Roman"/>
          <w:kern w:val="0"/>
        </w:rPr>
        <w:t xml:space="preserve">For the word “landlord”, the result is: </w:t>
      </w:r>
      <w:proofErr w:type="spellStart"/>
      <w:r w:rsidR="00E41AB5" w:rsidRPr="00D50B92">
        <w:rPr>
          <w:rFonts w:ascii="Times New Roman" w:hAnsi="Times New Roman" w:cs="Times New Roman"/>
          <w:kern w:val="0"/>
        </w:rPr>
        <w:t>goldian</w:t>
      </w:r>
      <w:proofErr w:type="spellEnd"/>
      <w:r w:rsidR="00E41AB5" w:rsidRPr="00D50B92">
        <w:rPr>
          <w:rFonts w:ascii="Times New Roman" w:hAnsi="Times New Roman" w:cs="Times New Roman"/>
          <w:kern w:val="0"/>
        </w:rPr>
        <w:t xml:space="preserve">, </w:t>
      </w:r>
      <w:proofErr w:type="spellStart"/>
      <w:r w:rsidR="00E41AB5" w:rsidRPr="00D50B92">
        <w:rPr>
          <w:rFonts w:ascii="Times New Roman" w:hAnsi="Times New Roman" w:cs="Times New Roman"/>
          <w:kern w:val="0"/>
        </w:rPr>
        <w:t>gammonin</w:t>
      </w:r>
      <w:proofErr w:type="spellEnd"/>
      <w:r w:rsidR="00E41AB5" w:rsidRPr="00D50B92">
        <w:rPr>
          <w:rFonts w:ascii="Times New Roman" w:hAnsi="Times New Roman" w:cs="Times New Roman"/>
          <w:kern w:val="0"/>
        </w:rPr>
        <w:t>, vacillating, drains, prophesy, deputed, duplicate, reciprocated, piecemeal, potboy.</w:t>
      </w:r>
      <w:r w:rsidR="00E20763" w:rsidRPr="00D50B92">
        <w:rPr>
          <w:rFonts w:ascii="Times New Roman" w:hAnsi="Times New Roman" w:cs="Times New Roman"/>
          <w:kern w:val="0"/>
        </w:rPr>
        <w:t xml:space="preserve"> </w:t>
      </w:r>
    </w:p>
    <w:p w14:paraId="4FAAE202" w14:textId="2E659F84" w:rsidR="00C75566" w:rsidRPr="006977AD" w:rsidRDefault="00C75566" w:rsidP="006977AD">
      <w:pPr>
        <w:pStyle w:val="a3"/>
        <w:widowControl/>
        <w:autoSpaceDE w:val="0"/>
        <w:autoSpaceDN w:val="0"/>
        <w:adjustRightInd w:val="0"/>
        <w:ind w:left="720" w:firstLineChars="0" w:firstLine="0"/>
        <w:jc w:val="left"/>
        <w:rPr>
          <w:rFonts w:ascii="Times New Roman" w:hAnsi="Times New Roman" w:cs="Times New Roman"/>
          <w:kern w:val="0"/>
        </w:rPr>
      </w:pPr>
      <w:r w:rsidRPr="006977AD">
        <w:rPr>
          <w:rFonts w:ascii="Times New Roman" w:hAnsi="Times New Roman" w:cs="Times New Roman"/>
          <w:kern w:val="0"/>
        </w:rPr>
        <w:t>The word similar report results are shown as follows.</w:t>
      </w:r>
      <w:r w:rsidRPr="006977AD">
        <w:rPr>
          <w:rFonts w:ascii="Times New Roman" w:hAnsi="Times New Roman" w:cs="Times New Roman"/>
          <w:noProof/>
          <w:kern w:val="0"/>
        </w:rPr>
        <w:t xml:space="preserve"> For “woman”, it gives TINY, LOVELY, GROOMED, GIVETH, OLD, BIGODD, SEDUCES, RIDDED, TRIPARTITE.</w:t>
      </w:r>
    </w:p>
    <w:p w14:paraId="675B63BC" w14:textId="6338B924" w:rsidR="00404EDE" w:rsidRDefault="00D2336A" w:rsidP="00404EDE">
      <w:pPr>
        <w:pStyle w:val="a3"/>
        <w:widowControl/>
        <w:numPr>
          <w:ilvl w:val="0"/>
          <w:numId w:val="3"/>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noProof/>
          <w:kern w:val="0"/>
        </w:rPr>
        <w:drawing>
          <wp:anchor distT="0" distB="0" distL="114300" distR="114300" simplePos="0" relativeHeight="251659264" behindDoc="0" locked="0" layoutInCell="1" allowOverlap="1" wp14:anchorId="6AE0CE18" wp14:editId="42464B2F">
            <wp:simplePos x="0" y="0"/>
            <wp:positionH relativeFrom="column">
              <wp:posOffset>3977005</wp:posOffset>
            </wp:positionH>
            <wp:positionV relativeFrom="paragraph">
              <wp:posOffset>138430</wp:posOffset>
            </wp:positionV>
            <wp:extent cx="2220595" cy="2174240"/>
            <wp:effectExtent l="0" t="0" r="0" b="1016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9-04-27 下午1.25.28.png"/>
                    <pic:cNvPicPr/>
                  </pic:nvPicPr>
                  <pic:blipFill>
                    <a:blip r:embed="rId9">
                      <a:extLst>
                        <a:ext uri="{28A0092B-C50C-407E-A947-70E740481C1C}">
                          <a14:useLocalDpi xmlns:a14="http://schemas.microsoft.com/office/drawing/2010/main" val="0"/>
                        </a:ext>
                      </a:extLst>
                    </a:blip>
                    <a:stretch>
                      <a:fillRect/>
                    </a:stretch>
                  </pic:blipFill>
                  <pic:spPr>
                    <a:xfrm>
                      <a:off x="0" y="0"/>
                      <a:ext cx="2220595" cy="2174240"/>
                    </a:xfrm>
                    <a:prstGeom prst="rect">
                      <a:avLst/>
                    </a:prstGeom>
                  </pic:spPr>
                </pic:pic>
              </a:graphicData>
            </a:graphic>
            <wp14:sizeRelH relativeFrom="page">
              <wp14:pctWidth>0</wp14:pctWidth>
            </wp14:sizeRelH>
            <wp14:sizeRelV relativeFrom="page">
              <wp14:pctHeight>0</wp14:pctHeight>
            </wp14:sizeRelV>
          </wp:anchor>
        </w:drawing>
      </w:r>
      <w:r w:rsidR="00404EDE">
        <w:rPr>
          <w:rFonts w:ascii="Times New Roman" w:hAnsi="Times New Roman" w:cs="Times New Roman"/>
          <w:kern w:val="0"/>
        </w:rPr>
        <w:t>word2vec</w:t>
      </w:r>
    </w:p>
    <w:p w14:paraId="4927058A" w14:textId="48B858F0" w:rsidR="00C2758F" w:rsidRDefault="00C2758F" w:rsidP="00C2758F">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kern w:val="0"/>
        </w:rPr>
        <w:t>The method of word2vec also reveals the relationship between words. It should be noticed that the word “beg” appears very closely with words like grandfather, son, papa</w:t>
      </w:r>
      <w:r w:rsidR="00676D36">
        <w:rPr>
          <w:rFonts w:ascii="Times New Roman" w:hAnsi="Times New Roman" w:cs="Times New Roman"/>
          <w:kern w:val="0"/>
        </w:rPr>
        <w:t>.</w:t>
      </w:r>
      <w:r>
        <w:rPr>
          <w:rFonts w:ascii="Times New Roman" w:hAnsi="Times New Roman" w:cs="Times New Roman"/>
          <w:kern w:val="0"/>
        </w:rPr>
        <w:t xml:space="preserve"> </w:t>
      </w:r>
      <w:r w:rsidR="00676D36">
        <w:rPr>
          <w:rFonts w:ascii="Times New Roman" w:hAnsi="Times New Roman" w:cs="Times New Roman"/>
          <w:kern w:val="0"/>
        </w:rPr>
        <w:t>And even though, in sense of POS, characters like Scrooge and Dennis are the same as</w:t>
      </w:r>
      <w:r>
        <w:rPr>
          <w:rFonts w:ascii="Times New Roman" w:hAnsi="Times New Roman" w:cs="Times New Roman"/>
          <w:kern w:val="0"/>
        </w:rPr>
        <w:t xml:space="preserve"> </w:t>
      </w:r>
      <w:r w:rsidR="0039187E">
        <w:rPr>
          <w:rFonts w:ascii="Times New Roman" w:hAnsi="Times New Roman" w:cs="Times New Roman"/>
          <w:kern w:val="0"/>
        </w:rPr>
        <w:t>the words mentioned above, they obviously are divided into t</w:t>
      </w:r>
      <w:r w:rsidR="00B470BB">
        <w:rPr>
          <w:rFonts w:ascii="Times New Roman" w:hAnsi="Times New Roman" w:cs="Times New Roman"/>
          <w:kern w:val="0"/>
        </w:rPr>
        <w:t>wo different groups in the plotted image.</w:t>
      </w:r>
    </w:p>
    <w:p w14:paraId="6D4784C3" w14:textId="330AE5D6" w:rsidR="00DA51A0" w:rsidRDefault="00DA51A0" w:rsidP="00DA51A0">
      <w:pPr>
        <w:widowControl/>
        <w:autoSpaceDE w:val="0"/>
        <w:autoSpaceDN w:val="0"/>
        <w:adjustRightInd w:val="0"/>
        <w:jc w:val="left"/>
        <w:rPr>
          <w:rFonts w:ascii="Times New Roman" w:hAnsi="Times New Roman" w:cs="Times New Roman"/>
          <w:kern w:val="0"/>
        </w:rPr>
      </w:pPr>
    </w:p>
    <w:p w14:paraId="2D5F7533" w14:textId="56EEC229" w:rsidR="00DA51A0" w:rsidRDefault="00DA51A0" w:rsidP="00DA51A0">
      <w:pPr>
        <w:pStyle w:val="a3"/>
        <w:widowControl/>
        <w:numPr>
          <w:ilvl w:val="0"/>
          <w:numId w:val="2"/>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kern w:val="0"/>
        </w:rPr>
        <w:t>Word Networks</w:t>
      </w:r>
    </w:p>
    <w:p w14:paraId="025066D6" w14:textId="209B7ECE" w:rsidR="007E063D" w:rsidRDefault="004063E4" w:rsidP="00002D30">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noProof/>
          <w:kern w:val="0"/>
        </w:rPr>
        <w:drawing>
          <wp:anchor distT="0" distB="0" distL="114300" distR="114300" simplePos="0" relativeHeight="251660288" behindDoc="0" locked="0" layoutInCell="1" allowOverlap="1" wp14:anchorId="59E62C84" wp14:editId="652DDCCD">
            <wp:simplePos x="0" y="0"/>
            <wp:positionH relativeFrom="column">
              <wp:posOffset>3973195</wp:posOffset>
            </wp:positionH>
            <wp:positionV relativeFrom="paragraph">
              <wp:posOffset>245110</wp:posOffset>
            </wp:positionV>
            <wp:extent cx="2200910" cy="1652270"/>
            <wp:effectExtent l="0" t="0" r="889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04-27 下午1.27.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0910" cy="1652270"/>
                    </a:xfrm>
                    <a:prstGeom prst="rect">
                      <a:avLst/>
                    </a:prstGeom>
                  </pic:spPr>
                </pic:pic>
              </a:graphicData>
            </a:graphic>
            <wp14:sizeRelH relativeFrom="page">
              <wp14:pctWidth>0</wp14:pctWidth>
            </wp14:sizeRelH>
            <wp14:sizeRelV relativeFrom="page">
              <wp14:pctHeight>0</wp14:pctHeight>
            </wp14:sizeRelV>
          </wp:anchor>
        </w:drawing>
      </w:r>
      <w:r w:rsidR="004623E6">
        <w:rPr>
          <w:rFonts w:ascii="Times New Roman" w:hAnsi="Times New Roman" w:cs="Times New Roman"/>
          <w:kern w:val="0"/>
        </w:rPr>
        <w:t xml:space="preserve">In this project, word network is built with only words that annotated as nouns in the corpus. </w:t>
      </w:r>
      <w:r w:rsidR="00D359B7">
        <w:rPr>
          <w:rFonts w:ascii="Times New Roman" w:hAnsi="Times New Roman" w:cs="Times New Roman"/>
          <w:kern w:val="0"/>
        </w:rPr>
        <w:t xml:space="preserve">The central part of the network contains following words: yes, sir, man, </w:t>
      </w:r>
      <w:proofErr w:type="spellStart"/>
      <w:r w:rsidR="00D359B7">
        <w:rPr>
          <w:rFonts w:ascii="Times New Roman" w:hAnsi="Times New Roman" w:cs="Times New Roman"/>
          <w:kern w:val="0"/>
        </w:rPr>
        <w:t>mr</w:t>
      </w:r>
      <w:proofErr w:type="spellEnd"/>
      <w:r w:rsidR="00D359B7">
        <w:rPr>
          <w:rFonts w:ascii="Times New Roman" w:hAnsi="Times New Roman" w:cs="Times New Roman"/>
          <w:kern w:val="0"/>
        </w:rPr>
        <w:t xml:space="preserve">, etc. On the edge of the network are words including heaven, god, death, London, master, </w:t>
      </w:r>
      <w:r w:rsidR="00F2165E">
        <w:rPr>
          <w:rFonts w:ascii="Times New Roman" w:hAnsi="Times New Roman" w:cs="Times New Roman"/>
          <w:kern w:val="0"/>
        </w:rPr>
        <w:t xml:space="preserve">street, </w:t>
      </w:r>
      <w:r w:rsidR="00D359B7">
        <w:rPr>
          <w:rFonts w:ascii="Times New Roman" w:hAnsi="Times New Roman" w:cs="Times New Roman"/>
          <w:kern w:val="0"/>
        </w:rPr>
        <w:t xml:space="preserve">spirits. It could be assumed that religion </w:t>
      </w:r>
      <w:r w:rsidR="00F2165E">
        <w:rPr>
          <w:rFonts w:ascii="Times New Roman" w:hAnsi="Times New Roman" w:cs="Times New Roman"/>
          <w:kern w:val="0"/>
        </w:rPr>
        <w:t xml:space="preserve">had </w:t>
      </w:r>
      <w:r w:rsidR="00796E9E">
        <w:rPr>
          <w:rFonts w:ascii="Times New Roman" w:hAnsi="Times New Roman" w:cs="Times New Roman"/>
          <w:kern w:val="0"/>
        </w:rPr>
        <w:t>noticeable effects on</w:t>
      </w:r>
      <w:r w:rsidR="00F2165E">
        <w:rPr>
          <w:rFonts w:ascii="Times New Roman" w:hAnsi="Times New Roman" w:cs="Times New Roman"/>
          <w:kern w:val="0"/>
        </w:rPr>
        <w:t xml:space="preserve"> Victorian England</w:t>
      </w:r>
      <w:r w:rsidR="00D359B7">
        <w:rPr>
          <w:rFonts w:ascii="Times New Roman" w:hAnsi="Times New Roman" w:cs="Times New Roman"/>
          <w:kern w:val="0"/>
        </w:rPr>
        <w:t xml:space="preserve"> people’s daily life</w:t>
      </w:r>
      <w:r w:rsidR="00F2165E">
        <w:rPr>
          <w:rFonts w:ascii="Times New Roman" w:hAnsi="Times New Roman" w:cs="Times New Roman"/>
          <w:kern w:val="0"/>
        </w:rPr>
        <w:t xml:space="preserve"> that words like heaven and god play similar roles as London, master and street.</w:t>
      </w:r>
    </w:p>
    <w:p w14:paraId="593B7741" w14:textId="711D2FDF" w:rsidR="007E063D" w:rsidRDefault="007E063D" w:rsidP="007E063D">
      <w:pPr>
        <w:pStyle w:val="a3"/>
        <w:widowControl/>
        <w:numPr>
          <w:ilvl w:val="0"/>
          <w:numId w:val="2"/>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kern w:val="0"/>
        </w:rPr>
        <w:t>Sentiment Analysis</w:t>
      </w:r>
    </w:p>
    <w:p w14:paraId="4B35FC4F" w14:textId="43D4F420" w:rsidR="007E063D" w:rsidRDefault="007E063D" w:rsidP="007E063D">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kern w:val="0"/>
        </w:rPr>
        <w:t>Great Expectations is selected for sentiment analysis for the reason that it is believed to be one of the best among his works, and the leading character Pip experiences life in different class of society, from an orphan dreaming of becoming a blacksmith to a gentleman.</w:t>
      </w:r>
    </w:p>
    <w:p w14:paraId="680285D4" w14:textId="1A8BB0FC" w:rsidR="007E063D" w:rsidRDefault="0037185D" w:rsidP="007E063D">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kern w:val="0"/>
        </w:rPr>
        <w:t xml:space="preserve">The result of </w:t>
      </w:r>
      <w:proofErr w:type="spellStart"/>
      <w:r>
        <w:rPr>
          <w:rFonts w:ascii="Times New Roman" w:hAnsi="Times New Roman" w:cs="Times New Roman"/>
          <w:kern w:val="0"/>
        </w:rPr>
        <w:t>multinominal</w:t>
      </w:r>
      <w:proofErr w:type="spellEnd"/>
      <w:r>
        <w:rPr>
          <w:rFonts w:ascii="Times New Roman" w:hAnsi="Times New Roman" w:cs="Times New Roman"/>
          <w:kern w:val="0"/>
        </w:rPr>
        <w:t xml:space="preserve"> emotions</w:t>
      </w:r>
      <w:r w:rsidR="001D01AC">
        <w:rPr>
          <w:rFonts w:ascii="Times New Roman" w:hAnsi="Times New Roman" w:cs="Times New Roman"/>
          <w:kern w:val="0"/>
        </w:rPr>
        <w:t xml:space="preserve"> shows the NRC lexicon terms in following order: trust, joy, fear, sadness, anticipation, anger, disgust, surprise, etc.</w:t>
      </w:r>
    </w:p>
    <w:p w14:paraId="311D8974" w14:textId="4063A2E2" w:rsidR="00264166" w:rsidRDefault="00264166" w:rsidP="007E063D">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kern w:val="0"/>
        </w:rPr>
        <w:t xml:space="preserve">As the analysis reveals, there’s a sudden deterioration </w:t>
      </w:r>
      <w:r w:rsidR="00092F4B">
        <w:rPr>
          <w:rFonts w:ascii="Times New Roman" w:hAnsi="Times New Roman" w:cs="Times New Roman"/>
          <w:kern w:val="0"/>
        </w:rPr>
        <w:t xml:space="preserve">in the narrative </w:t>
      </w:r>
      <w:r>
        <w:rPr>
          <w:rFonts w:ascii="Times New Roman" w:hAnsi="Times New Roman" w:cs="Times New Roman"/>
          <w:kern w:val="0"/>
        </w:rPr>
        <w:t xml:space="preserve">before the end of story, which is </w:t>
      </w:r>
      <w:r w:rsidR="00092F4B">
        <w:rPr>
          <w:rFonts w:ascii="Times New Roman" w:hAnsi="Times New Roman" w:cs="Times New Roman"/>
          <w:kern w:val="0"/>
        </w:rPr>
        <w:t>very likely</w:t>
      </w:r>
      <w:r>
        <w:rPr>
          <w:rFonts w:ascii="Times New Roman" w:hAnsi="Times New Roman" w:cs="Times New Roman"/>
          <w:kern w:val="0"/>
        </w:rPr>
        <w:t xml:space="preserve"> the part that Pip found</w:t>
      </w:r>
      <w:r w:rsidR="00AD4C56">
        <w:rPr>
          <w:rFonts w:ascii="Times New Roman" w:hAnsi="Times New Roman" w:cs="Times New Roman"/>
          <w:kern w:val="0"/>
        </w:rPr>
        <w:t xml:space="preserve"> out</w:t>
      </w:r>
      <w:r>
        <w:rPr>
          <w:rFonts w:ascii="Times New Roman" w:hAnsi="Times New Roman" w:cs="Times New Roman"/>
          <w:kern w:val="0"/>
        </w:rPr>
        <w:t xml:space="preserve"> the truth of his </w:t>
      </w:r>
      <w:r w:rsidR="00AD4C56">
        <w:rPr>
          <w:rFonts w:ascii="Times New Roman" w:hAnsi="Times New Roman" w:cs="Times New Roman"/>
          <w:kern w:val="0"/>
        </w:rPr>
        <w:t>sponsor and his lover Estella married someone else.</w:t>
      </w:r>
    </w:p>
    <w:p w14:paraId="02DAA322" w14:textId="40FF5FA0" w:rsidR="00D2336A" w:rsidRDefault="00D2336A" w:rsidP="007E063D">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noProof/>
          <w:kern w:val="0"/>
        </w:rPr>
        <w:drawing>
          <wp:inline distT="0" distB="0" distL="0" distR="0" wp14:anchorId="200443EF" wp14:editId="20130AD1">
            <wp:extent cx="5116747" cy="1389507"/>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9-04-27 下午1.32.36.png"/>
                    <pic:cNvPicPr/>
                  </pic:nvPicPr>
                  <pic:blipFill>
                    <a:blip r:embed="rId11">
                      <a:extLst>
                        <a:ext uri="{28A0092B-C50C-407E-A947-70E740481C1C}">
                          <a14:useLocalDpi xmlns:a14="http://schemas.microsoft.com/office/drawing/2010/main" val="0"/>
                        </a:ext>
                      </a:extLst>
                    </a:blip>
                    <a:stretch>
                      <a:fillRect/>
                    </a:stretch>
                  </pic:blipFill>
                  <pic:spPr>
                    <a:xfrm>
                      <a:off x="0" y="0"/>
                      <a:ext cx="5275463" cy="1432608"/>
                    </a:xfrm>
                    <a:prstGeom prst="rect">
                      <a:avLst/>
                    </a:prstGeom>
                  </pic:spPr>
                </pic:pic>
              </a:graphicData>
            </a:graphic>
          </wp:inline>
        </w:drawing>
      </w:r>
    </w:p>
    <w:p w14:paraId="674B005C" w14:textId="77777777" w:rsidR="000B20FB" w:rsidRPr="00002D30" w:rsidRDefault="000B20FB" w:rsidP="000B20FB">
      <w:pPr>
        <w:widowControl/>
        <w:autoSpaceDE w:val="0"/>
        <w:autoSpaceDN w:val="0"/>
        <w:adjustRightInd w:val="0"/>
        <w:jc w:val="left"/>
        <w:rPr>
          <w:rFonts w:ascii="Times New Roman" w:hAnsi="Times New Roman" w:cs="Times New Roman"/>
          <w:b/>
          <w:kern w:val="0"/>
        </w:rPr>
      </w:pPr>
    </w:p>
    <w:p w14:paraId="52797C11" w14:textId="07A55EB8" w:rsidR="000B20FB" w:rsidRPr="00002D30" w:rsidRDefault="000B20FB" w:rsidP="000B20FB">
      <w:pPr>
        <w:pStyle w:val="a3"/>
        <w:widowControl/>
        <w:numPr>
          <w:ilvl w:val="0"/>
          <w:numId w:val="1"/>
        </w:numPr>
        <w:autoSpaceDE w:val="0"/>
        <w:autoSpaceDN w:val="0"/>
        <w:adjustRightInd w:val="0"/>
        <w:ind w:firstLineChars="0"/>
        <w:jc w:val="left"/>
        <w:rPr>
          <w:rFonts w:ascii="Times New Roman" w:hAnsi="Times New Roman" w:cs="Times New Roman"/>
          <w:b/>
          <w:kern w:val="0"/>
        </w:rPr>
      </w:pPr>
      <w:r w:rsidRPr="00002D30">
        <w:rPr>
          <w:rFonts w:ascii="Times New Roman" w:hAnsi="Times New Roman" w:cs="Times New Roman"/>
          <w:b/>
          <w:kern w:val="0"/>
        </w:rPr>
        <w:t>Conclusions</w:t>
      </w:r>
    </w:p>
    <w:p w14:paraId="65584D96" w14:textId="162C125A" w:rsidR="000B20FB" w:rsidRPr="000B20FB" w:rsidRDefault="00092F4B" w:rsidP="000B20FB">
      <w:pPr>
        <w:pStyle w:val="a3"/>
        <w:widowControl/>
        <w:autoSpaceDE w:val="0"/>
        <w:autoSpaceDN w:val="0"/>
        <w:adjustRightInd w:val="0"/>
        <w:ind w:left="360" w:firstLineChars="0" w:firstLine="0"/>
        <w:jc w:val="left"/>
        <w:rPr>
          <w:rFonts w:ascii="Times New Roman" w:hAnsi="Times New Roman" w:cs="Times New Roman"/>
          <w:kern w:val="0"/>
        </w:rPr>
      </w:pPr>
      <w:r>
        <w:rPr>
          <w:rFonts w:ascii="Times New Roman" w:hAnsi="Times New Roman" w:cs="Times New Roman"/>
          <w:kern w:val="0"/>
        </w:rPr>
        <w:t>According to the product of exploratory text analysis, it is reasonable to infer that, in most of Dickens’ works describing Victorian England, the socially vulnerable groups were living a miserable li</w:t>
      </w:r>
      <w:r w:rsidR="00367516">
        <w:rPr>
          <w:rFonts w:ascii="Times New Roman" w:hAnsi="Times New Roman" w:cs="Times New Roman"/>
          <w:kern w:val="0"/>
        </w:rPr>
        <w:t xml:space="preserve">fe in an unstable society. However, they still kept </w:t>
      </w:r>
    </w:p>
    <w:sectPr w:rsidR="000B20FB" w:rsidRPr="000B20FB" w:rsidSect="00881445">
      <w:pgSz w:w="11900" w:h="16840"/>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F4E77"/>
    <w:multiLevelType w:val="hybridMultilevel"/>
    <w:tmpl w:val="DDFE1E24"/>
    <w:lvl w:ilvl="0" w:tplc="028AB9D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E4278F4"/>
    <w:multiLevelType w:val="hybridMultilevel"/>
    <w:tmpl w:val="69DE0A3E"/>
    <w:lvl w:ilvl="0" w:tplc="8B9C6078">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58690A08"/>
    <w:multiLevelType w:val="hybridMultilevel"/>
    <w:tmpl w:val="58E60266"/>
    <w:lvl w:ilvl="0" w:tplc="7C74DB9A">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A49"/>
    <w:rsid w:val="00002D30"/>
    <w:rsid w:val="00092F4B"/>
    <w:rsid w:val="000A7B7F"/>
    <w:rsid w:val="000B20FB"/>
    <w:rsid w:val="001D01AC"/>
    <w:rsid w:val="00207D86"/>
    <w:rsid w:val="00264166"/>
    <w:rsid w:val="00367516"/>
    <w:rsid w:val="0037185D"/>
    <w:rsid w:val="00381C9B"/>
    <w:rsid w:val="003905CC"/>
    <w:rsid w:val="0039187E"/>
    <w:rsid w:val="003D7B3A"/>
    <w:rsid w:val="00404EDE"/>
    <w:rsid w:val="004063E4"/>
    <w:rsid w:val="004623E6"/>
    <w:rsid w:val="004F2A8E"/>
    <w:rsid w:val="00514BC2"/>
    <w:rsid w:val="005B7DC4"/>
    <w:rsid w:val="0067565D"/>
    <w:rsid w:val="00676D36"/>
    <w:rsid w:val="006804D6"/>
    <w:rsid w:val="006977AD"/>
    <w:rsid w:val="006B5E76"/>
    <w:rsid w:val="0078319C"/>
    <w:rsid w:val="00796E9E"/>
    <w:rsid w:val="007A354E"/>
    <w:rsid w:val="007B4EEC"/>
    <w:rsid w:val="007E063D"/>
    <w:rsid w:val="008119C2"/>
    <w:rsid w:val="0085734D"/>
    <w:rsid w:val="008705FB"/>
    <w:rsid w:val="00881445"/>
    <w:rsid w:val="00905A02"/>
    <w:rsid w:val="00965C00"/>
    <w:rsid w:val="009806BA"/>
    <w:rsid w:val="00997F14"/>
    <w:rsid w:val="009D77D4"/>
    <w:rsid w:val="009E57B0"/>
    <w:rsid w:val="009F2783"/>
    <w:rsid w:val="00A33D3C"/>
    <w:rsid w:val="00AA0FFB"/>
    <w:rsid w:val="00AD4C56"/>
    <w:rsid w:val="00AD5B59"/>
    <w:rsid w:val="00AF6A49"/>
    <w:rsid w:val="00AF7C9E"/>
    <w:rsid w:val="00B31A74"/>
    <w:rsid w:val="00B470BB"/>
    <w:rsid w:val="00B80467"/>
    <w:rsid w:val="00B82727"/>
    <w:rsid w:val="00B8366F"/>
    <w:rsid w:val="00B916CA"/>
    <w:rsid w:val="00BB2B5D"/>
    <w:rsid w:val="00BE28BC"/>
    <w:rsid w:val="00C2758F"/>
    <w:rsid w:val="00C32C65"/>
    <w:rsid w:val="00C33524"/>
    <w:rsid w:val="00C75566"/>
    <w:rsid w:val="00CA1665"/>
    <w:rsid w:val="00CC4524"/>
    <w:rsid w:val="00D2336A"/>
    <w:rsid w:val="00D359B7"/>
    <w:rsid w:val="00D45A5A"/>
    <w:rsid w:val="00D50B92"/>
    <w:rsid w:val="00DA51A0"/>
    <w:rsid w:val="00E20763"/>
    <w:rsid w:val="00E41AB5"/>
    <w:rsid w:val="00E530EB"/>
    <w:rsid w:val="00EC4709"/>
    <w:rsid w:val="00EE100B"/>
    <w:rsid w:val="00F2165E"/>
    <w:rsid w:val="00F224FC"/>
    <w:rsid w:val="00FF5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10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B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69445">
      <w:bodyDiv w:val="1"/>
      <w:marLeft w:val="0"/>
      <w:marRight w:val="0"/>
      <w:marTop w:val="0"/>
      <w:marBottom w:val="0"/>
      <w:divBdr>
        <w:top w:val="none" w:sz="0" w:space="0" w:color="auto"/>
        <w:left w:val="none" w:sz="0" w:space="0" w:color="auto"/>
        <w:bottom w:val="none" w:sz="0" w:space="0" w:color="auto"/>
        <w:right w:val="none" w:sz="0" w:space="0" w:color="auto"/>
      </w:divBdr>
    </w:div>
    <w:div w:id="189727634">
      <w:bodyDiv w:val="1"/>
      <w:marLeft w:val="0"/>
      <w:marRight w:val="0"/>
      <w:marTop w:val="0"/>
      <w:marBottom w:val="0"/>
      <w:divBdr>
        <w:top w:val="none" w:sz="0" w:space="0" w:color="auto"/>
        <w:left w:val="none" w:sz="0" w:space="0" w:color="auto"/>
        <w:bottom w:val="none" w:sz="0" w:space="0" w:color="auto"/>
        <w:right w:val="none" w:sz="0" w:space="0" w:color="auto"/>
      </w:divBdr>
    </w:div>
    <w:div w:id="407263342">
      <w:bodyDiv w:val="1"/>
      <w:marLeft w:val="0"/>
      <w:marRight w:val="0"/>
      <w:marTop w:val="0"/>
      <w:marBottom w:val="0"/>
      <w:divBdr>
        <w:top w:val="none" w:sz="0" w:space="0" w:color="auto"/>
        <w:left w:val="none" w:sz="0" w:space="0" w:color="auto"/>
        <w:bottom w:val="none" w:sz="0" w:space="0" w:color="auto"/>
        <w:right w:val="none" w:sz="0" w:space="0" w:color="auto"/>
      </w:divBdr>
    </w:div>
    <w:div w:id="913048547">
      <w:bodyDiv w:val="1"/>
      <w:marLeft w:val="0"/>
      <w:marRight w:val="0"/>
      <w:marTop w:val="0"/>
      <w:marBottom w:val="0"/>
      <w:divBdr>
        <w:top w:val="none" w:sz="0" w:space="0" w:color="auto"/>
        <w:left w:val="none" w:sz="0" w:space="0" w:color="auto"/>
        <w:bottom w:val="none" w:sz="0" w:space="0" w:color="auto"/>
        <w:right w:val="none" w:sz="0" w:space="0" w:color="auto"/>
      </w:divBdr>
    </w:div>
    <w:div w:id="1359544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783</Words>
  <Characters>4464</Characters>
  <Application>Microsoft Macintosh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2019-04-27T17:38:00Z</dcterms:created>
  <dcterms:modified xsi:type="dcterms:W3CDTF">2019-04-27T17:38:00Z</dcterms:modified>
</cp:coreProperties>
</file>