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C8E8" w14:textId="4326F987" w:rsidR="00732DED" w:rsidRDefault="00732DED" w:rsidP="00732DED">
      <w:pPr>
        <w:jc w:val="center"/>
      </w:pPr>
      <w:r>
        <w:t>Diabetes Factors</w:t>
      </w:r>
    </w:p>
    <w:p w14:paraId="493F9831" w14:textId="27BE7C13" w:rsidR="00732DED" w:rsidRDefault="00732DED" w:rsidP="00732DED">
      <w:pPr>
        <w:jc w:val="center"/>
      </w:pPr>
    </w:p>
    <w:p w14:paraId="51AAAA6F" w14:textId="09B9E22E" w:rsidR="00732DED" w:rsidRDefault="00732DED" w:rsidP="00732DED">
      <w:r>
        <w:t>Type 1 is not preventable</w:t>
      </w:r>
      <w:r w:rsidR="000F7072">
        <w:t xml:space="preserve"> since it is genetically based on family history</w:t>
      </w:r>
      <w:r w:rsidR="00697C37">
        <w:t xml:space="preserve"> and is considered an autoimmune condition in which the body does not produce insulin</w:t>
      </w:r>
      <w:r w:rsidR="000F7072">
        <w:t xml:space="preserve">. Age does not play a role in whether you develop type 1 diabetes since you can develop it at any age. It is more common </w:t>
      </w:r>
      <w:r w:rsidR="00094118">
        <w:t>in</w:t>
      </w:r>
      <w:r w:rsidR="000F7072">
        <w:t xml:space="preserve"> children, teenagers, and young adults. </w:t>
      </w:r>
    </w:p>
    <w:p w14:paraId="6D71D045" w14:textId="424FE89E" w:rsidR="00094118" w:rsidRDefault="00094118" w:rsidP="00732DED"/>
    <w:p w14:paraId="0E9BD17D" w14:textId="102C4011" w:rsidR="00094118" w:rsidRDefault="00094118" w:rsidP="00732DED">
      <w:r>
        <w:t xml:space="preserve">Type 2 </w:t>
      </w:r>
      <w:r w:rsidR="00697C37">
        <w:t>can be prevented</w:t>
      </w:r>
      <w:r>
        <w:t xml:space="preserve"> or at least can be delayed with proven lifestyle changes. </w:t>
      </w:r>
      <w:r w:rsidR="00C07BD8">
        <w:t xml:space="preserve">The risk factors for type 2 diabetes are: prediabetes, overweightness, 45 years or older, having a parent or sibling with type 2 diabetes, being physically active less than 3 times a week, having had gestational diabetes (diabetes during pregnancy), or </w:t>
      </w:r>
      <w:r w:rsidR="007F0DC2">
        <w:t>having</w:t>
      </w:r>
      <w:r w:rsidR="00C07BD8">
        <w:t xml:space="preserve"> given birth to a baby that weighed over 9 pounds. </w:t>
      </w:r>
      <w:r w:rsidR="007F0DC2">
        <w:t xml:space="preserve">If you have non-alcoholic fatty liver disease, you may also be a risk for type 2. </w:t>
      </w:r>
    </w:p>
    <w:p w14:paraId="5BAF133A" w14:textId="66818FBB" w:rsidR="007F0DC2" w:rsidRDefault="007F0DC2" w:rsidP="00732DED"/>
    <w:p w14:paraId="1373D5D9" w14:textId="1F131003" w:rsidR="007F0DC2" w:rsidRDefault="007F0DC2" w:rsidP="00732DED">
      <w:r>
        <w:t xml:space="preserve">Prediabetes is where you are at risk of developing diabetes. The risk factors are the same risk factors as type 2 diabetes. Prediabetes can be prevented or reversed with proven lifestyle changes such as losing weight, eating a healthy diet, and getting regular physical activity. </w:t>
      </w:r>
    </w:p>
    <w:p w14:paraId="055DA2F4" w14:textId="74412F0C" w:rsidR="007F0DC2" w:rsidRDefault="007F0DC2" w:rsidP="00732DED"/>
    <w:p w14:paraId="03B6D959" w14:textId="502E603E" w:rsidR="007F0DC2" w:rsidRDefault="007F0DC2" w:rsidP="00732DED">
      <w:r>
        <w:t xml:space="preserve">These are just general guidelines and information about diabetes. You should consult your doctor </w:t>
      </w:r>
      <w:r w:rsidR="00352536">
        <w:t xml:space="preserve">for more information and if you have any questions. </w:t>
      </w:r>
    </w:p>
    <w:sectPr w:rsidR="007F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ED"/>
    <w:rsid w:val="00094118"/>
    <w:rsid w:val="000F7072"/>
    <w:rsid w:val="002E10BC"/>
    <w:rsid w:val="00352536"/>
    <w:rsid w:val="00697C37"/>
    <w:rsid w:val="00732DED"/>
    <w:rsid w:val="007F0DC2"/>
    <w:rsid w:val="00C0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E2DE"/>
  <w15:chartTrackingRefBased/>
  <w15:docId w15:val="{9AC1BEF4-614C-4F7D-BB98-1A6FF0B3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Kidwell</dc:creator>
  <cp:keywords/>
  <dc:description/>
  <cp:lastModifiedBy>Elizabeth Loy</cp:lastModifiedBy>
  <cp:revision>3</cp:revision>
  <dcterms:created xsi:type="dcterms:W3CDTF">2022-09-15T00:33:00Z</dcterms:created>
  <dcterms:modified xsi:type="dcterms:W3CDTF">2022-09-17T23:11:00Z</dcterms:modified>
</cp:coreProperties>
</file>