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288" w:rsidRDefault="00E931BE" w:rsidP="00E931BE">
      <w:pPr>
        <w:pStyle w:val="1"/>
      </w:pPr>
      <w:r>
        <w:rPr>
          <w:rFonts w:hint="eastAsia"/>
        </w:rPr>
        <w:t>第</w:t>
      </w:r>
      <w:r>
        <w:rPr>
          <w:rFonts w:hint="eastAsia"/>
        </w:rPr>
        <w:t>1</w:t>
      </w:r>
      <w:r>
        <w:rPr>
          <w:rFonts w:hint="eastAsia"/>
        </w:rPr>
        <w:t>章</w:t>
      </w:r>
      <w:r>
        <w:rPr>
          <w:rFonts w:hint="eastAsia"/>
        </w:rPr>
        <w:t xml:space="preserve"> </w:t>
      </w:r>
      <w:r w:rsidR="004F6B68">
        <w:rPr>
          <w:rFonts w:hint="eastAsia"/>
        </w:rPr>
        <w:t>地震资料解释的理论基础</w:t>
      </w:r>
    </w:p>
    <w:p w:rsidR="00142288" w:rsidRDefault="0014727D" w:rsidP="004F6B68">
      <w:pPr>
        <w:ind w:firstLine="480"/>
      </w:pPr>
      <w:r>
        <w:rPr>
          <w:rFonts w:hint="eastAsia"/>
        </w:rPr>
        <w:t>地震资料解释的</w:t>
      </w:r>
      <w:r w:rsidR="004F6B68">
        <w:rPr>
          <w:rFonts w:hint="eastAsia"/>
        </w:rPr>
        <w:t>基本理论分为</w:t>
      </w:r>
      <w:r w:rsidR="004F6B68" w:rsidRPr="00BE1D98">
        <w:rPr>
          <w:rFonts w:hint="eastAsia"/>
          <w:color w:val="FF0000"/>
        </w:rPr>
        <w:t>运动学和动力学</w:t>
      </w:r>
      <w:r w:rsidR="001D1872">
        <w:rPr>
          <w:rFonts w:hint="eastAsia"/>
        </w:rPr>
        <w:t>。</w:t>
      </w:r>
    </w:p>
    <w:p w:rsidR="00142288" w:rsidRDefault="001D1872" w:rsidP="00142288">
      <w:pPr>
        <w:ind w:firstLine="480"/>
      </w:pPr>
      <w:r>
        <w:rPr>
          <w:rFonts w:hint="eastAsia"/>
        </w:rPr>
        <w:t>包括：</w:t>
      </w:r>
      <w:r w:rsidR="004F6B68">
        <w:rPr>
          <w:rFonts w:hint="eastAsia"/>
        </w:rPr>
        <w:t>亮点技术、</w:t>
      </w:r>
      <w:r w:rsidR="004F6B68" w:rsidRPr="002D020B">
        <w:rPr>
          <w:rFonts w:hint="eastAsia"/>
          <w:color w:val="FF0000"/>
        </w:rPr>
        <w:t>幅距分析</w:t>
      </w:r>
      <w:r w:rsidR="004F6B68" w:rsidRPr="002D020B">
        <w:rPr>
          <w:rFonts w:hint="eastAsia"/>
          <w:color w:val="FF0000"/>
        </w:rPr>
        <w:t>(</w:t>
      </w:r>
      <w:r w:rsidR="004F6B68">
        <w:rPr>
          <w:rFonts w:hint="eastAsia"/>
        </w:rPr>
        <w:t>Amplitude Versus Offset, AVO</w:t>
      </w:r>
      <w:r w:rsidR="004F6B68">
        <w:rPr>
          <w:rFonts w:hint="eastAsia"/>
        </w:rPr>
        <w:t>技术</w:t>
      </w:r>
      <w:r w:rsidR="004F6B68">
        <w:rPr>
          <w:rFonts w:hint="eastAsia"/>
        </w:rPr>
        <w:t>)</w:t>
      </w:r>
      <w:r w:rsidR="004F6B68">
        <w:rPr>
          <w:rFonts w:hint="eastAsia"/>
        </w:rPr>
        <w:t>、波动方程模拟、波动方程偏移和反演</w:t>
      </w:r>
      <w:r>
        <w:rPr>
          <w:rFonts w:hint="eastAsia"/>
        </w:rPr>
        <w:t>。</w:t>
      </w:r>
    </w:p>
    <w:p w:rsidR="00142288" w:rsidRDefault="004F6B68" w:rsidP="00142288">
      <w:pPr>
        <w:ind w:firstLine="480"/>
      </w:pPr>
      <w:r>
        <w:rPr>
          <w:rFonts w:hint="eastAsia"/>
        </w:rPr>
        <w:t>地震资料的野外采集和室内处理设计基础资料的操作。</w:t>
      </w:r>
    </w:p>
    <w:p w:rsidR="004F6B68" w:rsidRDefault="004F6B68" w:rsidP="00142288">
      <w:pPr>
        <w:ind w:firstLine="480"/>
      </w:pPr>
      <w:r>
        <w:rPr>
          <w:rFonts w:hint="eastAsia"/>
        </w:rPr>
        <w:t>地震资料解释就是把这些资料转化为</w:t>
      </w:r>
      <w:r w:rsidRPr="004F6B68">
        <w:rPr>
          <w:rFonts w:hint="eastAsia"/>
          <w:color w:val="FF0000"/>
        </w:rPr>
        <w:t>抽象的地质术语</w:t>
      </w:r>
      <w:r>
        <w:rPr>
          <w:rFonts w:hint="eastAsia"/>
        </w:rPr>
        <w:t>，即根据地震资料确定地质构造形态和空间位置，推测地层的岩性、厚度及层间接触关系，确定地层含油气的可能性，为钻探提供准确井位等。</w:t>
      </w:r>
    </w:p>
    <w:p w:rsidR="00142288" w:rsidRDefault="00171A14" w:rsidP="00142288">
      <w:pPr>
        <w:ind w:firstLine="480"/>
      </w:pPr>
      <w:r>
        <w:rPr>
          <w:rFonts w:hint="eastAsia"/>
        </w:rPr>
        <w:t>地震资料解释大致分为</w:t>
      </w:r>
      <w:r w:rsidRPr="00CB5C3F">
        <w:rPr>
          <w:rFonts w:hint="eastAsia"/>
          <w:color w:val="FF0000"/>
        </w:rPr>
        <w:t>3</w:t>
      </w:r>
      <w:r w:rsidRPr="00CB5C3F">
        <w:rPr>
          <w:rFonts w:hint="eastAsia"/>
          <w:color w:val="FF0000"/>
        </w:rPr>
        <w:t>个阶段</w:t>
      </w:r>
      <w:r>
        <w:rPr>
          <w:rFonts w:hint="eastAsia"/>
        </w:rPr>
        <w:t>，即构造解释、地层岩性解释和开发地震解释。</w:t>
      </w:r>
    </w:p>
    <w:p w:rsidR="00142288" w:rsidRDefault="00171A14" w:rsidP="00E931BE">
      <w:pPr>
        <w:pStyle w:val="2"/>
      </w:pPr>
      <w:r>
        <w:rPr>
          <w:rFonts w:hint="eastAsia"/>
        </w:rPr>
        <w:t>地震剖面的特点</w:t>
      </w:r>
    </w:p>
    <w:p w:rsidR="00142288" w:rsidRDefault="00171A14" w:rsidP="00142288">
      <w:pPr>
        <w:ind w:firstLine="480"/>
      </w:pPr>
      <w:r>
        <w:rPr>
          <w:rFonts w:hint="eastAsia"/>
        </w:rPr>
        <w:t>地震记录的数学模型：地震道</w:t>
      </w:r>
      <w:r>
        <w:rPr>
          <w:rFonts w:hint="eastAsia"/>
        </w:rPr>
        <w:t>f(t)</w:t>
      </w:r>
      <w:r>
        <w:rPr>
          <w:rFonts w:hint="eastAsia"/>
        </w:rPr>
        <w:t>是有效波</w:t>
      </w:r>
      <w:r>
        <w:rPr>
          <w:rFonts w:hint="eastAsia"/>
        </w:rPr>
        <w:t>s(t)</w:t>
      </w:r>
      <w:r>
        <w:rPr>
          <w:rFonts w:hint="eastAsia"/>
        </w:rPr>
        <w:t>与干扰波</w:t>
      </w:r>
      <w:r>
        <w:rPr>
          <w:rFonts w:hint="eastAsia"/>
        </w:rPr>
        <w:t>n(t)</w:t>
      </w:r>
      <w:r>
        <w:rPr>
          <w:rFonts w:hint="eastAsia"/>
        </w:rPr>
        <w:t>的叠加组成的。</w:t>
      </w:r>
    </w:p>
    <w:p w:rsidR="00142288" w:rsidRDefault="00171A14" w:rsidP="00E931BE">
      <w:pPr>
        <w:pStyle w:val="2"/>
      </w:pPr>
      <w:r>
        <w:rPr>
          <w:rFonts w:hint="eastAsia"/>
        </w:rPr>
        <w:t>地震剖面的正演模拟</w:t>
      </w:r>
    </w:p>
    <w:p w:rsidR="00171A14" w:rsidRDefault="00357C86" w:rsidP="00142288">
      <w:pPr>
        <w:ind w:firstLine="480"/>
      </w:pPr>
      <w:r>
        <w:rPr>
          <w:rFonts w:hint="eastAsia"/>
        </w:rPr>
        <w:t>根据给定的地质模型，利用计算机直接模拟该模型的地震响应。</w:t>
      </w:r>
    </w:p>
    <w:p w:rsidR="00357C86" w:rsidRPr="00357C86" w:rsidRDefault="00357C86" w:rsidP="00142288">
      <w:pPr>
        <w:ind w:firstLine="480"/>
      </w:pPr>
      <w:r>
        <w:rPr>
          <w:rFonts w:hint="eastAsia"/>
        </w:rPr>
        <w:t>模拟方法：褶积模型的逐道循环法、射线追踪法、基于波动理论的波动方程的有限差分法、</w:t>
      </w:r>
      <w:r>
        <w:rPr>
          <w:rFonts w:hint="eastAsia"/>
        </w:rPr>
        <w:t>Kirchhoff</w:t>
      </w:r>
      <w:r>
        <w:rPr>
          <w:rFonts w:hint="eastAsia"/>
        </w:rPr>
        <w:t>积分法等</w:t>
      </w:r>
      <w:r w:rsidR="001F52BD">
        <w:rPr>
          <w:rFonts w:hint="eastAsia"/>
        </w:rPr>
        <w:t>。</w:t>
      </w:r>
    </w:p>
    <w:p w:rsidR="00142288" w:rsidRDefault="00357C86" w:rsidP="00E931BE">
      <w:pPr>
        <w:pStyle w:val="2"/>
      </w:pPr>
      <w:r>
        <w:rPr>
          <w:rFonts w:hint="eastAsia"/>
        </w:rPr>
        <w:t>地震勘探的物理模型技术</w:t>
      </w:r>
    </w:p>
    <w:p w:rsidR="00142288" w:rsidRDefault="000E46EE" w:rsidP="00142288">
      <w:pPr>
        <w:ind w:firstLine="480"/>
      </w:pPr>
      <w:r>
        <w:rPr>
          <w:rFonts w:hint="eastAsia"/>
        </w:rPr>
        <w:t>物理模型试验的方法。</w:t>
      </w:r>
    </w:p>
    <w:p w:rsidR="00142288" w:rsidRDefault="00E931BE" w:rsidP="00E931BE">
      <w:pPr>
        <w:pStyle w:val="2"/>
      </w:pPr>
      <w:r>
        <w:rPr>
          <w:rFonts w:hint="eastAsia"/>
        </w:rPr>
        <w:t>地震勘探的分辨率</w:t>
      </w:r>
    </w:p>
    <w:p w:rsidR="00142288" w:rsidRDefault="00E931BE" w:rsidP="00142288">
      <w:pPr>
        <w:ind w:firstLine="480"/>
      </w:pPr>
      <w:r w:rsidRPr="00E931BE">
        <w:rPr>
          <w:rFonts w:hint="eastAsia"/>
          <w:highlight w:val="yellow"/>
        </w:rPr>
        <w:t>偏移归位</w:t>
      </w:r>
      <w:r w:rsidR="00AE3409">
        <w:rPr>
          <w:rFonts w:hint="eastAsia"/>
        </w:rPr>
        <w:t>能</w:t>
      </w:r>
      <w:r>
        <w:rPr>
          <w:rFonts w:hint="eastAsia"/>
        </w:rPr>
        <w:t>提高横向分辨率</w:t>
      </w:r>
      <w:r w:rsidR="00AE3409">
        <w:rPr>
          <w:rFonts w:hint="eastAsia"/>
        </w:rPr>
        <w:t>。</w:t>
      </w:r>
    </w:p>
    <w:p w:rsidR="00E931BE" w:rsidRPr="00E931BE" w:rsidRDefault="00E931BE" w:rsidP="00142288">
      <w:pPr>
        <w:ind w:firstLine="480"/>
      </w:pPr>
      <w:r>
        <w:rPr>
          <w:rFonts w:hint="eastAsia"/>
        </w:rPr>
        <w:t>偏移方法：波动方程偏移（有限差分法、</w:t>
      </w:r>
      <w:r>
        <w:rPr>
          <w:rFonts w:hint="eastAsia"/>
        </w:rPr>
        <w:t>Kirchhoff</w:t>
      </w:r>
      <w:r>
        <w:rPr>
          <w:rFonts w:hint="eastAsia"/>
        </w:rPr>
        <w:t>积分法、有限元法等），叠前、叠后偏移，二维、三维偏移，时间、深度偏移。</w:t>
      </w:r>
    </w:p>
    <w:p w:rsidR="00E931BE" w:rsidRDefault="00E931BE" w:rsidP="00142288">
      <w:pPr>
        <w:ind w:firstLine="480"/>
      </w:pPr>
    </w:p>
    <w:p w:rsidR="00E931BE" w:rsidRDefault="00E931BE" w:rsidP="00142288">
      <w:pPr>
        <w:ind w:firstLine="480"/>
      </w:pPr>
    </w:p>
    <w:p w:rsidR="00756CE4" w:rsidRDefault="00756CE4" w:rsidP="00142288">
      <w:pPr>
        <w:ind w:firstLine="480"/>
      </w:pPr>
    </w:p>
    <w:p w:rsidR="00756CE4" w:rsidRDefault="00756CE4" w:rsidP="00142288">
      <w:pPr>
        <w:ind w:firstLine="480"/>
      </w:pPr>
    </w:p>
    <w:p w:rsidR="00E931BE" w:rsidRDefault="00E931BE" w:rsidP="00E931BE">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地震资料构造解释与应用</w:t>
      </w:r>
    </w:p>
    <w:p w:rsidR="00601799" w:rsidRDefault="00601799" w:rsidP="00601799">
      <w:pPr>
        <w:ind w:firstLine="480"/>
      </w:pPr>
      <w:r>
        <w:rPr>
          <w:rFonts w:hint="eastAsia"/>
        </w:rPr>
        <w:t>分为二维解释与三维解释。二维解释是指面向地震测线的解释工作；三维解释是指面向三维数据体的解释工作。</w:t>
      </w:r>
    </w:p>
    <w:p w:rsidR="00601799" w:rsidRDefault="00601799" w:rsidP="00601799">
      <w:pPr>
        <w:ind w:firstLine="480"/>
      </w:pPr>
      <w:r>
        <w:rPr>
          <w:rFonts w:hint="eastAsia"/>
        </w:rPr>
        <w:t>构造解释是重点和基础。</w:t>
      </w:r>
    </w:p>
    <w:p w:rsidR="00601799" w:rsidRPr="00601799" w:rsidRDefault="00601799" w:rsidP="00601799">
      <w:pPr>
        <w:ind w:firstLine="480"/>
      </w:pPr>
      <w:r>
        <w:rPr>
          <w:rFonts w:hint="eastAsia"/>
        </w:rPr>
        <w:t>地层和岩性解释、储层与含油气预测等一般都是在构造解释工作之后进行的。</w:t>
      </w:r>
    </w:p>
    <w:p w:rsidR="00E931BE" w:rsidRDefault="00601799" w:rsidP="00601799">
      <w:pPr>
        <w:pStyle w:val="2"/>
      </w:pPr>
      <w:r>
        <w:rPr>
          <w:rFonts w:hint="eastAsia"/>
        </w:rPr>
        <w:t>地震资料的二维解释</w:t>
      </w:r>
    </w:p>
    <w:p w:rsidR="00E931BE" w:rsidRDefault="00EA38BE" w:rsidP="00142288">
      <w:pPr>
        <w:ind w:firstLine="480"/>
      </w:pPr>
      <w:r>
        <w:rPr>
          <w:rFonts w:hint="eastAsia"/>
        </w:rPr>
        <w:t>时间剖面的对比：在地震剖面上识别和追踪有效反射波。</w:t>
      </w:r>
    </w:p>
    <w:p w:rsidR="00E931BE" w:rsidRDefault="00BB60A7" w:rsidP="00511630">
      <w:pPr>
        <w:pStyle w:val="2"/>
      </w:pPr>
      <w:r>
        <w:rPr>
          <w:rFonts w:hint="eastAsia"/>
        </w:rPr>
        <w:t>时间剖面的地质解释</w:t>
      </w:r>
    </w:p>
    <w:p w:rsidR="00511630" w:rsidRPr="00511630" w:rsidRDefault="00511630" w:rsidP="00511630">
      <w:pPr>
        <w:ind w:firstLine="480"/>
      </w:pPr>
      <w:r>
        <w:rPr>
          <w:rFonts w:hint="eastAsia"/>
        </w:rPr>
        <w:t>构造层的划分、反射层位的确定（层位标定）</w:t>
      </w:r>
      <w:r w:rsidR="00134B9B">
        <w:rPr>
          <w:rFonts w:hint="eastAsia"/>
        </w:rPr>
        <w:t>。</w:t>
      </w:r>
    </w:p>
    <w:p w:rsidR="00E931BE" w:rsidRDefault="00BB60A7" w:rsidP="00142288">
      <w:pPr>
        <w:ind w:firstLine="480"/>
      </w:pPr>
      <w:r>
        <w:rPr>
          <w:rFonts w:hint="eastAsia"/>
        </w:rPr>
        <w:t>断层的解释</w:t>
      </w:r>
      <w:r w:rsidR="00511630">
        <w:rPr>
          <w:rFonts w:hint="eastAsia"/>
        </w:rPr>
        <w:t>：断层面确定、落差的确定、断面倾角的确定</w:t>
      </w:r>
      <w:r w:rsidR="00134B9B">
        <w:rPr>
          <w:rFonts w:hint="eastAsia"/>
        </w:rPr>
        <w:t>。</w:t>
      </w:r>
    </w:p>
    <w:p w:rsidR="00511630" w:rsidRDefault="00511630" w:rsidP="00142288">
      <w:pPr>
        <w:ind w:firstLine="480"/>
      </w:pPr>
      <w:r>
        <w:rPr>
          <w:rFonts w:hint="eastAsia"/>
        </w:rPr>
        <w:t>地震剖面的地质解释一般是在水平叠加时间剖面或偏移剖面上进行的。</w:t>
      </w:r>
    </w:p>
    <w:p w:rsidR="00511630" w:rsidRDefault="00FC46D2" w:rsidP="00FC46D2">
      <w:pPr>
        <w:pStyle w:val="2"/>
      </w:pPr>
      <w:r>
        <w:rPr>
          <w:rFonts w:hint="eastAsia"/>
        </w:rPr>
        <w:t>地震资料的三维解释</w:t>
      </w:r>
    </w:p>
    <w:p w:rsidR="00511630" w:rsidRDefault="00FC46D2" w:rsidP="00142288">
      <w:pPr>
        <w:ind w:firstLine="480"/>
      </w:pPr>
      <w:r>
        <w:rPr>
          <w:rFonts w:hint="eastAsia"/>
        </w:rPr>
        <w:t>两方面含义：（</w:t>
      </w:r>
      <w:r>
        <w:rPr>
          <w:rFonts w:hint="eastAsia"/>
        </w:rPr>
        <w:t>1</w:t>
      </w:r>
      <w:r>
        <w:rPr>
          <w:rFonts w:hint="eastAsia"/>
        </w:rPr>
        <w:t>）立体解释，即数据体解释；（</w:t>
      </w:r>
      <w:r>
        <w:rPr>
          <w:rFonts w:hint="eastAsia"/>
        </w:rPr>
        <w:t>2</w:t>
      </w:r>
      <w:r>
        <w:rPr>
          <w:rFonts w:hint="eastAsia"/>
        </w:rPr>
        <w:t>）提取地震信息</w:t>
      </w:r>
      <w:r w:rsidR="0014727D">
        <w:rPr>
          <w:rFonts w:hint="eastAsia"/>
        </w:rPr>
        <w:t>。</w:t>
      </w:r>
    </w:p>
    <w:p w:rsidR="00FC46D2" w:rsidRDefault="00FC46D2" w:rsidP="00142288">
      <w:pPr>
        <w:ind w:firstLine="480"/>
      </w:pPr>
      <w:r>
        <w:rPr>
          <w:rFonts w:hint="eastAsia"/>
        </w:rPr>
        <w:t>三维可视化技术、地震资料空间自动追踪技术和相干体数据体断层自动解释技术</w:t>
      </w:r>
      <w:r w:rsidR="001367A7">
        <w:rPr>
          <w:rFonts w:hint="eastAsia"/>
        </w:rPr>
        <w:t>。</w:t>
      </w:r>
    </w:p>
    <w:p w:rsidR="00FC46D2" w:rsidRPr="00FC46D2" w:rsidRDefault="00FC46D2" w:rsidP="00142288">
      <w:pPr>
        <w:ind w:firstLine="480"/>
      </w:pPr>
      <w:r>
        <w:rPr>
          <w:rFonts w:hint="eastAsia"/>
        </w:rPr>
        <w:t>三维地震数据体的综合分析和解释中，主要涉及内容包括：水平切片的解释、相干数据体的解释、三维数据体的全三维解释、可视化解释与显示技术等。</w:t>
      </w:r>
    </w:p>
    <w:p w:rsidR="00511630" w:rsidRDefault="001367A7" w:rsidP="00142288">
      <w:pPr>
        <w:ind w:firstLine="480"/>
      </w:pPr>
      <w:r>
        <w:rPr>
          <w:rFonts w:hint="eastAsia"/>
        </w:rPr>
        <w:t>全三维解释的流程框图：</w:t>
      </w:r>
    </w:p>
    <w:p w:rsidR="001367A7" w:rsidRDefault="00ED520F" w:rsidP="00ED520F">
      <w:pPr>
        <w:ind w:firstLine="480"/>
        <w:jc w:val="center"/>
      </w:pPr>
      <w:r>
        <w:rPr>
          <w:noProof/>
        </w:rPr>
        <w:lastRenderedPageBreak/>
        <w:drawing>
          <wp:inline distT="0" distB="0" distL="0" distR="0">
            <wp:extent cx="3296351" cy="5119672"/>
            <wp:effectExtent l="19050" t="0" r="0" b="0"/>
            <wp:docPr id="1" name="图片 1" descr="C:\Users\Administrator\Desktop\微信图片_20230330095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230330095559.jpg"/>
                    <pic:cNvPicPr>
                      <a:picLocks noChangeAspect="1" noChangeArrowheads="1"/>
                    </pic:cNvPicPr>
                  </pic:nvPicPr>
                  <pic:blipFill>
                    <a:blip r:embed="rId6" cstate="print"/>
                    <a:srcRect l="9037" t="3719" r="9963" b="2001"/>
                    <a:stretch>
                      <a:fillRect/>
                    </a:stretch>
                  </pic:blipFill>
                  <pic:spPr bwMode="auto">
                    <a:xfrm>
                      <a:off x="0" y="0"/>
                      <a:ext cx="3296351" cy="5119672"/>
                    </a:xfrm>
                    <a:prstGeom prst="rect">
                      <a:avLst/>
                    </a:prstGeom>
                    <a:noFill/>
                    <a:ln w="9525">
                      <a:noFill/>
                      <a:miter lim="800000"/>
                      <a:headEnd/>
                      <a:tailEnd/>
                    </a:ln>
                  </pic:spPr>
                </pic:pic>
              </a:graphicData>
            </a:graphic>
          </wp:inline>
        </w:drawing>
      </w:r>
    </w:p>
    <w:p w:rsidR="00BC2490" w:rsidRPr="001367A7" w:rsidRDefault="008247F9" w:rsidP="008247F9">
      <w:pPr>
        <w:ind w:firstLine="480"/>
        <w:jc w:val="center"/>
      </w:pPr>
      <w:r>
        <w:rPr>
          <w:noProof/>
        </w:rPr>
        <w:drawing>
          <wp:inline distT="0" distB="0" distL="0" distR="0">
            <wp:extent cx="4199531" cy="2167093"/>
            <wp:effectExtent l="19050" t="0" r="0" b="0"/>
            <wp:docPr id="2" name="图片 2" descr="C:\Users\Administrator\Desktop\微信图片_20230330095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230330095606.jpg"/>
                    <pic:cNvPicPr>
                      <a:picLocks noChangeAspect="1" noChangeArrowheads="1"/>
                    </pic:cNvPicPr>
                  </pic:nvPicPr>
                  <pic:blipFill>
                    <a:blip r:embed="rId7" cstate="print"/>
                    <a:srcRect l="2298" t="20142" b="12624"/>
                    <a:stretch>
                      <a:fillRect/>
                    </a:stretch>
                  </pic:blipFill>
                  <pic:spPr bwMode="auto">
                    <a:xfrm>
                      <a:off x="0" y="0"/>
                      <a:ext cx="4199531" cy="2167093"/>
                    </a:xfrm>
                    <a:prstGeom prst="rect">
                      <a:avLst/>
                    </a:prstGeom>
                    <a:noFill/>
                    <a:ln w="9525">
                      <a:noFill/>
                      <a:miter lim="800000"/>
                      <a:headEnd/>
                      <a:tailEnd/>
                    </a:ln>
                  </pic:spPr>
                </pic:pic>
              </a:graphicData>
            </a:graphic>
          </wp:inline>
        </w:drawing>
      </w:r>
    </w:p>
    <w:p w:rsidR="00E931BE" w:rsidRDefault="00A17F40" w:rsidP="00A17F40">
      <w:pPr>
        <w:pStyle w:val="2"/>
      </w:pPr>
      <w:r>
        <w:rPr>
          <w:rFonts w:hint="eastAsia"/>
        </w:rPr>
        <w:t>地震资料解释中的可视化技术</w:t>
      </w:r>
    </w:p>
    <w:p w:rsidR="00E931BE" w:rsidRDefault="00A17F40" w:rsidP="00142288">
      <w:pPr>
        <w:ind w:firstLine="480"/>
      </w:pPr>
      <w:r>
        <w:rPr>
          <w:rFonts w:hint="eastAsia"/>
        </w:rPr>
        <w:t>体元</w:t>
      </w:r>
      <w:r>
        <w:rPr>
          <w:rFonts w:hint="eastAsia"/>
        </w:rPr>
        <w:t>(Voxel)</w:t>
      </w:r>
    </w:p>
    <w:p w:rsidR="00E931BE" w:rsidRDefault="00A17F40" w:rsidP="00142288">
      <w:pPr>
        <w:ind w:firstLine="480"/>
      </w:pPr>
      <w:r>
        <w:rPr>
          <w:rFonts w:hint="eastAsia"/>
        </w:rPr>
        <w:t>三维可视化解释：自动追踪技术</w:t>
      </w:r>
    </w:p>
    <w:p w:rsidR="00A17F40" w:rsidRPr="00A17F40" w:rsidRDefault="00A17F40" w:rsidP="00142288">
      <w:pPr>
        <w:ind w:firstLine="480"/>
      </w:pPr>
      <w:r>
        <w:rPr>
          <w:rFonts w:hint="eastAsia"/>
        </w:rPr>
        <w:t>浸入式可视化技术：</w:t>
      </w:r>
      <w:r>
        <w:rPr>
          <w:rFonts w:hint="eastAsia"/>
        </w:rPr>
        <w:t>VR, CAVE</w:t>
      </w:r>
    </w:p>
    <w:p w:rsidR="00E931BE" w:rsidRDefault="00E931BE" w:rsidP="00142288">
      <w:pPr>
        <w:ind w:firstLine="480"/>
      </w:pPr>
    </w:p>
    <w:p w:rsidR="00E931BE" w:rsidRDefault="00A17F40" w:rsidP="00A17F40">
      <w:pPr>
        <w:pStyle w:val="1"/>
      </w:pPr>
      <w:r>
        <w:rPr>
          <w:rFonts w:hint="eastAsia"/>
        </w:rPr>
        <w:lastRenderedPageBreak/>
        <w:t>第</w:t>
      </w:r>
      <w:r>
        <w:rPr>
          <w:rFonts w:hint="eastAsia"/>
        </w:rPr>
        <w:t>3</w:t>
      </w:r>
      <w:r>
        <w:rPr>
          <w:rFonts w:hint="eastAsia"/>
        </w:rPr>
        <w:t>章</w:t>
      </w:r>
      <w:r>
        <w:rPr>
          <w:rFonts w:hint="eastAsia"/>
        </w:rPr>
        <w:t xml:space="preserve"> </w:t>
      </w:r>
      <w:r>
        <w:rPr>
          <w:rFonts w:hint="eastAsia"/>
        </w:rPr>
        <w:t>储层岩性与物性预测方法</w:t>
      </w:r>
    </w:p>
    <w:p w:rsidR="00E931BE" w:rsidRDefault="00104DC4" w:rsidP="00142288">
      <w:pPr>
        <w:ind w:firstLine="480"/>
      </w:pPr>
      <w:r>
        <w:rPr>
          <w:rFonts w:hint="eastAsia"/>
        </w:rPr>
        <w:t>讨论综合利用</w:t>
      </w:r>
      <w:r w:rsidRPr="003412B7">
        <w:rPr>
          <w:rFonts w:hint="eastAsia"/>
          <w:color w:val="FF0000"/>
        </w:rPr>
        <w:t>地震、测井、钻井、地质</w:t>
      </w:r>
      <w:r>
        <w:rPr>
          <w:rFonts w:hint="eastAsia"/>
        </w:rPr>
        <w:t>等资料进行储层岩性和物性预测的具体方法。</w:t>
      </w:r>
    </w:p>
    <w:p w:rsidR="00104DC4" w:rsidRPr="00104DC4" w:rsidRDefault="00104DC4" w:rsidP="00104DC4">
      <w:pPr>
        <w:pStyle w:val="2"/>
      </w:pPr>
      <w:r>
        <w:rPr>
          <w:rFonts w:hint="eastAsia"/>
        </w:rPr>
        <w:t>储层岩性预测方法</w:t>
      </w:r>
    </w:p>
    <w:p w:rsidR="00E931BE" w:rsidRPr="00A17F40" w:rsidRDefault="00104DC4" w:rsidP="00142288">
      <w:pPr>
        <w:ind w:firstLine="480"/>
      </w:pPr>
      <w:r>
        <w:rPr>
          <w:rFonts w:hint="eastAsia"/>
        </w:rPr>
        <w:t>地震波速信息用于岩性解释的基础：不同岩性具有不同的地震波传播波速及变化范围。岩性、孔隙度、孔隙中的流体特性是影响地震波传播速度的主要因素。</w:t>
      </w:r>
    </w:p>
    <w:p w:rsidR="008C2D91" w:rsidRDefault="00A85AC5" w:rsidP="008C2D91">
      <w:pPr>
        <w:ind w:firstLine="480"/>
      </w:pPr>
      <w:r>
        <w:rPr>
          <w:rFonts w:hint="eastAsia"/>
        </w:rPr>
        <w:t>几种与油藏关系密切的岩层的速度特征：页岩、砂岩、碳酸盐岩、火成岩和变质岩。</w:t>
      </w:r>
    </w:p>
    <w:p w:rsidR="0077563E" w:rsidRDefault="00D7555C" w:rsidP="00D7555C">
      <w:pPr>
        <w:ind w:firstLine="480"/>
      </w:pPr>
      <w:r>
        <w:rPr>
          <w:rFonts w:hint="eastAsia"/>
        </w:rPr>
        <w:t>利用速度信息划分岩性：可能性及存在的问题、主要</w:t>
      </w:r>
      <w:r w:rsidRPr="0077563E">
        <w:rPr>
          <w:rFonts w:hint="eastAsia"/>
          <w:color w:val="FF0000"/>
        </w:rPr>
        <w:t>步骤：</w:t>
      </w:r>
    </w:p>
    <w:p w:rsidR="0077563E" w:rsidRDefault="00D7555C" w:rsidP="00D7555C">
      <w:pPr>
        <w:ind w:firstLine="480"/>
      </w:pPr>
      <w:r>
        <w:rPr>
          <w:rFonts w:hint="eastAsia"/>
        </w:rPr>
        <w:t>1</w:t>
      </w:r>
      <w:r>
        <w:rPr>
          <w:rFonts w:hint="eastAsia"/>
        </w:rPr>
        <w:t>）制作工区的岩性</w:t>
      </w:r>
      <w:r>
        <w:rPr>
          <w:rFonts w:hint="eastAsia"/>
        </w:rPr>
        <w:t>-</w:t>
      </w:r>
      <w:r>
        <w:rPr>
          <w:rFonts w:hint="eastAsia"/>
        </w:rPr>
        <w:t>速度图版；</w:t>
      </w:r>
    </w:p>
    <w:p w:rsidR="00D7555C" w:rsidRDefault="00D7555C" w:rsidP="00D7555C">
      <w:pPr>
        <w:ind w:firstLine="480"/>
      </w:pPr>
      <w:r>
        <w:rPr>
          <w:rFonts w:hint="eastAsia"/>
        </w:rPr>
        <w:t>2</w:t>
      </w:r>
      <w:r>
        <w:rPr>
          <w:rFonts w:hint="eastAsia"/>
        </w:rPr>
        <w:t>）利用速度谱资料。</w:t>
      </w:r>
    </w:p>
    <w:p w:rsidR="008C2D91" w:rsidRDefault="00D7555C" w:rsidP="00D7555C">
      <w:pPr>
        <w:ind w:firstLine="480"/>
      </w:pPr>
      <w:r>
        <w:rPr>
          <w:rFonts w:hint="eastAsia"/>
        </w:rPr>
        <w:t>利用纵横波波速比划分岩性，</w:t>
      </w:r>
      <w:r w:rsidRPr="00AE4448">
        <w:rPr>
          <w:rFonts w:hint="eastAsia"/>
          <w:color w:val="FF0000"/>
        </w:rPr>
        <w:t>步骤：</w:t>
      </w:r>
    </w:p>
    <w:p w:rsidR="00D7555C" w:rsidRPr="00D7555C" w:rsidRDefault="00D7555C" w:rsidP="00D7555C">
      <w:pPr>
        <w:ind w:firstLine="480"/>
      </w:pPr>
      <w:r>
        <w:rPr>
          <w:rFonts w:hint="eastAsia"/>
        </w:rPr>
        <w:t>1</w:t>
      </w:r>
      <w:r>
        <w:rPr>
          <w:rFonts w:hint="eastAsia"/>
        </w:rPr>
        <w:t>）作出</w:t>
      </w:r>
      <w:r>
        <w:rPr>
          <w:rFonts w:hint="eastAsia"/>
        </w:rPr>
        <w:t>v</w:t>
      </w:r>
      <w:r w:rsidRPr="00D7555C">
        <w:rPr>
          <w:rFonts w:hint="eastAsia"/>
          <w:vertAlign w:val="subscript"/>
        </w:rPr>
        <w:t>p</w:t>
      </w:r>
      <w:r>
        <w:rPr>
          <w:rFonts w:hint="eastAsia"/>
        </w:rPr>
        <w:t>/v</w:t>
      </w:r>
      <w:r w:rsidRPr="00D7555C">
        <w:rPr>
          <w:rFonts w:hint="eastAsia"/>
          <w:vertAlign w:val="subscript"/>
        </w:rPr>
        <w:t>s</w:t>
      </w:r>
      <w:r w:rsidR="00AE4448">
        <w:rPr>
          <w:rFonts w:hint="eastAsia"/>
        </w:rPr>
        <w:t>-v</w:t>
      </w:r>
      <w:r w:rsidR="00AE4448" w:rsidRPr="00D7555C">
        <w:rPr>
          <w:rFonts w:hint="eastAsia"/>
          <w:vertAlign w:val="subscript"/>
        </w:rPr>
        <w:t>p</w:t>
      </w:r>
      <w:r>
        <w:rPr>
          <w:rFonts w:hint="eastAsia"/>
        </w:rPr>
        <w:t>岩性分区图</w:t>
      </w:r>
      <w:r w:rsidR="00AE4448">
        <w:rPr>
          <w:rFonts w:hint="eastAsia"/>
        </w:rPr>
        <w:t>。</w:t>
      </w:r>
    </w:p>
    <w:p w:rsidR="008C2D91" w:rsidRPr="00AE4448" w:rsidRDefault="00AE4448" w:rsidP="008C2D91">
      <w:pPr>
        <w:ind w:firstLine="480"/>
      </w:pPr>
      <w:r>
        <w:rPr>
          <w:rFonts w:hint="eastAsia"/>
        </w:rPr>
        <w:t>2</w:t>
      </w:r>
      <w:r>
        <w:rPr>
          <w:rFonts w:hint="eastAsia"/>
        </w:rPr>
        <w:t>）用</w:t>
      </w:r>
      <w:r>
        <w:rPr>
          <w:rFonts w:hint="eastAsia"/>
        </w:rPr>
        <w:t>v</w:t>
      </w:r>
      <w:r w:rsidRPr="00D7555C">
        <w:rPr>
          <w:rFonts w:hint="eastAsia"/>
          <w:vertAlign w:val="subscript"/>
        </w:rPr>
        <w:t>p</w:t>
      </w:r>
      <w:r>
        <w:rPr>
          <w:rFonts w:hint="eastAsia"/>
        </w:rPr>
        <w:t>/v</w:t>
      </w:r>
      <w:r w:rsidRPr="00D7555C">
        <w:rPr>
          <w:rFonts w:hint="eastAsia"/>
          <w:vertAlign w:val="subscript"/>
        </w:rPr>
        <w:t>s</w:t>
      </w:r>
      <w:r>
        <w:rPr>
          <w:rFonts w:hint="eastAsia"/>
        </w:rPr>
        <w:t>估算泊松比</w:t>
      </w:r>
      <w:r>
        <w:rPr>
          <w:rFonts w:asciiTheme="minorEastAsia" w:hAnsiTheme="minorEastAsia" w:hint="eastAsia"/>
        </w:rPr>
        <w:t>μ</w:t>
      </w:r>
      <w:r>
        <w:rPr>
          <w:rFonts w:hint="eastAsia"/>
        </w:rPr>
        <w:t>，用</w:t>
      </w:r>
      <w:r>
        <w:rPr>
          <w:rFonts w:asciiTheme="minorEastAsia" w:hAnsiTheme="minorEastAsia" w:hint="eastAsia"/>
        </w:rPr>
        <w:t>μ推断岩性。</w:t>
      </w:r>
    </w:p>
    <w:p w:rsidR="008C2D91" w:rsidRPr="00AE4448" w:rsidRDefault="005E6837" w:rsidP="008C2D91">
      <w:pPr>
        <w:ind w:firstLine="480"/>
      </w:pPr>
      <w:r>
        <w:rPr>
          <w:rFonts w:hint="eastAsia"/>
        </w:rPr>
        <w:t>利用速度资料估算砂泥岩百分比的方法：砂泥岩体积物理模型的建立、砂泥岩压实曲线的制作</w:t>
      </w:r>
      <w:r w:rsidR="009C10A8">
        <w:rPr>
          <w:rFonts w:hint="eastAsia"/>
        </w:rPr>
        <w:t>。</w:t>
      </w:r>
    </w:p>
    <w:p w:rsidR="008C2D91" w:rsidRDefault="005E6837" w:rsidP="008C2D91">
      <w:pPr>
        <w:ind w:firstLine="480"/>
      </w:pPr>
      <w:r>
        <w:rPr>
          <w:rFonts w:hint="eastAsia"/>
        </w:rPr>
        <w:t>利用波形和频谱信息估计岩性：声速模型</w:t>
      </w:r>
      <w:r w:rsidR="009C10A8">
        <w:rPr>
          <w:rFonts w:hint="eastAsia"/>
        </w:rPr>
        <w:t>。</w:t>
      </w:r>
    </w:p>
    <w:p w:rsidR="00E931BE" w:rsidRDefault="005E6837" w:rsidP="005E6837">
      <w:pPr>
        <w:pStyle w:val="2"/>
      </w:pPr>
      <w:r>
        <w:rPr>
          <w:rFonts w:hint="eastAsia"/>
        </w:rPr>
        <w:t>振幅信息分析与应用</w:t>
      </w:r>
    </w:p>
    <w:p w:rsidR="00E931BE" w:rsidRDefault="000A1C2E" w:rsidP="000A1C2E">
      <w:pPr>
        <w:pStyle w:val="30"/>
      </w:pPr>
      <w:r>
        <w:rPr>
          <w:rFonts w:hint="eastAsia"/>
        </w:rPr>
        <w:t>振幅信息在岩性解释和油气检测中的重要性</w:t>
      </w:r>
    </w:p>
    <w:p w:rsidR="000A1C2E" w:rsidRDefault="000A1C2E" w:rsidP="00142288">
      <w:pPr>
        <w:ind w:firstLine="480"/>
      </w:pPr>
      <w:r w:rsidRPr="00C95474">
        <w:rPr>
          <w:rFonts w:hint="eastAsia"/>
          <w:color w:val="FF0000"/>
        </w:rPr>
        <w:t>AVO</w:t>
      </w:r>
      <w:r w:rsidRPr="00C95474">
        <w:rPr>
          <w:rFonts w:hint="eastAsia"/>
          <w:color w:val="FF0000"/>
        </w:rPr>
        <w:t>技术</w:t>
      </w:r>
      <w:r>
        <w:rPr>
          <w:rFonts w:hint="eastAsia"/>
        </w:rPr>
        <w:t>：估算界面两侧介质的泊松比，进而推断介质的岩性。这一方法是把波动方程直接用于岩性解释的新发展。</w:t>
      </w:r>
    </w:p>
    <w:p w:rsidR="000A1C2E" w:rsidRPr="000A1C2E" w:rsidRDefault="000A1C2E" w:rsidP="00142288">
      <w:pPr>
        <w:ind w:firstLine="480"/>
      </w:pPr>
      <w:r>
        <w:rPr>
          <w:rFonts w:hint="eastAsia"/>
        </w:rPr>
        <w:t>利用振幅信息进行岩性解释的方法：（</w:t>
      </w:r>
      <w:r>
        <w:rPr>
          <w:rFonts w:hint="eastAsia"/>
        </w:rPr>
        <w:t>1</w:t>
      </w:r>
      <w:r>
        <w:rPr>
          <w:rFonts w:hint="eastAsia"/>
        </w:rPr>
        <w:t>）根据反射波振幅的平面变化确立岩性分布；（</w:t>
      </w:r>
      <w:r>
        <w:rPr>
          <w:rFonts w:hint="eastAsia"/>
        </w:rPr>
        <w:t>2</w:t>
      </w:r>
      <w:r>
        <w:rPr>
          <w:rFonts w:hint="eastAsia"/>
        </w:rPr>
        <w:t>）利用反射波振幅求出界面上的反射系数，再换算出波阻抗用于岩性解释。</w:t>
      </w:r>
    </w:p>
    <w:p w:rsidR="00D93CB7" w:rsidRDefault="00D93CB7" w:rsidP="00142288">
      <w:pPr>
        <w:ind w:firstLine="480"/>
      </w:pPr>
      <w:r w:rsidRPr="00B006EC">
        <w:rPr>
          <w:rFonts w:hint="eastAsia"/>
          <w:color w:val="FF0000"/>
        </w:rPr>
        <w:t>叠前振幅信息的利用</w:t>
      </w:r>
      <w:r w:rsidR="0071732D">
        <w:rPr>
          <w:color w:val="FF0000"/>
        </w:rPr>
        <w:t>--</w:t>
      </w:r>
      <w:r w:rsidRPr="00B006EC">
        <w:rPr>
          <w:rFonts w:hint="eastAsia"/>
          <w:color w:val="FF0000"/>
        </w:rPr>
        <w:t>AVO</w:t>
      </w:r>
      <w:r w:rsidRPr="00B006EC">
        <w:rPr>
          <w:rFonts w:hint="eastAsia"/>
          <w:color w:val="FF0000"/>
        </w:rPr>
        <w:t>技术</w:t>
      </w:r>
      <w:r>
        <w:rPr>
          <w:rFonts w:hint="eastAsia"/>
        </w:rPr>
        <w:t>，特点：</w:t>
      </w:r>
      <w:r>
        <w:rPr>
          <w:rFonts w:hint="eastAsia"/>
        </w:rPr>
        <w:t>1</w:t>
      </w:r>
      <w:r>
        <w:rPr>
          <w:rFonts w:hint="eastAsia"/>
        </w:rPr>
        <w:t>）直接利用</w:t>
      </w:r>
      <w:r>
        <w:rPr>
          <w:rFonts w:hint="eastAsia"/>
        </w:rPr>
        <w:t>CMP</w:t>
      </w:r>
      <w:r>
        <w:rPr>
          <w:rFonts w:hint="eastAsia"/>
        </w:rPr>
        <w:t>道集资料；</w:t>
      </w:r>
      <w:r>
        <w:rPr>
          <w:rFonts w:hint="eastAsia"/>
        </w:rPr>
        <w:t>2</w:t>
      </w:r>
      <w:r>
        <w:rPr>
          <w:rFonts w:hint="eastAsia"/>
        </w:rPr>
        <w:t>）比亮点技术更可靠；</w:t>
      </w:r>
      <w:r>
        <w:rPr>
          <w:rFonts w:hint="eastAsia"/>
        </w:rPr>
        <w:t>3</w:t>
      </w:r>
      <w:r>
        <w:rPr>
          <w:rFonts w:hint="eastAsia"/>
        </w:rPr>
        <w:t>）对波动方程得到的结果进行比较精确的直接利用；</w:t>
      </w:r>
      <w:r>
        <w:rPr>
          <w:rFonts w:hint="eastAsia"/>
        </w:rPr>
        <w:t>4</w:t>
      </w:r>
      <w:r>
        <w:rPr>
          <w:rFonts w:hint="eastAsia"/>
        </w:rPr>
        <w:t>）需要有地质、测井资料的配合，在油田开发阶段使用比较合适。</w:t>
      </w:r>
    </w:p>
    <w:p w:rsidR="00D93CB7" w:rsidRPr="00D93CB7" w:rsidRDefault="00D93CB7" w:rsidP="00142288">
      <w:pPr>
        <w:ind w:firstLine="480"/>
      </w:pPr>
      <w:r>
        <w:rPr>
          <w:rFonts w:hint="eastAsia"/>
        </w:rPr>
        <w:t>AVO</w:t>
      </w:r>
      <w:r>
        <w:rPr>
          <w:rFonts w:hint="eastAsia"/>
        </w:rPr>
        <w:t>技术的地质基础就是岩石的泊松比影响了地层速度，也即影响了界面</w:t>
      </w:r>
      <w:r>
        <w:rPr>
          <w:rFonts w:hint="eastAsia"/>
        </w:rPr>
        <w:lastRenderedPageBreak/>
        <w:t>的反射系数，进而影响反射波的振幅。</w:t>
      </w:r>
    </w:p>
    <w:p w:rsidR="00C95474" w:rsidRDefault="00B12ED1" w:rsidP="00142288">
      <w:pPr>
        <w:ind w:firstLine="480"/>
      </w:pPr>
      <w:r>
        <w:rPr>
          <w:rFonts w:hint="eastAsia"/>
        </w:rPr>
        <w:t>AVO</w:t>
      </w:r>
      <w:r>
        <w:rPr>
          <w:rFonts w:hint="eastAsia"/>
        </w:rPr>
        <w:t>技术的方法原理：</w:t>
      </w:r>
      <w:r>
        <w:rPr>
          <w:rFonts w:hint="eastAsia"/>
        </w:rPr>
        <w:t>Zoeppritz</w:t>
      </w:r>
      <w:r>
        <w:rPr>
          <w:rFonts w:hint="eastAsia"/>
        </w:rPr>
        <w:t>方程</w:t>
      </w:r>
    </w:p>
    <w:p w:rsidR="000A1C2E" w:rsidRDefault="00B12ED1" w:rsidP="00142288">
      <w:pPr>
        <w:ind w:firstLine="480"/>
      </w:pPr>
      <w:r>
        <w:rPr>
          <w:rFonts w:hint="eastAsia"/>
        </w:rPr>
        <w:t>AVO</w:t>
      </w:r>
      <w:r>
        <w:rPr>
          <w:rFonts w:hint="eastAsia"/>
        </w:rPr>
        <w:t>技术的应用：</w:t>
      </w:r>
      <w:r>
        <w:rPr>
          <w:rFonts w:hint="eastAsia"/>
        </w:rPr>
        <w:t>1</w:t>
      </w:r>
      <w:r>
        <w:rPr>
          <w:rFonts w:hint="eastAsia"/>
        </w:rPr>
        <w:t>）识别真假亮点；</w:t>
      </w:r>
      <w:r>
        <w:rPr>
          <w:rFonts w:hint="eastAsia"/>
        </w:rPr>
        <w:t>2</w:t>
      </w:r>
      <w:r>
        <w:rPr>
          <w:rFonts w:hint="eastAsia"/>
        </w:rPr>
        <w:t>）油气水边界检测；</w:t>
      </w:r>
      <w:r>
        <w:rPr>
          <w:rFonts w:hint="eastAsia"/>
        </w:rPr>
        <w:t>3</w:t>
      </w:r>
      <w:r>
        <w:rPr>
          <w:rFonts w:hint="eastAsia"/>
        </w:rPr>
        <w:t>）解释岩性（</w:t>
      </w:r>
      <w:r>
        <w:rPr>
          <w:rFonts w:hint="eastAsia"/>
        </w:rPr>
        <w:t>Seismic Amplitude Measurement for Primary</w:t>
      </w:r>
      <w:r w:rsidR="0088141E">
        <w:rPr>
          <w:rFonts w:hint="eastAsia"/>
        </w:rPr>
        <w:t xml:space="preserve"> Lithology Estimation, SAMPLE</w:t>
      </w:r>
      <w:r w:rsidR="0088141E">
        <w:rPr>
          <w:rFonts w:hint="eastAsia"/>
        </w:rPr>
        <w:t>方法）</w:t>
      </w:r>
      <w:r w:rsidR="00E87A93">
        <w:rPr>
          <w:rFonts w:hint="eastAsia"/>
        </w:rPr>
        <w:t>。</w:t>
      </w:r>
    </w:p>
    <w:p w:rsidR="00E931BE" w:rsidRDefault="003551F7" w:rsidP="003551F7">
      <w:pPr>
        <w:pStyle w:val="2"/>
      </w:pPr>
      <w:r>
        <w:rPr>
          <w:rFonts w:hint="eastAsia"/>
        </w:rPr>
        <w:t>储层参数预测方法</w:t>
      </w:r>
    </w:p>
    <w:p w:rsidR="00C21EE7" w:rsidRDefault="003551F7" w:rsidP="00142288">
      <w:pPr>
        <w:ind w:firstLine="480"/>
      </w:pPr>
      <w:r>
        <w:rPr>
          <w:rFonts w:hint="eastAsia"/>
        </w:rPr>
        <w:t>油藏特征的描述主要是确定油藏参数，如孔隙度、渗透率、含油气饱和度等。</w:t>
      </w:r>
    </w:p>
    <w:p w:rsidR="00C21EE7" w:rsidRPr="003551F7" w:rsidRDefault="003551F7" w:rsidP="00142288">
      <w:pPr>
        <w:ind w:firstLine="480"/>
      </w:pPr>
      <w:r>
        <w:rPr>
          <w:rFonts w:hint="eastAsia"/>
        </w:rPr>
        <w:t>利用测井曲线定量解释后得到油藏参数存在一定的局限性，如</w:t>
      </w:r>
      <w:r w:rsidR="00E75C2D">
        <w:rPr>
          <w:rFonts w:hint="eastAsia"/>
        </w:rPr>
        <w:t>井孔分布稀疏、测量的穿透系数小、所研究的储层体积占总体积的比例很小，这些都不利于油藏参数空间的扩展。</w:t>
      </w:r>
    </w:p>
    <w:p w:rsidR="00C21EE7" w:rsidRDefault="00F4792A" w:rsidP="00F4792A">
      <w:pPr>
        <w:pStyle w:val="30"/>
      </w:pPr>
      <w:r>
        <w:rPr>
          <w:rFonts w:hint="eastAsia"/>
        </w:rPr>
        <w:t>储层参数转换中的统计拟合方法</w:t>
      </w:r>
    </w:p>
    <w:p w:rsidR="00C21EE7" w:rsidRDefault="00F4792A" w:rsidP="00142288">
      <w:pPr>
        <w:ind w:firstLine="480"/>
      </w:pPr>
      <w:r>
        <w:rPr>
          <w:rFonts w:hint="eastAsia"/>
        </w:rPr>
        <w:t>孔隙度、密度</w:t>
      </w:r>
    </w:p>
    <w:p w:rsidR="00142288" w:rsidRDefault="00F4792A" w:rsidP="00F4792A">
      <w:pPr>
        <w:pStyle w:val="30"/>
      </w:pPr>
      <w:r>
        <w:rPr>
          <w:rFonts w:hint="eastAsia"/>
        </w:rPr>
        <w:t>储层参数转换中的克里金方法</w:t>
      </w:r>
    </w:p>
    <w:p w:rsidR="003551F7" w:rsidRDefault="00F4792A" w:rsidP="00142288">
      <w:pPr>
        <w:ind w:firstLine="480"/>
      </w:pPr>
      <w:r>
        <w:rPr>
          <w:rFonts w:hint="eastAsia"/>
        </w:rPr>
        <w:t>地质统计学在石油工业中的应用</w:t>
      </w:r>
    </w:p>
    <w:p w:rsidR="00F4792A" w:rsidRDefault="00F4792A" w:rsidP="00142288">
      <w:pPr>
        <w:ind w:firstLine="480"/>
      </w:pPr>
      <w:r>
        <w:rPr>
          <w:rFonts w:hint="eastAsia"/>
        </w:rPr>
        <w:t>区域的变化量</w:t>
      </w:r>
    </w:p>
    <w:p w:rsidR="00F4792A" w:rsidRDefault="00F4792A" w:rsidP="00142288">
      <w:pPr>
        <w:ind w:firstLine="480"/>
      </w:pPr>
      <w:r>
        <w:rPr>
          <w:rFonts w:hint="eastAsia"/>
        </w:rPr>
        <w:t>变差函数</w:t>
      </w:r>
    </w:p>
    <w:p w:rsidR="00F4792A" w:rsidRPr="00F4792A" w:rsidRDefault="00F4792A" w:rsidP="00F4792A">
      <w:pPr>
        <w:pStyle w:val="30"/>
      </w:pPr>
      <w:r>
        <w:rPr>
          <w:rFonts w:hint="eastAsia"/>
        </w:rPr>
        <w:t>储层参数转换中的相关滤波方法</w:t>
      </w:r>
    </w:p>
    <w:p w:rsidR="003551F7" w:rsidRDefault="00F4792A" w:rsidP="00142288">
      <w:pPr>
        <w:ind w:firstLine="480"/>
      </w:pPr>
      <w:r>
        <w:rPr>
          <w:rFonts w:hint="eastAsia"/>
        </w:rPr>
        <w:t>Weiner-Hopf</w:t>
      </w:r>
      <w:r>
        <w:rPr>
          <w:rFonts w:hint="eastAsia"/>
        </w:rPr>
        <w:t>方程</w:t>
      </w:r>
    </w:p>
    <w:p w:rsidR="003551F7" w:rsidRDefault="00F4792A" w:rsidP="00F4792A">
      <w:pPr>
        <w:pStyle w:val="30"/>
      </w:pPr>
      <w:r>
        <w:rPr>
          <w:rFonts w:hint="eastAsia"/>
        </w:rPr>
        <w:t>储层参数转换中的协克里金方法</w:t>
      </w:r>
    </w:p>
    <w:p w:rsidR="003551F7" w:rsidRDefault="00F4792A" w:rsidP="00142288">
      <w:pPr>
        <w:ind w:firstLine="480"/>
      </w:pPr>
      <w:r>
        <w:rPr>
          <w:rFonts w:hint="eastAsia"/>
        </w:rPr>
        <w:t>协克里金方法是以少量稀疏不规则分布的井中测量结果作为约束条件，把地震参数换算为储层参数的反演方法。</w:t>
      </w:r>
    </w:p>
    <w:p w:rsidR="00F4792A" w:rsidRPr="00F4792A" w:rsidRDefault="00F4792A" w:rsidP="00142288">
      <w:pPr>
        <w:ind w:firstLine="480"/>
      </w:pPr>
      <w:r>
        <w:rPr>
          <w:rFonts w:hint="eastAsia"/>
        </w:rPr>
        <w:t>计算步骤：根据协克里金方法预测储层参数分布的原理，对测井、地震资料综合算法归纳如下：</w:t>
      </w:r>
    </w:p>
    <w:p w:rsidR="00F4792A" w:rsidRDefault="00F4792A" w:rsidP="00142288">
      <w:pPr>
        <w:ind w:firstLine="480"/>
      </w:pPr>
      <w:r>
        <w:rPr>
          <w:rFonts w:hint="eastAsia"/>
        </w:rPr>
        <w:t>1</w:t>
      </w:r>
      <w:r>
        <w:rPr>
          <w:rFonts w:hint="eastAsia"/>
        </w:rPr>
        <w:t>）对地震数据进行储层解释，提取预测储层参数所需的地震参数；</w:t>
      </w:r>
    </w:p>
    <w:p w:rsidR="00F4792A" w:rsidRDefault="00F4792A" w:rsidP="00142288">
      <w:pPr>
        <w:ind w:firstLine="480"/>
      </w:pPr>
      <w:r>
        <w:rPr>
          <w:rFonts w:hint="eastAsia"/>
        </w:rPr>
        <w:t>2</w:t>
      </w:r>
      <w:r>
        <w:rPr>
          <w:rFonts w:hint="eastAsia"/>
        </w:rPr>
        <w:t>）对工区范围内的测井资料进行参数解释，提取已知井位上的储层参数；</w:t>
      </w:r>
    </w:p>
    <w:p w:rsidR="00F4792A" w:rsidRDefault="00F4792A" w:rsidP="00142288">
      <w:pPr>
        <w:ind w:firstLine="480"/>
      </w:pPr>
      <w:r>
        <w:rPr>
          <w:rFonts w:hint="eastAsia"/>
        </w:rPr>
        <w:t>3</w:t>
      </w:r>
      <w:r>
        <w:rPr>
          <w:rFonts w:hint="eastAsia"/>
        </w:rPr>
        <w:t>）</w:t>
      </w:r>
      <w:r w:rsidR="00396387">
        <w:rPr>
          <w:rFonts w:hint="eastAsia"/>
        </w:rPr>
        <w:t>计算两项数据的平均值，求取他们的相对变化量</w:t>
      </w:r>
      <w:r w:rsidR="00396387">
        <w:rPr>
          <w:rFonts w:hint="eastAsia"/>
        </w:rPr>
        <w:t>f</w:t>
      </w:r>
      <w:r w:rsidR="00396387" w:rsidRPr="00EB0206">
        <w:rPr>
          <w:rFonts w:hint="eastAsia"/>
          <w:vertAlign w:val="subscript"/>
        </w:rPr>
        <w:t>0</w:t>
      </w:r>
      <w:r w:rsidR="00396387">
        <w:rPr>
          <w:rFonts w:hint="eastAsia"/>
        </w:rPr>
        <w:t>与</w:t>
      </w:r>
      <w:r w:rsidR="00396387">
        <w:rPr>
          <w:rFonts w:hint="eastAsia"/>
        </w:rPr>
        <w:t>t</w:t>
      </w:r>
      <w:r w:rsidR="00396387" w:rsidRPr="00EB0206">
        <w:rPr>
          <w:rFonts w:hint="eastAsia"/>
          <w:vertAlign w:val="subscript"/>
        </w:rPr>
        <w:t>0</w:t>
      </w:r>
      <w:r w:rsidR="00396387">
        <w:rPr>
          <w:rFonts w:hint="eastAsia"/>
        </w:rPr>
        <w:t>；</w:t>
      </w:r>
    </w:p>
    <w:p w:rsidR="00F4792A" w:rsidRDefault="00396387" w:rsidP="00142288">
      <w:pPr>
        <w:ind w:firstLine="480"/>
      </w:pPr>
      <w:r>
        <w:rPr>
          <w:rFonts w:hint="eastAsia"/>
        </w:rPr>
        <w:t>4</w:t>
      </w:r>
      <w:r>
        <w:rPr>
          <w:rFonts w:hint="eastAsia"/>
        </w:rPr>
        <w:t>）计算已知地震参数和储层参数的自相关函数和互相关函数，选定相关半径，确定用于储层参数预测的数据长度</w:t>
      </w:r>
      <w:r>
        <w:rPr>
          <w:rFonts w:hint="eastAsia"/>
        </w:rPr>
        <w:t>N</w:t>
      </w:r>
      <w:r>
        <w:rPr>
          <w:rFonts w:hint="eastAsia"/>
        </w:rPr>
        <w:t>和</w:t>
      </w:r>
      <w:r>
        <w:rPr>
          <w:rFonts w:hint="eastAsia"/>
        </w:rPr>
        <w:t>M</w:t>
      </w:r>
      <w:r>
        <w:rPr>
          <w:rFonts w:hint="eastAsia"/>
        </w:rPr>
        <w:t>；</w:t>
      </w:r>
    </w:p>
    <w:p w:rsidR="00396387" w:rsidRPr="00396387" w:rsidRDefault="00396387" w:rsidP="00142288">
      <w:pPr>
        <w:ind w:firstLine="480"/>
      </w:pPr>
      <w:r>
        <w:rPr>
          <w:rFonts w:hint="eastAsia"/>
        </w:rPr>
        <w:t>5</w:t>
      </w:r>
      <w:r>
        <w:rPr>
          <w:rFonts w:hint="eastAsia"/>
        </w:rPr>
        <w:t>）形成自相关矩阵</w:t>
      </w:r>
      <w:r>
        <w:rPr>
          <w:rFonts w:hint="eastAsia"/>
        </w:rPr>
        <w:t>R(x)</w:t>
      </w:r>
      <w:r>
        <w:rPr>
          <w:rFonts w:hint="eastAsia"/>
        </w:rPr>
        <w:t>和互相关列向量</w:t>
      </w:r>
      <w:r>
        <w:rPr>
          <w:rFonts w:hint="eastAsia"/>
        </w:rPr>
        <w:t>S(x)</w:t>
      </w:r>
      <w:r>
        <w:rPr>
          <w:rFonts w:hint="eastAsia"/>
        </w:rPr>
        <w:t>，求解权系数</w:t>
      </w:r>
      <w:r w:rsidRPr="00EB0206">
        <w:rPr>
          <w:rFonts w:hint="eastAsia"/>
          <w:i/>
        </w:rPr>
        <w:t>w</w:t>
      </w:r>
      <w:r>
        <w:rPr>
          <w:rFonts w:hint="eastAsia"/>
        </w:rPr>
        <w:t>；</w:t>
      </w:r>
    </w:p>
    <w:p w:rsidR="00F4792A" w:rsidRDefault="00396387" w:rsidP="00142288">
      <w:pPr>
        <w:ind w:firstLine="480"/>
      </w:pPr>
      <w:r>
        <w:rPr>
          <w:rFonts w:hint="eastAsia"/>
        </w:rPr>
        <w:t>6</w:t>
      </w:r>
      <w:r>
        <w:rPr>
          <w:rFonts w:hint="eastAsia"/>
        </w:rPr>
        <w:t>）计算储层参数估计值，绘制等值线图，供地质、油藏技术使用。</w:t>
      </w:r>
    </w:p>
    <w:p w:rsidR="00F4792A" w:rsidRDefault="00F4792A" w:rsidP="00F4792A">
      <w:pPr>
        <w:pStyle w:val="30"/>
      </w:pPr>
      <w:r>
        <w:rPr>
          <w:rFonts w:hint="eastAsia"/>
        </w:rPr>
        <w:lastRenderedPageBreak/>
        <w:t>储层参数转换中的神经网络方法</w:t>
      </w:r>
    </w:p>
    <w:p w:rsidR="00F4792A" w:rsidRDefault="00F4792A" w:rsidP="00142288">
      <w:pPr>
        <w:ind w:firstLine="480"/>
      </w:pPr>
    </w:p>
    <w:p w:rsidR="00B237C5" w:rsidRDefault="00B237C5" w:rsidP="00142288">
      <w:pPr>
        <w:ind w:firstLine="480"/>
      </w:pPr>
    </w:p>
    <w:p w:rsidR="00F4792A" w:rsidRDefault="00EB0206" w:rsidP="00EB0206">
      <w:pPr>
        <w:pStyle w:val="1"/>
      </w:pPr>
      <w:r>
        <w:rPr>
          <w:rFonts w:hint="eastAsia"/>
        </w:rPr>
        <w:t>第</w:t>
      </w:r>
      <w:r>
        <w:rPr>
          <w:rFonts w:hint="eastAsia"/>
        </w:rPr>
        <w:t>4</w:t>
      </w:r>
      <w:r>
        <w:rPr>
          <w:rFonts w:hint="eastAsia"/>
        </w:rPr>
        <w:t>章</w:t>
      </w:r>
      <w:r>
        <w:rPr>
          <w:rFonts w:hint="eastAsia"/>
        </w:rPr>
        <w:t xml:space="preserve"> </w:t>
      </w:r>
      <w:r>
        <w:rPr>
          <w:rFonts w:hint="eastAsia"/>
        </w:rPr>
        <w:t>油气预测与轻类检测方法</w:t>
      </w:r>
    </w:p>
    <w:p w:rsidR="003551F7" w:rsidRDefault="003551F7" w:rsidP="00142288">
      <w:pPr>
        <w:ind w:firstLine="480"/>
      </w:pPr>
    </w:p>
    <w:p w:rsidR="00EB0206" w:rsidRDefault="00EB0206" w:rsidP="00142288">
      <w:pPr>
        <w:ind w:firstLine="480"/>
      </w:pPr>
    </w:p>
    <w:p w:rsidR="00EB0206" w:rsidRDefault="00EB0206" w:rsidP="00EB0206">
      <w:pPr>
        <w:pStyle w:val="1"/>
      </w:pPr>
      <w:r>
        <w:rPr>
          <w:rFonts w:hint="eastAsia"/>
        </w:rPr>
        <w:t>第</w:t>
      </w:r>
      <w:r>
        <w:rPr>
          <w:rFonts w:hint="eastAsia"/>
        </w:rPr>
        <w:t>5</w:t>
      </w:r>
      <w:r>
        <w:rPr>
          <w:rFonts w:hint="eastAsia"/>
        </w:rPr>
        <w:t>章</w:t>
      </w:r>
      <w:r>
        <w:rPr>
          <w:rFonts w:hint="eastAsia"/>
        </w:rPr>
        <w:t xml:space="preserve"> </w:t>
      </w:r>
      <w:r>
        <w:rPr>
          <w:rFonts w:hint="eastAsia"/>
        </w:rPr>
        <w:t>地球物理资料综合分析方法</w:t>
      </w:r>
    </w:p>
    <w:p w:rsidR="00EB0206" w:rsidRDefault="00273C7D" w:rsidP="00142288">
      <w:pPr>
        <w:ind w:firstLine="480"/>
      </w:pPr>
      <w:r>
        <w:rPr>
          <w:rFonts w:hint="eastAsia"/>
        </w:rPr>
        <w:t>地球物理资料解释主要超</w:t>
      </w:r>
      <w:r>
        <w:rPr>
          <w:rFonts w:hint="eastAsia"/>
        </w:rPr>
        <w:t>3</w:t>
      </w:r>
      <w:r>
        <w:rPr>
          <w:rFonts w:hint="eastAsia"/>
        </w:rPr>
        <w:t>个方向发展：</w:t>
      </w:r>
      <w:r>
        <w:rPr>
          <w:rFonts w:hint="eastAsia"/>
        </w:rPr>
        <w:t>1</w:t>
      </w:r>
      <w:r>
        <w:rPr>
          <w:rFonts w:hint="eastAsia"/>
        </w:rPr>
        <w:t>）多学科的综合分析；</w:t>
      </w:r>
      <w:r>
        <w:rPr>
          <w:rFonts w:hint="eastAsia"/>
        </w:rPr>
        <w:t>2</w:t>
      </w:r>
      <w:r>
        <w:rPr>
          <w:rFonts w:hint="eastAsia"/>
        </w:rPr>
        <w:t>）人机交互解释系统；</w:t>
      </w:r>
      <w:r>
        <w:rPr>
          <w:rFonts w:hint="eastAsia"/>
        </w:rPr>
        <w:t>3</w:t>
      </w:r>
      <w:r>
        <w:rPr>
          <w:rFonts w:hint="eastAsia"/>
        </w:rPr>
        <w:t>）定量模拟</w:t>
      </w:r>
    </w:p>
    <w:p w:rsidR="00EB0206" w:rsidRPr="00273C7D" w:rsidRDefault="00273C7D" w:rsidP="00273C7D">
      <w:pPr>
        <w:pStyle w:val="2"/>
      </w:pPr>
      <w:r>
        <w:rPr>
          <w:rFonts w:hint="eastAsia"/>
        </w:rPr>
        <w:t>开展综合解释的必要性</w:t>
      </w:r>
    </w:p>
    <w:p w:rsidR="00EB0206" w:rsidRDefault="00273C7D" w:rsidP="00142288">
      <w:pPr>
        <w:ind w:firstLine="480"/>
      </w:pPr>
      <w:r>
        <w:rPr>
          <w:rFonts w:hint="eastAsia"/>
        </w:rPr>
        <w:t>地质方法、地球物理方法和地球化学方法</w:t>
      </w:r>
    </w:p>
    <w:p w:rsidR="00EB0206" w:rsidRDefault="00273C7D" w:rsidP="00142288">
      <w:pPr>
        <w:ind w:firstLine="480"/>
      </w:pPr>
      <w:r>
        <w:rPr>
          <w:rFonts w:hint="eastAsia"/>
        </w:rPr>
        <w:t>减少多解性</w:t>
      </w:r>
    </w:p>
    <w:p w:rsidR="00273C7D" w:rsidRDefault="00273C7D" w:rsidP="00142288">
      <w:pPr>
        <w:ind w:firstLine="480"/>
      </w:pPr>
      <w:r>
        <w:rPr>
          <w:rFonts w:hint="eastAsia"/>
        </w:rPr>
        <w:t>克服局限性</w:t>
      </w:r>
    </w:p>
    <w:p w:rsidR="00273C7D" w:rsidRDefault="00273C7D" w:rsidP="00142288">
      <w:pPr>
        <w:ind w:firstLine="480"/>
      </w:pPr>
      <w:r>
        <w:rPr>
          <w:rFonts w:hint="eastAsia"/>
        </w:rPr>
        <w:t>避免观测误差及各种干扰</w:t>
      </w:r>
    </w:p>
    <w:p w:rsidR="00273C7D" w:rsidRPr="00273C7D" w:rsidRDefault="00273C7D" w:rsidP="00273C7D">
      <w:pPr>
        <w:pStyle w:val="2"/>
      </w:pPr>
      <w:r>
        <w:rPr>
          <w:rFonts w:hint="eastAsia"/>
        </w:rPr>
        <w:t>地球物理资料的综合应用</w:t>
      </w:r>
    </w:p>
    <w:p w:rsidR="00EB0206" w:rsidRDefault="005655E6" w:rsidP="005655E6">
      <w:pPr>
        <w:pStyle w:val="2"/>
      </w:pPr>
      <w:r>
        <w:rPr>
          <w:rFonts w:hint="eastAsia"/>
        </w:rPr>
        <w:t>地震、测井、地质资料的综合解释</w:t>
      </w:r>
    </w:p>
    <w:p w:rsidR="00273C7D" w:rsidRDefault="0078400A" w:rsidP="00142288">
      <w:pPr>
        <w:ind w:firstLine="480"/>
      </w:pPr>
      <w:r>
        <w:rPr>
          <w:rFonts w:hint="eastAsia"/>
        </w:rPr>
        <w:t>三者各自的</w:t>
      </w:r>
      <w:r w:rsidR="005655E6">
        <w:rPr>
          <w:rFonts w:hint="eastAsia"/>
        </w:rPr>
        <w:t>特点：</w:t>
      </w:r>
    </w:p>
    <w:p w:rsidR="005655E6" w:rsidRDefault="005655E6" w:rsidP="00142288">
      <w:pPr>
        <w:ind w:firstLine="480"/>
      </w:pPr>
      <w:r>
        <w:rPr>
          <w:rFonts w:hint="eastAsia"/>
        </w:rPr>
        <w:t>1</w:t>
      </w:r>
      <w:r>
        <w:rPr>
          <w:rFonts w:hint="eastAsia"/>
        </w:rPr>
        <w:t>）地质资料，包括：已有文献资料、露头与地下岩心、录井资料。第一手资料。岩石样品或薄片分析、测试及研究，可得到不同岩性的储层参数，如孔隙度、流体特性、速度、密度等。</w:t>
      </w:r>
    </w:p>
    <w:p w:rsidR="005655E6" w:rsidRPr="005655E6" w:rsidRDefault="005655E6" w:rsidP="00142288">
      <w:pPr>
        <w:ind w:firstLine="480"/>
      </w:pPr>
      <w:r>
        <w:rPr>
          <w:rFonts w:hint="eastAsia"/>
        </w:rPr>
        <w:t>2</w:t>
      </w:r>
      <w:r>
        <w:rPr>
          <w:rFonts w:hint="eastAsia"/>
        </w:rPr>
        <w:t>）测井资料</w:t>
      </w:r>
      <w:r w:rsidR="00FB0911">
        <w:rPr>
          <w:rFonts w:hint="eastAsia"/>
        </w:rPr>
        <w:t>，</w:t>
      </w:r>
      <w:r>
        <w:rPr>
          <w:rFonts w:hint="eastAsia"/>
        </w:rPr>
        <w:t>测井曲线，常用的有：声波</w:t>
      </w:r>
      <w:r>
        <w:rPr>
          <w:rFonts w:hint="eastAsia"/>
        </w:rPr>
        <w:t>AC</w:t>
      </w:r>
      <w:r>
        <w:rPr>
          <w:rFonts w:hint="eastAsia"/>
        </w:rPr>
        <w:t>，密度</w:t>
      </w:r>
      <w:r>
        <w:rPr>
          <w:rFonts w:hint="eastAsia"/>
        </w:rPr>
        <w:t>DEN</w:t>
      </w:r>
      <w:r>
        <w:rPr>
          <w:rFonts w:hint="eastAsia"/>
        </w:rPr>
        <w:t>，电阻率</w:t>
      </w:r>
      <w:r>
        <w:rPr>
          <w:rFonts w:hint="eastAsia"/>
        </w:rPr>
        <w:t>R</w:t>
      </w:r>
      <w:r>
        <w:rPr>
          <w:rFonts w:hint="eastAsia"/>
        </w:rPr>
        <w:t>，自然电位</w:t>
      </w:r>
      <w:r>
        <w:rPr>
          <w:rFonts w:hint="eastAsia"/>
        </w:rPr>
        <w:t>SP</w:t>
      </w:r>
      <w:r>
        <w:rPr>
          <w:rFonts w:hint="eastAsia"/>
        </w:rPr>
        <w:t>，自然伽马</w:t>
      </w:r>
      <w:r>
        <w:rPr>
          <w:rFonts w:hint="eastAsia"/>
        </w:rPr>
        <w:t>GR</w:t>
      </w:r>
      <w:r>
        <w:rPr>
          <w:rFonts w:hint="eastAsia"/>
        </w:rPr>
        <w:t>，井径</w:t>
      </w:r>
      <w:r>
        <w:rPr>
          <w:rFonts w:hint="eastAsia"/>
        </w:rPr>
        <w:t>CAL</w:t>
      </w:r>
      <w:r>
        <w:rPr>
          <w:rFonts w:hint="eastAsia"/>
        </w:rPr>
        <w:t>，补偿中子</w:t>
      </w:r>
      <w:r>
        <w:rPr>
          <w:rFonts w:hint="eastAsia"/>
        </w:rPr>
        <w:t>CNL</w:t>
      </w:r>
      <w:r>
        <w:rPr>
          <w:rFonts w:hint="eastAsia"/>
        </w:rPr>
        <w:t>，以及地层倾角测井等相应图像。但是是“一孔之见”，缺少剖面、平面、三维体的信息。</w:t>
      </w:r>
    </w:p>
    <w:p w:rsidR="00273C7D" w:rsidRDefault="00FB0911" w:rsidP="00142288">
      <w:pPr>
        <w:ind w:firstLine="480"/>
      </w:pPr>
      <w:r>
        <w:rPr>
          <w:rFonts w:hint="eastAsia"/>
        </w:rPr>
        <w:t>3</w:t>
      </w:r>
      <w:r>
        <w:rPr>
          <w:rFonts w:hint="eastAsia"/>
        </w:rPr>
        <w:t>）地震资料，需要较长周期、较大的工作量和大量费用，但可以比较精确地反映覆盖区地下地质情况，具有很好的剖面、平面和三维空间的控制作用。</w:t>
      </w:r>
    </w:p>
    <w:p w:rsidR="00273C7D" w:rsidRDefault="00FB0911" w:rsidP="00FB0911">
      <w:pPr>
        <w:pStyle w:val="2"/>
      </w:pPr>
      <w:r>
        <w:rPr>
          <w:rFonts w:hint="eastAsia"/>
        </w:rPr>
        <w:t>三种资料综合解释的典型实例</w:t>
      </w:r>
    </w:p>
    <w:p w:rsidR="00273C7D" w:rsidRDefault="00FB0911" w:rsidP="00142288">
      <w:pPr>
        <w:ind w:firstLine="480"/>
      </w:pPr>
      <w:r>
        <w:rPr>
          <w:rFonts w:hint="eastAsia"/>
        </w:rPr>
        <w:t>标定</w:t>
      </w:r>
    </w:p>
    <w:p w:rsidR="00FB0911" w:rsidRDefault="00FB0911" w:rsidP="00142288">
      <w:pPr>
        <w:ind w:firstLine="480"/>
      </w:pPr>
      <w:r>
        <w:rPr>
          <w:rFonts w:hint="eastAsia"/>
        </w:rPr>
        <w:lastRenderedPageBreak/>
        <w:t>模式识别</w:t>
      </w:r>
    </w:p>
    <w:p w:rsidR="00FB0911" w:rsidRDefault="00FB0911" w:rsidP="00142288">
      <w:pPr>
        <w:ind w:firstLine="480"/>
      </w:pPr>
      <w:r w:rsidRPr="00B02705">
        <w:rPr>
          <w:rFonts w:hint="eastAsia"/>
          <w:color w:val="FF0000"/>
        </w:rPr>
        <w:t>地震岩性模拟</w:t>
      </w:r>
      <w:r>
        <w:rPr>
          <w:rFonts w:hint="eastAsia"/>
        </w:rPr>
        <w:t>（</w:t>
      </w:r>
      <w:r>
        <w:rPr>
          <w:rFonts w:hint="eastAsia"/>
        </w:rPr>
        <w:t>Seismic Lithologic Modeling, SLIM</w:t>
      </w:r>
      <w:r>
        <w:rPr>
          <w:rFonts w:hint="eastAsia"/>
        </w:rPr>
        <w:t>），是用正演的思路把地震剖面结合井资料建立的层状模型反演成反映地下岩性等地质信息的一种处理方法。</w:t>
      </w:r>
      <w:r>
        <w:rPr>
          <w:rFonts w:hint="eastAsia"/>
        </w:rPr>
        <w:t>SLIM</w:t>
      </w:r>
      <w:r>
        <w:rPr>
          <w:rFonts w:hint="eastAsia"/>
        </w:rPr>
        <w:t>的输入是普通的层状速度模型，输出是岩性、层厚度、层速度、密度、声阻抗、孔隙度等储层细节。</w:t>
      </w:r>
    </w:p>
    <w:p w:rsidR="00FB0911" w:rsidRDefault="00FB0911" w:rsidP="00142288">
      <w:pPr>
        <w:ind w:firstLine="480"/>
      </w:pPr>
      <w:r>
        <w:rPr>
          <w:rFonts w:hint="eastAsia"/>
        </w:rPr>
        <w:t>SLIM</w:t>
      </w:r>
      <w:r>
        <w:rPr>
          <w:rFonts w:hint="eastAsia"/>
        </w:rPr>
        <w:t>分布处理步骤包括：</w:t>
      </w:r>
    </w:p>
    <w:p w:rsidR="00FB0911" w:rsidRDefault="00FB0911" w:rsidP="00142288">
      <w:pPr>
        <w:ind w:firstLine="480"/>
      </w:pPr>
      <w:r>
        <w:rPr>
          <w:rFonts w:hint="eastAsia"/>
        </w:rPr>
        <w:t>1</w:t>
      </w:r>
      <w:r>
        <w:rPr>
          <w:rFonts w:hint="eastAsia"/>
        </w:rPr>
        <w:t>）</w:t>
      </w:r>
      <w:r w:rsidR="000E4CEF">
        <w:rPr>
          <w:rFonts w:hint="eastAsia"/>
        </w:rPr>
        <w:t>资料准备，包括测井资料的整理和分析、地震资料的解释等；</w:t>
      </w:r>
    </w:p>
    <w:p w:rsidR="000E4CEF" w:rsidRDefault="000E4CEF" w:rsidP="00142288">
      <w:pPr>
        <w:ind w:firstLine="480"/>
      </w:pPr>
      <w:r>
        <w:rPr>
          <w:rFonts w:hint="eastAsia"/>
        </w:rPr>
        <w:t>2</w:t>
      </w:r>
      <w:r>
        <w:rPr>
          <w:rFonts w:hint="eastAsia"/>
        </w:rPr>
        <w:t>）建立过井测线的二维速度模型并进行二维地震岩性模拟；</w:t>
      </w:r>
    </w:p>
    <w:p w:rsidR="000E4CEF" w:rsidRDefault="000E4CEF" w:rsidP="00142288">
      <w:pPr>
        <w:ind w:firstLine="480"/>
      </w:pPr>
      <w:r>
        <w:rPr>
          <w:rFonts w:hint="eastAsia"/>
        </w:rPr>
        <w:t>3</w:t>
      </w:r>
      <w:r>
        <w:rPr>
          <w:rFonts w:hint="eastAsia"/>
        </w:rPr>
        <w:t>）将最终的二维岩性模型扩展到三维空间，进行三维地震岩性模拟，获取最终的三维岩性模型；</w:t>
      </w:r>
    </w:p>
    <w:p w:rsidR="000E4CEF" w:rsidRPr="000E4CEF" w:rsidRDefault="000E4CEF" w:rsidP="00142288">
      <w:pPr>
        <w:ind w:firstLine="480"/>
      </w:pPr>
      <w:r>
        <w:rPr>
          <w:rFonts w:hint="eastAsia"/>
        </w:rPr>
        <w:t>4</w:t>
      </w:r>
      <w:r>
        <w:rPr>
          <w:rFonts w:hint="eastAsia"/>
        </w:rPr>
        <w:t>）地质解释，即根据最终的三维速度模型定量描述所研究层位的基本特征，如岩性、几何形态、孔隙度等。</w:t>
      </w:r>
    </w:p>
    <w:p w:rsidR="00273C7D" w:rsidRDefault="00072933" w:rsidP="00072933">
      <w:pPr>
        <w:pStyle w:val="2"/>
      </w:pPr>
      <w:r>
        <w:rPr>
          <w:rFonts w:hint="eastAsia"/>
        </w:rPr>
        <w:t>地震资料的交互解释</w:t>
      </w:r>
    </w:p>
    <w:p w:rsidR="00273C7D" w:rsidRDefault="00072933" w:rsidP="00142288">
      <w:pPr>
        <w:ind w:firstLine="480"/>
      </w:pPr>
      <w:r>
        <w:rPr>
          <w:rFonts w:hint="eastAsia"/>
        </w:rPr>
        <w:t>解释工作站：</w:t>
      </w:r>
      <w:r>
        <w:rPr>
          <w:rFonts w:hint="eastAsia"/>
        </w:rPr>
        <w:t>GeoFrame, LANDMARK</w:t>
      </w:r>
      <w:r>
        <w:rPr>
          <w:rFonts w:hint="eastAsia"/>
        </w:rPr>
        <w:t>等</w:t>
      </w:r>
    </w:p>
    <w:p w:rsidR="00273C7D" w:rsidRDefault="00072933" w:rsidP="00142288">
      <w:pPr>
        <w:ind w:firstLine="480"/>
      </w:pPr>
      <w:r>
        <w:rPr>
          <w:rFonts w:hint="eastAsia"/>
        </w:rPr>
        <w:t>评价一种解释系统的好坏通常要考察以下几方面：</w:t>
      </w:r>
    </w:p>
    <w:p w:rsidR="00072933" w:rsidRPr="00072933" w:rsidRDefault="00072933" w:rsidP="00142288">
      <w:pPr>
        <w:ind w:firstLine="480"/>
      </w:pPr>
      <w:r>
        <w:rPr>
          <w:rFonts w:hint="eastAsia"/>
        </w:rPr>
        <w:t>1</w:t>
      </w:r>
      <w:r>
        <w:rPr>
          <w:rFonts w:hint="eastAsia"/>
        </w:rPr>
        <w:t>）完整的解释功能；</w:t>
      </w:r>
      <w:r>
        <w:rPr>
          <w:rFonts w:hint="eastAsia"/>
        </w:rPr>
        <w:t>2</w:t>
      </w:r>
      <w:r>
        <w:rPr>
          <w:rFonts w:hint="eastAsia"/>
        </w:rPr>
        <w:t>）开放系统与网络化；</w:t>
      </w:r>
      <w:r>
        <w:rPr>
          <w:rFonts w:hint="eastAsia"/>
        </w:rPr>
        <w:t>3</w:t>
      </w:r>
      <w:r>
        <w:rPr>
          <w:rFonts w:hint="eastAsia"/>
        </w:rPr>
        <w:t>）具有强有力的图像处理功能；</w:t>
      </w:r>
      <w:r>
        <w:rPr>
          <w:rFonts w:hint="eastAsia"/>
        </w:rPr>
        <w:t>4</w:t>
      </w:r>
      <w:r>
        <w:rPr>
          <w:rFonts w:hint="eastAsia"/>
        </w:rPr>
        <w:t>）计算能力；</w:t>
      </w:r>
      <w:r>
        <w:rPr>
          <w:rFonts w:hint="eastAsia"/>
        </w:rPr>
        <w:t>5</w:t>
      </w:r>
      <w:r>
        <w:rPr>
          <w:rFonts w:hint="eastAsia"/>
        </w:rPr>
        <w:t>）数据的输入输出和编辑功能；</w:t>
      </w:r>
      <w:r>
        <w:rPr>
          <w:rFonts w:hint="eastAsia"/>
        </w:rPr>
        <w:t>6</w:t>
      </w:r>
      <w:r>
        <w:rPr>
          <w:rFonts w:hint="eastAsia"/>
        </w:rPr>
        <w:t>）技术服务。</w:t>
      </w:r>
    </w:p>
    <w:p w:rsidR="00273C7D" w:rsidRDefault="00273C7D" w:rsidP="00142288">
      <w:pPr>
        <w:ind w:firstLine="480"/>
      </w:pPr>
    </w:p>
    <w:p w:rsidR="00A17F40" w:rsidRDefault="008C2D91" w:rsidP="008C2D91">
      <w:pPr>
        <w:pStyle w:val="2"/>
      </w:pPr>
      <w:r>
        <w:rPr>
          <w:rFonts w:hint="eastAsia"/>
        </w:rPr>
        <w:t>参考书籍</w:t>
      </w:r>
    </w:p>
    <w:p w:rsidR="008C2D91" w:rsidRDefault="008C2D91" w:rsidP="008C2D91">
      <w:pPr>
        <w:ind w:firstLine="480"/>
      </w:pPr>
      <w:r>
        <w:rPr>
          <w:rFonts w:hint="eastAsia"/>
        </w:rPr>
        <w:t>王永刚</w:t>
      </w:r>
      <w:r>
        <w:rPr>
          <w:rFonts w:hint="eastAsia"/>
        </w:rPr>
        <w:t xml:space="preserve">. </w:t>
      </w:r>
      <w:r>
        <w:rPr>
          <w:rFonts w:hint="eastAsia"/>
        </w:rPr>
        <w:t>地震资料综合解释方法</w:t>
      </w:r>
      <w:r>
        <w:rPr>
          <w:rFonts w:hint="eastAsia"/>
        </w:rPr>
        <w:t xml:space="preserve">. </w:t>
      </w:r>
      <w:r>
        <w:rPr>
          <w:rFonts w:hint="eastAsia"/>
        </w:rPr>
        <w:t>中国石油大学出版社</w:t>
      </w:r>
      <w:r>
        <w:rPr>
          <w:rFonts w:hint="eastAsia"/>
        </w:rPr>
        <w:t>. 2006</w:t>
      </w:r>
      <w:r w:rsidR="003551F7">
        <w:rPr>
          <w:rFonts w:hint="eastAsia"/>
        </w:rPr>
        <w:t>.</w:t>
      </w:r>
    </w:p>
    <w:p w:rsidR="00D7555C" w:rsidRDefault="00D7555C" w:rsidP="008C2D91">
      <w:pPr>
        <w:ind w:firstLine="480"/>
      </w:pPr>
    </w:p>
    <w:p w:rsidR="009138B9" w:rsidRDefault="009138B9" w:rsidP="008C2D91">
      <w:pPr>
        <w:ind w:firstLine="480"/>
      </w:pPr>
    </w:p>
    <w:sectPr w:rsidR="009138B9"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690" w:rsidRDefault="00650690" w:rsidP="00D832B8">
      <w:pPr>
        <w:spacing w:line="240" w:lineRule="auto"/>
        <w:ind w:firstLine="480"/>
      </w:pPr>
      <w:r>
        <w:separator/>
      </w:r>
    </w:p>
  </w:endnote>
  <w:endnote w:type="continuationSeparator" w:id="1">
    <w:p w:rsidR="00650690" w:rsidRDefault="00650690"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690" w:rsidRDefault="00650690" w:rsidP="00D832B8">
      <w:pPr>
        <w:spacing w:line="240" w:lineRule="auto"/>
        <w:ind w:firstLine="480"/>
      </w:pPr>
      <w:r>
        <w:separator/>
      </w:r>
    </w:p>
  </w:footnote>
  <w:footnote w:type="continuationSeparator" w:id="1">
    <w:p w:rsidR="00650690" w:rsidRDefault="00650690"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72933"/>
    <w:rsid w:val="000A1C2E"/>
    <w:rsid w:val="000E46EE"/>
    <w:rsid w:val="000E4CEF"/>
    <w:rsid w:val="00104DC4"/>
    <w:rsid w:val="00134B9B"/>
    <w:rsid w:val="001367A7"/>
    <w:rsid w:val="00142288"/>
    <w:rsid w:val="0014727D"/>
    <w:rsid w:val="00171A14"/>
    <w:rsid w:val="001B35D5"/>
    <w:rsid w:val="001D1872"/>
    <w:rsid w:val="001F52BD"/>
    <w:rsid w:val="00273C7D"/>
    <w:rsid w:val="002D020B"/>
    <w:rsid w:val="002F52D0"/>
    <w:rsid w:val="003412B7"/>
    <w:rsid w:val="003551F7"/>
    <w:rsid w:val="00357C86"/>
    <w:rsid w:val="00386B9C"/>
    <w:rsid w:val="00391E43"/>
    <w:rsid w:val="00396387"/>
    <w:rsid w:val="003D15D0"/>
    <w:rsid w:val="004105C3"/>
    <w:rsid w:val="004307E4"/>
    <w:rsid w:val="00480798"/>
    <w:rsid w:val="004D33FB"/>
    <w:rsid w:val="004F6B68"/>
    <w:rsid w:val="00500F62"/>
    <w:rsid w:val="00503A80"/>
    <w:rsid w:val="00511630"/>
    <w:rsid w:val="00527A0E"/>
    <w:rsid w:val="005655E6"/>
    <w:rsid w:val="005E6837"/>
    <w:rsid w:val="00601799"/>
    <w:rsid w:val="00650690"/>
    <w:rsid w:val="006510DC"/>
    <w:rsid w:val="0071732D"/>
    <w:rsid w:val="0075642A"/>
    <w:rsid w:val="00756CE4"/>
    <w:rsid w:val="0077563E"/>
    <w:rsid w:val="0078114F"/>
    <w:rsid w:val="0078400A"/>
    <w:rsid w:val="008247F9"/>
    <w:rsid w:val="0088141E"/>
    <w:rsid w:val="008C2D91"/>
    <w:rsid w:val="009138B9"/>
    <w:rsid w:val="00935501"/>
    <w:rsid w:val="0095072E"/>
    <w:rsid w:val="009C10A8"/>
    <w:rsid w:val="00A12DF0"/>
    <w:rsid w:val="00A17F40"/>
    <w:rsid w:val="00A476C4"/>
    <w:rsid w:val="00A5518F"/>
    <w:rsid w:val="00A71AE2"/>
    <w:rsid w:val="00A85AC5"/>
    <w:rsid w:val="00AC26C9"/>
    <w:rsid w:val="00AE3409"/>
    <w:rsid w:val="00AE4448"/>
    <w:rsid w:val="00B006EC"/>
    <w:rsid w:val="00B02705"/>
    <w:rsid w:val="00B12ED1"/>
    <w:rsid w:val="00B237C5"/>
    <w:rsid w:val="00B62D0D"/>
    <w:rsid w:val="00BB60A7"/>
    <w:rsid w:val="00BC2490"/>
    <w:rsid w:val="00BE1D98"/>
    <w:rsid w:val="00BF5A20"/>
    <w:rsid w:val="00C21EE7"/>
    <w:rsid w:val="00C85ADB"/>
    <w:rsid w:val="00C95474"/>
    <w:rsid w:val="00CB5C3F"/>
    <w:rsid w:val="00D01E9C"/>
    <w:rsid w:val="00D62B5F"/>
    <w:rsid w:val="00D71C0B"/>
    <w:rsid w:val="00D7555C"/>
    <w:rsid w:val="00D832B8"/>
    <w:rsid w:val="00D87A4C"/>
    <w:rsid w:val="00D93CB7"/>
    <w:rsid w:val="00DA57E3"/>
    <w:rsid w:val="00DC3A3E"/>
    <w:rsid w:val="00E75C2D"/>
    <w:rsid w:val="00E87A93"/>
    <w:rsid w:val="00E931BE"/>
    <w:rsid w:val="00EA38BE"/>
    <w:rsid w:val="00EB0206"/>
    <w:rsid w:val="00ED520F"/>
    <w:rsid w:val="00F4792A"/>
    <w:rsid w:val="00FB0911"/>
    <w:rsid w:val="00FC46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Balloon Text"/>
    <w:basedOn w:val="a"/>
    <w:link w:val="Char2"/>
    <w:uiPriority w:val="99"/>
    <w:semiHidden/>
    <w:unhideWhenUsed/>
    <w:rsid w:val="00ED520F"/>
    <w:pPr>
      <w:spacing w:line="240" w:lineRule="auto"/>
    </w:pPr>
    <w:rPr>
      <w:sz w:val="18"/>
      <w:szCs w:val="18"/>
    </w:rPr>
  </w:style>
  <w:style w:type="character" w:customStyle="1" w:styleId="Char2">
    <w:name w:val="批注框文本 Char"/>
    <w:basedOn w:val="a0"/>
    <w:link w:val="a8"/>
    <w:uiPriority w:val="99"/>
    <w:semiHidden/>
    <w:rsid w:val="00ED520F"/>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481</Words>
  <Characters>2742</Characters>
  <Application>Microsoft Office Word</Application>
  <DocSecurity>0</DocSecurity>
  <Lines>22</Lines>
  <Paragraphs>6</Paragraphs>
  <ScaleCrop>false</ScaleCrop>
  <Company>Microsoft</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71</cp:revision>
  <dcterms:created xsi:type="dcterms:W3CDTF">2018-09-12T01:04:00Z</dcterms:created>
  <dcterms:modified xsi:type="dcterms:W3CDTF">2023-03-30T07:13:00Z</dcterms:modified>
</cp:coreProperties>
</file>