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187988" w:rsidP="00187988">
      <w:pPr>
        <w:pStyle w:val="1"/>
      </w:pPr>
      <w:r>
        <w:rPr>
          <w:rFonts w:hint="eastAsia"/>
        </w:rPr>
        <w:t>刘建敏</w:t>
      </w:r>
      <w:r>
        <w:rPr>
          <w:rFonts w:hint="eastAsia"/>
        </w:rPr>
        <w:t xml:space="preserve">, </w:t>
      </w:r>
      <w:r>
        <w:rPr>
          <w:rFonts w:hint="eastAsia"/>
        </w:rPr>
        <w:t>王慧萍</w:t>
      </w:r>
      <w:r>
        <w:rPr>
          <w:rFonts w:hint="eastAsia"/>
        </w:rPr>
        <w:t xml:space="preserve">, </w:t>
      </w:r>
      <w:r>
        <w:rPr>
          <w:rFonts w:hint="eastAsia"/>
        </w:rPr>
        <w:t>齐宝艳</w:t>
      </w:r>
      <w:r>
        <w:rPr>
          <w:rFonts w:hint="eastAsia"/>
        </w:rPr>
        <w:t xml:space="preserve">. </w:t>
      </w:r>
      <w:r>
        <w:rPr>
          <w:rFonts w:hint="eastAsia"/>
        </w:rPr>
        <w:t>测井资料综合解释</w:t>
      </w:r>
      <w:r>
        <w:rPr>
          <w:rFonts w:hint="eastAsia"/>
        </w:rPr>
        <w:t xml:space="preserve">. </w:t>
      </w:r>
      <w:r>
        <w:rPr>
          <w:rFonts w:hint="eastAsia"/>
        </w:rPr>
        <w:t>中国石油大学出版社</w:t>
      </w:r>
      <w:r>
        <w:rPr>
          <w:rFonts w:hint="eastAsia"/>
        </w:rPr>
        <w:t>. 2013.</w:t>
      </w:r>
    </w:p>
    <w:p w:rsidR="00142288" w:rsidRDefault="001A47DE" w:rsidP="001A47DE">
      <w:pPr>
        <w:pStyle w:val="2"/>
      </w:pPr>
      <w:r>
        <w:rPr>
          <w:rFonts w:hint="eastAsia"/>
        </w:rPr>
        <w:t>认识测井曲线图</w:t>
      </w:r>
    </w:p>
    <w:p w:rsidR="00142288" w:rsidRDefault="001A47DE" w:rsidP="00142288">
      <w:pPr>
        <w:ind w:firstLine="480"/>
      </w:pPr>
      <w:r>
        <w:rPr>
          <w:rFonts w:hint="eastAsia"/>
        </w:rPr>
        <w:t>三个主要部分：图头、主测井和刻度、校验文件</w:t>
      </w:r>
    </w:p>
    <w:p w:rsidR="00142288" w:rsidRPr="001A47DE" w:rsidRDefault="001A47DE" w:rsidP="001A47DE">
      <w:pPr>
        <w:pStyle w:val="2"/>
      </w:pPr>
      <w:r>
        <w:rPr>
          <w:rFonts w:hint="eastAsia"/>
        </w:rPr>
        <w:t>测井曲线综合图</w:t>
      </w:r>
    </w:p>
    <w:p w:rsidR="00142288" w:rsidRDefault="001A47DE" w:rsidP="00142288">
      <w:pPr>
        <w:ind w:firstLine="480"/>
      </w:pPr>
      <w:r>
        <w:rPr>
          <w:rFonts w:hint="eastAsia"/>
        </w:rPr>
        <w:t>测井曲线综合图包括测井井名、图头、附图，以及不同的测井道。</w:t>
      </w:r>
    </w:p>
    <w:p w:rsidR="00142288" w:rsidRPr="001A47DE" w:rsidRDefault="001A47DE" w:rsidP="00142288">
      <w:pPr>
        <w:ind w:firstLine="480"/>
      </w:pPr>
      <w:r>
        <w:rPr>
          <w:rFonts w:hint="eastAsia"/>
        </w:rPr>
        <w:t>以砂岩剖面的裸眼井常规井曲线综合图为例，来识别测井曲线综合图。</w:t>
      </w:r>
    </w:p>
    <w:p w:rsidR="00142288" w:rsidRDefault="00A26D99" w:rsidP="00142288">
      <w:pPr>
        <w:ind w:firstLine="480"/>
      </w:pPr>
      <w:r>
        <w:rPr>
          <w:rFonts w:hint="eastAsia"/>
        </w:rPr>
        <w:t>（</w:t>
      </w:r>
      <w:r>
        <w:rPr>
          <w:rFonts w:hint="eastAsia"/>
        </w:rPr>
        <w:t>1</w:t>
      </w:r>
      <w:r>
        <w:rPr>
          <w:rFonts w:hint="eastAsia"/>
        </w:rPr>
        <w:t>）第一测井道：位于图的左侧，一般为岩性指示曲线，主要包含：井径、自然电位、自然伽马曲线。</w:t>
      </w:r>
    </w:p>
    <w:p w:rsidR="00A26D99" w:rsidRDefault="00A26D99" w:rsidP="00142288">
      <w:pPr>
        <w:ind w:firstLine="480"/>
      </w:pPr>
      <w:r>
        <w:rPr>
          <w:rFonts w:hint="eastAsia"/>
        </w:rPr>
        <w:t>（</w:t>
      </w:r>
      <w:r>
        <w:rPr>
          <w:rFonts w:hint="eastAsia"/>
        </w:rPr>
        <w:t>2</w:t>
      </w:r>
      <w:r>
        <w:rPr>
          <w:rFonts w:hint="eastAsia"/>
        </w:rPr>
        <w:t>）第二测井道：一般为电阻率指示曲线，主要包括微电极、</w:t>
      </w:r>
      <w:r>
        <w:rPr>
          <w:rFonts w:hint="eastAsia"/>
        </w:rPr>
        <w:t>0.45m</w:t>
      </w:r>
      <w:r>
        <w:rPr>
          <w:rFonts w:hint="eastAsia"/>
        </w:rPr>
        <w:t>梯度、</w:t>
      </w:r>
      <w:r>
        <w:rPr>
          <w:rFonts w:hint="eastAsia"/>
        </w:rPr>
        <w:t>0.4m</w:t>
      </w:r>
      <w:r>
        <w:rPr>
          <w:rFonts w:hint="eastAsia"/>
        </w:rPr>
        <w:t>电位、感应电导率以及。。。等曲线；</w:t>
      </w:r>
    </w:p>
    <w:p w:rsidR="00A26D99" w:rsidRDefault="00A26D99" w:rsidP="00142288">
      <w:pPr>
        <w:ind w:firstLine="480"/>
      </w:pPr>
      <w:r>
        <w:rPr>
          <w:rFonts w:hint="eastAsia"/>
        </w:rPr>
        <w:t>（</w:t>
      </w:r>
      <w:r>
        <w:rPr>
          <w:rFonts w:hint="eastAsia"/>
        </w:rPr>
        <w:t>3</w:t>
      </w:r>
      <w:r>
        <w:rPr>
          <w:rFonts w:hint="eastAsia"/>
        </w:rPr>
        <w:t>）第三测井道：一般为孔隙度指示曲线，主要包括补偿声波、补偿密度、补偿中子等曲线。</w:t>
      </w:r>
    </w:p>
    <w:p w:rsidR="00A26D99" w:rsidRPr="00A26D99" w:rsidRDefault="00A26D99" w:rsidP="00142288">
      <w:pPr>
        <w:ind w:firstLine="480"/>
      </w:pPr>
      <w:r>
        <w:rPr>
          <w:rFonts w:hint="eastAsia"/>
        </w:rPr>
        <w:t>解释成果一般标注在图的右侧，通常包括解释结论、解释层号、井段、厚度、电阻率读值、声波读值、孔隙度、含油饱和度等参数，最右侧一般是井壁取芯资料。</w:t>
      </w:r>
    </w:p>
    <w:p w:rsidR="00142288" w:rsidRDefault="008E6107" w:rsidP="008E6107">
      <w:pPr>
        <w:pStyle w:val="2"/>
      </w:pPr>
      <w:r>
        <w:rPr>
          <w:rFonts w:hint="eastAsia"/>
        </w:rPr>
        <w:t>测井曲线名称及所代表的物理量</w:t>
      </w:r>
    </w:p>
    <w:p w:rsidR="00142288" w:rsidRDefault="008E6107" w:rsidP="00142288">
      <w:pPr>
        <w:ind w:firstLine="480"/>
      </w:pPr>
      <w:r>
        <w:rPr>
          <w:rFonts w:hint="eastAsia"/>
        </w:rPr>
        <w:t>每条测井曲线的名称都使用相应的符号表示。</w:t>
      </w:r>
    </w:p>
    <w:p w:rsidR="008E6107" w:rsidRPr="008E6107" w:rsidRDefault="008E6107" w:rsidP="00142288">
      <w:pPr>
        <w:ind w:firstLine="480"/>
      </w:pPr>
      <w:r>
        <w:rPr>
          <w:rFonts w:hint="eastAsia"/>
        </w:rPr>
        <w:t>测井参数有</w:t>
      </w:r>
      <w:r>
        <w:rPr>
          <w:rFonts w:hint="eastAsia"/>
        </w:rPr>
        <w:t>120</w:t>
      </w:r>
      <w:r>
        <w:rPr>
          <w:rFonts w:hint="eastAsia"/>
        </w:rPr>
        <w:t>个，参考书中表</w:t>
      </w:r>
      <w:r>
        <w:rPr>
          <w:rFonts w:hint="eastAsia"/>
        </w:rPr>
        <w:t>1-1.</w:t>
      </w:r>
    </w:p>
    <w:p w:rsidR="00142288" w:rsidRDefault="008E6107" w:rsidP="008E6107">
      <w:pPr>
        <w:pStyle w:val="2"/>
      </w:pPr>
      <w:r>
        <w:rPr>
          <w:rFonts w:hint="eastAsia"/>
        </w:rPr>
        <w:t>测井类别及测井目的和应用</w:t>
      </w:r>
    </w:p>
    <w:p w:rsidR="00142288" w:rsidRDefault="0066017F" w:rsidP="00142288">
      <w:pPr>
        <w:ind w:firstLine="480"/>
      </w:pPr>
      <w:r>
        <w:rPr>
          <w:rFonts w:hint="eastAsia"/>
        </w:rPr>
        <w:t>测井类别：</w:t>
      </w:r>
    </w:p>
    <w:p w:rsidR="0066017F" w:rsidRDefault="0066017F" w:rsidP="00142288">
      <w:pPr>
        <w:ind w:firstLine="480"/>
      </w:pPr>
      <w:r>
        <w:rPr>
          <w:rFonts w:hint="eastAsia"/>
        </w:rPr>
        <w:t>1</w:t>
      </w:r>
      <w:r>
        <w:rPr>
          <w:rFonts w:hint="eastAsia"/>
        </w:rPr>
        <w:t>、电法测井</w:t>
      </w:r>
    </w:p>
    <w:p w:rsidR="00142288" w:rsidRDefault="0066017F" w:rsidP="00142288">
      <w:pPr>
        <w:ind w:firstLine="480"/>
      </w:pPr>
      <w:r>
        <w:rPr>
          <w:rFonts w:hint="eastAsia"/>
        </w:rPr>
        <w:t>自然电位测井（</w:t>
      </w:r>
      <w:r>
        <w:rPr>
          <w:rFonts w:hint="eastAsia"/>
        </w:rPr>
        <w:t>SP</w:t>
      </w:r>
      <w:r>
        <w:rPr>
          <w:rFonts w:hint="eastAsia"/>
        </w:rPr>
        <w:t>）、常规电阻率测井、侧向测井、感应测井、维电阻率测井、电磁波测井、。。。</w:t>
      </w:r>
    </w:p>
    <w:p w:rsidR="008E6107" w:rsidRDefault="0066017F" w:rsidP="00142288">
      <w:pPr>
        <w:ind w:firstLine="480"/>
      </w:pPr>
      <w:r>
        <w:rPr>
          <w:rFonts w:hint="eastAsia"/>
        </w:rPr>
        <w:t>2</w:t>
      </w:r>
      <w:r>
        <w:rPr>
          <w:rFonts w:hint="eastAsia"/>
        </w:rPr>
        <w:t>、声波测井</w:t>
      </w:r>
    </w:p>
    <w:p w:rsidR="0066017F" w:rsidRPr="0066017F" w:rsidRDefault="0066017F" w:rsidP="00142288">
      <w:pPr>
        <w:ind w:firstLine="480"/>
      </w:pPr>
      <w:r>
        <w:rPr>
          <w:rFonts w:hint="eastAsia"/>
        </w:rPr>
        <w:t>声波波速测井、声波幅度测井、声波成像测井、多极子阵列声波测井</w:t>
      </w:r>
    </w:p>
    <w:p w:rsidR="008E6107" w:rsidRDefault="0066017F" w:rsidP="00142288">
      <w:pPr>
        <w:ind w:firstLine="480"/>
      </w:pPr>
      <w:r>
        <w:rPr>
          <w:rFonts w:hint="eastAsia"/>
        </w:rPr>
        <w:t>3</w:t>
      </w:r>
      <w:r>
        <w:rPr>
          <w:rFonts w:hint="eastAsia"/>
        </w:rPr>
        <w:t>、核测井</w:t>
      </w:r>
    </w:p>
    <w:p w:rsidR="0066017F" w:rsidRDefault="0066017F" w:rsidP="00142288">
      <w:pPr>
        <w:ind w:firstLine="480"/>
      </w:pPr>
      <w:r>
        <w:rPr>
          <w:rFonts w:hint="eastAsia"/>
        </w:rPr>
        <w:lastRenderedPageBreak/>
        <w:t>自然伽马和自然伽马能谱测井、密度测井、中子测井</w:t>
      </w:r>
    </w:p>
    <w:p w:rsidR="008E6107" w:rsidRDefault="00CE1BFB" w:rsidP="00142288">
      <w:pPr>
        <w:ind w:firstLine="480"/>
      </w:pPr>
      <w:r>
        <w:rPr>
          <w:rFonts w:hint="eastAsia"/>
        </w:rPr>
        <w:t>4</w:t>
      </w:r>
      <w:r>
        <w:rPr>
          <w:rFonts w:hint="eastAsia"/>
        </w:rPr>
        <w:t>、核磁共振测井</w:t>
      </w:r>
    </w:p>
    <w:p w:rsidR="008E6107" w:rsidRDefault="00CE1BFB" w:rsidP="00142288">
      <w:pPr>
        <w:ind w:firstLine="480"/>
      </w:pPr>
      <w:r>
        <w:rPr>
          <w:rFonts w:hint="eastAsia"/>
        </w:rPr>
        <w:t>5</w:t>
      </w:r>
      <w:r>
        <w:rPr>
          <w:rFonts w:hint="eastAsia"/>
        </w:rPr>
        <w:t>、其他测井</w:t>
      </w:r>
    </w:p>
    <w:p w:rsidR="008E6107" w:rsidRPr="00CE1BFB" w:rsidRDefault="00CE1BFB" w:rsidP="00142288">
      <w:pPr>
        <w:ind w:firstLine="480"/>
      </w:pPr>
      <w:r>
        <w:rPr>
          <w:rFonts w:hint="eastAsia"/>
        </w:rPr>
        <w:t>地层倾角测井、井温测井、井径测井、电磁探伤、流量测井、随钻测井</w:t>
      </w:r>
    </w:p>
    <w:p w:rsidR="008E6107" w:rsidRDefault="00977A90" w:rsidP="00142288">
      <w:pPr>
        <w:ind w:firstLine="480"/>
      </w:pPr>
      <w:r>
        <w:rPr>
          <w:rFonts w:hint="eastAsia"/>
        </w:rPr>
        <w:t>裸眼井、套管井、注水井</w:t>
      </w:r>
    </w:p>
    <w:p w:rsidR="00142288" w:rsidRPr="00977A90" w:rsidRDefault="00977A90" w:rsidP="00977A90">
      <w:pPr>
        <w:pStyle w:val="2"/>
      </w:pPr>
      <w:r>
        <w:rPr>
          <w:rFonts w:hint="eastAsia"/>
        </w:rPr>
        <w:t>测井资料预处理</w:t>
      </w:r>
    </w:p>
    <w:p w:rsidR="00142288" w:rsidRDefault="00977A90" w:rsidP="00142288">
      <w:pPr>
        <w:ind w:firstLine="480"/>
      </w:pPr>
      <w:r>
        <w:rPr>
          <w:rFonts w:hint="eastAsia"/>
        </w:rPr>
        <w:t>测井曲线的深度校正、测井曲线拼接、曲线压缩与延伸</w:t>
      </w:r>
    </w:p>
    <w:p w:rsidR="00977A90" w:rsidRPr="00977A90" w:rsidRDefault="00977A90" w:rsidP="00142288">
      <w:pPr>
        <w:ind w:firstLine="480"/>
      </w:pPr>
      <w:r>
        <w:rPr>
          <w:rFonts w:hint="eastAsia"/>
        </w:rPr>
        <w:t>斜井曲线校正为直井曲线</w:t>
      </w:r>
    </w:p>
    <w:p w:rsidR="00977A90" w:rsidRPr="00977A90" w:rsidRDefault="00977A90" w:rsidP="00142288">
      <w:pPr>
        <w:ind w:firstLine="480"/>
      </w:pPr>
      <w:r>
        <w:rPr>
          <w:rFonts w:hint="eastAsia"/>
        </w:rPr>
        <w:t>测井曲线环境影响校正、测井曲线数字滤波处理</w:t>
      </w:r>
    </w:p>
    <w:p w:rsidR="00977A90" w:rsidRPr="00977A90" w:rsidRDefault="00977A90" w:rsidP="00977A90">
      <w:pPr>
        <w:pStyle w:val="2"/>
      </w:pPr>
      <w:r>
        <w:rPr>
          <w:rFonts w:hint="eastAsia"/>
        </w:rPr>
        <w:t>利用</w:t>
      </w:r>
      <w:r w:rsidRPr="00977A90">
        <w:rPr>
          <w:rFonts w:hint="eastAsia"/>
          <w:color w:val="FF0000"/>
        </w:rPr>
        <w:t>交会图技术</w:t>
      </w:r>
      <w:r>
        <w:rPr>
          <w:rFonts w:hint="eastAsia"/>
        </w:rPr>
        <w:t>进行曲线校正</w:t>
      </w:r>
    </w:p>
    <w:p w:rsidR="00977A90" w:rsidRDefault="00B02717" w:rsidP="00142288">
      <w:pPr>
        <w:ind w:firstLine="480"/>
      </w:pPr>
      <w:r>
        <w:rPr>
          <w:rFonts w:hint="eastAsia"/>
        </w:rPr>
        <w:t>交会图是用于表示地层的测井参数或其他参数之间关系的图形。在测井数据处理中，常用：频率交会图与</w:t>
      </w:r>
      <w:r>
        <w:rPr>
          <w:rFonts w:hint="eastAsia"/>
        </w:rPr>
        <w:t>Z</w:t>
      </w:r>
      <w:r>
        <w:rPr>
          <w:rFonts w:hint="eastAsia"/>
        </w:rPr>
        <w:t>值图、直方图来检查测井曲线质量，进行曲线校正。</w:t>
      </w:r>
    </w:p>
    <w:p w:rsidR="00977A90" w:rsidRPr="00B02717" w:rsidRDefault="00B02717" w:rsidP="00B02717">
      <w:pPr>
        <w:pStyle w:val="2"/>
      </w:pPr>
      <w:r>
        <w:rPr>
          <w:rFonts w:hint="eastAsia"/>
        </w:rPr>
        <w:t>测井资料解释</w:t>
      </w:r>
    </w:p>
    <w:p w:rsidR="00977A90" w:rsidRDefault="00A052FE" w:rsidP="00A052FE">
      <w:pPr>
        <w:pStyle w:val="30"/>
      </w:pPr>
      <w:r>
        <w:rPr>
          <w:rFonts w:hint="eastAsia"/>
        </w:rPr>
        <w:t>测井系列选择</w:t>
      </w:r>
    </w:p>
    <w:p w:rsidR="00977A90" w:rsidRPr="00E2017B" w:rsidRDefault="00A052FE" w:rsidP="00E2017B">
      <w:pPr>
        <w:ind w:firstLine="482"/>
        <w:rPr>
          <w:b/>
        </w:rPr>
      </w:pPr>
      <w:r w:rsidRPr="00E2017B">
        <w:rPr>
          <w:rFonts w:hint="eastAsia"/>
          <w:b/>
        </w:rPr>
        <w:t>按照确定地层参数不同选择测井系列：</w:t>
      </w:r>
    </w:p>
    <w:p w:rsidR="00977A90" w:rsidRDefault="00A052FE" w:rsidP="00142288">
      <w:pPr>
        <w:ind w:firstLine="480"/>
      </w:pPr>
      <w:r>
        <w:rPr>
          <w:rFonts w:hint="eastAsia"/>
        </w:rPr>
        <w:t>（</w:t>
      </w:r>
      <w:r>
        <w:rPr>
          <w:rFonts w:hint="eastAsia"/>
        </w:rPr>
        <w:t>1</w:t>
      </w:r>
      <w:r>
        <w:rPr>
          <w:rFonts w:hint="eastAsia"/>
        </w:rPr>
        <w:t>）泥质指示测井方法的选择（岩性测井系列），用于划分泥质或非泥质地层，以及确定储集层的泥质含量。</w:t>
      </w:r>
    </w:p>
    <w:p w:rsidR="00A052FE" w:rsidRDefault="00A052FE" w:rsidP="00142288">
      <w:pPr>
        <w:ind w:firstLine="480"/>
      </w:pPr>
      <w:r>
        <w:rPr>
          <w:rFonts w:hint="eastAsia"/>
        </w:rPr>
        <w:t>SP</w:t>
      </w:r>
      <w:r w:rsidR="009A0CC0">
        <w:rPr>
          <w:rFonts w:hint="eastAsia"/>
        </w:rPr>
        <w:t xml:space="preserve">, </w:t>
      </w:r>
      <w:r>
        <w:rPr>
          <w:rFonts w:hint="eastAsia"/>
        </w:rPr>
        <w:t>GR</w:t>
      </w:r>
    </w:p>
    <w:p w:rsidR="00A052FE" w:rsidRPr="00A052FE" w:rsidRDefault="00A052FE" w:rsidP="00142288">
      <w:pPr>
        <w:ind w:firstLine="480"/>
      </w:pPr>
      <w:r>
        <w:rPr>
          <w:rFonts w:hint="eastAsia"/>
        </w:rPr>
        <w:t>（</w:t>
      </w:r>
      <w:r>
        <w:rPr>
          <w:rFonts w:hint="eastAsia"/>
        </w:rPr>
        <w:t>2</w:t>
      </w:r>
      <w:r>
        <w:rPr>
          <w:rFonts w:hint="eastAsia"/>
        </w:rPr>
        <w:t>）微电阻率测井方法的选择</w:t>
      </w:r>
    </w:p>
    <w:p w:rsidR="00977A90" w:rsidRPr="00A052FE" w:rsidRDefault="00A052FE" w:rsidP="00142288">
      <w:pPr>
        <w:ind w:firstLine="480"/>
      </w:pPr>
      <w:r>
        <w:rPr>
          <w:rFonts w:hint="eastAsia"/>
        </w:rPr>
        <w:t>ML, MLL, MSFL, PL</w:t>
      </w:r>
    </w:p>
    <w:p w:rsidR="00977A90" w:rsidRDefault="00FF56C7" w:rsidP="00142288">
      <w:pPr>
        <w:ind w:firstLine="480"/>
      </w:pPr>
      <w:r>
        <w:rPr>
          <w:rFonts w:hint="eastAsia"/>
        </w:rPr>
        <w:t>（</w:t>
      </w:r>
      <w:r>
        <w:rPr>
          <w:rFonts w:hint="eastAsia"/>
        </w:rPr>
        <w:t>3</w:t>
      </w:r>
      <w:r>
        <w:rPr>
          <w:rFonts w:hint="eastAsia"/>
        </w:rPr>
        <w:t>）电阻率测井方法的选择</w:t>
      </w:r>
    </w:p>
    <w:p w:rsidR="00977A90" w:rsidRDefault="00FF56C7" w:rsidP="00142288">
      <w:pPr>
        <w:ind w:firstLine="480"/>
      </w:pPr>
      <w:r>
        <w:rPr>
          <w:rFonts w:hint="eastAsia"/>
        </w:rPr>
        <w:t>IL, LL</w:t>
      </w:r>
    </w:p>
    <w:p w:rsidR="00977A90" w:rsidRDefault="001E584D" w:rsidP="00142288">
      <w:pPr>
        <w:ind w:firstLine="480"/>
      </w:pPr>
      <w:r>
        <w:rPr>
          <w:rFonts w:hint="eastAsia"/>
        </w:rPr>
        <w:t>（</w:t>
      </w:r>
      <w:r>
        <w:rPr>
          <w:rFonts w:hint="eastAsia"/>
        </w:rPr>
        <w:t>4</w:t>
      </w:r>
      <w:r>
        <w:rPr>
          <w:rFonts w:hint="eastAsia"/>
        </w:rPr>
        <w:t>）孔隙度测井方法的选择</w:t>
      </w:r>
    </w:p>
    <w:p w:rsidR="00E2017B" w:rsidRDefault="00FF4973" w:rsidP="00142288">
      <w:pPr>
        <w:ind w:firstLine="480"/>
      </w:pPr>
      <w:r>
        <w:rPr>
          <w:rFonts w:hint="eastAsia"/>
        </w:rPr>
        <w:t>孔隙度与很多因素有关，。。。</w:t>
      </w:r>
    </w:p>
    <w:p w:rsidR="00FF4973" w:rsidRDefault="00FF4973" w:rsidP="00142288">
      <w:pPr>
        <w:ind w:firstLine="480"/>
      </w:pPr>
    </w:p>
    <w:p w:rsidR="00977A90" w:rsidRPr="00E2017B" w:rsidRDefault="00E2017B" w:rsidP="00E2017B">
      <w:pPr>
        <w:ind w:firstLine="482"/>
        <w:rPr>
          <w:b/>
        </w:rPr>
      </w:pPr>
      <w:r w:rsidRPr="00E2017B">
        <w:rPr>
          <w:rFonts w:hint="eastAsia"/>
          <w:b/>
        </w:rPr>
        <w:t>按照地质任务不同选择测井系列</w:t>
      </w:r>
      <w:r w:rsidR="00B6035E">
        <w:rPr>
          <w:rFonts w:hint="eastAsia"/>
          <w:b/>
        </w:rPr>
        <w:t>：</w:t>
      </w:r>
    </w:p>
    <w:p w:rsidR="00977A90" w:rsidRDefault="00B6035E" w:rsidP="00142288">
      <w:pPr>
        <w:ind w:firstLine="480"/>
      </w:pPr>
      <w:r>
        <w:rPr>
          <w:rFonts w:hint="eastAsia"/>
        </w:rPr>
        <w:t>（</w:t>
      </w:r>
      <w:r>
        <w:rPr>
          <w:rFonts w:hint="eastAsia"/>
        </w:rPr>
        <w:t>1</w:t>
      </w:r>
      <w:r>
        <w:rPr>
          <w:rFonts w:hint="eastAsia"/>
        </w:rPr>
        <w:t>）</w:t>
      </w:r>
      <w:r w:rsidR="00486881">
        <w:rPr>
          <w:rFonts w:hint="eastAsia"/>
        </w:rPr>
        <w:t>标准测井系列选择</w:t>
      </w:r>
    </w:p>
    <w:p w:rsidR="00E2017B" w:rsidRDefault="00B6035E" w:rsidP="00142288">
      <w:pPr>
        <w:ind w:firstLine="480"/>
      </w:pPr>
      <w:r>
        <w:rPr>
          <w:rFonts w:hint="eastAsia"/>
        </w:rPr>
        <w:lastRenderedPageBreak/>
        <w:t>（</w:t>
      </w:r>
      <w:r>
        <w:rPr>
          <w:rFonts w:hint="eastAsia"/>
        </w:rPr>
        <w:t>2</w:t>
      </w:r>
      <w:r>
        <w:rPr>
          <w:rFonts w:hint="eastAsia"/>
        </w:rPr>
        <w:t>）</w:t>
      </w:r>
      <w:r w:rsidR="00486881">
        <w:rPr>
          <w:rFonts w:hint="eastAsia"/>
        </w:rPr>
        <w:t>综合测井系列选择</w:t>
      </w:r>
    </w:p>
    <w:p w:rsidR="00E2017B" w:rsidRDefault="00B6035E" w:rsidP="00142288">
      <w:pPr>
        <w:ind w:firstLine="480"/>
      </w:pPr>
      <w:r>
        <w:rPr>
          <w:rFonts w:hint="eastAsia"/>
        </w:rPr>
        <w:t>（</w:t>
      </w:r>
      <w:r>
        <w:rPr>
          <w:rFonts w:hint="eastAsia"/>
        </w:rPr>
        <w:t>3</w:t>
      </w:r>
      <w:r>
        <w:rPr>
          <w:rFonts w:hint="eastAsia"/>
        </w:rPr>
        <w:t>）</w:t>
      </w:r>
      <w:r w:rsidR="00486881">
        <w:rPr>
          <w:rFonts w:hint="eastAsia"/>
        </w:rPr>
        <w:t>碳酸盐岩测井系列选择</w:t>
      </w:r>
    </w:p>
    <w:p w:rsidR="00486881" w:rsidRDefault="00B6035E" w:rsidP="00142288">
      <w:pPr>
        <w:ind w:firstLine="480"/>
      </w:pPr>
      <w:r>
        <w:rPr>
          <w:rFonts w:hint="eastAsia"/>
        </w:rPr>
        <w:t>（</w:t>
      </w:r>
      <w:r>
        <w:rPr>
          <w:rFonts w:hint="eastAsia"/>
        </w:rPr>
        <w:t>4</w:t>
      </w:r>
      <w:r>
        <w:rPr>
          <w:rFonts w:hint="eastAsia"/>
        </w:rPr>
        <w:t>）</w:t>
      </w:r>
      <w:r w:rsidR="00486881">
        <w:rPr>
          <w:rFonts w:hint="eastAsia"/>
        </w:rPr>
        <w:t>开发阶段测井系列选择</w:t>
      </w:r>
    </w:p>
    <w:p w:rsidR="00E2017B" w:rsidRPr="00486881" w:rsidRDefault="00486881" w:rsidP="00486881">
      <w:pPr>
        <w:pStyle w:val="30"/>
      </w:pPr>
      <w:r>
        <w:rPr>
          <w:rFonts w:hint="eastAsia"/>
        </w:rPr>
        <w:t>地层测井响应特征</w:t>
      </w:r>
    </w:p>
    <w:p w:rsidR="00E2017B" w:rsidRDefault="00486881" w:rsidP="00142288">
      <w:pPr>
        <w:ind w:firstLine="480"/>
      </w:pPr>
      <w:r>
        <w:rPr>
          <w:rFonts w:hint="eastAsia"/>
        </w:rPr>
        <w:t>常见岩石的测井特征（表</w:t>
      </w:r>
      <w:r>
        <w:rPr>
          <w:rFonts w:hint="eastAsia"/>
        </w:rPr>
        <w:t>3-5</w:t>
      </w:r>
      <w:r>
        <w:rPr>
          <w:rFonts w:hint="eastAsia"/>
        </w:rPr>
        <w:t>）：不同岩性的测井曲线特征不同（经验判断？能计算机执行么？）</w:t>
      </w:r>
    </w:p>
    <w:p w:rsidR="00977A90" w:rsidRDefault="00801121" w:rsidP="00801121">
      <w:pPr>
        <w:pStyle w:val="30"/>
      </w:pPr>
      <w:r>
        <w:rPr>
          <w:rFonts w:hint="eastAsia"/>
        </w:rPr>
        <w:t>储集层划分</w:t>
      </w:r>
    </w:p>
    <w:p w:rsidR="00801121" w:rsidRDefault="00801121" w:rsidP="00142288">
      <w:pPr>
        <w:ind w:firstLine="480"/>
      </w:pPr>
      <w:r>
        <w:rPr>
          <w:rFonts w:hint="eastAsia"/>
        </w:rPr>
        <w:t>测井解释的主要对象是储集层（石油和天然气储存的地方）。</w:t>
      </w:r>
    </w:p>
    <w:p w:rsidR="00801121" w:rsidRPr="00801121" w:rsidRDefault="00801121" w:rsidP="00142288">
      <w:pPr>
        <w:ind w:firstLine="480"/>
      </w:pPr>
      <w:r>
        <w:rPr>
          <w:rFonts w:hint="eastAsia"/>
        </w:rPr>
        <w:t>划分储集层是用水平的分层线标志出储层的界面和厚度。</w:t>
      </w:r>
    </w:p>
    <w:p w:rsidR="00801121" w:rsidRDefault="00801121" w:rsidP="00142288">
      <w:pPr>
        <w:ind w:firstLine="480"/>
      </w:pPr>
      <w:r>
        <w:rPr>
          <w:rFonts w:hint="eastAsia"/>
        </w:rPr>
        <w:t>1</w:t>
      </w:r>
      <w:r>
        <w:rPr>
          <w:rFonts w:hint="eastAsia"/>
        </w:rPr>
        <w:t>、储集层的类型及储集层基本参数</w:t>
      </w:r>
    </w:p>
    <w:p w:rsidR="00801121" w:rsidRDefault="004278D6" w:rsidP="00142288">
      <w:pPr>
        <w:ind w:firstLine="480"/>
      </w:pPr>
      <w:r>
        <w:rPr>
          <w:rFonts w:hint="eastAsia"/>
        </w:rPr>
        <w:t>按岩性可分为：碎屑岩储集层、碳酸盐岩储集层和特殊岩性（火成岩、变质岩和泥岩）储集层。</w:t>
      </w:r>
    </w:p>
    <w:p w:rsidR="00801121" w:rsidRPr="00BB463C" w:rsidRDefault="00BB463C" w:rsidP="00142288">
      <w:pPr>
        <w:ind w:firstLine="480"/>
      </w:pPr>
      <w:r>
        <w:rPr>
          <w:rFonts w:hint="eastAsia"/>
        </w:rPr>
        <w:t>按储集层空间结构划分为：孔隙性储集层、裂缝性储集层和洞穴性储集层。</w:t>
      </w:r>
    </w:p>
    <w:p w:rsidR="0052147A" w:rsidRDefault="0052147A" w:rsidP="00142288">
      <w:pPr>
        <w:ind w:firstLine="480"/>
      </w:pPr>
    </w:p>
    <w:p w:rsidR="00801121" w:rsidRPr="00751DD0" w:rsidRDefault="0052147A" w:rsidP="00751DD0">
      <w:pPr>
        <w:ind w:firstLine="482"/>
        <w:rPr>
          <w:b/>
        </w:rPr>
      </w:pPr>
      <w:r w:rsidRPr="00751DD0">
        <w:rPr>
          <w:rFonts w:hint="eastAsia"/>
          <w:b/>
        </w:rPr>
        <w:t>储集层的基本参数：</w:t>
      </w:r>
    </w:p>
    <w:p w:rsidR="00801121" w:rsidRDefault="0052147A" w:rsidP="00142288">
      <w:pPr>
        <w:ind w:firstLine="480"/>
      </w:pPr>
      <w:r>
        <w:rPr>
          <w:rFonts w:hint="eastAsia"/>
        </w:rPr>
        <w:t>（</w:t>
      </w:r>
      <w:r>
        <w:rPr>
          <w:rFonts w:hint="eastAsia"/>
        </w:rPr>
        <w:t>1</w:t>
      </w:r>
      <w:r>
        <w:rPr>
          <w:rFonts w:hint="eastAsia"/>
        </w:rPr>
        <w:t>）孔隙度</w:t>
      </w:r>
      <w:r>
        <w:rPr>
          <w:rFonts w:hint="eastAsia"/>
        </w:rPr>
        <w:t>(</w:t>
      </w:r>
      <w:r w:rsidRPr="0052147A">
        <w:rPr>
          <w:position w:val="-12"/>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pt" o:ole="">
            <v:imagedata r:id="rId6" o:title=""/>
          </v:shape>
          <o:OLEObject Type="Embed" ProgID="Equation.DSMT4" ShapeID="_x0000_i1025" DrawAspect="Content" ObjectID="_1741606398" r:id="rId7"/>
        </w:object>
      </w:r>
      <w:r>
        <w:rPr>
          <w:rFonts w:hint="eastAsia"/>
        </w:rPr>
        <w:t>)</w:t>
      </w:r>
    </w:p>
    <w:p w:rsidR="00801121" w:rsidRDefault="0052147A" w:rsidP="00142288">
      <w:pPr>
        <w:ind w:firstLine="480"/>
      </w:pPr>
      <w:r>
        <w:rPr>
          <w:rFonts w:hint="eastAsia"/>
        </w:rPr>
        <w:t>（</w:t>
      </w:r>
      <w:r>
        <w:rPr>
          <w:rFonts w:hint="eastAsia"/>
        </w:rPr>
        <w:t>2</w:t>
      </w:r>
      <w:r>
        <w:rPr>
          <w:rFonts w:hint="eastAsia"/>
        </w:rPr>
        <w:t>）饱和度</w:t>
      </w:r>
      <w:r>
        <w:rPr>
          <w:rFonts w:hint="eastAsia"/>
        </w:rPr>
        <w:t>(</w:t>
      </w:r>
      <w:r>
        <w:rPr>
          <w:rFonts w:hint="eastAsia"/>
        </w:rPr>
        <w:t>含水饱和度</w:t>
      </w:r>
      <w:r>
        <w:rPr>
          <w:rFonts w:hint="eastAsia"/>
        </w:rPr>
        <w:t>S</w:t>
      </w:r>
      <w:r w:rsidRPr="00932C7F">
        <w:rPr>
          <w:rFonts w:hint="eastAsia"/>
          <w:vertAlign w:val="subscript"/>
        </w:rPr>
        <w:t>w</w:t>
      </w:r>
      <w:r>
        <w:rPr>
          <w:rFonts w:hint="eastAsia"/>
        </w:rPr>
        <w:t>和含</w:t>
      </w:r>
      <w:r w:rsidR="00280AF4">
        <w:rPr>
          <w:rFonts w:hint="eastAsia"/>
        </w:rPr>
        <w:t>轻</w:t>
      </w:r>
      <w:r>
        <w:rPr>
          <w:rFonts w:hint="eastAsia"/>
        </w:rPr>
        <w:t>饱和度</w:t>
      </w:r>
      <w:r>
        <w:rPr>
          <w:rFonts w:hint="eastAsia"/>
        </w:rPr>
        <w:t>S</w:t>
      </w:r>
      <w:r w:rsidRPr="00932C7F">
        <w:rPr>
          <w:rFonts w:hint="eastAsia"/>
          <w:vertAlign w:val="subscript"/>
        </w:rPr>
        <w:t>h</w:t>
      </w:r>
      <w:r>
        <w:rPr>
          <w:rFonts w:hint="eastAsia"/>
        </w:rPr>
        <w:t>)</w:t>
      </w:r>
    </w:p>
    <w:p w:rsidR="00801121" w:rsidRDefault="0052147A" w:rsidP="00142288">
      <w:pPr>
        <w:ind w:firstLine="480"/>
      </w:pPr>
      <w:r>
        <w:rPr>
          <w:rFonts w:hint="eastAsia"/>
        </w:rPr>
        <w:t>（</w:t>
      </w:r>
      <w:r>
        <w:rPr>
          <w:rFonts w:hint="eastAsia"/>
        </w:rPr>
        <w:t>3</w:t>
      </w:r>
      <w:r>
        <w:rPr>
          <w:rFonts w:hint="eastAsia"/>
        </w:rPr>
        <w:t>）岩层厚度</w:t>
      </w:r>
    </w:p>
    <w:p w:rsidR="0052147A" w:rsidRPr="0052147A" w:rsidRDefault="0052147A" w:rsidP="00142288">
      <w:pPr>
        <w:ind w:firstLine="480"/>
      </w:pPr>
      <w:r>
        <w:rPr>
          <w:rFonts w:hint="eastAsia"/>
        </w:rPr>
        <w:t>（</w:t>
      </w:r>
      <w:r>
        <w:rPr>
          <w:rFonts w:hint="eastAsia"/>
        </w:rPr>
        <w:t>4</w:t>
      </w:r>
      <w:r>
        <w:rPr>
          <w:rFonts w:hint="eastAsia"/>
        </w:rPr>
        <w:t>）渗透率</w:t>
      </w:r>
    </w:p>
    <w:p w:rsidR="00801121" w:rsidRDefault="00801121" w:rsidP="00142288">
      <w:pPr>
        <w:ind w:firstLine="480"/>
      </w:pPr>
    </w:p>
    <w:p w:rsidR="00801121" w:rsidRDefault="0052147A" w:rsidP="00142288">
      <w:pPr>
        <w:ind w:firstLine="480"/>
      </w:pPr>
      <w:r>
        <w:rPr>
          <w:rFonts w:hint="eastAsia"/>
        </w:rPr>
        <w:t>砂泥岩储集层的划分方法</w:t>
      </w:r>
    </w:p>
    <w:p w:rsidR="0052147A" w:rsidRPr="0052147A" w:rsidRDefault="0052147A" w:rsidP="00142288">
      <w:pPr>
        <w:ind w:firstLine="480"/>
      </w:pPr>
      <w:r>
        <w:rPr>
          <w:rFonts w:hint="eastAsia"/>
        </w:rPr>
        <w:t>碳酸盐岩储集层的划分</w:t>
      </w:r>
    </w:p>
    <w:p w:rsidR="00801121" w:rsidRDefault="00102420" w:rsidP="00102420">
      <w:pPr>
        <w:pStyle w:val="2"/>
      </w:pPr>
      <w:r>
        <w:rPr>
          <w:rFonts w:hint="eastAsia"/>
        </w:rPr>
        <w:t>简单井解释参数选取</w:t>
      </w:r>
    </w:p>
    <w:p w:rsidR="00801121" w:rsidRDefault="00102420" w:rsidP="00142288">
      <w:pPr>
        <w:ind w:firstLine="480"/>
      </w:pPr>
      <w:r>
        <w:rPr>
          <w:rFonts w:hint="eastAsia"/>
        </w:rPr>
        <w:t>解释参数是指测井响应方程中的模型参数，这些参数大部分不随深度逐点变化。选择解释参数的一般方法是人工根据本区和邻区的地质与试油试水资料、测井曲线，采用必要的</w:t>
      </w:r>
      <w:r w:rsidRPr="00071709">
        <w:rPr>
          <w:rFonts w:hint="eastAsia"/>
          <w:color w:val="FF0000"/>
        </w:rPr>
        <w:t>计算方法、直方图和频率交会图</w:t>
      </w:r>
      <w:r>
        <w:rPr>
          <w:rFonts w:hint="eastAsia"/>
        </w:rPr>
        <w:t>等，合理选择出本处理井段的合理解释参数，也可以应用比较成熟的</w:t>
      </w:r>
      <w:r w:rsidRPr="00071709">
        <w:rPr>
          <w:rFonts w:hint="eastAsia"/>
          <w:color w:val="FF0000"/>
        </w:rPr>
        <w:t>自动选择解释参数的程序</w:t>
      </w:r>
      <w:r>
        <w:rPr>
          <w:rFonts w:hint="eastAsia"/>
        </w:rPr>
        <w:t>来选择。</w:t>
      </w:r>
    </w:p>
    <w:p w:rsidR="00801121" w:rsidRDefault="00777FA2" w:rsidP="00777FA2">
      <w:pPr>
        <w:pStyle w:val="30"/>
      </w:pPr>
      <w:r>
        <w:rPr>
          <w:rFonts w:hint="eastAsia"/>
        </w:rPr>
        <w:t>岩石体积物理模型</w:t>
      </w:r>
    </w:p>
    <w:p w:rsidR="0060243D" w:rsidRDefault="00272194" w:rsidP="0060243D">
      <w:pPr>
        <w:ind w:firstLine="480"/>
      </w:pPr>
      <w:r>
        <w:rPr>
          <w:rFonts w:hint="eastAsia"/>
        </w:rPr>
        <w:t>就是根据测井方法的探测特性和岩石中各种物质的物理性质上的差异，按体</w:t>
      </w:r>
      <w:r>
        <w:rPr>
          <w:rFonts w:hint="eastAsia"/>
        </w:rPr>
        <w:lastRenderedPageBreak/>
        <w:t>积把实际岩石简化为性质均匀的几个部分，研究每一部分对岩石宏观物理量的贡献，并把岩石的宏观物理量看成是各部分贡献之和。</w:t>
      </w:r>
    </w:p>
    <w:p w:rsidR="00272194" w:rsidRDefault="00272194" w:rsidP="00272194">
      <w:pPr>
        <w:pStyle w:val="30"/>
      </w:pPr>
      <w:r>
        <w:rPr>
          <w:rFonts w:hint="eastAsia"/>
        </w:rPr>
        <w:t>含水纯岩石模型及测井相应方程</w:t>
      </w:r>
    </w:p>
    <w:p w:rsidR="00272194" w:rsidRDefault="00AE472B" w:rsidP="0060243D">
      <w:pPr>
        <w:ind w:firstLine="480"/>
      </w:pPr>
      <w:r>
        <w:rPr>
          <w:rFonts w:hint="eastAsia"/>
        </w:rPr>
        <w:t>岩石的孔隙度</w:t>
      </w:r>
      <w:r w:rsidRPr="00AE472B">
        <w:rPr>
          <w:position w:val="-24"/>
        </w:rPr>
        <w:object w:dxaOrig="700" w:dyaOrig="660">
          <v:shape id="_x0000_i1026" type="#_x0000_t75" style="width:35.25pt;height:33pt" o:ole="">
            <v:imagedata r:id="rId8" o:title=""/>
          </v:shape>
          <o:OLEObject Type="Embed" ProgID="Equation.DSMT4" ShapeID="_x0000_i1026" DrawAspect="Content" ObjectID="_1741606399" r:id="rId9"/>
        </w:object>
      </w:r>
    </w:p>
    <w:p w:rsidR="00272194" w:rsidRPr="00272194" w:rsidRDefault="00AE472B" w:rsidP="0060243D">
      <w:pPr>
        <w:ind w:firstLine="480"/>
      </w:pPr>
      <w:r>
        <w:rPr>
          <w:rFonts w:hint="eastAsia"/>
        </w:rPr>
        <w:t>根据上述含水纯砂岩的体积模型，可以导出各种测井值与岩石孔隙度等参数之间的基本关系式。</w:t>
      </w:r>
    </w:p>
    <w:p w:rsidR="00801121" w:rsidRDefault="00102420" w:rsidP="00102420">
      <w:pPr>
        <w:pStyle w:val="30"/>
      </w:pPr>
      <w:r>
        <w:rPr>
          <w:rFonts w:hint="eastAsia"/>
        </w:rPr>
        <w:t>确定</w:t>
      </w:r>
      <w:r>
        <w:rPr>
          <w:rFonts w:hint="eastAsia"/>
        </w:rPr>
        <w:t>a,b,m,n</w:t>
      </w:r>
      <w:r>
        <w:rPr>
          <w:rFonts w:hint="eastAsia"/>
        </w:rPr>
        <w:t>参数</w:t>
      </w:r>
    </w:p>
    <w:p w:rsidR="005768CE" w:rsidRDefault="00102420" w:rsidP="00142288">
      <w:pPr>
        <w:ind w:firstLine="480"/>
      </w:pPr>
      <w:r>
        <w:rPr>
          <w:rFonts w:hint="eastAsia"/>
        </w:rPr>
        <w:t>Archie</w:t>
      </w:r>
      <w:r>
        <w:rPr>
          <w:rFonts w:hint="eastAsia"/>
        </w:rPr>
        <w:t>公式：将岩石电阻率与岩性、孔隙度和含水饱和度联系起来。</w:t>
      </w:r>
    </w:p>
    <w:p w:rsidR="00102420" w:rsidRDefault="00102420" w:rsidP="00102420">
      <w:pPr>
        <w:pStyle w:val="30"/>
      </w:pPr>
      <w:r>
        <w:rPr>
          <w:rFonts w:hint="eastAsia"/>
        </w:rPr>
        <w:t>电阻率测井与阿尔奇公式</w:t>
      </w:r>
    </w:p>
    <w:p w:rsidR="001B4411" w:rsidRPr="00DE0DD3" w:rsidRDefault="001B4411" w:rsidP="001B4411">
      <w:pPr>
        <w:ind w:firstLine="480"/>
      </w:pPr>
    </w:p>
    <w:p w:rsidR="00084D98" w:rsidRDefault="00084D98" w:rsidP="00084D98">
      <w:pPr>
        <w:pStyle w:val="30"/>
      </w:pPr>
      <w:r>
        <w:rPr>
          <w:rFonts w:hint="eastAsia"/>
        </w:rPr>
        <w:t>泥质砂岩测井相应方程</w:t>
      </w:r>
    </w:p>
    <w:p w:rsidR="00084D98" w:rsidRDefault="00084D98" w:rsidP="00102420">
      <w:pPr>
        <w:ind w:firstLine="480"/>
      </w:pPr>
      <w:r>
        <w:rPr>
          <w:rFonts w:hint="eastAsia"/>
        </w:rPr>
        <w:t>泥质砂岩的体积模型</w:t>
      </w:r>
    </w:p>
    <w:p w:rsidR="00084D98" w:rsidRPr="00084D98" w:rsidRDefault="00084D98" w:rsidP="00102420">
      <w:pPr>
        <w:ind w:firstLine="480"/>
      </w:pPr>
      <w:r>
        <w:rPr>
          <w:rFonts w:hint="eastAsia"/>
        </w:rPr>
        <w:t>测井参数等于岩石各部分的相对体积与相应物理参数乘积之和。</w:t>
      </w:r>
    </w:p>
    <w:p w:rsidR="00102420" w:rsidRDefault="00102420" w:rsidP="00102420">
      <w:pPr>
        <w:pStyle w:val="2"/>
      </w:pPr>
      <w:r>
        <w:rPr>
          <w:rFonts w:hint="eastAsia"/>
        </w:rPr>
        <w:t>储集层参数计算</w:t>
      </w:r>
    </w:p>
    <w:p w:rsidR="00102420" w:rsidRDefault="00084D98" w:rsidP="00142288">
      <w:pPr>
        <w:ind w:firstLine="480"/>
      </w:pPr>
      <w:r w:rsidRPr="00414641">
        <w:rPr>
          <w:rFonts w:hint="eastAsia"/>
          <w:color w:val="FF0000"/>
        </w:rPr>
        <w:t>确定储集层的基本参数，</w:t>
      </w:r>
      <w:r>
        <w:rPr>
          <w:rFonts w:hint="eastAsia"/>
        </w:rPr>
        <w:t>如孔隙度、渗透率、含油饱和度、泥质含量和地层厚度等，是判断油气水层的基础。</w:t>
      </w:r>
    </w:p>
    <w:p w:rsidR="00084D98" w:rsidRPr="00084D98" w:rsidRDefault="00084D98" w:rsidP="00142288">
      <w:pPr>
        <w:ind w:firstLine="480"/>
      </w:pPr>
      <w:r>
        <w:rPr>
          <w:rFonts w:hint="eastAsia"/>
        </w:rPr>
        <w:t>掌握阿奇尔公式；</w:t>
      </w:r>
      <w:r w:rsidRPr="00414641">
        <w:rPr>
          <w:rFonts w:hint="eastAsia"/>
          <w:color w:val="FF0000"/>
        </w:rPr>
        <w:t>掌握孔隙度、泥质含量和渗透率的计算方法。</w:t>
      </w:r>
    </w:p>
    <w:p w:rsidR="00102420" w:rsidRDefault="00A267F7" w:rsidP="00A267F7">
      <w:pPr>
        <w:pStyle w:val="30"/>
      </w:pPr>
      <w:r>
        <w:rPr>
          <w:rFonts w:hint="eastAsia"/>
        </w:rPr>
        <w:t>砂岩储集层地质参数的计算</w:t>
      </w:r>
    </w:p>
    <w:p w:rsidR="00A267F7" w:rsidRPr="00A267F7" w:rsidRDefault="002A06E8" w:rsidP="002A06E8">
      <w:pPr>
        <w:ind w:firstLine="482"/>
      </w:pPr>
      <w:r w:rsidRPr="002A06E8">
        <w:rPr>
          <w:rFonts w:hint="eastAsia"/>
          <w:b/>
        </w:rPr>
        <w:t>泥质含量的确定</w:t>
      </w:r>
      <w:r>
        <w:rPr>
          <w:rFonts w:hint="eastAsia"/>
        </w:rPr>
        <w:t>：</w:t>
      </w:r>
      <w:r w:rsidR="00A267F7" w:rsidRPr="002A06E8">
        <w:rPr>
          <w:rFonts w:hint="eastAsia"/>
        </w:rPr>
        <w:t>计算泥质含量</w:t>
      </w:r>
      <w:r w:rsidR="00A267F7">
        <w:rPr>
          <w:rFonts w:hint="eastAsia"/>
        </w:rPr>
        <w:t>的方法很多，常用的测井曲线有自然伽马（</w:t>
      </w:r>
      <w:r w:rsidR="00A267F7">
        <w:rPr>
          <w:rFonts w:hint="eastAsia"/>
        </w:rPr>
        <w:t>GR</w:t>
      </w:r>
      <w:r w:rsidR="00A267F7">
        <w:rPr>
          <w:rFonts w:hint="eastAsia"/>
        </w:rPr>
        <w:t>）测井曲线、自然电位测井曲线、自然伽马能谱测井曲线等。用</w:t>
      </w:r>
      <w:r w:rsidR="00A267F7">
        <w:rPr>
          <w:rFonts w:hint="eastAsia"/>
        </w:rPr>
        <w:t>GR</w:t>
      </w:r>
      <w:r w:rsidR="00A267F7">
        <w:rPr>
          <w:rFonts w:hint="eastAsia"/>
        </w:rPr>
        <w:t>计算泥质含量的公式为：</w:t>
      </w:r>
      <w:r w:rsidR="00A267F7">
        <w:rPr>
          <w:rFonts w:hint="eastAsia"/>
        </w:rPr>
        <w:t>V</w:t>
      </w:r>
      <w:r w:rsidR="00A267F7" w:rsidRPr="00A267F7">
        <w:rPr>
          <w:rFonts w:hint="eastAsia"/>
          <w:vertAlign w:val="subscript"/>
        </w:rPr>
        <w:t>sh</w:t>
      </w:r>
      <w:r w:rsidR="00A267F7">
        <w:rPr>
          <w:rFonts w:hint="eastAsia"/>
        </w:rPr>
        <w:t>=</w:t>
      </w:r>
    </w:p>
    <w:p w:rsidR="00801121" w:rsidRDefault="00A267F7" w:rsidP="00142288">
      <w:pPr>
        <w:ind w:firstLine="480"/>
      </w:pPr>
      <w:r>
        <w:rPr>
          <w:rFonts w:hint="eastAsia"/>
        </w:rPr>
        <w:t>其中</w:t>
      </w:r>
      <w:r w:rsidR="002A06E8">
        <w:rPr>
          <w:rFonts w:hint="eastAsia"/>
        </w:rPr>
        <w:t xml:space="preserve">, GR, </w:t>
      </w:r>
      <w:r>
        <w:rPr>
          <w:rFonts w:hint="eastAsia"/>
        </w:rPr>
        <w:t>GRmin, GRmax</w:t>
      </w:r>
      <w:r w:rsidR="002A06E8">
        <w:t>—</w:t>
      </w:r>
      <w:r w:rsidR="002A06E8">
        <w:rPr>
          <w:rFonts w:hint="eastAsia"/>
        </w:rPr>
        <w:t>自然伽马值，最小和最大值</w:t>
      </w:r>
      <w:r>
        <w:rPr>
          <w:rFonts w:hint="eastAsia"/>
        </w:rPr>
        <w:t>；</w:t>
      </w:r>
      <w:r>
        <w:rPr>
          <w:rFonts w:hint="eastAsia"/>
        </w:rPr>
        <w:t>GCUR</w:t>
      </w:r>
      <w:r>
        <w:t>—</w:t>
      </w:r>
      <w:r>
        <w:rPr>
          <w:rFonts w:hint="eastAsia"/>
        </w:rPr>
        <w:t>Hilchie</w:t>
      </w:r>
      <w:r>
        <w:rPr>
          <w:rFonts w:hint="eastAsia"/>
        </w:rPr>
        <w:t>常数，老地层为</w:t>
      </w:r>
      <w:r>
        <w:rPr>
          <w:rFonts w:hint="eastAsia"/>
        </w:rPr>
        <w:t>2</w:t>
      </w:r>
    </w:p>
    <w:p w:rsidR="00801121" w:rsidRDefault="00A267F7" w:rsidP="00A267F7">
      <w:pPr>
        <w:ind w:firstLine="482"/>
      </w:pPr>
      <w:r w:rsidRPr="00A267F7">
        <w:rPr>
          <w:rFonts w:hint="eastAsia"/>
          <w:b/>
        </w:rPr>
        <w:t>储集层孔隙度的确定</w:t>
      </w:r>
      <w:r>
        <w:rPr>
          <w:rFonts w:hint="eastAsia"/>
        </w:rPr>
        <w:t>：（</w:t>
      </w:r>
      <w:r>
        <w:rPr>
          <w:rFonts w:hint="eastAsia"/>
        </w:rPr>
        <w:t>1</w:t>
      </w:r>
      <w:r>
        <w:rPr>
          <w:rFonts w:hint="eastAsia"/>
        </w:rPr>
        <w:t>）利用一种孔隙度测井信息确定孔隙度；（</w:t>
      </w:r>
      <w:r>
        <w:rPr>
          <w:rFonts w:hint="eastAsia"/>
        </w:rPr>
        <w:t>2</w:t>
      </w:r>
      <w:r>
        <w:rPr>
          <w:rFonts w:hint="eastAsia"/>
        </w:rPr>
        <w:t>）应用两种以上的孔隙度测井信息确定孔隙度；（</w:t>
      </w:r>
      <w:r>
        <w:rPr>
          <w:rFonts w:hint="eastAsia"/>
        </w:rPr>
        <w:t>3</w:t>
      </w:r>
      <w:r>
        <w:rPr>
          <w:rFonts w:hint="eastAsia"/>
        </w:rPr>
        <w:t>）核磁共振测井确定孔隙度。</w:t>
      </w:r>
    </w:p>
    <w:p w:rsidR="00E9220E" w:rsidRDefault="00E9220E" w:rsidP="00E9220E">
      <w:pPr>
        <w:ind w:firstLine="482"/>
      </w:pPr>
      <w:r w:rsidRPr="00E9220E">
        <w:rPr>
          <w:rFonts w:hint="eastAsia"/>
          <w:b/>
        </w:rPr>
        <w:t>储集层渗透率的计算</w:t>
      </w:r>
      <w:r>
        <w:rPr>
          <w:rFonts w:hint="eastAsia"/>
        </w:rPr>
        <w:t>：渗透率主要受孔隙结构的控制，取决于空隙的连通性和连同喉道的大小，与粒度中值、泥质含量、地层孔隙等相关。由岩心分析数据</w:t>
      </w:r>
      <w:r>
        <w:rPr>
          <w:rFonts w:hint="eastAsia"/>
        </w:rPr>
        <w:lastRenderedPageBreak/>
        <w:t>可建立地层渗透率与地质因素之间的统计关系：</w:t>
      </w:r>
      <w:r w:rsidRPr="00E9220E">
        <w:rPr>
          <w:position w:val="-30"/>
        </w:rPr>
        <w:object w:dxaOrig="1040" w:dyaOrig="720">
          <v:shape id="_x0000_i1027" type="#_x0000_t75" style="width:51.75pt;height:36pt" o:ole="">
            <v:imagedata r:id="rId10" o:title=""/>
          </v:shape>
          <o:OLEObject Type="Embed" ProgID="Equation.DSMT4" ShapeID="_x0000_i1027" DrawAspect="Content" ObjectID="_1741606400" r:id="rId11"/>
        </w:object>
      </w:r>
    </w:p>
    <w:p w:rsidR="00E9220E" w:rsidRPr="00E9220E" w:rsidRDefault="00FC43C7" w:rsidP="00D33283">
      <w:pPr>
        <w:ind w:firstLine="482"/>
      </w:pPr>
      <w:r w:rsidRPr="00D33283">
        <w:rPr>
          <w:rFonts w:hint="eastAsia"/>
          <w:b/>
        </w:rPr>
        <w:t>储集层含油（水）饱和度的计算</w:t>
      </w:r>
      <w:r>
        <w:rPr>
          <w:rFonts w:hint="eastAsia"/>
        </w:rPr>
        <w:t>：用电阻率测井资料确定含水饱和度</w:t>
      </w:r>
      <w:r>
        <w:rPr>
          <w:rFonts w:hint="eastAsia"/>
        </w:rPr>
        <w:t>Sw</w:t>
      </w:r>
      <w:r>
        <w:rPr>
          <w:rFonts w:hint="eastAsia"/>
        </w:rPr>
        <w:t>的方法，大多采用阿尔奇公式或由其导出的其他公式。</w:t>
      </w:r>
    </w:p>
    <w:p w:rsidR="00E9220E" w:rsidRPr="00484C9E" w:rsidRDefault="00ED2220" w:rsidP="00142288">
      <w:pPr>
        <w:ind w:firstLine="480"/>
        <w:rPr>
          <w:color w:val="FF0000"/>
        </w:rPr>
      </w:pPr>
      <w:r w:rsidRPr="00484C9E">
        <w:rPr>
          <w:rFonts w:hint="eastAsia"/>
          <w:color w:val="FF0000"/>
        </w:rPr>
        <w:t>阿尔奇公式：</w:t>
      </w:r>
    </w:p>
    <w:p w:rsidR="00ED2220" w:rsidRDefault="00ED2220" w:rsidP="00142288">
      <w:pPr>
        <w:ind w:firstLine="480"/>
      </w:pPr>
      <w:r w:rsidRPr="00ED2220">
        <w:rPr>
          <w:position w:val="-12"/>
        </w:rPr>
        <w:object w:dxaOrig="1800" w:dyaOrig="380">
          <v:shape id="_x0000_i1028" type="#_x0000_t75" style="width:90pt;height:19.5pt" o:ole="">
            <v:imagedata r:id="rId12" o:title=""/>
          </v:shape>
          <o:OLEObject Type="Embed" ProgID="Equation.DSMT4" ShapeID="_x0000_i1028" DrawAspect="Content" ObjectID="_1741606401" r:id="rId13"/>
        </w:object>
      </w:r>
    </w:p>
    <w:p w:rsidR="00E9220E" w:rsidRDefault="00ED2220" w:rsidP="00142288">
      <w:pPr>
        <w:ind w:firstLine="480"/>
      </w:pPr>
      <w:r w:rsidRPr="00ED2220">
        <w:rPr>
          <w:position w:val="-12"/>
        </w:rPr>
        <w:object w:dxaOrig="1920" w:dyaOrig="380">
          <v:shape id="_x0000_i1029" type="#_x0000_t75" style="width:96pt;height:19.5pt" o:ole="">
            <v:imagedata r:id="rId14" o:title=""/>
          </v:shape>
          <o:OLEObject Type="Embed" ProgID="Equation.DSMT4" ShapeID="_x0000_i1029" DrawAspect="Content" ObjectID="_1741606402" r:id="rId15"/>
        </w:object>
      </w:r>
    </w:p>
    <w:p w:rsidR="00E9220E" w:rsidRDefault="00ED2220" w:rsidP="00142288">
      <w:pPr>
        <w:ind w:firstLine="480"/>
      </w:pPr>
      <w:r>
        <w:rPr>
          <w:rFonts w:hint="eastAsia"/>
        </w:rPr>
        <w:t>由以上两式得：</w:t>
      </w:r>
      <w:r w:rsidRPr="00ED2220">
        <w:rPr>
          <w:position w:val="-12"/>
        </w:rPr>
        <w:object w:dxaOrig="2040" w:dyaOrig="380">
          <v:shape id="_x0000_i1030" type="#_x0000_t75" style="width:102pt;height:19.5pt" o:ole="">
            <v:imagedata r:id="rId16" o:title=""/>
          </v:shape>
          <o:OLEObject Type="Embed" ProgID="Equation.DSMT4" ShapeID="_x0000_i1030" DrawAspect="Content" ObjectID="_1741606403" r:id="rId17"/>
        </w:object>
      </w:r>
    </w:p>
    <w:p w:rsidR="00E9220E" w:rsidRDefault="00ED2220" w:rsidP="00142288">
      <w:pPr>
        <w:ind w:firstLine="480"/>
      </w:pPr>
      <w:r>
        <w:rPr>
          <w:rFonts w:hint="eastAsia"/>
        </w:rPr>
        <w:t>式中，</w:t>
      </w:r>
      <w:r>
        <w:rPr>
          <w:rFonts w:hint="eastAsia"/>
        </w:rPr>
        <w:t>F</w:t>
      </w:r>
      <w:r>
        <w:t>—</w:t>
      </w:r>
      <w:r>
        <w:rPr>
          <w:rFonts w:hint="eastAsia"/>
        </w:rPr>
        <w:t>地层电阻率因素；</w:t>
      </w:r>
      <w:r>
        <w:rPr>
          <w:rFonts w:hint="eastAsia"/>
        </w:rPr>
        <w:t>I</w:t>
      </w:r>
      <w:r>
        <w:t>—</w:t>
      </w:r>
      <w:r>
        <w:rPr>
          <w:rFonts w:hint="eastAsia"/>
        </w:rPr>
        <w:t>地层电阻率指数。</w:t>
      </w:r>
    </w:p>
    <w:p w:rsidR="00E9220E" w:rsidRDefault="00751DD0" w:rsidP="00751DD0">
      <w:pPr>
        <w:pStyle w:val="2"/>
      </w:pPr>
      <w:r>
        <w:rPr>
          <w:rFonts w:hint="eastAsia"/>
        </w:rPr>
        <w:t>利用交会图确定岩性和孔隙度</w:t>
      </w:r>
    </w:p>
    <w:p w:rsidR="00751DD0" w:rsidRDefault="00751DD0" w:rsidP="00142288">
      <w:pPr>
        <w:ind w:firstLine="480"/>
      </w:pPr>
      <w:r>
        <w:rPr>
          <w:rFonts w:hint="eastAsia"/>
        </w:rPr>
        <w:t>交会图是用于表示地层的测井参数会其他参数之间关系的图形。</w:t>
      </w:r>
    </w:p>
    <w:p w:rsidR="00751DD0" w:rsidRDefault="00751DD0" w:rsidP="00142288">
      <w:pPr>
        <w:ind w:firstLine="480"/>
      </w:pPr>
      <w:r>
        <w:rPr>
          <w:rFonts w:hint="eastAsia"/>
        </w:rPr>
        <w:t>交会图法，采用两处测井值或计算参数的数据，在直角坐标系中交会，根据交会点或交会点群（层段）的理论交会图版上的位置，直观地评价地层的岩性、孔隙度或含油性等。</w:t>
      </w:r>
    </w:p>
    <w:p w:rsidR="00751DD0" w:rsidRDefault="00751DD0" w:rsidP="00142288">
      <w:pPr>
        <w:ind w:firstLine="480"/>
      </w:pPr>
      <w:r>
        <w:rPr>
          <w:rFonts w:hint="eastAsia"/>
        </w:rPr>
        <w:t>利用测井资料的交会图技术，不仅可以识别岩石骨架成分，而且能判断是否具有次生孔隙或是否含有天然气。</w:t>
      </w:r>
    </w:p>
    <w:p w:rsidR="00751DD0" w:rsidRPr="00751DD0" w:rsidRDefault="007E5E33" w:rsidP="00142288">
      <w:pPr>
        <w:ind w:firstLine="480"/>
      </w:pPr>
      <w:r>
        <w:rPr>
          <w:rFonts w:hint="eastAsia"/>
        </w:rPr>
        <w:t>通过度双孔隙度交会图、骨架岩性识别图（</w:t>
      </w:r>
      <w:r>
        <w:rPr>
          <w:rFonts w:hint="eastAsia"/>
        </w:rPr>
        <w:t>MID</w:t>
      </w:r>
      <w:r>
        <w:rPr>
          <w:rFonts w:hint="eastAsia"/>
        </w:rPr>
        <w:t>）、</w:t>
      </w:r>
      <w:r>
        <w:rPr>
          <w:rFonts w:hint="eastAsia"/>
        </w:rPr>
        <w:t>M-N</w:t>
      </w:r>
      <w:r>
        <w:rPr>
          <w:rFonts w:hint="eastAsia"/>
        </w:rPr>
        <w:t>交会图、频率交会图和直方图的分析，能够使用交会图技术分析地层岩性和孔隙度。</w:t>
      </w:r>
    </w:p>
    <w:p w:rsidR="00751DD0" w:rsidRDefault="00E258E6" w:rsidP="00E258E6">
      <w:pPr>
        <w:pStyle w:val="30"/>
      </w:pPr>
      <w:r>
        <w:rPr>
          <w:rFonts w:hint="eastAsia"/>
        </w:rPr>
        <w:t>双孔隙度交会图</w:t>
      </w:r>
    </w:p>
    <w:p w:rsidR="00751DD0" w:rsidRDefault="00DE6E4A" w:rsidP="00142288">
      <w:pPr>
        <w:ind w:firstLine="480"/>
      </w:pPr>
      <w:r>
        <w:rPr>
          <w:rFonts w:hint="eastAsia"/>
        </w:rPr>
        <w:t>三种孔隙度测井有三种组合形式的双孔隙度交会图图版，即中子</w:t>
      </w:r>
      <w:r>
        <w:rPr>
          <w:rFonts w:hint="eastAsia"/>
        </w:rPr>
        <w:t>-</w:t>
      </w:r>
      <w:r>
        <w:rPr>
          <w:rFonts w:hint="eastAsia"/>
        </w:rPr>
        <w:t>密度、声波</w:t>
      </w:r>
      <w:r>
        <w:rPr>
          <w:rFonts w:hint="eastAsia"/>
        </w:rPr>
        <w:t>-</w:t>
      </w:r>
      <w:r>
        <w:rPr>
          <w:rFonts w:hint="eastAsia"/>
        </w:rPr>
        <w:t>中子和声波</w:t>
      </w:r>
      <w:r>
        <w:rPr>
          <w:rFonts w:hint="eastAsia"/>
        </w:rPr>
        <w:t>-</w:t>
      </w:r>
      <w:r>
        <w:rPr>
          <w:rFonts w:hint="eastAsia"/>
        </w:rPr>
        <w:t>密度三种交会图。</w:t>
      </w:r>
    </w:p>
    <w:p w:rsidR="00E258E6" w:rsidRDefault="00DE6E4A" w:rsidP="00142288">
      <w:pPr>
        <w:ind w:firstLine="480"/>
      </w:pPr>
      <w:r>
        <w:rPr>
          <w:rFonts w:hint="eastAsia"/>
        </w:rPr>
        <w:t>中子测井孔隙度值与仪器类型有关。</w:t>
      </w:r>
    </w:p>
    <w:p w:rsidR="00E258E6" w:rsidRDefault="00E258E6" w:rsidP="00142288">
      <w:pPr>
        <w:ind w:firstLine="480"/>
      </w:pPr>
    </w:p>
    <w:p w:rsidR="00E258E6" w:rsidRDefault="008A0E39" w:rsidP="008A0E39">
      <w:pPr>
        <w:pStyle w:val="30"/>
      </w:pPr>
      <w:r>
        <w:rPr>
          <w:rFonts w:hint="eastAsia"/>
        </w:rPr>
        <w:t>骨架岩性识别图（</w:t>
      </w:r>
      <w:r>
        <w:rPr>
          <w:rFonts w:hint="eastAsia"/>
        </w:rPr>
        <w:t>MID</w:t>
      </w:r>
      <w:r>
        <w:rPr>
          <w:rFonts w:hint="eastAsia"/>
        </w:rPr>
        <w:t>）</w:t>
      </w:r>
    </w:p>
    <w:p w:rsidR="00751DD0" w:rsidRDefault="002D2B3F" w:rsidP="00142288">
      <w:pPr>
        <w:ind w:firstLine="480"/>
      </w:pPr>
      <w:r>
        <w:rPr>
          <w:rFonts w:hint="eastAsia"/>
        </w:rPr>
        <w:t>MID</w:t>
      </w:r>
      <w:r>
        <w:rPr>
          <w:rFonts w:hint="eastAsia"/>
        </w:rPr>
        <w:t>是视骨架密度</w:t>
      </w:r>
      <w:r>
        <w:rPr>
          <w:rFonts w:hint="eastAsia"/>
        </w:rPr>
        <w:t>()</w:t>
      </w:r>
      <w:r>
        <w:rPr>
          <w:rFonts w:hint="eastAsia"/>
        </w:rPr>
        <w:t>和视骨架时差</w:t>
      </w:r>
      <w:r>
        <w:rPr>
          <w:rFonts w:hint="eastAsia"/>
        </w:rPr>
        <w:t>()</w:t>
      </w:r>
      <w:r>
        <w:rPr>
          <w:rFonts w:hint="eastAsia"/>
        </w:rPr>
        <w:t>的交会图，它需要综合利用三种孔隙度测井资料。</w:t>
      </w:r>
    </w:p>
    <w:p w:rsidR="002D2B3F" w:rsidRPr="002D2B3F" w:rsidRDefault="002D2B3F" w:rsidP="00142288">
      <w:pPr>
        <w:ind w:firstLine="480"/>
      </w:pPr>
      <w:r>
        <w:rPr>
          <w:rFonts w:hint="eastAsia"/>
        </w:rPr>
        <w:t>孔隙度测井值</w:t>
      </w:r>
      <w:r>
        <w:rPr>
          <w:rFonts w:hint="eastAsia"/>
        </w:rPr>
        <w:t>(</w:t>
      </w:r>
      <w:r w:rsidRPr="002D2B3F">
        <w:rPr>
          <w:position w:val="-12"/>
        </w:rPr>
        <w:object w:dxaOrig="940" w:dyaOrig="360">
          <v:shape id="_x0000_i1031" type="#_x0000_t75" style="width:47.25pt;height:18pt" o:ole="">
            <v:imagedata r:id="rId18" o:title=""/>
          </v:shape>
          <o:OLEObject Type="Embed" ProgID="Equation.DSMT4" ShapeID="_x0000_i1031" DrawAspect="Content" ObjectID="_1741606404" r:id="rId19"/>
        </w:object>
      </w:r>
      <w:r>
        <w:rPr>
          <w:rFonts w:hint="eastAsia"/>
        </w:rPr>
        <w:t>)</w:t>
      </w:r>
      <w:r>
        <w:rPr>
          <w:rFonts w:hint="eastAsia"/>
        </w:rPr>
        <w:t>主要与储集层的孔隙度、岩性和孔隙内流体性质有关。</w:t>
      </w:r>
      <w:r w:rsidR="009C383D">
        <w:rPr>
          <w:rFonts w:hint="eastAsia"/>
        </w:rPr>
        <w:t>在流体性质一定的情况下，测井值只与孔隙度、岩性有关。</w:t>
      </w:r>
    </w:p>
    <w:p w:rsidR="00E9220E" w:rsidRPr="009C383D" w:rsidRDefault="009C383D" w:rsidP="00142288">
      <w:pPr>
        <w:ind w:firstLine="480"/>
      </w:pPr>
      <w:r>
        <w:rPr>
          <w:rFonts w:hint="eastAsia"/>
        </w:rPr>
        <w:lastRenderedPageBreak/>
        <w:t>应用</w:t>
      </w:r>
      <w:r>
        <w:rPr>
          <w:rFonts w:hint="eastAsia"/>
        </w:rPr>
        <w:t>MID</w:t>
      </w:r>
      <w:r>
        <w:rPr>
          <w:rFonts w:hint="eastAsia"/>
        </w:rPr>
        <w:t>图可以指示岩性、天然气、次生孔隙等情况，这对于岩性、孔隙度以及含油性的解释都有意义。</w:t>
      </w:r>
    </w:p>
    <w:p w:rsidR="00E9220E" w:rsidRDefault="008A0E39" w:rsidP="008A0E39">
      <w:pPr>
        <w:pStyle w:val="30"/>
      </w:pPr>
      <w:r>
        <w:rPr>
          <w:rFonts w:hint="eastAsia"/>
        </w:rPr>
        <w:t>M-N</w:t>
      </w:r>
      <w:r>
        <w:rPr>
          <w:rFonts w:hint="eastAsia"/>
        </w:rPr>
        <w:t>交会图</w:t>
      </w:r>
    </w:p>
    <w:p w:rsidR="00977A90" w:rsidRDefault="009C383D" w:rsidP="00142288">
      <w:pPr>
        <w:ind w:firstLine="480"/>
      </w:pPr>
      <w:r>
        <w:rPr>
          <w:rFonts w:hint="eastAsia"/>
        </w:rPr>
        <w:t>也称为岩性孔隙度交会图，</w:t>
      </w:r>
      <w:r w:rsidR="00DE0DD3">
        <w:rPr>
          <w:rFonts w:hint="eastAsia"/>
        </w:rPr>
        <w:t>它也是综合利用三种孔隙度测井资料来识别岩性，并判断地层是否含有泥质、天然气及次生孔隙的快速直观技术，</w:t>
      </w:r>
      <w:r w:rsidR="00FA38C4">
        <w:rPr>
          <w:rFonts w:hint="eastAsia"/>
        </w:rPr>
        <w:t>它</w:t>
      </w:r>
      <w:r>
        <w:rPr>
          <w:rFonts w:hint="eastAsia"/>
        </w:rPr>
        <w:t>与</w:t>
      </w:r>
      <w:r>
        <w:rPr>
          <w:rFonts w:hint="eastAsia"/>
        </w:rPr>
        <w:t>MID</w:t>
      </w:r>
      <w:r>
        <w:rPr>
          <w:rFonts w:hint="eastAsia"/>
        </w:rPr>
        <w:t>交会图可任选其一，也可同时使用互为验证。</w:t>
      </w:r>
    </w:p>
    <w:p w:rsidR="008A0E39" w:rsidRDefault="00FA38C4" w:rsidP="00142288">
      <w:pPr>
        <w:ind w:firstLine="480"/>
      </w:pPr>
      <w:r>
        <w:rPr>
          <w:rFonts w:hint="eastAsia"/>
        </w:rPr>
        <w:t>为了绘制</w:t>
      </w:r>
      <w:r>
        <w:rPr>
          <w:rFonts w:hint="eastAsia"/>
        </w:rPr>
        <w:t>M-N</w:t>
      </w:r>
      <w:r>
        <w:rPr>
          <w:rFonts w:hint="eastAsia"/>
        </w:rPr>
        <w:t>交会图，需要引入两个与孔隙度无关而主要反映岩性的参数</w:t>
      </w:r>
      <w:r>
        <w:rPr>
          <w:rFonts w:hint="eastAsia"/>
        </w:rPr>
        <w:t>M</w:t>
      </w:r>
      <w:r>
        <w:rPr>
          <w:rFonts w:hint="eastAsia"/>
        </w:rPr>
        <w:t>和</w:t>
      </w:r>
      <w:r>
        <w:rPr>
          <w:rFonts w:hint="eastAsia"/>
        </w:rPr>
        <w:t>N</w:t>
      </w:r>
      <w:r>
        <w:rPr>
          <w:rFonts w:hint="eastAsia"/>
        </w:rPr>
        <w:t>。为此，声波</w:t>
      </w:r>
      <w:r>
        <w:rPr>
          <w:rFonts w:hint="eastAsia"/>
        </w:rPr>
        <w:t>-</w:t>
      </w:r>
      <w:r>
        <w:rPr>
          <w:rFonts w:hint="eastAsia"/>
        </w:rPr>
        <w:t>密度交会图和中子</w:t>
      </w:r>
      <w:r>
        <w:rPr>
          <w:rFonts w:hint="eastAsia"/>
        </w:rPr>
        <w:t>-</w:t>
      </w:r>
      <w:r>
        <w:rPr>
          <w:rFonts w:hint="eastAsia"/>
        </w:rPr>
        <w:t>密度交会图上，把</w:t>
      </w:r>
      <w:r w:rsidRPr="00FA38C4">
        <w:rPr>
          <w:rFonts w:hint="eastAsia"/>
          <w:color w:val="FF0000"/>
        </w:rPr>
        <w:t>骨架点与流体点连线的斜率</w:t>
      </w:r>
      <w:r>
        <w:rPr>
          <w:rFonts w:hint="eastAsia"/>
        </w:rPr>
        <w:t>分别定义为</w:t>
      </w:r>
      <w:r>
        <w:rPr>
          <w:rFonts w:hint="eastAsia"/>
        </w:rPr>
        <w:t>M</w:t>
      </w:r>
      <w:r>
        <w:rPr>
          <w:rFonts w:hint="eastAsia"/>
        </w:rPr>
        <w:t>和</w:t>
      </w:r>
      <w:r>
        <w:rPr>
          <w:rFonts w:hint="eastAsia"/>
        </w:rPr>
        <w:t>N</w:t>
      </w:r>
      <w:r>
        <w:rPr>
          <w:rFonts w:hint="eastAsia"/>
        </w:rPr>
        <w:t>。</w:t>
      </w:r>
    </w:p>
    <w:p w:rsidR="008A0E39" w:rsidRDefault="00FA38C4" w:rsidP="00142288">
      <w:pPr>
        <w:ind w:firstLine="480"/>
      </w:pPr>
      <w:r>
        <w:rPr>
          <w:rFonts w:hint="eastAsia"/>
        </w:rPr>
        <w:t>由单矿物岩性骨架参数确定的骨架点</w:t>
      </w:r>
      <w:r>
        <w:rPr>
          <w:rFonts w:hint="eastAsia"/>
        </w:rPr>
        <w:t>(</w:t>
      </w:r>
      <w:r w:rsidR="00A35565" w:rsidRPr="00A35565">
        <w:rPr>
          <w:position w:val="-12"/>
        </w:rPr>
        <w:object w:dxaOrig="900" w:dyaOrig="360">
          <v:shape id="_x0000_i1032" type="#_x0000_t75" style="width:45pt;height:18pt" o:ole="">
            <v:imagedata r:id="rId20" o:title=""/>
          </v:shape>
          <o:OLEObject Type="Embed" ProgID="Equation.DSMT4" ShapeID="_x0000_i1032" DrawAspect="Content" ObjectID="_1741606405" r:id="rId21"/>
        </w:object>
      </w:r>
      <w:r>
        <w:rPr>
          <w:rFonts w:hint="eastAsia"/>
        </w:rPr>
        <w:t>)</w:t>
      </w:r>
      <w:r>
        <w:rPr>
          <w:rFonts w:hint="eastAsia"/>
        </w:rPr>
        <w:t>和</w:t>
      </w:r>
      <w:r>
        <w:rPr>
          <w:rFonts w:hint="eastAsia"/>
        </w:rPr>
        <w:t>(</w:t>
      </w:r>
      <w:r w:rsidR="00A35565" w:rsidRPr="00A35565">
        <w:rPr>
          <w:position w:val="-12"/>
        </w:rPr>
        <w:object w:dxaOrig="960" w:dyaOrig="360">
          <v:shape id="_x0000_i1033" type="#_x0000_t75" style="width:48pt;height:18pt" o:ole="">
            <v:imagedata r:id="rId22" o:title=""/>
          </v:shape>
          <o:OLEObject Type="Embed" ProgID="Equation.DSMT4" ShapeID="_x0000_i1033" DrawAspect="Content" ObjectID="_1741606406" r:id="rId23"/>
        </w:object>
      </w:r>
      <w:r>
        <w:rPr>
          <w:rFonts w:hint="eastAsia"/>
        </w:rPr>
        <w:t>)</w:t>
      </w:r>
      <w:r>
        <w:rPr>
          <w:rFonts w:hint="eastAsia"/>
        </w:rPr>
        <w:t>位于交会图左下方，由孔隙中的流体参数确定的流体点</w:t>
      </w:r>
      <w:r>
        <w:rPr>
          <w:rFonts w:hint="eastAsia"/>
        </w:rPr>
        <w:t>(</w:t>
      </w:r>
      <w:r w:rsidR="00A35565" w:rsidRPr="00A35565">
        <w:rPr>
          <w:position w:val="-14"/>
        </w:rPr>
        <w:object w:dxaOrig="760" w:dyaOrig="380">
          <v:shape id="_x0000_i1034" type="#_x0000_t75" style="width:37.5pt;height:19.5pt" o:ole="">
            <v:imagedata r:id="rId24" o:title=""/>
          </v:shape>
          <o:OLEObject Type="Embed" ProgID="Equation.DSMT4" ShapeID="_x0000_i1034" DrawAspect="Content" ObjectID="_1741606407" r:id="rId25"/>
        </w:object>
      </w:r>
      <w:r>
        <w:rPr>
          <w:rFonts w:hint="eastAsia"/>
        </w:rPr>
        <w:t>)</w:t>
      </w:r>
      <w:r>
        <w:rPr>
          <w:rFonts w:hint="eastAsia"/>
        </w:rPr>
        <w:t>和</w:t>
      </w:r>
      <w:r>
        <w:rPr>
          <w:rFonts w:hint="eastAsia"/>
        </w:rPr>
        <w:t>(</w:t>
      </w:r>
      <w:r w:rsidR="00A35565" w:rsidRPr="00A35565">
        <w:rPr>
          <w:position w:val="-14"/>
        </w:rPr>
        <w:object w:dxaOrig="639" w:dyaOrig="380">
          <v:shape id="_x0000_i1035" type="#_x0000_t75" style="width:31.5pt;height:19.5pt" o:ole="">
            <v:imagedata r:id="rId26" o:title=""/>
          </v:shape>
          <o:OLEObject Type="Embed" ProgID="Equation.DSMT4" ShapeID="_x0000_i1035" DrawAspect="Content" ObjectID="_1741606408" r:id="rId27"/>
        </w:object>
      </w:r>
      <w:r>
        <w:rPr>
          <w:rFonts w:hint="eastAsia"/>
        </w:rPr>
        <w:t>)</w:t>
      </w:r>
      <w:r>
        <w:rPr>
          <w:rFonts w:hint="eastAsia"/>
        </w:rPr>
        <w:t>位于交会图的右上方。</w:t>
      </w:r>
    </w:p>
    <w:p w:rsidR="00FA38C4" w:rsidRPr="00FA38C4" w:rsidRDefault="00FA38C4" w:rsidP="00142288">
      <w:pPr>
        <w:ind w:firstLine="480"/>
      </w:pPr>
      <w:r>
        <w:rPr>
          <w:rFonts w:hint="eastAsia"/>
        </w:rPr>
        <w:t>斜率的表达式为：</w:t>
      </w:r>
    </w:p>
    <w:p w:rsidR="008A0E39" w:rsidRDefault="008A0E39" w:rsidP="00142288">
      <w:pPr>
        <w:ind w:firstLine="480"/>
      </w:pPr>
    </w:p>
    <w:p w:rsidR="008A0E39" w:rsidRDefault="002E5FB5" w:rsidP="002E5FB5">
      <w:pPr>
        <w:pStyle w:val="2"/>
      </w:pPr>
      <w:r>
        <w:rPr>
          <w:rFonts w:hint="eastAsia"/>
        </w:rPr>
        <w:t>储集层含油性定性解释</w:t>
      </w:r>
    </w:p>
    <w:p w:rsidR="00DD7AB1" w:rsidRDefault="002E5FB5" w:rsidP="00142288">
      <w:pPr>
        <w:ind w:firstLine="480"/>
      </w:pPr>
      <w:r>
        <w:rPr>
          <w:rFonts w:hint="eastAsia"/>
        </w:rPr>
        <w:t>储集层含油性的评价，也就是利用测井资料对油（气）、水层做综合解释。</w:t>
      </w:r>
    </w:p>
    <w:p w:rsidR="002E5FB5" w:rsidRDefault="002E5FB5" w:rsidP="00142288">
      <w:pPr>
        <w:ind w:firstLine="480"/>
      </w:pPr>
      <w:r>
        <w:rPr>
          <w:rFonts w:hint="eastAsia"/>
        </w:rPr>
        <w:t>对于</w:t>
      </w:r>
      <w:r w:rsidRPr="00EE485C">
        <w:rPr>
          <w:rFonts w:hint="eastAsia"/>
          <w:color w:val="FF0000"/>
        </w:rPr>
        <w:t>手工解释</w:t>
      </w:r>
      <w:r>
        <w:rPr>
          <w:rFonts w:hint="eastAsia"/>
        </w:rPr>
        <w:t>，。。。</w:t>
      </w:r>
    </w:p>
    <w:p w:rsidR="002E5FB5" w:rsidRDefault="002E5FB5" w:rsidP="00142288">
      <w:pPr>
        <w:ind w:firstLine="480"/>
      </w:pPr>
      <w:r>
        <w:rPr>
          <w:rFonts w:hint="eastAsia"/>
        </w:rPr>
        <w:t>评价储集层含油性的方法很多，各有优点和</w:t>
      </w:r>
      <w:r w:rsidR="00993F8A">
        <w:rPr>
          <w:rFonts w:hint="eastAsia"/>
        </w:rPr>
        <w:t>局限性</w:t>
      </w:r>
      <w:r>
        <w:rPr>
          <w:rFonts w:hint="eastAsia"/>
        </w:rPr>
        <w:t>，。。。</w:t>
      </w:r>
    </w:p>
    <w:p w:rsidR="002E5FB5" w:rsidRDefault="002E5FB5" w:rsidP="002E5FB5">
      <w:pPr>
        <w:pStyle w:val="30"/>
        <w:rPr>
          <w:rFonts w:hint="eastAsia"/>
        </w:rPr>
      </w:pPr>
      <w:r>
        <w:rPr>
          <w:rFonts w:hint="eastAsia"/>
        </w:rPr>
        <w:t>油气水层的一般特点</w:t>
      </w:r>
    </w:p>
    <w:p w:rsidR="00372C2D" w:rsidRPr="00372C2D" w:rsidRDefault="00372C2D" w:rsidP="00372C2D">
      <w:pPr>
        <w:ind w:firstLine="480"/>
      </w:pPr>
      <w:r>
        <w:rPr>
          <w:rFonts w:hint="eastAsia"/>
        </w:rPr>
        <w:t>油气水层的综合判断</w:t>
      </w:r>
      <w:r w:rsidR="00B46F4D">
        <w:rPr>
          <w:rFonts w:hint="eastAsia"/>
        </w:rPr>
        <w:t>是一个地区性和经验性很强的工作，表</w:t>
      </w:r>
      <w:r w:rsidR="00B46F4D">
        <w:rPr>
          <w:rFonts w:hint="eastAsia"/>
        </w:rPr>
        <w:t>3-13</w:t>
      </w:r>
      <w:r w:rsidR="00B46F4D">
        <w:rPr>
          <w:rFonts w:hint="eastAsia"/>
        </w:rPr>
        <w:t>只是反映出必须注意的一些基本问题：储集性能好坏（孔隙性和渗透性好坏）</w:t>
      </w:r>
      <w:r w:rsidR="00414641">
        <w:rPr>
          <w:rFonts w:hint="eastAsia"/>
        </w:rPr>
        <w:t>、含油性好坏、可动油气及可动水显示，以及油层与气层的主要区别。</w:t>
      </w:r>
    </w:p>
    <w:p w:rsidR="00DD7AB1" w:rsidRDefault="002E5FB5" w:rsidP="00142288">
      <w:pPr>
        <w:ind w:firstLine="480"/>
      </w:pPr>
      <w:r>
        <w:rPr>
          <w:rFonts w:hint="eastAsia"/>
        </w:rPr>
        <w:t>典型水层、典型油层、典型气层、疑难层</w:t>
      </w:r>
    </w:p>
    <w:p w:rsidR="00DD7AB1" w:rsidRPr="002E5FB5" w:rsidRDefault="002E5FB5" w:rsidP="002E5FB5">
      <w:pPr>
        <w:pStyle w:val="30"/>
      </w:pPr>
      <w:r>
        <w:rPr>
          <w:rFonts w:hint="eastAsia"/>
        </w:rPr>
        <w:t>收集反映储集层地质特点的背景资料</w:t>
      </w:r>
    </w:p>
    <w:p w:rsidR="008A0E39" w:rsidRDefault="008A0E39" w:rsidP="00142288">
      <w:pPr>
        <w:ind w:firstLine="480"/>
      </w:pPr>
    </w:p>
    <w:p w:rsidR="008A0E39" w:rsidRDefault="002E5FB5" w:rsidP="002E5FB5">
      <w:pPr>
        <w:pStyle w:val="30"/>
      </w:pPr>
      <w:r>
        <w:rPr>
          <w:rFonts w:hint="eastAsia"/>
        </w:rPr>
        <w:t>综合判断油、气、水层的一般方法</w:t>
      </w:r>
    </w:p>
    <w:p w:rsidR="002E5FB5" w:rsidRPr="00833103" w:rsidRDefault="002E5FB5" w:rsidP="00142288">
      <w:pPr>
        <w:ind w:firstLine="480"/>
        <w:rPr>
          <w:color w:val="FF0000"/>
        </w:rPr>
      </w:pPr>
      <w:r w:rsidRPr="00833103">
        <w:rPr>
          <w:rFonts w:hint="eastAsia"/>
          <w:color w:val="FF0000"/>
        </w:rPr>
        <w:t>测井解释，既是技术，也是艺术。</w:t>
      </w:r>
    </w:p>
    <w:p w:rsidR="002E5FB5" w:rsidRPr="002E5FB5" w:rsidRDefault="002E5FB5" w:rsidP="002E5FB5">
      <w:pPr>
        <w:pStyle w:val="2"/>
      </w:pPr>
      <w:r>
        <w:rPr>
          <w:rFonts w:hint="eastAsia"/>
        </w:rPr>
        <w:lastRenderedPageBreak/>
        <w:t>定性解释方法</w:t>
      </w:r>
    </w:p>
    <w:p w:rsidR="002E5FB5" w:rsidRDefault="002E5FB5" w:rsidP="002E5FB5">
      <w:pPr>
        <w:pStyle w:val="30"/>
      </w:pPr>
      <w:r>
        <w:rPr>
          <w:rFonts w:hint="eastAsia"/>
        </w:rPr>
        <w:t>油层最小电阻率法</w:t>
      </w:r>
    </w:p>
    <w:p w:rsidR="00851A27" w:rsidRDefault="00851A27" w:rsidP="00142288">
      <w:pPr>
        <w:ind w:firstLine="480"/>
      </w:pPr>
    </w:p>
    <w:p w:rsidR="002E5FB5" w:rsidRDefault="002E5FB5" w:rsidP="002E5FB5">
      <w:pPr>
        <w:pStyle w:val="30"/>
      </w:pPr>
      <w:r>
        <w:rPr>
          <w:rFonts w:hint="eastAsia"/>
        </w:rPr>
        <w:t>标准水层对比法</w:t>
      </w:r>
    </w:p>
    <w:p w:rsidR="00851A27" w:rsidRDefault="00851A27" w:rsidP="00142288">
      <w:pPr>
        <w:ind w:firstLine="480"/>
      </w:pPr>
    </w:p>
    <w:p w:rsidR="002E5FB5" w:rsidRDefault="002E5FB5" w:rsidP="002E5FB5">
      <w:pPr>
        <w:pStyle w:val="30"/>
      </w:pPr>
      <w:r>
        <w:rPr>
          <w:rFonts w:hint="eastAsia"/>
        </w:rPr>
        <w:t>径向电阻率法</w:t>
      </w:r>
    </w:p>
    <w:p w:rsidR="00851A27" w:rsidRDefault="00851A27" w:rsidP="00142288">
      <w:pPr>
        <w:ind w:firstLine="480"/>
      </w:pPr>
    </w:p>
    <w:p w:rsidR="002E5FB5" w:rsidRDefault="002E5FB5" w:rsidP="002E5FB5">
      <w:pPr>
        <w:pStyle w:val="30"/>
      </w:pPr>
      <w:r>
        <w:rPr>
          <w:rFonts w:hint="eastAsia"/>
        </w:rPr>
        <w:t>邻井曲线对比法</w:t>
      </w:r>
    </w:p>
    <w:p w:rsidR="00851A27" w:rsidRDefault="00851A27" w:rsidP="00142288">
      <w:pPr>
        <w:ind w:firstLine="480"/>
      </w:pPr>
    </w:p>
    <w:p w:rsidR="002E5FB5" w:rsidRDefault="00AF71D5" w:rsidP="00AF71D5">
      <w:pPr>
        <w:pStyle w:val="30"/>
      </w:pPr>
      <w:r>
        <w:rPr>
          <w:rFonts w:hint="eastAsia"/>
        </w:rPr>
        <w:t>不同时间的测井曲线对比法</w:t>
      </w:r>
    </w:p>
    <w:p w:rsidR="002E5FB5" w:rsidRDefault="002E5FB5" w:rsidP="00142288">
      <w:pPr>
        <w:ind w:firstLine="480"/>
      </w:pPr>
    </w:p>
    <w:p w:rsidR="002E5FB5" w:rsidRDefault="00022FCF" w:rsidP="00022FCF">
      <w:pPr>
        <w:pStyle w:val="2"/>
      </w:pPr>
      <w:r>
        <w:rPr>
          <w:rFonts w:hint="eastAsia"/>
        </w:rPr>
        <w:t>低电阻油层解释</w:t>
      </w:r>
    </w:p>
    <w:p w:rsidR="006076B8" w:rsidRDefault="006076B8" w:rsidP="00142288">
      <w:pPr>
        <w:ind w:firstLine="480"/>
      </w:pPr>
    </w:p>
    <w:p w:rsidR="006076B8" w:rsidRDefault="00326E68" w:rsidP="00326E68">
      <w:pPr>
        <w:pStyle w:val="2"/>
      </w:pPr>
      <w:r>
        <w:rPr>
          <w:rFonts w:hint="eastAsia"/>
        </w:rPr>
        <w:t>砂岩储层水淹层测井定性解释方法</w:t>
      </w:r>
    </w:p>
    <w:p w:rsidR="006076B8" w:rsidRDefault="00326E68" w:rsidP="00142288">
      <w:pPr>
        <w:ind w:firstLine="480"/>
      </w:pPr>
      <w:r>
        <w:rPr>
          <w:rFonts w:hint="eastAsia"/>
        </w:rPr>
        <w:t>油田在注水开发后，由于地层压力的改变、注入水的推进和驱替，产层的岩石空间结构发生变化，含水饱和度随着水洗程度的增加而增加。</w:t>
      </w:r>
    </w:p>
    <w:p w:rsidR="006076B8" w:rsidRDefault="00871948" w:rsidP="00871948">
      <w:pPr>
        <w:pStyle w:val="30"/>
      </w:pPr>
      <w:r>
        <w:rPr>
          <w:rFonts w:hint="eastAsia"/>
        </w:rPr>
        <w:t>注水过程中被开采油层的地球物理性质的变化</w:t>
      </w:r>
    </w:p>
    <w:p w:rsidR="002E5FB5" w:rsidRDefault="00871948" w:rsidP="00142288">
      <w:pPr>
        <w:ind w:firstLine="480"/>
      </w:pPr>
      <w:r>
        <w:rPr>
          <w:rFonts w:hint="eastAsia"/>
        </w:rPr>
        <w:t>电学性质、岩石声学性质、放射性场等发生的变化</w:t>
      </w:r>
    </w:p>
    <w:p w:rsidR="00326E68" w:rsidRPr="00871948" w:rsidRDefault="00871948" w:rsidP="00871948">
      <w:pPr>
        <w:pStyle w:val="30"/>
      </w:pPr>
      <w:r>
        <w:rPr>
          <w:rFonts w:hint="eastAsia"/>
        </w:rPr>
        <w:t>油层水淹后测井曲线的水淹特征</w:t>
      </w:r>
    </w:p>
    <w:p w:rsidR="00326E68" w:rsidRDefault="00326E68" w:rsidP="00142288">
      <w:pPr>
        <w:ind w:firstLine="480"/>
      </w:pPr>
    </w:p>
    <w:p w:rsidR="00326E68" w:rsidRDefault="00871948" w:rsidP="00871948">
      <w:pPr>
        <w:pStyle w:val="2"/>
      </w:pPr>
      <w:r>
        <w:rPr>
          <w:rFonts w:hint="eastAsia"/>
        </w:rPr>
        <w:t>薄层砂泥岩解释</w:t>
      </w:r>
    </w:p>
    <w:p w:rsidR="00326E68" w:rsidRDefault="00871948" w:rsidP="00142288">
      <w:pPr>
        <w:ind w:firstLine="480"/>
      </w:pPr>
      <w:r>
        <w:rPr>
          <w:rFonts w:hint="eastAsia"/>
        </w:rPr>
        <w:t>厚度小于</w:t>
      </w:r>
      <w:r>
        <w:rPr>
          <w:rFonts w:hint="eastAsia"/>
        </w:rPr>
        <w:t>1m</w:t>
      </w:r>
      <w:r>
        <w:rPr>
          <w:rFonts w:hint="eastAsia"/>
        </w:rPr>
        <w:t>的地层为薄层</w:t>
      </w:r>
      <w:r w:rsidR="00DA0BD2">
        <w:rPr>
          <w:rFonts w:hint="eastAsia"/>
        </w:rPr>
        <w:t>。</w:t>
      </w:r>
    </w:p>
    <w:p w:rsidR="002E5FB5" w:rsidRDefault="00871948" w:rsidP="00871948">
      <w:pPr>
        <w:pStyle w:val="2"/>
      </w:pPr>
      <w:r>
        <w:rPr>
          <w:rFonts w:hint="eastAsia"/>
        </w:rPr>
        <w:t>碳酸盐岩裂缝的综合分析</w:t>
      </w:r>
    </w:p>
    <w:p w:rsidR="002E5FB5" w:rsidRDefault="002E5FB5" w:rsidP="00142288">
      <w:pPr>
        <w:ind w:firstLine="480"/>
      </w:pPr>
    </w:p>
    <w:p w:rsidR="00871948" w:rsidRDefault="00871948" w:rsidP="00871948">
      <w:pPr>
        <w:pStyle w:val="2"/>
      </w:pPr>
      <w:r>
        <w:rPr>
          <w:rFonts w:hint="eastAsia"/>
        </w:rPr>
        <w:t>快速直观解释油气层</w:t>
      </w:r>
    </w:p>
    <w:p w:rsidR="00260C70" w:rsidRDefault="00260C70" w:rsidP="00142288">
      <w:pPr>
        <w:ind w:firstLine="480"/>
      </w:pPr>
      <w:r>
        <w:rPr>
          <w:rFonts w:hint="eastAsia"/>
        </w:rPr>
        <w:t>根据岩石解释模型，通过识别曲线幅度差异或曲线交会图特征来评价地层岩性、含油气、可动油和可动水等的解释技术及显示方法。</w:t>
      </w:r>
    </w:p>
    <w:p w:rsidR="00871948" w:rsidRDefault="00260C70" w:rsidP="00142288">
      <w:pPr>
        <w:ind w:firstLine="480"/>
      </w:pPr>
      <w:r>
        <w:rPr>
          <w:rFonts w:hint="eastAsia"/>
        </w:rPr>
        <w:lastRenderedPageBreak/>
        <w:t>分为重叠法和交会图法两大类。</w:t>
      </w:r>
    </w:p>
    <w:p w:rsidR="00871948" w:rsidRDefault="00260C70" w:rsidP="00260C70">
      <w:pPr>
        <w:pStyle w:val="2"/>
      </w:pPr>
      <w:r>
        <w:rPr>
          <w:rFonts w:hint="eastAsia"/>
        </w:rPr>
        <w:t>确定初步解释结论</w:t>
      </w:r>
    </w:p>
    <w:p w:rsidR="00871948" w:rsidRDefault="00260C70" w:rsidP="00142288">
      <w:pPr>
        <w:ind w:firstLine="480"/>
      </w:pPr>
      <w:r>
        <w:rPr>
          <w:rFonts w:hint="eastAsia"/>
        </w:rPr>
        <w:t>确定油、气、水层解释结论。</w:t>
      </w:r>
    </w:p>
    <w:p w:rsidR="00260C70" w:rsidRPr="00260C70" w:rsidRDefault="00CE03F3" w:rsidP="00CE03F3">
      <w:pPr>
        <w:pStyle w:val="30"/>
      </w:pPr>
      <w:r>
        <w:rPr>
          <w:rFonts w:hint="eastAsia"/>
        </w:rPr>
        <w:t>砂泥岩剖面油气水层解释级别</w:t>
      </w:r>
    </w:p>
    <w:p w:rsidR="00871948" w:rsidRDefault="00871948" w:rsidP="00142288">
      <w:pPr>
        <w:ind w:firstLine="480"/>
      </w:pPr>
    </w:p>
    <w:p w:rsidR="00871948" w:rsidRDefault="00CE03F3" w:rsidP="00CE03F3">
      <w:pPr>
        <w:pStyle w:val="30"/>
      </w:pPr>
      <w:r>
        <w:rPr>
          <w:rFonts w:hint="eastAsia"/>
        </w:rPr>
        <w:t>砂泥岩剖面水淹层的分类</w:t>
      </w:r>
    </w:p>
    <w:p w:rsidR="00CE03F3" w:rsidRDefault="00ED24A3" w:rsidP="00142288">
      <w:pPr>
        <w:ind w:firstLine="480"/>
      </w:pPr>
      <w:r>
        <w:rPr>
          <w:rFonts w:hint="eastAsia"/>
        </w:rPr>
        <w:t>按含水率划分的油田开发阶段</w:t>
      </w:r>
    </w:p>
    <w:p w:rsidR="00ED24A3" w:rsidRPr="00ED24A3" w:rsidRDefault="00ED24A3" w:rsidP="00142288">
      <w:pPr>
        <w:ind w:firstLine="480"/>
      </w:pPr>
      <w:r>
        <w:rPr>
          <w:rFonts w:hint="eastAsia"/>
        </w:rPr>
        <w:t>按储层含水率划分水淹级别</w:t>
      </w:r>
    </w:p>
    <w:p w:rsidR="00CE03F3" w:rsidRPr="00CE03F3" w:rsidRDefault="00CE03F3" w:rsidP="00CE03F3">
      <w:pPr>
        <w:pStyle w:val="30"/>
      </w:pPr>
      <w:r>
        <w:rPr>
          <w:rFonts w:hint="eastAsia"/>
        </w:rPr>
        <w:t>碳酸盐岩储层解释级别</w:t>
      </w:r>
    </w:p>
    <w:p w:rsidR="00CE03F3" w:rsidRDefault="00ED24A3" w:rsidP="00142288">
      <w:pPr>
        <w:ind w:firstLine="480"/>
      </w:pPr>
      <w:r>
        <w:rPr>
          <w:rFonts w:hint="eastAsia"/>
        </w:rPr>
        <w:t>一般分为</w:t>
      </w:r>
      <w:r>
        <w:rPr>
          <w:rFonts w:hint="eastAsia"/>
        </w:rPr>
        <w:t>I</w:t>
      </w:r>
      <w:r>
        <w:rPr>
          <w:rFonts w:hint="eastAsia"/>
        </w:rPr>
        <w:t>，</w:t>
      </w:r>
      <w:r>
        <w:rPr>
          <w:rFonts w:hint="eastAsia"/>
        </w:rPr>
        <w:t>II</w:t>
      </w:r>
      <w:r>
        <w:rPr>
          <w:rFonts w:hint="eastAsia"/>
        </w:rPr>
        <w:t>，</w:t>
      </w:r>
      <w:r>
        <w:rPr>
          <w:rFonts w:hint="eastAsia"/>
        </w:rPr>
        <w:t>III</w:t>
      </w:r>
      <w:r>
        <w:rPr>
          <w:rFonts w:hint="eastAsia"/>
        </w:rPr>
        <w:t>三个大类</w:t>
      </w:r>
      <w:r w:rsidR="00A83C6C">
        <w:rPr>
          <w:rFonts w:hint="eastAsia"/>
        </w:rPr>
        <w:t>。</w:t>
      </w:r>
    </w:p>
    <w:p w:rsidR="00ED24A3" w:rsidRDefault="00335480" w:rsidP="00335480">
      <w:pPr>
        <w:pStyle w:val="30"/>
      </w:pPr>
      <w:r>
        <w:rPr>
          <w:rFonts w:hint="eastAsia"/>
        </w:rPr>
        <w:t>煤层气解释</w:t>
      </w:r>
    </w:p>
    <w:p w:rsidR="00ED24A3" w:rsidRDefault="00ED24A3" w:rsidP="00142288">
      <w:pPr>
        <w:ind w:firstLine="480"/>
      </w:pPr>
    </w:p>
    <w:p w:rsidR="00335480" w:rsidRDefault="00335480" w:rsidP="00142288">
      <w:pPr>
        <w:ind w:firstLine="480"/>
      </w:pPr>
    </w:p>
    <w:p w:rsidR="00ED24A3" w:rsidRPr="00ED24A3" w:rsidRDefault="00ED24A3" w:rsidP="00142288">
      <w:pPr>
        <w:ind w:firstLine="480"/>
      </w:pPr>
    </w:p>
    <w:p w:rsidR="00871948" w:rsidRDefault="00871948" w:rsidP="00142288">
      <w:pPr>
        <w:ind w:firstLine="480"/>
      </w:pPr>
    </w:p>
    <w:p w:rsidR="008A0E39" w:rsidRDefault="00FA38C4" w:rsidP="00FA38C4">
      <w:pPr>
        <w:pStyle w:val="1"/>
      </w:pPr>
      <w:r>
        <w:rPr>
          <w:rFonts w:hint="eastAsia"/>
        </w:rPr>
        <w:t>疑问</w:t>
      </w:r>
    </w:p>
    <w:p w:rsidR="00FA38C4" w:rsidRDefault="00A534F9" w:rsidP="00142288">
      <w:pPr>
        <w:ind w:firstLine="480"/>
      </w:pPr>
      <w:r>
        <w:rPr>
          <w:rFonts w:hint="eastAsia"/>
        </w:rPr>
        <w:t>1</w:t>
      </w:r>
      <w:r>
        <w:rPr>
          <w:rFonts w:hint="eastAsia"/>
        </w:rPr>
        <w:t>、</w:t>
      </w:r>
      <w:r w:rsidR="007250F7">
        <w:rPr>
          <w:rFonts w:hint="eastAsia"/>
        </w:rPr>
        <w:t>很多种类的测井（如：电法测井、声波测井、核测井等）数据，最终都汇集到一个测井数据文件中（如</w:t>
      </w:r>
      <w:r w:rsidR="007250F7">
        <w:rPr>
          <w:rFonts w:hint="eastAsia"/>
        </w:rPr>
        <w:t>.las</w:t>
      </w:r>
      <w:r w:rsidR="007250F7">
        <w:rPr>
          <w:rFonts w:hint="eastAsia"/>
        </w:rPr>
        <w:t>文件）？</w:t>
      </w:r>
    </w:p>
    <w:p w:rsidR="007250F7" w:rsidRDefault="00A534F9" w:rsidP="00142288">
      <w:pPr>
        <w:ind w:firstLine="480"/>
      </w:pPr>
      <w:r>
        <w:rPr>
          <w:rFonts w:hint="eastAsia"/>
        </w:rPr>
        <w:t>2</w:t>
      </w:r>
      <w:r>
        <w:rPr>
          <w:rFonts w:hint="eastAsia"/>
        </w:rPr>
        <w:t>、</w:t>
      </w:r>
      <w:r w:rsidR="007250F7">
        <w:rPr>
          <w:rFonts w:hint="eastAsia"/>
        </w:rPr>
        <w:t>测井数据文件格式有很多，如</w:t>
      </w:r>
      <w:r w:rsidR="007250F7">
        <w:rPr>
          <w:rFonts w:hint="eastAsia"/>
        </w:rPr>
        <w:t>.las, .dsli</w:t>
      </w:r>
      <w:r w:rsidR="007250F7">
        <w:rPr>
          <w:rFonts w:hint="eastAsia"/>
        </w:rPr>
        <w:t>等？</w:t>
      </w:r>
      <w:r>
        <w:rPr>
          <w:rFonts w:hint="eastAsia"/>
        </w:rPr>
        <w:t>不同的</w:t>
      </w:r>
      <w:r w:rsidR="00DD7AB1">
        <w:rPr>
          <w:rFonts w:hint="eastAsia"/>
        </w:rPr>
        <w:t>测井</w:t>
      </w:r>
      <w:r>
        <w:rPr>
          <w:rFonts w:hint="eastAsia"/>
        </w:rPr>
        <w:t>公司</w:t>
      </w:r>
      <w:r w:rsidR="00DD7AB1">
        <w:rPr>
          <w:rFonts w:hint="eastAsia"/>
        </w:rPr>
        <w:t>使用</w:t>
      </w:r>
      <w:r>
        <w:rPr>
          <w:rFonts w:hint="eastAsia"/>
        </w:rPr>
        <w:t>不同的格式，我国用</w:t>
      </w:r>
      <w:r>
        <w:rPr>
          <w:rFonts w:hint="eastAsia"/>
        </w:rPr>
        <w:t>las</w:t>
      </w:r>
      <w:r>
        <w:rPr>
          <w:rFonts w:hint="eastAsia"/>
        </w:rPr>
        <w:t>格式？</w:t>
      </w:r>
    </w:p>
    <w:p w:rsidR="007250F7" w:rsidRPr="007250F7" w:rsidRDefault="00A534F9" w:rsidP="00142288">
      <w:pPr>
        <w:ind w:firstLine="480"/>
      </w:pPr>
      <w:r>
        <w:rPr>
          <w:rFonts w:hint="eastAsia"/>
        </w:rPr>
        <w:t>3</w:t>
      </w:r>
      <w:r>
        <w:rPr>
          <w:rFonts w:hint="eastAsia"/>
        </w:rPr>
        <w:t>、测井数据解释中，对各井段的数据作图（如曲线图、交会图）后，人工判断（经验性的），这个判断可以程序化吗？</w:t>
      </w:r>
    </w:p>
    <w:p w:rsidR="00FA38C4" w:rsidRDefault="00FA38C4" w:rsidP="00142288">
      <w:pPr>
        <w:ind w:firstLine="480"/>
      </w:pPr>
    </w:p>
    <w:p w:rsidR="00FA38C4" w:rsidRDefault="00FA38C4" w:rsidP="00142288">
      <w:pPr>
        <w:ind w:firstLine="480"/>
        <w:rPr>
          <w:rFonts w:hint="eastAsia"/>
        </w:rPr>
      </w:pPr>
    </w:p>
    <w:p w:rsidR="00373BC1" w:rsidRDefault="00373BC1" w:rsidP="00142288">
      <w:pPr>
        <w:ind w:firstLine="480"/>
      </w:pPr>
    </w:p>
    <w:p w:rsidR="00FA38C4" w:rsidRDefault="00373BC1" w:rsidP="00373BC1">
      <w:pPr>
        <w:pStyle w:val="1"/>
        <w:rPr>
          <w:rFonts w:hint="eastAsia"/>
        </w:rPr>
      </w:pPr>
      <w:r>
        <w:rPr>
          <w:rFonts w:hint="eastAsia"/>
        </w:rPr>
        <w:lastRenderedPageBreak/>
        <w:t>李浩</w:t>
      </w:r>
      <w:r>
        <w:rPr>
          <w:rFonts w:hint="eastAsia"/>
        </w:rPr>
        <w:t xml:space="preserve">, </w:t>
      </w:r>
      <w:r>
        <w:rPr>
          <w:rFonts w:hint="eastAsia"/>
        </w:rPr>
        <w:t>刘双莲</w:t>
      </w:r>
      <w:r>
        <w:rPr>
          <w:rFonts w:hint="eastAsia"/>
        </w:rPr>
        <w:t xml:space="preserve">. </w:t>
      </w:r>
      <w:r>
        <w:rPr>
          <w:rFonts w:hint="eastAsia"/>
        </w:rPr>
        <w:t>测井曲线地质含义解析</w:t>
      </w:r>
      <w:r>
        <w:rPr>
          <w:rFonts w:hint="eastAsia"/>
        </w:rPr>
        <w:t xml:space="preserve">. </w:t>
      </w:r>
      <w:r>
        <w:rPr>
          <w:rFonts w:hint="eastAsia"/>
        </w:rPr>
        <w:t>中国石化出版社</w:t>
      </w:r>
      <w:r>
        <w:rPr>
          <w:rFonts w:hint="eastAsia"/>
        </w:rPr>
        <w:t>,2015</w:t>
      </w:r>
    </w:p>
    <w:p w:rsidR="00FE6014" w:rsidRPr="00FE6014" w:rsidRDefault="00FE6014" w:rsidP="00FE6014">
      <w:pPr>
        <w:ind w:firstLine="480"/>
      </w:pPr>
      <w:r>
        <w:rPr>
          <w:rFonts w:hint="eastAsia"/>
        </w:rPr>
        <w:t>测井地质学</w:t>
      </w:r>
    </w:p>
    <w:p w:rsidR="00FA38C4" w:rsidRDefault="00373BC1" w:rsidP="00373BC1">
      <w:pPr>
        <w:pStyle w:val="2"/>
        <w:rPr>
          <w:rFonts w:hint="eastAsia"/>
        </w:rPr>
      </w:pPr>
      <w:r>
        <w:rPr>
          <w:rFonts w:hint="eastAsia"/>
        </w:rPr>
        <w:t>测井评价问题产生的原因分析</w:t>
      </w:r>
    </w:p>
    <w:p w:rsidR="00373BC1" w:rsidRDefault="00373BC1" w:rsidP="00142288">
      <w:pPr>
        <w:ind w:firstLine="480"/>
        <w:rPr>
          <w:rFonts w:hint="eastAsia"/>
        </w:rPr>
      </w:pPr>
      <w:r>
        <w:rPr>
          <w:rFonts w:hint="eastAsia"/>
        </w:rPr>
        <w:t>“三低”问题：储层低孔隙度、低渗透率及低电阻率</w:t>
      </w:r>
      <w:r w:rsidR="004F7071">
        <w:rPr>
          <w:rFonts w:hint="eastAsia"/>
        </w:rPr>
        <w:t>。</w:t>
      </w:r>
    </w:p>
    <w:p w:rsidR="00373BC1" w:rsidRPr="00373BC1" w:rsidRDefault="00373BC1" w:rsidP="00142288">
      <w:pPr>
        <w:ind w:firstLine="480"/>
        <w:rPr>
          <w:rFonts w:hint="eastAsia"/>
        </w:rPr>
      </w:pPr>
      <w:r>
        <w:rPr>
          <w:rFonts w:hint="eastAsia"/>
        </w:rPr>
        <w:t>“三低两高一复杂”问题：“两高”是开发区含水率高、采出程度高；“一复杂”是储层岩性</w:t>
      </w:r>
      <w:r>
        <w:rPr>
          <w:rFonts w:hint="eastAsia"/>
        </w:rPr>
        <w:t>/</w:t>
      </w:r>
      <w:r>
        <w:rPr>
          <w:rFonts w:hint="eastAsia"/>
        </w:rPr>
        <w:t>储集层空间类型与分布复杂。</w:t>
      </w:r>
    </w:p>
    <w:p w:rsidR="00373BC1" w:rsidRDefault="00373BC1" w:rsidP="004F7071">
      <w:pPr>
        <w:ind w:firstLine="480"/>
        <w:rPr>
          <w:rFonts w:hint="eastAsia"/>
        </w:rPr>
      </w:pPr>
    </w:p>
    <w:p w:rsidR="00373BC1" w:rsidRPr="00373BC1" w:rsidRDefault="00373BC1" w:rsidP="00373BC1">
      <w:pPr>
        <w:pStyle w:val="2"/>
        <w:rPr>
          <w:rFonts w:hint="eastAsia"/>
        </w:rPr>
      </w:pPr>
      <w:r>
        <w:rPr>
          <w:rFonts w:hint="eastAsia"/>
        </w:rPr>
        <w:t>地质因素改变与测井解释参数的两大变化</w:t>
      </w:r>
    </w:p>
    <w:p w:rsidR="00373BC1" w:rsidRDefault="00373BC1" w:rsidP="00142288">
      <w:pPr>
        <w:ind w:firstLine="480"/>
        <w:rPr>
          <w:rFonts w:hint="eastAsia"/>
        </w:rPr>
      </w:pPr>
      <w:r>
        <w:rPr>
          <w:rFonts w:hint="eastAsia"/>
        </w:rPr>
        <w:t>阿尔奇解释参数的巨变：常规砂岩变化很小；碳酸盐岩储层的地层因素与孔隙度关系很不稳定</w:t>
      </w:r>
    </w:p>
    <w:p w:rsidR="00373BC1" w:rsidRDefault="009A304F" w:rsidP="00142288">
      <w:pPr>
        <w:ind w:firstLine="480"/>
        <w:rPr>
          <w:rFonts w:hint="eastAsia"/>
        </w:rPr>
      </w:pPr>
      <w:r>
        <w:rPr>
          <w:rFonts w:hint="eastAsia"/>
        </w:rPr>
        <w:t>岩石骨架参数巨变：</w:t>
      </w:r>
    </w:p>
    <w:p w:rsidR="00373BC1" w:rsidRDefault="00373BC1" w:rsidP="00142288">
      <w:pPr>
        <w:ind w:firstLine="480"/>
        <w:rPr>
          <w:rFonts w:hint="eastAsia"/>
        </w:rPr>
      </w:pPr>
    </w:p>
    <w:p w:rsidR="00373BC1" w:rsidRDefault="00DD54D0" w:rsidP="00142288">
      <w:pPr>
        <w:ind w:firstLine="480"/>
        <w:rPr>
          <w:rFonts w:hint="eastAsia"/>
        </w:rPr>
      </w:pPr>
      <w:r w:rsidRPr="00D3537E">
        <w:rPr>
          <w:rFonts w:hint="eastAsia"/>
          <w:color w:val="FF0000"/>
        </w:rPr>
        <w:t>阿尔奇公式评价地层的应用条件</w:t>
      </w:r>
      <w:r>
        <w:rPr>
          <w:rFonts w:hint="eastAsia"/>
        </w:rPr>
        <w:t>：中等孔隙度和中等渗透率</w:t>
      </w:r>
    </w:p>
    <w:p w:rsidR="00373BC1" w:rsidRDefault="00373BC1" w:rsidP="00142288">
      <w:pPr>
        <w:ind w:firstLine="480"/>
        <w:rPr>
          <w:rFonts w:hint="eastAsia"/>
        </w:rPr>
      </w:pPr>
    </w:p>
    <w:p w:rsidR="00373BC1" w:rsidRDefault="00DB0A60" w:rsidP="00142288">
      <w:pPr>
        <w:ind w:firstLine="480"/>
        <w:rPr>
          <w:rFonts w:hint="eastAsia"/>
        </w:rPr>
      </w:pPr>
      <w:r>
        <w:rPr>
          <w:rFonts w:hint="eastAsia"/>
        </w:rPr>
        <w:t>需要动态的测井曲线分析</w:t>
      </w:r>
    </w:p>
    <w:p w:rsidR="00373BC1" w:rsidRDefault="00373BC1" w:rsidP="00142288">
      <w:pPr>
        <w:ind w:firstLine="480"/>
        <w:rPr>
          <w:rFonts w:hint="eastAsia"/>
        </w:rPr>
      </w:pPr>
    </w:p>
    <w:p w:rsidR="00373BC1" w:rsidRDefault="00373BC1" w:rsidP="00142288">
      <w:pPr>
        <w:ind w:firstLine="480"/>
        <w:rPr>
          <w:rFonts w:hint="eastAsia"/>
        </w:rPr>
      </w:pPr>
    </w:p>
    <w:p w:rsidR="00373BC1" w:rsidRDefault="00373BC1" w:rsidP="00142288">
      <w:pPr>
        <w:ind w:firstLine="480"/>
      </w:pPr>
    </w:p>
    <w:sectPr w:rsidR="00373BC1" w:rsidSect="00D01E9C">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11E" w:rsidRDefault="00B8011E" w:rsidP="00D832B8">
      <w:pPr>
        <w:spacing w:line="240" w:lineRule="auto"/>
        <w:ind w:firstLine="480"/>
      </w:pPr>
      <w:r>
        <w:separator/>
      </w:r>
    </w:p>
  </w:endnote>
  <w:endnote w:type="continuationSeparator" w:id="1">
    <w:p w:rsidR="00B8011E" w:rsidRDefault="00B8011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11E" w:rsidRDefault="00B8011E" w:rsidP="00D832B8">
      <w:pPr>
        <w:spacing w:line="240" w:lineRule="auto"/>
        <w:ind w:firstLine="480"/>
      </w:pPr>
      <w:r>
        <w:separator/>
      </w:r>
    </w:p>
  </w:footnote>
  <w:footnote w:type="continuationSeparator" w:id="1">
    <w:p w:rsidR="00B8011E" w:rsidRDefault="00B8011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2FCF"/>
    <w:rsid w:val="00071709"/>
    <w:rsid w:val="00084D98"/>
    <w:rsid w:val="000C436D"/>
    <w:rsid w:val="000E141E"/>
    <w:rsid w:val="00102420"/>
    <w:rsid w:val="00142288"/>
    <w:rsid w:val="00187988"/>
    <w:rsid w:val="00193AAE"/>
    <w:rsid w:val="001A47DE"/>
    <w:rsid w:val="001B4411"/>
    <w:rsid w:val="001D465F"/>
    <w:rsid w:val="001E584D"/>
    <w:rsid w:val="00260C70"/>
    <w:rsid w:val="00272194"/>
    <w:rsid w:val="00280AF4"/>
    <w:rsid w:val="002A06E8"/>
    <w:rsid w:val="002D2B3F"/>
    <w:rsid w:val="002E5FB5"/>
    <w:rsid w:val="003066B6"/>
    <w:rsid w:val="003068BC"/>
    <w:rsid w:val="00326E68"/>
    <w:rsid w:val="00335480"/>
    <w:rsid w:val="00372C2D"/>
    <w:rsid w:val="00373BC1"/>
    <w:rsid w:val="00386B9C"/>
    <w:rsid w:val="0039240B"/>
    <w:rsid w:val="0039307E"/>
    <w:rsid w:val="003D15D0"/>
    <w:rsid w:val="004102E3"/>
    <w:rsid w:val="004105C3"/>
    <w:rsid w:val="00414641"/>
    <w:rsid w:val="004278D6"/>
    <w:rsid w:val="004307E4"/>
    <w:rsid w:val="00480798"/>
    <w:rsid w:val="00484C9E"/>
    <w:rsid w:val="00486881"/>
    <w:rsid w:val="004D33FB"/>
    <w:rsid w:val="004E172F"/>
    <w:rsid w:val="004F7071"/>
    <w:rsid w:val="00503A80"/>
    <w:rsid w:val="0052147A"/>
    <w:rsid w:val="00527A0E"/>
    <w:rsid w:val="00556025"/>
    <w:rsid w:val="005630D6"/>
    <w:rsid w:val="005768CE"/>
    <w:rsid w:val="005A47F9"/>
    <w:rsid w:val="0060243D"/>
    <w:rsid w:val="006076B8"/>
    <w:rsid w:val="00620748"/>
    <w:rsid w:val="006510DC"/>
    <w:rsid w:val="0066017F"/>
    <w:rsid w:val="006A26FE"/>
    <w:rsid w:val="006E7551"/>
    <w:rsid w:val="00715026"/>
    <w:rsid w:val="007250F7"/>
    <w:rsid w:val="00751DD0"/>
    <w:rsid w:val="00777FA2"/>
    <w:rsid w:val="0078114F"/>
    <w:rsid w:val="007D4319"/>
    <w:rsid w:val="007E0DCA"/>
    <w:rsid w:val="007E5E33"/>
    <w:rsid w:val="00801121"/>
    <w:rsid w:val="00833103"/>
    <w:rsid w:val="00837E27"/>
    <w:rsid w:val="00851A27"/>
    <w:rsid w:val="00871948"/>
    <w:rsid w:val="008A0E39"/>
    <w:rsid w:val="008E6107"/>
    <w:rsid w:val="00932C7F"/>
    <w:rsid w:val="00935501"/>
    <w:rsid w:val="0095072E"/>
    <w:rsid w:val="00977A90"/>
    <w:rsid w:val="00993F8A"/>
    <w:rsid w:val="00997689"/>
    <w:rsid w:val="009A0CC0"/>
    <w:rsid w:val="009A304F"/>
    <w:rsid w:val="009C383D"/>
    <w:rsid w:val="00A052FE"/>
    <w:rsid w:val="00A12DF0"/>
    <w:rsid w:val="00A267F7"/>
    <w:rsid w:val="00A26D99"/>
    <w:rsid w:val="00A35565"/>
    <w:rsid w:val="00A476C4"/>
    <w:rsid w:val="00A534F9"/>
    <w:rsid w:val="00A67A67"/>
    <w:rsid w:val="00A71AE2"/>
    <w:rsid w:val="00A83C6C"/>
    <w:rsid w:val="00A9683D"/>
    <w:rsid w:val="00AC26C9"/>
    <w:rsid w:val="00AE472B"/>
    <w:rsid w:val="00AE7017"/>
    <w:rsid w:val="00AF71D5"/>
    <w:rsid w:val="00B02717"/>
    <w:rsid w:val="00B07F07"/>
    <w:rsid w:val="00B46F4D"/>
    <w:rsid w:val="00B6035E"/>
    <w:rsid w:val="00B62D0D"/>
    <w:rsid w:val="00B8011E"/>
    <w:rsid w:val="00BB463C"/>
    <w:rsid w:val="00BF5A20"/>
    <w:rsid w:val="00C12C3C"/>
    <w:rsid w:val="00C53406"/>
    <w:rsid w:val="00C661E9"/>
    <w:rsid w:val="00C71F73"/>
    <w:rsid w:val="00C85ADB"/>
    <w:rsid w:val="00CE03F3"/>
    <w:rsid w:val="00CE1BFB"/>
    <w:rsid w:val="00D01E9C"/>
    <w:rsid w:val="00D33283"/>
    <w:rsid w:val="00D3537E"/>
    <w:rsid w:val="00D832B8"/>
    <w:rsid w:val="00D87A4C"/>
    <w:rsid w:val="00DA0BD2"/>
    <w:rsid w:val="00DA57E3"/>
    <w:rsid w:val="00DB0A60"/>
    <w:rsid w:val="00DC3A3E"/>
    <w:rsid w:val="00DD54D0"/>
    <w:rsid w:val="00DD7AB1"/>
    <w:rsid w:val="00DE0DD3"/>
    <w:rsid w:val="00DE6E4A"/>
    <w:rsid w:val="00E2017B"/>
    <w:rsid w:val="00E258E6"/>
    <w:rsid w:val="00E9220E"/>
    <w:rsid w:val="00ED2220"/>
    <w:rsid w:val="00ED24A3"/>
    <w:rsid w:val="00EE339E"/>
    <w:rsid w:val="00EE485C"/>
    <w:rsid w:val="00F151DB"/>
    <w:rsid w:val="00F976B9"/>
    <w:rsid w:val="00FA38C4"/>
    <w:rsid w:val="00FC43C7"/>
    <w:rsid w:val="00FE6014"/>
    <w:rsid w:val="00FF4973"/>
    <w:rsid w:val="00FF5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647</Words>
  <Characters>3693</Characters>
  <Application>Microsoft Office Word</Application>
  <DocSecurity>0</DocSecurity>
  <Lines>30</Lines>
  <Paragraphs>8</Paragraphs>
  <ScaleCrop>false</ScaleCrop>
  <Company>Microsoft</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118</cp:revision>
  <dcterms:created xsi:type="dcterms:W3CDTF">2018-09-12T01:04:00Z</dcterms:created>
  <dcterms:modified xsi:type="dcterms:W3CDTF">2023-03-29T06:45:00Z</dcterms:modified>
</cp:coreProperties>
</file>