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4A6FF" w14:textId="77777777" w:rsidR="00FD579C" w:rsidRDefault="00FD579C" w:rsidP="00FD579C">
      <w:pPr>
        <w:pStyle w:val="1"/>
      </w:pPr>
      <w:r>
        <w:rPr>
          <w:rFonts w:hint="eastAsia"/>
        </w:rPr>
        <w:t>蔡杰雄</w:t>
      </w:r>
      <w:r>
        <w:rPr>
          <w:rFonts w:hint="eastAsia"/>
        </w:rPr>
        <w:t>.</w:t>
      </w:r>
      <w:r>
        <w:t xml:space="preserve"> </w:t>
      </w:r>
      <w:r>
        <w:rPr>
          <w:rFonts w:hint="eastAsia"/>
        </w:rPr>
        <w:t>深度域地震层析反演速度建模方法与技术</w:t>
      </w:r>
      <w:r>
        <w:rPr>
          <w:rFonts w:hint="eastAsia"/>
        </w:rPr>
        <w:t>.</w:t>
      </w:r>
      <w:r>
        <w:t xml:space="preserve"> </w:t>
      </w:r>
      <w:r>
        <w:rPr>
          <w:rFonts w:hint="eastAsia"/>
        </w:rPr>
        <w:t>中国石化出版社</w:t>
      </w:r>
      <w:r>
        <w:rPr>
          <w:rFonts w:hint="eastAsia"/>
        </w:rPr>
        <w:t>.</w:t>
      </w:r>
      <w:r>
        <w:t xml:space="preserve"> 2020</w:t>
      </w:r>
    </w:p>
    <w:p w14:paraId="02375B42" w14:textId="77777777" w:rsidR="00FD579C" w:rsidRDefault="00FD579C" w:rsidP="00FD579C">
      <w:pPr>
        <w:ind w:firstLine="480"/>
      </w:pPr>
      <w:r>
        <w:rPr>
          <w:rFonts w:hint="eastAsia"/>
        </w:rPr>
        <w:t>基于反演理论的偏移速度估计方法：</w:t>
      </w:r>
    </w:p>
    <w:p w14:paraId="20B4A58E" w14:textId="77777777" w:rsidR="00FD579C" w:rsidRDefault="00FD579C" w:rsidP="00FD579C">
      <w:pPr>
        <w:ind w:firstLine="480"/>
      </w:pPr>
      <w:r>
        <w:rPr>
          <w:rFonts w:hint="eastAsia"/>
        </w:rPr>
        <w:t>一是在成像</w:t>
      </w:r>
      <w:proofErr w:type="gramStart"/>
      <w:r>
        <w:rPr>
          <w:rFonts w:hint="eastAsia"/>
        </w:rPr>
        <w:t>域判断成像道集是否</w:t>
      </w:r>
      <w:proofErr w:type="gramEnd"/>
      <w:r>
        <w:rPr>
          <w:rFonts w:hint="eastAsia"/>
        </w:rPr>
        <w:t>拉齐；</w:t>
      </w:r>
    </w:p>
    <w:p w14:paraId="4D40035E" w14:textId="77777777" w:rsidR="00FD579C" w:rsidRDefault="00FD579C" w:rsidP="00FD579C">
      <w:pPr>
        <w:ind w:firstLine="480"/>
      </w:pPr>
      <w:r>
        <w:rPr>
          <w:rFonts w:hint="eastAsia"/>
        </w:rPr>
        <w:t>二是在数据</w:t>
      </w:r>
      <w:proofErr w:type="gramStart"/>
      <w:r>
        <w:rPr>
          <w:rFonts w:hint="eastAsia"/>
        </w:rPr>
        <w:t>域判断</w:t>
      </w:r>
      <w:proofErr w:type="gramEnd"/>
      <w:r>
        <w:rPr>
          <w:rFonts w:hint="eastAsia"/>
        </w:rPr>
        <w:t>预测地震数据与实际观测数据是否匹配。</w:t>
      </w:r>
    </w:p>
    <w:p w14:paraId="2BCE0245" w14:textId="77777777" w:rsidR="00FD579C" w:rsidRDefault="00FD579C" w:rsidP="00FD579C">
      <w:pPr>
        <w:pStyle w:val="2"/>
      </w:pPr>
      <w:r>
        <w:rPr>
          <w:rFonts w:hint="eastAsia"/>
        </w:rPr>
        <w:t>近地表层析反演速度建模（</w:t>
      </w:r>
      <w:commentRangeStart w:id="0"/>
      <w:r>
        <w:rPr>
          <w:rFonts w:hint="eastAsia"/>
        </w:rPr>
        <w:t>高斯束层析</w:t>
      </w:r>
      <w:commentRangeEnd w:id="0"/>
      <w:r>
        <w:rPr>
          <w:rStyle w:val="a8"/>
        </w:rPr>
        <w:commentReference w:id="0"/>
      </w:r>
      <w:r>
        <w:rPr>
          <w:rFonts w:hint="eastAsia"/>
        </w:rPr>
        <w:t>）</w:t>
      </w:r>
    </w:p>
    <w:p w14:paraId="1939D1BB" w14:textId="77777777" w:rsidR="00FD579C" w:rsidRDefault="00FD579C" w:rsidP="00FD579C">
      <w:pPr>
        <w:ind w:firstLine="480"/>
      </w:pPr>
      <w:proofErr w:type="spellStart"/>
      <w:r w:rsidRPr="006978A0">
        <w:rPr>
          <w:rFonts w:hint="eastAsia"/>
          <w:color w:val="FF0000"/>
        </w:rPr>
        <w:t>S</w:t>
      </w:r>
      <w:r w:rsidRPr="006978A0">
        <w:rPr>
          <w:color w:val="FF0000"/>
        </w:rPr>
        <w:t>emtchenok</w:t>
      </w:r>
      <w:proofErr w:type="spellEnd"/>
      <w:r w:rsidRPr="006978A0">
        <w:rPr>
          <w:color w:val="FF0000"/>
        </w:rPr>
        <w:t xml:space="preserve"> et al. (</w:t>
      </w:r>
      <w:proofErr w:type="gramStart"/>
      <w:r w:rsidRPr="006978A0">
        <w:rPr>
          <w:color w:val="FF0000"/>
        </w:rPr>
        <w:t>2009)</w:t>
      </w:r>
      <w:r>
        <w:rPr>
          <w:rFonts w:hint="eastAsia"/>
        </w:rPr>
        <w:t>利用高斯束</w:t>
      </w:r>
      <w:proofErr w:type="gramEnd"/>
      <w:r>
        <w:rPr>
          <w:rFonts w:hint="eastAsia"/>
        </w:rPr>
        <w:t>(</w:t>
      </w:r>
      <w:r>
        <w:t>Gaussian beam)</w:t>
      </w:r>
      <w:r>
        <w:rPr>
          <w:rFonts w:hint="eastAsia"/>
        </w:rPr>
        <w:t>算子在中心射线一定范围内的波动来合并建立一个层析方程，再进一步通过建立多个层析方程可以减少单一层析方程的病态性，从而提高反演的精度和分辨率。</w:t>
      </w:r>
    </w:p>
    <w:p w14:paraId="5A2FC368" w14:textId="77777777" w:rsidR="00FD579C" w:rsidRDefault="00FD579C" w:rsidP="00FD579C">
      <w:pPr>
        <w:pStyle w:val="2"/>
      </w:pPr>
      <w:r>
        <w:rPr>
          <w:rFonts w:hint="eastAsia"/>
        </w:rPr>
        <w:t>深度域层析反演速度建模方法体系与分类</w:t>
      </w:r>
    </w:p>
    <w:p w14:paraId="756849C4" w14:textId="77777777" w:rsidR="00FD579C" w:rsidRDefault="00FD579C" w:rsidP="00FD579C">
      <w:pPr>
        <w:ind w:firstLine="480"/>
      </w:pPr>
      <w:r>
        <w:rPr>
          <w:rFonts w:hint="eastAsia"/>
        </w:rPr>
        <w:t>地震层析成像技术主要包括：走时层析和波形层析</w:t>
      </w:r>
    </w:p>
    <w:p w14:paraId="3CE2CE01" w14:textId="77777777" w:rsidR="00FD579C" w:rsidRDefault="00FD579C" w:rsidP="00FD579C">
      <w:pPr>
        <w:ind w:firstLine="480"/>
      </w:pPr>
      <w:r>
        <w:rPr>
          <w:rFonts w:hint="eastAsia"/>
        </w:rPr>
        <w:t>走时层析成像技术的目标函数与速度扰动之间为拟线性关系，非线性程度较弱，对初始模型要求不高。在地震勘探学领域，走时层析成像技术被广泛应用，</w:t>
      </w:r>
      <w:r w:rsidRPr="001C405E">
        <w:rPr>
          <w:rFonts w:hint="eastAsia"/>
          <w:color w:val="FF0000"/>
        </w:rPr>
        <w:t>例如</w:t>
      </w:r>
      <w:r>
        <w:rPr>
          <w:rFonts w:hint="eastAsia"/>
        </w:rPr>
        <w:t>：用</w:t>
      </w:r>
      <w:r w:rsidRPr="00CC6B42">
        <w:rPr>
          <w:rFonts w:hint="eastAsia"/>
          <w:color w:val="FF0000"/>
        </w:rPr>
        <w:t>初至波或折射波</w:t>
      </w:r>
      <w:r>
        <w:rPr>
          <w:rFonts w:hint="eastAsia"/>
        </w:rPr>
        <w:t>走时层析</w:t>
      </w:r>
      <w:proofErr w:type="gramStart"/>
      <w:r>
        <w:rPr>
          <w:rFonts w:hint="eastAsia"/>
        </w:rPr>
        <w:t>反演</w:t>
      </w:r>
      <w:r w:rsidRPr="001C405E">
        <w:rPr>
          <w:rFonts w:hint="eastAsia"/>
          <w:color w:val="FF0000"/>
        </w:rPr>
        <w:t>近</w:t>
      </w:r>
      <w:proofErr w:type="gramEnd"/>
      <w:r w:rsidRPr="001C405E">
        <w:rPr>
          <w:rFonts w:hint="eastAsia"/>
          <w:color w:val="FF0000"/>
        </w:rPr>
        <w:t>地表</w:t>
      </w:r>
      <w:r>
        <w:rPr>
          <w:rFonts w:hint="eastAsia"/>
        </w:rPr>
        <w:t>速度结构，利用</w:t>
      </w:r>
      <w:r w:rsidRPr="00CC6B42">
        <w:rPr>
          <w:rFonts w:hint="eastAsia"/>
          <w:color w:val="FF0000"/>
        </w:rPr>
        <w:t>反射波</w:t>
      </w:r>
      <w:r>
        <w:rPr>
          <w:rFonts w:hint="eastAsia"/>
        </w:rPr>
        <w:t>走时层析反演</w:t>
      </w:r>
      <w:r w:rsidRPr="001C405E">
        <w:rPr>
          <w:rFonts w:hint="eastAsia"/>
          <w:color w:val="FF0000"/>
        </w:rPr>
        <w:t>中深层速</w:t>
      </w:r>
      <w:r>
        <w:rPr>
          <w:rFonts w:hint="eastAsia"/>
        </w:rPr>
        <w:t>度，</w:t>
      </w:r>
      <w:proofErr w:type="gramStart"/>
      <w:r>
        <w:rPr>
          <w:rFonts w:hint="eastAsia"/>
        </w:rPr>
        <w:t>利用井间投射</w:t>
      </w:r>
      <w:proofErr w:type="gramEnd"/>
      <w:r>
        <w:rPr>
          <w:rFonts w:hint="eastAsia"/>
        </w:rPr>
        <w:t>波走时层析反演两</w:t>
      </w:r>
      <w:proofErr w:type="gramStart"/>
      <w:r>
        <w:rPr>
          <w:rFonts w:hint="eastAsia"/>
        </w:rPr>
        <w:t>井之间</w:t>
      </w:r>
      <w:proofErr w:type="gramEnd"/>
      <w:r>
        <w:rPr>
          <w:rFonts w:hint="eastAsia"/>
        </w:rPr>
        <w:t>储层的精细结构，利用</w:t>
      </w:r>
      <w:r>
        <w:rPr>
          <w:rFonts w:hint="eastAsia"/>
        </w:rPr>
        <w:t>VSP</w:t>
      </w:r>
      <w:r>
        <w:rPr>
          <w:rFonts w:hint="eastAsia"/>
        </w:rPr>
        <w:t>资料中的下行或上行地震波走时层析反演</w:t>
      </w:r>
      <w:r w:rsidRPr="00DC6F57">
        <w:rPr>
          <w:rFonts w:hint="eastAsia"/>
          <w:color w:val="FF0000"/>
        </w:rPr>
        <w:t>井旁有限区域的</w:t>
      </w:r>
      <w:r>
        <w:rPr>
          <w:rFonts w:hint="eastAsia"/>
        </w:rPr>
        <w:t>速度结构，</w:t>
      </w:r>
      <w:proofErr w:type="gramStart"/>
      <w:r>
        <w:rPr>
          <w:rFonts w:hint="eastAsia"/>
        </w:rPr>
        <w:t>利用共成像点道集进行叠前</w:t>
      </w:r>
      <w:proofErr w:type="gramEnd"/>
      <w:r>
        <w:rPr>
          <w:rFonts w:hint="eastAsia"/>
        </w:rPr>
        <w:t>深度偏移剩余曲率速度分析等。</w:t>
      </w:r>
    </w:p>
    <w:p w14:paraId="6405C21F" w14:textId="77777777" w:rsidR="00FD579C" w:rsidRDefault="00FD579C" w:rsidP="00FD579C">
      <w:pPr>
        <w:ind w:firstLine="480"/>
      </w:pPr>
      <w:r>
        <w:rPr>
          <w:rFonts w:hint="eastAsia"/>
        </w:rPr>
        <w:t>层析反演速度建模的实施涉及两个问题，即</w:t>
      </w:r>
      <w:proofErr w:type="gramStart"/>
      <w:r>
        <w:rPr>
          <w:rFonts w:hint="eastAsia"/>
        </w:rPr>
        <w:t>正问题</w:t>
      </w:r>
      <w:proofErr w:type="gramEnd"/>
      <w:r>
        <w:rPr>
          <w:rFonts w:hint="eastAsia"/>
        </w:rPr>
        <w:t>所采用的理论是</w:t>
      </w:r>
      <w:r w:rsidRPr="00796746">
        <w:rPr>
          <w:rFonts w:hint="eastAsia"/>
          <w:color w:val="FF0000"/>
        </w:rPr>
        <w:t>基于射线还是基于波动</w:t>
      </w:r>
      <w:r>
        <w:rPr>
          <w:rFonts w:hint="eastAsia"/>
        </w:rPr>
        <w:t>，以及所输入的数据空间（成像域或数据域）、数据属性（走时、振幅、相位或波形）和数据类型（折射波、初至波、投射波、反射波等）。</w:t>
      </w:r>
    </w:p>
    <w:p w14:paraId="4BF4FD39" w14:textId="77777777" w:rsidR="00FD579C" w:rsidRDefault="00FD579C" w:rsidP="00FD579C">
      <w:pPr>
        <w:pStyle w:val="2"/>
      </w:pPr>
      <w:r>
        <w:rPr>
          <w:rFonts w:hint="eastAsia"/>
        </w:rPr>
        <w:t>缺陷及解决</w:t>
      </w:r>
    </w:p>
    <w:p w14:paraId="10A34502" w14:textId="77777777" w:rsidR="00FD579C" w:rsidRDefault="00FD579C" w:rsidP="00FD579C">
      <w:pPr>
        <w:ind w:firstLine="480"/>
      </w:pPr>
      <w:r>
        <w:rPr>
          <w:rFonts w:hint="eastAsia"/>
        </w:rPr>
        <w:t>射线理论的问题：阴影区、多路径问题</w:t>
      </w:r>
    </w:p>
    <w:p w14:paraId="629B1446" w14:textId="77777777" w:rsidR="00FD579C" w:rsidRDefault="00FD579C" w:rsidP="00FD579C">
      <w:pPr>
        <w:ind w:firstLine="480"/>
      </w:pPr>
      <w:r>
        <w:rPr>
          <w:rFonts w:hint="eastAsia"/>
        </w:rPr>
        <w:t>波动方程</w:t>
      </w:r>
      <w:r>
        <w:rPr>
          <w:rFonts w:hint="eastAsia"/>
        </w:rPr>
        <w:t>(</w:t>
      </w:r>
      <w:r>
        <w:t>FWI)</w:t>
      </w:r>
      <w:r>
        <w:rPr>
          <w:rFonts w:hint="eastAsia"/>
        </w:rPr>
        <w:t>的问题：</w:t>
      </w:r>
      <w:proofErr w:type="gramStart"/>
      <w:r>
        <w:rPr>
          <w:rFonts w:hint="eastAsia"/>
        </w:rPr>
        <w:t>叠前数据</w:t>
      </w:r>
      <w:proofErr w:type="gramEnd"/>
      <w:r>
        <w:rPr>
          <w:rFonts w:hint="eastAsia"/>
        </w:rPr>
        <w:t>（特别是陆上数据）的不完备（</w:t>
      </w:r>
      <w:r w:rsidRPr="00C320F5">
        <w:rPr>
          <w:rFonts w:hint="eastAsia"/>
          <w:color w:val="FF0000"/>
        </w:rPr>
        <w:t>缺低频</w:t>
      </w:r>
      <w:r>
        <w:rPr>
          <w:rFonts w:hint="eastAsia"/>
        </w:rPr>
        <w:t>和大偏移距、信噪比低等）、正演模型的不完善（正演算子无法客观描述地震波在实际介质中的传播过程）、初始模型不准确（周期</w:t>
      </w:r>
      <w:proofErr w:type="gramStart"/>
      <w:r>
        <w:rPr>
          <w:rFonts w:hint="eastAsia"/>
        </w:rPr>
        <w:t>跳问题</w:t>
      </w:r>
      <w:proofErr w:type="gramEnd"/>
      <w:r>
        <w:rPr>
          <w:rFonts w:hint="eastAsia"/>
        </w:rPr>
        <w:t>,</w:t>
      </w:r>
      <w:r>
        <w:t xml:space="preserve"> cycle-skipping</w:t>
      </w:r>
      <w:r>
        <w:rPr>
          <w:rFonts w:hint="eastAsia"/>
        </w:rPr>
        <w:t>）、地震子波问题（空变）等因素的影响，</w:t>
      </w:r>
      <w:r>
        <w:rPr>
          <w:rFonts w:hint="eastAsia"/>
        </w:rPr>
        <w:t>FWI</w:t>
      </w:r>
      <w:r>
        <w:rPr>
          <w:rFonts w:hint="eastAsia"/>
        </w:rPr>
        <w:t>常常难以反演出高分辨率的速度场，甚至不收敛。</w:t>
      </w:r>
      <w:r>
        <w:rPr>
          <w:rFonts w:hint="eastAsia"/>
        </w:rPr>
        <w:t>FWI</w:t>
      </w:r>
      <w:r>
        <w:rPr>
          <w:rFonts w:hint="eastAsia"/>
        </w:rPr>
        <w:t>在国外海上资料探区的成功案例尚且不多，相对而言，国内陆上资</w:t>
      </w:r>
      <w:r>
        <w:rPr>
          <w:rFonts w:hint="eastAsia"/>
        </w:rPr>
        <w:lastRenderedPageBreak/>
        <w:t>料，特别是山前带</w:t>
      </w:r>
      <w:proofErr w:type="gramStart"/>
      <w:r>
        <w:rPr>
          <w:rFonts w:hint="eastAsia"/>
        </w:rPr>
        <w:t>非水平</w:t>
      </w:r>
      <w:proofErr w:type="gramEnd"/>
      <w:r>
        <w:rPr>
          <w:rFonts w:hint="eastAsia"/>
        </w:rPr>
        <w:t>地表、低信噪比资料的</w:t>
      </w:r>
      <w:r>
        <w:rPr>
          <w:rFonts w:hint="eastAsia"/>
        </w:rPr>
        <w:t>FWI</w:t>
      </w:r>
      <w:r>
        <w:rPr>
          <w:rFonts w:hint="eastAsia"/>
        </w:rPr>
        <w:t>应用更需要一个过程。</w:t>
      </w:r>
    </w:p>
    <w:p w14:paraId="7265A442" w14:textId="77777777" w:rsidR="00FD579C" w:rsidRPr="00574620" w:rsidRDefault="00FD579C" w:rsidP="00FD579C">
      <w:pPr>
        <w:ind w:firstLine="480"/>
        <w:rPr>
          <w:color w:val="FF0000"/>
        </w:rPr>
      </w:pPr>
      <w:r w:rsidRPr="00574620">
        <w:rPr>
          <w:rFonts w:hint="eastAsia"/>
          <w:color w:val="FF0000"/>
        </w:rPr>
        <w:t>成像域射线层析方法是目前石油工业界应用的核心技术，发展历程长且实用化程度较高，目前没有方法可以替代其在速度建模处理中的地位。</w:t>
      </w:r>
    </w:p>
    <w:p w14:paraId="405B6838" w14:textId="77777777" w:rsidR="00FD579C" w:rsidRDefault="00FD579C" w:rsidP="00FD579C">
      <w:pPr>
        <w:ind w:firstLine="480"/>
      </w:pPr>
      <w:r>
        <w:rPr>
          <w:rFonts w:hint="eastAsia"/>
        </w:rPr>
        <w:t>成像域射线层析的结果可以为</w:t>
      </w:r>
      <w:r>
        <w:rPr>
          <w:rFonts w:hint="eastAsia"/>
        </w:rPr>
        <w:t>FWI</w:t>
      </w:r>
      <w:r>
        <w:rPr>
          <w:rFonts w:hint="eastAsia"/>
        </w:rPr>
        <w:t>提供高质量的初始速度模型，有效改善数据域波动层析的稳定性、收敛方向和速度、反演精度等，提高层析反演速度建模技术的实用性，以及在复杂探区的适应性。</w:t>
      </w:r>
    </w:p>
    <w:p w14:paraId="0DBA0A15" w14:textId="77777777" w:rsidR="00FD579C" w:rsidRPr="00574620" w:rsidRDefault="00FD579C" w:rsidP="00FD579C">
      <w:pPr>
        <w:pStyle w:val="2"/>
      </w:pPr>
      <w:r>
        <w:rPr>
          <w:rFonts w:hint="eastAsia"/>
        </w:rPr>
        <w:t>高精度速度建模实现</w:t>
      </w:r>
    </w:p>
    <w:p w14:paraId="35218406" w14:textId="77777777" w:rsidR="00FD579C" w:rsidRDefault="00FD579C" w:rsidP="00FD579C">
      <w:pPr>
        <w:ind w:firstLine="480"/>
      </w:pPr>
      <w:r>
        <w:rPr>
          <w:rFonts w:hint="eastAsia"/>
        </w:rPr>
        <w:t>实际资料处理中，一般采用基于射线层析的初始速度建立方法。</w:t>
      </w:r>
    </w:p>
    <w:p w14:paraId="61D29D17" w14:textId="77777777" w:rsidR="00FD579C" w:rsidRDefault="00FD579C" w:rsidP="00FD579C">
      <w:pPr>
        <w:ind w:firstLine="480"/>
      </w:pPr>
      <w:r>
        <w:rPr>
          <w:rFonts w:hint="eastAsia"/>
        </w:rPr>
        <w:t>对于陆地资料准确的近地表速度直接影响全波形反演的正确性与地震成像的准确性。</w:t>
      </w:r>
    </w:p>
    <w:p w14:paraId="67E15D0F" w14:textId="77777777" w:rsidR="00FD579C" w:rsidRDefault="00FD579C" w:rsidP="00FD579C">
      <w:pPr>
        <w:ind w:firstLine="480"/>
      </w:pPr>
      <w:r>
        <w:rPr>
          <w:rFonts w:hint="eastAsia"/>
        </w:rPr>
        <w:t>初至波层析技术方法具有局限性，仅利用</w:t>
      </w:r>
      <w:r w:rsidRPr="001C620C">
        <w:rPr>
          <w:rFonts w:hint="eastAsia"/>
          <w:color w:val="FF0000"/>
        </w:rPr>
        <w:t>地震波运动学特征</w:t>
      </w:r>
      <w:r>
        <w:rPr>
          <w:rFonts w:hint="eastAsia"/>
        </w:rPr>
        <w:t>，精确度不高，存在建模的盲区，再加</w:t>
      </w:r>
      <w:r w:rsidRPr="001C620C">
        <w:rPr>
          <w:rFonts w:hint="eastAsia"/>
          <w:color w:val="FF0000"/>
        </w:rPr>
        <w:t>上</w:t>
      </w:r>
      <w:commentRangeStart w:id="1"/>
      <w:r w:rsidRPr="001C620C">
        <w:rPr>
          <w:rFonts w:hint="eastAsia"/>
          <w:color w:val="FF0000"/>
        </w:rPr>
        <w:t>人工拾取初至波</w:t>
      </w:r>
      <w:commentRangeEnd w:id="1"/>
      <w:r>
        <w:rPr>
          <w:rStyle w:val="a8"/>
        </w:rPr>
        <w:commentReference w:id="1"/>
      </w:r>
      <w:r w:rsidRPr="001C620C">
        <w:rPr>
          <w:rFonts w:hint="eastAsia"/>
          <w:color w:val="FF0000"/>
        </w:rPr>
        <w:t>存在较大误差、工作量较大</w:t>
      </w:r>
      <w:r>
        <w:rPr>
          <w:rFonts w:hint="eastAsia"/>
        </w:rPr>
        <w:t>，已经不能满足高精度近地表速度建模的要求。</w:t>
      </w:r>
    </w:p>
    <w:p w14:paraId="4BBC0342" w14:textId="77777777" w:rsidR="00FD579C" w:rsidRPr="00755E34" w:rsidRDefault="00FD579C" w:rsidP="00FD579C">
      <w:pPr>
        <w:pStyle w:val="31"/>
      </w:pPr>
      <w:r w:rsidRPr="00755E34">
        <w:rPr>
          <w:rFonts w:hint="eastAsia"/>
        </w:rPr>
        <w:t>1</w:t>
      </w:r>
      <w:r w:rsidRPr="00755E34">
        <w:t xml:space="preserve"> </w:t>
      </w:r>
      <w:r w:rsidRPr="00755E34">
        <w:rPr>
          <w:rFonts w:hint="eastAsia"/>
        </w:rPr>
        <w:t>递进式初始速度建模</w:t>
      </w:r>
    </w:p>
    <w:p w14:paraId="06D5C9A8" w14:textId="77777777" w:rsidR="00FD579C" w:rsidRDefault="00FD579C" w:rsidP="00FD579C">
      <w:pPr>
        <w:ind w:firstLine="480"/>
      </w:pPr>
      <w:r>
        <w:rPr>
          <w:rFonts w:hint="eastAsia"/>
        </w:rPr>
        <w:t>FWI</w:t>
      </w:r>
      <w:r>
        <w:rPr>
          <w:rFonts w:hint="eastAsia"/>
        </w:rPr>
        <w:t>具有高度的非线性和病态性，初始速度的建立一直是</w:t>
      </w:r>
      <w:r>
        <w:rPr>
          <w:rFonts w:hint="eastAsia"/>
        </w:rPr>
        <w:t>FWI</w:t>
      </w:r>
      <w:r>
        <w:rPr>
          <w:rFonts w:hint="eastAsia"/>
        </w:rPr>
        <w:t>所面临的巨大挑战。初始模型需要</w:t>
      </w:r>
      <w:r w:rsidRPr="008B168A">
        <w:rPr>
          <w:rFonts w:hint="eastAsia"/>
          <w:color w:val="FF0000"/>
        </w:rPr>
        <w:t>在目标函数的收敛域</w:t>
      </w:r>
      <w:r>
        <w:rPr>
          <w:rFonts w:hint="eastAsia"/>
        </w:rPr>
        <w:t>内，即产生的模拟数据与观测数据的走时误差不能超过半个周期，否则会产生非常严重的周期跳跃问题，导致反演结果陷入局部极值无法收敛。</w:t>
      </w:r>
    </w:p>
    <w:p w14:paraId="52A5DADE" w14:textId="77777777" w:rsidR="00FD579C" w:rsidRDefault="00FD579C" w:rsidP="00FD579C">
      <w:pPr>
        <w:ind w:firstLine="480"/>
      </w:pPr>
      <w:r>
        <w:rPr>
          <w:rFonts w:hint="eastAsia"/>
        </w:rPr>
        <w:t>建议采</w:t>
      </w:r>
      <w:r w:rsidRPr="00C9384C">
        <w:rPr>
          <w:rFonts w:hint="eastAsia"/>
          <w:color w:val="FF0000"/>
        </w:rPr>
        <w:t>用递进式的速度建模方法</w:t>
      </w:r>
      <w:r>
        <w:rPr>
          <w:rFonts w:hint="eastAsia"/>
        </w:rPr>
        <w:t>来构建初始速度模型，即首先使用射线走时层析反演复杂速度场的低波数背景成分，实现从时间域建模到深度速度域模型的建立。基于</w:t>
      </w:r>
      <w:r w:rsidRPr="0009372C">
        <w:rPr>
          <w:rFonts w:hint="eastAsia"/>
          <w:color w:val="FF0000"/>
        </w:rPr>
        <w:t>射线走时层析</w:t>
      </w:r>
      <w:r>
        <w:rPr>
          <w:rFonts w:hint="eastAsia"/>
        </w:rPr>
        <w:t>的结果，再进行</w:t>
      </w:r>
      <w:r w:rsidRPr="00D61ED0">
        <w:rPr>
          <w:rFonts w:hint="eastAsia"/>
          <w:color w:val="FF0000"/>
        </w:rPr>
        <w:t>高斯束层析反演</w:t>
      </w:r>
      <w:r>
        <w:rPr>
          <w:rFonts w:hint="eastAsia"/>
        </w:rPr>
        <w:t>复杂构造的中波数速度成分，得到更高精度的速度场，为后续的</w:t>
      </w:r>
      <w:r>
        <w:rPr>
          <w:rFonts w:hint="eastAsia"/>
        </w:rPr>
        <w:t>FWI</w:t>
      </w:r>
      <w:r>
        <w:rPr>
          <w:rFonts w:hint="eastAsia"/>
        </w:rPr>
        <w:t>高精度反演提供更稳健的输入。</w:t>
      </w:r>
    </w:p>
    <w:p w14:paraId="3FCA5043" w14:textId="77777777" w:rsidR="00FD579C" w:rsidRDefault="00FD579C" w:rsidP="00FD579C">
      <w:pPr>
        <w:ind w:firstLine="480"/>
      </w:pPr>
      <w:r>
        <w:rPr>
          <w:rFonts w:hint="eastAsia"/>
        </w:rPr>
        <w:t>同时，针对陆地资料复杂近地表问题，提出</w:t>
      </w:r>
      <w:r w:rsidRPr="00717E9F">
        <w:rPr>
          <w:rFonts w:hint="eastAsia"/>
          <w:color w:val="FF0000"/>
        </w:rPr>
        <w:t>早至波</w:t>
      </w:r>
      <w:r w:rsidRPr="00717E9F">
        <w:rPr>
          <w:rFonts w:hint="eastAsia"/>
          <w:color w:val="FF0000"/>
        </w:rPr>
        <w:t>(</w:t>
      </w:r>
      <w:r w:rsidRPr="00717E9F">
        <w:rPr>
          <w:color w:val="FF0000"/>
        </w:rPr>
        <w:t>early arrival waves)</w:t>
      </w:r>
      <w:r>
        <w:rPr>
          <w:rFonts w:hint="eastAsia"/>
        </w:rPr>
        <w:t>近地表</w:t>
      </w:r>
      <w:r>
        <w:rPr>
          <w:rFonts w:hint="eastAsia"/>
        </w:rPr>
        <w:t>FWI</w:t>
      </w:r>
      <w:r>
        <w:rPr>
          <w:rFonts w:hint="eastAsia"/>
        </w:rPr>
        <w:t>方法。</w:t>
      </w:r>
    </w:p>
    <w:p w14:paraId="4F75FD78" w14:textId="77777777" w:rsidR="00FD579C" w:rsidRDefault="00FD579C" w:rsidP="00FD579C">
      <w:pPr>
        <w:pStyle w:val="2"/>
      </w:pPr>
      <w:r>
        <w:rPr>
          <w:rFonts w:hint="eastAsia"/>
        </w:rPr>
        <w:t>层析反演速度建模配套技术</w:t>
      </w:r>
    </w:p>
    <w:p w14:paraId="7C89CA58" w14:textId="77777777" w:rsidR="00FD579C" w:rsidRPr="00755E34" w:rsidRDefault="00FD579C" w:rsidP="00FD579C">
      <w:pPr>
        <w:ind w:firstLine="480"/>
      </w:pPr>
      <w:r>
        <w:rPr>
          <w:rFonts w:hint="eastAsia"/>
        </w:rPr>
        <w:t>实用化的</w:t>
      </w:r>
      <w:r w:rsidRPr="00D404A8">
        <w:rPr>
          <w:rFonts w:hint="eastAsia"/>
          <w:color w:val="FF0000"/>
        </w:rPr>
        <w:t>深度域层析反演</w:t>
      </w:r>
      <w:r>
        <w:rPr>
          <w:rFonts w:hint="eastAsia"/>
        </w:rPr>
        <w:t>是一套完整的技术流程，除了射线追踪、矩阵求解等核心算法之外，往往还需要层位拾取、</w:t>
      </w:r>
      <w:proofErr w:type="gramStart"/>
      <w:r>
        <w:rPr>
          <w:rFonts w:hint="eastAsia"/>
        </w:rPr>
        <w:t>道集输出</w:t>
      </w:r>
      <w:proofErr w:type="gramEnd"/>
      <w:r>
        <w:rPr>
          <w:rFonts w:hint="eastAsia"/>
        </w:rPr>
        <w:t>、正则化约束等相应的配套技术，才能应用于实际资料中，进行大规模的生产应用。</w:t>
      </w:r>
    </w:p>
    <w:p w14:paraId="4D24856F" w14:textId="77777777" w:rsidR="00FD579C" w:rsidRDefault="00FD579C" w:rsidP="00FD579C">
      <w:pPr>
        <w:ind w:firstLine="480"/>
      </w:pPr>
      <w:r>
        <w:rPr>
          <w:rFonts w:hint="eastAsia"/>
        </w:rPr>
        <w:t>对于</w:t>
      </w:r>
      <w:r w:rsidRPr="00257FDE">
        <w:rPr>
          <w:rFonts w:hint="eastAsia"/>
          <w:highlight w:val="yellow"/>
        </w:rPr>
        <w:t>层位拾取</w:t>
      </w:r>
      <w:r>
        <w:rPr>
          <w:rFonts w:hint="eastAsia"/>
        </w:rPr>
        <w:t>，</w:t>
      </w:r>
      <w:r>
        <w:rPr>
          <w:rFonts w:hint="eastAsia"/>
        </w:rPr>
        <w:t>2</w:t>
      </w:r>
      <w:r>
        <w:rPr>
          <w:rFonts w:hint="eastAsia"/>
        </w:rPr>
        <w:t>个问题：地震资料的信噪比往往较低，正确拾取走时成为</w:t>
      </w:r>
      <w:r>
        <w:rPr>
          <w:rFonts w:hint="eastAsia"/>
        </w:rPr>
        <w:lastRenderedPageBreak/>
        <w:t>极其困难的工作；识别</w:t>
      </w:r>
      <w:r w:rsidRPr="00257FDE">
        <w:rPr>
          <w:rFonts w:hint="eastAsia"/>
          <w:color w:val="FF0000"/>
        </w:rPr>
        <w:t>同相轴</w:t>
      </w:r>
      <w:r>
        <w:rPr>
          <w:rFonts w:hint="eastAsia"/>
        </w:rPr>
        <w:t>需要人工解释，往往会给层析成像带来人为影响。精细化的层析反演往往需要数以百万条射线，无法完全靠人工拾取，需要开展自动化的</w:t>
      </w:r>
      <w:r w:rsidRPr="00263A8C">
        <w:rPr>
          <w:rFonts w:hint="eastAsia"/>
          <w:color w:val="FF0000"/>
        </w:rPr>
        <w:t>层析属性拾取</w:t>
      </w:r>
      <w:r>
        <w:rPr>
          <w:rFonts w:hint="eastAsia"/>
        </w:rPr>
        <w:t>技术研究。</w:t>
      </w:r>
    </w:p>
    <w:p w14:paraId="0D1FC9B8" w14:textId="77777777" w:rsidR="00FD579C" w:rsidRDefault="00FD579C" w:rsidP="00FD579C">
      <w:pPr>
        <w:ind w:firstLine="480"/>
      </w:pPr>
      <w:r>
        <w:rPr>
          <w:rFonts w:hint="eastAsia"/>
        </w:rPr>
        <w:t>正则化约束，即反演过程中加入包括层位、构造产状、</w:t>
      </w:r>
      <w:proofErr w:type="gramStart"/>
      <w:r>
        <w:rPr>
          <w:rFonts w:hint="eastAsia"/>
        </w:rPr>
        <w:t>井速度</w:t>
      </w:r>
      <w:proofErr w:type="gramEnd"/>
      <w:r>
        <w:rPr>
          <w:rFonts w:hint="eastAsia"/>
        </w:rPr>
        <w:t>等多种已知信息约束以实现正则化，提高反演稳定性及分辨率。主要有</w:t>
      </w:r>
      <w:r>
        <w:rPr>
          <w:rFonts w:hint="eastAsia"/>
        </w:rPr>
        <w:t>2</w:t>
      </w:r>
      <w:r>
        <w:rPr>
          <w:rFonts w:hint="eastAsia"/>
        </w:rPr>
        <w:t>类：</w:t>
      </w:r>
      <w:r>
        <w:t xml:space="preserve">(1) </w:t>
      </w:r>
      <w:r>
        <w:rPr>
          <w:rFonts w:hint="eastAsia"/>
        </w:rPr>
        <w:t>在</w:t>
      </w:r>
      <w:r w:rsidRPr="00083305">
        <w:rPr>
          <w:rFonts w:hint="eastAsia"/>
          <w:color w:val="FF0000"/>
        </w:rPr>
        <w:t>速度层析过程中加入地质层位信息</w:t>
      </w:r>
      <w:r>
        <w:rPr>
          <w:rFonts w:hint="eastAsia"/>
        </w:rPr>
        <w:t>，通过层位约束提高反演精度；如果层位解释错位，会使层析结果误差更大；</w:t>
      </w:r>
      <w:r>
        <w:t xml:space="preserve">(2) </w:t>
      </w:r>
      <w:r>
        <w:rPr>
          <w:rFonts w:hint="eastAsia"/>
        </w:rPr>
        <w:t>通过引入含有构造信息的正则化算子。</w:t>
      </w:r>
    </w:p>
    <w:p w14:paraId="178A5BE2" w14:textId="77777777" w:rsidR="00FD579C" w:rsidRDefault="00FD579C" w:rsidP="00FD579C">
      <w:pPr>
        <w:ind w:firstLine="480"/>
      </w:pPr>
      <w:r w:rsidRPr="003D1754">
        <w:rPr>
          <w:rFonts w:hint="eastAsia"/>
          <w:color w:val="FF0000"/>
        </w:rPr>
        <w:t>图像引导的结构张量算法</w:t>
      </w:r>
      <w:r>
        <w:rPr>
          <w:rFonts w:hint="eastAsia"/>
        </w:rPr>
        <w:t>，在地震资料解释中应用较为广泛，是利用结构张量算法进行的层位自动解释结果，采用各向异性扩散方程解析解</w:t>
      </w:r>
      <w:r>
        <w:rPr>
          <w:rFonts w:hint="eastAsia"/>
        </w:rPr>
        <w:t>(</w:t>
      </w:r>
      <w:r>
        <w:t>Hale, 2009)</w:t>
      </w:r>
      <w:r>
        <w:rPr>
          <w:rFonts w:hint="eastAsia"/>
        </w:rPr>
        <w:t>。</w:t>
      </w:r>
    </w:p>
    <w:p w14:paraId="31F39DE2" w14:textId="77777777" w:rsidR="00FD579C" w:rsidRPr="00380105" w:rsidRDefault="00FD579C" w:rsidP="00FD579C">
      <w:pPr>
        <w:ind w:firstLine="480"/>
      </w:pPr>
    </w:p>
    <w:p w14:paraId="6A952423" w14:textId="77777777" w:rsidR="00D832B8" w:rsidRDefault="00D832B8" w:rsidP="00AC26C9">
      <w:pPr>
        <w:ind w:firstLine="480"/>
      </w:pPr>
    </w:p>
    <w:sectPr w:rsidR="00D832B8" w:rsidSect="00D01E9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 健" w:date="2023-06-06T08:30:00Z" w:initials="李">
    <w:p w14:paraId="78A3B730" w14:textId="77777777" w:rsidR="00FD579C" w:rsidRDefault="00FD579C" w:rsidP="00FD579C">
      <w:pPr>
        <w:pStyle w:val="a9"/>
        <w:ind w:firstLine="420"/>
      </w:pPr>
      <w:r>
        <w:rPr>
          <w:rStyle w:val="a8"/>
        </w:rPr>
        <w:annotationRef/>
      </w:r>
      <w:r>
        <w:rPr>
          <w:rFonts w:hint="eastAsia"/>
        </w:rPr>
        <w:t>极少实际应用</w:t>
      </w:r>
    </w:p>
  </w:comment>
  <w:comment w:id="1" w:author="李 健" w:date="2023-06-06T15:12:00Z" w:initials="李">
    <w:p w14:paraId="3BB7AA3E" w14:textId="77777777" w:rsidR="00FD579C" w:rsidRDefault="00FD579C" w:rsidP="00FD579C">
      <w:pPr>
        <w:pStyle w:val="a9"/>
        <w:ind w:firstLine="420"/>
      </w:pPr>
      <w:r>
        <w:rPr>
          <w:rStyle w:val="a8"/>
        </w:rPr>
        <w:annotationRef/>
      </w:r>
      <w:r>
        <w:rPr>
          <w:rFonts w:hint="eastAsia"/>
        </w:rPr>
        <w:t>基于深度学习的自动拾取</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A3B730" w15:done="0"/>
  <w15:commentEx w15:paraId="3BB7AA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296D2A" w16cex:dateUtc="2023-06-06T00:30:00Z"/>
  <w16cex:commentExtensible w16cex:durableId="2829CB57" w16cex:dateUtc="2023-06-06T07: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A3B730" w16cid:durableId="28296D2A"/>
  <w16cid:commentId w16cid:paraId="3BB7AA3E" w16cid:durableId="2829CB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C4F36" w14:textId="77777777" w:rsidR="00B548CA" w:rsidRDefault="00B548CA" w:rsidP="00D832B8">
      <w:pPr>
        <w:spacing w:line="240" w:lineRule="auto"/>
        <w:ind w:firstLine="480"/>
      </w:pPr>
      <w:r>
        <w:separator/>
      </w:r>
    </w:p>
  </w:endnote>
  <w:endnote w:type="continuationSeparator" w:id="0">
    <w:p w14:paraId="5A01C176" w14:textId="77777777" w:rsidR="00B548CA" w:rsidRDefault="00B548CA" w:rsidP="00D832B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098CD" w14:textId="77777777" w:rsidR="00386B9C" w:rsidRDefault="00386B9C" w:rsidP="00386B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C7B56" w14:textId="77777777" w:rsidR="00386B9C" w:rsidRDefault="00386B9C" w:rsidP="00386B9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8FCA2" w14:textId="77777777" w:rsidR="00386B9C" w:rsidRDefault="00386B9C" w:rsidP="00386B9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212CA" w14:textId="77777777" w:rsidR="00B548CA" w:rsidRDefault="00B548CA" w:rsidP="00D832B8">
      <w:pPr>
        <w:spacing w:line="240" w:lineRule="auto"/>
        <w:ind w:firstLine="480"/>
      </w:pPr>
      <w:r>
        <w:separator/>
      </w:r>
    </w:p>
  </w:footnote>
  <w:footnote w:type="continuationSeparator" w:id="0">
    <w:p w14:paraId="62D4EBCC" w14:textId="77777777" w:rsidR="00B548CA" w:rsidRDefault="00B548CA" w:rsidP="00D832B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FF145" w14:textId="77777777" w:rsidR="00386B9C" w:rsidRDefault="00386B9C" w:rsidP="00386B9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7F756" w14:textId="77777777" w:rsidR="00386B9C" w:rsidRDefault="00386B9C" w:rsidP="00386B9C">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7FE9D" w14:textId="77777777" w:rsidR="00386B9C" w:rsidRDefault="00386B9C" w:rsidP="00386B9C">
    <w:pPr>
      <w:pStyle w:val="a3"/>
      <w:ind w:firstLine="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 健">
    <w15:presenceInfo w15:providerId="Windows Live" w15:userId="2ebb94fe4b7f5d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832B8"/>
    <w:rsid w:val="00386B9C"/>
    <w:rsid w:val="006510DC"/>
    <w:rsid w:val="0078114F"/>
    <w:rsid w:val="00A672ED"/>
    <w:rsid w:val="00AC26C9"/>
    <w:rsid w:val="00B548CA"/>
    <w:rsid w:val="00D01E9C"/>
    <w:rsid w:val="00D832B8"/>
    <w:rsid w:val="00D87A4C"/>
    <w:rsid w:val="00E64D87"/>
    <w:rsid w:val="00FD5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7DEE9"/>
  <w15:docId w15:val="{8B91993F-7AE1-464F-A15F-4CB0EF2D6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0"/>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0"/>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0"/>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832B8"/>
    <w:rPr>
      <w:sz w:val="18"/>
      <w:szCs w:val="18"/>
    </w:rPr>
  </w:style>
  <w:style w:type="paragraph" w:styleId="a5">
    <w:name w:val="footer"/>
    <w:basedOn w:val="a"/>
    <w:link w:val="a6"/>
    <w:uiPriority w:val="99"/>
    <w:semiHidden/>
    <w:unhideWhenUsed/>
    <w:rsid w:val="00D832B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832B8"/>
    <w:rPr>
      <w:sz w:val="18"/>
      <w:szCs w:val="18"/>
    </w:rPr>
  </w:style>
  <w:style w:type="paragraph" w:styleId="a7">
    <w:name w:val="No Spacing"/>
    <w:uiPriority w:val="1"/>
    <w:rsid w:val="00D832B8"/>
    <w:pPr>
      <w:widowControl w:val="0"/>
      <w:jc w:val="both"/>
    </w:pPr>
  </w:style>
  <w:style w:type="character" w:customStyle="1" w:styleId="10">
    <w:name w:val="标题 1 字符"/>
    <w:basedOn w:val="a0"/>
    <w:link w:val="1"/>
    <w:uiPriority w:val="9"/>
    <w:rsid w:val="00D832B8"/>
    <w:rPr>
      <w:rFonts w:ascii="Times New Roman" w:eastAsia="黑体" w:hAnsi="Times New Roman"/>
      <w:bCs/>
      <w:kern w:val="44"/>
      <w:sz w:val="44"/>
      <w:szCs w:val="44"/>
    </w:rPr>
  </w:style>
  <w:style w:type="character" w:customStyle="1" w:styleId="20">
    <w:name w:val="标题 2 字符"/>
    <w:basedOn w:val="a0"/>
    <w:link w:val="2"/>
    <w:uiPriority w:val="9"/>
    <w:rsid w:val="00D832B8"/>
    <w:rPr>
      <w:rFonts w:asciiTheme="majorHAnsi" w:eastAsia="黑体" w:hAnsiTheme="majorHAnsi" w:cstheme="majorBidi"/>
      <w:bCs/>
      <w:sz w:val="28"/>
      <w:szCs w:val="32"/>
    </w:rPr>
  </w:style>
  <w:style w:type="paragraph" w:customStyle="1" w:styleId="31">
    <w:name w:val="标题3"/>
    <w:basedOn w:val="3"/>
    <w:qFormat/>
    <w:rsid w:val="00D832B8"/>
    <w:pPr>
      <w:spacing w:before="0" w:after="0" w:line="360" w:lineRule="auto"/>
      <w:ind w:firstLineChars="0" w:firstLine="0"/>
      <w:jc w:val="left"/>
    </w:pPr>
    <w:rPr>
      <w:rFonts w:eastAsia="黑体"/>
      <w:b w:val="0"/>
      <w:sz w:val="24"/>
    </w:rPr>
  </w:style>
  <w:style w:type="character" w:customStyle="1" w:styleId="30">
    <w:name w:val="标题 3 字符"/>
    <w:basedOn w:val="a0"/>
    <w:link w:val="3"/>
    <w:uiPriority w:val="9"/>
    <w:semiHidden/>
    <w:rsid w:val="00D832B8"/>
    <w:rPr>
      <w:rFonts w:ascii="Times New Roman" w:hAnsi="Times New Roman"/>
      <w:b/>
      <w:bCs/>
      <w:sz w:val="32"/>
      <w:szCs w:val="32"/>
    </w:rPr>
  </w:style>
  <w:style w:type="character" w:styleId="a8">
    <w:name w:val="annotation reference"/>
    <w:basedOn w:val="a0"/>
    <w:uiPriority w:val="99"/>
    <w:semiHidden/>
    <w:unhideWhenUsed/>
    <w:rsid w:val="00FD579C"/>
    <w:rPr>
      <w:sz w:val="21"/>
      <w:szCs w:val="21"/>
    </w:rPr>
  </w:style>
  <w:style w:type="paragraph" w:styleId="a9">
    <w:name w:val="annotation text"/>
    <w:basedOn w:val="a"/>
    <w:link w:val="aa"/>
    <w:uiPriority w:val="99"/>
    <w:semiHidden/>
    <w:unhideWhenUsed/>
    <w:rsid w:val="00FD579C"/>
    <w:pPr>
      <w:jc w:val="left"/>
    </w:pPr>
  </w:style>
  <w:style w:type="character" w:customStyle="1" w:styleId="aa">
    <w:name w:val="批注文字 字符"/>
    <w:basedOn w:val="a0"/>
    <w:link w:val="a9"/>
    <w:uiPriority w:val="99"/>
    <w:semiHidden/>
    <w:rsid w:val="00FD579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283</Words>
  <Characters>1614</Characters>
  <Application>Microsoft Office Word</Application>
  <DocSecurity>0</DocSecurity>
  <Lines>13</Lines>
  <Paragraphs>3</Paragraphs>
  <ScaleCrop>false</ScaleCrop>
  <Company>Microsoft</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健 李</cp:lastModifiedBy>
  <cp:revision>7</cp:revision>
  <dcterms:created xsi:type="dcterms:W3CDTF">2018-09-12T01:04:00Z</dcterms:created>
  <dcterms:modified xsi:type="dcterms:W3CDTF">2023-09-21T01:48:00Z</dcterms:modified>
</cp:coreProperties>
</file>