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E0249F" w:rsidP="00E0249F">
      <w:pPr>
        <w:pStyle w:val="1"/>
      </w:pPr>
      <w:r>
        <w:rPr>
          <w:rFonts w:hint="eastAsia"/>
        </w:rPr>
        <w:t>美国</w:t>
      </w:r>
      <w:r>
        <w:rPr>
          <w:kern w:val="0"/>
        </w:rPr>
        <w:t>SANDS LAKES</w:t>
      </w:r>
      <w:r>
        <w:rPr>
          <w:rFonts w:hint="eastAsia"/>
          <w:kern w:val="0"/>
        </w:rPr>
        <w:t>项目技术报告：数据收集和水文地质</w:t>
      </w:r>
    </w:p>
    <w:p w:rsidR="00142288" w:rsidRPr="00E0249F" w:rsidRDefault="00827C6D" w:rsidP="00C414EE">
      <w:pPr>
        <w:ind w:firstLine="480"/>
      </w:pPr>
      <w:r>
        <w:rPr>
          <w:rFonts w:hint="eastAsia"/>
        </w:rPr>
        <w:t>USGS</w:t>
      </w:r>
      <w:r>
        <w:rPr>
          <w:rFonts w:hint="eastAsia"/>
        </w:rPr>
        <w:t>发起的研究</w:t>
      </w:r>
      <w:r>
        <w:rPr>
          <w:kern w:val="0"/>
        </w:rPr>
        <w:t>Plainfield, Pleasant, and Long Lakes in Waushara County, Wisconsin</w:t>
      </w:r>
      <w:r>
        <w:rPr>
          <w:rFonts w:hint="eastAsia"/>
          <w:kern w:val="0"/>
        </w:rPr>
        <w:t>地下水的项目。</w:t>
      </w:r>
    </w:p>
    <w:p w:rsidR="00142288" w:rsidRDefault="003C0387" w:rsidP="00142288">
      <w:pPr>
        <w:ind w:firstLine="480"/>
      </w:pPr>
      <w:r>
        <w:rPr>
          <w:rFonts w:hint="eastAsia"/>
        </w:rPr>
        <w:t>地下水与地表水交互</w:t>
      </w:r>
      <w:r w:rsidR="00C8633A">
        <w:rPr>
          <w:rFonts w:hint="eastAsia"/>
        </w:rPr>
        <w:t>建模</w:t>
      </w:r>
      <w:r>
        <w:rPr>
          <w:rFonts w:hint="eastAsia"/>
        </w:rPr>
        <w:t>，建立</w:t>
      </w:r>
      <w:r>
        <w:rPr>
          <w:rFonts w:hint="eastAsia"/>
        </w:rPr>
        <w:t>3</w:t>
      </w:r>
      <w:r>
        <w:rPr>
          <w:rFonts w:hint="eastAsia"/>
        </w:rPr>
        <w:t>个湖泊的地下水模型。</w:t>
      </w:r>
    </w:p>
    <w:p w:rsidR="00142288" w:rsidRDefault="008245A6" w:rsidP="008245A6">
      <w:pPr>
        <w:ind w:firstLine="480"/>
      </w:pPr>
      <w:r>
        <w:rPr>
          <w:kern w:val="0"/>
        </w:rPr>
        <w:t>Hydrostratigraphy</w:t>
      </w:r>
      <w:r>
        <w:rPr>
          <w:rFonts w:hint="eastAsia"/>
          <w:kern w:val="0"/>
        </w:rPr>
        <w:t>，将不同的泥沙和岩石单元分为差异化的图形域，基于格子水文地质特性建立分层。</w:t>
      </w:r>
    </w:p>
    <w:p w:rsidR="00142288" w:rsidRDefault="00596893" w:rsidP="0014228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个湖泊周围</w:t>
      </w:r>
      <w:r>
        <w:rPr>
          <w:rFonts w:hint="eastAsia"/>
        </w:rPr>
        <w:t>5</w:t>
      </w:r>
      <w:r>
        <w:rPr>
          <w:rFonts w:hint="eastAsia"/>
        </w:rPr>
        <w:t>万口井。</w:t>
      </w:r>
    </w:p>
    <w:p w:rsidR="00142288" w:rsidRDefault="00596893" w:rsidP="00596893">
      <w:pPr>
        <w:ind w:firstLine="480"/>
      </w:pPr>
      <w:r>
        <w:rPr>
          <w:kern w:val="0"/>
        </w:rPr>
        <w:t>hydrostratigraphic conceptualization and model layering, aquifer properties, and interpretation of</w:t>
      </w:r>
      <w:r>
        <w:rPr>
          <w:rFonts w:hint="eastAsia"/>
          <w:kern w:val="0"/>
        </w:rPr>
        <w:t xml:space="preserve"> </w:t>
      </w:r>
      <w:r>
        <w:rPr>
          <w:kern w:val="0"/>
        </w:rPr>
        <w:t>lake/groundwater interactions</w:t>
      </w:r>
    </w:p>
    <w:p w:rsidR="00142288" w:rsidRDefault="00142288" w:rsidP="00142288">
      <w:pPr>
        <w:ind w:firstLine="480"/>
      </w:pPr>
    </w:p>
    <w:p w:rsidR="00142288" w:rsidRDefault="00671DE2" w:rsidP="00671DE2">
      <w:pPr>
        <w:pStyle w:val="2"/>
      </w:pPr>
      <w:r>
        <w:rPr>
          <w:rFonts w:hint="eastAsia"/>
        </w:rPr>
        <w:t>Central Sands</w:t>
      </w:r>
      <w:r>
        <w:rPr>
          <w:rFonts w:hint="eastAsia"/>
        </w:rPr>
        <w:t>的水文地质环境</w:t>
      </w:r>
    </w:p>
    <w:p w:rsidR="004C5876" w:rsidRPr="004C5876" w:rsidRDefault="004C5876" w:rsidP="004C5876">
      <w:pPr>
        <w:pStyle w:val="30"/>
      </w:pPr>
      <w:r>
        <w:rPr>
          <w:rFonts w:hint="eastAsia"/>
        </w:rPr>
        <w:t>沉积层厚度</w:t>
      </w:r>
    </w:p>
    <w:p w:rsidR="00142288" w:rsidRDefault="00DE30E3" w:rsidP="0014228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模型区域内沉积物厚度</w:t>
      </w:r>
    </w:p>
    <w:p w:rsidR="00DE30E3" w:rsidRDefault="00DE30E3" w:rsidP="00142288">
      <w:pPr>
        <w:ind w:firstLine="480"/>
      </w:pPr>
      <w:r>
        <w:rPr>
          <w:rFonts w:hint="eastAsia"/>
        </w:rPr>
        <w:t>厚度是由从</w:t>
      </w:r>
      <w:r>
        <w:rPr>
          <w:rFonts w:hint="eastAsia"/>
        </w:rPr>
        <w:t>LiDAR</w:t>
      </w:r>
      <w:r>
        <w:rPr>
          <w:rFonts w:hint="eastAsia"/>
        </w:rPr>
        <w:t>的</w:t>
      </w:r>
      <w:r>
        <w:rPr>
          <w:rFonts w:hint="eastAsia"/>
        </w:rPr>
        <w:t>DEM</w:t>
      </w:r>
      <w:r>
        <w:rPr>
          <w:rFonts w:hint="eastAsia"/>
        </w:rPr>
        <w:t>减去插值的基岩表面高度得到。泥沙类型间厚度差异不显著。</w:t>
      </w:r>
    </w:p>
    <w:p w:rsidR="00142288" w:rsidRDefault="004C5876" w:rsidP="004C5876">
      <w:pPr>
        <w:pStyle w:val="30"/>
      </w:pPr>
      <w:r>
        <w:rPr>
          <w:rFonts w:hint="eastAsia"/>
        </w:rPr>
        <w:t>冰川地质</w:t>
      </w: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142288" w:rsidP="00142288">
      <w:pPr>
        <w:ind w:firstLine="480"/>
      </w:pPr>
    </w:p>
    <w:p w:rsidR="00142288" w:rsidRDefault="00E90BE7" w:rsidP="00E90BE7">
      <w:pPr>
        <w:pStyle w:val="30"/>
      </w:pPr>
      <w:r>
        <w:rPr>
          <w:rFonts w:hint="eastAsia"/>
        </w:rPr>
        <w:t>基岩地质</w:t>
      </w:r>
    </w:p>
    <w:p w:rsidR="00E90BE7" w:rsidRDefault="007D1C36" w:rsidP="00142288">
      <w:pPr>
        <w:ind w:firstLine="480"/>
      </w:pPr>
      <w:r>
        <w:rPr>
          <w:rFonts w:hint="eastAsia"/>
        </w:rPr>
        <w:t>主要的基岩含水层是</w:t>
      </w:r>
      <w:r>
        <w:rPr>
          <w:rFonts w:hint="eastAsia"/>
        </w:rPr>
        <w:t>Cambrian sandstone</w:t>
      </w:r>
      <w:r>
        <w:rPr>
          <w:rFonts w:hint="eastAsia"/>
        </w:rPr>
        <w:t>，厚度分布极不均匀（</w:t>
      </w:r>
      <w:r>
        <w:rPr>
          <w:rFonts w:hint="eastAsia"/>
        </w:rPr>
        <w:t>0~30m</w:t>
      </w:r>
      <w:r>
        <w:rPr>
          <w:rFonts w:hint="eastAsia"/>
        </w:rPr>
        <w:t>）</w:t>
      </w:r>
    </w:p>
    <w:p w:rsidR="00E90BE7" w:rsidRDefault="00305585" w:rsidP="00142288">
      <w:pPr>
        <w:ind w:firstLine="480"/>
      </w:pPr>
      <w:r>
        <w:rPr>
          <w:rFonts w:hint="eastAsia"/>
        </w:rPr>
        <w:t>sandstone</w:t>
      </w:r>
      <w:r>
        <w:rPr>
          <w:rFonts w:hint="eastAsia"/>
        </w:rPr>
        <w:t>含水层下面是</w:t>
      </w:r>
      <w:r>
        <w:rPr>
          <w:rFonts w:hint="eastAsia"/>
        </w:rPr>
        <w:t>Crystalline</w:t>
      </w:r>
      <w:r>
        <w:rPr>
          <w:rFonts w:hint="eastAsia"/>
        </w:rPr>
        <w:t>基岩，可认为是不透水层。</w:t>
      </w:r>
    </w:p>
    <w:p w:rsidR="00154D2B" w:rsidRDefault="003C6B13" w:rsidP="003C6B13">
      <w:pPr>
        <w:ind w:firstLine="480"/>
      </w:pPr>
      <w:r>
        <w:rPr>
          <w:kern w:val="0"/>
        </w:rPr>
        <w:t>carbonate</w:t>
      </w:r>
      <w:r>
        <w:rPr>
          <w:rFonts w:hint="eastAsia"/>
          <w:kern w:val="0"/>
        </w:rPr>
        <w:t>基岩</w:t>
      </w:r>
      <w:r w:rsidR="006F0FE0">
        <w:rPr>
          <w:rFonts w:hint="eastAsia"/>
          <w:kern w:val="0"/>
        </w:rPr>
        <w:t>，没有出现在地下水位以下。</w:t>
      </w:r>
    </w:p>
    <w:p w:rsidR="00154D2B" w:rsidRDefault="00154D2B" w:rsidP="00142288">
      <w:pPr>
        <w:ind w:firstLine="480"/>
      </w:pPr>
    </w:p>
    <w:p w:rsidR="00E90BE7" w:rsidRDefault="00E90BE7" w:rsidP="00E90BE7">
      <w:pPr>
        <w:pStyle w:val="2"/>
      </w:pPr>
      <w:r>
        <w:rPr>
          <w:rFonts w:hint="eastAsia"/>
        </w:rPr>
        <w:t>数据收集与分析</w:t>
      </w:r>
    </w:p>
    <w:p w:rsidR="00E90BE7" w:rsidRDefault="002801D1" w:rsidP="002801D1">
      <w:pPr>
        <w:ind w:firstLine="480"/>
      </w:pPr>
      <w:r>
        <w:rPr>
          <w:kern w:val="0"/>
        </w:rPr>
        <w:t>using geophysics,</w:t>
      </w:r>
      <w:r>
        <w:rPr>
          <w:rFonts w:hint="eastAsia"/>
          <w:kern w:val="0"/>
        </w:rPr>
        <w:t xml:space="preserve"> </w:t>
      </w:r>
      <w:r>
        <w:rPr>
          <w:kern w:val="0"/>
        </w:rPr>
        <w:t>geologic logging, aquifer tests, groundwater-level monitoring, a canoe-based survey of lake chemistry,</w:t>
      </w:r>
      <w:r>
        <w:rPr>
          <w:rFonts w:hint="eastAsia"/>
          <w:kern w:val="0"/>
        </w:rPr>
        <w:t xml:space="preserve"> </w:t>
      </w:r>
      <w:r>
        <w:rPr>
          <w:rFonts w:ascii="Cambria" w:hAnsi="Cambria" w:cs="Cambria"/>
          <w:kern w:val="0"/>
          <w:szCs w:val="24"/>
        </w:rPr>
        <w:t xml:space="preserve">temporary lakebed piezometers, and </w:t>
      </w:r>
      <w:r>
        <w:rPr>
          <w:rFonts w:ascii="Cambria" w:hAnsi="Cambria" w:cs="Cambria"/>
          <w:kern w:val="0"/>
          <w:szCs w:val="24"/>
        </w:rPr>
        <w:lastRenderedPageBreak/>
        <w:t>seepage meters</w:t>
      </w:r>
    </w:p>
    <w:p w:rsidR="00154D2B" w:rsidRPr="00154D2B" w:rsidRDefault="005A0A98" w:rsidP="00142288">
      <w:pPr>
        <w:ind w:firstLine="480"/>
      </w:pPr>
      <w:r>
        <w:rPr>
          <w:rFonts w:hint="eastAsia"/>
        </w:rPr>
        <w:t>使用收集的数据，创建模型分层，定义含水层特定的合理取值范围，为地下水模型提供近场水头数值。</w:t>
      </w:r>
    </w:p>
    <w:p w:rsidR="00E90BE7" w:rsidRDefault="00831D3D" w:rsidP="00831D3D">
      <w:pPr>
        <w:pStyle w:val="2"/>
      </w:pPr>
      <w:r>
        <w:rPr>
          <w:rFonts w:hint="eastAsia"/>
        </w:rPr>
        <w:t>井建设报告</w:t>
      </w:r>
    </w:p>
    <w:p w:rsidR="00831D3D" w:rsidRDefault="00322C15" w:rsidP="00831D3D">
      <w:pPr>
        <w:ind w:firstLine="480"/>
      </w:pPr>
      <w:r>
        <w:rPr>
          <w:rFonts w:hint="eastAsia"/>
        </w:rPr>
        <w:t>30064</w:t>
      </w:r>
      <w:r>
        <w:rPr>
          <w:rFonts w:hint="eastAsia"/>
        </w:rPr>
        <w:t>个测井，描述地下水分布。</w:t>
      </w:r>
      <w:r w:rsidR="001513D9">
        <w:rPr>
          <w:rFonts w:hint="eastAsia"/>
        </w:rPr>
        <w:t>图</w:t>
      </w:r>
      <w:r w:rsidR="001513D9">
        <w:rPr>
          <w:rFonts w:hint="eastAsia"/>
        </w:rPr>
        <w:t>8</w:t>
      </w:r>
    </w:p>
    <w:p w:rsidR="00831D3D" w:rsidRDefault="00F96329" w:rsidP="00831D3D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9, 9982</w:t>
      </w:r>
      <w:r>
        <w:rPr>
          <w:rFonts w:hint="eastAsia"/>
        </w:rPr>
        <w:t>个浅水层水井，</w:t>
      </w:r>
      <w:r>
        <w:rPr>
          <w:rFonts w:hint="eastAsia"/>
        </w:rPr>
        <w:t>2368</w:t>
      </w:r>
      <w:r>
        <w:rPr>
          <w:rFonts w:hint="eastAsia"/>
        </w:rPr>
        <w:t>个基岩井，获得地下水位。</w:t>
      </w:r>
    </w:p>
    <w:p w:rsidR="00831D3D" w:rsidRDefault="005065BC" w:rsidP="00831D3D">
      <w:pPr>
        <w:ind w:firstLine="480"/>
      </w:pPr>
      <w:r>
        <w:rPr>
          <w:rFonts w:hint="eastAsia"/>
        </w:rPr>
        <w:t>除了创建地质分层和参考水头值，还可计算水力传导度（见</w:t>
      </w:r>
      <w:r>
        <w:rPr>
          <w:rFonts w:hint="eastAsia"/>
        </w:rPr>
        <w:t>Aquifer Pro</w:t>
      </w:r>
      <w:r w:rsidR="00645F0F">
        <w:rPr>
          <w:rFonts w:hint="eastAsia"/>
        </w:rPr>
        <w:t>perties</w:t>
      </w:r>
      <w:r w:rsidR="00645F0F">
        <w:rPr>
          <w:rFonts w:hint="eastAsia"/>
        </w:rPr>
        <w:t>讨论）。</w:t>
      </w:r>
    </w:p>
    <w:p w:rsidR="00831D3D" w:rsidRDefault="00831D3D" w:rsidP="00831D3D">
      <w:pPr>
        <w:ind w:firstLine="480"/>
      </w:pPr>
    </w:p>
    <w:p w:rsidR="00831D3D" w:rsidRDefault="0086478C" w:rsidP="0086478C">
      <w:pPr>
        <w:pStyle w:val="2"/>
      </w:pPr>
      <w:r>
        <w:rPr>
          <w:rFonts w:hint="eastAsia"/>
        </w:rPr>
        <w:t>地球物理探测</w:t>
      </w:r>
    </w:p>
    <w:p w:rsidR="00831D3D" w:rsidRDefault="0086478C" w:rsidP="00E527B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使用地震波评估到基岩的深度（在钻孔和深井稀少的区域）</w:t>
      </w:r>
      <w:r w:rsidR="001966D1">
        <w:rPr>
          <w:rFonts w:hint="eastAsia"/>
        </w:rPr>
        <w:t>，地震剖面主要集中在研究湖泊周围区域。</w:t>
      </w:r>
    </w:p>
    <w:p w:rsidR="00831D3D" w:rsidRDefault="002674FC" w:rsidP="00E527B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在重点区域，直接使用渗透仪器，测量水平和垂向水力传导度的变化。</w:t>
      </w:r>
    </w:p>
    <w:p w:rsidR="00831D3D" w:rsidRDefault="001A2D66" w:rsidP="00E527B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gamma logging</w:t>
      </w:r>
      <w:r>
        <w:rPr>
          <w:rFonts w:hint="eastAsia"/>
        </w:rPr>
        <w:t>确认钻孔的细粒度沙区域。</w:t>
      </w:r>
    </w:p>
    <w:p w:rsidR="00831D3D" w:rsidRDefault="00EB61E6" w:rsidP="00E527B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使用穿地雷达</w:t>
      </w:r>
      <w:r>
        <w:rPr>
          <w:rFonts w:hint="eastAsia"/>
        </w:rPr>
        <w:t>(GPR)</w:t>
      </w:r>
      <w:r>
        <w:rPr>
          <w:rFonts w:hint="eastAsia"/>
        </w:rPr>
        <w:t>补充</w:t>
      </w:r>
      <w:r>
        <w:rPr>
          <w:rFonts w:hint="eastAsia"/>
        </w:rPr>
        <w:t>Long Lake</w:t>
      </w:r>
      <w:r>
        <w:rPr>
          <w:rFonts w:hint="eastAsia"/>
        </w:rPr>
        <w:t>的地质钻孔数据，确认浅层细粒度沙子的范围和组成。</w:t>
      </w:r>
    </w:p>
    <w:p w:rsidR="00831D3D" w:rsidRDefault="00E527BF" w:rsidP="00E527BF">
      <w:pPr>
        <w:pStyle w:val="30"/>
      </w:pPr>
      <w:r>
        <w:rPr>
          <w:rFonts w:hint="eastAsia"/>
        </w:rPr>
        <w:t>地震勘探</w:t>
      </w:r>
    </w:p>
    <w:p w:rsidR="00831D3D" w:rsidRDefault="004E6D88" w:rsidP="00831D3D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11(a) </w:t>
      </w:r>
      <w:r>
        <w:rPr>
          <w:rFonts w:hint="eastAsia"/>
        </w:rPr>
        <w:t>地震剖面测量位置和率定点，显示了测井相对基岩的深度信息，地震数据主要集中在基岩深度很浅的区域</w:t>
      </w:r>
    </w:p>
    <w:p w:rsidR="00831D3D" w:rsidRDefault="004C7AF0" w:rsidP="00831D3D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11(b)</w:t>
      </w:r>
      <w:r>
        <w:rPr>
          <w:rFonts w:hint="eastAsia"/>
        </w:rPr>
        <w:t>研究湖泊周围的地震勘探</w:t>
      </w:r>
    </w:p>
    <w:p w:rsidR="00831D3D" w:rsidRDefault="00E527BF" w:rsidP="00831D3D">
      <w:pPr>
        <w:ind w:firstLine="480"/>
      </w:pPr>
      <w:r>
        <w:rPr>
          <w:rFonts w:hint="eastAsia"/>
        </w:rPr>
        <w:t>收集和处理了</w:t>
      </w:r>
      <w:r>
        <w:rPr>
          <w:rFonts w:hint="eastAsia"/>
        </w:rPr>
        <w:t>140</w:t>
      </w:r>
      <w:r>
        <w:rPr>
          <w:rFonts w:hint="eastAsia"/>
        </w:rPr>
        <w:t>个地震测量点数据。</w:t>
      </w:r>
      <w:r w:rsidR="000D5D0D">
        <w:rPr>
          <w:rFonts w:hint="eastAsia"/>
        </w:rPr>
        <w:t>获得地震反演的基岩高程，以及从井、钻孔和露头获取的数据，创建表层上层基岩地形图，用于地下水模型分层创建。</w:t>
      </w:r>
    </w:p>
    <w:p w:rsidR="00831D3D" w:rsidRDefault="00831D3D" w:rsidP="00831D3D">
      <w:pPr>
        <w:ind w:firstLine="480"/>
      </w:pPr>
    </w:p>
    <w:p w:rsidR="00831D3D" w:rsidRDefault="008913B9" w:rsidP="008913B9">
      <w:pPr>
        <w:pStyle w:val="30"/>
      </w:pPr>
      <w:r>
        <w:rPr>
          <w:rFonts w:hint="eastAsia"/>
        </w:rPr>
        <w:t>Down-hole</w:t>
      </w:r>
      <w:r>
        <w:rPr>
          <w:rFonts w:hint="eastAsia"/>
        </w:rPr>
        <w:t>地球物理</w:t>
      </w:r>
    </w:p>
    <w:p w:rsidR="00831D3D" w:rsidRDefault="00F44897" w:rsidP="00831D3D">
      <w:pPr>
        <w:ind w:firstLine="480"/>
      </w:pPr>
      <w:r>
        <w:rPr>
          <w:rFonts w:hint="eastAsia"/>
        </w:rPr>
        <w:t>Gamma Log</w:t>
      </w:r>
      <w:r>
        <w:rPr>
          <w:rFonts w:hint="eastAsia"/>
        </w:rPr>
        <w:t>，提供岩石地层信息。</w:t>
      </w:r>
    </w:p>
    <w:p w:rsidR="008913B9" w:rsidRDefault="00B46005" w:rsidP="00831D3D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17</w:t>
      </w:r>
    </w:p>
    <w:p w:rsidR="008913B9" w:rsidRDefault="008913B9" w:rsidP="00831D3D">
      <w:pPr>
        <w:ind w:firstLine="480"/>
      </w:pPr>
    </w:p>
    <w:p w:rsidR="008913B9" w:rsidRDefault="001C2396" w:rsidP="001C2396">
      <w:pPr>
        <w:pStyle w:val="30"/>
      </w:pPr>
      <w:r>
        <w:rPr>
          <w:rFonts w:hint="eastAsia"/>
        </w:rPr>
        <w:t>穿地雷达</w:t>
      </w:r>
      <w:r>
        <w:rPr>
          <w:rFonts w:hint="eastAsia"/>
        </w:rPr>
        <w:t>(GPR)</w:t>
      </w:r>
    </w:p>
    <w:p w:rsidR="008913B9" w:rsidRDefault="001C2396" w:rsidP="00831D3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Long Lake</w:t>
      </w:r>
      <w:r>
        <w:rPr>
          <w:rFonts w:hint="eastAsia"/>
        </w:rPr>
        <w:t>西南边，图</w:t>
      </w:r>
      <w:r>
        <w:rPr>
          <w:rFonts w:hint="eastAsia"/>
        </w:rPr>
        <w:t>15</w:t>
      </w:r>
      <w:r>
        <w:rPr>
          <w:rFonts w:hint="eastAsia"/>
        </w:rPr>
        <w:t>和图</w:t>
      </w:r>
      <w:r>
        <w:rPr>
          <w:rFonts w:hint="eastAsia"/>
        </w:rPr>
        <w:t>16</w:t>
      </w:r>
      <w:r>
        <w:rPr>
          <w:rFonts w:hint="eastAsia"/>
        </w:rPr>
        <w:t>，地表以下近</w:t>
      </w:r>
      <w:r>
        <w:rPr>
          <w:rFonts w:hint="eastAsia"/>
        </w:rPr>
        <w:t>20m</w:t>
      </w:r>
      <w:r w:rsidR="00DC27AD">
        <w:rPr>
          <w:rFonts w:hint="eastAsia"/>
        </w:rPr>
        <w:t>深度</w:t>
      </w:r>
      <w:r>
        <w:rPr>
          <w:rFonts w:hint="eastAsia"/>
        </w:rPr>
        <w:t>。</w:t>
      </w:r>
    </w:p>
    <w:p w:rsidR="008913B9" w:rsidRDefault="008913B9" w:rsidP="00831D3D">
      <w:pPr>
        <w:ind w:firstLine="480"/>
      </w:pPr>
    </w:p>
    <w:p w:rsidR="008913B9" w:rsidRDefault="002372FD" w:rsidP="002372FD">
      <w:pPr>
        <w:pStyle w:val="2"/>
      </w:pPr>
      <w:r>
        <w:rPr>
          <w:kern w:val="0"/>
        </w:rPr>
        <w:t>Aquifer Properties</w:t>
      </w:r>
      <w:r w:rsidR="00BA3473">
        <w:rPr>
          <w:rFonts w:hint="eastAsia"/>
          <w:kern w:val="0"/>
        </w:rPr>
        <w:t>（含水层特性）</w:t>
      </w:r>
    </w:p>
    <w:p w:rsidR="008913B9" w:rsidRDefault="00E004AC" w:rsidP="00831D3D">
      <w:pPr>
        <w:ind w:firstLine="480"/>
      </w:pPr>
      <w:r>
        <w:rPr>
          <w:rFonts w:hint="eastAsia"/>
        </w:rPr>
        <w:t>sand</w:t>
      </w:r>
      <w:r>
        <w:rPr>
          <w:rFonts w:hint="eastAsia"/>
        </w:rPr>
        <w:t>和</w:t>
      </w:r>
      <w:r>
        <w:rPr>
          <w:rFonts w:hint="eastAsia"/>
        </w:rPr>
        <w:t>gravel</w:t>
      </w:r>
      <w:r>
        <w:rPr>
          <w:rFonts w:hint="eastAsia"/>
        </w:rPr>
        <w:t>含水层以及基岩含水层的水力传导和存储特性，用来评估地下水系统的水流。使用井数据评估的含水层特性，用于地下水模型，提供率定的模拟参数的合理取值。</w:t>
      </w:r>
    </w:p>
    <w:p w:rsidR="006259A3" w:rsidRDefault="006259A3" w:rsidP="00831D3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36</w:t>
      </w:r>
      <w:r>
        <w:rPr>
          <w:rFonts w:hint="eastAsia"/>
        </w:rPr>
        <w:t>个水位观测井的抽水试验，确定水力传导度。</w:t>
      </w:r>
    </w:p>
    <w:p w:rsidR="008913B9" w:rsidRDefault="00C10CD0" w:rsidP="00C10CD0">
      <w:pPr>
        <w:pStyle w:val="30"/>
      </w:pPr>
      <w:r>
        <w:rPr>
          <w:rFonts w:hint="eastAsia"/>
        </w:rPr>
        <w:t>含水层测试数据</w:t>
      </w:r>
      <w:r>
        <w:t>—</w:t>
      </w:r>
      <w:r>
        <w:rPr>
          <w:rFonts w:hint="eastAsia"/>
        </w:rPr>
        <w:t>文献综述</w:t>
      </w:r>
    </w:p>
    <w:p w:rsidR="008913B9" w:rsidRDefault="00C10CD0" w:rsidP="00831D3D">
      <w:pPr>
        <w:ind w:firstLine="480"/>
      </w:pPr>
      <w:r>
        <w:rPr>
          <w:rFonts w:hint="eastAsia"/>
        </w:rPr>
        <w:t>平均的水力传导度是</w:t>
      </w:r>
      <w:r>
        <w:rPr>
          <w:rFonts w:hint="eastAsia"/>
        </w:rPr>
        <w:t xml:space="preserve">106ft/d </w:t>
      </w:r>
      <w:r>
        <w:rPr>
          <w:rFonts w:hint="eastAsia"/>
        </w:rPr>
        <w:t>（</w:t>
      </w:r>
      <w:r>
        <w:rPr>
          <w:rFonts w:hint="eastAsia"/>
        </w:rPr>
        <w:t>slug test</w:t>
      </w:r>
      <w:r>
        <w:rPr>
          <w:rFonts w:hint="eastAsia"/>
        </w:rPr>
        <w:t>）</w:t>
      </w:r>
    </w:p>
    <w:p w:rsidR="00C10CD0" w:rsidRDefault="00C10CD0" w:rsidP="00831D3D">
      <w:pPr>
        <w:ind w:firstLine="480"/>
      </w:pPr>
      <w:r>
        <w:rPr>
          <w:rFonts w:hint="eastAsia"/>
        </w:rPr>
        <w:t>平均的水力传导度是</w:t>
      </w:r>
      <w:r>
        <w:rPr>
          <w:rFonts w:hint="eastAsia"/>
        </w:rPr>
        <w:t>234ft/d  (pumping test)</w:t>
      </w:r>
    </w:p>
    <w:p w:rsidR="008913B9" w:rsidRDefault="00E921FE" w:rsidP="00831D3D">
      <w:pPr>
        <w:ind w:firstLine="480"/>
      </w:pPr>
      <w:r>
        <w:rPr>
          <w:rFonts w:hint="eastAsia"/>
        </w:rPr>
        <w:t>非承压</w:t>
      </w:r>
      <w:r>
        <w:rPr>
          <w:rFonts w:hint="eastAsia"/>
        </w:rPr>
        <w:t>sand and gravel</w:t>
      </w:r>
      <w:r>
        <w:rPr>
          <w:rFonts w:hint="eastAsia"/>
        </w:rPr>
        <w:t>含水层有平均值</w:t>
      </w:r>
      <w:r>
        <w:rPr>
          <w:rFonts w:hint="eastAsia"/>
        </w:rPr>
        <w:t>0.17</w:t>
      </w:r>
    </w:p>
    <w:p w:rsidR="008913B9" w:rsidRDefault="00E921FE" w:rsidP="00831D3D">
      <w:pPr>
        <w:ind w:firstLine="480"/>
      </w:pPr>
      <w:r>
        <w:rPr>
          <w:rFonts w:hint="eastAsia"/>
        </w:rPr>
        <w:t>垂向水力传导度其</w:t>
      </w:r>
      <w:r>
        <w:rPr>
          <w:rFonts w:hint="eastAsia"/>
        </w:rPr>
        <w:t>2.6x10</w:t>
      </w:r>
      <w:r w:rsidRPr="00E921FE">
        <w:rPr>
          <w:rFonts w:hint="eastAsia"/>
          <w:vertAlign w:val="superscript"/>
        </w:rPr>
        <w:t>-5</w:t>
      </w:r>
      <w:r>
        <w:rPr>
          <w:rFonts w:hint="eastAsia"/>
        </w:rPr>
        <w:t>ft/d</w:t>
      </w:r>
      <w:r>
        <w:rPr>
          <w:rFonts w:hint="eastAsia"/>
        </w:rPr>
        <w:t>，到</w:t>
      </w:r>
      <w:r>
        <w:rPr>
          <w:rFonts w:hint="eastAsia"/>
        </w:rPr>
        <w:t>0.56ft/d(aquifer loading)</w:t>
      </w:r>
      <w:r>
        <w:rPr>
          <w:rFonts w:hint="eastAsia"/>
        </w:rPr>
        <w:t>。</w:t>
      </w:r>
    </w:p>
    <w:p w:rsidR="008913B9" w:rsidRDefault="008913B9" w:rsidP="00831D3D">
      <w:pPr>
        <w:ind w:firstLine="480"/>
      </w:pPr>
    </w:p>
    <w:p w:rsidR="008913B9" w:rsidRDefault="003D6930" w:rsidP="003D6930">
      <w:pPr>
        <w:pStyle w:val="30"/>
      </w:pPr>
      <w:r>
        <w:rPr>
          <w:rFonts w:hint="eastAsia"/>
        </w:rPr>
        <w:t>含水层特性测试</w:t>
      </w:r>
      <w:r>
        <w:t>—</w:t>
      </w:r>
      <w:r>
        <w:rPr>
          <w:rFonts w:hint="eastAsia"/>
        </w:rPr>
        <w:t>观测井</w:t>
      </w:r>
    </w:p>
    <w:p w:rsidR="008913B9" w:rsidRDefault="008913B9" w:rsidP="00831D3D">
      <w:pPr>
        <w:ind w:firstLine="480"/>
      </w:pPr>
    </w:p>
    <w:p w:rsidR="008913B9" w:rsidRDefault="008913B9" w:rsidP="00831D3D">
      <w:pPr>
        <w:ind w:firstLine="480"/>
      </w:pPr>
    </w:p>
    <w:p w:rsidR="00831D3D" w:rsidRPr="00831D3D" w:rsidRDefault="00831D3D" w:rsidP="00831D3D">
      <w:pPr>
        <w:ind w:firstLine="480"/>
      </w:pPr>
    </w:p>
    <w:p w:rsidR="00E90BE7" w:rsidRDefault="00425808" w:rsidP="00425808">
      <w:pPr>
        <w:pStyle w:val="2"/>
      </w:pPr>
      <w:r>
        <w:rPr>
          <w:rFonts w:hint="eastAsia"/>
        </w:rPr>
        <w:t>研究湖泊周围的水文：地下水位观测</w:t>
      </w:r>
    </w:p>
    <w:p w:rsidR="00425808" w:rsidRDefault="004B0A6E" w:rsidP="00142288">
      <w:pPr>
        <w:ind w:firstLine="480"/>
      </w:pPr>
      <w:r>
        <w:rPr>
          <w:rFonts w:hint="eastAsia"/>
        </w:rPr>
        <w:t>方法：钻孔、观测井和</w:t>
      </w:r>
      <w:r>
        <w:rPr>
          <w:rFonts w:hint="eastAsia"/>
        </w:rPr>
        <w:t>piezometer</w:t>
      </w:r>
      <w:r>
        <w:rPr>
          <w:rFonts w:hint="eastAsia"/>
        </w:rPr>
        <w:t>安装</w:t>
      </w:r>
    </w:p>
    <w:p w:rsidR="00425808" w:rsidRDefault="00425808" w:rsidP="00142288">
      <w:pPr>
        <w:ind w:firstLine="480"/>
      </w:pPr>
    </w:p>
    <w:p w:rsidR="00425808" w:rsidRDefault="00136CAF" w:rsidP="00136CAF">
      <w:pPr>
        <w:pStyle w:val="30"/>
      </w:pPr>
      <w:r>
        <w:rPr>
          <w:rFonts w:hint="eastAsia"/>
        </w:rPr>
        <w:t>垂向水力梯度</w:t>
      </w:r>
    </w:p>
    <w:p w:rsidR="00425808" w:rsidRDefault="00425808" w:rsidP="00142288">
      <w:pPr>
        <w:ind w:firstLine="480"/>
      </w:pPr>
    </w:p>
    <w:p w:rsidR="00425808" w:rsidRDefault="00425808" w:rsidP="00142288">
      <w:pPr>
        <w:ind w:firstLine="480"/>
      </w:pPr>
    </w:p>
    <w:p w:rsidR="00136CAF" w:rsidRDefault="00770917" w:rsidP="00770917">
      <w:pPr>
        <w:pStyle w:val="2"/>
      </w:pPr>
      <w:r>
        <w:rPr>
          <w:rFonts w:hint="eastAsia"/>
        </w:rPr>
        <w:t>湖泊床面水文</w:t>
      </w:r>
    </w:p>
    <w:p w:rsidR="00136CAF" w:rsidRDefault="00434197" w:rsidP="00142288">
      <w:pPr>
        <w:ind w:firstLine="480"/>
      </w:pPr>
      <w:r>
        <w:rPr>
          <w:rFonts w:hint="eastAsia"/>
        </w:rPr>
        <w:t>湖底的水力传导度</w:t>
      </w:r>
    </w:p>
    <w:p w:rsidR="00425808" w:rsidRDefault="00425808" w:rsidP="00142288">
      <w:pPr>
        <w:ind w:firstLine="480"/>
      </w:pPr>
    </w:p>
    <w:p w:rsidR="00FC3738" w:rsidRDefault="00FC3738" w:rsidP="00FC3738">
      <w:pPr>
        <w:pStyle w:val="2"/>
      </w:pPr>
      <w:r>
        <w:rPr>
          <w:rFonts w:hint="eastAsia"/>
        </w:rPr>
        <w:t>水文地质</w:t>
      </w:r>
      <w:r>
        <w:t>—</w:t>
      </w:r>
      <w:r>
        <w:rPr>
          <w:rFonts w:hint="eastAsia"/>
        </w:rPr>
        <w:t>概念及创建分层</w:t>
      </w:r>
    </w:p>
    <w:p w:rsidR="00FC3738" w:rsidRDefault="00FC3738" w:rsidP="00142288">
      <w:pPr>
        <w:ind w:firstLine="480"/>
      </w:pPr>
      <w:r>
        <w:rPr>
          <w:rFonts w:hint="eastAsia"/>
        </w:rPr>
        <w:t>Central Sands</w:t>
      </w:r>
      <w:r>
        <w:rPr>
          <w:rFonts w:hint="eastAsia"/>
        </w:rPr>
        <w:t>研究区域的水文地质单元包括非固结的冰川泥沙和基岩单元。</w:t>
      </w:r>
      <w:r w:rsidR="0030128D">
        <w:rPr>
          <w:rFonts w:hint="eastAsia"/>
        </w:rPr>
        <w:t>基岩分为：</w:t>
      </w:r>
    </w:p>
    <w:p w:rsidR="0030128D" w:rsidRDefault="0030128D" w:rsidP="0030128D">
      <w:pPr>
        <w:ind w:firstLine="480"/>
        <w:rPr>
          <w:kern w:val="0"/>
        </w:rPr>
      </w:pPr>
      <w:r>
        <w:rPr>
          <w:kern w:val="0"/>
        </w:rPr>
        <w:lastRenderedPageBreak/>
        <w:t>1. Paleozoic sandstones</w:t>
      </w:r>
    </w:p>
    <w:p w:rsidR="0030128D" w:rsidRDefault="0030128D" w:rsidP="0030128D">
      <w:pPr>
        <w:ind w:firstLine="480"/>
        <w:rPr>
          <w:kern w:val="0"/>
        </w:rPr>
      </w:pPr>
      <w:r>
        <w:rPr>
          <w:kern w:val="0"/>
        </w:rPr>
        <w:t>2. Paleozoic dolomites</w:t>
      </w:r>
    </w:p>
    <w:p w:rsidR="00FC3738" w:rsidRDefault="0030128D" w:rsidP="0030128D">
      <w:pPr>
        <w:ind w:firstLine="480"/>
      </w:pPr>
      <w:r>
        <w:rPr>
          <w:kern w:val="0"/>
        </w:rPr>
        <w:t>3. Precambrian crystalline bedrock</w:t>
      </w:r>
    </w:p>
    <w:p w:rsidR="00FC3738" w:rsidRDefault="001D2C8E" w:rsidP="0014228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54</w:t>
      </w:r>
      <w:r>
        <w:rPr>
          <w:rFonts w:hint="eastAsia"/>
        </w:rPr>
        <w:t>显示</w:t>
      </w:r>
      <w:r>
        <w:rPr>
          <w:rFonts w:hint="eastAsia"/>
        </w:rPr>
        <w:t>Paleozoic</w:t>
      </w:r>
      <w:r>
        <w:rPr>
          <w:rFonts w:hint="eastAsia"/>
        </w:rPr>
        <w:t>砂岩和</w:t>
      </w:r>
      <w:r>
        <w:rPr>
          <w:rFonts w:hint="eastAsia"/>
        </w:rPr>
        <w:t>dolomite</w:t>
      </w:r>
    </w:p>
    <w:p w:rsidR="001D2C8E" w:rsidRDefault="001D2C8E" w:rsidP="0014228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55</w:t>
      </w:r>
      <w:r>
        <w:rPr>
          <w:rFonts w:hint="eastAsia"/>
        </w:rPr>
        <w:t>显示基岩高程表面</w:t>
      </w:r>
    </w:p>
    <w:p w:rsidR="001D2C8E" w:rsidRDefault="001D2C8E" w:rsidP="0014228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56</w:t>
      </w:r>
      <w:r>
        <w:rPr>
          <w:rFonts w:hint="eastAsia"/>
        </w:rPr>
        <w:t>显示了</w:t>
      </w:r>
      <w:r>
        <w:rPr>
          <w:rFonts w:hint="eastAsia"/>
        </w:rPr>
        <w:t>Precambrian</w:t>
      </w:r>
      <w:r>
        <w:rPr>
          <w:rFonts w:hint="eastAsia"/>
        </w:rPr>
        <w:t>基岩高程表面</w:t>
      </w:r>
    </w:p>
    <w:p w:rsidR="00FC3738" w:rsidRDefault="001D2C8E" w:rsidP="00142288">
      <w:pPr>
        <w:ind w:firstLine="480"/>
      </w:pPr>
      <w:r>
        <w:rPr>
          <w:rFonts w:hint="eastAsia"/>
        </w:rPr>
        <w:t>ArcGIS</w:t>
      </w:r>
      <w:r>
        <w:rPr>
          <w:rFonts w:hint="eastAsia"/>
        </w:rPr>
        <w:t>处理数据创建基岩表面</w:t>
      </w:r>
    </w:p>
    <w:p w:rsidR="00FC3738" w:rsidRDefault="00FC3738" w:rsidP="00142288">
      <w:pPr>
        <w:ind w:firstLine="480"/>
      </w:pPr>
    </w:p>
    <w:p w:rsidR="00FC3738" w:rsidRDefault="0082403F" w:rsidP="00142288">
      <w:pPr>
        <w:ind w:firstLine="480"/>
      </w:pPr>
      <w:r>
        <w:rPr>
          <w:rFonts w:hint="eastAsia"/>
        </w:rPr>
        <w:t>数据高程和基岩深度分布。</w:t>
      </w:r>
    </w:p>
    <w:p w:rsidR="00FC3738" w:rsidRDefault="00FC3738" w:rsidP="00142288">
      <w:pPr>
        <w:ind w:firstLine="480"/>
      </w:pPr>
    </w:p>
    <w:p w:rsidR="00FC3738" w:rsidRDefault="00A10059" w:rsidP="00A10059">
      <w:pPr>
        <w:pStyle w:val="30"/>
      </w:pPr>
      <w:r>
        <w:rPr>
          <w:rFonts w:hint="eastAsia"/>
        </w:rPr>
        <w:t>创建分层</w:t>
      </w:r>
      <w:r>
        <w:t>—</w:t>
      </w:r>
      <w:r>
        <w:rPr>
          <w:rFonts w:hint="eastAsia"/>
        </w:rPr>
        <w:t>各向异性</w:t>
      </w:r>
    </w:p>
    <w:p w:rsidR="00FC3738" w:rsidRDefault="00FC3738" w:rsidP="00142288">
      <w:pPr>
        <w:ind w:firstLine="480"/>
      </w:pPr>
    </w:p>
    <w:p w:rsidR="00FC3738" w:rsidRDefault="00FC3738" w:rsidP="00142288">
      <w:pPr>
        <w:ind w:firstLine="480"/>
      </w:pPr>
    </w:p>
    <w:p w:rsidR="00FC3738" w:rsidRDefault="00BE07C6" w:rsidP="00BE07C6">
      <w:pPr>
        <w:pStyle w:val="30"/>
      </w:pPr>
      <w:r>
        <w:rPr>
          <w:rFonts w:hint="eastAsia"/>
        </w:rPr>
        <w:t>横剖面水文地质</w:t>
      </w:r>
    </w:p>
    <w:p w:rsidR="00FC3738" w:rsidRDefault="00FC3738" w:rsidP="00142288">
      <w:pPr>
        <w:ind w:firstLine="480"/>
      </w:pPr>
    </w:p>
    <w:p w:rsidR="00FC3738" w:rsidRDefault="00FC3738" w:rsidP="00142288">
      <w:pPr>
        <w:ind w:firstLine="480"/>
      </w:pPr>
    </w:p>
    <w:p w:rsidR="00FC3738" w:rsidRDefault="003B7AA5" w:rsidP="003B7AA5">
      <w:pPr>
        <w:pStyle w:val="2"/>
      </w:pPr>
      <w:r>
        <w:rPr>
          <w:kern w:val="0"/>
        </w:rPr>
        <w:t>Hydrostratigraphy – Aquifer Properties</w:t>
      </w:r>
    </w:p>
    <w:p w:rsidR="00FC3738" w:rsidRDefault="006647E8" w:rsidP="00142288">
      <w:pPr>
        <w:ind w:firstLine="480"/>
      </w:pPr>
      <w:r>
        <w:rPr>
          <w:rFonts w:hint="eastAsia"/>
        </w:rPr>
        <w:t>使用好几种方法计算了研究区域的含水层特性（水力传导度）。</w:t>
      </w:r>
    </w:p>
    <w:p w:rsidR="00FC3738" w:rsidRDefault="00FC3738" w:rsidP="00142288">
      <w:pPr>
        <w:ind w:firstLine="480"/>
      </w:pPr>
    </w:p>
    <w:p w:rsidR="00FC3738" w:rsidRDefault="00FC3738" w:rsidP="00142288">
      <w:pPr>
        <w:ind w:firstLine="480"/>
      </w:pPr>
    </w:p>
    <w:p w:rsidR="00FC3738" w:rsidRDefault="0027548C" w:rsidP="0027548C">
      <w:pPr>
        <w:pStyle w:val="2"/>
      </w:pPr>
      <w:r>
        <w:rPr>
          <w:rFonts w:hint="eastAsia"/>
        </w:rPr>
        <w:t>总结</w:t>
      </w:r>
    </w:p>
    <w:p w:rsidR="00FC3738" w:rsidRDefault="0027548C" w:rsidP="00142288">
      <w:pPr>
        <w:ind w:firstLine="480"/>
      </w:pPr>
      <w:r>
        <w:rPr>
          <w:rFonts w:hint="eastAsia"/>
        </w:rPr>
        <w:t>将观测和分析数据考虑到地下水模型中有助于深入理解地下水运行。</w:t>
      </w:r>
    </w:p>
    <w:p w:rsidR="00FC3738" w:rsidRDefault="00FC3738" w:rsidP="00142288">
      <w:pPr>
        <w:ind w:firstLine="480"/>
      </w:pPr>
    </w:p>
    <w:p w:rsidR="00FC3738" w:rsidRDefault="00FC3738" w:rsidP="00142288">
      <w:pPr>
        <w:ind w:firstLine="480"/>
      </w:pPr>
    </w:p>
    <w:p w:rsidR="00FC3738" w:rsidRDefault="00FC3738" w:rsidP="00142288">
      <w:pPr>
        <w:ind w:firstLine="480"/>
      </w:pPr>
    </w:p>
    <w:p w:rsidR="00FC3738" w:rsidRDefault="00FC3738" w:rsidP="00142288">
      <w:pPr>
        <w:ind w:firstLine="480"/>
      </w:pPr>
    </w:p>
    <w:p w:rsidR="00FC3738" w:rsidRDefault="00FC3738" w:rsidP="00142288">
      <w:pPr>
        <w:ind w:firstLine="480"/>
      </w:pPr>
    </w:p>
    <w:p w:rsidR="00FC3738" w:rsidRPr="00DB3AAF" w:rsidRDefault="00FC3738" w:rsidP="00142288">
      <w:pPr>
        <w:ind w:firstLine="480"/>
      </w:pPr>
    </w:p>
    <w:sectPr w:rsidR="00FC3738" w:rsidRPr="00DB3AAF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13A" w:rsidRDefault="00CF213A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CF213A" w:rsidRDefault="00CF213A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13A" w:rsidRDefault="00CF213A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CF213A" w:rsidRDefault="00CF213A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61A12"/>
    <w:multiLevelType w:val="hybridMultilevel"/>
    <w:tmpl w:val="BFF6E9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D5D0D"/>
    <w:rsid w:val="00136CAF"/>
    <w:rsid w:val="00142288"/>
    <w:rsid w:val="001513D9"/>
    <w:rsid w:val="00154D2B"/>
    <w:rsid w:val="001966D1"/>
    <w:rsid w:val="001A2D66"/>
    <w:rsid w:val="001C2396"/>
    <w:rsid w:val="001D2C8E"/>
    <w:rsid w:val="002372FD"/>
    <w:rsid w:val="002674FC"/>
    <w:rsid w:val="0027548C"/>
    <w:rsid w:val="002801D1"/>
    <w:rsid w:val="0030128D"/>
    <w:rsid w:val="00305585"/>
    <w:rsid w:val="00322C15"/>
    <w:rsid w:val="00386B9C"/>
    <w:rsid w:val="003B7AA5"/>
    <w:rsid w:val="003C0387"/>
    <w:rsid w:val="003C6B13"/>
    <w:rsid w:val="003D15D0"/>
    <w:rsid w:val="003D6930"/>
    <w:rsid w:val="004105C3"/>
    <w:rsid w:val="00425808"/>
    <w:rsid w:val="004307E4"/>
    <w:rsid w:val="00434197"/>
    <w:rsid w:val="00480798"/>
    <w:rsid w:val="004B0A6E"/>
    <w:rsid w:val="004C5876"/>
    <w:rsid w:val="004C7AF0"/>
    <w:rsid w:val="004D33FB"/>
    <w:rsid w:val="004E6D88"/>
    <w:rsid w:val="00503A80"/>
    <w:rsid w:val="005065BC"/>
    <w:rsid w:val="00527A0E"/>
    <w:rsid w:val="00596893"/>
    <w:rsid w:val="005A0A98"/>
    <w:rsid w:val="006259A3"/>
    <w:rsid w:val="00645F0F"/>
    <w:rsid w:val="006510DC"/>
    <w:rsid w:val="006647E8"/>
    <w:rsid w:val="006713D5"/>
    <w:rsid w:val="00671DE2"/>
    <w:rsid w:val="006F0FE0"/>
    <w:rsid w:val="00770917"/>
    <w:rsid w:val="0078114F"/>
    <w:rsid w:val="007966D0"/>
    <w:rsid w:val="007D1C36"/>
    <w:rsid w:val="0082403F"/>
    <w:rsid w:val="008245A6"/>
    <w:rsid w:val="00827C6D"/>
    <w:rsid w:val="00831D3D"/>
    <w:rsid w:val="0086478C"/>
    <w:rsid w:val="008913B9"/>
    <w:rsid w:val="008958BE"/>
    <w:rsid w:val="00935501"/>
    <w:rsid w:val="0095072E"/>
    <w:rsid w:val="00A10059"/>
    <w:rsid w:val="00A12DF0"/>
    <w:rsid w:val="00A476C4"/>
    <w:rsid w:val="00A71AE2"/>
    <w:rsid w:val="00AC26C9"/>
    <w:rsid w:val="00B46005"/>
    <w:rsid w:val="00B62D0D"/>
    <w:rsid w:val="00B81C5D"/>
    <w:rsid w:val="00BA3473"/>
    <w:rsid w:val="00BC27DE"/>
    <w:rsid w:val="00BC3C6C"/>
    <w:rsid w:val="00BE07C6"/>
    <w:rsid w:val="00BF5A20"/>
    <w:rsid w:val="00C0381A"/>
    <w:rsid w:val="00C10CD0"/>
    <w:rsid w:val="00C414EE"/>
    <w:rsid w:val="00C85ADB"/>
    <w:rsid w:val="00C8633A"/>
    <w:rsid w:val="00CF213A"/>
    <w:rsid w:val="00D01E9C"/>
    <w:rsid w:val="00D832B8"/>
    <w:rsid w:val="00D87A4C"/>
    <w:rsid w:val="00DA57E3"/>
    <w:rsid w:val="00DB3AAF"/>
    <w:rsid w:val="00DC27AD"/>
    <w:rsid w:val="00DC3A3E"/>
    <w:rsid w:val="00DE30E3"/>
    <w:rsid w:val="00E004AC"/>
    <w:rsid w:val="00E0249F"/>
    <w:rsid w:val="00E17B31"/>
    <w:rsid w:val="00E24DC1"/>
    <w:rsid w:val="00E527BF"/>
    <w:rsid w:val="00E90BE7"/>
    <w:rsid w:val="00E921FE"/>
    <w:rsid w:val="00EB61E6"/>
    <w:rsid w:val="00F44897"/>
    <w:rsid w:val="00F96329"/>
    <w:rsid w:val="00FC3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List Paragraph"/>
    <w:basedOn w:val="a"/>
    <w:uiPriority w:val="34"/>
    <w:qFormat/>
    <w:rsid w:val="00E527BF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C10A2-60C0-4D39-AC48-85ACE55C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299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80</cp:revision>
  <dcterms:created xsi:type="dcterms:W3CDTF">2018-09-12T01:04:00Z</dcterms:created>
  <dcterms:modified xsi:type="dcterms:W3CDTF">2023-02-14T00:23:00Z</dcterms:modified>
</cp:coreProperties>
</file>