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2C6" w:rsidRPr="008D02C6" w:rsidRDefault="008D02C6" w:rsidP="008D02C6">
      <w:pPr>
        <w:pStyle w:val="1"/>
        <w:rPr>
          <w:kern w:val="36"/>
        </w:rPr>
      </w:pPr>
      <w:r w:rsidRPr="008D02C6">
        <w:rPr>
          <w:kern w:val="36"/>
        </w:rPr>
        <w:t>MVAPICH2-GDR 2.3.7</w:t>
      </w:r>
    </w:p>
    <w:p w:rsidR="00142288" w:rsidRDefault="00F412BB" w:rsidP="00142288">
      <w:pPr>
        <w:ind w:firstLine="480"/>
      </w:pPr>
      <w:hyperlink r:id="rId7" w:history="1">
        <w:r w:rsidR="008D02C6" w:rsidRPr="005D3091">
          <w:rPr>
            <w:rStyle w:val="a8"/>
          </w:rPr>
          <w:t>http://mvapich.cse.ohio-state.edu/userguide/gdr/</w:t>
        </w:r>
      </w:hyperlink>
    </w:p>
    <w:p w:rsidR="008D02C6" w:rsidRPr="008D02C6" w:rsidRDefault="00753BA8" w:rsidP="000B5D39">
      <w:pPr>
        <w:pStyle w:val="1"/>
        <w:rPr>
          <w:kern w:val="0"/>
        </w:rPr>
      </w:pPr>
      <w:r>
        <w:rPr>
          <w:rFonts w:hint="eastAsia"/>
          <w:kern w:val="0"/>
        </w:rPr>
        <w:t>目录</w:t>
      </w:r>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8" w:anchor="_overview" w:history="1">
        <w:r w:rsidR="008D02C6" w:rsidRPr="008D02C6">
          <w:rPr>
            <w:rFonts w:ascii="Helvetica" w:eastAsia="宋体" w:hAnsi="Helvetica" w:cs="Helvetica"/>
            <w:color w:val="337AB7"/>
            <w:kern w:val="0"/>
            <w:sz w:val="14"/>
            <w:u w:val="single"/>
          </w:rPr>
          <w:t>1. Overview</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9" w:anchor="_supported_platforms" w:history="1">
        <w:r w:rsidR="008D02C6" w:rsidRPr="008D02C6">
          <w:rPr>
            <w:rFonts w:ascii="Helvetica" w:eastAsia="宋体" w:hAnsi="Helvetica" w:cs="Helvetica"/>
            <w:color w:val="337AB7"/>
            <w:kern w:val="0"/>
            <w:sz w:val="14"/>
            <w:u w:val="single"/>
          </w:rPr>
          <w:t>2. Supported Platforms</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10" w:anchor="_system_requirements" w:history="1">
        <w:r w:rsidR="008D02C6" w:rsidRPr="008D02C6">
          <w:rPr>
            <w:rFonts w:ascii="Helvetica" w:eastAsia="宋体" w:hAnsi="Helvetica" w:cs="Helvetica"/>
            <w:color w:val="337AB7"/>
            <w:kern w:val="0"/>
            <w:sz w:val="14"/>
            <w:u w:val="single"/>
          </w:rPr>
          <w:t>3. System Requirements</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11" w:anchor="_nvidia_gpus" w:history="1">
        <w:r w:rsidR="008D02C6" w:rsidRPr="008D02C6">
          <w:rPr>
            <w:rFonts w:ascii="Helvetica" w:eastAsia="宋体" w:hAnsi="Helvetica" w:cs="Helvetica"/>
            <w:color w:val="337AB7"/>
            <w:kern w:val="0"/>
            <w:sz w:val="13"/>
            <w:u w:val="single"/>
          </w:rPr>
          <w:t>3.1. NVIDIA GPUs</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12" w:anchor="_amd_gpus" w:history="1">
        <w:r w:rsidR="008D02C6" w:rsidRPr="008D02C6">
          <w:rPr>
            <w:rFonts w:ascii="Helvetica" w:eastAsia="宋体" w:hAnsi="Helvetica" w:cs="Helvetica"/>
            <w:color w:val="337AB7"/>
            <w:kern w:val="0"/>
            <w:sz w:val="13"/>
            <w:u w:val="single"/>
          </w:rPr>
          <w:t>3.2. AMD GPUs</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13" w:anchor="_strongly_recommended_system_features" w:history="1">
        <w:r w:rsidR="008D02C6" w:rsidRPr="008D02C6">
          <w:rPr>
            <w:rFonts w:ascii="Helvetica" w:eastAsia="宋体" w:hAnsi="Helvetica" w:cs="Helvetica"/>
            <w:color w:val="337AB7"/>
            <w:kern w:val="0"/>
            <w:sz w:val="14"/>
            <w:u w:val="single"/>
          </w:rPr>
          <w:t>4. Strongly Recommended System Features</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14" w:anchor="_installing_mvapich2_gdr_library" w:history="1">
        <w:r w:rsidR="008D02C6" w:rsidRPr="008D02C6">
          <w:rPr>
            <w:rFonts w:ascii="Helvetica" w:eastAsia="宋体" w:hAnsi="Helvetica" w:cs="Helvetica"/>
            <w:color w:val="337AB7"/>
            <w:kern w:val="0"/>
            <w:sz w:val="14"/>
            <w:u w:val="single"/>
          </w:rPr>
          <w:t>5. Installing MVAPICH2-GDR library</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15" w:anchor="_installing_mvapich2_gdr_using_spack" w:history="1">
        <w:r w:rsidR="008D02C6" w:rsidRPr="008D02C6">
          <w:rPr>
            <w:rFonts w:ascii="Helvetica" w:eastAsia="宋体" w:hAnsi="Helvetica" w:cs="Helvetica"/>
            <w:color w:val="337AB7"/>
            <w:kern w:val="0"/>
            <w:sz w:val="14"/>
            <w:u w:val="single"/>
          </w:rPr>
          <w:t>6. Installing MVAPICH2-GDR using Spack</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16" w:anchor="_running_applications" w:history="1">
        <w:r w:rsidR="008D02C6" w:rsidRPr="008D02C6">
          <w:rPr>
            <w:rFonts w:ascii="Helvetica" w:eastAsia="宋体" w:hAnsi="Helvetica" w:cs="Helvetica"/>
            <w:color w:val="337AB7"/>
            <w:kern w:val="0"/>
            <w:sz w:val="14"/>
            <w:u w:val="single"/>
          </w:rPr>
          <w:t>7. Running applications</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17" w:anchor="_example_running_osu_micro_benchmark_for_nvidia_gpus" w:history="1">
        <w:r w:rsidR="008D02C6" w:rsidRPr="008D02C6">
          <w:rPr>
            <w:rFonts w:ascii="Helvetica" w:eastAsia="宋体" w:hAnsi="Helvetica" w:cs="Helvetica"/>
            <w:color w:val="337AB7"/>
            <w:kern w:val="0"/>
            <w:sz w:val="13"/>
            <w:u w:val="single"/>
          </w:rPr>
          <w:t>7.1. Example running OSU Micro Benchmark for NVIDIA GPUs</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18" w:anchor="_example_running_osu_micro_benchmark_for_amd_gpus" w:history="1">
        <w:r w:rsidR="008D02C6" w:rsidRPr="008D02C6">
          <w:rPr>
            <w:rFonts w:ascii="Helvetica" w:eastAsia="宋体" w:hAnsi="Helvetica" w:cs="Helvetica"/>
            <w:color w:val="337AB7"/>
            <w:kern w:val="0"/>
            <w:sz w:val="13"/>
            <w:u w:val="single"/>
          </w:rPr>
          <w:t>7.2. Example running OSU Micro Benchmark for AMD GPUs</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19" w:anchor="_example_running_deep_learning_frameworks_with_horovod_and_mvapich2_gdr" w:history="1">
        <w:r w:rsidR="008D02C6" w:rsidRPr="008D02C6">
          <w:rPr>
            <w:rFonts w:ascii="Helvetica" w:eastAsia="宋体" w:hAnsi="Helvetica" w:cs="Helvetica"/>
            <w:color w:val="337AB7"/>
            <w:kern w:val="0"/>
            <w:sz w:val="13"/>
            <w:u w:val="single"/>
          </w:rPr>
          <w:t>7.3. Example running Deep Learning Frameworks with Horovod and MVAPICH2-GDR</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20" w:anchor="_example_use_of_ld_preload" w:history="1">
        <w:r w:rsidR="008D02C6" w:rsidRPr="008D02C6">
          <w:rPr>
            <w:rFonts w:ascii="Helvetica" w:eastAsia="宋体" w:hAnsi="Helvetica" w:cs="Helvetica"/>
            <w:color w:val="337AB7"/>
            <w:kern w:val="0"/>
            <w:sz w:val="13"/>
            <w:u w:val="single"/>
          </w:rPr>
          <w:t>7.4. Example use of LD_PRELOAD</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21" w:anchor="_compile_time_and_run_time_check_for_cuda_aware_support" w:history="1">
        <w:r w:rsidR="008D02C6" w:rsidRPr="008D02C6">
          <w:rPr>
            <w:rFonts w:ascii="Helvetica" w:eastAsia="宋体" w:hAnsi="Helvetica" w:cs="Helvetica"/>
            <w:color w:val="337AB7"/>
            <w:kern w:val="0"/>
            <w:sz w:val="14"/>
            <w:u w:val="single"/>
          </w:rPr>
          <w:t>8. Compile time and run-time check for CUDA-aware support</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22" w:anchor="_supported_configurations" w:history="1">
        <w:r w:rsidR="008D02C6" w:rsidRPr="008D02C6">
          <w:rPr>
            <w:rFonts w:ascii="Helvetica" w:eastAsia="宋体" w:hAnsi="Helvetica" w:cs="Helvetica"/>
            <w:color w:val="337AB7"/>
            <w:kern w:val="0"/>
            <w:sz w:val="14"/>
            <w:u w:val="single"/>
          </w:rPr>
          <w:t>9. Supported Configurations</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23" w:anchor="_single_gpu_single_hca" w:history="1">
        <w:r w:rsidR="008D02C6" w:rsidRPr="008D02C6">
          <w:rPr>
            <w:rFonts w:ascii="Helvetica" w:eastAsia="宋体" w:hAnsi="Helvetica" w:cs="Helvetica"/>
            <w:color w:val="337AB7"/>
            <w:kern w:val="0"/>
            <w:sz w:val="13"/>
            <w:u w:val="single"/>
          </w:rPr>
          <w:t>9.1. Single GPU / Single HCA</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24" w:anchor="_single_gpu_multiple_hca" w:history="1">
        <w:r w:rsidR="008D02C6" w:rsidRPr="008D02C6">
          <w:rPr>
            <w:rFonts w:ascii="Helvetica" w:eastAsia="宋体" w:hAnsi="Helvetica" w:cs="Helvetica"/>
            <w:color w:val="337AB7"/>
            <w:kern w:val="0"/>
            <w:sz w:val="13"/>
            <w:u w:val="single"/>
          </w:rPr>
          <w:t>9.2. Single GPU / Multiple HCA</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25" w:anchor="_multiple_gpu_single_hca" w:history="1">
        <w:r w:rsidR="008D02C6" w:rsidRPr="008D02C6">
          <w:rPr>
            <w:rFonts w:ascii="Helvetica" w:eastAsia="宋体" w:hAnsi="Helvetica" w:cs="Helvetica"/>
            <w:color w:val="337AB7"/>
            <w:kern w:val="0"/>
            <w:sz w:val="13"/>
            <w:u w:val="single"/>
          </w:rPr>
          <w:t>9.3. Multiple GPU / Single HCA</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26" w:anchor="_multiple_gpu_multiple_hca" w:history="1">
        <w:r w:rsidR="008D02C6" w:rsidRPr="008D02C6">
          <w:rPr>
            <w:rFonts w:ascii="Helvetica" w:eastAsia="宋体" w:hAnsi="Helvetica" w:cs="Helvetica"/>
            <w:color w:val="337AB7"/>
            <w:kern w:val="0"/>
            <w:sz w:val="13"/>
            <w:u w:val="single"/>
          </w:rPr>
          <w:t>9.4. Multiple GPU / Multiple HCA</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27" w:anchor="_examples_using_osu_micro_benchmarks_with_multi_rail_support" w:history="1">
        <w:r w:rsidR="008D02C6" w:rsidRPr="008D02C6">
          <w:rPr>
            <w:rFonts w:ascii="Helvetica" w:eastAsia="宋体" w:hAnsi="Helvetica" w:cs="Helvetica"/>
            <w:color w:val="337AB7"/>
            <w:kern w:val="0"/>
            <w:sz w:val="13"/>
            <w:u w:val="single"/>
          </w:rPr>
          <w:t>9.5. Examples using OSU micro-benchmarks with multi-rail support</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28" w:anchor="_enabling_support_on_gpu_clusters_using_regular_ofed_without_gpudirect_rdma" w:history="1">
        <w:r w:rsidR="008D02C6" w:rsidRPr="008D02C6">
          <w:rPr>
            <w:rFonts w:ascii="Helvetica" w:eastAsia="宋体" w:hAnsi="Helvetica" w:cs="Helvetica"/>
            <w:color w:val="337AB7"/>
            <w:kern w:val="0"/>
            <w:sz w:val="14"/>
            <w:u w:val="single"/>
          </w:rPr>
          <w:t>10. Enabling Support on GPU-Clusters using regular OFED (without GPUDirect RDMA)</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29" w:anchor="_enabling_support_for_managed_memory_nvidia_gpus_only" w:history="1">
        <w:r w:rsidR="008D02C6" w:rsidRPr="008D02C6">
          <w:rPr>
            <w:rFonts w:ascii="Helvetica" w:eastAsia="宋体" w:hAnsi="Helvetica" w:cs="Helvetica"/>
            <w:color w:val="337AB7"/>
            <w:kern w:val="0"/>
            <w:sz w:val="14"/>
            <w:u w:val="single"/>
          </w:rPr>
          <w:t>11. Enabling Support for Managed Memory (NVIDIA GPUs only)</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30" w:anchor="_enabling_support_for_infiniband_hardware_ud_multicast_based_collectives_nvidia_gpus_only" w:history="1">
        <w:r w:rsidR="008D02C6" w:rsidRPr="008D02C6">
          <w:rPr>
            <w:rFonts w:ascii="Helvetica" w:eastAsia="宋体" w:hAnsi="Helvetica" w:cs="Helvetica"/>
            <w:color w:val="337AB7"/>
            <w:kern w:val="0"/>
            <w:sz w:val="14"/>
            <w:u w:val="single"/>
          </w:rPr>
          <w:t>12. Enabling Support for InfiniBand hardware UD-Multicast based collectives (NVIDIA GPUs only)</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31" w:anchor="_tuning_and_usage_parameters" w:history="1">
        <w:r w:rsidR="008D02C6" w:rsidRPr="008D02C6">
          <w:rPr>
            <w:rFonts w:ascii="Helvetica" w:eastAsia="宋体" w:hAnsi="Helvetica" w:cs="Helvetica"/>
            <w:color w:val="337AB7"/>
            <w:kern w:val="0"/>
            <w:sz w:val="14"/>
            <w:u w:val="single"/>
          </w:rPr>
          <w:t>13. Tuning and Usage Parameters</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32" w:anchor="_basic_usage" w:history="1">
        <w:r w:rsidR="008D02C6" w:rsidRPr="008D02C6">
          <w:rPr>
            <w:rFonts w:ascii="Helvetica" w:eastAsia="宋体" w:hAnsi="Helvetica" w:cs="Helvetica"/>
            <w:color w:val="337AB7"/>
            <w:kern w:val="0"/>
            <w:sz w:val="13"/>
            <w:u w:val="single"/>
          </w:rPr>
          <w:t>13.1. Basic Usage</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33" w:anchor="_additional_parameters" w:history="1">
        <w:r w:rsidR="008D02C6" w:rsidRPr="008D02C6">
          <w:rPr>
            <w:rFonts w:ascii="Helvetica" w:eastAsia="宋体" w:hAnsi="Helvetica" w:cs="Helvetica"/>
            <w:color w:val="337AB7"/>
            <w:kern w:val="0"/>
            <w:sz w:val="13"/>
            <w:u w:val="single"/>
          </w:rPr>
          <w:t>13.2. Additional Parameters</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34" w:anchor="_running_on_openpower_systems" w:history="1">
        <w:r w:rsidR="008D02C6" w:rsidRPr="008D02C6">
          <w:rPr>
            <w:rFonts w:ascii="Helvetica" w:eastAsia="宋体" w:hAnsi="Helvetica" w:cs="Helvetica"/>
            <w:color w:val="337AB7"/>
            <w:kern w:val="0"/>
            <w:sz w:val="13"/>
            <w:u w:val="single"/>
          </w:rPr>
          <w:t>13.3. Running on OpenPOWER Systems</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35" w:anchor="_gdrcopy_feature" w:history="1">
        <w:r w:rsidR="008D02C6" w:rsidRPr="008D02C6">
          <w:rPr>
            <w:rFonts w:ascii="Helvetica" w:eastAsia="宋体" w:hAnsi="Helvetica" w:cs="Helvetica"/>
            <w:color w:val="337AB7"/>
            <w:kern w:val="0"/>
            <w:sz w:val="13"/>
            <w:u w:val="single"/>
          </w:rPr>
          <w:t>13.4. GDRCOPY Feature</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36" w:anchor="_loopback_feature" w:history="1">
        <w:r w:rsidR="008D02C6" w:rsidRPr="008D02C6">
          <w:rPr>
            <w:rFonts w:ascii="Helvetica" w:eastAsia="宋体" w:hAnsi="Helvetica" w:cs="Helvetica"/>
            <w:color w:val="337AB7"/>
            <w:kern w:val="0"/>
            <w:sz w:val="13"/>
            <w:u w:val="single"/>
          </w:rPr>
          <w:t>13.5. Loopback Feature</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37" w:anchor="_non_blocking_collective_support_with_gdr_and_core_direct" w:history="1">
        <w:r w:rsidR="008D02C6" w:rsidRPr="008D02C6">
          <w:rPr>
            <w:rFonts w:ascii="Helvetica" w:eastAsia="宋体" w:hAnsi="Helvetica" w:cs="Helvetica"/>
            <w:color w:val="337AB7"/>
            <w:kern w:val="0"/>
            <w:sz w:val="13"/>
            <w:u w:val="single"/>
          </w:rPr>
          <w:t>13.6. Non-Blocking Collective Support with GDR and Core-Direct</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38" w:anchor="cpu_binding" w:history="1">
        <w:r w:rsidR="008D02C6" w:rsidRPr="008D02C6">
          <w:rPr>
            <w:rFonts w:ascii="Helvetica" w:eastAsia="宋体" w:hAnsi="Helvetica" w:cs="Helvetica"/>
            <w:color w:val="337AB7"/>
            <w:kern w:val="0"/>
            <w:sz w:val="13"/>
            <w:u w:val="single"/>
          </w:rPr>
          <w:t>13.7. CPU Binding and Mapping Parameters</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39" w:anchor="_gpu_datatype_processing_feature" w:history="1">
        <w:r w:rsidR="008D02C6" w:rsidRPr="008D02C6">
          <w:rPr>
            <w:rFonts w:ascii="Helvetica" w:eastAsia="宋体" w:hAnsi="Helvetica" w:cs="Helvetica"/>
            <w:color w:val="337AB7"/>
            <w:kern w:val="0"/>
            <w:sz w:val="13"/>
            <w:u w:val="single"/>
          </w:rPr>
          <w:t>13.8. GPU Datatype Processing Feature</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40" w:anchor="_gpu_aware_mpi_primitives" w:history="1">
        <w:r w:rsidR="008D02C6" w:rsidRPr="008D02C6">
          <w:rPr>
            <w:rFonts w:ascii="Helvetica" w:eastAsia="宋体" w:hAnsi="Helvetica" w:cs="Helvetica"/>
            <w:color w:val="337AB7"/>
            <w:kern w:val="0"/>
            <w:sz w:val="14"/>
            <w:u w:val="single"/>
          </w:rPr>
          <w:t>14. GPU-Aware MPI Primitives</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41" w:anchor="_cuda_and_openacc_extensions_to_omb" w:history="1">
        <w:r w:rsidR="008D02C6" w:rsidRPr="008D02C6">
          <w:rPr>
            <w:rFonts w:ascii="Helvetica" w:eastAsia="宋体" w:hAnsi="Helvetica" w:cs="Helvetica"/>
            <w:color w:val="337AB7"/>
            <w:kern w:val="0"/>
            <w:sz w:val="14"/>
            <w:u w:val="single"/>
          </w:rPr>
          <w:t>15. CUDA and OpenACC Extensions to OMB</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42" w:anchor="_managed_memory_extensions_to_omb" w:history="1">
        <w:r w:rsidR="008D02C6" w:rsidRPr="008D02C6">
          <w:rPr>
            <w:rFonts w:ascii="Helvetica" w:eastAsia="宋体" w:hAnsi="Helvetica" w:cs="Helvetica"/>
            <w:color w:val="337AB7"/>
            <w:kern w:val="0"/>
            <w:sz w:val="14"/>
            <w:u w:val="single"/>
          </w:rPr>
          <w:t>16. Managed Memory Extensions to OMB</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3"/>
          <w:szCs w:val="13"/>
        </w:rPr>
      </w:pPr>
      <w:hyperlink r:id="rId43" w:anchor="_example_running_osu_micro_benchmarks_with_managed_memory_support" w:history="1">
        <w:r w:rsidR="008D02C6" w:rsidRPr="008D02C6">
          <w:rPr>
            <w:rFonts w:ascii="Helvetica" w:eastAsia="宋体" w:hAnsi="Helvetica" w:cs="Helvetica"/>
            <w:color w:val="337AB7"/>
            <w:kern w:val="0"/>
            <w:sz w:val="13"/>
            <w:u w:val="single"/>
          </w:rPr>
          <w:t>16.1. Example running OSU Micro Benchmarks with Managed Memory Support</w:t>
        </w:r>
      </w:hyperlink>
    </w:p>
    <w:p w:rsidR="008D02C6" w:rsidRPr="008D02C6" w:rsidRDefault="00F412BB" w:rsidP="008D02C6">
      <w:pPr>
        <w:widowControl/>
        <w:shd w:val="clear" w:color="auto" w:fill="FFFFFF"/>
        <w:spacing w:line="240" w:lineRule="auto"/>
        <w:ind w:firstLineChars="0" w:firstLine="0"/>
        <w:rPr>
          <w:rFonts w:ascii="Helvetica" w:eastAsia="宋体" w:hAnsi="Helvetica" w:cs="Helvetica"/>
          <w:color w:val="333333"/>
          <w:kern w:val="0"/>
          <w:sz w:val="14"/>
          <w:szCs w:val="14"/>
        </w:rPr>
      </w:pPr>
      <w:hyperlink r:id="rId44" w:anchor="_container_support" w:history="1">
        <w:r w:rsidR="008D02C6" w:rsidRPr="008D02C6">
          <w:rPr>
            <w:rFonts w:ascii="Helvetica" w:eastAsia="宋体" w:hAnsi="Helvetica" w:cs="Helvetica"/>
            <w:color w:val="337AB7"/>
            <w:kern w:val="0"/>
            <w:sz w:val="14"/>
            <w:u w:val="single"/>
          </w:rPr>
          <w:t>17. Container Support</w:t>
        </w:r>
      </w:hyperlink>
    </w:p>
    <w:p w:rsidR="008D02C6" w:rsidRPr="008D02C6" w:rsidRDefault="008D02C6" w:rsidP="000B5D39">
      <w:pPr>
        <w:pStyle w:val="2"/>
        <w:rPr>
          <w:kern w:val="0"/>
        </w:rPr>
      </w:pPr>
      <w:r w:rsidRPr="008D02C6">
        <w:rPr>
          <w:kern w:val="0"/>
        </w:rPr>
        <w:lastRenderedPageBreak/>
        <w:t>1. Overview</w:t>
      </w:r>
    </w:p>
    <w:p w:rsidR="008D02C6" w:rsidRPr="008D02C6" w:rsidRDefault="008D02C6" w:rsidP="000B5D39">
      <w:pPr>
        <w:ind w:firstLine="480"/>
        <w:rPr>
          <w:kern w:val="0"/>
        </w:rPr>
      </w:pPr>
      <w:r w:rsidRPr="008D02C6">
        <w:rPr>
          <w:kern w:val="0"/>
        </w:rPr>
        <w:t xml:space="preserve">MVAPICH2-GDR 2.3.7 binary release is based on MVAPICH2 2.3.7 and incorporates designs that take advantage of GPUDirect RDMA technology enabling </w:t>
      </w:r>
      <w:r w:rsidRPr="000B5D39">
        <w:rPr>
          <w:color w:val="FF0000"/>
          <w:kern w:val="0"/>
        </w:rPr>
        <w:t xml:space="preserve">direct P2P communication </w:t>
      </w:r>
      <w:r w:rsidRPr="008D02C6">
        <w:rPr>
          <w:kern w:val="0"/>
        </w:rPr>
        <w:t xml:space="preserve">between NVIDIA GPUs and Mellanox InfiniBand adapters. </w:t>
      </w:r>
      <w:r w:rsidRPr="00426670">
        <w:rPr>
          <w:kern w:val="0"/>
          <w:highlight w:val="yellow"/>
        </w:rPr>
        <w:t>MVAPICH2-GDR 2.3.7 also adds support for AMD GPUs via Radeon Open Compute (ROCm) software stack and exploits ROCm RDMA technology for direct</w:t>
      </w:r>
      <w:r w:rsidRPr="008D02C6">
        <w:rPr>
          <w:kern w:val="0"/>
        </w:rPr>
        <w:t xml:space="preserve"> communication between </w:t>
      </w:r>
      <w:r w:rsidRPr="00426670">
        <w:rPr>
          <w:color w:val="FF0000"/>
          <w:kern w:val="0"/>
        </w:rPr>
        <w:t xml:space="preserve">AMD GPUs and Mellanox InfiniBand </w:t>
      </w:r>
      <w:r w:rsidRPr="008D02C6">
        <w:rPr>
          <w:kern w:val="0"/>
        </w:rPr>
        <w:t>adapters. MVAPICH2-GDR 2.3.7 offers significant improvements in latency and bandwidth for GPU-buffer based intranode and internode MPI Communication involving small and medium message sizes. For more information on the GPUDirect RDMA technology, refer to</w:t>
      </w:r>
      <w:r w:rsidR="00D55059">
        <w:rPr>
          <w:rFonts w:hint="eastAsia"/>
          <w:kern w:val="0"/>
        </w:rPr>
        <w:t xml:space="preserve"> </w:t>
      </w:r>
      <w:hyperlink r:id="rId45" w:history="1">
        <w:r w:rsidRPr="008D02C6">
          <w:rPr>
            <w:color w:val="337AB7"/>
            <w:kern w:val="0"/>
            <w:u w:val="single"/>
          </w:rPr>
          <w:t>https://www.mellanox.com/products/GPUDirect-RDMA</w:t>
        </w:r>
      </w:hyperlink>
      <w:r w:rsidRPr="008D02C6">
        <w:rPr>
          <w:kern w:val="0"/>
        </w:rPr>
        <w:t>.</w:t>
      </w:r>
    </w:p>
    <w:p w:rsidR="008D02C6" w:rsidRPr="008D02C6" w:rsidRDefault="008D02C6" w:rsidP="00122548">
      <w:pPr>
        <w:ind w:firstLine="480"/>
        <w:rPr>
          <w:kern w:val="0"/>
        </w:rPr>
      </w:pPr>
      <w:r w:rsidRPr="008D02C6">
        <w:rPr>
          <w:kern w:val="0"/>
        </w:rPr>
        <w:t xml:space="preserve">MVAPICH2-GDR 2.3.7 provides an efficient support for </w:t>
      </w:r>
      <w:r w:rsidRPr="009C1071">
        <w:rPr>
          <w:color w:val="FF0000"/>
          <w:kern w:val="0"/>
          <w:highlight w:val="yellow"/>
        </w:rPr>
        <w:t>Non-Blocking Collectives (NBC)</w:t>
      </w:r>
      <w:r w:rsidRPr="00122548">
        <w:rPr>
          <w:color w:val="FF0000"/>
          <w:kern w:val="0"/>
        </w:rPr>
        <w:t xml:space="preserve"> from GPU buffers</w:t>
      </w:r>
      <w:r w:rsidRPr="008D02C6">
        <w:rPr>
          <w:kern w:val="0"/>
        </w:rPr>
        <w:t xml:space="preserve"> </w:t>
      </w:r>
      <w:r w:rsidRPr="002537BF">
        <w:rPr>
          <w:color w:val="FF0000"/>
          <w:kern w:val="0"/>
        </w:rPr>
        <w:t>to achieve maximal overlap.</w:t>
      </w:r>
      <w:r w:rsidRPr="008D02C6">
        <w:rPr>
          <w:kern w:val="0"/>
        </w:rPr>
        <w:t xml:space="preserve"> It uses novel designs that combine </w:t>
      </w:r>
      <w:r w:rsidRPr="00207400">
        <w:rPr>
          <w:color w:val="FF0000"/>
          <w:kern w:val="0"/>
        </w:rPr>
        <w:t>GPUDirect RDMA and Core-Direct</w:t>
      </w:r>
      <w:r w:rsidRPr="008D02C6">
        <w:rPr>
          <w:kern w:val="0"/>
        </w:rPr>
        <w:t xml:space="preserve"> technologies. Further MVAPICH2-GDR 2.3.7 also provides support for CUDA Managed memory features and optimizes large message collectives targeting Deep Learning frameworks.</w:t>
      </w:r>
    </w:p>
    <w:p w:rsidR="008D02C6" w:rsidRPr="008D02C6" w:rsidRDefault="008D02C6" w:rsidP="00122548">
      <w:pPr>
        <w:ind w:firstLine="480"/>
        <w:rPr>
          <w:kern w:val="0"/>
        </w:rPr>
      </w:pPr>
      <w:r w:rsidRPr="008D02C6">
        <w:rPr>
          <w:kern w:val="0"/>
        </w:rPr>
        <w:t xml:space="preserve">Note that this release is for GPU-Cluster with GPUDirect RDMA support, if your cluster does not have this support please use the </w:t>
      </w:r>
      <w:r w:rsidRPr="00B937C6">
        <w:rPr>
          <w:kern w:val="0"/>
          <w:highlight w:val="yellow"/>
        </w:rPr>
        <w:t>default MVAPICH2 library</w:t>
      </w:r>
      <w:r w:rsidRPr="008D02C6">
        <w:rPr>
          <w:kern w:val="0"/>
        </w:rPr>
        <w:t>. For more details please refer to</w:t>
      </w:r>
      <w:r w:rsidR="00122548">
        <w:rPr>
          <w:rFonts w:hint="eastAsia"/>
          <w:kern w:val="0"/>
        </w:rPr>
        <w:t xml:space="preserve"> </w:t>
      </w:r>
      <w:hyperlink r:id="rId46" w:history="1">
        <w:r w:rsidRPr="008D02C6">
          <w:rPr>
            <w:color w:val="337AB7"/>
            <w:kern w:val="0"/>
            <w:u w:val="single"/>
          </w:rPr>
          <w:t>http://mvapich.cse.ohio-state.edu/</w:t>
        </w:r>
      </w:hyperlink>
      <w:r w:rsidRPr="008D02C6">
        <w:rPr>
          <w:kern w:val="0"/>
        </w:rPr>
        <w:t>.</w:t>
      </w:r>
    </w:p>
    <w:p w:rsidR="008D02C6" w:rsidRPr="008D02C6" w:rsidRDefault="008D02C6" w:rsidP="00B937C6">
      <w:pPr>
        <w:pStyle w:val="2"/>
        <w:rPr>
          <w:kern w:val="0"/>
        </w:rPr>
      </w:pPr>
      <w:r w:rsidRPr="008D02C6">
        <w:rPr>
          <w:kern w:val="0"/>
        </w:rPr>
        <w:t>2. Supported Platforms</w:t>
      </w:r>
    </w:p>
    <w:p w:rsidR="008D02C6" w:rsidRPr="00B937C6" w:rsidRDefault="008D02C6" w:rsidP="00B937C6">
      <w:pPr>
        <w:pStyle w:val="ac"/>
        <w:numPr>
          <w:ilvl w:val="0"/>
          <w:numId w:val="20"/>
        </w:numPr>
        <w:ind w:firstLineChars="0"/>
        <w:rPr>
          <w:kern w:val="0"/>
        </w:rPr>
      </w:pPr>
      <w:r w:rsidRPr="00B937C6">
        <w:rPr>
          <w:kern w:val="0"/>
        </w:rPr>
        <w:t xml:space="preserve">Intel and other </w:t>
      </w:r>
      <w:r w:rsidRPr="000D12A2">
        <w:rPr>
          <w:color w:val="FF0000"/>
          <w:kern w:val="0"/>
        </w:rPr>
        <w:t>x86 Systems</w:t>
      </w:r>
    </w:p>
    <w:p w:rsidR="008D02C6" w:rsidRPr="00B937C6" w:rsidRDefault="008D02C6" w:rsidP="00B937C6">
      <w:pPr>
        <w:pStyle w:val="ac"/>
        <w:numPr>
          <w:ilvl w:val="0"/>
          <w:numId w:val="20"/>
        </w:numPr>
        <w:ind w:firstLineChars="0"/>
        <w:rPr>
          <w:kern w:val="0"/>
        </w:rPr>
      </w:pPr>
      <w:r w:rsidRPr="00B937C6">
        <w:rPr>
          <w:kern w:val="0"/>
        </w:rPr>
        <w:t>OpenPOWER 8 and 9 Systems</w:t>
      </w:r>
    </w:p>
    <w:p w:rsidR="008D02C6" w:rsidRPr="008D02C6" w:rsidRDefault="008D02C6" w:rsidP="00DD674E">
      <w:pPr>
        <w:pStyle w:val="2"/>
        <w:rPr>
          <w:kern w:val="0"/>
        </w:rPr>
      </w:pPr>
      <w:r w:rsidRPr="008D02C6">
        <w:rPr>
          <w:kern w:val="0"/>
        </w:rPr>
        <w:t>3. System Requirements</w:t>
      </w:r>
    </w:p>
    <w:p w:rsidR="008D02C6" w:rsidRPr="008D02C6" w:rsidRDefault="008D02C6" w:rsidP="00DD674E">
      <w:pPr>
        <w:ind w:firstLine="480"/>
        <w:rPr>
          <w:kern w:val="0"/>
        </w:rPr>
      </w:pPr>
      <w:r w:rsidRPr="008D02C6">
        <w:rPr>
          <w:kern w:val="0"/>
        </w:rPr>
        <w:t>MVAPICH2-GDR 2.3.7 binary release requires the following software to be installed on your system:</w:t>
      </w:r>
    </w:p>
    <w:p w:rsidR="008D02C6" w:rsidRPr="008D02C6" w:rsidRDefault="008D02C6" w:rsidP="00207400">
      <w:pPr>
        <w:pStyle w:val="30"/>
        <w:rPr>
          <w:kern w:val="0"/>
        </w:rPr>
      </w:pPr>
      <w:r w:rsidRPr="008D02C6">
        <w:rPr>
          <w:kern w:val="0"/>
        </w:rPr>
        <w:t>3.1. NVIDIA GPUs</w:t>
      </w:r>
    </w:p>
    <w:p w:rsidR="008D02C6" w:rsidRPr="007215B6" w:rsidRDefault="00F412BB" w:rsidP="007215B6">
      <w:pPr>
        <w:pStyle w:val="ac"/>
        <w:numPr>
          <w:ilvl w:val="0"/>
          <w:numId w:val="22"/>
        </w:numPr>
        <w:ind w:firstLineChars="0"/>
        <w:rPr>
          <w:rFonts w:ascii="Helvetica" w:eastAsia="宋体" w:hAnsi="Helvetica" w:cs="Helvetica"/>
          <w:color w:val="333333"/>
          <w:kern w:val="0"/>
          <w:sz w:val="18"/>
          <w:szCs w:val="14"/>
        </w:rPr>
      </w:pPr>
      <w:hyperlink r:id="rId47" w:history="1">
        <w:r w:rsidR="008D02C6" w:rsidRPr="007215B6">
          <w:rPr>
            <w:rFonts w:ascii="Helvetica" w:eastAsia="宋体" w:hAnsi="Helvetica" w:cs="Helvetica"/>
            <w:color w:val="337AB7"/>
            <w:kern w:val="0"/>
            <w:sz w:val="18"/>
            <w:u w:val="single"/>
          </w:rPr>
          <w:t>Mellanox OFED 3.2 and later</w:t>
        </w:r>
      </w:hyperlink>
    </w:p>
    <w:p w:rsidR="008D02C6" w:rsidRPr="007215B6" w:rsidRDefault="00F412BB" w:rsidP="007215B6">
      <w:pPr>
        <w:pStyle w:val="ac"/>
        <w:numPr>
          <w:ilvl w:val="0"/>
          <w:numId w:val="22"/>
        </w:numPr>
        <w:ind w:firstLineChars="0"/>
        <w:rPr>
          <w:rFonts w:ascii="Helvetica" w:eastAsia="宋体" w:hAnsi="Helvetica" w:cs="Helvetica"/>
          <w:color w:val="333333"/>
          <w:kern w:val="0"/>
          <w:sz w:val="18"/>
          <w:szCs w:val="14"/>
        </w:rPr>
      </w:pPr>
      <w:hyperlink r:id="rId48" w:history="1">
        <w:r w:rsidR="008D02C6" w:rsidRPr="007215B6">
          <w:rPr>
            <w:rFonts w:ascii="Helvetica" w:eastAsia="宋体" w:hAnsi="Helvetica" w:cs="Helvetica"/>
            <w:color w:val="337AB7"/>
            <w:kern w:val="0"/>
            <w:sz w:val="18"/>
            <w:u w:val="single"/>
          </w:rPr>
          <w:t>NVIDIA Driver 367.48 or later</w:t>
        </w:r>
      </w:hyperlink>
    </w:p>
    <w:p w:rsidR="008D02C6" w:rsidRPr="007215B6" w:rsidRDefault="00F412BB" w:rsidP="007215B6">
      <w:pPr>
        <w:pStyle w:val="ac"/>
        <w:numPr>
          <w:ilvl w:val="0"/>
          <w:numId w:val="22"/>
        </w:numPr>
        <w:ind w:firstLineChars="0"/>
        <w:rPr>
          <w:rFonts w:ascii="Helvetica" w:eastAsia="宋体" w:hAnsi="Helvetica" w:cs="Helvetica"/>
          <w:color w:val="333333"/>
          <w:kern w:val="0"/>
          <w:sz w:val="18"/>
          <w:szCs w:val="14"/>
        </w:rPr>
      </w:pPr>
      <w:hyperlink r:id="rId49" w:history="1">
        <w:r w:rsidR="008D02C6" w:rsidRPr="007215B6">
          <w:rPr>
            <w:rFonts w:ascii="Helvetica" w:eastAsia="宋体" w:hAnsi="Helvetica" w:cs="Helvetica"/>
            <w:color w:val="337AB7"/>
            <w:kern w:val="0"/>
            <w:sz w:val="18"/>
            <w:u w:val="single"/>
          </w:rPr>
          <w:t>NVIDIA CUDA Toolkit 7.5 and later</w:t>
        </w:r>
      </w:hyperlink>
    </w:p>
    <w:p w:rsidR="008D02C6" w:rsidRPr="007215B6" w:rsidRDefault="00F412BB" w:rsidP="007215B6">
      <w:pPr>
        <w:pStyle w:val="ac"/>
        <w:numPr>
          <w:ilvl w:val="0"/>
          <w:numId w:val="22"/>
        </w:numPr>
        <w:ind w:firstLineChars="0"/>
        <w:rPr>
          <w:rFonts w:ascii="Helvetica" w:eastAsia="宋体" w:hAnsi="Helvetica" w:cs="Helvetica"/>
          <w:color w:val="333333"/>
          <w:kern w:val="0"/>
          <w:sz w:val="18"/>
          <w:szCs w:val="14"/>
        </w:rPr>
      </w:pPr>
      <w:hyperlink r:id="rId50" w:history="1">
        <w:r w:rsidR="008D02C6" w:rsidRPr="007215B6">
          <w:rPr>
            <w:rFonts w:ascii="Helvetica" w:eastAsia="宋体" w:hAnsi="Helvetica" w:cs="Helvetica"/>
            <w:color w:val="337AB7"/>
            <w:kern w:val="0"/>
            <w:sz w:val="18"/>
            <w:u w:val="single"/>
          </w:rPr>
          <w:t xml:space="preserve">NVIDIA Peer Memory </w:t>
        </w:r>
        <w:r w:rsidR="008D02C6" w:rsidRPr="007215B6">
          <w:rPr>
            <w:rFonts w:ascii="Helvetica" w:eastAsia="宋体" w:hAnsi="Helvetica" w:cs="Helvetica"/>
            <w:color w:val="FF0000"/>
            <w:kern w:val="0"/>
            <w:sz w:val="18"/>
            <w:u w:val="single"/>
          </w:rPr>
          <w:t>(nv_peer_mem</w:t>
        </w:r>
        <w:r w:rsidR="008D02C6" w:rsidRPr="007215B6">
          <w:rPr>
            <w:rFonts w:ascii="Helvetica" w:eastAsia="宋体" w:hAnsi="Helvetica" w:cs="Helvetica"/>
            <w:color w:val="337AB7"/>
            <w:kern w:val="0"/>
            <w:sz w:val="18"/>
            <w:u w:val="single"/>
          </w:rPr>
          <w:t>) module to enable GPUDirect RDMA (GDR) support</w:t>
        </w:r>
      </w:hyperlink>
    </w:p>
    <w:p w:rsidR="008D02C6" w:rsidRPr="008D02C6" w:rsidRDefault="008D02C6" w:rsidP="00DC0239">
      <w:pPr>
        <w:ind w:firstLine="480"/>
        <w:rPr>
          <w:kern w:val="0"/>
        </w:rPr>
      </w:pPr>
      <w:r w:rsidRPr="008D02C6">
        <w:rPr>
          <w:kern w:val="0"/>
        </w:rPr>
        <w:t>List of Mellanox InfiniBand adapters and NVIDIA GPU devices which support GPUDirect RDMA can be found</w:t>
      </w:r>
      <w:r w:rsidR="00DC0239">
        <w:rPr>
          <w:rFonts w:hint="eastAsia"/>
          <w:kern w:val="0"/>
        </w:rPr>
        <w:t xml:space="preserve"> </w:t>
      </w:r>
      <w:hyperlink r:id="rId51" w:history="1">
        <w:r w:rsidRPr="008D02C6">
          <w:rPr>
            <w:color w:val="337AB7"/>
            <w:kern w:val="0"/>
            <w:u w:val="single"/>
          </w:rPr>
          <w:t>he</w:t>
        </w:r>
        <w:r w:rsidRPr="008D02C6">
          <w:rPr>
            <w:color w:val="337AB7"/>
            <w:kern w:val="0"/>
            <w:u w:val="single"/>
          </w:rPr>
          <w:t>r</w:t>
        </w:r>
        <w:r w:rsidRPr="008D02C6">
          <w:rPr>
            <w:color w:val="337AB7"/>
            <w:kern w:val="0"/>
            <w:u w:val="single"/>
          </w:rPr>
          <w:t>e</w:t>
        </w:r>
      </w:hyperlink>
      <w:r w:rsidRPr="008D02C6">
        <w:rPr>
          <w:kern w:val="0"/>
        </w:rPr>
        <w:t>.</w:t>
      </w:r>
    </w:p>
    <w:p w:rsidR="008D02C6" w:rsidRPr="008D02C6" w:rsidRDefault="008D02C6" w:rsidP="00207400">
      <w:pPr>
        <w:pStyle w:val="a7"/>
        <w:rPr>
          <w:kern w:val="0"/>
        </w:rPr>
      </w:pPr>
      <w:r w:rsidRPr="008D02C6">
        <w:rPr>
          <w:kern w:val="0"/>
        </w:rPr>
        <w:t>3.2. AMD GPUs</w:t>
      </w:r>
    </w:p>
    <w:p w:rsidR="008D02C6" w:rsidRPr="00DC0239" w:rsidRDefault="00F412BB" w:rsidP="008D02C6">
      <w:pPr>
        <w:widowControl/>
        <w:numPr>
          <w:ilvl w:val="0"/>
          <w:numId w:val="3"/>
        </w:numPr>
        <w:shd w:val="clear" w:color="auto" w:fill="FFFFFF"/>
        <w:spacing w:before="24" w:after="24" w:line="240" w:lineRule="auto"/>
        <w:ind w:firstLineChars="0"/>
        <w:rPr>
          <w:rFonts w:ascii="Helvetica" w:eastAsia="宋体" w:hAnsi="Helvetica" w:cs="Helvetica"/>
          <w:color w:val="333333"/>
          <w:kern w:val="0"/>
          <w:sz w:val="21"/>
          <w:szCs w:val="14"/>
        </w:rPr>
      </w:pPr>
      <w:hyperlink r:id="rId52" w:history="1">
        <w:r w:rsidR="008D02C6" w:rsidRPr="00DC0239">
          <w:rPr>
            <w:rFonts w:ascii="Helvetica" w:eastAsia="宋体" w:hAnsi="Helvetica" w:cs="Helvetica"/>
            <w:color w:val="337AB7"/>
            <w:kern w:val="0"/>
            <w:sz w:val="21"/>
            <w:u w:val="single"/>
          </w:rPr>
          <w:t>Mellanox OFED 3.2 and later</w:t>
        </w:r>
      </w:hyperlink>
    </w:p>
    <w:p w:rsidR="008D02C6" w:rsidRPr="00DC0239" w:rsidRDefault="00F412BB" w:rsidP="008D02C6">
      <w:pPr>
        <w:widowControl/>
        <w:numPr>
          <w:ilvl w:val="0"/>
          <w:numId w:val="3"/>
        </w:numPr>
        <w:shd w:val="clear" w:color="auto" w:fill="FFFFFF"/>
        <w:spacing w:before="24" w:after="24" w:line="240" w:lineRule="auto"/>
        <w:ind w:firstLineChars="0"/>
        <w:rPr>
          <w:rFonts w:ascii="Helvetica" w:eastAsia="宋体" w:hAnsi="Helvetica" w:cs="Helvetica"/>
          <w:color w:val="333333"/>
          <w:kern w:val="0"/>
          <w:sz w:val="21"/>
          <w:szCs w:val="14"/>
        </w:rPr>
      </w:pPr>
      <w:hyperlink r:id="rId53" w:history="1">
        <w:r w:rsidR="008D02C6" w:rsidRPr="00DC0239">
          <w:rPr>
            <w:rFonts w:ascii="Helvetica" w:eastAsia="宋体" w:hAnsi="Helvetica" w:cs="Helvetica"/>
            <w:color w:val="337AB7"/>
            <w:kern w:val="0"/>
            <w:sz w:val="21"/>
            <w:u w:val="single"/>
          </w:rPr>
          <w:t>AMD ROCm installation (for AMD GPUs)</w:t>
        </w:r>
      </w:hyperlink>
    </w:p>
    <w:p w:rsidR="008D02C6" w:rsidRPr="008D02C6" w:rsidRDefault="008D02C6" w:rsidP="00207400">
      <w:pPr>
        <w:pStyle w:val="2"/>
        <w:rPr>
          <w:kern w:val="0"/>
        </w:rPr>
      </w:pPr>
      <w:r w:rsidRPr="008D02C6">
        <w:rPr>
          <w:kern w:val="0"/>
        </w:rPr>
        <w:t>4. Strongly Recommended System Features</w:t>
      </w:r>
    </w:p>
    <w:p w:rsidR="00FB41B0" w:rsidRPr="008D02C6" w:rsidRDefault="008D02C6" w:rsidP="00FB41B0">
      <w:pPr>
        <w:ind w:firstLine="480"/>
        <w:rPr>
          <w:kern w:val="0"/>
          <w:szCs w:val="24"/>
        </w:rPr>
      </w:pPr>
      <w:r w:rsidRPr="008D02C6">
        <w:rPr>
          <w:kern w:val="0"/>
        </w:rPr>
        <w:t>MVAPICH2-GDR 2.3.7 boosts the performance by taking advantage of the new GDRCOPY module from NVIDIA. In order to take advantage of this feature, please download and install this module from:</w:t>
      </w:r>
      <w:r w:rsidR="00FB41B0">
        <w:rPr>
          <w:rFonts w:hint="eastAsia"/>
          <w:kern w:val="0"/>
        </w:rPr>
        <w:t xml:space="preserve">  </w:t>
      </w:r>
      <w:r w:rsidR="00FB41B0" w:rsidRPr="00FB41B0">
        <w:rPr>
          <w:kern w:val="0"/>
          <w:highlight w:val="yellow"/>
        </w:rPr>
        <w:t>https://github.com/NVIDIA/gdrcopy</w:t>
      </w:r>
    </w:p>
    <w:p w:rsidR="008D02C6" w:rsidRPr="00EF7AC3" w:rsidRDefault="008D02C6" w:rsidP="00EF7AC3">
      <w:pPr>
        <w:ind w:firstLine="480"/>
        <w:rPr>
          <w:rFonts w:hint="eastAsia"/>
          <w:color w:val="FF0000"/>
          <w:kern w:val="0"/>
        </w:rPr>
      </w:pPr>
      <w:r w:rsidRPr="00EF7AC3">
        <w:rPr>
          <w:color w:val="FF0000"/>
          <w:kern w:val="0"/>
        </w:rPr>
        <w:t>For GDRCopy v2.x, please use MVAPICH2-GDR v2.3.3 or newer versions.</w:t>
      </w:r>
    </w:p>
    <w:p w:rsidR="00EF7AC3" w:rsidRPr="008D02C6" w:rsidRDefault="00EF7AC3" w:rsidP="00EF7AC3">
      <w:pPr>
        <w:ind w:firstLine="480"/>
        <w:rPr>
          <w:color w:val="333333"/>
          <w:kern w:val="0"/>
          <w:szCs w:val="14"/>
        </w:rPr>
      </w:pPr>
    </w:p>
    <w:p w:rsidR="008D02C6" w:rsidRPr="008D02C6" w:rsidRDefault="008D02C6" w:rsidP="00207400">
      <w:pPr>
        <w:ind w:firstLine="480"/>
        <w:rPr>
          <w:kern w:val="0"/>
        </w:rPr>
      </w:pPr>
      <w:r w:rsidRPr="008D02C6">
        <w:rPr>
          <w:kern w:val="0"/>
        </w:rPr>
        <w:t xml:space="preserve">After installing this module you need to add this path to your LD_LIBRARY_PATH or use </w:t>
      </w:r>
      <w:r w:rsidRPr="00207400">
        <w:rPr>
          <w:color w:val="FF0000"/>
          <w:kern w:val="0"/>
        </w:rPr>
        <w:t>MV2_GPUDIRECT_GDRCOPY_LIB</w:t>
      </w:r>
      <w:r w:rsidRPr="008D02C6">
        <w:rPr>
          <w:kern w:val="0"/>
        </w:rPr>
        <w:t xml:space="preserve"> to pass this path to the MPI library at runtime. For more details please refer to section (GDRCOPY USAGE AND TUNING) of this README. Note that even if this module is not available, MVAPICH2-GDR 2.3.7 will deliver very good performance by taking advantage of the Loopback feature. For more details refer to section (LOOPBACK FEATURE) of this README.</w:t>
      </w:r>
    </w:p>
    <w:p w:rsidR="008D02C6" w:rsidRPr="008D02C6" w:rsidRDefault="008D02C6" w:rsidP="008D02C6">
      <w:pPr>
        <w:widowControl/>
        <w:shd w:val="clear" w:color="auto" w:fill="FFFFFF"/>
        <w:spacing w:before="120" w:after="120" w:line="240" w:lineRule="auto"/>
        <w:ind w:firstLineChars="0" w:firstLine="0"/>
        <w:rPr>
          <w:rFonts w:ascii="Helvetica" w:eastAsia="宋体" w:hAnsi="Helvetica" w:cs="Helvetica"/>
          <w:color w:val="333333"/>
          <w:kern w:val="0"/>
          <w:sz w:val="14"/>
          <w:szCs w:val="14"/>
        </w:rPr>
      </w:pPr>
      <w:r w:rsidRPr="008D02C6">
        <w:rPr>
          <w:rFonts w:ascii="Helvetica" w:eastAsia="宋体" w:hAnsi="Helvetica" w:cs="Helvetica"/>
          <w:i/>
          <w:iCs/>
          <w:color w:val="000080"/>
          <w:kern w:val="0"/>
          <w:sz w:val="14"/>
        </w:rPr>
        <w:t>For ROCm version of MVAPICH2-GDR, you do not have to specify the path to GDRCOPY library. The rest of the tuning parameters for GDRCOPY are still applicable.</w:t>
      </w:r>
    </w:p>
    <w:p w:rsidR="008D02C6" w:rsidRPr="008D02C6" w:rsidRDefault="008D02C6" w:rsidP="00207400">
      <w:pPr>
        <w:pStyle w:val="2"/>
        <w:rPr>
          <w:kern w:val="0"/>
        </w:rPr>
      </w:pPr>
      <w:r w:rsidRPr="008D02C6">
        <w:rPr>
          <w:kern w:val="0"/>
        </w:rPr>
        <w:t>5. Installing MVAPICH2-GDR library</w:t>
      </w:r>
    </w:p>
    <w:p w:rsidR="008D02C6" w:rsidRPr="008D02C6" w:rsidRDefault="008D02C6" w:rsidP="00207400">
      <w:pPr>
        <w:ind w:firstLine="480"/>
        <w:rPr>
          <w:kern w:val="0"/>
        </w:rPr>
      </w:pPr>
      <w:r w:rsidRPr="008D02C6">
        <w:rPr>
          <w:kern w:val="0"/>
        </w:rPr>
        <w:t>To install the MVAPICH2-GDR library you simply need to select the correct library (MOFED version, Compiler version, etc.) for your system and install the RPM using your favorite RPM tool. Please use the downloads page (</w:t>
      </w:r>
      <w:hyperlink r:id="rId54" w:history="1">
        <w:r w:rsidRPr="008D02C6">
          <w:rPr>
            <w:color w:val="337AB7"/>
            <w:kern w:val="0"/>
            <w:u w:val="single"/>
          </w:rPr>
          <w:t>http://mvapich.cse.ohio-state.edu/downloads/</w:t>
        </w:r>
      </w:hyperlink>
      <w:r w:rsidRPr="008D02C6">
        <w:rPr>
          <w:kern w:val="0"/>
        </w:rPr>
        <w:t>) to find the appropriate RPM link and follow the instructions below.</w:t>
      </w:r>
    </w:p>
    <w:p w:rsidR="008D02C6" w:rsidRPr="0093071B" w:rsidRDefault="008D02C6" w:rsidP="00207400">
      <w:pPr>
        <w:ind w:firstLine="480"/>
        <w:rPr>
          <w:color w:val="FF0000"/>
          <w:kern w:val="0"/>
        </w:rPr>
      </w:pPr>
      <w:r w:rsidRPr="0093071B">
        <w:rPr>
          <w:color w:val="FF0000"/>
          <w:kern w:val="0"/>
        </w:rPr>
        <w:t>Install library using the downloaded RPM file</w:t>
      </w:r>
    </w:p>
    <w:p w:rsidR="008D02C6" w:rsidRPr="008D02C6" w:rsidRDefault="008D02C6" w:rsidP="005D0D7D">
      <w:pPr>
        <w:pStyle w:val="a7"/>
        <w:rPr>
          <w:kern w:val="0"/>
        </w:rPr>
      </w:pPr>
      <w:r w:rsidRPr="008D02C6">
        <w:rPr>
          <w:kern w:val="0"/>
        </w:rPr>
        <w:t>$ wget http</w:t>
      </w:r>
      <w:r w:rsidRPr="008D02C6">
        <w:rPr>
          <w:color w:val="990000"/>
          <w:kern w:val="0"/>
        </w:rPr>
        <w:t>:</w:t>
      </w:r>
      <w:r w:rsidRPr="008D02C6">
        <w:rPr>
          <w:kern w:val="0"/>
        </w:rPr>
        <w:t>//mvapich</w:t>
      </w:r>
      <w:r w:rsidRPr="008D02C6">
        <w:rPr>
          <w:color w:val="990000"/>
          <w:kern w:val="0"/>
        </w:rPr>
        <w:t>.</w:t>
      </w:r>
      <w:r w:rsidRPr="008D02C6">
        <w:rPr>
          <w:kern w:val="0"/>
        </w:rPr>
        <w:t>cse</w:t>
      </w:r>
      <w:r w:rsidRPr="008D02C6">
        <w:rPr>
          <w:color w:val="990000"/>
          <w:kern w:val="0"/>
        </w:rPr>
        <w:t>.</w:t>
      </w:r>
      <w:r w:rsidRPr="008D02C6">
        <w:rPr>
          <w:kern w:val="0"/>
        </w:rPr>
        <w:t>ohio-state</w:t>
      </w:r>
      <w:r w:rsidRPr="008D02C6">
        <w:rPr>
          <w:color w:val="990000"/>
          <w:kern w:val="0"/>
        </w:rPr>
        <w:t>.</w:t>
      </w:r>
      <w:r w:rsidRPr="008D02C6">
        <w:rPr>
          <w:kern w:val="0"/>
        </w:rPr>
        <w:t>edu/download/mvapich/gdr</w:t>
      </w:r>
      <w:r w:rsidRPr="008D02C6">
        <w:rPr>
          <w:color w:val="990000"/>
          <w:kern w:val="0"/>
        </w:rPr>
        <w:t>/</w:t>
      </w:r>
      <w:r w:rsidRPr="008D02C6">
        <w:rPr>
          <w:color w:val="993399"/>
          <w:kern w:val="0"/>
        </w:rPr>
        <w:t>2.3</w:t>
      </w:r>
      <w:r w:rsidRPr="008D02C6">
        <w:rPr>
          <w:color w:val="990000"/>
          <w:kern w:val="0"/>
        </w:rPr>
        <w:t>.</w:t>
      </w:r>
      <w:r w:rsidRPr="008D02C6">
        <w:rPr>
          <w:color w:val="993399"/>
          <w:kern w:val="0"/>
        </w:rPr>
        <w:t>7</w:t>
      </w:r>
      <w:r w:rsidRPr="008D02C6">
        <w:rPr>
          <w:color w:val="990000"/>
          <w:kern w:val="0"/>
        </w:rPr>
        <w:t>/&lt;</w:t>
      </w:r>
      <w:r w:rsidRPr="008D02C6">
        <w:rPr>
          <w:kern w:val="0"/>
        </w:rPr>
        <w:t>mv2-gdr-rpm-name</w:t>
      </w:r>
      <w:r w:rsidRPr="008D02C6">
        <w:rPr>
          <w:color w:val="990000"/>
          <w:kern w:val="0"/>
        </w:rPr>
        <w:t>&gt;.</w:t>
      </w:r>
      <w:r w:rsidRPr="008D02C6">
        <w:rPr>
          <w:kern w:val="0"/>
        </w:rPr>
        <w:t>rpm</w:t>
      </w:r>
    </w:p>
    <w:p w:rsidR="008D02C6" w:rsidRPr="008D02C6" w:rsidRDefault="008D02C6" w:rsidP="005D0D7D">
      <w:pPr>
        <w:pStyle w:val="a7"/>
        <w:rPr>
          <w:kern w:val="0"/>
        </w:rPr>
      </w:pPr>
    </w:p>
    <w:p w:rsidR="008D02C6" w:rsidRPr="008D02C6" w:rsidRDefault="008D02C6" w:rsidP="005D0D7D">
      <w:pPr>
        <w:pStyle w:val="a7"/>
        <w:rPr>
          <w:rFonts w:ascii="Consolas" w:hAnsi="Consolas"/>
          <w:kern w:val="0"/>
          <w:szCs w:val="24"/>
        </w:rPr>
      </w:pPr>
      <w:r w:rsidRPr="008D02C6">
        <w:rPr>
          <w:kern w:val="0"/>
        </w:rPr>
        <w:t xml:space="preserve">$ rpm -Uvh --nodeps </w:t>
      </w:r>
      <w:r w:rsidRPr="008D02C6">
        <w:rPr>
          <w:color w:val="990000"/>
          <w:kern w:val="0"/>
        </w:rPr>
        <w:t>&lt;</w:t>
      </w:r>
      <w:r w:rsidRPr="008D02C6">
        <w:rPr>
          <w:kern w:val="0"/>
        </w:rPr>
        <w:t>mv2-gdr-rpm-name</w:t>
      </w:r>
      <w:r w:rsidRPr="008D02C6">
        <w:rPr>
          <w:color w:val="990000"/>
          <w:kern w:val="0"/>
        </w:rPr>
        <w:t>&gt;.</w:t>
      </w:r>
      <w:r w:rsidRPr="008D02C6">
        <w:rPr>
          <w:kern w:val="0"/>
        </w:rPr>
        <w:t>rpm</w:t>
      </w:r>
    </w:p>
    <w:p w:rsidR="008D02C6" w:rsidRPr="008D02C6" w:rsidRDefault="008D02C6" w:rsidP="00207400">
      <w:pPr>
        <w:ind w:firstLine="480"/>
        <w:rPr>
          <w:kern w:val="0"/>
        </w:rPr>
      </w:pPr>
      <w:r w:rsidRPr="008D02C6">
        <w:rPr>
          <w:kern w:val="0"/>
        </w:rPr>
        <w:lastRenderedPageBreak/>
        <w:t>The RPMs contained in our libraries are relocatable and can be installed using a prefix other than the default of ./opt/mvapich2/ used by the library in the previous example.</w:t>
      </w:r>
    </w:p>
    <w:p w:rsidR="008D02C6" w:rsidRPr="008D02C6" w:rsidRDefault="008D02C6" w:rsidP="00207400">
      <w:pPr>
        <w:ind w:firstLine="480"/>
        <w:rPr>
          <w:kern w:val="0"/>
        </w:rPr>
      </w:pPr>
      <w:r w:rsidRPr="008D02C6">
        <w:rPr>
          <w:kern w:val="0"/>
        </w:rPr>
        <w:t>Install library specifying custom prefix</w:t>
      </w:r>
    </w:p>
    <w:p w:rsidR="008D02C6" w:rsidRPr="008D02C6" w:rsidRDefault="008D02C6" w:rsidP="007A0607">
      <w:pPr>
        <w:pStyle w:val="a7"/>
        <w:rPr>
          <w:rFonts w:ascii="Consolas" w:hAnsi="Consolas"/>
          <w:kern w:val="0"/>
          <w:szCs w:val="24"/>
        </w:rPr>
      </w:pPr>
      <w:r w:rsidRPr="008D02C6">
        <w:rPr>
          <w:kern w:val="0"/>
        </w:rPr>
        <w:t xml:space="preserve">$ rpm --prefix /custom/install/prefix -Uvh --nodeps </w:t>
      </w:r>
      <w:r w:rsidRPr="008D02C6">
        <w:rPr>
          <w:color w:val="990000"/>
          <w:kern w:val="0"/>
        </w:rPr>
        <w:t>&lt;</w:t>
      </w:r>
      <w:r w:rsidRPr="008D02C6">
        <w:rPr>
          <w:kern w:val="0"/>
        </w:rPr>
        <w:t>mv2-gdr-rpm-name</w:t>
      </w:r>
      <w:r w:rsidRPr="008D02C6">
        <w:rPr>
          <w:color w:val="990000"/>
          <w:kern w:val="0"/>
        </w:rPr>
        <w:t>&gt;.</w:t>
      </w:r>
      <w:r w:rsidRPr="008D02C6">
        <w:rPr>
          <w:kern w:val="0"/>
        </w:rPr>
        <w:t>rpm</w:t>
      </w:r>
    </w:p>
    <w:p w:rsidR="007A0607" w:rsidRDefault="007A0607" w:rsidP="007A0607">
      <w:pPr>
        <w:ind w:firstLine="480"/>
        <w:rPr>
          <w:rFonts w:hint="eastAsia"/>
          <w:kern w:val="0"/>
        </w:rPr>
      </w:pPr>
    </w:p>
    <w:p w:rsidR="008D02C6" w:rsidRPr="008D02C6" w:rsidRDefault="008D02C6" w:rsidP="007A0607">
      <w:pPr>
        <w:ind w:firstLine="480"/>
        <w:rPr>
          <w:kern w:val="0"/>
        </w:rPr>
      </w:pPr>
      <w:r w:rsidRPr="000C0DBA">
        <w:rPr>
          <w:color w:val="FF0000"/>
          <w:kern w:val="0"/>
        </w:rPr>
        <w:t xml:space="preserve">If you do not have root permission </w:t>
      </w:r>
      <w:r w:rsidRPr="008D02C6">
        <w:rPr>
          <w:kern w:val="0"/>
        </w:rPr>
        <w:t>you can use</w:t>
      </w:r>
      <w:r w:rsidRPr="008B6566">
        <w:rPr>
          <w:color w:val="FF0000"/>
          <w:kern w:val="0"/>
        </w:rPr>
        <w:t xml:space="preserve"> rpm2cpio</w:t>
      </w:r>
      <w:r w:rsidRPr="008D02C6">
        <w:rPr>
          <w:kern w:val="0"/>
        </w:rPr>
        <w:t xml:space="preserve"> to extract the library.</w:t>
      </w:r>
    </w:p>
    <w:p w:rsidR="008D02C6" w:rsidRPr="008D02C6" w:rsidRDefault="008D02C6" w:rsidP="00207400">
      <w:pPr>
        <w:ind w:firstLine="480"/>
        <w:rPr>
          <w:kern w:val="0"/>
        </w:rPr>
      </w:pPr>
      <w:r w:rsidRPr="008D02C6">
        <w:rPr>
          <w:kern w:val="0"/>
        </w:rPr>
        <w:t>Use rpm2cpio to extract the library</w:t>
      </w:r>
    </w:p>
    <w:p w:rsidR="008D02C6" w:rsidRDefault="008D02C6" w:rsidP="007A0607">
      <w:pPr>
        <w:pStyle w:val="a7"/>
        <w:rPr>
          <w:rFonts w:hint="eastAsia"/>
          <w:kern w:val="0"/>
        </w:rPr>
      </w:pPr>
      <w:r w:rsidRPr="008D02C6">
        <w:rPr>
          <w:kern w:val="0"/>
        </w:rPr>
        <w:t xml:space="preserve">$ rpm2cpio </w:t>
      </w:r>
      <w:r w:rsidRPr="008D02C6">
        <w:rPr>
          <w:color w:val="990000"/>
          <w:kern w:val="0"/>
        </w:rPr>
        <w:t>&lt;</w:t>
      </w:r>
      <w:r w:rsidRPr="008D02C6">
        <w:rPr>
          <w:kern w:val="0"/>
        </w:rPr>
        <w:t>mv2-gdr-rpm-name</w:t>
      </w:r>
      <w:r w:rsidRPr="008D02C6">
        <w:rPr>
          <w:color w:val="990000"/>
          <w:kern w:val="0"/>
        </w:rPr>
        <w:t>&gt;.</w:t>
      </w:r>
      <w:r w:rsidRPr="008D02C6">
        <w:rPr>
          <w:kern w:val="0"/>
        </w:rPr>
        <w:t xml:space="preserve">rpm </w:t>
      </w:r>
      <w:r w:rsidRPr="008D02C6">
        <w:rPr>
          <w:color w:val="990000"/>
          <w:kern w:val="0"/>
        </w:rPr>
        <w:t>|</w:t>
      </w:r>
      <w:r w:rsidRPr="008D02C6">
        <w:rPr>
          <w:kern w:val="0"/>
        </w:rPr>
        <w:t xml:space="preserve"> cpio </w:t>
      </w:r>
      <w:r w:rsidR="008B6566">
        <w:rPr>
          <w:rFonts w:hint="eastAsia"/>
          <w:kern w:val="0"/>
        </w:rPr>
        <w:t>-</w:t>
      </w:r>
      <w:r w:rsidRPr="008D02C6">
        <w:rPr>
          <w:kern w:val="0"/>
        </w:rPr>
        <w:t>id</w:t>
      </w:r>
    </w:p>
    <w:p w:rsidR="007A0607" w:rsidRPr="008B6566" w:rsidRDefault="007A0607" w:rsidP="007A0607">
      <w:pPr>
        <w:pStyle w:val="a7"/>
        <w:rPr>
          <w:rFonts w:ascii="Consolas" w:hAnsi="Consolas"/>
          <w:kern w:val="0"/>
          <w:szCs w:val="24"/>
        </w:rPr>
      </w:pPr>
    </w:p>
    <w:p w:rsidR="008D02C6" w:rsidRPr="008D02C6" w:rsidRDefault="008D02C6" w:rsidP="00207400">
      <w:pPr>
        <w:ind w:firstLine="480"/>
        <w:rPr>
          <w:kern w:val="0"/>
        </w:rPr>
      </w:pPr>
      <w:r w:rsidRPr="008D02C6">
        <w:rPr>
          <w:kern w:val="0"/>
        </w:rPr>
        <w:t>When using the rpm2cpio method, you will need to update the MPI compiler scripts, such as mpicc, in order to point to the correct path of where you place the library.</w:t>
      </w:r>
    </w:p>
    <w:tbl>
      <w:tblPr>
        <w:tblW w:w="0" w:type="auto"/>
        <w:tblCellMar>
          <w:top w:w="15" w:type="dxa"/>
          <w:left w:w="15" w:type="dxa"/>
          <w:bottom w:w="15" w:type="dxa"/>
          <w:right w:w="15" w:type="dxa"/>
        </w:tblCellMar>
        <w:tblLook w:val="04A0"/>
      </w:tblPr>
      <w:tblGrid>
        <w:gridCol w:w="1418"/>
        <w:gridCol w:w="6888"/>
      </w:tblGrid>
      <w:tr w:rsidR="008D02C6" w:rsidRPr="008D02C6" w:rsidTr="007A0607">
        <w:tc>
          <w:tcPr>
            <w:tcW w:w="1418" w:type="dxa"/>
            <w:shd w:val="clear" w:color="auto" w:fill="auto"/>
            <w:tcMar>
              <w:top w:w="0" w:type="dxa"/>
              <w:left w:w="0" w:type="dxa"/>
              <w:bottom w:w="0" w:type="dxa"/>
              <w:right w:w="120" w:type="dxa"/>
            </w:tcMar>
            <w:hideMark/>
          </w:tcPr>
          <w:p w:rsidR="008D02C6" w:rsidRPr="008D02C6" w:rsidRDefault="008D02C6" w:rsidP="007A0607">
            <w:pPr>
              <w:ind w:firstLine="480"/>
              <w:divId w:val="1289312886"/>
              <w:rPr>
                <w:kern w:val="0"/>
              </w:rPr>
            </w:pPr>
            <w:r w:rsidRPr="008D02C6">
              <w:rPr>
                <w:kern w:val="0"/>
              </w:rPr>
              <w:t>Tip</w:t>
            </w:r>
          </w:p>
        </w:tc>
        <w:tc>
          <w:tcPr>
            <w:tcW w:w="6888" w:type="dxa"/>
            <w:tcBorders>
              <w:left w:val="single" w:sz="12" w:space="0" w:color="DDDDDD"/>
            </w:tcBorders>
            <w:shd w:val="clear" w:color="auto" w:fill="auto"/>
            <w:tcMar>
              <w:top w:w="0" w:type="dxa"/>
              <w:left w:w="120" w:type="dxa"/>
              <w:bottom w:w="0" w:type="dxa"/>
              <w:right w:w="0" w:type="dxa"/>
            </w:tcMar>
            <w:vAlign w:val="center"/>
            <w:hideMark/>
          </w:tcPr>
          <w:p w:rsidR="008D02C6" w:rsidRDefault="008D02C6" w:rsidP="007A0607">
            <w:pPr>
              <w:ind w:firstLineChars="0" w:firstLine="0"/>
              <w:rPr>
                <w:rFonts w:hint="eastAsia"/>
                <w:kern w:val="0"/>
                <w:szCs w:val="24"/>
              </w:rPr>
            </w:pPr>
            <w:r w:rsidRPr="008D02C6">
              <w:rPr>
                <w:kern w:val="0"/>
                <w:szCs w:val="24"/>
              </w:rPr>
              <w:t>If you are using a Debian based system such as Ubuntu you can convert the rpm to a deb using a tool such as</w:t>
            </w:r>
            <w:r w:rsidRPr="00654639">
              <w:rPr>
                <w:color w:val="FF0000"/>
                <w:kern w:val="0"/>
                <w:szCs w:val="24"/>
              </w:rPr>
              <w:t xml:space="preserve"> alien </w:t>
            </w:r>
            <w:r w:rsidRPr="008D02C6">
              <w:rPr>
                <w:kern w:val="0"/>
                <w:szCs w:val="24"/>
              </w:rPr>
              <w:t>or follow the rpm2cpio instructions above.</w:t>
            </w:r>
          </w:p>
          <w:p w:rsidR="009C3FF4" w:rsidRPr="009C3FF4" w:rsidRDefault="009C3FF4" w:rsidP="009C3FF4">
            <w:pPr>
              <w:ind w:firstLine="480"/>
              <w:rPr>
                <w:kern w:val="0"/>
              </w:rPr>
            </w:pPr>
            <w:r w:rsidRPr="009C3FF4">
              <w:rPr>
                <w:rFonts w:hint="eastAsia"/>
                <w:kern w:val="0"/>
              </w:rPr>
              <w:t>sudo apt-get install alien #alien</w:t>
            </w:r>
            <w:r w:rsidRPr="009C3FF4">
              <w:rPr>
                <w:rFonts w:hint="eastAsia"/>
                <w:kern w:val="0"/>
              </w:rPr>
              <w:t>默认没有安装，所以首先要安装它</w:t>
            </w:r>
          </w:p>
          <w:p w:rsidR="009C3FF4" w:rsidRPr="009C3FF4" w:rsidRDefault="009C3FF4" w:rsidP="009C3FF4">
            <w:pPr>
              <w:ind w:firstLine="480"/>
              <w:rPr>
                <w:rFonts w:hint="eastAsia"/>
                <w:kern w:val="0"/>
              </w:rPr>
            </w:pPr>
            <w:r w:rsidRPr="009C3FF4">
              <w:rPr>
                <w:rFonts w:hint="eastAsia"/>
                <w:kern w:val="0"/>
              </w:rPr>
              <w:t>sudo alien xxxx.rpm #</w:t>
            </w:r>
            <w:r w:rsidRPr="009C3FF4">
              <w:rPr>
                <w:rFonts w:hint="eastAsia"/>
                <w:kern w:val="0"/>
              </w:rPr>
              <w:t>将</w:t>
            </w:r>
            <w:r w:rsidRPr="009C3FF4">
              <w:rPr>
                <w:rFonts w:hint="eastAsia"/>
                <w:kern w:val="0"/>
              </w:rPr>
              <w:t>rpm</w:t>
            </w:r>
            <w:r w:rsidRPr="009C3FF4">
              <w:rPr>
                <w:rFonts w:hint="eastAsia"/>
                <w:kern w:val="0"/>
              </w:rPr>
              <w:t>转换位</w:t>
            </w:r>
            <w:r w:rsidRPr="009C3FF4">
              <w:rPr>
                <w:rFonts w:hint="eastAsia"/>
                <w:kern w:val="0"/>
              </w:rPr>
              <w:t>deb</w:t>
            </w:r>
            <w:r w:rsidRPr="009C3FF4">
              <w:rPr>
                <w:rFonts w:hint="eastAsia"/>
                <w:kern w:val="0"/>
              </w:rPr>
              <w:t>，完成后会生成一个同名的</w:t>
            </w:r>
            <w:r w:rsidRPr="009C3FF4">
              <w:rPr>
                <w:rFonts w:hint="eastAsia"/>
                <w:kern w:val="0"/>
              </w:rPr>
              <w:t>xxxx.deb</w:t>
            </w:r>
          </w:p>
          <w:p w:rsidR="009C3FF4" w:rsidRPr="009C3FF4" w:rsidRDefault="009C3FF4" w:rsidP="009C3FF4">
            <w:pPr>
              <w:ind w:firstLine="480"/>
              <w:rPr>
                <w:rFonts w:hint="eastAsia"/>
                <w:kern w:val="0"/>
              </w:rPr>
            </w:pPr>
            <w:r w:rsidRPr="009C3FF4">
              <w:rPr>
                <w:rFonts w:hint="eastAsia"/>
                <w:kern w:val="0"/>
              </w:rPr>
              <w:t>sudo dpkg -i xxxx.deb #</w:t>
            </w:r>
            <w:r w:rsidRPr="009C3FF4">
              <w:rPr>
                <w:rFonts w:hint="eastAsia"/>
                <w:kern w:val="0"/>
              </w:rPr>
              <w:t>安装</w:t>
            </w:r>
          </w:p>
          <w:p w:rsidR="009C3FF4" w:rsidRPr="009C3FF4" w:rsidRDefault="009C3FF4" w:rsidP="00387A95">
            <w:pPr>
              <w:ind w:firstLineChars="0" w:firstLine="0"/>
              <w:rPr>
                <w:kern w:val="0"/>
                <w:szCs w:val="24"/>
              </w:rPr>
            </w:pPr>
            <w:r w:rsidRPr="009C3FF4">
              <w:rPr>
                <w:rFonts w:hint="eastAsia"/>
                <w:kern w:val="0"/>
              </w:rPr>
              <w:t>注意，用</w:t>
            </w:r>
            <w:r w:rsidRPr="009C3FF4">
              <w:rPr>
                <w:rFonts w:hint="eastAsia"/>
                <w:kern w:val="0"/>
              </w:rPr>
              <w:t>alien</w:t>
            </w:r>
            <w:r w:rsidRPr="009C3FF4">
              <w:rPr>
                <w:rFonts w:hint="eastAsia"/>
                <w:kern w:val="0"/>
              </w:rPr>
              <w:t>转换的</w:t>
            </w:r>
            <w:r w:rsidRPr="009C3FF4">
              <w:rPr>
                <w:rFonts w:hint="eastAsia"/>
                <w:kern w:val="0"/>
              </w:rPr>
              <w:t>deb</w:t>
            </w:r>
            <w:r w:rsidRPr="009C3FF4">
              <w:rPr>
                <w:rFonts w:hint="eastAsia"/>
                <w:kern w:val="0"/>
              </w:rPr>
              <w:t>包并不能保证</w:t>
            </w:r>
            <w:r w:rsidRPr="009C3FF4">
              <w:rPr>
                <w:rFonts w:hint="eastAsia"/>
                <w:kern w:val="0"/>
              </w:rPr>
              <w:t>100%</w:t>
            </w:r>
            <w:r w:rsidRPr="009C3FF4">
              <w:rPr>
                <w:rFonts w:hint="eastAsia"/>
                <w:kern w:val="0"/>
              </w:rPr>
              <w:t>顺利安装，所以可以找到</w:t>
            </w:r>
            <w:r w:rsidRPr="009C3FF4">
              <w:rPr>
                <w:rFonts w:hint="eastAsia"/>
                <w:kern w:val="0"/>
              </w:rPr>
              <w:t>deb</w:t>
            </w:r>
            <w:r w:rsidRPr="009C3FF4">
              <w:rPr>
                <w:rFonts w:hint="eastAsia"/>
                <w:kern w:val="0"/>
              </w:rPr>
              <w:t>最好直接用</w:t>
            </w:r>
            <w:r w:rsidRPr="009C3FF4">
              <w:rPr>
                <w:rFonts w:hint="eastAsia"/>
                <w:kern w:val="0"/>
              </w:rPr>
              <w:t>deb</w:t>
            </w:r>
          </w:p>
        </w:tc>
      </w:tr>
    </w:tbl>
    <w:p w:rsidR="008D02C6" w:rsidRPr="008D02C6" w:rsidRDefault="008D02C6" w:rsidP="00207400">
      <w:pPr>
        <w:pStyle w:val="2"/>
        <w:rPr>
          <w:kern w:val="0"/>
        </w:rPr>
      </w:pPr>
      <w:r w:rsidRPr="008D02C6">
        <w:rPr>
          <w:kern w:val="0"/>
        </w:rPr>
        <w:t xml:space="preserve">6. Installing MVAPICH2-GDR using </w:t>
      </w:r>
      <w:r w:rsidRPr="00654639">
        <w:rPr>
          <w:color w:val="FF0000"/>
          <w:kern w:val="0"/>
        </w:rPr>
        <w:t>Spack</w:t>
      </w:r>
    </w:p>
    <w:p w:rsidR="00C92467" w:rsidRDefault="008D02C6" w:rsidP="00207400">
      <w:pPr>
        <w:ind w:firstLine="480"/>
        <w:rPr>
          <w:rFonts w:hint="eastAsia"/>
          <w:kern w:val="0"/>
        </w:rPr>
      </w:pPr>
      <w:r w:rsidRPr="008D02C6">
        <w:rPr>
          <w:kern w:val="0"/>
        </w:rPr>
        <w:t>MVAPICH2-GDR can be installed using Spack without building it from source. See the Spack user</w:t>
      </w:r>
      <w:r w:rsidR="007844CE">
        <w:rPr>
          <w:rFonts w:hint="eastAsia"/>
          <w:kern w:val="0"/>
        </w:rPr>
        <w:t xml:space="preserve"> </w:t>
      </w:r>
      <w:r w:rsidRPr="008D02C6">
        <w:rPr>
          <w:kern w:val="0"/>
        </w:rPr>
        <w:t>guide for details:</w:t>
      </w:r>
    </w:p>
    <w:p w:rsidR="008D02C6" w:rsidRPr="008D02C6" w:rsidRDefault="0047428E" w:rsidP="00207400">
      <w:pPr>
        <w:ind w:firstLine="480"/>
        <w:rPr>
          <w:kern w:val="0"/>
        </w:rPr>
      </w:pPr>
      <w:r>
        <w:rPr>
          <w:rFonts w:hint="eastAsia"/>
        </w:rPr>
        <w:t>参考：</w:t>
      </w:r>
      <w:hyperlink r:id="rId55" w:history="1">
        <w:r w:rsidR="008D02C6" w:rsidRPr="008D02C6">
          <w:rPr>
            <w:color w:val="337AB7"/>
            <w:kern w:val="0"/>
            <w:u w:val="single"/>
          </w:rPr>
          <w:t>https://mvapich.cse.ohio-state.edu/userguide/userguide_spack/</w:t>
        </w:r>
      </w:hyperlink>
    </w:p>
    <w:p w:rsidR="008D02C6" w:rsidRPr="008D02C6" w:rsidRDefault="008D02C6" w:rsidP="007844CE">
      <w:pPr>
        <w:pStyle w:val="2"/>
        <w:rPr>
          <w:kern w:val="0"/>
        </w:rPr>
      </w:pPr>
      <w:r w:rsidRPr="008D02C6">
        <w:rPr>
          <w:kern w:val="0"/>
        </w:rPr>
        <w:t xml:space="preserve">7. </w:t>
      </w:r>
      <w:r w:rsidR="0047428E">
        <w:rPr>
          <w:rFonts w:hint="eastAsia"/>
          <w:kern w:val="0"/>
        </w:rPr>
        <w:t>运行应用程序</w:t>
      </w:r>
    </w:p>
    <w:p w:rsidR="008D02C6" w:rsidRPr="008D02C6" w:rsidRDefault="008D02C6" w:rsidP="007844CE">
      <w:pPr>
        <w:ind w:firstLine="480"/>
        <w:rPr>
          <w:kern w:val="0"/>
        </w:rPr>
      </w:pPr>
      <w:r w:rsidRPr="008D02C6">
        <w:rPr>
          <w:kern w:val="0"/>
        </w:rPr>
        <w:t>Here are some examples running applications with the MVAPICH2-GDR software.</w:t>
      </w:r>
    </w:p>
    <w:p w:rsidR="008D02C6" w:rsidRPr="008D02C6" w:rsidRDefault="008D02C6" w:rsidP="007844CE">
      <w:pPr>
        <w:pStyle w:val="30"/>
        <w:rPr>
          <w:kern w:val="0"/>
        </w:rPr>
      </w:pPr>
      <w:r w:rsidRPr="008D02C6">
        <w:rPr>
          <w:kern w:val="0"/>
        </w:rPr>
        <w:lastRenderedPageBreak/>
        <w:t xml:space="preserve">7.1. Example running </w:t>
      </w:r>
      <w:r w:rsidRPr="0047428E">
        <w:rPr>
          <w:color w:val="FF0000"/>
          <w:kern w:val="0"/>
        </w:rPr>
        <w:t>OSU Micro Benchmark</w:t>
      </w:r>
      <w:r w:rsidRPr="008D02C6">
        <w:rPr>
          <w:kern w:val="0"/>
        </w:rPr>
        <w:t xml:space="preserve"> for NVIDIA GPUs</w:t>
      </w:r>
    </w:p>
    <w:p w:rsidR="008D02C6" w:rsidRPr="008D02C6" w:rsidRDefault="008D02C6" w:rsidP="007844CE">
      <w:pPr>
        <w:ind w:firstLine="480"/>
        <w:rPr>
          <w:kern w:val="0"/>
        </w:rPr>
      </w:pPr>
      <w:r w:rsidRPr="008D02C6">
        <w:rPr>
          <w:kern w:val="0"/>
        </w:rPr>
        <w:t xml:space="preserve">To run point-to-point and collective benchmarks for measuring </w:t>
      </w:r>
      <w:r w:rsidRPr="007844CE">
        <w:rPr>
          <w:color w:val="FF0000"/>
          <w:kern w:val="0"/>
        </w:rPr>
        <w:t>internode</w:t>
      </w:r>
      <w:r w:rsidRPr="008D02C6">
        <w:rPr>
          <w:kern w:val="0"/>
        </w:rPr>
        <w:t xml:space="preserve"> latency between GPUs when enabling GPUDirect RDMA-based designs in MVAPICH2-GDR 2.3.7</w:t>
      </w:r>
    </w:p>
    <w:p w:rsidR="008D02C6" w:rsidRPr="008D02C6" w:rsidRDefault="008D02C6" w:rsidP="007844CE">
      <w:pPr>
        <w:pStyle w:val="a7"/>
        <w:rPr>
          <w:kern w:val="0"/>
        </w:rPr>
      </w:pPr>
      <w:r w:rsidRPr="008D02C6">
        <w:rPr>
          <w:color w:val="000000"/>
          <w:kern w:val="0"/>
        </w:rPr>
        <w:t xml:space="preserve">    1:</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MV2_PATH</w:t>
      </w:r>
      <w:r w:rsidRPr="008D02C6">
        <w:rPr>
          <w:color w:val="990000"/>
          <w:kern w:val="0"/>
        </w:rPr>
        <w:t>=</w:t>
      </w:r>
      <w:r w:rsidRPr="008D02C6">
        <w:rPr>
          <w:kern w:val="0"/>
        </w:rPr>
        <w:t>/opt/mvapich</w:t>
      </w:r>
      <w:r w:rsidRPr="008D02C6">
        <w:rPr>
          <w:color w:val="993399"/>
          <w:kern w:val="0"/>
        </w:rPr>
        <w:t>2</w:t>
      </w:r>
      <w:r w:rsidRPr="008D02C6">
        <w:rPr>
          <w:kern w:val="0"/>
        </w:rPr>
        <w:t>/gdr</w:t>
      </w:r>
      <w:r w:rsidRPr="008D02C6">
        <w:rPr>
          <w:color w:val="990000"/>
          <w:kern w:val="0"/>
        </w:rPr>
        <w:t>/</w:t>
      </w:r>
      <w:r w:rsidRPr="008D02C6">
        <w:rPr>
          <w:color w:val="993399"/>
          <w:kern w:val="0"/>
        </w:rPr>
        <w:t>2.3</w:t>
      </w:r>
      <w:r w:rsidRPr="008D02C6">
        <w:rPr>
          <w:color w:val="990000"/>
          <w:kern w:val="0"/>
        </w:rPr>
        <w:t>.</w:t>
      </w:r>
      <w:r w:rsidRPr="008D02C6">
        <w:rPr>
          <w:color w:val="993399"/>
          <w:kern w:val="0"/>
        </w:rPr>
        <w:t>7</w:t>
      </w:r>
      <w:r w:rsidRPr="008D02C6">
        <w:rPr>
          <w:kern w:val="0"/>
        </w:rPr>
        <w:t>/gnu</w:t>
      </w:r>
    </w:p>
    <w:p w:rsidR="008D02C6" w:rsidRPr="008D02C6" w:rsidRDefault="008D02C6" w:rsidP="007844CE">
      <w:pPr>
        <w:pStyle w:val="a7"/>
        <w:rPr>
          <w:kern w:val="0"/>
        </w:rPr>
      </w:pPr>
      <w:r w:rsidRPr="008D02C6">
        <w:rPr>
          <w:color w:val="000000"/>
          <w:kern w:val="0"/>
        </w:rPr>
        <w:t xml:space="preserve">    2:</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MV2_GPUDIRECT_GDRCOPY_LIB</w:t>
      </w:r>
      <w:r w:rsidRPr="008D02C6">
        <w:rPr>
          <w:color w:val="990000"/>
          <w:kern w:val="0"/>
        </w:rPr>
        <w:t>=</w:t>
      </w:r>
      <w:r w:rsidRPr="008D02C6">
        <w:rPr>
          <w:kern w:val="0"/>
        </w:rPr>
        <w:t>/path/to/GDRCOPY/install/lib</w:t>
      </w:r>
      <w:r w:rsidRPr="008D02C6">
        <w:rPr>
          <w:color w:val="993399"/>
          <w:kern w:val="0"/>
        </w:rPr>
        <w:t>64</w:t>
      </w:r>
      <w:r w:rsidRPr="008D02C6">
        <w:rPr>
          <w:kern w:val="0"/>
        </w:rPr>
        <w:t>/libgdrapi</w:t>
      </w:r>
      <w:r w:rsidRPr="008D02C6">
        <w:rPr>
          <w:color w:val="990000"/>
          <w:kern w:val="0"/>
        </w:rPr>
        <w:t>.</w:t>
      </w:r>
      <w:r w:rsidRPr="008D02C6">
        <w:rPr>
          <w:kern w:val="0"/>
        </w:rPr>
        <w:t>so</w:t>
      </w:r>
    </w:p>
    <w:p w:rsidR="008D02C6" w:rsidRPr="008D02C6" w:rsidRDefault="008D02C6" w:rsidP="007844CE">
      <w:pPr>
        <w:pStyle w:val="a7"/>
        <w:rPr>
          <w:kern w:val="0"/>
        </w:rPr>
      </w:pPr>
      <w:r w:rsidRPr="008D02C6">
        <w:rPr>
          <w:color w:val="000000"/>
          <w:kern w:val="0"/>
        </w:rPr>
        <w:t xml:space="preserve">    3:</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MV2_USE_CUDA</w:t>
      </w:r>
      <w:r w:rsidRPr="008D02C6">
        <w:rPr>
          <w:color w:val="990000"/>
          <w:kern w:val="0"/>
        </w:rPr>
        <w:t>=</w:t>
      </w:r>
      <w:r w:rsidRPr="008D02C6">
        <w:rPr>
          <w:color w:val="993399"/>
          <w:kern w:val="0"/>
        </w:rPr>
        <w:t>1</w:t>
      </w:r>
    </w:p>
    <w:p w:rsidR="008D02C6" w:rsidRPr="008D02C6" w:rsidRDefault="008D02C6" w:rsidP="007844CE">
      <w:pPr>
        <w:pStyle w:val="a7"/>
        <w:rPr>
          <w:kern w:val="0"/>
        </w:rPr>
      </w:pPr>
      <w:r w:rsidRPr="008D02C6">
        <w:rPr>
          <w:color w:val="000000"/>
          <w:kern w:val="0"/>
        </w:rPr>
        <w:t xml:space="preserve">    4:</w:t>
      </w:r>
    </w:p>
    <w:p w:rsidR="008D02C6" w:rsidRPr="008D02C6" w:rsidRDefault="008D02C6" w:rsidP="007844CE">
      <w:pPr>
        <w:pStyle w:val="a7"/>
        <w:rPr>
          <w:kern w:val="0"/>
        </w:rPr>
      </w:pPr>
      <w:r w:rsidRPr="008D02C6">
        <w:rPr>
          <w:color w:val="000000"/>
          <w:kern w:val="0"/>
        </w:rPr>
        <w:t xml:space="preserve">    5:</w:t>
      </w:r>
      <w:r w:rsidRPr="008D02C6">
        <w:rPr>
          <w:kern w:val="0"/>
        </w:rPr>
        <w:t xml:space="preserve"> $ </w:t>
      </w:r>
      <w:r w:rsidRPr="008D02C6">
        <w:rPr>
          <w:color w:val="009900"/>
          <w:kern w:val="0"/>
        </w:rPr>
        <w:t>$MV2_PATH</w:t>
      </w:r>
      <w:r w:rsidRPr="008D02C6">
        <w:rPr>
          <w:kern w:val="0"/>
        </w:rPr>
        <w:t xml:space="preserve">/bin/mpirun_rsh -export -np </w:t>
      </w:r>
      <w:r w:rsidRPr="008D02C6">
        <w:rPr>
          <w:color w:val="993399"/>
          <w:kern w:val="0"/>
        </w:rPr>
        <w:t>2</w:t>
      </w:r>
      <w:r w:rsidRPr="008D02C6">
        <w:rPr>
          <w:kern w:val="0"/>
        </w:rPr>
        <w:t xml:space="preserve"> hostA hostB </w:t>
      </w:r>
      <w:r w:rsidRPr="008D02C6">
        <w:rPr>
          <w:color w:val="990000"/>
          <w:kern w:val="0"/>
        </w:rPr>
        <w:t>\</w:t>
      </w:r>
    </w:p>
    <w:p w:rsidR="008D02C6" w:rsidRPr="008D02C6" w:rsidRDefault="008D02C6" w:rsidP="007844CE">
      <w:pPr>
        <w:pStyle w:val="a7"/>
        <w:rPr>
          <w:kern w:val="0"/>
        </w:rPr>
      </w:pPr>
      <w:r w:rsidRPr="008D02C6">
        <w:rPr>
          <w:color w:val="000000"/>
          <w:kern w:val="0"/>
        </w:rPr>
        <w:t xml:space="preserve">    6:</w:t>
      </w:r>
      <w:r w:rsidRPr="008D02C6">
        <w:rPr>
          <w:kern w:val="0"/>
        </w:rPr>
        <w:t xml:space="preserve">         </w:t>
      </w:r>
      <w:r w:rsidRPr="008D02C6">
        <w:rPr>
          <w:color w:val="009900"/>
          <w:kern w:val="0"/>
        </w:rPr>
        <w:t>$MV2_PATH</w:t>
      </w:r>
      <w:r w:rsidRPr="008D02C6">
        <w:rPr>
          <w:kern w:val="0"/>
        </w:rPr>
        <w:t xml:space="preserve">/libexec/osu-micro-benchmarks/get_local_rank </w:t>
      </w:r>
      <w:r w:rsidRPr="008D02C6">
        <w:rPr>
          <w:color w:val="990000"/>
          <w:kern w:val="0"/>
        </w:rPr>
        <w:t>\</w:t>
      </w:r>
    </w:p>
    <w:p w:rsidR="008D02C6" w:rsidRPr="008D02C6" w:rsidRDefault="008D02C6" w:rsidP="007844CE">
      <w:pPr>
        <w:pStyle w:val="a7"/>
        <w:rPr>
          <w:kern w:val="0"/>
        </w:rPr>
      </w:pPr>
      <w:r w:rsidRPr="008D02C6">
        <w:rPr>
          <w:color w:val="000000"/>
          <w:kern w:val="0"/>
        </w:rPr>
        <w:t xml:space="preserve">    7:</w:t>
      </w:r>
      <w:r w:rsidRPr="008D02C6">
        <w:rPr>
          <w:kern w:val="0"/>
        </w:rPr>
        <w:t xml:space="preserve">         </w:t>
      </w:r>
      <w:r w:rsidRPr="008D02C6">
        <w:rPr>
          <w:color w:val="009900"/>
          <w:kern w:val="0"/>
        </w:rPr>
        <w:t>$MV2_PATH</w:t>
      </w:r>
      <w:r w:rsidRPr="008D02C6">
        <w:rPr>
          <w:kern w:val="0"/>
        </w:rPr>
        <w:t>/libexec/osu-micro-benchmarks/mpi/pt2pt/osu_latency D D</w:t>
      </w:r>
    </w:p>
    <w:p w:rsidR="008D02C6" w:rsidRPr="008D02C6" w:rsidRDefault="008D02C6" w:rsidP="007844CE">
      <w:pPr>
        <w:pStyle w:val="a7"/>
        <w:rPr>
          <w:kern w:val="0"/>
        </w:rPr>
      </w:pPr>
      <w:r w:rsidRPr="008D02C6">
        <w:rPr>
          <w:color w:val="000000"/>
          <w:kern w:val="0"/>
        </w:rPr>
        <w:t xml:space="preserve">    8:</w:t>
      </w:r>
    </w:p>
    <w:p w:rsidR="008D02C6" w:rsidRPr="008D02C6" w:rsidRDefault="008D02C6" w:rsidP="007844CE">
      <w:pPr>
        <w:pStyle w:val="a7"/>
        <w:rPr>
          <w:kern w:val="0"/>
        </w:rPr>
      </w:pPr>
      <w:r w:rsidRPr="008D02C6">
        <w:rPr>
          <w:color w:val="000000"/>
          <w:kern w:val="0"/>
        </w:rPr>
        <w:t xml:space="preserve">    9:</w:t>
      </w:r>
      <w:r w:rsidRPr="008D02C6">
        <w:rPr>
          <w:kern w:val="0"/>
        </w:rPr>
        <w:t xml:space="preserve"> $ </w:t>
      </w:r>
      <w:r w:rsidRPr="008D02C6">
        <w:rPr>
          <w:color w:val="009900"/>
          <w:kern w:val="0"/>
        </w:rPr>
        <w:t>$MV2_PATH</w:t>
      </w:r>
      <w:r w:rsidRPr="008D02C6">
        <w:rPr>
          <w:kern w:val="0"/>
        </w:rPr>
        <w:t xml:space="preserve">/bin/mpirun_rsh -export -np </w:t>
      </w:r>
      <w:r w:rsidRPr="008D02C6">
        <w:rPr>
          <w:color w:val="993399"/>
          <w:kern w:val="0"/>
        </w:rPr>
        <w:t>2</w:t>
      </w:r>
      <w:r w:rsidRPr="008D02C6">
        <w:rPr>
          <w:kern w:val="0"/>
        </w:rPr>
        <w:t xml:space="preserve"> hostA hostB </w:t>
      </w:r>
      <w:r w:rsidRPr="008D02C6">
        <w:rPr>
          <w:color w:val="990000"/>
          <w:kern w:val="0"/>
        </w:rPr>
        <w:t>\</w:t>
      </w:r>
    </w:p>
    <w:p w:rsidR="008D02C6" w:rsidRPr="008D02C6" w:rsidRDefault="008D02C6" w:rsidP="007844CE">
      <w:pPr>
        <w:pStyle w:val="a7"/>
        <w:rPr>
          <w:kern w:val="0"/>
        </w:rPr>
      </w:pPr>
      <w:r w:rsidRPr="008D02C6">
        <w:rPr>
          <w:color w:val="000000"/>
          <w:kern w:val="0"/>
        </w:rPr>
        <w:t xml:space="preserve">   10:</w:t>
      </w:r>
      <w:r w:rsidRPr="008D02C6">
        <w:rPr>
          <w:kern w:val="0"/>
        </w:rPr>
        <w:t xml:space="preserve">         </w:t>
      </w:r>
      <w:r w:rsidRPr="008D02C6">
        <w:rPr>
          <w:color w:val="009900"/>
          <w:kern w:val="0"/>
        </w:rPr>
        <w:t>$MV2_PATH</w:t>
      </w:r>
      <w:r w:rsidRPr="008D02C6">
        <w:rPr>
          <w:kern w:val="0"/>
        </w:rPr>
        <w:t xml:space="preserve">/libexec/osu-micro-benchmarks/get_local_rank </w:t>
      </w:r>
      <w:r w:rsidRPr="008D02C6">
        <w:rPr>
          <w:color w:val="990000"/>
          <w:kern w:val="0"/>
        </w:rPr>
        <w:t>\</w:t>
      </w:r>
    </w:p>
    <w:p w:rsidR="008D02C6" w:rsidRPr="008D02C6" w:rsidRDefault="008D02C6" w:rsidP="007844CE">
      <w:pPr>
        <w:pStyle w:val="a7"/>
        <w:rPr>
          <w:rFonts w:ascii="Consolas" w:hAnsi="Consolas"/>
          <w:kern w:val="0"/>
          <w:szCs w:val="24"/>
        </w:rPr>
      </w:pPr>
      <w:r w:rsidRPr="008D02C6">
        <w:rPr>
          <w:color w:val="000000"/>
          <w:kern w:val="0"/>
        </w:rPr>
        <w:t xml:space="preserve">   11:</w:t>
      </w:r>
      <w:r w:rsidRPr="008D02C6">
        <w:rPr>
          <w:kern w:val="0"/>
        </w:rPr>
        <w:t xml:space="preserve">         </w:t>
      </w:r>
      <w:r w:rsidRPr="008D02C6">
        <w:rPr>
          <w:color w:val="009900"/>
          <w:kern w:val="0"/>
        </w:rPr>
        <w:t>$MV2_PATH</w:t>
      </w:r>
      <w:r w:rsidRPr="008D02C6">
        <w:rPr>
          <w:kern w:val="0"/>
        </w:rPr>
        <w:t>/libexec/osu-microbenchmarks/mpi/collective/osu_allreduce -d cuda</w:t>
      </w:r>
    </w:p>
    <w:p w:rsidR="008D02C6" w:rsidRPr="008D02C6" w:rsidRDefault="008D02C6" w:rsidP="00B87114">
      <w:pPr>
        <w:pStyle w:val="30"/>
        <w:rPr>
          <w:kern w:val="0"/>
        </w:rPr>
      </w:pPr>
      <w:r w:rsidRPr="008D02C6">
        <w:rPr>
          <w:kern w:val="0"/>
        </w:rPr>
        <w:t xml:space="preserve">7.2. Example running OSU Micro Benchmark for </w:t>
      </w:r>
      <w:r w:rsidRPr="00B87114">
        <w:rPr>
          <w:kern w:val="0"/>
          <w:highlight w:val="yellow"/>
        </w:rPr>
        <w:t>AMD GPUs</w:t>
      </w:r>
    </w:p>
    <w:p w:rsidR="008D02C6" w:rsidRPr="008D02C6" w:rsidRDefault="008D02C6" w:rsidP="00B87114">
      <w:pPr>
        <w:ind w:firstLine="480"/>
        <w:rPr>
          <w:kern w:val="0"/>
        </w:rPr>
      </w:pPr>
      <w:r w:rsidRPr="008D02C6">
        <w:rPr>
          <w:kern w:val="0"/>
        </w:rPr>
        <w:t xml:space="preserve">To run point-to-point and collective tests running on AMD GPUs using </w:t>
      </w:r>
      <w:r w:rsidRPr="00B87114">
        <w:rPr>
          <w:color w:val="FF0000"/>
          <w:kern w:val="0"/>
        </w:rPr>
        <w:t>ROCm</w:t>
      </w:r>
      <w:r w:rsidRPr="008D02C6">
        <w:rPr>
          <w:kern w:val="0"/>
        </w:rPr>
        <w:t>-aware designs in MVAPICH2-GDR 2.3.7</w:t>
      </w:r>
    </w:p>
    <w:p w:rsidR="008D02C6" w:rsidRPr="008D02C6" w:rsidRDefault="008D02C6" w:rsidP="00B87114">
      <w:pPr>
        <w:pStyle w:val="a7"/>
        <w:rPr>
          <w:kern w:val="0"/>
        </w:rPr>
      </w:pPr>
      <w:r w:rsidRPr="008D02C6">
        <w:rPr>
          <w:color w:val="000000"/>
          <w:kern w:val="0"/>
        </w:rPr>
        <w:t xml:space="preserve">    1:</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MV2_PATH</w:t>
      </w:r>
      <w:r w:rsidRPr="008D02C6">
        <w:rPr>
          <w:color w:val="990000"/>
          <w:kern w:val="0"/>
        </w:rPr>
        <w:t>=</w:t>
      </w:r>
      <w:r w:rsidRPr="008D02C6">
        <w:rPr>
          <w:kern w:val="0"/>
        </w:rPr>
        <w:t>/opt/mvapich</w:t>
      </w:r>
      <w:r w:rsidRPr="008D02C6">
        <w:rPr>
          <w:color w:val="993399"/>
          <w:kern w:val="0"/>
        </w:rPr>
        <w:t>2</w:t>
      </w:r>
      <w:r w:rsidRPr="008D02C6">
        <w:rPr>
          <w:kern w:val="0"/>
        </w:rPr>
        <w:t>/gdr</w:t>
      </w:r>
      <w:r w:rsidRPr="008D02C6">
        <w:rPr>
          <w:color w:val="990000"/>
          <w:kern w:val="0"/>
        </w:rPr>
        <w:t>/</w:t>
      </w:r>
      <w:r w:rsidRPr="008D02C6">
        <w:rPr>
          <w:color w:val="993399"/>
          <w:kern w:val="0"/>
        </w:rPr>
        <w:t>2.3</w:t>
      </w:r>
      <w:r w:rsidRPr="008D02C6">
        <w:rPr>
          <w:color w:val="990000"/>
          <w:kern w:val="0"/>
        </w:rPr>
        <w:t>.</w:t>
      </w:r>
      <w:r w:rsidRPr="008D02C6">
        <w:rPr>
          <w:color w:val="993399"/>
          <w:kern w:val="0"/>
        </w:rPr>
        <w:t>7</w:t>
      </w:r>
      <w:r w:rsidRPr="008D02C6">
        <w:rPr>
          <w:kern w:val="0"/>
        </w:rPr>
        <w:t>/gnu</w:t>
      </w:r>
    </w:p>
    <w:p w:rsidR="008D02C6" w:rsidRPr="008D02C6" w:rsidRDefault="008D02C6" w:rsidP="00B87114">
      <w:pPr>
        <w:pStyle w:val="a7"/>
        <w:rPr>
          <w:kern w:val="0"/>
        </w:rPr>
      </w:pPr>
      <w:r w:rsidRPr="008D02C6">
        <w:rPr>
          <w:color w:val="000000"/>
          <w:kern w:val="0"/>
        </w:rPr>
        <w:t xml:space="preserve">    2:</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MV2_USE_ROCM</w:t>
      </w:r>
      <w:r w:rsidRPr="008D02C6">
        <w:rPr>
          <w:color w:val="990000"/>
          <w:kern w:val="0"/>
        </w:rPr>
        <w:t>=</w:t>
      </w:r>
      <w:r w:rsidRPr="008D02C6">
        <w:rPr>
          <w:color w:val="993399"/>
          <w:kern w:val="0"/>
        </w:rPr>
        <w:t>1</w:t>
      </w:r>
    </w:p>
    <w:p w:rsidR="008D02C6" w:rsidRPr="008D02C6" w:rsidRDefault="008D02C6" w:rsidP="00B87114">
      <w:pPr>
        <w:pStyle w:val="a7"/>
        <w:rPr>
          <w:kern w:val="0"/>
        </w:rPr>
      </w:pPr>
      <w:r w:rsidRPr="008D02C6">
        <w:rPr>
          <w:color w:val="000000"/>
          <w:kern w:val="0"/>
        </w:rPr>
        <w:t xml:space="preserve">    3:</w:t>
      </w:r>
    </w:p>
    <w:p w:rsidR="008D02C6" w:rsidRPr="008D02C6" w:rsidRDefault="008D02C6" w:rsidP="00B87114">
      <w:pPr>
        <w:pStyle w:val="a7"/>
        <w:rPr>
          <w:kern w:val="0"/>
        </w:rPr>
      </w:pPr>
      <w:r w:rsidRPr="008D02C6">
        <w:rPr>
          <w:color w:val="000000"/>
          <w:kern w:val="0"/>
        </w:rPr>
        <w:t xml:space="preserve">    4:</w:t>
      </w:r>
      <w:r w:rsidRPr="008D02C6">
        <w:rPr>
          <w:kern w:val="0"/>
        </w:rPr>
        <w:t xml:space="preserve"> $ </w:t>
      </w:r>
      <w:r w:rsidRPr="008D02C6">
        <w:rPr>
          <w:color w:val="009900"/>
          <w:kern w:val="0"/>
        </w:rPr>
        <w:t>$MV2_PATH</w:t>
      </w:r>
      <w:r w:rsidRPr="008D02C6">
        <w:rPr>
          <w:kern w:val="0"/>
        </w:rPr>
        <w:t xml:space="preserve">/bin/mpirun_rsh -export -np </w:t>
      </w:r>
      <w:r w:rsidRPr="008D02C6">
        <w:rPr>
          <w:color w:val="993399"/>
          <w:kern w:val="0"/>
        </w:rPr>
        <w:t>2</w:t>
      </w:r>
      <w:r w:rsidRPr="008D02C6">
        <w:rPr>
          <w:kern w:val="0"/>
        </w:rPr>
        <w:t xml:space="preserve"> hostA hostB </w:t>
      </w:r>
      <w:r w:rsidRPr="008D02C6">
        <w:rPr>
          <w:color w:val="990000"/>
          <w:kern w:val="0"/>
        </w:rPr>
        <w:t>\</w:t>
      </w:r>
    </w:p>
    <w:p w:rsidR="008D02C6" w:rsidRPr="008D02C6" w:rsidRDefault="008D02C6" w:rsidP="00B87114">
      <w:pPr>
        <w:pStyle w:val="a7"/>
        <w:rPr>
          <w:kern w:val="0"/>
        </w:rPr>
      </w:pPr>
      <w:r w:rsidRPr="008D02C6">
        <w:rPr>
          <w:color w:val="000000"/>
          <w:kern w:val="0"/>
        </w:rPr>
        <w:t xml:space="preserve">    5:</w:t>
      </w:r>
      <w:r w:rsidRPr="008D02C6">
        <w:rPr>
          <w:kern w:val="0"/>
        </w:rPr>
        <w:t xml:space="preserve">         </w:t>
      </w:r>
      <w:r w:rsidRPr="008D02C6">
        <w:rPr>
          <w:color w:val="009900"/>
          <w:kern w:val="0"/>
        </w:rPr>
        <w:t>$MV2_PATH</w:t>
      </w:r>
      <w:r w:rsidRPr="008D02C6">
        <w:rPr>
          <w:kern w:val="0"/>
        </w:rPr>
        <w:t xml:space="preserve">/libexec/osu-micro-benchmarks/get_local_rank </w:t>
      </w:r>
      <w:r w:rsidRPr="008D02C6">
        <w:rPr>
          <w:color w:val="990000"/>
          <w:kern w:val="0"/>
        </w:rPr>
        <w:t>\</w:t>
      </w:r>
    </w:p>
    <w:p w:rsidR="008D02C6" w:rsidRPr="008D02C6" w:rsidRDefault="008D02C6" w:rsidP="00B87114">
      <w:pPr>
        <w:pStyle w:val="a7"/>
        <w:rPr>
          <w:kern w:val="0"/>
        </w:rPr>
      </w:pPr>
      <w:r w:rsidRPr="008D02C6">
        <w:rPr>
          <w:color w:val="000000"/>
          <w:kern w:val="0"/>
        </w:rPr>
        <w:t xml:space="preserve">    6:</w:t>
      </w:r>
      <w:r w:rsidRPr="008D02C6">
        <w:rPr>
          <w:kern w:val="0"/>
        </w:rPr>
        <w:t xml:space="preserve">         </w:t>
      </w:r>
      <w:r w:rsidRPr="008D02C6">
        <w:rPr>
          <w:color w:val="009900"/>
          <w:kern w:val="0"/>
        </w:rPr>
        <w:t>$MV2_PATH</w:t>
      </w:r>
      <w:r w:rsidRPr="008D02C6">
        <w:rPr>
          <w:kern w:val="0"/>
        </w:rPr>
        <w:t>/libexec/osu-micro-benchmarks/mpi/pt2pt/osu_latency D D</w:t>
      </w:r>
    </w:p>
    <w:p w:rsidR="008D02C6" w:rsidRPr="008D02C6" w:rsidRDefault="008D02C6" w:rsidP="00B87114">
      <w:pPr>
        <w:pStyle w:val="a7"/>
        <w:rPr>
          <w:kern w:val="0"/>
        </w:rPr>
      </w:pPr>
      <w:r w:rsidRPr="008D02C6">
        <w:rPr>
          <w:color w:val="000000"/>
          <w:kern w:val="0"/>
        </w:rPr>
        <w:t xml:space="preserve">    7:</w:t>
      </w:r>
    </w:p>
    <w:p w:rsidR="008D02C6" w:rsidRPr="008D02C6" w:rsidRDefault="008D02C6" w:rsidP="00B87114">
      <w:pPr>
        <w:pStyle w:val="a7"/>
        <w:rPr>
          <w:kern w:val="0"/>
        </w:rPr>
      </w:pPr>
      <w:r w:rsidRPr="008D02C6">
        <w:rPr>
          <w:color w:val="000000"/>
          <w:kern w:val="0"/>
        </w:rPr>
        <w:t xml:space="preserve">    8:</w:t>
      </w:r>
      <w:r w:rsidRPr="008D02C6">
        <w:rPr>
          <w:kern w:val="0"/>
        </w:rPr>
        <w:t xml:space="preserve"> $ </w:t>
      </w:r>
      <w:r w:rsidRPr="008D02C6">
        <w:rPr>
          <w:color w:val="009900"/>
          <w:kern w:val="0"/>
        </w:rPr>
        <w:t>$MV2_PATH</w:t>
      </w:r>
      <w:r w:rsidRPr="008D02C6">
        <w:rPr>
          <w:kern w:val="0"/>
        </w:rPr>
        <w:t xml:space="preserve">/bin/mpirun_rsh -export -np </w:t>
      </w:r>
      <w:r w:rsidRPr="008D02C6">
        <w:rPr>
          <w:color w:val="993399"/>
          <w:kern w:val="0"/>
        </w:rPr>
        <w:t>2</w:t>
      </w:r>
      <w:r w:rsidRPr="008D02C6">
        <w:rPr>
          <w:kern w:val="0"/>
        </w:rPr>
        <w:t xml:space="preserve"> hostA hostB </w:t>
      </w:r>
      <w:r w:rsidRPr="008D02C6">
        <w:rPr>
          <w:color w:val="990000"/>
          <w:kern w:val="0"/>
        </w:rPr>
        <w:t>\</w:t>
      </w:r>
    </w:p>
    <w:p w:rsidR="008D02C6" w:rsidRPr="008D02C6" w:rsidRDefault="008D02C6" w:rsidP="00B87114">
      <w:pPr>
        <w:pStyle w:val="a7"/>
        <w:rPr>
          <w:kern w:val="0"/>
        </w:rPr>
      </w:pPr>
      <w:r w:rsidRPr="008D02C6">
        <w:rPr>
          <w:color w:val="000000"/>
          <w:kern w:val="0"/>
        </w:rPr>
        <w:t xml:space="preserve">    9:</w:t>
      </w:r>
      <w:r w:rsidRPr="008D02C6">
        <w:rPr>
          <w:kern w:val="0"/>
        </w:rPr>
        <w:t xml:space="preserve">         </w:t>
      </w:r>
      <w:r w:rsidRPr="008D02C6">
        <w:rPr>
          <w:color w:val="009900"/>
          <w:kern w:val="0"/>
        </w:rPr>
        <w:t>$MV2_PATH</w:t>
      </w:r>
      <w:r w:rsidRPr="008D02C6">
        <w:rPr>
          <w:kern w:val="0"/>
        </w:rPr>
        <w:t xml:space="preserve">/libexec/osu-micro-benchmarks/get_local_rank </w:t>
      </w:r>
      <w:r w:rsidRPr="008D02C6">
        <w:rPr>
          <w:color w:val="990000"/>
          <w:kern w:val="0"/>
        </w:rPr>
        <w:t>\</w:t>
      </w:r>
    </w:p>
    <w:p w:rsidR="008D02C6" w:rsidRPr="008D02C6" w:rsidRDefault="008D02C6" w:rsidP="00B87114">
      <w:pPr>
        <w:pStyle w:val="a7"/>
        <w:rPr>
          <w:rFonts w:ascii="Consolas" w:hAnsi="Consolas"/>
          <w:kern w:val="0"/>
          <w:szCs w:val="24"/>
        </w:rPr>
      </w:pPr>
      <w:r w:rsidRPr="008D02C6">
        <w:rPr>
          <w:color w:val="000000"/>
          <w:kern w:val="0"/>
        </w:rPr>
        <w:t xml:space="preserve">   10:</w:t>
      </w:r>
      <w:r w:rsidRPr="008D02C6">
        <w:rPr>
          <w:kern w:val="0"/>
        </w:rPr>
        <w:t xml:space="preserve">         </w:t>
      </w:r>
      <w:r w:rsidRPr="008D02C6">
        <w:rPr>
          <w:color w:val="009900"/>
          <w:kern w:val="0"/>
        </w:rPr>
        <w:t>$MV2_PATH</w:t>
      </w:r>
      <w:r w:rsidRPr="008D02C6">
        <w:rPr>
          <w:kern w:val="0"/>
        </w:rPr>
        <w:t>/libexec/osu-microbenchmarks/mpi/collective/osu_allreduce -d rocm</w:t>
      </w:r>
    </w:p>
    <w:p w:rsidR="008D02C6" w:rsidRPr="008D02C6" w:rsidRDefault="008D02C6" w:rsidP="00B87114">
      <w:pPr>
        <w:ind w:firstLine="480"/>
        <w:rPr>
          <w:kern w:val="0"/>
        </w:rPr>
      </w:pPr>
      <w:r w:rsidRPr="008D02C6">
        <w:rPr>
          <w:kern w:val="0"/>
        </w:rPr>
        <w:t>Note: When using Spack installation, if you did not use spack load command, you may need to</w:t>
      </w:r>
      <w:r w:rsidRPr="00783BBC">
        <w:rPr>
          <w:color w:val="FF0000"/>
          <w:kern w:val="0"/>
        </w:rPr>
        <w:t xml:space="preserve"> prepend MVAPICH2-GDR library to LD_LIBRARY_PATH like </w:t>
      </w:r>
      <w:r w:rsidRPr="008D02C6">
        <w:rPr>
          <w:kern w:val="0"/>
        </w:rPr>
        <w:t>this:</w:t>
      </w:r>
    </w:p>
    <w:p w:rsidR="008D02C6" w:rsidRPr="008D02C6" w:rsidRDefault="008D02C6" w:rsidP="00B87114">
      <w:pPr>
        <w:pStyle w:val="a7"/>
        <w:rPr>
          <w:kern w:val="0"/>
          <w:szCs w:val="24"/>
        </w:rPr>
      </w:pPr>
      <w:r w:rsidRPr="008D02C6">
        <w:rPr>
          <w:kern w:val="0"/>
        </w:rPr>
        <w:t>$ export LD_LIBRARY_PATH=$HOME/spack/opt/spack/linux-centos7-x86_64/gcc-&lt;ver&gt;/mvapich2-gdr-&lt;ver&gt;-&lt;hash&gt;/lib/:$LD_LIBRARY_PATH</w:t>
      </w:r>
    </w:p>
    <w:p w:rsidR="008D02C6" w:rsidRPr="008D02C6" w:rsidRDefault="008D02C6" w:rsidP="00824350">
      <w:pPr>
        <w:pStyle w:val="30"/>
        <w:rPr>
          <w:kern w:val="0"/>
        </w:rPr>
      </w:pPr>
      <w:r w:rsidRPr="008D02C6">
        <w:rPr>
          <w:kern w:val="0"/>
        </w:rPr>
        <w:lastRenderedPageBreak/>
        <w:t>7.3. Example running Deep Learning Frameworks with Horovod</w:t>
      </w:r>
      <w:r w:rsidR="00F52980">
        <w:rPr>
          <w:rFonts w:hint="eastAsia"/>
          <w:kern w:val="0"/>
        </w:rPr>
        <w:t xml:space="preserve"> and </w:t>
      </w:r>
      <w:r w:rsidRPr="008D02C6">
        <w:rPr>
          <w:kern w:val="0"/>
        </w:rPr>
        <w:t>MVAPICH2-GDR</w:t>
      </w:r>
    </w:p>
    <w:p w:rsidR="008D02C6" w:rsidRPr="008D02C6" w:rsidRDefault="008D02C6" w:rsidP="00824350">
      <w:pPr>
        <w:ind w:firstLine="480"/>
        <w:rPr>
          <w:kern w:val="0"/>
        </w:rPr>
      </w:pPr>
      <w:r w:rsidRPr="008D02C6">
        <w:rPr>
          <w:kern w:val="0"/>
        </w:rPr>
        <w:t xml:space="preserve">MVAPICH2-GDR supports </w:t>
      </w:r>
      <w:r w:rsidRPr="00824350">
        <w:rPr>
          <w:color w:val="FF0000"/>
          <w:kern w:val="0"/>
        </w:rPr>
        <w:t>TensorFlow/PyTorch/MXNet</w:t>
      </w:r>
      <w:r w:rsidRPr="008D02C6">
        <w:rPr>
          <w:kern w:val="0"/>
        </w:rPr>
        <w:t xml:space="preserve"> with Horovod/MPI design but a special flag is needed to run the jobs properly. Please use the MV2_SUPPORT_DL=1 or MV2_SUPPORT_TENSOR_FLOW=1 runtime variable but do not use the</w:t>
      </w:r>
      <w:r w:rsidR="00824350">
        <w:rPr>
          <w:rFonts w:hint="eastAsia"/>
          <w:kern w:val="0"/>
        </w:rPr>
        <w:t xml:space="preserve"> </w:t>
      </w:r>
      <w:r w:rsidRPr="008D02C6">
        <w:rPr>
          <w:b/>
          <w:bCs/>
          <w:color w:val="083194"/>
          <w:kern w:val="0"/>
        </w:rPr>
        <w:t>LD_PRELOAD</w:t>
      </w:r>
      <w:r w:rsidR="00824350">
        <w:rPr>
          <w:rFonts w:hint="eastAsia"/>
          <w:kern w:val="0"/>
        </w:rPr>
        <w:t xml:space="preserve"> </w:t>
      </w:r>
      <w:r w:rsidRPr="008D02C6">
        <w:rPr>
          <w:kern w:val="0"/>
        </w:rPr>
        <w:t>option. The variable MV2_SUPPORT_TENSOR_FLOW will be deprecated in the future.</w:t>
      </w:r>
    </w:p>
    <w:p w:rsidR="008D02C6" w:rsidRPr="008D02C6" w:rsidRDefault="008D02C6" w:rsidP="00824350">
      <w:pPr>
        <w:pStyle w:val="a7"/>
        <w:rPr>
          <w:kern w:val="0"/>
        </w:rPr>
      </w:pPr>
      <w:r w:rsidRPr="008D02C6">
        <w:rPr>
          <w:color w:val="000000"/>
          <w:kern w:val="0"/>
        </w:rPr>
        <w:t xml:space="preserve">    1:</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MV2_PATH</w:t>
      </w:r>
      <w:r w:rsidRPr="008D02C6">
        <w:rPr>
          <w:color w:val="990000"/>
          <w:kern w:val="0"/>
        </w:rPr>
        <w:t>=</w:t>
      </w:r>
      <w:r w:rsidRPr="008D02C6">
        <w:rPr>
          <w:kern w:val="0"/>
        </w:rPr>
        <w:t>/opt/mvapich</w:t>
      </w:r>
      <w:r w:rsidRPr="008D02C6">
        <w:rPr>
          <w:color w:val="993399"/>
          <w:kern w:val="0"/>
        </w:rPr>
        <w:t>2</w:t>
      </w:r>
      <w:r w:rsidRPr="008D02C6">
        <w:rPr>
          <w:kern w:val="0"/>
        </w:rPr>
        <w:t>/gdr</w:t>
      </w:r>
      <w:r w:rsidRPr="008D02C6">
        <w:rPr>
          <w:color w:val="990000"/>
          <w:kern w:val="0"/>
        </w:rPr>
        <w:t>/</w:t>
      </w:r>
      <w:r w:rsidRPr="008D02C6">
        <w:rPr>
          <w:color w:val="993399"/>
          <w:kern w:val="0"/>
        </w:rPr>
        <w:t>2.3</w:t>
      </w:r>
      <w:r w:rsidRPr="008D02C6">
        <w:rPr>
          <w:color w:val="990000"/>
          <w:kern w:val="0"/>
        </w:rPr>
        <w:t>.</w:t>
      </w:r>
      <w:r w:rsidRPr="008D02C6">
        <w:rPr>
          <w:color w:val="993399"/>
          <w:kern w:val="0"/>
        </w:rPr>
        <w:t>7</w:t>
      </w:r>
      <w:r w:rsidRPr="008D02C6">
        <w:rPr>
          <w:kern w:val="0"/>
        </w:rPr>
        <w:t>/gnu</w:t>
      </w:r>
    </w:p>
    <w:p w:rsidR="008D02C6" w:rsidRPr="008D02C6" w:rsidRDefault="008D02C6" w:rsidP="00824350">
      <w:pPr>
        <w:pStyle w:val="a7"/>
        <w:rPr>
          <w:kern w:val="0"/>
        </w:rPr>
      </w:pPr>
      <w:r w:rsidRPr="008D02C6">
        <w:rPr>
          <w:color w:val="000000"/>
          <w:kern w:val="0"/>
        </w:rPr>
        <w:t xml:space="preserve">    2:</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MV2_USE_CUDA</w:t>
      </w:r>
      <w:r w:rsidRPr="008D02C6">
        <w:rPr>
          <w:color w:val="990000"/>
          <w:kern w:val="0"/>
        </w:rPr>
        <w:t>=</w:t>
      </w:r>
      <w:r w:rsidRPr="008D02C6">
        <w:rPr>
          <w:color w:val="993399"/>
          <w:kern w:val="0"/>
        </w:rPr>
        <w:t>1</w:t>
      </w:r>
    </w:p>
    <w:p w:rsidR="008D02C6" w:rsidRPr="008D02C6" w:rsidRDefault="008D02C6" w:rsidP="00824350">
      <w:pPr>
        <w:pStyle w:val="a7"/>
        <w:rPr>
          <w:kern w:val="0"/>
        </w:rPr>
      </w:pPr>
      <w:r w:rsidRPr="008D02C6">
        <w:rPr>
          <w:color w:val="000000"/>
          <w:kern w:val="0"/>
        </w:rPr>
        <w:t xml:space="preserve">    3:</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MV2_SUPPORT_DL</w:t>
      </w:r>
      <w:r w:rsidRPr="008D02C6">
        <w:rPr>
          <w:color w:val="990000"/>
          <w:kern w:val="0"/>
        </w:rPr>
        <w:t>=</w:t>
      </w:r>
      <w:r w:rsidRPr="008D02C6">
        <w:rPr>
          <w:color w:val="993399"/>
          <w:kern w:val="0"/>
        </w:rPr>
        <w:t>1</w:t>
      </w:r>
    </w:p>
    <w:p w:rsidR="008D02C6" w:rsidRPr="008D02C6" w:rsidRDefault="008D02C6" w:rsidP="00824350">
      <w:pPr>
        <w:pStyle w:val="a7"/>
        <w:rPr>
          <w:kern w:val="0"/>
        </w:rPr>
      </w:pPr>
      <w:r w:rsidRPr="008D02C6">
        <w:rPr>
          <w:color w:val="000000"/>
          <w:kern w:val="0"/>
        </w:rPr>
        <w:t xml:space="preserve">    4:</w:t>
      </w:r>
    </w:p>
    <w:p w:rsidR="008D02C6" w:rsidRPr="008D02C6" w:rsidRDefault="008D02C6" w:rsidP="00824350">
      <w:pPr>
        <w:pStyle w:val="a7"/>
        <w:rPr>
          <w:kern w:val="0"/>
        </w:rPr>
      </w:pPr>
      <w:r w:rsidRPr="008D02C6">
        <w:rPr>
          <w:color w:val="000000"/>
          <w:kern w:val="0"/>
        </w:rPr>
        <w:t xml:space="preserve">    5:</w:t>
      </w:r>
      <w:r w:rsidRPr="008D02C6">
        <w:rPr>
          <w:kern w:val="0"/>
        </w:rPr>
        <w:t xml:space="preserve"> $ </w:t>
      </w:r>
      <w:r w:rsidRPr="008D02C6">
        <w:rPr>
          <w:color w:val="009900"/>
          <w:kern w:val="0"/>
        </w:rPr>
        <w:t>$MV2_PATH</w:t>
      </w:r>
      <w:r w:rsidRPr="008D02C6">
        <w:rPr>
          <w:kern w:val="0"/>
        </w:rPr>
        <w:t xml:space="preserve">/bin/mpirun_rsh -export -np </w:t>
      </w:r>
      <w:r w:rsidRPr="008D02C6">
        <w:rPr>
          <w:color w:val="993399"/>
          <w:kern w:val="0"/>
        </w:rPr>
        <w:t>2</w:t>
      </w:r>
      <w:r w:rsidRPr="008D02C6">
        <w:rPr>
          <w:kern w:val="0"/>
        </w:rPr>
        <w:t xml:space="preserve"> hostA hostB </w:t>
      </w:r>
      <w:r w:rsidRPr="008D02C6">
        <w:rPr>
          <w:color w:val="990000"/>
          <w:kern w:val="0"/>
        </w:rPr>
        <w:t>\</w:t>
      </w:r>
    </w:p>
    <w:p w:rsidR="008D02C6" w:rsidRPr="008D02C6" w:rsidRDefault="008D02C6" w:rsidP="00824350">
      <w:pPr>
        <w:pStyle w:val="a7"/>
        <w:rPr>
          <w:kern w:val="0"/>
        </w:rPr>
      </w:pPr>
      <w:r w:rsidRPr="008D02C6">
        <w:rPr>
          <w:color w:val="000000"/>
          <w:kern w:val="0"/>
        </w:rPr>
        <w:t xml:space="preserve">    6:</w:t>
      </w:r>
      <w:r w:rsidRPr="008D02C6">
        <w:rPr>
          <w:kern w:val="0"/>
        </w:rPr>
        <w:t xml:space="preserve">         python tf_cnn_benchmarks</w:t>
      </w:r>
      <w:r w:rsidRPr="008D02C6">
        <w:rPr>
          <w:color w:val="990000"/>
          <w:kern w:val="0"/>
        </w:rPr>
        <w:t>.</w:t>
      </w:r>
      <w:r w:rsidRPr="008D02C6">
        <w:rPr>
          <w:kern w:val="0"/>
        </w:rPr>
        <w:t>py --model</w:t>
      </w:r>
      <w:r w:rsidRPr="008D02C6">
        <w:rPr>
          <w:color w:val="990000"/>
          <w:kern w:val="0"/>
        </w:rPr>
        <w:t>=</w:t>
      </w:r>
      <w:r w:rsidRPr="008D02C6">
        <w:rPr>
          <w:kern w:val="0"/>
        </w:rPr>
        <w:t xml:space="preserve">resnet50 </w:t>
      </w:r>
      <w:r w:rsidRPr="008D02C6">
        <w:rPr>
          <w:color w:val="990000"/>
          <w:kern w:val="0"/>
        </w:rPr>
        <w:t>\</w:t>
      </w:r>
    </w:p>
    <w:p w:rsidR="008D02C6" w:rsidRPr="008D02C6" w:rsidRDefault="008D02C6" w:rsidP="00824350">
      <w:pPr>
        <w:pStyle w:val="a7"/>
        <w:rPr>
          <w:kern w:val="0"/>
        </w:rPr>
      </w:pPr>
      <w:r w:rsidRPr="008D02C6">
        <w:rPr>
          <w:color w:val="000000"/>
          <w:kern w:val="0"/>
        </w:rPr>
        <w:t xml:space="preserve">    7:</w:t>
      </w:r>
      <w:r w:rsidRPr="008D02C6">
        <w:rPr>
          <w:kern w:val="0"/>
        </w:rPr>
        <w:t xml:space="preserve">                            --variable</w:t>
      </w:r>
      <w:r w:rsidRPr="008D02C6">
        <w:rPr>
          <w:color w:val="009900"/>
          <w:kern w:val="0"/>
        </w:rPr>
        <w:t>_update</w:t>
      </w:r>
      <w:r w:rsidRPr="008D02C6">
        <w:rPr>
          <w:color w:val="990000"/>
          <w:kern w:val="0"/>
        </w:rPr>
        <w:t>=</w:t>
      </w:r>
      <w:r w:rsidRPr="008D02C6">
        <w:rPr>
          <w:kern w:val="0"/>
        </w:rPr>
        <w:t>horovod</w:t>
      </w:r>
    </w:p>
    <w:p w:rsidR="008D02C6" w:rsidRPr="008D02C6" w:rsidRDefault="008D02C6" w:rsidP="00824350">
      <w:pPr>
        <w:ind w:firstLine="480"/>
        <w:rPr>
          <w:kern w:val="0"/>
        </w:rPr>
      </w:pPr>
      <w:r w:rsidRPr="008D02C6">
        <w:rPr>
          <w:kern w:val="0"/>
        </w:rPr>
        <w:t>For more details, please refer to our </w:t>
      </w:r>
      <w:hyperlink r:id="rId56" w:history="1">
        <w:r w:rsidRPr="008D02C6">
          <w:rPr>
            <w:b/>
            <w:bCs/>
            <w:color w:val="083194"/>
            <w:kern w:val="0"/>
          </w:rPr>
          <w:t>HiDL User Guide</w:t>
        </w:r>
      </w:hyperlink>
      <w:r w:rsidRPr="008D02C6">
        <w:rPr>
          <w:kern w:val="0"/>
        </w:rPr>
        <w:t>.</w:t>
      </w:r>
    </w:p>
    <w:p w:rsidR="008D02C6" w:rsidRPr="008D02C6" w:rsidRDefault="008D02C6" w:rsidP="00824350">
      <w:pPr>
        <w:pStyle w:val="30"/>
        <w:rPr>
          <w:kern w:val="0"/>
        </w:rPr>
      </w:pPr>
      <w:r w:rsidRPr="008D02C6">
        <w:rPr>
          <w:kern w:val="0"/>
        </w:rPr>
        <w:t>7.4. Example use of LD_PRELOAD</w:t>
      </w:r>
    </w:p>
    <w:p w:rsidR="008D02C6" w:rsidRPr="008D02C6" w:rsidRDefault="008D02C6" w:rsidP="00824350">
      <w:pPr>
        <w:ind w:firstLine="480"/>
        <w:rPr>
          <w:kern w:val="0"/>
        </w:rPr>
      </w:pPr>
      <w:r w:rsidRPr="008D02C6">
        <w:rPr>
          <w:kern w:val="0"/>
        </w:rPr>
        <w:t>Some cases may require </w:t>
      </w:r>
      <w:r w:rsidRPr="008D02C6">
        <w:rPr>
          <w:b/>
          <w:bCs/>
          <w:color w:val="083194"/>
          <w:kern w:val="0"/>
        </w:rPr>
        <w:t>LD_PRELOAD</w:t>
      </w:r>
      <w:r w:rsidRPr="008D02C6">
        <w:rPr>
          <w:kern w:val="0"/>
        </w:rPr>
        <w:t> to be set to the path of the MVAPICH2 library. This should be limited to cases where the application uses an interpreter such as python to load the CUDA library.</w:t>
      </w:r>
    </w:p>
    <w:p w:rsidR="008D02C6" w:rsidRPr="008D02C6" w:rsidRDefault="008D02C6" w:rsidP="00824350">
      <w:pPr>
        <w:ind w:firstLine="480"/>
        <w:rPr>
          <w:kern w:val="0"/>
        </w:rPr>
      </w:pPr>
      <w:r w:rsidRPr="008D02C6">
        <w:rPr>
          <w:kern w:val="0"/>
        </w:rPr>
        <w:t>Try setting </w:t>
      </w:r>
      <w:r w:rsidRPr="008D02C6">
        <w:rPr>
          <w:b/>
          <w:bCs/>
          <w:color w:val="083194"/>
          <w:kern w:val="0"/>
        </w:rPr>
        <w:t>LD_PRELOAD</w:t>
      </w:r>
      <w:r w:rsidRPr="008D02C6">
        <w:rPr>
          <w:kern w:val="0"/>
        </w:rPr>
        <w:t> if you find the MVAPICH2 fails when using your CUDA device buffers in MPI calls.</w:t>
      </w:r>
    </w:p>
    <w:p w:rsidR="008D02C6" w:rsidRPr="008D02C6" w:rsidRDefault="008D02C6" w:rsidP="00824350">
      <w:pPr>
        <w:ind w:firstLine="480"/>
        <w:rPr>
          <w:kern w:val="0"/>
        </w:rPr>
      </w:pPr>
      <w:r w:rsidRPr="008D02C6">
        <w:rPr>
          <w:kern w:val="0"/>
        </w:rPr>
        <w:t>Example running HOOMD-BLUE with LD_PRELOAD</w:t>
      </w:r>
    </w:p>
    <w:p w:rsidR="008D02C6" w:rsidRPr="008D02C6" w:rsidRDefault="008D02C6" w:rsidP="00824350">
      <w:pPr>
        <w:pStyle w:val="a7"/>
        <w:rPr>
          <w:kern w:val="0"/>
        </w:rPr>
      </w:pPr>
      <w:r w:rsidRPr="008D02C6">
        <w:rPr>
          <w:color w:val="000000"/>
          <w:kern w:val="0"/>
        </w:rPr>
        <w:t xml:space="preserve">    1:</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MV2_PATH</w:t>
      </w:r>
      <w:r w:rsidRPr="008D02C6">
        <w:rPr>
          <w:color w:val="990000"/>
          <w:kern w:val="0"/>
        </w:rPr>
        <w:t>=</w:t>
      </w:r>
      <w:r w:rsidRPr="008D02C6">
        <w:rPr>
          <w:kern w:val="0"/>
        </w:rPr>
        <w:t>/opt/mvapich</w:t>
      </w:r>
      <w:r w:rsidRPr="008D02C6">
        <w:rPr>
          <w:color w:val="993399"/>
          <w:kern w:val="0"/>
        </w:rPr>
        <w:t>2</w:t>
      </w:r>
      <w:r w:rsidRPr="008D02C6">
        <w:rPr>
          <w:kern w:val="0"/>
        </w:rPr>
        <w:t>/gdr</w:t>
      </w:r>
      <w:r w:rsidRPr="008D02C6">
        <w:rPr>
          <w:color w:val="990000"/>
          <w:kern w:val="0"/>
        </w:rPr>
        <w:t>/</w:t>
      </w:r>
      <w:r w:rsidRPr="008D02C6">
        <w:rPr>
          <w:color w:val="993399"/>
          <w:kern w:val="0"/>
        </w:rPr>
        <w:t>2.3</w:t>
      </w:r>
      <w:r w:rsidRPr="008D02C6">
        <w:rPr>
          <w:color w:val="990000"/>
          <w:kern w:val="0"/>
        </w:rPr>
        <w:t>.</w:t>
      </w:r>
      <w:r w:rsidRPr="008D02C6">
        <w:rPr>
          <w:color w:val="993399"/>
          <w:kern w:val="0"/>
        </w:rPr>
        <w:t>7</w:t>
      </w:r>
      <w:r w:rsidRPr="008D02C6">
        <w:rPr>
          <w:kern w:val="0"/>
        </w:rPr>
        <w:t>/gnu</w:t>
      </w:r>
    </w:p>
    <w:p w:rsidR="008D02C6" w:rsidRPr="008D02C6" w:rsidRDefault="008D02C6" w:rsidP="00824350">
      <w:pPr>
        <w:pStyle w:val="a7"/>
        <w:rPr>
          <w:kern w:val="0"/>
        </w:rPr>
      </w:pPr>
      <w:r w:rsidRPr="008D02C6">
        <w:rPr>
          <w:color w:val="000000"/>
          <w:kern w:val="0"/>
        </w:rPr>
        <w:t xml:space="preserve">    2:</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MV2_GPUDIRECT_GDRCOPY_LIB</w:t>
      </w:r>
      <w:r w:rsidRPr="008D02C6">
        <w:rPr>
          <w:color w:val="990000"/>
          <w:kern w:val="0"/>
        </w:rPr>
        <w:t>=</w:t>
      </w:r>
      <w:r w:rsidRPr="008D02C6">
        <w:rPr>
          <w:kern w:val="0"/>
        </w:rPr>
        <w:t>/path/to/GDRCOPY/install/lib</w:t>
      </w:r>
      <w:r w:rsidRPr="008D02C6">
        <w:rPr>
          <w:color w:val="993399"/>
          <w:kern w:val="0"/>
        </w:rPr>
        <w:t>64</w:t>
      </w:r>
      <w:r w:rsidRPr="008D02C6">
        <w:rPr>
          <w:kern w:val="0"/>
        </w:rPr>
        <w:t>/libgdrapi</w:t>
      </w:r>
      <w:r w:rsidRPr="008D02C6">
        <w:rPr>
          <w:color w:val="990000"/>
          <w:kern w:val="0"/>
        </w:rPr>
        <w:t>.</w:t>
      </w:r>
      <w:r w:rsidRPr="008D02C6">
        <w:rPr>
          <w:kern w:val="0"/>
        </w:rPr>
        <w:t>so</w:t>
      </w:r>
    </w:p>
    <w:p w:rsidR="008D02C6" w:rsidRPr="008D02C6" w:rsidRDefault="008D02C6" w:rsidP="00824350">
      <w:pPr>
        <w:pStyle w:val="a7"/>
        <w:rPr>
          <w:kern w:val="0"/>
        </w:rPr>
      </w:pPr>
      <w:r w:rsidRPr="008D02C6">
        <w:rPr>
          <w:color w:val="000000"/>
          <w:kern w:val="0"/>
        </w:rPr>
        <w:t xml:space="preserve">    3:</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MV2_USE_CUDA</w:t>
      </w:r>
      <w:r w:rsidRPr="008D02C6">
        <w:rPr>
          <w:color w:val="990000"/>
          <w:kern w:val="0"/>
        </w:rPr>
        <w:t>=</w:t>
      </w:r>
      <w:r w:rsidRPr="008D02C6">
        <w:rPr>
          <w:color w:val="993399"/>
          <w:kern w:val="0"/>
        </w:rPr>
        <w:t>1</w:t>
      </w:r>
    </w:p>
    <w:p w:rsidR="008D02C6" w:rsidRPr="008D02C6" w:rsidRDefault="008D02C6" w:rsidP="00824350">
      <w:pPr>
        <w:pStyle w:val="a7"/>
        <w:rPr>
          <w:kern w:val="0"/>
        </w:rPr>
      </w:pPr>
      <w:r w:rsidRPr="008D02C6">
        <w:rPr>
          <w:color w:val="000000"/>
          <w:kern w:val="0"/>
        </w:rPr>
        <w:t xml:space="preserve">    4:</w:t>
      </w:r>
    </w:p>
    <w:p w:rsidR="008D02C6" w:rsidRPr="008D02C6" w:rsidRDefault="008D02C6" w:rsidP="00824350">
      <w:pPr>
        <w:pStyle w:val="a7"/>
        <w:rPr>
          <w:kern w:val="0"/>
        </w:rPr>
      </w:pPr>
      <w:r w:rsidRPr="008D02C6">
        <w:rPr>
          <w:color w:val="000000"/>
          <w:kern w:val="0"/>
        </w:rPr>
        <w:t xml:space="preserve">    5:</w:t>
      </w:r>
      <w:r w:rsidRPr="008D02C6">
        <w:rPr>
          <w:kern w:val="0"/>
        </w:rPr>
        <w:t xml:space="preserve"> $ </w:t>
      </w:r>
      <w:r w:rsidRPr="008D02C6">
        <w:rPr>
          <w:color w:val="009900"/>
          <w:kern w:val="0"/>
        </w:rPr>
        <w:t>$MV2_PATH</w:t>
      </w:r>
      <w:r w:rsidRPr="008D02C6">
        <w:rPr>
          <w:kern w:val="0"/>
        </w:rPr>
        <w:t xml:space="preserve">/bin/mpirun_rsh -n </w:t>
      </w:r>
      <w:r w:rsidRPr="008D02C6">
        <w:rPr>
          <w:color w:val="993399"/>
          <w:kern w:val="0"/>
        </w:rPr>
        <w:t>4</w:t>
      </w:r>
      <w:r w:rsidRPr="008D02C6">
        <w:rPr>
          <w:kern w:val="0"/>
        </w:rPr>
        <w:t xml:space="preserve"> hostA hostA hostB hostB </w:t>
      </w:r>
      <w:r w:rsidRPr="008D02C6">
        <w:rPr>
          <w:color w:val="990000"/>
          <w:kern w:val="0"/>
        </w:rPr>
        <w:t>\</w:t>
      </w:r>
    </w:p>
    <w:p w:rsidR="008D02C6" w:rsidRPr="008D02C6" w:rsidRDefault="008D02C6" w:rsidP="00824350">
      <w:pPr>
        <w:pStyle w:val="a7"/>
        <w:rPr>
          <w:rFonts w:ascii="Consolas" w:hAnsi="Consolas"/>
          <w:kern w:val="0"/>
          <w:szCs w:val="24"/>
        </w:rPr>
      </w:pPr>
      <w:r w:rsidRPr="008D02C6">
        <w:rPr>
          <w:color w:val="000000"/>
          <w:kern w:val="0"/>
        </w:rPr>
        <w:t xml:space="preserve">    6:</w:t>
      </w:r>
      <w:r w:rsidRPr="008D02C6">
        <w:rPr>
          <w:kern w:val="0"/>
        </w:rPr>
        <w:t xml:space="preserve">         </w:t>
      </w:r>
      <w:r w:rsidRPr="008D02C6">
        <w:rPr>
          <w:color w:val="009900"/>
          <w:kern w:val="0"/>
        </w:rPr>
        <w:t>LD_PRELOAD</w:t>
      </w:r>
      <w:r w:rsidRPr="008D02C6">
        <w:rPr>
          <w:color w:val="990000"/>
          <w:kern w:val="0"/>
        </w:rPr>
        <w:t>=</w:t>
      </w:r>
      <w:r w:rsidRPr="008D02C6">
        <w:rPr>
          <w:color w:val="009900"/>
          <w:kern w:val="0"/>
        </w:rPr>
        <w:t>$MV2_PATH</w:t>
      </w:r>
      <w:r w:rsidRPr="008D02C6">
        <w:rPr>
          <w:kern w:val="0"/>
        </w:rPr>
        <w:t>/lib/libmpi</w:t>
      </w:r>
      <w:r w:rsidRPr="008D02C6">
        <w:rPr>
          <w:color w:val="990000"/>
          <w:kern w:val="0"/>
        </w:rPr>
        <w:t>.</w:t>
      </w:r>
      <w:r w:rsidRPr="008D02C6">
        <w:rPr>
          <w:kern w:val="0"/>
        </w:rPr>
        <w:t>so hoomd lj_liquid_bmark</w:t>
      </w:r>
      <w:r w:rsidRPr="008D02C6">
        <w:rPr>
          <w:color w:val="990000"/>
          <w:kern w:val="0"/>
        </w:rPr>
        <w:t>.</w:t>
      </w:r>
      <w:r w:rsidRPr="008D02C6">
        <w:rPr>
          <w:kern w:val="0"/>
        </w:rPr>
        <w:t>hoomd</w:t>
      </w:r>
    </w:p>
    <w:p w:rsidR="008D02C6" w:rsidRPr="008D02C6" w:rsidRDefault="008D02C6" w:rsidP="00824350">
      <w:pPr>
        <w:ind w:firstLine="480"/>
        <w:rPr>
          <w:kern w:val="0"/>
        </w:rPr>
      </w:pPr>
      <w:r w:rsidRPr="008D02C6">
        <w:rPr>
          <w:kern w:val="0"/>
        </w:rPr>
        <w:t>When Jsrun launcher is used on IBM OpenPOWER systems such as Summit and Sierra, please add the MVAPICH2 library path to </w:t>
      </w:r>
      <w:r w:rsidRPr="008D02C6">
        <w:rPr>
          <w:b/>
          <w:bCs/>
          <w:color w:val="083194"/>
          <w:kern w:val="0"/>
        </w:rPr>
        <w:t>OMPI_LD_PRELOAD_PREPEND</w:t>
      </w:r>
      <w:r w:rsidRPr="008D02C6">
        <w:rPr>
          <w:kern w:val="0"/>
        </w:rPr>
        <w:t>.</w:t>
      </w:r>
    </w:p>
    <w:p w:rsidR="008D02C6" w:rsidRPr="008D02C6" w:rsidRDefault="008D02C6" w:rsidP="00824350">
      <w:pPr>
        <w:ind w:firstLine="480"/>
        <w:rPr>
          <w:kern w:val="0"/>
        </w:rPr>
      </w:pPr>
      <w:r w:rsidRPr="008D02C6">
        <w:rPr>
          <w:kern w:val="0"/>
        </w:rPr>
        <w:t>Example running OSU benchmark using Jsrun with OMPI_LD_PRELOAD_PREPEND</w:t>
      </w:r>
    </w:p>
    <w:p w:rsidR="008D02C6" w:rsidRPr="008D02C6" w:rsidRDefault="008D02C6" w:rsidP="00824350">
      <w:pPr>
        <w:pStyle w:val="a7"/>
        <w:rPr>
          <w:kern w:val="0"/>
        </w:rPr>
      </w:pPr>
      <w:r w:rsidRPr="008D02C6">
        <w:rPr>
          <w:color w:val="000000"/>
          <w:kern w:val="0"/>
        </w:rPr>
        <w:lastRenderedPageBreak/>
        <w:t xml:space="preserve">    1:</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MV2_PATH</w:t>
      </w:r>
      <w:r w:rsidRPr="008D02C6">
        <w:rPr>
          <w:color w:val="990000"/>
          <w:kern w:val="0"/>
        </w:rPr>
        <w:t>=</w:t>
      </w:r>
      <w:r w:rsidRPr="008D02C6">
        <w:rPr>
          <w:kern w:val="0"/>
        </w:rPr>
        <w:t>/opt/mvapich</w:t>
      </w:r>
      <w:r w:rsidRPr="008D02C6">
        <w:rPr>
          <w:color w:val="993399"/>
          <w:kern w:val="0"/>
        </w:rPr>
        <w:t>2</w:t>
      </w:r>
      <w:r w:rsidRPr="008D02C6">
        <w:rPr>
          <w:kern w:val="0"/>
        </w:rPr>
        <w:t>/gdr</w:t>
      </w:r>
      <w:r w:rsidRPr="008D02C6">
        <w:rPr>
          <w:color w:val="990000"/>
          <w:kern w:val="0"/>
        </w:rPr>
        <w:t>/</w:t>
      </w:r>
      <w:r w:rsidRPr="008D02C6">
        <w:rPr>
          <w:color w:val="993399"/>
          <w:kern w:val="0"/>
        </w:rPr>
        <w:t>2.3</w:t>
      </w:r>
      <w:r w:rsidRPr="008D02C6">
        <w:rPr>
          <w:color w:val="990000"/>
          <w:kern w:val="0"/>
        </w:rPr>
        <w:t>.</w:t>
      </w:r>
      <w:r w:rsidRPr="008D02C6">
        <w:rPr>
          <w:color w:val="993399"/>
          <w:kern w:val="0"/>
        </w:rPr>
        <w:t>7</w:t>
      </w:r>
      <w:r w:rsidRPr="008D02C6">
        <w:rPr>
          <w:kern w:val="0"/>
        </w:rPr>
        <w:t>/gnu</w:t>
      </w:r>
    </w:p>
    <w:p w:rsidR="008D02C6" w:rsidRPr="008D02C6" w:rsidRDefault="008D02C6" w:rsidP="00824350">
      <w:pPr>
        <w:pStyle w:val="a7"/>
        <w:rPr>
          <w:kern w:val="0"/>
        </w:rPr>
      </w:pPr>
      <w:r w:rsidRPr="008D02C6">
        <w:rPr>
          <w:color w:val="000000"/>
          <w:kern w:val="0"/>
        </w:rPr>
        <w:t xml:space="preserve">    2:</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MV2_GPUDIRECT_GDRCOPY_LIB</w:t>
      </w:r>
      <w:r w:rsidRPr="008D02C6">
        <w:rPr>
          <w:color w:val="990000"/>
          <w:kern w:val="0"/>
        </w:rPr>
        <w:t>=</w:t>
      </w:r>
      <w:r w:rsidRPr="008D02C6">
        <w:rPr>
          <w:kern w:val="0"/>
        </w:rPr>
        <w:t>/path/to/GDRCOPY/install/lib</w:t>
      </w:r>
      <w:r w:rsidRPr="008D02C6">
        <w:rPr>
          <w:color w:val="993399"/>
          <w:kern w:val="0"/>
        </w:rPr>
        <w:t>64</w:t>
      </w:r>
      <w:r w:rsidRPr="008D02C6">
        <w:rPr>
          <w:kern w:val="0"/>
        </w:rPr>
        <w:t>/libgdrapi</w:t>
      </w:r>
      <w:r w:rsidRPr="008D02C6">
        <w:rPr>
          <w:color w:val="990000"/>
          <w:kern w:val="0"/>
        </w:rPr>
        <w:t>.</w:t>
      </w:r>
      <w:r w:rsidRPr="008D02C6">
        <w:rPr>
          <w:kern w:val="0"/>
        </w:rPr>
        <w:t>so</w:t>
      </w:r>
    </w:p>
    <w:p w:rsidR="008D02C6" w:rsidRPr="008D02C6" w:rsidRDefault="008D02C6" w:rsidP="00824350">
      <w:pPr>
        <w:pStyle w:val="a7"/>
        <w:rPr>
          <w:kern w:val="0"/>
        </w:rPr>
      </w:pPr>
      <w:r w:rsidRPr="008D02C6">
        <w:rPr>
          <w:color w:val="000000"/>
          <w:kern w:val="0"/>
        </w:rPr>
        <w:t xml:space="preserve">    3:</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MV2_USE_CUDA</w:t>
      </w:r>
      <w:r w:rsidRPr="008D02C6">
        <w:rPr>
          <w:color w:val="990000"/>
          <w:kern w:val="0"/>
        </w:rPr>
        <w:t>=</w:t>
      </w:r>
      <w:r w:rsidRPr="008D02C6">
        <w:rPr>
          <w:color w:val="993399"/>
          <w:kern w:val="0"/>
        </w:rPr>
        <w:t>1</w:t>
      </w:r>
    </w:p>
    <w:p w:rsidR="008D02C6" w:rsidRPr="008D02C6" w:rsidRDefault="008D02C6" w:rsidP="00824350">
      <w:pPr>
        <w:pStyle w:val="a7"/>
        <w:rPr>
          <w:kern w:val="0"/>
        </w:rPr>
      </w:pPr>
      <w:r w:rsidRPr="008D02C6">
        <w:rPr>
          <w:color w:val="000000"/>
          <w:kern w:val="0"/>
        </w:rPr>
        <w:t xml:space="preserve">    4:</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LD_LIBRARY_PATH</w:t>
      </w:r>
      <w:r w:rsidRPr="008D02C6">
        <w:rPr>
          <w:color w:val="990000"/>
          <w:kern w:val="0"/>
        </w:rPr>
        <w:t>=</w:t>
      </w:r>
      <w:r w:rsidRPr="008D02C6">
        <w:rPr>
          <w:kern w:val="0"/>
        </w:rPr>
        <w:t>/path/to/pmi4pmix/lib</w:t>
      </w:r>
      <w:r w:rsidRPr="008D02C6">
        <w:rPr>
          <w:color w:val="990000"/>
          <w:kern w:val="0"/>
        </w:rPr>
        <w:t>:</w:t>
      </w:r>
      <w:r w:rsidRPr="008D02C6">
        <w:rPr>
          <w:color w:val="009900"/>
          <w:kern w:val="0"/>
        </w:rPr>
        <w:t>$LD_LIBRARY_PATH</w:t>
      </w:r>
    </w:p>
    <w:p w:rsidR="008D02C6" w:rsidRPr="008D02C6" w:rsidRDefault="008D02C6" w:rsidP="00824350">
      <w:pPr>
        <w:pStyle w:val="a7"/>
        <w:rPr>
          <w:kern w:val="0"/>
        </w:rPr>
      </w:pPr>
      <w:r w:rsidRPr="008D02C6">
        <w:rPr>
          <w:color w:val="000000"/>
          <w:kern w:val="0"/>
        </w:rPr>
        <w:t xml:space="preserve">    5:</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OMPI_LD_PRELOAD_PREPEND</w:t>
      </w:r>
      <w:r w:rsidRPr="008D02C6">
        <w:rPr>
          <w:color w:val="990000"/>
          <w:kern w:val="0"/>
        </w:rPr>
        <w:t>=</w:t>
      </w:r>
      <w:r w:rsidRPr="008D02C6">
        <w:rPr>
          <w:color w:val="009900"/>
          <w:kern w:val="0"/>
        </w:rPr>
        <w:t>$MV2_PATH</w:t>
      </w:r>
      <w:r w:rsidRPr="008D02C6">
        <w:rPr>
          <w:kern w:val="0"/>
        </w:rPr>
        <w:t>/lib/libmpi</w:t>
      </w:r>
      <w:r w:rsidRPr="008D02C6">
        <w:rPr>
          <w:color w:val="990000"/>
          <w:kern w:val="0"/>
        </w:rPr>
        <w:t>.</w:t>
      </w:r>
      <w:r w:rsidRPr="008D02C6">
        <w:rPr>
          <w:kern w:val="0"/>
        </w:rPr>
        <w:t>so</w:t>
      </w:r>
    </w:p>
    <w:p w:rsidR="008D02C6" w:rsidRPr="008D02C6" w:rsidRDefault="008D02C6" w:rsidP="00824350">
      <w:pPr>
        <w:pStyle w:val="a7"/>
        <w:rPr>
          <w:kern w:val="0"/>
        </w:rPr>
      </w:pPr>
      <w:r w:rsidRPr="008D02C6">
        <w:rPr>
          <w:color w:val="000000"/>
          <w:kern w:val="0"/>
        </w:rPr>
        <w:t xml:space="preserve">    6:</w:t>
      </w:r>
    </w:p>
    <w:p w:rsidR="008D02C6" w:rsidRPr="008D02C6" w:rsidRDefault="008D02C6" w:rsidP="00824350">
      <w:pPr>
        <w:pStyle w:val="a7"/>
        <w:rPr>
          <w:rFonts w:ascii="Consolas" w:hAnsi="Consolas"/>
          <w:kern w:val="0"/>
          <w:szCs w:val="24"/>
        </w:rPr>
      </w:pPr>
      <w:r w:rsidRPr="008D02C6">
        <w:rPr>
          <w:color w:val="000000"/>
          <w:kern w:val="0"/>
        </w:rPr>
        <w:t xml:space="preserve">    7:</w:t>
      </w:r>
      <w:r w:rsidRPr="008D02C6">
        <w:rPr>
          <w:kern w:val="0"/>
        </w:rPr>
        <w:t xml:space="preserve"> $ jsrun -n</w:t>
      </w:r>
      <w:r w:rsidRPr="008D02C6">
        <w:rPr>
          <w:color w:val="993399"/>
          <w:kern w:val="0"/>
        </w:rPr>
        <w:t>2</w:t>
      </w:r>
      <w:r w:rsidRPr="008D02C6">
        <w:rPr>
          <w:kern w:val="0"/>
        </w:rPr>
        <w:t xml:space="preserve"> </w:t>
      </w:r>
      <w:r w:rsidRPr="008D02C6">
        <w:rPr>
          <w:color w:val="990000"/>
          <w:kern w:val="0"/>
        </w:rPr>
        <w:t>.</w:t>
      </w:r>
      <w:r w:rsidRPr="008D02C6">
        <w:rPr>
          <w:kern w:val="0"/>
        </w:rPr>
        <w:t>/osu_latency D D</w:t>
      </w:r>
    </w:p>
    <w:p w:rsidR="008D02C6" w:rsidRPr="008D02C6" w:rsidRDefault="008D02C6" w:rsidP="00824350">
      <w:pPr>
        <w:pStyle w:val="2"/>
        <w:rPr>
          <w:kern w:val="0"/>
        </w:rPr>
      </w:pPr>
      <w:r w:rsidRPr="008D02C6">
        <w:rPr>
          <w:kern w:val="0"/>
        </w:rPr>
        <w:t>8. Compile time and run-time check for CUDA-aware support</w:t>
      </w:r>
    </w:p>
    <w:p w:rsidR="008D02C6" w:rsidRPr="008D02C6" w:rsidRDefault="008D02C6" w:rsidP="00824350">
      <w:pPr>
        <w:ind w:firstLine="480"/>
        <w:rPr>
          <w:kern w:val="0"/>
        </w:rPr>
      </w:pPr>
      <w:r w:rsidRPr="008D02C6">
        <w:rPr>
          <w:kern w:val="0"/>
        </w:rPr>
        <w:t>Since MVAPICH2 2.3.5, a compile-time macro</w:t>
      </w:r>
      <w:r w:rsidR="00D7495A">
        <w:rPr>
          <w:rFonts w:hint="eastAsia"/>
          <w:kern w:val="0"/>
        </w:rPr>
        <w:t xml:space="preserve"> </w:t>
      </w:r>
      <w:r w:rsidRPr="008D02C6">
        <w:rPr>
          <w:b/>
          <w:bCs/>
          <w:color w:val="083194"/>
          <w:kern w:val="0"/>
        </w:rPr>
        <w:t>MPIX_CUDA_AWARE_SUPPORT</w:t>
      </w:r>
      <w:r w:rsidR="00D7495A">
        <w:rPr>
          <w:rFonts w:hint="eastAsia"/>
          <w:kern w:val="0"/>
        </w:rPr>
        <w:t xml:space="preserve"> </w:t>
      </w:r>
      <w:r w:rsidRPr="008D02C6">
        <w:rPr>
          <w:kern w:val="0"/>
        </w:rPr>
        <w:t>and a run-time function</w:t>
      </w:r>
      <w:r w:rsidR="00D7495A">
        <w:rPr>
          <w:rFonts w:hint="eastAsia"/>
          <w:kern w:val="0"/>
        </w:rPr>
        <w:t xml:space="preserve"> </w:t>
      </w:r>
      <w:r w:rsidRPr="008D02C6">
        <w:rPr>
          <w:b/>
          <w:bCs/>
          <w:color w:val="083194"/>
          <w:kern w:val="0"/>
        </w:rPr>
        <w:t>MPIX_Query_cuda_support()</w:t>
      </w:r>
      <w:r w:rsidR="00D7495A">
        <w:rPr>
          <w:rFonts w:hint="eastAsia"/>
          <w:kern w:val="0"/>
        </w:rPr>
        <w:t xml:space="preserve"> </w:t>
      </w:r>
      <w:r w:rsidRPr="008D02C6">
        <w:rPr>
          <w:kern w:val="0"/>
        </w:rPr>
        <w:t xml:space="preserve">have been added to determine whether CUDA-aware primitives are supported or not. To access them, </w:t>
      </w:r>
      <w:r w:rsidRPr="00F52980">
        <w:rPr>
          <w:kern w:val="0"/>
          <w:highlight w:val="yellow"/>
        </w:rPr>
        <w:t>you need to include</w:t>
      </w:r>
      <w:r w:rsidR="00D7495A" w:rsidRPr="00F52980">
        <w:rPr>
          <w:rFonts w:hint="eastAsia"/>
          <w:kern w:val="0"/>
          <w:highlight w:val="yellow"/>
        </w:rPr>
        <w:t xml:space="preserve"> </w:t>
      </w:r>
      <w:r w:rsidRPr="00F52980">
        <w:rPr>
          <w:b/>
          <w:bCs/>
          <w:color w:val="083194"/>
          <w:kern w:val="0"/>
          <w:highlight w:val="yellow"/>
        </w:rPr>
        <w:t>mpi-ext.h</w:t>
      </w:r>
      <w:r w:rsidR="00D7495A">
        <w:rPr>
          <w:rFonts w:hint="eastAsia"/>
          <w:kern w:val="0"/>
        </w:rPr>
        <w:t xml:space="preserve"> </w:t>
      </w:r>
      <w:r w:rsidRPr="008D02C6">
        <w:rPr>
          <w:kern w:val="0"/>
        </w:rPr>
        <w:t>similar to OpenMPI. A sample program of using these checks can be found in</w:t>
      </w:r>
      <w:r w:rsidR="00D7495A">
        <w:rPr>
          <w:rFonts w:hint="eastAsia"/>
          <w:kern w:val="0"/>
        </w:rPr>
        <w:t xml:space="preserve"> </w:t>
      </w:r>
      <w:hyperlink r:id="rId57" w:anchor="mpi-cuda-aware-support" w:history="1">
        <w:r w:rsidRPr="008D02C6">
          <w:rPr>
            <w:color w:val="337AB7"/>
            <w:kern w:val="0"/>
            <w:u w:val="single"/>
          </w:rPr>
          <w:t>https://www.open-mpi.org/faq/?category=runcuda#mpi-cuda-aware-support</w:t>
        </w:r>
      </w:hyperlink>
      <w:r w:rsidRPr="008D02C6">
        <w:rPr>
          <w:kern w:val="0"/>
        </w:rPr>
        <w:t>.</w:t>
      </w:r>
    </w:p>
    <w:p w:rsidR="008D02C6" w:rsidRPr="008D02C6" w:rsidRDefault="008D02C6" w:rsidP="00D7495A">
      <w:pPr>
        <w:pStyle w:val="2"/>
        <w:rPr>
          <w:kern w:val="0"/>
        </w:rPr>
      </w:pPr>
      <w:r w:rsidRPr="008D02C6">
        <w:rPr>
          <w:kern w:val="0"/>
        </w:rPr>
        <w:t>9. Supported Configurations</w:t>
      </w:r>
    </w:p>
    <w:p w:rsidR="008D02C6" w:rsidRPr="008D02C6" w:rsidRDefault="008D02C6" w:rsidP="00D7495A">
      <w:pPr>
        <w:ind w:firstLine="480"/>
        <w:rPr>
          <w:kern w:val="0"/>
        </w:rPr>
      </w:pPr>
      <w:r w:rsidRPr="008D02C6">
        <w:rPr>
          <w:kern w:val="0"/>
        </w:rPr>
        <w:t>Below is the list of currently supported configurations. In order to select the GPU, the application is free to use any selection method. For HCA, the parameters that are required have to exported as shown below. Note that MVAPICH2-GDR 2.3.7 does automatically and dynamically the best binding by default, and prints a warning if the user does specify a binding which is not the best mapping. See</w:t>
      </w:r>
      <w:r w:rsidR="00F52980">
        <w:rPr>
          <w:rFonts w:hint="eastAsia"/>
          <w:kern w:val="0"/>
        </w:rPr>
        <w:t xml:space="preserve"> </w:t>
      </w:r>
      <w:hyperlink r:id="rId58" w:anchor="cpu_binding" w:history="1">
        <w:r w:rsidRPr="008D02C6">
          <w:rPr>
            <w:color w:val="337AB7"/>
            <w:kern w:val="0"/>
            <w:u w:val="single"/>
          </w:rPr>
          <w:t>CPU Binding and Mapping Parameters</w:t>
        </w:r>
      </w:hyperlink>
      <w:r w:rsidR="00F52980">
        <w:rPr>
          <w:rFonts w:hint="eastAsia"/>
          <w:kern w:val="0"/>
        </w:rPr>
        <w:t xml:space="preserve"> </w:t>
      </w:r>
      <w:r w:rsidRPr="008D02C6">
        <w:rPr>
          <w:kern w:val="0"/>
        </w:rPr>
        <w:t>for more information.</w:t>
      </w:r>
    </w:p>
    <w:p w:rsidR="008D02C6" w:rsidRPr="008D02C6" w:rsidRDefault="008D02C6" w:rsidP="0094207F">
      <w:pPr>
        <w:pStyle w:val="30"/>
        <w:rPr>
          <w:kern w:val="0"/>
        </w:rPr>
      </w:pPr>
      <w:r w:rsidRPr="008D02C6">
        <w:rPr>
          <w:kern w:val="0"/>
        </w:rPr>
        <w:t>9.1. Single GPU / Single HCA</w:t>
      </w:r>
    </w:p>
    <w:p w:rsidR="008D02C6" w:rsidRPr="008D02C6" w:rsidRDefault="008D02C6" w:rsidP="0094207F">
      <w:pPr>
        <w:ind w:firstLine="480"/>
        <w:rPr>
          <w:kern w:val="0"/>
        </w:rPr>
      </w:pPr>
      <w:r w:rsidRPr="008D02C6">
        <w:rPr>
          <w:kern w:val="0"/>
        </w:rPr>
        <w:t>With single HCA, the default example shown earlier will work fine since there is no HCA selection involved for Single HCA configurations.</w:t>
      </w:r>
      <w:r w:rsidR="009A3A7B">
        <w:rPr>
          <w:rFonts w:hint="eastAsia"/>
          <w:kern w:val="0"/>
        </w:rPr>
        <w:t xml:space="preserve"> </w:t>
      </w:r>
      <w:r w:rsidR="009A3A7B">
        <w:rPr>
          <w:rFonts w:hint="eastAsia"/>
          <w:kern w:val="0"/>
        </w:rPr>
        <w:t>（如果只是用一个网卡，默认设置就能获得很好的性能，因为不涉及</w:t>
      </w:r>
      <w:r w:rsidR="009A3A7B">
        <w:rPr>
          <w:rFonts w:hint="eastAsia"/>
          <w:kern w:val="0"/>
        </w:rPr>
        <w:t>HCA</w:t>
      </w:r>
      <w:r w:rsidR="009A3A7B">
        <w:rPr>
          <w:rFonts w:hint="eastAsia"/>
          <w:kern w:val="0"/>
        </w:rPr>
        <w:t>选择）</w:t>
      </w:r>
    </w:p>
    <w:p w:rsidR="008D02C6" w:rsidRPr="008D02C6" w:rsidRDefault="008D02C6" w:rsidP="00BC791E">
      <w:pPr>
        <w:widowControl/>
        <w:shd w:val="clear" w:color="auto" w:fill="FFFFFF"/>
        <w:spacing w:line="240" w:lineRule="auto"/>
        <w:ind w:firstLineChars="0" w:firstLine="0"/>
        <w:jc w:val="center"/>
        <w:rPr>
          <w:rFonts w:ascii="Helvetica" w:eastAsia="宋体" w:hAnsi="Helvetica" w:cs="Helvetica"/>
          <w:color w:val="333333"/>
          <w:kern w:val="0"/>
          <w:sz w:val="14"/>
          <w:szCs w:val="14"/>
        </w:rPr>
      </w:pPr>
      <w:r>
        <w:rPr>
          <w:rFonts w:ascii="Helvetica" w:eastAsia="宋体" w:hAnsi="Helvetica" w:cs="Helvetica"/>
          <w:noProof/>
          <w:color w:val="333333"/>
          <w:kern w:val="0"/>
          <w:sz w:val="14"/>
          <w:szCs w:val="14"/>
        </w:rPr>
        <w:lastRenderedPageBreak/>
        <w:drawing>
          <wp:inline distT="0" distB="0" distL="0" distR="0">
            <wp:extent cx="4706026" cy="2004296"/>
            <wp:effectExtent l="19050" t="0" r="0" b="0"/>
            <wp:docPr id="1" name="图片 1" descr="images/sg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sgsh.png"/>
                    <pic:cNvPicPr>
                      <a:picLocks noChangeAspect="1" noChangeArrowheads="1"/>
                    </pic:cNvPicPr>
                  </pic:nvPicPr>
                  <pic:blipFill>
                    <a:blip r:embed="rId59"/>
                    <a:srcRect/>
                    <a:stretch>
                      <a:fillRect/>
                    </a:stretch>
                  </pic:blipFill>
                  <pic:spPr bwMode="auto">
                    <a:xfrm>
                      <a:off x="0" y="0"/>
                      <a:ext cx="4706619" cy="2004548"/>
                    </a:xfrm>
                    <a:prstGeom prst="rect">
                      <a:avLst/>
                    </a:prstGeom>
                    <a:noFill/>
                    <a:ln w="9525">
                      <a:noFill/>
                      <a:miter lim="800000"/>
                      <a:headEnd/>
                      <a:tailEnd/>
                    </a:ln>
                  </pic:spPr>
                </pic:pic>
              </a:graphicData>
            </a:graphic>
          </wp:inline>
        </w:drawing>
      </w:r>
    </w:p>
    <w:p w:rsidR="008D02C6" w:rsidRPr="008D02C6" w:rsidRDefault="008D02C6" w:rsidP="00BC791E">
      <w:pPr>
        <w:ind w:firstLine="480"/>
        <w:jc w:val="center"/>
        <w:rPr>
          <w:kern w:val="0"/>
        </w:rPr>
      </w:pPr>
      <w:r w:rsidRPr="008D02C6">
        <w:rPr>
          <w:kern w:val="0"/>
        </w:rPr>
        <w:t>Single GPU / Single HCA : (a) 1 GPU and 1 HCA in Different Sockets (b) 1 GPU and 1 HCA in Same Socket</w:t>
      </w:r>
    </w:p>
    <w:p w:rsidR="008D02C6" w:rsidRPr="008D02C6" w:rsidRDefault="008D02C6" w:rsidP="0094207F">
      <w:pPr>
        <w:pStyle w:val="30"/>
        <w:rPr>
          <w:kern w:val="0"/>
        </w:rPr>
      </w:pPr>
      <w:r w:rsidRPr="008D02C6">
        <w:rPr>
          <w:kern w:val="0"/>
        </w:rPr>
        <w:t>9.2. Single GPU / Multiple HCA</w:t>
      </w:r>
    </w:p>
    <w:p w:rsidR="008D02C6" w:rsidRPr="008D02C6" w:rsidRDefault="008D02C6" w:rsidP="0094207F">
      <w:pPr>
        <w:ind w:firstLine="480"/>
        <w:rPr>
          <w:kern w:val="0"/>
        </w:rPr>
      </w:pPr>
      <w:r w:rsidRPr="008D02C6">
        <w:rPr>
          <w:kern w:val="0"/>
        </w:rPr>
        <w:t>As mentioned earlier, MVAPICH2-GDR 2.3.7 will automatically tries to take advantage of the multirail configuration for small and large message sizes. Note that if one HCA is far from the GPU (different sockets), then the default multirail selection might affect the performance. Thus, please do an explicit HCA selection, selecting the nearest as the first HCA In order to explicitly select the near HCA, please use MV2_IBA_HCA or MV2_PROCESS_TO_RAIL_MAPPING parameter.</w:t>
      </w:r>
    </w:p>
    <w:p w:rsidR="008D02C6" w:rsidRPr="008D02C6" w:rsidRDefault="008D02C6" w:rsidP="00967808">
      <w:pPr>
        <w:pStyle w:val="a7"/>
        <w:rPr>
          <w:kern w:val="0"/>
        </w:rPr>
      </w:pPr>
      <w:r w:rsidRPr="008D02C6">
        <w:rPr>
          <w:kern w:val="0"/>
        </w:rPr>
        <w:t xml:space="preserve">$ </w:t>
      </w:r>
      <w:r w:rsidRPr="008D02C6">
        <w:rPr>
          <w:b/>
          <w:bCs/>
          <w:color w:val="0000FF"/>
          <w:kern w:val="0"/>
        </w:rPr>
        <w:t>export</w:t>
      </w:r>
      <w:r w:rsidRPr="008D02C6">
        <w:rPr>
          <w:kern w:val="0"/>
        </w:rPr>
        <w:t xml:space="preserve"> </w:t>
      </w:r>
      <w:r w:rsidRPr="008D02C6">
        <w:rPr>
          <w:color w:val="009900"/>
          <w:kern w:val="0"/>
        </w:rPr>
        <w:t>MV2_PROCESS_TO_RAIL_MAPPING</w:t>
      </w:r>
      <w:r w:rsidRPr="008D02C6">
        <w:rPr>
          <w:color w:val="990000"/>
          <w:kern w:val="0"/>
        </w:rPr>
        <w:t>=</w:t>
      </w:r>
      <w:r w:rsidRPr="008D02C6">
        <w:rPr>
          <w:kern w:val="0"/>
        </w:rPr>
        <w:t>mlx5_0</w:t>
      </w:r>
      <w:r w:rsidRPr="008D02C6">
        <w:rPr>
          <w:color w:val="990000"/>
          <w:kern w:val="0"/>
        </w:rPr>
        <w:t>:</w:t>
      </w:r>
      <w:r w:rsidRPr="008D02C6">
        <w:rPr>
          <w:kern w:val="0"/>
        </w:rPr>
        <w:t>mlx5_1</w:t>
      </w:r>
    </w:p>
    <w:p w:rsidR="008D02C6" w:rsidRPr="008D02C6" w:rsidRDefault="008D02C6" w:rsidP="00967808">
      <w:pPr>
        <w:pStyle w:val="a7"/>
        <w:rPr>
          <w:kern w:val="0"/>
        </w:rPr>
      </w:pPr>
      <w:r w:rsidRPr="008D02C6">
        <w:rPr>
          <w:kern w:val="0"/>
        </w:rPr>
        <w:t xml:space="preserve">$      </w:t>
      </w:r>
      <w:r w:rsidRPr="00967808">
        <w:rPr>
          <w:kern w:val="0"/>
          <w:sz w:val="28"/>
        </w:rPr>
        <w:t xml:space="preserve">  or</w:t>
      </w:r>
    </w:p>
    <w:p w:rsidR="008D02C6" w:rsidRPr="008D02C6" w:rsidRDefault="008D02C6" w:rsidP="00967808">
      <w:pPr>
        <w:pStyle w:val="a7"/>
        <w:rPr>
          <w:rFonts w:ascii="Consolas" w:hAnsi="Consolas"/>
          <w:kern w:val="0"/>
          <w:szCs w:val="24"/>
        </w:rPr>
      </w:pPr>
      <w:r w:rsidRPr="008D02C6">
        <w:rPr>
          <w:kern w:val="0"/>
        </w:rPr>
        <w:t xml:space="preserve">$ </w:t>
      </w:r>
      <w:r w:rsidRPr="008D02C6">
        <w:rPr>
          <w:b/>
          <w:bCs/>
          <w:color w:val="0000FF"/>
          <w:kern w:val="0"/>
        </w:rPr>
        <w:t>export</w:t>
      </w:r>
      <w:r w:rsidRPr="008D02C6">
        <w:rPr>
          <w:kern w:val="0"/>
        </w:rPr>
        <w:t xml:space="preserve"> </w:t>
      </w:r>
      <w:r w:rsidRPr="008D02C6">
        <w:rPr>
          <w:color w:val="009900"/>
          <w:kern w:val="0"/>
        </w:rPr>
        <w:t>MV2_IBA_HCA</w:t>
      </w:r>
      <w:r w:rsidRPr="008D02C6">
        <w:rPr>
          <w:color w:val="990000"/>
          <w:kern w:val="0"/>
        </w:rPr>
        <w:t>=</w:t>
      </w:r>
      <w:r w:rsidRPr="008D02C6">
        <w:rPr>
          <w:kern w:val="0"/>
        </w:rPr>
        <w:t>mlx5_0</w:t>
      </w:r>
      <w:r w:rsidRPr="008D02C6">
        <w:rPr>
          <w:color w:val="990000"/>
          <w:kern w:val="0"/>
        </w:rPr>
        <w:t>:</w:t>
      </w:r>
      <w:r w:rsidRPr="008D02C6">
        <w:rPr>
          <w:kern w:val="0"/>
        </w:rPr>
        <w:t>mlx5_1</w:t>
      </w:r>
    </w:p>
    <w:p w:rsidR="008D02C6" w:rsidRPr="008D02C6" w:rsidRDefault="008D02C6" w:rsidP="00967808">
      <w:pPr>
        <w:widowControl/>
        <w:shd w:val="clear" w:color="auto" w:fill="FFFFFF"/>
        <w:spacing w:line="240" w:lineRule="auto"/>
        <w:ind w:firstLineChars="0" w:firstLine="0"/>
        <w:jc w:val="center"/>
        <w:rPr>
          <w:rFonts w:ascii="Helvetica" w:eastAsia="宋体" w:hAnsi="Helvetica" w:cs="Helvetica"/>
          <w:color w:val="333333"/>
          <w:kern w:val="0"/>
          <w:sz w:val="14"/>
          <w:szCs w:val="14"/>
        </w:rPr>
      </w:pPr>
      <w:r>
        <w:rPr>
          <w:rFonts w:ascii="Helvetica" w:eastAsia="宋体" w:hAnsi="Helvetica" w:cs="Helvetica"/>
          <w:noProof/>
          <w:color w:val="333333"/>
          <w:kern w:val="0"/>
          <w:sz w:val="14"/>
          <w:szCs w:val="14"/>
        </w:rPr>
        <w:drawing>
          <wp:inline distT="0" distB="0" distL="0" distR="0">
            <wp:extent cx="4728796" cy="1965467"/>
            <wp:effectExtent l="19050" t="0" r="0" b="0"/>
            <wp:docPr id="2" name="图片 2" descr="images/sg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gmh.png"/>
                    <pic:cNvPicPr>
                      <a:picLocks noChangeAspect="1" noChangeArrowheads="1"/>
                    </pic:cNvPicPr>
                  </pic:nvPicPr>
                  <pic:blipFill>
                    <a:blip r:embed="rId60"/>
                    <a:srcRect/>
                    <a:stretch>
                      <a:fillRect/>
                    </a:stretch>
                  </pic:blipFill>
                  <pic:spPr bwMode="auto">
                    <a:xfrm>
                      <a:off x="0" y="0"/>
                      <a:ext cx="4730513" cy="1966181"/>
                    </a:xfrm>
                    <a:prstGeom prst="rect">
                      <a:avLst/>
                    </a:prstGeom>
                    <a:noFill/>
                    <a:ln w="9525">
                      <a:noFill/>
                      <a:miter lim="800000"/>
                      <a:headEnd/>
                      <a:tailEnd/>
                    </a:ln>
                  </pic:spPr>
                </pic:pic>
              </a:graphicData>
            </a:graphic>
          </wp:inline>
        </w:drawing>
      </w:r>
    </w:p>
    <w:p w:rsidR="008D02C6" w:rsidRPr="008D02C6" w:rsidRDefault="008D02C6" w:rsidP="008D02C6">
      <w:pPr>
        <w:widowControl/>
        <w:shd w:val="clear" w:color="auto" w:fill="FFFFFF"/>
        <w:spacing w:line="240" w:lineRule="auto"/>
        <w:ind w:firstLineChars="0" w:firstLine="0"/>
        <w:jc w:val="left"/>
        <w:rPr>
          <w:rFonts w:ascii="Helvetica" w:eastAsia="宋体" w:hAnsi="Helvetica" w:cs="Helvetica"/>
          <w:b/>
          <w:bCs/>
          <w:color w:val="527BBD"/>
          <w:kern w:val="0"/>
          <w:sz w:val="14"/>
          <w:szCs w:val="14"/>
        </w:rPr>
      </w:pPr>
      <w:r w:rsidRPr="008D02C6">
        <w:rPr>
          <w:rFonts w:ascii="Helvetica" w:eastAsia="宋体" w:hAnsi="Helvetica" w:cs="Helvetica"/>
          <w:b/>
          <w:bCs/>
          <w:color w:val="527BBD"/>
          <w:kern w:val="0"/>
          <w:sz w:val="14"/>
          <w:szCs w:val="14"/>
        </w:rPr>
        <w:t>Single GPU / Multiple HCA : (a) 1 GPU and 2 HCAs in Different Sockets (b) 1 GPU and 2 HCAs in Same Socket</w:t>
      </w:r>
    </w:p>
    <w:p w:rsidR="008D02C6" w:rsidRPr="008D02C6" w:rsidRDefault="008D02C6" w:rsidP="0094207F">
      <w:pPr>
        <w:pStyle w:val="30"/>
        <w:rPr>
          <w:kern w:val="0"/>
        </w:rPr>
      </w:pPr>
      <w:r w:rsidRPr="008D02C6">
        <w:rPr>
          <w:kern w:val="0"/>
        </w:rPr>
        <w:t>9.3. Multiple GPU / Single HCA</w:t>
      </w:r>
    </w:p>
    <w:p w:rsidR="008D02C6" w:rsidRPr="008D02C6" w:rsidRDefault="008D02C6" w:rsidP="0094207F">
      <w:pPr>
        <w:ind w:firstLine="480"/>
        <w:rPr>
          <w:kern w:val="0"/>
        </w:rPr>
      </w:pPr>
      <w:r w:rsidRPr="008D02C6">
        <w:rPr>
          <w:kern w:val="0"/>
        </w:rPr>
        <w:t>For this configuration, users can use same parameters as Single GPU / Single</w:t>
      </w:r>
    </w:p>
    <w:p w:rsidR="008D02C6" w:rsidRPr="008D02C6" w:rsidRDefault="008D02C6" w:rsidP="00967808">
      <w:pPr>
        <w:widowControl/>
        <w:shd w:val="clear" w:color="auto" w:fill="FFFFFF"/>
        <w:spacing w:line="240" w:lineRule="auto"/>
        <w:ind w:firstLineChars="0" w:firstLine="0"/>
        <w:jc w:val="center"/>
        <w:rPr>
          <w:rFonts w:ascii="Helvetica" w:eastAsia="宋体" w:hAnsi="Helvetica" w:cs="Helvetica"/>
          <w:color w:val="333333"/>
          <w:kern w:val="0"/>
          <w:sz w:val="14"/>
          <w:szCs w:val="14"/>
        </w:rPr>
      </w:pPr>
      <w:r>
        <w:rPr>
          <w:rFonts w:ascii="Helvetica" w:eastAsia="宋体" w:hAnsi="Helvetica" w:cs="Helvetica"/>
          <w:noProof/>
          <w:color w:val="333333"/>
          <w:kern w:val="0"/>
          <w:sz w:val="14"/>
          <w:szCs w:val="14"/>
        </w:rPr>
        <w:lastRenderedPageBreak/>
        <w:drawing>
          <wp:inline distT="0" distB="0" distL="0" distR="0">
            <wp:extent cx="4779038" cy="1983628"/>
            <wp:effectExtent l="19050" t="0" r="2512" b="0"/>
            <wp:docPr id="3" name="图片 3" descr="images/mg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mgsh.png"/>
                    <pic:cNvPicPr>
                      <a:picLocks noChangeAspect="1" noChangeArrowheads="1"/>
                    </pic:cNvPicPr>
                  </pic:nvPicPr>
                  <pic:blipFill>
                    <a:blip r:embed="rId61"/>
                    <a:srcRect/>
                    <a:stretch>
                      <a:fillRect/>
                    </a:stretch>
                  </pic:blipFill>
                  <pic:spPr bwMode="auto">
                    <a:xfrm>
                      <a:off x="0" y="0"/>
                      <a:ext cx="4784496" cy="1985894"/>
                    </a:xfrm>
                    <a:prstGeom prst="rect">
                      <a:avLst/>
                    </a:prstGeom>
                    <a:noFill/>
                    <a:ln w="9525">
                      <a:noFill/>
                      <a:miter lim="800000"/>
                      <a:headEnd/>
                      <a:tailEnd/>
                    </a:ln>
                  </pic:spPr>
                </pic:pic>
              </a:graphicData>
            </a:graphic>
          </wp:inline>
        </w:drawing>
      </w:r>
    </w:p>
    <w:p w:rsidR="008D02C6" w:rsidRPr="008D02C6" w:rsidRDefault="008D02C6" w:rsidP="008D02C6">
      <w:pPr>
        <w:widowControl/>
        <w:shd w:val="clear" w:color="auto" w:fill="FFFFFF"/>
        <w:spacing w:line="240" w:lineRule="auto"/>
        <w:ind w:firstLineChars="0" w:firstLine="0"/>
        <w:jc w:val="left"/>
        <w:rPr>
          <w:rFonts w:ascii="Helvetica" w:eastAsia="宋体" w:hAnsi="Helvetica" w:cs="Helvetica"/>
          <w:b/>
          <w:bCs/>
          <w:color w:val="527BBD"/>
          <w:kern w:val="0"/>
          <w:sz w:val="14"/>
          <w:szCs w:val="14"/>
        </w:rPr>
      </w:pPr>
      <w:r w:rsidRPr="008D02C6">
        <w:rPr>
          <w:rFonts w:ascii="Helvetica" w:eastAsia="宋体" w:hAnsi="Helvetica" w:cs="Helvetica"/>
          <w:b/>
          <w:bCs/>
          <w:color w:val="527BBD"/>
          <w:kern w:val="0"/>
          <w:sz w:val="14"/>
          <w:szCs w:val="14"/>
        </w:rPr>
        <w:t>Multiple GPU / Single HCA : (a) 2 GPUs and 1 HCA in Different Sockets (b) 2 GPUs and 1 HCA in Same Socket</w:t>
      </w:r>
    </w:p>
    <w:p w:rsidR="008D02C6" w:rsidRPr="008D02C6" w:rsidRDefault="008D02C6" w:rsidP="0094207F">
      <w:pPr>
        <w:pStyle w:val="30"/>
        <w:rPr>
          <w:kern w:val="0"/>
        </w:rPr>
      </w:pPr>
      <w:r w:rsidRPr="008D02C6">
        <w:rPr>
          <w:kern w:val="0"/>
        </w:rPr>
        <w:t>9.4. Multiple GPU / Multiple HCA</w:t>
      </w:r>
    </w:p>
    <w:p w:rsidR="008D02C6" w:rsidRPr="008D02C6" w:rsidRDefault="008D02C6" w:rsidP="0094207F">
      <w:pPr>
        <w:ind w:firstLine="480"/>
        <w:rPr>
          <w:kern w:val="0"/>
        </w:rPr>
      </w:pPr>
      <w:r w:rsidRPr="008D02C6">
        <w:rPr>
          <w:kern w:val="0"/>
        </w:rPr>
        <w:t>By default MVAPICH2-GDR 2.3.7 will automatically select the HCA near to the GPU select by the process and bind that process to a core on the same socket. Further, as MVAPICH2-GDR supports the dynamic initialization of the CUDA devices, the HCA re-selection is transparently and dynamically performed. The parameters below are an explicit setting to the same default setting.</w:t>
      </w:r>
    </w:p>
    <w:p w:rsidR="008D02C6" w:rsidRPr="008D02C6" w:rsidRDefault="008D02C6" w:rsidP="0094207F">
      <w:pPr>
        <w:pStyle w:val="a7"/>
        <w:rPr>
          <w:kern w:val="0"/>
        </w:rPr>
      </w:pPr>
      <w:r w:rsidRPr="008D02C6">
        <w:rPr>
          <w:kern w:val="0"/>
        </w:rPr>
        <w:t xml:space="preserve">$ </w:t>
      </w:r>
      <w:r w:rsidRPr="008D02C6">
        <w:rPr>
          <w:b/>
          <w:bCs/>
          <w:color w:val="0000FF"/>
          <w:kern w:val="0"/>
        </w:rPr>
        <w:t>export</w:t>
      </w:r>
      <w:r w:rsidRPr="008D02C6">
        <w:rPr>
          <w:kern w:val="0"/>
        </w:rPr>
        <w:t xml:space="preserve"> </w:t>
      </w:r>
      <w:r w:rsidRPr="008D02C6">
        <w:rPr>
          <w:color w:val="009900"/>
          <w:kern w:val="0"/>
        </w:rPr>
        <w:t>MV2_RAIL_SHARING_POLICY</w:t>
      </w:r>
      <w:r w:rsidRPr="008D02C6">
        <w:rPr>
          <w:color w:val="990000"/>
          <w:kern w:val="0"/>
        </w:rPr>
        <w:t>=</w:t>
      </w:r>
      <w:r w:rsidRPr="008D02C6">
        <w:rPr>
          <w:kern w:val="0"/>
        </w:rPr>
        <w:t>FIXED_MAPPING</w:t>
      </w:r>
    </w:p>
    <w:p w:rsidR="008D02C6" w:rsidRPr="008D02C6" w:rsidRDefault="008D02C6" w:rsidP="0094207F">
      <w:pPr>
        <w:pStyle w:val="a7"/>
        <w:rPr>
          <w:kern w:val="0"/>
        </w:rPr>
      </w:pPr>
      <w:r w:rsidRPr="008D02C6">
        <w:rPr>
          <w:kern w:val="0"/>
        </w:rPr>
        <w:t xml:space="preserve">$ </w:t>
      </w:r>
      <w:r w:rsidRPr="008D02C6">
        <w:rPr>
          <w:b/>
          <w:bCs/>
          <w:color w:val="0000FF"/>
          <w:kern w:val="0"/>
        </w:rPr>
        <w:t>export</w:t>
      </w:r>
      <w:r w:rsidRPr="008D02C6">
        <w:rPr>
          <w:kern w:val="0"/>
        </w:rPr>
        <w:t xml:space="preserve"> </w:t>
      </w:r>
      <w:r w:rsidRPr="008D02C6">
        <w:rPr>
          <w:color w:val="009900"/>
          <w:kern w:val="0"/>
        </w:rPr>
        <w:t>MV2_PROCESS_TO_RAIL_MAPPING</w:t>
      </w:r>
      <w:r w:rsidRPr="008D02C6">
        <w:rPr>
          <w:color w:val="990000"/>
          <w:kern w:val="0"/>
        </w:rPr>
        <w:t>=</w:t>
      </w:r>
      <w:r w:rsidRPr="008D02C6">
        <w:rPr>
          <w:kern w:val="0"/>
        </w:rPr>
        <w:t>mlx5_0</w:t>
      </w:r>
      <w:r w:rsidRPr="008D02C6">
        <w:rPr>
          <w:color w:val="990000"/>
          <w:kern w:val="0"/>
        </w:rPr>
        <w:t>:</w:t>
      </w:r>
      <w:r w:rsidRPr="008D02C6">
        <w:rPr>
          <w:kern w:val="0"/>
        </w:rPr>
        <w:t>mlx5_1</w:t>
      </w:r>
    </w:p>
    <w:p w:rsidR="008D02C6" w:rsidRPr="008D02C6" w:rsidRDefault="008D02C6" w:rsidP="0094207F">
      <w:pPr>
        <w:pStyle w:val="a7"/>
        <w:rPr>
          <w:kern w:val="0"/>
        </w:rPr>
      </w:pPr>
      <w:r w:rsidRPr="008D02C6">
        <w:rPr>
          <w:kern w:val="0"/>
        </w:rPr>
        <w:t>$        or</w:t>
      </w:r>
    </w:p>
    <w:p w:rsidR="008D02C6" w:rsidRPr="008D02C6" w:rsidRDefault="008D02C6" w:rsidP="0094207F">
      <w:pPr>
        <w:pStyle w:val="a7"/>
        <w:rPr>
          <w:rFonts w:ascii="Consolas" w:hAnsi="Consolas"/>
          <w:kern w:val="0"/>
          <w:szCs w:val="24"/>
        </w:rPr>
      </w:pPr>
      <w:r w:rsidRPr="008D02C6">
        <w:rPr>
          <w:kern w:val="0"/>
        </w:rPr>
        <w:t xml:space="preserve">$ </w:t>
      </w:r>
      <w:r w:rsidRPr="008D02C6">
        <w:rPr>
          <w:b/>
          <w:bCs/>
          <w:color w:val="0000FF"/>
          <w:kern w:val="0"/>
        </w:rPr>
        <w:t>export</w:t>
      </w:r>
      <w:r w:rsidRPr="008D02C6">
        <w:rPr>
          <w:kern w:val="0"/>
        </w:rPr>
        <w:t xml:space="preserve"> </w:t>
      </w:r>
      <w:r w:rsidRPr="008D02C6">
        <w:rPr>
          <w:color w:val="009900"/>
          <w:kern w:val="0"/>
        </w:rPr>
        <w:t>MV2_IBA_HCA</w:t>
      </w:r>
      <w:r w:rsidRPr="008D02C6">
        <w:rPr>
          <w:color w:val="990000"/>
          <w:kern w:val="0"/>
        </w:rPr>
        <w:t>=</w:t>
      </w:r>
      <w:r w:rsidRPr="008D02C6">
        <w:rPr>
          <w:kern w:val="0"/>
        </w:rPr>
        <w:t>mlx5_0</w:t>
      </w:r>
      <w:r w:rsidRPr="008D02C6">
        <w:rPr>
          <w:color w:val="990000"/>
          <w:kern w:val="0"/>
        </w:rPr>
        <w:t>:</w:t>
      </w:r>
      <w:r w:rsidRPr="008D02C6">
        <w:rPr>
          <w:kern w:val="0"/>
        </w:rPr>
        <w:t>mlx5_1</w:t>
      </w:r>
    </w:p>
    <w:p w:rsidR="008D02C6" w:rsidRPr="008D02C6" w:rsidRDefault="008D02C6" w:rsidP="00D65C68">
      <w:pPr>
        <w:pStyle w:val="30"/>
        <w:rPr>
          <w:kern w:val="0"/>
        </w:rPr>
      </w:pPr>
      <w:r w:rsidRPr="008D02C6">
        <w:rPr>
          <w:kern w:val="0"/>
        </w:rPr>
        <w:t>9.5. Examples using OSU micro-benchmarks with multi-rail support</w:t>
      </w:r>
    </w:p>
    <w:p w:rsidR="008D02C6" w:rsidRPr="008D02C6" w:rsidRDefault="008D02C6" w:rsidP="00D65C68">
      <w:pPr>
        <w:ind w:firstLine="480"/>
        <w:rPr>
          <w:kern w:val="0"/>
        </w:rPr>
      </w:pPr>
      <w:r w:rsidRPr="008D02C6">
        <w:rPr>
          <w:kern w:val="0"/>
        </w:rPr>
        <w:t>To run the osu_bw test with multi-rail support, use the following command.</w:t>
      </w:r>
    </w:p>
    <w:p w:rsidR="008D02C6" w:rsidRPr="008D02C6" w:rsidRDefault="008D02C6" w:rsidP="00967808">
      <w:pPr>
        <w:pStyle w:val="a7"/>
        <w:rPr>
          <w:kern w:val="0"/>
        </w:rPr>
      </w:pPr>
      <w:r w:rsidRPr="008D02C6">
        <w:rPr>
          <w:kern w:val="0"/>
        </w:rPr>
        <w:t xml:space="preserve">$ </w:t>
      </w:r>
      <w:r w:rsidRPr="008D02C6">
        <w:rPr>
          <w:b/>
          <w:bCs/>
          <w:color w:val="0000FF"/>
          <w:kern w:val="0"/>
        </w:rPr>
        <w:t>export</w:t>
      </w:r>
      <w:r w:rsidRPr="008D02C6">
        <w:rPr>
          <w:kern w:val="0"/>
        </w:rPr>
        <w:t xml:space="preserve"> </w:t>
      </w:r>
      <w:r w:rsidRPr="008D02C6">
        <w:rPr>
          <w:color w:val="009900"/>
          <w:kern w:val="0"/>
        </w:rPr>
        <w:t>MV2_PATH</w:t>
      </w:r>
      <w:r w:rsidRPr="008D02C6">
        <w:rPr>
          <w:color w:val="990000"/>
          <w:kern w:val="0"/>
        </w:rPr>
        <w:t>=</w:t>
      </w:r>
      <w:r w:rsidRPr="008D02C6">
        <w:rPr>
          <w:kern w:val="0"/>
        </w:rPr>
        <w:t>/opt/mvapich</w:t>
      </w:r>
      <w:r w:rsidRPr="008D02C6">
        <w:rPr>
          <w:color w:val="993399"/>
          <w:kern w:val="0"/>
        </w:rPr>
        <w:t>2</w:t>
      </w:r>
      <w:r w:rsidRPr="008D02C6">
        <w:rPr>
          <w:kern w:val="0"/>
        </w:rPr>
        <w:t>/gdr</w:t>
      </w:r>
      <w:r w:rsidRPr="008D02C6">
        <w:rPr>
          <w:color w:val="990000"/>
          <w:kern w:val="0"/>
        </w:rPr>
        <w:t>/</w:t>
      </w:r>
      <w:r w:rsidRPr="008D02C6">
        <w:rPr>
          <w:color w:val="993399"/>
          <w:kern w:val="0"/>
        </w:rPr>
        <w:t>2.3</w:t>
      </w:r>
      <w:r w:rsidRPr="008D02C6">
        <w:rPr>
          <w:color w:val="990000"/>
          <w:kern w:val="0"/>
        </w:rPr>
        <w:t>.</w:t>
      </w:r>
      <w:r w:rsidRPr="008D02C6">
        <w:rPr>
          <w:color w:val="993399"/>
          <w:kern w:val="0"/>
        </w:rPr>
        <w:t>7</w:t>
      </w:r>
      <w:r w:rsidRPr="008D02C6">
        <w:rPr>
          <w:kern w:val="0"/>
        </w:rPr>
        <w:t>/gnu</w:t>
      </w:r>
    </w:p>
    <w:p w:rsidR="008D02C6" w:rsidRPr="008D02C6" w:rsidRDefault="008D02C6" w:rsidP="00967808">
      <w:pPr>
        <w:pStyle w:val="a7"/>
        <w:rPr>
          <w:kern w:val="0"/>
        </w:rPr>
      </w:pPr>
      <w:r w:rsidRPr="008D02C6">
        <w:rPr>
          <w:kern w:val="0"/>
        </w:rPr>
        <w:t xml:space="preserve">$ </w:t>
      </w:r>
      <w:r w:rsidRPr="008D02C6">
        <w:rPr>
          <w:b/>
          <w:bCs/>
          <w:color w:val="0000FF"/>
          <w:kern w:val="0"/>
        </w:rPr>
        <w:t>export</w:t>
      </w:r>
      <w:r w:rsidRPr="008D02C6">
        <w:rPr>
          <w:kern w:val="0"/>
        </w:rPr>
        <w:t xml:space="preserve"> </w:t>
      </w:r>
      <w:r w:rsidRPr="008D02C6">
        <w:rPr>
          <w:color w:val="009900"/>
          <w:kern w:val="0"/>
        </w:rPr>
        <w:t>MV2_GPUDIRECT_GDRCOPY_LIB</w:t>
      </w:r>
      <w:r w:rsidRPr="008D02C6">
        <w:rPr>
          <w:color w:val="990000"/>
          <w:kern w:val="0"/>
        </w:rPr>
        <w:t>=</w:t>
      </w:r>
      <w:r w:rsidRPr="008D02C6">
        <w:rPr>
          <w:kern w:val="0"/>
        </w:rPr>
        <w:t xml:space="preserve"> path to the GDRCOPY install</w:t>
      </w:r>
    </w:p>
    <w:p w:rsidR="008D02C6" w:rsidRPr="008D02C6" w:rsidRDefault="008D02C6" w:rsidP="00967808">
      <w:pPr>
        <w:pStyle w:val="a7"/>
        <w:rPr>
          <w:kern w:val="0"/>
        </w:rPr>
      </w:pPr>
      <w:r w:rsidRPr="008D02C6">
        <w:rPr>
          <w:kern w:val="0"/>
        </w:rPr>
        <w:t xml:space="preserve">$ </w:t>
      </w:r>
      <w:r w:rsidRPr="008D02C6">
        <w:rPr>
          <w:b/>
          <w:bCs/>
          <w:color w:val="0000FF"/>
          <w:kern w:val="0"/>
        </w:rPr>
        <w:t>export</w:t>
      </w:r>
      <w:r w:rsidRPr="008D02C6">
        <w:rPr>
          <w:kern w:val="0"/>
        </w:rPr>
        <w:t xml:space="preserve"> </w:t>
      </w:r>
      <w:r w:rsidRPr="008D02C6">
        <w:rPr>
          <w:color w:val="009900"/>
          <w:kern w:val="0"/>
        </w:rPr>
        <w:t>MV2_USE_CUDA</w:t>
      </w:r>
      <w:r w:rsidRPr="008D02C6">
        <w:rPr>
          <w:color w:val="990000"/>
          <w:kern w:val="0"/>
        </w:rPr>
        <w:t>=</w:t>
      </w:r>
      <w:r w:rsidRPr="008D02C6">
        <w:rPr>
          <w:color w:val="993399"/>
          <w:kern w:val="0"/>
        </w:rPr>
        <w:t>1</w:t>
      </w:r>
    </w:p>
    <w:p w:rsidR="008D02C6" w:rsidRPr="008D02C6" w:rsidRDefault="008D02C6" w:rsidP="00967808">
      <w:pPr>
        <w:pStyle w:val="a7"/>
        <w:rPr>
          <w:kern w:val="0"/>
        </w:rPr>
      </w:pPr>
      <w:r w:rsidRPr="008D02C6">
        <w:rPr>
          <w:kern w:val="0"/>
        </w:rPr>
        <w:t xml:space="preserve">$ </w:t>
      </w:r>
      <w:r w:rsidRPr="008D02C6">
        <w:rPr>
          <w:b/>
          <w:bCs/>
          <w:color w:val="0000FF"/>
          <w:kern w:val="0"/>
        </w:rPr>
        <w:t>export</w:t>
      </w:r>
      <w:r w:rsidRPr="008D02C6">
        <w:rPr>
          <w:kern w:val="0"/>
        </w:rPr>
        <w:t xml:space="preserve"> </w:t>
      </w:r>
      <w:r w:rsidRPr="008D02C6">
        <w:rPr>
          <w:color w:val="009900"/>
          <w:kern w:val="0"/>
        </w:rPr>
        <w:t>MV2_PROCESS_TO_RAIL_MAPPING</w:t>
      </w:r>
      <w:r w:rsidRPr="008D02C6">
        <w:rPr>
          <w:color w:val="990000"/>
          <w:kern w:val="0"/>
        </w:rPr>
        <w:t>=</w:t>
      </w:r>
      <w:r w:rsidRPr="008D02C6">
        <w:rPr>
          <w:kern w:val="0"/>
        </w:rPr>
        <w:t>mlx5_0</w:t>
      </w:r>
      <w:r w:rsidRPr="008D02C6">
        <w:rPr>
          <w:color w:val="990000"/>
          <w:kern w:val="0"/>
        </w:rPr>
        <w:t>:</w:t>
      </w:r>
      <w:r w:rsidRPr="008D02C6">
        <w:rPr>
          <w:kern w:val="0"/>
        </w:rPr>
        <w:t>mlx5_1</w:t>
      </w:r>
    </w:p>
    <w:p w:rsidR="008D02C6" w:rsidRPr="008D02C6" w:rsidRDefault="008D02C6" w:rsidP="00967808">
      <w:pPr>
        <w:pStyle w:val="a7"/>
        <w:rPr>
          <w:kern w:val="0"/>
        </w:rPr>
      </w:pPr>
    </w:p>
    <w:p w:rsidR="008D02C6" w:rsidRPr="008D02C6" w:rsidRDefault="008D02C6" w:rsidP="00967808">
      <w:pPr>
        <w:pStyle w:val="a7"/>
        <w:rPr>
          <w:kern w:val="0"/>
        </w:rPr>
      </w:pPr>
      <w:r w:rsidRPr="008D02C6">
        <w:rPr>
          <w:kern w:val="0"/>
        </w:rPr>
        <w:t xml:space="preserve">$ </w:t>
      </w:r>
      <w:r w:rsidRPr="008D02C6">
        <w:rPr>
          <w:color w:val="009900"/>
          <w:kern w:val="0"/>
        </w:rPr>
        <w:t>$MV2_PATH</w:t>
      </w:r>
      <w:r w:rsidRPr="008D02C6">
        <w:rPr>
          <w:kern w:val="0"/>
        </w:rPr>
        <w:t xml:space="preserve">/bin/mpirun_rsh -export -np </w:t>
      </w:r>
      <w:r w:rsidRPr="008D02C6">
        <w:rPr>
          <w:color w:val="993399"/>
          <w:kern w:val="0"/>
        </w:rPr>
        <w:t>2</w:t>
      </w:r>
      <w:r w:rsidRPr="008D02C6">
        <w:rPr>
          <w:kern w:val="0"/>
        </w:rPr>
        <w:t xml:space="preserve"> hostA hostB </w:t>
      </w:r>
      <w:r w:rsidRPr="008D02C6">
        <w:rPr>
          <w:color w:val="990000"/>
          <w:kern w:val="0"/>
        </w:rPr>
        <w:t>\</w:t>
      </w:r>
    </w:p>
    <w:p w:rsidR="008D02C6" w:rsidRPr="008D02C6" w:rsidRDefault="008D02C6" w:rsidP="00967808">
      <w:pPr>
        <w:pStyle w:val="a7"/>
        <w:rPr>
          <w:kern w:val="0"/>
        </w:rPr>
      </w:pPr>
      <w:r w:rsidRPr="008D02C6">
        <w:rPr>
          <w:kern w:val="0"/>
        </w:rPr>
        <w:t xml:space="preserve">        </w:t>
      </w:r>
      <w:r w:rsidRPr="008D02C6">
        <w:rPr>
          <w:color w:val="009900"/>
          <w:kern w:val="0"/>
        </w:rPr>
        <w:t>$MV2_PATH</w:t>
      </w:r>
      <w:r w:rsidRPr="008D02C6">
        <w:rPr>
          <w:kern w:val="0"/>
        </w:rPr>
        <w:t>/libexec/mvapich</w:t>
      </w:r>
      <w:r w:rsidRPr="008D02C6">
        <w:rPr>
          <w:color w:val="993399"/>
          <w:kern w:val="0"/>
        </w:rPr>
        <w:t>2</w:t>
      </w:r>
      <w:r w:rsidRPr="008D02C6">
        <w:rPr>
          <w:kern w:val="0"/>
        </w:rPr>
        <w:t xml:space="preserve">/get_local_rank </w:t>
      </w:r>
      <w:r w:rsidRPr="008D02C6">
        <w:rPr>
          <w:color w:val="990000"/>
          <w:kern w:val="0"/>
        </w:rPr>
        <w:t>\</w:t>
      </w:r>
    </w:p>
    <w:p w:rsidR="008D02C6" w:rsidRPr="008D02C6" w:rsidRDefault="008D02C6" w:rsidP="00967808">
      <w:pPr>
        <w:pStyle w:val="a7"/>
        <w:rPr>
          <w:rFonts w:ascii="Consolas" w:hAnsi="Consolas"/>
          <w:kern w:val="0"/>
          <w:szCs w:val="24"/>
        </w:rPr>
      </w:pPr>
      <w:r w:rsidRPr="008D02C6">
        <w:rPr>
          <w:kern w:val="0"/>
        </w:rPr>
        <w:t xml:space="preserve">        </w:t>
      </w:r>
      <w:r w:rsidRPr="008D02C6">
        <w:rPr>
          <w:color w:val="009900"/>
          <w:kern w:val="0"/>
        </w:rPr>
        <w:t>$MV2_PATH</w:t>
      </w:r>
      <w:r w:rsidRPr="008D02C6">
        <w:rPr>
          <w:kern w:val="0"/>
        </w:rPr>
        <w:t>/libexec/mvapich</w:t>
      </w:r>
      <w:r w:rsidRPr="008D02C6">
        <w:rPr>
          <w:color w:val="993399"/>
          <w:kern w:val="0"/>
        </w:rPr>
        <w:t>2</w:t>
      </w:r>
      <w:r w:rsidRPr="008D02C6">
        <w:rPr>
          <w:kern w:val="0"/>
        </w:rPr>
        <w:t xml:space="preserve">/osu_bw -d cuda </w:t>
      </w:r>
      <w:r w:rsidRPr="008D02C6">
        <w:rPr>
          <w:color w:val="990000"/>
          <w:kern w:val="0"/>
        </w:rPr>
        <w:t>(</w:t>
      </w:r>
      <w:r w:rsidRPr="008D02C6">
        <w:rPr>
          <w:kern w:val="0"/>
        </w:rPr>
        <w:t xml:space="preserve">or -d rocm </w:t>
      </w:r>
      <w:r w:rsidRPr="008D02C6">
        <w:rPr>
          <w:b/>
          <w:bCs/>
          <w:color w:val="0000FF"/>
          <w:kern w:val="0"/>
        </w:rPr>
        <w:t>for</w:t>
      </w:r>
      <w:r w:rsidRPr="008D02C6">
        <w:rPr>
          <w:kern w:val="0"/>
        </w:rPr>
        <w:t xml:space="preserve"> AMD GPUs</w:t>
      </w:r>
      <w:r w:rsidRPr="008D02C6">
        <w:rPr>
          <w:color w:val="990000"/>
          <w:kern w:val="0"/>
        </w:rPr>
        <w:t>)</w:t>
      </w:r>
    </w:p>
    <w:p w:rsidR="008D02C6" w:rsidRPr="008D02C6" w:rsidRDefault="008D02C6" w:rsidP="00967808">
      <w:pPr>
        <w:ind w:firstLine="480"/>
        <w:rPr>
          <w:kern w:val="0"/>
        </w:rPr>
      </w:pPr>
      <w:r w:rsidRPr="008D02C6">
        <w:rPr>
          <w:kern w:val="0"/>
        </w:rPr>
        <w:t>For more information about running OSU micro-benchmarks to measure MPI Multiple GPU / Multiple HCA : 2 GPUs and 2 HCAs in Different Sockets] communication performance on NVIDIA GPU clusters, please refer to:</w:t>
      </w:r>
    </w:p>
    <w:p w:rsidR="008D02C6" w:rsidRPr="008D02C6" w:rsidRDefault="00F412BB" w:rsidP="00967808">
      <w:pPr>
        <w:ind w:firstLine="480"/>
        <w:rPr>
          <w:rFonts w:ascii="Helvetica" w:eastAsia="宋体" w:hAnsi="Helvetica" w:cs="Helvetica"/>
          <w:color w:val="333333"/>
          <w:kern w:val="0"/>
          <w:sz w:val="14"/>
          <w:szCs w:val="14"/>
        </w:rPr>
      </w:pPr>
      <w:hyperlink r:id="rId62" w:history="1">
        <w:r w:rsidR="008D02C6" w:rsidRPr="008D02C6">
          <w:rPr>
            <w:rFonts w:ascii="Helvetica" w:eastAsia="宋体" w:hAnsi="Helvetica" w:cs="Helvetica"/>
            <w:color w:val="337AB7"/>
            <w:kern w:val="0"/>
            <w:sz w:val="14"/>
            <w:u w:val="single"/>
          </w:rPr>
          <w:t>http://mvapich.cse.ohio-state.edu/benchmarks/</w:t>
        </w:r>
      </w:hyperlink>
    </w:p>
    <w:p w:rsidR="008D02C6" w:rsidRPr="008D02C6" w:rsidRDefault="008D02C6" w:rsidP="00D65C68">
      <w:pPr>
        <w:pStyle w:val="2"/>
        <w:rPr>
          <w:kern w:val="0"/>
        </w:rPr>
      </w:pPr>
      <w:r w:rsidRPr="008D02C6">
        <w:rPr>
          <w:kern w:val="0"/>
        </w:rPr>
        <w:lastRenderedPageBreak/>
        <w:t>10. Enabling Support on GPU-Clusters using regular OFED (without GPUDirect RDMA)</w:t>
      </w:r>
    </w:p>
    <w:p w:rsidR="005E285C" w:rsidRDefault="008D02C6" w:rsidP="00D65C68">
      <w:pPr>
        <w:ind w:firstLine="480"/>
        <w:rPr>
          <w:rFonts w:hint="eastAsia"/>
          <w:kern w:val="0"/>
        </w:rPr>
      </w:pPr>
      <w:r w:rsidRPr="008D02C6">
        <w:rPr>
          <w:kern w:val="0"/>
        </w:rPr>
        <w:t xml:space="preserve">Targeted for GPU-based Systems that do not support GPUDirect RDMA feature: </w:t>
      </w:r>
    </w:p>
    <w:p w:rsidR="005E285C" w:rsidRDefault="008D02C6" w:rsidP="00D65C68">
      <w:pPr>
        <w:ind w:firstLine="480"/>
        <w:rPr>
          <w:rFonts w:hint="eastAsia"/>
          <w:kern w:val="0"/>
        </w:rPr>
      </w:pPr>
      <w:r w:rsidRPr="008D02C6">
        <w:rPr>
          <w:kern w:val="0"/>
        </w:rPr>
        <w:t>A) Use</w:t>
      </w:r>
      <w:r w:rsidRPr="005E285C">
        <w:rPr>
          <w:color w:val="FF0000"/>
          <w:kern w:val="0"/>
        </w:rPr>
        <w:t xml:space="preserve"> regular OFED</w:t>
      </w:r>
      <w:r w:rsidRPr="008D02C6">
        <w:rPr>
          <w:kern w:val="0"/>
        </w:rPr>
        <w:t xml:space="preserve"> instead of Mellanox OFED (MOFED)</w:t>
      </w:r>
    </w:p>
    <w:p w:rsidR="008D02C6" w:rsidRPr="008D02C6" w:rsidRDefault="008D02C6" w:rsidP="00D65C68">
      <w:pPr>
        <w:ind w:firstLine="480"/>
        <w:rPr>
          <w:kern w:val="0"/>
        </w:rPr>
      </w:pPr>
      <w:r w:rsidRPr="008D02C6">
        <w:rPr>
          <w:kern w:val="0"/>
        </w:rPr>
        <w:t>B) Use older GPUs that do not support GPUDirect RDMA feature.</w:t>
      </w:r>
    </w:p>
    <w:p w:rsidR="008D02C6" w:rsidRPr="008D02C6" w:rsidRDefault="008D02C6" w:rsidP="00D65C68">
      <w:pPr>
        <w:ind w:firstLine="480"/>
        <w:rPr>
          <w:kern w:val="0"/>
        </w:rPr>
      </w:pPr>
      <w:r w:rsidRPr="008D02C6">
        <w:rPr>
          <w:kern w:val="0"/>
        </w:rPr>
        <w:t xml:space="preserve">For such systems, MVAPICH2-GDR 2.3.7 efficiently </w:t>
      </w:r>
      <w:r w:rsidRPr="00D65C68">
        <w:rPr>
          <w:color w:val="FF0000"/>
          <w:kern w:val="0"/>
        </w:rPr>
        <w:t xml:space="preserve">takes advantage of CUDA IPC and </w:t>
      </w:r>
      <w:r w:rsidRPr="005E285C">
        <w:rPr>
          <w:color w:val="FF0000"/>
          <w:kern w:val="0"/>
          <w:highlight w:val="yellow"/>
        </w:rPr>
        <w:t>GDRCOPY features</w:t>
      </w:r>
      <w:r w:rsidRPr="008D02C6">
        <w:rPr>
          <w:kern w:val="0"/>
        </w:rPr>
        <w:t>. Please download and install the appropriate package.</w:t>
      </w:r>
    </w:p>
    <w:p w:rsidR="008D02C6" w:rsidRPr="008D02C6" w:rsidRDefault="008D02C6" w:rsidP="00D65C68">
      <w:pPr>
        <w:pStyle w:val="2"/>
        <w:rPr>
          <w:kern w:val="0"/>
        </w:rPr>
      </w:pPr>
      <w:r w:rsidRPr="008D02C6">
        <w:rPr>
          <w:kern w:val="0"/>
        </w:rPr>
        <w:t xml:space="preserve">11. Enabling Support for </w:t>
      </w:r>
      <w:r w:rsidRPr="00F628CE">
        <w:rPr>
          <w:color w:val="FF0000"/>
          <w:kern w:val="0"/>
        </w:rPr>
        <w:t>Managed Memory</w:t>
      </w:r>
      <w:r w:rsidRPr="008D02C6">
        <w:rPr>
          <w:kern w:val="0"/>
        </w:rPr>
        <w:t xml:space="preserve"> (NVIDIA GPUs only)</w:t>
      </w:r>
    </w:p>
    <w:p w:rsidR="008D02C6" w:rsidRPr="008D02C6" w:rsidRDefault="008D02C6" w:rsidP="00D65C68">
      <w:pPr>
        <w:ind w:firstLine="480"/>
        <w:rPr>
          <w:kern w:val="0"/>
        </w:rPr>
      </w:pPr>
      <w:r w:rsidRPr="008D02C6">
        <w:rPr>
          <w:kern w:val="0"/>
        </w:rPr>
        <w:t>Managed Memory feature provides high productivity in developing CUDA kernels by allowing the same memory allocation (pointer) to be used on both CPU and GPU. To enable this productivity for distributed memory programming, MVAPICH2-GDR 2.3.7 provides CUDA-Aware MPI support with manged memory allocation. In other words, MPI calls can be directly performed on managed memory buffers. Further, it allows mixing different memory allocations in a single application. For instance one can perform a send operation from a managed memory buffer and receive it on a buffer allocated directly on the GPU memory.</w:t>
      </w:r>
    </w:p>
    <w:p w:rsidR="008D02C6" w:rsidRPr="008D02C6" w:rsidRDefault="008D02C6" w:rsidP="00F628CE">
      <w:pPr>
        <w:ind w:firstLine="480"/>
        <w:rPr>
          <w:kern w:val="0"/>
        </w:rPr>
      </w:pPr>
      <w:r w:rsidRPr="008D02C6">
        <w:rPr>
          <w:kern w:val="0"/>
        </w:rPr>
        <w:t>To enable this feature, please set MV2_CUDA_ENABLE_MANAGED=1 when executing your application.</w:t>
      </w:r>
    </w:p>
    <w:p w:rsidR="008D02C6" w:rsidRPr="008D02C6" w:rsidRDefault="008D02C6" w:rsidP="00F628CE">
      <w:pPr>
        <w:ind w:firstLine="480"/>
        <w:rPr>
          <w:kern w:val="0"/>
        </w:rPr>
      </w:pPr>
      <w:r w:rsidRPr="008D02C6">
        <w:rPr>
          <w:kern w:val="0"/>
        </w:rPr>
        <w:t>MVAPICH2-GDR 2.3.7 enhances the intra-node support for managed memory when all GPUs in a node are peer-access. The design takes advantage of CUDA-IPC to boost the performance of data movement operations from/to managed buffers. To enable this feature, please add MV2_CUDA_MANAGED_IPC=1 on your execution command line.</w:t>
      </w:r>
    </w:p>
    <w:p w:rsidR="008D02C6" w:rsidRPr="008D02C6" w:rsidRDefault="008D02C6" w:rsidP="00F628CE">
      <w:pPr>
        <w:pStyle w:val="2"/>
        <w:rPr>
          <w:kern w:val="0"/>
        </w:rPr>
      </w:pPr>
      <w:r w:rsidRPr="008D02C6">
        <w:rPr>
          <w:kern w:val="0"/>
        </w:rPr>
        <w:t xml:space="preserve">12. Enabling Support for </w:t>
      </w:r>
      <w:r w:rsidRPr="00F628CE">
        <w:rPr>
          <w:kern w:val="0"/>
          <w:highlight w:val="yellow"/>
        </w:rPr>
        <w:t>InfiniBand hardware UD-Multicast based</w:t>
      </w:r>
      <w:r w:rsidRPr="008D02C6">
        <w:rPr>
          <w:kern w:val="0"/>
        </w:rPr>
        <w:t xml:space="preserve"> collectives (NVIDIA GPUs only)</w:t>
      </w:r>
    </w:p>
    <w:p w:rsidR="008D02C6" w:rsidRPr="008D02C6" w:rsidRDefault="008D02C6" w:rsidP="007B3B43">
      <w:pPr>
        <w:ind w:firstLine="480"/>
        <w:rPr>
          <w:kern w:val="0"/>
        </w:rPr>
      </w:pPr>
      <w:r w:rsidRPr="008D02C6">
        <w:rPr>
          <w:kern w:val="0"/>
        </w:rPr>
        <w:t xml:space="preserve">InfiniBand hardware UD-Multicast (IB-MCAST) is a feature for designing highly scalable collective operations. Combining IB-MCAST and other features in MVAPICH2-GDR is extremely helpful for high-performance streaming applications, </w:t>
      </w:r>
      <w:r w:rsidRPr="008D02C6">
        <w:rPr>
          <w:kern w:val="0"/>
        </w:rPr>
        <w:lastRenderedPageBreak/>
        <w:t>which are using MPI_Bcast.</w:t>
      </w:r>
    </w:p>
    <w:p w:rsidR="008D02C6" w:rsidRPr="008D02C6" w:rsidRDefault="008D02C6" w:rsidP="007B3B43">
      <w:pPr>
        <w:ind w:firstLine="480"/>
        <w:rPr>
          <w:kern w:val="0"/>
        </w:rPr>
      </w:pPr>
      <w:r w:rsidRPr="008D02C6">
        <w:rPr>
          <w:kern w:val="0"/>
        </w:rPr>
        <w:t>This feature is disabled by default. Basic support for IB-MCAST feature with MVAPICH2-GDR can be enabled by using following parameters. Please refer to </w:t>
      </w:r>
      <w:hyperlink r:id="rId63" w:history="1">
        <w:r w:rsidRPr="008D02C6">
          <w:rPr>
            <w:b/>
            <w:bCs/>
            <w:color w:val="083194"/>
            <w:kern w:val="0"/>
          </w:rPr>
          <w:t>MVAPICH2 User Guide</w:t>
        </w:r>
      </w:hyperlink>
      <w:r w:rsidRPr="008D02C6">
        <w:rPr>
          <w:kern w:val="0"/>
        </w:rPr>
        <w:t> for more details.</w:t>
      </w:r>
    </w:p>
    <w:p w:rsidR="008D02C6" w:rsidRPr="008D02C6" w:rsidRDefault="008D02C6" w:rsidP="008D02C6">
      <w:pPr>
        <w:widowControl/>
        <w:numPr>
          <w:ilvl w:val="0"/>
          <w:numId w:val="4"/>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MV2_USE_MCAST</w:t>
      </w:r>
    </w:p>
    <w:p w:rsidR="008D02C6" w:rsidRPr="008D02C6" w:rsidRDefault="008D02C6" w:rsidP="008D02C6">
      <w:pPr>
        <w:widowControl/>
        <w:numPr>
          <w:ilvl w:val="1"/>
          <w:numId w:val="4"/>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0</w:t>
      </w:r>
    </w:p>
    <w:p w:rsidR="008D02C6" w:rsidRPr="008D02C6" w:rsidRDefault="008D02C6" w:rsidP="008D02C6">
      <w:pPr>
        <w:widowControl/>
        <w:numPr>
          <w:ilvl w:val="1"/>
          <w:numId w:val="4"/>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Set this to 1, to enable hardware multicast support in collective communication</w:t>
      </w:r>
    </w:p>
    <w:p w:rsidR="008D02C6" w:rsidRPr="008D02C6" w:rsidRDefault="008D02C6" w:rsidP="008D02C6">
      <w:pPr>
        <w:widowControl/>
        <w:numPr>
          <w:ilvl w:val="0"/>
          <w:numId w:val="4"/>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MV2_USE_RDMA_CM_MCAST</w:t>
      </w:r>
    </w:p>
    <w:p w:rsidR="008D02C6" w:rsidRPr="008D02C6" w:rsidRDefault="008D02C6" w:rsidP="008D02C6">
      <w:pPr>
        <w:widowControl/>
        <w:numPr>
          <w:ilvl w:val="1"/>
          <w:numId w:val="4"/>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0</w:t>
      </w:r>
    </w:p>
    <w:p w:rsidR="008D02C6" w:rsidRPr="008D02C6" w:rsidRDefault="008D02C6" w:rsidP="008D02C6">
      <w:pPr>
        <w:widowControl/>
        <w:numPr>
          <w:ilvl w:val="1"/>
          <w:numId w:val="4"/>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Set this to 1, to enable RDMA-CM-based hardware multicast support in collective communication</w:t>
      </w:r>
    </w:p>
    <w:p w:rsidR="008D02C6" w:rsidRPr="008D02C6" w:rsidRDefault="008D02C6" w:rsidP="008D02C6">
      <w:pPr>
        <w:widowControl/>
        <w:numPr>
          <w:ilvl w:val="0"/>
          <w:numId w:val="4"/>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MV2_MCAST_NUM_NODES_THRESHOLD</w:t>
      </w:r>
    </w:p>
    <w:p w:rsidR="008D02C6" w:rsidRPr="008D02C6" w:rsidRDefault="008D02C6" w:rsidP="008D02C6">
      <w:pPr>
        <w:widowControl/>
        <w:numPr>
          <w:ilvl w:val="1"/>
          <w:numId w:val="4"/>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8</w:t>
      </w:r>
    </w:p>
    <w:p w:rsidR="008D02C6" w:rsidRPr="008D02C6" w:rsidRDefault="008D02C6" w:rsidP="008D02C6">
      <w:pPr>
        <w:widowControl/>
        <w:numPr>
          <w:ilvl w:val="1"/>
          <w:numId w:val="4"/>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This defines the threshold for enabling multicast support in collective communication. When MV2_USE_MCAST is set to 1 and the number of nodes in the job is greater than or equal to the threshold value, it uses multicast support in collective communication.</w:t>
      </w:r>
    </w:p>
    <w:p w:rsidR="008D02C6" w:rsidRPr="008D02C6" w:rsidRDefault="008D02C6" w:rsidP="007B3B43">
      <w:pPr>
        <w:ind w:firstLine="480"/>
        <w:rPr>
          <w:kern w:val="0"/>
        </w:rPr>
      </w:pPr>
      <w:r w:rsidRPr="008D02C6">
        <w:rPr>
          <w:kern w:val="0"/>
        </w:rPr>
        <w:t>In addition to the basic support, advanced features can be enabled by using the following parameters:</w:t>
      </w:r>
    </w:p>
    <w:p w:rsidR="008D02C6" w:rsidRPr="008D02C6" w:rsidRDefault="008D02C6" w:rsidP="008D02C6">
      <w:pPr>
        <w:widowControl/>
        <w:numPr>
          <w:ilvl w:val="0"/>
          <w:numId w:val="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MV2_GPUDIRECT_MCAST_PIPELINE</w:t>
      </w:r>
    </w:p>
    <w:p w:rsidR="008D02C6" w:rsidRPr="008D02C6" w:rsidRDefault="008D02C6" w:rsidP="008D02C6">
      <w:pPr>
        <w:widowControl/>
        <w:numPr>
          <w:ilvl w:val="1"/>
          <w:numId w:val="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 (Enabled)</w:t>
      </w:r>
    </w:p>
    <w:p w:rsidR="008D02C6" w:rsidRPr="008D02C6" w:rsidRDefault="008D02C6" w:rsidP="008D02C6">
      <w:pPr>
        <w:widowControl/>
        <w:numPr>
          <w:ilvl w:val="1"/>
          <w:numId w:val="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disable the support for efficient pipelined IB-MCAST from NVIDIA GPUs, set to 0.</w:t>
      </w:r>
    </w:p>
    <w:p w:rsidR="008D02C6" w:rsidRPr="008D02C6" w:rsidRDefault="008D02C6" w:rsidP="008D02C6">
      <w:pPr>
        <w:widowControl/>
        <w:numPr>
          <w:ilvl w:val="0"/>
          <w:numId w:val="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MV2_GPUDIRECT_MCAST_RECV_TYPE</w:t>
      </w:r>
    </w:p>
    <w:p w:rsidR="008D02C6" w:rsidRPr="008D02C6" w:rsidRDefault="008D02C6" w:rsidP="008D02C6">
      <w:pPr>
        <w:widowControl/>
        <w:numPr>
          <w:ilvl w:val="1"/>
          <w:numId w:val="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 (Basic support)</w:t>
      </w:r>
    </w:p>
    <w:p w:rsidR="008D02C6" w:rsidRPr="008D02C6" w:rsidRDefault="008D02C6" w:rsidP="008D02C6">
      <w:pPr>
        <w:widowControl/>
        <w:numPr>
          <w:ilvl w:val="1"/>
          <w:numId w:val="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toggle support for IB-MCAST from/to NVIDIA GPUs. For enabling efficient zero-copy design, set to 2.</w:t>
      </w:r>
    </w:p>
    <w:p w:rsidR="008D02C6" w:rsidRPr="008D02C6" w:rsidRDefault="008D02C6" w:rsidP="008D02C6">
      <w:pPr>
        <w:widowControl/>
        <w:numPr>
          <w:ilvl w:val="0"/>
          <w:numId w:val="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MV2_MCAST_RELIABILITY_TYPE</w:t>
      </w:r>
    </w:p>
    <w:p w:rsidR="008D02C6" w:rsidRPr="008D02C6" w:rsidRDefault="008D02C6" w:rsidP="008D02C6">
      <w:pPr>
        <w:widowControl/>
        <w:numPr>
          <w:ilvl w:val="1"/>
          <w:numId w:val="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 (Negative acknowledgement-based scheme)</w:t>
      </w:r>
    </w:p>
    <w:p w:rsidR="008D02C6" w:rsidRPr="008D02C6" w:rsidRDefault="008D02C6" w:rsidP="008D02C6">
      <w:pPr>
        <w:widowControl/>
        <w:numPr>
          <w:ilvl w:val="1"/>
          <w:numId w:val="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toggle reliability support for UD-based IB-MCAST from/to NVIDIA GPUs. For enabling RMA-based reliability scheme, set to 2.</w:t>
      </w:r>
    </w:p>
    <w:p w:rsidR="008D02C6" w:rsidRPr="008D02C6" w:rsidRDefault="008D02C6" w:rsidP="007B3B43">
      <w:pPr>
        <w:pStyle w:val="2"/>
        <w:rPr>
          <w:kern w:val="0"/>
        </w:rPr>
      </w:pPr>
      <w:r w:rsidRPr="008D02C6">
        <w:rPr>
          <w:kern w:val="0"/>
        </w:rPr>
        <w:t xml:space="preserve">13. </w:t>
      </w:r>
      <w:r w:rsidR="00FE264C">
        <w:rPr>
          <w:rFonts w:hint="eastAsia"/>
          <w:kern w:val="0"/>
        </w:rPr>
        <w:t>调优使用参数</w:t>
      </w:r>
    </w:p>
    <w:p w:rsidR="008D02C6" w:rsidRPr="008D02C6" w:rsidRDefault="008D02C6" w:rsidP="007B3B43">
      <w:pPr>
        <w:ind w:firstLine="480"/>
        <w:rPr>
          <w:kern w:val="0"/>
        </w:rPr>
      </w:pPr>
      <w:r w:rsidRPr="008D02C6">
        <w:rPr>
          <w:kern w:val="0"/>
        </w:rPr>
        <w:t>Note that MVAPICH2-GDR selects the optimal value for each of the following parameters based on architecture detection.</w:t>
      </w:r>
    </w:p>
    <w:p w:rsidR="008D02C6" w:rsidRPr="008D02C6" w:rsidRDefault="008D02C6" w:rsidP="007B3B43">
      <w:pPr>
        <w:pStyle w:val="30"/>
        <w:rPr>
          <w:kern w:val="0"/>
        </w:rPr>
      </w:pPr>
      <w:r w:rsidRPr="008D02C6">
        <w:rPr>
          <w:kern w:val="0"/>
        </w:rPr>
        <w:t xml:space="preserve">13.1. </w:t>
      </w:r>
      <w:r w:rsidR="00FE264C">
        <w:rPr>
          <w:rFonts w:hint="eastAsia"/>
          <w:kern w:val="0"/>
        </w:rPr>
        <w:t>基本用法</w:t>
      </w:r>
    </w:p>
    <w:p w:rsidR="008D02C6" w:rsidRPr="008D02C6" w:rsidRDefault="008D02C6" w:rsidP="007B3B43">
      <w:pPr>
        <w:ind w:firstLine="480"/>
        <w:rPr>
          <w:kern w:val="0"/>
          <w:szCs w:val="24"/>
        </w:rPr>
      </w:pPr>
      <w:r w:rsidRPr="008D02C6">
        <w:rPr>
          <w:kern w:val="0"/>
        </w:rPr>
        <w:t>Unless explicitly mentioned, all the following environment variables are applicable to</w:t>
      </w:r>
      <w:r w:rsidR="00FE264C">
        <w:rPr>
          <w:rFonts w:hint="eastAsia"/>
          <w:kern w:val="0"/>
        </w:rPr>
        <w:t xml:space="preserve"> </w:t>
      </w:r>
      <w:r w:rsidRPr="008D02C6">
        <w:rPr>
          <w:kern w:val="0"/>
        </w:rPr>
        <w:t>both CUDA and ROCm versions of MVAPICH2-GDR</w:t>
      </w:r>
    </w:p>
    <w:p w:rsidR="008D02C6" w:rsidRPr="008D02C6" w:rsidRDefault="008D02C6" w:rsidP="008D02C6">
      <w:pPr>
        <w:widowControl/>
        <w:numPr>
          <w:ilvl w:val="0"/>
          <w:numId w:val="6"/>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MV2_USE_CUDA</w:t>
      </w:r>
    </w:p>
    <w:p w:rsidR="008D02C6" w:rsidRPr="008D02C6" w:rsidRDefault="008D02C6" w:rsidP="008D02C6">
      <w:pPr>
        <w:widowControl/>
        <w:numPr>
          <w:ilvl w:val="1"/>
          <w:numId w:val="6"/>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0 (Disabled)</w:t>
      </w:r>
    </w:p>
    <w:p w:rsidR="008D02C6" w:rsidRPr="008D02C6" w:rsidRDefault="008D02C6" w:rsidP="008D02C6">
      <w:pPr>
        <w:widowControl/>
        <w:numPr>
          <w:ilvl w:val="1"/>
          <w:numId w:val="6"/>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toggle support for communication from NVIDIA GPUs. For enabling, set to 1.</w:t>
      </w:r>
    </w:p>
    <w:p w:rsidR="008D02C6" w:rsidRPr="008D02C6" w:rsidRDefault="008D02C6" w:rsidP="008D02C6">
      <w:pPr>
        <w:widowControl/>
        <w:numPr>
          <w:ilvl w:val="1"/>
          <w:numId w:val="6"/>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lastRenderedPageBreak/>
        <w:t>Applicable: NVIDIA GPUs only</w:t>
      </w:r>
    </w:p>
    <w:p w:rsidR="008D02C6" w:rsidRPr="008D02C6" w:rsidRDefault="008D02C6" w:rsidP="008D02C6">
      <w:pPr>
        <w:widowControl/>
        <w:numPr>
          <w:ilvl w:val="0"/>
          <w:numId w:val="6"/>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MV2_USE_ROCM</w:t>
      </w:r>
    </w:p>
    <w:p w:rsidR="008D02C6" w:rsidRPr="008D02C6" w:rsidRDefault="008D02C6" w:rsidP="008D02C6">
      <w:pPr>
        <w:widowControl/>
        <w:numPr>
          <w:ilvl w:val="1"/>
          <w:numId w:val="6"/>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0 (Disabled)</w:t>
      </w:r>
    </w:p>
    <w:p w:rsidR="008D02C6" w:rsidRPr="008D02C6" w:rsidRDefault="008D02C6" w:rsidP="008D02C6">
      <w:pPr>
        <w:widowControl/>
        <w:numPr>
          <w:ilvl w:val="1"/>
          <w:numId w:val="6"/>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toggle support for communication from AMD GPUs. For enabling, set to 1.</w:t>
      </w:r>
    </w:p>
    <w:p w:rsidR="008D02C6" w:rsidRPr="008D02C6" w:rsidRDefault="008D02C6" w:rsidP="008D02C6">
      <w:pPr>
        <w:widowControl/>
        <w:numPr>
          <w:ilvl w:val="1"/>
          <w:numId w:val="6"/>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Applicable: AMD GPUs only</w:t>
      </w:r>
    </w:p>
    <w:p w:rsidR="008D02C6" w:rsidRPr="008D02C6" w:rsidRDefault="008D02C6" w:rsidP="008D02C6">
      <w:pPr>
        <w:widowControl/>
        <w:numPr>
          <w:ilvl w:val="0"/>
          <w:numId w:val="6"/>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MV2_USE_GPUDIRECT_RDMA</w:t>
      </w:r>
    </w:p>
    <w:p w:rsidR="008D02C6" w:rsidRPr="008D02C6" w:rsidRDefault="008D02C6" w:rsidP="008D02C6">
      <w:pPr>
        <w:widowControl/>
        <w:numPr>
          <w:ilvl w:val="1"/>
          <w:numId w:val="6"/>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 (Enabled)</w:t>
      </w:r>
    </w:p>
    <w:p w:rsidR="008D02C6" w:rsidRPr="008D02C6" w:rsidRDefault="008D02C6" w:rsidP="008D02C6">
      <w:pPr>
        <w:widowControl/>
        <w:numPr>
          <w:ilvl w:val="1"/>
          <w:numId w:val="6"/>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The runtime variable </w:t>
      </w:r>
      <w:r w:rsidRPr="008D02C6">
        <w:rPr>
          <w:rFonts w:ascii="Helvetica" w:eastAsia="宋体" w:hAnsi="Helvetica" w:cs="Helvetica"/>
          <w:i/>
          <w:iCs/>
          <w:color w:val="000080"/>
          <w:kern w:val="0"/>
          <w:sz w:val="14"/>
        </w:rPr>
        <w:t>MV2_USE_GPUDIRECT</w:t>
      </w:r>
      <w:r w:rsidRPr="008D02C6">
        <w:rPr>
          <w:rFonts w:ascii="Helvetica" w:eastAsia="宋体" w:hAnsi="Helvetica" w:cs="Helvetica"/>
          <w:color w:val="000000"/>
          <w:kern w:val="0"/>
          <w:sz w:val="14"/>
          <w:szCs w:val="14"/>
        </w:rPr>
        <w:t> will be deprecated in future. Please use </w:t>
      </w:r>
      <w:r w:rsidRPr="008D02C6">
        <w:rPr>
          <w:rFonts w:ascii="Helvetica" w:eastAsia="宋体" w:hAnsi="Helvetica" w:cs="Helvetica"/>
          <w:i/>
          <w:iCs/>
          <w:color w:val="000080"/>
          <w:kern w:val="0"/>
          <w:sz w:val="14"/>
        </w:rPr>
        <w:t>MV2_USE_GPUDIRECT_RDMA</w:t>
      </w:r>
      <w:r w:rsidRPr="008D02C6">
        <w:rPr>
          <w:rFonts w:ascii="Helvetica" w:eastAsia="宋体" w:hAnsi="Helvetica" w:cs="Helvetica"/>
          <w:color w:val="000000"/>
          <w:kern w:val="0"/>
          <w:sz w:val="14"/>
          <w:szCs w:val="14"/>
        </w:rPr>
        <w:t> or </w:t>
      </w:r>
      <w:r w:rsidRPr="008D02C6">
        <w:rPr>
          <w:rFonts w:ascii="Helvetica" w:eastAsia="宋体" w:hAnsi="Helvetica" w:cs="Helvetica"/>
          <w:i/>
          <w:iCs/>
          <w:color w:val="000080"/>
          <w:kern w:val="0"/>
          <w:sz w:val="14"/>
        </w:rPr>
        <w:t>MV2_USE_GDR</w:t>
      </w:r>
      <w:r w:rsidRPr="008D02C6">
        <w:rPr>
          <w:rFonts w:ascii="Helvetica" w:eastAsia="宋体" w:hAnsi="Helvetica" w:cs="Helvetica"/>
          <w:color w:val="000000"/>
          <w:kern w:val="0"/>
          <w:sz w:val="14"/>
          <w:szCs w:val="14"/>
        </w:rPr>
        <w:t> to enable/disable the GPU Direct RDMA support in MVAPICH2. Please note that disabling this feature only disables the GPU Direct RDMA support. Other features of the GPU Direct family like GPU Direct Peer-to-Peer (P2P) communication are not affected by this parameter.</w:t>
      </w:r>
    </w:p>
    <w:p w:rsidR="008D02C6" w:rsidRPr="008D02C6" w:rsidRDefault="008D02C6" w:rsidP="008D02C6">
      <w:pPr>
        <w:widowControl/>
        <w:numPr>
          <w:ilvl w:val="0"/>
          <w:numId w:val="6"/>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MV2_CUDA_BLOCK_SIZE</w:t>
      </w:r>
    </w:p>
    <w:p w:rsidR="008D02C6" w:rsidRPr="008D02C6" w:rsidRDefault="008D02C6" w:rsidP="008D02C6">
      <w:pPr>
        <w:widowControl/>
        <w:numPr>
          <w:ilvl w:val="1"/>
          <w:numId w:val="6"/>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262144</w:t>
      </w:r>
    </w:p>
    <w:p w:rsidR="008D02C6" w:rsidRPr="008D02C6" w:rsidRDefault="008D02C6" w:rsidP="008D02C6">
      <w:pPr>
        <w:widowControl/>
        <w:numPr>
          <w:ilvl w:val="1"/>
          <w:numId w:val="6"/>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tune pipelined internode transfers between NVIDIA GPUs. Higher values may help applications that use larger messages and are bandwidth critical.</w:t>
      </w:r>
    </w:p>
    <w:p w:rsidR="008D02C6" w:rsidRPr="008D02C6" w:rsidRDefault="008D02C6" w:rsidP="008D02C6">
      <w:pPr>
        <w:widowControl/>
        <w:numPr>
          <w:ilvl w:val="0"/>
          <w:numId w:val="6"/>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MV2_GPUDIRECT_LIMIT</w:t>
      </w:r>
    </w:p>
    <w:p w:rsidR="008D02C6" w:rsidRPr="008D02C6" w:rsidRDefault="008D02C6" w:rsidP="008D02C6">
      <w:pPr>
        <w:widowControl/>
        <w:numPr>
          <w:ilvl w:val="1"/>
          <w:numId w:val="6"/>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8192</w:t>
      </w:r>
    </w:p>
    <w:p w:rsidR="008D02C6" w:rsidRPr="008D02C6" w:rsidRDefault="008D02C6" w:rsidP="008D02C6">
      <w:pPr>
        <w:widowControl/>
        <w:numPr>
          <w:ilvl w:val="1"/>
          <w:numId w:val="6"/>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tune the hybrid design that uses pipelining and GPUDirect RDMA for maximum performance while overcoming P2P bandwidth bottlenecks seen on modern systems. GPUDirect RDMA is used only for messages with size less than or equal to this limit. It has to be tuned based on the node architecture, the processor, the GPU and the IB card.</w:t>
      </w:r>
    </w:p>
    <w:p w:rsidR="008D02C6" w:rsidRPr="008D02C6" w:rsidRDefault="008D02C6" w:rsidP="008D02C6">
      <w:pPr>
        <w:widowControl/>
        <w:numPr>
          <w:ilvl w:val="0"/>
          <w:numId w:val="6"/>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MV2_USE_GPUDIRECT_RECEIVE_LIMIT</w:t>
      </w:r>
    </w:p>
    <w:p w:rsidR="008D02C6" w:rsidRPr="008D02C6" w:rsidRDefault="008D02C6" w:rsidP="008D02C6">
      <w:pPr>
        <w:widowControl/>
        <w:numPr>
          <w:ilvl w:val="1"/>
          <w:numId w:val="6"/>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131072</w:t>
      </w:r>
    </w:p>
    <w:p w:rsidR="008D02C6" w:rsidRPr="008D02C6" w:rsidRDefault="008D02C6" w:rsidP="008D02C6">
      <w:pPr>
        <w:widowControl/>
        <w:numPr>
          <w:ilvl w:val="1"/>
          <w:numId w:val="6"/>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tune the hybrid design that uses pipelining and GPUDirect RDMA for maximum performance while overcoming P2P read bandwidth bottlenecks seen on modern systems. Lower values (16384) may help improve performance on nodes with multiple GPUs and IB adapters. It has to be tuned based on the node architecture, the processor, the GPU and the IB card.</w:t>
      </w:r>
    </w:p>
    <w:p w:rsidR="008D02C6" w:rsidRPr="008D02C6" w:rsidRDefault="008D02C6" w:rsidP="008D02C6">
      <w:pPr>
        <w:widowControl/>
        <w:numPr>
          <w:ilvl w:val="0"/>
          <w:numId w:val="6"/>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MV2_CUDA_IPC_THRESHOLD</w:t>
      </w:r>
    </w:p>
    <w:p w:rsidR="008D02C6" w:rsidRPr="008D02C6" w:rsidRDefault="008D02C6" w:rsidP="008D02C6">
      <w:pPr>
        <w:widowControl/>
        <w:numPr>
          <w:ilvl w:val="1"/>
          <w:numId w:val="6"/>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32768</w:t>
      </w:r>
    </w:p>
    <w:p w:rsidR="008D02C6" w:rsidRPr="008D02C6" w:rsidRDefault="008D02C6" w:rsidP="008D02C6">
      <w:pPr>
        <w:widowControl/>
        <w:numPr>
          <w:ilvl w:val="1"/>
          <w:numId w:val="6"/>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tune the usage of IPC communication path for intranode configuration. Note that if you have processes sharing the same GPU, please increase this parameter to a higher value like 524288.</w:t>
      </w:r>
    </w:p>
    <w:p w:rsidR="008D02C6" w:rsidRPr="008D02C6" w:rsidRDefault="008D02C6" w:rsidP="008D02C6">
      <w:pPr>
        <w:widowControl/>
        <w:numPr>
          <w:ilvl w:val="0"/>
          <w:numId w:val="6"/>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MV2_CUDA_USE_IPC_BCAST</w:t>
      </w:r>
    </w:p>
    <w:p w:rsidR="008D02C6" w:rsidRPr="008D02C6" w:rsidRDefault="008D02C6" w:rsidP="008D02C6">
      <w:pPr>
        <w:widowControl/>
        <w:numPr>
          <w:ilvl w:val="1"/>
          <w:numId w:val="6"/>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0 (Disabled)</w:t>
      </w:r>
    </w:p>
    <w:p w:rsidR="008D02C6" w:rsidRPr="008D02C6" w:rsidRDefault="008D02C6" w:rsidP="008D02C6">
      <w:pPr>
        <w:widowControl/>
        <w:numPr>
          <w:ilvl w:val="1"/>
          <w:numId w:val="6"/>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toggle support for IPC-based intra-node broadcast among NVIDIA GPUs. For enabling, set to 1.</w:t>
      </w:r>
    </w:p>
    <w:p w:rsidR="008D02C6" w:rsidRPr="008D02C6" w:rsidRDefault="008D02C6" w:rsidP="007B3B43">
      <w:pPr>
        <w:pStyle w:val="30"/>
        <w:rPr>
          <w:kern w:val="0"/>
        </w:rPr>
      </w:pPr>
      <w:r w:rsidRPr="008D02C6">
        <w:rPr>
          <w:kern w:val="0"/>
        </w:rPr>
        <w:t xml:space="preserve">13.2. </w:t>
      </w:r>
      <w:r w:rsidR="00FE264C">
        <w:rPr>
          <w:rFonts w:hint="eastAsia"/>
          <w:kern w:val="0"/>
        </w:rPr>
        <w:t>其他参数</w:t>
      </w:r>
    </w:p>
    <w:p w:rsidR="008D02C6" w:rsidRPr="008D02C6" w:rsidRDefault="008D02C6" w:rsidP="007B3B43">
      <w:pPr>
        <w:ind w:firstLine="480"/>
        <w:rPr>
          <w:kern w:val="0"/>
          <w:szCs w:val="24"/>
        </w:rPr>
      </w:pPr>
      <w:r w:rsidRPr="008D02C6">
        <w:rPr>
          <w:kern w:val="0"/>
        </w:rPr>
        <w:t>The following parameters are required in some specific use-cases. Here we will</w:t>
      </w:r>
      <w:r w:rsidR="007B3B43">
        <w:rPr>
          <w:rFonts w:hint="eastAsia"/>
          <w:kern w:val="0"/>
        </w:rPr>
        <w:t xml:space="preserve"> </w:t>
      </w:r>
      <w:r w:rsidRPr="008D02C6">
        <w:rPr>
          <w:kern w:val="0"/>
        </w:rPr>
        <w:t>explain these additional parameters and when to use them.</w:t>
      </w:r>
    </w:p>
    <w:p w:rsidR="008D02C6" w:rsidRPr="008D02C6" w:rsidRDefault="008D02C6" w:rsidP="008D02C6">
      <w:pPr>
        <w:widowControl/>
        <w:numPr>
          <w:ilvl w:val="0"/>
          <w:numId w:val="7"/>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MV2_USE_LAZY_MEM_UNREGISTER</w:t>
      </w:r>
    </w:p>
    <w:p w:rsidR="008D02C6" w:rsidRPr="008D02C6" w:rsidRDefault="008D02C6" w:rsidP="008D02C6">
      <w:pPr>
        <w:widowControl/>
        <w:numPr>
          <w:ilvl w:val="1"/>
          <w:numId w:val="7"/>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 (Default behavior of IB registration cache)</w:t>
      </w:r>
    </w:p>
    <w:p w:rsidR="008D02C6" w:rsidRPr="008D02C6" w:rsidRDefault="008D02C6" w:rsidP="008D02C6">
      <w:pPr>
        <w:widowControl/>
        <w:numPr>
          <w:ilvl w:val="1"/>
          <w:numId w:val="7"/>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 xml:space="preserve">For host buffers created by CUDA/ROCm APIs e.g., cudaMallocHost / hipMallocHost, it is observed that the same virtual address (VA) is returned after few iterations. If this buffer had been registered with IB and cached </w:t>
      </w:r>
      <w:r w:rsidRPr="008D02C6">
        <w:rPr>
          <w:rFonts w:ascii="Helvetica" w:eastAsia="宋体" w:hAnsi="Helvetica" w:cs="Helvetica"/>
          <w:color w:val="000000"/>
          <w:kern w:val="0"/>
          <w:sz w:val="14"/>
          <w:szCs w:val="14"/>
        </w:rPr>
        <w:lastRenderedPageBreak/>
        <w:t>in IB registration cache, then we have to evict the stale entries upon free’ing. While this is already taken care of in normal scenario where host buffers are allocated with malloc/mmap calls, it becomes a special case where the host buffer is allocated by device APIs. In order to circumvent the invalidation issues, we recomment setting the value of this variable to to 2.</w:t>
      </w:r>
    </w:p>
    <w:p w:rsidR="008D02C6" w:rsidRPr="008D02C6" w:rsidRDefault="008D02C6" w:rsidP="007B3B43">
      <w:pPr>
        <w:pStyle w:val="a7"/>
        <w:rPr>
          <w:rFonts w:ascii="Consolas" w:hAnsi="Consolas"/>
          <w:kern w:val="0"/>
          <w:szCs w:val="24"/>
        </w:rPr>
      </w:pPr>
      <w:r w:rsidRPr="008D02C6">
        <w:rPr>
          <w:color w:val="000000"/>
          <w:kern w:val="0"/>
        </w:rPr>
        <w:t xml:space="preserve">    1:</w:t>
      </w:r>
      <w:r w:rsidRPr="008D02C6">
        <w:rPr>
          <w:kern w:val="0"/>
        </w:rPr>
        <w:t xml:space="preserve"> $ </w:t>
      </w:r>
      <w:r w:rsidRPr="008D02C6">
        <w:rPr>
          <w:b/>
          <w:bCs/>
          <w:color w:val="0000FF"/>
          <w:kern w:val="0"/>
        </w:rPr>
        <w:t>export</w:t>
      </w:r>
      <w:r w:rsidRPr="008D02C6">
        <w:rPr>
          <w:kern w:val="0"/>
        </w:rPr>
        <w:t xml:space="preserve"> </w:t>
      </w:r>
      <w:r w:rsidRPr="008D02C6">
        <w:rPr>
          <w:color w:val="009900"/>
          <w:kern w:val="0"/>
        </w:rPr>
        <w:t>MV2_USE_LAZY_MEM_UNREGISTER</w:t>
      </w:r>
      <w:r w:rsidRPr="008D02C6">
        <w:rPr>
          <w:color w:val="990000"/>
          <w:kern w:val="0"/>
        </w:rPr>
        <w:t>=</w:t>
      </w:r>
      <w:r w:rsidRPr="008D02C6">
        <w:rPr>
          <w:color w:val="993399"/>
          <w:kern w:val="0"/>
        </w:rPr>
        <w:t>2</w:t>
      </w:r>
    </w:p>
    <w:p w:rsidR="008D02C6" w:rsidRPr="008D02C6" w:rsidRDefault="008D02C6" w:rsidP="007B3B43">
      <w:pPr>
        <w:pStyle w:val="30"/>
        <w:rPr>
          <w:kern w:val="0"/>
        </w:rPr>
      </w:pPr>
      <w:r w:rsidRPr="008D02C6">
        <w:rPr>
          <w:kern w:val="0"/>
        </w:rPr>
        <w:t xml:space="preserve">13.3. Running on </w:t>
      </w:r>
      <w:r w:rsidRPr="007B3B43">
        <w:rPr>
          <w:kern w:val="0"/>
          <w:highlight w:val="yellow"/>
        </w:rPr>
        <w:t>OpenPOWER Systems</w:t>
      </w:r>
    </w:p>
    <w:p w:rsidR="008D02C6" w:rsidRPr="008D02C6" w:rsidRDefault="008D02C6" w:rsidP="008D02C6">
      <w:pPr>
        <w:widowControl/>
        <w:numPr>
          <w:ilvl w:val="0"/>
          <w:numId w:val="8"/>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MV2_USE_GPUDIRECT_RDMA</w:t>
      </w:r>
    </w:p>
    <w:p w:rsidR="008D02C6" w:rsidRPr="008D02C6" w:rsidRDefault="008D02C6" w:rsidP="008D02C6">
      <w:pPr>
        <w:widowControl/>
        <w:numPr>
          <w:ilvl w:val="1"/>
          <w:numId w:val="8"/>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w:t>
      </w:r>
    </w:p>
    <w:p w:rsidR="008D02C6" w:rsidRPr="008D02C6" w:rsidRDefault="008D02C6" w:rsidP="008D02C6">
      <w:pPr>
        <w:widowControl/>
        <w:numPr>
          <w:ilvl w:val="1"/>
          <w:numId w:val="8"/>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Current generation (POWER8) systems do not have GPUDirect RDMA support so users should disable this support by setting MV2_USE_GPUDIRECT_RDMA=0</w:t>
      </w:r>
    </w:p>
    <w:p w:rsidR="008D02C6" w:rsidRPr="008D02C6" w:rsidRDefault="008D02C6" w:rsidP="008D02C6">
      <w:pPr>
        <w:widowControl/>
        <w:numPr>
          <w:ilvl w:val="1"/>
          <w:numId w:val="8"/>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There are no expected side effects when GPUDIRECT support is disabled.</w:t>
      </w:r>
    </w:p>
    <w:p w:rsidR="008D02C6" w:rsidRPr="008D02C6" w:rsidRDefault="008D02C6" w:rsidP="007B3B43">
      <w:pPr>
        <w:pStyle w:val="30"/>
        <w:rPr>
          <w:kern w:val="0"/>
        </w:rPr>
      </w:pPr>
      <w:r w:rsidRPr="007B3B43">
        <w:rPr>
          <w:kern w:val="0"/>
          <w:highlight w:val="yellow"/>
        </w:rPr>
        <w:t>13.4. GDRCOPY Feature</w:t>
      </w:r>
    </w:p>
    <w:p w:rsidR="008D02C6" w:rsidRPr="008D02C6" w:rsidRDefault="008D02C6" w:rsidP="008D02C6">
      <w:pPr>
        <w:widowControl/>
        <w:numPr>
          <w:ilvl w:val="0"/>
          <w:numId w:val="9"/>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MV2_GDRCOPY_LIMIT</w:t>
      </w:r>
    </w:p>
    <w:p w:rsidR="008D02C6" w:rsidRPr="008D02C6" w:rsidRDefault="008D02C6" w:rsidP="008D02C6">
      <w:pPr>
        <w:widowControl/>
        <w:numPr>
          <w:ilvl w:val="1"/>
          <w:numId w:val="9"/>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8192</w:t>
      </w:r>
    </w:p>
    <w:p w:rsidR="008D02C6" w:rsidRPr="008D02C6" w:rsidRDefault="008D02C6" w:rsidP="008D02C6">
      <w:pPr>
        <w:widowControl/>
        <w:numPr>
          <w:ilvl w:val="1"/>
          <w:numId w:val="9"/>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The runtime variable </w:t>
      </w:r>
      <w:r w:rsidRPr="008D02C6">
        <w:rPr>
          <w:rFonts w:ascii="Helvetica" w:eastAsia="宋体" w:hAnsi="Helvetica" w:cs="Helvetica"/>
          <w:i/>
          <w:iCs/>
          <w:color w:val="000080"/>
          <w:kern w:val="0"/>
          <w:sz w:val="14"/>
        </w:rPr>
        <w:t>MV2_USE_GPUDIRECT_GDRCOPY_LIMIT</w:t>
      </w:r>
      <w:r w:rsidRPr="008D02C6">
        <w:rPr>
          <w:rFonts w:ascii="Helvetica" w:eastAsia="宋体" w:hAnsi="Helvetica" w:cs="Helvetica"/>
          <w:color w:val="000000"/>
          <w:kern w:val="0"/>
          <w:sz w:val="14"/>
          <w:szCs w:val="14"/>
        </w:rPr>
        <w:t> will be deprecated in future. Please use </w:t>
      </w:r>
      <w:r w:rsidRPr="008D02C6">
        <w:rPr>
          <w:rFonts w:ascii="Helvetica" w:eastAsia="宋体" w:hAnsi="Helvetica" w:cs="Helvetica"/>
          <w:i/>
          <w:iCs/>
          <w:color w:val="000080"/>
          <w:kern w:val="0"/>
          <w:sz w:val="14"/>
        </w:rPr>
        <w:t>MV2_GDRCOPY_LIMIT</w:t>
      </w:r>
      <w:r w:rsidRPr="008D02C6">
        <w:rPr>
          <w:rFonts w:ascii="Helvetica" w:eastAsia="宋体" w:hAnsi="Helvetica" w:cs="Helvetica"/>
          <w:color w:val="000000"/>
          <w:kern w:val="0"/>
          <w:sz w:val="14"/>
          <w:szCs w:val="14"/>
        </w:rPr>
        <w:t> to tune the local transfer threshold using gdrcopy module between GPU and CPU for point to point communications. It has to be tuned based on the node architecture, the processor, the GPU and the IB card.</w:t>
      </w:r>
    </w:p>
    <w:p w:rsidR="008D02C6" w:rsidRPr="008D02C6" w:rsidRDefault="008D02C6" w:rsidP="008D02C6">
      <w:pPr>
        <w:widowControl/>
        <w:numPr>
          <w:ilvl w:val="0"/>
          <w:numId w:val="9"/>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MV2_GDRCOPY_NAIVE_LIMIT</w:t>
      </w:r>
    </w:p>
    <w:p w:rsidR="008D02C6" w:rsidRPr="008D02C6" w:rsidRDefault="008D02C6" w:rsidP="008D02C6">
      <w:pPr>
        <w:widowControl/>
        <w:numPr>
          <w:ilvl w:val="1"/>
          <w:numId w:val="9"/>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8192</w:t>
      </w:r>
    </w:p>
    <w:p w:rsidR="008D02C6" w:rsidRPr="008D02C6" w:rsidRDefault="008D02C6" w:rsidP="008D02C6">
      <w:pPr>
        <w:widowControl/>
        <w:numPr>
          <w:ilvl w:val="1"/>
          <w:numId w:val="9"/>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The runtime variable </w:t>
      </w:r>
      <w:r w:rsidRPr="008D02C6">
        <w:rPr>
          <w:rFonts w:ascii="Helvetica" w:eastAsia="宋体" w:hAnsi="Helvetica" w:cs="Helvetica"/>
          <w:i/>
          <w:iCs/>
          <w:color w:val="000080"/>
          <w:kern w:val="0"/>
          <w:sz w:val="14"/>
        </w:rPr>
        <w:t>MV2_USE_GPUDIRECT_GDRCOPY_NAIVE_LIMIT</w:t>
      </w:r>
      <w:r w:rsidRPr="008D02C6">
        <w:rPr>
          <w:rFonts w:ascii="Helvetica" w:eastAsia="宋体" w:hAnsi="Helvetica" w:cs="Helvetica"/>
          <w:color w:val="000000"/>
          <w:kern w:val="0"/>
          <w:sz w:val="14"/>
          <w:szCs w:val="14"/>
        </w:rPr>
        <w:t> will be deprecated in future. Please use </w:t>
      </w:r>
      <w:r w:rsidRPr="008D02C6">
        <w:rPr>
          <w:rFonts w:ascii="Helvetica" w:eastAsia="宋体" w:hAnsi="Helvetica" w:cs="Helvetica"/>
          <w:i/>
          <w:iCs/>
          <w:color w:val="000080"/>
          <w:kern w:val="0"/>
          <w:sz w:val="14"/>
        </w:rPr>
        <w:t>MV2_GDRCOPY_NAIVE_LIMIT</w:t>
      </w:r>
      <w:r w:rsidRPr="008D02C6">
        <w:rPr>
          <w:rFonts w:ascii="Helvetica" w:eastAsia="宋体" w:hAnsi="Helvetica" w:cs="Helvetica"/>
          <w:color w:val="000000"/>
          <w:kern w:val="0"/>
          <w:sz w:val="14"/>
          <w:szCs w:val="14"/>
        </w:rPr>
        <w:t> to tune the local transfer threshold using gdrcopy module between GPU and CPU for collective communications. It has to be tuned based on the node architecture, the processor, the GPU and the IB card.</w:t>
      </w:r>
    </w:p>
    <w:p w:rsidR="008D02C6" w:rsidRPr="008D02C6" w:rsidRDefault="008D02C6" w:rsidP="007B3B43">
      <w:pPr>
        <w:pStyle w:val="30"/>
        <w:rPr>
          <w:kern w:val="0"/>
        </w:rPr>
      </w:pPr>
      <w:r w:rsidRPr="007B3B43">
        <w:rPr>
          <w:kern w:val="0"/>
          <w:highlight w:val="yellow"/>
        </w:rPr>
        <w:t>13.5. Loopback Feature</w:t>
      </w:r>
    </w:p>
    <w:p w:rsidR="008D02C6" w:rsidRPr="008D02C6" w:rsidRDefault="008D02C6" w:rsidP="008D02C6">
      <w:pPr>
        <w:widowControl/>
        <w:numPr>
          <w:ilvl w:val="0"/>
          <w:numId w:val="10"/>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MV2_USE_GPUDIRECT_LOOPBACK_LIMIT</w:t>
      </w:r>
    </w:p>
    <w:p w:rsidR="008D02C6" w:rsidRPr="008D02C6" w:rsidRDefault="008D02C6" w:rsidP="008D02C6">
      <w:pPr>
        <w:widowControl/>
        <w:numPr>
          <w:ilvl w:val="1"/>
          <w:numId w:val="10"/>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8192</w:t>
      </w:r>
    </w:p>
    <w:p w:rsidR="008D02C6" w:rsidRPr="008D02C6" w:rsidRDefault="008D02C6" w:rsidP="008D02C6">
      <w:pPr>
        <w:widowControl/>
        <w:numPr>
          <w:ilvl w:val="1"/>
          <w:numId w:val="10"/>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tune the transfer threshold using loopback design for point to point communications. It has to be tuned based on the node architecture, the processor, the GPU and the IB card.</w:t>
      </w:r>
    </w:p>
    <w:p w:rsidR="008D02C6" w:rsidRPr="008D02C6" w:rsidRDefault="008D02C6" w:rsidP="008D02C6">
      <w:pPr>
        <w:widowControl/>
        <w:numPr>
          <w:ilvl w:val="0"/>
          <w:numId w:val="10"/>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MV2_USE_GPUDIRECT_LOOPBACK_NAIVE_LIMIT</w:t>
      </w:r>
    </w:p>
    <w:p w:rsidR="008D02C6" w:rsidRPr="008D02C6" w:rsidRDefault="008D02C6" w:rsidP="008D02C6">
      <w:pPr>
        <w:widowControl/>
        <w:numPr>
          <w:ilvl w:val="1"/>
          <w:numId w:val="10"/>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8192</w:t>
      </w:r>
    </w:p>
    <w:p w:rsidR="008D02C6" w:rsidRPr="008D02C6" w:rsidRDefault="008D02C6" w:rsidP="008D02C6">
      <w:pPr>
        <w:widowControl/>
        <w:numPr>
          <w:ilvl w:val="1"/>
          <w:numId w:val="10"/>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tune the transfer threshold using loopback design for collective communications. It has to be tuned based on the node architecture, the processor, the GPU and the IB card.</w:t>
      </w:r>
    </w:p>
    <w:p w:rsidR="008D02C6" w:rsidRPr="008D02C6" w:rsidRDefault="008D02C6" w:rsidP="007B3B43">
      <w:pPr>
        <w:pStyle w:val="30"/>
        <w:rPr>
          <w:kern w:val="0"/>
        </w:rPr>
      </w:pPr>
      <w:r w:rsidRPr="008D02C6">
        <w:rPr>
          <w:kern w:val="0"/>
        </w:rPr>
        <w:t xml:space="preserve">13.6. </w:t>
      </w:r>
      <w:r w:rsidRPr="007B3B43">
        <w:rPr>
          <w:kern w:val="0"/>
          <w:highlight w:val="yellow"/>
        </w:rPr>
        <w:t>Non-Blocking Collective</w:t>
      </w:r>
      <w:r w:rsidRPr="008D02C6">
        <w:rPr>
          <w:kern w:val="0"/>
        </w:rPr>
        <w:t xml:space="preserve"> Support with GDR and Core-Direct</w:t>
      </w:r>
    </w:p>
    <w:p w:rsidR="008D02C6" w:rsidRPr="008D02C6" w:rsidRDefault="008D02C6" w:rsidP="008D02C6">
      <w:pPr>
        <w:widowControl/>
        <w:numPr>
          <w:ilvl w:val="0"/>
          <w:numId w:val="11"/>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MV2_USE_CORE_DIRECT</w:t>
      </w:r>
    </w:p>
    <w:p w:rsidR="008D02C6" w:rsidRPr="008D02C6" w:rsidRDefault="008D02C6" w:rsidP="008D02C6">
      <w:pPr>
        <w:widowControl/>
        <w:numPr>
          <w:ilvl w:val="1"/>
          <w:numId w:val="11"/>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0</w:t>
      </w:r>
    </w:p>
    <w:p w:rsidR="008D02C6" w:rsidRPr="008D02C6" w:rsidRDefault="008D02C6" w:rsidP="008D02C6">
      <w:pPr>
        <w:widowControl/>
        <w:numPr>
          <w:ilvl w:val="1"/>
          <w:numId w:val="11"/>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turn ON this features please set it to 1</w:t>
      </w:r>
    </w:p>
    <w:p w:rsidR="008D02C6" w:rsidRPr="008D02C6" w:rsidRDefault="008D02C6" w:rsidP="008D02C6">
      <w:pPr>
        <w:widowControl/>
        <w:numPr>
          <w:ilvl w:val="1"/>
          <w:numId w:val="11"/>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enable efficient support while working around the P2P bottleneck please set to 2</w:t>
      </w:r>
    </w:p>
    <w:p w:rsidR="008D02C6" w:rsidRPr="008D02C6" w:rsidRDefault="008D02C6" w:rsidP="008D02C6">
      <w:pPr>
        <w:widowControl/>
        <w:numPr>
          <w:ilvl w:val="1"/>
          <w:numId w:val="11"/>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provide a maximal overlap for both CPU and GPU simultaneous computing while avoiding the P2P bottlenecks set to 3</w:t>
      </w:r>
    </w:p>
    <w:p w:rsidR="008D02C6" w:rsidRPr="008D02C6" w:rsidRDefault="008D02C6" w:rsidP="008D02C6">
      <w:pPr>
        <w:widowControl/>
        <w:numPr>
          <w:ilvl w:val="1"/>
          <w:numId w:val="11"/>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Applicable: NVIDIA GPUs</w:t>
      </w:r>
    </w:p>
    <w:p w:rsidR="008D02C6" w:rsidRPr="008D02C6" w:rsidRDefault="008D02C6" w:rsidP="007B3B43">
      <w:pPr>
        <w:pStyle w:val="30"/>
        <w:rPr>
          <w:kern w:val="0"/>
        </w:rPr>
      </w:pPr>
      <w:r w:rsidRPr="008D02C6">
        <w:rPr>
          <w:kern w:val="0"/>
        </w:rPr>
        <w:lastRenderedPageBreak/>
        <w:t>13.7. CPU Binding and Mapping Parameters</w:t>
      </w:r>
    </w:p>
    <w:p w:rsidR="008D02C6" w:rsidRPr="008D02C6" w:rsidRDefault="008D02C6" w:rsidP="007B3B43">
      <w:pPr>
        <w:ind w:firstLine="480"/>
        <w:rPr>
          <w:kern w:val="0"/>
        </w:rPr>
      </w:pPr>
      <w:r w:rsidRPr="008D02C6">
        <w:rPr>
          <w:kern w:val="0"/>
        </w:rPr>
        <w:t>When experimenting on nodes with multiple NVIDIA GPUs and InfiniBand adapters, selecting the right NVIDIA GPU and IB adapter at each MPI process can be important to achieve good performance. The following parameters help uses bind processes to different IB HCAs. GPU device selection is expected to be made in the application using CUDA interfaces like cudaSetDevice. For the IB selection we have the below scenarios :</w:t>
      </w:r>
    </w:p>
    <w:p w:rsidR="008D02C6" w:rsidRPr="008D02C6" w:rsidRDefault="008D02C6" w:rsidP="007B3B43">
      <w:pPr>
        <w:ind w:firstLine="480"/>
        <w:rPr>
          <w:kern w:val="0"/>
        </w:rPr>
      </w:pPr>
      <w:r w:rsidRPr="008D02C6">
        <w:rPr>
          <w:kern w:val="0"/>
        </w:rPr>
        <w:t>1) Multi-IB and Multi-GPU scenario: on a systems with 2 IBs and 2 GPUs, achieving the best best performance requires the processes to use the GPU closest to the IB. To do so:</w:t>
      </w:r>
    </w:p>
    <w:p w:rsidR="008D02C6" w:rsidRPr="008D02C6" w:rsidRDefault="008D02C6" w:rsidP="008D02C6">
      <w:pPr>
        <w:widowControl/>
        <w:numPr>
          <w:ilvl w:val="0"/>
          <w:numId w:val="12"/>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MV2_PROCESS_TO_RAIL_MAPPING</w:t>
      </w:r>
    </w:p>
    <w:p w:rsidR="008D02C6" w:rsidRPr="008D02C6" w:rsidRDefault="008D02C6" w:rsidP="008D02C6">
      <w:pPr>
        <w:widowControl/>
        <w:numPr>
          <w:ilvl w:val="1"/>
          <w:numId w:val="12"/>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NONE</w:t>
      </w:r>
    </w:p>
    <w:p w:rsidR="008D02C6" w:rsidRPr="008D02C6" w:rsidRDefault="008D02C6" w:rsidP="008D02C6">
      <w:pPr>
        <w:widowControl/>
        <w:numPr>
          <w:ilvl w:val="1"/>
          <w:numId w:val="12"/>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Value Domain: BUNCH, SCATTER, &lt;CUSTOM LIST&gt;</w:t>
      </w:r>
    </w:p>
    <w:p w:rsidR="008D02C6" w:rsidRPr="008D02C6" w:rsidRDefault="008D02C6" w:rsidP="008D02C6">
      <w:pPr>
        <w:widowControl/>
        <w:numPr>
          <w:ilvl w:val="1"/>
          <w:numId w:val="12"/>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When MV2_RAIL_SHARING_POLICY is set to the value FIXED_MAPPING this variable decides the manner in which the HCAs will be mapped to the rails. The&lt;CUSTOM LIST&gt; is colon(:) separated list with the HCA ranks (e.g. 0:1:1:0) or HCA names specified (e.g. mlx5_0:mlx5_1:mlx5_0:mlx5_1). For more information on this parameter, refer to following section of MVAPICH2 user guide: </w:t>
      </w:r>
      <w:hyperlink r:id="rId64" w:anchor="x1-22200011.40" w:history="1">
        <w:r w:rsidRPr="008D02C6">
          <w:rPr>
            <w:rFonts w:ascii="Helvetica" w:eastAsia="宋体" w:hAnsi="Helvetica" w:cs="Helvetica"/>
            <w:color w:val="337AB7"/>
            <w:kern w:val="0"/>
            <w:sz w:val="14"/>
            <w:u w:val="single"/>
          </w:rPr>
          <w:t>http://mvapich.cse.ohio-state.edu/static/media/mvapich/mvapich2-2.3.7-userguide.html#x1-22200011.40</w:t>
        </w:r>
      </w:hyperlink>
    </w:p>
    <w:p w:rsidR="008D02C6" w:rsidRPr="008D02C6" w:rsidRDefault="008D02C6" w:rsidP="007B3B43">
      <w:pPr>
        <w:ind w:firstLine="480"/>
        <w:rPr>
          <w:kern w:val="0"/>
        </w:rPr>
      </w:pPr>
      <w:r w:rsidRPr="008D02C6">
        <w:rPr>
          <w:kern w:val="0"/>
        </w:rPr>
        <w:t>2) Multi-IB and 1 GPU scenario : for this scenario and in order to take advantage of the Multi-rails support, sending a large message from/to a GPU will take advantage of both IBs. In addition to the MV2_PROCESS_TO_RAIL_MAPPING parameter, the following parameters can be used:</w:t>
      </w:r>
    </w:p>
    <w:p w:rsidR="008D02C6" w:rsidRPr="008D02C6" w:rsidRDefault="008D02C6" w:rsidP="008D02C6">
      <w:pPr>
        <w:widowControl/>
        <w:numPr>
          <w:ilvl w:val="0"/>
          <w:numId w:val="13"/>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MV2_RAIL_SHARING_POLICY</w:t>
      </w:r>
    </w:p>
    <w:p w:rsidR="008D02C6" w:rsidRPr="008D02C6" w:rsidRDefault="008D02C6" w:rsidP="008D02C6">
      <w:pPr>
        <w:widowControl/>
        <w:numPr>
          <w:ilvl w:val="1"/>
          <w:numId w:val="13"/>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ROUND_ROBIN</w:t>
      </w:r>
    </w:p>
    <w:p w:rsidR="008D02C6" w:rsidRPr="008D02C6" w:rsidRDefault="008D02C6" w:rsidP="008D02C6">
      <w:pPr>
        <w:widowControl/>
        <w:numPr>
          <w:ilvl w:val="1"/>
          <w:numId w:val="13"/>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Value Domain: USE_FIRST, ROUND_ROBIN, FIXED_MAPPING</w:t>
      </w:r>
    </w:p>
    <w:p w:rsidR="008D02C6" w:rsidRPr="008D02C6" w:rsidRDefault="008D02C6" w:rsidP="008D02C6">
      <w:pPr>
        <w:widowControl/>
        <w:numPr>
          <w:ilvl w:val="1"/>
          <w:numId w:val="13"/>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This specifies the policy that will be used to assign HCAs to each of the processes. For more information on this parameter, refer to following section of MVAPICH2 user guide: </w:t>
      </w:r>
      <w:hyperlink r:id="rId65" w:anchor="x1-22000011.38" w:history="1">
        <w:r w:rsidRPr="008D02C6">
          <w:rPr>
            <w:rFonts w:ascii="Helvetica" w:eastAsia="宋体" w:hAnsi="Helvetica" w:cs="Helvetica"/>
            <w:color w:val="337AB7"/>
            <w:kern w:val="0"/>
            <w:sz w:val="14"/>
            <w:u w:val="single"/>
          </w:rPr>
          <w:t>http://mvapich.cse.ohio-state.edu/static/media/mvapich/mvapich2-2.3.7-userguide.html#x1-22000011.38</w:t>
        </w:r>
      </w:hyperlink>
    </w:p>
    <w:p w:rsidR="008D02C6" w:rsidRPr="008D02C6" w:rsidRDefault="008D02C6" w:rsidP="008D02C6">
      <w:pPr>
        <w:widowControl/>
        <w:numPr>
          <w:ilvl w:val="0"/>
          <w:numId w:val="13"/>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MV2_RAIL_SHARING_LARGE_MSG_THRESHOLD</w:t>
      </w:r>
    </w:p>
    <w:p w:rsidR="008D02C6" w:rsidRPr="008D02C6" w:rsidRDefault="008D02C6" w:rsidP="008D02C6">
      <w:pPr>
        <w:widowControl/>
        <w:numPr>
          <w:ilvl w:val="1"/>
          <w:numId w:val="13"/>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16K</w:t>
      </w:r>
    </w:p>
    <w:p w:rsidR="008D02C6" w:rsidRPr="008D02C6" w:rsidRDefault="008D02C6" w:rsidP="008D02C6">
      <w:pPr>
        <w:widowControl/>
        <w:numPr>
          <w:ilvl w:val="1"/>
          <w:numId w:val="13"/>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This specifies the message size beyond which striping of messages across all available rails will take place.</w:t>
      </w:r>
    </w:p>
    <w:p w:rsidR="008D02C6" w:rsidRPr="008D02C6" w:rsidRDefault="008D02C6" w:rsidP="007B3B43">
      <w:pPr>
        <w:ind w:firstLine="480"/>
        <w:rPr>
          <w:kern w:val="0"/>
        </w:rPr>
      </w:pPr>
      <w:r w:rsidRPr="008D02C6">
        <w:rPr>
          <w:kern w:val="0"/>
        </w:rPr>
        <w:t xml:space="preserve">It is also important to bind MPI processes as close to the GPU and IB adapter as possible. The following parameter allows you to manually control process-to-core </w:t>
      </w:r>
      <w:r w:rsidRPr="008D02C6">
        <w:rPr>
          <w:kern w:val="0"/>
        </w:rPr>
        <w:lastRenderedPageBreak/>
        <w:t>mapping. MVAPICH2-GDR 2.3.7 does automatically the best binding by default, and prints a warning if the user does specify a binding which is not the best mapping.</w:t>
      </w:r>
    </w:p>
    <w:p w:rsidR="008D02C6" w:rsidRPr="008D02C6" w:rsidRDefault="008D02C6" w:rsidP="008D02C6">
      <w:pPr>
        <w:widowControl/>
        <w:numPr>
          <w:ilvl w:val="0"/>
          <w:numId w:val="14"/>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MV2_CPU_MAPPING</w:t>
      </w:r>
    </w:p>
    <w:p w:rsidR="008D02C6" w:rsidRPr="008D02C6" w:rsidRDefault="008D02C6" w:rsidP="008D02C6">
      <w:pPr>
        <w:widowControl/>
        <w:numPr>
          <w:ilvl w:val="1"/>
          <w:numId w:val="14"/>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Unset</w:t>
      </w:r>
    </w:p>
    <w:p w:rsidR="008D02C6" w:rsidRPr="008D02C6" w:rsidRDefault="008D02C6" w:rsidP="008D02C6">
      <w:pPr>
        <w:widowControl/>
        <w:numPr>
          <w:ilvl w:val="1"/>
          <w:numId w:val="14"/>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This allows users to specify process to CPU (core) mapping. The detailed usage of this parameter is described in </w:t>
      </w:r>
      <w:hyperlink r:id="rId66" w:anchor="x1-19500011.13" w:history="1">
        <w:r w:rsidRPr="008D02C6">
          <w:rPr>
            <w:rFonts w:ascii="Helvetica" w:eastAsia="宋体" w:hAnsi="Helvetica" w:cs="Helvetica"/>
            <w:color w:val="337AB7"/>
            <w:kern w:val="0"/>
            <w:sz w:val="14"/>
            <w:u w:val="single"/>
          </w:rPr>
          <w:t>MVAPICH2 user guide</w:t>
        </w:r>
      </w:hyperlink>
    </w:p>
    <w:p w:rsidR="008D02C6" w:rsidRPr="008D02C6" w:rsidRDefault="008D02C6" w:rsidP="007B3B43">
      <w:pPr>
        <w:pStyle w:val="30"/>
        <w:rPr>
          <w:kern w:val="0"/>
        </w:rPr>
      </w:pPr>
      <w:r w:rsidRPr="008D02C6">
        <w:rPr>
          <w:kern w:val="0"/>
        </w:rPr>
        <w:t>13.8. GPU Datatype Processing Feature</w:t>
      </w:r>
    </w:p>
    <w:p w:rsidR="008D02C6" w:rsidRPr="008D02C6" w:rsidRDefault="008D02C6" w:rsidP="007B3B43">
      <w:pPr>
        <w:ind w:firstLine="480"/>
        <w:rPr>
          <w:kern w:val="0"/>
        </w:rPr>
      </w:pPr>
      <w:r w:rsidRPr="008D02C6">
        <w:rPr>
          <w:kern w:val="0"/>
        </w:rPr>
        <w:t>These features are only supported for NVIDIA GPUs for now.</w:t>
      </w:r>
    </w:p>
    <w:p w:rsidR="008D02C6" w:rsidRPr="008D02C6" w:rsidRDefault="008D02C6" w:rsidP="008D02C6">
      <w:pPr>
        <w:widowControl/>
        <w:numPr>
          <w:ilvl w:val="0"/>
          <w:numId w:val="1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MV2_CUDA_DIRECT_DT_THRESHOLD</w:t>
      </w:r>
    </w:p>
    <w:p w:rsidR="008D02C6" w:rsidRPr="008D02C6" w:rsidRDefault="008D02C6" w:rsidP="008D02C6">
      <w:pPr>
        <w:widowControl/>
        <w:numPr>
          <w:ilvl w:val="1"/>
          <w:numId w:val="1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8</w:t>
      </w:r>
    </w:p>
    <w:p w:rsidR="008D02C6" w:rsidRPr="008D02C6" w:rsidRDefault="008D02C6" w:rsidP="008D02C6">
      <w:pPr>
        <w:widowControl/>
        <w:numPr>
          <w:ilvl w:val="1"/>
          <w:numId w:val="1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tune the direct transfer scheme using asynchronous CUDA memory copy for datatype packing/unpacking. Direct transfer scheme can avoid the kernel invocation overhead for dense datatypes. It has to be tuned based on the node architecture, the processor, the GPU and the IB card.</w:t>
      </w:r>
    </w:p>
    <w:p w:rsidR="008D02C6" w:rsidRPr="008D02C6" w:rsidRDefault="008D02C6" w:rsidP="008D02C6">
      <w:pPr>
        <w:widowControl/>
        <w:numPr>
          <w:ilvl w:val="0"/>
          <w:numId w:val="1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MV2_CUDA_KERNEL_VECTOR_TIDBLK_SIZE</w:t>
      </w:r>
    </w:p>
    <w:p w:rsidR="008D02C6" w:rsidRPr="008D02C6" w:rsidRDefault="008D02C6" w:rsidP="008D02C6">
      <w:pPr>
        <w:widowControl/>
        <w:numPr>
          <w:ilvl w:val="1"/>
          <w:numId w:val="1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1024</w:t>
      </w:r>
    </w:p>
    <w:p w:rsidR="008D02C6" w:rsidRPr="008D02C6" w:rsidRDefault="008D02C6" w:rsidP="008D02C6">
      <w:pPr>
        <w:widowControl/>
        <w:numPr>
          <w:ilvl w:val="1"/>
          <w:numId w:val="1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tune the thread block size for vector/hvector packing/unpacking kernels. It has to be tuned based on the vector/hvector datatype shape and the GPU.</w:t>
      </w:r>
    </w:p>
    <w:p w:rsidR="008D02C6" w:rsidRPr="008D02C6" w:rsidRDefault="008D02C6" w:rsidP="008D02C6">
      <w:pPr>
        <w:widowControl/>
        <w:numPr>
          <w:ilvl w:val="0"/>
          <w:numId w:val="1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MV2_CUDA_KERNEL_VECTOR_YSIZE</w:t>
      </w:r>
    </w:p>
    <w:p w:rsidR="008D02C6" w:rsidRPr="008D02C6" w:rsidRDefault="008D02C6" w:rsidP="008D02C6">
      <w:pPr>
        <w:widowControl/>
        <w:numPr>
          <w:ilvl w:val="1"/>
          <w:numId w:val="1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32</w:t>
      </w:r>
    </w:p>
    <w:p w:rsidR="008D02C6" w:rsidRPr="008D02C6" w:rsidRDefault="008D02C6" w:rsidP="008D02C6">
      <w:pPr>
        <w:widowControl/>
        <w:numPr>
          <w:ilvl w:val="1"/>
          <w:numId w:val="1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tune the x dimension of thread block for vector/hvector packing/unpacking kernels. This value is automatically tuned based on the block length of vector/hvector datatypes. It also can be tuned based on the vector/hvector datatype shape and the GPU.</w:t>
      </w:r>
    </w:p>
    <w:p w:rsidR="008D02C6" w:rsidRPr="008D02C6" w:rsidRDefault="008D02C6" w:rsidP="008D02C6">
      <w:pPr>
        <w:widowControl/>
        <w:numPr>
          <w:ilvl w:val="0"/>
          <w:numId w:val="1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MV2_CUDA_KERNEL_SUBARR_TIDBLK_SIZE</w:t>
      </w:r>
    </w:p>
    <w:p w:rsidR="008D02C6" w:rsidRPr="008D02C6" w:rsidRDefault="008D02C6" w:rsidP="008D02C6">
      <w:pPr>
        <w:widowControl/>
        <w:numPr>
          <w:ilvl w:val="1"/>
          <w:numId w:val="1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1024</w:t>
      </w:r>
    </w:p>
    <w:p w:rsidR="008D02C6" w:rsidRPr="008D02C6" w:rsidRDefault="008D02C6" w:rsidP="008D02C6">
      <w:pPr>
        <w:widowControl/>
        <w:numPr>
          <w:ilvl w:val="1"/>
          <w:numId w:val="1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tune the thread block size for subarray packing/unpacking kernels. It has to be tuned based on the subarray datatype dimension, shape and the GPU.</w:t>
      </w:r>
    </w:p>
    <w:p w:rsidR="008D02C6" w:rsidRPr="008D02C6" w:rsidRDefault="008D02C6" w:rsidP="008D02C6">
      <w:pPr>
        <w:widowControl/>
        <w:numPr>
          <w:ilvl w:val="0"/>
          <w:numId w:val="1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MV2_CUDA_KERNEL_SUBARR_XDIM</w:t>
      </w:r>
    </w:p>
    <w:p w:rsidR="008D02C6" w:rsidRPr="008D02C6" w:rsidRDefault="008D02C6" w:rsidP="008D02C6">
      <w:pPr>
        <w:widowControl/>
        <w:numPr>
          <w:ilvl w:val="1"/>
          <w:numId w:val="1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8 (3D) /16 (2D) /256 (1D)</w:t>
      </w:r>
    </w:p>
    <w:p w:rsidR="008D02C6" w:rsidRPr="008D02C6" w:rsidRDefault="008D02C6" w:rsidP="008D02C6">
      <w:pPr>
        <w:widowControl/>
        <w:numPr>
          <w:ilvl w:val="1"/>
          <w:numId w:val="1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tune the x dimension of thread block for subarray packing/unpacking kernels. It has to be tuned based on the subarray datatype dimension, shape and the GPU.</w:t>
      </w:r>
    </w:p>
    <w:p w:rsidR="008D02C6" w:rsidRPr="008D02C6" w:rsidRDefault="008D02C6" w:rsidP="008D02C6">
      <w:pPr>
        <w:widowControl/>
        <w:numPr>
          <w:ilvl w:val="0"/>
          <w:numId w:val="1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MV2_CUDA_KERNEL_SUBARR_YDIM</w:t>
      </w:r>
    </w:p>
    <w:p w:rsidR="008D02C6" w:rsidRPr="008D02C6" w:rsidRDefault="008D02C6" w:rsidP="008D02C6">
      <w:pPr>
        <w:widowControl/>
        <w:numPr>
          <w:ilvl w:val="1"/>
          <w:numId w:val="1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8 (3D) /32 (2D) /4 (1D)</w:t>
      </w:r>
    </w:p>
    <w:p w:rsidR="008D02C6" w:rsidRPr="008D02C6" w:rsidRDefault="008D02C6" w:rsidP="008D02C6">
      <w:pPr>
        <w:widowControl/>
        <w:numPr>
          <w:ilvl w:val="1"/>
          <w:numId w:val="1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tune the y dimension of thread block for subarray packing/unpacking kernels. It has to be tuned based on the subarray datatype dimension, shape and the GPU.</w:t>
      </w:r>
    </w:p>
    <w:p w:rsidR="008D02C6" w:rsidRPr="008D02C6" w:rsidRDefault="008D02C6" w:rsidP="008D02C6">
      <w:pPr>
        <w:widowControl/>
        <w:numPr>
          <w:ilvl w:val="0"/>
          <w:numId w:val="1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MV2_CUDA_KERNEL_SUBARR_ZDIM</w:t>
      </w:r>
    </w:p>
    <w:p w:rsidR="008D02C6" w:rsidRPr="008D02C6" w:rsidRDefault="008D02C6" w:rsidP="008D02C6">
      <w:pPr>
        <w:widowControl/>
        <w:numPr>
          <w:ilvl w:val="1"/>
          <w:numId w:val="1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16 (3D) /1 (2D) /1 (1D)</w:t>
      </w:r>
    </w:p>
    <w:p w:rsidR="008D02C6" w:rsidRPr="008D02C6" w:rsidRDefault="008D02C6" w:rsidP="008D02C6">
      <w:pPr>
        <w:widowControl/>
        <w:numPr>
          <w:ilvl w:val="1"/>
          <w:numId w:val="1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tune the z dimension of thread block for subarray packing/unpacking kernels. It has to be tuned based on the subarray datatype dimension, shape and the GPU.</w:t>
      </w:r>
    </w:p>
    <w:p w:rsidR="008D02C6" w:rsidRPr="008D02C6" w:rsidRDefault="008D02C6" w:rsidP="008D02C6">
      <w:pPr>
        <w:widowControl/>
        <w:numPr>
          <w:ilvl w:val="0"/>
          <w:numId w:val="1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MV2_CUDA_KERNEL_ALL_XDIM</w:t>
      </w:r>
    </w:p>
    <w:p w:rsidR="008D02C6" w:rsidRPr="008D02C6" w:rsidRDefault="008D02C6" w:rsidP="008D02C6">
      <w:pPr>
        <w:widowControl/>
        <w:numPr>
          <w:ilvl w:val="1"/>
          <w:numId w:val="1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16</w:t>
      </w:r>
    </w:p>
    <w:p w:rsidR="008D02C6" w:rsidRPr="008D02C6" w:rsidRDefault="008D02C6" w:rsidP="008D02C6">
      <w:pPr>
        <w:widowControl/>
        <w:numPr>
          <w:ilvl w:val="1"/>
          <w:numId w:val="1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lastRenderedPageBreak/>
        <w:t>To tune the x dimension of thread block for all datatypes except vector/hvector, indexed_block/hindexed_block and subarray. It has to be tuned based on the datatype shape and the GPU.</w:t>
      </w:r>
    </w:p>
    <w:p w:rsidR="008D02C6" w:rsidRPr="008D02C6" w:rsidRDefault="008D02C6" w:rsidP="008D02C6">
      <w:pPr>
        <w:widowControl/>
        <w:numPr>
          <w:ilvl w:val="0"/>
          <w:numId w:val="1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MV2_CUDA_KERNEL_IDXBLK_XDIM</w:t>
      </w:r>
    </w:p>
    <w:p w:rsidR="008D02C6" w:rsidRPr="008D02C6" w:rsidRDefault="008D02C6" w:rsidP="008D02C6">
      <w:pPr>
        <w:widowControl/>
        <w:numPr>
          <w:ilvl w:val="1"/>
          <w:numId w:val="1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w:t>
      </w:r>
    </w:p>
    <w:p w:rsidR="008D02C6" w:rsidRPr="008D02C6" w:rsidRDefault="008D02C6" w:rsidP="008D02C6">
      <w:pPr>
        <w:widowControl/>
        <w:numPr>
          <w:ilvl w:val="1"/>
          <w:numId w:val="1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tune the x dimension of thread block for indexed_block/hindexed_block packing/unpacking kernels.It has to be tuned based on the indexed_block/hindexed_block datatype shape and the GPU.</w:t>
      </w:r>
    </w:p>
    <w:p w:rsidR="008D02C6" w:rsidRPr="008D02C6" w:rsidRDefault="008D02C6" w:rsidP="008D02C6">
      <w:pPr>
        <w:widowControl/>
        <w:numPr>
          <w:ilvl w:val="0"/>
          <w:numId w:val="1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MV2_USE_SHM_CACHE_DATATYPE</w:t>
      </w:r>
    </w:p>
    <w:p w:rsidR="008D02C6" w:rsidRPr="008D02C6" w:rsidRDefault="008D02C6" w:rsidP="008D02C6">
      <w:pPr>
        <w:widowControl/>
        <w:numPr>
          <w:ilvl w:val="1"/>
          <w:numId w:val="1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w:t>
      </w:r>
    </w:p>
    <w:p w:rsidR="008D02C6" w:rsidRPr="008D02C6" w:rsidRDefault="008D02C6" w:rsidP="008D02C6">
      <w:pPr>
        <w:widowControl/>
        <w:numPr>
          <w:ilvl w:val="1"/>
          <w:numId w:val="1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toggle support for caching the layout of MPI derived datatype. For disabling, set to 0.</w:t>
      </w:r>
    </w:p>
    <w:p w:rsidR="008D02C6" w:rsidRPr="008D02C6" w:rsidRDefault="008D02C6" w:rsidP="008D02C6">
      <w:pPr>
        <w:widowControl/>
        <w:numPr>
          <w:ilvl w:val="0"/>
          <w:numId w:val="1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MV2_USE_ZCPY_DDT</w:t>
      </w:r>
    </w:p>
    <w:p w:rsidR="008D02C6" w:rsidRPr="008D02C6" w:rsidRDefault="008D02C6" w:rsidP="008D02C6">
      <w:pPr>
        <w:widowControl/>
        <w:numPr>
          <w:ilvl w:val="1"/>
          <w:numId w:val="1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w:t>
      </w:r>
    </w:p>
    <w:p w:rsidR="008D02C6" w:rsidRPr="008D02C6" w:rsidRDefault="008D02C6" w:rsidP="008D02C6">
      <w:pPr>
        <w:widowControl/>
        <w:numPr>
          <w:ilvl w:val="1"/>
          <w:numId w:val="1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toggle support for performing zero-copy datatype procesing between GPUs through PCIe or NVLink. For disabling, set to 0.</w:t>
      </w:r>
    </w:p>
    <w:p w:rsidR="008D02C6" w:rsidRPr="008D02C6" w:rsidRDefault="008D02C6" w:rsidP="008D02C6">
      <w:pPr>
        <w:widowControl/>
        <w:numPr>
          <w:ilvl w:val="0"/>
          <w:numId w:val="1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MV2_CUDA_USE_DDT_KERNEL_FUSION</w:t>
      </w:r>
    </w:p>
    <w:p w:rsidR="008D02C6" w:rsidRPr="008D02C6" w:rsidRDefault="008D02C6" w:rsidP="008D02C6">
      <w:pPr>
        <w:widowControl/>
        <w:numPr>
          <w:ilvl w:val="1"/>
          <w:numId w:val="1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w:t>
      </w:r>
    </w:p>
    <w:p w:rsidR="008D02C6" w:rsidRPr="008D02C6" w:rsidRDefault="008D02C6" w:rsidP="008D02C6">
      <w:pPr>
        <w:widowControl/>
        <w:numPr>
          <w:ilvl w:val="1"/>
          <w:numId w:val="1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toggle support for performing GPU-driven datatype procesing with kernel fusion feature for low-latency packing/unpacking. For disabling, set to 0.</w:t>
      </w:r>
    </w:p>
    <w:p w:rsidR="008D02C6" w:rsidRPr="008D02C6" w:rsidRDefault="008D02C6" w:rsidP="008D02C6">
      <w:pPr>
        <w:widowControl/>
        <w:numPr>
          <w:ilvl w:val="0"/>
          <w:numId w:val="15"/>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MV2_CUDA_USE_DDT_ASYNC_KERNEL</w:t>
      </w:r>
    </w:p>
    <w:p w:rsidR="008D02C6" w:rsidRPr="008D02C6" w:rsidRDefault="008D02C6" w:rsidP="008D02C6">
      <w:pPr>
        <w:widowControl/>
        <w:numPr>
          <w:ilvl w:val="1"/>
          <w:numId w:val="15"/>
        </w:numPr>
        <w:shd w:val="clear" w:color="auto" w:fill="FFFFFF"/>
        <w:spacing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Default: 1</w:t>
      </w:r>
    </w:p>
    <w:p w:rsidR="008D02C6" w:rsidRPr="008D02C6" w:rsidRDefault="008D02C6" w:rsidP="008D02C6">
      <w:pPr>
        <w:widowControl/>
        <w:numPr>
          <w:ilvl w:val="1"/>
          <w:numId w:val="15"/>
        </w:numPr>
        <w:shd w:val="clear" w:color="auto" w:fill="FFFFFF"/>
        <w:spacing w:before="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To toggle support for performing asynchronous GPU-driven datatype procesing. For disabling, set to 0.</w:t>
      </w:r>
    </w:p>
    <w:p w:rsidR="008D02C6" w:rsidRPr="008D02C6" w:rsidRDefault="008D02C6" w:rsidP="007B3B43">
      <w:pPr>
        <w:pStyle w:val="2"/>
        <w:rPr>
          <w:kern w:val="0"/>
        </w:rPr>
      </w:pPr>
      <w:r w:rsidRPr="008D02C6">
        <w:rPr>
          <w:kern w:val="0"/>
        </w:rPr>
        <w:t>14. GPU-Aware MPI Primitives</w:t>
      </w:r>
    </w:p>
    <w:p w:rsidR="008D02C6" w:rsidRPr="008D02C6" w:rsidRDefault="008D02C6" w:rsidP="007B3B43">
      <w:pPr>
        <w:ind w:firstLine="480"/>
        <w:rPr>
          <w:kern w:val="0"/>
        </w:rPr>
      </w:pPr>
      <w:r w:rsidRPr="008D02C6">
        <w:rPr>
          <w:kern w:val="0"/>
        </w:rPr>
        <w:t>The following GPU aware MPI primitives are available for both CUDA and ROCM stacks as a part of the library:</w:t>
      </w:r>
    </w:p>
    <w:p w:rsidR="008D02C6" w:rsidRPr="007B3B43" w:rsidRDefault="008D02C6" w:rsidP="008D02C6">
      <w:pPr>
        <w:widowControl/>
        <w:numPr>
          <w:ilvl w:val="0"/>
          <w:numId w:val="16"/>
        </w:numPr>
        <w:shd w:val="clear" w:color="auto" w:fill="FFFFFF"/>
        <w:spacing w:before="24" w:after="24" w:line="240" w:lineRule="auto"/>
        <w:ind w:firstLineChars="0"/>
        <w:rPr>
          <w:rFonts w:ascii="Helvetica" w:eastAsia="宋体" w:hAnsi="Helvetica" w:cs="Helvetica"/>
          <w:color w:val="000000"/>
          <w:kern w:val="0"/>
          <w:sz w:val="20"/>
          <w:szCs w:val="14"/>
        </w:rPr>
      </w:pPr>
      <w:r w:rsidRPr="007B3B43">
        <w:rPr>
          <w:rFonts w:ascii="Helvetica" w:eastAsia="宋体" w:hAnsi="Helvetica" w:cs="Helvetica"/>
          <w:color w:val="000000"/>
          <w:kern w:val="0"/>
          <w:sz w:val="20"/>
          <w:szCs w:val="14"/>
        </w:rPr>
        <w:t>Point to Point</w:t>
      </w:r>
    </w:p>
    <w:p w:rsidR="008D02C6" w:rsidRPr="008D02C6" w:rsidRDefault="008D02C6" w:rsidP="008D02C6">
      <w:pPr>
        <w:widowControl/>
        <w:numPr>
          <w:ilvl w:val="1"/>
          <w:numId w:val="16"/>
        </w:numPr>
        <w:shd w:val="clear" w:color="auto" w:fill="FFFFFF"/>
        <w:spacing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MPI_Send, MPI_Recv, MPI_Isend, MPI_Irecv, MPI_Ssend, MPI_Rsend, MPI_Issend, MPI_Bsend, MPI_Sendrecv, MPI_Send_init, MPI_Recv_init, MPI_Ssend_init, MPI_Bsend_init, MPI_Rsend_init</w:t>
      </w:r>
    </w:p>
    <w:p w:rsidR="008D02C6" w:rsidRPr="007B3B43" w:rsidRDefault="008D02C6" w:rsidP="008D02C6">
      <w:pPr>
        <w:widowControl/>
        <w:numPr>
          <w:ilvl w:val="0"/>
          <w:numId w:val="16"/>
        </w:numPr>
        <w:shd w:val="clear" w:color="auto" w:fill="FFFFFF"/>
        <w:spacing w:before="24" w:after="24" w:line="240" w:lineRule="auto"/>
        <w:ind w:firstLineChars="0"/>
        <w:rPr>
          <w:rFonts w:ascii="Helvetica" w:eastAsia="宋体" w:hAnsi="Helvetica" w:cs="Helvetica"/>
          <w:color w:val="000000"/>
          <w:kern w:val="0"/>
          <w:sz w:val="20"/>
          <w:szCs w:val="14"/>
        </w:rPr>
      </w:pPr>
      <w:r w:rsidRPr="007B3B43">
        <w:rPr>
          <w:rFonts w:ascii="Helvetica" w:eastAsia="宋体" w:hAnsi="Helvetica" w:cs="Helvetica"/>
          <w:color w:val="000000"/>
          <w:kern w:val="0"/>
          <w:sz w:val="20"/>
          <w:szCs w:val="14"/>
        </w:rPr>
        <w:t>Collectives</w:t>
      </w:r>
    </w:p>
    <w:p w:rsidR="008D02C6" w:rsidRPr="008D02C6" w:rsidRDefault="008D02C6" w:rsidP="008D02C6">
      <w:pPr>
        <w:widowControl/>
        <w:numPr>
          <w:ilvl w:val="1"/>
          <w:numId w:val="16"/>
        </w:numPr>
        <w:shd w:val="clear" w:color="auto" w:fill="FFFFFF"/>
        <w:spacing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MPI_Bcast, MPI_Scatter, MPI_Scatterv, MPI_Gather, MPI_Gatherv, MPI_Reduce, MPI_Allreduce, MPI_Allgather, MPI_Allgatherv, MPI_Alltoall, MPI_Alltoallv, MPI_Scan, MPI_Exscan, MPI_Reduce_scatter, MPI_Reduce_scatter_block</w:t>
      </w:r>
    </w:p>
    <w:p w:rsidR="008D02C6" w:rsidRPr="00EA10B5" w:rsidRDefault="008D02C6" w:rsidP="008D02C6">
      <w:pPr>
        <w:widowControl/>
        <w:numPr>
          <w:ilvl w:val="0"/>
          <w:numId w:val="16"/>
        </w:numPr>
        <w:shd w:val="clear" w:color="auto" w:fill="FFFFFF"/>
        <w:spacing w:before="24" w:after="24" w:line="240" w:lineRule="auto"/>
        <w:ind w:firstLineChars="0"/>
        <w:rPr>
          <w:rFonts w:ascii="Helvetica" w:eastAsia="宋体" w:hAnsi="Helvetica" w:cs="Helvetica"/>
          <w:color w:val="000000"/>
          <w:kern w:val="0"/>
          <w:sz w:val="20"/>
          <w:szCs w:val="14"/>
        </w:rPr>
      </w:pPr>
      <w:r w:rsidRPr="00EA10B5">
        <w:rPr>
          <w:rFonts w:ascii="Helvetica" w:eastAsia="宋体" w:hAnsi="Helvetica" w:cs="Helvetica"/>
          <w:color w:val="000000"/>
          <w:kern w:val="0"/>
          <w:sz w:val="20"/>
          <w:szCs w:val="14"/>
        </w:rPr>
        <w:t>Non-Blocking Collectives (NBC)</w:t>
      </w:r>
    </w:p>
    <w:p w:rsidR="008D02C6" w:rsidRPr="008D02C6" w:rsidRDefault="008D02C6" w:rsidP="008D02C6">
      <w:pPr>
        <w:widowControl/>
        <w:numPr>
          <w:ilvl w:val="1"/>
          <w:numId w:val="16"/>
        </w:numPr>
        <w:shd w:val="clear" w:color="auto" w:fill="FFFFFF"/>
        <w:spacing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MPI_Ibcast, MPI_Iscatter, MPI_Igather, MPI_Iallgather, MPI_Ialltoall</w:t>
      </w:r>
    </w:p>
    <w:p w:rsidR="008D02C6" w:rsidRPr="007B3B43" w:rsidRDefault="008D02C6" w:rsidP="008D02C6">
      <w:pPr>
        <w:widowControl/>
        <w:numPr>
          <w:ilvl w:val="0"/>
          <w:numId w:val="16"/>
        </w:numPr>
        <w:shd w:val="clear" w:color="auto" w:fill="FFFFFF"/>
        <w:spacing w:before="24" w:after="24" w:line="240" w:lineRule="auto"/>
        <w:ind w:firstLineChars="0"/>
        <w:rPr>
          <w:rFonts w:ascii="Helvetica" w:eastAsia="宋体" w:hAnsi="Helvetica" w:cs="Helvetica"/>
          <w:color w:val="000000"/>
          <w:kern w:val="0"/>
          <w:sz w:val="18"/>
          <w:szCs w:val="14"/>
        </w:rPr>
      </w:pPr>
      <w:r w:rsidRPr="007B3B43">
        <w:rPr>
          <w:rFonts w:ascii="Helvetica" w:eastAsia="宋体" w:hAnsi="Helvetica" w:cs="Helvetica"/>
          <w:color w:val="000000"/>
          <w:kern w:val="0"/>
          <w:sz w:val="18"/>
          <w:szCs w:val="14"/>
        </w:rPr>
        <w:t>One Sided Communications </w:t>
      </w:r>
      <w:r w:rsidRPr="007B3B43">
        <w:rPr>
          <w:rFonts w:ascii="Helvetica" w:eastAsia="宋体" w:hAnsi="Helvetica" w:cs="Helvetica"/>
          <w:color w:val="000000"/>
          <w:kern w:val="0"/>
          <w:sz w:val="16"/>
          <w:vertAlign w:val="superscript"/>
        </w:rPr>
        <w:t>[</w:t>
      </w:r>
      <w:hyperlink r:id="rId67" w:anchor="_footnote_1" w:tooltip="View footnote" w:history="1">
        <w:r w:rsidRPr="007B3B43">
          <w:rPr>
            <w:rFonts w:ascii="Helvetica" w:eastAsia="宋体" w:hAnsi="Helvetica" w:cs="Helvetica"/>
            <w:color w:val="337AB7"/>
            <w:kern w:val="0"/>
            <w:sz w:val="13"/>
            <w:u w:val="single"/>
            <w:vertAlign w:val="superscript"/>
          </w:rPr>
          <w:t>1</w:t>
        </w:r>
      </w:hyperlink>
      <w:r w:rsidRPr="007B3B43">
        <w:rPr>
          <w:rFonts w:ascii="Helvetica" w:eastAsia="宋体" w:hAnsi="Helvetica" w:cs="Helvetica"/>
          <w:color w:val="000000"/>
          <w:kern w:val="0"/>
          <w:sz w:val="16"/>
          <w:vertAlign w:val="superscript"/>
        </w:rPr>
        <w:t>]</w:t>
      </w:r>
    </w:p>
    <w:p w:rsidR="008D02C6" w:rsidRPr="008D02C6" w:rsidRDefault="008D02C6" w:rsidP="008D02C6">
      <w:pPr>
        <w:widowControl/>
        <w:shd w:val="clear" w:color="auto" w:fill="FFFFFF"/>
        <w:spacing w:before="120" w:line="240" w:lineRule="auto"/>
        <w:ind w:left="720" w:firstLineChars="0" w:firstLine="0"/>
        <w:rPr>
          <w:rFonts w:ascii="Helvetica" w:eastAsia="宋体" w:hAnsi="Helvetica" w:cs="Helvetica"/>
          <w:b/>
          <w:bCs/>
          <w:color w:val="000080"/>
          <w:kern w:val="0"/>
          <w:sz w:val="14"/>
          <w:szCs w:val="14"/>
        </w:rPr>
      </w:pPr>
      <w:r w:rsidRPr="008D02C6">
        <w:rPr>
          <w:rFonts w:ascii="Helvetica" w:eastAsia="宋体" w:hAnsi="Helvetica" w:cs="Helvetica"/>
          <w:b/>
          <w:bCs/>
          <w:color w:val="000080"/>
          <w:kern w:val="0"/>
          <w:sz w:val="14"/>
          <w:szCs w:val="14"/>
        </w:rPr>
        <w:t>Allocation Primitives</w:t>
      </w:r>
    </w:p>
    <w:p w:rsidR="008D02C6" w:rsidRPr="008D02C6" w:rsidRDefault="008D02C6" w:rsidP="008D02C6">
      <w:pPr>
        <w:widowControl/>
        <w:numPr>
          <w:ilvl w:val="1"/>
          <w:numId w:val="16"/>
        </w:numPr>
        <w:shd w:val="clear" w:color="auto" w:fill="FFFFFF"/>
        <w:spacing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MPI_Win_create, MPI_Win_allocate, MPI_Win_allocate_shared, MPI_Win_create_dynamic</w:t>
      </w:r>
    </w:p>
    <w:p w:rsidR="008D02C6" w:rsidRPr="008D02C6" w:rsidRDefault="008D02C6" w:rsidP="008D02C6">
      <w:pPr>
        <w:widowControl/>
        <w:shd w:val="clear" w:color="auto" w:fill="FFFFFF"/>
        <w:spacing w:before="120" w:line="240" w:lineRule="auto"/>
        <w:ind w:left="720" w:firstLineChars="0" w:firstLine="0"/>
        <w:rPr>
          <w:rFonts w:ascii="Helvetica" w:eastAsia="宋体" w:hAnsi="Helvetica" w:cs="Helvetica"/>
          <w:b/>
          <w:bCs/>
          <w:color w:val="000080"/>
          <w:kern w:val="0"/>
          <w:sz w:val="14"/>
          <w:szCs w:val="14"/>
        </w:rPr>
      </w:pPr>
      <w:r w:rsidRPr="008D02C6">
        <w:rPr>
          <w:rFonts w:ascii="Helvetica" w:eastAsia="宋体" w:hAnsi="Helvetica" w:cs="Helvetica"/>
          <w:b/>
          <w:bCs/>
          <w:color w:val="000080"/>
          <w:kern w:val="0"/>
          <w:sz w:val="14"/>
          <w:szCs w:val="14"/>
        </w:rPr>
        <w:t>Communication Primitives</w:t>
      </w:r>
    </w:p>
    <w:p w:rsidR="008D02C6" w:rsidRPr="008D02C6" w:rsidRDefault="008D02C6" w:rsidP="008D02C6">
      <w:pPr>
        <w:widowControl/>
        <w:numPr>
          <w:ilvl w:val="1"/>
          <w:numId w:val="16"/>
        </w:numPr>
        <w:shd w:val="clear" w:color="auto" w:fill="FFFFFF"/>
        <w:spacing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MPI_Get, MPI_Put, MPI_Accumulate</w:t>
      </w:r>
    </w:p>
    <w:p w:rsidR="008D02C6" w:rsidRPr="008D02C6" w:rsidRDefault="008D02C6" w:rsidP="008D02C6">
      <w:pPr>
        <w:widowControl/>
        <w:shd w:val="clear" w:color="auto" w:fill="FFFFFF"/>
        <w:spacing w:before="120" w:line="240" w:lineRule="auto"/>
        <w:ind w:left="720" w:firstLineChars="0" w:firstLine="0"/>
        <w:rPr>
          <w:rFonts w:ascii="Helvetica" w:eastAsia="宋体" w:hAnsi="Helvetica" w:cs="Helvetica"/>
          <w:b/>
          <w:bCs/>
          <w:color w:val="000080"/>
          <w:kern w:val="0"/>
          <w:sz w:val="14"/>
          <w:szCs w:val="14"/>
        </w:rPr>
      </w:pPr>
      <w:r w:rsidRPr="008D02C6">
        <w:rPr>
          <w:rFonts w:ascii="Helvetica" w:eastAsia="宋体" w:hAnsi="Helvetica" w:cs="Helvetica"/>
          <w:b/>
          <w:bCs/>
          <w:color w:val="000080"/>
          <w:kern w:val="0"/>
          <w:sz w:val="14"/>
          <w:szCs w:val="14"/>
        </w:rPr>
        <w:t>Synchronization Primitives</w:t>
      </w:r>
    </w:p>
    <w:p w:rsidR="008D02C6" w:rsidRPr="008D02C6" w:rsidRDefault="008D02C6" w:rsidP="008D02C6">
      <w:pPr>
        <w:widowControl/>
        <w:numPr>
          <w:ilvl w:val="1"/>
          <w:numId w:val="16"/>
        </w:numPr>
        <w:shd w:val="clear" w:color="auto" w:fill="FFFFFF"/>
        <w:spacing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lastRenderedPageBreak/>
        <w:t>MPI_Win_lock/MPI_Win_unlock, MPI_Win_lock_all/MPI_Win_unlock_all, MPI_Win_flush, MPI_Win_fence, MPI_Win_flush_all, MPI_Win_flush_local, MPI_Win_flush_local_all, MPI_Win_post/MPI_Win_start/MPI_Win_wait/MPI_Win_complete</w:t>
      </w:r>
    </w:p>
    <w:p w:rsidR="008D02C6" w:rsidRPr="008D02C6" w:rsidRDefault="008D02C6" w:rsidP="008D02C6">
      <w:pPr>
        <w:widowControl/>
        <w:numPr>
          <w:ilvl w:val="0"/>
          <w:numId w:val="16"/>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Enhanced support of MPI datatypes for GPU</w:t>
      </w:r>
    </w:p>
    <w:p w:rsidR="008D02C6" w:rsidRPr="008D02C6" w:rsidRDefault="008D02C6" w:rsidP="008D02C6">
      <w:pPr>
        <w:widowControl/>
        <w:numPr>
          <w:ilvl w:val="1"/>
          <w:numId w:val="16"/>
        </w:numPr>
        <w:shd w:val="clear" w:color="auto" w:fill="FFFFFF"/>
        <w:spacing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MPI_Type_vector, MPI_Type_hvector, MPI_Type_create_struct, MPI_Type_create_subarray, MPI_Type_indexed, MPI_Type_hindexed, MPI_Type_create_hindexed_block</w:t>
      </w:r>
    </w:p>
    <w:p w:rsidR="008D02C6" w:rsidRPr="008D02C6" w:rsidRDefault="008D02C6" w:rsidP="007B3B43">
      <w:pPr>
        <w:pStyle w:val="2"/>
        <w:rPr>
          <w:kern w:val="0"/>
        </w:rPr>
      </w:pPr>
      <w:r w:rsidRPr="008D02C6">
        <w:rPr>
          <w:kern w:val="0"/>
        </w:rPr>
        <w:t>15. CUDA and OpenACC Extensions to OMB</w:t>
      </w:r>
    </w:p>
    <w:p w:rsidR="008D02C6" w:rsidRPr="008D02C6" w:rsidRDefault="008D02C6" w:rsidP="007B3B43">
      <w:pPr>
        <w:ind w:firstLine="480"/>
        <w:rPr>
          <w:kern w:val="0"/>
        </w:rPr>
      </w:pPr>
      <w:r w:rsidRPr="008D02C6">
        <w:rPr>
          <w:kern w:val="0"/>
        </w:rPr>
        <w:t>The following benchmarks have been extended to evaluate performance of MPI communication from and to buffers on NVIDIA GPU devices.</w:t>
      </w:r>
    </w:p>
    <w:tbl>
      <w:tblPr>
        <w:tblW w:w="0" w:type="auto"/>
        <w:tblCellMar>
          <w:top w:w="15" w:type="dxa"/>
          <w:left w:w="15" w:type="dxa"/>
          <w:bottom w:w="15" w:type="dxa"/>
          <w:right w:w="15" w:type="dxa"/>
        </w:tblCellMar>
        <w:tblLook w:val="04A0"/>
      </w:tblPr>
      <w:tblGrid>
        <w:gridCol w:w="1802"/>
        <w:gridCol w:w="3616"/>
      </w:tblGrid>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osu_bibw</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Bidirectional Bandwidth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osu_bw</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Bandwidth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osu_latency</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osu_put_latency</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Latency Test for Put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osu_get_latency</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Latency Test for Get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osu_put_bw</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Bandwidth Test for Put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osu_get_bw</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Bandwidth Test for Get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osu_put_bibw</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Bidirectional Bandwidth Test for Put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osu_acc_latency</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Latency Test for Accumulate</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osu_cas_latency</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Latency Test for Compare and Swap</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osu_fop_latency</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Latency Test for Fetch and Op</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osu_allgather</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MPI_Allgather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osu_allgatherv</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MPI_Allgatherv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osu_allreduce</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MPI_Allreduce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osu_alltoall</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MPI_Alltoall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osu_alltoallv</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MPI_Alltoallv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osu_bcast</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MPI_Bcast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osu_gather</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MPI_Gather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osu_gatherv</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MPI_Gatherv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osu_reduce</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MPI_Reduce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osu_reduce_scatter</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MPI_Reduce_scatter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osu_scatter</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MPI_Scatter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osu_scatterv</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MPI_Scatterv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osu_iallgather</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MPI_Iallgather Latency and Overlap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osu_iallgatherv</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MPI_Iallgatherv Latency and Overlap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osu_iallreduce</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MPI_Iallreduce Latency and Overlap 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osu_ialltoall</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MPI_Ialltoall Latency and Overlap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osu_ialltoallv</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MPI_Ialltoallv Latency and Overlap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osu_ibcast</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MPI_Ibcast Latency and Overlap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osu_igather</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MPI_Igather Latency and Overlap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osu_igatherv</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MPI_Igatherv Latency and Overlap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osu_iscatter</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MPI_Iscatter Latency and Overlap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osu_iscatterv</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MPI_Iscatterv Latency and Overlap Test</w:t>
            </w:r>
          </w:p>
        </w:tc>
      </w:tr>
    </w:tbl>
    <w:p w:rsidR="008D02C6" w:rsidRPr="008D02C6" w:rsidRDefault="008D02C6" w:rsidP="00AC1852">
      <w:pPr>
        <w:ind w:firstLine="480"/>
        <w:rPr>
          <w:kern w:val="0"/>
        </w:rPr>
      </w:pPr>
      <w:r w:rsidRPr="008D02C6">
        <w:rPr>
          <w:kern w:val="0"/>
        </w:rPr>
        <w:lastRenderedPageBreak/>
        <w:t>Some directions for usage are:</w:t>
      </w:r>
    </w:p>
    <w:p w:rsidR="008D02C6" w:rsidRPr="008D02C6" w:rsidRDefault="008D02C6" w:rsidP="008D02C6">
      <w:pPr>
        <w:widowControl/>
        <w:numPr>
          <w:ilvl w:val="0"/>
          <w:numId w:val="17"/>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The CUDA extensions are enabled when the benchmark suite is configured with --enable-cuda option.</w:t>
      </w:r>
    </w:p>
    <w:p w:rsidR="008D02C6" w:rsidRPr="008D02C6" w:rsidRDefault="008D02C6" w:rsidP="008D02C6">
      <w:pPr>
        <w:widowControl/>
        <w:numPr>
          <w:ilvl w:val="0"/>
          <w:numId w:val="17"/>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The OpenACC extensions are enabled when --enable-openacc is specified. Whether a process allocates its communication buffers on the GPU device or on the host can be controlled at run-time.</w:t>
      </w:r>
    </w:p>
    <w:p w:rsidR="008D02C6" w:rsidRPr="008D02C6" w:rsidRDefault="008D02C6" w:rsidP="008D02C6">
      <w:pPr>
        <w:widowControl/>
        <w:numPr>
          <w:ilvl w:val="0"/>
          <w:numId w:val="17"/>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Each of the pt2pt benchmarks takes two input parameters. The first parameter indicates the location of the buffers at rank 0 and the second parameter indicates the location of the buffers at rank 1. The value of each of these parameters can be either </w:t>
      </w:r>
      <w:r w:rsidRPr="008D02C6">
        <w:rPr>
          <w:rFonts w:ascii="Helvetica" w:eastAsia="宋体" w:hAnsi="Helvetica" w:cs="Helvetica"/>
          <w:i/>
          <w:iCs/>
          <w:color w:val="000080"/>
          <w:kern w:val="0"/>
          <w:sz w:val="14"/>
        </w:rPr>
        <w:t>H</w:t>
      </w:r>
      <w:r w:rsidRPr="008D02C6">
        <w:rPr>
          <w:rFonts w:ascii="Helvetica" w:eastAsia="宋体" w:hAnsi="Helvetica" w:cs="Helvetica"/>
          <w:color w:val="000000"/>
          <w:kern w:val="0"/>
          <w:sz w:val="14"/>
          <w:szCs w:val="14"/>
        </w:rPr>
        <w:t> or </w:t>
      </w:r>
      <w:r w:rsidRPr="008D02C6">
        <w:rPr>
          <w:rFonts w:ascii="Helvetica" w:eastAsia="宋体" w:hAnsi="Helvetica" w:cs="Helvetica"/>
          <w:i/>
          <w:iCs/>
          <w:color w:val="000080"/>
          <w:kern w:val="0"/>
          <w:sz w:val="14"/>
        </w:rPr>
        <w:t>D</w:t>
      </w:r>
      <w:r w:rsidRPr="008D02C6">
        <w:rPr>
          <w:rFonts w:ascii="Helvetica" w:eastAsia="宋体" w:hAnsi="Helvetica" w:cs="Helvetica"/>
          <w:color w:val="000000"/>
          <w:kern w:val="0"/>
          <w:sz w:val="14"/>
          <w:szCs w:val="14"/>
        </w:rPr>
        <w:t> to indicate if the buffers are to be on the host or on the device respectively. When no parameters are specified, the buffers are allocated on the host.</w:t>
      </w:r>
    </w:p>
    <w:p w:rsidR="008D02C6" w:rsidRPr="008D02C6" w:rsidRDefault="008D02C6" w:rsidP="008D02C6">
      <w:pPr>
        <w:widowControl/>
        <w:numPr>
          <w:ilvl w:val="0"/>
          <w:numId w:val="17"/>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The collective benchmarks will use buffers allocated on the device if the -d option is used otherwise the buffers will be allocated on the host.</w:t>
      </w:r>
    </w:p>
    <w:p w:rsidR="008D02C6" w:rsidRPr="008D02C6" w:rsidRDefault="008D02C6" w:rsidP="008D02C6">
      <w:pPr>
        <w:widowControl/>
        <w:numPr>
          <w:ilvl w:val="0"/>
          <w:numId w:val="17"/>
        </w:numPr>
        <w:shd w:val="clear" w:color="auto" w:fill="FFFFFF"/>
        <w:spacing w:before="24" w:after="24" w:line="240" w:lineRule="auto"/>
        <w:ind w:firstLineChars="0"/>
        <w:rPr>
          <w:rFonts w:ascii="Helvetica" w:eastAsia="宋体" w:hAnsi="Helvetica" w:cs="Helvetica"/>
          <w:color w:val="000000"/>
          <w:kern w:val="0"/>
          <w:sz w:val="14"/>
          <w:szCs w:val="14"/>
        </w:rPr>
      </w:pPr>
      <w:r w:rsidRPr="008D02C6">
        <w:rPr>
          <w:rFonts w:ascii="Helvetica" w:eastAsia="宋体" w:hAnsi="Helvetica" w:cs="Helvetica"/>
          <w:color w:val="000000"/>
          <w:kern w:val="0"/>
          <w:sz w:val="14"/>
          <w:szCs w:val="14"/>
        </w:rPr>
        <w:t>The non-blocking collective benchmarks can also use -t for MPI_Test() calls and -r option for setting the target of dummy computation.</w:t>
      </w:r>
    </w:p>
    <w:p w:rsidR="008D02C6" w:rsidRPr="008D02C6" w:rsidRDefault="008D02C6" w:rsidP="007B3B43">
      <w:pPr>
        <w:pStyle w:val="2"/>
        <w:rPr>
          <w:kern w:val="0"/>
        </w:rPr>
      </w:pPr>
      <w:r w:rsidRPr="008D02C6">
        <w:rPr>
          <w:kern w:val="0"/>
        </w:rPr>
        <w:t>16. Managed Memory Extensions to OMB</w:t>
      </w:r>
    </w:p>
    <w:p w:rsidR="008D02C6" w:rsidRPr="008D02C6" w:rsidRDefault="008D02C6" w:rsidP="007B3B43">
      <w:pPr>
        <w:ind w:firstLine="480"/>
        <w:rPr>
          <w:kern w:val="0"/>
        </w:rPr>
      </w:pPr>
      <w:r w:rsidRPr="008D02C6">
        <w:rPr>
          <w:kern w:val="0"/>
        </w:rPr>
        <w:t>In addition to the CUDA and OpenACC support, the following benchmarks provides the support for managed memory allocation. To enable this support, set the environment variable mentioned earlier. This will enable support in the MVAPICH runtime. This is currently not supported for AMD GPUs. To enable allocation of memory using the CUDA managed memory API, refer below.</w:t>
      </w:r>
    </w:p>
    <w:p w:rsidR="008D02C6" w:rsidRPr="009C3F5E" w:rsidRDefault="008D02C6" w:rsidP="009C3F5E">
      <w:pPr>
        <w:pStyle w:val="ac"/>
        <w:numPr>
          <w:ilvl w:val="0"/>
          <w:numId w:val="21"/>
        </w:numPr>
        <w:ind w:firstLineChars="0"/>
        <w:rPr>
          <w:kern w:val="0"/>
        </w:rPr>
      </w:pPr>
      <w:r w:rsidRPr="009C3F5E">
        <w:rPr>
          <w:kern w:val="0"/>
        </w:rPr>
        <w:t>For pt2pt operations use the </w:t>
      </w:r>
      <w:r w:rsidRPr="009C3F5E">
        <w:rPr>
          <w:i/>
          <w:iCs/>
          <w:color w:val="000080"/>
          <w:kern w:val="0"/>
        </w:rPr>
        <w:t>M</w:t>
      </w:r>
      <w:r w:rsidRPr="009C3F5E">
        <w:rPr>
          <w:kern w:val="0"/>
        </w:rPr>
        <w:t> flag</w:t>
      </w:r>
    </w:p>
    <w:p w:rsidR="008D02C6" w:rsidRPr="009C3F5E" w:rsidRDefault="008D02C6" w:rsidP="009C3F5E">
      <w:pPr>
        <w:pStyle w:val="ac"/>
        <w:numPr>
          <w:ilvl w:val="0"/>
          <w:numId w:val="21"/>
        </w:numPr>
        <w:ind w:firstLineChars="0"/>
        <w:rPr>
          <w:kern w:val="0"/>
        </w:rPr>
      </w:pPr>
      <w:r w:rsidRPr="009C3F5E">
        <w:rPr>
          <w:kern w:val="0"/>
        </w:rPr>
        <w:t>For collective operations use the -d managed flag</w:t>
      </w:r>
    </w:p>
    <w:p w:rsidR="008D02C6" w:rsidRPr="008D02C6" w:rsidRDefault="008D02C6" w:rsidP="007B3B43">
      <w:pPr>
        <w:pStyle w:val="30"/>
        <w:rPr>
          <w:kern w:val="0"/>
        </w:rPr>
      </w:pPr>
      <w:r w:rsidRPr="008D02C6">
        <w:rPr>
          <w:kern w:val="0"/>
        </w:rPr>
        <w:t>16.1. Example running OSU Micro Benchmarks with Managed Memory Support</w:t>
      </w:r>
    </w:p>
    <w:p w:rsidR="008D02C6" w:rsidRPr="008D02C6" w:rsidRDefault="008D02C6" w:rsidP="007B3B43">
      <w:pPr>
        <w:ind w:firstLine="480"/>
        <w:rPr>
          <w:kern w:val="0"/>
        </w:rPr>
      </w:pPr>
      <w:r w:rsidRPr="008D02C6">
        <w:rPr>
          <w:kern w:val="0"/>
        </w:rPr>
        <w:t>To run osu_latency test for measuring internode MPI Send/Recv latency between GPUs, when enabling managed memory allocations on both the sender and receiver.</w:t>
      </w:r>
    </w:p>
    <w:p w:rsidR="008D02C6" w:rsidRPr="00EA10B5" w:rsidRDefault="008D02C6" w:rsidP="00EA10B5">
      <w:pPr>
        <w:pStyle w:val="a7"/>
      </w:pPr>
      <w:r w:rsidRPr="00EA10B5">
        <w:t xml:space="preserve">    1: $ export MV2_PATH=/opt/mvapich2/gdr/2.3.7/gnu</w:t>
      </w:r>
    </w:p>
    <w:p w:rsidR="008D02C6" w:rsidRPr="00EA10B5" w:rsidRDefault="008D02C6" w:rsidP="00EA10B5">
      <w:pPr>
        <w:pStyle w:val="a7"/>
      </w:pPr>
      <w:r w:rsidRPr="00EA10B5">
        <w:t xml:space="preserve">    2: $ export MV2_GPUDIRECT_GDRCOPY_LIB=/path/to/GDRCOPY/install</w:t>
      </w:r>
    </w:p>
    <w:p w:rsidR="008D02C6" w:rsidRPr="00EA10B5" w:rsidRDefault="008D02C6" w:rsidP="00EA10B5">
      <w:pPr>
        <w:pStyle w:val="a7"/>
      </w:pPr>
      <w:r w:rsidRPr="00EA10B5">
        <w:t xml:space="preserve">    3: $ export MV2_USE_CUDA=1</w:t>
      </w:r>
    </w:p>
    <w:p w:rsidR="008D02C6" w:rsidRPr="00EA10B5" w:rsidRDefault="008D02C6" w:rsidP="00EA10B5">
      <w:pPr>
        <w:pStyle w:val="a7"/>
      </w:pPr>
      <w:r w:rsidRPr="00EA10B5">
        <w:t xml:space="preserve">    4: $ export MV2_CUDA_ENABLE_MANAGED=1</w:t>
      </w:r>
    </w:p>
    <w:p w:rsidR="008D02C6" w:rsidRPr="00EA10B5" w:rsidRDefault="008D02C6" w:rsidP="00EA10B5">
      <w:pPr>
        <w:pStyle w:val="a7"/>
      </w:pPr>
      <w:r w:rsidRPr="00EA10B5">
        <w:t xml:space="preserve">    5:</w:t>
      </w:r>
    </w:p>
    <w:p w:rsidR="008D02C6" w:rsidRPr="00EA10B5" w:rsidRDefault="008D02C6" w:rsidP="00EA10B5">
      <w:pPr>
        <w:pStyle w:val="a7"/>
      </w:pPr>
      <w:r w:rsidRPr="00EA10B5">
        <w:t xml:space="preserve">    6: $ $MV2_PATH/bin/mpirun_rsh -export -np 2 hostA hostB \</w:t>
      </w:r>
    </w:p>
    <w:p w:rsidR="008D02C6" w:rsidRPr="00EA10B5" w:rsidRDefault="008D02C6" w:rsidP="00EA10B5">
      <w:pPr>
        <w:pStyle w:val="a7"/>
      </w:pPr>
      <w:r w:rsidRPr="00EA10B5">
        <w:t xml:space="preserve">    7:         $MV2_PATH/libexec/mvapich2/get_local_rank \</w:t>
      </w:r>
    </w:p>
    <w:p w:rsidR="008D02C6" w:rsidRPr="00EA10B5" w:rsidRDefault="008D02C6" w:rsidP="00EA10B5">
      <w:pPr>
        <w:pStyle w:val="a7"/>
        <w:rPr>
          <w:szCs w:val="24"/>
        </w:rPr>
      </w:pPr>
      <w:r w:rsidRPr="00EA10B5">
        <w:t xml:space="preserve">    8:         $MV2_PATH/libexec/mvapich2/osu_latency M M</w:t>
      </w:r>
    </w:p>
    <w:p w:rsidR="008D02C6" w:rsidRPr="008D02C6" w:rsidRDefault="008D02C6" w:rsidP="00EA10B5">
      <w:pPr>
        <w:ind w:firstLine="480"/>
        <w:rPr>
          <w:kern w:val="0"/>
        </w:rPr>
      </w:pPr>
      <w:r w:rsidRPr="008D02C6">
        <w:rPr>
          <w:kern w:val="0"/>
        </w:rPr>
        <w:t>For collectives, see the example below</w:t>
      </w:r>
    </w:p>
    <w:p w:rsidR="008D02C6" w:rsidRPr="00EA10B5" w:rsidRDefault="008D02C6" w:rsidP="00EA10B5">
      <w:pPr>
        <w:pStyle w:val="a7"/>
      </w:pPr>
      <w:r w:rsidRPr="008D02C6">
        <w:rPr>
          <w:color w:val="000000"/>
          <w:kern w:val="0"/>
        </w:rPr>
        <w:t xml:space="preserve">   </w:t>
      </w:r>
      <w:r w:rsidRPr="00EA10B5">
        <w:t xml:space="preserve"> 1: $ export MV2_PATH=/opt/mvapich2/gdr/2.3.7/gnu</w:t>
      </w:r>
    </w:p>
    <w:p w:rsidR="008D02C6" w:rsidRPr="00EA10B5" w:rsidRDefault="008D02C6" w:rsidP="00EA10B5">
      <w:pPr>
        <w:pStyle w:val="a7"/>
      </w:pPr>
      <w:r w:rsidRPr="00EA10B5">
        <w:t xml:space="preserve">    2: $ export MV2_GPUDIRECT_GDRCOPY_LIB=/path/to/GDRCOPY/install</w:t>
      </w:r>
    </w:p>
    <w:p w:rsidR="008D02C6" w:rsidRPr="00EA10B5" w:rsidRDefault="008D02C6" w:rsidP="00EA10B5">
      <w:pPr>
        <w:pStyle w:val="a7"/>
      </w:pPr>
      <w:r w:rsidRPr="00EA10B5">
        <w:t xml:space="preserve">    3: $ export MV2_USE_CUDA=1</w:t>
      </w:r>
    </w:p>
    <w:p w:rsidR="008D02C6" w:rsidRPr="00EA10B5" w:rsidRDefault="008D02C6" w:rsidP="00EA10B5">
      <w:pPr>
        <w:pStyle w:val="a7"/>
      </w:pPr>
      <w:r w:rsidRPr="00EA10B5">
        <w:t xml:space="preserve">    4: $ export MV2_CUDA_ENABLE_MANAGED=1</w:t>
      </w:r>
    </w:p>
    <w:p w:rsidR="008D02C6" w:rsidRPr="00EA10B5" w:rsidRDefault="008D02C6" w:rsidP="00EA10B5">
      <w:pPr>
        <w:pStyle w:val="a7"/>
      </w:pPr>
      <w:r w:rsidRPr="00EA10B5">
        <w:t xml:space="preserve">    5:</w:t>
      </w:r>
    </w:p>
    <w:p w:rsidR="008D02C6" w:rsidRPr="00EA10B5" w:rsidRDefault="008D02C6" w:rsidP="00EA10B5">
      <w:pPr>
        <w:pStyle w:val="a7"/>
      </w:pPr>
      <w:r w:rsidRPr="00EA10B5">
        <w:lastRenderedPageBreak/>
        <w:t xml:space="preserve">    6: $ $MV2_PATH/bin/mpirun_rsh -export -np 2 hostA hostB \</w:t>
      </w:r>
    </w:p>
    <w:p w:rsidR="008D02C6" w:rsidRPr="00EA10B5" w:rsidRDefault="008D02C6" w:rsidP="00EA10B5">
      <w:pPr>
        <w:pStyle w:val="a7"/>
      </w:pPr>
      <w:r w:rsidRPr="00EA10B5">
        <w:t xml:space="preserve">    7:         $MV2_PATH/libexec/mvapich2/get_local_rank \</w:t>
      </w:r>
    </w:p>
    <w:p w:rsidR="008D02C6" w:rsidRPr="00EA10B5" w:rsidRDefault="008D02C6" w:rsidP="00EA10B5">
      <w:pPr>
        <w:pStyle w:val="a7"/>
        <w:rPr>
          <w:szCs w:val="24"/>
        </w:rPr>
      </w:pPr>
      <w:r w:rsidRPr="00EA10B5">
        <w:t xml:space="preserve">    8:         $MV2_PATH/libexec/mvapich2/osu_bcast -d managed</w:t>
      </w:r>
    </w:p>
    <w:p w:rsidR="008D02C6" w:rsidRPr="008D02C6" w:rsidRDefault="008D02C6" w:rsidP="00EA10B5">
      <w:pPr>
        <w:ind w:firstLine="480"/>
        <w:rPr>
          <w:kern w:val="0"/>
        </w:rPr>
      </w:pPr>
      <w:r w:rsidRPr="008D02C6">
        <w:rPr>
          <w:kern w:val="0"/>
        </w:rPr>
        <w:t>The following benchmarks have been extended to evaluate performance of MPI Communications to and from buffers allocated with CUDA Managed memory.</w:t>
      </w:r>
    </w:p>
    <w:tbl>
      <w:tblPr>
        <w:tblW w:w="0" w:type="auto"/>
        <w:tblCellMar>
          <w:top w:w="15" w:type="dxa"/>
          <w:left w:w="15" w:type="dxa"/>
          <w:bottom w:w="15" w:type="dxa"/>
          <w:right w:w="15" w:type="dxa"/>
        </w:tblCellMar>
        <w:tblLook w:val="04A0"/>
      </w:tblPr>
      <w:tblGrid>
        <w:gridCol w:w="1802"/>
        <w:gridCol w:w="2904"/>
      </w:tblGrid>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osu_bibw</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Bidirectional Bandwidth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osu_bw</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Bandwidth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osu_latency</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osu_allgather</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MPI_Allgather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osu_allgatherv</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MPI_Allgatherv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osu_allreduce</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MPI_Allreduce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osu_alltoall</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MPI_Alltoall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osu_alltoallv</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MPI_Alltoallv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osu_bcast</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MPI_Bcast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osu_gather</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MPI_Gather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osu_gatherv</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MPI_Gatherv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osu_reduce</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MPI_Reduce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osu_reduce_scatter</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MPI_Reduce_scatter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osu_scatter</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MPI_Scatter Latency Test</w:t>
            </w:r>
          </w:p>
        </w:tc>
      </w:tr>
      <w:tr w:rsidR="008D02C6" w:rsidRPr="008D02C6" w:rsidTr="008D02C6">
        <w:tc>
          <w:tcPr>
            <w:tcW w:w="0" w:type="auto"/>
            <w:shd w:val="clear" w:color="auto" w:fill="auto"/>
            <w:tcMar>
              <w:top w:w="0" w:type="dxa"/>
              <w:left w:w="0" w:type="dxa"/>
              <w:bottom w:w="0" w:type="dxa"/>
              <w:right w:w="192" w:type="dxa"/>
            </w:tcMar>
            <w:hideMark/>
          </w:tcPr>
          <w:p w:rsidR="008D02C6" w:rsidRPr="008D02C6" w:rsidRDefault="008D02C6" w:rsidP="00EA10B5">
            <w:pPr>
              <w:pStyle w:val="a7"/>
              <w:rPr>
                <w:color w:val="000080"/>
                <w:kern w:val="0"/>
              </w:rPr>
            </w:pPr>
            <w:r w:rsidRPr="008D02C6">
              <w:rPr>
                <w:kern w:val="0"/>
              </w:rPr>
              <w:t>osu_scatterv</w:t>
            </w:r>
          </w:p>
        </w:tc>
        <w:tc>
          <w:tcPr>
            <w:tcW w:w="0" w:type="auto"/>
            <w:shd w:val="clear" w:color="auto" w:fill="auto"/>
            <w:tcMar>
              <w:top w:w="0" w:type="dxa"/>
              <w:left w:w="0" w:type="dxa"/>
              <w:bottom w:w="0" w:type="dxa"/>
              <w:right w:w="0" w:type="dxa"/>
            </w:tcMar>
            <w:hideMark/>
          </w:tcPr>
          <w:p w:rsidR="008D02C6" w:rsidRPr="008D02C6" w:rsidRDefault="008D02C6" w:rsidP="00EA10B5">
            <w:pPr>
              <w:pStyle w:val="a7"/>
              <w:rPr>
                <w:kern w:val="0"/>
              </w:rPr>
            </w:pPr>
            <w:r w:rsidRPr="008D02C6">
              <w:rPr>
                <w:kern w:val="0"/>
              </w:rPr>
              <w:t>MPI_Scatterv Latency Test</w:t>
            </w:r>
          </w:p>
        </w:tc>
      </w:tr>
    </w:tbl>
    <w:p w:rsidR="008D02C6" w:rsidRPr="008D02C6" w:rsidRDefault="008D02C6" w:rsidP="007B3B43">
      <w:pPr>
        <w:pStyle w:val="2"/>
        <w:rPr>
          <w:kern w:val="0"/>
        </w:rPr>
      </w:pPr>
      <w:r w:rsidRPr="008D02C6">
        <w:rPr>
          <w:kern w:val="0"/>
        </w:rPr>
        <w:t>17. Container Support</w:t>
      </w:r>
    </w:p>
    <w:p w:rsidR="008D02C6" w:rsidRPr="008D02C6" w:rsidRDefault="008D02C6" w:rsidP="007B3B43">
      <w:pPr>
        <w:ind w:firstLine="480"/>
        <w:rPr>
          <w:kern w:val="0"/>
        </w:rPr>
      </w:pPr>
      <w:r w:rsidRPr="008D02C6">
        <w:rPr>
          <w:kern w:val="0"/>
        </w:rPr>
        <w:t>MVAPICH2-GDR can be run on the Docker container environments. In this section, we use Docker as the example to show how to set up the network environment for it.</w:t>
      </w:r>
    </w:p>
    <w:p w:rsidR="008D02C6" w:rsidRPr="008D02C6" w:rsidRDefault="008D02C6" w:rsidP="007B3B43">
      <w:pPr>
        <w:ind w:firstLine="480"/>
        <w:rPr>
          <w:kern w:val="0"/>
        </w:rPr>
      </w:pPr>
      <w:r w:rsidRPr="008D02C6">
        <w:rPr>
          <w:kern w:val="0"/>
        </w:rPr>
        <w:t>Prerequisites:</w:t>
      </w:r>
    </w:p>
    <w:p w:rsidR="008D02C6" w:rsidRPr="007B3B43" w:rsidRDefault="008D02C6" w:rsidP="008D02C6">
      <w:pPr>
        <w:widowControl/>
        <w:numPr>
          <w:ilvl w:val="1"/>
          <w:numId w:val="19"/>
        </w:numPr>
        <w:shd w:val="clear" w:color="auto" w:fill="FFFFFF"/>
        <w:spacing w:after="24" w:line="240" w:lineRule="auto"/>
        <w:ind w:firstLineChars="0"/>
        <w:rPr>
          <w:rFonts w:ascii="Helvetica" w:eastAsia="宋体" w:hAnsi="Helvetica" w:cs="Helvetica"/>
          <w:color w:val="000000"/>
          <w:kern w:val="0"/>
          <w:sz w:val="16"/>
          <w:szCs w:val="14"/>
        </w:rPr>
      </w:pPr>
      <w:r w:rsidRPr="007B3B43">
        <w:rPr>
          <w:rFonts w:ascii="Helvetica" w:eastAsia="宋体" w:hAnsi="Helvetica" w:cs="Helvetica"/>
          <w:color w:val="000000"/>
          <w:kern w:val="0"/>
          <w:sz w:val="16"/>
          <w:szCs w:val="14"/>
        </w:rPr>
        <w:t>Docker: </w:t>
      </w:r>
      <w:hyperlink r:id="rId68" w:history="1">
        <w:r w:rsidRPr="007B3B43">
          <w:rPr>
            <w:rFonts w:ascii="Helvetica" w:eastAsia="宋体" w:hAnsi="Helvetica" w:cs="Helvetica"/>
            <w:color w:val="337AB7"/>
            <w:kern w:val="0"/>
            <w:sz w:val="16"/>
            <w:u w:val="single"/>
          </w:rPr>
          <w:t>https://www.docker.com/</w:t>
        </w:r>
      </w:hyperlink>
    </w:p>
    <w:p w:rsidR="008D02C6" w:rsidRPr="007B3B43" w:rsidRDefault="008D02C6" w:rsidP="008D02C6">
      <w:pPr>
        <w:widowControl/>
        <w:numPr>
          <w:ilvl w:val="1"/>
          <w:numId w:val="19"/>
        </w:numPr>
        <w:shd w:val="clear" w:color="auto" w:fill="FFFFFF"/>
        <w:spacing w:before="24" w:line="240" w:lineRule="auto"/>
        <w:ind w:firstLineChars="0"/>
        <w:rPr>
          <w:rFonts w:ascii="Helvetica" w:eastAsia="宋体" w:hAnsi="Helvetica" w:cs="Helvetica"/>
          <w:color w:val="000000"/>
          <w:kern w:val="0"/>
          <w:sz w:val="16"/>
          <w:szCs w:val="14"/>
        </w:rPr>
      </w:pPr>
      <w:r w:rsidRPr="007B3B43">
        <w:rPr>
          <w:rFonts w:ascii="Helvetica" w:eastAsia="宋体" w:hAnsi="Helvetica" w:cs="Helvetica"/>
          <w:color w:val="000000"/>
          <w:kern w:val="0"/>
          <w:sz w:val="16"/>
          <w:szCs w:val="14"/>
        </w:rPr>
        <w:t>Nvidia Docker: </w:t>
      </w:r>
      <w:hyperlink r:id="rId69" w:history="1">
        <w:r w:rsidRPr="007B3B43">
          <w:rPr>
            <w:rFonts w:ascii="Helvetica" w:eastAsia="宋体" w:hAnsi="Helvetica" w:cs="Helvetica"/>
            <w:color w:val="337AB7"/>
            <w:kern w:val="0"/>
            <w:sz w:val="16"/>
            <w:u w:val="single"/>
          </w:rPr>
          <w:t>https://github.com/NVIDIA/nvidia-docker</w:t>
        </w:r>
      </w:hyperlink>
    </w:p>
    <w:p w:rsidR="008D02C6" w:rsidRPr="008D02C6" w:rsidRDefault="008D02C6" w:rsidP="007B3B43">
      <w:pPr>
        <w:ind w:firstLine="480"/>
        <w:rPr>
          <w:kern w:val="0"/>
        </w:rPr>
      </w:pPr>
      <w:r w:rsidRPr="008D02C6">
        <w:rPr>
          <w:kern w:val="0"/>
        </w:rPr>
        <w:t>The following script can be used as a best practice to configure Docker container network, please edit it according to your environment</w:t>
      </w:r>
    </w:p>
    <w:p w:rsidR="008D02C6" w:rsidRPr="008D02C6" w:rsidRDefault="008D02C6" w:rsidP="008D02C6">
      <w:pPr>
        <w:pStyle w:val="a7"/>
        <w:rPr>
          <w:color w:val="000080"/>
          <w:kern w:val="0"/>
        </w:rPr>
      </w:pPr>
      <w:r w:rsidRPr="008D02C6">
        <w:rPr>
          <w:kern w:val="0"/>
        </w:rPr>
        <w:t xml:space="preserve">    1:</w:t>
      </w:r>
      <w:r w:rsidRPr="008D02C6">
        <w:rPr>
          <w:color w:val="000080"/>
          <w:kern w:val="0"/>
        </w:rPr>
        <w:t xml:space="preserve"> </w:t>
      </w:r>
      <w:r w:rsidRPr="008D02C6">
        <w:rPr>
          <w:color w:val="9A1900"/>
          <w:kern w:val="0"/>
        </w:rPr>
        <w:t># This script should be executed with root privilege</w:t>
      </w:r>
    </w:p>
    <w:p w:rsidR="008D02C6" w:rsidRPr="008D02C6" w:rsidRDefault="008D02C6" w:rsidP="008D02C6">
      <w:pPr>
        <w:pStyle w:val="a7"/>
        <w:rPr>
          <w:color w:val="000080"/>
          <w:kern w:val="0"/>
        </w:rPr>
      </w:pPr>
      <w:r w:rsidRPr="008D02C6">
        <w:rPr>
          <w:kern w:val="0"/>
        </w:rPr>
        <w:t xml:space="preserve">    2:</w:t>
      </w:r>
    </w:p>
    <w:p w:rsidR="008D02C6" w:rsidRPr="008D02C6" w:rsidRDefault="008D02C6" w:rsidP="008D02C6">
      <w:pPr>
        <w:pStyle w:val="a7"/>
        <w:rPr>
          <w:color w:val="000080"/>
          <w:kern w:val="0"/>
        </w:rPr>
      </w:pPr>
      <w:r w:rsidRPr="008D02C6">
        <w:rPr>
          <w:kern w:val="0"/>
        </w:rPr>
        <w:t xml:space="preserve">    3:</w:t>
      </w:r>
      <w:r w:rsidRPr="008D02C6">
        <w:rPr>
          <w:color w:val="000080"/>
          <w:kern w:val="0"/>
        </w:rPr>
        <w:t xml:space="preserve"> </w:t>
      </w:r>
      <w:r w:rsidRPr="008D02C6">
        <w:rPr>
          <w:color w:val="9A1900"/>
          <w:kern w:val="0"/>
        </w:rPr>
        <w:t># Launch Docker container using nvidia-docker with your image</w:t>
      </w:r>
    </w:p>
    <w:p w:rsidR="008D02C6" w:rsidRPr="008D02C6" w:rsidRDefault="008D02C6" w:rsidP="008D02C6">
      <w:pPr>
        <w:pStyle w:val="a7"/>
        <w:rPr>
          <w:color w:val="000080"/>
          <w:kern w:val="0"/>
        </w:rPr>
      </w:pPr>
      <w:r w:rsidRPr="008D02C6">
        <w:rPr>
          <w:kern w:val="0"/>
        </w:rPr>
        <w:t xml:space="preserve">    4:</w:t>
      </w:r>
      <w:r w:rsidRPr="008D02C6">
        <w:rPr>
          <w:color w:val="000080"/>
          <w:kern w:val="0"/>
        </w:rPr>
        <w:t xml:space="preserve"> </w:t>
      </w:r>
      <w:r w:rsidRPr="008D02C6">
        <w:rPr>
          <w:color w:val="9A1900"/>
          <w:kern w:val="0"/>
        </w:rPr>
        <w:t># Please refer to https://github.com/nvidia/nvidia-docker/wiki for more information</w:t>
      </w:r>
    </w:p>
    <w:p w:rsidR="008D02C6" w:rsidRPr="008D02C6" w:rsidRDefault="008D02C6" w:rsidP="008D02C6">
      <w:pPr>
        <w:pStyle w:val="a7"/>
        <w:rPr>
          <w:color w:val="000080"/>
          <w:kern w:val="0"/>
        </w:rPr>
      </w:pPr>
      <w:r w:rsidRPr="008D02C6">
        <w:rPr>
          <w:kern w:val="0"/>
        </w:rPr>
        <w:t xml:space="preserve">    5:</w:t>
      </w:r>
    </w:p>
    <w:p w:rsidR="008D02C6" w:rsidRPr="008D02C6" w:rsidRDefault="008D02C6" w:rsidP="008D02C6">
      <w:pPr>
        <w:pStyle w:val="a7"/>
        <w:rPr>
          <w:color w:val="000080"/>
          <w:kern w:val="0"/>
        </w:rPr>
      </w:pPr>
      <w:r w:rsidRPr="008D02C6">
        <w:rPr>
          <w:kern w:val="0"/>
        </w:rPr>
        <w:t xml:space="preserve">    6:</w:t>
      </w:r>
      <w:r w:rsidRPr="008D02C6">
        <w:rPr>
          <w:color w:val="000080"/>
          <w:kern w:val="0"/>
        </w:rPr>
        <w:t xml:space="preserve"> </w:t>
      </w:r>
      <w:r w:rsidRPr="008D02C6">
        <w:rPr>
          <w:color w:val="9A1900"/>
          <w:kern w:val="0"/>
        </w:rPr>
        <w:t># Set a hostname and assign an IP address to the launched container, in this example</w:t>
      </w:r>
    </w:p>
    <w:p w:rsidR="008D02C6" w:rsidRPr="008D02C6" w:rsidRDefault="008D02C6" w:rsidP="008D02C6">
      <w:pPr>
        <w:pStyle w:val="a7"/>
        <w:rPr>
          <w:color w:val="000080"/>
          <w:kern w:val="0"/>
        </w:rPr>
      </w:pPr>
      <w:r w:rsidRPr="008D02C6">
        <w:rPr>
          <w:kern w:val="0"/>
        </w:rPr>
        <w:t xml:space="preserve">    7:</w:t>
      </w:r>
      <w:r w:rsidRPr="008D02C6">
        <w:rPr>
          <w:color w:val="000080"/>
          <w:kern w:val="0"/>
        </w:rPr>
        <w:t xml:space="preserve"> </w:t>
      </w:r>
      <w:r w:rsidRPr="008D02C6">
        <w:rPr>
          <w:color w:val="009900"/>
          <w:kern w:val="0"/>
        </w:rPr>
        <w:t>docker_hostname</w:t>
      </w:r>
      <w:r w:rsidRPr="008D02C6">
        <w:rPr>
          <w:color w:val="990000"/>
          <w:kern w:val="0"/>
        </w:rPr>
        <w:t>=</w:t>
      </w:r>
      <w:r w:rsidRPr="008D02C6">
        <w:rPr>
          <w:color w:val="FF0000"/>
          <w:kern w:val="0"/>
        </w:rPr>
        <w:t>"docker-cont1"</w:t>
      </w:r>
    </w:p>
    <w:p w:rsidR="008D02C6" w:rsidRPr="008D02C6" w:rsidRDefault="008D02C6" w:rsidP="008D02C6">
      <w:pPr>
        <w:pStyle w:val="a7"/>
        <w:rPr>
          <w:color w:val="000080"/>
          <w:kern w:val="0"/>
        </w:rPr>
      </w:pPr>
      <w:r w:rsidRPr="008D02C6">
        <w:rPr>
          <w:kern w:val="0"/>
        </w:rPr>
        <w:t xml:space="preserve">    8:</w:t>
      </w:r>
      <w:r w:rsidRPr="008D02C6">
        <w:rPr>
          <w:color w:val="000080"/>
          <w:kern w:val="0"/>
        </w:rPr>
        <w:t xml:space="preserve"> </w:t>
      </w:r>
      <w:r w:rsidRPr="008D02C6">
        <w:rPr>
          <w:color w:val="009900"/>
          <w:kern w:val="0"/>
        </w:rPr>
        <w:t>docker_ip</w:t>
      </w:r>
      <w:r w:rsidRPr="008D02C6">
        <w:rPr>
          <w:color w:val="990000"/>
          <w:kern w:val="0"/>
        </w:rPr>
        <w:t>=</w:t>
      </w:r>
      <w:r w:rsidRPr="008D02C6">
        <w:rPr>
          <w:color w:val="FF0000"/>
          <w:kern w:val="0"/>
        </w:rPr>
        <w:t>"192.168.3.99"</w:t>
      </w:r>
    </w:p>
    <w:p w:rsidR="008D02C6" w:rsidRPr="008D02C6" w:rsidRDefault="008D02C6" w:rsidP="008D02C6">
      <w:pPr>
        <w:pStyle w:val="a7"/>
        <w:rPr>
          <w:color w:val="000080"/>
          <w:kern w:val="0"/>
        </w:rPr>
      </w:pPr>
      <w:r w:rsidRPr="008D02C6">
        <w:rPr>
          <w:kern w:val="0"/>
        </w:rPr>
        <w:t xml:space="preserve">    9:</w:t>
      </w:r>
    </w:p>
    <w:p w:rsidR="008D02C6" w:rsidRPr="008D02C6" w:rsidRDefault="008D02C6" w:rsidP="008D02C6">
      <w:pPr>
        <w:pStyle w:val="a7"/>
        <w:rPr>
          <w:color w:val="000080"/>
          <w:kern w:val="0"/>
        </w:rPr>
      </w:pPr>
      <w:r w:rsidRPr="008D02C6">
        <w:rPr>
          <w:kern w:val="0"/>
        </w:rPr>
        <w:t xml:space="preserve">   10:</w:t>
      </w:r>
      <w:r w:rsidRPr="008D02C6">
        <w:rPr>
          <w:color w:val="000080"/>
          <w:kern w:val="0"/>
        </w:rPr>
        <w:t xml:space="preserve"> </w:t>
      </w:r>
      <w:r w:rsidRPr="008D02C6">
        <w:rPr>
          <w:color w:val="9A1900"/>
          <w:kern w:val="0"/>
        </w:rPr>
        <w:t># Configure network for the Docker container</w:t>
      </w:r>
    </w:p>
    <w:p w:rsidR="008D02C6" w:rsidRPr="008D02C6" w:rsidRDefault="008D02C6" w:rsidP="008D02C6">
      <w:pPr>
        <w:pStyle w:val="a7"/>
        <w:rPr>
          <w:color w:val="000080"/>
          <w:kern w:val="0"/>
        </w:rPr>
      </w:pPr>
      <w:r w:rsidRPr="008D02C6">
        <w:rPr>
          <w:kern w:val="0"/>
        </w:rPr>
        <w:lastRenderedPageBreak/>
        <w:t xml:space="preserve">   11:</w:t>
      </w:r>
      <w:r w:rsidRPr="008D02C6">
        <w:rPr>
          <w:color w:val="000080"/>
          <w:kern w:val="0"/>
        </w:rPr>
        <w:t xml:space="preserve"> </w:t>
      </w:r>
      <w:r w:rsidRPr="008D02C6">
        <w:rPr>
          <w:color w:val="009900"/>
          <w:kern w:val="0"/>
        </w:rPr>
        <w:t>ifname</w:t>
      </w:r>
      <w:r w:rsidRPr="008D02C6">
        <w:rPr>
          <w:color w:val="990000"/>
          <w:kern w:val="0"/>
        </w:rPr>
        <w:t>=</w:t>
      </w:r>
      <w:r w:rsidRPr="008D02C6">
        <w:rPr>
          <w:color w:val="FF0000"/>
          <w:kern w:val="0"/>
        </w:rPr>
        <w:t>"eth0p1"</w:t>
      </w:r>
    </w:p>
    <w:p w:rsidR="008D02C6" w:rsidRPr="008D02C6" w:rsidRDefault="008D02C6" w:rsidP="008D02C6">
      <w:pPr>
        <w:pStyle w:val="a7"/>
        <w:rPr>
          <w:color w:val="000080"/>
          <w:kern w:val="0"/>
        </w:rPr>
      </w:pPr>
      <w:r w:rsidRPr="008D02C6">
        <w:rPr>
          <w:kern w:val="0"/>
        </w:rPr>
        <w:t xml:space="preserve">   12:</w:t>
      </w:r>
      <w:r w:rsidRPr="008D02C6">
        <w:rPr>
          <w:color w:val="000080"/>
          <w:kern w:val="0"/>
        </w:rPr>
        <w:t xml:space="preserve"> </w:t>
      </w:r>
      <w:r w:rsidRPr="008D02C6">
        <w:rPr>
          <w:color w:val="009900"/>
          <w:kern w:val="0"/>
        </w:rPr>
        <w:t>cpid</w:t>
      </w:r>
      <w:r w:rsidRPr="008D02C6">
        <w:rPr>
          <w:color w:val="990000"/>
          <w:kern w:val="0"/>
        </w:rPr>
        <w:t>=</w:t>
      </w:r>
      <w:r w:rsidRPr="008D02C6">
        <w:rPr>
          <w:color w:val="000080"/>
          <w:kern w:val="0"/>
        </w:rPr>
        <w:t xml:space="preserve">`nvidia-docker inspect --format </w:t>
      </w:r>
      <w:r w:rsidRPr="008D02C6">
        <w:rPr>
          <w:color w:val="FF0000"/>
          <w:kern w:val="0"/>
        </w:rPr>
        <w:t>''</w:t>
      </w:r>
      <w:r w:rsidRPr="008D02C6">
        <w:rPr>
          <w:color w:val="000080"/>
          <w:kern w:val="0"/>
        </w:rPr>
        <w:t xml:space="preserve"> </w:t>
      </w:r>
      <w:r w:rsidRPr="008D02C6">
        <w:rPr>
          <w:color w:val="FF0000"/>
          <w:kern w:val="0"/>
        </w:rPr>
        <w:t>"$docker_hostname"</w:t>
      </w:r>
      <w:r w:rsidRPr="008D02C6">
        <w:rPr>
          <w:color w:val="000080"/>
          <w:kern w:val="0"/>
        </w:rPr>
        <w:t>`</w:t>
      </w:r>
    </w:p>
    <w:p w:rsidR="008D02C6" w:rsidRPr="008D02C6" w:rsidRDefault="008D02C6" w:rsidP="008D02C6">
      <w:pPr>
        <w:pStyle w:val="a7"/>
        <w:rPr>
          <w:color w:val="000080"/>
          <w:kern w:val="0"/>
        </w:rPr>
      </w:pPr>
      <w:r w:rsidRPr="008D02C6">
        <w:rPr>
          <w:kern w:val="0"/>
        </w:rPr>
        <w:t xml:space="preserve">   13:</w:t>
      </w:r>
    </w:p>
    <w:p w:rsidR="008D02C6" w:rsidRPr="008D02C6" w:rsidRDefault="008D02C6" w:rsidP="008D02C6">
      <w:pPr>
        <w:pStyle w:val="a7"/>
        <w:rPr>
          <w:color w:val="000080"/>
          <w:kern w:val="0"/>
        </w:rPr>
      </w:pPr>
      <w:r w:rsidRPr="008D02C6">
        <w:rPr>
          <w:kern w:val="0"/>
        </w:rPr>
        <w:t xml:space="preserve">   14:</w:t>
      </w:r>
      <w:r w:rsidRPr="008D02C6">
        <w:rPr>
          <w:color w:val="000080"/>
          <w:kern w:val="0"/>
        </w:rPr>
        <w:t xml:space="preserve"> </w:t>
      </w:r>
      <w:r w:rsidRPr="008D02C6">
        <w:rPr>
          <w:color w:val="9A1900"/>
          <w:kern w:val="0"/>
        </w:rPr>
        <w:t># Create a macvlan interface associated with your physical interface</w:t>
      </w:r>
    </w:p>
    <w:p w:rsidR="008D02C6" w:rsidRPr="008D02C6" w:rsidRDefault="008D02C6" w:rsidP="008D02C6">
      <w:pPr>
        <w:pStyle w:val="a7"/>
        <w:rPr>
          <w:color w:val="000080"/>
          <w:kern w:val="0"/>
        </w:rPr>
      </w:pPr>
      <w:r w:rsidRPr="008D02C6">
        <w:rPr>
          <w:kern w:val="0"/>
        </w:rPr>
        <w:t xml:space="preserve">   15:</w:t>
      </w:r>
      <w:r w:rsidRPr="008D02C6">
        <w:rPr>
          <w:color w:val="000080"/>
          <w:kern w:val="0"/>
        </w:rPr>
        <w:t xml:space="preserve"> ip link add </w:t>
      </w:r>
      <w:r w:rsidRPr="008D02C6">
        <w:rPr>
          <w:color w:val="009900"/>
          <w:kern w:val="0"/>
        </w:rPr>
        <w:t>$ifname</w:t>
      </w:r>
      <w:r w:rsidRPr="008D02C6">
        <w:rPr>
          <w:color w:val="000080"/>
          <w:kern w:val="0"/>
        </w:rPr>
        <w:t xml:space="preserve"> link eth0 </w:t>
      </w:r>
      <w:r w:rsidRPr="008D02C6">
        <w:rPr>
          <w:b/>
          <w:bCs/>
          <w:color w:val="0000FF"/>
          <w:kern w:val="0"/>
        </w:rPr>
        <w:t>type</w:t>
      </w:r>
      <w:r w:rsidRPr="008D02C6">
        <w:rPr>
          <w:color w:val="000080"/>
          <w:kern w:val="0"/>
        </w:rPr>
        <w:t xml:space="preserve"> macvlan mode bridge</w:t>
      </w:r>
    </w:p>
    <w:p w:rsidR="008D02C6" w:rsidRPr="008D02C6" w:rsidRDefault="008D02C6" w:rsidP="008D02C6">
      <w:pPr>
        <w:pStyle w:val="a7"/>
        <w:rPr>
          <w:color w:val="000080"/>
          <w:kern w:val="0"/>
        </w:rPr>
      </w:pPr>
      <w:r w:rsidRPr="008D02C6">
        <w:rPr>
          <w:kern w:val="0"/>
        </w:rPr>
        <w:t xml:space="preserve">   16:</w:t>
      </w:r>
    </w:p>
    <w:p w:rsidR="008D02C6" w:rsidRPr="008D02C6" w:rsidRDefault="008D02C6" w:rsidP="008D02C6">
      <w:pPr>
        <w:pStyle w:val="a7"/>
        <w:rPr>
          <w:color w:val="000080"/>
          <w:kern w:val="0"/>
        </w:rPr>
      </w:pPr>
      <w:r w:rsidRPr="008D02C6">
        <w:rPr>
          <w:kern w:val="0"/>
        </w:rPr>
        <w:t xml:space="preserve">   17:</w:t>
      </w:r>
      <w:r w:rsidRPr="008D02C6">
        <w:rPr>
          <w:color w:val="000080"/>
          <w:kern w:val="0"/>
        </w:rPr>
        <w:t xml:space="preserve"> </w:t>
      </w:r>
      <w:r w:rsidRPr="008D02C6">
        <w:rPr>
          <w:color w:val="9A1900"/>
          <w:kern w:val="0"/>
        </w:rPr>
        <w:t># Add this interface to the container's network namespace</w:t>
      </w:r>
    </w:p>
    <w:p w:rsidR="008D02C6" w:rsidRPr="008D02C6" w:rsidRDefault="008D02C6" w:rsidP="008D02C6">
      <w:pPr>
        <w:pStyle w:val="a7"/>
        <w:rPr>
          <w:color w:val="000080"/>
          <w:kern w:val="0"/>
        </w:rPr>
      </w:pPr>
      <w:r w:rsidRPr="008D02C6">
        <w:rPr>
          <w:kern w:val="0"/>
        </w:rPr>
        <w:t xml:space="preserve">   18:</w:t>
      </w:r>
      <w:r w:rsidRPr="008D02C6">
        <w:rPr>
          <w:color w:val="000080"/>
          <w:kern w:val="0"/>
        </w:rPr>
        <w:t xml:space="preserve"> ip link </w:t>
      </w:r>
      <w:r w:rsidRPr="008D02C6">
        <w:rPr>
          <w:b/>
          <w:bCs/>
          <w:color w:val="0000FF"/>
          <w:kern w:val="0"/>
        </w:rPr>
        <w:t>set</w:t>
      </w:r>
      <w:r w:rsidRPr="008D02C6">
        <w:rPr>
          <w:color w:val="000080"/>
          <w:kern w:val="0"/>
        </w:rPr>
        <w:t xml:space="preserve"> netns </w:t>
      </w:r>
      <w:r w:rsidRPr="008D02C6">
        <w:rPr>
          <w:color w:val="009900"/>
          <w:kern w:val="0"/>
        </w:rPr>
        <w:t>$cpid</w:t>
      </w:r>
      <w:r w:rsidRPr="008D02C6">
        <w:rPr>
          <w:color w:val="000080"/>
          <w:kern w:val="0"/>
        </w:rPr>
        <w:t xml:space="preserve"> </w:t>
      </w:r>
      <w:r w:rsidRPr="008D02C6">
        <w:rPr>
          <w:color w:val="009900"/>
          <w:kern w:val="0"/>
        </w:rPr>
        <w:t>$ifname</w:t>
      </w:r>
    </w:p>
    <w:p w:rsidR="008D02C6" w:rsidRPr="008D02C6" w:rsidRDefault="008D02C6" w:rsidP="008D02C6">
      <w:pPr>
        <w:pStyle w:val="a7"/>
        <w:rPr>
          <w:color w:val="000080"/>
          <w:kern w:val="0"/>
        </w:rPr>
      </w:pPr>
      <w:r w:rsidRPr="008D02C6">
        <w:rPr>
          <w:kern w:val="0"/>
        </w:rPr>
        <w:t xml:space="preserve">   19:</w:t>
      </w:r>
    </w:p>
    <w:p w:rsidR="008D02C6" w:rsidRPr="008D02C6" w:rsidRDefault="008D02C6" w:rsidP="008D02C6">
      <w:pPr>
        <w:pStyle w:val="a7"/>
        <w:rPr>
          <w:color w:val="000080"/>
          <w:kern w:val="0"/>
        </w:rPr>
      </w:pPr>
      <w:r w:rsidRPr="008D02C6">
        <w:rPr>
          <w:kern w:val="0"/>
        </w:rPr>
        <w:t xml:space="preserve">   20:</w:t>
      </w:r>
      <w:r w:rsidRPr="008D02C6">
        <w:rPr>
          <w:color w:val="000080"/>
          <w:kern w:val="0"/>
        </w:rPr>
        <w:t xml:space="preserve"> </w:t>
      </w:r>
      <w:r w:rsidRPr="008D02C6">
        <w:rPr>
          <w:color w:val="9A1900"/>
          <w:kern w:val="0"/>
        </w:rPr>
        <w:t># Bring up the link</w:t>
      </w:r>
    </w:p>
    <w:p w:rsidR="008D02C6" w:rsidRPr="008D02C6" w:rsidRDefault="008D02C6" w:rsidP="008D02C6">
      <w:pPr>
        <w:pStyle w:val="a7"/>
        <w:rPr>
          <w:color w:val="000080"/>
          <w:kern w:val="0"/>
        </w:rPr>
      </w:pPr>
      <w:r w:rsidRPr="008D02C6">
        <w:rPr>
          <w:kern w:val="0"/>
        </w:rPr>
        <w:t xml:space="preserve">   21:</w:t>
      </w:r>
      <w:r w:rsidRPr="008D02C6">
        <w:rPr>
          <w:color w:val="000080"/>
          <w:kern w:val="0"/>
        </w:rPr>
        <w:t xml:space="preserve"> nsenter -t </w:t>
      </w:r>
      <w:r w:rsidRPr="008D02C6">
        <w:rPr>
          <w:color w:val="009900"/>
          <w:kern w:val="0"/>
        </w:rPr>
        <w:t>$cpid</w:t>
      </w:r>
      <w:r w:rsidRPr="008D02C6">
        <w:rPr>
          <w:color w:val="000080"/>
          <w:kern w:val="0"/>
        </w:rPr>
        <w:t xml:space="preserve"> -n ip link </w:t>
      </w:r>
      <w:r w:rsidRPr="008D02C6">
        <w:rPr>
          <w:b/>
          <w:bCs/>
          <w:color w:val="0000FF"/>
          <w:kern w:val="0"/>
        </w:rPr>
        <w:t>set</w:t>
      </w:r>
      <w:r w:rsidRPr="008D02C6">
        <w:rPr>
          <w:color w:val="000080"/>
          <w:kern w:val="0"/>
        </w:rPr>
        <w:t xml:space="preserve"> </w:t>
      </w:r>
      <w:r w:rsidRPr="008D02C6">
        <w:rPr>
          <w:color w:val="009900"/>
          <w:kern w:val="0"/>
        </w:rPr>
        <w:t>$ifname</w:t>
      </w:r>
      <w:r w:rsidRPr="008D02C6">
        <w:rPr>
          <w:color w:val="000080"/>
          <w:kern w:val="0"/>
        </w:rPr>
        <w:t xml:space="preserve"> up</w:t>
      </w:r>
    </w:p>
    <w:p w:rsidR="008D02C6" w:rsidRPr="008D02C6" w:rsidRDefault="008D02C6" w:rsidP="008D02C6">
      <w:pPr>
        <w:pStyle w:val="a7"/>
        <w:rPr>
          <w:color w:val="000080"/>
          <w:kern w:val="0"/>
        </w:rPr>
      </w:pPr>
      <w:r w:rsidRPr="008D02C6">
        <w:rPr>
          <w:kern w:val="0"/>
        </w:rPr>
        <w:t xml:space="preserve">   22:</w:t>
      </w:r>
    </w:p>
    <w:p w:rsidR="008D02C6" w:rsidRPr="008D02C6" w:rsidRDefault="008D02C6" w:rsidP="008D02C6">
      <w:pPr>
        <w:pStyle w:val="a7"/>
        <w:rPr>
          <w:color w:val="000080"/>
          <w:kern w:val="0"/>
        </w:rPr>
      </w:pPr>
      <w:r w:rsidRPr="008D02C6">
        <w:rPr>
          <w:kern w:val="0"/>
        </w:rPr>
        <w:t xml:space="preserve">   23:</w:t>
      </w:r>
      <w:r w:rsidRPr="008D02C6">
        <w:rPr>
          <w:color w:val="000080"/>
          <w:kern w:val="0"/>
        </w:rPr>
        <w:t xml:space="preserve"> </w:t>
      </w:r>
      <w:r w:rsidRPr="008D02C6">
        <w:rPr>
          <w:color w:val="9A1900"/>
          <w:kern w:val="0"/>
        </w:rPr>
        <w:t># And configure the ip address and routing</w:t>
      </w:r>
    </w:p>
    <w:p w:rsidR="008D02C6" w:rsidRPr="008D02C6" w:rsidRDefault="008D02C6" w:rsidP="008D02C6">
      <w:pPr>
        <w:pStyle w:val="a7"/>
        <w:rPr>
          <w:color w:val="000080"/>
          <w:kern w:val="0"/>
        </w:rPr>
      </w:pPr>
      <w:r w:rsidRPr="008D02C6">
        <w:rPr>
          <w:kern w:val="0"/>
        </w:rPr>
        <w:t xml:space="preserve">   24:</w:t>
      </w:r>
      <w:r w:rsidRPr="008D02C6">
        <w:rPr>
          <w:color w:val="000080"/>
          <w:kern w:val="0"/>
        </w:rPr>
        <w:t xml:space="preserve"> nsenter -t </w:t>
      </w:r>
      <w:r w:rsidRPr="008D02C6">
        <w:rPr>
          <w:color w:val="009900"/>
          <w:kern w:val="0"/>
        </w:rPr>
        <w:t>$cpid</w:t>
      </w:r>
      <w:r w:rsidRPr="008D02C6">
        <w:rPr>
          <w:color w:val="000080"/>
          <w:kern w:val="0"/>
        </w:rPr>
        <w:t xml:space="preserve"> -n ip addr add </w:t>
      </w:r>
      <w:r w:rsidRPr="008D02C6">
        <w:rPr>
          <w:color w:val="009900"/>
          <w:kern w:val="0"/>
        </w:rPr>
        <w:t>$docker_ip</w:t>
      </w:r>
      <w:r w:rsidRPr="008D02C6">
        <w:rPr>
          <w:color w:val="990000"/>
          <w:kern w:val="0"/>
        </w:rPr>
        <w:t>/</w:t>
      </w:r>
      <w:r w:rsidRPr="008D02C6">
        <w:rPr>
          <w:color w:val="993399"/>
          <w:kern w:val="0"/>
        </w:rPr>
        <w:t>24</w:t>
      </w:r>
      <w:r w:rsidRPr="008D02C6">
        <w:rPr>
          <w:color w:val="000080"/>
          <w:kern w:val="0"/>
        </w:rPr>
        <w:t xml:space="preserve"> dev </w:t>
      </w:r>
      <w:r w:rsidRPr="008D02C6">
        <w:rPr>
          <w:color w:val="009900"/>
          <w:kern w:val="0"/>
        </w:rPr>
        <w:t>$ifname</w:t>
      </w:r>
    </w:p>
    <w:p w:rsidR="008D02C6" w:rsidRPr="008D02C6" w:rsidRDefault="008D02C6" w:rsidP="008D02C6">
      <w:pPr>
        <w:pStyle w:val="a7"/>
        <w:rPr>
          <w:color w:val="000080"/>
          <w:kern w:val="0"/>
        </w:rPr>
      </w:pPr>
      <w:r w:rsidRPr="008D02C6">
        <w:rPr>
          <w:kern w:val="0"/>
        </w:rPr>
        <w:t xml:space="preserve">   25:</w:t>
      </w:r>
    </w:p>
    <w:p w:rsidR="008D02C6" w:rsidRPr="008D02C6" w:rsidRDefault="008D02C6" w:rsidP="008D02C6">
      <w:pPr>
        <w:pStyle w:val="a7"/>
        <w:rPr>
          <w:color w:val="000080"/>
          <w:kern w:val="0"/>
        </w:rPr>
      </w:pPr>
      <w:r w:rsidRPr="008D02C6">
        <w:rPr>
          <w:kern w:val="0"/>
        </w:rPr>
        <w:t xml:space="preserve">   26:</w:t>
      </w:r>
      <w:r w:rsidRPr="008D02C6">
        <w:rPr>
          <w:color w:val="000080"/>
          <w:kern w:val="0"/>
        </w:rPr>
        <w:t xml:space="preserve"> </w:t>
      </w:r>
      <w:r w:rsidRPr="008D02C6">
        <w:rPr>
          <w:color w:val="9A1900"/>
          <w:kern w:val="0"/>
        </w:rPr>
        <w:t># Start ssh daemon</w:t>
      </w:r>
    </w:p>
    <w:p w:rsidR="008D02C6" w:rsidRPr="008D02C6" w:rsidRDefault="008D02C6" w:rsidP="008D02C6">
      <w:pPr>
        <w:pStyle w:val="a7"/>
        <w:rPr>
          <w:color w:val="000080"/>
          <w:kern w:val="0"/>
        </w:rPr>
      </w:pPr>
      <w:r w:rsidRPr="008D02C6">
        <w:rPr>
          <w:kern w:val="0"/>
        </w:rPr>
        <w:t xml:space="preserve">   27:</w:t>
      </w:r>
      <w:r w:rsidRPr="008D02C6">
        <w:rPr>
          <w:color w:val="000080"/>
          <w:kern w:val="0"/>
        </w:rPr>
        <w:t xml:space="preserve"> nvidia-docker </w:t>
      </w:r>
      <w:r w:rsidRPr="008D02C6">
        <w:rPr>
          <w:b/>
          <w:bCs/>
          <w:color w:val="0000FF"/>
          <w:kern w:val="0"/>
        </w:rPr>
        <w:t>exec</w:t>
      </w:r>
      <w:r w:rsidRPr="008D02C6">
        <w:rPr>
          <w:color w:val="000080"/>
          <w:kern w:val="0"/>
        </w:rPr>
        <w:t xml:space="preserve"> </w:t>
      </w:r>
      <w:r w:rsidRPr="008D02C6">
        <w:rPr>
          <w:color w:val="009900"/>
          <w:kern w:val="0"/>
        </w:rPr>
        <w:t>$docker_hostname</w:t>
      </w:r>
      <w:r w:rsidRPr="008D02C6">
        <w:rPr>
          <w:color w:val="000080"/>
          <w:kern w:val="0"/>
        </w:rPr>
        <w:t xml:space="preserve"> /usr/sbin/sshd</w:t>
      </w:r>
    </w:p>
    <w:p w:rsidR="008D02C6" w:rsidRPr="008D02C6" w:rsidRDefault="008D02C6" w:rsidP="008D02C6">
      <w:pPr>
        <w:pStyle w:val="a7"/>
        <w:rPr>
          <w:color w:val="000080"/>
          <w:kern w:val="0"/>
        </w:rPr>
      </w:pPr>
      <w:r w:rsidRPr="008D02C6">
        <w:rPr>
          <w:kern w:val="0"/>
        </w:rPr>
        <w:t xml:space="preserve">   28:</w:t>
      </w:r>
    </w:p>
    <w:p w:rsidR="008D02C6" w:rsidRPr="008D02C6" w:rsidRDefault="008D02C6" w:rsidP="008D02C6">
      <w:pPr>
        <w:pStyle w:val="a7"/>
        <w:rPr>
          <w:rFonts w:ascii="Consolas" w:hAnsi="Consolas"/>
          <w:color w:val="000080"/>
          <w:kern w:val="0"/>
          <w:szCs w:val="24"/>
        </w:rPr>
      </w:pPr>
      <w:r w:rsidRPr="008D02C6">
        <w:rPr>
          <w:kern w:val="0"/>
        </w:rPr>
        <w:t xml:space="preserve">   29:</w:t>
      </w:r>
      <w:r w:rsidRPr="008D02C6">
        <w:rPr>
          <w:color w:val="000080"/>
          <w:kern w:val="0"/>
        </w:rPr>
        <w:t xml:space="preserve"> </w:t>
      </w:r>
      <w:r w:rsidRPr="008D02C6">
        <w:rPr>
          <w:color w:val="9A1900"/>
          <w:kern w:val="0"/>
        </w:rPr>
        <w:t># Now you can attach to the Docker container and then install and run the MVAPICH2-GDR there</w:t>
      </w:r>
    </w:p>
    <w:p w:rsidR="008D02C6" w:rsidRPr="008D02C6" w:rsidRDefault="00F412BB" w:rsidP="007B3B43">
      <w:pPr>
        <w:ind w:firstLine="480"/>
        <w:rPr>
          <w:kern w:val="0"/>
        </w:rPr>
      </w:pPr>
      <w:hyperlink r:id="rId70" w:anchor="_footnoteref_1" w:tooltip="Return to text" w:history="1">
        <w:r w:rsidR="008D02C6" w:rsidRPr="008D02C6">
          <w:rPr>
            <w:color w:val="337AB7"/>
            <w:kern w:val="0"/>
            <w:u w:val="single"/>
          </w:rPr>
          <w:t>1</w:t>
        </w:r>
      </w:hyperlink>
      <w:r w:rsidR="008D02C6" w:rsidRPr="008D02C6">
        <w:rPr>
          <w:kern w:val="0"/>
        </w:rPr>
        <w:t>. True one sided implementation for transfers from/to GPU</w:t>
      </w:r>
    </w:p>
    <w:p w:rsidR="00142288" w:rsidRPr="008D02C6" w:rsidRDefault="00142288" w:rsidP="008D02C6">
      <w:pPr>
        <w:ind w:firstLine="480"/>
      </w:pPr>
    </w:p>
    <w:sectPr w:rsidR="00142288" w:rsidRPr="008D02C6" w:rsidSect="00D01E9C">
      <w:headerReference w:type="even" r:id="rId71"/>
      <w:headerReference w:type="default" r:id="rId72"/>
      <w:footerReference w:type="even" r:id="rId73"/>
      <w:footerReference w:type="default" r:id="rId74"/>
      <w:headerReference w:type="first" r:id="rId75"/>
      <w:footerReference w:type="first" r:id="rId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F8C" w:rsidRDefault="00BA1F8C" w:rsidP="00D832B8">
      <w:pPr>
        <w:spacing w:line="240" w:lineRule="auto"/>
        <w:ind w:firstLine="480"/>
      </w:pPr>
      <w:r>
        <w:separator/>
      </w:r>
    </w:p>
  </w:endnote>
  <w:endnote w:type="continuationSeparator" w:id="1">
    <w:p w:rsidR="00BA1F8C" w:rsidRDefault="00BA1F8C"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808" w:rsidRDefault="00967808"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808" w:rsidRDefault="00967808"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808" w:rsidRDefault="00967808"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F8C" w:rsidRDefault="00BA1F8C" w:rsidP="00D832B8">
      <w:pPr>
        <w:spacing w:line="240" w:lineRule="auto"/>
        <w:ind w:firstLine="480"/>
      </w:pPr>
      <w:r>
        <w:separator/>
      </w:r>
    </w:p>
  </w:footnote>
  <w:footnote w:type="continuationSeparator" w:id="1">
    <w:p w:rsidR="00BA1F8C" w:rsidRDefault="00BA1F8C"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808" w:rsidRDefault="00967808"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808" w:rsidRDefault="00967808"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808" w:rsidRDefault="00967808"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456A"/>
    <w:multiLevelType w:val="multilevel"/>
    <w:tmpl w:val="8FA2A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51FFD"/>
    <w:multiLevelType w:val="multilevel"/>
    <w:tmpl w:val="C3EC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C2A28"/>
    <w:multiLevelType w:val="hybridMultilevel"/>
    <w:tmpl w:val="ED6AAD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11C560C"/>
    <w:multiLevelType w:val="multilevel"/>
    <w:tmpl w:val="CAD29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A4E67"/>
    <w:multiLevelType w:val="multilevel"/>
    <w:tmpl w:val="1130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697562"/>
    <w:multiLevelType w:val="multilevel"/>
    <w:tmpl w:val="23B65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B846C9"/>
    <w:multiLevelType w:val="multilevel"/>
    <w:tmpl w:val="8A30C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2A3011"/>
    <w:multiLevelType w:val="multilevel"/>
    <w:tmpl w:val="71D4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B5473D"/>
    <w:multiLevelType w:val="hybridMultilevel"/>
    <w:tmpl w:val="801C1C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D4169C4"/>
    <w:multiLevelType w:val="multilevel"/>
    <w:tmpl w:val="A9465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990939"/>
    <w:multiLevelType w:val="multilevel"/>
    <w:tmpl w:val="E3A0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B15E55"/>
    <w:multiLevelType w:val="multilevel"/>
    <w:tmpl w:val="7CB24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641AE3"/>
    <w:multiLevelType w:val="multilevel"/>
    <w:tmpl w:val="4A425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F4323F"/>
    <w:multiLevelType w:val="multilevel"/>
    <w:tmpl w:val="8F5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B35A45"/>
    <w:multiLevelType w:val="multilevel"/>
    <w:tmpl w:val="9E5C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D621FB"/>
    <w:multiLevelType w:val="multilevel"/>
    <w:tmpl w:val="9F922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EB4453"/>
    <w:multiLevelType w:val="multilevel"/>
    <w:tmpl w:val="7F8C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273AC1"/>
    <w:multiLevelType w:val="multilevel"/>
    <w:tmpl w:val="8A044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455D2B"/>
    <w:multiLevelType w:val="multilevel"/>
    <w:tmpl w:val="175A1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861226"/>
    <w:multiLevelType w:val="multilevel"/>
    <w:tmpl w:val="E806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765172"/>
    <w:multiLevelType w:val="hybridMultilevel"/>
    <w:tmpl w:val="70421D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0856D34"/>
    <w:multiLevelType w:val="multilevel"/>
    <w:tmpl w:val="4184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4"/>
  </w:num>
  <w:num w:numId="4">
    <w:abstractNumId w:val="21"/>
  </w:num>
  <w:num w:numId="5">
    <w:abstractNumId w:val="0"/>
  </w:num>
  <w:num w:numId="6">
    <w:abstractNumId w:val="5"/>
  </w:num>
  <w:num w:numId="7">
    <w:abstractNumId w:val="15"/>
  </w:num>
  <w:num w:numId="8">
    <w:abstractNumId w:val="11"/>
  </w:num>
  <w:num w:numId="9">
    <w:abstractNumId w:val="3"/>
  </w:num>
  <w:num w:numId="10">
    <w:abstractNumId w:val="18"/>
  </w:num>
  <w:num w:numId="11">
    <w:abstractNumId w:val="14"/>
  </w:num>
  <w:num w:numId="12">
    <w:abstractNumId w:val="13"/>
  </w:num>
  <w:num w:numId="13">
    <w:abstractNumId w:val="9"/>
  </w:num>
  <w:num w:numId="14">
    <w:abstractNumId w:val="6"/>
  </w:num>
  <w:num w:numId="15">
    <w:abstractNumId w:val="12"/>
  </w:num>
  <w:num w:numId="16">
    <w:abstractNumId w:val="17"/>
  </w:num>
  <w:num w:numId="17">
    <w:abstractNumId w:val="10"/>
  </w:num>
  <w:num w:numId="18">
    <w:abstractNumId w:val="1"/>
  </w:num>
  <w:num w:numId="19">
    <w:abstractNumId w:val="19"/>
  </w:num>
  <w:num w:numId="20">
    <w:abstractNumId w:val="20"/>
  </w:num>
  <w:num w:numId="21">
    <w:abstractNumId w:val="8"/>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B5D39"/>
    <w:rsid w:val="000C0DBA"/>
    <w:rsid w:val="000D12A2"/>
    <w:rsid w:val="000F7B37"/>
    <w:rsid w:val="00106816"/>
    <w:rsid w:val="00122548"/>
    <w:rsid w:val="00142288"/>
    <w:rsid w:val="00207400"/>
    <w:rsid w:val="002537BF"/>
    <w:rsid w:val="00283E80"/>
    <w:rsid w:val="002C6449"/>
    <w:rsid w:val="003413F2"/>
    <w:rsid w:val="00386B9C"/>
    <w:rsid w:val="00387A95"/>
    <w:rsid w:val="00387F1C"/>
    <w:rsid w:val="003D15D0"/>
    <w:rsid w:val="004105C3"/>
    <w:rsid w:val="00426670"/>
    <w:rsid w:val="004307E4"/>
    <w:rsid w:val="0047428E"/>
    <w:rsid w:val="00480798"/>
    <w:rsid w:val="004D33FB"/>
    <w:rsid w:val="004F2EBE"/>
    <w:rsid w:val="00503A80"/>
    <w:rsid w:val="00527A0E"/>
    <w:rsid w:val="005D0D7D"/>
    <w:rsid w:val="005E285C"/>
    <w:rsid w:val="006510DC"/>
    <w:rsid w:val="00654639"/>
    <w:rsid w:val="007215B6"/>
    <w:rsid w:val="00753BA8"/>
    <w:rsid w:val="0078114F"/>
    <w:rsid w:val="00783BBC"/>
    <w:rsid w:val="007844CE"/>
    <w:rsid w:val="007A0607"/>
    <w:rsid w:val="007B3B43"/>
    <w:rsid w:val="00824350"/>
    <w:rsid w:val="008B6566"/>
    <w:rsid w:val="008D02C6"/>
    <w:rsid w:val="0093071B"/>
    <w:rsid w:val="00935501"/>
    <w:rsid w:val="0094207F"/>
    <w:rsid w:val="0095072E"/>
    <w:rsid w:val="00967808"/>
    <w:rsid w:val="009A3A7B"/>
    <w:rsid w:val="009C1071"/>
    <w:rsid w:val="009C3F5E"/>
    <w:rsid w:val="009C3FF4"/>
    <w:rsid w:val="00A12DF0"/>
    <w:rsid w:val="00A476C4"/>
    <w:rsid w:val="00A65380"/>
    <w:rsid w:val="00A71AE2"/>
    <w:rsid w:val="00AC1852"/>
    <w:rsid w:val="00AC26C9"/>
    <w:rsid w:val="00B62D0D"/>
    <w:rsid w:val="00B87114"/>
    <w:rsid w:val="00B937C6"/>
    <w:rsid w:val="00BA1F8C"/>
    <w:rsid w:val="00BC791E"/>
    <w:rsid w:val="00BF5A20"/>
    <w:rsid w:val="00C85ADB"/>
    <w:rsid w:val="00C92467"/>
    <w:rsid w:val="00D01E9C"/>
    <w:rsid w:val="00D55059"/>
    <w:rsid w:val="00D65C68"/>
    <w:rsid w:val="00D7495A"/>
    <w:rsid w:val="00D832B8"/>
    <w:rsid w:val="00D87A4C"/>
    <w:rsid w:val="00DA57E3"/>
    <w:rsid w:val="00DB1CCC"/>
    <w:rsid w:val="00DC0239"/>
    <w:rsid w:val="00DC3A3E"/>
    <w:rsid w:val="00DD216B"/>
    <w:rsid w:val="00DD674E"/>
    <w:rsid w:val="00EA10B5"/>
    <w:rsid w:val="00ED5DE5"/>
    <w:rsid w:val="00EF7AC3"/>
    <w:rsid w:val="00F412BB"/>
    <w:rsid w:val="00F52980"/>
    <w:rsid w:val="00F628CE"/>
    <w:rsid w:val="00FB41B0"/>
    <w:rsid w:val="00FE26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character" w:styleId="a8">
    <w:name w:val="Hyperlink"/>
    <w:basedOn w:val="a0"/>
    <w:uiPriority w:val="99"/>
    <w:unhideWhenUsed/>
    <w:rsid w:val="008D02C6"/>
    <w:rPr>
      <w:color w:val="0000FF" w:themeColor="hyperlink"/>
      <w:u w:val="single"/>
    </w:rPr>
  </w:style>
  <w:style w:type="paragraph" w:styleId="a9">
    <w:name w:val="Normal (Web)"/>
    <w:basedOn w:val="a"/>
    <w:uiPriority w:val="99"/>
    <w:unhideWhenUsed/>
    <w:rsid w:val="008D02C6"/>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HTML">
    <w:name w:val="HTML Preformatted"/>
    <w:basedOn w:val="a"/>
    <w:link w:val="HTMLChar"/>
    <w:uiPriority w:val="99"/>
    <w:semiHidden/>
    <w:unhideWhenUsed/>
    <w:rsid w:val="008D0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8D02C6"/>
    <w:rPr>
      <w:rFonts w:ascii="宋体" w:eastAsia="宋体" w:hAnsi="宋体" w:cs="宋体"/>
      <w:kern w:val="0"/>
      <w:sz w:val="24"/>
      <w:szCs w:val="24"/>
    </w:rPr>
  </w:style>
  <w:style w:type="character" w:styleId="HTML0">
    <w:name w:val="HTML Code"/>
    <w:basedOn w:val="a0"/>
    <w:uiPriority w:val="99"/>
    <w:semiHidden/>
    <w:unhideWhenUsed/>
    <w:rsid w:val="008D02C6"/>
    <w:rPr>
      <w:rFonts w:ascii="宋体" w:eastAsia="宋体" w:hAnsi="宋体" w:cs="宋体"/>
      <w:sz w:val="24"/>
      <w:szCs w:val="24"/>
    </w:rPr>
  </w:style>
  <w:style w:type="character" w:styleId="aa">
    <w:name w:val="Emphasis"/>
    <w:basedOn w:val="a0"/>
    <w:uiPriority w:val="20"/>
    <w:qFormat/>
    <w:rsid w:val="008D02C6"/>
    <w:rPr>
      <w:i/>
      <w:iCs/>
    </w:rPr>
  </w:style>
  <w:style w:type="character" w:styleId="HTML1">
    <w:name w:val="HTML Typewriter"/>
    <w:basedOn w:val="a0"/>
    <w:uiPriority w:val="99"/>
    <w:semiHidden/>
    <w:unhideWhenUsed/>
    <w:rsid w:val="008D02C6"/>
    <w:rPr>
      <w:rFonts w:ascii="宋体" w:eastAsia="宋体" w:hAnsi="宋体" w:cs="宋体"/>
      <w:sz w:val="24"/>
      <w:szCs w:val="24"/>
    </w:rPr>
  </w:style>
  <w:style w:type="character" w:styleId="ab">
    <w:name w:val="Strong"/>
    <w:basedOn w:val="a0"/>
    <w:uiPriority w:val="22"/>
    <w:qFormat/>
    <w:rsid w:val="008D02C6"/>
    <w:rPr>
      <w:b/>
      <w:bCs/>
    </w:rPr>
  </w:style>
  <w:style w:type="character" w:customStyle="1" w:styleId="footnote">
    <w:name w:val="footnote"/>
    <w:basedOn w:val="a0"/>
    <w:rsid w:val="008D02C6"/>
  </w:style>
  <w:style w:type="paragraph" w:styleId="ac">
    <w:name w:val="List Paragraph"/>
    <w:basedOn w:val="a"/>
    <w:uiPriority w:val="34"/>
    <w:qFormat/>
    <w:rsid w:val="00B937C6"/>
    <w:pPr>
      <w:ind w:firstLine="420"/>
    </w:pPr>
  </w:style>
  <w:style w:type="paragraph" w:styleId="ad">
    <w:name w:val="Balloon Text"/>
    <w:basedOn w:val="a"/>
    <w:link w:val="Char2"/>
    <w:uiPriority w:val="99"/>
    <w:semiHidden/>
    <w:unhideWhenUsed/>
    <w:rsid w:val="00D7495A"/>
    <w:pPr>
      <w:spacing w:line="240" w:lineRule="auto"/>
    </w:pPr>
    <w:rPr>
      <w:sz w:val="18"/>
      <w:szCs w:val="18"/>
    </w:rPr>
  </w:style>
  <w:style w:type="character" w:customStyle="1" w:styleId="Char2">
    <w:name w:val="批注框文本 Char"/>
    <w:basedOn w:val="a0"/>
    <w:link w:val="ad"/>
    <w:uiPriority w:val="99"/>
    <w:semiHidden/>
    <w:rsid w:val="00D7495A"/>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996148069">
      <w:bodyDiv w:val="1"/>
      <w:marLeft w:val="0"/>
      <w:marRight w:val="0"/>
      <w:marTop w:val="0"/>
      <w:marBottom w:val="0"/>
      <w:divBdr>
        <w:top w:val="none" w:sz="0" w:space="0" w:color="auto"/>
        <w:left w:val="none" w:sz="0" w:space="0" w:color="auto"/>
        <w:bottom w:val="none" w:sz="0" w:space="0" w:color="auto"/>
        <w:right w:val="none" w:sz="0" w:space="0" w:color="auto"/>
      </w:divBdr>
    </w:div>
    <w:div w:id="1623196409">
      <w:bodyDiv w:val="1"/>
      <w:marLeft w:val="0"/>
      <w:marRight w:val="0"/>
      <w:marTop w:val="0"/>
      <w:marBottom w:val="0"/>
      <w:divBdr>
        <w:top w:val="none" w:sz="0" w:space="0" w:color="auto"/>
        <w:left w:val="none" w:sz="0" w:space="0" w:color="auto"/>
        <w:bottom w:val="none" w:sz="0" w:space="0" w:color="auto"/>
        <w:right w:val="none" w:sz="0" w:space="0" w:color="auto"/>
      </w:divBdr>
      <w:divsChild>
        <w:div w:id="2146698968">
          <w:marLeft w:val="0"/>
          <w:marRight w:val="0"/>
          <w:marTop w:val="0"/>
          <w:marBottom w:val="600"/>
          <w:divBdr>
            <w:top w:val="none" w:sz="0" w:space="0" w:color="auto"/>
            <w:left w:val="none" w:sz="0" w:space="0" w:color="auto"/>
            <w:bottom w:val="none" w:sz="0" w:space="0" w:color="auto"/>
            <w:right w:val="none" w:sz="0" w:space="0" w:color="auto"/>
          </w:divBdr>
          <w:divsChild>
            <w:div w:id="580337883">
              <w:marLeft w:val="0"/>
              <w:marRight w:val="0"/>
              <w:marTop w:val="240"/>
              <w:marBottom w:val="24"/>
              <w:divBdr>
                <w:top w:val="none" w:sz="0" w:space="0" w:color="auto"/>
                <w:left w:val="none" w:sz="0" w:space="0" w:color="auto"/>
                <w:bottom w:val="none" w:sz="0" w:space="0" w:color="auto"/>
                <w:right w:val="none" w:sz="0" w:space="0" w:color="auto"/>
              </w:divBdr>
            </w:div>
            <w:div w:id="593706606">
              <w:marLeft w:val="0"/>
              <w:marRight w:val="0"/>
              <w:marTop w:val="0"/>
              <w:marBottom w:val="0"/>
              <w:divBdr>
                <w:top w:val="none" w:sz="0" w:space="0" w:color="auto"/>
                <w:left w:val="none" w:sz="0" w:space="0" w:color="auto"/>
                <w:bottom w:val="none" w:sz="0" w:space="0" w:color="auto"/>
                <w:right w:val="none" w:sz="0" w:space="0" w:color="auto"/>
              </w:divBdr>
            </w:div>
            <w:div w:id="280385711">
              <w:marLeft w:val="0"/>
              <w:marRight w:val="0"/>
              <w:marTop w:val="0"/>
              <w:marBottom w:val="0"/>
              <w:divBdr>
                <w:top w:val="none" w:sz="0" w:space="0" w:color="auto"/>
                <w:left w:val="none" w:sz="0" w:space="0" w:color="auto"/>
                <w:bottom w:val="none" w:sz="0" w:space="0" w:color="auto"/>
                <w:right w:val="none" w:sz="0" w:space="0" w:color="auto"/>
              </w:divBdr>
            </w:div>
            <w:div w:id="1120956664">
              <w:marLeft w:val="0"/>
              <w:marRight w:val="0"/>
              <w:marTop w:val="0"/>
              <w:marBottom w:val="0"/>
              <w:divBdr>
                <w:top w:val="none" w:sz="0" w:space="0" w:color="auto"/>
                <w:left w:val="none" w:sz="0" w:space="0" w:color="auto"/>
                <w:bottom w:val="none" w:sz="0" w:space="0" w:color="auto"/>
                <w:right w:val="none" w:sz="0" w:space="0" w:color="auto"/>
              </w:divBdr>
            </w:div>
            <w:div w:id="228152937">
              <w:marLeft w:val="480"/>
              <w:marRight w:val="0"/>
              <w:marTop w:val="0"/>
              <w:marBottom w:val="0"/>
              <w:divBdr>
                <w:top w:val="none" w:sz="0" w:space="0" w:color="auto"/>
                <w:left w:val="none" w:sz="0" w:space="0" w:color="auto"/>
                <w:bottom w:val="none" w:sz="0" w:space="0" w:color="auto"/>
                <w:right w:val="none" w:sz="0" w:space="0" w:color="auto"/>
              </w:divBdr>
            </w:div>
            <w:div w:id="482814645">
              <w:marLeft w:val="480"/>
              <w:marRight w:val="0"/>
              <w:marTop w:val="0"/>
              <w:marBottom w:val="0"/>
              <w:divBdr>
                <w:top w:val="none" w:sz="0" w:space="0" w:color="auto"/>
                <w:left w:val="none" w:sz="0" w:space="0" w:color="auto"/>
                <w:bottom w:val="none" w:sz="0" w:space="0" w:color="auto"/>
                <w:right w:val="none" w:sz="0" w:space="0" w:color="auto"/>
              </w:divBdr>
            </w:div>
            <w:div w:id="2125810862">
              <w:marLeft w:val="0"/>
              <w:marRight w:val="0"/>
              <w:marTop w:val="0"/>
              <w:marBottom w:val="0"/>
              <w:divBdr>
                <w:top w:val="none" w:sz="0" w:space="0" w:color="auto"/>
                <w:left w:val="none" w:sz="0" w:space="0" w:color="auto"/>
                <w:bottom w:val="none" w:sz="0" w:space="0" w:color="auto"/>
                <w:right w:val="none" w:sz="0" w:space="0" w:color="auto"/>
              </w:divBdr>
            </w:div>
            <w:div w:id="1094352308">
              <w:marLeft w:val="0"/>
              <w:marRight w:val="0"/>
              <w:marTop w:val="0"/>
              <w:marBottom w:val="0"/>
              <w:divBdr>
                <w:top w:val="none" w:sz="0" w:space="0" w:color="auto"/>
                <w:left w:val="none" w:sz="0" w:space="0" w:color="auto"/>
                <w:bottom w:val="none" w:sz="0" w:space="0" w:color="auto"/>
                <w:right w:val="none" w:sz="0" w:space="0" w:color="auto"/>
              </w:divBdr>
            </w:div>
            <w:div w:id="384375210">
              <w:marLeft w:val="0"/>
              <w:marRight w:val="0"/>
              <w:marTop w:val="0"/>
              <w:marBottom w:val="0"/>
              <w:divBdr>
                <w:top w:val="none" w:sz="0" w:space="0" w:color="auto"/>
                <w:left w:val="none" w:sz="0" w:space="0" w:color="auto"/>
                <w:bottom w:val="none" w:sz="0" w:space="0" w:color="auto"/>
                <w:right w:val="none" w:sz="0" w:space="0" w:color="auto"/>
              </w:divBdr>
            </w:div>
            <w:div w:id="466774968">
              <w:marLeft w:val="0"/>
              <w:marRight w:val="0"/>
              <w:marTop w:val="0"/>
              <w:marBottom w:val="0"/>
              <w:divBdr>
                <w:top w:val="none" w:sz="0" w:space="0" w:color="auto"/>
                <w:left w:val="none" w:sz="0" w:space="0" w:color="auto"/>
                <w:bottom w:val="none" w:sz="0" w:space="0" w:color="auto"/>
                <w:right w:val="none" w:sz="0" w:space="0" w:color="auto"/>
              </w:divBdr>
            </w:div>
            <w:div w:id="605700782">
              <w:marLeft w:val="480"/>
              <w:marRight w:val="0"/>
              <w:marTop w:val="0"/>
              <w:marBottom w:val="0"/>
              <w:divBdr>
                <w:top w:val="none" w:sz="0" w:space="0" w:color="auto"/>
                <w:left w:val="none" w:sz="0" w:space="0" w:color="auto"/>
                <w:bottom w:val="none" w:sz="0" w:space="0" w:color="auto"/>
                <w:right w:val="none" w:sz="0" w:space="0" w:color="auto"/>
              </w:divBdr>
            </w:div>
            <w:div w:id="528613912">
              <w:marLeft w:val="480"/>
              <w:marRight w:val="0"/>
              <w:marTop w:val="0"/>
              <w:marBottom w:val="0"/>
              <w:divBdr>
                <w:top w:val="none" w:sz="0" w:space="0" w:color="auto"/>
                <w:left w:val="none" w:sz="0" w:space="0" w:color="auto"/>
                <w:bottom w:val="none" w:sz="0" w:space="0" w:color="auto"/>
                <w:right w:val="none" w:sz="0" w:space="0" w:color="auto"/>
              </w:divBdr>
            </w:div>
            <w:div w:id="1749572262">
              <w:marLeft w:val="480"/>
              <w:marRight w:val="0"/>
              <w:marTop w:val="0"/>
              <w:marBottom w:val="0"/>
              <w:divBdr>
                <w:top w:val="none" w:sz="0" w:space="0" w:color="auto"/>
                <w:left w:val="none" w:sz="0" w:space="0" w:color="auto"/>
                <w:bottom w:val="none" w:sz="0" w:space="0" w:color="auto"/>
                <w:right w:val="none" w:sz="0" w:space="0" w:color="auto"/>
              </w:divBdr>
            </w:div>
            <w:div w:id="1061295998">
              <w:marLeft w:val="480"/>
              <w:marRight w:val="0"/>
              <w:marTop w:val="0"/>
              <w:marBottom w:val="0"/>
              <w:divBdr>
                <w:top w:val="none" w:sz="0" w:space="0" w:color="auto"/>
                <w:left w:val="none" w:sz="0" w:space="0" w:color="auto"/>
                <w:bottom w:val="none" w:sz="0" w:space="0" w:color="auto"/>
                <w:right w:val="none" w:sz="0" w:space="0" w:color="auto"/>
              </w:divBdr>
            </w:div>
            <w:div w:id="972059330">
              <w:marLeft w:val="0"/>
              <w:marRight w:val="0"/>
              <w:marTop w:val="0"/>
              <w:marBottom w:val="0"/>
              <w:divBdr>
                <w:top w:val="none" w:sz="0" w:space="0" w:color="auto"/>
                <w:left w:val="none" w:sz="0" w:space="0" w:color="auto"/>
                <w:bottom w:val="none" w:sz="0" w:space="0" w:color="auto"/>
                <w:right w:val="none" w:sz="0" w:space="0" w:color="auto"/>
              </w:divBdr>
            </w:div>
            <w:div w:id="552424032">
              <w:marLeft w:val="0"/>
              <w:marRight w:val="0"/>
              <w:marTop w:val="0"/>
              <w:marBottom w:val="0"/>
              <w:divBdr>
                <w:top w:val="none" w:sz="0" w:space="0" w:color="auto"/>
                <w:left w:val="none" w:sz="0" w:space="0" w:color="auto"/>
                <w:bottom w:val="none" w:sz="0" w:space="0" w:color="auto"/>
                <w:right w:val="none" w:sz="0" w:space="0" w:color="auto"/>
              </w:divBdr>
            </w:div>
            <w:div w:id="1047992915">
              <w:marLeft w:val="480"/>
              <w:marRight w:val="0"/>
              <w:marTop w:val="0"/>
              <w:marBottom w:val="0"/>
              <w:divBdr>
                <w:top w:val="none" w:sz="0" w:space="0" w:color="auto"/>
                <w:left w:val="none" w:sz="0" w:space="0" w:color="auto"/>
                <w:bottom w:val="none" w:sz="0" w:space="0" w:color="auto"/>
                <w:right w:val="none" w:sz="0" w:space="0" w:color="auto"/>
              </w:divBdr>
            </w:div>
            <w:div w:id="1603028606">
              <w:marLeft w:val="480"/>
              <w:marRight w:val="0"/>
              <w:marTop w:val="0"/>
              <w:marBottom w:val="0"/>
              <w:divBdr>
                <w:top w:val="none" w:sz="0" w:space="0" w:color="auto"/>
                <w:left w:val="none" w:sz="0" w:space="0" w:color="auto"/>
                <w:bottom w:val="none" w:sz="0" w:space="0" w:color="auto"/>
                <w:right w:val="none" w:sz="0" w:space="0" w:color="auto"/>
              </w:divBdr>
            </w:div>
            <w:div w:id="1755852692">
              <w:marLeft w:val="480"/>
              <w:marRight w:val="0"/>
              <w:marTop w:val="0"/>
              <w:marBottom w:val="0"/>
              <w:divBdr>
                <w:top w:val="none" w:sz="0" w:space="0" w:color="auto"/>
                <w:left w:val="none" w:sz="0" w:space="0" w:color="auto"/>
                <w:bottom w:val="none" w:sz="0" w:space="0" w:color="auto"/>
                <w:right w:val="none" w:sz="0" w:space="0" w:color="auto"/>
              </w:divBdr>
            </w:div>
            <w:div w:id="1217474246">
              <w:marLeft w:val="480"/>
              <w:marRight w:val="0"/>
              <w:marTop w:val="0"/>
              <w:marBottom w:val="0"/>
              <w:divBdr>
                <w:top w:val="none" w:sz="0" w:space="0" w:color="auto"/>
                <w:left w:val="none" w:sz="0" w:space="0" w:color="auto"/>
                <w:bottom w:val="none" w:sz="0" w:space="0" w:color="auto"/>
                <w:right w:val="none" w:sz="0" w:space="0" w:color="auto"/>
              </w:divBdr>
            </w:div>
            <w:div w:id="101270334">
              <w:marLeft w:val="480"/>
              <w:marRight w:val="0"/>
              <w:marTop w:val="0"/>
              <w:marBottom w:val="0"/>
              <w:divBdr>
                <w:top w:val="none" w:sz="0" w:space="0" w:color="auto"/>
                <w:left w:val="none" w:sz="0" w:space="0" w:color="auto"/>
                <w:bottom w:val="none" w:sz="0" w:space="0" w:color="auto"/>
                <w:right w:val="none" w:sz="0" w:space="0" w:color="auto"/>
              </w:divBdr>
            </w:div>
            <w:div w:id="1112474960">
              <w:marLeft w:val="0"/>
              <w:marRight w:val="0"/>
              <w:marTop w:val="0"/>
              <w:marBottom w:val="0"/>
              <w:divBdr>
                <w:top w:val="none" w:sz="0" w:space="0" w:color="auto"/>
                <w:left w:val="none" w:sz="0" w:space="0" w:color="auto"/>
                <w:bottom w:val="none" w:sz="0" w:space="0" w:color="auto"/>
                <w:right w:val="none" w:sz="0" w:space="0" w:color="auto"/>
              </w:divBdr>
            </w:div>
            <w:div w:id="1330140679">
              <w:marLeft w:val="0"/>
              <w:marRight w:val="0"/>
              <w:marTop w:val="0"/>
              <w:marBottom w:val="0"/>
              <w:divBdr>
                <w:top w:val="none" w:sz="0" w:space="0" w:color="auto"/>
                <w:left w:val="none" w:sz="0" w:space="0" w:color="auto"/>
                <w:bottom w:val="none" w:sz="0" w:space="0" w:color="auto"/>
                <w:right w:val="none" w:sz="0" w:space="0" w:color="auto"/>
              </w:divBdr>
            </w:div>
            <w:div w:id="1841846409">
              <w:marLeft w:val="0"/>
              <w:marRight w:val="0"/>
              <w:marTop w:val="0"/>
              <w:marBottom w:val="0"/>
              <w:divBdr>
                <w:top w:val="none" w:sz="0" w:space="0" w:color="auto"/>
                <w:left w:val="none" w:sz="0" w:space="0" w:color="auto"/>
                <w:bottom w:val="none" w:sz="0" w:space="0" w:color="auto"/>
                <w:right w:val="none" w:sz="0" w:space="0" w:color="auto"/>
              </w:divBdr>
            </w:div>
            <w:div w:id="501285985">
              <w:marLeft w:val="0"/>
              <w:marRight w:val="0"/>
              <w:marTop w:val="0"/>
              <w:marBottom w:val="0"/>
              <w:divBdr>
                <w:top w:val="none" w:sz="0" w:space="0" w:color="auto"/>
                <w:left w:val="none" w:sz="0" w:space="0" w:color="auto"/>
                <w:bottom w:val="none" w:sz="0" w:space="0" w:color="auto"/>
                <w:right w:val="none" w:sz="0" w:space="0" w:color="auto"/>
              </w:divBdr>
            </w:div>
            <w:div w:id="1964387158">
              <w:marLeft w:val="480"/>
              <w:marRight w:val="0"/>
              <w:marTop w:val="0"/>
              <w:marBottom w:val="0"/>
              <w:divBdr>
                <w:top w:val="none" w:sz="0" w:space="0" w:color="auto"/>
                <w:left w:val="none" w:sz="0" w:space="0" w:color="auto"/>
                <w:bottom w:val="none" w:sz="0" w:space="0" w:color="auto"/>
                <w:right w:val="none" w:sz="0" w:space="0" w:color="auto"/>
              </w:divBdr>
            </w:div>
            <w:div w:id="333843066">
              <w:marLeft w:val="480"/>
              <w:marRight w:val="0"/>
              <w:marTop w:val="0"/>
              <w:marBottom w:val="0"/>
              <w:divBdr>
                <w:top w:val="none" w:sz="0" w:space="0" w:color="auto"/>
                <w:left w:val="none" w:sz="0" w:space="0" w:color="auto"/>
                <w:bottom w:val="none" w:sz="0" w:space="0" w:color="auto"/>
                <w:right w:val="none" w:sz="0" w:space="0" w:color="auto"/>
              </w:divBdr>
            </w:div>
            <w:div w:id="8072102">
              <w:marLeft w:val="480"/>
              <w:marRight w:val="0"/>
              <w:marTop w:val="0"/>
              <w:marBottom w:val="0"/>
              <w:divBdr>
                <w:top w:val="none" w:sz="0" w:space="0" w:color="auto"/>
                <w:left w:val="none" w:sz="0" w:space="0" w:color="auto"/>
                <w:bottom w:val="none" w:sz="0" w:space="0" w:color="auto"/>
                <w:right w:val="none" w:sz="0" w:space="0" w:color="auto"/>
              </w:divBdr>
            </w:div>
            <w:div w:id="302657297">
              <w:marLeft w:val="480"/>
              <w:marRight w:val="0"/>
              <w:marTop w:val="0"/>
              <w:marBottom w:val="0"/>
              <w:divBdr>
                <w:top w:val="none" w:sz="0" w:space="0" w:color="auto"/>
                <w:left w:val="none" w:sz="0" w:space="0" w:color="auto"/>
                <w:bottom w:val="none" w:sz="0" w:space="0" w:color="auto"/>
                <w:right w:val="none" w:sz="0" w:space="0" w:color="auto"/>
              </w:divBdr>
            </w:div>
            <w:div w:id="1192257966">
              <w:marLeft w:val="480"/>
              <w:marRight w:val="0"/>
              <w:marTop w:val="0"/>
              <w:marBottom w:val="0"/>
              <w:divBdr>
                <w:top w:val="none" w:sz="0" w:space="0" w:color="auto"/>
                <w:left w:val="none" w:sz="0" w:space="0" w:color="auto"/>
                <w:bottom w:val="none" w:sz="0" w:space="0" w:color="auto"/>
                <w:right w:val="none" w:sz="0" w:space="0" w:color="auto"/>
              </w:divBdr>
            </w:div>
            <w:div w:id="1373262725">
              <w:marLeft w:val="480"/>
              <w:marRight w:val="0"/>
              <w:marTop w:val="0"/>
              <w:marBottom w:val="0"/>
              <w:divBdr>
                <w:top w:val="none" w:sz="0" w:space="0" w:color="auto"/>
                <w:left w:val="none" w:sz="0" w:space="0" w:color="auto"/>
                <w:bottom w:val="none" w:sz="0" w:space="0" w:color="auto"/>
                <w:right w:val="none" w:sz="0" w:space="0" w:color="auto"/>
              </w:divBdr>
            </w:div>
            <w:div w:id="1049648556">
              <w:marLeft w:val="480"/>
              <w:marRight w:val="0"/>
              <w:marTop w:val="0"/>
              <w:marBottom w:val="0"/>
              <w:divBdr>
                <w:top w:val="none" w:sz="0" w:space="0" w:color="auto"/>
                <w:left w:val="none" w:sz="0" w:space="0" w:color="auto"/>
                <w:bottom w:val="none" w:sz="0" w:space="0" w:color="auto"/>
                <w:right w:val="none" w:sz="0" w:space="0" w:color="auto"/>
              </w:divBdr>
            </w:div>
            <w:div w:id="975724522">
              <w:marLeft w:val="480"/>
              <w:marRight w:val="0"/>
              <w:marTop w:val="0"/>
              <w:marBottom w:val="0"/>
              <w:divBdr>
                <w:top w:val="none" w:sz="0" w:space="0" w:color="auto"/>
                <w:left w:val="none" w:sz="0" w:space="0" w:color="auto"/>
                <w:bottom w:val="none" w:sz="0" w:space="0" w:color="auto"/>
                <w:right w:val="none" w:sz="0" w:space="0" w:color="auto"/>
              </w:divBdr>
            </w:div>
            <w:div w:id="1193689807">
              <w:marLeft w:val="0"/>
              <w:marRight w:val="0"/>
              <w:marTop w:val="0"/>
              <w:marBottom w:val="0"/>
              <w:divBdr>
                <w:top w:val="none" w:sz="0" w:space="0" w:color="auto"/>
                <w:left w:val="none" w:sz="0" w:space="0" w:color="auto"/>
                <w:bottom w:val="none" w:sz="0" w:space="0" w:color="auto"/>
                <w:right w:val="none" w:sz="0" w:space="0" w:color="auto"/>
              </w:divBdr>
            </w:div>
            <w:div w:id="338890917">
              <w:marLeft w:val="0"/>
              <w:marRight w:val="0"/>
              <w:marTop w:val="0"/>
              <w:marBottom w:val="0"/>
              <w:divBdr>
                <w:top w:val="none" w:sz="0" w:space="0" w:color="auto"/>
                <w:left w:val="none" w:sz="0" w:space="0" w:color="auto"/>
                <w:bottom w:val="none" w:sz="0" w:space="0" w:color="auto"/>
                <w:right w:val="none" w:sz="0" w:space="0" w:color="auto"/>
              </w:divBdr>
            </w:div>
            <w:div w:id="438336281">
              <w:marLeft w:val="0"/>
              <w:marRight w:val="0"/>
              <w:marTop w:val="0"/>
              <w:marBottom w:val="0"/>
              <w:divBdr>
                <w:top w:val="none" w:sz="0" w:space="0" w:color="auto"/>
                <w:left w:val="none" w:sz="0" w:space="0" w:color="auto"/>
                <w:bottom w:val="none" w:sz="0" w:space="0" w:color="auto"/>
                <w:right w:val="none" w:sz="0" w:space="0" w:color="auto"/>
              </w:divBdr>
            </w:div>
            <w:div w:id="576749192">
              <w:marLeft w:val="480"/>
              <w:marRight w:val="0"/>
              <w:marTop w:val="0"/>
              <w:marBottom w:val="0"/>
              <w:divBdr>
                <w:top w:val="none" w:sz="0" w:space="0" w:color="auto"/>
                <w:left w:val="none" w:sz="0" w:space="0" w:color="auto"/>
                <w:bottom w:val="none" w:sz="0" w:space="0" w:color="auto"/>
                <w:right w:val="none" w:sz="0" w:space="0" w:color="auto"/>
              </w:divBdr>
            </w:div>
            <w:div w:id="1192065813">
              <w:marLeft w:val="0"/>
              <w:marRight w:val="0"/>
              <w:marTop w:val="0"/>
              <w:marBottom w:val="0"/>
              <w:divBdr>
                <w:top w:val="none" w:sz="0" w:space="0" w:color="auto"/>
                <w:left w:val="none" w:sz="0" w:space="0" w:color="auto"/>
                <w:bottom w:val="none" w:sz="0" w:space="0" w:color="auto"/>
                <w:right w:val="none" w:sz="0" w:space="0" w:color="auto"/>
              </w:divBdr>
            </w:div>
          </w:divsChild>
        </w:div>
        <w:div w:id="1376201136">
          <w:marLeft w:val="0"/>
          <w:marRight w:val="0"/>
          <w:marTop w:val="0"/>
          <w:marBottom w:val="0"/>
          <w:divBdr>
            <w:top w:val="none" w:sz="0" w:space="0" w:color="auto"/>
            <w:left w:val="none" w:sz="0" w:space="0" w:color="auto"/>
            <w:bottom w:val="none" w:sz="0" w:space="0" w:color="auto"/>
            <w:right w:val="none" w:sz="0" w:space="0" w:color="auto"/>
          </w:divBdr>
          <w:divsChild>
            <w:div w:id="758601736">
              <w:marLeft w:val="0"/>
              <w:marRight w:val="0"/>
              <w:marTop w:val="0"/>
              <w:marBottom w:val="0"/>
              <w:divBdr>
                <w:top w:val="none" w:sz="0" w:space="0" w:color="auto"/>
                <w:left w:val="none" w:sz="0" w:space="0" w:color="auto"/>
                <w:bottom w:val="none" w:sz="0" w:space="0" w:color="auto"/>
                <w:right w:val="none" w:sz="0" w:space="0" w:color="auto"/>
              </w:divBdr>
              <w:divsChild>
                <w:div w:id="158272838">
                  <w:marLeft w:val="0"/>
                  <w:marRight w:val="0"/>
                  <w:marTop w:val="0"/>
                  <w:marBottom w:val="0"/>
                  <w:divBdr>
                    <w:top w:val="none" w:sz="0" w:space="0" w:color="auto"/>
                    <w:left w:val="none" w:sz="0" w:space="0" w:color="auto"/>
                    <w:bottom w:val="none" w:sz="0" w:space="0" w:color="auto"/>
                    <w:right w:val="none" w:sz="0" w:space="0" w:color="auto"/>
                  </w:divBdr>
                </w:div>
                <w:div w:id="1198663694">
                  <w:marLeft w:val="0"/>
                  <w:marRight w:val="0"/>
                  <w:marTop w:val="0"/>
                  <w:marBottom w:val="0"/>
                  <w:divBdr>
                    <w:top w:val="none" w:sz="0" w:space="0" w:color="auto"/>
                    <w:left w:val="none" w:sz="0" w:space="0" w:color="auto"/>
                    <w:bottom w:val="none" w:sz="0" w:space="0" w:color="auto"/>
                    <w:right w:val="none" w:sz="0" w:space="0" w:color="auto"/>
                  </w:divBdr>
                </w:div>
                <w:div w:id="6477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0164">
          <w:marLeft w:val="0"/>
          <w:marRight w:val="0"/>
          <w:marTop w:val="0"/>
          <w:marBottom w:val="0"/>
          <w:divBdr>
            <w:top w:val="none" w:sz="0" w:space="0" w:color="auto"/>
            <w:left w:val="none" w:sz="0" w:space="0" w:color="auto"/>
            <w:bottom w:val="none" w:sz="0" w:space="0" w:color="auto"/>
            <w:right w:val="none" w:sz="0" w:space="0" w:color="auto"/>
          </w:divBdr>
          <w:divsChild>
            <w:div w:id="250356913">
              <w:marLeft w:val="0"/>
              <w:marRight w:val="0"/>
              <w:marTop w:val="0"/>
              <w:marBottom w:val="0"/>
              <w:divBdr>
                <w:top w:val="none" w:sz="0" w:space="0" w:color="auto"/>
                <w:left w:val="none" w:sz="0" w:space="0" w:color="auto"/>
                <w:bottom w:val="none" w:sz="0" w:space="0" w:color="auto"/>
                <w:right w:val="none" w:sz="0" w:space="0" w:color="auto"/>
              </w:divBdr>
              <w:divsChild>
                <w:div w:id="4968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1573">
          <w:marLeft w:val="0"/>
          <w:marRight w:val="0"/>
          <w:marTop w:val="0"/>
          <w:marBottom w:val="0"/>
          <w:divBdr>
            <w:top w:val="none" w:sz="0" w:space="0" w:color="auto"/>
            <w:left w:val="none" w:sz="0" w:space="0" w:color="auto"/>
            <w:bottom w:val="none" w:sz="0" w:space="0" w:color="auto"/>
            <w:right w:val="none" w:sz="0" w:space="0" w:color="auto"/>
          </w:divBdr>
          <w:divsChild>
            <w:div w:id="1887796090">
              <w:marLeft w:val="0"/>
              <w:marRight w:val="0"/>
              <w:marTop w:val="0"/>
              <w:marBottom w:val="0"/>
              <w:divBdr>
                <w:top w:val="none" w:sz="0" w:space="0" w:color="auto"/>
                <w:left w:val="none" w:sz="0" w:space="0" w:color="auto"/>
                <w:bottom w:val="none" w:sz="0" w:space="0" w:color="auto"/>
                <w:right w:val="none" w:sz="0" w:space="0" w:color="auto"/>
              </w:divBdr>
              <w:divsChild>
                <w:div w:id="598757136">
                  <w:marLeft w:val="0"/>
                  <w:marRight w:val="0"/>
                  <w:marTop w:val="0"/>
                  <w:marBottom w:val="0"/>
                  <w:divBdr>
                    <w:top w:val="none" w:sz="0" w:space="0" w:color="auto"/>
                    <w:left w:val="none" w:sz="0" w:space="0" w:color="auto"/>
                    <w:bottom w:val="none" w:sz="0" w:space="0" w:color="auto"/>
                    <w:right w:val="none" w:sz="0" w:space="0" w:color="auto"/>
                  </w:divBdr>
                </w:div>
                <w:div w:id="1026128949">
                  <w:marLeft w:val="0"/>
                  <w:marRight w:val="0"/>
                  <w:marTop w:val="0"/>
                  <w:marBottom w:val="0"/>
                  <w:divBdr>
                    <w:top w:val="none" w:sz="0" w:space="0" w:color="auto"/>
                    <w:left w:val="none" w:sz="0" w:space="0" w:color="auto"/>
                    <w:bottom w:val="none" w:sz="0" w:space="0" w:color="auto"/>
                    <w:right w:val="none" w:sz="0" w:space="0" w:color="auto"/>
                  </w:divBdr>
                  <w:divsChild>
                    <w:div w:id="1170145708">
                      <w:marLeft w:val="0"/>
                      <w:marRight w:val="0"/>
                      <w:marTop w:val="0"/>
                      <w:marBottom w:val="0"/>
                      <w:divBdr>
                        <w:top w:val="none" w:sz="0" w:space="0" w:color="auto"/>
                        <w:left w:val="none" w:sz="0" w:space="0" w:color="auto"/>
                        <w:bottom w:val="none" w:sz="0" w:space="0" w:color="auto"/>
                        <w:right w:val="none" w:sz="0" w:space="0" w:color="auto"/>
                      </w:divBdr>
                    </w:div>
                    <w:div w:id="456024409">
                      <w:marLeft w:val="0"/>
                      <w:marRight w:val="0"/>
                      <w:marTop w:val="0"/>
                      <w:marBottom w:val="0"/>
                      <w:divBdr>
                        <w:top w:val="none" w:sz="0" w:space="0" w:color="auto"/>
                        <w:left w:val="none" w:sz="0" w:space="0" w:color="auto"/>
                        <w:bottom w:val="none" w:sz="0" w:space="0" w:color="auto"/>
                        <w:right w:val="none" w:sz="0" w:space="0" w:color="auto"/>
                      </w:divBdr>
                    </w:div>
                  </w:divsChild>
                </w:div>
                <w:div w:id="1613392656">
                  <w:marLeft w:val="0"/>
                  <w:marRight w:val="0"/>
                  <w:marTop w:val="0"/>
                  <w:marBottom w:val="0"/>
                  <w:divBdr>
                    <w:top w:val="none" w:sz="0" w:space="0" w:color="auto"/>
                    <w:left w:val="none" w:sz="0" w:space="0" w:color="auto"/>
                    <w:bottom w:val="none" w:sz="0" w:space="0" w:color="auto"/>
                    <w:right w:val="none" w:sz="0" w:space="0" w:color="auto"/>
                  </w:divBdr>
                  <w:divsChild>
                    <w:div w:id="493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89703">
          <w:marLeft w:val="0"/>
          <w:marRight w:val="0"/>
          <w:marTop w:val="0"/>
          <w:marBottom w:val="0"/>
          <w:divBdr>
            <w:top w:val="none" w:sz="0" w:space="0" w:color="auto"/>
            <w:left w:val="none" w:sz="0" w:space="0" w:color="auto"/>
            <w:bottom w:val="none" w:sz="0" w:space="0" w:color="auto"/>
            <w:right w:val="none" w:sz="0" w:space="0" w:color="auto"/>
          </w:divBdr>
          <w:divsChild>
            <w:div w:id="1884365374">
              <w:marLeft w:val="0"/>
              <w:marRight w:val="0"/>
              <w:marTop w:val="0"/>
              <w:marBottom w:val="0"/>
              <w:divBdr>
                <w:top w:val="none" w:sz="0" w:space="0" w:color="auto"/>
                <w:left w:val="none" w:sz="0" w:space="0" w:color="auto"/>
                <w:bottom w:val="none" w:sz="0" w:space="0" w:color="auto"/>
                <w:right w:val="none" w:sz="0" w:space="0" w:color="auto"/>
              </w:divBdr>
              <w:divsChild>
                <w:div w:id="2025476189">
                  <w:marLeft w:val="0"/>
                  <w:marRight w:val="0"/>
                  <w:marTop w:val="0"/>
                  <w:marBottom w:val="0"/>
                  <w:divBdr>
                    <w:top w:val="none" w:sz="0" w:space="0" w:color="auto"/>
                    <w:left w:val="none" w:sz="0" w:space="0" w:color="auto"/>
                    <w:bottom w:val="none" w:sz="0" w:space="0" w:color="auto"/>
                    <w:right w:val="none" w:sz="0" w:space="0" w:color="auto"/>
                  </w:divBdr>
                </w:div>
                <w:div w:id="330640106">
                  <w:marLeft w:val="0"/>
                  <w:marRight w:val="0"/>
                  <w:marTop w:val="240"/>
                  <w:marBottom w:val="360"/>
                  <w:divBdr>
                    <w:top w:val="none" w:sz="0" w:space="0" w:color="auto"/>
                    <w:left w:val="none" w:sz="0" w:space="0" w:color="auto"/>
                    <w:bottom w:val="none" w:sz="0" w:space="0" w:color="auto"/>
                    <w:right w:val="none" w:sz="0" w:space="0" w:color="auto"/>
                  </w:divBdr>
                  <w:divsChild>
                    <w:div w:id="531498719">
                      <w:marLeft w:val="0"/>
                      <w:marRight w:val="0"/>
                      <w:marTop w:val="0"/>
                      <w:marBottom w:val="0"/>
                      <w:divBdr>
                        <w:top w:val="none" w:sz="0" w:space="0" w:color="auto"/>
                        <w:left w:val="none" w:sz="0" w:space="0" w:color="auto"/>
                        <w:bottom w:val="none" w:sz="0" w:space="0" w:color="auto"/>
                        <w:right w:val="none" w:sz="0" w:space="0" w:color="auto"/>
                      </w:divBdr>
                    </w:div>
                  </w:divsChild>
                </w:div>
                <w:div w:id="1925068760">
                  <w:marLeft w:val="0"/>
                  <w:marRight w:val="0"/>
                  <w:marTop w:val="0"/>
                  <w:marBottom w:val="0"/>
                  <w:divBdr>
                    <w:top w:val="none" w:sz="0" w:space="0" w:color="auto"/>
                    <w:left w:val="none" w:sz="0" w:space="0" w:color="auto"/>
                    <w:bottom w:val="none" w:sz="0" w:space="0" w:color="auto"/>
                    <w:right w:val="none" w:sz="0" w:space="0" w:color="auto"/>
                  </w:divBdr>
                </w:div>
                <w:div w:id="1823154490">
                  <w:marLeft w:val="0"/>
                  <w:marRight w:val="0"/>
                  <w:marTop w:val="0"/>
                  <w:marBottom w:val="0"/>
                  <w:divBdr>
                    <w:top w:val="none" w:sz="0" w:space="0" w:color="auto"/>
                    <w:left w:val="none" w:sz="0" w:space="0" w:color="auto"/>
                    <w:bottom w:val="none" w:sz="0" w:space="0" w:color="auto"/>
                    <w:right w:val="none" w:sz="0" w:space="0" w:color="auto"/>
                  </w:divBdr>
                </w:div>
                <w:div w:id="12082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4265">
          <w:marLeft w:val="0"/>
          <w:marRight w:val="0"/>
          <w:marTop w:val="0"/>
          <w:marBottom w:val="0"/>
          <w:divBdr>
            <w:top w:val="none" w:sz="0" w:space="0" w:color="auto"/>
            <w:left w:val="none" w:sz="0" w:space="0" w:color="auto"/>
            <w:bottom w:val="none" w:sz="0" w:space="0" w:color="auto"/>
            <w:right w:val="none" w:sz="0" w:space="0" w:color="auto"/>
          </w:divBdr>
          <w:divsChild>
            <w:div w:id="1894387175">
              <w:marLeft w:val="0"/>
              <w:marRight w:val="0"/>
              <w:marTop w:val="0"/>
              <w:marBottom w:val="0"/>
              <w:divBdr>
                <w:top w:val="none" w:sz="0" w:space="0" w:color="auto"/>
                <w:left w:val="none" w:sz="0" w:space="0" w:color="auto"/>
                <w:bottom w:val="none" w:sz="0" w:space="0" w:color="auto"/>
                <w:right w:val="none" w:sz="0" w:space="0" w:color="auto"/>
              </w:divBdr>
              <w:divsChild>
                <w:div w:id="1213931485">
                  <w:marLeft w:val="0"/>
                  <w:marRight w:val="0"/>
                  <w:marTop w:val="0"/>
                  <w:marBottom w:val="0"/>
                  <w:divBdr>
                    <w:top w:val="none" w:sz="0" w:space="0" w:color="auto"/>
                    <w:left w:val="none" w:sz="0" w:space="0" w:color="auto"/>
                    <w:bottom w:val="none" w:sz="0" w:space="0" w:color="auto"/>
                    <w:right w:val="none" w:sz="0" w:space="0" w:color="auto"/>
                  </w:divBdr>
                </w:div>
                <w:div w:id="1912694277">
                  <w:marLeft w:val="0"/>
                  <w:marRight w:val="0"/>
                  <w:marTop w:val="240"/>
                  <w:marBottom w:val="360"/>
                  <w:divBdr>
                    <w:top w:val="none" w:sz="0" w:space="0" w:color="auto"/>
                    <w:left w:val="none" w:sz="0" w:space="0" w:color="auto"/>
                    <w:bottom w:val="none" w:sz="0" w:space="0" w:color="auto"/>
                    <w:right w:val="none" w:sz="0" w:space="0" w:color="auto"/>
                  </w:divBdr>
                  <w:divsChild>
                    <w:div w:id="2109227138">
                      <w:marLeft w:val="0"/>
                      <w:marRight w:val="0"/>
                      <w:marTop w:val="240"/>
                      <w:marBottom w:val="120"/>
                      <w:divBdr>
                        <w:top w:val="none" w:sz="0" w:space="0" w:color="auto"/>
                        <w:left w:val="none" w:sz="0" w:space="0" w:color="auto"/>
                        <w:bottom w:val="none" w:sz="0" w:space="0" w:color="auto"/>
                        <w:right w:val="none" w:sz="0" w:space="0" w:color="auto"/>
                      </w:divBdr>
                    </w:div>
                    <w:div w:id="1600795237">
                      <w:marLeft w:val="0"/>
                      <w:marRight w:val="0"/>
                      <w:marTop w:val="0"/>
                      <w:marBottom w:val="0"/>
                      <w:divBdr>
                        <w:top w:val="single" w:sz="4" w:space="6" w:color="DDDDDD"/>
                        <w:left w:val="single" w:sz="18" w:space="6" w:color="F0F0F0"/>
                        <w:bottom w:val="single" w:sz="4" w:space="6" w:color="DDDDDD"/>
                        <w:right w:val="single" w:sz="4" w:space="6" w:color="DDDDDD"/>
                      </w:divBdr>
                    </w:div>
                  </w:divsChild>
                </w:div>
                <w:div w:id="2104498103">
                  <w:marLeft w:val="0"/>
                  <w:marRight w:val="0"/>
                  <w:marTop w:val="0"/>
                  <w:marBottom w:val="0"/>
                  <w:divBdr>
                    <w:top w:val="none" w:sz="0" w:space="0" w:color="auto"/>
                    <w:left w:val="none" w:sz="0" w:space="0" w:color="auto"/>
                    <w:bottom w:val="none" w:sz="0" w:space="0" w:color="auto"/>
                    <w:right w:val="none" w:sz="0" w:space="0" w:color="auto"/>
                  </w:divBdr>
                </w:div>
                <w:div w:id="780153580">
                  <w:marLeft w:val="0"/>
                  <w:marRight w:val="0"/>
                  <w:marTop w:val="240"/>
                  <w:marBottom w:val="360"/>
                  <w:divBdr>
                    <w:top w:val="none" w:sz="0" w:space="0" w:color="auto"/>
                    <w:left w:val="none" w:sz="0" w:space="0" w:color="auto"/>
                    <w:bottom w:val="none" w:sz="0" w:space="0" w:color="auto"/>
                    <w:right w:val="none" w:sz="0" w:space="0" w:color="auto"/>
                  </w:divBdr>
                  <w:divsChild>
                    <w:div w:id="1426657887">
                      <w:marLeft w:val="0"/>
                      <w:marRight w:val="0"/>
                      <w:marTop w:val="240"/>
                      <w:marBottom w:val="120"/>
                      <w:divBdr>
                        <w:top w:val="none" w:sz="0" w:space="0" w:color="auto"/>
                        <w:left w:val="none" w:sz="0" w:space="0" w:color="auto"/>
                        <w:bottom w:val="none" w:sz="0" w:space="0" w:color="auto"/>
                        <w:right w:val="none" w:sz="0" w:space="0" w:color="auto"/>
                      </w:divBdr>
                    </w:div>
                    <w:div w:id="1109084670">
                      <w:marLeft w:val="0"/>
                      <w:marRight w:val="0"/>
                      <w:marTop w:val="0"/>
                      <w:marBottom w:val="0"/>
                      <w:divBdr>
                        <w:top w:val="single" w:sz="4" w:space="6" w:color="DDDDDD"/>
                        <w:left w:val="single" w:sz="18" w:space="6" w:color="F0F0F0"/>
                        <w:bottom w:val="single" w:sz="4" w:space="6" w:color="DDDDDD"/>
                        <w:right w:val="single" w:sz="4" w:space="6" w:color="DDDDDD"/>
                      </w:divBdr>
                    </w:div>
                  </w:divsChild>
                </w:div>
                <w:div w:id="481579415">
                  <w:marLeft w:val="0"/>
                  <w:marRight w:val="0"/>
                  <w:marTop w:val="0"/>
                  <w:marBottom w:val="0"/>
                  <w:divBdr>
                    <w:top w:val="none" w:sz="0" w:space="0" w:color="auto"/>
                    <w:left w:val="none" w:sz="0" w:space="0" w:color="auto"/>
                    <w:bottom w:val="none" w:sz="0" w:space="0" w:color="auto"/>
                    <w:right w:val="none" w:sz="0" w:space="0" w:color="auto"/>
                  </w:divBdr>
                </w:div>
                <w:div w:id="526455398">
                  <w:marLeft w:val="0"/>
                  <w:marRight w:val="0"/>
                  <w:marTop w:val="240"/>
                  <w:marBottom w:val="360"/>
                  <w:divBdr>
                    <w:top w:val="none" w:sz="0" w:space="0" w:color="auto"/>
                    <w:left w:val="none" w:sz="0" w:space="0" w:color="auto"/>
                    <w:bottom w:val="none" w:sz="0" w:space="0" w:color="auto"/>
                    <w:right w:val="none" w:sz="0" w:space="0" w:color="auto"/>
                  </w:divBdr>
                  <w:divsChild>
                    <w:div w:id="986200922">
                      <w:marLeft w:val="0"/>
                      <w:marRight w:val="0"/>
                      <w:marTop w:val="240"/>
                      <w:marBottom w:val="120"/>
                      <w:divBdr>
                        <w:top w:val="none" w:sz="0" w:space="0" w:color="auto"/>
                        <w:left w:val="none" w:sz="0" w:space="0" w:color="auto"/>
                        <w:bottom w:val="none" w:sz="0" w:space="0" w:color="auto"/>
                        <w:right w:val="none" w:sz="0" w:space="0" w:color="auto"/>
                      </w:divBdr>
                    </w:div>
                    <w:div w:id="1928881246">
                      <w:marLeft w:val="0"/>
                      <w:marRight w:val="0"/>
                      <w:marTop w:val="0"/>
                      <w:marBottom w:val="0"/>
                      <w:divBdr>
                        <w:top w:val="single" w:sz="4" w:space="6" w:color="DDDDDD"/>
                        <w:left w:val="single" w:sz="18" w:space="6" w:color="F0F0F0"/>
                        <w:bottom w:val="single" w:sz="4" w:space="6" w:color="DDDDDD"/>
                        <w:right w:val="single" w:sz="4" w:space="6" w:color="DDDDDD"/>
                      </w:divBdr>
                    </w:div>
                  </w:divsChild>
                </w:div>
                <w:div w:id="1559364006">
                  <w:marLeft w:val="0"/>
                  <w:marRight w:val="0"/>
                  <w:marTop w:val="0"/>
                  <w:marBottom w:val="0"/>
                  <w:divBdr>
                    <w:top w:val="none" w:sz="0" w:space="0" w:color="auto"/>
                    <w:left w:val="none" w:sz="0" w:space="0" w:color="auto"/>
                    <w:bottom w:val="none" w:sz="0" w:space="0" w:color="auto"/>
                    <w:right w:val="none" w:sz="0" w:space="0" w:color="auto"/>
                  </w:divBdr>
                </w:div>
                <w:div w:id="2091384962">
                  <w:marLeft w:val="0"/>
                  <w:marRight w:val="1140"/>
                  <w:marTop w:val="480"/>
                  <w:marBottom w:val="480"/>
                  <w:divBdr>
                    <w:top w:val="none" w:sz="0" w:space="0" w:color="auto"/>
                    <w:left w:val="none" w:sz="0" w:space="0" w:color="auto"/>
                    <w:bottom w:val="none" w:sz="0" w:space="0" w:color="auto"/>
                    <w:right w:val="none" w:sz="0" w:space="0" w:color="auto"/>
                  </w:divBdr>
                  <w:divsChild>
                    <w:div w:id="12893128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51078286">
          <w:marLeft w:val="0"/>
          <w:marRight w:val="0"/>
          <w:marTop w:val="0"/>
          <w:marBottom w:val="0"/>
          <w:divBdr>
            <w:top w:val="none" w:sz="0" w:space="0" w:color="auto"/>
            <w:left w:val="none" w:sz="0" w:space="0" w:color="auto"/>
            <w:bottom w:val="none" w:sz="0" w:space="0" w:color="auto"/>
            <w:right w:val="none" w:sz="0" w:space="0" w:color="auto"/>
          </w:divBdr>
          <w:divsChild>
            <w:div w:id="1941452854">
              <w:marLeft w:val="0"/>
              <w:marRight w:val="0"/>
              <w:marTop w:val="0"/>
              <w:marBottom w:val="0"/>
              <w:divBdr>
                <w:top w:val="none" w:sz="0" w:space="0" w:color="auto"/>
                <w:left w:val="none" w:sz="0" w:space="0" w:color="auto"/>
                <w:bottom w:val="none" w:sz="0" w:space="0" w:color="auto"/>
                <w:right w:val="none" w:sz="0" w:space="0" w:color="auto"/>
              </w:divBdr>
              <w:divsChild>
                <w:div w:id="2175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504">
          <w:marLeft w:val="0"/>
          <w:marRight w:val="0"/>
          <w:marTop w:val="0"/>
          <w:marBottom w:val="0"/>
          <w:divBdr>
            <w:top w:val="none" w:sz="0" w:space="0" w:color="auto"/>
            <w:left w:val="none" w:sz="0" w:space="0" w:color="auto"/>
            <w:bottom w:val="none" w:sz="0" w:space="0" w:color="auto"/>
            <w:right w:val="none" w:sz="0" w:space="0" w:color="auto"/>
          </w:divBdr>
          <w:divsChild>
            <w:div w:id="44717431">
              <w:marLeft w:val="0"/>
              <w:marRight w:val="0"/>
              <w:marTop w:val="0"/>
              <w:marBottom w:val="0"/>
              <w:divBdr>
                <w:top w:val="none" w:sz="0" w:space="0" w:color="auto"/>
                <w:left w:val="none" w:sz="0" w:space="0" w:color="auto"/>
                <w:bottom w:val="none" w:sz="0" w:space="0" w:color="auto"/>
                <w:right w:val="none" w:sz="0" w:space="0" w:color="auto"/>
              </w:divBdr>
              <w:divsChild>
                <w:div w:id="1524854885">
                  <w:marLeft w:val="0"/>
                  <w:marRight w:val="0"/>
                  <w:marTop w:val="0"/>
                  <w:marBottom w:val="0"/>
                  <w:divBdr>
                    <w:top w:val="none" w:sz="0" w:space="0" w:color="auto"/>
                    <w:left w:val="none" w:sz="0" w:space="0" w:color="auto"/>
                    <w:bottom w:val="none" w:sz="0" w:space="0" w:color="auto"/>
                    <w:right w:val="none" w:sz="0" w:space="0" w:color="auto"/>
                  </w:divBdr>
                </w:div>
                <w:div w:id="1205101199">
                  <w:marLeft w:val="0"/>
                  <w:marRight w:val="0"/>
                  <w:marTop w:val="0"/>
                  <w:marBottom w:val="0"/>
                  <w:divBdr>
                    <w:top w:val="none" w:sz="0" w:space="0" w:color="auto"/>
                    <w:left w:val="none" w:sz="0" w:space="0" w:color="auto"/>
                    <w:bottom w:val="none" w:sz="0" w:space="0" w:color="auto"/>
                    <w:right w:val="none" w:sz="0" w:space="0" w:color="auto"/>
                  </w:divBdr>
                  <w:divsChild>
                    <w:div w:id="177043731">
                      <w:marLeft w:val="0"/>
                      <w:marRight w:val="0"/>
                      <w:marTop w:val="0"/>
                      <w:marBottom w:val="0"/>
                      <w:divBdr>
                        <w:top w:val="none" w:sz="0" w:space="0" w:color="auto"/>
                        <w:left w:val="none" w:sz="0" w:space="0" w:color="auto"/>
                        <w:bottom w:val="none" w:sz="0" w:space="0" w:color="auto"/>
                        <w:right w:val="none" w:sz="0" w:space="0" w:color="auto"/>
                      </w:divBdr>
                    </w:div>
                    <w:div w:id="1044135372">
                      <w:marLeft w:val="0"/>
                      <w:marRight w:val="0"/>
                      <w:marTop w:val="240"/>
                      <w:marBottom w:val="360"/>
                      <w:divBdr>
                        <w:top w:val="none" w:sz="0" w:space="0" w:color="auto"/>
                        <w:left w:val="none" w:sz="0" w:space="0" w:color="auto"/>
                        <w:bottom w:val="none" w:sz="0" w:space="0" w:color="auto"/>
                        <w:right w:val="none" w:sz="0" w:space="0" w:color="auto"/>
                      </w:divBdr>
                      <w:divsChild>
                        <w:div w:id="58597843">
                          <w:marLeft w:val="0"/>
                          <w:marRight w:val="0"/>
                          <w:marTop w:val="0"/>
                          <w:marBottom w:val="0"/>
                          <w:divBdr>
                            <w:top w:val="single" w:sz="4" w:space="6" w:color="DDDDDD"/>
                            <w:left w:val="single" w:sz="18" w:space="6" w:color="F0F0F0"/>
                            <w:bottom w:val="single" w:sz="4" w:space="6" w:color="DDDDDD"/>
                            <w:right w:val="single" w:sz="4" w:space="6" w:color="DDDDDD"/>
                          </w:divBdr>
                        </w:div>
                      </w:divsChild>
                    </w:div>
                  </w:divsChild>
                </w:div>
                <w:div w:id="492720581">
                  <w:marLeft w:val="0"/>
                  <w:marRight w:val="0"/>
                  <w:marTop w:val="0"/>
                  <w:marBottom w:val="0"/>
                  <w:divBdr>
                    <w:top w:val="none" w:sz="0" w:space="0" w:color="auto"/>
                    <w:left w:val="none" w:sz="0" w:space="0" w:color="auto"/>
                    <w:bottom w:val="none" w:sz="0" w:space="0" w:color="auto"/>
                    <w:right w:val="none" w:sz="0" w:space="0" w:color="auto"/>
                  </w:divBdr>
                  <w:divsChild>
                    <w:div w:id="1017077772">
                      <w:marLeft w:val="0"/>
                      <w:marRight w:val="0"/>
                      <w:marTop w:val="0"/>
                      <w:marBottom w:val="0"/>
                      <w:divBdr>
                        <w:top w:val="none" w:sz="0" w:space="0" w:color="auto"/>
                        <w:left w:val="none" w:sz="0" w:space="0" w:color="auto"/>
                        <w:bottom w:val="none" w:sz="0" w:space="0" w:color="auto"/>
                        <w:right w:val="none" w:sz="0" w:space="0" w:color="auto"/>
                      </w:divBdr>
                    </w:div>
                    <w:div w:id="155731798">
                      <w:marLeft w:val="0"/>
                      <w:marRight w:val="0"/>
                      <w:marTop w:val="240"/>
                      <w:marBottom w:val="360"/>
                      <w:divBdr>
                        <w:top w:val="none" w:sz="0" w:space="0" w:color="auto"/>
                        <w:left w:val="none" w:sz="0" w:space="0" w:color="auto"/>
                        <w:bottom w:val="none" w:sz="0" w:space="0" w:color="auto"/>
                        <w:right w:val="none" w:sz="0" w:space="0" w:color="auto"/>
                      </w:divBdr>
                      <w:divsChild>
                        <w:div w:id="1043209325">
                          <w:marLeft w:val="0"/>
                          <w:marRight w:val="0"/>
                          <w:marTop w:val="0"/>
                          <w:marBottom w:val="0"/>
                          <w:divBdr>
                            <w:top w:val="single" w:sz="4" w:space="6" w:color="DDDDDD"/>
                            <w:left w:val="single" w:sz="18" w:space="6" w:color="F0F0F0"/>
                            <w:bottom w:val="single" w:sz="4" w:space="6" w:color="DDDDDD"/>
                            <w:right w:val="single" w:sz="4" w:space="6" w:color="DDDDDD"/>
                          </w:divBdr>
                        </w:div>
                      </w:divsChild>
                    </w:div>
                    <w:div w:id="1173033996">
                      <w:marLeft w:val="0"/>
                      <w:marRight w:val="0"/>
                      <w:marTop w:val="0"/>
                      <w:marBottom w:val="0"/>
                      <w:divBdr>
                        <w:top w:val="none" w:sz="0" w:space="0" w:color="auto"/>
                        <w:left w:val="none" w:sz="0" w:space="0" w:color="auto"/>
                        <w:bottom w:val="none" w:sz="0" w:space="0" w:color="auto"/>
                        <w:right w:val="none" w:sz="0" w:space="0" w:color="auto"/>
                      </w:divBdr>
                    </w:div>
                    <w:div w:id="1075511727">
                      <w:marLeft w:val="0"/>
                      <w:marRight w:val="0"/>
                      <w:marTop w:val="240"/>
                      <w:marBottom w:val="360"/>
                      <w:divBdr>
                        <w:top w:val="none" w:sz="0" w:space="0" w:color="auto"/>
                        <w:left w:val="none" w:sz="0" w:space="0" w:color="auto"/>
                        <w:bottom w:val="none" w:sz="0" w:space="0" w:color="auto"/>
                        <w:right w:val="none" w:sz="0" w:space="0" w:color="auto"/>
                      </w:divBdr>
                      <w:divsChild>
                        <w:div w:id="445202988">
                          <w:marLeft w:val="0"/>
                          <w:marRight w:val="0"/>
                          <w:marTop w:val="0"/>
                          <w:marBottom w:val="0"/>
                          <w:divBdr>
                            <w:top w:val="single" w:sz="4" w:space="6" w:color="DDDDDD"/>
                            <w:left w:val="single" w:sz="18" w:space="6" w:color="F0F0F0"/>
                            <w:bottom w:val="single" w:sz="4" w:space="6" w:color="DDDDDD"/>
                            <w:right w:val="single" w:sz="4" w:space="6" w:color="DDDDDD"/>
                          </w:divBdr>
                        </w:div>
                      </w:divsChild>
                    </w:div>
                  </w:divsChild>
                </w:div>
                <w:div w:id="1497040134">
                  <w:marLeft w:val="0"/>
                  <w:marRight w:val="0"/>
                  <w:marTop w:val="0"/>
                  <w:marBottom w:val="0"/>
                  <w:divBdr>
                    <w:top w:val="none" w:sz="0" w:space="0" w:color="auto"/>
                    <w:left w:val="none" w:sz="0" w:space="0" w:color="auto"/>
                    <w:bottom w:val="none" w:sz="0" w:space="0" w:color="auto"/>
                    <w:right w:val="none" w:sz="0" w:space="0" w:color="auto"/>
                  </w:divBdr>
                  <w:divsChild>
                    <w:div w:id="28384851">
                      <w:marLeft w:val="0"/>
                      <w:marRight w:val="0"/>
                      <w:marTop w:val="0"/>
                      <w:marBottom w:val="0"/>
                      <w:divBdr>
                        <w:top w:val="none" w:sz="0" w:space="0" w:color="auto"/>
                        <w:left w:val="none" w:sz="0" w:space="0" w:color="auto"/>
                        <w:bottom w:val="none" w:sz="0" w:space="0" w:color="auto"/>
                        <w:right w:val="none" w:sz="0" w:space="0" w:color="auto"/>
                      </w:divBdr>
                    </w:div>
                    <w:div w:id="1283536867">
                      <w:marLeft w:val="0"/>
                      <w:marRight w:val="0"/>
                      <w:marTop w:val="240"/>
                      <w:marBottom w:val="360"/>
                      <w:divBdr>
                        <w:top w:val="none" w:sz="0" w:space="0" w:color="auto"/>
                        <w:left w:val="none" w:sz="0" w:space="0" w:color="auto"/>
                        <w:bottom w:val="none" w:sz="0" w:space="0" w:color="auto"/>
                        <w:right w:val="none" w:sz="0" w:space="0" w:color="auto"/>
                      </w:divBdr>
                      <w:divsChild>
                        <w:div w:id="1988046923">
                          <w:marLeft w:val="0"/>
                          <w:marRight w:val="0"/>
                          <w:marTop w:val="0"/>
                          <w:marBottom w:val="0"/>
                          <w:divBdr>
                            <w:top w:val="single" w:sz="4" w:space="6" w:color="DDDDDD"/>
                            <w:left w:val="single" w:sz="18" w:space="6" w:color="F0F0F0"/>
                            <w:bottom w:val="single" w:sz="4" w:space="6" w:color="DDDDDD"/>
                            <w:right w:val="single" w:sz="4" w:space="6" w:color="DDDDDD"/>
                          </w:divBdr>
                        </w:div>
                      </w:divsChild>
                    </w:div>
                    <w:div w:id="275983622">
                      <w:marLeft w:val="0"/>
                      <w:marRight w:val="0"/>
                      <w:marTop w:val="0"/>
                      <w:marBottom w:val="0"/>
                      <w:divBdr>
                        <w:top w:val="none" w:sz="0" w:space="0" w:color="auto"/>
                        <w:left w:val="none" w:sz="0" w:space="0" w:color="auto"/>
                        <w:bottom w:val="none" w:sz="0" w:space="0" w:color="auto"/>
                        <w:right w:val="none" w:sz="0" w:space="0" w:color="auto"/>
                      </w:divBdr>
                    </w:div>
                  </w:divsChild>
                </w:div>
                <w:div w:id="1421366054">
                  <w:marLeft w:val="0"/>
                  <w:marRight w:val="0"/>
                  <w:marTop w:val="0"/>
                  <w:marBottom w:val="0"/>
                  <w:divBdr>
                    <w:top w:val="none" w:sz="0" w:space="0" w:color="auto"/>
                    <w:left w:val="none" w:sz="0" w:space="0" w:color="auto"/>
                    <w:bottom w:val="none" w:sz="0" w:space="0" w:color="auto"/>
                    <w:right w:val="none" w:sz="0" w:space="0" w:color="auto"/>
                  </w:divBdr>
                  <w:divsChild>
                    <w:div w:id="864097593">
                      <w:marLeft w:val="0"/>
                      <w:marRight w:val="0"/>
                      <w:marTop w:val="0"/>
                      <w:marBottom w:val="0"/>
                      <w:divBdr>
                        <w:top w:val="none" w:sz="0" w:space="0" w:color="auto"/>
                        <w:left w:val="none" w:sz="0" w:space="0" w:color="auto"/>
                        <w:bottom w:val="none" w:sz="0" w:space="0" w:color="auto"/>
                        <w:right w:val="none" w:sz="0" w:space="0" w:color="auto"/>
                      </w:divBdr>
                    </w:div>
                    <w:div w:id="658387816">
                      <w:marLeft w:val="0"/>
                      <w:marRight w:val="0"/>
                      <w:marTop w:val="0"/>
                      <w:marBottom w:val="0"/>
                      <w:divBdr>
                        <w:top w:val="none" w:sz="0" w:space="0" w:color="auto"/>
                        <w:left w:val="none" w:sz="0" w:space="0" w:color="auto"/>
                        <w:bottom w:val="none" w:sz="0" w:space="0" w:color="auto"/>
                        <w:right w:val="none" w:sz="0" w:space="0" w:color="auto"/>
                      </w:divBdr>
                    </w:div>
                    <w:div w:id="1058626561">
                      <w:marLeft w:val="0"/>
                      <w:marRight w:val="0"/>
                      <w:marTop w:val="240"/>
                      <w:marBottom w:val="360"/>
                      <w:divBdr>
                        <w:top w:val="none" w:sz="0" w:space="0" w:color="auto"/>
                        <w:left w:val="none" w:sz="0" w:space="0" w:color="auto"/>
                        <w:bottom w:val="none" w:sz="0" w:space="0" w:color="auto"/>
                        <w:right w:val="none" w:sz="0" w:space="0" w:color="auto"/>
                      </w:divBdr>
                      <w:divsChild>
                        <w:div w:id="1178616422">
                          <w:marLeft w:val="0"/>
                          <w:marRight w:val="0"/>
                          <w:marTop w:val="240"/>
                          <w:marBottom w:val="120"/>
                          <w:divBdr>
                            <w:top w:val="none" w:sz="0" w:space="0" w:color="auto"/>
                            <w:left w:val="none" w:sz="0" w:space="0" w:color="auto"/>
                            <w:bottom w:val="none" w:sz="0" w:space="0" w:color="auto"/>
                            <w:right w:val="none" w:sz="0" w:space="0" w:color="auto"/>
                          </w:divBdr>
                        </w:div>
                        <w:div w:id="1694650609">
                          <w:marLeft w:val="0"/>
                          <w:marRight w:val="0"/>
                          <w:marTop w:val="0"/>
                          <w:marBottom w:val="0"/>
                          <w:divBdr>
                            <w:top w:val="single" w:sz="4" w:space="6" w:color="DDDDDD"/>
                            <w:left w:val="single" w:sz="18" w:space="6" w:color="F0F0F0"/>
                            <w:bottom w:val="single" w:sz="4" w:space="6" w:color="DDDDDD"/>
                            <w:right w:val="single" w:sz="4" w:space="6" w:color="DDDDDD"/>
                          </w:divBdr>
                        </w:div>
                      </w:divsChild>
                    </w:div>
                    <w:div w:id="646403148">
                      <w:marLeft w:val="0"/>
                      <w:marRight w:val="0"/>
                      <w:marTop w:val="0"/>
                      <w:marBottom w:val="0"/>
                      <w:divBdr>
                        <w:top w:val="none" w:sz="0" w:space="0" w:color="auto"/>
                        <w:left w:val="none" w:sz="0" w:space="0" w:color="auto"/>
                        <w:bottom w:val="none" w:sz="0" w:space="0" w:color="auto"/>
                        <w:right w:val="none" w:sz="0" w:space="0" w:color="auto"/>
                      </w:divBdr>
                    </w:div>
                    <w:div w:id="1975256940">
                      <w:marLeft w:val="0"/>
                      <w:marRight w:val="0"/>
                      <w:marTop w:val="240"/>
                      <w:marBottom w:val="360"/>
                      <w:divBdr>
                        <w:top w:val="none" w:sz="0" w:space="0" w:color="auto"/>
                        <w:left w:val="none" w:sz="0" w:space="0" w:color="auto"/>
                        <w:bottom w:val="none" w:sz="0" w:space="0" w:color="auto"/>
                        <w:right w:val="none" w:sz="0" w:space="0" w:color="auto"/>
                      </w:divBdr>
                      <w:divsChild>
                        <w:div w:id="285239076">
                          <w:marLeft w:val="0"/>
                          <w:marRight w:val="0"/>
                          <w:marTop w:val="240"/>
                          <w:marBottom w:val="120"/>
                          <w:divBdr>
                            <w:top w:val="none" w:sz="0" w:space="0" w:color="auto"/>
                            <w:left w:val="none" w:sz="0" w:space="0" w:color="auto"/>
                            <w:bottom w:val="none" w:sz="0" w:space="0" w:color="auto"/>
                            <w:right w:val="none" w:sz="0" w:space="0" w:color="auto"/>
                          </w:divBdr>
                        </w:div>
                        <w:div w:id="1691295105">
                          <w:marLeft w:val="0"/>
                          <w:marRight w:val="0"/>
                          <w:marTop w:val="0"/>
                          <w:marBottom w:val="0"/>
                          <w:divBdr>
                            <w:top w:val="single" w:sz="4" w:space="6" w:color="DDDDDD"/>
                            <w:left w:val="single" w:sz="18" w:space="6" w:color="F0F0F0"/>
                            <w:bottom w:val="single" w:sz="4" w:space="6" w:color="DDDDDD"/>
                            <w:right w:val="single" w:sz="4" w:space="6" w:color="DDDDDD"/>
                          </w:divBdr>
                        </w:div>
                      </w:divsChild>
                    </w:div>
                  </w:divsChild>
                </w:div>
              </w:divsChild>
            </w:div>
          </w:divsChild>
        </w:div>
        <w:div w:id="177815302">
          <w:marLeft w:val="0"/>
          <w:marRight w:val="0"/>
          <w:marTop w:val="0"/>
          <w:marBottom w:val="0"/>
          <w:divBdr>
            <w:top w:val="none" w:sz="0" w:space="0" w:color="auto"/>
            <w:left w:val="none" w:sz="0" w:space="0" w:color="auto"/>
            <w:bottom w:val="none" w:sz="0" w:space="0" w:color="auto"/>
            <w:right w:val="none" w:sz="0" w:space="0" w:color="auto"/>
          </w:divBdr>
          <w:divsChild>
            <w:div w:id="1870291114">
              <w:marLeft w:val="0"/>
              <w:marRight w:val="0"/>
              <w:marTop w:val="0"/>
              <w:marBottom w:val="0"/>
              <w:divBdr>
                <w:top w:val="none" w:sz="0" w:space="0" w:color="auto"/>
                <w:left w:val="none" w:sz="0" w:space="0" w:color="auto"/>
                <w:bottom w:val="none" w:sz="0" w:space="0" w:color="auto"/>
                <w:right w:val="none" w:sz="0" w:space="0" w:color="auto"/>
              </w:divBdr>
              <w:divsChild>
                <w:div w:id="3053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1105">
          <w:marLeft w:val="0"/>
          <w:marRight w:val="0"/>
          <w:marTop w:val="0"/>
          <w:marBottom w:val="0"/>
          <w:divBdr>
            <w:top w:val="none" w:sz="0" w:space="0" w:color="auto"/>
            <w:left w:val="none" w:sz="0" w:space="0" w:color="auto"/>
            <w:bottom w:val="none" w:sz="0" w:space="0" w:color="auto"/>
            <w:right w:val="none" w:sz="0" w:space="0" w:color="auto"/>
          </w:divBdr>
          <w:divsChild>
            <w:div w:id="1508860570">
              <w:marLeft w:val="0"/>
              <w:marRight w:val="0"/>
              <w:marTop w:val="0"/>
              <w:marBottom w:val="0"/>
              <w:divBdr>
                <w:top w:val="none" w:sz="0" w:space="0" w:color="auto"/>
                <w:left w:val="none" w:sz="0" w:space="0" w:color="auto"/>
                <w:bottom w:val="none" w:sz="0" w:space="0" w:color="auto"/>
                <w:right w:val="none" w:sz="0" w:space="0" w:color="auto"/>
              </w:divBdr>
              <w:divsChild>
                <w:div w:id="1580871181">
                  <w:marLeft w:val="0"/>
                  <w:marRight w:val="0"/>
                  <w:marTop w:val="0"/>
                  <w:marBottom w:val="0"/>
                  <w:divBdr>
                    <w:top w:val="none" w:sz="0" w:space="0" w:color="auto"/>
                    <w:left w:val="none" w:sz="0" w:space="0" w:color="auto"/>
                    <w:bottom w:val="none" w:sz="0" w:space="0" w:color="auto"/>
                    <w:right w:val="none" w:sz="0" w:space="0" w:color="auto"/>
                  </w:divBdr>
                </w:div>
                <w:div w:id="2034963231">
                  <w:marLeft w:val="0"/>
                  <w:marRight w:val="0"/>
                  <w:marTop w:val="0"/>
                  <w:marBottom w:val="0"/>
                  <w:divBdr>
                    <w:top w:val="none" w:sz="0" w:space="0" w:color="auto"/>
                    <w:left w:val="none" w:sz="0" w:space="0" w:color="auto"/>
                    <w:bottom w:val="none" w:sz="0" w:space="0" w:color="auto"/>
                    <w:right w:val="none" w:sz="0" w:space="0" w:color="auto"/>
                  </w:divBdr>
                  <w:divsChild>
                    <w:div w:id="1311669765">
                      <w:marLeft w:val="0"/>
                      <w:marRight w:val="0"/>
                      <w:marTop w:val="0"/>
                      <w:marBottom w:val="0"/>
                      <w:divBdr>
                        <w:top w:val="none" w:sz="0" w:space="0" w:color="auto"/>
                        <w:left w:val="none" w:sz="0" w:space="0" w:color="auto"/>
                        <w:bottom w:val="none" w:sz="0" w:space="0" w:color="auto"/>
                        <w:right w:val="none" w:sz="0" w:space="0" w:color="auto"/>
                      </w:divBdr>
                    </w:div>
                    <w:div w:id="1273973571">
                      <w:marLeft w:val="0"/>
                      <w:marRight w:val="0"/>
                      <w:marTop w:val="240"/>
                      <w:marBottom w:val="360"/>
                      <w:divBdr>
                        <w:top w:val="none" w:sz="0" w:space="0" w:color="auto"/>
                        <w:left w:val="none" w:sz="0" w:space="0" w:color="auto"/>
                        <w:bottom w:val="none" w:sz="0" w:space="0" w:color="auto"/>
                        <w:right w:val="none" w:sz="0" w:space="0" w:color="auto"/>
                      </w:divBdr>
                      <w:divsChild>
                        <w:div w:id="551498915">
                          <w:marLeft w:val="0"/>
                          <w:marRight w:val="0"/>
                          <w:marTop w:val="0"/>
                          <w:marBottom w:val="0"/>
                          <w:divBdr>
                            <w:top w:val="none" w:sz="0" w:space="0" w:color="auto"/>
                            <w:left w:val="none" w:sz="0" w:space="0" w:color="auto"/>
                            <w:bottom w:val="none" w:sz="0" w:space="0" w:color="auto"/>
                            <w:right w:val="none" w:sz="0" w:space="0" w:color="auto"/>
                          </w:divBdr>
                        </w:div>
                        <w:div w:id="1965303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07008205">
                  <w:marLeft w:val="0"/>
                  <w:marRight w:val="0"/>
                  <w:marTop w:val="0"/>
                  <w:marBottom w:val="0"/>
                  <w:divBdr>
                    <w:top w:val="none" w:sz="0" w:space="0" w:color="auto"/>
                    <w:left w:val="none" w:sz="0" w:space="0" w:color="auto"/>
                    <w:bottom w:val="none" w:sz="0" w:space="0" w:color="auto"/>
                    <w:right w:val="none" w:sz="0" w:space="0" w:color="auto"/>
                  </w:divBdr>
                  <w:divsChild>
                    <w:div w:id="125709908">
                      <w:marLeft w:val="0"/>
                      <w:marRight w:val="0"/>
                      <w:marTop w:val="0"/>
                      <w:marBottom w:val="0"/>
                      <w:divBdr>
                        <w:top w:val="none" w:sz="0" w:space="0" w:color="auto"/>
                        <w:left w:val="none" w:sz="0" w:space="0" w:color="auto"/>
                        <w:bottom w:val="none" w:sz="0" w:space="0" w:color="auto"/>
                        <w:right w:val="none" w:sz="0" w:space="0" w:color="auto"/>
                      </w:divBdr>
                    </w:div>
                    <w:div w:id="1295870299">
                      <w:marLeft w:val="0"/>
                      <w:marRight w:val="0"/>
                      <w:marTop w:val="240"/>
                      <w:marBottom w:val="360"/>
                      <w:divBdr>
                        <w:top w:val="none" w:sz="0" w:space="0" w:color="auto"/>
                        <w:left w:val="none" w:sz="0" w:space="0" w:color="auto"/>
                        <w:bottom w:val="none" w:sz="0" w:space="0" w:color="auto"/>
                        <w:right w:val="none" w:sz="0" w:space="0" w:color="auto"/>
                      </w:divBdr>
                      <w:divsChild>
                        <w:div w:id="1633516751">
                          <w:marLeft w:val="0"/>
                          <w:marRight w:val="0"/>
                          <w:marTop w:val="0"/>
                          <w:marBottom w:val="0"/>
                          <w:divBdr>
                            <w:top w:val="single" w:sz="4" w:space="6" w:color="DDDDDD"/>
                            <w:left w:val="single" w:sz="18" w:space="6" w:color="F0F0F0"/>
                            <w:bottom w:val="single" w:sz="4" w:space="6" w:color="DDDDDD"/>
                            <w:right w:val="single" w:sz="4" w:space="6" w:color="DDDDDD"/>
                          </w:divBdr>
                        </w:div>
                      </w:divsChild>
                    </w:div>
                    <w:div w:id="712966326">
                      <w:marLeft w:val="0"/>
                      <w:marRight w:val="0"/>
                      <w:marTop w:val="240"/>
                      <w:marBottom w:val="360"/>
                      <w:divBdr>
                        <w:top w:val="none" w:sz="0" w:space="0" w:color="auto"/>
                        <w:left w:val="none" w:sz="0" w:space="0" w:color="auto"/>
                        <w:bottom w:val="none" w:sz="0" w:space="0" w:color="auto"/>
                        <w:right w:val="none" w:sz="0" w:space="0" w:color="auto"/>
                      </w:divBdr>
                      <w:divsChild>
                        <w:div w:id="1580168661">
                          <w:marLeft w:val="0"/>
                          <w:marRight w:val="0"/>
                          <w:marTop w:val="0"/>
                          <w:marBottom w:val="0"/>
                          <w:divBdr>
                            <w:top w:val="none" w:sz="0" w:space="0" w:color="auto"/>
                            <w:left w:val="none" w:sz="0" w:space="0" w:color="auto"/>
                            <w:bottom w:val="none" w:sz="0" w:space="0" w:color="auto"/>
                            <w:right w:val="none" w:sz="0" w:space="0" w:color="auto"/>
                          </w:divBdr>
                        </w:div>
                        <w:div w:id="6662040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5776815">
                  <w:marLeft w:val="0"/>
                  <w:marRight w:val="0"/>
                  <w:marTop w:val="0"/>
                  <w:marBottom w:val="0"/>
                  <w:divBdr>
                    <w:top w:val="none" w:sz="0" w:space="0" w:color="auto"/>
                    <w:left w:val="none" w:sz="0" w:space="0" w:color="auto"/>
                    <w:bottom w:val="none" w:sz="0" w:space="0" w:color="auto"/>
                    <w:right w:val="none" w:sz="0" w:space="0" w:color="auto"/>
                  </w:divBdr>
                  <w:divsChild>
                    <w:div w:id="1014070464">
                      <w:marLeft w:val="0"/>
                      <w:marRight w:val="0"/>
                      <w:marTop w:val="0"/>
                      <w:marBottom w:val="0"/>
                      <w:divBdr>
                        <w:top w:val="none" w:sz="0" w:space="0" w:color="auto"/>
                        <w:left w:val="none" w:sz="0" w:space="0" w:color="auto"/>
                        <w:bottom w:val="none" w:sz="0" w:space="0" w:color="auto"/>
                        <w:right w:val="none" w:sz="0" w:space="0" w:color="auto"/>
                      </w:divBdr>
                    </w:div>
                    <w:div w:id="99569637">
                      <w:marLeft w:val="0"/>
                      <w:marRight w:val="0"/>
                      <w:marTop w:val="240"/>
                      <w:marBottom w:val="360"/>
                      <w:divBdr>
                        <w:top w:val="none" w:sz="0" w:space="0" w:color="auto"/>
                        <w:left w:val="none" w:sz="0" w:space="0" w:color="auto"/>
                        <w:bottom w:val="none" w:sz="0" w:space="0" w:color="auto"/>
                        <w:right w:val="none" w:sz="0" w:space="0" w:color="auto"/>
                      </w:divBdr>
                      <w:divsChild>
                        <w:div w:id="279149040">
                          <w:marLeft w:val="0"/>
                          <w:marRight w:val="0"/>
                          <w:marTop w:val="0"/>
                          <w:marBottom w:val="0"/>
                          <w:divBdr>
                            <w:top w:val="none" w:sz="0" w:space="0" w:color="auto"/>
                            <w:left w:val="none" w:sz="0" w:space="0" w:color="auto"/>
                            <w:bottom w:val="none" w:sz="0" w:space="0" w:color="auto"/>
                            <w:right w:val="none" w:sz="0" w:space="0" w:color="auto"/>
                          </w:divBdr>
                        </w:div>
                        <w:div w:id="6473208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93752951">
                  <w:marLeft w:val="0"/>
                  <w:marRight w:val="0"/>
                  <w:marTop w:val="0"/>
                  <w:marBottom w:val="0"/>
                  <w:divBdr>
                    <w:top w:val="none" w:sz="0" w:space="0" w:color="auto"/>
                    <w:left w:val="none" w:sz="0" w:space="0" w:color="auto"/>
                    <w:bottom w:val="none" w:sz="0" w:space="0" w:color="auto"/>
                    <w:right w:val="none" w:sz="0" w:space="0" w:color="auto"/>
                  </w:divBdr>
                  <w:divsChild>
                    <w:div w:id="819155189">
                      <w:marLeft w:val="0"/>
                      <w:marRight w:val="0"/>
                      <w:marTop w:val="0"/>
                      <w:marBottom w:val="0"/>
                      <w:divBdr>
                        <w:top w:val="none" w:sz="0" w:space="0" w:color="auto"/>
                        <w:left w:val="none" w:sz="0" w:space="0" w:color="auto"/>
                        <w:bottom w:val="none" w:sz="0" w:space="0" w:color="auto"/>
                        <w:right w:val="none" w:sz="0" w:space="0" w:color="auto"/>
                      </w:divBdr>
                    </w:div>
                    <w:div w:id="261766780">
                      <w:marLeft w:val="0"/>
                      <w:marRight w:val="0"/>
                      <w:marTop w:val="240"/>
                      <w:marBottom w:val="360"/>
                      <w:divBdr>
                        <w:top w:val="none" w:sz="0" w:space="0" w:color="auto"/>
                        <w:left w:val="none" w:sz="0" w:space="0" w:color="auto"/>
                        <w:bottom w:val="none" w:sz="0" w:space="0" w:color="auto"/>
                        <w:right w:val="none" w:sz="0" w:space="0" w:color="auto"/>
                      </w:divBdr>
                      <w:divsChild>
                        <w:div w:id="1973899497">
                          <w:marLeft w:val="0"/>
                          <w:marRight w:val="0"/>
                          <w:marTop w:val="0"/>
                          <w:marBottom w:val="0"/>
                          <w:divBdr>
                            <w:top w:val="single" w:sz="4" w:space="6" w:color="DDDDDD"/>
                            <w:left w:val="single" w:sz="18" w:space="6" w:color="F0F0F0"/>
                            <w:bottom w:val="single" w:sz="4" w:space="6" w:color="DDDDDD"/>
                            <w:right w:val="single" w:sz="4" w:space="6" w:color="DDDDDD"/>
                          </w:divBdr>
                        </w:div>
                      </w:divsChild>
                    </w:div>
                  </w:divsChild>
                </w:div>
                <w:div w:id="2090538848">
                  <w:marLeft w:val="0"/>
                  <w:marRight w:val="0"/>
                  <w:marTop w:val="0"/>
                  <w:marBottom w:val="0"/>
                  <w:divBdr>
                    <w:top w:val="none" w:sz="0" w:space="0" w:color="auto"/>
                    <w:left w:val="none" w:sz="0" w:space="0" w:color="auto"/>
                    <w:bottom w:val="none" w:sz="0" w:space="0" w:color="auto"/>
                    <w:right w:val="none" w:sz="0" w:space="0" w:color="auto"/>
                  </w:divBdr>
                  <w:divsChild>
                    <w:div w:id="1154758421">
                      <w:marLeft w:val="0"/>
                      <w:marRight w:val="0"/>
                      <w:marTop w:val="0"/>
                      <w:marBottom w:val="0"/>
                      <w:divBdr>
                        <w:top w:val="none" w:sz="0" w:space="0" w:color="auto"/>
                        <w:left w:val="none" w:sz="0" w:space="0" w:color="auto"/>
                        <w:bottom w:val="none" w:sz="0" w:space="0" w:color="auto"/>
                        <w:right w:val="none" w:sz="0" w:space="0" w:color="auto"/>
                      </w:divBdr>
                    </w:div>
                    <w:div w:id="1673606831">
                      <w:marLeft w:val="0"/>
                      <w:marRight w:val="0"/>
                      <w:marTop w:val="240"/>
                      <w:marBottom w:val="360"/>
                      <w:divBdr>
                        <w:top w:val="none" w:sz="0" w:space="0" w:color="auto"/>
                        <w:left w:val="none" w:sz="0" w:space="0" w:color="auto"/>
                        <w:bottom w:val="none" w:sz="0" w:space="0" w:color="auto"/>
                        <w:right w:val="none" w:sz="0" w:space="0" w:color="auto"/>
                      </w:divBdr>
                      <w:divsChild>
                        <w:div w:id="858658560">
                          <w:marLeft w:val="0"/>
                          <w:marRight w:val="0"/>
                          <w:marTop w:val="0"/>
                          <w:marBottom w:val="0"/>
                          <w:divBdr>
                            <w:top w:val="single" w:sz="4" w:space="6" w:color="DDDDDD"/>
                            <w:left w:val="single" w:sz="18" w:space="6" w:color="F0F0F0"/>
                            <w:bottom w:val="single" w:sz="4" w:space="6" w:color="DDDDDD"/>
                            <w:right w:val="single" w:sz="4" w:space="6" w:color="DDDDDD"/>
                          </w:divBdr>
                        </w:div>
                      </w:divsChild>
                    </w:div>
                    <w:div w:id="2088455939">
                      <w:marLeft w:val="0"/>
                      <w:marRight w:val="0"/>
                      <w:marTop w:val="0"/>
                      <w:marBottom w:val="0"/>
                      <w:divBdr>
                        <w:top w:val="none" w:sz="0" w:space="0" w:color="auto"/>
                        <w:left w:val="none" w:sz="0" w:space="0" w:color="auto"/>
                        <w:bottom w:val="none" w:sz="0" w:space="0" w:color="auto"/>
                        <w:right w:val="none" w:sz="0" w:space="0" w:color="auto"/>
                      </w:divBdr>
                    </w:div>
                    <w:div w:id="9156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28088">
          <w:marLeft w:val="0"/>
          <w:marRight w:val="0"/>
          <w:marTop w:val="0"/>
          <w:marBottom w:val="0"/>
          <w:divBdr>
            <w:top w:val="none" w:sz="0" w:space="0" w:color="auto"/>
            <w:left w:val="none" w:sz="0" w:space="0" w:color="auto"/>
            <w:bottom w:val="none" w:sz="0" w:space="0" w:color="auto"/>
            <w:right w:val="none" w:sz="0" w:space="0" w:color="auto"/>
          </w:divBdr>
          <w:divsChild>
            <w:div w:id="1412041536">
              <w:marLeft w:val="0"/>
              <w:marRight w:val="0"/>
              <w:marTop w:val="0"/>
              <w:marBottom w:val="0"/>
              <w:divBdr>
                <w:top w:val="none" w:sz="0" w:space="0" w:color="auto"/>
                <w:left w:val="none" w:sz="0" w:space="0" w:color="auto"/>
                <w:bottom w:val="none" w:sz="0" w:space="0" w:color="auto"/>
                <w:right w:val="none" w:sz="0" w:space="0" w:color="auto"/>
              </w:divBdr>
              <w:divsChild>
                <w:div w:id="1787582166">
                  <w:marLeft w:val="0"/>
                  <w:marRight w:val="0"/>
                  <w:marTop w:val="0"/>
                  <w:marBottom w:val="0"/>
                  <w:divBdr>
                    <w:top w:val="none" w:sz="0" w:space="0" w:color="auto"/>
                    <w:left w:val="none" w:sz="0" w:space="0" w:color="auto"/>
                    <w:bottom w:val="none" w:sz="0" w:space="0" w:color="auto"/>
                    <w:right w:val="none" w:sz="0" w:space="0" w:color="auto"/>
                  </w:divBdr>
                </w:div>
                <w:div w:id="18758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50637">
          <w:marLeft w:val="0"/>
          <w:marRight w:val="0"/>
          <w:marTop w:val="0"/>
          <w:marBottom w:val="0"/>
          <w:divBdr>
            <w:top w:val="none" w:sz="0" w:space="0" w:color="auto"/>
            <w:left w:val="none" w:sz="0" w:space="0" w:color="auto"/>
            <w:bottom w:val="none" w:sz="0" w:space="0" w:color="auto"/>
            <w:right w:val="none" w:sz="0" w:space="0" w:color="auto"/>
          </w:divBdr>
          <w:divsChild>
            <w:div w:id="1463427776">
              <w:marLeft w:val="0"/>
              <w:marRight w:val="0"/>
              <w:marTop w:val="0"/>
              <w:marBottom w:val="0"/>
              <w:divBdr>
                <w:top w:val="none" w:sz="0" w:space="0" w:color="auto"/>
                <w:left w:val="none" w:sz="0" w:space="0" w:color="auto"/>
                <w:bottom w:val="none" w:sz="0" w:space="0" w:color="auto"/>
                <w:right w:val="none" w:sz="0" w:space="0" w:color="auto"/>
              </w:divBdr>
              <w:divsChild>
                <w:div w:id="1198542726">
                  <w:marLeft w:val="0"/>
                  <w:marRight w:val="0"/>
                  <w:marTop w:val="0"/>
                  <w:marBottom w:val="0"/>
                  <w:divBdr>
                    <w:top w:val="none" w:sz="0" w:space="0" w:color="auto"/>
                    <w:left w:val="none" w:sz="0" w:space="0" w:color="auto"/>
                    <w:bottom w:val="none" w:sz="0" w:space="0" w:color="auto"/>
                    <w:right w:val="none" w:sz="0" w:space="0" w:color="auto"/>
                  </w:divBdr>
                </w:div>
                <w:div w:id="1978870660">
                  <w:marLeft w:val="0"/>
                  <w:marRight w:val="0"/>
                  <w:marTop w:val="0"/>
                  <w:marBottom w:val="0"/>
                  <w:divBdr>
                    <w:top w:val="none" w:sz="0" w:space="0" w:color="auto"/>
                    <w:left w:val="none" w:sz="0" w:space="0" w:color="auto"/>
                    <w:bottom w:val="none" w:sz="0" w:space="0" w:color="auto"/>
                    <w:right w:val="none" w:sz="0" w:space="0" w:color="auto"/>
                  </w:divBdr>
                </w:div>
                <w:div w:id="1416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2113">
          <w:marLeft w:val="0"/>
          <w:marRight w:val="0"/>
          <w:marTop w:val="0"/>
          <w:marBottom w:val="0"/>
          <w:divBdr>
            <w:top w:val="none" w:sz="0" w:space="0" w:color="auto"/>
            <w:left w:val="none" w:sz="0" w:space="0" w:color="auto"/>
            <w:bottom w:val="none" w:sz="0" w:space="0" w:color="auto"/>
            <w:right w:val="none" w:sz="0" w:space="0" w:color="auto"/>
          </w:divBdr>
          <w:divsChild>
            <w:div w:id="885291952">
              <w:marLeft w:val="0"/>
              <w:marRight w:val="0"/>
              <w:marTop w:val="0"/>
              <w:marBottom w:val="0"/>
              <w:divBdr>
                <w:top w:val="none" w:sz="0" w:space="0" w:color="auto"/>
                <w:left w:val="none" w:sz="0" w:space="0" w:color="auto"/>
                <w:bottom w:val="none" w:sz="0" w:space="0" w:color="auto"/>
                <w:right w:val="none" w:sz="0" w:space="0" w:color="auto"/>
              </w:divBdr>
              <w:divsChild>
                <w:div w:id="1370648146">
                  <w:marLeft w:val="0"/>
                  <w:marRight w:val="0"/>
                  <w:marTop w:val="0"/>
                  <w:marBottom w:val="0"/>
                  <w:divBdr>
                    <w:top w:val="none" w:sz="0" w:space="0" w:color="auto"/>
                    <w:left w:val="none" w:sz="0" w:space="0" w:color="auto"/>
                    <w:bottom w:val="none" w:sz="0" w:space="0" w:color="auto"/>
                    <w:right w:val="none" w:sz="0" w:space="0" w:color="auto"/>
                  </w:divBdr>
                </w:div>
                <w:div w:id="1891922461">
                  <w:marLeft w:val="0"/>
                  <w:marRight w:val="0"/>
                  <w:marTop w:val="0"/>
                  <w:marBottom w:val="0"/>
                  <w:divBdr>
                    <w:top w:val="none" w:sz="0" w:space="0" w:color="auto"/>
                    <w:left w:val="none" w:sz="0" w:space="0" w:color="auto"/>
                    <w:bottom w:val="none" w:sz="0" w:space="0" w:color="auto"/>
                    <w:right w:val="none" w:sz="0" w:space="0" w:color="auto"/>
                  </w:divBdr>
                </w:div>
                <w:div w:id="33310823">
                  <w:marLeft w:val="0"/>
                  <w:marRight w:val="0"/>
                  <w:marTop w:val="0"/>
                  <w:marBottom w:val="0"/>
                  <w:divBdr>
                    <w:top w:val="none" w:sz="0" w:space="0" w:color="auto"/>
                    <w:left w:val="none" w:sz="0" w:space="0" w:color="auto"/>
                    <w:bottom w:val="none" w:sz="0" w:space="0" w:color="auto"/>
                    <w:right w:val="none" w:sz="0" w:space="0" w:color="auto"/>
                  </w:divBdr>
                  <w:divsChild>
                    <w:div w:id="1478257656">
                      <w:marLeft w:val="0"/>
                      <w:marRight w:val="0"/>
                      <w:marTop w:val="24"/>
                      <w:marBottom w:val="24"/>
                      <w:divBdr>
                        <w:top w:val="none" w:sz="0" w:space="0" w:color="auto"/>
                        <w:left w:val="none" w:sz="0" w:space="0" w:color="auto"/>
                        <w:bottom w:val="none" w:sz="0" w:space="0" w:color="auto"/>
                        <w:right w:val="none" w:sz="0" w:space="0" w:color="auto"/>
                      </w:divBdr>
                    </w:div>
                    <w:div w:id="1021512756">
                      <w:marLeft w:val="0"/>
                      <w:marRight w:val="0"/>
                      <w:marTop w:val="24"/>
                      <w:marBottom w:val="24"/>
                      <w:divBdr>
                        <w:top w:val="none" w:sz="0" w:space="0" w:color="auto"/>
                        <w:left w:val="none" w:sz="0" w:space="0" w:color="auto"/>
                        <w:bottom w:val="none" w:sz="0" w:space="0" w:color="auto"/>
                        <w:right w:val="none" w:sz="0" w:space="0" w:color="auto"/>
                      </w:divBdr>
                    </w:div>
                    <w:div w:id="986278653">
                      <w:marLeft w:val="0"/>
                      <w:marRight w:val="0"/>
                      <w:marTop w:val="24"/>
                      <w:marBottom w:val="24"/>
                      <w:divBdr>
                        <w:top w:val="none" w:sz="0" w:space="0" w:color="auto"/>
                        <w:left w:val="none" w:sz="0" w:space="0" w:color="auto"/>
                        <w:bottom w:val="none" w:sz="0" w:space="0" w:color="auto"/>
                        <w:right w:val="none" w:sz="0" w:space="0" w:color="auto"/>
                      </w:divBdr>
                    </w:div>
                  </w:divsChild>
                </w:div>
                <w:div w:id="1058937087">
                  <w:marLeft w:val="0"/>
                  <w:marRight w:val="0"/>
                  <w:marTop w:val="0"/>
                  <w:marBottom w:val="0"/>
                  <w:divBdr>
                    <w:top w:val="none" w:sz="0" w:space="0" w:color="auto"/>
                    <w:left w:val="none" w:sz="0" w:space="0" w:color="auto"/>
                    <w:bottom w:val="none" w:sz="0" w:space="0" w:color="auto"/>
                    <w:right w:val="none" w:sz="0" w:space="0" w:color="auto"/>
                  </w:divBdr>
                </w:div>
                <w:div w:id="1558586041">
                  <w:marLeft w:val="0"/>
                  <w:marRight w:val="0"/>
                  <w:marTop w:val="0"/>
                  <w:marBottom w:val="0"/>
                  <w:divBdr>
                    <w:top w:val="none" w:sz="0" w:space="0" w:color="auto"/>
                    <w:left w:val="none" w:sz="0" w:space="0" w:color="auto"/>
                    <w:bottom w:val="none" w:sz="0" w:space="0" w:color="auto"/>
                    <w:right w:val="none" w:sz="0" w:space="0" w:color="auto"/>
                  </w:divBdr>
                  <w:divsChild>
                    <w:div w:id="473642103">
                      <w:marLeft w:val="0"/>
                      <w:marRight w:val="0"/>
                      <w:marTop w:val="24"/>
                      <w:marBottom w:val="24"/>
                      <w:divBdr>
                        <w:top w:val="none" w:sz="0" w:space="0" w:color="auto"/>
                        <w:left w:val="none" w:sz="0" w:space="0" w:color="auto"/>
                        <w:bottom w:val="none" w:sz="0" w:space="0" w:color="auto"/>
                        <w:right w:val="none" w:sz="0" w:space="0" w:color="auto"/>
                      </w:divBdr>
                    </w:div>
                    <w:div w:id="1063259184">
                      <w:marLeft w:val="0"/>
                      <w:marRight w:val="0"/>
                      <w:marTop w:val="24"/>
                      <w:marBottom w:val="24"/>
                      <w:divBdr>
                        <w:top w:val="none" w:sz="0" w:space="0" w:color="auto"/>
                        <w:left w:val="none" w:sz="0" w:space="0" w:color="auto"/>
                        <w:bottom w:val="none" w:sz="0" w:space="0" w:color="auto"/>
                        <w:right w:val="none" w:sz="0" w:space="0" w:color="auto"/>
                      </w:divBdr>
                    </w:div>
                    <w:div w:id="401561729">
                      <w:marLeft w:val="0"/>
                      <w:marRight w:val="0"/>
                      <w:marTop w:val="24"/>
                      <w:marBottom w:val="24"/>
                      <w:divBdr>
                        <w:top w:val="none" w:sz="0" w:space="0" w:color="auto"/>
                        <w:left w:val="none" w:sz="0" w:space="0" w:color="auto"/>
                        <w:bottom w:val="none" w:sz="0" w:space="0" w:color="auto"/>
                        <w:right w:val="none" w:sz="0" w:space="0" w:color="auto"/>
                      </w:divBdr>
                    </w:div>
                  </w:divsChild>
                </w:div>
              </w:divsChild>
            </w:div>
          </w:divsChild>
        </w:div>
        <w:div w:id="296179592">
          <w:marLeft w:val="0"/>
          <w:marRight w:val="0"/>
          <w:marTop w:val="0"/>
          <w:marBottom w:val="0"/>
          <w:divBdr>
            <w:top w:val="none" w:sz="0" w:space="0" w:color="auto"/>
            <w:left w:val="none" w:sz="0" w:space="0" w:color="auto"/>
            <w:bottom w:val="none" w:sz="0" w:space="0" w:color="auto"/>
            <w:right w:val="none" w:sz="0" w:space="0" w:color="auto"/>
          </w:divBdr>
          <w:divsChild>
            <w:div w:id="355624307">
              <w:marLeft w:val="0"/>
              <w:marRight w:val="0"/>
              <w:marTop w:val="0"/>
              <w:marBottom w:val="0"/>
              <w:divBdr>
                <w:top w:val="none" w:sz="0" w:space="0" w:color="auto"/>
                <w:left w:val="none" w:sz="0" w:space="0" w:color="auto"/>
                <w:bottom w:val="none" w:sz="0" w:space="0" w:color="auto"/>
                <w:right w:val="none" w:sz="0" w:space="0" w:color="auto"/>
              </w:divBdr>
              <w:divsChild>
                <w:div w:id="48773576">
                  <w:marLeft w:val="0"/>
                  <w:marRight w:val="0"/>
                  <w:marTop w:val="0"/>
                  <w:marBottom w:val="0"/>
                  <w:divBdr>
                    <w:top w:val="none" w:sz="0" w:space="0" w:color="auto"/>
                    <w:left w:val="none" w:sz="0" w:space="0" w:color="auto"/>
                    <w:bottom w:val="none" w:sz="0" w:space="0" w:color="auto"/>
                    <w:right w:val="none" w:sz="0" w:space="0" w:color="auto"/>
                  </w:divBdr>
                </w:div>
                <w:div w:id="1767727795">
                  <w:marLeft w:val="0"/>
                  <w:marRight w:val="0"/>
                  <w:marTop w:val="0"/>
                  <w:marBottom w:val="0"/>
                  <w:divBdr>
                    <w:top w:val="none" w:sz="0" w:space="0" w:color="auto"/>
                    <w:left w:val="none" w:sz="0" w:space="0" w:color="auto"/>
                    <w:bottom w:val="none" w:sz="0" w:space="0" w:color="auto"/>
                    <w:right w:val="none" w:sz="0" w:space="0" w:color="auto"/>
                  </w:divBdr>
                  <w:divsChild>
                    <w:div w:id="454521164">
                      <w:marLeft w:val="0"/>
                      <w:marRight w:val="0"/>
                      <w:marTop w:val="240"/>
                      <w:marBottom w:val="360"/>
                      <w:divBdr>
                        <w:top w:val="none" w:sz="0" w:space="0" w:color="auto"/>
                        <w:left w:val="none" w:sz="0" w:space="0" w:color="auto"/>
                        <w:bottom w:val="none" w:sz="0" w:space="0" w:color="auto"/>
                        <w:right w:val="none" w:sz="0" w:space="0" w:color="auto"/>
                      </w:divBdr>
                      <w:divsChild>
                        <w:div w:id="1442340027">
                          <w:marLeft w:val="0"/>
                          <w:marRight w:val="0"/>
                          <w:marTop w:val="0"/>
                          <w:marBottom w:val="0"/>
                          <w:divBdr>
                            <w:top w:val="none" w:sz="0" w:space="0" w:color="auto"/>
                            <w:left w:val="none" w:sz="0" w:space="0" w:color="auto"/>
                            <w:bottom w:val="none" w:sz="0" w:space="0" w:color="auto"/>
                            <w:right w:val="none" w:sz="0" w:space="0" w:color="auto"/>
                          </w:divBdr>
                        </w:div>
                      </w:divsChild>
                    </w:div>
                    <w:div w:id="1669939017">
                      <w:marLeft w:val="0"/>
                      <w:marRight w:val="0"/>
                      <w:marTop w:val="0"/>
                      <w:marBottom w:val="0"/>
                      <w:divBdr>
                        <w:top w:val="none" w:sz="0" w:space="0" w:color="auto"/>
                        <w:left w:val="none" w:sz="0" w:space="0" w:color="auto"/>
                        <w:bottom w:val="none" w:sz="0" w:space="0" w:color="auto"/>
                        <w:right w:val="none" w:sz="0" w:space="0" w:color="auto"/>
                      </w:divBdr>
                      <w:divsChild>
                        <w:div w:id="674069542">
                          <w:marLeft w:val="0"/>
                          <w:marRight w:val="0"/>
                          <w:marTop w:val="24"/>
                          <w:marBottom w:val="24"/>
                          <w:divBdr>
                            <w:top w:val="none" w:sz="0" w:space="0" w:color="auto"/>
                            <w:left w:val="none" w:sz="0" w:space="0" w:color="auto"/>
                            <w:bottom w:val="none" w:sz="0" w:space="0" w:color="auto"/>
                            <w:right w:val="none" w:sz="0" w:space="0" w:color="auto"/>
                          </w:divBdr>
                        </w:div>
                        <w:div w:id="2031955318">
                          <w:marLeft w:val="0"/>
                          <w:marRight w:val="0"/>
                          <w:marTop w:val="24"/>
                          <w:marBottom w:val="24"/>
                          <w:divBdr>
                            <w:top w:val="none" w:sz="0" w:space="0" w:color="auto"/>
                            <w:left w:val="none" w:sz="0" w:space="0" w:color="auto"/>
                            <w:bottom w:val="none" w:sz="0" w:space="0" w:color="auto"/>
                            <w:right w:val="none" w:sz="0" w:space="0" w:color="auto"/>
                          </w:divBdr>
                        </w:div>
                        <w:div w:id="662896857">
                          <w:marLeft w:val="0"/>
                          <w:marRight w:val="0"/>
                          <w:marTop w:val="24"/>
                          <w:marBottom w:val="24"/>
                          <w:divBdr>
                            <w:top w:val="none" w:sz="0" w:space="0" w:color="auto"/>
                            <w:left w:val="none" w:sz="0" w:space="0" w:color="auto"/>
                            <w:bottom w:val="none" w:sz="0" w:space="0" w:color="auto"/>
                            <w:right w:val="none" w:sz="0" w:space="0" w:color="auto"/>
                          </w:divBdr>
                        </w:div>
                        <w:div w:id="25446870">
                          <w:marLeft w:val="0"/>
                          <w:marRight w:val="0"/>
                          <w:marTop w:val="24"/>
                          <w:marBottom w:val="24"/>
                          <w:divBdr>
                            <w:top w:val="none" w:sz="0" w:space="0" w:color="auto"/>
                            <w:left w:val="none" w:sz="0" w:space="0" w:color="auto"/>
                            <w:bottom w:val="none" w:sz="0" w:space="0" w:color="auto"/>
                            <w:right w:val="none" w:sz="0" w:space="0" w:color="auto"/>
                          </w:divBdr>
                        </w:div>
                        <w:div w:id="1033649782">
                          <w:marLeft w:val="0"/>
                          <w:marRight w:val="0"/>
                          <w:marTop w:val="24"/>
                          <w:marBottom w:val="24"/>
                          <w:divBdr>
                            <w:top w:val="none" w:sz="0" w:space="0" w:color="auto"/>
                            <w:left w:val="none" w:sz="0" w:space="0" w:color="auto"/>
                            <w:bottom w:val="none" w:sz="0" w:space="0" w:color="auto"/>
                            <w:right w:val="none" w:sz="0" w:space="0" w:color="auto"/>
                          </w:divBdr>
                        </w:div>
                        <w:div w:id="1045912911">
                          <w:marLeft w:val="0"/>
                          <w:marRight w:val="0"/>
                          <w:marTop w:val="24"/>
                          <w:marBottom w:val="24"/>
                          <w:divBdr>
                            <w:top w:val="none" w:sz="0" w:space="0" w:color="auto"/>
                            <w:left w:val="none" w:sz="0" w:space="0" w:color="auto"/>
                            <w:bottom w:val="none" w:sz="0" w:space="0" w:color="auto"/>
                            <w:right w:val="none" w:sz="0" w:space="0" w:color="auto"/>
                          </w:divBdr>
                        </w:div>
                        <w:div w:id="1267423677">
                          <w:marLeft w:val="0"/>
                          <w:marRight w:val="0"/>
                          <w:marTop w:val="24"/>
                          <w:marBottom w:val="24"/>
                          <w:divBdr>
                            <w:top w:val="none" w:sz="0" w:space="0" w:color="auto"/>
                            <w:left w:val="none" w:sz="0" w:space="0" w:color="auto"/>
                            <w:bottom w:val="none" w:sz="0" w:space="0" w:color="auto"/>
                            <w:right w:val="none" w:sz="0" w:space="0" w:color="auto"/>
                          </w:divBdr>
                        </w:div>
                        <w:div w:id="1434981513">
                          <w:marLeft w:val="0"/>
                          <w:marRight w:val="0"/>
                          <w:marTop w:val="24"/>
                          <w:marBottom w:val="24"/>
                          <w:divBdr>
                            <w:top w:val="none" w:sz="0" w:space="0" w:color="auto"/>
                            <w:left w:val="none" w:sz="0" w:space="0" w:color="auto"/>
                            <w:bottom w:val="none" w:sz="0" w:space="0" w:color="auto"/>
                            <w:right w:val="none" w:sz="0" w:space="0" w:color="auto"/>
                          </w:divBdr>
                        </w:div>
                      </w:divsChild>
                    </w:div>
                  </w:divsChild>
                </w:div>
                <w:div w:id="549808898">
                  <w:marLeft w:val="0"/>
                  <w:marRight w:val="0"/>
                  <w:marTop w:val="0"/>
                  <w:marBottom w:val="0"/>
                  <w:divBdr>
                    <w:top w:val="none" w:sz="0" w:space="0" w:color="auto"/>
                    <w:left w:val="none" w:sz="0" w:space="0" w:color="auto"/>
                    <w:bottom w:val="none" w:sz="0" w:space="0" w:color="auto"/>
                    <w:right w:val="none" w:sz="0" w:space="0" w:color="auto"/>
                  </w:divBdr>
                  <w:divsChild>
                    <w:div w:id="1553617341">
                      <w:marLeft w:val="0"/>
                      <w:marRight w:val="0"/>
                      <w:marTop w:val="240"/>
                      <w:marBottom w:val="360"/>
                      <w:divBdr>
                        <w:top w:val="none" w:sz="0" w:space="0" w:color="auto"/>
                        <w:left w:val="none" w:sz="0" w:space="0" w:color="auto"/>
                        <w:bottom w:val="none" w:sz="0" w:space="0" w:color="auto"/>
                        <w:right w:val="none" w:sz="0" w:space="0" w:color="auto"/>
                      </w:divBdr>
                      <w:divsChild>
                        <w:div w:id="265039064">
                          <w:marLeft w:val="0"/>
                          <w:marRight w:val="0"/>
                          <w:marTop w:val="0"/>
                          <w:marBottom w:val="0"/>
                          <w:divBdr>
                            <w:top w:val="none" w:sz="0" w:space="0" w:color="auto"/>
                            <w:left w:val="none" w:sz="0" w:space="0" w:color="auto"/>
                            <w:bottom w:val="none" w:sz="0" w:space="0" w:color="auto"/>
                            <w:right w:val="none" w:sz="0" w:space="0" w:color="auto"/>
                          </w:divBdr>
                        </w:div>
                      </w:divsChild>
                    </w:div>
                    <w:div w:id="200745454">
                      <w:marLeft w:val="0"/>
                      <w:marRight w:val="0"/>
                      <w:marTop w:val="0"/>
                      <w:marBottom w:val="0"/>
                      <w:divBdr>
                        <w:top w:val="none" w:sz="0" w:space="0" w:color="auto"/>
                        <w:left w:val="none" w:sz="0" w:space="0" w:color="auto"/>
                        <w:bottom w:val="none" w:sz="0" w:space="0" w:color="auto"/>
                        <w:right w:val="none" w:sz="0" w:space="0" w:color="auto"/>
                      </w:divBdr>
                      <w:divsChild>
                        <w:div w:id="263658054">
                          <w:marLeft w:val="0"/>
                          <w:marRight w:val="0"/>
                          <w:marTop w:val="24"/>
                          <w:marBottom w:val="24"/>
                          <w:divBdr>
                            <w:top w:val="none" w:sz="0" w:space="0" w:color="auto"/>
                            <w:left w:val="none" w:sz="0" w:space="0" w:color="auto"/>
                            <w:bottom w:val="none" w:sz="0" w:space="0" w:color="auto"/>
                            <w:right w:val="none" w:sz="0" w:space="0" w:color="auto"/>
                          </w:divBdr>
                        </w:div>
                      </w:divsChild>
                    </w:div>
                    <w:div w:id="570426209">
                      <w:marLeft w:val="0"/>
                      <w:marRight w:val="0"/>
                      <w:marTop w:val="240"/>
                      <w:marBottom w:val="360"/>
                      <w:divBdr>
                        <w:top w:val="none" w:sz="0" w:space="0" w:color="auto"/>
                        <w:left w:val="none" w:sz="0" w:space="0" w:color="auto"/>
                        <w:bottom w:val="none" w:sz="0" w:space="0" w:color="auto"/>
                        <w:right w:val="none" w:sz="0" w:space="0" w:color="auto"/>
                      </w:divBdr>
                      <w:divsChild>
                        <w:div w:id="1227183117">
                          <w:marLeft w:val="0"/>
                          <w:marRight w:val="0"/>
                          <w:marTop w:val="0"/>
                          <w:marBottom w:val="0"/>
                          <w:divBdr>
                            <w:top w:val="single" w:sz="4" w:space="6" w:color="DDDDDD"/>
                            <w:left w:val="single" w:sz="18" w:space="6" w:color="F0F0F0"/>
                            <w:bottom w:val="single" w:sz="4" w:space="6" w:color="DDDDDD"/>
                            <w:right w:val="single" w:sz="4" w:space="6" w:color="DDDDDD"/>
                          </w:divBdr>
                        </w:div>
                      </w:divsChild>
                    </w:div>
                  </w:divsChild>
                </w:div>
                <w:div w:id="2015645068">
                  <w:marLeft w:val="0"/>
                  <w:marRight w:val="0"/>
                  <w:marTop w:val="0"/>
                  <w:marBottom w:val="0"/>
                  <w:divBdr>
                    <w:top w:val="none" w:sz="0" w:space="0" w:color="auto"/>
                    <w:left w:val="none" w:sz="0" w:space="0" w:color="auto"/>
                    <w:bottom w:val="none" w:sz="0" w:space="0" w:color="auto"/>
                    <w:right w:val="none" w:sz="0" w:space="0" w:color="auto"/>
                  </w:divBdr>
                  <w:divsChild>
                    <w:div w:id="1342078591">
                      <w:marLeft w:val="0"/>
                      <w:marRight w:val="0"/>
                      <w:marTop w:val="0"/>
                      <w:marBottom w:val="0"/>
                      <w:divBdr>
                        <w:top w:val="none" w:sz="0" w:space="0" w:color="auto"/>
                        <w:left w:val="none" w:sz="0" w:space="0" w:color="auto"/>
                        <w:bottom w:val="none" w:sz="0" w:space="0" w:color="auto"/>
                        <w:right w:val="none" w:sz="0" w:space="0" w:color="auto"/>
                      </w:divBdr>
                      <w:divsChild>
                        <w:div w:id="238171058">
                          <w:marLeft w:val="0"/>
                          <w:marRight w:val="0"/>
                          <w:marTop w:val="24"/>
                          <w:marBottom w:val="24"/>
                          <w:divBdr>
                            <w:top w:val="none" w:sz="0" w:space="0" w:color="auto"/>
                            <w:left w:val="none" w:sz="0" w:space="0" w:color="auto"/>
                            <w:bottom w:val="none" w:sz="0" w:space="0" w:color="auto"/>
                            <w:right w:val="none" w:sz="0" w:space="0" w:color="auto"/>
                          </w:divBdr>
                        </w:div>
                      </w:divsChild>
                    </w:div>
                  </w:divsChild>
                </w:div>
                <w:div w:id="1865367675">
                  <w:marLeft w:val="0"/>
                  <w:marRight w:val="0"/>
                  <w:marTop w:val="0"/>
                  <w:marBottom w:val="0"/>
                  <w:divBdr>
                    <w:top w:val="none" w:sz="0" w:space="0" w:color="auto"/>
                    <w:left w:val="none" w:sz="0" w:space="0" w:color="auto"/>
                    <w:bottom w:val="none" w:sz="0" w:space="0" w:color="auto"/>
                    <w:right w:val="none" w:sz="0" w:space="0" w:color="auto"/>
                  </w:divBdr>
                  <w:divsChild>
                    <w:div w:id="162204736">
                      <w:marLeft w:val="0"/>
                      <w:marRight w:val="0"/>
                      <w:marTop w:val="0"/>
                      <w:marBottom w:val="0"/>
                      <w:divBdr>
                        <w:top w:val="none" w:sz="0" w:space="0" w:color="auto"/>
                        <w:left w:val="none" w:sz="0" w:space="0" w:color="auto"/>
                        <w:bottom w:val="none" w:sz="0" w:space="0" w:color="auto"/>
                        <w:right w:val="none" w:sz="0" w:space="0" w:color="auto"/>
                      </w:divBdr>
                      <w:divsChild>
                        <w:div w:id="4021712">
                          <w:marLeft w:val="0"/>
                          <w:marRight w:val="0"/>
                          <w:marTop w:val="24"/>
                          <w:marBottom w:val="24"/>
                          <w:divBdr>
                            <w:top w:val="none" w:sz="0" w:space="0" w:color="auto"/>
                            <w:left w:val="none" w:sz="0" w:space="0" w:color="auto"/>
                            <w:bottom w:val="none" w:sz="0" w:space="0" w:color="auto"/>
                            <w:right w:val="none" w:sz="0" w:space="0" w:color="auto"/>
                          </w:divBdr>
                        </w:div>
                        <w:div w:id="372391260">
                          <w:marLeft w:val="0"/>
                          <w:marRight w:val="0"/>
                          <w:marTop w:val="24"/>
                          <w:marBottom w:val="24"/>
                          <w:divBdr>
                            <w:top w:val="none" w:sz="0" w:space="0" w:color="auto"/>
                            <w:left w:val="none" w:sz="0" w:space="0" w:color="auto"/>
                            <w:bottom w:val="none" w:sz="0" w:space="0" w:color="auto"/>
                            <w:right w:val="none" w:sz="0" w:space="0" w:color="auto"/>
                          </w:divBdr>
                        </w:div>
                      </w:divsChild>
                    </w:div>
                  </w:divsChild>
                </w:div>
                <w:div w:id="905996468">
                  <w:marLeft w:val="0"/>
                  <w:marRight w:val="0"/>
                  <w:marTop w:val="0"/>
                  <w:marBottom w:val="0"/>
                  <w:divBdr>
                    <w:top w:val="none" w:sz="0" w:space="0" w:color="auto"/>
                    <w:left w:val="none" w:sz="0" w:space="0" w:color="auto"/>
                    <w:bottom w:val="none" w:sz="0" w:space="0" w:color="auto"/>
                    <w:right w:val="none" w:sz="0" w:space="0" w:color="auto"/>
                  </w:divBdr>
                  <w:divsChild>
                    <w:div w:id="1104687869">
                      <w:marLeft w:val="0"/>
                      <w:marRight w:val="0"/>
                      <w:marTop w:val="0"/>
                      <w:marBottom w:val="0"/>
                      <w:divBdr>
                        <w:top w:val="none" w:sz="0" w:space="0" w:color="auto"/>
                        <w:left w:val="none" w:sz="0" w:space="0" w:color="auto"/>
                        <w:bottom w:val="none" w:sz="0" w:space="0" w:color="auto"/>
                        <w:right w:val="none" w:sz="0" w:space="0" w:color="auto"/>
                      </w:divBdr>
                      <w:divsChild>
                        <w:div w:id="19552163">
                          <w:marLeft w:val="0"/>
                          <w:marRight w:val="0"/>
                          <w:marTop w:val="24"/>
                          <w:marBottom w:val="24"/>
                          <w:divBdr>
                            <w:top w:val="none" w:sz="0" w:space="0" w:color="auto"/>
                            <w:left w:val="none" w:sz="0" w:space="0" w:color="auto"/>
                            <w:bottom w:val="none" w:sz="0" w:space="0" w:color="auto"/>
                            <w:right w:val="none" w:sz="0" w:space="0" w:color="auto"/>
                          </w:divBdr>
                        </w:div>
                        <w:div w:id="923420248">
                          <w:marLeft w:val="0"/>
                          <w:marRight w:val="0"/>
                          <w:marTop w:val="24"/>
                          <w:marBottom w:val="24"/>
                          <w:divBdr>
                            <w:top w:val="none" w:sz="0" w:space="0" w:color="auto"/>
                            <w:left w:val="none" w:sz="0" w:space="0" w:color="auto"/>
                            <w:bottom w:val="none" w:sz="0" w:space="0" w:color="auto"/>
                            <w:right w:val="none" w:sz="0" w:space="0" w:color="auto"/>
                          </w:divBdr>
                        </w:div>
                      </w:divsChild>
                    </w:div>
                  </w:divsChild>
                </w:div>
                <w:div w:id="180052420">
                  <w:marLeft w:val="0"/>
                  <w:marRight w:val="0"/>
                  <w:marTop w:val="0"/>
                  <w:marBottom w:val="0"/>
                  <w:divBdr>
                    <w:top w:val="none" w:sz="0" w:space="0" w:color="auto"/>
                    <w:left w:val="none" w:sz="0" w:space="0" w:color="auto"/>
                    <w:bottom w:val="none" w:sz="0" w:space="0" w:color="auto"/>
                    <w:right w:val="none" w:sz="0" w:space="0" w:color="auto"/>
                  </w:divBdr>
                  <w:divsChild>
                    <w:div w:id="489978248">
                      <w:marLeft w:val="0"/>
                      <w:marRight w:val="0"/>
                      <w:marTop w:val="0"/>
                      <w:marBottom w:val="0"/>
                      <w:divBdr>
                        <w:top w:val="none" w:sz="0" w:space="0" w:color="auto"/>
                        <w:left w:val="none" w:sz="0" w:space="0" w:color="auto"/>
                        <w:bottom w:val="none" w:sz="0" w:space="0" w:color="auto"/>
                        <w:right w:val="none" w:sz="0" w:space="0" w:color="auto"/>
                      </w:divBdr>
                      <w:divsChild>
                        <w:div w:id="1121220330">
                          <w:marLeft w:val="0"/>
                          <w:marRight w:val="0"/>
                          <w:marTop w:val="24"/>
                          <w:marBottom w:val="24"/>
                          <w:divBdr>
                            <w:top w:val="none" w:sz="0" w:space="0" w:color="auto"/>
                            <w:left w:val="none" w:sz="0" w:space="0" w:color="auto"/>
                            <w:bottom w:val="none" w:sz="0" w:space="0" w:color="auto"/>
                            <w:right w:val="none" w:sz="0" w:space="0" w:color="auto"/>
                          </w:divBdr>
                        </w:div>
                      </w:divsChild>
                    </w:div>
                  </w:divsChild>
                </w:div>
                <w:div w:id="2038267107">
                  <w:marLeft w:val="0"/>
                  <w:marRight w:val="0"/>
                  <w:marTop w:val="0"/>
                  <w:marBottom w:val="0"/>
                  <w:divBdr>
                    <w:top w:val="none" w:sz="0" w:space="0" w:color="auto"/>
                    <w:left w:val="none" w:sz="0" w:space="0" w:color="auto"/>
                    <w:bottom w:val="none" w:sz="0" w:space="0" w:color="auto"/>
                    <w:right w:val="none" w:sz="0" w:space="0" w:color="auto"/>
                  </w:divBdr>
                  <w:divsChild>
                    <w:div w:id="1032455390">
                      <w:marLeft w:val="0"/>
                      <w:marRight w:val="0"/>
                      <w:marTop w:val="0"/>
                      <w:marBottom w:val="0"/>
                      <w:divBdr>
                        <w:top w:val="none" w:sz="0" w:space="0" w:color="auto"/>
                        <w:left w:val="none" w:sz="0" w:space="0" w:color="auto"/>
                        <w:bottom w:val="none" w:sz="0" w:space="0" w:color="auto"/>
                        <w:right w:val="none" w:sz="0" w:space="0" w:color="auto"/>
                      </w:divBdr>
                    </w:div>
                    <w:div w:id="934945563">
                      <w:marLeft w:val="0"/>
                      <w:marRight w:val="0"/>
                      <w:marTop w:val="0"/>
                      <w:marBottom w:val="0"/>
                      <w:divBdr>
                        <w:top w:val="none" w:sz="0" w:space="0" w:color="auto"/>
                        <w:left w:val="none" w:sz="0" w:space="0" w:color="auto"/>
                        <w:bottom w:val="none" w:sz="0" w:space="0" w:color="auto"/>
                        <w:right w:val="none" w:sz="0" w:space="0" w:color="auto"/>
                      </w:divBdr>
                    </w:div>
                    <w:div w:id="1472792274">
                      <w:marLeft w:val="0"/>
                      <w:marRight w:val="0"/>
                      <w:marTop w:val="0"/>
                      <w:marBottom w:val="0"/>
                      <w:divBdr>
                        <w:top w:val="none" w:sz="0" w:space="0" w:color="auto"/>
                        <w:left w:val="none" w:sz="0" w:space="0" w:color="auto"/>
                        <w:bottom w:val="none" w:sz="0" w:space="0" w:color="auto"/>
                        <w:right w:val="none" w:sz="0" w:space="0" w:color="auto"/>
                      </w:divBdr>
                      <w:divsChild>
                        <w:div w:id="1051343388">
                          <w:marLeft w:val="0"/>
                          <w:marRight w:val="0"/>
                          <w:marTop w:val="24"/>
                          <w:marBottom w:val="24"/>
                          <w:divBdr>
                            <w:top w:val="none" w:sz="0" w:space="0" w:color="auto"/>
                            <w:left w:val="none" w:sz="0" w:space="0" w:color="auto"/>
                            <w:bottom w:val="none" w:sz="0" w:space="0" w:color="auto"/>
                            <w:right w:val="none" w:sz="0" w:space="0" w:color="auto"/>
                          </w:divBdr>
                        </w:div>
                      </w:divsChild>
                    </w:div>
                    <w:div w:id="1124925929">
                      <w:marLeft w:val="0"/>
                      <w:marRight w:val="0"/>
                      <w:marTop w:val="0"/>
                      <w:marBottom w:val="0"/>
                      <w:divBdr>
                        <w:top w:val="none" w:sz="0" w:space="0" w:color="auto"/>
                        <w:left w:val="none" w:sz="0" w:space="0" w:color="auto"/>
                        <w:bottom w:val="none" w:sz="0" w:space="0" w:color="auto"/>
                        <w:right w:val="none" w:sz="0" w:space="0" w:color="auto"/>
                      </w:divBdr>
                    </w:div>
                    <w:div w:id="161822454">
                      <w:marLeft w:val="0"/>
                      <w:marRight w:val="0"/>
                      <w:marTop w:val="0"/>
                      <w:marBottom w:val="0"/>
                      <w:divBdr>
                        <w:top w:val="none" w:sz="0" w:space="0" w:color="auto"/>
                        <w:left w:val="none" w:sz="0" w:space="0" w:color="auto"/>
                        <w:bottom w:val="none" w:sz="0" w:space="0" w:color="auto"/>
                        <w:right w:val="none" w:sz="0" w:space="0" w:color="auto"/>
                      </w:divBdr>
                      <w:divsChild>
                        <w:div w:id="428744141">
                          <w:marLeft w:val="0"/>
                          <w:marRight w:val="0"/>
                          <w:marTop w:val="24"/>
                          <w:marBottom w:val="24"/>
                          <w:divBdr>
                            <w:top w:val="none" w:sz="0" w:space="0" w:color="auto"/>
                            <w:left w:val="none" w:sz="0" w:space="0" w:color="auto"/>
                            <w:bottom w:val="none" w:sz="0" w:space="0" w:color="auto"/>
                            <w:right w:val="none" w:sz="0" w:space="0" w:color="auto"/>
                          </w:divBdr>
                        </w:div>
                        <w:div w:id="1426422089">
                          <w:marLeft w:val="0"/>
                          <w:marRight w:val="0"/>
                          <w:marTop w:val="24"/>
                          <w:marBottom w:val="24"/>
                          <w:divBdr>
                            <w:top w:val="none" w:sz="0" w:space="0" w:color="auto"/>
                            <w:left w:val="none" w:sz="0" w:space="0" w:color="auto"/>
                            <w:bottom w:val="none" w:sz="0" w:space="0" w:color="auto"/>
                            <w:right w:val="none" w:sz="0" w:space="0" w:color="auto"/>
                          </w:divBdr>
                        </w:div>
                      </w:divsChild>
                    </w:div>
                    <w:div w:id="583731719">
                      <w:marLeft w:val="0"/>
                      <w:marRight w:val="0"/>
                      <w:marTop w:val="0"/>
                      <w:marBottom w:val="0"/>
                      <w:divBdr>
                        <w:top w:val="none" w:sz="0" w:space="0" w:color="auto"/>
                        <w:left w:val="none" w:sz="0" w:space="0" w:color="auto"/>
                        <w:bottom w:val="none" w:sz="0" w:space="0" w:color="auto"/>
                        <w:right w:val="none" w:sz="0" w:space="0" w:color="auto"/>
                      </w:divBdr>
                    </w:div>
                    <w:div w:id="1903517112">
                      <w:marLeft w:val="0"/>
                      <w:marRight w:val="0"/>
                      <w:marTop w:val="0"/>
                      <w:marBottom w:val="0"/>
                      <w:divBdr>
                        <w:top w:val="none" w:sz="0" w:space="0" w:color="auto"/>
                        <w:left w:val="none" w:sz="0" w:space="0" w:color="auto"/>
                        <w:bottom w:val="none" w:sz="0" w:space="0" w:color="auto"/>
                        <w:right w:val="none" w:sz="0" w:space="0" w:color="auto"/>
                      </w:divBdr>
                      <w:divsChild>
                        <w:div w:id="1380324226">
                          <w:marLeft w:val="0"/>
                          <w:marRight w:val="0"/>
                          <w:marTop w:val="24"/>
                          <w:marBottom w:val="24"/>
                          <w:divBdr>
                            <w:top w:val="none" w:sz="0" w:space="0" w:color="auto"/>
                            <w:left w:val="none" w:sz="0" w:space="0" w:color="auto"/>
                            <w:bottom w:val="none" w:sz="0" w:space="0" w:color="auto"/>
                            <w:right w:val="none" w:sz="0" w:space="0" w:color="auto"/>
                          </w:divBdr>
                        </w:div>
                      </w:divsChild>
                    </w:div>
                  </w:divsChild>
                </w:div>
                <w:div w:id="1986541072">
                  <w:marLeft w:val="0"/>
                  <w:marRight w:val="0"/>
                  <w:marTop w:val="0"/>
                  <w:marBottom w:val="0"/>
                  <w:divBdr>
                    <w:top w:val="none" w:sz="0" w:space="0" w:color="auto"/>
                    <w:left w:val="none" w:sz="0" w:space="0" w:color="auto"/>
                    <w:bottom w:val="none" w:sz="0" w:space="0" w:color="auto"/>
                    <w:right w:val="none" w:sz="0" w:space="0" w:color="auto"/>
                  </w:divBdr>
                  <w:divsChild>
                    <w:div w:id="1102149322">
                      <w:marLeft w:val="0"/>
                      <w:marRight w:val="0"/>
                      <w:marTop w:val="0"/>
                      <w:marBottom w:val="0"/>
                      <w:divBdr>
                        <w:top w:val="none" w:sz="0" w:space="0" w:color="auto"/>
                        <w:left w:val="none" w:sz="0" w:space="0" w:color="auto"/>
                        <w:bottom w:val="none" w:sz="0" w:space="0" w:color="auto"/>
                        <w:right w:val="none" w:sz="0" w:space="0" w:color="auto"/>
                      </w:divBdr>
                    </w:div>
                    <w:div w:id="1256790808">
                      <w:marLeft w:val="0"/>
                      <w:marRight w:val="0"/>
                      <w:marTop w:val="0"/>
                      <w:marBottom w:val="0"/>
                      <w:divBdr>
                        <w:top w:val="none" w:sz="0" w:space="0" w:color="auto"/>
                        <w:left w:val="none" w:sz="0" w:space="0" w:color="auto"/>
                        <w:bottom w:val="none" w:sz="0" w:space="0" w:color="auto"/>
                        <w:right w:val="none" w:sz="0" w:space="0" w:color="auto"/>
                      </w:divBdr>
                      <w:divsChild>
                        <w:div w:id="1858738907">
                          <w:marLeft w:val="0"/>
                          <w:marRight w:val="0"/>
                          <w:marTop w:val="24"/>
                          <w:marBottom w:val="24"/>
                          <w:divBdr>
                            <w:top w:val="none" w:sz="0" w:space="0" w:color="auto"/>
                            <w:left w:val="none" w:sz="0" w:space="0" w:color="auto"/>
                            <w:bottom w:val="none" w:sz="0" w:space="0" w:color="auto"/>
                            <w:right w:val="none" w:sz="0" w:space="0" w:color="auto"/>
                          </w:divBdr>
                        </w:div>
                        <w:div w:id="1143230890">
                          <w:marLeft w:val="0"/>
                          <w:marRight w:val="0"/>
                          <w:marTop w:val="24"/>
                          <w:marBottom w:val="24"/>
                          <w:divBdr>
                            <w:top w:val="none" w:sz="0" w:space="0" w:color="auto"/>
                            <w:left w:val="none" w:sz="0" w:space="0" w:color="auto"/>
                            <w:bottom w:val="none" w:sz="0" w:space="0" w:color="auto"/>
                            <w:right w:val="none" w:sz="0" w:space="0" w:color="auto"/>
                          </w:divBdr>
                        </w:div>
                        <w:div w:id="434640633">
                          <w:marLeft w:val="0"/>
                          <w:marRight w:val="0"/>
                          <w:marTop w:val="24"/>
                          <w:marBottom w:val="24"/>
                          <w:divBdr>
                            <w:top w:val="none" w:sz="0" w:space="0" w:color="auto"/>
                            <w:left w:val="none" w:sz="0" w:space="0" w:color="auto"/>
                            <w:bottom w:val="none" w:sz="0" w:space="0" w:color="auto"/>
                            <w:right w:val="none" w:sz="0" w:space="0" w:color="auto"/>
                          </w:divBdr>
                        </w:div>
                        <w:div w:id="1859661238">
                          <w:marLeft w:val="0"/>
                          <w:marRight w:val="0"/>
                          <w:marTop w:val="24"/>
                          <w:marBottom w:val="24"/>
                          <w:divBdr>
                            <w:top w:val="none" w:sz="0" w:space="0" w:color="auto"/>
                            <w:left w:val="none" w:sz="0" w:space="0" w:color="auto"/>
                            <w:bottom w:val="none" w:sz="0" w:space="0" w:color="auto"/>
                            <w:right w:val="none" w:sz="0" w:space="0" w:color="auto"/>
                          </w:divBdr>
                        </w:div>
                        <w:div w:id="721830086">
                          <w:marLeft w:val="0"/>
                          <w:marRight w:val="0"/>
                          <w:marTop w:val="24"/>
                          <w:marBottom w:val="24"/>
                          <w:divBdr>
                            <w:top w:val="none" w:sz="0" w:space="0" w:color="auto"/>
                            <w:left w:val="none" w:sz="0" w:space="0" w:color="auto"/>
                            <w:bottom w:val="none" w:sz="0" w:space="0" w:color="auto"/>
                            <w:right w:val="none" w:sz="0" w:space="0" w:color="auto"/>
                          </w:divBdr>
                        </w:div>
                        <w:div w:id="9376504">
                          <w:marLeft w:val="0"/>
                          <w:marRight w:val="0"/>
                          <w:marTop w:val="24"/>
                          <w:marBottom w:val="24"/>
                          <w:divBdr>
                            <w:top w:val="none" w:sz="0" w:space="0" w:color="auto"/>
                            <w:left w:val="none" w:sz="0" w:space="0" w:color="auto"/>
                            <w:bottom w:val="none" w:sz="0" w:space="0" w:color="auto"/>
                            <w:right w:val="none" w:sz="0" w:space="0" w:color="auto"/>
                          </w:divBdr>
                        </w:div>
                        <w:div w:id="974261623">
                          <w:marLeft w:val="0"/>
                          <w:marRight w:val="0"/>
                          <w:marTop w:val="24"/>
                          <w:marBottom w:val="24"/>
                          <w:divBdr>
                            <w:top w:val="none" w:sz="0" w:space="0" w:color="auto"/>
                            <w:left w:val="none" w:sz="0" w:space="0" w:color="auto"/>
                            <w:bottom w:val="none" w:sz="0" w:space="0" w:color="auto"/>
                            <w:right w:val="none" w:sz="0" w:space="0" w:color="auto"/>
                          </w:divBdr>
                        </w:div>
                        <w:div w:id="588664219">
                          <w:marLeft w:val="0"/>
                          <w:marRight w:val="0"/>
                          <w:marTop w:val="24"/>
                          <w:marBottom w:val="24"/>
                          <w:divBdr>
                            <w:top w:val="none" w:sz="0" w:space="0" w:color="auto"/>
                            <w:left w:val="none" w:sz="0" w:space="0" w:color="auto"/>
                            <w:bottom w:val="none" w:sz="0" w:space="0" w:color="auto"/>
                            <w:right w:val="none" w:sz="0" w:space="0" w:color="auto"/>
                          </w:divBdr>
                        </w:div>
                        <w:div w:id="1170832423">
                          <w:marLeft w:val="0"/>
                          <w:marRight w:val="0"/>
                          <w:marTop w:val="24"/>
                          <w:marBottom w:val="24"/>
                          <w:divBdr>
                            <w:top w:val="none" w:sz="0" w:space="0" w:color="auto"/>
                            <w:left w:val="none" w:sz="0" w:space="0" w:color="auto"/>
                            <w:bottom w:val="none" w:sz="0" w:space="0" w:color="auto"/>
                            <w:right w:val="none" w:sz="0" w:space="0" w:color="auto"/>
                          </w:divBdr>
                        </w:div>
                        <w:div w:id="366174960">
                          <w:marLeft w:val="0"/>
                          <w:marRight w:val="0"/>
                          <w:marTop w:val="24"/>
                          <w:marBottom w:val="24"/>
                          <w:divBdr>
                            <w:top w:val="none" w:sz="0" w:space="0" w:color="auto"/>
                            <w:left w:val="none" w:sz="0" w:space="0" w:color="auto"/>
                            <w:bottom w:val="none" w:sz="0" w:space="0" w:color="auto"/>
                            <w:right w:val="none" w:sz="0" w:space="0" w:color="auto"/>
                          </w:divBdr>
                        </w:div>
                        <w:div w:id="923957163">
                          <w:marLeft w:val="0"/>
                          <w:marRight w:val="0"/>
                          <w:marTop w:val="24"/>
                          <w:marBottom w:val="24"/>
                          <w:divBdr>
                            <w:top w:val="none" w:sz="0" w:space="0" w:color="auto"/>
                            <w:left w:val="none" w:sz="0" w:space="0" w:color="auto"/>
                            <w:bottom w:val="none" w:sz="0" w:space="0" w:color="auto"/>
                            <w:right w:val="none" w:sz="0" w:space="0" w:color="auto"/>
                          </w:divBdr>
                        </w:div>
                        <w:div w:id="114908641">
                          <w:marLeft w:val="0"/>
                          <w:marRight w:val="0"/>
                          <w:marTop w:val="24"/>
                          <w:marBottom w:val="24"/>
                          <w:divBdr>
                            <w:top w:val="none" w:sz="0" w:space="0" w:color="auto"/>
                            <w:left w:val="none" w:sz="0" w:space="0" w:color="auto"/>
                            <w:bottom w:val="none" w:sz="0" w:space="0" w:color="auto"/>
                            <w:right w:val="none" w:sz="0" w:space="0" w:color="auto"/>
                          </w:divBdr>
                        </w:div>
                        <w:div w:id="784230686">
                          <w:marLeft w:val="0"/>
                          <w:marRight w:val="0"/>
                          <w:marTop w:val="24"/>
                          <w:marBottom w:val="24"/>
                          <w:divBdr>
                            <w:top w:val="none" w:sz="0" w:space="0" w:color="auto"/>
                            <w:left w:val="none" w:sz="0" w:space="0" w:color="auto"/>
                            <w:bottom w:val="none" w:sz="0" w:space="0" w:color="auto"/>
                            <w:right w:val="none" w:sz="0" w:space="0" w:color="auto"/>
                          </w:divBdr>
                        </w:div>
                      </w:divsChild>
                    </w:div>
                  </w:divsChild>
                </w:div>
              </w:divsChild>
            </w:div>
          </w:divsChild>
        </w:div>
        <w:div w:id="956183810">
          <w:marLeft w:val="0"/>
          <w:marRight w:val="0"/>
          <w:marTop w:val="0"/>
          <w:marBottom w:val="0"/>
          <w:divBdr>
            <w:top w:val="none" w:sz="0" w:space="0" w:color="auto"/>
            <w:left w:val="none" w:sz="0" w:space="0" w:color="auto"/>
            <w:bottom w:val="none" w:sz="0" w:space="0" w:color="auto"/>
            <w:right w:val="none" w:sz="0" w:space="0" w:color="auto"/>
          </w:divBdr>
          <w:divsChild>
            <w:div w:id="38163547">
              <w:marLeft w:val="0"/>
              <w:marRight w:val="0"/>
              <w:marTop w:val="0"/>
              <w:marBottom w:val="0"/>
              <w:divBdr>
                <w:top w:val="none" w:sz="0" w:space="0" w:color="auto"/>
                <w:left w:val="none" w:sz="0" w:space="0" w:color="auto"/>
                <w:bottom w:val="none" w:sz="0" w:space="0" w:color="auto"/>
                <w:right w:val="none" w:sz="0" w:space="0" w:color="auto"/>
              </w:divBdr>
              <w:divsChild>
                <w:div w:id="289433059">
                  <w:marLeft w:val="0"/>
                  <w:marRight w:val="0"/>
                  <w:marTop w:val="0"/>
                  <w:marBottom w:val="0"/>
                  <w:divBdr>
                    <w:top w:val="none" w:sz="0" w:space="0" w:color="auto"/>
                    <w:left w:val="none" w:sz="0" w:space="0" w:color="auto"/>
                    <w:bottom w:val="none" w:sz="0" w:space="0" w:color="auto"/>
                    <w:right w:val="none" w:sz="0" w:space="0" w:color="auto"/>
                  </w:divBdr>
                </w:div>
                <w:div w:id="1512331847">
                  <w:marLeft w:val="0"/>
                  <w:marRight w:val="0"/>
                  <w:marTop w:val="0"/>
                  <w:marBottom w:val="0"/>
                  <w:divBdr>
                    <w:top w:val="none" w:sz="0" w:space="0" w:color="auto"/>
                    <w:left w:val="none" w:sz="0" w:space="0" w:color="auto"/>
                    <w:bottom w:val="none" w:sz="0" w:space="0" w:color="auto"/>
                    <w:right w:val="none" w:sz="0" w:space="0" w:color="auto"/>
                  </w:divBdr>
                  <w:divsChild>
                    <w:div w:id="433789003">
                      <w:marLeft w:val="0"/>
                      <w:marRight w:val="0"/>
                      <w:marTop w:val="24"/>
                      <w:marBottom w:val="24"/>
                      <w:divBdr>
                        <w:top w:val="none" w:sz="0" w:space="0" w:color="auto"/>
                        <w:left w:val="none" w:sz="0" w:space="0" w:color="auto"/>
                        <w:bottom w:val="none" w:sz="0" w:space="0" w:color="auto"/>
                        <w:right w:val="none" w:sz="0" w:space="0" w:color="auto"/>
                      </w:divBdr>
                    </w:div>
                    <w:div w:id="225772372">
                      <w:marLeft w:val="0"/>
                      <w:marRight w:val="0"/>
                      <w:marTop w:val="24"/>
                      <w:marBottom w:val="24"/>
                      <w:divBdr>
                        <w:top w:val="none" w:sz="0" w:space="0" w:color="auto"/>
                        <w:left w:val="none" w:sz="0" w:space="0" w:color="auto"/>
                        <w:bottom w:val="none" w:sz="0" w:space="0" w:color="auto"/>
                        <w:right w:val="none" w:sz="0" w:space="0" w:color="auto"/>
                      </w:divBdr>
                    </w:div>
                    <w:div w:id="1164012302">
                      <w:marLeft w:val="0"/>
                      <w:marRight w:val="0"/>
                      <w:marTop w:val="24"/>
                      <w:marBottom w:val="24"/>
                      <w:divBdr>
                        <w:top w:val="none" w:sz="0" w:space="0" w:color="auto"/>
                        <w:left w:val="none" w:sz="0" w:space="0" w:color="auto"/>
                        <w:bottom w:val="none" w:sz="0" w:space="0" w:color="auto"/>
                        <w:right w:val="none" w:sz="0" w:space="0" w:color="auto"/>
                      </w:divBdr>
                    </w:div>
                    <w:div w:id="2084796438">
                      <w:marLeft w:val="0"/>
                      <w:marRight w:val="0"/>
                      <w:marTop w:val="24"/>
                      <w:marBottom w:val="24"/>
                      <w:divBdr>
                        <w:top w:val="none" w:sz="0" w:space="0" w:color="auto"/>
                        <w:left w:val="none" w:sz="0" w:space="0" w:color="auto"/>
                        <w:bottom w:val="none" w:sz="0" w:space="0" w:color="auto"/>
                        <w:right w:val="none" w:sz="0" w:space="0" w:color="auto"/>
                      </w:divBdr>
                      <w:divsChild>
                        <w:div w:id="711075540">
                          <w:marLeft w:val="0"/>
                          <w:marRight w:val="0"/>
                          <w:marTop w:val="24"/>
                          <w:marBottom w:val="24"/>
                          <w:divBdr>
                            <w:top w:val="none" w:sz="0" w:space="0" w:color="auto"/>
                            <w:left w:val="none" w:sz="0" w:space="0" w:color="auto"/>
                            <w:bottom w:val="none" w:sz="0" w:space="0" w:color="auto"/>
                            <w:right w:val="none" w:sz="0" w:space="0" w:color="auto"/>
                          </w:divBdr>
                        </w:div>
                        <w:div w:id="394544879">
                          <w:marLeft w:val="0"/>
                          <w:marRight w:val="0"/>
                          <w:marTop w:val="24"/>
                          <w:marBottom w:val="24"/>
                          <w:divBdr>
                            <w:top w:val="none" w:sz="0" w:space="0" w:color="auto"/>
                            <w:left w:val="none" w:sz="0" w:space="0" w:color="auto"/>
                            <w:bottom w:val="none" w:sz="0" w:space="0" w:color="auto"/>
                            <w:right w:val="none" w:sz="0" w:space="0" w:color="auto"/>
                          </w:divBdr>
                        </w:div>
                        <w:div w:id="1834103324">
                          <w:marLeft w:val="0"/>
                          <w:marRight w:val="0"/>
                          <w:marTop w:val="24"/>
                          <w:marBottom w:val="24"/>
                          <w:divBdr>
                            <w:top w:val="none" w:sz="0" w:space="0" w:color="auto"/>
                            <w:left w:val="none" w:sz="0" w:space="0" w:color="auto"/>
                            <w:bottom w:val="none" w:sz="0" w:space="0" w:color="auto"/>
                            <w:right w:val="none" w:sz="0" w:space="0" w:color="auto"/>
                          </w:divBdr>
                        </w:div>
                      </w:divsChild>
                    </w:div>
                    <w:div w:id="240220768">
                      <w:marLeft w:val="0"/>
                      <w:marRight w:val="0"/>
                      <w:marTop w:val="24"/>
                      <w:marBottom w:val="24"/>
                      <w:divBdr>
                        <w:top w:val="none" w:sz="0" w:space="0" w:color="auto"/>
                        <w:left w:val="none" w:sz="0" w:space="0" w:color="auto"/>
                        <w:bottom w:val="none" w:sz="0" w:space="0" w:color="auto"/>
                        <w:right w:val="none" w:sz="0" w:space="0" w:color="auto"/>
                      </w:divBdr>
                    </w:div>
                  </w:divsChild>
                </w:div>
              </w:divsChild>
            </w:div>
          </w:divsChild>
        </w:div>
        <w:div w:id="646201360">
          <w:marLeft w:val="0"/>
          <w:marRight w:val="0"/>
          <w:marTop w:val="0"/>
          <w:marBottom w:val="0"/>
          <w:divBdr>
            <w:top w:val="none" w:sz="0" w:space="0" w:color="auto"/>
            <w:left w:val="none" w:sz="0" w:space="0" w:color="auto"/>
            <w:bottom w:val="none" w:sz="0" w:space="0" w:color="auto"/>
            <w:right w:val="none" w:sz="0" w:space="0" w:color="auto"/>
          </w:divBdr>
          <w:divsChild>
            <w:div w:id="1039013056">
              <w:marLeft w:val="0"/>
              <w:marRight w:val="0"/>
              <w:marTop w:val="0"/>
              <w:marBottom w:val="0"/>
              <w:divBdr>
                <w:top w:val="none" w:sz="0" w:space="0" w:color="auto"/>
                <w:left w:val="none" w:sz="0" w:space="0" w:color="auto"/>
                <w:bottom w:val="none" w:sz="0" w:space="0" w:color="auto"/>
                <w:right w:val="none" w:sz="0" w:space="0" w:color="auto"/>
              </w:divBdr>
              <w:divsChild>
                <w:div w:id="887111865">
                  <w:marLeft w:val="0"/>
                  <w:marRight w:val="0"/>
                  <w:marTop w:val="0"/>
                  <w:marBottom w:val="0"/>
                  <w:divBdr>
                    <w:top w:val="none" w:sz="0" w:space="0" w:color="auto"/>
                    <w:left w:val="none" w:sz="0" w:space="0" w:color="auto"/>
                    <w:bottom w:val="none" w:sz="0" w:space="0" w:color="auto"/>
                    <w:right w:val="none" w:sz="0" w:space="0" w:color="auto"/>
                  </w:divBdr>
                </w:div>
                <w:div w:id="521629409">
                  <w:marLeft w:val="0"/>
                  <w:marRight w:val="0"/>
                  <w:marTop w:val="192"/>
                  <w:marBottom w:val="192"/>
                  <w:divBdr>
                    <w:top w:val="none" w:sz="0" w:space="0" w:color="auto"/>
                    <w:left w:val="none" w:sz="0" w:space="0" w:color="auto"/>
                    <w:bottom w:val="none" w:sz="0" w:space="0" w:color="auto"/>
                    <w:right w:val="none" w:sz="0" w:space="0" w:color="auto"/>
                  </w:divBdr>
                </w:div>
                <w:div w:id="1257783319">
                  <w:marLeft w:val="0"/>
                  <w:marRight w:val="0"/>
                  <w:marTop w:val="0"/>
                  <w:marBottom w:val="0"/>
                  <w:divBdr>
                    <w:top w:val="none" w:sz="0" w:space="0" w:color="auto"/>
                    <w:left w:val="none" w:sz="0" w:space="0" w:color="auto"/>
                    <w:bottom w:val="none" w:sz="0" w:space="0" w:color="auto"/>
                    <w:right w:val="none" w:sz="0" w:space="0" w:color="auto"/>
                  </w:divBdr>
                </w:div>
                <w:div w:id="5578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2903">
          <w:marLeft w:val="0"/>
          <w:marRight w:val="0"/>
          <w:marTop w:val="0"/>
          <w:marBottom w:val="0"/>
          <w:divBdr>
            <w:top w:val="none" w:sz="0" w:space="0" w:color="auto"/>
            <w:left w:val="none" w:sz="0" w:space="0" w:color="auto"/>
            <w:bottom w:val="none" w:sz="0" w:space="0" w:color="auto"/>
            <w:right w:val="none" w:sz="0" w:space="0" w:color="auto"/>
          </w:divBdr>
          <w:divsChild>
            <w:div w:id="624852341">
              <w:marLeft w:val="0"/>
              <w:marRight w:val="0"/>
              <w:marTop w:val="0"/>
              <w:marBottom w:val="0"/>
              <w:divBdr>
                <w:top w:val="none" w:sz="0" w:space="0" w:color="auto"/>
                <w:left w:val="none" w:sz="0" w:space="0" w:color="auto"/>
                <w:bottom w:val="none" w:sz="0" w:space="0" w:color="auto"/>
                <w:right w:val="none" w:sz="0" w:space="0" w:color="auto"/>
              </w:divBdr>
              <w:divsChild>
                <w:div w:id="1071081693">
                  <w:marLeft w:val="0"/>
                  <w:marRight w:val="0"/>
                  <w:marTop w:val="0"/>
                  <w:marBottom w:val="0"/>
                  <w:divBdr>
                    <w:top w:val="none" w:sz="0" w:space="0" w:color="auto"/>
                    <w:left w:val="none" w:sz="0" w:space="0" w:color="auto"/>
                    <w:bottom w:val="none" w:sz="0" w:space="0" w:color="auto"/>
                    <w:right w:val="none" w:sz="0" w:space="0" w:color="auto"/>
                  </w:divBdr>
                </w:div>
                <w:div w:id="1538621398">
                  <w:marLeft w:val="0"/>
                  <w:marRight w:val="0"/>
                  <w:marTop w:val="0"/>
                  <w:marBottom w:val="0"/>
                  <w:divBdr>
                    <w:top w:val="none" w:sz="0" w:space="0" w:color="auto"/>
                    <w:left w:val="none" w:sz="0" w:space="0" w:color="auto"/>
                    <w:bottom w:val="none" w:sz="0" w:space="0" w:color="auto"/>
                    <w:right w:val="none" w:sz="0" w:space="0" w:color="auto"/>
                  </w:divBdr>
                </w:div>
                <w:div w:id="1073547813">
                  <w:marLeft w:val="0"/>
                  <w:marRight w:val="0"/>
                  <w:marTop w:val="0"/>
                  <w:marBottom w:val="0"/>
                  <w:divBdr>
                    <w:top w:val="none" w:sz="0" w:space="0" w:color="auto"/>
                    <w:left w:val="none" w:sz="0" w:space="0" w:color="auto"/>
                    <w:bottom w:val="none" w:sz="0" w:space="0" w:color="auto"/>
                    <w:right w:val="none" w:sz="0" w:space="0" w:color="auto"/>
                  </w:divBdr>
                  <w:divsChild>
                    <w:div w:id="1753549869">
                      <w:marLeft w:val="0"/>
                      <w:marRight w:val="0"/>
                      <w:marTop w:val="0"/>
                      <w:marBottom w:val="0"/>
                      <w:divBdr>
                        <w:top w:val="none" w:sz="0" w:space="0" w:color="auto"/>
                        <w:left w:val="none" w:sz="0" w:space="0" w:color="auto"/>
                        <w:bottom w:val="none" w:sz="0" w:space="0" w:color="auto"/>
                        <w:right w:val="none" w:sz="0" w:space="0" w:color="auto"/>
                      </w:divBdr>
                    </w:div>
                    <w:div w:id="1371342650">
                      <w:marLeft w:val="0"/>
                      <w:marRight w:val="0"/>
                      <w:marTop w:val="240"/>
                      <w:marBottom w:val="360"/>
                      <w:divBdr>
                        <w:top w:val="none" w:sz="0" w:space="0" w:color="auto"/>
                        <w:left w:val="none" w:sz="0" w:space="0" w:color="auto"/>
                        <w:bottom w:val="none" w:sz="0" w:space="0" w:color="auto"/>
                        <w:right w:val="none" w:sz="0" w:space="0" w:color="auto"/>
                      </w:divBdr>
                      <w:divsChild>
                        <w:div w:id="923032778">
                          <w:marLeft w:val="0"/>
                          <w:marRight w:val="0"/>
                          <w:marTop w:val="0"/>
                          <w:marBottom w:val="0"/>
                          <w:divBdr>
                            <w:top w:val="single" w:sz="4" w:space="6" w:color="DDDDDD"/>
                            <w:left w:val="single" w:sz="18" w:space="6" w:color="F0F0F0"/>
                            <w:bottom w:val="single" w:sz="4" w:space="6" w:color="DDDDDD"/>
                            <w:right w:val="single" w:sz="4" w:space="6" w:color="DDDDDD"/>
                          </w:divBdr>
                        </w:div>
                      </w:divsChild>
                    </w:div>
                    <w:div w:id="1193569596">
                      <w:marLeft w:val="0"/>
                      <w:marRight w:val="0"/>
                      <w:marTop w:val="0"/>
                      <w:marBottom w:val="0"/>
                      <w:divBdr>
                        <w:top w:val="none" w:sz="0" w:space="0" w:color="auto"/>
                        <w:left w:val="none" w:sz="0" w:space="0" w:color="auto"/>
                        <w:bottom w:val="none" w:sz="0" w:space="0" w:color="auto"/>
                        <w:right w:val="none" w:sz="0" w:space="0" w:color="auto"/>
                      </w:divBdr>
                    </w:div>
                    <w:div w:id="1440250384">
                      <w:marLeft w:val="0"/>
                      <w:marRight w:val="0"/>
                      <w:marTop w:val="240"/>
                      <w:marBottom w:val="360"/>
                      <w:divBdr>
                        <w:top w:val="none" w:sz="0" w:space="0" w:color="auto"/>
                        <w:left w:val="none" w:sz="0" w:space="0" w:color="auto"/>
                        <w:bottom w:val="none" w:sz="0" w:space="0" w:color="auto"/>
                        <w:right w:val="none" w:sz="0" w:space="0" w:color="auto"/>
                      </w:divBdr>
                      <w:divsChild>
                        <w:div w:id="1319074466">
                          <w:marLeft w:val="0"/>
                          <w:marRight w:val="0"/>
                          <w:marTop w:val="0"/>
                          <w:marBottom w:val="0"/>
                          <w:divBdr>
                            <w:top w:val="single" w:sz="4" w:space="6" w:color="DDDDDD"/>
                            <w:left w:val="single" w:sz="18" w:space="6" w:color="F0F0F0"/>
                            <w:bottom w:val="single" w:sz="4" w:space="6" w:color="DDDDDD"/>
                            <w:right w:val="single" w:sz="4" w:space="6" w:color="DDDDDD"/>
                          </w:divBdr>
                        </w:div>
                      </w:divsChild>
                    </w:div>
                    <w:div w:id="1484154448">
                      <w:marLeft w:val="0"/>
                      <w:marRight w:val="0"/>
                      <w:marTop w:val="0"/>
                      <w:marBottom w:val="0"/>
                      <w:divBdr>
                        <w:top w:val="none" w:sz="0" w:space="0" w:color="auto"/>
                        <w:left w:val="none" w:sz="0" w:space="0" w:color="auto"/>
                        <w:bottom w:val="none" w:sz="0" w:space="0" w:color="auto"/>
                        <w:right w:val="none" w:sz="0" w:space="0" w:color="auto"/>
                      </w:divBdr>
                    </w:div>
                    <w:div w:id="800148157">
                      <w:marLeft w:val="0"/>
                      <w:marRight w:val="0"/>
                      <w:marTop w:val="192"/>
                      <w:marBottom w:val="192"/>
                      <w:divBdr>
                        <w:top w:val="none" w:sz="0" w:space="0" w:color="auto"/>
                        <w:left w:val="none" w:sz="0" w:space="0" w:color="auto"/>
                        <w:bottom w:val="none" w:sz="0" w:space="0" w:color="auto"/>
                        <w:right w:val="none" w:sz="0" w:space="0" w:color="auto"/>
                      </w:divBdr>
                    </w:div>
                  </w:divsChild>
                </w:div>
              </w:divsChild>
            </w:div>
          </w:divsChild>
        </w:div>
        <w:div w:id="1378047508">
          <w:marLeft w:val="0"/>
          <w:marRight w:val="0"/>
          <w:marTop w:val="0"/>
          <w:marBottom w:val="0"/>
          <w:divBdr>
            <w:top w:val="none" w:sz="0" w:space="0" w:color="auto"/>
            <w:left w:val="none" w:sz="0" w:space="0" w:color="auto"/>
            <w:bottom w:val="none" w:sz="0" w:space="0" w:color="auto"/>
            <w:right w:val="none" w:sz="0" w:space="0" w:color="auto"/>
          </w:divBdr>
          <w:divsChild>
            <w:div w:id="785348912">
              <w:marLeft w:val="0"/>
              <w:marRight w:val="0"/>
              <w:marTop w:val="0"/>
              <w:marBottom w:val="0"/>
              <w:divBdr>
                <w:top w:val="none" w:sz="0" w:space="0" w:color="auto"/>
                <w:left w:val="none" w:sz="0" w:space="0" w:color="auto"/>
                <w:bottom w:val="none" w:sz="0" w:space="0" w:color="auto"/>
                <w:right w:val="none" w:sz="0" w:space="0" w:color="auto"/>
              </w:divBdr>
              <w:divsChild>
                <w:div w:id="1605763371">
                  <w:marLeft w:val="0"/>
                  <w:marRight w:val="0"/>
                  <w:marTop w:val="0"/>
                  <w:marBottom w:val="0"/>
                  <w:divBdr>
                    <w:top w:val="none" w:sz="0" w:space="0" w:color="auto"/>
                    <w:left w:val="none" w:sz="0" w:space="0" w:color="auto"/>
                    <w:bottom w:val="none" w:sz="0" w:space="0" w:color="auto"/>
                    <w:right w:val="none" w:sz="0" w:space="0" w:color="auto"/>
                  </w:divBdr>
                </w:div>
                <w:div w:id="419910642">
                  <w:marLeft w:val="0"/>
                  <w:marRight w:val="0"/>
                  <w:marTop w:val="0"/>
                  <w:marBottom w:val="0"/>
                  <w:divBdr>
                    <w:top w:val="none" w:sz="0" w:space="0" w:color="auto"/>
                    <w:left w:val="none" w:sz="0" w:space="0" w:color="auto"/>
                    <w:bottom w:val="none" w:sz="0" w:space="0" w:color="auto"/>
                    <w:right w:val="none" w:sz="0" w:space="0" w:color="auto"/>
                  </w:divBdr>
                  <w:divsChild>
                    <w:div w:id="1985886266">
                      <w:marLeft w:val="0"/>
                      <w:marRight w:val="0"/>
                      <w:marTop w:val="24"/>
                      <w:marBottom w:val="24"/>
                      <w:divBdr>
                        <w:top w:val="none" w:sz="0" w:space="0" w:color="auto"/>
                        <w:left w:val="none" w:sz="0" w:space="0" w:color="auto"/>
                        <w:bottom w:val="none" w:sz="0" w:space="0" w:color="auto"/>
                        <w:right w:val="none" w:sz="0" w:space="0" w:color="auto"/>
                      </w:divBdr>
                    </w:div>
                  </w:divsChild>
                </w:div>
                <w:div w:id="28579098">
                  <w:marLeft w:val="0"/>
                  <w:marRight w:val="0"/>
                  <w:marTop w:val="0"/>
                  <w:marBottom w:val="0"/>
                  <w:divBdr>
                    <w:top w:val="none" w:sz="0" w:space="0" w:color="auto"/>
                    <w:left w:val="none" w:sz="0" w:space="0" w:color="auto"/>
                    <w:bottom w:val="none" w:sz="0" w:space="0" w:color="auto"/>
                    <w:right w:val="none" w:sz="0" w:space="0" w:color="auto"/>
                  </w:divBdr>
                </w:div>
                <w:div w:id="1234462418">
                  <w:marLeft w:val="0"/>
                  <w:marRight w:val="0"/>
                  <w:marTop w:val="240"/>
                  <w:marBottom w:val="360"/>
                  <w:divBdr>
                    <w:top w:val="none" w:sz="0" w:space="0" w:color="auto"/>
                    <w:left w:val="none" w:sz="0" w:space="0" w:color="auto"/>
                    <w:bottom w:val="none" w:sz="0" w:space="0" w:color="auto"/>
                    <w:right w:val="none" w:sz="0" w:space="0" w:color="auto"/>
                  </w:divBdr>
                  <w:divsChild>
                    <w:div w:id="123937880">
                      <w:marLeft w:val="0"/>
                      <w:marRight w:val="0"/>
                      <w:marTop w:val="0"/>
                      <w:marBottom w:val="0"/>
                      <w:divBdr>
                        <w:top w:val="single" w:sz="4" w:space="6" w:color="DDDDDD"/>
                        <w:left w:val="single" w:sz="18" w:space="6" w:color="F0F0F0"/>
                        <w:bottom w:val="single" w:sz="4" w:space="6" w:color="DDDDDD"/>
                        <w:right w:val="single" w:sz="4" w:space="6" w:color="DDDDDD"/>
                      </w:divBdr>
                    </w:div>
                  </w:divsChild>
                </w:div>
              </w:divsChild>
            </w:div>
          </w:divsChild>
        </w:div>
        <w:div w:id="1157456995">
          <w:marLeft w:val="0"/>
          <w:marRight w:val="0"/>
          <w:marTop w:val="200"/>
          <w:marBottom w:val="200"/>
          <w:divBdr>
            <w:top w:val="none" w:sz="0" w:space="0" w:color="auto"/>
            <w:left w:val="none" w:sz="0" w:space="0" w:color="auto"/>
            <w:bottom w:val="none" w:sz="0" w:space="0" w:color="auto"/>
            <w:right w:val="none" w:sz="0" w:space="0" w:color="auto"/>
          </w:divBdr>
          <w:divsChild>
            <w:div w:id="182415650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 w:id="184308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vapich.cse.ohio-state.edu/userguide/gdr/" TargetMode="External"/><Relationship Id="rId18" Type="http://schemas.openxmlformats.org/officeDocument/2006/relationships/hyperlink" Target="http://mvapich.cse.ohio-state.edu/userguide/gdr/" TargetMode="External"/><Relationship Id="rId26" Type="http://schemas.openxmlformats.org/officeDocument/2006/relationships/hyperlink" Target="http://mvapich.cse.ohio-state.edu/userguide/gdr/" TargetMode="External"/><Relationship Id="rId39" Type="http://schemas.openxmlformats.org/officeDocument/2006/relationships/hyperlink" Target="http://mvapich.cse.ohio-state.edu/userguide/gdr/" TargetMode="External"/><Relationship Id="rId21" Type="http://schemas.openxmlformats.org/officeDocument/2006/relationships/hyperlink" Target="http://mvapich.cse.ohio-state.edu/userguide/gdr/" TargetMode="External"/><Relationship Id="rId34" Type="http://schemas.openxmlformats.org/officeDocument/2006/relationships/hyperlink" Target="http://mvapich.cse.ohio-state.edu/userguide/gdr/" TargetMode="External"/><Relationship Id="rId42" Type="http://schemas.openxmlformats.org/officeDocument/2006/relationships/hyperlink" Target="http://mvapich.cse.ohio-state.edu/userguide/gdr/" TargetMode="External"/><Relationship Id="rId47" Type="http://schemas.openxmlformats.org/officeDocument/2006/relationships/hyperlink" Target="http://www.mellanox.com/page/products_dyn?product_family=26" TargetMode="External"/><Relationship Id="rId50" Type="http://schemas.openxmlformats.org/officeDocument/2006/relationships/hyperlink" Target="https://www.mellanox.com/products/GPUDirect-RDMA" TargetMode="External"/><Relationship Id="rId55" Type="http://schemas.openxmlformats.org/officeDocument/2006/relationships/hyperlink" Target="https://mvapich.cse.ohio-state.edu/userguide/userguide_spack/" TargetMode="External"/><Relationship Id="rId63" Type="http://schemas.openxmlformats.org/officeDocument/2006/relationships/hyperlink" Target="http://mvapich.cse.ohio-state.edu/static/media/mvapich/mvapich2-2.3.7-userguide.html" TargetMode="External"/><Relationship Id="rId68" Type="http://schemas.openxmlformats.org/officeDocument/2006/relationships/hyperlink" Target="https://www.docker.com/" TargetMode="External"/><Relationship Id="rId76" Type="http://schemas.openxmlformats.org/officeDocument/2006/relationships/footer" Target="footer3.xml"/><Relationship Id="rId7" Type="http://schemas.openxmlformats.org/officeDocument/2006/relationships/hyperlink" Target="http://mvapich.cse.ohio-state.edu/userguide/gdr/" TargetMode="External"/><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mvapich.cse.ohio-state.edu/userguide/gdr/" TargetMode="External"/><Relationship Id="rId29" Type="http://schemas.openxmlformats.org/officeDocument/2006/relationships/hyperlink" Target="http://mvapich.cse.ohio-state.edu/userguide/gdr/" TargetMode="External"/><Relationship Id="rId11" Type="http://schemas.openxmlformats.org/officeDocument/2006/relationships/hyperlink" Target="http://mvapich.cse.ohio-state.edu/userguide/gdr/" TargetMode="External"/><Relationship Id="rId24" Type="http://schemas.openxmlformats.org/officeDocument/2006/relationships/hyperlink" Target="http://mvapich.cse.ohio-state.edu/userguide/gdr/" TargetMode="External"/><Relationship Id="rId32" Type="http://schemas.openxmlformats.org/officeDocument/2006/relationships/hyperlink" Target="http://mvapich.cse.ohio-state.edu/userguide/gdr/" TargetMode="External"/><Relationship Id="rId37" Type="http://schemas.openxmlformats.org/officeDocument/2006/relationships/hyperlink" Target="http://mvapich.cse.ohio-state.edu/userguide/gdr/" TargetMode="External"/><Relationship Id="rId40" Type="http://schemas.openxmlformats.org/officeDocument/2006/relationships/hyperlink" Target="http://mvapich.cse.ohio-state.edu/userguide/gdr/" TargetMode="External"/><Relationship Id="rId45" Type="http://schemas.openxmlformats.org/officeDocument/2006/relationships/hyperlink" Target="https://www.mellanox.com/products/GPUDirect-RDMA" TargetMode="External"/><Relationship Id="rId53" Type="http://schemas.openxmlformats.org/officeDocument/2006/relationships/hyperlink" Target="https://rocmdocs.amd.com/en/latest/Installation_Guide/Installation-Guide.html" TargetMode="External"/><Relationship Id="rId58" Type="http://schemas.openxmlformats.org/officeDocument/2006/relationships/hyperlink" Target="http://mvapich.cse.ohio-state.edu/userguide/gdr/" TargetMode="External"/><Relationship Id="rId66" Type="http://schemas.openxmlformats.org/officeDocument/2006/relationships/hyperlink" Target="http://mvapich.cse.ohio-state.edu/static/media/mvapich/mvapich2-2.3.7-userguide.html" TargetMode="External"/><Relationship Id="rId7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mvapich.cse.ohio-state.edu/userguide/gdr/" TargetMode="External"/><Relationship Id="rId23" Type="http://schemas.openxmlformats.org/officeDocument/2006/relationships/hyperlink" Target="http://mvapich.cse.ohio-state.edu/userguide/gdr/" TargetMode="External"/><Relationship Id="rId28" Type="http://schemas.openxmlformats.org/officeDocument/2006/relationships/hyperlink" Target="http://mvapich.cse.ohio-state.edu/userguide/gdr/" TargetMode="External"/><Relationship Id="rId36" Type="http://schemas.openxmlformats.org/officeDocument/2006/relationships/hyperlink" Target="http://mvapich.cse.ohio-state.edu/userguide/gdr/" TargetMode="External"/><Relationship Id="rId49" Type="http://schemas.openxmlformats.org/officeDocument/2006/relationships/hyperlink" Target="https://developer.nvidia.com/cuda-toolkit" TargetMode="External"/><Relationship Id="rId57" Type="http://schemas.openxmlformats.org/officeDocument/2006/relationships/hyperlink" Target="https://www.open-mpi.org/faq/?category=runcuda" TargetMode="External"/><Relationship Id="rId61" Type="http://schemas.openxmlformats.org/officeDocument/2006/relationships/image" Target="media/image3.png"/><Relationship Id="rId10" Type="http://schemas.openxmlformats.org/officeDocument/2006/relationships/hyperlink" Target="http://mvapich.cse.ohio-state.edu/userguide/gdr/" TargetMode="External"/><Relationship Id="rId19" Type="http://schemas.openxmlformats.org/officeDocument/2006/relationships/hyperlink" Target="http://mvapich.cse.ohio-state.edu/userguide/gdr/" TargetMode="External"/><Relationship Id="rId31" Type="http://schemas.openxmlformats.org/officeDocument/2006/relationships/hyperlink" Target="http://mvapich.cse.ohio-state.edu/userguide/gdr/" TargetMode="External"/><Relationship Id="rId44" Type="http://schemas.openxmlformats.org/officeDocument/2006/relationships/hyperlink" Target="http://mvapich.cse.ohio-state.edu/userguide/gdr/" TargetMode="External"/><Relationship Id="rId52" Type="http://schemas.openxmlformats.org/officeDocument/2006/relationships/hyperlink" Target="http://www.mellanox.com/page/products_dyn?product_family=26" TargetMode="External"/><Relationship Id="rId60" Type="http://schemas.openxmlformats.org/officeDocument/2006/relationships/image" Target="media/image2.png"/><Relationship Id="rId65" Type="http://schemas.openxmlformats.org/officeDocument/2006/relationships/hyperlink" Target="http://mvapich.cse.ohio-state.edu/static/media/mvapich/mvapich2-2.3.7-userguide.html" TargetMode="External"/><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vapich.cse.ohio-state.edu/userguide/gdr/" TargetMode="External"/><Relationship Id="rId14" Type="http://schemas.openxmlformats.org/officeDocument/2006/relationships/hyperlink" Target="http://mvapich.cse.ohio-state.edu/userguide/gdr/" TargetMode="External"/><Relationship Id="rId22" Type="http://schemas.openxmlformats.org/officeDocument/2006/relationships/hyperlink" Target="http://mvapich.cse.ohio-state.edu/userguide/gdr/" TargetMode="External"/><Relationship Id="rId27" Type="http://schemas.openxmlformats.org/officeDocument/2006/relationships/hyperlink" Target="http://mvapich.cse.ohio-state.edu/userguide/gdr/" TargetMode="External"/><Relationship Id="rId30" Type="http://schemas.openxmlformats.org/officeDocument/2006/relationships/hyperlink" Target="http://mvapich.cse.ohio-state.edu/userguide/gdr/" TargetMode="External"/><Relationship Id="rId35" Type="http://schemas.openxmlformats.org/officeDocument/2006/relationships/hyperlink" Target="http://mvapich.cse.ohio-state.edu/userguide/gdr/" TargetMode="External"/><Relationship Id="rId43" Type="http://schemas.openxmlformats.org/officeDocument/2006/relationships/hyperlink" Target="http://mvapich.cse.ohio-state.edu/userguide/gdr/" TargetMode="External"/><Relationship Id="rId48" Type="http://schemas.openxmlformats.org/officeDocument/2006/relationships/hyperlink" Target="http://www.nvidia.com/Download/driverResults.aspx/69372/" TargetMode="External"/><Relationship Id="rId56" Type="http://schemas.openxmlformats.org/officeDocument/2006/relationships/hyperlink" Target="http://hidl.cse.ohio-state.edu/userguide/horovod/" TargetMode="External"/><Relationship Id="rId64" Type="http://schemas.openxmlformats.org/officeDocument/2006/relationships/hyperlink" Target="http://mvapich.cse.ohio-state.edu/static/media/mvapich/mvapich2-2.3.7-userguide.html" TargetMode="External"/><Relationship Id="rId69" Type="http://schemas.openxmlformats.org/officeDocument/2006/relationships/hyperlink" Target="https://github.com/NVIDIA/nvidia-docker" TargetMode="External"/><Relationship Id="rId77" Type="http://schemas.openxmlformats.org/officeDocument/2006/relationships/fontTable" Target="fontTable.xml"/><Relationship Id="rId8" Type="http://schemas.openxmlformats.org/officeDocument/2006/relationships/hyperlink" Target="http://mvapich.cse.ohio-state.edu/userguide/gdr/" TargetMode="External"/><Relationship Id="rId51" Type="http://schemas.openxmlformats.org/officeDocument/2006/relationships/hyperlink" Target="http://www.mellanox.com/page/products_dyn?product_family=116"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mvapich.cse.ohio-state.edu/userguide/gdr/" TargetMode="External"/><Relationship Id="rId17" Type="http://schemas.openxmlformats.org/officeDocument/2006/relationships/hyperlink" Target="http://mvapich.cse.ohio-state.edu/userguide/gdr/" TargetMode="External"/><Relationship Id="rId25" Type="http://schemas.openxmlformats.org/officeDocument/2006/relationships/hyperlink" Target="http://mvapich.cse.ohio-state.edu/userguide/gdr/" TargetMode="External"/><Relationship Id="rId33" Type="http://schemas.openxmlformats.org/officeDocument/2006/relationships/hyperlink" Target="http://mvapich.cse.ohio-state.edu/userguide/gdr/" TargetMode="External"/><Relationship Id="rId38" Type="http://schemas.openxmlformats.org/officeDocument/2006/relationships/hyperlink" Target="http://mvapich.cse.ohio-state.edu/userguide/gdr/" TargetMode="External"/><Relationship Id="rId46" Type="http://schemas.openxmlformats.org/officeDocument/2006/relationships/hyperlink" Target="http://mvapich.cse.ohio-state.edu/" TargetMode="External"/><Relationship Id="rId59" Type="http://schemas.openxmlformats.org/officeDocument/2006/relationships/image" Target="media/image1.png"/><Relationship Id="rId67" Type="http://schemas.openxmlformats.org/officeDocument/2006/relationships/hyperlink" Target="http://mvapich.cse.ohio-state.edu/userguide/gdr/" TargetMode="External"/><Relationship Id="rId20" Type="http://schemas.openxmlformats.org/officeDocument/2006/relationships/hyperlink" Target="http://mvapich.cse.ohio-state.edu/userguide/gdr/" TargetMode="External"/><Relationship Id="rId41" Type="http://schemas.openxmlformats.org/officeDocument/2006/relationships/hyperlink" Target="http://mvapich.cse.ohio-state.edu/userguide/gdr/" TargetMode="External"/><Relationship Id="rId54" Type="http://schemas.openxmlformats.org/officeDocument/2006/relationships/hyperlink" Target="http://mvapich.cse.ohio-state.edu/downloads/" TargetMode="External"/><Relationship Id="rId62" Type="http://schemas.openxmlformats.org/officeDocument/2006/relationships/hyperlink" Target="http://mvapich.cse.ohio-state.edu/benchmarks/" TargetMode="External"/><Relationship Id="rId70" Type="http://schemas.openxmlformats.org/officeDocument/2006/relationships/hyperlink" Target="http://mvapich.cse.ohio-state.edu/userguide/gdr/" TargetMode="External"/><Relationship Id="rId75"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6045</Words>
  <Characters>34463</Characters>
  <Application>Microsoft Office Word</Application>
  <DocSecurity>0</DocSecurity>
  <Lines>287</Lines>
  <Paragraphs>80</Paragraphs>
  <ScaleCrop>false</ScaleCrop>
  <Company>Microsoft</Company>
  <LinksUpToDate>false</LinksUpToDate>
  <CharactersWithSpaces>40428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66</cp:revision>
  <dcterms:created xsi:type="dcterms:W3CDTF">2018-09-12T01:04:00Z</dcterms:created>
  <dcterms:modified xsi:type="dcterms:W3CDTF">2022-10-25T01:49:00Z</dcterms:modified>
</cp:coreProperties>
</file>