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2F5" w:rsidRPr="009102F5" w:rsidRDefault="009102F5" w:rsidP="009102F5">
      <w:pPr>
        <w:pStyle w:val="1"/>
        <w:rPr>
          <w:kern w:val="36"/>
        </w:rPr>
      </w:pPr>
      <w:r w:rsidRPr="009102F5">
        <w:rPr>
          <w:rFonts w:hint="eastAsia"/>
          <w:kern w:val="36"/>
        </w:rPr>
        <w:t>详谈</w:t>
      </w:r>
      <w:r w:rsidRPr="009102F5">
        <w:rPr>
          <w:rFonts w:hint="eastAsia"/>
          <w:kern w:val="36"/>
        </w:rPr>
        <w:t>NVMe</w:t>
      </w:r>
      <w:r w:rsidRPr="009102F5">
        <w:rPr>
          <w:rFonts w:hint="eastAsia"/>
          <w:kern w:val="36"/>
        </w:rPr>
        <w:t>和</w:t>
      </w:r>
      <w:r w:rsidRPr="009102F5">
        <w:rPr>
          <w:rFonts w:hint="eastAsia"/>
          <w:kern w:val="36"/>
        </w:rPr>
        <w:t>NVMe-oF</w:t>
      </w:r>
      <w:r w:rsidRPr="009102F5">
        <w:rPr>
          <w:rFonts w:hint="eastAsia"/>
          <w:kern w:val="36"/>
        </w:rPr>
        <w:t>架构和知识点</w:t>
      </w:r>
    </w:p>
    <w:p w:rsidR="00414294" w:rsidRDefault="009102F5" w:rsidP="0095497D">
      <w:pPr>
        <w:ind w:firstLine="480"/>
        <w:rPr>
          <w:rFonts w:hint="eastAsia"/>
          <w:color w:val="FF0000"/>
          <w:kern w:val="0"/>
        </w:rPr>
      </w:pPr>
      <w:r w:rsidRPr="009102F5">
        <w:rPr>
          <w:rFonts w:hint="eastAsia"/>
          <w:kern w:val="0"/>
        </w:rPr>
        <w:t>NVMe</w:t>
      </w:r>
      <w:r w:rsidRPr="009102F5">
        <w:rPr>
          <w:rFonts w:hint="eastAsia"/>
          <w:kern w:val="0"/>
        </w:rPr>
        <w:t>传输是一种抽象协议层，旨在提供可靠的</w:t>
      </w:r>
      <w:r w:rsidRPr="009102F5">
        <w:rPr>
          <w:rFonts w:hint="eastAsia"/>
          <w:kern w:val="0"/>
        </w:rPr>
        <w:t>NVMe</w:t>
      </w:r>
      <w:r w:rsidRPr="009102F5">
        <w:rPr>
          <w:rFonts w:hint="eastAsia"/>
          <w:kern w:val="0"/>
        </w:rPr>
        <w:t>命令和数据传输。为了支持数据中心的网络存储，通过</w:t>
      </w:r>
      <w:r w:rsidRPr="009102F5">
        <w:rPr>
          <w:rFonts w:hint="eastAsia"/>
          <w:kern w:val="0"/>
        </w:rPr>
        <w:t>NVMe over Fabric</w:t>
      </w:r>
      <w:r w:rsidRPr="009102F5">
        <w:rPr>
          <w:rFonts w:hint="eastAsia"/>
          <w:kern w:val="0"/>
        </w:rPr>
        <w:t>实现</w:t>
      </w:r>
      <w:r w:rsidRPr="009102F5">
        <w:rPr>
          <w:rFonts w:hint="eastAsia"/>
          <w:kern w:val="0"/>
        </w:rPr>
        <w:t>NVMe</w:t>
      </w:r>
      <w:r w:rsidRPr="009102F5">
        <w:rPr>
          <w:rFonts w:hint="eastAsia"/>
          <w:kern w:val="0"/>
        </w:rPr>
        <w:t>标准在</w:t>
      </w:r>
      <w:r w:rsidRPr="009102F5">
        <w:rPr>
          <w:rFonts w:hint="eastAsia"/>
          <w:kern w:val="0"/>
        </w:rPr>
        <w:t>PCIe</w:t>
      </w:r>
      <w:r w:rsidRPr="009102F5">
        <w:rPr>
          <w:rFonts w:hint="eastAsia"/>
          <w:kern w:val="0"/>
        </w:rPr>
        <w:t>总线上的扩展，以此来挑战</w:t>
      </w:r>
      <w:r w:rsidRPr="009102F5">
        <w:rPr>
          <w:rFonts w:hint="eastAsia"/>
          <w:kern w:val="0"/>
        </w:rPr>
        <w:t>SCSI</w:t>
      </w:r>
      <w:r w:rsidRPr="009102F5">
        <w:rPr>
          <w:rFonts w:hint="eastAsia"/>
          <w:kern w:val="0"/>
        </w:rPr>
        <w:t>在</w:t>
      </w:r>
      <w:r w:rsidRPr="009102F5">
        <w:rPr>
          <w:rFonts w:hint="eastAsia"/>
          <w:kern w:val="0"/>
        </w:rPr>
        <w:t>SAN</w:t>
      </w:r>
      <w:r w:rsidRPr="009102F5">
        <w:rPr>
          <w:rFonts w:hint="eastAsia"/>
          <w:kern w:val="0"/>
        </w:rPr>
        <w:t>中的统治地位。</w:t>
      </w:r>
      <w:r w:rsidRPr="00414294">
        <w:rPr>
          <w:rFonts w:hint="eastAsia"/>
          <w:color w:val="FF0000"/>
          <w:kern w:val="0"/>
        </w:rPr>
        <w:t>NVMe over Fabric</w:t>
      </w:r>
      <w:r w:rsidRPr="00414294">
        <w:rPr>
          <w:rFonts w:hint="eastAsia"/>
          <w:color w:val="FF0000"/>
          <w:kern w:val="0"/>
        </w:rPr>
        <w:t>支持把</w:t>
      </w:r>
      <w:r w:rsidRPr="00414294">
        <w:rPr>
          <w:rFonts w:hint="eastAsia"/>
          <w:color w:val="FF0000"/>
          <w:kern w:val="0"/>
        </w:rPr>
        <w:t>NVMe</w:t>
      </w:r>
      <w:r w:rsidRPr="00414294">
        <w:rPr>
          <w:rFonts w:hint="eastAsia"/>
          <w:color w:val="FF0000"/>
          <w:kern w:val="0"/>
        </w:rPr>
        <w:t>映射到多个</w:t>
      </w:r>
      <w:r w:rsidRPr="00414294">
        <w:rPr>
          <w:rFonts w:hint="eastAsia"/>
          <w:color w:val="FF0000"/>
          <w:kern w:val="0"/>
        </w:rPr>
        <w:t>Fabrics</w:t>
      </w:r>
      <w:r w:rsidRPr="00414294">
        <w:rPr>
          <w:rFonts w:hint="eastAsia"/>
          <w:color w:val="FF0000"/>
          <w:kern w:val="0"/>
        </w:rPr>
        <w:t>传输选项，</w:t>
      </w:r>
      <w:r w:rsidRPr="00414294">
        <w:rPr>
          <w:rFonts w:hint="eastAsia"/>
          <w:b/>
          <w:bCs/>
          <w:color w:val="FF0000"/>
          <w:kern w:val="0"/>
        </w:rPr>
        <w:t>主要包括</w:t>
      </w:r>
      <w:r w:rsidRPr="00414294">
        <w:rPr>
          <w:rFonts w:hint="eastAsia"/>
          <w:b/>
          <w:bCs/>
          <w:color w:val="FF0000"/>
          <w:kern w:val="0"/>
        </w:rPr>
        <w:t>FC</w:t>
      </w:r>
      <w:r w:rsidRPr="00414294">
        <w:rPr>
          <w:rFonts w:hint="eastAsia"/>
          <w:b/>
          <w:bCs/>
          <w:color w:val="FF0000"/>
          <w:kern w:val="0"/>
        </w:rPr>
        <w:t>、</w:t>
      </w:r>
      <w:r w:rsidRPr="00414294">
        <w:rPr>
          <w:rFonts w:hint="eastAsia"/>
          <w:b/>
          <w:bCs/>
          <w:color w:val="FF0000"/>
          <w:kern w:val="0"/>
        </w:rPr>
        <w:t>InfiniBand</w:t>
      </w:r>
      <w:r w:rsidRPr="00414294">
        <w:rPr>
          <w:rFonts w:hint="eastAsia"/>
          <w:b/>
          <w:bCs/>
          <w:color w:val="FF0000"/>
          <w:kern w:val="0"/>
        </w:rPr>
        <w:t>、</w:t>
      </w:r>
      <w:r w:rsidRPr="00414294">
        <w:rPr>
          <w:rFonts w:hint="eastAsia"/>
          <w:b/>
          <w:bCs/>
          <w:color w:val="FF0000"/>
          <w:kern w:val="0"/>
        </w:rPr>
        <w:t>RoCE v2</w:t>
      </w:r>
      <w:r w:rsidRPr="00414294">
        <w:rPr>
          <w:rFonts w:hint="eastAsia"/>
          <w:b/>
          <w:bCs/>
          <w:color w:val="FF0000"/>
          <w:kern w:val="0"/>
        </w:rPr>
        <w:t>、</w:t>
      </w:r>
      <w:r w:rsidRPr="00414294">
        <w:rPr>
          <w:rFonts w:hint="eastAsia"/>
          <w:b/>
          <w:bCs/>
          <w:color w:val="FF0000"/>
          <w:kern w:val="0"/>
        </w:rPr>
        <w:t>iWARP</w:t>
      </w:r>
      <w:r w:rsidRPr="00414294">
        <w:rPr>
          <w:rFonts w:hint="eastAsia"/>
          <w:b/>
          <w:bCs/>
          <w:color w:val="FF0000"/>
          <w:kern w:val="0"/>
        </w:rPr>
        <w:t>和</w:t>
      </w:r>
      <w:r w:rsidRPr="00414294">
        <w:rPr>
          <w:rFonts w:hint="eastAsia"/>
          <w:b/>
          <w:bCs/>
          <w:color w:val="FF0000"/>
          <w:kern w:val="0"/>
        </w:rPr>
        <w:t>TCP</w:t>
      </w:r>
      <w:r w:rsidRPr="00414294">
        <w:rPr>
          <w:rFonts w:hint="eastAsia"/>
          <w:color w:val="FF0000"/>
          <w:kern w:val="0"/>
        </w:rPr>
        <w:t>。</w:t>
      </w:r>
    </w:p>
    <w:p w:rsidR="009102F5" w:rsidRPr="00414294" w:rsidRDefault="009102F5" w:rsidP="0095497D">
      <w:pPr>
        <w:ind w:firstLine="480"/>
        <w:rPr>
          <w:color w:val="FF0000"/>
          <w:kern w:val="0"/>
        </w:rPr>
      </w:pPr>
      <w:r w:rsidRPr="009102F5">
        <w:rPr>
          <w:rFonts w:hint="eastAsia"/>
          <w:kern w:val="0"/>
        </w:rPr>
        <w:t>然而，在这些</w:t>
      </w:r>
      <w:r w:rsidRPr="00414294">
        <w:rPr>
          <w:rFonts w:hint="eastAsia"/>
          <w:color w:val="FF0000"/>
          <w:kern w:val="0"/>
        </w:rPr>
        <w:t>Fabrics</w:t>
      </w:r>
      <w:r w:rsidRPr="00414294">
        <w:rPr>
          <w:rFonts w:hint="eastAsia"/>
          <w:color w:val="FF0000"/>
          <w:kern w:val="0"/>
        </w:rPr>
        <w:t>选项协议中，我们常常认为</w:t>
      </w:r>
      <w:r w:rsidRPr="00414294">
        <w:rPr>
          <w:rFonts w:hint="eastAsia"/>
          <w:b/>
          <w:bCs/>
          <w:color w:val="FF0000"/>
          <w:kern w:val="0"/>
        </w:rPr>
        <w:t>InfiniBand</w:t>
      </w:r>
      <w:r w:rsidRPr="00414294">
        <w:rPr>
          <w:rFonts w:hint="eastAsia"/>
          <w:b/>
          <w:bCs/>
          <w:color w:val="FF0000"/>
          <w:kern w:val="0"/>
        </w:rPr>
        <w:t>、</w:t>
      </w:r>
      <w:r w:rsidRPr="00414294">
        <w:rPr>
          <w:rFonts w:hint="eastAsia"/>
          <w:b/>
          <w:bCs/>
          <w:color w:val="FF0000"/>
          <w:kern w:val="0"/>
        </w:rPr>
        <w:t>RoCE v2(</w:t>
      </w:r>
      <w:r w:rsidRPr="00414294">
        <w:rPr>
          <w:rFonts w:hint="eastAsia"/>
          <w:color w:val="FF0000"/>
          <w:kern w:val="0"/>
        </w:rPr>
        <w:t>可路由的</w:t>
      </w:r>
      <w:r w:rsidRPr="00414294">
        <w:rPr>
          <w:rFonts w:hint="eastAsia"/>
          <w:color w:val="FF0000"/>
          <w:kern w:val="0"/>
        </w:rPr>
        <w:t>RoCE)</w:t>
      </w:r>
      <w:r w:rsidRPr="00414294">
        <w:rPr>
          <w:rFonts w:hint="eastAsia"/>
          <w:b/>
          <w:bCs/>
          <w:color w:val="FF0000"/>
          <w:kern w:val="0"/>
        </w:rPr>
        <w:t>、</w:t>
      </w:r>
      <w:r w:rsidRPr="00414294">
        <w:rPr>
          <w:rFonts w:hint="eastAsia"/>
          <w:b/>
          <w:bCs/>
          <w:color w:val="FF0000"/>
          <w:kern w:val="0"/>
        </w:rPr>
        <w:t>iWARP</w:t>
      </w:r>
      <w:r w:rsidRPr="00414294">
        <w:rPr>
          <w:rFonts w:hint="eastAsia"/>
          <w:b/>
          <w:bCs/>
          <w:color w:val="FF0000"/>
          <w:kern w:val="0"/>
        </w:rPr>
        <w:t>是理想的</w:t>
      </w:r>
      <w:r w:rsidRPr="00414294">
        <w:rPr>
          <w:rFonts w:hint="eastAsia"/>
          <w:b/>
          <w:bCs/>
          <w:color w:val="FF0000"/>
          <w:kern w:val="0"/>
        </w:rPr>
        <w:t>Fabric</w:t>
      </w:r>
      <w:r w:rsidRPr="00414294">
        <w:rPr>
          <w:rFonts w:hint="eastAsia"/>
          <w:b/>
          <w:bCs/>
          <w:color w:val="FF0000"/>
          <w:kern w:val="0"/>
        </w:rPr>
        <w:t>，其原因在于它们支持</w:t>
      </w:r>
      <w:r w:rsidRPr="00414294">
        <w:rPr>
          <w:rFonts w:hint="eastAsia"/>
          <w:b/>
          <w:bCs/>
          <w:color w:val="FF0000"/>
          <w:kern w:val="0"/>
        </w:rPr>
        <w:t>RDMA</w:t>
      </w:r>
      <w:r w:rsidRPr="00414294">
        <w:rPr>
          <w:rFonts w:hint="eastAsia"/>
          <w:b/>
          <w:bCs/>
          <w:color w:val="FF0000"/>
          <w:kern w:val="0"/>
        </w:rPr>
        <w:t>。</w:t>
      </w:r>
    </w:p>
    <w:p w:rsidR="009102F5" w:rsidRPr="0095497D" w:rsidRDefault="009102F5" w:rsidP="0095497D">
      <w:pPr>
        <w:pStyle w:val="a9"/>
        <w:numPr>
          <w:ilvl w:val="0"/>
          <w:numId w:val="3"/>
        </w:numPr>
        <w:ind w:firstLineChars="0"/>
        <w:rPr>
          <w:rFonts w:hint="eastAsia"/>
          <w:kern w:val="0"/>
        </w:rPr>
      </w:pPr>
      <w:r w:rsidRPr="0095497D">
        <w:rPr>
          <w:rFonts w:hint="eastAsia"/>
          <w:b/>
          <w:bCs/>
          <w:kern w:val="0"/>
        </w:rPr>
        <w:t>InfiniBand(IB)</w:t>
      </w:r>
      <w:r w:rsidRPr="0095497D">
        <w:rPr>
          <w:rFonts w:hint="eastAsia"/>
          <w:b/>
          <w:bCs/>
          <w:kern w:val="0"/>
        </w:rPr>
        <w:t>：</w:t>
      </w:r>
      <w:r w:rsidRPr="0095497D">
        <w:rPr>
          <w:rFonts w:hint="eastAsia"/>
          <w:kern w:val="0"/>
        </w:rPr>
        <w:t>从一开始就支持</w:t>
      </w:r>
      <w:r w:rsidRPr="0095497D">
        <w:rPr>
          <w:rFonts w:hint="eastAsia"/>
          <w:kern w:val="0"/>
        </w:rPr>
        <w:t>RDMA</w:t>
      </w:r>
      <w:r w:rsidRPr="0095497D">
        <w:rPr>
          <w:rFonts w:hint="eastAsia"/>
          <w:kern w:val="0"/>
        </w:rPr>
        <w:t>的新一代网络协议。由于这是一种新的网络技术，因此需要支持该技术的网卡和交换机。</w:t>
      </w:r>
    </w:p>
    <w:p w:rsidR="009102F5" w:rsidRPr="0095497D" w:rsidRDefault="009102F5" w:rsidP="0095497D">
      <w:pPr>
        <w:pStyle w:val="a9"/>
        <w:numPr>
          <w:ilvl w:val="0"/>
          <w:numId w:val="3"/>
        </w:numPr>
        <w:ind w:firstLineChars="0"/>
        <w:rPr>
          <w:rFonts w:hint="eastAsia"/>
          <w:kern w:val="0"/>
        </w:rPr>
      </w:pPr>
      <w:r w:rsidRPr="0095497D">
        <w:rPr>
          <w:rFonts w:hint="eastAsia"/>
          <w:b/>
          <w:bCs/>
          <w:kern w:val="0"/>
        </w:rPr>
        <w:t>RDMA</w:t>
      </w:r>
      <w:r w:rsidRPr="0095497D">
        <w:rPr>
          <w:rFonts w:hint="eastAsia"/>
          <w:b/>
          <w:bCs/>
          <w:kern w:val="0"/>
        </w:rPr>
        <w:t>融合以太网</w:t>
      </w:r>
      <w:r w:rsidRPr="0095497D">
        <w:rPr>
          <w:rFonts w:hint="eastAsia"/>
          <w:b/>
          <w:bCs/>
          <w:kern w:val="0"/>
        </w:rPr>
        <w:t>(RoCE)</w:t>
      </w:r>
      <w:r w:rsidRPr="0095497D">
        <w:rPr>
          <w:rFonts w:hint="eastAsia"/>
          <w:b/>
          <w:bCs/>
          <w:kern w:val="0"/>
        </w:rPr>
        <w:t>：</w:t>
      </w:r>
      <w:r w:rsidRPr="0095497D">
        <w:rPr>
          <w:rFonts w:hint="eastAsia"/>
          <w:kern w:val="0"/>
        </w:rPr>
        <w:t>一种允许通过以太网进行</w:t>
      </w:r>
      <w:r w:rsidRPr="0095497D">
        <w:rPr>
          <w:rFonts w:hint="eastAsia"/>
          <w:kern w:val="0"/>
        </w:rPr>
        <w:t>RDMA</w:t>
      </w:r>
      <w:r w:rsidRPr="0095497D">
        <w:rPr>
          <w:rFonts w:hint="eastAsia"/>
          <w:kern w:val="0"/>
        </w:rPr>
        <w:t>的网络协议。其较低的网络头是以太网头，其上网络头</w:t>
      </w:r>
      <w:r w:rsidRPr="0095497D">
        <w:rPr>
          <w:rFonts w:hint="eastAsia"/>
          <w:kern w:val="0"/>
        </w:rPr>
        <w:t>(</w:t>
      </w:r>
      <w:r w:rsidRPr="0095497D">
        <w:rPr>
          <w:rFonts w:hint="eastAsia"/>
          <w:kern w:val="0"/>
        </w:rPr>
        <w:t>包括数据</w:t>
      </w:r>
      <w:r w:rsidRPr="0095497D">
        <w:rPr>
          <w:rFonts w:hint="eastAsia"/>
          <w:kern w:val="0"/>
        </w:rPr>
        <w:t>)</w:t>
      </w:r>
      <w:r w:rsidRPr="0095497D">
        <w:rPr>
          <w:rFonts w:hint="eastAsia"/>
          <w:kern w:val="0"/>
        </w:rPr>
        <w:t>是</w:t>
      </w:r>
      <w:r w:rsidRPr="0095497D">
        <w:rPr>
          <w:rFonts w:hint="eastAsia"/>
          <w:kern w:val="0"/>
        </w:rPr>
        <w:t>InfiniBand</w:t>
      </w:r>
      <w:r w:rsidRPr="0095497D">
        <w:rPr>
          <w:rFonts w:hint="eastAsia"/>
          <w:kern w:val="0"/>
        </w:rPr>
        <w:t>头。这允许在标准以太网基础架构</w:t>
      </w:r>
      <w:r w:rsidRPr="0095497D">
        <w:rPr>
          <w:rFonts w:hint="eastAsia"/>
          <w:kern w:val="0"/>
        </w:rPr>
        <w:t>(</w:t>
      </w:r>
      <w:r w:rsidRPr="0095497D">
        <w:rPr>
          <w:rFonts w:hint="eastAsia"/>
          <w:kern w:val="0"/>
        </w:rPr>
        <w:t>交换机</w:t>
      </w:r>
      <w:r w:rsidRPr="0095497D">
        <w:rPr>
          <w:rFonts w:hint="eastAsia"/>
          <w:kern w:val="0"/>
        </w:rPr>
        <w:t>)</w:t>
      </w:r>
      <w:r w:rsidRPr="0095497D">
        <w:rPr>
          <w:rFonts w:hint="eastAsia"/>
          <w:kern w:val="0"/>
        </w:rPr>
        <w:t>上使用</w:t>
      </w:r>
      <w:r w:rsidRPr="0095497D">
        <w:rPr>
          <w:rFonts w:hint="eastAsia"/>
          <w:kern w:val="0"/>
        </w:rPr>
        <w:t>RDMA</w:t>
      </w:r>
      <w:r w:rsidRPr="0095497D">
        <w:rPr>
          <w:rFonts w:hint="eastAsia"/>
          <w:kern w:val="0"/>
        </w:rPr>
        <w:t>。只有</w:t>
      </w:r>
      <w:r w:rsidRPr="0095497D">
        <w:rPr>
          <w:rFonts w:hint="eastAsia"/>
          <w:kern w:val="0"/>
        </w:rPr>
        <w:t>NIC</w:t>
      </w:r>
      <w:r w:rsidRPr="0095497D">
        <w:rPr>
          <w:rFonts w:hint="eastAsia"/>
          <w:kern w:val="0"/>
        </w:rPr>
        <w:t>应该是特殊的，并支持</w:t>
      </w:r>
      <w:r w:rsidRPr="0095497D">
        <w:rPr>
          <w:rFonts w:hint="eastAsia"/>
          <w:kern w:val="0"/>
        </w:rPr>
        <w:t>RoCE</w:t>
      </w:r>
      <w:r w:rsidRPr="0095497D">
        <w:rPr>
          <w:rFonts w:hint="eastAsia"/>
          <w:kern w:val="0"/>
        </w:rPr>
        <w:t>。</w:t>
      </w:r>
    </w:p>
    <w:p w:rsidR="009102F5" w:rsidRPr="0095497D" w:rsidRDefault="009102F5" w:rsidP="0095497D">
      <w:pPr>
        <w:pStyle w:val="a9"/>
        <w:numPr>
          <w:ilvl w:val="0"/>
          <w:numId w:val="3"/>
        </w:numPr>
        <w:ind w:firstLineChars="0"/>
        <w:rPr>
          <w:rFonts w:hint="eastAsia"/>
          <w:kern w:val="0"/>
        </w:rPr>
      </w:pPr>
      <w:r w:rsidRPr="0095497D">
        <w:rPr>
          <w:rFonts w:hint="eastAsia"/>
          <w:b/>
          <w:bCs/>
          <w:kern w:val="0"/>
        </w:rPr>
        <w:t>互联网广域</w:t>
      </w:r>
      <w:r w:rsidRPr="0095497D">
        <w:rPr>
          <w:rFonts w:hint="eastAsia"/>
          <w:b/>
          <w:bCs/>
          <w:kern w:val="0"/>
        </w:rPr>
        <w:t>RDMA</w:t>
      </w:r>
      <w:r w:rsidRPr="0095497D">
        <w:rPr>
          <w:rFonts w:hint="eastAsia"/>
          <w:b/>
          <w:bCs/>
          <w:kern w:val="0"/>
        </w:rPr>
        <w:t>协议</w:t>
      </w:r>
      <w:r w:rsidRPr="0095497D">
        <w:rPr>
          <w:rFonts w:hint="eastAsia"/>
          <w:b/>
          <w:bCs/>
          <w:kern w:val="0"/>
        </w:rPr>
        <w:t>(iWARP)</w:t>
      </w:r>
      <w:r w:rsidRPr="0095497D">
        <w:rPr>
          <w:rFonts w:hint="eastAsia"/>
          <w:b/>
          <w:bCs/>
          <w:kern w:val="0"/>
        </w:rPr>
        <w:t>：</w:t>
      </w:r>
      <w:r w:rsidRPr="0095497D">
        <w:rPr>
          <w:rFonts w:hint="eastAsia"/>
          <w:kern w:val="0"/>
        </w:rPr>
        <w:t>允许通过</w:t>
      </w:r>
      <w:r w:rsidRPr="0095497D">
        <w:rPr>
          <w:rFonts w:hint="eastAsia"/>
          <w:kern w:val="0"/>
        </w:rPr>
        <w:t>TCP</w:t>
      </w:r>
      <w:r w:rsidRPr="0095497D">
        <w:rPr>
          <w:rFonts w:hint="eastAsia"/>
          <w:kern w:val="0"/>
        </w:rPr>
        <w:t>执行</w:t>
      </w:r>
      <w:r w:rsidRPr="0095497D">
        <w:rPr>
          <w:rFonts w:hint="eastAsia"/>
          <w:kern w:val="0"/>
        </w:rPr>
        <w:t>RDMA</w:t>
      </w:r>
      <w:r w:rsidRPr="0095497D">
        <w:rPr>
          <w:rFonts w:hint="eastAsia"/>
          <w:kern w:val="0"/>
        </w:rPr>
        <w:t>的网络协议。在</w:t>
      </w:r>
      <w:r w:rsidRPr="0095497D">
        <w:rPr>
          <w:rFonts w:hint="eastAsia"/>
          <w:kern w:val="0"/>
        </w:rPr>
        <w:t>IB</w:t>
      </w:r>
      <w:r w:rsidRPr="0095497D">
        <w:rPr>
          <w:rFonts w:hint="eastAsia"/>
          <w:kern w:val="0"/>
        </w:rPr>
        <w:t>和</w:t>
      </w:r>
      <w:r w:rsidRPr="0095497D">
        <w:rPr>
          <w:rFonts w:hint="eastAsia"/>
          <w:kern w:val="0"/>
        </w:rPr>
        <w:t>RoCE</w:t>
      </w:r>
      <w:r w:rsidRPr="0095497D">
        <w:rPr>
          <w:rFonts w:hint="eastAsia"/>
          <w:kern w:val="0"/>
        </w:rPr>
        <w:t>中存在功能，</w:t>
      </w:r>
      <w:r w:rsidRPr="0095497D">
        <w:rPr>
          <w:rFonts w:hint="eastAsia"/>
          <w:kern w:val="0"/>
        </w:rPr>
        <w:t>iWARP</w:t>
      </w:r>
      <w:r w:rsidRPr="0095497D">
        <w:rPr>
          <w:rFonts w:hint="eastAsia"/>
          <w:kern w:val="0"/>
        </w:rPr>
        <w:t>不支持这些功能。这允许在标准以太网基础架构</w:t>
      </w:r>
      <w:r w:rsidRPr="0095497D">
        <w:rPr>
          <w:rFonts w:hint="eastAsia"/>
          <w:kern w:val="0"/>
        </w:rPr>
        <w:t>(</w:t>
      </w:r>
      <w:r w:rsidRPr="0095497D">
        <w:rPr>
          <w:rFonts w:hint="eastAsia"/>
          <w:kern w:val="0"/>
        </w:rPr>
        <w:t>交换机</w:t>
      </w:r>
      <w:r w:rsidRPr="0095497D">
        <w:rPr>
          <w:rFonts w:hint="eastAsia"/>
          <w:kern w:val="0"/>
        </w:rPr>
        <w:t>)</w:t>
      </w:r>
      <w:r w:rsidRPr="0095497D">
        <w:rPr>
          <w:rFonts w:hint="eastAsia"/>
          <w:kern w:val="0"/>
        </w:rPr>
        <w:t>上使用</w:t>
      </w:r>
      <w:r w:rsidRPr="0095497D">
        <w:rPr>
          <w:rFonts w:hint="eastAsia"/>
          <w:kern w:val="0"/>
        </w:rPr>
        <w:t>RDMA</w:t>
      </w:r>
      <w:r w:rsidRPr="0095497D">
        <w:rPr>
          <w:rFonts w:hint="eastAsia"/>
          <w:kern w:val="0"/>
        </w:rPr>
        <w:t>。只有</w:t>
      </w:r>
      <w:r w:rsidRPr="0095497D">
        <w:rPr>
          <w:rFonts w:hint="eastAsia"/>
          <w:kern w:val="0"/>
        </w:rPr>
        <w:t>NIC</w:t>
      </w:r>
      <w:r w:rsidRPr="0095497D">
        <w:rPr>
          <w:rFonts w:hint="eastAsia"/>
          <w:kern w:val="0"/>
        </w:rPr>
        <w:t>应该是特殊的，并支持</w:t>
      </w:r>
      <w:r w:rsidRPr="0095497D">
        <w:rPr>
          <w:rFonts w:hint="eastAsia"/>
          <w:kern w:val="0"/>
        </w:rPr>
        <w:t>iWARP(</w:t>
      </w:r>
      <w:r w:rsidRPr="0095497D">
        <w:rPr>
          <w:rFonts w:hint="eastAsia"/>
          <w:kern w:val="0"/>
        </w:rPr>
        <w:t>如果使用</w:t>
      </w:r>
      <w:r w:rsidRPr="0095497D">
        <w:rPr>
          <w:rFonts w:hint="eastAsia"/>
          <w:kern w:val="0"/>
        </w:rPr>
        <w:t>CPU</w:t>
      </w:r>
      <w:r w:rsidRPr="0095497D">
        <w:rPr>
          <w:rFonts w:hint="eastAsia"/>
          <w:kern w:val="0"/>
        </w:rPr>
        <w:t>卸载</w:t>
      </w:r>
      <w:r w:rsidRPr="0095497D">
        <w:rPr>
          <w:rFonts w:hint="eastAsia"/>
          <w:kern w:val="0"/>
        </w:rPr>
        <w:t>)</w:t>
      </w:r>
      <w:r w:rsidRPr="0095497D">
        <w:rPr>
          <w:rFonts w:hint="eastAsia"/>
          <w:kern w:val="0"/>
        </w:rPr>
        <w:t>，否则所有</w:t>
      </w:r>
      <w:r w:rsidRPr="0095497D">
        <w:rPr>
          <w:rFonts w:hint="eastAsia"/>
          <w:kern w:val="0"/>
        </w:rPr>
        <w:t>iWARP</w:t>
      </w:r>
      <w:r w:rsidRPr="0095497D">
        <w:rPr>
          <w:rFonts w:hint="eastAsia"/>
          <w:kern w:val="0"/>
        </w:rPr>
        <w:t>堆栈都可以在</w:t>
      </w:r>
      <w:r w:rsidRPr="0095497D">
        <w:rPr>
          <w:rFonts w:hint="eastAsia"/>
          <w:kern w:val="0"/>
        </w:rPr>
        <w:t>SW</w:t>
      </w:r>
      <w:r w:rsidRPr="0095497D">
        <w:rPr>
          <w:rFonts w:hint="eastAsia"/>
          <w:kern w:val="0"/>
        </w:rPr>
        <w:t>中实现，并且丢失了大部分的</w:t>
      </w:r>
      <w:r w:rsidRPr="0095497D">
        <w:rPr>
          <w:rFonts w:hint="eastAsia"/>
          <w:kern w:val="0"/>
        </w:rPr>
        <w:t>RDMA</w:t>
      </w:r>
      <w:r w:rsidRPr="0095497D">
        <w:rPr>
          <w:rFonts w:hint="eastAsia"/>
          <w:kern w:val="0"/>
        </w:rPr>
        <w:t>性能优势。</w:t>
      </w:r>
    </w:p>
    <w:p w:rsidR="009102F5" w:rsidRPr="009102F5" w:rsidRDefault="009102F5" w:rsidP="00960CDF">
      <w:pPr>
        <w:ind w:firstLine="480"/>
        <w:rPr>
          <w:rFonts w:hint="eastAsia"/>
          <w:kern w:val="0"/>
        </w:rPr>
      </w:pPr>
      <w:r w:rsidRPr="009102F5">
        <w:rPr>
          <w:rFonts w:hint="eastAsia"/>
          <w:kern w:val="0"/>
        </w:rPr>
        <w:t>那么为什么支持</w:t>
      </w:r>
      <w:r w:rsidRPr="009102F5">
        <w:rPr>
          <w:rFonts w:hint="eastAsia"/>
          <w:kern w:val="0"/>
        </w:rPr>
        <w:t>RDMA</w:t>
      </w:r>
      <w:r w:rsidRPr="009102F5">
        <w:rPr>
          <w:rFonts w:hint="eastAsia"/>
          <w:kern w:val="0"/>
        </w:rPr>
        <w:t>在选择</w:t>
      </w:r>
      <w:r w:rsidRPr="009102F5">
        <w:rPr>
          <w:rFonts w:hint="eastAsia"/>
          <w:kern w:val="0"/>
        </w:rPr>
        <w:t>NVMe over Fabric</w:t>
      </w:r>
      <w:r w:rsidRPr="009102F5">
        <w:rPr>
          <w:rFonts w:hint="eastAsia"/>
          <w:kern w:val="0"/>
        </w:rPr>
        <w:t>时就具有先天优势？这要从</w:t>
      </w:r>
      <w:r w:rsidRPr="009102F5">
        <w:rPr>
          <w:rFonts w:hint="eastAsia"/>
          <w:kern w:val="0"/>
        </w:rPr>
        <w:t>RDMA</w:t>
      </w:r>
      <w:r w:rsidRPr="009102F5">
        <w:rPr>
          <w:rFonts w:hint="eastAsia"/>
          <w:kern w:val="0"/>
        </w:rPr>
        <w:t>的功能和优势说起。</w:t>
      </w:r>
      <w:r w:rsidRPr="009102F5">
        <w:rPr>
          <w:rFonts w:hint="eastAsia"/>
          <w:kern w:val="0"/>
        </w:rPr>
        <w:br/>
        <w:t>RDMA</w:t>
      </w:r>
      <w:r w:rsidRPr="009102F5">
        <w:rPr>
          <w:rFonts w:hint="eastAsia"/>
          <w:kern w:val="0"/>
        </w:rPr>
        <w:t>是一种新的内存访问技术，</w:t>
      </w:r>
      <w:r w:rsidRPr="009102F5">
        <w:rPr>
          <w:rFonts w:hint="eastAsia"/>
          <w:kern w:val="0"/>
        </w:rPr>
        <w:t>RDMA</w:t>
      </w:r>
      <w:r w:rsidRPr="009102F5">
        <w:rPr>
          <w:rFonts w:hint="eastAsia"/>
          <w:kern w:val="0"/>
        </w:rPr>
        <w:t>让计算机可以直接存取其他计算机的内存，而不需要经过处理器耗时的处理。</w:t>
      </w:r>
      <w:r w:rsidRPr="009102F5">
        <w:rPr>
          <w:rFonts w:hint="eastAsia"/>
          <w:kern w:val="0"/>
        </w:rPr>
        <w:t>RDMA</w:t>
      </w:r>
      <w:r w:rsidRPr="009102F5">
        <w:rPr>
          <w:rFonts w:hint="eastAsia"/>
          <w:kern w:val="0"/>
        </w:rPr>
        <w:t>将数据从一个系统快速移动到远程系统存储器中，而不对操作系统造成任何影响。</w:t>
      </w:r>
      <w:r w:rsidRPr="009102F5">
        <w:rPr>
          <w:rFonts w:hint="eastAsia"/>
          <w:kern w:val="0"/>
        </w:rPr>
        <w:t>RDMA</w:t>
      </w:r>
      <w:r w:rsidRPr="009102F5">
        <w:rPr>
          <w:rFonts w:hint="eastAsia"/>
          <w:kern w:val="0"/>
        </w:rPr>
        <w:t>技术的原理及其与</w:t>
      </w:r>
      <w:r w:rsidRPr="009102F5">
        <w:rPr>
          <w:rFonts w:hint="eastAsia"/>
          <w:kern w:val="0"/>
        </w:rPr>
        <w:t>TCP/IP</w:t>
      </w:r>
      <w:r w:rsidRPr="009102F5">
        <w:rPr>
          <w:rFonts w:hint="eastAsia"/>
          <w:kern w:val="0"/>
        </w:rPr>
        <w:t>架构的对比如下图所示。</w:t>
      </w:r>
    </w:p>
    <w:p w:rsidR="009102F5" w:rsidRPr="009102F5" w:rsidRDefault="009102F5" w:rsidP="00BD7293">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lastRenderedPageBreak/>
        <w:drawing>
          <wp:inline distT="0" distB="0" distL="0" distR="0">
            <wp:extent cx="3525461" cy="3422925"/>
            <wp:effectExtent l="19050" t="0" r="0" b="0"/>
            <wp:docPr id="1" name="图片 1" descr="https://pic2.zhimg.com/80/v2-eeab20b362c7d6326a129dc4ccc97c7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eeab20b362c7d6326a129dc4ccc97c75_720w.jpg"/>
                    <pic:cNvPicPr>
                      <a:picLocks noChangeAspect="1" noChangeArrowheads="1"/>
                    </pic:cNvPicPr>
                  </pic:nvPicPr>
                  <pic:blipFill>
                    <a:blip r:embed="rId7"/>
                    <a:srcRect/>
                    <a:stretch>
                      <a:fillRect/>
                    </a:stretch>
                  </pic:blipFill>
                  <pic:spPr bwMode="auto">
                    <a:xfrm>
                      <a:off x="0" y="0"/>
                      <a:ext cx="3526550" cy="3423983"/>
                    </a:xfrm>
                    <a:prstGeom prst="rect">
                      <a:avLst/>
                    </a:prstGeom>
                    <a:noFill/>
                    <a:ln w="9525">
                      <a:noFill/>
                      <a:miter lim="800000"/>
                      <a:headEnd/>
                      <a:tailEnd/>
                    </a:ln>
                  </pic:spPr>
                </pic:pic>
              </a:graphicData>
            </a:graphic>
          </wp:inline>
        </w:drawing>
      </w:r>
    </w:p>
    <w:p w:rsidR="009102F5" w:rsidRPr="009102F5" w:rsidRDefault="009102F5" w:rsidP="000D5909">
      <w:pPr>
        <w:ind w:firstLine="480"/>
        <w:rPr>
          <w:kern w:val="0"/>
        </w:rPr>
      </w:pPr>
      <w:r w:rsidRPr="009102F5">
        <w:rPr>
          <w:rFonts w:hint="eastAsia"/>
          <w:kern w:val="0"/>
        </w:rPr>
        <w:t>因此，</w:t>
      </w:r>
      <w:r w:rsidRPr="009102F5">
        <w:rPr>
          <w:rFonts w:hint="eastAsia"/>
          <w:kern w:val="0"/>
        </w:rPr>
        <w:t>RDMA</w:t>
      </w:r>
      <w:r w:rsidRPr="009102F5">
        <w:rPr>
          <w:rFonts w:hint="eastAsia"/>
          <w:kern w:val="0"/>
        </w:rPr>
        <w:t>可以简单理解为利用相关的硬件和网络技术，服务器</w:t>
      </w:r>
      <w:r w:rsidRPr="009102F5">
        <w:rPr>
          <w:rFonts w:hint="eastAsia"/>
          <w:kern w:val="0"/>
        </w:rPr>
        <w:t>1</w:t>
      </w:r>
      <w:r w:rsidRPr="009102F5">
        <w:rPr>
          <w:rFonts w:hint="eastAsia"/>
          <w:kern w:val="0"/>
        </w:rPr>
        <w:t>的网卡可以直接读写服务器</w:t>
      </w:r>
      <w:r w:rsidRPr="009102F5">
        <w:rPr>
          <w:rFonts w:hint="eastAsia"/>
          <w:kern w:val="0"/>
        </w:rPr>
        <w:t>2</w:t>
      </w:r>
      <w:r w:rsidRPr="009102F5">
        <w:rPr>
          <w:rFonts w:hint="eastAsia"/>
          <w:kern w:val="0"/>
        </w:rPr>
        <w:t>的内存，最终达到高带宽、低延迟和低资源利用率的效果。如下图所示，应用程序不需要参与数据传输过程，只需要指定内存读写地址，开启传输并等待传输完成即可。</w:t>
      </w:r>
      <w:r w:rsidRPr="009102F5">
        <w:rPr>
          <w:rFonts w:hint="eastAsia"/>
          <w:kern w:val="0"/>
        </w:rPr>
        <w:t>RDMA</w:t>
      </w:r>
      <w:r w:rsidRPr="009102F5">
        <w:rPr>
          <w:rFonts w:hint="eastAsia"/>
          <w:kern w:val="0"/>
        </w:rPr>
        <w:t>的主要优势总结如下：</w:t>
      </w:r>
      <w:r w:rsidRPr="009102F5">
        <w:rPr>
          <w:rFonts w:hint="eastAsia"/>
          <w:kern w:val="0"/>
        </w:rPr>
        <w:br/>
        <w:t>1) </w:t>
      </w:r>
      <w:r w:rsidRPr="009102F5">
        <w:rPr>
          <w:rFonts w:hint="eastAsia"/>
          <w:b/>
          <w:bCs/>
          <w:kern w:val="0"/>
        </w:rPr>
        <w:t>Zero-Copy</w:t>
      </w:r>
      <w:r w:rsidRPr="009102F5">
        <w:rPr>
          <w:rFonts w:hint="eastAsia"/>
          <w:b/>
          <w:bCs/>
          <w:kern w:val="0"/>
        </w:rPr>
        <w:t>：</w:t>
      </w:r>
      <w:r w:rsidRPr="009102F5">
        <w:rPr>
          <w:rFonts w:hint="eastAsia"/>
          <w:kern w:val="0"/>
        </w:rPr>
        <w:t>数据不需要在网络协议栈的各个层之间来回拷贝，这缩短了数据流路径。</w:t>
      </w:r>
      <w:r w:rsidRPr="009102F5">
        <w:rPr>
          <w:rFonts w:hint="eastAsia"/>
          <w:kern w:val="0"/>
        </w:rPr>
        <w:br/>
        <w:t>2) </w:t>
      </w:r>
      <w:r w:rsidRPr="009102F5">
        <w:rPr>
          <w:rFonts w:hint="eastAsia"/>
          <w:b/>
          <w:bCs/>
          <w:kern w:val="0"/>
        </w:rPr>
        <w:t>Kernel-Bypass</w:t>
      </w:r>
      <w:r w:rsidRPr="009102F5">
        <w:rPr>
          <w:rFonts w:hint="eastAsia"/>
          <w:b/>
          <w:bCs/>
          <w:kern w:val="0"/>
        </w:rPr>
        <w:t>：</w:t>
      </w:r>
      <w:r w:rsidRPr="009102F5">
        <w:rPr>
          <w:rFonts w:hint="eastAsia"/>
          <w:kern w:val="0"/>
        </w:rPr>
        <w:t>应用直接操作设备接口，不再经过系统调用切换到内核态，没有内核切换开销。</w:t>
      </w:r>
      <w:r w:rsidRPr="009102F5">
        <w:rPr>
          <w:rFonts w:hint="eastAsia"/>
          <w:kern w:val="0"/>
        </w:rPr>
        <w:br/>
        <w:t>3) </w:t>
      </w:r>
      <w:r w:rsidRPr="009102F5">
        <w:rPr>
          <w:rFonts w:hint="eastAsia"/>
          <w:b/>
          <w:bCs/>
          <w:kern w:val="0"/>
        </w:rPr>
        <w:t>None-CPU</w:t>
      </w:r>
      <w:r w:rsidRPr="009102F5">
        <w:rPr>
          <w:rFonts w:hint="eastAsia"/>
          <w:b/>
          <w:bCs/>
          <w:kern w:val="0"/>
        </w:rPr>
        <w:t>：</w:t>
      </w:r>
      <w:r w:rsidRPr="009102F5">
        <w:rPr>
          <w:rFonts w:hint="eastAsia"/>
          <w:kern w:val="0"/>
        </w:rPr>
        <w:t>数据传输无须</w:t>
      </w:r>
      <w:r w:rsidRPr="009102F5">
        <w:rPr>
          <w:rFonts w:hint="eastAsia"/>
          <w:kern w:val="0"/>
        </w:rPr>
        <w:t>CPU</w:t>
      </w:r>
      <w:r w:rsidRPr="009102F5">
        <w:rPr>
          <w:rFonts w:hint="eastAsia"/>
          <w:kern w:val="0"/>
        </w:rPr>
        <w:t>参与，完全由网卡搞定，无需再做发包收包中断处理，不耗费</w:t>
      </w:r>
      <w:r w:rsidRPr="009102F5">
        <w:rPr>
          <w:rFonts w:hint="eastAsia"/>
          <w:kern w:val="0"/>
        </w:rPr>
        <w:t>CPU</w:t>
      </w:r>
      <w:r w:rsidRPr="009102F5">
        <w:rPr>
          <w:rFonts w:hint="eastAsia"/>
          <w:kern w:val="0"/>
        </w:rPr>
        <w:t>资源。</w:t>
      </w:r>
      <w:r w:rsidRPr="009102F5">
        <w:rPr>
          <w:rFonts w:hint="eastAsia"/>
          <w:kern w:val="0"/>
        </w:rPr>
        <w:br/>
      </w:r>
      <w:r w:rsidRPr="009102F5">
        <w:rPr>
          <w:rFonts w:hint="eastAsia"/>
          <w:kern w:val="0"/>
        </w:rPr>
        <w:br/>
      </w:r>
      <w:r w:rsidRPr="009102F5">
        <w:rPr>
          <w:rFonts w:hint="eastAsia"/>
          <w:kern w:val="0"/>
        </w:rPr>
        <w:t>这么多优势总结起来就是提高处理效率，减低时延。那如果其他网络</w:t>
      </w:r>
      <w:r w:rsidRPr="009102F5">
        <w:rPr>
          <w:rFonts w:hint="eastAsia"/>
          <w:kern w:val="0"/>
        </w:rPr>
        <w:t>Fabric</w:t>
      </w:r>
      <w:r w:rsidRPr="009102F5">
        <w:rPr>
          <w:rFonts w:hint="eastAsia"/>
          <w:kern w:val="0"/>
        </w:rPr>
        <w:t>可以通过类似</w:t>
      </w:r>
      <w:r w:rsidRPr="009102F5">
        <w:rPr>
          <w:rFonts w:hint="eastAsia"/>
          <w:kern w:val="0"/>
        </w:rPr>
        <w:t>RD6MA</w:t>
      </w:r>
      <w:r w:rsidRPr="009102F5">
        <w:rPr>
          <w:rFonts w:hint="eastAsia"/>
          <w:kern w:val="0"/>
        </w:rPr>
        <w:t>的技术满足</w:t>
      </w:r>
      <w:r w:rsidRPr="009102F5">
        <w:rPr>
          <w:rFonts w:hint="eastAsia"/>
          <w:kern w:val="0"/>
        </w:rPr>
        <w:t>NVMe over Fabric</w:t>
      </w:r>
      <w:r w:rsidRPr="009102F5">
        <w:rPr>
          <w:rFonts w:hint="eastAsia"/>
          <w:kern w:val="0"/>
        </w:rPr>
        <w:t>的效率和时延等要求，是否也可以作为</w:t>
      </w:r>
      <w:r w:rsidRPr="009102F5">
        <w:rPr>
          <w:rFonts w:hint="eastAsia"/>
          <w:kern w:val="0"/>
        </w:rPr>
        <w:t>NVMe overFabric</w:t>
      </w:r>
      <w:r w:rsidRPr="009102F5">
        <w:rPr>
          <w:rFonts w:hint="eastAsia"/>
          <w:kern w:val="0"/>
        </w:rPr>
        <w:t>的</w:t>
      </w:r>
      <w:r w:rsidRPr="009102F5">
        <w:rPr>
          <w:rFonts w:hint="eastAsia"/>
          <w:kern w:val="0"/>
        </w:rPr>
        <w:t>Fabric</w:t>
      </w:r>
      <w:r w:rsidRPr="009102F5">
        <w:rPr>
          <w:rFonts w:hint="eastAsia"/>
          <w:kern w:val="0"/>
        </w:rPr>
        <w:t>呢？下面再看看</w:t>
      </w:r>
      <w:r w:rsidRPr="009102F5">
        <w:rPr>
          <w:rFonts w:hint="eastAsia"/>
          <w:kern w:val="0"/>
        </w:rPr>
        <w:t>NVMe-oF</w:t>
      </w:r>
      <w:r w:rsidRPr="009102F5">
        <w:rPr>
          <w:rFonts w:hint="eastAsia"/>
          <w:kern w:val="0"/>
        </w:rPr>
        <w:t>和</w:t>
      </w:r>
      <w:r w:rsidRPr="009102F5">
        <w:rPr>
          <w:rFonts w:hint="eastAsia"/>
          <w:kern w:val="0"/>
        </w:rPr>
        <w:t>NVMe</w:t>
      </w:r>
      <w:r w:rsidRPr="009102F5">
        <w:rPr>
          <w:rFonts w:hint="eastAsia"/>
          <w:kern w:val="0"/>
        </w:rPr>
        <w:t>的区别。</w:t>
      </w:r>
      <w:r w:rsidRPr="009102F5">
        <w:rPr>
          <w:rFonts w:hint="eastAsia"/>
          <w:kern w:val="0"/>
        </w:rPr>
        <w:br/>
      </w:r>
      <w:r w:rsidRPr="009102F5">
        <w:rPr>
          <w:rFonts w:hint="eastAsia"/>
          <w:kern w:val="0"/>
        </w:rPr>
        <w:br/>
        <w:t>NVMe-oF</w:t>
      </w:r>
      <w:r w:rsidRPr="009102F5">
        <w:rPr>
          <w:rFonts w:hint="eastAsia"/>
          <w:kern w:val="0"/>
        </w:rPr>
        <w:t>和</w:t>
      </w:r>
      <w:r w:rsidRPr="009102F5">
        <w:rPr>
          <w:rFonts w:hint="eastAsia"/>
          <w:kern w:val="0"/>
        </w:rPr>
        <w:t>NVMe</w:t>
      </w:r>
      <w:r w:rsidRPr="009102F5">
        <w:rPr>
          <w:rFonts w:hint="eastAsia"/>
          <w:kern w:val="0"/>
        </w:rPr>
        <w:t>之间的主要区别是传输命令的机制。</w:t>
      </w:r>
      <w:r w:rsidRPr="009102F5">
        <w:rPr>
          <w:rFonts w:hint="eastAsia"/>
          <w:kern w:val="0"/>
        </w:rPr>
        <w:t>NVMe</w:t>
      </w:r>
      <w:r w:rsidRPr="009102F5">
        <w:rPr>
          <w:rFonts w:hint="eastAsia"/>
          <w:kern w:val="0"/>
        </w:rPr>
        <w:t>通过外围组件互连</w:t>
      </w:r>
      <w:r w:rsidRPr="009102F5">
        <w:rPr>
          <w:rFonts w:hint="eastAsia"/>
          <w:kern w:val="0"/>
        </w:rPr>
        <w:t>Express(PCIe)</w:t>
      </w:r>
      <w:r w:rsidRPr="009102F5">
        <w:rPr>
          <w:rFonts w:hint="eastAsia"/>
          <w:kern w:val="0"/>
        </w:rPr>
        <w:t>接口协议将请求和响应映射到主机中的共享内存。</w:t>
      </w:r>
      <w:r w:rsidRPr="009102F5">
        <w:rPr>
          <w:rFonts w:hint="eastAsia"/>
          <w:kern w:val="0"/>
        </w:rPr>
        <w:t>NVMe-oF</w:t>
      </w:r>
      <w:r w:rsidRPr="009102F5">
        <w:rPr>
          <w:rFonts w:hint="eastAsia"/>
          <w:kern w:val="0"/>
        </w:rPr>
        <w:t>使</w:t>
      </w:r>
      <w:r w:rsidRPr="009102F5">
        <w:rPr>
          <w:rFonts w:hint="eastAsia"/>
          <w:kern w:val="0"/>
        </w:rPr>
        <w:lastRenderedPageBreak/>
        <w:t>用基于消息的模型通过网络在主机和目标存储设备之间发送请求和响应。</w:t>
      </w:r>
      <w:r w:rsidRPr="009102F5">
        <w:rPr>
          <w:rFonts w:hint="eastAsia"/>
          <w:kern w:val="0"/>
        </w:rPr>
        <w:br/>
      </w:r>
      <w:r w:rsidRPr="009102F5">
        <w:rPr>
          <w:rFonts w:hint="eastAsia"/>
          <w:kern w:val="0"/>
        </w:rPr>
        <w:br/>
        <w:t>NVMe-oF</w:t>
      </w:r>
      <w:r w:rsidRPr="009102F5">
        <w:rPr>
          <w:rFonts w:hint="eastAsia"/>
          <w:kern w:val="0"/>
        </w:rPr>
        <w:t>替代</w:t>
      </w:r>
      <w:r w:rsidRPr="009102F5">
        <w:rPr>
          <w:rFonts w:hint="eastAsia"/>
          <w:kern w:val="0"/>
        </w:rPr>
        <w:t>PCIe</w:t>
      </w:r>
      <w:r w:rsidRPr="009102F5">
        <w:rPr>
          <w:rFonts w:hint="eastAsia"/>
          <w:kern w:val="0"/>
        </w:rPr>
        <w:t>来扩展</w:t>
      </w:r>
      <w:r w:rsidRPr="009102F5">
        <w:rPr>
          <w:rFonts w:hint="eastAsia"/>
          <w:kern w:val="0"/>
        </w:rPr>
        <w:t>NVMe</w:t>
      </w:r>
      <w:r w:rsidRPr="009102F5">
        <w:rPr>
          <w:rFonts w:hint="eastAsia"/>
          <w:kern w:val="0"/>
        </w:rPr>
        <w:t>主机和</w:t>
      </w:r>
      <w:r w:rsidRPr="009102F5">
        <w:rPr>
          <w:rFonts w:hint="eastAsia"/>
          <w:kern w:val="0"/>
        </w:rPr>
        <w:t>NVMe</w:t>
      </w:r>
      <w:r w:rsidRPr="009102F5">
        <w:rPr>
          <w:rFonts w:hint="eastAsia"/>
          <w:kern w:val="0"/>
        </w:rPr>
        <w:t>存储子系统进行通信的距离。与使用本地主机的</w:t>
      </w:r>
      <w:r w:rsidRPr="009102F5">
        <w:rPr>
          <w:rFonts w:hint="eastAsia"/>
          <w:kern w:val="0"/>
        </w:rPr>
        <w:t xml:space="preserve">PCIe </w:t>
      </w:r>
      <w:r w:rsidRPr="009102F5">
        <w:rPr>
          <w:rFonts w:hint="eastAsia"/>
          <w:kern w:val="0"/>
        </w:rPr>
        <w:t>总线的</w:t>
      </w:r>
      <w:r w:rsidRPr="009102F5">
        <w:rPr>
          <w:rFonts w:hint="eastAsia"/>
          <w:kern w:val="0"/>
        </w:rPr>
        <w:t>NVMe</w:t>
      </w:r>
      <w:r w:rsidRPr="009102F5">
        <w:rPr>
          <w:rFonts w:hint="eastAsia"/>
          <w:kern w:val="0"/>
        </w:rPr>
        <w:t>存储设备的延迟相比，</w:t>
      </w:r>
      <w:r w:rsidRPr="009102F5">
        <w:rPr>
          <w:rFonts w:hint="eastAsia"/>
          <w:kern w:val="0"/>
        </w:rPr>
        <w:t>NVMe-oF</w:t>
      </w:r>
      <w:r w:rsidRPr="009102F5">
        <w:rPr>
          <w:rFonts w:hint="eastAsia"/>
          <w:kern w:val="0"/>
        </w:rPr>
        <w:t>的最初设计目标是在通过合适的网络结构连接的</w:t>
      </w:r>
      <w:r w:rsidRPr="009102F5">
        <w:rPr>
          <w:rFonts w:hint="eastAsia"/>
          <w:kern w:val="0"/>
        </w:rPr>
        <w:t>NVMe</w:t>
      </w:r>
      <w:r w:rsidRPr="009102F5">
        <w:rPr>
          <w:rFonts w:hint="eastAsia"/>
          <w:kern w:val="0"/>
        </w:rPr>
        <w:t>主机和</w:t>
      </w:r>
      <w:r w:rsidRPr="009102F5">
        <w:rPr>
          <w:rFonts w:hint="eastAsia"/>
          <w:kern w:val="0"/>
        </w:rPr>
        <w:t>NVMe</w:t>
      </w:r>
      <w:r w:rsidRPr="009102F5">
        <w:rPr>
          <w:rFonts w:hint="eastAsia"/>
          <w:kern w:val="0"/>
        </w:rPr>
        <w:t>存储目标之间添加不超过</w:t>
      </w:r>
      <w:r w:rsidRPr="009102F5">
        <w:rPr>
          <w:rFonts w:hint="eastAsia"/>
          <w:kern w:val="0"/>
        </w:rPr>
        <w:t xml:space="preserve">10 </w:t>
      </w:r>
      <w:r w:rsidRPr="009102F5">
        <w:rPr>
          <w:rFonts w:hint="eastAsia"/>
          <w:kern w:val="0"/>
        </w:rPr>
        <w:t>微秒的延迟。</w:t>
      </w:r>
      <w:r w:rsidRPr="009102F5">
        <w:rPr>
          <w:rFonts w:hint="eastAsia"/>
          <w:kern w:val="0"/>
        </w:rPr>
        <w:br/>
      </w:r>
      <w:r w:rsidRPr="009102F5">
        <w:rPr>
          <w:rFonts w:hint="eastAsia"/>
          <w:kern w:val="0"/>
        </w:rPr>
        <w:br/>
      </w:r>
      <w:r w:rsidRPr="009102F5">
        <w:rPr>
          <w:rFonts w:hint="eastAsia"/>
          <w:kern w:val="0"/>
        </w:rPr>
        <w:t>此外，在技术细节和工作机制上两者有很大不同，</w:t>
      </w:r>
      <w:r w:rsidRPr="009102F5">
        <w:rPr>
          <w:rFonts w:hint="eastAsia"/>
          <w:kern w:val="0"/>
        </w:rPr>
        <w:t>NVMe-oF</w:t>
      </w:r>
      <w:r w:rsidRPr="009102F5">
        <w:rPr>
          <w:rFonts w:hint="eastAsia"/>
          <w:kern w:val="0"/>
        </w:rPr>
        <w:t>是在</w:t>
      </w:r>
      <w:r w:rsidRPr="009102F5">
        <w:rPr>
          <w:rFonts w:hint="eastAsia"/>
          <w:kern w:val="0"/>
        </w:rPr>
        <w:t>NVMe(NVMe over PCIe)</w:t>
      </w:r>
      <w:r w:rsidRPr="009102F5">
        <w:rPr>
          <w:rFonts w:hint="eastAsia"/>
          <w:kern w:val="0"/>
        </w:rPr>
        <w:t>的基础上扩展和完善起来的，具体差异点如下：</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命名机制在兼容NVMe over PCIe的基础上做了扩展，例如：引入了SUBNQN等。</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术语上的变化，使用Capsule、Response Capsule来表示传输的报文</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扩展了Scatter Gather Lists (SGLs)支持In Capsule Data传输。此前NVMe over PCIe中的SGL不支持In Capsule Data传输。</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增加了Discovery和Connect机制，用于发现和连接拓扑结构中的NVM Subsystem</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在Connection机制中增加了创建Queue的机制，删除了NVMe over PCIe中的创建和删除Queue的命令。</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在NVMe-oF中不存在PCIe架构下的中断机制。</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NVMe-oF不支持CQ的流控，所以每个队列的OutStanding Capsule数量不能大于对应CQ的Entry的数量，从而避免CQ被OverRun</w:t>
      </w:r>
    </w:p>
    <w:p w:rsidR="009102F5" w:rsidRPr="009102F5" w:rsidRDefault="009102F5" w:rsidP="009102F5">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t>NVMe-oF仅支持SGL，NVMe over PCIe 支持SGL/PRP</w:t>
      </w:r>
    </w:p>
    <w:p w:rsidR="009102F5" w:rsidRPr="009102F5" w:rsidRDefault="009102F5" w:rsidP="009102F5">
      <w:pPr>
        <w:widowControl/>
        <w:shd w:val="clear" w:color="auto" w:fill="FFFFFF"/>
        <w:spacing w:before="336" w:after="270" w:line="240" w:lineRule="auto"/>
        <w:ind w:firstLineChars="0" w:firstLine="0"/>
        <w:jc w:val="left"/>
        <w:rPr>
          <w:rFonts w:ascii="微软雅黑" w:eastAsia="微软雅黑" w:hAnsi="微软雅黑" w:cs="宋体" w:hint="eastAsia"/>
          <w:color w:val="121212"/>
          <w:kern w:val="0"/>
          <w:sz w:val="27"/>
          <w:szCs w:val="27"/>
        </w:rPr>
      </w:pPr>
      <w:r w:rsidRPr="009102F5">
        <w:rPr>
          <w:rFonts w:ascii="微软雅黑" w:eastAsia="微软雅黑" w:hAnsi="微软雅黑" w:cs="宋体" w:hint="eastAsia"/>
          <w:color w:val="121212"/>
          <w:kern w:val="0"/>
          <w:sz w:val="27"/>
          <w:szCs w:val="27"/>
        </w:rPr>
        <w:lastRenderedPageBreak/>
        <w:br/>
      </w:r>
      <w:r w:rsidRPr="009102F5">
        <w:rPr>
          <w:rFonts w:ascii="微软雅黑" w:eastAsia="微软雅黑" w:hAnsi="微软雅黑" w:cs="宋体" w:hint="eastAsia"/>
          <w:color w:val="121212"/>
          <w:kern w:val="0"/>
          <w:sz w:val="27"/>
          <w:szCs w:val="27"/>
        </w:rPr>
        <w:br/>
        <w:t>先谈谈博科一直推崇的FC Fabric，FC-NVMe将NVMe命令集简化为基本的FCP指令。由于光纤通道专为存储流量而设计，因此系统中内置了诸如发现，管理和设备端到端验证等功能。</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光纤通道是面向NVMe overFabrics(NVMe-oF)的Fabric传输选项，由NVMExpress Inc.(一家拥有100多家成员技术公司的非营利组织)开发的规范。其他NVMe传输选项包括以太网和InfiniBand上的远程直接内存访问(RDMA)。NVM Express Inc.于2016年6月5日发布了1.0版NVMe-oF。</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国际信息技术标准委员会(INCITS)的T11委员会定义了一种帧格式和映射协议，将NVMe-oF应用到光纤通道。T11委员会于2017年8月完成了FC-NVMe标准的第一版，并将其提交给INCITS出版。</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FC协议(FCP)允许上层传输协议，如NVMe，小型计算机系统接口(SCSI)和IBM专有光纤连接(FICON)的映射，以实现主机和外围目标存储设备或系统之间的数据和命令传输。</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在大规模基于块闪存的存储环境最有可能采用NVMeover FC。FC-NVMe光纤通道提供NVMe-oF结构、可预测性和可靠性特性等与</w:t>
      </w:r>
      <w:r w:rsidRPr="009102F5">
        <w:rPr>
          <w:rFonts w:ascii="微软雅黑" w:eastAsia="微软雅黑" w:hAnsi="微软雅黑" w:cs="宋体" w:hint="eastAsia"/>
          <w:color w:val="121212"/>
          <w:kern w:val="0"/>
          <w:sz w:val="27"/>
          <w:szCs w:val="27"/>
        </w:rPr>
        <w:lastRenderedPageBreak/>
        <w:t>给SCSI提供的相同，另外，NVMe-oF流量和传统的基于SCSI的流量可以在同一FC结构上同时运行。</w:t>
      </w:r>
    </w:p>
    <w:p w:rsidR="009102F5" w:rsidRPr="009102F5" w:rsidRDefault="009102F5" w:rsidP="00BD7293">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3800985" cy="3228810"/>
            <wp:effectExtent l="19050" t="0" r="9015" b="0"/>
            <wp:docPr id="2" name="图片 2" descr="https://pic1.zhimg.com/80/v2-dd9dfadc2a467c8fb6522ed6be2daca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dd9dfadc2a467c8fb6522ed6be2daca4_720w.jpg"/>
                    <pic:cNvPicPr>
                      <a:picLocks noChangeAspect="1" noChangeArrowheads="1"/>
                    </pic:cNvPicPr>
                  </pic:nvPicPr>
                  <pic:blipFill>
                    <a:blip r:embed="rId8"/>
                    <a:srcRect/>
                    <a:stretch>
                      <a:fillRect/>
                    </a:stretch>
                  </pic:blipFill>
                  <pic:spPr bwMode="auto">
                    <a:xfrm>
                      <a:off x="0" y="0"/>
                      <a:ext cx="3801247" cy="3229033"/>
                    </a:xfrm>
                    <a:prstGeom prst="rect">
                      <a:avLst/>
                    </a:prstGeom>
                    <a:noFill/>
                    <a:ln w="9525">
                      <a:noFill/>
                      <a:miter lim="800000"/>
                      <a:headEnd/>
                      <a:tailEnd/>
                    </a:ln>
                  </pic:spPr>
                </pic:pic>
              </a:graphicData>
            </a:graphic>
          </wp:inline>
        </w:drawing>
      </w:r>
    </w:p>
    <w:p w:rsidR="009102F5" w:rsidRPr="009102F5" w:rsidRDefault="009102F5" w:rsidP="009102F5">
      <w:pPr>
        <w:widowControl/>
        <w:shd w:val="clear" w:color="auto" w:fill="FFFFFF"/>
        <w:spacing w:before="336" w:after="336" w:line="240" w:lineRule="auto"/>
        <w:ind w:firstLineChars="0" w:firstLine="540"/>
        <w:jc w:val="left"/>
        <w:rPr>
          <w:rFonts w:ascii="微软雅黑" w:eastAsia="微软雅黑" w:hAnsi="微软雅黑" w:cs="宋体"/>
          <w:color w:val="121212"/>
          <w:kern w:val="0"/>
          <w:sz w:val="27"/>
          <w:szCs w:val="27"/>
        </w:rPr>
      </w:pPr>
      <w:r w:rsidRPr="009102F5">
        <w:rPr>
          <w:rFonts w:ascii="微软雅黑" w:eastAsia="微软雅黑" w:hAnsi="微软雅黑" w:cs="宋体" w:hint="eastAsia"/>
          <w:color w:val="121212"/>
          <w:kern w:val="0"/>
          <w:sz w:val="27"/>
          <w:szCs w:val="27"/>
        </w:rPr>
        <w:t>基于FC标准的NVMe定义了FC-NVMe协议层。NVMe over Fabrics规范定义了NVMe-oF协议层。NVMe规范定义了NVMe主机软件和NVM子系统协议层。</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要求必须支持基于光纤通道的NVMe才能发挥潜在优势的基础架构组件，包括存储操作系统(OS)和网络适配器卡。FC存储系统供应商必须让其产品符合FC-NVMe的要求。目前支持FC-NVMe的主机总线适配器(HBA)的供应商包括Broadcom和Cavium。Broadcom和思科是主要的FC交换机供应商，目前博科的Gen 6代FC交换机已经支持NVMe-oF协议。</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lastRenderedPageBreak/>
        <w:t>NVMe over fabric白皮书明确列出了光纤通道作为一个NVMeover Fabrics选择，也描述了理想的Fabrics需要具备可靠的、以Credit为基础的流量控制和交付机制。然而，基于Credit的流程控制机制是FC、PCIe传输原生能力。在NVMe的白皮书中并没有把RDMA列为“理想”NVMe overFabric的重要属性，也就是说RDMA除了只是一种实现NVMeFabric的方法外，没有什么特别的。</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FC也提供零拷贝(Zero-Copy)技术支持DMA数据传输。RDMA通过从本地服务器传递Scatter-Gather List到远程服务器有效地将本地内存与远程服务器共享，使远程服务器可以直接读取或写入本地服务器的内存。</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接下来，谈谈基于RDMA技术实现NVMe over fabric的Fabric技术，RDMA技术最早出现在Infiniband网络，用于HPC高性能计算集群的互联。基于InfiniBand的NVMe倾向于吸引需要极高带宽和低延迟的高性能计算工作负载。InfiniBand网络通常用于后端存储系统内的通信，而不是主机到存储器的通信。与FC一样，InfiniBand是一个需要特殊硬件的无损网络，它具有诸如流量和拥塞控制以及服务质量(QoS)等优点。但与FC不同的是，InfiniBand缺少发现服务自动将节点添加到结构中。</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最后，谈谈NVMe/TCP协议选项(暂记为NVMe over TCP)，在几年</w:t>
      </w:r>
      <w:r w:rsidRPr="009102F5">
        <w:rPr>
          <w:rFonts w:ascii="微软雅黑" w:eastAsia="微软雅黑" w:hAnsi="微软雅黑" w:cs="宋体" w:hint="eastAsia"/>
          <w:color w:val="121212"/>
          <w:kern w:val="0"/>
          <w:sz w:val="27"/>
          <w:szCs w:val="27"/>
        </w:rPr>
        <w:lastRenderedPageBreak/>
        <w:t>前，NVMe Express组织计划支持传输控制协议(TCP)的传输选项(不同于基于TCP的iWARP)。近日NVM Express Inc.历时16个月发布了NVMe over TCP第一个版本。该Fabric标准的出现已经回答了是否满足承载NVMe协议标准的Fabric即可作为NVMe over fabric的Fabric的问题。</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但是TCP 协议会带来远高于本地PCIe访问的网络延迟，使得NVMe协议低延迟的目标遭到破坏。在没有采用RDMA技术的前提下，NVMe/TCP是采用什么技术达到类似RDMA技术的传输效果呢？下面引用杨子夜(Intel存储软件工程师)观点，谈谈促使了NVMe/TCP的诞生几个技术原因：</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b/>
          <w:bCs/>
          <w:color w:val="121212"/>
          <w:kern w:val="0"/>
          <w:sz w:val="27"/>
          <w:szCs w:val="27"/>
        </w:rPr>
        <w:t>1. NVMe虚拟化的出现：</w:t>
      </w:r>
      <w:r w:rsidRPr="009102F5">
        <w:rPr>
          <w:rFonts w:ascii="微软雅黑" w:eastAsia="微软雅黑" w:hAnsi="微软雅黑" w:cs="宋体" w:hint="eastAsia"/>
          <w:color w:val="121212"/>
          <w:kern w:val="0"/>
          <w:sz w:val="27"/>
          <w:szCs w:val="27"/>
        </w:rPr>
        <w:t>在NVMe虚拟化实现的前提下，NVMe-oF target那端并不一定需要真实的NVMe 设备，可以是由分布式系统抽象虚拟出来的一个虚拟NVMe 设备，为此未必继承了物理NVMe设备的高性能的属性 。那么在这一前提下，使用低速的TCP协议也未尝不可。</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b/>
          <w:bCs/>
          <w:color w:val="121212"/>
          <w:kern w:val="0"/>
          <w:sz w:val="27"/>
          <w:szCs w:val="27"/>
        </w:rPr>
        <w:t>2. 向后兼容性：</w:t>
      </w:r>
      <w:r w:rsidRPr="009102F5">
        <w:rPr>
          <w:rFonts w:ascii="微软雅黑" w:eastAsia="微软雅黑" w:hAnsi="微软雅黑" w:cs="宋体" w:hint="eastAsia"/>
          <w:color w:val="121212"/>
          <w:kern w:val="0"/>
          <w:sz w:val="27"/>
          <w:szCs w:val="27"/>
        </w:rPr>
        <w:t>NVMe-oF协议，在某种程度上希望替换掉iSCSI 协议（iSCSI最初的协议是RFC3720，有很多扩展）。iSCSI协议只可以在以太网上运行，对于网卡没有太多需求，并不需要网卡一定支持RDMA。当然如果能支持RDMA， 则可以使用iSER协议，进行数据</w:t>
      </w:r>
      <w:r w:rsidRPr="009102F5">
        <w:rPr>
          <w:rFonts w:ascii="微软雅黑" w:eastAsia="微软雅黑" w:hAnsi="微软雅黑" w:cs="宋体" w:hint="eastAsia"/>
          <w:color w:val="121212"/>
          <w:kern w:val="0"/>
          <w:sz w:val="27"/>
          <w:szCs w:val="27"/>
        </w:rPr>
        <w:lastRenderedPageBreak/>
        <w:t>传输的CPU 资源卸载。 但是NVMe-oF协议一开始没有TCP的支持。于是当用户从iSCSI向NVMe-oF 转型的时候，很多已有的网络设备无法使用。这样会导致NVMe-oF协议的接受度下降。在用户不以性能为首要考量的前提下，显然已有NVMe-oF协议对硬件的要求，会给客户的转型造成障碍，使得用户数据中心的更新换代不能顺滑地进行。</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b/>
          <w:bCs/>
          <w:color w:val="121212"/>
          <w:kern w:val="0"/>
          <w:sz w:val="27"/>
          <w:szCs w:val="27"/>
        </w:rPr>
        <w:t>3. TCP OffLoading：</w:t>
      </w:r>
      <w:r w:rsidRPr="009102F5">
        <w:rPr>
          <w:rFonts w:ascii="微软雅黑" w:eastAsia="微软雅黑" w:hAnsi="微软雅黑" w:cs="宋体" w:hint="eastAsia"/>
          <w:color w:val="121212"/>
          <w:kern w:val="0"/>
          <w:sz w:val="27"/>
          <w:szCs w:val="27"/>
        </w:rPr>
        <w:t>虽然TCP协议在很大程度上会降低性能，但是TCP也可以使用OffLoading，或者使用Smart NIC或者FPGA。那么潜在的性能损失可得到一定的弥补。总的来说短期有性能损失，长期来讲协议对硬件的要求降低，性能可以改进。为此总的来讲，接受度会得到提升。</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b/>
          <w:bCs/>
          <w:color w:val="121212"/>
          <w:kern w:val="0"/>
          <w:sz w:val="27"/>
          <w:szCs w:val="27"/>
        </w:rPr>
        <w:t>4. 相比Software RoCE：</w:t>
      </w:r>
      <w:r w:rsidRPr="009102F5">
        <w:rPr>
          <w:rFonts w:ascii="微软雅黑" w:eastAsia="微软雅黑" w:hAnsi="微软雅黑" w:cs="宋体" w:hint="eastAsia"/>
          <w:color w:val="121212"/>
          <w:kern w:val="0"/>
          <w:sz w:val="27"/>
          <w:szCs w:val="27"/>
        </w:rPr>
        <w:t>在没有TCP Transport的时候，用户在不具备RDMA网卡设备的时候。如果要进行NVMe-oF的测试，需要通过Software RoCE，把网络设备模拟成一个具有RDMA功能的设备，然后进行相应的测试。其真实实现是通过内核的相应模块，实际UDP 包来封装模拟RDMA协议。有了TCP transport协议，则没有这么复杂，用户可以采用更可靠的TCP协议来进行NVMe-oF的一些相关测试。 从测试部署来讲更加简单有效。</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NVMe/TCP(NVMe over TCP)的协议，在一定程度上借鉴了iSCSI的协议，例如iSCSI数据读写的传输协议。这个不太意外，因为有些协议</w:t>
      </w:r>
      <w:r w:rsidRPr="009102F5">
        <w:rPr>
          <w:rFonts w:ascii="微软雅黑" w:eastAsia="微软雅黑" w:hAnsi="微软雅黑" w:cs="宋体" w:hint="eastAsia"/>
          <w:color w:val="121212"/>
          <w:kern w:val="0"/>
          <w:sz w:val="27"/>
          <w:szCs w:val="27"/>
        </w:rPr>
        <w:lastRenderedPageBreak/>
        <w:t>的指定参与者，也是iSCSI协议的指定参与者。另外iSCSI协议的某些部分确实写得很好。 但是NVMe/TCP相比iSCSI协议更加简单，可以说是取其精华。</w:t>
      </w:r>
      <w:r w:rsidRPr="009102F5">
        <w:rPr>
          <w:rFonts w:ascii="微软雅黑" w:eastAsia="微软雅黑" w:hAnsi="微软雅黑" w:cs="宋体" w:hint="eastAsia"/>
          <w:color w:val="121212"/>
          <w:kern w:val="0"/>
          <w:sz w:val="27"/>
          <w:szCs w:val="27"/>
        </w:rPr>
        <w:br/>
      </w:r>
      <w:r w:rsidRPr="009102F5">
        <w:rPr>
          <w:rFonts w:ascii="微软雅黑" w:eastAsia="微软雅黑" w:hAnsi="微软雅黑" w:cs="宋体" w:hint="eastAsia"/>
          <w:color w:val="121212"/>
          <w:kern w:val="0"/>
          <w:sz w:val="27"/>
          <w:szCs w:val="27"/>
        </w:rPr>
        <w:br/>
        <w:t>本文分享就到这里了，更多NVMe相关知识已整理成“</w:t>
      </w:r>
      <w:r w:rsidRPr="009102F5">
        <w:rPr>
          <w:rFonts w:ascii="微软雅黑" w:eastAsia="微软雅黑" w:hAnsi="微软雅黑" w:cs="宋体" w:hint="eastAsia"/>
          <w:b/>
          <w:bCs/>
          <w:i/>
          <w:iCs/>
          <w:color w:val="121212"/>
          <w:kern w:val="0"/>
          <w:sz w:val="27"/>
          <w:szCs w:val="27"/>
        </w:rPr>
        <w:t>NVMe基础架构和概念详解</w:t>
      </w:r>
      <w:r w:rsidRPr="009102F5">
        <w:rPr>
          <w:rFonts w:ascii="微软雅黑" w:eastAsia="微软雅黑" w:hAnsi="微软雅黑" w:cs="宋体" w:hint="eastAsia"/>
          <w:color w:val="121212"/>
          <w:kern w:val="0"/>
          <w:sz w:val="27"/>
          <w:szCs w:val="27"/>
        </w:rPr>
        <w:t>”电子书，请通过</w:t>
      </w:r>
      <w:r w:rsidRPr="009102F5">
        <w:rPr>
          <w:rFonts w:ascii="微软雅黑" w:eastAsia="微软雅黑" w:hAnsi="微软雅黑" w:cs="宋体" w:hint="eastAsia"/>
          <w:b/>
          <w:bCs/>
          <w:color w:val="121212"/>
          <w:kern w:val="0"/>
          <w:sz w:val="27"/>
          <w:szCs w:val="27"/>
        </w:rPr>
        <w:t>原文链接</w:t>
      </w:r>
      <w:r w:rsidRPr="009102F5">
        <w:rPr>
          <w:rFonts w:ascii="微软雅黑" w:eastAsia="微软雅黑" w:hAnsi="微软雅黑" w:cs="宋体" w:hint="eastAsia"/>
          <w:color w:val="121212"/>
          <w:kern w:val="0"/>
          <w:sz w:val="27"/>
          <w:szCs w:val="27"/>
        </w:rPr>
        <w:t>获取电子书详情(以下是电子书目录介绍)。</w:t>
      </w:r>
    </w:p>
    <w:p w:rsidR="00AC26C9" w:rsidRDefault="00AC26C9" w:rsidP="009102F5">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CC2" w:rsidRDefault="00024CC2" w:rsidP="00D832B8">
      <w:pPr>
        <w:spacing w:line="240" w:lineRule="auto"/>
        <w:ind w:firstLine="480"/>
      </w:pPr>
      <w:r>
        <w:separator/>
      </w:r>
    </w:p>
  </w:endnote>
  <w:endnote w:type="continuationSeparator" w:id="1">
    <w:p w:rsidR="00024CC2" w:rsidRDefault="00024CC2"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CC2" w:rsidRDefault="00024CC2" w:rsidP="00D832B8">
      <w:pPr>
        <w:spacing w:line="240" w:lineRule="auto"/>
        <w:ind w:firstLine="480"/>
      </w:pPr>
      <w:r>
        <w:separator/>
      </w:r>
    </w:p>
  </w:footnote>
  <w:footnote w:type="continuationSeparator" w:id="1">
    <w:p w:rsidR="00024CC2" w:rsidRDefault="00024CC2"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D07"/>
    <w:multiLevelType w:val="multilevel"/>
    <w:tmpl w:val="0F10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575DB"/>
    <w:multiLevelType w:val="hybridMultilevel"/>
    <w:tmpl w:val="530C773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64AE3B22"/>
    <w:multiLevelType w:val="multilevel"/>
    <w:tmpl w:val="24E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24CC2"/>
    <w:rsid w:val="000D0348"/>
    <w:rsid w:val="000D5909"/>
    <w:rsid w:val="001F257F"/>
    <w:rsid w:val="00386B9C"/>
    <w:rsid w:val="003D15D0"/>
    <w:rsid w:val="00414294"/>
    <w:rsid w:val="00480798"/>
    <w:rsid w:val="006510DC"/>
    <w:rsid w:val="0078114F"/>
    <w:rsid w:val="009102F5"/>
    <w:rsid w:val="0095497D"/>
    <w:rsid w:val="00960CDF"/>
    <w:rsid w:val="00AC26C9"/>
    <w:rsid w:val="00BD7293"/>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9102F5"/>
    <w:rPr>
      <w:rFonts w:ascii="宋体" w:eastAsia="宋体"/>
      <w:sz w:val="18"/>
      <w:szCs w:val="18"/>
    </w:rPr>
  </w:style>
  <w:style w:type="character" w:customStyle="1" w:styleId="Char1">
    <w:name w:val="文档结构图 Char"/>
    <w:basedOn w:val="a0"/>
    <w:link w:val="a6"/>
    <w:uiPriority w:val="99"/>
    <w:semiHidden/>
    <w:rsid w:val="009102F5"/>
    <w:rPr>
      <w:rFonts w:ascii="宋体" w:eastAsia="宋体" w:hAnsi="Times New Roman"/>
      <w:sz w:val="18"/>
      <w:szCs w:val="18"/>
    </w:rPr>
  </w:style>
  <w:style w:type="paragraph" w:styleId="a7">
    <w:name w:val="Normal (Web)"/>
    <w:basedOn w:val="a"/>
    <w:uiPriority w:val="99"/>
    <w:semiHidden/>
    <w:unhideWhenUsed/>
    <w:rsid w:val="009102F5"/>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linkcard-title">
    <w:name w:val="linkcard-title"/>
    <w:basedOn w:val="a0"/>
    <w:rsid w:val="009102F5"/>
  </w:style>
  <w:style w:type="paragraph" w:styleId="a8">
    <w:name w:val="Balloon Text"/>
    <w:basedOn w:val="a"/>
    <w:link w:val="Char2"/>
    <w:uiPriority w:val="99"/>
    <w:semiHidden/>
    <w:unhideWhenUsed/>
    <w:rsid w:val="00BD7293"/>
    <w:pPr>
      <w:spacing w:line="240" w:lineRule="auto"/>
    </w:pPr>
    <w:rPr>
      <w:sz w:val="18"/>
      <w:szCs w:val="18"/>
    </w:rPr>
  </w:style>
  <w:style w:type="character" w:customStyle="1" w:styleId="Char2">
    <w:name w:val="批注框文本 Char"/>
    <w:basedOn w:val="a0"/>
    <w:link w:val="a8"/>
    <w:uiPriority w:val="99"/>
    <w:semiHidden/>
    <w:rsid w:val="00BD7293"/>
    <w:rPr>
      <w:rFonts w:ascii="Times New Roman" w:hAnsi="Times New Roman"/>
      <w:sz w:val="18"/>
      <w:szCs w:val="18"/>
    </w:rPr>
  </w:style>
  <w:style w:type="paragraph" w:styleId="a9">
    <w:name w:val="List Paragraph"/>
    <w:basedOn w:val="a"/>
    <w:uiPriority w:val="34"/>
    <w:qFormat/>
    <w:rsid w:val="0095497D"/>
    <w:pPr>
      <w:ind w:firstLine="420"/>
    </w:pPr>
  </w:style>
</w:styles>
</file>

<file path=word/webSettings.xml><?xml version="1.0" encoding="utf-8"?>
<w:webSettings xmlns:r="http://schemas.openxmlformats.org/officeDocument/2006/relationships" xmlns:w="http://schemas.openxmlformats.org/wordprocessingml/2006/main">
  <w:divs>
    <w:div w:id="1169755281">
      <w:bodyDiv w:val="1"/>
      <w:marLeft w:val="0"/>
      <w:marRight w:val="0"/>
      <w:marTop w:val="0"/>
      <w:marBottom w:val="0"/>
      <w:divBdr>
        <w:top w:val="none" w:sz="0" w:space="0" w:color="auto"/>
        <w:left w:val="none" w:sz="0" w:space="0" w:color="auto"/>
        <w:bottom w:val="none" w:sz="0" w:space="0" w:color="auto"/>
        <w:right w:val="none" w:sz="0" w:space="0" w:color="auto"/>
      </w:divBdr>
    </w:div>
    <w:div w:id="20003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724</Words>
  <Characters>4129</Characters>
  <Application>Microsoft Office Word</Application>
  <DocSecurity>0</DocSecurity>
  <Lines>34</Lines>
  <Paragraphs>9</Paragraphs>
  <ScaleCrop>false</ScaleCrop>
  <Company>Microsoft</Company>
  <LinksUpToDate>false</LinksUpToDate>
  <CharactersWithSpaces>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14</cp:revision>
  <dcterms:created xsi:type="dcterms:W3CDTF">2018-09-12T01:04:00Z</dcterms:created>
  <dcterms:modified xsi:type="dcterms:W3CDTF">2020-11-23T04:27:00Z</dcterms:modified>
</cp:coreProperties>
</file>