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ADE" w:rsidRPr="00683ADE" w:rsidRDefault="00683ADE" w:rsidP="00683ADE">
      <w:pPr>
        <w:pStyle w:val="1"/>
        <w:rPr>
          <w:kern w:val="36"/>
        </w:rPr>
      </w:pPr>
      <w:r w:rsidRPr="00683ADE">
        <w:rPr>
          <w:kern w:val="36"/>
        </w:rPr>
        <w:t>How to Overlap Data Transfers in CUDA C/C++</w:t>
      </w:r>
    </w:p>
    <w:p w:rsidR="00D832B8" w:rsidRPr="00683ADE" w:rsidRDefault="00683ADE" w:rsidP="00683ADE">
      <w:pPr>
        <w:ind w:firstLine="480"/>
      </w:pPr>
      <w:r w:rsidRPr="00683ADE">
        <w:rPr>
          <w:rFonts w:ascii="Helvetica" w:hAnsi="Helvetica" w:cs="Helvetica"/>
          <w:color w:val="1A1A1A"/>
          <w:szCs w:val="18"/>
          <w:shd w:val="clear" w:color="auto" w:fill="FFFFFF"/>
        </w:rPr>
        <w:t>In our </w:t>
      </w:r>
      <w:hyperlink r:id="rId7" w:tooltip="How to Optimize Data Transfers in CUDA C/C++" w:history="1">
        <w:r w:rsidRPr="00683ADE">
          <w:rPr>
            <w:rStyle w:val="a6"/>
            <w:rFonts w:ascii="Helvetica" w:hAnsi="Helvetica" w:cs="Helvetica"/>
            <w:color w:val="76B900"/>
            <w:szCs w:val="18"/>
            <w:bdr w:val="none" w:sz="0" w:space="0" w:color="auto" w:frame="1"/>
            <w:shd w:val="clear" w:color="auto" w:fill="FFFFFF"/>
          </w:rPr>
          <w:t>last CUDA C/C++ post</w:t>
        </w:r>
      </w:hyperlink>
      <w:r w:rsidRPr="00683ADE">
        <w:rPr>
          <w:rFonts w:ascii="Helvetica" w:hAnsi="Helvetica" w:cs="Helvetica"/>
          <w:color w:val="1A1A1A"/>
          <w:szCs w:val="18"/>
          <w:shd w:val="clear" w:color="auto" w:fill="FFFFFF"/>
        </w:rPr>
        <w:t xml:space="preserve"> we discussed how to transfer data efficiently between the host and device.  </w:t>
      </w:r>
      <w:r w:rsidRPr="00683ADE">
        <w:rPr>
          <w:rFonts w:ascii="Helvetica" w:hAnsi="Helvetica" w:cs="Helvetica"/>
          <w:color w:val="FF0000"/>
          <w:szCs w:val="18"/>
          <w:shd w:val="clear" w:color="auto" w:fill="FFFFFF"/>
        </w:rPr>
        <w:t>In this post, we discuss how to overlap data transfers with computation on the host, computation on the device, and in some cases other data transfers between the host and device. </w:t>
      </w:r>
      <w:r w:rsidRPr="00683ADE">
        <w:rPr>
          <w:rFonts w:ascii="Helvetica" w:hAnsi="Helvetica" w:cs="Helvetica"/>
          <w:color w:val="1A1A1A"/>
          <w:szCs w:val="18"/>
          <w:shd w:val="clear" w:color="auto" w:fill="FFFFFF"/>
        </w:rPr>
        <w:t>Achieving overlap between data transfers and other operations requires the use of CUDA streams, so first let’s learn about streams.</w:t>
      </w:r>
    </w:p>
    <w:p w:rsidR="00683ADE" w:rsidRPr="00683ADE" w:rsidRDefault="00683ADE" w:rsidP="00683ADE">
      <w:pPr>
        <w:pStyle w:val="2"/>
        <w:rPr>
          <w:kern w:val="36"/>
        </w:rPr>
      </w:pPr>
      <w:r w:rsidRPr="00683ADE">
        <w:rPr>
          <w:kern w:val="36"/>
        </w:rPr>
        <w:t>CUDA Streams</w:t>
      </w:r>
    </w:p>
    <w:p w:rsidR="00683ADE" w:rsidRPr="00683ADE" w:rsidRDefault="00683ADE" w:rsidP="00683ADE">
      <w:pPr>
        <w:ind w:firstLine="480"/>
        <w:rPr>
          <w:kern w:val="0"/>
        </w:rPr>
      </w:pPr>
      <w:r w:rsidRPr="00683ADE">
        <w:rPr>
          <w:kern w:val="0"/>
        </w:rPr>
        <w:t>A </w:t>
      </w:r>
      <w:r w:rsidRPr="00683ADE">
        <w:rPr>
          <w:rFonts w:ascii="inherit" w:hAnsi="inherit"/>
          <w:i/>
          <w:iCs/>
          <w:kern w:val="0"/>
        </w:rPr>
        <w:t>stream</w:t>
      </w:r>
      <w:r w:rsidRPr="00683ADE">
        <w:rPr>
          <w:kern w:val="0"/>
        </w:rPr>
        <w:t> in CUDA is a sequence of operations that execute on the device in the order in which they are issued by the host code. While operations within a stream are guaranteed to execute in the prescribed order, operations in different streams can be interleaved and, when possible, they can even run concurrently.</w:t>
      </w:r>
    </w:p>
    <w:p w:rsidR="00683ADE" w:rsidRPr="00683ADE" w:rsidRDefault="00683ADE" w:rsidP="00822F49">
      <w:pPr>
        <w:pStyle w:val="2"/>
        <w:rPr>
          <w:kern w:val="0"/>
        </w:rPr>
      </w:pPr>
      <w:r w:rsidRPr="00683ADE">
        <w:rPr>
          <w:kern w:val="0"/>
        </w:rPr>
        <w:t>The default stream</w:t>
      </w:r>
    </w:p>
    <w:p w:rsidR="00683ADE" w:rsidRPr="00683ADE" w:rsidRDefault="00683ADE" w:rsidP="00822F49">
      <w:pPr>
        <w:ind w:firstLine="480"/>
        <w:rPr>
          <w:kern w:val="0"/>
        </w:rPr>
      </w:pPr>
      <w:r w:rsidRPr="00683ADE">
        <w:rPr>
          <w:kern w:val="0"/>
        </w:rPr>
        <w:t>All device operations (kernels and data transfers) in CUDA run in a stream. When no stream is specified, the default stream (also called the “null stream”) is used. The default stream is different from other streams because it is a synchronizing stream with respect to operations on the device: no operation in the default stream will begin until all previously issued operations </w:t>
      </w:r>
      <w:r w:rsidRPr="00683ADE">
        <w:rPr>
          <w:rFonts w:ascii="inherit" w:hAnsi="inherit"/>
          <w:i/>
          <w:iCs/>
          <w:kern w:val="0"/>
        </w:rPr>
        <w:t>in any stream on the device</w:t>
      </w:r>
      <w:r w:rsidRPr="00683ADE">
        <w:rPr>
          <w:kern w:val="0"/>
        </w:rPr>
        <w:t> have completed, and an operation in the default stream must complete before any other operation (in any stream on the device) will begin.</w:t>
      </w:r>
    </w:p>
    <w:p w:rsidR="00683ADE" w:rsidRPr="00683ADE" w:rsidRDefault="00683ADE" w:rsidP="00822F49">
      <w:pPr>
        <w:ind w:firstLine="480"/>
        <w:rPr>
          <w:kern w:val="0"/>
        </w:rPr>
      </w:pPr>
      <w:r w:rsidRPr="00683ADE">
        <w:rPr>
          <w:kern w:val="0"/>
        </w:rPr>
        <w:t>Please note that CUDA 7, released in 2015, introduced a new option to use a separate default stream per host thread, and to treat per-thread default streams as regular streams (i.e. they don’t synchronize with operations in other streams). Read more about this new behavior in the post </w:t>
      </w:r>
      <w:hyperlink r:id="rId8" w:history="1">
        <w:r w:rsidRPr="00683ADE">
          <w:rPr>
            <w:rFonts w:ascii="inherit" w:hAnsi="inherit"/>
            <w:color w:val="76B900"/>
            <w:kern w:val="0"/>
            <w:u w:val="single"/>
          </w:rPr>
          <w:t>GPU Pro Tip: CUDA 7 Streams Simplify Concurrency</w:t>
        </w:r>
      </w:hyperlink>
      <w:r w:rsidRPr="00683ADE">
        <w:rPr>
          <w:kern w:val="0"/>
        </w:rPr>
        <w:t>.</w:t>
      </w:r>
    </w:p>
    <w:p w:rsidR="00683ADE" w:rsidRPr="00683ADE" w:rsidRDefault="00683ADE" w:rsidP="00822F49">
      <w:pPr>
        <w:ind w:firstLine="480"/>
        <w:rPr>
          <w:kern w:val="0"/>
        </w:rPr>
      </w:pPr>
      <w:r w:rsidRPr="00683ADE">
        <w:rPr>
          <w:kern w:val="0"/>
        </w:rPr>
        <w:t>Let’s look at some simple code examples that use the default stream, and discuss how operations progress from the perspective of the host as well as the device.</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lastRenderedPageBreak/>
        <w:t>cudaMemcpy</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numBytes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cudaMemcpyHostToDevice</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increment</w:t>
      </w:r>
      <w:r w:rsidRPr="00683ADE">
        <w:rPr>
          <w:rFonts w:ascii="Courier New" w:eastAsia="宋体" w:hAnsi="Courier New" w:cs="Courier New"/>
          <w:color w:val="666600"/>
          <w:kern w:val="0"/>
          <w:sz w:val="15"/>
        </w:rPr>
        <w:t>&lt;&lt;&lt;</w:t>
      </w:r>
      <w:r w:rsidRPr="00683ADE">
        <w:rPr>
          <w:rFonts w:ascii="Courier New" w:eastAsia="宋体" w:hAnsi="Courier New" w:cs="Courier New"/>
          <w:color w:val="006666"/>
          <w:kern w:val="0"/>
          <w:sz w:val="15"/>
        </w:rPr>
        <w:t>1</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N</w:t>
      </w:r>
      <w:r w:rsidRPr="00683ADE">
        <w:rPr>
          <w:rFonts w:ascii="Courier New" w:eastAsia="宋体" w:hAnsi="Courier New" w:cs="Courier New"/>
          <w:color w:val="666600"/>
          <w:kern w:val="0"/>
          <w:sz w:val="15"/>
        </w:rPr>
        <w:t>&gt;&gt;&gt;(</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000000"/>
          <w:kern w:val="0"/>
          <w:sz w:val="15"/>
        </w:rPr>
        <w:t>cudaMemcpy</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d_a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numBytes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cudaMemcpyDeviceToHost</w:t>
      </w:r>
      <w:r w:rsidRPr="00683ADE">
        <w:rPr>
          <w:rFonts w:ascii="Courier New" w:eastAsia="宋体" w:hAnsi="Courier New" w:cs="Courier New"/>
          <w:color w:val="666600"/>
          <w:kern w:val="0"/>
          <w:sz w:val="15"/>
        </w:rPr>
        <w:t>);</w:t>
      </w:r>
    </w:p>
    <w:p w:rsidR="00683ADE" w:rsidRPr="00683ADE" w:rsidRDefault="00683ADE" w:rsidP="00822F49">
      <w:pPr>
        <w:ind w:firstLine="480"/>
        <w:rPr>
          <w:kern w:val="0"/>
        </w:rPr>
      </w:pPr>
      <w:r w:rsidRPr="00683ADE">
        <w:rPr>
          <w:kern w:val="0"/>
        </w:rPr>
        <w:t>In the code above, from the perspective of the device, all three operations are issued to the same (default) stream and will execute in the order that they were issued.</w:t>
      </w:r>
    </w:p>
    <w:p w:rsidR="00683ADE" w:rsidRPr="00683ADE" w:rsidRDefault="00683ADE" w:rsidP="00822F49">
      <w:pPr>
        <w:ind w:firstLine="480"/>
        <w:rPr>
          <w:kern w:val="0"/>
        </w:rPr>
      </w:pPr>
      <w:r w:rsidRPr="00683ADE">
        <w:rPr>
          <w:kern w:val="0"/>
        </w:rPr>
        <w:t>From the perspective of the host, the implicit data transfers are blocking or synchronous transfers, while the kernel launch is asynchronous. Since the host-to-device data transfer on the first line is synchronous, the CPU thread will not reach the kernel call on the second line until the host-to-device transfer is complete. Once the kernel is issued, the CPU thread moves to the third line, but the transfer on that line cannot begin due to the device-side order of execution.</w:t>
      </w:r>
    </w:p>
    <w:p w:rsidR="00683ADE" w:rsidRPr="00683ADE" w:rsidRDefault="00683ADE" w:rsidP="00822F49">
      <w:pPr>
        <w:ind w:firstLine="480"/>
        <w:rPr>
          <w:kern w:val="0"/>
        </w:rPr>
      </w:pPr>
      <w:r w:rsidRPr="00683ADE">
        <w:rPr>
          <w:kern w:val="0"/>
        </w:rPr>
        <w:t>The asynchronous behavior of kernel launches from the host’s perspective makes overlapping device and host computation very simple. We can modify the code to add some independent CPU computation as follows.</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cudaMemcpy</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numBytes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cudaMemcpyHostToDevice</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increment</w:t>
      </w:r>
      <w:r w:rsidRPr="00683ADE">
        <w:rPr>
          <w:rFonts w:ascii="Courier New" w:eastAsia="宋体" w:hAnsi="Courier New" w:cs="Courier New"/>
          <w:color w:val="666600"/>
          <w:kern w:val="0"/>
          <w:sz w:val="15"/>
        </w:rPr>
        <w:t>&lt;&lt;&lt;</w:t>
      </w:r>
      <w:r w:rsidRPr="00683ADE">
        <w:rPr>
          <w:rFonts w:ascii="Courier New" w:eastAsia="宋体" w:hAnsi="Courier New" w:cs="Courier New"/>
          <w:color w:val="006666"/>
          <w:kern w:val="0"/>
          <w:sz w:val="15"/>
        </w:rPr>
        <w:t>1</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N</w:t>
      </w:r>
      <w:r w:rsidRPr="00683ADE">
        <w:rPr>
          <w:rFonts w:ascii="Courier New" w:eastAsia="宋体" w:hAnsi="Courier New" w:cs="Courier New"/>
          <w:color w:val="666600"/>
          <w:kern w:val="0"/>
          <w:sz w:val="15"/>
        </w:rPr>
        <w:t>&gt;&gt;&gt;(</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myCpuFunction</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b</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000000"/>
          <w:kern w:val="0"/>
          <w:sz w:val="15"/>
        </w:rPr>
        <w:t>cudaMemcpy</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d_a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numBytes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cudaMemcpyDeviceToHost</w:t>
      </w:r>
      <w:r w:rsidRPr="00683ADE">
        <w:rPr>
          <w:rFonts w:ascii="Courier New" w:eastAsia="宋体" w:hAnsi="Courier New" w:cs="Courier New"/>
          <w:color w:val="666600"/>
          <w:kern w:val="0"/>
          <w:sz w:val="15"/>
        </w:rPr>
        <w:t>);</w:t>
      </w:r>
    </w:p>
    <w:p w:rsidR="00683ADE" w:rsidRPr="00683ADE" w:rsidRDefault="00683ADE" w:rsidP="00822F49">
      <w:pPr>
        <w:ind w:firstLine="480"/>
        <w:rPr>
          <w:kern w:val="0"/>
        </w:rPr>
      </w:pPr>
      <w:r w:rsidRPr="00683ADE">
        <w:rPr>
          <w:kern w:val="0"/>
        </w:rPr>
        <w:t>In the above code, as soon as the </w:t>
      </w:r>
      <w:r w:rsidRPr="00683ADE">
        <w:rPr>
          <w:rFonts w:ascii="Courier New" w:hAnsi="Courier New" w:cs="Courier New"/>
          <w:kern w:val="0"/>
        </w:rPr>
        <w:t>increment()</w:t>
      </w:r>
      <w:r w:rsidRPr="00683ADE">
        <w:rPr>
          <w:kern w:val="0"/>
        </w:rPr>
        <w:t> kernel is launched on the device the CPU thread executes </w:t>
      </w:r>
      <w:r w:rsidRPr="00683ADE">
        <w:rPr>
          <w:rFonts w:ascii="Courier New" w:hAnsi="Courier New" w:cs="Courier New"/>
          <w:kern w:val="0"/>
        </w:rPr>
        <w:t>myCpuFunction()</w:t>
      </w:r>
      <w:r w:rsidRPr="00683ADE">
        <w:rPr>
          <w:kern w:val="0"/>
        </w:rPr>
        <w:t>, overlapping its execution on the CPU with the kernel execution on the GPU. Whether the host function or device kernel completes first doesn’t affect the subsequent device-to-host transfer, which will begin only after the kernel completes.  From the perspective of the device, nothing has changed from the previous example; the device is completely unaware of </w:t>
      </w:r>
      <w:r w:rsidRPr="00683ADE">
        <w:rPr>
          <w:rFonts w:ascii="Courier New" w:hAnsi="Courier New" w:cs="Courier New"/>
          <w:kern w:val="0"/>
        </w:rPr>
        <w:t>myCpuFunction()</w:t>
      </w:r>
      <w:r w:rsidRPr="00683ADE">
        <w:rPr>
          <w:kern w:val="0"/>
        </w:rPr>
        <w:t>.</w:t>
      </w:r>
    </w:p>
    <w:p w:rsidR="00683ADE" w:rsidRPr="00683ADE" w:rsidRDefault="00683ADE" w:rsidP="00822F49">
      <w:pPr>
        <w:pStyle w:val="2"/>
        <w:rPr>
          <w:kern w:val="0"/>
        </w:rPr>
      </w:pPr>
      <w:r w:rsidRPr="00683ADE">
        <w:rPr>
          <w:kern w:val="0"/>
        </w:rPr>
        <w:t>Non-default streams</w:t>
      </w:r>
    </w:p>
    <w:p w:rsidR="00683ADE" w:rsidRPr="00683ADE" w:rsidRDefault="00683ADE" w:rsidP="00822F49">
      <w:pPr>
        <w:ind w:firstLine="480"/>
        <w:rPr>
          <w:kern w:val="0"/>
        </w:rPr>
      </w:pPr>
      <w:r w:rsidRPr="00683ADE">
        <w:rPr>
          <w:kern w:val="0"/>
        </w:rPr>
        <w:t>Non-default streams in CUDA C/C++ are declared, created, and destroyed in host code as follows.</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660066"/>
          <w:kern w:val="0"/>
          <w:sz w:val="15"/>
        </w:rPr>
        <w:t>cudaStream_t</w:t>
      </w:r>
      <w:r w:rsidRPr="00683ADE">
        <w:rPr>
          <w:rFonts w:ascii="Courier New" w:eastAsia="宋体" w:hAnsi="Courier New" w:cs="Courier New"/>
          <w:color w:val="000000"/>
          <w:kern w:val="0"/>
          <w:sz w:val="15"/>
        </w:rPr>
        <w:t xml:space="preserve"> stream1</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660066"/>
          <w:kern w:val="0"/>
          <w:sz w:val="15"/>
        </w:rPr>
        <w:t>cudaError_t</w:t>
      </w:r>
      <w:r w:rsidRPr="00683ADE">
        <w:rPr>
          <w:rFonts w:ascii="Courier New" w:eastAsia="宋体" w:hAnsi="Courier New" w:cs="Courier New"/>
          <w:color w:val="000000"/>
          <w:kern w:val="0"/>
          <w:sz w:val="15"/>
        </w:rPr>
        <w:t xml:space="preserve"> result</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result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cudaStreamCreate</w:t>
      </w:r>
      <w:r w:rsidRPr="00683ADE">
        <w:rPr>
          <w:rFonts w:ascii="Courier New" w:eastAsia="宋体" w:hAnsi="Courier New" w:cs="Courier New"/>
          <w:color w:val="666600"/>
          <w:kern w:val="0"/>
          <w:sz w:val="15"/>
        </w:rPr>
        <w:t>(&amp;</w:t>
      </w:r>
      <w:r w:rsidRPr="00683ADE">
        <w:rPr>
          <w:rFonts w:ascii="Courier New" w:eastAsia="宋体" w:hAnsi="Courier New" w:cs="Courier New"/>
          <w:color w:val="000000"/>
          <w:kern w:val="0"/>
          <w:sz w:val="15"/>
        </w:rPr>
        <w:t>stream1</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000000"/>
          <w:kern w:val="0"/>
          <w:sz w:val="15"/>
        </w:rPr>
        <w:t xml:space="preserve">result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cudaStreamDestroy</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stream1</w:t>
      </w:r>
      <w:r w:rsidRPr="00683ADE">
        <w:rPr>
          <w:rFonts w:ascii="Courier New" w:eastAsia="宋体" w:hAnsi="Courier New" w:cs="Courier New"/>
          <w:color w:val="666600"/>
          <w:kern w:val="0"/>
          <w:sz w:val="15"/>
        </w:rPr>
        <w:t>)</w:t>
      </w:r>
    </w:p>
    <w:p w:rsidR="00683ADE" w:rsidRPr="00683ADE" w:rsidRDefault="00683ADE" w:rsidP="00750A20">
      <w:pPr>
        <w:ind w:firstLine="360"/>
        <w:rPr>
          <w:rFonts w:ascii="Helvetica" w:hAnsi="Helvetica" w:cs="Helvetica"/>
          <w:kern w:val="0"/>
          <w:sz w:val="18"/>
          <w:szCs w:val="18"/>
        </w:rPr>
      </w:pPr>
      <w:r w:rsidRPr="00683ADE">
        <w:rPr>
          <w:rFonts w:ascii="Helvetica" w:hAnsi="Helvetica" w:cs="Helvetica"/>
          <w:kern w:val="0"/>
          <w:sz w:val="18"/>
          <w:szCs w:val="18"/>
        </w:rPr>
        <w:lastRenderedPageBreak/>
        <w:t>To issue a data transfer to a non-default stream we use the </w:t>
      </w:r>
      <w:hyperlink r:id="rId9" w:anchor="group__CUDART__MEMORY_1gf2810a94ec08fe3c7ff9d93a33af7255" w:tgtFrame="_blank" w:history="1">
        <w:r w:rsidRPr="00683ADE">
          <w:rPr>
            <w:rFonts w:ascii="inherit" w:hAnsi="inherit"/>
            <w:color w:val="76B900"/>
            <w:kern w:val="0"/>
            <w:szCs w:val="24"/>
            <w:u w:val="single"/>
          </w:rPr>
          <w:t>cudaMemcpyAsync</w:t>
        </w:r>
      </w:hyperlink>
      <w:r w:rsidRPr="00683ADE">
        <w:rPr>
          <w:kern w:val="0"/>
        </w:rPr>
        <w:t>()</w:t>
      </w:r>
      <w:r w:rsidRPr="00683ADE">
        <w:rPr>
          <w:rFonts w:ascii="Helvetica" w:hAnsi="Helvetica" w:cs="Helvetica"/>
          <w:kern w:val="0"/>
          <w:sz w:val="18"/>
          <w:szCs w:val="18"/>
        </w:rPr>
        <w:t> function, which is similar to the </w:t>
      </w:r>
      <w:r w:rsidRPr="00683ADE">
        <w:rPr>
          <w:kern w:val="0"/>
        </w:rPr>
        <w:t>cudaMemcpy()</w:t>
      </w:r>
      <w:r w:rsidRPr="00683ADE">
        <w:rPr>
          <w:rFonts w:ascii="Helvetica" w:hAnsi="Helvetica" w:cs="Helvetica"/>
          <w:kern w:val="0"/>
          <w:sz w:val="18"/>
          <w:szCs w:val="18"/>
        </w:rPr>
        <w:t> function discussed in the previous post, but takes a stream identifier as a fifth argument.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000000"/>
          <w:kern w:val="0"/>
          <w:sz w:val="15"/>
        </w:rPr>
        <w:t xml:space="preserve">result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cudaMemcpyAsync</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N</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cudaMemcpyHostToDevice</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stream1</w:t>
      </w:r>
      <w:r w:rsidRPr="00683ADE">
        <w:rPr>
          <w:rFonts w:ascii="Courier New" w:eastAsia="宋体" w:hAnsi="Courier New" w:cs="Courier New"/>
          <w:color w:val="666600"/>
          <w:kern w:val="0"/>
          <w:sz w:val="15"/>
        </w:rPr>
        <w:t>)</w:t>
      </w:r>
    </w:p>
    <w:p w:rsidR="00683ADE" w:rsidRPr="00683ADE" w:rsidRDefault="00683ADE" w:rsidP="00750A20">
      <w:pPr>
        <w:ind w:firstLine="480"/>
        <w:rPr>
          <w:rFonts w:ascii="Helvetica" w:hAnsi="Helvetica" w:cs="Helvetica"/>
          <w:kern w:val="0"/>
          <w:sz w:val="18"/>
          <w:szCs w:val="18"/>
        </w:rPr>
      </w:pPr>
      <w:r w:rsidRPr="00683ADE">
        <w:rPr>
          <w:kern w:val="0"/>
        </w:rPr>
        <w:t>cudaMemcpyAsync()</w:t>
      </w:r>
      <w:r w:rsidRPr="00683ADE">
        <w:rPr>
          <w:rFonts w:ascii="Helvetica" w:hAnsi="Helvetica" w:cs="Helvetica"/>
          <w:kern w:val="0"/>
          <w:sz w:val="18"/>
          <w:szCs w:val="18"/>
        </w:rPr>
        <w:t> is non-blocking on the host, so control returns to the host thread immediately after the transfer is issued. There are </w:t>
      </w:r>
      <w:hyperlink r:id="rId10" w:anchor="group__CUDART__MEMORY_1g7f182f1a8b8750c7fa9e18aeb280d31c" w:tgtFrame="_blank" w:history="1">
        <w:r w:rsidRPr="00683ADE">
          <w:rPr>
            <w:rFonts w:ascii="inherit" w:hAnsi="inherit"/>
            <w:color w:val="76B900"/>
            <w:kern w:val="0"/>
            <w:szCs w:val="24"/>
            <w:u w:val="single"/>
          </w:rPr>
          <w:t>cudaMemcpy2DAsync</w:t>
        </w:r>
      </w:hyperlink>
      <w:r w:rsidRPr="00683ADE">
        <w:rPr>
          <w:kern w:val="0"/>
        </w:rPr>
        <w:t>()</w:t>
      </w:r>
      <w:r w:rsidRPr="00683ADE">
        <w:rPr>
          <w:rFonts w:ascii="Helvetica" w:hAnsi="Helvetica" w:cs="Helvetica"/>
          <w:kern w:val="0"/>
          <w:sz w:val="18"/>
          <w:szCs w:val="18"/>
        </w:rPr>
        <w:t> and </w:t>
      </w:r>
      <w:hyperlink r:id="rId11" w:anchor="group__CUDART__MEMORY_1gb5854dd48800fe861864ae8784762a46" w:tgtFrame="_blank" w:history="1">
        <w:r w:rsidRPr="00683ADE">
          <w:rPr>
            <w:rFonts w:ascii="inherit" w:hAnsi="inherit"/>
            <w:color w:val="76B900"/>
            <w:kern w:val="0"/>
            <w:szCs w:val="24"/>
            <w:u w:val="single"/>
          </w:rPr>
          <w:t>cudaMemcpy3DAsync</w:t>
        </w:r>
      </w:hyperlink>
      <w:r w:rsidRPr="00683ADE">
        <w:rPr>
          <w:kern w:val="0"/>
        </w:rPr>
        <w:t>()</w:t>
      </w:r>
      <w:r w:rsidRPr="00683ADE">
        <w:rPr>
          <w:rFonts w:ascii="Helvetica" w:hAnsi="Helvetica" w:cs="Helvetica"/>
          <w:kern w:val="0"/>
          <w:sz w:val="18"/>
          <w:szCs w:val="18"/>
        </w:rPr>
        <w:t> variants of this routine which can transfer 2D and 3D array sections asynchronously in the specified streams.</w:t>
      </w:r>
    </w:p>
    <w:p w:rsidR="00683ADE" w:rsidRPr="00683ADE" w:rsidRDefault="00683ADE" w:rsidP="00822F49">
      <w:pPr>
        <w:ind w:firstLine="480"/>
        <w:rPr>
          <w:kern w:val="0"/>
        </w:rPr>
      </w:pPr>
      <w:r w:rsidRPr="00683ADE">
        <w:rPr>
          <w:kern w:val="0"/>
        </w:rPr>
        <w:t>To issue a kernel to a non-default stream we specify the stream identifier as a fourth execution configuration parameter (the third execution configuration parameter allocates shared device memory, which we’ll talk about later; use 0 for now).</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000000"/>
          <w:kern w:val="0"/>
          <w:sz w:val="15"/>
        </w:rPr>
        <w:t>increment</w:t>
      </w:r>
      <w:r w:rsidRPr="00683ADE">
        <w:rPr>
          <w:rFonts w:ascii="Courier New" w:eastAsia="宋体" w:hAnsi="Courier New" w:cs="Courier New"/>
          <w:color w:val="666600"/>
          <w:kern w:val="0"/>
          <w:sz w:val="15"/>
        </w:rPr>
        <w:t>&lt;&lt;&lt;</w:t>
      </w:r>
      <w:r w:rsidRPr="00683ADE">
        <w:rPr>
          <w:rFonts w:ascii="Courier New" w:eastAsia="宋体" w:hAnsi="Courier New" w:cs="Courier New"/>
          <w:color w:val="006666"/>
          <w:kern w:val="0"/>
          <w:sz w:val="15"/>
        </w:rPr>
        <w:t>1</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N</w:t>
      </w:r>
      <w:r w:rsidRPr="00683ADE">
        <w:rPr>
          <w:rFonts w:ascii="Courier New" w:eastAsia="宋体" w:hAnsi="Courier New" w:cs="Courier New"/>
          <w:color w:val="666600"/>
          <w:kern w:val="0"/>
          <w:sz w:val="15"/>
        </w:rPr>
        <w:t>,</w:t>
      </w:r>
      <w:r w:rsidRPr="00683ADE">
        <w:rPr>
          <w:rFonts w:ascii="Courier New" w:eastAsia="宋体" w:hAnsi="Courier New" w:cs="Courier New"/>
          <w:color w:val="006666"/>
          <w:kern w:val="0"/>
          <w:sz w:val="15"/>
        </w:rPr>
        <w:t>0</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stream1</w:t>
      </w:r>
      <w:r w:rsidRPr="00683ADE">
        <w:rPr>
          <w:rFonts w:ascii="Courier New" w:eastAsia="宋体" w:hAnsi="Courier New" w:cs="Courier New"/>
          <w:color w:val="666600"/>
          <w:kern w:val="0"/>
          <w:sz w:val="15"/>
        </w:rPr>
        <w:t>&gt;&gt;&gt;(</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p>
    <w:p w:rsidR="00683ADE" w:rsidRPr="00683ADE" w:rsidRDefault="00683ADE" w:rsidP="00822F49">
      <w:pPr>
        <w:pStyle w:val="2"/>
        <w:rPr>
          <w:kern w:val="0"/>
        </w:rPr>
      </w:pPr>
      <w:r w:rsidRPr="00683ADE">
        <w:rPr>
          <w:kern w:val="0"/>
        </w:rPr>
        <w:t>Synchronization with streams</w:t>
      </w:r>
    </w:p>
    <w:p w:rsidR="00683ADE" w:rsidRPr="00683ADE" w:rsidRDefault="00683ADE" w:rsidP="00683ADE">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83ADE">
        <w:rPr>
          <w:rFonts w:ascii="Helvetica" w:eastAsia="宋体" w:hAnsi="Helvetica" w:cs="Helvetica"/>
          <w:color w:val="1A1A1A"/>
          <w:kern w:val="0"/>
          <w:sz w:val="18"/>
          <w:szCs w:val="18"/>
        </w:rPr>
        <w:t>Since all operations in non-default streams are non-blocking with respect to the host code, you will run across situations where you need to synchronize the host code with operations in a stream.  There are several ways to do this. The “heavy hammer” way is to use </w:t>
      </w:r>
      <w:hyperlink r:id="rId12" w:anchor="group__CUDART__DEVICE_1g32bdc6229081137acd3cba5da2897779" w:tgtFrame="_blank" w:history="1">
        <w:r w:rsidRPr="00683ADE">
          <w:rPr>
            <w:rFonts w:ascii="inherit" w:eastAsia="宋体" w:hAnsi="inherit" w:cs="Courier New"/>
            <w:color w:val="76B900"/>
            <w:kern w:val="0"/>
            <w:szCs w:val="24"/>
            <w:u w:val="single"/>
          </w:rPr>
          <w:t>cudaDeviceSynchronize</w:t>
        </w:r>
      </w:hyperlink>
      <w:r w:rsidRPr="00683ADE">
        <w:rPr>
          <w:rFonts w:ascii="Courier New" w:eastAsia="宋体" w:hAnsi="Courier New" w:cs="Courier New"/>
          <w:color w:val="1A1A1A"/>
          <w:kern w:val="0"/>
        </w:rPr>
        <w:t>()</w:t>
      </w:r>
      <w:r w:rsidRPr="00683ADE">
        <w:rPr>
          <w:rFonts w:ascii="Helvetica" w:eastAsia="宋体" w:hAnsi="Helvetica" w:cs="Helvetica"/>
          <w:color w:val="1A1A1A"/>
          <w:kern w:val="0"/>
          <w:sz w:val="18"/>
          <w:szCs w:val="18"/>
        </w:rPr>
        <w:t>, which blocks the host code until all previously issued operations on the device have completed. In most cases this is overkill, and can really hurt performance due to stalling the entire device and host thread.</w:t>
      </w:r>
    </w:p>
    <w:p w:rsidR="00683ADE" w:rsidRPr="00683ADE" w:rsidRDefault="00683ADE" w:rsidP="00683ADE">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83ADE">
        <w:rPr>
          <w:rFonts w:ascii="Helvetica" w:eastAsia="宋体" w:hAnsi="Helvetica" w:cs="Helvetica"/>
          <w:color w:val="1A1A1A"/>
          <w:kern w:val="0"/>
          <w:sz w:val="18"/>
          <w:szCs w:val="18"/>
        </w:rPr>
        <w:t>The CUDA stream API has multiple less severe methods of synchronizing the host with a stream.  The function </w:t>
      </w:r>
      <w:hyperlink r:id="rId13" w:anchor="group__CUDART__STREAM_1geb3b2f88b7c1cff8b67a998a3a41c179" w:tgtFrame="_blank" w:history="1">
        <w:r w:rsidRPr="00683ADE">
          <w:rPr>
            <w:rFonts w:ascii="inherit" w:eastAsia="宋体" w:hAnsi="inherit" w:cs="Courier New"/>
            <w:color w:val="76B900"/>
            <w:kern w:val="0"/>
            <w:szCs w:val="24"/>
            <w:u w:val="single"/>
          </w:rPr>
          <w:t>cudaStreamSynchronize</w:t>
        </w:r>
      </w:hyperlink>
      <w:r w:rsidRPr="00683ADE">
        <w:rPr>
          <w:rFonts w:ascii="Courier New" w:eastAsia="宋体" w:hAnsi="Courier New" w:cs="Courier New"/>
          <w:color w:val="1A1A1A"/>
          <w:kern w:val="0"/>
        </w:rPr>
        <w:t>(stream)</w:t>
      </w:r>
      <w:r w:rsidRPr="00683ADE">
        <w:rPr>
          <w:rFonts w:ascii="Helvetica" w:eastAsia="宋体" w:hAnsi="Helvetica" w:cs="Helvetica"/>
          <w:color w:val="1A1A1A"/>
          <w:kern w:val="0"/>
          <w:sz w:val="18"/>
          <w:szCs w:val="18"/>
        </w:rPr>
        <w:t> can be used to block the host thread until all previously issued operations in the specified stream have completed. The function </w:t>
      </w:r>
      <w:hyperlink r:id="rId14" w:anchor="group__CUDART__STREAM_1ge78feba9080b59fe0fff536a42c13e6d" w:tgtFrame="_blank" w:history="1">
        <w:r w:rsidRPr="00683ADE">
          <w:rPr>
            <w:rFonts w:ascii="inherit" w:eastAsia="宋体" w:hAnsi="inherit" w:cs="Courier New"/>
            <w:color w:val="76B900"/>
            <w:kern w:val="0"/>
            <w:szCs w:val="24"/>
            <w:u w:val="single"/>
          </w:rPr>
          <w:t>cudaStreamQuery</w:t>
        </w:r>
      </w:hyperlink>
      <w:r w:rsidRPr="00683ADE">
        <w:rPr>
          <w:rFonts w:ascii="Courier New" w:eastAsia="宋体" w:hAnsi="Courier New" w:cs="Courier New"/>
          <w:color w:val="1A1A1A"/>
          <w:kern w:val="0"/>
        </w:rPr>
        <w:t>(stream)</w:t>
      </w:r>
      <w:r w:rsidRPr="00683ADE">
        <w:rPr>
          <w:rFonts w:ascii="Helvetica" w:eastAsia="宋体" w:hAnsi="Helvetica" w:cs="Helvetica"/>
          <w:color w:val="1A1A1A"/>
          <w:kern w:val="0"/>
          <w:sz w:val="18"/>
          <w:szCs w:val="18"/>
        </w:rPr>
        <w:t> tests whether all operations issued to the specified stream have completed, without blocking host execution. The functions </w:t>
      </w:r>
      <w:hyperlink r:id="rId15" w:anchor="group__CUDART__EVENT_1g08241bcf5c5cb686b1882a8492f1e2d9" w:tgtFrame="_blank" w:history="1">
        <w:r w:rsidRPr="00683ADE">
          <w:rPr>
            <w:rFonts w:ascii="inherit" w:eastAsia="宋体" w:hAnsi="inherit" w:cs="Courier New"/>
            <w:color w:val="76B900"/>
            <w:kern w:val="0"/>
            <w:szCs w:val="24"/>
            <w:u w:val="single"/>
          </w:rPr>
          <w:t>cudaEventSynchronize</w:t>
        </w:r>
      </w:hyperlink>
      <w:r w:rsidRPr="00683ADE">
        <w:rPr>
          <w:rFonts w:ascii="Courier New" w:eastAsia="宋体" w:hAnsi="Courier New" w:cs="Courier New"/>
          <w:color w:val="1A1A1A"/>
          <w:kern w:val="0"/>
        </w:rPr>
        <w:t>(event)</w:t>
      </w:r>
      <w:r w:rsidRPr="00683ADE">
        <w:rPr>
          <w:rFonts w:ascii="Helvetica" w:eastAsia="宋体" w:hAnsi="Helvetica" w:cs="Helvetica"/>
          <w:color w:val="1A1A1A"/>
          <w:kern w:val="0"/>
          <w:sz w:val="18"/>
          <w:szCs w:val="18"/>
        </w:rPr>
        <w:t> and </w:t>
      </w:r>
      <w:hyperlink r:id="rId16" w:anchor="group__CUDART__EVENT_1gf8e4ddb569b1da032c060f0c54da698f" w:tgtFrame="_blank" w:history="1">
        <w:r w:rsidRPr="00683ADE">
          <w:rPr>
            <w:rFonts w:ascii="inherit" w:eastAsia="宋体" w:hAnsi="inherit" w:cs="Courier New"/>
            <w:color w:val="76B900"/>
            <w:kern w:val="0"/>
            <w:szCs w:val="24"/>
            <w:u w:val="single"/>
          </w:rPr>
          <w:t>cudaEventQuery</w:t>
        </w:r>
      </w:hyperlink>
      <w:r w:rsidRPr="00683ADE">
        <w:rPr>
          <w:rFonts w:ascii="Courier New" w:eastAsia="宋体" w:hAnsi="Courier New" w:cs="Courier New"/>
          <w:color w:val="1A1A1A"/>
          <w:kern w:val="0"/>
        </w:rPr>
        <w:t>(event)</w:t>
      </w:r>
      <w:r w:rsidRPr="00683ADE">
        <w:rPr>
          <w:rFonts w:ascii="Helvetica" w:eastAsia="宋体" w:hAnsi="Helvetica" w:cs="Helvetica"/>
          <w:color w:val="1A1A1A"/>
          <w:kern w:val="0"/>
          <w:sz w:val="18"/>
          <w:szCs w:val="18"/>
        </w:rPr>
        <w:t> act similar to their stream counterparts, except that their result is based on whether a specified event has been recorded rather than whether a specified stream is idle. You can also synchronize operations within a single stream on a specific event using </w:t>
      </w:r>
      <w:hyperlink r:id="rId17" w:anchor="group__CUDART__STREAM_1g80c62c379f0c3ed8afe31fd0a31ad8a2" w:tgtFrame="_blank" w:history="1">
        <w:r w:rsidRPr="00683ADE">
          <w:rPr>
            <w:rFonts w:ascii="inherit" w:eastAsia="宋体" w:hAnsi="inherit" w:cs="Helvetica"/>
            <w:color w:val="76B900"/>
            <w:kern w:val="0"/>
            <w:sz w:val="18"/>
            <w:szCs w:val="18"/>
            <w:u w:val="single"/>
          </w:rPr>
          <w:t>cudaStreamWaitEvent</w:t>
        </w:r>
      </w:hyperlink>
      <w:r w:rsidRPr="00683ADE">
        <w:rPr>
          <w:rFonts w:ascii="Helvetica" w:eastAsia="宋体" w:hAnsi="Helvetica" w:cs="Helvetica"/>
          <w:color w:val="1A1A1A"/>
          <w:kern w:val="0"/>
          <w:sz w:val="18"/>
          <w:szCs w:val="18"/>
        </w:rPr>
        <w:t>(event) (even if the event is recorded in a different stream, or on a different device!).</w:t>
      </w:r>
    </w:p>
    <w:p w:rsidR="00683ADE" w:rsidRPr="00683ADE" w:rsidRDefault="00683ADE" w:rsidP="00822F49">
      <w:pPr>
        <w:pStyle w:val="2"/>
        <w:rPr>
          <w:kern w:val="36"/>
        </w:rPr>
      </w:pPr>
      <w:r w:rsidRPr="00683ADE">
        <w:rPr>
          <w:kern w:val="36"/>
        </w:rPr>
        <w:t>Overlapping Kernel Execution and Data Transfers</w:t>
      </w:r>
    </w:p>
    <w:p w:rsidR="00683ADE" w:rsidRPr="00683ADE" w:rsidRDefault="00683ADE" w:rsidP="00683ADE">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83ADE">
        <w:rPr>
          <w:rFonts w:ascii="Helvetica" w:eastAsia="宋体" w:hAnsi="Helvetica" w:cs="Helvetica"/>
          <w:color w:val="1A1A1A"/>
          <w:kern w:val="0"/>
          <w:sz w:val="18"/>
          <w:szCs w:val="18"/>
        </w:rPr>
        <w:t>Earlier we demonstrated how to overlap kernel execution in the default stream with execution of code on the host. But our main goal in this post is to show you how to overlap kernel execution with data transfers. There are several requirements for this to happen.</w:t>
      </w:r>
    </w:p>
    <w:p w:rsidR="00683ADE" w:rsidRPr="00683ADE" w:rsidRDefault="00683ADE" w:rsidP="00683ADE">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r w:rsidRPr="00683ADE">
        <w:rPr>
          <w:rFonts w:ascii="Helvetica" w:eastAsia="宋体" w:hAnsi="Helvetica" w:cs="Helvetica"/>
          <w:color w:val="1A1A1A"/>
          <w:kern w:val="0"/>
          <w:sz w:val="18"/>
          <w:szCs w:val="18"/>
        </w:rPr>
        <w:t>The device must be capable of “concurrent copy and execution”.  This can be queried from the </w:t>
      </w:r>
      <w:r w:rsidRPr="00683ADE">
        <w:rPr>
          <w:rFonts w:ascii="Courier New" w:eastAsia="宋体" w:hAnsi="Courier New" w:cs="Courier New"/>
          <w:color w:val="1A1A1A"/>
          <w:kern w:val="0"/>
        </w:rPr>
        <w:t>deviceOverlap</w:t>
      </w:r>
      <w:r w:rsidRPr="00683ADE">
        <w:rPr>
          <w:rFonts w:ascii="Helvetica" w:eastAsia="宋体" w:hAnsi="Helvetica" w:cs="Helvetica"/>
          <w:color w:val="1A1A1A"/>
          <w:kern w:val="0"/>
          <w:sz w:val="18"/>
          <w:szCs w:val="18"/>
        </w:rPr>
        <w:t> field of a </w:t>
      </w:r>
      <w:r w:rsidRPr="00683ADE">
        <w:rPr>
          <w:rFonts w:ascii="Courier New" w:eastAsia="宋体" w:hAnsi="Courier New" w:cs="Courier New"/>
          <w:color w:val="1A1A1A"/>
          <w:kern w:val="0"/>
        </w:rPr>
        <w:t>cudaDeviceProp</w:t>
      </w:r>
      <w:r w:rsidRPr="00683ADE">
        <w:rPr>
          <w:rFonts w:ascii="Helvetica" w:eastAsia="宋体" w:hAnsi="Helvetica" w:cs="Helvetica"/>
          <w:color w:val="1A1A1A"/>
          <w:kern w:val="0"/>
          <w:sz w:val="18"/>
          <w:szCs w:val="18"/>
        </w:rPr>
        <w:t> struct, or from the output of the </w:t>
      </w:r>
      <w:r w:rsidRPr="00683ADE">
        <w:rPr>
          <w:rFonts w:ascii="Courier New" w:eastAsia="宋体" w:hAnsi="Courier New" w:cs="Courier New"/>
          <w:color w:val="1A1A1A"/>
          <w:kern w:val="0"/>
        </w:rPr>
        <w:t>deviceQuery</w:t>
      </w:r>
      <w:r w:rsidRPr="00683ADE">
        <w:rPr>
          <w:rFonts w:ascii="Helvetica" w:eastAsia="宋体" w:hAnsi="Helvetica" w:cs="Helvetica"/>
          <w:color w:val="1A1A1A"/>
          <w:kern w:val="0"/>
          <w:sz w:val="18"/>
          <w:szCs w:val="18"/>
        </w:rPr>
        <w:t> sample included with the CUDA SDK/Toolkit. Nearly all devices with compute capability 1.1 and higher have this capability.</w:t>
      </w:r>
    </w:p>
    <w:p w:rsidR="00683ADE" w:rsidRPr="00683ADE" w:rsidRDefault="00683ADE" w:rsidP="00683ADE">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r w:rsidRPr="00683ADE">
        <w:rPr>
          <w:rFonts w:ascii="Helvetica" w:eastAsia="宋体" w:hAnsi="Helvetica" w:cs="Helvetica"/>
          <w:color w:val="1A1A1A"/>
          <w:kern w:val="0"/>
          <w:sz w:val="18"/>
          <w:szCs w:val="18"/>
        </w:rPr>
        <w:lastRenderedPageBreak/>
        <w:t>The kernel execution and the data transfer to be overlapped must both occur in </w:t>
      </w:r>
      <w:r w:rsidRPr="00683ADE">
        <w:rPr>
          <w:rFonts w:ascii="inherit" w:eastAsia="宋体" w:hAnsi="inherit" w:cs="Helvetica"/>
          <w:i/>
          <w:iCs/>
          <w:color w:val="1A1A1A"/>
          <w:kern w:val="0"/>
          <w:sz w:val="18"/>
        </w:rPr>
        <w:t>different</w:t>
      </w:r>
      <w:r w:rsidRPr="00683ADE">
        <w:rPr>
          <w:rFonts w:ascii="Helvetica" w:eastAsia="宋体" w:hAnsi="Helvetica" w:cs="Helvetica"/>
          <w:color w:val="1A1A1A"/>
          <w:kern w:val="0"/>
          <w:sz w:val="18"/>
          <w:szCs w:val="18"/>
        </w:rPr>
        <w:t>, </w:t>
      </w:r>
      <w:r w:rsidRPr="00683ADE">
        <w:rPr>
          <w:rFonts w:ascii="inherit" w:eastAsia="宋体" w:hAnsi="inherit" w:cs="Helvetica"/>
          <w:i/>
          <w:iCs/>
          <w:color w:val="1A1A1A"/>
          <w:kern w:val="0"/>
          <w:sz w:val="18"/>
        </w:rPr>
        <w:t>non-default</w:t>
      </w:r>
      <w:r w:rsidRPr="00683ADE">
        <w:rPr>
          <w:rFonts w:ascii="Helvetica" w:eastAsia="宋体" w:hAnsi="Helvetica" w:cs="Helvetica"/>
          <w:color w:val="1A1A1A"/>
          <w:kern w:val="0"/>
          <w:sz w:val="18"/>
          <w:szCs w:val="18"/>
        </w:rPr>
        <w:t> streams.</w:t>
      </w:r>
    </w:p>
    <w:p w:rsidR="00683ADE" w:rsidRPr="00683ADE" w:rsidRDefault="00683ADE" w:rsidP="00683ADE">
      <w:pPr>
        <w:widowControl/>
        <w:numPr>
          <w:ilvl w:val="0"/>
          <w:numId w:val="1"/>
        </w:numPr>
        <w:shd w:val="clear" w:color="auto" w:fill="FFFFFF"/>
        <w:spacing w:line="300" w:lineRule="atLeast"/>
        <w:ind w:left="240" w:firstLineChars="0"/>
        <w:jc w:val="left"/>
        <w:textAlignment w:val="baseline"/>
        <w:rPr>
          <w:rFonts w:ascii="Helvetica" w:eastAsia="宋体" w:hAnsi="Helvetica" w:cs="Helvetica"/>
          <w:color w:val="1A1A1A"/>
          <w:kern w:val="0"/>
          <w:sz w:val="18"/>
          <w:szCs w:val="18"/>
        </w:rPr>
      </w:pPr>
      <w:r w:rsidRPr="00683ADE">
        <w:rPr>
          <w:rFonts w:ascii="Helvetica" w:eastAsia="宋体" w:hAnsi="Helvetica" w:cs="Helvetica"/>
          <w:color w:val="1A1A1A"/>
          <w:kern w:val="0"/>
          <w:sz w:val="18"/>
          <w:szCs w:val="18"/>
        </w:rPr>
        <w:t>The host memory involved in the data transfer must be </w:t>
      </w:r>
      <w:hyperlink r:id="rId18" w:tooltip="How to Optimize Data Transfers in CUDA C/C++" w:history="1">
        <w:r w:rsidRPr="00683ADE">
          <w:rPr>
            <w:rFonts w:ascii="inherit" w:eastAsia="宋体" w:hAnsi="inherit" w:cs="Helvetica"/>
            <w:color w:val="76B900"/>
            <w:kern w:val="0"/>
            <w:sz w:val="18"/>
            <w:szCs w:val="18"/>
            <w:u w:val="single"/>
          </w:rPr>
          <w:t>pinned</w:t>
        </w:r>
      </w:hyperlink>
      <w:r w:rsidRPr="00683ADE">
        <w:rPr>
          <w:rFonts w:ascii="Helvetica" w:eastAsia="宋体" w:hAnsi="Helvetica" w:cs="Helvetica"/>
          <w:color w:val="1A1A1A"/>
          <w:kern w:val="0"/>
          <w:sz w:val="18"/>
          <w:szCs w:val="18"/>
        </w:rPr>
        <w:t> memory.</w:t>
      </w:r>
    </w:p>
    <w:p w:rsidR="00683ADE" w:rsidRPr="00683ADE" w:rsidRDefault="00683ADE" w:rsidP="00683ADE">
      <w:pPr>
        <w:widowControl/>
        <w:shd w:val="clear" w:color="auto" w:fill="FFFFFF"/>
        <w:spacing w:line="300" w:lineRule="atLeast"/>
        <w:ind w:firstLineChars="0" w:firstLine="0"/>
        <w:jc w:val="left"/>
        <w:textAlignment w:val="baseline"/>
        <w:rPr>
          <w:rFonts w:ascii="Helvetica" w:eastAsia="宋体" w:hAnsi="Helvetica" w:cs="Helvetica"/>
          <w:color w:val="1A1A1A"/>
          <w:kern w:val="0"/>
          <w:sz w:val="18"/>
          <w:szCs w:val="18"/>
        </w:rPr>
      </w:pPr>
      <w:r w:rsidRPr="00683ADE">
        <w:rPr>
          <w:rFonts w:ascii="Helvetica" w:eastAsia="宋体" w:hAnsi="Helvetica" w:cs="Helvetica"/>
          <w:color w:val="1A1A1A"/>
          <w:kern w:val="0"/>
          <w:sz w:val="18"/>
          <w:szCs w:val="18"/>
        </w:rPr>
        <w:t>So let’s modify our simple host code from above to use multiple streams and see if we can achieve any overlap. The full code for this example is </w:t>
      </w:r>
      <w:hyperlink r:id="rId19" w:tgtFrame="_blank" w:history="1">
        <w:r w:rsidRPr="00683ADE">
          <w:rPr>
            <w:rFonts w:ascii="inherit" w:eastAsia="宋体" w:hAnsi="inherit" w:cs="Helvetica"/>
            <w:color w:val="76B900"/>
            <w:kern w:val="0"/>
            <w:sz w:val="18"/>
            <w:szCs w:val="18"/>
            <w:u w:val="single"/>
          </w:rPr>
          <w:t>available on Github</w:t>
        </w:r>
      </w:hyperlink>
      <w:r w:rsidRPr="00683ADE">
        <w:rPr>
          <w:rFonts w:ascii="Helvetica" w:eastAsia="宋体" w:hAnsi="Helvetica" w:cs="Helvetica"/>
          <w:color w:val="1A1A1A"/>
          <w:kern w:val="0"/>
          <w:sz w:val="18"/>
          <w:szCs w:val="18"/>
        </w:rPr>
        <w:t>. In the modified code, we break up the array of size </w:t>
      </w:r>
      <w:r w:rsidRPr="00683ADE">
        <w:rPr>
          <w:rFonts w:ascii="Courier New" w:eastAsia="宋体" w:hAnsi="Courier New" w:cs="Courier New"/>
          <w:color w:val="1A1A1A"/>
          <w:kern w:val="0"/>
        </w:rPr>
        <w:t>N</w:t>
      </w:r>
      <w:r w:rsidRPr="00683ADE">
        <w:rPr>
          <w:rFonts w:ascii="Helvetica" w:eastAsia="宋体" w:hAnsi="Helvetica" w:cs="Helvetica"/>
          <w:color w:val="1A1A1A"/>
          <w:kern w:val="0"/>
          <w:sz w:val="18"/>
          <w:szCs w:val="18"/>
        </w:rPr>
        <w:t> into chunks of </w:t>
      </w:r>
      <w:r w:rsidRPr="00683ADE">
        <w:rPr>
          <w:rFonts w:ascii="Courier New" w:eastAsia="宋体" w:hAnsi="Courier New" w:cs="Courier New"/>
          <w:color w:val="1A1A1A"/>
          <w:kern w:val="0"/>
        </w:rPr>
        <w:t>streamSize</w:t>
      </w:r>
      <w:r w:rsidRPr="00683ADE">
        <w:rPr>
          <w:rFonts w:ascii="Helvetica" w:eastAsia="宋体" w:hAnsi="Helvetica" w:cs="Helvetica"/>
          <w:color w:val="1A1A1A"/>
          <w:kern w:val="0"/>
          <w:sz w:val="18"/>
          <w:szCs w:val="18"/>
        </w:rPr>
        <w:t> elements. Since the kernel operates independently on all elements, each of the chunks can be processed independently. The number of (non-default) streams used is </w:t>
      </w:r>
      <w:r w:rsidRPr="00683ADE">
        <w:rPr>
          <w:rFonts w:ascii="Courier New" w:eastAsia="宋体" w:hAnsi="Courier New" w:cs="Courier New"/>
          <w:color w:val="1A1A1A"/>
          <w:kern w:val="0"/>
        </w:rPr>
        <w:t>nStreams=N/streamSize</w:t>
      </w:r>
      <w:r w:rsidRPr="00683ADE">
        <w:rPr>
          <w:rFonts w:ascii="Helvetica" w:eastAsia="宋体" w:hAnsi="Helvetica" w:cs="Helvetica"/>
          <w:color w:val="1A1A1A"/>
          <w:kern w:val="0"/>
          <w:sz w:val="18"/>
          <w:szCs w:val="18"/>
        </w:rPr>
        <w:t>. There are multiple ways to implement the domain decomposition of the data and processing; one is to loop over all the operations for each chunk of the array as in this example code.</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88"/>
          <w:kern w:val="0"/>
          <w:sz w:val="15"/>
        </w:rPr>
        <w:t>for</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r w:rsidRPr="00683ADE">
        <w:rPr>
          <w:rFonts w:ascii="Courier New" w:eastAsia="宋体" w:hAnsi="Courier New" w:cs="Courier New"/>
          <w:color w:val="000088"/>
          <w:kern w:val="0"/>
          <w:sz w:val="15"/>
        </w:rPr>
        <w:t>int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006666"/>
          <w:kern w:val="0"/>
          <w:sz w:val="15"/>
        </w:rPr>
        <w:t>0</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&lt;</w:t>
      </w:r>
      <w:r w:rsidRPr="00683ADE">
        <w:rPr>
          <w:rFonts w:ascii="Courier New" w:eastAsia="宋体" w:hAnsi="Courier New" w:cs="Courier New"/>
          <w:color w:val="000000"/>
          <w:kern w:val="0"/>
          <w:sz w:val="15"/>
        </w:rPr>
        <w:t xml:space="preserve"> nStreams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i</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000088"/>
          <w:kern w:val="0"/>
          <w:sz w:val="15"/>
        </w:rPr>
        <w:t>int</w:t>
      </w:r>
      <w:r w:rsidRPr="00683ADE">
        <w:rPr>
          <w:rFonts w:ascii="Courier New" w:eastAsia="宋体" w:hAnsi="Courier New" w:cs="Courier New"/>
          <w:color w:val="000000"/>
          <w:kern w:val="0"/>
          <w:sz w:val="15"/>
        </w:rPr>
        <w:t xml:space="preserve"> offset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streamSize</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cudaMemcpyAsync</w:t>
      </w:r>
      <w:r w:rsidRPr="00683ADE">
        <w:rPr>
          <w:rFonts w:ascii="Courier New" w:eastAsia="宋体" w:hAnsi="Courier New" w:cs="Courier New"/>
          <w:color w:val="666600"/>
          <w:kern w:val="0"/>
          <w:sz w:val="15"/>
        </w:rPr>
        <w:t>(&amp;</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offset</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&amp;</w:t>
      </w:r>
      <w:r w:rsidRPr="00683ADE">
        <w:rPr>
          <w:rFonts w:ascii="Courier New" w:eastAsia="宋体" w:hAnsi="Courier New" w:cs="Courier New"/>
          <w:color w:val="000000"/>
          <w:kern w:val="0"/>
          <w:sz w:val="15"/>
        </w:rPr>
        <w:t>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offset</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streamBytes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cudaMemcpyHostToDevice</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i</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kernel</w:t>
      </w:r>
      <w:r w:rsidRPr="00683ADE">
        <w:rPr>
          <w:rFonts w:ascii="Courier New" w:eastAsia="宋体" w:hAnsi="Courier New" w:cs="Courier New"/>
          <w:color w:val="666600"/>
          <w:kern w:val="0"/>
          <w:sz w:val="15"/>
        </w:rPr>
        <w:t>&lt;&lt;&lt;</w:t>
      </w:r>
      <w:r w:rsidRPr="00683ADE">
        <w:rPr>
          <w:rFonts w:ascii="Courier New" w:eastAsia="宋体" w:hAnsi="Courier New" w:cs="Courier New"/>
          <w:color w:val="000000"/>
          <w:kern w:val="0"/>
          <w:sz w:val="15"/>
        </w:rPr>
        <w:t>streamSize</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blockSize</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blockSize</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006666"/>
          <w:kern w:val="0"/>
          <w:sz w:val="15"/>
        </w:rPr>
        <w:t>0</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i</w:t>
      </w:r>
      <w:r w:rsidRPr="00683ADE">
        <w:rPr>
          <w:rFonts w:ascii="Courier New" w:eastAsia="宋体" w:hAnsi="Courier New" w:cs="Courier New"/>
          <w:color w:val="666600"/>
          <w:kern w:val="0"/>
          <w:sz w:val="15"/>
        </w:rPr>
        <w:t>]&gt;&gt;&gt;(</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offset</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cudaMemcpyAsync</w:t>
      </w:r>
      <w:r w:rsidRPr="00683ADE">
        <w:rPr>
          <w:rFonts w:ascii="Courier New" w:eastAsia="宋体" w:hAnsi="Courier New" w:cs="Courier New"/>
          <w:color w:val="666600"/>
          <w:kern w:val="0"/>
          <w:sz w:val="15"/>
        </w:rPr>
        <w:t>(&amp;</w:t>
      </w:r>
      <w:r w:rsidRPr="00683ADE">
        <w:rPr>
          <w:rFonts w:ascii="Courier New" w:eastAsia="宋体" w:hAnsi="Courier New" w:cs="Courier New"/>
          <w:color w:val="000000"/>
          <w:kern w:val="0"/>
          <w:sz w:val="15"/>
        </w:rPr>
        <w:t>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offset</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&amp;</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offset</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streamBytes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cudaMemcpyDeviceToHost</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i</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666600"/>
          <w:kern w:val="0"/>
          <w:sz w:val="15"/>
        </w:rPr>
        <w:t>}</w:t>
      </w:r>
    </w:p>
    <w:p w:rsidR="00683ADE" w:rsidRPr="00683ADE" w:rsidRDefault="00683ADE" w:rsidP="00683ADE">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83ADE">
        <w:rPr>
          <w:rFonts w:ascii="Helvetica" w:eastAsia="宋体" w:hAnsi="Helvetica" w:cs="Helvetica"/>
          <w:color w:val="1A1A1A"/>
          <w:kern w:val="0"/>
          <w:sz w:val="18"/>
          <w:szCs w:val="18"/>
        </w:rPr>
        <w:t>Another approach is to batch similar operations together, issuing all the host-to-device transfers first, followed by all kernel launches, and then all device-to-host transfers, as in the following code.</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88"/>
          <w:kern w:val="0"/>
          <w:sz w:val="15"/>
        </w:rPr>
        <w:t>for</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r w:rsidRPr="00683ADE">
        <w:rPr>
          <w:rFonts w:ascii="Courier New" w:eastAsia="宋体" w:hAnsi="Courier New" w:cs="Courier New"/>
          <w:color w:val="000088"/>
          <w:kern w:val="0"/>
          <w:sz w:val="15"/>
        </w:rPr>
        <w:t>int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006666"/>
          <w:kern w:val="0"/>
          <w:sz w:val="15"/>
        </w:rPr>
        <w:t>0</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&lt;</w:t>
      </w:r>
      <w:r w:rsidRPr="00683ADE">
        <w:rPr>
          <w:rFonts w:ascii="Courier New" w:eastAsia="宋体" w:hAnsi="Courier New" w:cs="Courier New"/>
          <w:color w:val="000000"/>
          <w:kern w:val="0"/>
          <w:sz w:val="15"/>
        </w:rPr>
        <w:t xml:space="preserve"> nStreams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i</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000088"/>
          <w:kern w:val="0"/>
          <w:sz w:val="15"/>
        </w:rPr>
        <w:t>int</w:t>
      </w:r>
      <w:r w:rsidRPr="00683ADE">
        <w:rPr>
          <w:rFonts w:ascii="Courier New" w:eastAsia="宋体" w:hAnsi="Courier New" w:cs="Courier New"/>
          <w:color w:val="000000"/>
          <w:kern w:val="0"/>
          <w:sz w:val="15"/>
        </w:rPr>
        <w:t xml:space="preserve"> offset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streamSize</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cudaMemcpyAsync</w:t>
      </w:r>
      <w:r w:rsidRPr="00683ADE">
        <w:rPr>
          <w:rFonts w:ascii="Courier New" w:eastAsia="宋体" w:hAnsi="Courier New" w:cs="Courier New"/>
          <w:color w:val="666600"/>
          <w:kern w:val="0"/>
          <w:sz w:val="15"/>
        </w:rPr>
        <w:t>(&amp;</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offset</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&amp;</w:t>
      </w:r>
      <w:r w:rsidRPr="00683ADE">
        <w:rPr>
          <w:rFonts w:ascii="Courier New" w:eastAsia="宋体" w:hAnsi="Courier New" w:cs="Courier New"/>
          <w:color w:val="000000"/>
          <w:kern w:val="0"/>
          <w:sz w:val="15"/>
        </w:rPr>
        <w:t>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offset</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streamBytes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cudaMemcpyHostToDevice</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cudaMemcpyHostToDevice</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i</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88"/>
          <w:kern w:val="0"/>
          <w:sz w:val="15"/>
        </w:rPr>
        <w:t>for</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r w:rsidRPr="00683ADE">
        <w:rPr>
          <w:rFonts w:ascii="Courier New" w:eastAsia="宋体" w:hAnsi="Courier New" w:cs="Courier New"/>
          <w:color w:val="000088"/>
          <w:kern w:val="0"/>
          <w:sz w:val="15"/>
        </w:rPr>
        <w:t>int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006666"/>
          <w:kern w:val="0"/>
          <w:sz w:val="15"/>
        </w:rPr>
        <w:t>0</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&lt;</w:t>
      </w:r>
      <w:r w:rsidRPr="00683ADE">
        <w:rPr>
          <w:rFonts w:ascii="Courier New" w:eastAsia="宋体" w:hAnsi="Courier New" w:cs="Courier New"/>
          <w:color w:val="000000"/>
          <w:kern w:val="0"/>
          <w:sz w:val="15"/>
        </w:rPr>
        <w:t xml:space="preserve"> nStreams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i</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000088"/>
          <w:kern w:val="0"/>
          <w:sz w:val="15"/>
        </w:rPr>
        <w:t>int</w:t>
      </w:r>
      <w:r w:rsidRPr="00683ADE">
        <w:rPr>
          <w:rFonts w:ascii="Courier New" w:eastAsia="宋体" w:hAnsi="Courier New" w:cs="Courier New"/>
          <w:color w:val="000000"/>
          <w:kern w:val="0"/>
          <w:sz w:val="15"/>
        </w:rPr>
        <w:t xml:space="preserve"> offset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streamSize</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kernel</w:t>
      </w:r>
      <w:r w:rsidRPr="00683ADE">
        <w:rPr>
          <w:rFonts w:ascii="Courier New" w:eastAsia="宋体" w:hAnsi="Courier New" w:cs="Courier New"/>
          <w:color w:val="666600"/>
          <w:kern w:val="0"/>
          <w:sz w:val="15"/>
        </w:rPr>
        <w:t>&lt;&lt;&lt;</w:t>
      </w:r>
      <w:r w:rsidRPr="00683ADE">
        <w:rPr>
          <w:rFonts w:ascii="Courier New" w:eastAsia="宋体" w:hAnsi="Courier New" w:cs="Courier New"/>
          <w:color w:val="000000"/>
          <w:kern w:val="0"/>
          <w:sz w:val="15"/>
        </w:rPr>
        <w:t>streamSize</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blockSize</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blockSize</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006666"/>
          <w:kern w:val="0"/>
          <w:sz w:val="15"/>
        </w:rPr>
        <w:t>0</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i</w:t>
      </w:r>
      <w:r w:rsidRPr="00683ADE">
        <w:rPr>
          <w:rFonts w:ascii="Courier New" w:eastAsia="宋体" w:hAnsi="Courier New" w:cs="Courier New"/>
          <w:color w:val="666600"/>
          <w:kern w:val="0"/>
          <w:sz w:val="15"/>
        </w:rPr>
        <w:t>]&gt;&gt;&gt;(</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offset</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88"/>
          <w:kern w:val="0"/>
          <w:sz w:val="15"/>
        </w:rPr>
        <w:t>for</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r w:rsidRPr="00683ADE">
        <w:rPr>
          <w:rFonts w:ascii="Courier New" w:eastAsia="宋体" w:hAnsi="Courier New" w:cs="Courier New"/>
          <w:color w:val="000088"/>
          <w:kern w:val="0"/>
          <w:sz w:val="15"/>
        </w:rPr>
        <w:t>int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006666"/>
          <w:kern w:val="0"/>
          <w:sz w:val="15"/>
        </w:rPr>
        <w:t>0</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&lt;</w:t>
      </w:r>
      <w:r w:rsidRPr="00683ADE">
        <w:rPr>
          <w:rFonts w:ascii="Courier New" w:eastAsia="宋体" w:hAnsi="Courier New" w:cs="Courier New"/>
          <w:color w:val="000000"/>
          <w:kern w:val="0"/>
          <w:sz w:val="15"/>
        </w:rPr>
        <w:t xml:space="preserve"> nStreams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i</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000088"/>
          <w:kern w:val="0"/>
          <w:sz w:val="15"/>
        </w:rPr>
        <w:t>int</w:t>
      </w:r>
      <w:r w:rsidRPr="00683ADE">
        <w:rPr>
          <w:rFonts w:ascii="Courier New" w:eastAsia="宋体" w:hAnsi="Courier New" w:cs="Courier New"/>
          <w:color w:val="000000"/>
          <w:kern w:val="0"/>
          <w:sz w:val="15"/>
        </w:rPr>
        <w:t xml:space="preserve"> offset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i </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streamSize</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cudaMemcpyAsync</w:t>
      </w:r>
      <w:r w:rsidRPr="00683ADE">
        <w:rPr>
          <w:rFonts w:ascii="Courier New" w:eastAsia="宋体" w:hAnsi="Courier New" w:cs="Courier New"/>
          <w:color w:val="666600"/>
          <w:kern w:val="0"/>
          <w:sz w:val="15"/>
        </w:rPr>
        <w:t>(&amp;</w:t>
      </w:r>
      <w:r w:rsidRPr="00683ADE">
        <w:rPr>
          <w:rFonts w:ascii="Courier New" w:eastAsia="宋体" w:hAnsi="Courier New" w:cs="Courier New"/>
          <w:color w:val="000000"/>
          <w:kern w:val="0"/>
          <w:sz w:val="15"/>
        </w:rPr>
        <w:t>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offset</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r w:rsidRPr="00683ADE">
        <w:rPr>
          <w:rFonts w:ascii="Courier New" w:eastAsia="宋体" w:hAnsi="Courier New" w:cs="Courier New"/>
          <w:color w:val="666600"/>
          <w:kern w:val="0"/>
          <w:sz w:val="15"/>
        </w:rPr>
        <w:t>&amp;</w:t>
      </w:r>
      <w:r w:rsidRPr="00683ADE">
        <w:rPr>
          <w:rFonts w:ascii="Courier New" w:eastAsia="宋体" w:hAnsi="Courier New" w:cs="Courier New"/>
          <w:color w:val="000000"/>
          <w:kern w:val="0"/>
          <w:sz w:val="15"/>
        </w:rPr>
        <w:t>d_a</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offset</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683ADE">
        <w:rPr>
          <w:rFonts w:ascii="Courier New" w:eastAsia="宋体" w:hAnsi="Courier New" w:cs="Courier New"/>
          <w:color w:val="000000"/>
          <w:kern w:val="0"/>
          <w:sz w:val="15"/>
        </w:rPr>
        <w:t xml:space="preserve">                  streamBytes</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cudaMemcpyDeviceToHost</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cudaMemcpyDeviceToHost</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 xml:space="preserve"> stream</w:t>
      </w:r>
      <w:r w:rsidRPr="00683ADE">
        <w:rPr>
          <w:rFonts w:ascii="Courier New" w:eastAsia="宋体" w:hAnsi="Courier New" w:cs="Courier New"/>
          <w:color w:val="666600"/>
          <w:kern w:val="0"/>
          <w:sz w:val="15"/>
        </w:rPr>
        <w:t>[</w:t>
      </w:r>
      <w:r w:rsidRPr="00683ADE">
        <w:rPr>
          <w:rFonts w:ascii="Courier New" w:eastAsia="宋体" w:hAnsi="Courier New" w:cs="Courier New"/>
          <w:color w:val="000000"/>
          <w:kern w:val="0"/>
          <w:sz w:val="15"/>
        </w:rPr>
        <w:t>i</w:t>
      </w:r>
      <w:r w:rsidRPr="00683ADE">
        <w:rPr>
          <w:rFonts w:ascii="Courier New" w:eastAsia="宋体" w:hAnsi="Courier New" w:cs="Courier New"/>
          <w:color w:val="666600"/>
          <w:kern w:val="0"/>
          <w:sz w:val="15"/>
        </w:rPr>
        <w:t>]);</w:t>
      </w:r>
    </w:p>
    <w:p w:rsidR="00683ADE" w:rsidRPr="00683ADE" w:rsidRDefault="00683ADE" w:rsidP="00683ADE">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666600"/>
          <w:kern w:val="0"/>
          <w:sz w:val="15"/>
        </w:rPr>
        <w:t>}</w:t>
      </w:r>
    </w:p>
    <w:p w:rsidR="00683ADE" w:rsidRPr="00683ADE" w:rsidRDefault="00683ADE" w:rsidP="00683ADE">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83ADE">
        <w:rPr>
          <w:rFonts w:ascii="Helvetica" w:eastAsia="宋体" w:hAnsi="Helvetica" w:cs="Helvetica"/>
          <w:color w:val="1A1A1A"/>
          <w:kern w:val="0"/>
          <w:sz w:val="18"/>
          <w:szCs w:val="18"/>
        </w:rPr>
        <w:t>Both asynchronous methods shown above yield correct results, and in both cases dependent operations are issued to the same stream in the order in which they need to be executed. But the two approaches perform very differently depending on the specific generation of GPU used.  On a Tesla C1060 (compute capability 1.3) running the test code (from Github) gives the following results.</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Device : Tesla C1060</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Time for sequential transfer and execute (ms ): 12.92381</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lastRenderedPageBreak/>
        <w:t xml:space="preserve">  max error : 2.3841858E -07</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Time for asynchronous V1 transfer and execute (ms ): 13.63690 </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  max error : 2.3841858E -07</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Time for asynchronous V2 transfer and execute (ms ): 8.84588</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  max error : 2.3841858E -07</w:t>
      </w:r>
    </w:p>
    <w:p w:rsidR="00683ADE" w:rsidRPr="00683ADE" w:rsidRDefault="00683ADE" w:rsidP="00683ADE">
      <w:pPr>
        <w:widowControl/>
        <w:shd w:val="clear" w:color="auto" w:fill="FFFFFF"/>
        <w:spacing w:before="184" w:after="184" w:line="300" w:lineRule="atLeast"/>
        <w:ind w:firstLineChars="0" w:firstLine="0"/>
        <w:jc w:val="left"/>
        <w:textAlignment w:val="baseline"/>
        <w:rPr>
          <w:rFonts w:ascii="Helvetica" w:eastAsia="宋体" w:hAnsi="Helvetica" w:cs="Helvetica"/>
          <w:color w:val="1A1A1A"/>
          <w:kern w:val="0"/>
          <w:sz w:val="18"/>
          <w:szCs w:val="18"/>
        </w:rPr>
      </w:pPr>
      <w:r w:rsidRPr="00683ADE">
        <w:rPr>
          <w:rFonts w:ascii="Helvetica" w:eastAsia="宋体" w:hAnsi="Helvetica" w:cs="Helvetica"/>
          <w:color w:val="1A1A1A"/>
          <w:kern w:val="0"/>
          <w:sz w:val="18"/>
          <w:szCs w:val="18"/>
        </w:rPr>
        <w:t>On a Tesla C2050 (compute capability 2.0) we get the following results.</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Device : Tesla C2050</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Time for sequential transfer and execute (ms ): 9.984512</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  max error : 1.1920929e -07</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Time for asynchronous V1 transfer and execute (ms ): 5.735584 </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  max error : 1.1920929e -07</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Time for asynchronous V2 transfer and execute (ms ): 7.597984</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  max error : 1.1920929e -07</w:t>
      </w:r>
    </w:p>
    <w:p w:rsidR="00683ADE" w:rsidRPr="00683ADE" w:rsidRDefault="00683ADE" w:rsidP="00822F49">
      <w:pPr>
        <w:ind w:firstLine="480"/>
        <w:rPr>
          <w:kern w:val="0"/>
        </w:rPr>
      </w:pPr>
      <w:r w:rsidRPr="00683ADE">
        <w:rPr>
          <w:kern w:val="0"/>
        </w:rPr>
        <w:t>Here the first time reported is the sequential transfer and kernel execution using blocking transfers, which we use as a baseline for asynchronous speedup comparison. Why do the two asynchronous strategies perform differently on different architectures? To decipher these results we need to understand a bit more about how CUDA devices schedule and execute tasks. CUDA devices contain engines for various tasks, which queue up operations as they are issued. Dependencies between tasks in different engines are maintained, but within any engine all external dependencies are lost; tasks in each engine’s queue are executed in the order they are issued. The C1060 has a single copy engine and a single kernel engine. A time line for the execution of our example code on a C1060 is shown in the following diagram.</w:t>
      </w:r>
    </w:p>
    <w:p w:rsidR="00683ADE" w:rsidRPr="00683ADE" w:rsidRDefault="00683ADE" w:rsidP="00683ADE">
      <w:pPr>
        <w:widowControl/>
        <w:shd w:val="clear" w:color="auto" w:fill="FFFFFF"/>
        <w:spacing w:before="184" w:after="184" w:line="300" w:lineRule="atLeast"/>
        <w:ind w:firstLineChars="0" w:firstLine="0"/>
        <w:jc w:val="center"/>
        <w:textAlignment w:val="baseline"/>
        <w:rPr>
          <w:rFonts w:ascii="Helvetica" w:eastAsia="宋体" w:hAnsi="Helvetica" w:cs="Helvetica"/>
          <w:color w:val="1A1A1A"/>
          <w:kern w:val="0"/>
          <w:sz w:val="18"/>
          <w:szCs w:val="18"/>
        </w:rPr>
      </w:pPr>
      <w:r>
        <w:rPr>
          <w:rFonts w:ascii="Helvetica" w:eastAsia="宋体" w:hAnsi="Helvetica" w:cs="Helvetica"/>
          <w:noProof/>
          <w:color w:val="1A1A1A"/>
          <w:kern w:val="0"/>
          <w:sz w:val="18"/>
          <w:szCs w:val="18"/>
        </w:rPr>
        <w:lastRenderedPageBreak/>
        <w:drawing>
          <wp:inline distT="0" distB="0" distL="0" distR="0">
            <wp:extent cx="4735830" cy="3140631"/>
            <wp:effectExtent l="19050" t="0" r="7620" b="0"/>
            <wp:docPr id="1" name="图片 1" descr="https://developer.nvidia.com/blog/wp-content/uploads/2012/11/C1060Timeline-1024x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nvidia.com/blog/wp-content/uploads/2012/11/C1060Timeline-1024x679.png"/>
                    <pic:cNvPicPr>
                      <a:picLocks noChangeAspect="1" noChangeArrowheads="1"/>
                    </pic:cNvPicPr>
                  </pic:nvPicPr>
                  <pic:blipFill>
                    <a:blip r:embed="rId20"/>
                    <a:srcRect/>
                    <a:stretch>
                      <a:fillRect/>
                    </a:stretch>
                  </pic:blipFill>
                  <pic:spPr bwMode="auto">
                    <a:xfrm>
                      <a:off x="0" y="0"/>
                      <a:ext cx="4735959" cy="3140717"/>
                    </a:xfrm>
                    <a:prstGeom prst="rect">
                      <a:avLst/>
                    </a:prstGeom>
                    <a:noFill/>
                    <a:ln w="9525">
                      <a:noFill/>
                      <a:miter lim="800000"/>
                      <a:headEnd/>
                      <a:tailEnd/>
                    </a:ln>
                  </pic:spPr>
                </pic:pic>
              </a:graphicData>
            </a:graphic>
          </wp:inline>
        </w:drawing>
      </w:r>
    </w:p>
    <w:p w:rsidR="00683ADE" w:rsidRPr="00683ADE" w:rsidRDefault="00683ADE" w:rsidP="00822F49">
      <w:pPr>
        <w:ind w:firstLine="480"/>
        <w:rPr>
          <w:kern w:val="0"/>
        </w:rPr>
      </w:pPr>
      <w:r w:rsidRPr="00683ADE">
        <w:rPr>
          <w:kern w:val="0"/>
        </w:rPr>
        <w:t>In the schematic we assume that the time required for the host-to-device transfer, kernel execution, and device-to-host transfer are approximately the same (the kernel code was chosen in order to achieve this). As expected for the sequential kernel, there is no overlap in any of the operations. For the first asynchronous version of our code the order of execution in the copy engine is: H2D stream(1), D2H stream(1), H2D stream(2), D2H stream(2), and so forth. This is why we do not see any speed-up when using the first asynchronous version on the C1060: tasks were issued to the copy engine in an order that precludes any overlap of kernel execution and data transfer. For version two, however, where all the host-to-device transfers are issued before any of the device-to-host transfers, overlap is possible as indicated by the lower execution time. From our schematic, we expect the execution of asynchronous version 2 to be 8/12 of the sequential version, or 8.7 ms which is confirmed in the timing results given previously.</w:t>
      </w:r>
    </w:p>
    <w:p w:rsidR="00683ADE" w:rsidRPr="00683ADE" w:rsidRDefault="00683ADE" w:rsidP="00822F49">
      <w:pPr>
        <w:ind w:firstLine="480"/>
        <w:rPr>
          <w:kern w:val="0"/>
        </w:rPr>
      </w:pPr>
      <w:r w:rsidRPr="00683ADE">
        <w:rPr>
          <w:kern w:val="0"/>
        </w:rPr>
        <w:t>On the C2050, two features interact to cause a behavior difference from the C1060. The C2050 has two copy engines, one for host-to-device transfers and another for device-to-host transfers, as well as a single kernel engine. The following diagram illustrates execution of our example on the C2050.</w:t>
      </w:r>
    </w:p>
    <w:p w:rsidR="00683ADE" w:rsidRPr="00683ADE" w:rsidRDefault="00683ADE" w:rsidP="00683ADE">
      <w:pPr>
        <w:widowControl/>
        <w:shd w:val="clear" w:color="auto" w:fill="FFFFFF"/>
        <w:spacing w:before="184" w:after="184" w:line="300" w:lineRule="atLeast"/>
        <w:ind w:firstLineChars="0" w:firstLine="0"/>
        <w:jc w:val="center"/>
        <w:textAlignment w:val="baseline"/>
        <w:rPr>
          <w:rFonts w:ascii="Helvetica" w:eastAsia="宋体" w:hAnsi="Helvetica" w:cs="Helvetica"/>
          <w:color w:val="1A1A1A"/>
          <w:kern w:val="0"/>
          <w:sz w:val="18"/>
          <w:szCs w:val="18"/>
        </w:rPr>
      </w:pPr>
      <w:r>
        <w:rPr>
          <w:rFonts w:ascii="Helvetica" w:eastAsia="宋体" w:hAnsi="Helvetica" w:cs="Helvetica"/>
          <w:noProof/>
          <w:color w:val="1A1A1A"/>
          <w:kern w:val="0"/>
          <w:sz w:val="18"/>
          <w:szCs w:val="18"/>
        </w:rPr>
        <w:lastRenderedPageBreak/>
        <w:drawing>
          <wp:inline distT="0" distB="0" distL="0" distR="0">
            <wp:extent cx="4991557" cy="3257768"/>
            <wp:effectExtent l="19050" t="0" r="0" b="0"/>
            <wp:docPr id="2" name="图片 2" descr="https://developer.nvidia.com/blog/wp-content/uploads/2012/11/C2050Timeline-1024x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nvidia.com/blog/wp-content/uploads/2012/11/C2050Timeline-1024x669.png"/>
                    <pic:cNvPicPr>
                      <a:picLocks noChangeAspect="1" noChangeArrowheads="1"/>
                    </pic:cNvPicPr>
                  </pic:nvPicPr>
                  <pic:blipFill>
                    <a:blip r:embed="rId21"/>
                    <a:srcRect/>
                    <a:stretch>
                      <a:fillRect/>
                    </a:stretch>
                  </pic:blipFill>
                  <pic:spPr bwMode="auto">
                    <a:xfrm>
                      <a:off x="0" y="0"/>
                      <a:ext cx="4991693" cy="3257857"/>
                    </a:xfrm>
                    <a:prstGeom prst="rect">
                      <a:avLst/>
                    </a:prstGeom>
                    <a:noFill/>
                    <a:ln w="9525">
                      <a:noFill/>
                      <a:miter lim="800000"/>
                      <a:headEnd/>
                      <a:tailEnd/>
                    </a:ln>
                  </pic:spPr>
                </pic:pic>
              </a:graphicData>
            </a:graphic>
          </wp:inline>
        </w:drawing>
      </w:r>
    </w:p>
    <w:p w:rsidR="00683ADE" w:rsidRPr="00683ADE" w:rsidRDefault="00683ADE" w:rsidP="00822F49">
      <w:pPr>
        <w:ind w:firstLine="480"/>
        <w:rPr>
          <w:kern w:val="0"/>
        </w:rPr>
      </w:pPr>
      <w:r w:rsidRPr="00683ADE">
        <w:rPr>
          <w:kern w:val="0"/>
        </w:rPr>
        <w:t>Having two copy engines explains why asynchronous version 1 achieves good speed-up on the C2050: the device-to-host transfer of data in stream[i] does not block the host-to-device transfer of data in stream[i+1] as it did on the C1060 because there is a separate engine for each copy direction on the C2050. The schematic predicts the execution time to be cut in half relative to the sequential version, and this is roughly what our timing results showed.</w:t>
      </w:r>
    </w:p>
    <w:p w:rsidR="00683ADE" w:rsidRPr="00683ADE" w:rsidRDefault="00683ADE" w:rsidP="00822F49">
      <w:pPr>
        <w:ind w:firstLine="480"/>
        <w:rPr>
          <w:kern w:val="0"/>
        </w:rPr>
      </w:pPr>
      <w:r w:rsidRPr="00683ADE">
        <w:rPr>
          <w:kern w:val="0"/>
        </w:rPr>
        <w:t>But what about the performance degradation observed in asynchronous version 2 on the C2050? This is related to the C2050’s ability to concurrently run multiple kernels. When multiple kernels are issued back-to-back in different (non-default) streams, the scheduler tries to enable concurrent execution of these kernels and as a result delays a signal that normally occurs after each kernel completion (which is responsible for kicking off the device-to-host transfer) until all kernels complete. So, while there is overlap between host-to-device transfers and kernel execution in the second version of our asynchronous code, there is no overlap between kernel execution and device-to-host transfers. The schematic predicts an overall time for the asynchronous version 2 to be 9/12 of the time for the sequential version, or 7.5 ms, and this is confirmed by our timing results.</w:t>
      </w:r>
    </w:p>
    <w:p w:rsidR="00683ADE" w:rsidRPr="00683ADE" w:rsidRDefault="00683ADE" w:rsidP="00822F49">
      <w:pPr>
        <w:ind w:firstLine="480"/>
        <w:rPr>
          <w:kern w:val="0"/>
        </w:rPr>
      </w:pPr>
      <w:r w:rsidRPr="00683ADE">
        <w:rPr>
          <w:kern w:val="0"/>
        </w:rPr>
        <w:t xml:space="preserve">A more detailed description of the example used in this post is available </w:t>
      </w:r>
      <w:r w:rsidRPr="00683ADE">
        <w:rPr>
          <w:kern w:val="0"/>
        </w:rPr>
        <w:lastRenderedPageBreak/>
        <w:t>in </w:t>
      </w:r>
      <w:hyperlink r:id="rId22" w:tgtFrame="_blank" w:history="1">
        <w:r w:rsidRPr="00683ADE">
          <w:rPr>
            <w:rFonts w:ascii="inherit" w:hAnsi="inherit"/>
            <w:color w:val="76B900"/>
            <w:kern w:val="0"/>
            <w:u w:val="single"/>
          </w:rPr>
          <w:t>CUDA Fortran Asynchronous Data Transfers</w:t>
        </w:r>
      </w:hyperlink>
      <w:r w:rsidRPr="00683ADE">
        <w:rPr>
          <w:kern w:val="0"/>
        </w:rPr>
        <w:t>. The good news is that for devices with compute capability 3.5 (the K20 series), the Hyper-Q feature eliminates the need to tailor the launch order, so either approach above will work. We will discuss using Kepler features in a future post, but for now, here are the results of running the sample code on a Tesla K20c GPU. As you can see, both asynchronous methods achieve the same speedup over the synchronous code.</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Device : Tesla K20c</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Time for sequential transfer and execute (ms): 7.101760</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  max error : 1.1920929e -07</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Time for asynchronous V1 transfer and execute (ms): 3.974144 </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  max error : 1.1920929e -07</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Time for asynchronous V2 transfer and execute (ms): 3.967616 </w:t>
      </w:r>
    </w:p>
    <w:p w:rsidR="00683ADE" w:rsidRPr="00683ADE" w:rsidRDefault="00683ADE" w:rsidP="00683ADE">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firstLineChars="0" w:firstLine="0"/>
        <w:jc w:val="left"/>
        <w:textAlignment w:val="baseline"/>
        <w:rPr>
          <w:rFonts w:ascii="Courier New" w:eastAsia="宋体" w:hAnsi="Courier New" w:cs="Courier New"/>
          <w:color w:val="333333"/>
          <w:kern w:val="0"/>
          <w:sz w:val="15"/>
          <w:szCs w:val="15"/>
        </w:rPr>
      </w:pPr>
      <w:r w:rsidRPr="00683ADE">
        <w:rPr>
          <w:rFonts w:ascii="Courier New" w:eastAsia="宋体" w:hAnsi="Courier New" w:cs="Courier New"/>
          <w:color w:val="333333"/>
          <w:kern w:val="0"/>
          <w:sz w:val="15"/>
          <w:szCs w:val="15"/>
        </w:rPr>
        <w:t xml:space="preserve">  max error : 1.1920929e -07</w:t>
      </w:r>
    </w:p>
    <w:p w:rsidR="00683ADE" w:rsidRPr="00683ADE" w:rsidRDefault="00683ADE" w:rsidP="00822F49">
      <w:pPr>
        <w:pStyle w:val="2"/>
        <w:rPr>
          <w:kern w:val="36"/>
        </w:rPr>
      </w:pPr>
      <w:r w:rsidRPr="00683ADE">
        <w:rPr>
          <w:kern w:val="36"/>
        </w:rPr>
        <w:t>Summary</w:t>
      </w:r>
    </w:p>
    <w:p w:rsidR="00683ADE" w:rsidRPr="00683ADE" w:rsidRDefault="00683ADE" w:rsidP="00683ADE">
      <w:pPr>
        <w:ind w:firstLine="480"/>
        <w:rPr>
          <w:kern w:val="0"/>
        </w:rPr>
      </w:pPr>
      <w:r w:rsidRPr="00683ADE">
        <w:rPr>
          <w:kern w:val="0"/>
        </w:rPr>
        <w:t>This post and </w:t>
      </w:r>
      <w:hyperlink r:id="rId23" w:tgtFrame="_blank" w:tooltip="How to Optimize Data Transfers in CUDA C/C++" w:history="1">
        <w:r w:rsidRPr="00683ADE">
          <w:rPr>
            <w:rFonts w:ascii="inherit" w:hAnsi="inherit"/>
            <w:color w:val="76B900"/>
            <w:kern w:val="0"/>
            <w:u w:val="single"/>
          </w:rPr>
          <w:t>the previous one</w:t>
        </w:r>
      </w:hyperlink>
      <w:r w:rsidRPr="00683ADE">
        <w:rPr>
          <w:kern w:val="0"/>
        </w:rPr>
        <w:t> discussed how to optimize data transfers between the host and device. The previous post focused on how to minimize the time for executing such transfers, and this post introduced streams and how to use them to mask data transfer time by concurrently executing copies and kernels.</w:t>
      </w:r>
    </w:p>
    <w:p w:rsidR="00683ADE" w:rsidRPr="00683ADE" w:rsidRDefault="00683ADE" w:rsidP="00683ADE">
      <w:pPr>
        <w:ind w:firstLine="480"/>
        <w:rPr>
          <w:kern w:val="0"/>
        </w:rPr>
      </w:pPr>
      <w:r w:rsidRPr="00683ADE">
        <w:rPr>
          <w:kern w:val="0"/>
        </w:rPr>
        <w:t>In a post dealing with streams I should mention that while using the default stream is convenient for developing code—synchronous code is simpler—eventually your code should use non-default streams or the CUDA 7 support for per-thread default streams (read </w:t>
      </w:r>
      <w:hyperlink r:id="rId24" w:history="1">
        <w:r w:rsidRPr="00683ADE">
          <w:rPr>
            <w:rFonts w:ascii="inherit" w:hAnsi="inherit"/>
            <w:color w:val="76B900"/>
            <w:kern w:val="0"/>
            <w:u w:val="single"/>
          </w:rPr>
          <w:t>GPU Pro Tip: CUDA 7 Streams Simplify Concurrency</w:t>
        </w:r>
      </w:hyperlink>
      <w:r w:rsidRPr="00683ADE">
        <w:rPr>
          <w:kern w:val="0"/>
        </w:rPr>
        <w:t>). This is especially important when writing libraries. If code in a library uses the default stream, there is no chance for the end user to overlap data transfers with library kernel execution.</w:t>
      </w:r>
    </w:p>
    <w:p w:rsidR="00683ADE" w:rsidRPr="00683ADE" w:rsidRDefault="00683ADE" w:rsidP="00683ADE">
      <w:pPr>
        <w:ind w:firstLine="480"/>
        <w:rPr>
          <w:kern w:val="0"/>
        </w:rPr>
      </w:pPr>
      <w:r w:rsidRPr="00683ADE">
        <w:rPr>
          <w:kern w:val="0"/>
        </w:rPr>
        <w:t>Now you know how to move data efficiently between the host and device, so we’ll look at how to access data efficiently from within kernels in the </w:t>
      </w:r>
      <w:hyperlink r:id="rId25" w:tgtFrame="_blank" w:tooltip="How to Access Global Memory Efficiently in CUDA C/C++ Kernels" w:history="1">
        <w:r w:rsidRPr="00683ADE">
          <w:rPr>
            <w:rFonts w:ascii="inherit" w:hAnsi="inherit"/>
            <w:color w:val="76B900"/>
            <w:kern w:val="0"/>
            <w:u w:val="single"/>
          </w:rPr>
          <w:t>next post</w:t>
        </w:r>
      </w:hyperlink>
      <w:r w:rsidRPr="00683ADE">
        <w:rPr>
          <w:kern w:val="0"/>
        </w:rPr>
        <w:t>.</w:t>
      </w:r>
    </w:p>
    <w:p w:rsidR="00AC26C9" w:rsidRPr="00683ADE"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6F4" w:rsidRDefault="00FD16F4" w:rsidP="00D832B8">
      <w:pPr>
        <w:spacing w:line="240" w:lineRule="auto"/>
        <w:ind w:firstLine="480"/>
      </w:pPr>
      <w:r>
        <w:separator/>
      </w:r>
    </w:p>
  </w:endnote>
  <w:endnote w:type="continuationSeparator" w:id="1">
    <w:p w:rsidR="00FD16F4" w:rsidRDefault="00FD16F4"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6F4" w:rsidRDefault="00FD16F4" w:rsidP="00D832B8">
      <w:pPr>
        <w:spacing w:line="240" w:lineRule="auto"/>
        <w:ind w:firstLine="480"/>
      </w:pPr>
      <w:r>
        <w:separator/>
      </w:r>
    </w:p>
  </w:footnote>
  <w:footnote w:type="continuationSeparator" w:id="1">
    <w:p w:rsidR="00FD16F4" w:rsidRDefault="00FD16F4"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C04"/>
    <w:multiLevelType w:val="multilevel"/>
    <w:tmpl w:val="7B0E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386B9C"/>
    <w:rsid w:val="003D15D0"/>
    <w:rsid w:val="00480798"/>
    <w:rsid w:val="006510DC"/>
    <w:rsid w:val="00683ADE"/>
    <w:rsid w:val="00750A20"/>
    <w:rsid w:val="0078114F"/>
    <w:rsid w:val="00822F49"/>
    <w:rsid w:val="00AC26C9"/>
    <w:rsid w:val="00C21F24"/>
    <w:rsid w:val="00D01E9C"/>
    <w:rsid w:val="00D832B8"/>
    <w:rsid w:val="00D87A4C"/>
    <w:rsid w:val="00DC3A3E"/>
    <w:rsid w:val="00FD16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character" w:styleId="a6">
    <w:name w:val="Hyperlink"/>
    <w:basedOn w:val="a0"/>
    <w:uiPriority w:val="99"/>
    <w:semiHidden/>
    <w:unhideWhenUsed/>
    <w:rsid w:val="00683ADE"/>
    <w:rPr>
      <w:color w:val="0000FF"/>
      <w:u w:val="single"/>
    </w:rPr>
  </w:style>
  <w:style w:type="paragraph" w:styleId="a7">
    <w:name w:val="Normal (Web)"/>
    <w:basedOn w:val="a"/>
    <w:uiPriority w:val="99"/>
    <w:semiHidden/>
    <w:unhideWhenUsed/>
    <w:rsid w:val="00683ADE"/>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8">
    <w:name w:val="Emphasis"/>
    <w:basedOn w:val="a0"/>
    <w:uiPriority w:val="20"/>
    <w:qFormat/>
    <w:rsid w:val="00683ADE"/>
    <w:rPr>
      <w:i/>
      <w:iCs/>
    </w:rPr>
  </w:style>
  <w:style w:type="paragraph" w:styleId="HTML">
    <w:name w:val="HTML Preformatted"/>
    <w:basedOn w:val="a"/>
    <w:link w:val="HTMLChar"/>
    <w:uiPriority w:val="99"/>
    <w:semiHidden/>
    <w:unhideWhenUsed/>
    <w:rsid w:val="00683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683ADE"/>
    <w:rPr>
      <w:rFonts w:ascii="宋体" w:eastAsia="宋体" w:hAnsi="宋体" w:cs="宋体"/>
      <w:kern w:val="0"/>
      <w:sz w:val="24"/>
      <w:szCs w:val="24"/>
    </w:rPr>
  </w:style>
  <w:style w:type="character" w:customStyle="1" w:styleId="pln">
    <w:name w:val="pln"/>
    <w:basedOn w:val="a0"/>
    <w:rsid w:val="00683ADE"/>
  </w:style>
  <w:style w:type="character" w:customStyle="1" w:styleId="pun">
    <w:name w:val="pun"/>
    <w:basedOn w:val="a0"/>
    <w:rsid w:val="00683ADE"/>
  </w:style>
  <w:style w:type="character" w:customStyle="1" w:styleId="lit">
    <w:name w:val="lit"/>
    <w:basedOn w:val="a0"/>
    <w:rsid w:val="00683ADE"/>
  </w:style>
  <w:style w:type="character" w:styleId="HTML0">
    <w:name w:val="HTML Code"/>
    <w:basedOn w:val="a0"/>
    <w:uiPriority w:val="99"/>
    <w:semiHidden/>
    <w:unhideWhenUsed/>
    <w:rsid w:val="00683ADE"/>
    <w:rPr>
      <w:rFonts w:ascii="宋体" w:eastAsia="宋体" w:hAnsi="宋体" w:cs="宋体"/>
      <w:sz w:val="24"/>
      <w:szCs w:val="24"/>
    </w:rPr>
  </w:style>
  <w:style w:type="character" w:customStyle="1" w:styleId="typ">
    <w:name w:val="typ"/>
    <w:basedOn w:val="a0"/>
    <w:rsid w:val="00683ADE"/>
  </w:style>
  <w:style w:type="character" w:customStyle="1" w:styleId="kwd">
    <w:name w:val="kwd"/>
    <w:basedOn w:val="a0"/>
    <w:rsid w:val="00683ADE"/>
  </w:style>
</w:styles>
</file>

<file path=word/webSettings.xml><?xml version="1.0" encoding="utf-8"?>
<w:webSettings xmlns:r="http://schemas.openxmlformats.org/officeDocument/2006/relationships" xmlns:w="http://schemas.openxmlformats.org/wordprocessingml/2006/main">
  <w:divs>
    <w:div w:id="891039922">
      <w:bodyDiv w:val="1"/>
      <w:marLeft w:val="0"/>
      <w:marRight w:val="0"/>
      <w:marTop w:val="0"/>
      <w:marBottom w:val="0"/>
      <w:divBdr>
        <w:top w:val="none" w:sz="0" w:space="0" w:color="auto"/>
        <w:left w:val="none" w:sz="0" w:space="0" w:color="auto"/>
        <w:bottom w:val="none" w:sz="0" w:space="0" w:color="auto"/>
        <w:right w:val="none" w:sz="0" w:space="0" w:color="auto"/>
      </w:divBdr>
    </w:div>
    <w:div w:id="1197767535">
      <w:bodyDiv w:val="1"/>
      <w:marLeft w:val="0"/>
      <w:marRight w:val="0"/>
      <w:marTop w:val="0"/>
      <w:marBottom w:val="0"/>
      <w:divBdr>
        <w:top w:val="none" w:sz="0" w:space="0" w:color="auto"/>
        <w:left w:val="none" w:sz="0" w:space="0" w:color="auto"/>
        <w:bottom w:val="none" w:sz="0" w:space="0" w:color="auto"/>
        <w:right w:val="none" w:sz="0" w:space="0" w:color="auto"/>
      </w:divBdr>
    </w:div>
    <w:div w:id="128431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blog/parallelforall/gpu-pro-tip-cuda-7-streams-simplify-concurrency/" TargetMode="External"/><Relationship Id="rId13" Type="http://schemas.openxmlformats.org/officeDocument/2006/relationships/hyperlink" Target="http://docs.nvidia.com/cuda/cuda-runtime-api/index.html" TargetMode="External"/><Relationship Id="rId18" Type="http://schemas.openxmlformats.org/officeDocument/2006/relationships/hyperlink" Target="https://developer.nvidia.com/blog/parallelforall/how-optimize-data-transfers-cuda-c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eveloper.nvidia.com/blog/parallelforall/how-optimize-data-transfers-cuda-cc/" TargetMode="External"/><Relationship Id="rId12" Type="http://schemas.openxmlformats.org/officeDocument/2006/relationships/hyperlink" Target="http://docs.nvidia.com/cuda/cuda-runtime-api/index.html" TargetMode="External"/><Relationship Id="rId17" Type="http://schemas.openxmlformats.org/officeDocument/2006/relationships/hyperlink" Target="http://docs.nvidia.com/cuda/cuda-runtime-api/index.html" TargetMode="External"/><Relationship Id="rId25" Type="http://schemas.openxmlformats.org/officeDocument/2006/relationships/hyperlink" Target="https://developer.nvidia.com/blog/parallelforall/how-access-global-memory-efficiently-cuda-c-kernel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nvidia.com/cuda/cuda-runtime-api/index.html"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nvidia.com/cuda/cuda-runtime-api/index.html" TargetMode="External"/><Relationship Id="rId24" Type="http://schemas.openxmlformats.org/officeDocument/2006/relationships/hyperlink" Target="https://developer.nvidia.com/blog/parallelforall/gpu-pro-tip-cuda-7-streams-simplify-concurrenc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ocs.nvidia.com/cuda/cuda-runtime-api/index.html" TargetMode="External"/><Relationship Id="rId23" Type="http://schemas.openxmlformats.org/officeDocument/2006/relationships/hyperlink" Target="https://developer.nvidia.com/blog/parallelforall/how-optimize-data-transfers-cuda-cc/" TargetMode="External"/><Relationship Id="rId28" Type="http://schemas.openxmlformats.org/officeDocument/2006/relationships/footer" Target="footer1.xml"/><Relationship Id="rId10" Type="http://schemas.openxmlformats.org/officeDocument/2006/relationships/hyperlink" Target="http://docs.nvidia.com/cuda/cuda-runtime-api/index.html" TargetMode="External"/><Relationship Id="rId19" Type="http://schemas.openxmlformats.org/officeDocument/2006/relationships/hyperlink" Target="https://github.com/parallel-forall/code-samples/blob/master/series/cuda-cpp/overlap-data-transfers/async.cu"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docs.nvidia.com/cuda/cuda-runtime-api/index.html" TargetMode="External"/><Relationship Id="rId14" Type="http://schemas.openxmlformats.org/officeDocument/2006/relationships/hyperlink" Target="http://docs.nvidia.com/cuda/cuda-runtime-api/index.html" TargetMode="External"/><Relationship Id="rId22" Type="http://schemas.openxmlformats.org/officeDocument/2006/relationships/hyperlink" Target="http://www.pgroup.com/lit/articles/insider/v3n1a4.htm"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2562</Words>
  <Characters>14610</Characters>
  <Application>Microsoft Office Word</Application>
  <DocSecurity>0</DocSecurity>
  <Lines>121</Lines>
  <Paragraphs>34</Paragraphs>
  <ScaleCrop>false</ScaleCrop>
  <Company>Microsoft</Company>
  <LinksUpToDate>false</LinksUpToDate>
  <CharactersWithSpaces>17138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10</cp:revision>
  <dcterms:created xsi:type="dcterms:W3CDTF">2018-09-12T01:04:00Z</dcterms:created>
  <dcterms:modified xsi:type="dcterms:W3CDTF">2021-04-27T08:34:00Z</dcterms:modified>
</cp:coreProperties>
</file>