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532705" w:rsidP="00532705">
      <w:pPr>
        <w:pStyle w:val="1"/>
        <w:rPr>
          <w:rFonts w:hint="eastAsia"/>
        </w:rPr>
      </w:pPr>
      <w:r>
        <w:rPr>
          <w:rFonts w:hint="eastAsia"/>
        </w:rPr>
        <w:t>华为</w:t>
      </w:r>
      <w:r>
        <w:rPr>
          <w:rFonts w:hint="eastAsia"/>
        </w:rPr>
        <w:t>KML</w:t>
      </w:r>
      <w:r>
        <w:rPr>
          <w:rFonts w:hint="eastAsia"/>
        </w:rPr>
        <w:t>的</w:t>
      </w:r>
      <w:r>
        <w:rPr>
          <w:rFonts w:hint="eastAsia"/>
        </w:rPr>
        <w:t>SOLVER</w:t>
      </w:r>
      <w:r w:rsidR="000B3F0B">
        <w:rPr>
          <w:rFonts w:hint="eastAsia"/>
        </w:rPr>
        <w:t>（稀疏线性方程组求解器）</w:t>
      </w:r>
    </w:p>
    <w:p w:rsidR="00532705" w:rsidRDefault="00D95D21" w:rsidP="00D95D2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简介</w:t>
      </w:r>
    </w:p>
    <w:p w:rsidR="000D3790" w:rsidRDefault="00A81FDE" w:rsidP="00A81FDE">
      <w:pPr>
        <w:ind w:firstLine="480"/>
        <w:rPr>
          <w:rFonts w:hint="eastAsia"/>
        </w:rPr>
      </w:pPr>
      <w:r>
        <w:rPr>
          <w:rFonts w:hint="eastAsia"/>
        </w:rPr>
        <w:t xml:space="preserve">Kunpeng Boostkit </w:t>
      </w:r>
      <w:r>
        <w:rPr>
          <w:rFonts w:hint="eastAsia"/>
        </w:rPr>
        <w:t>数学库</w:t>
      </w:r>
      <w:r>
        <w:rPr>
          <w:rFonts w:hint="eastAsia"/>
        </w:rPr>
        <w:t>KML 1.4.0</w:t>
      </w:r>
      <w:r>
        <w:rPr>
          <w:rFonts w:hint="eastAsia"/>
        </w:rPr>
        <w:t>下载联接：</w:t>
      </w:r>
    </w:p>
    <w:p w:rsidR="00A81FDE" w:rsidRDefault="00A81FDE" w:rsidP="00A81FDE">
      <w:pPr>
        <w:ind w:firstLine="480"/>
      </w:pPr>
      <w:r>
        <w:t>https://www.hikunpeng.com/developer/boostkit/library/math</w:t>
      </w:r>
    </w:p>
    <w:p w:rsidR="00A81FDE" w:rsidRPr="00A81FDE" w:rsidRDefault="00A81FDE" w:rsidP="00A81FDE">
      <w:pPr>
        <w:ind w:firstLine="480"/>
      </w:pP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>KML_SOLVER</w:t>
      </w:r>
      <w:r>
        <w:rPr>
          <w:rFonts w:hint="eastAsia"/>
        </w:rPr>
        <w:t>是稀疏线性方程组求解器，稀疏矩阵是指大部分矩阵元素为零的矩阵。该求解器包含的求解方法有：</w:t>
      </w: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CG</w:t>
      </w:r>
      <w:r>
        <w:rPr>
          <w:rFonts w:hint="eastAsia"/>
        </w:rPr>
        <w:t>（</w:t>
      </w:r>
      <w:r>
        <w:rPr>
          <w:rFonts w:hint="eastAsia"/>
        </w:rPr>
        <w:t>Conjugate gradient</w:t>
      </w:r>
      <w:r>
        <w:rPr>
          <w:rFonts w:hint="eastAsia"/>
        </w:rPr>
        <w:t>，共轭梯度）</w:t>
      </w: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GCR</w:t>
      </w:r>
      <w:r>
        <w:rPr>
          <w:rFonts w:hint="eastAsia"/>
        </w:rPr>
        <w:t>（</w:t>
      </w:r>
      <w:r>
        <w:rPr>
          <w:rFonts w:hint="eastAsia"/>
        </w:rPr>
        <w:t>Generalized Conjugate Residual</w:t>
      </w:r>
      <w:r>
        <w:rPr>
          <w:rFonts w:hint="eastAsia"/>
        </w:rPr>
        <w:t>，广义共轭残差）</w:t>
      </w: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现有版本包含单精度和双精度数据类型，不支持复数。</w:t>
      </w:r>
    </w:p>
    <w:p w:rsidR="00532705" w:rsidRDefault="00D95D21" w:rsidP="00D95D21">
      <w:pPr>
        <w:pStyle w:val="2"/>
        <w:rPr>
          <w:rFonts w:hint="eastAsia"/>
        </w:rPr>
      </w:pPr>
      <w:r>
        <w:rPr>
          <w:rFonts w:hint="eastAsia"/>
        </w:rPr>
        <w:t>2 CG</w:t>
      </w:r>
      <w:r>
        <w:rPr>
          <w:rFonts w:hint="eastAsia"/>
        </w:rPr>
        <w:t>求解器</w:t>
      </w:r>
    </w:p>
    <w:p w:rsidR="00A81FDE" w:rsidRDefault="00A81FDE" w:rsidP="00A81FDE">
      <w:pPr>
        <w:ind w:firstLine="480"/>
        <w:rPr>
          <w:rFonts w:hint="eastAsia"/>
        </w:rPr>
      </w:pPr>
      <w:r w:rsidRPr="00A81FDE">
        <w:rPr>
          <w:rFonts w:hint="eastAsia"/>
          <w:highlight w:val="yellow"/>
        </w:rPr>
        <w:t>函数定义（</w:t>
      </w:r>
      <w:r w:rsidRPr="00A81FDE">
        <w:rPr>
          <w:rFonts w:hint="eastAsia"/>
          <w:highlight w:val="yellow"/>
        </w:rPr>
        <w:t>S</w:t>
      </w:r>
      <w:r w:rsidRPr="00A81FDE">
        <w:rPr>
          <w:rFonts w:hint="eastAsia"/>
          <w:highlight w:val="yellow"/>
        </w:rPr>
        <w:t>表示单精度，</w:t>
      </w:r>
      <w:r w:rsidRPr="00A81FDE">
        <w:rPr>
          <w:rFonts w:hint="eastAsia"/>
          <w:highlight w:val="yellow"/>
        </w:rPr>
        <w:t>D</w:t>
      </w:r>
      <w:r w:rsidRPr="00A81FDE">
        <w:rPr>
          <w:rFonts w:hint="eastAsia"/>
          <w:highlight w:val="yellow"/>
        </w:rPr>
        <w:t>表示双精度，</w:t>
      </w:r>
      <w:r w:rsidRPr="00A81FDE">
        <w:rPr>
          <w:rFonts w:hint="eastAsia"/>
          <w:highlight w:val="yellow"/>
        </w:rPr>
        <w:t>?</w:t>
      </w:r>
      <w:r w:rsidRPr="00A81FDE">
        <w:rPr>
          <w:rFonts w:hint="eastAsia"/>
          <w:highlight w:val="yellow"/>
        </w:rPr>
        <w:t>即</w:t>
      </w:r>
      <w:r w:rsidRPr="00A81FDE">
        <w:rPr>
          <w:rFonts w:hint="eastAsia"/>
          <w:highlight w:val="yellow"/>
        </w:rPr>
        <w:t>S</w:t>
      </w:r>
      <w:r w:rsidRPr="00A81FDE">
        <w:rPr>
          <w:rFonts w:hint="eastAsia"/>
          <w:highlight w:val="yellow"/>
        </w:rPr>
        <w:t>或</w:t>
      </w:r>
      <w:r w:rsidRPr="00A81FDE">
        <w:rPr>
          <w:rFonts w:hint="eastAsia"/>
          <w:highlight w:val="yellow"/>
        </w:rPr>
        <w:t>D</w:t>
      </w:r>
      <w:r w:rsidRPr="00A81FDE">
        <w:rPr>
          <w:rFonts w:hint="eastAsia"/>
          <w:highlight w:val="yellow"/>
        </w:rPr>
        <w:t>）</w:t>
      </w:r>
    </w:p>
    <w:p w:rsidR="00A81FDE" w:rsidRPr="00A81FDE" w:rsidRDefault="00A81FDE" w:rsidP="00A81FDE">
      <w:pPr>
        <w:ind w:firstLine="480"/>
      </w:pPr>
    </w:p>
    <w:p w:rsidR="00532705" w:rsidRDefault="00532705" w:rsidP="00532705">
      <w:pPr>
        <w:ind w:firstLine="480"/>
      </w:pPr>
      <w:r>
        <w:t>KmlIssCgInit?I</w:t>
      </w: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>初始化数据结构，并将用户提供的系数矩阵关联到求解系统中。</w:t>
      </w:r>
    </w:p>
    <w:p w:rsidR="00532705" w:rsidRDefault="00532705" w:rsidP="00532705">
      <w:pPr>
        <w:ind w:firstLine="480"/>
        <w:rPr>
          <w:rFonts w:hint="eastAsia"/>
        </w:rPr>
      </w:pPr>
      <w:r w:rsidRPr="00374E5F">
        <w:rPr>
          <w:rFonts w:hint="eastAsia"/>
          <w:highlight w:val="yellow"/>
        </w:rPr>
        <w:t>C Interface</w:t>
      </w:r>
      <w:r w:rsidRPr="00374E5F">
        <w:rPr>
          <w:rFonts w:hint="eastAsia"/>
          <w:highlight w:val="yellow"/>
        </w:rPr>
        <w:t>：</w:t>
      </w:r>
    </w:p>
    <w:p w:rsidR="00532705" w:rsidRDefault="00532705" w:rsidP="006C7623">
      <w:pPr>
        <w:pStyle w:val="a7"/>
      </w:pPr>
      <w:r>
        <w:t>int KmlIssCgInitSI(KmlSolverTask **handle, int n, const float *a, const int *ja, const int *ia);</w:t>
      </w:r>
    </w:p>
    <w:p w:rsidR="00532705" w:rsidRDefault="00532705" w:rsidP="006C7623">
      <w:pPr>
        <w:pStyle w:val="a7"/>
      </w:pPr>
      <w:r>
        <w:t>int KmlIssCgInitDI(KmlSolverTask **handle, int n, const double *a, const int *ja, const int *ia);</w:t>
      </w:r>
    </w:p>
    <w:p w:rsidR="00532705" w:rsidRDefault="00532705" w:rsidP="00532705">
      <w:pPr>
        <w:ind w:firstLine="480"/>
      </w:pP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>调用举例：</w:t>
      </w:r>
    </w:p>
    <w:p w:rsidR="00532705" w:rsidRDefault="00532705" w:rsidP="006C7623">
      <w:pPr>
        <w:pStyle w:val="a7"/>
      </w:pPr>
      <w:r>
        <w:t>#include "kml_iss.h"</w:t>
      </w:r>
    </w:p>
    <w:p w:rsidR="00532705" w:rsidRDefault="00532705" w:rsidP="006C7623">
      <w:pPr>
        <w:pStyle w:val="a7"/>
      </w:pPr>
    </w:p>
    <w:p w:rsidR="00532705" w:rsidRDefault="00532705" w:rsidP="006C7623">
      <w:pPr>
        <w:pStyle w:val="a7"/>
      </w:pPr>
      <w:r>
        <w:t>KmlSolverTask *handle</w:t>
      </w:r>
    </w:p>
    <w:p w:rsidR="00532705" w:rsidRDefault="00532705" w:rsidP="006C7623">
      <w:pPr>
        <w:pStyle w:val="a7"/>
      </w:pPr>
      <w:r>
        <w:t>int n = 8;</w:t>
      </w:r>
    </w:p>
    <w:p w:rsidR="00532705" w:rsidRDefault="00532705" w:rsidP="006C7623">
      <w:pPr>
        <w:pStyle w:val="a7"/>
      </w:pPr>
      <w:r>
        <w:t>double a[17] = { 1.0,1.0,2.0,9.0,2.0,1.0,-3.0,3.0,2.0,9.0,-5.0,6.0,1.0,4.0,1.0,7.0,2.0 };</w:t>
      </w:r>
    </w:p>
    <w:p w:rsidR="00532705" w:rsidRDefault="00532705" w:rsidP="006C7623">
      <w:pPr>
        <w:pStyle w:val="a7"/>
      </w:pPr>
      <w:r>
        <w:t>int ja[17] = { 0,3,4,1,2,3,5,2,7,3,6,4,5,5,7,6,7 };</w:t>
      </w:r>
    </w:p>
    <w:p w:rsidR="00532705" w:rsidRDefault="00532705" w:rsidP="006C7623">
      <w:pPr>
        <w:pStyle w:val="a7"/>
      </w:pPr>
      <w:r>
        <w:t>int ia[9] = {0, 3, 7, 9, 11, 13, 15, 16, 17};</w:t>
      </w:r>
    </w:p>
    <w:p w:rsidR="00532705" w:rsidRDefault="00532705" w:rsidP="006C7623">
      <w:pPr>
        <w:pStyle w:val="a7"/>
      </w:pPr>
      <w:r>
        <w:t>int ierr;</w:t>
      </w:r>
    </w:p>
    <w:p w:rsidR="00532705" w:rsidRDefault="00532705" w:rsidP="006C7623">
      <w:pPr>
        <w:pStyle w:val="a7"/>
        <w:rPr>
          <w:rFonts w:hint="eastAsia"/>
        </w:rPr>
      </w:pPr>
      <w:r>
        <w:t>ierr = KmlIssCgInitDI(&amp;handle, n, a, ja, ia);</w:t>
      </w:r>
    </w:p>
    <w:p w:rsidR="00296C09" w:rsidRDefault="00296C09" w:rsidP="006C7623">
      <w:pPr>
        <w:pStyle w:val="a7"/>
        <w:rPr>
          <w:rFonts w:hint="eastAsia"/>
        </w:rPr>
      </w:pPr>
    </w:p>
    <w:p w:rsidR="00296C09" w:rsidRDefault="00296C09" w:rsidP="006C7623">
      <w:pPr>
        <w:pStyle w:val="a7"/>
      </w:pPr>
    </w:p>
    <w:p w:rsidR="00532705" w:rsidRDefault="00707F19" w:rsidP="00532705">
      <w:pPr>
        <w:ind w:firstLine="480"/>
        <w:rPr>
          <w:rFonts w:hint="eastAsia"/>
        </w:rPr>
      </w:pPr>
      <w:r>
        <w:rPr>
          <w:rFonts w:hint="eastAsia"/>
        </w:rPr>
        <w:lastRenderedPageBreak/>
        <w:t>其他</w:t>
      </w:r>
      <w:r>
        <w:rPr>
          <w:rFonts w:hint="eastAsia"/>
        </w:rPr>
        <w:t>API</w:t>
      </w:r>
      <w:r w:rsidR="00532705">
        <w:rPr>
          <w:rFonts w:hint="eastAsia"/>
        </w:rPr>
        <w:t>还有</w:t>
      </w: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 xml:space="preserve">KmlIssCgSetUserPreconditioner?I      </w:t>
      </w:r>
      <w:r>
        <w:rPr>
          <w:rFonts w:hint="eastAsia"/>
        </w:rPr>
        <w:t>关联用户自定义预条件回调函数，如不使用自定义的预条件，该接口可以不使用。</w:t>
      </w: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 xml:space="preserve">KmlIssCgSet?I?               </w:t>
      </w:r>
      <w:r>
        <w:rPr>
          <w:rFonts w:hint="eastAsia"/>
        </w:rPr>
        <w:t>设置迭代求解的相关参数。</w:t>
      </w: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 xml:space="preserve">KmlIssCgSolve?I              </w:t>
      </w:r>
      <w:r>
        <w:rPr>
          <w:rFonts w:hint="eastAsia"/>
        </w:rPr>
        <w:t>求解线性代数方程组。</w:t>
      </w: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 xml:space="preserve">KmlIssCgGet?I?               </w:t>
      </w:r>
      <w:r>
        <w:rPr>
          <w:rFonts w:hint="eastAsia"/>
        </w:rPr>
        <w:t>获得迭代求解相关参数。</w:t>
      </w: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 xml:space="preserve">KmlIssCgClean?I              </w:t>
      </w:r>
      <w:r>
        <w:rPr>
          <w:rFonts w:hint="eastAsia"/>
        </w:rPr>
        <w:t>释放内部数据结构。</w:t>
      </w:r>
    </w:p>
    <w:p w:rsidR="00532705" w:rsidRDefault="00532705" w:rsidP="00532705">
      <w:pPr>
        <w:ind w:firstLine="480"/>
      </w:pPr>
    </w:p>
    <w:p w:rsidR="00532705" w:rsidRDefault="00532705" w:rsidP="00532705">
      <w:pPr>
        <w:ind w:firstLine="480"/>
      </w:pPr>
    </w:p>
    <w:p w:rsidR="00532705" w:rsidRDefault="00D95D21" w:rsidP="00D95D21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 w:rsidR="00532705">
        <w:rPr>
          <w:rFonts w:hint="eastAsia"/>
        </w:rPr>
        <w:t>GCR</w:t>
      </w:r>
      <w:r w:rsidR="00532705">
        <w:rPr>
          <w:rFonts w:hint="eastAsia"/>
        </w:rPr>
        <w:t>求解器</w:t>
      </w:r>
    </w:p>
    <w:p w:rsidR="00532705" w:rsidRDefault="00532705" w:rsidP="00532705">
      <w:pPr>
        <w:ind w:firstLine="480"/>
        <w:rPr>
          <w:rFonts w:hint="eastAsia"/>
        </w:rPr>
      </w:pPr>
      <w:r>
        <w:rPr>
          <w:rFonts w:hint="eastAsia"/>
        </w:rPr>
        <w:t>GCR</w:t>
      </w:r>
      <w:r>
        <w:rPr>
          <w:rFonts w:hint="eastAsia"/>
        </w:rPr>
        <w:t>（</w:t>
      </w:r>
      <w:r>
        <w:rPr>
          <w:rFonts w:hint="eastAsia"/>
        </w:rPr>
        <w:t>Generalized Conjugate Residual</w:t>
      </w:r>
      <w:r>
        <w:rPr>
          <w:rFonts w:hint="eastAsia"/>
        </w:rPr>
        <w:t>，广义共轭残差），一种求解大型非对称稀疏线性方程组的</w:t>
      </w:r>
      <w:r>
        <w:rPr>
          <w:rFonts w:hint="eastAsia"/>
        </w:rPr>
        <w:t>Krylov</w:t>
      </w:r>
      <w:r>
        <w:rPr>
          <w:rFonts w:hint="eastAsia"/>
        </w:rPr>
        <w:t>子空间方法。</w:t>
      </w:r>
    </w:p>
    <w:p w:rsidR="00532705" w:rsidRDefault="00532705" w:rsidP="00532705">
      <w:pPr>
        <w:ind w:firstLine="480"/>
      </w:pPr>
    </w:p>
    <w:p w:rsidR="00532705" w:rsidRDefault="00896540" w:rsidP="00532705">
      <w:pPr>
        <w:ind w:firstLine="480"/>
        <w:rPr>
          <w:rFonts w:hint="eastAsia"/>
        </w:rPr>
      </w:pPr>
      <w:r>
        <w:rPr>
          <w:rFonts w:hint="eastAsia"/>
        </w:rPr>
        <w:t xml:space="preserve">KmlIssGcrInit?I   </w:t>
      </w:r>
      <w:r w:rsidR="00532705">
        <w:rPr>
          <w:rFonts w:hint="eastAsia"/>
        </w:rPr>
        <w:t>初始化数据结构，并将用户提供的系数矩阵关联到求解系统中。</w:t>
      </w:r>
    </w:p>
    <w:p w:rsidR="00142288" w:rsidRDefault="00896540" w:rsidP="00532705">
      <w:pPr>
        <w:ind w:firstLine="480"/>
        <w:rPr>
          <w:rFonts w:hint="eastAsia"/>
        </w:rPr>
      </w:pPr>
      <w:r>
        <w:rPr>
          <w:rFonts w:hint="eastAsia"/>
        </w:rPr>
        <w:t xml:space="preserve">KmlIssGcrSet?I?   </w:t>
      </w:r>
      <w:r w:rsidR="00532705">
        <w:rPr>
          <w:rFonts w:hint="eastAsia"/>
        </w:rPr>
        <w:t>设置迭代求解的相关参数。</w:t>
      </w:r>
    </w:p>
    <w:p w:rsidR="008726B8" w:rsidRDefault="008726B8" w:rsidP="00532705">
      <w:pPr>
        <w:ind w:firstLine="480"/>
        <w:rPr>
          <w:rFonts w:hint="eastAsia"/>
        </w:rPr>
      </w:pPr>
    </w:p>
    <w:p w:rsidR="008726B8" w:rsidRDefault="008726B8" w:rsidP="00532705">
      <w:pPr>
        <w:ind w:firstLine="480"/>
        <w:rPr>
          <w:rFonts w:hint="eastAsia"/>
        </w:rPr>
      </w:pPr>
    </w:p>
    <w:p w:rsidR="00CF3969" w:rsidRDefault="00CF3969" w:rsidP="00532705">
      <w:pPr>
        <w:ind w:firstLine="480"/>
        <w:rPr>
          <w:rFonts w:hint="eastAsia"/>
        </w:rPr>
      </w:pPr>
    </w:p>
    <w:p w:rsidR="008726B8" w:rsidRDefault="008726B8" w:rsidP="00532705">
      <w:pPr>
        <w:ind w:firstLine="480"/>
      </w:pPr>
    </w:p>
    <w:sectPr w:rsidR="008726B8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8D5" w:rsidRDefault="007168D5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7168D5" w:rsidRDefault="007168D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8D5" w:rsidRDefault="007168D5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7168D5" w:rsidRDefault="007168D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B3F0B"/>
    <w:rsid w:val="000D3790"/>
    <w:rsid w:val="00142288"/>
    <w:rsid w:val="00296C09"/>
    <w:rsid w:val="002A4A60"/>
    <w:rsid w:val="00374E5F"/>
    <w:rsid w:val="00386B9C"/>
    <w:rsid w:val="003D15D0"/>
    <w:rsid w:val="004105C3"/>
    <w:rsid w:val="004307E4"/>
    <w:rsid w:val="00480798"/>
    <w:rsid w:val="004D33FB"/>
    <w:rsid w:val="00503A80"/>
    <w:rsid w:val="005237A9"/>
    <w:rsid w:val="00527A0E"/>
    <w:rsid w:val="00532705"/>
    <w:rsid w:val="00646864"/>
    <w:rsid w:val="006510DC"/>
    <w:rsid w:val="006C7623"/>
    <w:rsid w:val="00707F19"/>
    <w:rsid w:val="007168D5"/>
    <w:rsid w:val="0078114F"/>
    <w:rsid w:val="008726B8"/>
    <w:rsid w:val="00896540"/>
    <w:rsid w:val="00935501"/>
    <w:rsid w:val="00937963"/>
    <w:rsid w:val="0095072E"/>
    <w:rsid w:val="00A12DF0"/>
    <w:rsid w:val="00A33E63"/>
    <w:rsid w:val="00A476C4"/>
    <w:rsid w:val="00A71AE2"/>
    <w:rsid w:val="00A81FDE"/>
    <w:rsid w:val="00A82E2D"/>
    <w:rsid w:val="00AC26C9"/>
    <w:rsid w:val="00B62D0D"/>
    <w:rsid w:val="00BF4E65"/>
    <w:rsid w:val="00BF5A20"/>
    <w:rsid w:val="00C85ADB"/>
    <w:rsid w:val="00CF3969"/>
    <w:rsid w:val="00D01E9C"/>
    <w:rsid w:val="00D832B8"/>
    <w:rsid w:val="00D87A4C"/>
    <w:rsid w:val="00D95D21"/>
    <w:rsid w:val="00DA57E3"/>
    <w:rsid w:val="00DC3A3E"/>
    <w:rsid w:val="00DF097C"/>
    <w:rsid w:val="00EE0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34</cp:revision>
  <dcterms:created xsi:type="dcterms:W3CDTF">2018-09-12T01:04:00Z</dcterms:created>
  <dcterms:modified xsi:type="dcterms:W3CDTF">2022-06-24T01:43:00Z</dcterms:modified>
</cp:coreProperties>
</file>