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705E4C" w:rsidP="00705E4C">
      <w:pPr>
        <w:pStyle w:val="1"/>
      </w:pPr>
      <w:r>
        <w:rPr>
          <w:rFonts w:hint="eastAsia"/>
        </w:rPr>
        <w:t>AMR</w:t>
      </w:r>
      <w:r>
        <w:rPr>
          <w:rFonts w:hint="eastAsia"/>
        </w:rPr>
        <w:t>研究文献分类及阅读记录</w:t>
      </w:r>
    </w:p>
    <w:p w:rsidR="00AC26C9" w:rsidRDefault="00705E4C" w:rsidP="00705E4C">
      <w:pPr>
        <w:pStyle w:val="2"/>
      </w:pPr>
      <w:r>
        <w:rPr>
          <w:rFonts w:hint="eastAsia"/>
        </w:rPr>
        <w:t>AMR</w:t>
      </w:r>
      <w:r>
        <w:rPr>
          <w:rFonts w:hint="eastAsia"/>
        </w:rPr>
        <w:t>简介</w:t>
      </w:r>
    </w:p>
    <w:p w:rsidR="00AC26C9" w:rsidRDefault="007E0BC2" w:rsidP="00AC26C9">
      <w:pPr>
        <w:ind w:firstLine="480"/>
      </w:pPr>
      <w:r>
        <w:rPr>
          <w:rFonts w:hint="eastAsia"/>
        </w:rPr>
        <w:t>CFD</w:t>
      </w:r>
      <w:r>
        <w:rPr>
          <w:rFonts w:hint="eastAsia"/>
        </w:rPr>
        <w:t>使用的</w:t>
      </w:r>
      <w:r>
        <w:rPr>
          <w:rFonts w:hint="eastAsia"/>
        </w:rPr>
        <w:t>AMR</w:t>
      </w:r>
      <w:r>
        <w:rPr>
          <w:rFonts w:hint="eastAsia"/>
        </w:rPr>
        <w:t>技术可分为</w:t>
      </w:r>
      <w:r w:rsidRPr="00977615">
        <w:rPr>
          <w:rFonts w:hint="eastAsia"/>
          <w:highlight w:val="yellow"/>
        </w:rPr>
        <w:t>3</w:t>
      </w:r>
      <w:r w:rsidRPr="00977615">
        <w:rPr>
          <w:rFonts w:hint="eastAsia"/>
          <w:highlight w:val="yellow"/>
        </w:rPr>
        <w:t>类</w:t>
      </w:r>
      <w:r w:rsidR="00977615">
        <w:rPr>
          <w:rFonts w:hint="eastAsia"/>
        </w:rPr>
        <w:t>(Tang Tao)</w:t>
      </w:r>
      <w:r>
        <w:rPr>
          <w:rFonts w:hint="eastAsia"/>
        </w:rPr>
        <w:t>：</w:t>
      </w:r>
    </w:p>
    <w:p w:rsidR="007E0BC2" w:rsidRDefault="007E0BC2" w:rsidP="007E0B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h-</w:t>
      </w:r>
      <w:r>
        <w:rPr>
          <w:rFonts w:hint="eastAsia"/>
        </w:rPr>
        <w:t>方法：基于先验的的误差评估或误差指标，实施自动化的空间网格的细化或粗化。该方法包含</w:t>
      </w:r>
      <w:r>
        <w:rPr>
          <w:rFonts w:hint="eastAsia"/>
        </w:rPr>
        <w:t>2</w:t>
      </w:r>
      <w:r>
        <w:rPr>
          <w:rFonts w:hint="eastAsia"/>
        </w:rPr>
        <w:t>个独立的部分：求解算法和网格选择算法。</w:t>
      </w:r>
    </w:p>
    <w:p w:rsidR="007E0BC2" w:rsidRDefault="007E0BC2" w:rsidP="007E0B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p-</w:t>
      </w:r>
      <w:r>
        <w:rPr>
          <w:rFonts w:hint="eastAsia"/>
        </w:rPr>
        <w:t>方法：自适应提高多项式的阶数。</w:t>
      </w:r>
      <w:r w:rsidR="005759F7">
        <w:rPr>
          <w:rFonts w:hint="eastAsia"/>
        </w:rPr>
        <w:t>通常用于间断</w:t>
      </w:r>
      <w:r w:rsidR="005759F7">
        <w:rPr>
          <w:rFonts w:hint="eastAsia"/>
        </w:rPr>
        <w:t>Galerkin</w:t>
      </w:r>
      <w:r w:rsidR="005759F7">
        <w:rPr>
          <w:rFonts w:hint="eastAsia"/>
        </w:rPr>
        <w:t>有限单元模型中。</w:t>
      </w:r>
    </w:p>
    <w:p w:rsidR="007B735C" w:rsidRDefault="007E0BC2" w:rsidP="007E0B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r-</w:t>
      </w:r>
      <w:r>
        <w:rPr>
          <w:rFonts w:hint="eastAsia"/>
        </w:rPr>
        <w:t>方法：也称之为移动网格方法</w:t>
      </w:r>
      <w:r>
        <w:rPr>
          <w:rFonts w:hint="eastAsia"/>
        </w:rPr>
        <w:t>(moving mesh method, MMM)</w:t>
      </w:r>
      <w:r>
        <w:rPr>
          <w:rFonts w:hint="eastAsia"/>
        </w:rPr>
        <w:t>，该方法重新布置网格的节点，但不改变节点的固定数目，使网格在数值解快速变化的区域加密。</w:t>
      </w:r>
      <w:r w:rsidR="00A353E3">
        <w:rPr>
          <w:rFonts w:hint="eastAsia"/>
        </w:rPr>
        <w:t>该方法常用于流固耦合问题（</w:t>
      </w:r>
      <w:r w:rsidR="00A353E3">
        <w:rPr>
          <w:rFonts w:hint="eastAsia"/>
        </w:rPr>
        <w:t>FSI</w:t>
      </w:r>
      <w:r w:rsidR="00A353E3">
        <w:rPr>
          <w:rFonts w:hint="eastAsia"/>
        </w:rPr>
        <w:t>）中界面追踪，如船舶工程。</w:t>
      </w:r>
    </w:p>
    <w:p w:rsidR="007B735C" w:rsidRDefault="00B832B6" w:rsidP="00AC26C9">
      <w:pPr>
        <w:ind w:firstLine="480"/>
      </w:pPr>
      <w:r>
        <w:rPr>
          <w:rFonts w:hint="eastAsia"/>
        </w:rPr>
        <w:t>自适应网格加密技术（</w:t>
      </w:r>
      <w:r>
        <w:rPr>
          <w:rFonts w:hint="eastAsia"/>
        </w:rPr>
        <w:t>AMR</w:t>
      </w:r>
      <w:r>
        <w:rPr>
          <w:rFonts w:hint="eastAsia"/>
        </w:rPr>
        <w:t>）一般采用</w:t>
      </w:r>
      <w:r w:rsidR="00B87ECE" w:rsidRPr="00EB7535">
        <w:rPr>
          <w:rFonts w:hint="eastAsia"/>
          <w:color w:val="FF0000"/>
        </w:rPr>
        <w:t>各向异性自适应</w:t>
      </w:r>
      <w:r w:rsidR="00B87ECE">
        <w:rPr>
          <w:rFonts w:hint="eastAsia"/>
        </w:rPr>
        <w:t>(anisotropic adaptivity</w:t>
      </w:r>
      <w:r w:rsidR="0044395A">
        <w:rPr>
          <w:rFonts w:hint="eastAsia"/>
        </w:rPr>
        <w:t xml:space="preserve">, </w:t>
      </w:r>
      <w:r w:rsidR="0044395A">
        <w:rPr>
          <w:kern w:val="0"/>
        </w:rPr>
        <w:t>C. Pain,</w:t>
      </w:r>
      <w:r w:rsidR="0044395A">
        <w:rPr>
          <w:rFonts w:hint="eastAsia"/>
          <w:kern w:val="0"/>
        </w:rPr>
        <w:t xml:space="preserve"> 2001</w:t>
      </w:r>
      <w:r w:rsidR="00B87ECE">
        <w:rPr>
          <w:rFonts w:hint="eastAsia"/>
        </w:rPr>
        <w:t>)</w:t>
      </w:r>
      <w:r w:rsidR="00B87ECE"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加密和</w:t>
      </w:r>
      <w:r>
        <w:rPr>
          <w:rFonts w:hint="eastAsia"/>
        </w:rPr>
        <w:t>h</w:t>
      </w:r>
      <w:r>
        <w:rPr>
          <w:rFonts w:hint="eastAsia"/>
        </w:rPr>
        <w:t>加密</w:t>
      </w:r>
      <w:r w:rsidR="00B87ECE">
        <w:rPr>
          <w:rFonts w:hint="eastAsia"/>
        </w:rPr>
        <w:t>。</w:t>
      </w:r>
    </w:p>
    <w:p w:rsidR="00942597" w:rsidRDefault="00D13C38" w:rsidP="00AC26C9">
      <w:pPr>
        <w:ind w:firstLine="480"/>
      </w:pPr>
      <w:r>
        <w:rPr>
          <w:rFonts w:hint="eastAsia"/>
        </w:rPr>
        <w:t>实施</w:t>
      </w:r>
      <w:r>
        <w:rPr>
          <w:rFonts w:hint="eastAsia"/>
        </w:rPr>
        <w:t>AMR</w:t>
      </w:r>
      <w:r>
        <w:rPr>
          <w:rFonts w:hint="eastAsia"/>
        </w:rPr>
        <w:t>的软件众多，例如</w:t>
      </w:r>
      <w:r>
        <w:rPr>
          <w:rFonts w:hint="eastAsia"/>
        </w:rPr>
        <w:t>PARAMESH, Chombo, deal.II, AMRClaw</w:t>
      </w:r>
      <w:r>
        <w:rPr>
          <w:rFonts w:hint="eastAsia"/>
        </w:rPr>
        <w:t>。</w:t>
      </w:r>
    </w:p>
    <w:p w:rsidR="00942597" w:rsidRDefault="00D13C38" w:rsidP="00AC26C9">
      <w:pPr>
        <w:ind w:firstLine="480"/>
      </w:pPr>
      <w:r w:rsidRPr="00D13C38">
        <w:rPr>
          <w:rFonts w:hint="eastAsia"/>
          <w:highlight w:val="yellow"/>
        </w:rPr>
        <w:t>H-</w:t>
      </w:r>
      <w:r w:rsidRPr="00D13C38">
        <w:rPr>
          <w:rFonts w:hint="eastAsia"/>
          <w:highlight w:val="yellow"/>
        </w:rPr>
        <w:t>自适应又可分为</w:t>
      </w:r>
      <w:r w:rsidRPr="00D13C38">
        <w:rPr>
          <w:rFonts w:hint="eastAsia"/>
          <w:highlight w:val="yellow"/>
        </w:rPr>
        <w:t>3</w:t>
      </w:r>
      <w:r w:rsidRPr="00D13C38">
        <w:rPr>
          <w:rFonts w:hint="eastAsia"/>
          <w:highlight w:val="yellow"/>
        </w:rPr>
        <w:t>类</w:t>
      </w:r>
      <w:r>
        <w:rPr>
          <w:rFonts w:hint="eastAsia"/>
          <w:highlight w:val="yellow"/>
        </w:rPr>
        <w:t>(</w:t>
      </w:r>
      <w:r>
        <w:rPr>
          <w:shd w:val="clear" w:color="auto" w:fill="FFFFFF"/>
        </w:rPr>
        <w:t>Andrew</w:t>
      </w:r>
      <w:r>
        <w:rPr>
          <w:rFonts w:hint="eastAsia"/>
          <w:shd w:val="clear" w:color="auto" w:fill="FFFFFF"/>
        </w:rPr>
        <w:t xml:space="preserve"> and Lilia, 2019</w:t>
      </w:r>
      <w:r>
        <w:rPr>
          <w:rFonts w:hint="eastAsia"/>
          <w:highlight w:val="yellow"/>
        </w:rPr>
        <w:t>)</w:t>
      </w:r>
      <w:r w:rsidRPr="00D13C38">
        <w:rPr>
          <w:rFonts w:hint="eastAsia"/>
          <w:highlight w:val="yellow"/>
        </w:rPr>
        <w:t>：</w:t>
      </w:r>
    </w:p>
    <w:p w:rsidR="00D13C38" w:rsidRPr="00D91C9E" w:rsidRDefault="00D13C38" w:rsidP="00D13C38">
      <w:pPr>
        <w:pStyle w:val="a8"/>
        <w:numPr>
          <w:ilvl w:val="0"/>
          <w:numId w:val="2"/>
        </w:numPr>
        <w:ind w:firstLineChars="0"/>
        <w:rPr>
          <w:color w:val="FF0000"/>
        </w:rPr>
      </w:pPr>
      <w:r w:rsidRPr="00D91C9E">
        <w:rPr>
          <w:rFonts w:hint="eastAsia"/>
          <w:color w:val="FF0000"/>
        </w:rPr>
        <w:t>patch-based</w:t>
      </w:r>
      <w:r w:rsidRPr="00D91C9E">
        <w:rPr>
          <w:rFonts w:hint="eastAsia"/>
          <w:color w:val="FF0000"/>
        </w:rPr>
        <w:t>网格细化</w:t>
      </w:r>
    </w:p>
    <w:p w:rsidR="00D13C38" w:rsidRPr="00D91C9E" w:rsidRDefault="00D13C38" w:rsidP="00D13C38">
      <w:pPr>
        <w:pStyle w:val="a8"/>
        <w:numPr>
          <w:ilvl w:val="0"/>
          <w:numId w:val="2"/>
        </w:numPr>
        <w:ind w:firstLineChars="0"/>
        <w:rPr>
          <w:color w:val="FF0000"/>
        </w:rPr>
      </w:pPr>
      <w:r w:rsidRPr="00D91C9E">
        <w:rPr>
          <w:rFonts w:hint="eastAsia"/>
          <w:color w:val="FF0000"/>
        </w:rPr>
        <w:t>block-based</w:t>
      </w:r>
      <w:r w:rsidRPr="00D91C9E">
        <w:rPr>
          <w:rFonts w:hint="eastAsia"/>
          <w:color w:val="FF0000"/>
        </w:rPr>
        <w:t>网格细化</w:t>
      </w:r>
    </w:p>
    <w:p w:rsidR="00D13C38" w:rsidRPr="00D91C9E" w:rsidRDefault="00D13C38" w:rsidP="00D13C38">
      <w:pPr>
        <w:pStyle w:val="a8"/>
        <w:numPr>
          <w:ilvl w:val="0"/>
          <w:numId w:val="2"/>
        </w:numPr>
        <w:ind w:firstLineChars="0"/>
        <w:rPr>
          <w:color w:val="FF0000"/>
        </w:rPr>
      </w:pPr>
      <w:r w:rsidRPr="00D91C9E">
        <w:rPr>
          <w:rFonts w:hint="eastAsia"/>
          <w:color w:val="FF0000"/>
        </w:rPr>
        <w:t>cell-based</w:t>
      </w:r>
      <w:r w:rsidRPr="00D91C9E">
        <w:rPr>
          <w:rFonts w:hint="eastAsia"/>
          <w:color w:val="FF0000"/>
        </w:rPr>
        <w:t>网格细化</w:t>
      </w:r>
    </w:p>
    <w:p w:rsidR="000E7E72" w:rsidRDefault="00360BF4" w:rsidP="00AC26C9">
      <w:pPr>
        <w:ind w:firstLine="480"/>
      </w:pPr>
      <w:r>
        <w:rPr>
          <w:rFonts w:hint="eastAsia"/>
        </w:rPr>
        <w:t>patch-based</w:t>
      </w:r>
      <w:r>
        <w:rPr>
          <w:rFonts w:hint="eastAsia"/>
        </w:rPr>
        <w:t>网格细化，或称为</w:t>
      </w:r>
      <w:r w:rsidRPr="00CA739D">
        <w:rPr>
          <w:rFonts w:hint="eastAsia"/>
          <w:highlight w:val="yellow"/>
        </w:rPr>
        <w:t>component grids</w:t>
      </w:r>
      <w:r>
        <w:rPr>
          <w:rFonts w:hint="eastAsia"/>
        </w:rPr>
        <w:t>，就是逐步细化笛卡尔网格，直到获得期望的精度，如图</w:t>
      </w:r>
      <w:r>
        <w:rPr>
          <w:rFonts w:hint="eastAsia"/>
        </w:rPr>
        <w:t>1(b)</w:t>
      </w:r>
      <w:r>
        <w:rPr>
          <w:rFonts w:hint="eastAsia"/>
        </w:rPr>
        <w:t>，子网格与相互之间通信，使用局部时间步长在时间层推进计算。</w:t>
      </w:r>
    </w:p>
    <w:p w:rsidR="00D13C38" w:rsidRDefault="001D6555" w:rsidP="00AC26C9">
      <w:pPr>
        <w:ind w:firstLine="480"/>
      </w:pPr>
      <w:r>
        <w:rPr>
          <w:rFonts w:hint="eastAsia"/>
        </w:rPr>
        <w:t>block-based</w:t>
      </w:r>
      <w:r>
        <w:rPr>
          <w:rFonts w:hint="eastAsia"/>
        </w:rPr>
        <w:t>网格细化，预定义一些网格单元，分组为</w:t>
      </w:r>
      <w:r w:rsidRPr="0010374A">
        <w:rPr>
          <w:rFonts w:hint="eastAsia"/>
          <w:highlight w:val="yellow"/>
        </w:rPr>
        <w:t>blocks</w:t>
      </w:r>
      <w:r>
        <w:rPr>
          <w:rFonts w:hint="eastAsia"/>
        </w:rPr>
        <w:t>。在单元的</w:t>
      </w:r>
      <w:r>
        <w:rPr>
          <w:rFonts w:hint="eastAsia"/>
        </w:rPr>
        <w:t>blocks</w:t>
      </w:r>
      <w:r>
        <w:rPr>
          <w:rFonts w:hint="eastAsia"/>
        </w:rPr>
        <w:t>上执行网格细化和粗化操作，而不是单个的网格单元（图</w:t>
      </w:r>
      <w:r>
        <w:rPr>
          <w:rFonts w:hint="eastAsia"/>
        </w:rPr>
        <w:t>1(c)</w:t>
      </w:r>
      <w:r>
        <w:rPr>
          <w:rFonts w:hint="eastAsia"/>
        </w:rPr>
        <w:t>）。仅需要给出</w:t>
      </w:r>
      <w:r w:rsidRPr="001D6555">
        <w:rPr>
          <w:rFonts w:hint="eastAsia"/>
          <w:highlight w:val="yellow"/>
        </w:rPr>
        <w:t>block</w:t>
      </w:r>
      <w:r w:rsidRPr="001D6555">
        <w:rPr>
          <w:rFonts w:hint="eastAsia"/>
          <w:highlight w:val="yellow"/>
        </w:rPr>
        <w:t>间</w:t>
      </w:r>
      <w:r>
        <w:rPr>
          <w:rFonts w:hint="eastAsia"/>
        </w:rPr>
        <w:t>的连接关系。</w:t>
      </w:r>
      <w:r w:rsidR="003C55AA">
        <w:rPr>
          <w:rFonts w:hint="eastAsia"/>
        </w:rPr>
        <w:t>block-based AMR</w:t>
      </w:r>
      <w:r w:rsidR="003C55AA">
        <w:rPr>
          <w:rFonts w:hint="eastAsia"/>
        </w:rPr>
        <w:t>类似于气象模型中常用的嵌套网格</w:t>
      </w:r>
      <w:r w:rsidR="003C55AA">
        <w:rPr>
          <w:rFonts w:hint="eastAsia"/>
        </w:rPr>
        <w:t>(nested grid)</w:t>
      </w:r>
      <w:r w:rsidR="003C55AA">
        <w:rPr>
          <w:rFonts w:hint="eastAsia"/>
        </w:rPr>
        <w:t>，便于并行化。</w:t>
      </w:r>
      <w:r w:rsidR="00B31F29">
        <w:rPr>
          <w:rFonts w:hint="eastAsia"/>
        </w:rPr>
        <w:t>如果一个网格节点</w:t>
      </w:r>
      <w:r w:rsidR="00B31F29">
        <w:rPr>
          <w:rFonts w:hint="eastAsia"/>
        </w:rPr>
        <w:t>/</w:t>
      </w:r>
      <w:r w:rsidR="00B31F29">
        <w:rPr>
          <w:rFonts w:hint="eastAsia"/>
        </w:rPr>
        <w:t>单元需要细化，整个</w:t>
      </w:r>
      <w:r w:rsidR="00B31F29">
        <w:rPr>
          <w:rFonts w:hint="eastAsia"/>
        </w:rPr>
        <w:t>block</w:t>
      </w:r>
      <w:r w:rsidR="00B31F29">
        <w:rPr>
          <w:rFonts w:hint="eastAsia"/>
        </w:rPr>
        <w:t>的分辨率都要提高（网格细化）。</w:t>
      </w:r>
    </w:p>
    <w:p w:rsidR="000E7E72" w:rsidRDefault="000E7E72" w:rsidP="00AC26C9">
      <w:pPr>
        <w:ind w:firstLine="480"/>
      </w:pPr>
      <w:r>
        <w:rPr>
          <w:rFonts w:hint="eastAsia"/>
        </w:rPr>
        <w:t>cell-based</w:t>
      </w:r>
      <w:r>
        <w:rPr>
          <w:rFonts w:hint="eastAsia"/>
        </w:rPr>
        <w:t>网格细化，单元相互之间是独立细化的，相比</w:t>
      </w:r>
      <w:r>
        <w:rPr>
          <w:rFonts w:hint="eastAsia"/>
        </w:rPr>
        <w:t>block-based</w:t>
      </w:r>
      <w:r>
        <w:rPr>
          <w:rFonts w:hint="eastAsia"/>
        </w:rPr>
        <w:t>网格细化，</w:t>
      </w:r>
      <w:r>
        <w:rPr>
          <w:rFonts w:hint="eastAsia"/>
        </w:rPr>
        <w:t>cell-based</w:t>
      </w:r>
      <w:r>
        <w:rPr>
          <w:rFonts w:hint="eastAsia"/>
        </w:rPr>
        <w:t>细化要求更多的连接关系数据（图</w:t>
      </w:r>
      <w:r>
        <w:rPr>
          <w:rFonts w:hint="eastAsia"/>
        </w:rPr>
        <w:t>1(d)</w:t>
      </w:r>
      <w:r>
        <w:rPr>
          <w:rFonts w:hint="eastAsia"/>
        </w:rPr>
        <w:t>）。通常粗化和细化单元的</w:t>
      </w:r>
      <w:r>
        <w:rPr>
          <w:rFonts w:hint="eastAsia"/>
        </w:rPr>
        <w:lastRenderedPageBreak/>
        <w:t>父</w:t>
      </w:r>
      <w:r>
        <w:rPr>
          <w:rFonts w:hint="eastAsia"/>
        </w:rPr>
        <w:t>-</w:t>
      </w:r>
      <w:r>
        <w:rPr>
          <w:rFonts w:hint="eastAsia"/>
        </w:rPr>
        <w:t>子关系组织为</w:t>
      </w:r>
      <w:r>
        <w:rPr>
          <w:rFonts w:hint="eastAsia"/>
        </w:rPr>
        <w:t>quadtree</w:t>
      </w:r>
      <w:r>
        <w:rPr>
          <w:rFonts w:hint="eastAsia"/>
        </w:rPr>
        <w:t>或</w:t>
      </w:r>
      <w:r>
        <w:rPr>
          <w:rFonts w:hint="eastAsia"/>
        </w:rPr>
        <w:t>octree</w:t>
      </w:r>
      <w:r>
        <w:rPr>
          <w:rFonts w:hint="eastAsia"/>
        </w:rPr>
        <w:t>数据结构（分别对于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情况）。</w:t>
      </w:r>
      <w:r w:rsidR="00665495">
        <w:rPr>
          <w:rFonts w:hint="eastAsia"/>
        </w:rPr>
        <w:t>该方法的优势是：对于预设的误差水平，需要较少的单元数，这很适合于非结构网格。三角形非结构网格上的</w:t>
      </w:r>
      <w:r w:rsidR="00665495">
        <w:rPr>
          <w:rFonts w:hint="eastAsia"/>
        </w:rPr>
        <w:t>h</w:t>
      </w:r>
      <w:r w:rsidR="00665495">
        <w:rPr>
          <w:rFonts w:hint="eastAsia"/>
        </w:rPr>
        <w:t>自适应网格见图</w:t>
      </w:r>
      <w:r w:rsidR="00665495">
        <w:rPr>
          <w:rFonts w:hint="eastAsia"/>
        </w:rPr>
        <w:t>2.</w:t>
      </w:r>
    </w:p>
    <w:p w:rsidR="00D13C38" w:rsidRDefault="00360BF4" w:rsidP="00360BF4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838242" cy="1874631"/>
            <wp:effectExtent l="19050" t="0" r="4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22" cy="187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38" w:rsidRDefault="00360BF4" w:rsidP="00360BF4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规则网格上的</w:t>
      </w:r>
      <w:r>
        <w:rPr>
          <w:rFonts w:hint="eastAsia"/>
        </w:rPr>
        <w:t>patch-, block-, cell-based</w:t>
      </w:r>
      <w:r>
        <w:rPr>
          <w:rFonts w:hint="eastAsia"/>
        </w:rPr>
        <w:t>网格细化策略</w:t>
      </w:r>
    </w:p>
    <w:p w:rsidR="00665495" w:rsidRDefault="00665495" w:rsidP="00360BF4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977231" cy="2586998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44" cy="258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95" w:rsidRDefault="00665495" w:rsidP="00360BF4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三角形非结构网格上实施的</w:t>
      </w:r>
      <w:r>
        <w:rPr>
          <w:rFonts w:hint="eastAsia"/>
        </w:rPr>
        <w:t>cell-based</w:t>
      </w:r>
      <w:r>
        <w:rPr>
          <w:rFonts w:hint="eastAsia"/>
        </w:rPr>
        <w:t>网格细化</w:t>
      </w:r>
    </w:p>
    <w:p w:rsidR="007B735C" w:rsidRDefault="00942597" w:rsidP="00942597">
      <w:pPr>
        <w:pStyle w:val="30"/>
      </w:pPr>
      <w:r>
        <w:rPr>
          <w:rFonts w:hint="eastAsia"/>
        </w:rPr>
        <w:t>参考文献</w:t>
      </w:r>
    </w:p>
    <w:p w:rsidR="00942597" w:rsidRPr="00F07AC2" w:rsidRDefault="00942597" w:rsidP="0094259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Giuliani Andrew; Krivodonova</w:t>
      </w:r>
      <w:r w:rsidRPr="00463FD6">
        <w:rPr>
          <w:shd w:val="clear" w:color="auto" w:fill="FFFFFF"/>
        </w:rPr>
        <w:t xml:space="preserve"> Lilia: Adaptive mesh refinement on graphics processing units for applications in gas dynamics (2019)</w:t>
      </w:r>
    </w:p>
    <w:p w:rsidR="00AC26C9" w:rsidRDefault="006A2665" w:rsidP="006A2665">
      <w:pPr>
        <w:ind w:firstLine="480"/>
        <w:rPr>
          <w:shd w:val="clear" w:color="auto" w:fill="FFFFFF"/>
        </w:rPr>
      </w:pPr>
      <w:r w:rsidRPr="00F07AC2">
        <w:rPr>
          <w:shd w:val="clear" w:color="auto" w:fill="FFFFFF"/>
        </w:rPr>
        <w:t>Habashi, W. G., Dompierre, J., Bourgault Y., Ait-Ali-Yahia,</w:t>
      </w:r>
      <w:r w:rsidRPr="00F07AC2">
        <w:rPr>
          <w:rFonts w:hint="eastAsia"/>
          <w:shd w:val="clear" w:color="auto" w:fill="FFFFFF"/>
        </w:rPr>
        <w:t xml:space="preserve"> </w:t>
      </w:r>
      <w:r w:rsidRPr="00F07AC2">
        <w:rPr>
          <w:shd w:val="clear" w:color="auto" w:fill="FFFFFF"/>
        </w:rPr>
        <w:t>D., Fort</w:t>
      </w:r>
      <w:r w:rsidR="00F07AC2">
        <w:rPr>
          <w:shd w:val="clear" w:color="auto" w:fill="FFFFFF"/>
        </w:rPr>
        <w:t xml:space="preserve">in, M. and Vallet, M-G., 2000, </w:t>
      </w:r>
      <w:r w:rsidRPr="00F07AC2">
        <w:rPr>
          <w:color w:val="FF0000"/>
          <w:shd w:val="clear" w:color="auto" w:fill="FFFFFF"/>
        </w:rPr>
        <w:t>Anisotropic Mesh</w:t>
      </w:r>
      <w:r w:rsidRPr="00F07AC2">
        <w:rPr>
          <w:rFonts w:hint="eastAsia"/>
          <w:color w:val="FF0000"/>
          <w:shd w:val="clear" w:color="auto" w:fill="FFFFFF"/>
        </w:rPr>
        <w:t xml:space="preserve"> </w:t>
      </w:r>
      <w:r w:rsidRPr="00F07AC2">
        <w:rPr>
          <w:color w:val="FF0000"/>
          <w:shd w:val="clear" w:color="auto" w:fill="FFFFFF"/>
        </w:rPr>
        <w:t>Adaptation</w:t>
      </w:r>
      <w:r w:rsidRPr="00F07AC2">
        <w:rPr>
          <w:shd w:val="clear" w:color="auto" w:fill="FFFFFF"/>
        </w:rPr>
        <w:t>: Towards User-Independent, Mesh-Independent and</w:t>
      </w:r>
      <w:r w:rsidRPr="00F07AC2">
        <w:rPr>
          <w:rFonts w:hint="eastAsia"/>
          <w:shd w:val="clear" w:color="auto" w:fill="FFFFFF"/>
        </w:rPr>
        <w:t xml:space="preserve"> </w:t>
      </w:r>
      <w:r w:rsidRPr="00F07AC2">
        <w:rPr>
          <w:shd w:val="clear" w:color="auto" w:fill="FFFFFF"/>
        </w:rPr>
        <w:t>Solver-Independent CFD Solutio</w:t>
      </w:r>
      <w:r w:rsidR="00F07AC2">
        <w:rPr>
          <w:shd w:val="clear" w:color="auto" w:fill="FFFFFF"/>
        </w:rPr>
        <w:t>ns: Part I: General Principles,</w:t>
      </w:r>
      <w:r w:rsidRPr="00F07AC2">
        <w:rPr>
          <w:rFonts w:hint="eastAsia"/>
          <w:shd w:val="clear" w:color="auto" w:fill="FFFFFF"/>
        </w:rPr>
        <w:t xml:space="preserve"> </w:t>
      </w:r>
      <w:r w:rsidRPr="00F07AC2">
        <w:rPr>
          <w:shd w:val="clear" w:color="auto" w:fill="FFFFFF"/>
        </w:rPr>
        <w:t>International Journal for Numerical Methods in Fluids, 32 (6),</w:t>
      </w:r>
      <w:r w:rsidRPr="00F07AC2">
        <w:rPr>
          <w:rFonts w:hint="eastAsia"/>
          <w:shd w:val="clear" w:color="auto" w:fill="FFFFFF"/>
        </w:rPr>
        <w:t xml:space="preserve"> </w:t>
      </w:r>
      <w:r w:rsidRPr="00F07AC2">
        <w:rPr>
          <w:shd w:val="clear" w:color="auto" w:fill="FFFFFF"/>
        </w:rPr>
        <w:t>p. 725-744.</w:t>
      </w:r>
    </w:p>
    <w:p w:rsidR="0044395A" w:rsidRPr="00F07AC2" w:rsidRDefault="0044395A" w:rsidP="0044395A">
      <w:pPr>
        <w:ind w:firstLine="480"/>
        <w:rPr>
          <w:shd w:val="clear" w:color="auto" w:fill="FFFFFF"/>
        </w:rPr>
      </w:pPr>
      <w:r>
        <w:rPr>
          <w:kern w:val="0"/>
        </w:rPr>
        <w:t>C. Pain, A. Umpleby, C. De Oliveira, and A. Goddard, \Tetrahedral mesh optimisation and adaptivity for steady-state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and transient _nite element calculations," </w:t>
      </w:r>
      <w:r>
        <w:rPr>
          <w:rFonts w:ascii="CMTI10" w:hAnsi="CMTI10" w:cs="CMTI10"/>
          <w:kern w:val="0"/>
        </w:rPr>
        <w:lastRenderedPageBreak/>
        <w:t>Computer Methods in Applied Mechanics and Engineering</w:t>
      </w:r>
      <w:r>
        <w:rPr>
          <w:kern w:val="0"/>
        </w:rPr>
        <w:t>, vol. 190, no. 29-30,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3771</w:t>
      </w:r>
      <w:r>
        <w:rPr>
          <w:rFonts w:hint="eastAsia"/>
          <w:kern w:val="0"/>
        </w:rPr>
        <w:t>-</w:t>
      </w:r>
      <w:r>
        <w:rPr>
          <w:kern w:val="0"/>
        </w:rPr>
        <w:t>3796, 2001.</w:t>
      </w:r>
    </w:p>
    <w:p w:rsidR="00942597" w:rsidRDefault="00673E31" w:rsidP="00673E31">
      <w:pPr>
        <w:pStyle w:val="2"/>
      </w:pPr>
      <w:r>
        <w:rPr>
          <w:rFonts w:hint="eastAsia"/>
        </w:rPr>
        <w:t>AMR</w:t>
      </w:r>
      <w:r>
        <w:rPr>
          <w:rFonts w:hint="eastAsia"/>
        </w:rPr>
        <w:t>相关软件分类</w:t>
      </w:r>
    </w:p>
    <w:p w:rsidR="00DF197F" w:rsidRDefault="00F20543" w:rsidP="00F20543">
      <w:pPr>
        <w:ind w:firstLine="480"/>
        <w:rPr>
          <w:kern w:val="0"/>
        </w:rPr>
      </w:pPr>
      <w:r>
        <w:rPr>
          <w:rFonts w:hint="eastAsia"/>
          <w:kern w:val="0"/>
        </w:rPr>
        <w:t>目前已有很多降低</w:t>
      </w:r>
      <w:r>
        <w:rPr>
          <w:rFonts w:hint="eastAsia"/>
          <w:kern w:val="0"/>
        </w:rPr>
        <w:t>AMR</w:t>
      </w:r>
      <w:r>
        <w:rPr>
          <w:rFonts w:hint="eastAsia"/>
          <w:kern w:val="0"/>
        </w:rPr>
        <w:t>数据管理难度的程序，如</w:t>
      </w:r>
      <w:r>
        <w:rPr>
          <w:kern w:val="0"/>
        </w:rPr>
        <w:t>Behrens et al.,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2005; </w:t>
      </w:r>
      <w:r w:rsidRPr="00DF197F">
        <w:rPr>
          <w:kern w:val="0"/>
        </w:rPr>
        <w:t>Burstedde et al., 2011; Adams et al., 2015</w:t>
      </w:r>
      <w:r w:rsidRPr="00DF197F">
        <w:rPr>
          <w:rFonts w:hint="eastAsia"/>
          <w:kern w:val="0"/>
        </w:rPr>
        <w:t>。</w:t>
      </w:r>
    </w:p>
    <w:p w:rsidR="00F20543" w:rsidRPr="00F20543" w:rsidRDefault="00F20543" w:rsidP="00F20543">
      <w:pPr>
        <w:ind w:firstLine="480"/>
      </w:pPr>
      <w:r>
        <w:rPr>
          <w:rFonts w:hint="eastAsia"/>
          <w:kern w:val="0"/>
        </w:rPr>
        <w:t>下面根据</w:t>
      </w:r>
      <w:r>
        <w:rPr>
          <w:rFonts w:hint="eastAsia"/>
          <w:kern w:val="0"/>
        </w:rPr>
        <w:t>AMR</w:t>
      </w:r>
      <w:r>
        <w:rPr>
          <w:rFonts w:hint="eastAsia"/>
          <w:kern w:val="0"/>
        </w:rPr>
        <w:t>分类对程序库进行整理。</w:t>
      </w:r>
    </w:p>
    <w:p w:rsidR="0083463A" w:rsidRDefault="0083463A" w:rsidP="0083463A">
      <w:pPr>
        <w:pStyle w:val="30"/>
      </w:pPr>
      <w:r>
        <w:rPr>
          <w:rFonts w:hint="eastAsia"/>
        </w:rPr>
        <w:t>Patch-based</w:t>
      </w:r>
      <w:r w:rsidR="00583FA4">
        <w:rPr>
          <w:rFonts w:hint="eastAsia"/>
        </w:rPr>
        <w:t xml:space="preserve"> AMR</w:t>
      </w:r>
    </w:p>
    <w:p w:rsidR="00ED0F64" w:rsidRDefault="00ED0F64" w:rsidP="00ED0F64">
      <w:pPr>
        <w:ind w:firstLine="480"/>
        <w:rPr>
          <w:rFonts w:hint="eastAsia"/>
        </w:rPr>
      </w:pPr>
      <w:r>
        <w:rPr>
          <w:rFonts w:hint="eastAsia"/>
        </w:rPr>
        <w:t>最早地，</w:t>
      </w:r>
      <w:r>
        <w:rPr>
          <w:rFonts w:hint="eastAsia"/>
        </w:rPr>
        <w:t>Berger and Oliger (1984)</w:t>
      </w:r>
      <w:r>
        <w:rPr>
          <w:rFonts w:hint="eastAsia"/>
        </w:rPr>
        <w:t>建立的</w:t>
      </w:r>
      <w:r w:rsidRPr="000B6571">
        <w:rPr>
          <w:rFonts w:hint="eastAsia"/>
          <w:highlight w:val="yellow"/>
        </w:rPr>
        <w:t>分层级结构化网格方法</w:t>
      </w:r>
      <w:r w:rsidR="00EA4847">
        <w:rPr>
          <w:rFonts w:hint="eastAsia"/>
        </w:rPr>
        <w:t>（称之为</w:t>
      </w:r>
      <w:r w:rsidR="00EA4847" w:rsidRPr="00EA4847">
        <w:rPr>
          <w:rFonts w:hint="eastAsia"/>
          <w:highlight w:val="yellow"/>
        </w:rPr>
        <w:t>BOSAMR</w:t>
      </w:r>
      <w:r w:rsidR="00EA4847">
        <w:rPr>
          <w:rFonts w:hint="eastAsia"/>
        </w:rPr>
        <w:t>方法）</w:t>
      </w:r>
      <w:r>
        <w:rPr>
          <w:rFonts w:hint="eastAsia"/>
        </w:rPr>
        <w:t>，就是</w:t>
      </w:r>
      <w:r>
        <w:rPr>
          <w:rFonts w:hint="eastAsia"/>
        </w:rPr>
        <w:t xml:space="preserve">patch-based </w:t>
      </w:r>
      <w:r w:rsidR="004D2239">
        <w:rPr>
          <w:rFonts w:hint="eastAsia"/>
        </w:rPr>
        <w:t>AMR</w:t>
      </w:r>
      <w:r w:rsidR="004D2239">
        <w:rPr>
          <w:rFonts w:hint="eastAsia"/>
        </w:rPr>
        <w:t>，这种</w:t>
      </w:r>
      <w:r w:rsidR="004D2239">
        <w:rPr>
          <w:rFonts w:hint="eastAsia"/>
        </w:rPr>
        <w:t>AMR</w:t>
      </w:r>
      <w:r w:rsidR="004D2239">
        <w:rPr>
          <w:rFonts w:hint="eastAsia"/>
        </w:rPr>
        <w:t>对需要网格细化的</w:t>
      </w:r>
      <w:r w:rsidR="004D2239">
        <w:rPr>
          <w:rFonts w:hint="eastAsia"/>
        </w:rPr>
        <w:t>patch</w:t>
      </w:r>
      <w:r w:rsidR="004D2239">
        <w:rPr>
          <w:rFonts w:hint="eastAsia"/>
        </w:rPr>
        <w:t>很灵活</w:t>
      </w:r>
      <w:r w:rsidR="006B1931">
        <w:rPr>
          <w:rFonts w:hint="eastAsia"/>
        </w:rPr>
        <w:t>，如图</w:t>
      </w:r>
      <w:r w:rsidR="006B1931">
        <w:rPr>
          <w:rFonts w:hint="eastAsia"/>
        </w:rPr>
        <w:t>3.</w:t>
      </w:r>
    </w:p>
    <w:p w:rsidR="00E83CAC" w:rsidRDefault="00E83CAC" w:rsidP="00E83CAC">
      <w:pPr>
        <w:ind w:firstLine="480"/>
        <w:jc w:val="center"/>
        <w:rPr>
          <w:rFonts w:hint="eastAsia"/>
        </w:rPr>
      </w:pPr>
      <w:r w:rsidRPr="00E83CAC">
        <w:drawing>
          <wp:inline distT="0" distB="0" distL="0" distR="0">
            <wp:extent cx="2541270" cy="3427012"/>
            <wp:effectExtent l="19050" t="0" r="0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102" cy="342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3CAC" w:rsidRDefault="00E83CAC" w:rsidP="00E83CAC">
      <w:pPr>
        <w:ind w:firstLine="480"/>
        <w:jc w:val="center"/>
      </w:pPr>
      <w:r>
        <w:rPr>
          <w:rFonts w:hint="eastAsia"/>
        </w:rPr>
        <w:t>图</w:t>
      </w:r>
      <w:r w:rsidR="006B1931">
        <w:rPr>
          <w:rFonts w:hint="eastAsia"/>
        </w:rPr>
        <w:t>3</w:t>
      </w:r>
      <w:r>
        <w:rPr>
          <w:rFonts w:hint="eastAsia"/>
        </w:rPr>
        <w:t xml:space="preserve"> Patch-based AMR</w:t>
      </w:r>
      <w:r>
        <w:rPr>
          <w:rFonts w:hint="eastAsia"/>
        </w:rPr>
        <w:t>分级网格示意图</w:t>
      </w:r>
      <w:r>
        <w:rPr>
          <w:rFonts w:hint="eastAsia"/>
        </w:rPr>
        <w:t>(From AGRIF)</w:t>
      </w:r>
    </w:p>
    <w:p w:rsidR="0083463A" w:rsidRPr="000C7839" w:rsidRDefault="00132BF0" w:rsidP="00E508A1">
      <w:pPr>
        <w:pStyle w:val="a8"/>
        <w:numPr>
          <w:ilvl w:val="0"/>
          <w:numId w:val="4"/>
        </w:numPr>
        <w:ind w:left="420" w:firstLineChars="0"/>
      </w:pPr>
      <w:r w:rsidRPr="00BA77FF">
        <w:rPr>
          <w:rFonts w:hint="eastAsia"/>
          <w:highlight w:val="yellow"/>
        </w:rPr>
        <w:t>GeoClaw(Berger et al., 2011)</w:t>
      </w:r>
      <w:r>
        <w:rPr>
          <w:rFonts w:hint="eastAsia"/>
        </w:rPr>
        <w:t>，是基于</w:t>
      </w:r>
      <w:r>
        <w:rPr>
          <w:rFonts w:hint="eastAsia"/>
        </w:rPr>
        <w:t>AMRClaw</w:t>
      </w:r>
      <w:r>
        <w:rPr>
          <w:rFonts w:hint="eastAsia"/>
        </w:rPr>
        <w:t>程序的可模拟地球流体力学现象的</w:t>
      </w:r>
      <w:r>
        <w:rPr>
          <w:rFonts w:hint="eastAsia"/>
        </w:rPr>
        <w:t>FORTRAN</w:t>
      </w:r>
      <w:r>
        <w:rPr>
          <w:rFonts w:hint="eastAsia"/>
        </w:rPr>
        <w:t>程序，有源码。</w:t>
      </w:r>
      <w:r w:rsidR="003E63A4">
        <w:rPr>
          <w:rFonts w:hint="eastAsia"/>
        </w:rPr>
        <w:t>AMR</w:t>
      </w:r>
      <w:r w:rsidR="003E63A4">
        <w:rPr>
          <w:rFonts w:hint="eastAsia"/>
        </w:rPr>
        <w:t>的</w:t>
      </w:r>
      <w:r w:rsidR="003E63A4">
        <w:rPr>
          <w:rFonts w:hint="eastAsia"/>
        </w:rPr>
        <w:t>GeoClaw</w:t>
      </w:r>
      <w:r w:rsidR="003E63A4">
        <w:rPr>
          <w:rFonts w:hint="eastAsia"/>
        </w:rPr>
        <w:t>已经基于</w:t>
      </w:r>
      <w:r w:rsidR="003E63A4">
        <w:rPr>
          <w:rFonts w:hint="eastAsia"/>
        </w:rPr>
        <w:t>CUDA</w:t>
      </w:r>
      <w:r w:rsidR="003E63A4">
        <w:rPr>
          <w:rFonts w:hint="eastAsia"/>
        </w:rPr>
        <w:t>实现了异构并行</w:t>
      </w:r>
      <w:r w:rsidR="003E63A4" w:rsidRPr="00DA0B67">
        <w:rPr>
          <w:rFonts w:hint="eastAsia"/>
          <w:color w:val="FF0000"/>
        </w:rPr>
        <w:t>(Qin et al., 2019)</w:t>
      </w:r>
      <w:r w:rsidR="003E63A4">
        <w:rPr>
          <w:rFonts w:hint="eastAsia"/>
        </w:rPr>
        <w:t>。</w:t>
      </w:r>
      <w:r w:rsidR="00516D8D">
        <w:rPr>
          <w:kern w:val="0"/>
        </w:rPr>
        <w:t>Mandli</w:t>
      </w:r>
      <w:r w:rsidR="00516D8D">
        <w:rPr>
          <w:rFonts w:hint="eastAsia"/>
          <w:kern w:val="0"/>
        </w:rPr>
        <w:t xml:space="preserve"> and Dawson (2014)</w:t>
      </w:r>
      <w:r w:rsidR="00516D8D">
        <w:rPr>
          <w:rFonts w:hint="eastAsia"/>
          <w:kern w:val="0"/>
        </w:rPr>
        <w:t>使用</w:t>
      </w:r>
      <w:r w:rsidR="00516D8D">
        <w:rPr>
          <w:rFonts w:hint="eastAsia"/>
          <w:kern w:val="0"/>
        </w:rPr>
        <w:t>AMR</w:t>
      </w:r>
      <w:r w:rsidR="00516D8D">
        <w:rPr>
          <w:rFonts w:hint="eastAsia"/>
          <w:kern w:val="0"/>
        </w:rPr>
        <w:t>的</w:t>
      </w:r>
      <w:r w:rsidR="00516D8D">
        <w:rPr>
          <w:rFonts w:hint="eastAsia"/>
          <w:kern w:val="0"/>
        </w:rPr>
        <w:t>GeoClaw</w:t>
      </w:r>
      <w:r w:rsidR="00516D8D">
        <w:rPr>
          <w:rFonts w:hint="eastAsia"/>
          <w:kern w:val="0"/>
        </w:rPr>
        <w:t>模拟了风暴潮淹没过程，并与静态网格的</w:t>
      </w:r>
      <w:r w:rsidR="00516D8D">
        <w:rPr>
          <w:rFonts w:hint="eastAsia"/>
          <w:kern w:val="0"/>
        </w:rPr>
        <w:t>ADCIRC</w:t>
      </w:r>
      <w:r w:rsidR="00516D8D">
        <w:rPr>
          <w:rFonts w:hint="eastAsia"/>
          <w:kern w:val="0"/>
        </w:rPr>
        <w:t>模拟结果做了对比。</w:t>
      </w:r>
    </w:p>
    <w:p w:rsidR="000C7839" w:rsidRDefault="000C7839" w:rsidP="000C7839">
      <w:pPr>
        <w:pStyle w:val="a8"/>
        <w:numPr>
          <w:ilvl w:val="0"/>
          <w:numId w:val="4"/>
        </w:numPr>
        <w:ind w:left="420" w:firstLineChars="0"/>
      </w:pPr>
      <w:r>
        <w:rPr>
          <w:rFonts w:hint="eastAsia"/>
        </w:rPr>
        <w:t>SAMRAI</w:t>
      </w:r>
      <w:r w:rsidR="004B5C90">
        <w:rPr>
          <w:rFonts w:hint="eastAsia"/>
        </w:rPr>
        <w:t xml:space="preserve"> (</w:t>
      </w:r>
      <w:r w:rsidR="004B5C90" w:rsidRPr="004B5C90">
        <w:rPr>
          <w:kern w:val="0"/>
        </w:rPr>
        <w:t>Wissink</w:t>
      </w:r>
      <w:r w:rsidR="004B5C90">
        <w:rPr>
          <w:rFonts w:hint="eastAsia"/>
          <w:kern w:val="0"/>
        </w:rPr>
        <w:t xml:space="preserve"> et al., 2001)</w:t>
      </w:r>
      <w:r>
        <w:rPr>
          <w:rFonts w:hint="eastAsia"/>
        </w:rPr>
        <w:t>：</w:t>
      </w:r>
      <w:r w:rsidR="00406C54">
        <w:rPr>
          <w:rFonts w:hint="eastAsia"/>
        </w:rPr>
        <w:t>Patch-based</w:t>
      </w:r>
      <w:r>
        <w:rPr>
          <w:rFonts w:hint="eastAsia"/>
        </w:rPr>
        <w:t xml:space="preserve"> Structured AMR</w:t>
      </w:r>
      <w:r>
        <w:rPr>
          <w:rFonts w:hint="eastAsia"/>
        </w:rPr>
        <w:t>，面向对象</w:t>
      </w:r>
      <w:r>
        <w:rPr>
          <w:rFonts w:hint="eastAsia"/>
        </w:rPr>
        <w:t>C++</w:t>
      </w:r>
      <w:r>
        <w:rPr>
          <w:rFonts w:hint="eastAsia"/>
        </w:rPr>
        <w:t>编程，</w:t>
      </w:r>
      <w:r w:rsidRPr="00B03602">
        <w:t xml:space="preserve">structured </w:t>
      </w:r>
      <w:r>
        <w:t>adaptive mesh refinement (SAMR)</w:t>
      </w:r>
      <w:r>
        <w:rPr>
          <w:rFonts w:hint="eastAsia"/>
        </w:rPr>
        <w:t>，</w:t>
      </w:r>
      <w:r w:rsidRPr="00B03602">
        <w:t xml:space="preserve">Lawrence Livermore </w:t>
      </w:r>
      <w:r w:rsidRPr="00B03602">
        <w:lastRenderedPageBreak/>
        <w:t>National Laboratory</w:t>
      </w:r>
      <w:r>
        <w:rPr>
          <w:rFonts w:hint="eastAsia"/>
        </w:rPr>
        <w:t>开发</w:t>
      </w:r>
      <w:r w:rsidR="00167644">
        <w:rPr>
          <w:rFonts w:hint="eastAsia"/>
        </w:rPr>
        <w:t>。</w:t>
      </w:r>
    </w:p>
    <w:p w:rsidR="000C787F" w:rsidRPr="000C787F" w:rsidRDefault="000C787F" w:rsidP="000C787F">
      <w:pPr>
        <w:pStyle w:val="a8"/>
        <w:numPr>
          <w:ilvl w:val="0"/>
          <w:numId w:val="4"/>
        </w:numPr>
        <w:ind w:left="420" w:firstLineChars="0"/>
      </w:pPr>
      <w:r w:rsidRPr="000C787F">
        <w:rPr>
          <w:rFonts w:hint="eastAsia"/>
        </w:rPr>
        <w:t>AGRIF ()</w:t>
      </w:r>
      <w:r w:rsidRPr="000C787F">
        <w:rPr>
          <w:rFonts w:hint="eastAsia"/>
        </w:rPr>
        <w:t>，</w:t>
      </w:r>
      <w:r w:rsidRPr="000C787F">
        <w:rPr>
          <w:rFonts w:hint="eastAsia"/>
        </w:rPr>
        <w:t>tree-based, FORTRAN</w:t>
      </w:r>
      <w:r>
        <w:rPr>
          <w:rFonts w:hint="eastAsia"/>
        </w:rPr>
        <w:t xml:space="preserve"> 90</w:t>
      </w:r>
      <w:r w:rsidRPr="000C787F">
        <w:rPr>
          <w:rFonts w:hint="eastAsia"/>
        </w:rPr>
        <w:t>编程，已用于</w:t>
      </w:r>
      <w:r w:rsidRPr="000C787F">
        <w:rPr>
          <w:rFonts w:hint="eastAsia"/>
        </w:rPr>
        <w:t>ROMS</w:t>
      </w:r>
      <w:r w:rsidRPr="000C787F">
        <w:rPr>
          <w:rFonts w:hint="eastAsia"/>
        </w:rPr>
        <w:t>模型。</w:t>
      </w:r>
      <w:r>
        <w:rPr>
          <w:rFonts w:hint="eastAsia"/>
        </w:rPr>
        <w:t>法国人开发</w:t>
      </w:r>
    </w:p>
    <w:p w:rsidR="000C787F" w:rsidRDefault="000C787F" w:rsidP="000C787F">
      <w:pPr>
        <w:pStyle w:val="a8"/>
        <w:ind w:left="420" w:firstLineChars="0" w:firstLine="0"/>
      </w:pPr>
    </w:p>
    <w:p w:rsidR="000C7839" w:rsidRDefault="000C7839" w:rsidP="006E3784">
      <w:pPr>
        <w:pStyle w:val="a8"/>
        <w:ind w:left="420" w:firstLineChars="0" w:firstLine="0"/>
      </w:pPr>
    </w:p>
    <w:p w:rsidR="00E508A1" w:rsidRDefault="00E508A1" w:rsidP="0083463A">
      <w:pPr>
        <w:ind w:firstLine="480"/>
      </w:pPr>
    </w:p>
    <w:p w:rsidR="0083463A" w:rsidRDefault="00132BF0" w:rsidP="00132BF0">
      <w:pPr>
        <w:pStyle w:val="30"/>
      </w:pPr>
      <w:r>
        <w:rPr>
          <w:rFonts w:hint="eastAsia"/>
        </w:rPr>
        <w:t>参考文献</w:t>
      </w:r>
    </w:p>
    <w:p w:rsidR="00CC119D" w:rsidRDefault="00CC119D" w:rsidP="00CC119D">
      <w:pPr>
        <w:ind w:firstLine="480"/>
      </w:pPr>
      <w:r>
        <w:rPr>
          <w:kern w:val="0"/>
        </w:rPr>
        <w:t>M.J. Berger, J. Oliger, Adaptive mesh refinement for shock hydrodynamics, J. Comput. Phys. 53 (1984) 484</w:t>
      </w:r>
      <w:r>
        <w:rPr>
          <w:rFonts w:ascii="宋体" w:eastAsia="宋体" w:hAnsi="宋体" w:cs="宋体" w:hint="eastAsia"/>
          <w:kern w:val="0"/>
        </w:rPr>
        <w:t>-</w:t>
      </w:r>
      <w:r>
        <w:rPr>
          <w:kern w:val="0"/>
        </w:rPr>
        <w:t>512.</w:t>
      </w:r>
    </w:p>
    <w:p w:rsidR="00132BF0" w:rsidRDefault="003E63A4" w:rsidP="003E63A4">
      <w:pPr>
        <w:ind w:firstLine="480"/>
        <w:rPr>
          <w:kern w:val="0"/>
        </w:rPr>
      </w:pPr>
      <w:r>
        <w:rPr>
          <w:kern w:val="0"/>
        </w:rPr>
        <w:t xml:space="preserve">Marsha J. </w:t>
      </w:r>
      <w:r w:rsidRPr="00AC1B3A">
        <w:rPr>
          <w:color w:val="FF0000"/>
          <w:kern w:val="0"/>
        </w:rPr>
        <w:t>Berger</w:t>
      </w:r>
      <w:r>
        <w:rPr>
          <w:kern w:val="0"/>
        </w:rPr>
        <w:t>, David L. George, Randall J. LeVeque, Kyle T. Mandli</w:t>
      </w:r>
      <w:r>
        <w:rPr>
          <w:rFonts w:hint="eastAsia"/>
          <w:kern w:val="0"/>
        </w:rPr>
        <w:t xml:space="preserve">. </w:t>
      </w:r>
      <w:r>
        <w:rPr>
          <w:kern w:val="0"/>
        </w:rPr>
        <w:t>The GeoClaw software for depth-averaged flows with adaptive refinement</w:t>
      </w:r>
      <w:r>
        <w:rPr>
          <w:rFonts w:hint="eastAsia"/>
          <w:kern w:val="0"/>
        </w:rPr>
        <w:t>.</w:t>
      </w:r>
      <w:r w:rsidR="000B43E8">
        <w:rPr>
          <w:rFonts w:hint="eastAsia"/>
          <w:kern w:val="0"/>
        </w:rPr>
        <w:t xml:space="preserve"> </w:t>
      </w:r>
      <w:r>
        <w:rPr>
          <w:kern w:val="0"/>
        </w:rPr>
        <w:t>Advances in Water Resources 34 (2011) 1195</w:t>
      </w:r>
      <w:r w:rsidR="00096B63">
        <w:rPr>
          <w:rFonts w:ascii="宋体" w:eastAsia="宋体" w:hAnsi="宋体" w:cs="宋体" w:hint="eastAsia"/>
          <w:kern w:val="0"/>
        </w:rPr>
        <w:t>-</w:t>
      </w:r>
      <w:r>
        <w:rPr>
          <w:kern w:val="0"/>
        </w:rPr>
        <w:t>1206</w:t>
      </w:r>
      <w:r w:rsidR="00096B63">
        <w:rPr>
          <w:rFonts w:hint="eastAsia"/>
          <w:kern w:val="0"/>
        </w:rPr>
        <w:t>.</w:t>
      </w:r>
    </w:p>
    <w:p w:rsidR="003E63A4" w:rsidRDefault="003E63A4" w:rsidP="003E63A4">
      <w:pPr>
        <w:ind w:firstLine="480"/>
        <w:rPr>
          <w:kern w:val="0"/>
        </w:rPr>
      </w:pPr>
      <w:r>
        <w:rPr>
          <w:kern w:val="0"/>
        </w:rPr>
        <w:t>Qin, X., LeVeque, R. J., Motley, M. R. (2019). Accelerating an</w:t>
      </w:r>
      <w:r>
        <w:rPr>
          <w:rFonts w:hint="eastAsia"/>
          <w:kern w:val="0"/>
        </w:rPr>
        <w:t xml:space="preserve"> </w:t>
      </w:r>
      <w:r>
        <w:rPr>
          <w:kern w:val="0"/>
        </w:rPr>
        <w:t>adaptive mesh refinement code for</w:t>
      </w:r>
      <w:r>
        <w:rPr>
          <w:rFonts w:hint="eastAsia"/>
          <w:kern w:val="0"/>
        </w:rPr>
        <w:t xml:space="preserve"> </w:t>
      </w:r>
      <w:r>
        <w:rPr>
          <w:kern w:val="0"/>
        </w:rPr>
        <w:t>depth-averaged flows using GPUs.</w:t>
      </w:r>
      <w:r>
        <w:rPr>
          <w:rFonts w:hint="eastAsia"/>
          <w:kern w:val="0"/>
        </w:rPr>
        <w:t xml:space="preserve"> </w:t>
      </w:r>
      <w:r w:rsidRPr="003E63A4">
        <w:rPr>
          <w:kern w:val="0"/>
        </w:rPr>
        <w:t>Journal of Advances in Modeling Earth</w:t>
      </w:r>
      <w:r w:rsidRPr="003E63A4">
        <w:rPr>
          <w:rFonts w:hint="eastAsia"/>
          <w:kern w:val="0"/>
        </w:rPr>
        <w:t xml:space="preserve"> </w:t>
      </w:r>
      <w:r w:rsidRPr="003E63A4">
        <w:rPr>
          <w:kern w:val="0"/>
        </w:rPr>
        <w:t>Systems</w:t>
      </w:r>
      <w:r>
        <w:rPr>
          <w:kern w:val="0"/>
        </w:rPr>
        <w:t xml:space="preserve">, </w:t>
      </w:r>
      <w:r w:rsidRPr="003E63A4">
        <w:rPr>
          <w:kern w:val="0"/>
        </w:rPr>
        <w:t>11</w:t>
      </w:r>
      <w:r>
        <w:rPr>
          <w:kern w:val="0"/>
        </w:rPr>
        <w:t xml:space="preserve">. </w:t>
      </w:r>
      <w:hyperlink r:id="rId10" w:history="1">
        <w:r w:rsidRPr="003E63A4">
          <w:t>https://doi.org/10.1029/</w:t>
        </w:r>
      </w:hyperlink>
      <w:r>
        <w:rPr>
          <w:rFonts w:hint="eastAsia"/>
          <w:kern w:val="0"/>
        </w:rPr>
        <w:t xml:space="preserve"> </w:t>
      </w:r>
      <w:r>
        <w:rPr>
          <w:kern w:val="0"/>
        </w:rPr>
        <w:t>2019MS001635</w:t>
      </w:r>
    </w:p>
    <w:p w:rsidR="003E63A4" w:rsidRDefault="00516D8D" w:rsidP="00516D8D">
      <w:pPr>
        <w:ind w:firstLine="480"/>
        <w:rPr>
          <w:kern w:val="0"/>
        </w:rPr>
      </w:pPr>
      <w:r>
        <w:rPr>
          <w:kern w:val="0"/>
        </w:rPr>
        <w:t>Kyle T. Mandli, Clint N. Dawson</w:t>
      </w:r>
      <w:r>
        <w:rPr>
          <w:rFonts w:hint="eastAsia"/>
          <w:kern w:val="0"/>
        </w:rPr>
        <w:t xml:space="preserve">. </w:t>
      </w:r>
      <w:r>
        <w:rPr>
          <w:kern w:val="0"/>
        </w:rPr>
        <w:t>Adaptive Mesh Re</w:t>
      </w:r>
      <w:r>
        <w:rPr>
          <w:rFonts w:hint="eastAsia"/>
          <w:kern w:val="0"/>
        </w:rPr>
        <w:t>fi</w:t>
      </w:r>
      <w:r>
        <w:rPr>
          <w:kern w:val="0"/>
        </w:rPr>
        <w:t>nement for Storm Surge</w:t>
      </w:r>
      <w:r>
        <w:rPr>
          <w:rFonts w:hint="eastAsia"/>
          <w:kern w:val="0"/>
        </w:rPr>
        <w:t>. 2014</w:t>
      </w:r>
      <w:r w:rsidR="0026273C">
        <w:rPr>
          <w:rFonts w:hint="eastAsia"/>
          <w:kern w:val="0"/>
        </w:rPr>
        <w:t>.</w:t>
      </w:r>
    </w:p>
    <w:p w:rsidR="00516D8D" w:rsidRDefault="004B5C90" w:rsidP="004B5C90">
      <w:pPr>
        <w:ind w:firstLine="480"/>
        <w:rPr>
          <w:kern w:val="0"/>
        </w:rPr>
      </w:pPr>
      <w:r w:rsidRPr="004B5C90">
        <w:rPr>
          <w:kern w:val="0"/>
        </w:rPr>
        <w:t>Wissink, A. M., R. D. Hornung, S. R. Kohn. S. S. Smith, and N. S. Elliott, "Large Scale Structured AMR Calculations Using the SAMRAI Framework", SC01 Proceedings, Denver, CO, Nov. 10-16, 2001. Also available as LLNL technical report UCRL-JC-144755.</w:t>
      </w:r>
    </w:p>
    <w:p w:rsidR="000C787F" w:rsidRDefault="000C787F" w:rsidP="000C787F">
      <w:pPr>
        <w:ind w:firstLine="480"/>
        <w:rPr>
          <w:kern w:val="0"/>
        </w:rPr>
      </w:pPr>
      <w:r>
        <w:rPr>
          <w:kern w:val="0"/>
        </w:rPr>
        <w:t>Laurent Debreu, Eric Blayo. AGRIF: Adaptive Grid Refinement In Fortran. [Research Report] RT-0262, INRIA. 2002, pp.16. inria-00069912</w:t>
      </w:r>
    </w:p>
    <w:p w:rsidR="000C787F" w:rsidRPr="004B5C90" w:rsidRDefault="000C787F" w:rsidP="004B5C90">
      <w:pPr>
        <w:ind w:firstLine="480"/>
        <w:rPr>
          <w:kern w:val="0"/>
        </w:rPr>
      </w:pPr>
    </w:p>
    <w:p w:rsidR="0083463A" w:rsidRDefault="0083463A" w:rsidP="0083463A">
      <w:pPr>
        <w:pStyle w:val="30"/>
      </w:pPr>
      <w:r>
        <w:rPr>
          <w:rFonts w:hint="eastAsia"/>
        </w:rPr>
        <w:t>Block-based</w:t>
      </w:r>
      <w:r w:rsidR="00583FA4">
        <w:rPr>
          <w:rFonts w:hint="eastAsia"/>
        </w:rPr>
        <w:t xml:space="preserve"> AMR</w:t>
      </w:r>
    </w:p>
    <w:p w:rsidR="00F42A4A" w:rsidRDefault="00F42A4A" w:rsidP="002E60B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ENZO</w:t>
      </w:r>
      <w:r w:rsidR="00745A83">
        <w:rPr>
          <w:rFonts w:hint="eastAsia"/>
        </w:rPr>
        <w:t>，主要用于</w:t>
      </w:r>
      <w:r w:rsidR="00745A83" w:rsidRPr="000F572A">
        <w:rPr>
          <w:rFonts w:hint="eastAsia"/>
          <w:highlight w:val="yellow"/>
        </w:rPr>
        <w:t>天文领域</w:t>
      </w:r>
      <w:r w:rsidR="00745A83">
        <w:rPr>
          <w:rFonts w:hint="eastAsia"/>
        </w:rPr>
        <w:t>的模拟。</w:t>
      </w:r>
      <w:r w:rsidR="00745A83" w:rsidRPr="00745A83">
        <w:t>Brummel-Smith et al., (2019)</w:t>
      </w:r>
    </w:p>
    <w:p w:rsidR="0083463A" w:rsidRDefault="002E60B6" w:rsidP="002E60B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Chombo</w:t>
      </w:r>
      <w:r>
        <w:rPr>
          <w:rFonts w:hint="eastAsia"/>
        </w:rPr>
        <w:t>，并行化的</w:t>
      </w:r>
      <w:r>
        <w:rPr>
          <w:rFonts w:hint="eastAsia"/>
        </w:rPr>
        <w:t>AMR</w:t>
      </w:r>
      <w:r>
        <w:rPr>
          <w:rFonts w:hint="eastAsia"/>
        </w:rPr>
        <w:t>库</w:t>
      </w:r>
      <w:r w:rsidRPr="00EB11D8">
        <w:rPr>
          <w:rFonts w:hint="eastAsia"/>
          <w:color w:val="FF0000"/>
        </w:rPr>
        <w:t>，</w:t>
      </w:r>
      <w:r w:rsidRPr="00EB11D8">
        <w:rPr>
          <w:rFonts w:hint="eastAsia"/>
          <w:color w:val="FF0000"/>
        </w:rPr>
        <w:t>C++</w:t>
      </w:r>
      <w:r w:rsidRPr="00EB11D8">
        <w:rPr>
          <w:rFonts w:hint="eastAsia"/>
          <w:color w:val="FF0000"/>
        </w:rPr>
        <w:t>语言，</w:t>
      </w:r>
      <w:r>
        <w:rPr>
          <w:rFonts w:hint="eastAsia"/>
        </w:rPr>
        <w:t>基于此建立了非静水压力的斜压海洋模型</w:t>
      </w:r>
      <w:r w:rsidRPr="00643B2D">
        <w:rPr>
          <w:rFonts w:hint="eastAsia"/>
          <w:highlight w:val="yellow"/>
        </w:rPr>
        <w:t>Somar (</w:t>
      </w:r>
      <w:r w:rsidR="003A438C" w:rsidRPr="00643B2D">
        <w:rPr>
          <w:rFonts w:hint="eastAsia"/>
          <w:highlight w:val="yellow"/>
        </w:rPr>
        <w:t>Santilli, 2015</w:t>
      </w:r>
      <w:r w:rsidRPr="00643B2D">
        <w:rPr>
          <w:rFonts w:hint="eastAsia"/>
          <w:highlight w:val="yellow"/>
        </w:rPr>
        <w:t>)</w:t>
      </w:r>
      <w:r>
        <w:rPr>
          <w:rFonts w:hint="eastAsia"/>
        </w:rPr>
        <w:t>。</w:t>
      </w:r>
      <w:r w:rsidR="00594243" w:rsidRPr="00594243">
        <w:t>Lawrence Berkeley National Laboratory</w:t>
      </w:r>
      <w:r w:rsidR="00594243">
        <w:rPr>
          <w:rFonts w:hint="eastAsia"/>
        </w:rPr>
        <w:t>开发。</w:t>
      </w:r>
    </w:p>
    <w:p w:rsidR="006E3784" w:rsidRDefault="006E3784" w:rsidP="002E60B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 xml:space="preserve">SOMAR </w:t>
      </w:r>
      <w:r w:rsidRPr="00643B2D">
        <w:rPr>
          <w:rFonts w:hint="eastAsia"/>
          <w:highlight w:val="yellow"/>
        </w:rPr>
        <w:t>(Santilli, 2015)</w:t>
      </w:r>
      <w:r>
        <w:rPr>
          <w:rFonts w:hint="eastAsia"/>
        </w:rPr>
        <w:t>，基于</w:t>
      </w:r>
      <w:r>
        <w:rPr>
          <w:rFonts w:hint="eastAsia"/>
        </w:rPr>
        <w:t>AMR</w:t>
      </w:r>
      <w:r>
        <w:rPr>
          <w:rFonts w:hint="eastAsia"/>
        </w:rPr>
        <w:t>求解</w:t>
      </w:r>
      <w:r>
        <w:rPr>
          <w:rFonts w:hint="eastAsia"/>
        </w:rPr>
        <w:t>NS</w:t>
      </w:r>
      <w:r>
        <w:rPr>
          <w:rFonts w:hint="eastAsia"/>
        </w:rPr>
        <w:t>方程，很好地求解</w:t>
      </w:r>
      <w:r>
        <w:rPr>
          <w:rFonts w:hint="eastAsia"/>
        </w:rPr>
        <w:t xml:space="preserve">Lock </w:t>
      </w:r>
      <w:r>
        <w:rPr>
          <w:rFonts w:hint="eastAsia"/>
        </w:rPr>
        <w:lastRenderedPageBreak/>
        <w:t>Exchange</w:t>
      </w:r>
      <w:r>
        <w:rPr>
          <w:rFonts w:hint="eastAsia"/>
        </w:rPr>
        <w:t>问题。</w:t>
      </w:r>
    </w:p>
    <w:p w:rsidR="002E60B6" w:rsidRPr="002E60B6" w:rsidRDefault="002E60B6" w:rsidP="0083463A">
      <w:pPr>
        <w:ind w:firstLine="480"/>
      </w:pPr>
    </w:p>
    <w:p w:rsidR="00132BF0" w:rsidRDefault="00132BF0" w:rsidP="00132BF0">
      <w:pPr>
        <w:pStyle w:val="30"/>
      </w:pPr>
      <w:r>
        <w:rPr>
          <w:rFonts w:hint="eastAsia"/>
        </w:rPr>
        <w:t>参考文献</w:t>
      </w:r>
    </w:p>
    <w:p w:rsidR="00132BF0" w:rsidRDefault="00745A83" w:rsidP="00745A83">
      <w:pPr>
        <w:ind w:firstLine="480"/>
      </w:pPr>
      <w:r w:rsidRPr="00745A83">
        <w:t>Brummel-Smith et al., (2019). ENZO: An Adaptive Mesh Refinement Code for Astrophysics (Version 2.6). Journal of Open Source Software,</w:t>
      </w:r>
      <w:r w:rsidRPr="00745A83">
        <w:rPr>
          <w:rFonts w:hint="eastAsia"/>
        </w:rPr>
        <w:t xml:space="preserve"> </w:t>
      </w:r>
      <w:r w:rsidRPr="00745A83">
        <w:t>4(42), 1636.</w:t>
      </w:r>
    </w:p>
    <w:p w:rsidR="00745A83" w:rsidRDefault="00E700A9" w:rsidP="002E60B6">
      <w:pPr>
        <w:ind w:firstLine="480"/>
      </w:pPr>
      <w:r w:rsidRPr="00E700A9">
        <w:rPr>
          <w:rFonts w:hint="eastAsia"/>
        </w:rPr>
        <w:t>E Santilli</w:t>
      </w:r>
      <w:r>
        <w:rPr>
          <w:rFonts w:hint="eastAsia"/>
        </w:rPr>
        <w:t xml:space="preserve">, </w:t>
      </w:r>
      <w:r w:rsidRPr="00E700A9">
        <w:rPr>
          <w:rFonts w:hint="eastAsia"/>
        </w:rPr>
        <w:t>A Scotti</w:t>
      </w:r>
      <w:r>
        <w:rPr>
          <w:rFonts w:hint="eastAsia"/>
        </w:rPr>
        <w:t xml:space="preserve">. </w:t>
      </w:r>
      <w:r w:rsidR="002E60B6" w:rsidRPr="002E60B6">
        <w:t>The Stratified Ocean Model with Adaptive Refinement (SOMAR)</w:t>
      </w:r>
      <w:r>
        <w:rPr>
          <w:rFonts w:hint="eastAsia"/>
        </w:rPr>
        <w:t xml:space="preserve">. </w:t>
      </w:r>
      <w:r w:rsidR="007638EC">
        <w:rPr>
          <w:rFonts w:hint="eastAsia"/>
        </w:rPr>
        <w:t xml:space="preserve">Ocean Modelling, </w:t>
      </w:r>
      <w:r>
        <w:rPr>
          <w:rFonts w:hint="eastAsia"/>
        </w:rPr>
        <w:t>2015</w:t>
      </w:r>
    </w:p>
    <w:p w:rsidR="00E700A9" w:rsidRDefault="00E700A9" w:rsidP="002E60B6">
      <w:pPr>
        <w:ind w:firstLine="480"/>
      </w:pPr>
    </w:p>
    <w:p w:rsidR="009578C4" w:rsidRDefault="009578C4" w:rsidP="002E60B6">
      <w:pPr>
        <w:ind w:firstLine="480"/>
      </w:pPr>
    </w:p>
    <w:p w:rsidR="00E700A9" w:rsidRDefault="00E700A9" w:rsidP="002E60B6">
      <w:pPr>
        <w:ind w:firstLine="480"/>
      </w:pPr>
    </w:p>
    <w:p w:rsidR="0083463A" w:rsidRDefault="0083463A" w:rsidP="0083463A">
      <w:pPr>
        <w:pStyle w:val="30"/>
      </w:pPr>
      <w:r>
        <w:rPr>
          <w:rFonts w:hint="eastAsia"/>
        </w:rPr>
        <w:t>Cell-based</w:t>
      </w:r>
      <w:r w:rsidR="00583FA4">
        <w:rPr>
          <w:rFonts w:hint="eastAsia"/>
        </w:rPr>
        <w:t xml:space="preserve"> (Tree-based) AMR</w:t>
      </w:r>
    </w:p>
    <w:p w:rsidR="00914589" w:rsidRDefault="00914589" w:rsidP="00914589">
      <w:pPr>
        <w:ind w:firstLine="480"/>
      </w:pPr>
      <w:r>
        <w:rPr>
          <w:rFonts w:hint="eastAsia"/>
        </w:rPr>
        <w:t>Cell-based AMR</w:t>
      </w:r>
      <w:r>
        <w:rPr>
          <w:rFonts w:hint="eastAsia"/>
        </w:rPr>
        <w:t>，也称之为</w:t>
      </w:r>
      <w:r w:rsidR="00764EAC">
        <w:rPr>
          <w:rFonts w:hint="eastAsia"/>
        </w:rPr>
        <w:t>tree-based AMR</w:t>
      </w:r>
      <w:r w:rsidR="000B0605">
        <w:rPr>
          <w:rFonts w:hint="eastAsia"/>
        </w:rPr>
        <w:t>（通常在结构网格的情况下）</w:t>
      </w:r>
      <w:r w:rsidR="00764EAC">
        <w:rPr>
          <w:rFonts w:hint="eastAsia"/>
        </w:rPr>
        <w:t>。</w:t>
      </w:r>
      <w:r w:rsidR="000B0605">
        <w:rPr>
          <w:rFonts w:hint="eastAsia"/>
        </w:rPr>
        <w:t>Cell-based AMR</w:t>
      </w:r>
      <w:r w:rsidR="000B0605">
        <w:rPr>
          <w:rFonts w:hint="eastAsia"/>
        </w:rPr>
        <w:t>可拓展至一般性的非结构网格。</w:t>
      </w:r>
      <w:r w:rsidR="004D2239">
        <w:rPr>
          <w:rFonts w:hint="eastAsia"/>
        </w:rPr>
        <w:t>这是最灵活的一种</w:t>
      </w:r>
      <w:r w:rsidR="004D2239">
        <w:rPr>
          <w:rFonts w:hint="eastAsia"/>
        </w:rPr>
        <w:t>AMR</w:t>
      </w:r>
      <w:r w:rsidR="004D2239">
        <w:rPr>
          <w:rFonts w:hint="eastAsia"/>
        </w:rPr>
        <w:t>，无需细化不必要的单元，在网格的单元数方面更有效。</w:t>
      </w:r>
    </w:p>
    <w:p w:rsidR="00914589" w:rsidRDefault="00417C2F" w:rsidP="00417C2F">
      <w:pPr>
        <w:ind w:firstLine="480"/>
        <w:jc w:val="center"/>
      </w:pPr>
      <w:r>
        <w:rPr>
          <w:noProof/>
        </w:rPr>
        <w:drawing>
          <wp:inline distT="0" distB="0" distL="0" distR="0">
            <wp:extent cx="4145430" cy="3872285"/>
            <wp:effectExtent l="19050" t="0" r="747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90" cy="387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BDF" w:rsidRDefault="00451BDF" w:rsidP="00451BDF">
      <w:pPr>
        <w:ind w:firstLine="480"/>
        <w:jc w:val="center"/>
      </w:pPr>
      <w:r>
        <w:rPr>
          <w:rFonts w:hint="eastAsia"/>
        </w:rPr>
        <w:t>图</w:t>
      </w:r>
      <w:r w:rsidR="006B1931">
        <w:rPr>
          <w:rFonts w:hint="eastAsia"/>
        </w:rPr>
        <w:t>4</w:t>
      </w:r>
      <w:r>
        <w:rPr>
          <w:rFonts w:hint="eastAsia"/>
        </w:rPr>
        <w:t xml:space="preserve"> Tree-based</w:t>
      </w:r>
      <w:r>
        <w:rPr>
          <w:rFonts w:hint="eastAsia"/>
        </w:rPr>
        <w:t>离散</w:t>
      </w:r>
      <w:r w:rsidR="00417C2F">
        <w:rPr>
          <w:rFonts w:hint="eastAsia"/>
        </w:rPr>
        <w:t>和</w:t>
      </w:r>
      <w:r>
        <w:rPr>
          <w:rFonts w:hint="eastAsia"/>
        </w:rPr>
        <w:t>对应的树状数据结构示意图</w:t>
      </w:r>
      <w:r w:rsidR="00417C2F">
        <w:rPr>
          <w:rFonts w:hint="eastAsia"/>
        </w:rPr>
        <w:t>（</w:t>
      </w:r>
      <w:r w:rsidR="00417C2F">
        <w:rPr>
          <w:rFonts w:hint="eastAsia"/>
        </w:rPr>
        <w:t>From PARAMESH</w:t>
      </w:r>
      <w:r w:rsidR="00417C2F">
        <w:rPr>
          <w:rFonts w:hint="eastAsia"/>
        </w:rPr>
        <w:t>）</w:t>
      </w:r>
    </w:p>
    <w:p w:rsidR="00FC0A92" w:rsidRDefault="00EC5283" w:rsidP="00452DD3">
      <w:pPr>
        <w:ind w:firstLine="480"/>
      </w:pPr>
      <w:r>
        <w:rPr>
          <w:rFonts w:hint="eastAsia"/>
        </w:rPr>
        <w:t>基于</w:t>
      </w:r>
      <w:r w:rsidRPr="00AE23F3">
        <w:rPr>
          <w:rFonts w:hint="eastAsia"/>
          <w:highlight w:val="yellow"/>
        </w:rPr>
        <w:t>四叉树</w:t>
      </w:r>
      <w:r w:rsidR="00DB1AE8" w:rsidRPr="00AE23F3">
        <w:rPr>
          <w:rFonts w:hint="eastAsia"/>
          <w:highlight w:val="yellow"/>
        </w:rPr>
        <w:t>/</w:t>
      </w:r>
      <w:r w:rsidR="00DB1AE8" w:rsidRPr="00AE23F3">
        <w:rPr>
          <w:rFonts w:hint="eastAsia"/>
          <w:highlight w:val="yellow"/>
        </w:rPr>
        <w:t>八叉树</w:t>
      </w:r>
      <w:r>
        <w:rPr>
          <w:rFonts w:hint="eastAsia"/>
        </w:rPr>
        <w:t>AMR</w:t>
      </w:r>
      <w:r>
        <w:rPr>
          <w:rFonts w:hint="eastAsia"/>
        </w:rPr>
        <w:t>技术的程序，如</w:t>
      </w:r>
      <w:r w:rsidR="00FC0A92">
        <w:rPr>
          <w:rFonts w:hint="eastAsia"/>
        </w:rPr>
        <w:t>：</w:t>
      </w:r>
    </w:p>
    <w:p w:rsidR="00451BDF" w:rsidRDefault="00EC5283" w:rsidP="00FC0A9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Gerris (Popinet, 2003; 200</w:t>
      </w:r>
      <w:r w:rsidR="005C27BC">
        <w:rPr>
          <w:rFonts w:hint="eastAsia"/>
        </w:rPr>
        <w:t>6</w:t>
      </w:r>
      <w:r>
        <w:rPr>
          <w:rFonts w:hint="eastAsia"/>
        </w:rPr>
        <w:t>)</w:t>
      </w:r>
    </w:p>
    <w:p w:rsidR="00EC5283" w:rsidRPr="003F35F0" w:rsidRDefault="00FC0A92" w:rsidP="00FC0A92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QTAdaptive</w:t>
      </w:r>
      <w:r w:rsidR="00A33046">
        <w:rPr>
          <w:rFonts w:hint="eastAsia"/>
        </w:rPr>
        <w:t>，</w:t>
      </w:r>
      <w:r w:rsidR="00AE23F3">
        <w:rPr>
          <w:rFonts w:hint="eastAsia"/>
        </w:rPr>
        <w:t>串行的开源</w:t>
      </w:r>
      <w:r w:rsidR="00A33046">
        <w:rPr>
          <w:rFonts w:hint="eastAsia"/>
        </w:rPr>
        <w:t>FORTRAN</w:t>
      </w:r>
      <w:r w:rsidR="00A33046">
        <w:rPr>
          <w:rFonts w:hint="eastAsia"/>
        </w:rPr>
        <w:t>程序</w:t>
      </w:r>
      <w:r w:rsidR="006808ED">
        <w:rPr>
          <w:rFonts w:hint="eastAsia"/>
        </w:rPr>
        <w:t>，在洪水模拟的应用见</w:t>
      </w:r>
      <w:r w:rsidR="006808ED" w:rsidRPr="003F35F0">
        <w:rPr>
          <w:kern w:val="0"/>
          <w:highlight w:val="yellow"/>
        </w:rPr>
        <w:t>Liang</w:t>
      </w:r>
      <w:r w:rsidR="006808ED" w:rsidRPr="003F35F0">
        <w:rPr>
          <w:rFonts w:hint="eastAsia"/>
          <w:kern w:val="0"/>
          <w:highlight w:val="yellow"/>
        </w:rPr>
        <w:t xml:space="preserve"> et al. (2009)</w:t>
      </w:r>
      <w:r w:rsidR="00B0589B">
        <w:rPr>
          <w:rFonts w:hint="eastAsia"/>
          <w:kern w:val="0"/>
        </w:rPr>
        <w:t>。</w:t>
      </w:r>
    </w:p>
    <w:p w:rsidR="003F35F0" w:rsidRPr="00D515F1" w:rsidRDefault="003F35F0" w:rsidP="003F35F0">
      <w:pPr>
        <w:pStyle w:val="a8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867077">
        <w:rPr>
          <w:rFonts w:hint="eastAsia"/>
          <w:color w:val="FF0000"/>
          <w:kern w:val="0"/>
        </w:rPr>
        <w:t>PARAMESH</w:t>
      </w:r>
      <w:r>
        <w:rPr>
          <w:rFonts w:hint="eastAsia"/>
          <w:color w:val="FF0000"/>
          <w:kern w:val="0"/>
        </w:rPr>
        <w:t xml:space="preserve"> (</w:t>
      </w:r>
      <w:r w:rsidRPr="00FA332F">
        <w:t>Olsona</w:t>
      </w:r>
      <w:r w:rsidRPr="00FA332F">
        <w:rPr>
          <w:rFonts w:hint="eastAsia"/>
        </w:rPr>
        <w:t>, 2005)</w:t>
      </w:r>
      <w:r w:rsidRPr="00FA332F"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FORTRAN 90</w:t>
      </w:r>
      <w:r>
        <w:rPr>
          <w:rFonts w:hint="eastAsia"/>
          <w:kern w:val="0"/>
        </w:rPr>
        <w:t>，</w:t>
      </w:r>
      <w:r w:rsidRPr="00FA332F">
        <w:rPr>
          <w:rFonts w:hint="eastAsia"/>
          <w:kern w:val="0"/>
        </w:rPr>
        <w:t>cell-based</w:t>
      </w:r>
      <w:r>
        <w:rPr>
          <w:rFonts w:hint="eastAsia"/>
          <w:kern w:val="0"/>
        </w:rPr>
        <w:t xml:space="preserve"> AMR</w:t>
      </w:r>
      <w:r>
        <w:rPr>
          <w:rFonts w:hint="eastAsia"/>
          <w:kern w:val="0"/>
        </w:rPr>
        <w:t>，开源代码</w:t>
      </w:r>
    </w:p>
    <w:p w:rsidR="00D515F1" w:rsidRPr="00867077" w:rsidRDefault="00D515F1" w:rsidP="00D515F1">
      <w:pPr>
        <w:pStyle w:val="a8"/>
        <w:numPr>
          <w:ilvl w:val="0"/>
          <w:numId w:val="6"/>
        </w:numPr>
        <w:ind w:firstLineChars="0"/>
      </w:pPr>
      <w:r w:rsidRPr="0026635D">
        <w:rPr>
          <w:rFonts w:hint="eastAsia"/>
          <w:color w:val="FF0000"/>
          <w:kern w:val="0"/>
        </w:rPr>
        <w:t>p4est (</w:t>
      </w:r>
      <w:r w:rsidRPr="0026635D">
        <w:rPr>
          <w:kern w:val="0"/>
        </w:rPr>
        <w:t>Burstedde</w:t>
      </w:r>
      <w:r w:rsidRPr="0026635D">
        <w:rPr>
          <w:rFonts w:hint="eastAsia"/>
          <w:kern w:val="0"/>
        </w:rPr>
        <w:t xml:space="preserve"> et al., 2011), Forest of trees</w:t>
      </w:r>
      <w:r w:rsidRPr="0026635D">
        <w:rPr>
          <w:rFonts w:hint="eastAsia"/>
          <w:kern w:val="0"/>
        </w:rPr>
        <w:t>，</w:t>
      </w:r>
      <w:r w:rsidRPr="0026635D">
        <w:rPr>
          <w:rFonts w:hint="eastAsia"/>
          <w:kern w:val="0"/>
        </w:rPr>
        <w:t>C++</w:t>
      </w:r>
      <w:r w:rsidRPr="0026635D">
        <w:rPr>
          <w:rFonts w:hint="eastAsia"/>
          <w:kern w:val="0"/>
        </w:rPr>
        <w:t>编程。已有</w:t>
      </w:r>
      <w:r w:rsidRPr="0026635D">
        <w:rPr>
          <w:rFonts w:hint="eastAsia"/>
          <w:kern w:val="0"/>
        </w:rPr>
        <w:t>ForestCLAW</w:t>
      </w:r>
      <w:r w:rsidRPr="0026635D">
        <w:rPr>
          <w:rFonts w:hint="eastAsia"/>
          <w:kern w:val="0"/>
        </w:rPr>
        <w:t>和</w:t>
      </w:r>
      <w:r w:rsidRPr="0026635D">
        <w:rPr>
          <w:rFonts w:hint="eastAsia"/>
          <w:kern w:val="0"/>
        </w:rPr>
        <w:t>FORTRAN/Python wrapper</w:t>
      </w:r>
      <w:r>
        <w:rPr>
          <w:rFonts w:hint="eastAsia"/>
          <w:kern w:val="0"/>
        </w:rPr>
        <w:t>程序</w:t>
      </w:r>
    </w:p>
    <w:p w:rsidR="00D515F1" w:rsidRPr="00D515F1" w:rsidRDefault="00D515F1" w:rsidP="00D515F1">
      <w:pPr>
        <w:ind w:firstLineChars="0"/>
        <w:rPr>
          <w:color w:val="FF0000"/>
        </w:rPr>
      </w:pPr>
    </w:p>
    <w:p w:rsidR="003F35F0" w:rsidRPr="005E1F4F" w:rsidRDefault="003F35F0" w:rsidP="003F35F0">
      <w:pPr>
        <w:pStyle w:val="a8"/>
        <w:ind w:left="900" w:firstLineChars="0" w:firstLine="0"/>
      </w:pPr>
      <w:r>
        <w:rPr>
          <w:rFonts w:hint="eastAsia"/>
          <w:kern w:val="0"/>
        </w:rPr>
        <w:t>基于</w:t>
      </w:r>
      <w:r>
        <w:rPr>
          <w:rFonts w:hint="eastAsia"/>
          <w:kern w:val="0"/>
        </w:rPr>
        <w:t>SFC</w:t>
      </w:r>
      <w:r>
        <w:rPr>
          <w:rFonts w:hint="eastAsia"/>
          <w:kern w:val="0"/>
        </w:rPr>
        <w:t>的</w:t>
      </w:r>
      <w:r w:rsidR="00857A52">
        <w:rPr>
          <w:rFonts w:hint="eastAsia"/>
          <w:kern w:val="0"/>
        </w:rPr>
        <w:t>非结构网格</w:t>
      </w:r>
      <w:r>
        <w:rPr>
          <w:rFonts w:hint="eastAsia"/>
          <w:kern w:val="0"/>
        </w:rPr>
        <w:t>AMR</w:t>
      </w:r>
      <w:r>
        <w:rPr>
          <w:rFonts w:hint="eastAsia"/>
          <w:kern w:val="0"/>
        </w:rPr>
        <w:t>库：</w:t>
      </w:r>
    </w:p>
    <w:p w:rsidR="002E2C47" w:rsidRDefault="002E2C47" w:rsidP="00FC0A9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amotos</w:t>
      </w:r>
      <w:r>
        <w:rPr>
          <w:rFonts w:hint="eastAsia"/>
        </w:rPr>
        <w:t>，</w:t>
      </w:r>
      <w:r>
        <w:rPr>
          <w:rFonts w:hint="eastAsia"/>
        </w:rPr>
        <w:t>FORTRAN</w:t>
      </w:r>
      <w:r w:rsidR="0022535F">
        <w:rPr>
          <w:rFonts w:hint="eastAsia"/>
        </w:rPr>
        <w:t xml:space="preserve"> 90</w:t>
      </w:r>
      <w:r w:rsidR="0022535F">
        <w:rPr>
          <w:rFonts w:hint="eastAsia"/>
        </w:rPr>
        <w:t>编程</w:t>
      </w:r>
      <w:r>
        <w:rPr>
          <w:rFonts w:hint="eastAsia"/>
        </w:rPr>
        <w:t>，串行，</w:t>
      </w:r>
      <w:r w:rsidR="0022535F">
        <w:rPr>
          <w:rFonts w:hint="eastAsia"/>
        </w:rPr>
        <w:t>间断</w:t>
      </w:r>
      <w:r w:rsidR="0022535F">
        <w:rPr>
          <w:rFonts w:hint="eastAsia"/>
        </w:rPr>
        <w:t>Galerkin</w:t>
      </w:r>
      <w:r w:rsidR="0022535F">
        <w:rPr>
          <w:rFonts w:hint="eastAsia"/>
        </w:rPr>
        <w:t>算法的风暴潮</w:t>
      </w:r>
      <w:r w:rsidR="0022535F">
        <w:rPr>
          <w:rFonts w:hint="eastAsia"/>
        </w:rPr>
        <w:t>/</w:t>
      </w:r>
      <w:r w:rsidR="0022535F">
        <w:rPr>
          <w:rFonts w:hint="eastAsia"/>
        </w:rPr>
        <w:t>洪水淹没模拟。</w:t>
      </w:r>
    </w:p>
    <w:p w:rsidR="002E2C47" w:rsidRDefault="005E1F4F" w:rsidP="00FC0A9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sam(oa)</w:t>
      </w:r>
      <w:r w:rsidRPr="002D0D61">
        <w:rPr>
          <w:rFonts w:hint="eastAsia"/>
          <w:vertAlign w:val="superscript"/>
        </w:rPr>
        <w:t>2</w:t>
      </w:r>
      <w:r w:rsidR="002E2C47">
        <w:rPr>
          <w:rFonts w:hint="eastAsia"/>
        </w:rPr>
        <w:t>，</w:t>
      </w:r>
      <w:r w:rsidR="002E2C47">
        <w:rPr>
          <w:rFonts w:hint="eastAsia"/>
        </w:rPr>
        <w:t>FORTRAN</w:t>
      </w:r>
      <w:r w:rsidR="0022535F">
        <w:rPr>
          <w:rFonts w:hint="eastAsia"/>
        </w:rPr>
        <w:t xml:space="preserve"> 90</w:t>
      </w:r>
      <w:r w:rsidR="0022535F">
        <w:rPr>
          <w:rFonts w:hint="eastAsia"/>
        </w:rPr>
        <w:t>编程</w:t>
      </w:r>
      <w:r w:rsidR="002E2C47">
        <w:rPr>
          <w:rFonts w:hint="eastAsia"/>
        </w:rPr>
        <w:t>，</w:t>
      </w:r>
      <w:r w:rsidR="002E2C47">
        <w:rPr>
          <w:rFonts w:hint="eastAsia"/>
        </w:rPr>
        <w:t>OpenMP/MPI</w:t>
      </w:r>
      <w:r w:rsidR="002E2C47">
        <w:rPr>
          <w:rFonts w:hint="eastAsia"/>
        </w:rPr>
        <w:t>并行</w:t>
      </w:r>
      <w:r w:rsidR="0022535F">
        <w:rPr>
          <w:rFonts w:hint="eastAsia"/>
        </w:rPr>
        <w:t>化</w:t>
      </w:r>
    </w:p>
    <w:p w:rsidR="0034329F" w:rsidRDefault="0034329F" w:rsidP="00FC0A92">
      <w:pPr>
        <w:pStyle w:val="a8"/>
        <w:numPr>
          <w:ilvl w:val="0"/>
          <w:numId w:val="6"/>
        </w:numPr>
        <w:ind w:firstLineChars="0"/>
      </w:pPr>
      <w:r w:rsidRPr="001571E1">
        <w:rPr>
          <w:rFonts w:hint="eastAsia"/>
          <w:color w:val="FF0000"/>
        </w:rPr>
        <w:t xml:space="preserve">Sierip_Project, </w:t>
      </w:r>
      <w:r>
        <w:rPr>
          <w:rFonts w:hint="eastAsia"/>
        </w:rPr>
        <w:t>完美融合</w:t>
      </w:r>
      <w:r>
        <w:rPr>
          <w:rFonts w:hint="eastAsia"/>
        </w:rPr>
        <w:t>AMR, OpenGL, HPC, DG</w:t>
      </w:r>
      <w:r>
        <w:rPr>
          <w:rFonts w:hint="eastAsia"/>
        </w:rPr>
        <w:t>等于一身的</w:t>
      </w:r>
      <w:r>
        <w:rPr>
          <w:rFonts w:hint="eastAsia"/>
        </w:rPr>
        <w:t>C++</w:t>
      </w:r>
      <w:r>
        <w:rPr>
          <w:rFonts w:hint="eastAsia"/>
        </w:rPr>
        <w:t>模型，可模拟实际地形下的海啸淹没过程。</w:t>
      </w:r>
    </w:p>
    <w:p w:rsidR="0083463A" w:rsidRPr="0083463A" w:rsidRDefault="002E2C47" w:rsidP="0022535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PRAGMATIC</w:t>
      </w:r>
      <w:r w:rsidR="0022535F">
        <w:rPr>
          <w:rFonts w:hint="eastAsia"/>
        </w:rPr>
        <w:t>, C++</w:t>
      </w:r>
      <w:r w:rsidR="0022535F">
        <w:rPr>
          <w:rFonts w:hint="eastAsia"/>
        </w:rPr>
        <w:t>语言编程，是一个并行化的非结构网格</w:t>
      </w:r>
      <w:r w:rsidR="0022535F">
        <w:rPr>
          <w:rFonts w:hint="eastAsia"/>
        </w:rPr>
        <w:t>AMR</w:t>
      </w:r>
      <w:r w:rsidR="0022535F">
        <w:rPr>
          <w:rFonts w:hint="eastAsia"/>
        </w:rPr>
        <w:t>程序库，主要是嵌入到</w:t>
      </w:r>
      <w:r w:rsidR="0022535F">
        <w:rPr>
          <w:rFonts w:hint="eastAsia"/>
        </w:rPr>
        <w:t>Firedrake</w:t>
      </w:r>
      <w:r w:rsidR="0022535F">
        <w:rPr>
          <w:rFonts w:hint="eastAsia"/>
        </w:rPr>
        <w:t>项目。也可自己开发相应的</w:t>
      </w:r>
      <w:r w:rsidR="0022535F">
        <w:rPr>
          <w:rFonts w:hint="eastAsia"/>
        </w:rPr>
        <w:t>AMR</w:t>
      </w:r>
      <w:r w:rsidR="0022535F">
        <w:rPr>
          <w:rFonts w:hint="eastAsia"/>
        </w:rPr>
        <w:t>模型。支持</w:t>
      </w:r>
      <w:r w:rsidR="0022535F">
        <w:rPr>
          <w:rFonts w:hint="eastAsia"/>
        </w:rPr>
        <w:t>C/FORTRAN</w:t>
      </w:r>
      <w:r w:rsidR="0022535F">
        <w:rPr>
          <w:rFonts w:hint="eastAsia"/>
        </w:rPr>
        <w:t>编程。</w:t>
      </w:r>
    </w:p>
    <w:p w:rsidR="00942597" w:rsidRDefault="00942597" w:rsidP="00AC26C9">
      <w:pPr>
        <w:ind w:firstLine="480"/>
      </w:pPr>
    </w:p>
    <w:p w:rsidR="00132BF0" w:rsidRDefault="00132BF0" w:rsidP="00132BF0">
      <w:pPr>
        <w:pStyle w:val="30"/>
      </w:pPr>
      <w:r>
        <w:rPr>
          <w:rFonts w:hint="eastAsia"/>
        </w:rPr>
        <w:t>参考文献</w:t>
      </w:r>
    </w:p>
    <w:p w:rsidR="005C27BC" w:rsidRDefault="005C27BC" w:rsidP="005C27BC">
      <w:pPr>
        <w:ind w:firstLine="480"/>
      </w:pPr>
      <w:r>
        <w:rPr>
          <w:kern w:val="0"/>
        </w:rPr>
        <w:t>Stephane Popinet</w:t>
      </w:r>
      <w:r>
        <w:rPr>
          <w:rFonts w:hint="eastAsia"/>
          <w:kern w:val="0"/>
        </w:rPr>
        <w:t xml:space="preserve">. </w:t>
      </w:r>
      <w:r>
        <w:rPr>
          <w:kern w:val="0"/>
        </w:rPr>
        <w:t>Gerris: a tree-based adaptive solver for the incompressible</w:t>
      </w:r>
      <w:r>
        <w:rPr>
          <w:rFonts w:hint="eastAsia"/>
          <w:kern w:val="0"/>
        </w:rPr>
        <w:t xml:space="preserve"> </w:t>
      </w:r>
      <w:r>
        <w:rPr>
          <w:kern w:val="0"/>
        </w:rPr>
        <w:t>Euler equations in complex geometries</w:t>
      </w:r>
      <w:r>
        <w:rPr>
          <w:rFonts w:hint="eastAsia"/>
          <w:kern w:val="0"/>
        </w:rPr>
        <w:t xml:space="preserve">. </w:t>
      </w:r>
      <w:r>
        <w:rPr>
          <w:kern w:val="0"/>
        </w:rPr>
        <w:t>Journal of Computational Physics 190 (2003) 572</w:t>
      </w:r>
      <w:r>
        <w:rPr>
          <w:rFonts w:ascii="宋体" w:eastAsia="宋体" w:hAnsi="宋体" w:cs="宋体" w:hint="eastAsia"/>
          <w:kern w:val="0"/>
        </w:rPr>
        <w:t>-</w:t>
      </w:r>
      <w:r>
        <w:rPr>
          <w:kern w:val="0"/>
        </w:rPr>
        <w:t>600</w:t>
      </w:r>
    </w:p>
    <w:p w:rsidR="00132BF0" w:rsidRDefault="005C27BC" w:rsidP="005C27BC">
      <w:pPr>
        <w:ind w:firstLine="480"/>
      </w:pPr>
      <w:r>
        <w:rPr>
          <w:kern w:val="0"/>
        </w:rPr>
        <w:t>Stephane Popinet, Graham Rickard</w:t>
      </w:r>
      <w:r>
        <w:rPr>
          <w:rFonts w:hint="eastAsia"/>
          <w:kern w:val="0"/>
        </w:rPr>
        <w:t xml:space="preserve">. </w:t>
      </w:r>
      <w:r>
        <w:rPr>
          <w:kern w:val="0"/>
        </w:rPr>
        <w:t>A tree-based solver for adaptive ocean modelling</w:t>
      </w:r>
      <w:r>
        <w:rPr>
          <w:rFonts w:hint="eastAsia"/>
          <w:kern w:val="0"/>
        </w:rPr>
        <w:t>. Ocean Modelling, 2006, xxx</w:t>
      </w:r>
    </w:p>
    <w:p w:rsidR="00713E30" w:rsidRDefault="00A4056D" w:rsidP="006808ED">
      <w:pPr>
        <w:ind w:firstLine="480"/>
        <w:rPr>
          <w:kern w:val="0"/>
        </w:rPr>
      </w:pPr>
      <w:r>
        <w:rPr>
          <w:kern w:val="0"/>
        </w:rPr>
        <w:t xml:space="preserve">Liang </w:t>
      </w:r>
      <w:r w:rsidR="006808ED">
        <w:rPr>
          <w:kern w:val="0"/>
        </w:rPr>
        <w:t xml:space="preserve">Qiuhua </w:t>
      </w:r>
      <w:r w:rsidR="006808ED">
        <w:rPr>
          <w:rFonts w:hint="eastAsia"/>
          <w:kern w:val="0"/>
        </w:rPr>
        <w:t xml:space="preserve">and </w:t>
      </w:r>
      <w:r w:rsidR="006808ED">
        <w:rPr>
          <w:kern w:val="0"/>
        </w:rPr>
        <w:t>Alistair G.L. Borthwick</w:t>
      </w:r>
      <w:r w:rsidR="006808ED">
        <w:rPr>
          <w:rFonts w:hint="eastAsia"/>
          <w:kern w:val="0"/>
        </w:rPr>
        <w:t xml:space="preserve">. </w:t>
      </w:r>
      <w:r w:rsidR="006808ED">
        <w:rPr>
          <w:kern w:val="0"/>
        </w:rPr>
        <w:t>Adaptive quadtree simulation of shallow flows with wet</w:t>
      </w:r>
      <w:r w:rsidR="006808ED">
        <w:rPr>
          <w:rFonts w:ascii="宋体" w:eastAsia="宋体" w:hAnsi="宋体" w:cs="宋体" w:hint="eastAsia"/>
          <w:kern w:val="0"/>
        </w:rPr>
        <w:t>-</w:t>
      </w:r>
      <w:r w:rsidR="006808ED">
        <w:rPr>
          <w:kern w:val="0"/>
        </w:rPr>
        <w:t>dry fronts over</w:t>
      </w:r>
      <w:r w:rsidR="006808ED">
        <w:rPr>
          <w:rFonts w:hint="eastAsia"/>
          <w:kern w:val="0"/>
        </w:rPr>
        <w:t xml:space="preserve"> </w:t>
      </w:r>
      <w:r w:rsidR="006808ED">
        <w:rPr>
          <w:kern w:val="0"/>
        </w:rPr>
        <w:t>complex topography</w:t>
      </w:r>
      <w:r w:rsidR="006808ED">
        <w:rPr>
          <w:rFonts w:hint="eastAsia"/>
          <w:kern w:val="0"/>
        </w:rPr>
        <w:t xml:space="preserve">. </w:t>
      </w:r>
      <w:r w:rsidR="006808ED">
        <w:rPr>
          <w:kern w:val="0"/>
        </w:rPr>
        <w:t>Computers &amp; Fluids 38 (2009) 221</w:t>
      </w:r>
      <w:r w:rsidR="006808ED">
        <w:rPr>
          <w:rFonts w:ascii="宋体" w:eastAsia="宋体" w:hAnsi="宋体" w:cs="宋体" w:hint="eastAsia"/>
          <w:kern w:val="0"/>
        </w:rPr>
        <w:t>-</w:t>
      </w:r>
      <w:r w:rsidR="006808ED">
        <w:rPr>
          <w:kern w:val="0"/>
        </w:rPr>
        <w:t>234</w:t>
      </w:r>
    </w:p>
    <w:p w:rsidR="00CC5B72" w:rsidRDefault="00CC5B72" w:rsidP="00CC5B72">
      <w:pPr>
        <w:ind w:firstLine="480"/>
      </w:pPr>
      <w:r>
        <w:rPr>
          <w:kern w:val="0"/>
        </w:rPr>
        <w:t>Burstedde</w:t>
      </w:r>
      <w:r>
        <w:rPr>
          <w:rFonts w:hint="eastAsia"/>
          <w:kern w:val="0"/>
        </w:rPr>
        <w:t xml:space="preserve"> </w:t>
      </w:r>
      <w:r>
        <w:rPr>
          <w:kern w:val="0"/>
        </w:rPr>
        <w:t>C., L. C. Wilcox, O. Ghattas, 2011: p4est: Scalable algorithms for parallel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adaptive mesh refinement on forests of octrees. </w:t>
      </w:r>
      <w:r>
        <w:rPr>
          <w:rFonts w:ascii="NimbusRomNo9L-ReguItal" w:hAnsi="NimbusRomNo9L-ReguItal" w:cs="NimbusRomNo9L-ReguItal"/>
          <w:kern w:val="0"/>
        </w:rPr>
        <w:t>SIAM Journal on Scientific Computing</w:t>
      </w:r>
      <w:r>
        <w:rPr>
          <w:kern w:val="0"/>
        </w:rPr>
        <w:t xml:space="preserve">, </w:t>
      </w:r>
      <w:r>
        <w:rPr>
          <w:rFonts w:ascii="NimbusRomNo9L-Medi" w:hAnsi="NimbusRomNo9L-Medi" w:cs="NimbusRomNo9L-Medi"/>
          <w:kern w:val="0"/>
        </w:rPr>
        <w:t>33 (3)</w:t>
      </w:r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r>
        <w:rPr>
          <w:kern w:val="0"/>
        </w:rPr>
        <w:t>1103</w:t>
      </w:r>
      <w:r>
        <w:rPr>
          <w:rFonts w:hint="eastAsia"/>
          <w:kern w:val="0"/>
        </w:rPr>
        <w:t>-</w:t>
      </w:r>
      <w:r>
        <w:rPr>
          <w:kern w:val="0"/>
        </w:rPr>
        <w:t>1133.</w:t>
      </w:r>
    </w:p>
    <w:p w:rsidR="00E3405C" w:rsidRDefault="00FA332F" w:rsidP="00E3405C">
      <w:pPr>
        <w:ind w:firstLine="480"/>
      </w:pPr>
      <w:r w:rsidRPr="00FA332F">
        <w:t xml:space="preserve">Kevin Olsona. PARAMESH: A Parallel, Adaptive Grid Tool. Parallel </w:t>
      </w:r>
      <w:r w:rsidRPr="00FA332F">
        <w:lastRenderedPageBreak/>
        <w:t>Computational Fluid Dynamics 2005, Theory and Applications. 2006, 341-348</w:t>
      </w:r>
    </w:p>
    <w:p w:rsidR="00FA332F" w:rsidRDefault="00FA332F" w:rsidP="00E3405C">
      <w:pPr>
        <w:ind w:firstLine="480"/>
      </w:pPr>
    </w:p>
    <w:p w:rsidR="00D832B8" w:rsidRDefault="00994699" w:rsidP="00994699">
      <w:pPr>
        <w:pStyle w:val="2"/>
      </w:pPr>
      <w:r>
        <w:rPr>
          <w:rFonts w:hint="eastAsia"/>
        </w:rPr>
        <w:t>并行化的</w:t>
      </w:r>
      <w:r>
        <w:rPr>
          <w:rFonts w:hint="eastAsia"/>
        </w:rPr>
        <w:t>h</w:t>
      </w:r>
      <w:r>
        <w:rPr>
          <w:rFonts w:hint="eastAsia"/>
        </w:rPr>
        <w:t>自适应网格加密程序</w:t>
      </w:r>
    </w:p>
    <w:p w:rsidR="009632A0" w:rsidRDefault="009632A0" w:rsidP="00E51774">
      <w:pPr>
        <w:pStyle w:val="a8"/>
        <w:numPr>
          <w:ilvl w:val="0"/>
          <w:numId w:val="3"/>
        </w:numPr>
        <w:ind w:left="420" w:firstLineChars="0"/>
      </w:pPr>
      <w:r w:rsidRPr="00E51774">
        <w:rPr>
          <w:kern w:val="0"/>
        </w:rPr>
        <w:t>PLTMG</w:t>
      </w:r>
      <w:r w:rsidRPr="00E51774">
        <w:rPr>
          <w:rFonts w:hint="eastAsia"/>
          <w:kern w:val="0"/>
        </w:rPr>
        <w:t xml:space="preserve"> (</w:t>
      </w:r>
      <w:r w:rsidRPr="00E51774">
        <w:rPr>
          <w:rFonts w:ascii="AdvP6F00" w:hAnsi="AdvP6F00" w:cs="AdvP6F00"/>
          <w:kern w:val="0"/>
        </w:rPr>
        <w:t>Bank</w:t>
      </w:r>
      <w:r w:rsidRPr="00E51774">
        <w:rPr>
          <w:rFonts w:ascii="AdvP6F00" w:hAnsi="AdvP6F00" w:cs="AdvP6F00" w:hint="eastAsia"/>
          <w:kern w:val="0"/>
        </w:rPr>
        <w:t>, 1994)</w:t>
      </w:r>
      <w:r w:rsidRPr="00E51774">
        <w:rPr>
          <w:rFonts w:ascii="AdvP6F00" w:hAnsi="AdvP6F00" w:cs="AdvP6F00" w:hint="eastAsia"/>
          <w:kern w:val="0"/>
        </w:rPr>
        <w:t>，一个</w:t>
      </w:r>
      <w:r w:rsidRPr="00E51774">
        <w:rPr>
          <w:rFonts w:ascii="AdvP6F00" w:hAnsi="AdvP6F00" w:cs="AdvP6F00" w:hint="eastAsia"/>
          <w:kern w:val="0"/>
        </w:rPr>
        <w:t>MPI</w:t>
      </w:r>
      <w:r w:rsidRPr="00E51774">
        <w:rPr>
          <w:rFonts w:ascii="AdvP6F00" w:hAnsi="AdvP6F00" w:cs="AdvP6F00" w:hint="eastAsia"/>
          <w:kern w:val="0"/>
        </w:rPr>
        <w:t>并行化的</w:t>
      </w:r>
      <w:r w:rsidRPr="00E51774">
        <w:rPr>
          <w:rFonts w:ascii="AdvP6F00" w:hAnsi="AdvP6F00" w:cs="AdvP6F00" w:hint="eastAsia"/>
          <w:kern w:val="0"/>
        </w:rPr>
        <w:t>AMR</w:t>
      </w:r>
      <w:r w:rsidRPr="00E51774">
        <w:rPr>
          <w:rFonts w:ascii="AdvP6F00" w:hAnsi="AdvP6F00" w:cs="AdvP6F00" w:hint="eastAsia"/>
          <w:kern w:val="0"/>
        </w:rPr>
        <w:t>库，求解椭圆型方程，</w:t>
      </w:r>
      <w:r w:rsidRPr="00E51774">
        <w:rPr>
          <w:rFonts w:ascii="AdvP6F00" w:hAnsi="AdvP6F00" w:cs="AdvP6F00" w:hint="eastAsia"/>
          <w:kern w:val="0"/>
        </w:rPr>
        <w:t>FORTRAN</w:t>
      </w:r>
      <w:r w:rsidRPr="00E51774">
        <w:rPr>
          <w:rFonts w:ascii="AdvP6F00" w:hAnsi="AdvP6F00" w:cs="AdvP6F00" w:hint="eastAsia"/>
          <w:kern w:val="0"/>
        </w:rPr>
        <w:t>语言，有源码。</w:t>
      </w:r>
    </w:p>
    <w:p w:rsidR="00D832B8" w:rsidRDefault="00994699" w:rsidP="00E51774">
      <w:pPr>
        <w:pStyle w:val="a8"/>
        <w:numPr>
          <w:ilvl w:val="0"/>
          <w:numId w:val="3"/>
        </w:numPr>
        <w:ind w:left="420" w:firstLineChars="0"/>
      </w:pPr>
      <w:r>
        <w:rPr>
          <w:rFonts w:hint="eastAsia"/>
        </w:rPr>
        <w:t>PTETRAD (</w:t>
      </w:r>
      <w:r w:rsidRPr="00E51774">
        <w:rPr>
          <w:kern w:val="0"/>
        </w:rPr>
        <w:t>SELWOOD</w:t>
      </w:r>
      <w:r w:rsidRPr="00E51774">
        <w:rPr>
          <w:rFonts w:hint="eastAsia"/>
          <w:kern w:val="0"/>
        </w:rPr>
        <w:t>, 1999)</w:t>
      </w:r>
      <w:r>
        <w:rPr>
          <w:rFonts w:hint="eastAsia"/>
        </w:rPr>
        <w:t xml:space="preserve">, </w:t>
      </w:r>
      <w:r>
        <w:rPr>
          <w:rFonts w:hint="eastAsia"/>
        </w:rPr>
        <w:t>是对</w:t>
      </w:r>
      <w:r>
        <w:rPr>
          <w:rFonts w:hint="eastAsia"/>
        </w:rPr>
        <w:t>TETRAD</w:t>
      </w:r>
      <w:r w:rsidR="00761A91">
        <w:rPr>
          <w:rFonts w:hint="eastAsia"/>
        </w:rPr>
        <w:t>(</w:t>
      </w:r>
      <w:r w:rsidR="00761A91" w:rsidRPr="00E51774">
        <w:rPr>
          <w:kern w:val="0"/>
        </w:rPr>
        <w:t>SPEARES</w:t>
      </w:r>
      <w:r w:rsidR="00761A91" w:rsidRPr="00E51774">
        <w:rPr>
          <w:rFonts w:hint="eastAsia"/>
          <w:kern w:val="0"/>
        </w:rPr>
        <w:t>, 1997)</w:t>
      </w:r>
      <w:r>
        <w:rPr>
          <w:rFonts w:hint="eastAsia"/>
        </w:rPr>
        <w:t>的并行化，四面体</w:t>
      </w:r>
      <w:r>
        <w:rPr>
          <w:rFonts w:hint="eastAsia"/>
        </w:rPr>
        <w:t>h</w:t>
      </w:r>
      <w:r>
        <w:rPr>
          <w:rFonts w:hint="eastAsia"/>
        </w:rPr>
        <w:t>自适应网格加密程序，</w:t>
      </w:r>
      <w:r>
        <w:rPr>
          <w:rFonts w:hint="eastAsia"/>
        </w:rPr>
        <w:t>C</w:t>
      </w:r>
      <w:r>
        <w:rPr>
          <w:rFonts w:hint="eastAsia"/>
        </w:rPr>
        <w:t>语言，未见源码。</w:t>
      </w:r>
    </w:p>
    <w:p w:rsidR="00994699" w:rsidRDefault="000E72D3" w:rsidP="000E72D3">
      <w:pPr>
        <w:ind w:firstLine="480"/>
      </w:pPr>
      <w:r>
        <w:rPr>
          <w:rFonts w:hint="eastAsia"/>
        </w:rPr>
        <w:t>通常，</w:t>
      </w:r>
      <w:r>
        <w:rPr>
          <w:rFonts w:hint="eastAsia"/>
        </w:rPr>
        <w:t>AMR</w:t>
      </w:r>
      <w:r>
        <w:rPr>
          <w:rFonts w:hint="eastAsia"/>
        </w:rPr>
        <w:t>执行后，需要动态平衡荷载，一般可使用</w:t>
      </w:r>
      <w:r>
        <w:rPr>
          <w:rFonts w:hint="eastAsia"/>
        </w:rPr>
        <w:t>Zoltan, ParMETIS, SCOTCH</w:t>
      </w:r>
      <w:r>
        <w:rPr>
          <w:rFonts w:hint="eastAsia"/>
        </w:rPr>
        <w:t>等区域分解程序库。</w:t>
      </w:r>
      <w:r w:rsidR="00951DF5">
        <w:rPr>
          <w:rFonts w:hint="eastAsia"/>
        </w:rPr>
        <w:t>此类的程序库有：</w:t>
      </w:r>
    </w:p>
    <w:p w:rsidR="00994699" w:rsidRDefault="00951DF5" w:rsidP="00951DF5">
      <w:pPr>
        <w:pStyle w:val="a8"/>
        <w:numPr>
          <w:ilvl w:val="0"/>
          <w:numId w:val="3"/>
        </w:numPr>
        <w:ind w:left="420" w:firstLineChars="0"/>
      </w:pPr>
      <w:r w:rsidRPr="00951DF5">
        <w:t>RefficientLib</w:t>
      </w:r>
      <w:r w:rsidR="002508FC">
        <w:rPr>
          <w:rFonts w:hint="eastAsia"/>
        </w:rPr>
        <w:t xml:space="preserve"> (</w:t>
      </w:r>
      <w:r w:rsidR="002508FC">
        <w:rPr>
          <w:kern w:val="0"/>
        </w:rPr>
        <w:t>Joan Baiges and Camilo Bayona</w:t>
      </w:r>
      <w:r w:rsidR="002508FC">
        <w:rPr>
          <w:rFonts w:hint="eastAsia"/>
          <w:kern w:val="0"/>
        </w:rPr>
        <w:t>, 2017)</w:t>
      </w:r>
      <w:r w:rsidRPr="00951DF5">
        <w:rPr>
          <w:rFonts w:hint="eastAsia"/>
        </w:rPr>
        <w:t>，未开源的</w:t>
      </w:r>
      <w:r w:rsidRPr="00951DF5">
        <w:rPr>
          <w:rFonts w:hint="eastAsia"/>
        </w:rPr>
        <w:t>FORTRAN</w:t>
      </w:r>
      <w:r w:rsidRPr="00951DF5">
        <w:rPr>
          <w:rFonts w:hint="eastAsia"/>
        </w:rPr>
        <w:t>程序。</w:t>
      </w:r>
    </w:p>
    <w:p w:rsidR="00994699" w:rsidRDefault="002508FC" w:rsidP="002508FC">
      <w:pPr>
        <w:pStyle w:val="a8"/>
        <w:numPr>
          <w:ilvl w:val="0"/>
          <w:numId w:val="3"/>
        </w:numPr>
        <w:ind w:left="420" w:firstLineChars="0"/>
      </w:pPr>
      <w:r w:rsidRPr="002508FC">
        <w:rPr>
          <w:rFonts w:hint="eastAsia"/>
        </w:rPr>
        <w:t>PYRAMID (</w:t>
      </w:r>
      <w:r w:rsidRPr="002508FC">
        <w:t>Norton</w:t>
      </w:r>
      <w:r w:rsidRPr="002508FC">
        <w:rPr>
          <w:rFonts w:hint="eastAsia"/>
        </w:rPr>
        <w:t xml:space="preserve"> et al., 2002)</w:t>
      </w:r>
      <w:r w:rsidRPr="002508FC">
        <w:rPr>
          <w:rFonts w:hint="eastAsia"/>
        </w:rPr>
        <w:t>，加州理工</w:t>
      </w:r>
      <w:r w:rsidRPr="002508FC">
        <w:rPr>
          <w:rFonts w:hint="eastAsia"/>
        </w:rPr>
        <w:t>JPL</w:t>
      </w:r>
      <w:r w:rsidRPr="002508FC">
        <w:rPr>
          <w:rFonts w:hint="eastAsia"/>
        </w:rPr>
        <w:t>开发的</w:t>
      </w:r>
      <w:r w:rsidRPr="002508FC">
        <w:rPr>
          <w:rFonts w:hint="eastAsia"/>
        </w:rPr>
        <w:t>AMR</w:t>
      </w:r>
      <w:r w:rsidRPr="002508FC">
        <w:rPr>
          <w:rFonts w:hint="eastAsia"/>
        </w:rPr>
        <w:t>，</w:t>
      </w:r>
      <w:r w:rsidRPr="002508FC">
        <w:rPr>
          <w:rFonts w:hint="eastAsia"/>
        </w:rPr>
        <w:t>FORTRAN</w:t>
      </w:r>
      <w:r w:rsidRPr="002508FC">
        <w:rPr>
          <w:rFonts w:hint="eastAsia"/>
        </w:rPr>
        <w:t>程序，开源，但找不到下载源了。</w:t>
      </w:r>
    </w:p>
    <w:p w:rsidR="00951DF5" w:rsidRDefault="00304F0E" w:rsidP="00304F0E">
      <w:pPr>
        <w:pStyle w:val="a8"/>
        <w:numPr>
          <w:ilvl w:val="0"/>
          <w:numId w:val="3"/>
        </w:numPr>
        <w:ind w:left="420" w:firstLineChars="0"/>
      </w:pPr>
      <w:r>
        <w:rPr>
          <w:rFonts w:hint="eastAsia"/>
        </w:rPr>
        <w:t>Fluidity</w:t>
      </w:r>
      <w:r>
        <w:rPr>
          <w:rFonts w:hint="eastAsia"/>
        </w:rPr>
        <w:t>，基于</w:t>
      </w:r>
      <w:r>
        <w:rPr>
          <w:rFonts w:hint="eastAsia"/>
        </w:rPr>
        <w:t>ani2d</w:t>
      </w:r>
      <w:r>
        <w:rPr>
          <w:rFonts w:hint="eastAsia"/>
        </w:rPr>
        <w:t>和</w:t>
      </w:r>
      <w:r>
        <w:rPr>
          <w:rFonts w:hint="eastAsia"/>
        </w:rPr>
        <w:t>Zoltan</w:t>
      </w:r>
      <w:r>
        <w:rPr>
          <w:rFonts w:hint="eastAsia"/>
        </w:rPr>
        <w:t>的复杂</w:t>
      </w:r>
      <w:r>
        <w:rPr>
          <w:rFonts w:hint="eastAsia"/>
        </w:rPr>
        <w:t>AMR</w:t>
      </w:r>
      <w:r>
        <w:rPr>
          <w:rFonts w:hint="eastAsia"/>
        </w:rPr>
        <w:t>的海洋动力学模型，</w:t>
      </w:r>
      <w:r>
        <w:rPr>
          <w:rFonts w:hint="eastAsia"/>
        </w:rPr>
        <w:t>Pain</w:t>
      </w:r>
      <w:r w:rsidR="00B5249C">
        <w:rPr>
          <w:rFonts w:hint="eastAsia"/>
        </w:rPr>
        <w:t xml:space="preserve"> (UK)</w:t>
      </w:r>
      <w:r>
        <w:rPr>
          <w:rFonts w:hint="eastAsia"/>
        </w:rPr>
        <w:t>课题组开发，开源的</w:t>
      </w:r>
      <w:r>
        <w:rPr>
          <w:rFonts w:hint="eastAsia"/>
        </w:rPr>
        <w:t>FORTRAN</w:t>
      </w:r>
      <w:r>
        <w:rPr>
          <w:rFonts w:hint="eastAsia"/>
        </w:rPr>
        <w:t>程序。</w:t>
      </w:r>
    </w:p>
    <w:p w:rsidR="00370472" w:rsidRDefault="001C46B9" w:rsidP="001C46B9">
      <w:pPr>
        <w:pStyle w:val="a8"/>
        <w:numPr>
          <w:ilvl w:val="0"/>
          <w:numId w:val="3"/>
        </w:numPr>
        <w:ind w:left="420" w:firstLineChars="0"/>
      </w:pPr>
      <w:r w:rsidRPr="00245C1A">
        <w:t>sierpi_</w:t>
      </w:r>
      <w:r>
        <w:rPr>
          <w:rFonts w:hint="eastAsia"/>
        </w:rPr>
        <w:t xml:space="preserve">Project, </w:t>
      </w:r>
      <w:r>
        <w:rPr>
          <w:rFonts w:hint="eastAsia"/>
        </w:rPr>
        <w:t>德国人</w:t>
      </w:r>
      <w:r w:rsidRPr="001C46B9">
        <w:t>Martin Schreiber</w:t>
      </w:r>
      <w:r w:rsidRPr="001C46B9">
        <w:rPr>
          <w:rFonts w:hint="eastAsia"/>
        </w:rPr>
        <w:t>开发的，交互式可视化，</w:t>
      </w:r>
      <w:r w:rsidRPr="001C46B9">
        <w:rPr>
          <w:rFonts w:hint="eastAsia"/>
        </w:rPr>
        <w:t>OpenGL</w:t>
      </w:r>
      <w:r w:rsidRPr="001C46B9">
        <w:rPr>
          <w:rFonts w:hint="eastAsia"/>
        </w:rPr>
        <w:t>，并行化</w:t>
      </w:r>
      <w:r w:rsidRPr="001C46B9">
        <w:rPr>
          <w:rFonts w:hint="eastAsia"/>
        </w:rPr>
        <w:t>AMR</w:t>
      </w:r>
      <w:r w:rsidRPr="001C46B9">
        <w:rPr>
          <w:rFonts w:hint="eastAsia"/>
        </w:rPr>
        <w:t>的海啸模拟程序，开源代码。</w:t>
      </w:r>
    </w:p>
    <w:p w:rsidR="002508FC" w:rsidRPr="00BA1D97" w:rsidRDefault="00C020BF" w:rsidP="00C020BF">
      <w:pPr>
        <w:pStyle w:val="a8"/>
        <w:numPr>
          <w:ilvl w:val="0"/>
          <w:numId w:val="3"/>
        </w:numPr>
        <w:ind w:left="420" w:firstLineChars="0"/>
        <w:rPr>
          <w:color w:val="FF0000"/>
        </w:rPr>
      </w:pPr>
      <w:r w:rsidRPr="00BA1D97">
        <w:rPr>
          <w:color w:val="FF0000"/>
        </w:rPr>
        <w:t>omega</w:t>
      </w:r>
      <w:r w:rsidRPr="00BA1D97">
        <w:rPr>
          <w:rFonts w:hint="eastAsia"/>
          <w:color w:val="FF0000"/>
        </w:rPr>
        <w:t>_</w:t>
      </w:r>
      <w:r w:rsidRPr="00BA1D97">
        <w:rPr>
          <w:color w:val="FF0000"/>
        </w:rPr>
        <w:t>h</w:t>
      </w:r>
    </w:p>
    <w:p w:rsidR="00AC5073" w:rsidRDefault="00AC5073" w:rsidP="00AC5073">
      <w:pPr>
        <w:pStyle w:val="a8"/>
        <w:numPr>
          <w:ilvl w:val="0"/>
          <w:numId w:val="3"/>
        </w:numPr>
        <w:ind w:left="420" w:firstLineChars="0"/>
      </w:pPr>
      <w:r w:rsidRPr="00AC5073">
        <w:t>girdap-master</w:t>
      </w:r>
      <w:r>
        <w:rPr>
          <w:rFonts w:hint="eastAsia"/>
        </w:rPr>
        <w:t>，基于贴体结构网格的并行</w:t>
      </w:r>
      <w:r>
        <w:rPr>
          <w:rFonts w:hint="eastAsia"/>
        </w:rPr>
        <w:t>AMR</w:t>
      </w:r>
      <w:r>
        <w:rPr>
          <w:rFonts w:hint="eastAsia"/>
        </w:rPr>
        <w:t>，求解不可压缩</w:t>
      </w:r>
      <w:r>
        <w:rPr>
          <w:rFonts w:hint="eastAsia"/>
        </w:rPr>
        <w:t>NS</w:t>
      </w:r>
      <w:r>
        <w:rPr>
          <w:rFonts w:hint="eastAsia"/>
        </w:rPr>
        <w:t>方程。</w:t>
      </w:r>
    </w:p>
    <w:p w:rsidR="009362DB" w:rsidRPr="00BA1D97" w:rsidRDefault="009362DB" w:rsidP="00AC5073">
      <w:pPr>
        <w:pStyle w:val="a8"/>
        <w:numPr>
          <w:ilvl w:val="0"/>
          <w:numId w:val="3"/>
        </w:numPr>
        <w:ind w:left="420" w:firstLineChars="0"/>
        <w:rPr>
          <w:color w:val="FF0000"/>
        </w:rPr>
      </w:pPr>
      <w:r w:rsidRPr="00BA1D97">
        <w:rPr>
          <w:rFonts w:hint="eastAsia"/>
          <w:color w:val="FF0000"/>
        </w:rPr>
        <w:t>amotos</w:t>
      </w:r>
    </w:p>
    <w:p w:rsidR="00C020BF" w:rsidRPr="00BA1D97" w:rsidRDefault="009362DB" w:rsidP="00AC5073">
      <w:pPr>
        <w:pStyle w:val="a8"/>
        <w:numPr>
          <w:ilvl w:val="0"/>
          <w:numId w:val="3"/>
        </w:numPr>
        <w:ind w:left="420" w:firstLineChars="0"/>
        <w:rPr>
          <w:color w:val="FF0000"/>
        </w:rPr>
      </w:pPr>
      <w:r w:rsidRPr="00BA1D97">
        <w:rPr>
          <w:rFonts w:hint="eastAsia"/>
          <w:color w:val="FF0000"/>
        </w:rPr>
        <w:t>sam(oa)</w:t>
      </w:r>
      <w:r w:rsidRPr="00BA1D97">
        <w:rPr>
          <w:rFonts w:hint="eastAsia"/>
          <w:color w:val="FF0000"/>
          <w:vertAlign w:val="superscript"/>
        </w:rPr>
        <w:t>2</w:t>
      </w:r>
    </w:p>
    <w:p w:rsidR="00751031" w:rsidRPr="00BA1D97" w:rsidRDefault="00751031" w:rsidP="00AC5073">
      <w:pPr>
        <w:pStyle w:val="a8"/>
        <w:numPr>
          <w:ilvl w:val="0"/>
          <w:numId w:val="3"/>
        </w:numPr>
        <w:ind w:left="420" w:firstLineChars="0"/>
        <w:rPr>
          <w:color w:val="FF0000"/>
        </w:rPr>
      </w:pPr>
      <w:r w:rsidRPr="00BA1D97">
        <w:rPr>
          <w:rFonts w:hint="eastAsia"/>
          <w:color w:val="FF0000"/>
        </w:rPr>
        <w:t>PRAGMATIC</w:t>
      </w:r>
    </w:p>
    <w:p w:rsidR="00434F3E" w:rsidRPr="001C46B9" w:rsidRDefault="00434F3E" w:rsidP="00434F3E">
      <w:pPr>
        <w:ind w:firstLine="480"/>
      </w:pPr>
    </w:p>
    <w:p w:rsidR="00434F3E" w:rsidRDefault="00434F3E" w:rsidP="00434F3E">
      <w:pPr>
        <w:pStyle w:val="30"/>
      </w:pPr>
      <w:r>
        <w:rPr>
          <w:rFonts w:hint="eastAsia"/>
        </w:rPr>
        <w:t>参考文献</w:t>
      </w:r>
    </w:p>
    <w:p w:rsidR="00434F3E" w:rsidRDefault="00434F3E" w:rsidP="00434F3E">
      <w:pPr>
        <w:ind w:firstLine="480"/>
      </w:pPr>
      <w:r>
        <w:rPr>
          <w:rFonts w:ascii="AdvP6F00" w:hAnsi="AdvP6F00" w:cs="AdvP6F00"/>
          <w:kern w:val="0"/>
        </w:rPr>
        <w:t xml:space="preserve">R. E. Bank, </w:t>
      </w:r>
      <w:r>
        <w:rPr>
          <w:kern w:val="0"/>
        </w:rPr>
        <w:t>PLTMG: A Software Package for Solving Elliptic Partial Differential Equations: User's Guide 7.0</w:t>
      </w:r>
      <w:r>
        <w:rPr>
          <w:rFonts w:ascii="AdvP6F00" w:hAnsi="AdvP6F00" w:cs="AdvP6F00"/>
          <w:kern w:val="0"/>
        </w:rPr>
        <w:t>, SIAM,</w:t>
      </w:r>
      <w:r>
        <w:rPr>
          <w:rFonts w:ascii="AdvP6F00" w:hAnsi="AdvP6F00" w:cs="AdvP6F00" w:hint="eastAsia"/>
          <w:kern w:val="0"/>
        </w:rPr>
        <w:t xml:space="preserve"> </w:t>
      </w:r>
      <w:r>
        <w:rPr>
          <w:rFonts w:ascii="AdvP6F00" w:hAnsi="AdvP6F00" w:cs="AdvP6F00"/>
          <w:kern w:val="0"/>
        </w:rPr>
        <w:t>Philadelphia, PA, 1994.</w:t>
      </w:r>
    </w:p>
    <w:p w:rsidR="00434F3E" w:rsidRDefault="00434F3E" w:rsidP="00434F3E">
      <w:pPr>
        <w:ind w:firstLine="480"/>
        <w:rPr>
          <w:kern w:val="0"/>
        </w:rPr>
      </w:pPr>
      <w:r>
        <w:rPr>
          <w:kern w:val="0"/>
        </w:rPr>
        <w:t>P. M. SELWOOD AND M. BERZINS</w:t>
      </w:r>
      <w:r>
        <w:rPr>
          <w:rFonts w:hint="eastAsia"/>
          <w:kern w:val="0"/>
        </w:rPr>
        <w:t xml:space="preserve">. </w:t>
      </w:r>
      <w:r>
        <w:rPr>
          <w:kern w:val="0"/>
        </w:rPr>
        <w:t>Parallel unstructured tetrahedral mesh</w:t>
      </w:r>
      <w:r>
        <w:rPr>
          <w:rFonts w:hint="eastAsia"/>
          <w:kern w:val="0"/>
        </w:rPr>
        <w:t xml:space="preserve"> </w:t>
      </w:r>
      <w:r>
        <w:rPr>
          <w:kern w:val="0"/>
        </w:rPr>
        <w:t>adaptation: algorithms, implementation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scalability</w:t>
      </w:r>
      <w:r>
        <w:rPr>
          <w:rFonts w:hint="eastAsia"/>
          <w:kern w:val="0"/>
        </w:rPr>
        <w:t xml:space="preserve">. </w:t>
      </w:r>
      <w:r>
        <w:rPr>
          <w:kern w:val="0"/>
        </w:rPr>
        <w:t xml:space="preserve">Concurrency: Pract. Exper., Vol. </w:t>
      </w:r>
      <w:r>
        <w:rPr>
          <w:b/>
          <w:bCs/>
          <w:kern w:val="0"/>
        </w:rPr>
        <w:t>11</w:t>
      </w:r>
      <w:r>
        <w:rPr>
          <w:kern w:val="0"/>
        </w:rPr>
        <w:t>(14), 863</w:t>
      </w:r>
      <w:r w:rsidR="009D4C19">
        <w:rPr>
          <w:rFonts w:hint="eastAsia"/>
          <w:kern w:val="0"/>
        </w:rPr>
        <w:t>-</w:t>
      </w:r>
      <w:r>
        <w:rPr>
          <w:kern w:val="0"/>
        </w:rPr>
        <w:t>884 (1999)</w:t>
      </w:r>
    </w:p>
    <w:p w:rsidR="00434F3E" w:rsidRPr="008A4397" w:rsidRDefault="00434F3E" w:rsidP="00434F3E">
      <w:pPr>
        <w:ind w:firstLine="480"/>
        <w:rPr>
          <w:kern w:val="0"/>
        </w:rPr>
      </w:pPr>
      <w:r>
        <w:rPr>
          <w:kern w:val="0"/>
        </w:rPr>
        <w:lastRenderedPageBreak/>
        <w:t>W. SPEARES AND M. BERZINS</w:t>
      </w:r>
      <w:r>
        <w:rPr>
          <w:rFonts w:hint="eastAsia"/>
          <w:kern w:val="0"/>
        </w:rPr>
        <w:t xml:space="preserve">. </w:t>
      </w:r>
      <w:r w:rsidR="00B01404">
        <w:rPr>
          <w:kern w:val="0"/>
        </w:rPr>
        <w:t>A 3d unstructured mesh adaptation algorithm for</w:t>
      </w:r>
      <w:r>
        <w:rPr>
          <w:rFonts w:hint="eastAsia"/>
          <w:kern w:val="0"/>
        </w:rPr>
        <w:t xml:space="preserve"> </w:t>
      </w:r>
      <w:r w:rsidR="00B01404">
        <w:rPr>
          <w:kern w:val="0"/>
        </w:rPr>
        <w:t>time-dependent shock-dominated problems</w:t>
      </w:r>
      <w:r>
        <w:rPr>
          <w:rFonts w:hint="eastAsia"/>
          <w:kern w:val="0"/>
        </w:rPr>
        <w:t xml:space="preserve">. </w:t>
      </w:r>
      <w:r w:rsidR="00B01404">
        <w:rPr>
          <w:kern w:val="0"/>
        </w:rPr>
        <w:t xml:space="preserve">International journal for numerical methods in fluids, vol. </w:t>
      </w:r>
      <w:r w:rsidRPr="008A4397">
        <w:rPr>
          <w:kern w:val="0"/>
        </w:rPr>
        <w:t>25, 81</w:t>
      </w:r>
      <w:r w:rsidRPr="008A4397">
        <w:rPr>
          <w:rFonts w:hint="eastAsia"/>
          <w:kern w:val="0"/>
        </w:rPr>
        <w:t>-</w:t>
      </w:r>
      <w:r w:rsidRPr="008A4397">
        <w:rPr>
          <w:kern w:val="0"/>
        </w:rPr>
        <w:t>104 (1997)</w:t>
      </w:r>
    </w:p>
    <w:p w:rsidR="00434F3E" w:rsidRPr="004C507F" w:rsidRDefault="00434F3E" w:rsidP="00434F3E">
      <w:pPr>
        <w:ind w:firstLine="480"/>
        <w:rPr>
          <w:rFonts w:ascii="LMMono12-Regular" w:hAnsi="LMMono12-Regular" w:cs="LMMono12-Regular"/>
          <w:kern w:val="0"/>
        </w:rPr>
      </w:pPr>
      <w:r>
        <w:rPr>
          <w:kern w:val="0"/>
        </w:rPr>
        <w:t>Joan Baiges and Camilo Bayona</w:t>
      </w:r>
      <w:r>
        <w:rPr>
          <w:rFonts w:hint="eastAsia"/>
          <w:kern w:val="0"/>
        </w:rPr>
        <w:t xml:space="preserve">. </w:t>
      </w:r>
      <w:r>
        <w:rPr>
          <w:rFonts w:ascii="LMMono12-Regular" w:hAnsi="LMMono12-Regular" w:cs="LMMono12-Regular"/>
          <w:kern w:val="0"/>
        </w:rPr>
        <w:t>RefficientLib</w:t>
      </w:r>
      <w:r>
        <w:rPr>
          <w:kern w:val="0"/>
        </w:rPr>
        <w:t>: An efficient load-rebalanced adaptive mesh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refinement algorithm for high performance computational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physics </w:t>
      </w:r>
      <w:r w:rsidRPr="004C507F">
        <w:rPr>
          <w:rFonts w:ascii="LMMono12-Regular" w:hAnsi="LMMono12-Regular" w:cs="LMMono12-Regular"/>
          <w:kern w:val="0"/>
        </w:rPr>
        <w:t>meshes</w:t>
      </w:r>
      <w:r w:rsidRPr="004C507F">
        <w:rPr>
          <w:rFonts w:ascii="LMMono12-Regular" w:hAnsi="LMMono12-Regular" w:cs="LMMono12-Regular" w:hint="eastAsia"/>
          <w:kern w:val="0"/>
        </w:rPr>
        <w:t>. 2017</w:t>
      </w:r>
    </w:p>
    <w:p w:rsidR="00434F3E" w:rsidRPr="004C507F" w:rsidRDefault="00434F3E" w:rsidP="00434F3E">
      <w:pPr>
        <w:ind w:firstLine="480"/>
        <w:rPr>
          <w:rFonts w:ascii="LMMono12-Regular" w:hAnsi="LMMono12-Regular" w:cs="LMMono12-Regular"/>
          <w:kern w:val="0"/>
        </w:rPr>
      </w:pPr>
      <w:r w:rsidRPr="004C507F">
        <w:rPr>
          <w:rFonts w:ascii="LMMono12-Regular" w:hAnsi="LMMono12-Regular" w:cs="LMMono12-Regular"/>
          <w:kern w:val="0"/>
        </w:rPr>
        <w:t>C. D. Norton and T. A. Cwik, “Parallel Unstructured AMR and Gigabit</w:t>
      </w:r>
      <w:r w:rsidRPr="004C507F">
        <w:rPr>
          <w:rFonts w:ascii="LMMono12-Regular" w:hAnsi="LMMono12-Regular" w:cs="LMMono12-Regular" w:hint="eastAsia"/>
          <w:kern w:val="0"/>
        </w:rPr>
        <w:t xml:space="preserve"> </w:t>
      </w:r>
      <w:r w:rsidRPr="004C507F">
        <w:rPr>
          <w:rFonts w:ascii="LMMono12-Regular" w:hAnsi="LMMono12-Regular" w:cs="LMMono12-Regular"/>
          <w:kern w:val="0"/>
        </w:rPr>
        <w:t>Networking for Beowulf-Class Clusters,” Lecture Notes in Computer</w:t>
      </w:r>
      <w:r w:rsidRPr="004C507F">
        <w:rPr>
          <w:rFonts w:ascii="LMMono12-Regular" w:hAnsi="LMMono12-Regular" w:cs="LMMono12-Regular" w:hint="eastAsia"/>
          <w:kern w:val="0"/>
        </w:rPr>
        <w:t xml:space="preserve"> </w:t>
      </w:r>
      <w:r w:rsidRPr="004C507F">
        <w:rPr>
          <w:rFonts w:ascii="LMMono12-Regular" w:hAnsi="LMMono12-Regular" w:cs="LMMono12-Regular"/>
          <w:kern w:val="0"/>
        </w:rPr>
        <w:t>Science, vol. 2328, 2002.</w:t>
      </w:r>
    </w:p>
    <w:p w:rsidR="00434F3E" w:rsidRDefault="00434F3E" w:rsidP="00434F3E">
      <w:pPr>
        <w:ind w:firstLine="480"/>
      </w:pPr>
    </w:p>
    <w:p w:rsidR="004319D6" w:rsidRDefault="004319D6" w:rsidP="004319D6">
      <w:pPr>
        <w:pStyle w:val="2"/>
      </w:pPr>
      <w:r>
        <w:rPr>
          <w:rFonts w:hint="eastAsia"/>
        </w:rPr>
        <w:t>CUDA AMR</w:t>
      </w:r>
    </w:p>
    <w:p w:rsidR="00721BCA" w:rsidRPr="00721BCA" w:rsidRDefault="00721BCA" w:rsidP="00721BCA">
      <w:pPr>
        <w:ind w:firstLine="480"/>
      </w:pPr>
      <w:r>
        <w:rPr>
          <w:rFonts w:hint="eastAsia"/>
        </w:rPr>
        <w:t>大量的</w:t>
      </w:r>
      <w:r>
        <w:rPr>
          <w:rFonts w:hint="eastAsia"/>
        </w:rPr>
        <w:t>AMR</w:t>
      </w:r>
      <w:r>
        <w:rPr>
          <w:rFonts w:hint="eastAsia"/>
        </w:rPr>
        <w:t>库是基于</w:t>
      </w:r>
      <w:r>
        <w:rPr>
          <w:rFonts w:hint="eastAsia"/>
        </w:rPr>
        <w:t>CPU</w:t>
      </w:r>
      <w:r>
        <w:rPr>
          <w:rFonts w:hint="eastAsia"/>
        </w:rPr>
        <w:t>，较少用在</w:t>
      </w:r>
      <w:r>
        <w:rPr>
          <w:rFonts w:hint="eastAsia"/>
        </w:rPr>
        <w:t>GPU</w:t>
      </w:r>
      <w:r>
        <w:rPr>
          <w:rFonts w:hint="eastAsia"/>
        </w:rPr>
        <w:t>上，原因是</w:t>
      </w:r>
      <w:r>
        <w:rPr>
          <w:rFonts w:hint="eastAsia"/>
        </w:rPr>
        <w:t>AMR</w:t>
      </w:r>
      <w:r>
        <w:rPr>
          <w:rFonts w:hint="eastAsia"/>
        </w:rPr>
        <w:t>的数据结</w:t>
      </w:r>
      <w:r w:rsidR="003078D0">
        <w:rPr>
          <w:rFonts w:hint="eastAsia"/>
        </w:rPr>
        <w:t>。一些基于</w:t>
      </w:r>
      <w:r w:rsidR="003078D0">
        <w:rPr>
          <w:rFonts w:hint="eastAsia"/>
        </w:rPr>
        <w:t>CPU</w:t>
      </w:r>
      <w:r w:rsidR="003078D0">
        <w:rPr>
          <w:rFonts w:hint="eastAsia"/>
        </w:rPr>
        <w:t>的</w:t>
      </w:r>
      <w:r w:rsidR="003078D0">
        <w:rPr>
          <w:rFonts w:hint="eastAsia"/>
        </w:rPr>
        <w:t>AMR</w:t>
      </w:r>
      <w:r w:rsidR="003078D0">
        <w:rPr>
          <w:rFonts w:hint="eastAsia"/>
        </w:rPr>
        <w:t>库，如</w:t>
      </w:r>
      <w:r w:rsidR="003078D0">
        <w:rPr>
          <w:rFonts w:hint="eastAsia"/>
        </w:rPr>
        <w:t>Enzo, Cactus, SAMRAI</w:t>
      </w:r>
      <w:r w:rsidR="003078D0">
        <w:rPr>
          <w:rFonts w:hint="eastAsia"/>
        </w:rPr>
        <w:t>都拓展至</w:t>
      </w:r>
      <w:r w:rsidR="003078D0">
        <w:rPr>
          <w:rFonts w:hint="eastAsia"/>
        </w:rPr>
        <w:t>GPU</w:t>
      </w:r>
      <w:r w:rsidR="003078D0">
        <w:rPr>
          <w:rFonts w:hint="eastAsia"/>
        </w:rPr>
        <w:t>，但主要都是测试目的。</w:t>
      </w:r>
    </w:p>
    <w:p w:rsidR="002E7100" w:rsidRDefault="002E7100" w:rsidP="002E710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Wang et al (2010)</w:t>
      </w:r>
      <w:r>
        <w:rPr>
          <w:rFonts w:hint="eastAsia"/>
        </w:rPr>
        <w:t>首次将</w:t>
      </w:r>
      <w:r>
        <w:rPr>
          <w:rFonts w:hint="eastAsia"/>
        </w:rPr>
        <w:t>AMR</w:t>
      </w:r>
      <w:r>
        <w:rPr>
          <w:rFonts w:hint="eastAsia"/>
        </w:rPr>
        <w:t>求解器迁移到</w:t>
      </w:r>
      <w:r>
        <w:rPr>
          <w:rFonts w:hint="eastAsia"/>
        </w:rPr>
        <w:t>GPU</w:t>
      </w:r>
      <w:r>
        <w:rPr>
          <w:rFonts w:hint="eastAsia"/>
        </w:rPr>
        <w:t>，是基于</w:t>
      </w:r>
      <w:r>
        <w:rPr>
          <w:rFonts w:hint="eastAsia"/>
        </w:rPr>
        <w:t>ENZO</w:t>
      </w:r>
      <w:r>
        <w:rPr>
          <w:rFonts w:hint="eastAsia"/>
        </w:rPr>
        <w:t>水动力模型，采用</w:t>
      </w:r>
      <w:r w:rsidRPr="004C75A2">
        <w:rPr>
          <w:rFonts w:hint="eastAsia"/>
          <w:color w:val="FF0000"/>
        </w:rPr>
        <w:t xml:space="preserve">block-structured </w:t>
      </w:r>
      <w:r>
        <w:rPr>
          <w:rFonts w:hint="eastAsia"/>
        </w:rPr>
        <w:t>AMR</w:t>
      </w:r>
      <w:r>
        <w:rPr>
          <w:rFonts w:hint="eastAsia"/>
        </w:rPr>
        <w:t>。</w:t>
      </w:r>
      <w:r w:rsidR="00051D19" w:rsidRPr="00CD47FA">
        <w:rPr>
          <w:rFonts w:hint="eastAsia"/>
          <w:highlight w:val="yellow"/>
        </w:rPr>
        <w:t>Experimental</w:t>
      </w:r>
    </w:p>
    <w:p w:rsidR="009A3185" w:rsidRPr="00BA72C7" w:rsidRDefault="009A3185" w:rsidP="009A3185">
      <w:pPr>
        <w:pStyle w:val="a8"/>
        <w:numPr>
          <w:ilvl w:val="0"/>
          <w:numId w:val="8"/>
        </w:numPr>
        <w:ind w:firstLineChars="0"/>
        <w:rPr>
          <w:kern w:val="0"/>
        </w:rPr>
      </w:pPr>
      <w:r w:rsidRPr="00BA72C7">
        <w:rPr>
          <w:rFonts w:hint="eastAsia"/>
          <w:kern w:val="0"/>
        </w:rPr>
        <w:t>CLAMR(</w:t>
      </w:r>
      <w:r>
        <w:rPr>
          <w:kern w:val="0"/>
        </w:rPr>
        <w:t>Nicholaeff</w:t>
      </w:r>
      <w:r>
        <w:rPr>
          <w:rFonts w:hint="eastAsia"/>
          <w:kern w:val="0"/>
        </w:rPr>
        <w:t xml:space="preserve"> et al., 2012</w:t>
      </w:r>
      <w:r w:rsidRPr="00BA72C7">
        <w:rPr>
          <w:rFonts w:hint="eastAsia"/>
          <w:kern w:val="0"/>
        </w:rPr>
        <w:t>)</w:t>
      </w:r>
      <w:r w:rsidRPr="00BA72C7">
        <w:rPr>
          <w:rFonts w:hint="eastAsia"/>
          <w:kern w:val="0"/>
        </w:rPr>
        <w:t>也测试了使用</w:t>
      </w:r>
      <w:r w:rsidRPr="00BA72C7">
        <w:rPr>
          <w:rFonts w:hint="eastAsia"/>
          <w:kern w:val="0"/>
        </w:rPr>
        <w:t>MPI</w:t>
      </w:r>
      <w:r w:rsidRPr="00BA72C7">
        <w:rPr>
          <w:rFonts w:hint="eastAsia"/>
          <w:kern w:val="0"/>
        </w:rPr>
        <w:t>与</w:t>
      </w:r>
      <w:r w:rsidRPr="00BA72C7">
        <w:rPr>
          <w:rFonts w:hint="eastAsia"/>
          <w:kern w:val="0"/>
        </w:rPr>
        <w:t>OpenCL</w:t>
      </w:r>
      <w:r w:rsidRPr="00BA72C7">
        <w:rPr>
          <w:rFonts w:hint="eastAsia"/>
          <w:kern w:val="0"/>
        </w:rPr>
        <w:t>的并行模式加速求解浅水方程。</w:t>
      </w:r>
      <w:r w:rsidRPr="008D7195">
        <w:rPr>
          <w:rFonts w:hint="eastAsia"/>
          <w:color w:val="FF0000"/>
          <w:kern w:val="0"/>
        </w:rPr>
        <w:t>C</w:t>
      </w:r>
      <w:r w:rsidRPr="008D7195">
        <w:rPr>
          <w:color w:val="FF0000"/>
          <w:kern w:val="0"/>
        </w:rPr>
        <w:t>ell-based</w:t>
      </w:r>
      <w:r>
        <w:rPr>
          <w:rFonts w:hint="eastAsia"/>
          <w:kern w:val="0"/>
        </w:rPr>
        <w:t xml:space="preserve"> AMR Miniapp, </w:t>
      </w:r>
      <w:r w:rsidRPr="008D7195">
        <w:rPr>
          <w:kern w:val="0"/>
        </w:rPr>
        <w:t>LANL</w:t>
      </w:r>
      <w:r>
        <w:rPr>
          <w:rFonts w:hint="eastAsia"/>
          <w:kern w:val="0"/>
        </w:rPr>
        <w:t>开发。</w:t>
      </w:r>
      <w:r>
        <w:rPr>
          <w:rFonts w:hint="eastAsia"/>
          <w:kern w:val="0"/>
        </w:rPr>
        <w:t>OpenGL</w:t>
      </w:r>
      <w:r>
        <w:rPr>
          <w:rFonts w:hint="eastAsia"/>
          <w:kern w:val="0"/>
        </w:rPr>
        <w:t>，目前仅能细化，没有粗化过程。边界条件也有待完善。</w:t>
      </w:r>
    </w:p>
    <w:p w:rsidR="009A3185" w:rsidRDefault="009A3185" w:rsidP="009A3185">
      <w:pPr>
        <w:pStyle w:val="a8"/>
        <w:numPr>
          <w:ilvl w:val="0"/>
          <w:numId w:val="8"/>
        </w:numPr>
        <w:ind w:firstLineChars="0"/>
      </w:pPr>
      <w:r>
        <w:rPr>
          <w:kern w:val="0"/>
        </w:rPr>
        <w:t>Sætra</w:t>
      </w:r>
      <w:r>
        <w:rPr>
          <w:rFonts w:hint="eastAsia"/>
          <w:kern w:val="0"/>
        </w:rPr>
        <w:t xml:space="preserve"> et al., 2014</w:t>
      </w:r>
      <w:r>
        <w:rPr>
          <w:rFonts w:hint="eastAsia"/>
          <w:kern w:val="0"/>
        </w:rPr>
        <w:t>首次采用</w:t>
      </w:r>
      <w:r w:rsidRPr="00246377">
        <w:rPr>
          <w:rFonts w:hint="eastAsia"/>
          <w:color w:val="FF0000"/>
          <w:kern w:val="0"/>
        </w:rPr>
        <w:t>Block-based</w:t>
      </w:r>
      <w:r>
        <w:rPr>
          <w:rFonts w:hint="eastAsia"/>
          <w:kern w:val="0"/>
        </w:rPr>
        <w:t xml:space="preserve"> (or tile-based in 2D case) AMR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CUDA</w:t>
      </w:r>
      <w:r>
        <w:rPr>
          <w:rFonts w:hint="eastAsia"/>
          <w:kern w:val="0"/>
        </w:rPr>
        <w:t>加速洪水模型，采用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阶精度的</w:t>
      </w:r>
      <w:r>
        <w:rPr>
          <w:rFonts w:hint="eastAsia"/>
          <w:kern w:val="0"/>
        </w:rPr>
        <w:t>Kurganov-Petrova</w:t>
      </w:r>
      <w:r>
        <w:rPr>
          <w:rFonts w:hint="eastAsia"/>
          <w:kern w:val="0"/>
        </w:rPr>
        <w:t>格式。本文也介绍了几种基于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加速的</w:t>
      </w:r>
      <w:r>
        <w:rPr>
          <w:rFonts w:hint="eastAsia"/>
          <w:kern w:val="0"/>
        </w:rPr>
        <w:t>AMR</w:t>
      </w:r>
      <w:r>
        <w:rPr>
          <w:rFonts w:hint="eastAsia"/>
          <w:kern w:val="0"/>
        </w:rPr>
        <w:t>模型。</w:t>
      </w:r>
      <w:r>
        <w:rPr>
          <w:rFonts w:hint="eastAsia"/>
          <w:kern w:val="0"/>
        </w:rPr>
        <w:t>C++</w:t>
      </w:r>
      <w:r>
        <w:rPr>
          <w:rFonts w:hint="eastAsia"/>
          <w:kern w:val="0"/>
        </w:rPr>
        <w:t>编程</w:t>
      </w:r>
      <w:r w:rsidRPr="008977E4">
        <w:rPr>
          <w:rFonts w:hint="eastAsia"/>
          <w:color w:val="FF0000"/>
          <w:kern w:val="0"/>
        </w:rPr>
        <w:t>。挪威人。</w:t>
      </w:r>
    </w:p>
    <w:p w:rsidR="004319D6" w:rsidRDefault="00427B9A" w:rsidP="00427B9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gamer2</w:t>
      </w:r>
      <w:r w:rsidR="00D41360">
        <w:rPr>
          <w:rFonts w:hint="eastAsia"/>
        </w:rPr>
        <w:t xml:space="preserve"> (Schive et al., </w:t>
      </w:r>
      <w:r w:rsidR="002E7100">
        <w:rPr>
          <w:rFonts w:hint="eastAsia"/>
        </w:rPr>
        <w:t>2010</w:t>
      </w:r>
      <w:r w:rsidR="00D41360">
        <w:rPr>
          <w:rFonts w:hint="eastAsia"/>
        </w:rPr>
        <w:t>)</w:t>
      </w:r>
      <w:r w:rsidR="00EB4BCB">
        <w:rPr>
          <w:rFonts w:hint="eastAsia"/>
        </w:rPr>
        <w:t>，</w:t>
      </w:r>
      <w:r w:rsidR="006B3019" w:rsidRPr="004C75A2">
        <w:rPr>
          <w:rFonts w:hint="eastAsia"/>
          <w:color w:val="FF0000"/>
        </w:rPr>
        <w:t xml:space="preserve">Patch-based </w:t>
      </w:r>
      <w:r w:rsidR="006B3019">
        <w:rPr>
          <w:rFonts w:hint="eastAsia"/>
        </w:rPr>
        <w:t>AMR</w:t>
      </w:r>
      <w:r w:rsidR="006B3019">
        <w:rPr>
          <w:rFonts w:hint="eastAsia"/>
        </w:rPr>
        <w:t>，主要用于</w:t>
      </w:r>
      <w:r w:rsidR="006B3019" w:rsidRPr="00FC2AD2">
        <w:rPr>
          <w:rFonts w:hint="eastAsia"/>
          <w:highlight w:val="yellow"/>
        </w:rPr>
        <w:t>天文模拟</w:t>
      </w:r>
      <w:r w:rsidR="006B3019">
        <w:rPr>
          <w:rFonts w:hint="eastAsia"/>
        </w:rPr>
        <w:t>，但也</w:t>
      </w:r>
      <w:r w:rsidR="00EB4BCB">
        <w:rPr>
          <w:rFonts w:hint="eastAsia"/>
        </w:rPr>
        <w:t>包含水动力计算的模块（试运行</w:t>
      </w:r>
      <w:r w:rsidR="00A66EEC">
        <w:rPr>
          <w:rFonts w:hint="eastAsia"/>
        </w:rPr>
        <w:t>，尚不具备浅水方程求解的功能</w:t>
      </w:r>
      <w:r w:rsidR="00EB4BCB">
        <w:rPr>
          <w:rFonts w:hint="eastAsia"/>
        </w:rPr>
        <w:t>）</w:t>
      </w:r>
      <w:r w:rsidR="009A3185">
        <w:rPr>
          <w:rFonts w:hint="eastAsia"/>
        </w:rPr>
        <w:t>。</w:t>
      </w:r>
    </w:p>
    <w:p w:rsidR="004319D6" w:rsidRDefault="00BA77FF" w:rsidP="00BA77FF">
      <w:pPr>
        <w:pStyle w:val="a8"/>
        <w:numPr>
          <w:ilvl w:val="0"/>
          <w:numId w:val="8"/>
        </w:numPr>
        <w:ind w:firstLineChars="0"/>
      </w:pPr>
      <w:r w:rsidRPr="00BA77FF">
        <w:rPr>
          <w:rFonts w:hint="eastAsia"/>
        </w:rPr>
        <w:t>GeoClaw(Berger et al., 2011)</w:t>
      </w:r>
      <w:r>
        <w:rPr>
          <w:rFonts w:hint="eastAsia"/>
        </w:rPr>
        <w:t>，基于</w:t>
      </w:r>
      <w:r>
        <w:rPr>
          <w:rFonts w:hint="eastAsia"/>
        </w:rPr>
        <w:t>patch-based AMR</w:t>
      </w:r>
      <w:r>
        <w:rPr>
          <w:rFonts w:hint="eastAsia"/>
        </w:rPr>
        <w:t>的</w:t>
      </w:r>
      <w:r>
        <w:rPr>
          <w:rFonts w:hint="eastAsia"/>
        </w:rPr>
        <w:t>CUDA FORTRAN</w:t>
      </w:r>
      <w:r>
        <w:rPr>
          <w:rFonts w:hint="eastAsia"/>
        </w:rPr>
        <w:t>程序</w:t>
      </w:r>
      <w:r>
        <w:rPr>
          <w:rFonts w:hint="eastAsia"/>
        </w:rPr>
        <w:t>(Qin et al., 2019)</w:t>
      </w:r>
      <w:r w:rsidR="004C75A2">
        <w:rPr>
          <w:rFonts w:hint="eastAsia"/>
        </w:rPr>
        <w:t>，是可以实际应用的模型。</w:t>
      </w:r>
      <w:r w:rsidR="00372E77">
        <w:rPr>
          <w:rFonts w:hint="eastAsia"/>
        </w:rPr>
        <w:t>LeVeque</w:t>
      </w:r>
    </w:p>
    <w:p w:rsidR="00DC0F49" w:rsidRPr="00916BC0" w:rsidRDefault="00DC0F49" w:rsidP="00BA77F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BUQ (Block Uniform Quadtree) AMR</w:t>
      </w:r>
      <w:r>
        <w:rPr>
          <w:rFonts w:hint="eastAsia"/>
        </w:rPr>
        <w:t>的</w:t>
      </w:r>
      <w:r>
        <w:rPr>
          <w:rFonts w:hint="eastAsia"/>
        </w:rPr>
        <w:t>CUDA</w:t>
      </w:r>
      <w:r>
        <w:rPr>
          <w:rFonts w:hint="eastAsia"/>
        </w:rPr>
        <w:t>加速</w:t>
      </w:r>
      <w:r w:rsidR="002325A5">
        <w:rPr>
          <w:rFonts w:hint="eastAsia"/>
          <w:kern w:val="0"/>
        </w:rPr>
        <w:t>(</w:t>
      </w:r>
      <w:r w:rsidR="002325A5">
        <w:rPr>
          <w:kern w:val="0"/>
        </w:rPr>
        <w:t>Vacondio</w:t>
      </w:r>
      <w:r w:rsidR="002325A5">
        <w:rPr>
          <w:rFonts w:hint="eastAsia"/>
          <w:kern w:val="0"/>
        </w:rPr>
        <w:t xml:space="preserve"> et al., 2014)</w:t>
      </w:r>
      <w:r w:rsidR="00372E77">
        <w:rPr>
          <w:rFonts w:hint="eastAsia"/>
          <w:kern w:val="0"/>
        </w:rPr>
        <w:t>。意大利人。</w:t>
      </w:r>
    </w:p>
    <w:p w:rsidR="00D41360" w:rsidRPr="00145E61" w:rsidRDefault="00145E61" w:rsidP="00145E61">
      <w:pPr>
        <w:pStyle w:val="a8"/>
        <w:numPr>
          <w:ilvl w:val="0"/>
          <w:numId w:val="8"/>
        </w:numPr>
        <w:ind w:firstLineChars="0"/>
        <w:rPr>
          <w:kern w:val="0"/>
        </w:rPr>
      </w:pPr>
      <w:r w:rsidRPr="00145E61">
        <w:rPr>
          <w:rFonts w:hint="eastAsia"/>
          <w:kern w:val="0"/>
        </w:rPr>
        <w:t>Daino</w:t>
      </w:r>
      <w:r>
        <w:rPr>
          <w:rFonts w:hint="eastAsia"/>
          <w:kern w:val="0"/>
        </w:rPr>
        <w:t xml:space="preserve"> (</w:t>
      </w:r>
      <w:r w:rsidRPr="00145E61">
        <w:rPr>
          <w:kern w:val="0"/>
        </w:rPr>
        <w:t>Mohamed Wahib</w:t>
      </w:r>
      <w:r w:rsidRPr="00145E61">
        <w:rPr>
          <w:rFonts w:hint="eastAsia"/>
          <w:kern w:val="0"/>
        </w:rPr>
        <w:t xml:space="preserve"> et al.</w:t>
      </w:r>
      <w:r>
        <w:rPr>
          <w:rFonts w:hint="eastAsia"/>
          <w:kern w:val="0"/>
        </w:rPr>
        <w:t>, 2016)</w:t>
      </w:r>
      <w:r w:rsidRPr="00145E61">
        <w:rPr>
          <w:rFonts w:hint="eastAsia"/>
          <w:kern w:val="0"/>
        </w:rPr>
        <w:t>，</w:t>
      </w:r>
      <w:r w:rsidR="0002211B" w:rsidRPr="00246377">
        <w:rPr>
          <w:rFonts w:hint="eastAsia"/>
          <w:color w:val="FF0000"/>
          <w:kern w:val="0"/>
        </w:rPr>
        <w:t xml:space="preserve">Octree-based </w:t>
      </w:r>
      <w:r w:rsidR="0002211B">
        <w:rPr>
          <w:rFonts w:hint="eastAsia"/>
          <w:kern w:val="0"/>
        </w:rPr>
        <w:t xml:space="preserve">AMR, </w:t>
      </w:r>
      <w:r w:rsidRPr="00145E61">
        <w:rPr>
          <w:rFonts w:hint="eastAsia"/>
          <w:kern w:val="0"/>
        </w:rPr>
        <w:t>日本人开发的</w:t>
      </w:r>
      <w:r w:rsidRPr="00145E61">
        <w:rPr>
          <w:rFonts w:hint="eastAsia"/>
          <w:kern w:val="0"/>
        </w:rPr>
        <w:lastRenderedPageBreak/>
        <w:t>GPU</w:t>
      </w:r>
      <w:r w:rsidRPr="00145E61">
        <w:rPr>
          <w:rFonts w:hint="eastAsia"/>
          <w:kern w:val="0"/>
        </w:rPr>
        <w:t>加速的</w:t>
      </w:r>
      <w:r w:rsidRPr="00145E61">
        <w:rPr>
          <w:rFonts w:hint="eastAsia"/>
          <w:kern w:val="0"/>
        </w:rPr>
        <w:t>AMR</w:t>
      </w:r>
      <w:r w:rsidRPr="00145E61">
        <w:rPr>
          <w:rFonts w:hint="eastAsia"/>
          <w:kern w:val="0"/>
        </w:rPr>
        <w:t>求解器，</w:t>
      </w:r>
      <w:r w:rsidRPr="00145E61">
        <w:rPr>
          <w:rFonts w:hint="eastAsia"/>
          <w:kern w:val="0"/>
        </w:rPr>
        <w:t>C++</w:t>
      </w:r>
      <w:r w:rsidRPr="00145E61">
        <w:rPr>
          <w:rFonts w:hint="eastAsia"/>
          <w:kern w:val="0"/>
        </w:rPr>
        <w:t>，其中有求解</w:t>
      </w:r>
      <w:r w:rsidR="00246377">
        <w:rPr>
          <w:rFonts w:hint="eastAsia"/>
          <w:kern w:val="0"/>
        </w:rPr>
        <w:t>Hydro</w:t>
      </w:r>
      <w:r w:rsidRPr="00145E61">
        <w:rPr>
          <w:rFonts w:hint="eastAsia"/>
          <w:kern w:val="0"/>
        </w:rPr>
        <w:t>的模块</w:t>
      </w:r>
      <w:r w:rsidR="00246377">
        <w:rPr>
          <w:rFonts w:hint="eastAsia"/>
          <w:kern w:val="0"/>
        </w:rPr>
        <w:t>（目前还不是浅水方程，是</w:t>
      </w:r>
      <w:r w:rsidR="00246377">
        <w:rPr>
          <w:rFonts w:hint="eastAsia"/>
          <w:kern w:val="0"/>
        </w:rPr>
        <w:t>Euler</w:t>
      </w:r>
      <w:r w:rsidR="00246377">
        <w:rPr>
          <w:rFonts w:hint="eastAsia"/>
          <w:kern w:val="0"/>
        </w:rPr>
        <w:t>方程</w:t>
      </w:r>
      <w:r w:rsidR="00C23962">
        <w:rPr>
          <w:rFonts w:hint="eastAsia"/>
          <w:kern w:val="0"/>
        </w:rPr>
        <w:t>的</w:t>
      </w:r>
      <w:r w:rsidR="00C23962">
        <w:rPr>
          <w:rFonts w:hint="eastAsia"/>
          <w:kern w:val="0"/>
        </w:rPr>
        <w:t>shock</w:t>
      </w:r>
      <w:r w:rsidR="00C23962">
        <w:rPr>
          <w:rFonts w:hint="eastAsia"/>
          <w:kern w:val="0"/>
        </w:rPr>
        <w:t>问题</w:t>
      </w:r>
      <w:r w:rsidR="00246377">
        <w:rPr>
          <w:rFonts w:hint="eastAsia"/>
          <w:kern w:val="0"/>
        </w:rPr>
        <w:t>）</w:t>
      </w:r>
      <w:r w:rsidRPr="00145E61">
        <w:rPr>
          <w:rFonts w:hint="eastAsia"/>
          <w:kern w:val="0"/>
        </w:rPr>
        <w:t>。</w:t>
      </w:r>
      <w:r w:rsidR="00331293">
        <w:rPr>
          <w:rFonts w:hint="eastAsia"/>
          <w:kern w:val="0"/>
        </w:rPr>
        <w:t>日本人。</w:t>
      </w:r>
    </w:p>
    <w:p w:rsidR="00D41360" w:rsidRDefault="00D31DF1" w:rsidP="004319D6">
      <w:pPr>
        <w:ind w:firstLine="480"/>
      </w:pPr>
      <w:r>
        <w:rPr>
          <w:rFonts w:hint="eastAsia"/>
        </w:rPr>
        <w:t>总结：</w:t>
      </w:r>
      <w:r>
        <w:rPr>
          <w:rFonts w:hint="eastAsia"/>
        </w:rPr>
        <w:t>CUDA</w:t>
      </w:r>
      <w:r>
        <w:rPr>
          <w:rFonts w:hint="eastAsia"/>
        </w:rPr>
        <w:t>加速的</w:t>
      </w:r>
      <w:r>
        <w:rPr>
          <w:rFonts w:hint="eastAsia"/>
        </w:rPr>
        <w:t>AMR</w:t>
      </w:r>
      <w:r>
        <w:rPr>
          <w:rFonts w:hint="eastAsia"/>
        </w:rPr>
        <w:t>技术，涉及较复杂的适于</w:t>
      </w:r>
      <w:r>
        <w:rPr>
          <w:rFonts w:hint="eastAsia"/>
        </w:rPr>
        <w:t>GPU</w:t>
      </w:r>
      <w:r>
        <w:rPr>
          <w:rFonts w:hint="eastAsia"/>
        </w:rPr>
        <w:t>架构的数据结构。目前，已有很多程序进入这个领域，例如</w:t>
      </w:r>
      <w:r>
        <w:rPr>
          <w:rFonts w:hint="eastAsia"/>
        </w:rPr>
        <w:t>gamer2</w:t>
      </w:r>
      <w:r>
        <w:rPr>
          <w:rFonts w:hint="eastAsia"/>
        </w:rPr>
        <w:t>，</w:t>
      </w:r>
      <w:r w:rsidRPr="00BA72C7">
        <w:rPr>
          <w:rFonts w:hint="eastAsia"/>
          <w:kern w:val="0"/>
        </w:rPr>
        <w:t>CLAMR</w:t>
      </w:r>
      <w:r>
        <w:rPr>
          <w:rFonts w:hint="eastAsia"/>
          <w:kern w:val="0"/>
        </w:rPr>
        <w:t>，</w:t>
      </w:r>
      <w:r w:rsidRPr="00145E61">
        <w:rPr>
          <w:rFonts w:hint="eastAsia"/>
          <w:kern w:val="0"/>
        </w:rPr>
        <w:t>Daino</w:t>
      </w:r>
      <w:r>
        <w:rPr>
          <w:rFonts w:hint="eastAsia"/>
          <w:kern w:val="0"/>
        </w:rPr>
        <w:t>等，但大多都是测试一些基本的水动力现象，不能实际求解</w:t>
      </w:r>
      <w:r>
        <w:rPr>
          <w:rFonts w:hint="eastAsia"/>
          <w:kern w:val="0"/>
        </w:rPr>
        <w:t>SWE</w:t>
      </w:r>
      <w:r>
        <w:rPr>
          <w:rFonts w:hint="eastAsia"/>
          <w:kern w:val="0"/>
        </w:rPr>
        <w:t>。目前能较好地求解</w:t>
      </w:r>
      <w:r>
        <w:rPr>
          <w:rFonts w:hint="eastAsia"/>
          <w:kern w:val="0"/>
        </w:rPr>
        <w:t>SWE</w:t>
      </w:r>
      <w:r>
        <w:rPr>
          <w:rFonts w:hint="eastAsia"/>
          <w:kern w:val="0"/>
        </w:rPr>
        <w:t>的程序是</w:t>
      </w:r>
      <w:r>
        <w:rPr>
          <w:rFonts w:hint="eastAsia"/>
          <w:kern w:val="0"/>
        </w:rPr>
        <w:t>GeoClaw-AMR, BUQ-AMR,</w:t>
      </w:r>
      <w:r w:rsidRPr="0083028C">
        <w:rPr>
          <w:rFonts w:hint="eastAsia"/>
          <w:color w:val="FF0000"/>
          <w:kern w:val="0"/>
        </w:rPr>
        <w:t xml:space="preserve"> </w:t>
      </w:r>
      <w:r w:rsidRPr="00E2773F">
        <w:rPr>
          <w:rFonts w:hint="eastAsia"/>
          <w:color w:val="FF0000"/>
          <w:kern w:val="0"/>
          <w:highlight w:val="yellow"/>
        </w:rPr>
        <w:t>Daino</w:t>
      </w:r>
      <w:r w:rsidRPr="00E2773F">
        <w:rPr>
          <w:rFonts w:hint="eastAsia"/>
          <w:kern w:val="0"/>
          <w:highlight w:val="yellow"/>
        </w:rPr>
        <w:t>(</w:t>
      </w:r>
      <w:r w:rsidR="00E2773F" w:rsidRPr="00E2773F">
        <w:rPr>
          <w:rFonts w:hint="eastAsia"/>
          <w:kern w:val="0"/>
          <w:highlight w:val="yellow"/>
        </w:rPr>
        <w:t>实施</w:t>
      </w:r>
      <w:r w:rsidR="00E2773F" w:rsidRPr="00E2773F">
        <w:rPr>
          <w:rFonts w:hint="eastAsia"/>
          <w:kern w:val="0"/>
          <w:highlight w:val="yellow"/>
        </w:rPr>
        <w:t>SWE</w:t>
      </w:r>
      <w:r w:rsidR="00E2773F" w:rsidRPr="00E2773F">
        <w:rPr>
          <w:rFonts w:hint="eastAsia"/>
          <w:kern w:val="0"/>
          <w:highlight w:val="yellow"/>
        </w:rPr>
        <w:t>求解的最佳库，</w:t>
      </w:r>
      <w:r w:rsidRPr="00E2773F">
        <w:rPr>
          <w:rFonts w:hint="eastAsia"/>
          <w:kern w:val="0"/>
          <w:highlight w:val="yellow"/>
        </w:rPr>
        <w:t>关注一下</w:t>
      </w:r>
      <w:r w:rsidRPr="00E2773F">
        <w:rPr>
          <w:rFonts w:hint="eastAsia"/>
          <w:kern w:val="0"/>
          <w:highlight w:val="yellow"/>
        </w:rPr>
        <w:t>)</w:t>
      </w:r>
      <w:r>
        <w:rPr>
          <w:rFonts w:hint="eastAsia"/>
          <w:kern w:val="0"/>
        </w:rPr>
        <w:t>。</w:t>
      </w:r>
    </w:p>
    <w:p w:rsidR="00D31DF1" w:rsidRPr="00D31DF1" w:rsidRDefault="00D31DF1" w:rsidP="004319D6">
      <w:pPr>
        <w:ind w:firstLine="480"/>
      </w:pPr>
    </w:p>
    <w:p w:rsidR="004319D6" w:rsidRDefault="004319D6" w:rsidP="004319D6">
      <w:pPr>
        <w:pStyle w:val="30"/>
      </w:pPr>
      <w:r>
        <w:rPr>
          <w:rFonts w:hint="eastAsia"/>
        </w:rPr>
        <w:t>参考文献</w:t>
      </w:r>
    </w:p>
    <w:p w:rsidR="00062A48" w:rsidRDefault="00CD47FA" w:rsidP="00CD47FA">
      <w:pPr>
        <w:ind w:firstLine="480"/>
        <w:rPr>
          <w:kern w:val="0"/>
        </w:rPr>
      </w:pPr>
      <w:r w:rsidRPr="002E7100">
        <w:rPr>
          <w:kern w:val="0"/>
        </w:rPr>
        <w:t>W</w:t>
      </w:r>
      <w:r w:rsidR="00062A48">
        <w:rPr>
          <w:kern w:val="0"/>
        </w:rPr>
        <w:t>ang, P., Abel, T., Kaehler, R.</w:t>
      </w:r>
      <w:r w:rsidR="00062A48">
        <w:rPr>
          <w:rFonts w:hint="eastAsia"/>
          <w:kern w:val="0"/>
        </w:rPr>
        <w:t xml:space="preserve"> </w:t>
      </w:r>
      <w:r w:rsidR="00062A48" w:rsidRPr="002E7100">
        <w:rPr>
          <w:kern w:val="0"/>
        </w:rPr>
        <w:t>2010</w:t>
      </w:r>
      <w:r w:rsidR="00062A48">
        <w:rPr>
          <w:rFonts w:hint="eastAsia"/>
          <w:kern w:val="0"/>
        </w:rPr>
        <w:t xml:space="preserve"> </w:t>
      </w:r>
      <w:r w:rsidRPr="002E7100">
        <w:rPr>
          <w:kern w:val="0"/>
        </w:rPr>
        <w:t>Adaptive mesh fluid simulations on GPU. New Astron. 15(7), 581</w:t>
      </w:r>
      <w:r w:rsidR="00431578">
        <w:rPr>
          <w:rFonts w:hint="eastAsia"/>
          <w:kern w:val="0"/>
        </w:rPr>
        <w:t>-</w:t>
      </w:r>
      <w:r w:rsidRPr="002E7100">
        <w:rPr>
          <w:kern w:val="0"/>
        </w:rPr>
        <w:t>589</w:t>
      </w:r>
      <w:r w:rsidRPr="002E7100">
        <w:rPr>
          <w:rFonts w:hint="eastAsia"/>
          <w:kern w:val="0"/>
        </w:rPr>
        <w:t xml:space="preserve"> </w:t>
      </w:r>
    </w:p>
    <w:p w:rsidR="00CD47FA" w:rsidRPr="006C7FF3" w:rsidRDefault="00CD47FA" w:rsidP="00CD47FA">
      <w:pPr>
        <w:ind w:firstLine="480"/>
        <w:rPr>
          <w:kern w:val="0"/>
        </w:rPr>
      </w:pPr>
      <w:r>
        <w:rPr>
          <w:kern w:val="0"/>
        </w:rPr>
        <w:t>C. Gheller, P. Wang,</w:t>
      </w:r>
      <w:r w:rsidR="00431578">
        <w:rPr>
          <w:kern w:val="0"/>
        </w:rPr>
        <w:t xml:space="preserve"> F. Vazza, and R. Teyssier, </w:t>
      </w:r>
      <w:r>
        <w:rPr>
          <w:kern w:val="0"/>
        </w:rPr>
        <w:t>Numerical Cosmology</w:t>
      </w:r>
      <w:r>
        <w:rPr>
          <w:rFonts w:hint="eastAsia"/>
          <w:kern w:val="0"/>
        </w:rPr>
        <w:t xml:space="preserve"> </w:t>
      </w:r>
      <w:r>
        <w:rPr>
          <w:kern w:val="0"/>
        </w:rPr>
        <w:t>on</w:t>
      </w:r>
      <w:r w:rsidR="00431578">
        <w:rPr>
          <w:kern w:val="0"/>
        </w:rPr>
        <w:t xml:space="preserve"> the GPU with Enzo and Ramses</w:t>
      </w:r>
      <w:r w:rsidR="00431578">
        <w:rPr>
          <w:rFonts w:hint="eastAsia"/>
          <w:kern w:val="0"/>
        </w:rPr>
        <w:t xml:space="preserve">. </w:t>
      </w:r>
      <w:r w:rsidRPr="006C7FF3">
        <w:rPr>
          <w:kern w:val="0"/>
        </w:rPr>
        <w:t>Journal of Physics: Conference</w:t>
      </w:r>
      <w:r w:rsidRPr="006C7FF3">
        <w:rPr>
          <w:rFonts w:hint="eastAsia"/>
          <w:kern w:val="0"/>
        </w:rPr>
        <w:t xml:space="preserve"> </w:t>
      </w:r>
      <w:r w:rsidRPr="006C7FF3">
        <w:rPr>
          <w:kern w:val="0"/>
        </w:rPr>
        <w:t>Series</w:t>
      </w:r>
      <w:r>
        <w:rPr>
          <w:kern w:val="0"/>
        </w:rPr>
        <w:t xml:space="preserve">, </w:t>
      </w:r>
      <w:r w:rsidR="00062A48">
        <w:rPr>
          <w:kern w:val="0"/>
        </w:rPr>
        <w:t>2015.</w:t>
      </w:r>
      <w:r>
        <w:rPr>
          <w:kern w:val="0"/>
        </w:rPr>
        <w:t>640</w:t>
      </w:r>
      <w:r w:rsidR="00062A48">
        <w:rPr>
          <w:rFonts w:hint="eastAsia"/>
          <w:kern w:val="0"/>
        </w:rPr>
        <w:t>(1):</w:t>
      </w:r>
      <w:r>
        <w:rPr>
          <w:kern w:val="0"/>
        </w:rPr>
        <w:t xml:space="preserve"> 12</w:t>
      </w:r>
      <w:r>
        <w:rPr>
          <w:rFonts w:hint="eastAsia"/>
          <w:kern w:val="0"/>
        </w:rPr>
        <w:t>-</w:t>
      </w:r>
      <w:r w:rsidR="00062A48">
        <w:rPr>
          <w:kern w:val="0"/>
        </w:rPr>
        <w:t>58</w:t>
      </w:r>
      <w:r w:rsidR="00062A48">
        <w:rPr>
          <w:rFonts w:hint="eastAsia"/>
          <w:kern w:val="0"/>
        </w:rPr>
        <w:t>.</w:t>
      </w:r>
    </w:p>
    <w:p w:rsidR="00CD47FA" w:rsidRDefault="00CD47FA" w:rsidP="00CD47FA">
      <w:pPr>
        <w:ind w:firstLine="480"/>
      </w:pPr>
    </w:p>
    <w:p w:rsidR="007A705F" w:rsidRPr="003078D0" w:rsidRDefault="007A705F" w:rsidP="007A705F">
      <w:pPr>
        <w:ind w:firstLine="480"/>
        <w:rPr>
          <w:kern w:val="0"/>
        </w:rPr>
      </w:pPr>
      <w:r>
        <w:rPr>
          <w:kern w:val="0"/>
        </w:rPr>
        <w:t>D. Beckingsale, W. Gaudin, A. Herdman, and S. Jarvis, “Resident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Block-Structured Adaptive Mesh Refinement on Thousands of Graphics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Processing Units,” in </w:t>
      </w:r>
      <w:r w:rsidRPr="003078D0">
        <w:rPr>
          <w:kern w:val="0"/>
        </w:rPr>
        <w:t>Parallel Processing (ICPP), 2015 44th International</w:t>
      </w:r>
      <w:r w:rsidRPr="003078D0">
        <w:rPr>
          <w:rFonts w:hint="eastAsia"/>
          <w:kern w:val="0"/>
        </w:rPr>
        <w:t xml:space="preserve"> </w:t>
      </w:r>
      <w:r w:rsidRPr="003078D0">
        <w:rPr>
          <w:kern w:val="0"/>
        </w:rPr>
        <w:t>Conference on</w:t>
      </w:r>
      <w:r>
        <w:rPr>
          <w:kern w:val="0"/>
        </w:rPr>
        <w:t>, 2015, pp. 61</w:t>
      </w:r>
      <w:r>
        <w:rPr>
          <w:rFonts w:hint="eastAsia"/>
          <w:kern w:val="0"/>
        </w:rPr>
        <w:t>-</w:t>
      </w:r>
      <w:r>
        <w:rPr>
          <w:kern w:val="0"/>
        </w:rPr>
        <w:t>70.</w:t>
      </w:r>
      <w:r>
        <w:rPr>
          <w:rFonts w:hint="eastAsia"/>
          <w:kern w:val="0"/>
        </w:rPr>
        <w:t xml:space="preserve">   </w:t>
      </w:r>
      <w:r w:rsidRPr="006C7FF3">
        <w:rPr>
          <w:rFonts w:hint="eastAsia"/>
          <w:kern w:val="0"/>
          <w:highlight w:val="yellow"/>
        </w:rPr>
        <w:t>（</w:t>
      </w:r>
      <w:r w:rsidRPr="006C7FF3">
        <w:rPr>
          <w:kern w:val="0"/>
          <w:highlight w:val="yellow"/>
        </w:rPr>
        <w:t>GPU</w:t>
      </w:r>
      <w:r w:rsidRPr="006C7FF3">
        <w:rPr>
          <w:rFonts w:hint="eastAsia"/>
          <w:kern w:val="0"/>
          <w:highlight w:val="yellow"/>
        </w:rPr>
        <w:t xml:space="preserve"> SAMARI</w:t>
      </w:r>
      <w:r w:rsidRPr="006C7FF3">
        <w:rPr>
          <w:rFonts w:hint="eastAsia"/>
          <w:kern w:val="0"/>
          <w:highlight w:val="yellow"/>
        </w:rPr>
        <w:t>）</w:t>
      </w:r>
    </w:p>
    <w:p w:rsidR="00CD47FA" w:rsidRPr="00CD47FA" w:rsidRDefault="00BF15DD" w:rsidP="00CD47FA">
      <w:pPr>
        <w:ind w:firstLine="480"/>
      </w:pPr>
      <w:r>
        <w:rPr>
          <w:kern w:val="0"/>
        </w:rPr>
        <w:t>Sætra</w:t>
      </w:r>
      <w:r>
        <w:rPr>
          <w:rFonts w:hint="eastAsia"/>
          <w:kern w:val="0"/>
        </w:rPr>
        <w:t xml:space="preserve"> </w:t>
      </w:r>
      <w:r>
        <w:rPr>
          <w:kern w:val="0"/>
        </w:rPr>
        <w:t>M.L., Brodtkorb</w:t>
      </w:r>
      <w:r>
        <w:rPr>
          <w:rFonts w:hint="eastAsia"/>
          <w:kern w:val="0"/>
        </w:rPr>
        <w:t xml:space="preserve"> </w:t>
      </w:r>
      <w:r>
        <w:rPr>
          <w:kern w:val="0"/>
        </w:rPr>
        <w:t>A.R., Lie K, A., 2014. Ef</w:t>
      </w:r>
      <w:r w:rsidRPr="004B45D8">
        <w:rPr>
          <w:kern w:val="0"/>
        </w:rPr>
        <w:t>fi</w:t>
      </w:r>
      <w:r>
        <w:rPr>
          <w:kern w:val="0"/>
        </w:rPr>
        <w:t>cient GPU-implementation of</w:t>
      </w:r>
      <w:r>
        <w:rPr>
          <w:rFonts w:hint="eastAsia"/>
          <w:kern w:val="0"/>
        </w:rPr>
        <w:t xml:space="preserve"> </w:t>
      </w:r>
      <w:r>
        <w:rPr>
          <w:kern w:val="0"/>
        </w:rPr>
        <w:t>adaptive mesh re</w:t>
      </w:r>
      <w:r w:rsidRPr="006A31DD">
        <w:rPr>
          <w:kern w:val="0"/>
        </w:rPr>
        <w:t>fi</w:t>
      </w:r>
      <w:r>
        <w:rPr>
          <w:kern w:val="0"/>
        </w:rPr>
        <w:t>nement for the shallow-water equations. J. Sci. Comp. 63 (1),</w:t>
      </w:r>
      <w:r>
        <w:rPr>
          <w:rFonts w:hint="eastAsia"/>
          <w:kern w:val="0"/>
        </w:rPr>
        <w:t xml:space="preserve"> </w:t>
      </w:r>
      <w:r w:rsidRPr="006A31DD">
        <w:rPr>
          <w:kern w:val="0"/>
        </w:rPr>
        <w:t>23</w:t>
      </w:r>
      <w:r>
        <w:rPr>
          <w:rFonts w:hint="eastAsia"/>
          <w:kern w:val="0"/>
        </w:rPr>
        <w:t>-</w:t>
      </w:r>
      <w:r w:rsidRPr="006A31DD">
        <w:rPr>
          <w:kern w:val="0"/>
        </w:rPr>
        <w:t>48.</w:t>
      </w:r>
    </w:p>
    <w:p w:rsidR="002325A5" w:rsidRPr="004B45D8" w:rsidRDefault="002325A5" w:rsidP="002325A5">
      <w:pPr>
        <w:ind w:firstLine="480"/>
        <w:rPr>
          <w:kern w:val="0"/>
        </w:rPr>
      </w:pPr>
      <w:r>
        <w:rPr>
          <w:kern w:val="0"/>
        </w:rPr>
        <w:t xml:space="preserve">Vacondio, R., Dal Palù, A., Mignosa, P. (2014). GPU-enhanced </w:t>
      </w:r>
      <w:r w:rsidRPr="004B45D8">
        <w:rPr>
          <w:kern w:val="0"/>
        </w:rPr>
        <w:t>fi</w:t>
      </w:r>
      <w:r>
        <w:rPr>
          <w:kern w:val="0"/>
        </w:rPr>
        <w:t>nite volume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shallow water solver for fast </w:t>
      </w:r>
      <w:r w:rsidRPr="004B45D8">
        <w:rPr>
          <w:kern w:val="0"/>
        </w:rPr>
        <w:t>fl</w:t>
      </w:r>
      <w:r>
        <w:rPr>
          <w:kern w:val="0"/>
        </w:rPr>
        <w:t xml:space="preserve">ood simulations. </w:t>
      </w:r>
      <w:r w:rsidRPr="004B45D8">
        <w:rPr>
          <w:kern w:val="0"/>
        </w:rPr>
        <w:t>Environmental Modelling &amp;</w:t>
      </w:r>
      <w:r w:rsidRPr="004B45D8">
        <w:rPr>
          <w:rFonts w:hint="eastAsia"/>
          <w:kern w:val="0"/>
        </w:rPr>
        <w:t xml:space="preserve"> </w:t>
      </w:r>
      <w:r w:rsidRPr="004B45D8">
        <w:rPr>
          <w:kern w:val="0"/>
        </w:rPr>
        <w:t>Software, 57</w:t>
      </w:r>
      <w:r>
        <w:rPr>
          <w:kern w:val="0"/>
        </w:rPr>
        <w:t>, 60</w:t>
      </w:r>
      <w:r w:rsidRPr="004B45D8">
        <w:rPr>
          <w:rFonts w:hint="eastAsia"/>
          <w:kern w:val="0"/>
        </w:rPr>
        <w:t>-</w:t>
      </w:r>
      <w:r>
        <w:rPr>
          <w:kern w:val="0"/>
        </w:rPr>
        <w:t>75</w:t>
      </w:r>
      <w:r w:rsidRPr="004B45D8">
        <w:rPr>
          <w:kern w:val="0"/>
        </w:rPr>
        <w:t>.</w:t>
      </w:r>
      <w:r w:rsidR="00C35461">
        <w:rPr>
          <w:rFonts w:hint="eastAsia"/>
          <w:kern w:val="0"/>
        </w:rPr>
        <w:t xml:space="preserve">  </w:t>
      </w:r>
      <w:r w:rsidR="00C35461" w:rsidRPr="00C35461">
        <w:rPr>
          <w:rFonts w:hint="eastAsia"/>
          <w:kern w:val="0"/>
          <w:highlight w:val="yellow"/>
        </w:rPr>
        <w:t>BUQ-tree</w:t>
      </w:r>
    </w:p>
    <w:p w:rsidR="004319D6" w:rsidRDefault="002E7100" w:rsidP="002E7100">
      <w:pPr>
        <w:ind w:firstLine="480"/>
        <w:rPr>
          <w:kern w:val="0"/>
        </w:rPr>
      </w:pPr>
      <w:r>
        <w:rPr>
          <w:kern w:val="0"/>
        </w:rPr>
        <w:t>Schive, H.Y., Tsai, Y.C., Chiueh, T.: GAMER: a graphic processing unit accelerated adaptive-meshrefinement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code for astrophysics. Astrophys. J. Suppl. Ser. </w:t>
      </w:r>
      <w:r w:rsidRPr="00831F4E">
        <w:rPr>
          <w:kern w:val="0"/>
        </w:rPr>
        <w:t>186</w:t>
      </w:r>
      <w:r>
        <w:rPr>
          <w:kern w:val="0"/>
        </w:rPr>
        <w:t>(2), 457</w:t>
      </w:r>
      <w:r w:rsidR="00C012C3">
        <w:rPr>
          <w:rFonts w:hint="eastAsia"/>
          <w:kern w:val="0"/>
        </w:rPr>
        <w:t>-</w:t>
      </w:r>
      <w:r>
        <w:rPr>
          <w:kern w:val="0"/>
        </w:rPr>
        <w:t>484 (2010).</w:t>
      </w:r>
      <w:r w:rsidR="00BF15DD">
        <w:rPr>
          <w:rFonts w:hint="eastAsia"/>
          <w:kern w:val="0"/>
        </w:rPr>
        <w:t xml:space="preserve">   </w:t>
      </w:r>
      <w:r w:rsidR="00BF15DD" w:rsidRPr="00BF15DD">
        <w:rPr>
          <w:kern w:val="0"/>
          <w:highlight w:val="yellow"/>
        </w:rPr>
        <w:t>GAMER</w:t>
      </w:r>
    </w:p>
    <w:p w:rsidR="00BD24F2" w:rsidRDefault="00BD24F2" w:rsidP="002E7100">
      <w:pPr>
        <w:ind w:firstLine="480"/>
        <w:rPr>
          <w:kern w:val="0"/>
        </w:rPr>
      </w:pPr>
    </w:p>
    <w:p w:rsidR="00CC630B" w:rsidRDefault="00CC630B" w:rsidP="00CC630B">
      <w:pPr>
        <w:ind w:firstLine="480"/>
        <w:rPr>
          <w:kern w:val="0"/>
        </w:rPr>
      </w:pPr>
      <w:r>
        <w:rPr>
          <w:kern w:val="0"/>
        </w:rPr>
        <w:t>S. G. Parker, A Component-based Architecture for Parallel Multiphysics</w:t>
      </w:r>
      <w:r>
        <w:rPr>
          <w:rFonts w:hint="eastAsia"/>
          <w:kern w:val="0"/>
        </w:rPr>
        <w:t xml:space="preserve"> </w:t>
      </w:r>
      <w:r>
        <w:rPr>
          <w:kern w:val="0"/>
        </w:rPr>
        <w:t>PDE Simulation,</w:t>
      </w:r>
      <w:r>
        <w:rPr>
          <w:rFonts w:hint="eastAsia"/>
          <w:kern w:val="0"/>
        </w:rPr>
        <w:t xml:space="preserve"> </w:t>
      </w:r>
      <w:r w:rsidRPr="00CC630B">
        <w:rPr>
          <w:kern w:val="0"/>
        </w:rPr>
        <w:t>Future Gener. Comput. Syst.</w:t>
      </w:r>
      <w:r>
        <w:rPr>
          <w:kern w:val="0"/>
        </w:rPr>
        <w:t>, vol. 22, no.</w:t>
      </w:r>
      <w:r>
        <w:rPr>
          <w:rFonts w:hint="eastAsia"/>
          <w:kern w:val="0"/>
        </w:rPr>
        <w:t xml:space="preserve"> </w:t>
      </w:r>
      <w:r>
        <w:rPr>
          <w:kern w:val="0"/>
        </w:rPr>
        <w:t>1-2, pp. 204</w:t>
      </w:r>
      <w:r>
        <w:rPr>
          <w:rFonts w:hint="eastAsia"/>
          <w:kern w:val="0"/>
        </w:rPr>
        <w:t>-</w:t>
      </w:r>
      <w:r>
        <w:rPr>
          <w:kern w:val="0"/>
        </w:rPr>
        <w:t>216, Jan. 2006.</w:t>
      </w:r>
    </w:p>
    <w:p w:rsidR="00CC630B" w:rsidRDefault="00BD24F2" w:rsidP="00BD24F2">
      <w:pPr>
        <w:ind w:firstLine="480"/>
        <w:rPr>
          <w:kern w:val="0"/>
        </w:rPr>
      </w:pPr>
      <w:r>
        <w:rPr>
          <w:kern w:val="0"/>
        </w:rPr>
        <w:lastRenderedPageBreak/>
        <w:t xml:space="preserve">Q. Meng, A. Humphrey, and M. Berzins, “The </w:t>
      </w:r>
      <w:r w:rsidRPr="00BD24F2">
        <w:rPr>
          <w:kern w:val="0"/>
          <w:highlight w:val="yellow"/>
        </w:rPr>
        <w:t>Uintah Framework:</w:t>
      </w:r>
      <w:r>
        <w:rPr>
          <w:kern w:val="0"/>
        </w:rPr>
        <w:t xml:space="preserve"> A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Unified Heterogeneous Task Scheduling and Runtime System,” in </w:t>
      </w:r>
      <w:r w:rsidRPr="00BD24F2">
        <w:rPr>
          <w:kern w:val="0"/>
        </w:rPr>
        <w:t>High</w:t>
      </w:r>
      <w:r w:rsidRPr="00BD24F2">
        <w:rPr>
          <w:rFonts w:hint="eastAsia"/>
          <w:kern w:val="0"/>
        </w:rPr>
        <w:t xml:space="preserve"> </w:t>
      </w:r>
      <w:r w:rsidRPr="00BD24F2">
        <w:rPr>
          <w:kern w:val="0"/>
        </w:rPr>
        <w:t>Performance Computing, Networking, Storage and Analysis (SCC),</w:t>
      </w:r>
      <w:r w:rsidRPr="00BD24F2">
        <w:rPr>
          <w:rFonts w:hint="eastAsia"/>
          <w:kern w:val="0"/>
        </w:rPr>
        <w:t xml:space="preserve"> </w:t>
      </w:r>
      <w:r w:rsidRPr="00BD24F2">
        <w:rPr>
          <w:kern w:val="0"/>
        </w:rPr>
        <w:t>2012 SC Companion:</w:t>
      </w:r>
      <w:r>
        <w:rPr>
          <w:kern w:val="0"/>
        </w:rPr>
        <w:t>, Nov 2012, pp. 2441</w:t>
      </w:r>
      <w:r w:rsidR="0053277F">
        <w:rPr>
          <w:rFonts w:hint="eastAsia"/>
          <w:kern w:val="0"/>
        </w:rPr>
        <w:t>-</w:t>
      </w:r>
      <w:r>
        <w:rPr>
          <w:kern w:val="0"/>
        </w:rPr>
        <w:t>2448.</w:t>
      </w:r>
    </w:p>
    <w:p w:rsidR="00BD24F2" w:rsidRPr="00831F4E" w:rsidRDefault="00BD24F2" w:rsidP="00BD24F2">
      <w:pPr>
        <w:ind w:firstLine="480"/>
        <w:rPr>
          <w:kern w:val="0"/>
        </w:rPr>
      </w:pPr>
    </w:p>
    <w:p w:rsidR="002E7100" w:rsidRDefault="00BA72C7" w:rsidP="00BA72C7">
      <w:pPr>
        <w:ind w:firstLine="480"/>
      </w:pPr>
      <w:r>
        <w:rPr>
          <w:kern w:val="0"/>
        </w:rPr>
        <w:t>Nicholaeff, D., Davis, N., Trujillo, D., Robey, R.W.: Cell-based adaptive mesh refinement implemented</w:t>
      </w:r>
      <w:r>
        <w:rPr>
          <w:rFonts w:hint="eastAsia"/>
          <w:kern w:val="0"/>
        </w:rPr>
        <w:t xml:space="preserve"> </w:t>
      </w:r>
      <w:r>
        <w:rPr>
          <w:kern w:val="0"/>
        </w:rPr>
        <w:t>with general purpose graphics processing units. Technical report, LosAlamos National Laboratory (2012)</w:t>
      </w:r>
      <w:r w:rsidR="00BF15DD">
        <w:rPr>
          <w:rFonts w:hint="eastAsia"/>
          <w:kern w:val="0"/>
        </w:rPr>
        <w:t xml:space="preserve">    </w:t>
      </w:r>
      <w:r w:rsidR="00BF15DD" w:rsidRPr="00BF15DD">
        <w:rPr>
          <w:rFonts w:hint="eastAsia"/>
          <w:kern w:val="0"/>
          <w:highlight w:val="yellow"/>
        </w:rPr>
        <w:t>CLAMR</w:t>
      </w:r>
    </w:p>
    <w:p w:rsidR="002E7100" w:rsidRPr="00145E61" w:rsidRDefault="00145E61" w:rsidP="00145E61">
      <w:pPr>
        <w:ind w:firstLine="480"/>
        <w:rPr>
          <w:kern w:val="0"/>
        </w:rPr>
      </w:pPr>
      <w:r w:rsidRPr="00145E61">
        <w:rPr>
          <w:kern w:val="0"/>
        </w:rPr>
        <w:t>Mohamed Wahib</w:t>
      </w:r>
      <w:r w:rsidR="008652B0">
        <w:rPr>
          <w:rFonts w:hint="eastAsia"/>
          <w:kern w:val="0"/>
        </w:rPr>
        <w:t>,</w:t>
      </w:r>
      <w:r w:rsidRPr="00145E61">
        <w:rPr>
          <w:rFonts w:hint="eastAsia"/>
          <w:kern w:val="0"/>
        </w:rPr>
        <w:t xml:space="preserve"> </w:t>
      </w:r>
      <w:r w:rsidR="008652B0">
        <w:rPr>
          <w:kern w:val="0"/>
        </w:rPr>
        <w:t>Naoya Maruyama</w:t>
      </w:r>
      <w:r w:rsidR="008652B0">
        <w:rPr>
          <w:rFonts w:hint="eastAsia"/>
          <w:kern w:val="0"/>
        </w:rPr>
        <w:t xml:space="preserve">, </w:t>
      </w:r>
      <w:r w:rsidR="008652B0" w:rsidRPr="008652B0">
        <w:rPr>
          <w:kern w:val="0"/>
        </w:rPr>
        <w:t>Takayuki Aoki</w:t>
      </w:r>
      <w:r w:rsidRPr="00145E61">
        <w:rPr>
          <w:rFonts w:hint="eastAsia"/>
          <w:kern w:val="0"/>
        </w:rPr>
        <w:t xml:space="preserve">, </w:t>
      </w:r>
      <w:r>
        <w:rPr>
          <w:kern w:val="0"/>
        </w:rPr>
        <w:t>Daino: A High-level Framework for Parallel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Efficient AMR on GPUs</w:t>
      </w:r>
      <w:r>
        <w:rPr>
          <w:rFonts w:hint="eastAsia"/>
          <w:kern w:val="0"/>
        </w:rPr>
        <w:t>. SC16, 2016</w:t>
      </w:r>
      <w:r w:rsidR="00BF15DD">
        <w:rPr>
          <w:rFonts w:hint="eastAsia"/>
          <w:kern w:val="0"/>
        </w:rPr>
        <w:t xml:space="preserve">    </w:t>
      </w:r>
      <w:r w:rsidR="00BF15DD" w:rsidRPr="00BF15DD">
        <w:rPr>
          <w:rFonts w:hint="eastAsia"/>
          <w:kern w:val="0"/>
          <w:highlight w:val="yellow"/>
        </w:rPr>
        <w:t>Diano</w:t>
      </w:r>
    </w:p>
    <w:p w:rsidR="00D608AE" w:rsidRDefault="00D608AE" w:rsidP="00D608AE">
      <w:pPr>
        <w:pStyle w:val="2"/>
      </w:pPr>
      <w:r>
        <w:rPr>
          <w:rFonts w:hint="eastAsia"/>
        </w:rPr>
        <w:t>Firedrake</w:t>
      </w:r>
      <w:r>
        <w:rPr>
          <w:rFonts w:hint="eastAsia"/>
        </w:rPr>
        <w:t>的自适应模块</w:t>
      </w:r>
    </w:p>
    <w:p w:rsidR="00D608AE" w:rsidRDefault="00D608AE" w:rsidP="00D608AE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Firedrake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程序的自适应技术。</w:t>
      </w:r>
    </w:p>
    <w:p w:rsidR="00D608AE" w:rsidRDefault="00D608AE" w:rsidP="00D608AE">
      <w:pPr>
        <w:ind w:firstLine="480"/>
      </w:pPr>
      <w:r>
        <w:rPr>
          <w:rFonts w:hint="eastAsia"/>
        </w:rPr>
        <w:t>求解近海岸动力学模型</w:t>
      </w:r>
      <w:r>
        <w:rPr>
          <w:rFonts w:hint="eastAsia"/>
        </w:rPr>
        <w:t>Thetis</w:t>
      </w:r>
      <w:r>
        <w:rPr>
          <w:rFonts w:hint="eastAsia"/>
        </w:rPr>
        <w:t>，构建于</w:t>
      </w:r>
      <w:r>
        <w:rPr>
          <w:rFonts w:hint="eastAsia"/>
        </w:rPr>
        <w:t>Firedrake</w:t>
      </w:r>
      <w:r>
        <w:rPr>
          <w:rFonts w:hint="eastAsia"/>
        </w:rPr>
        <w:t>之上，可使用</w:t>
      </w:r>
      <w:r>
        <w:rPr>
          <w:rFonts w:hint="eastAsia"/>
        </w:rPr>
        <w:t>PETSc</w:t>
      </w:r>
      <w:r>
        <w:rPr>
          <w:rFonts w:hint="eastAsia"/>
        </w:rPr>
        <w:t>代码自动生成的</w:t>
      </w:r>
      <w:r>
        <w:rPr>
          <w:rFonts w:hint="eastAsia"/>
        </w:rPr>
        <w:t>Python</w:t>
      </w:r>
      <w:r>
        <w:rPr>
          <w:rFonts w:hint="eastAsia"/>
        </w:rPr>
        <w:t>语言求解</w:t>
      </w:r>
      <w:r>
        <w:rPr>
          <w:rFonts w:hint="eastAsia"/>
        </w:rPr>
        <w:t>FEM</w:t>
      </w:r>
      <w:r>
        <w:rPr>
          <w:rFonts w:hint="eastAsia"/>
        </w:rPr>
        <w:t>问题。</w:t>
      </w:r>
    </w:p>
    <w:p w:rsidR="00D608AE" w:rsidRPr="008E677A" w:rsidRDefault="00D608AE" w:rsidP="00D608AE">
      <w:pPr>
        <w:ind w:firstLine="480"/>
      </w:pPr>
      <w:r w:rsidRPr="007A606F">
        <w:rPr>
          <w:rFonts w:hint="eastAsia"/>
          <w:highlight w:val="yellow"/>
        </w:rPr>
        <w:t>目前仅支持</w:t>
      </w:r>
      <w:r>
        <w:rPr>
          <w:rFonts w:hint="eastAsia"/>
        </w:rPr>
        <w:t>：浅水方程，标量输移（保守或非保守</w:t>
      </w:r>
      <w:r w:rsidR="001E33DC">
        <w:rPr>
          <w:rFonts w:hint="eastAsia"/>
        </w:rPr>
        <w:t>标量</w:t>
      </w:r>
      <w:r>
        <w:rPr>
          <w:rFonts w:hint="eastAsia"/>
        </w:rPr>
        <w:t>），泥沙输移和</w:t>
      </w:r>
      <w:r>
        <w:rPr>
          <w:rFonts w:hint="eastAsia"/>
        </w:rPr>
        <w:t>Exner</w:t>
      </w:r>
      <w:r>
        <w:rPr>
          <w:rFonts w:hint="eastAsia"/>
        </w:rPr>
        <w:t>方程。</w:t>
      </w:r>
    </w:p>
    <w:p w:rsidR="00D608AE" w:rsidRDefault="00D608AE" w:rsidP="00D608AE">
      <w:pPr>
        <w:ind w:firstLine="480"/>
      </w:pPr>
      <w:r>
        <w:rPr>
          <w:rFonts w:hint="eastAsia"/>
        </w:rPr>
        <w:t>各向异性网格自适应基于</w:t>
      </w:r>
      <w:r>
        <w:rPr>
          <w:rFonts w:hint="eastAsia"/>
        </w:rPr>
        <w:t>Riemann Metric Field</w:t>
      </w:r>
      <w:r>
        <w:rPr>
          <w:rFonts w:hint="eastAsia"/>
        </w:rPr>
        <w:t>，使用</w:t>
      </w:r>
      <w:r>
        <w:rPr>
          <w:rFonts w:hint="eastAsia"/>
        </w:rPr>
        <w:t>PRAgMatic</w:t>
      </w:r>
      <w:r>
        <w:rPr>
          <w:rFonts w:hint="eastAsia"/>
        </w:rPr>
        <w:t>程序。</w:t>
      </w:r>
    </w:p>
    <w:p w:rsidR="00D608AE" w:rsidRDefault="00D608AE" w:rsidP="00D608AE">
      <w:pPr>
        <w:ind w:firstLine="480"/>
      </w:pPr>
      <w:r w:rsidRPr="008E677A">
        <w:t xml:space="preserve">This is research of the </w:t>
      </w:r>
      <w:r w:rsidRPr="00825B1D">
        <w:rPr>
          <w:color w:val="FF0000"/>
        </w:rPr>
        <w:t>Applied Modelling and Computation Group</w:t>
      </w:r>
      <w:r w:rsidRPr="008E677A">
        <w:t xml:space="preserve"> (</w:t>
      </w:r>
      <w:hyperlink r:id="rId12" w:tgtFrame="_blank" w:tooltip="AMCG" w:history="1">
        <w:r w:rsidRPr="008E677A">
          <w:rPr>
            <w:color w:val="4183C4"/>
          </w:rPr>
          <w:t>AMCG</w:t>
        </w:r>
      </w:hyperlink>
      <w:r w:rsidRPr="008E677A">
        <w:t>) at Imperial College London.</w:t>
      </w:r>
    </w:p>
    <w:p w:rsidR="00D608AE" w:rsidRDefault="00D608AE" w:rsidP="00D608AE">
      <w:pPr>
        <w:pStyle w:val="30"/>
      </w:pPr>
      <w:r>
        <w:rPr>
          <w:rFonts w:hint="eastAsia"/>
        </w:rPr>
        <w:t>参考文献</w:t>
      </w:r>
    </w:p>
    <w:p w:rsidR="00D608AE" w:rsidRPr="00AE2F86" w:rsidRDefault="00D608AE" w:rsidP="00D608AE">
      <w:pPr>
        <w:ind w:firstLine="480"/>
        <w:rPr>
          <w:color w:val="FF0000"/>
        </w:rPr>
      </w:pPr>
      <w:r w:rsidRPr="00AE2F86">
        <w:rPr>
          <w:color w:val="FF0000"/>
        </w:rPr>
        <w:t>J. G. Wallwork,</w:t>
      </w:r>
      <w:r w:rsidRPr="00AE2F86">
        <w:rPr>
          <w:rFonts w:hint="eastAsia"/>
          <w:color w:val="FF0000"/>
        </w:rPr>
        <w:t xml:space="preserve"> </w:t>
      </w:r>
      <w:r w:rsidRPr="00AE2F86">
        <w:rPr>
          <w:color w:val="FF0000"/>
        </w:rPr>
        <w:t>Mesh Adaptation and Adjoint Methods for Finite Element Coastal Ocean Modelling</w:t>
      </w:r>
      <w:r w:rsidR="00810E75" w:rsidRPr="00AE2F86">
        <w:rPr>
          <w:rFonts w:hint="eastAsia"/>
          <w:color w:val="FF0000"/>
        </w:rPr>
        <w:t xml:space="preserve">. </w:t>
      </w:r>
      <w:r w:rsidRPr="00AE2F86">
        <w:rPr>
          <w:color w:val="FF0000"/>
        </w:rPr>
        <w:t>PhD thesis, Imperial College London (2021).</w:t>
      </w:r>
    </w:p>
    <w:p w:rsidR="00D608AE" w:rsidRPr="00434F3E" w:rsidRDefault="00D608AE" w:rsidP="00D608AE">
      <w:pPr>
        <w:ind w:firstLine="480"/>
      </w:pPr>
      <w:r w:rsidRPr="00434F3E">
        <w:t>J. G. Wallwork, N. Barral, D. A. Ham, M. D. Piggott,</w:t>
      </w:r>
      <w:r>
        <w:rPr>
          <w:rFonts w:hint="eastAsia"/>
        </w:rPr>
        <w:t xml:space="preserve"> </w:t>
      </w:r>
      <w:r w:rsidRPr="0041334C">
        <w:t>Goal-Oriented Error Estimation and Mesh Adaptation for Tracer Transport Modelling</w:t>
      </w:r>
      <w:r w:rsidR="00481681">
        <w:rPr>
          <w:rFonts w:hint="eastAsia"/>
        </w:rPr>
        <w:t xml:space="preserve">. </w:t>
      </w:r>
      <w:r w:rsidRPr="00434F3E">
        <w:t>Submitted to Computer Aided Design (2021).</w:t>
      </w:r>
    </w:p>
    <w:p w:rsidR="00D608AE" w:rsidRPr="00434F3E" w:rsidRDefault="00D608AE" w:rsidP="00D608AE">
      <w:pPr>
        <w:ind w:firstLine="480"/>
      </w:pPr>
      <w:r w:rsidRPr="00434F3E">
        <w:t>M. C. A. Clare, J. G. Wallwork, S. C. Kramer, H. Weller, C. J. Cotter, M. D. Piggott</w:t>
      </w:r>
      <w:r w:rsidR="00D948B7">
        <w:rPr>
          <w:rFonts w:hint="eastAsia"/>
        </w:rPr>
        <w:t xml:space="preserve">. </w:t>
      </w:r>
      <w:r w:rsidRPr="0041334C">
        <w:t>Multi-scale hydro-morphodynamic modelling using mesh movement methods</w:t>
      </w:r>
      <w:r w:rsidR="00D948B7">
        <w:rPr>
          <w:rFonts w:hint="eastAsia"/>
        </w:rPr>
        <w:t xml:space="preserve">. </w:t>
      </w:r>
      <w:r w:rsidRPr="00434F3E">
        <w:t>Submitted to International Journal on Geomathematics.</w:t>
      </w:r>
    </w:p>
    <w:p w:rsidR="00D608AE" w:rsidRPr="00434F3E" w:rsidRDefault="00D608AE" w:rsidP="00D608AE">
      <w:pPr>
        <w:ind w:firstLine="480"/>
      </w:pPr>
      <w:r w:rsidRPr="00434F3E">
        <w:t>J. G. Wallwork, N. Barral, S. C. Kramer, D. A. Ham, M. D. Piggott</w:t>
      </w:r>
      <w:r w:rsidR="00481681">
        <w:rPr>
          <w:rFonts w:hint="eastAsia"/>
        </w:rPr>
        <w:t xml:space="preserve">. </w:t>
      </w:r>
      <w:r w:rsidRPr="0041334C">
        <w:lastRenderedPageBreak/>
        <w:t>Goal-Oriented Error Estimation and Mesh Adaptation for Shallow Water Modelling</w:t>
      </w:r>
      <w:r w:rsidR="00481681">
        <w:rPr>
          <w:rFonts w:hint="eastAsia"/>
        </w:rPr>
        <w:t xml:space="preserve">. </w:t>
      </w:r>
      <w:r w:rsidRPr="00434F3E">
        <w:t>Springer Nature Applied Sciences, volume 2, pp.1053--1063 (2020).</w:t>
      </w:r>
    </w:p>
    <w:p w:rsidR="00D608AE" w:rsidRDefault="00D608AE" w:rsidP="00D608AE">
      <w:pPr>
        <w:ind w:firstLine="480"/>
      </w:pPr>
      <w:r w:rsidRPr="00434F3E">
        <w:t>J. G. Wallwork, N. Barral, D. A. Ham, M. D. Piggott</w:t>
      </w:r>
      <w:r w:rsidR="00810E75">
        <w:rPr>
          <w:rFonts w:hint="eastAsia"/>
        </w:rPr>
        <w:t xml:space="preserve">. </w:t>
      </w:r>
      <w:r w:rsidRPr="0041334C">
        <w:t>Anisotropic Goal-Oriented Mesh Adaptation in Firedrake</w:t>
      </w:r>
      <w:r w:rsidR="00810E75">
        <w:rPr>
          <w:rFonts w:hint="eastAsia"/>
        </w:rPr>
        <w:t xml:space="preserve">. </w:t>
      </w:r>
      <w:r w:rsidRPr="00434F3E">
        <w:t>In: 28th International Meshing Roundtable, pp.83-100, (2020).</w:t>
      </w:r>
    </w:p>
    <w:p w:rsidR="00D608AE" w:rsidRDefault="00D608AE" w:rsidP="002E7100">
      <w:pPr>
        <w:ind w:firstLine="480"/>
      </w:pPr>
    </w:p>
    <w:p w:rsidR="007C4C9A" w:rsidRDefault="007C4C9A" w:rsidP="002E7100">
      <w:pPr>
        <w:ind w:firstLine="480"/>
      </w:pPr>
    </w:p>
    <w:p w:rsidR="002A3CD4" w:rsidRDefault="002A3CD4" w:rsidP="00031C51">
      <w:pPr>
        <w:ind w:firstLine="480"/>
        <w:rPr>
          <w:kern w:val="0"/>
        </w:rPr>
      </w:pPr>
    </w:p>
    <w:p w:rsidR="00C13025" w:rsidRDefault="00C13025" w:rsidP="00031C51">
      <w:pPr>
        <w:ind w:firstLine="480"/>
        <w:rPr>
          <w:kern w:val="0"/>
        </w:rPr>
      </w:pPr>
    </w:p>
    <w:p w:rsidR="00C13025" w:rsidRDefault="00C13025" w:rsidP="00031C51">
      <w:pPr>
        <w:ind w:firstLine="480"/>
        <w:rPr>
          <w:kern w:val="0"/>
        </w:rPr>
      </w:pPr>
    </w:p>
    <w:p w:rsidR="00C13025" w:rsidRDefault="00C13025" w:rsidP="00031C51">
      <w:pPr>
        <w:ind w:firstLine="480"/>
        <w:rPr>
          <w:kern w:val="0"/>
        </w:rPr>
      </w:pPr>
    </w:p>
    <w:p w:rsidR="002A3CD4" w:rsidRPr="002A3CD4" w:rsidRDefault="002A3CD4" w:rsidP="00031C51">
      <w:pPr>
        <w:ind w:firstLine="480"/>
      </w:pPr>
    </w:p>
    <w:sectPr w:rsidR="002A3CD4" w:rsidRPr="002A3CD4" w:rsidSect="00D01E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081" w:rsidRDefault="00BC2081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C2081" w:rsidRDefault="00BC2081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6F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081" w:rsidRDefault="00BC2081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C2081" w:rsidRDefault="00BC2081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7188"/>
    <w:multiLevelType w:val="hybridMultilevel"/>
    <w:tmpl w:val="59E2CB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21862AA"/>
    <w:multiLevelType w:val="hybridMultilevel"/>
    <w:tmpl w:val="BE7E9D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10726BD"/>
    <w:multiLevelType w:val="hybridMultilevel"/>
    <w:tmpl w:val="D098F3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9D154EB"/>
    <w:multiLevelType w:val="hybridMultilevel"/>
    <w:tmpl w:val="F2CC2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18C61F0"/>
    <w:multiLevelType w:val="hybridMultilevel"/>
    <w:tmpl w:val="1D22F4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D443B23"/>
    <w:multiLevelType w:val="hybridMultilevel"/>
    <w:tmpl w:val="DA7A0DC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B78323B"/>
    <w:multiLevelType w:val="hybridMultilevel"/>
    <w:tmpl w:val="670215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73DC21B2"/>
    <w:multiLevelType w:val="hybridMultilevel"/>
    <w:tmpl w:val="9F9CC8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2138"/>
    <w:rsid w:val="00015FE7"/>
    <w:rsid w:val="0002211B"/>
    <w:rsid w:val="00023F12"/>
    <w:rsid w:val="000267C0"/>
    <w:rsid w:val="00031C51"/>
    <w:rsid w:val="00051D19"/>
    <w:rsid w:val="00052CBB"/>
    <w:rsid w:val="00062A48"/>
    <w:rsid w:val="00072AAA"/>
    <w:rsid w:val="00096B63"/>
    <w:rsid w:val="000B0605"/>
    <w:rsid w:val="000B43E8"/>
    <w:rsid w:val="000B6571"/>
    <w:rsid w:val="000C7839"/>
    <w:rsid w:val="000C787F"/>
    <w:rsid w:val="000D21B4"/>
    <w:rsid w:val="000E72D3"/>
    <w:rsid w:val="000E7E72"/>
    <w:rsid w:val="000F572A"/>
    <w:rsid w:val="0010374A"/>
    <w:rsid w:val="00104B46"/>
    <w:rsid w:val="001316EC"/>
    <w:rsid w:val="00132BF0"/>
    <w:rsid w:val="0014150F"/>
    <w:rsid w:val="00145E61"/>
    <w:rsid w:val="001571E1"/>
    <w:rsid w:val="0016572F"/>
    <w:rsid w:val="00167644"/>
    <w:rsid w:val="00172DD2"/>
    <w:rsid w:val="00181DA2"/>
    <w:rsid w:val="001870C1"/>
    <w:rsid w:val="00197D80"/>
    <w:rsid w:val="001B46CA"/>
    <w:rsid w:val="001C46B9"/>
    <w:rsid w:val="001C702D"/>
    <w:rsid w:val="001D6555"/>
    <w:rsid w:val="001E0C32"/>
    <w:rsid w:val="001E33DC"/>
    <w:rsid w:val="001F5D2F"/>
    <w:rsid w:val="0022535F"/>
    <w:rsid w:val="002325A5"/>
    <w:rsid w:val="00246377"/>
    <w:rsid w:val="002508FC"/>
    <w:rsid w:val="00253C0E"/>
    <w:rsid w:val="0026273C"/>
    <w:rsid w:val="00265C15"/>
    <w:rsid w:val="0026635D"/>
    <w:rsid w:val="00270AD7"/>
    <w:rsid w:val="00276F6C"/>
    <w:rsid w:val="002A144E"/>
    <w:rsid w:val="002A3CD4"/>
    <w:rsid w:val="002B1D20"/>
    <w:rsid w:val="002C35BF"/>
    <w:rsid w:val="002C4E7A"/>
    <w:rsid w:val="002D0D61"/>
    <w:rsid w:val="002D76EE"/>
    <w:rsid w:val="002E2C47"/>
    <w:rsid w:val="002E60B6"/>
    <w:rsid w:val="002E7100"/>
    <w:rsid w:val="0030014A"/>
    <w:rsid w:val="00304F0E"/>
    <w:rsid w:val="003078D0"/>
    <w:rsid w:val="00321C49"/>
    <w:rsid w:val="00331293"/>
    <w:rsid w:val="003427AD"/>
    <w:rsid w:val="0034329F"/>
    <w:rsid w:val="00343F4D"/>
    <w:rsid w:val="00350FFF"/>
    <w:rsid w:val="0035546F"/>
    <w:rsid w:val="00360BF4"/>
    <w:rsid w:val="00370472"/>
    <w:rsid w:val="00372E77"/>
    <w:rsid w:val="003779E1"/>
    <w:rsid w:val="00386B9C"/>
    <w:rsid w:val="003A438C"/>
    <w:rsid w:val="003A475B"/>
    <w:rsid w:val="003C55AA"/>
    <w:rsid w:val="003D04E6"/>
    <w:rsid w:val="003D15D0"/>
    <w:rsid w:val="003E22CA"/>
    <w:rsid w:val="003E63A4"/>
    <w:rsid w:val="003F35F0"/>
    <w:rsid w:val="00406C54"/>
    <w:rsid w:val="00412FE1"/>
    <w:rsid w:val="0041334C"/>
    <w:rsid w:val="004133BD"/>
    <w:rsid w:val="00417C2F"/>
    <w:rsid w:val="00427B9A"/>
    <w:rsid w:val="00431578"/>
    <w:rsid w:val="004319D6"/>
    <w:rsid w:val="004325C0"/>
    <w:rsid w:val="00434F3E"/>
    <w:rsid w:val="00441D3C"/>
    <w:rsid w:val="00441F33"/>
    <w:rsid w:val="004430C1"/>
    <w:rsid w:val="0044395A"/>
    <w:rsid w:val="00451BDF"/>
    <w:rsid w:val="00452DD3"/>
    <w:rsid w:val="00463FD6"/>
    <w:rsid w:val="00480798"/>
    <w:rsid w:val="00481681"/>
    <w:rsid w:val="00485EAC"/>
    <w:rsid w:val="00487AEB"/>
    <w:rsid w:val="004A6FA0"/>
    <w:rsid w:val="004B5C90"/>
    <w:rsid w:val="004C507F"/>
    <w:rsid w:val="004C75A2"/>
    <w:rsid w:val="004D2239"/>
    <w:rsid w:val="00501C3B"/>
    <w:rsid w:val="00507F22"/>
    <w:rsid w:val="00516D8D"/>
    <w:rsid w:val="0053277F"/>
    <w:rsid w:val="00551D38"/>
    <w:rsid w:val="005759F7"/>
    <w:rsid w:val="00583FA4"/>
    <w:rsid w:val="00594243"/>
    <w:rsid w:val="005B21DC"/>
    <w:rsid w:val="005B51A3"/>
    <w:rsid w:val="005C27BC"/>
    <w:rsid w:val="005C27D4"/>
    <w:rsid w:val="005D10FA"/>
    <w:rsid w:val="005D42DC"/>
    <w:rsid w:val="005E1F4F"/>
    <w:rsid w:val="006045AC"/>
    <w:rsid w:val="006105B8"/>
    <w:rsid w:val="00641C0B"/>
    <w:rsid w:val="00643B2D"/>
    <w:rsid w:val="00643C8A"/>
    <w:rsid w:val="00645386"/>
    <w:rsid w:val="006510DC"/>
    <w:rsid w:val="0066499E"/>
    <w:rsid w:val="00665495"/>
    <w:rsid w:val="00666881"/>
    <w:rsid w:val="006706DD"/>
    <w:rsid w:val="00673E31"/>
    <w:rsid w:val="00675DDD"/>
    <w:rsid w:val="006808ED"/>
    <w:rsid w:val="00687455"/>
    <w:rsid w:val="006874A7"/>
    <w:rsid w:val="006A2665"/>
    <w:rsid w:val="006A4981"/>
    <w:rsid w:val="006A7188"/>
    <w:rsid w:val="006B1931"/>
    <w:rsid w:val="006B3019"/>
    <w:rsid w:val="006C780E"/>
    <w:rsid w:val="006C7FF3"/>
    <w:rsid w:val="006D52AC"/>
    <w:rsid w:val="006E3784"/>
    <w:rsid w:val="00705E4C"/>
    <w:rsid w:val="00713E30"/>
    <w:rsid w:val="00721BCA"/>
    <w:rsid w:val="00745A83"/>
    <w:rsid w:val="007476C1"/>
    <w:rsid w:val="00751031"/>
    <w:rsid w:val="007549CA"/>
    <w:rsid w:val="00761493"/>
    <w:rsid w:val="00761A91"/>
    <w:rsid w:val="007638EC"/>
    <w:rsid w:val="00764EAC"/>
    <w:rsid w:val="0078114F"/>
    <w:rsid w:val="00783BA6"/>
    <w:rsid w:val="007846AB"/>
    <w:rsid w:val="0079332B"/>
    <w:rsid w:val="007A606F"/>
    <w:rsid w:val="007A705F"/>
    <w:rsid w:val="007B1B55"/>
    <w:rsid w:val="007B44DD"/>
    <w:rsid w:val="007B735C"/>
    <w:rsid w:val="007C4C9A"/>
    <w:rsid w:val="007E0BC2"/>
    <w:rsid w:val="007E29D9"/>
    <w:rsid w:val="007F1CA9"/>
    <w:rsid w:val="00804331"/>
    <w:rsid w:val="00810E75"/>
    <w:rsid w:val="00816087"/>
    <w:rsid w:val="008203C2"/>
    <w:rsid w:val="00825B1D"/>
    <w:rsid w:val="0082629D"/>
    <w:rsid w:val="0083028C"/>
    <w:rsid w:val="00831F4E"/>
    <w:rsid w:val="0083463A"/>
    <w:rsid w:val="00857A52"/>
    <w:rsid w:val="008652B0"/>
    <w:rsid w:val="00867077"/>
    <w:rsid w:val="008743B9"/>
    <w:rsid w:val="00880E21"/>
    <w:rsid w:val="008962FD"/>
    <w:rsid w:val="008975C7"/>
    <w:rsid w:val="008977E4"/>
    <w:rsid w:val="008A4397"/>
    <w:rsid w:val="008B2932"/>
    <w:rsid w:val="008D0500"/>
    <w:rsid w:val="008D7195"/>
    <w:rsid w:val="008E677A"/>
    <w:rsid w:val="00914589"/>
    <w:rsid w:val="00916BC0"/>
    <w:rsid w:val="00927CA1"/>
    <w:rsid w:val="009362DB"/>
    <w:rsid w:val="00942597"/>
    <w:rsid w:val="00951DF5"/>
    <w:rsid w:val="009578C4"/>
    <w:rsid w:val="009632A0"/>
    <w:rsid w:val="00975B61"/>
    <w:rsid w:val="00977615"/>
    <w:rsid w:val="0098471F"/>
    <w:rsid w:val="00986B5D"/>
    <w:rsid w:val="00994699"/>
    <w:rsid w:val="009A3185"/>
    <w:rsid w:val="009A43E6"/>
    <w:rsid w:val="009A5A1A"/>
    <w:rsid w:val="009A6556"/>
    <w:rsid w:val="009C7F7A"/>
    <w:rsid w:val="009D4C19"/>
    <w:rsid w:val="009D7399"/>
    <w:rsid w:val="009F6359"/>
    <w:rsid w:val="00A11E6E"/>
    <w:rsid w:val="00A33046"/>
    <w:rsid w:val="00A353E3"/>
    <w:rsid w:val="00A4056D"/>
    <w:rsid w:val="00A533CA"/>
    <w:rsid w:val="00A64D91"/>
    <w:rsid w:val="00A66EEC"/>
    <w:rsid w:val="00A77242"/>
    <w:rsid w:val="00AA18CF"/>
    <w:rsid w:val="00AB1CD5"/>
    <w:rsid w:val="00AB380E"/>
    <w:rsid w:val="00AC1B3A"/>
    <w:rsid w:val="00AC26C9"/>
    <w:rsid w:val="00AC5073"/>
    <w:rsid w:val="00AD4734"/>
    <w:rsid w:val="00AE23F3"/>
    <w:rsid w:val="00AE2F86"/>
    <w:rsid w:val="00AF0EE5"/>
    <w:rsid w:val="00B01404"/>
    <w:rsid w:val="00B03602"/>
    <w:rsid w:val="00B0589B"/>
    <w:rsid w:val="00B118DF"/>
    <w:rsid w:val="00B123EC"/>
    <w:rsid w:val="00B31F29"/>
    <w:rsid w:val="00B45539"/>
    <w:rsid w:val="00B5249C"/>
    <w:rsid w:val="00B52DA4"/>
    <w:rsid w:val="00B75C5F"/>
    <w:rsid w:val="00B765B6"/>
    <w:rsid w:val="00B772E4"/>
    <w:rsid w:val="00B832B6"/>
    <w:rsid w:val="00B87ECE"/>
    <w:rsid w:val="00BA1D97"/>
    <w:rsid w:val="00BA72C7"/>
    <w:rsid w:val="00BA77FF"/>
    <w:rsid w:val="00BC2081"/>
    <w:rsid w:val="00BD24F2"/>
    <w:rsid w:val="00BD4A33"/>
    <w:rsid w:val="00BF15DD"/>
    <w:rsid w:val="00BF468D"/>
    <w:rsid w:val="00C012C3"/>
    <w:rsid w:val="00C020BF"/>
    <w:rsid w:val="00C109E4"/>
    <w:rsid w:val="00C13025"/>
    <w:rsid w:val="00C23962"/>
    <w:rsid w:val="00C25378"/>
    <w:rsid w:val="00C35461"/>
    <w:rsid w:val="00C41679"/>
    <w:rsid w:val="00C663C5"/>
    <w:rsid w:val="00C92FD8"/>
    <w:rsid w:val="00C950B8"/>
    <w:rsid w:val="00CA4283"/>
    <w:rsid w:val="00CA739D"/>
    <w:rsid w:val="00CB096B"/>
    <w:rsid w:val="00CB4577"/>
    <w:rsid w:val="00CC119D"/>
    <w:rsid w:val="00CC5B72"/>
    <w:rsid w:val="00CC630B"/>
    <w:rsid w:val="00CD35C4"/>
    <w:rsid w:val="00CD47FA"/>
    <w:rsid w:val="00CE3825"/>
    <w:rsid w:val="00CF546F"/>
    <w:rsid w:val="00D01E9C"/>
    <w:rsid w:val="00D13C38"/>
    <w:rsid w:val="00D31DF1"/>
    <w:rsid w:val="00D41360"/>
    <w:rsid w:val="00D513B4"/>
    <w:rsid w:val="00D515F1"/>
    <w:rsid w:val="00D608AE"/>
    <w:rsid w:val="00D61803"/>
    <w:rsid w:val="00D832B8"/>
    <w:rsid w:val="00D856EA"/>
    <w:rsid w:val="00D87A4C"/>
    <w:rsid w:val="00D91C9E"/>
    <w:rsid w:val="00D948B7"/>
    <w:rsid w:val="00D96578"/>
    <w:rsid w:val="00D966D6"/>
    <w:rsid w:val="00DA0B67"/>
    <w:rsid w:val="00DB1AE8"/>
    <w:rsid w:val="00DB29D9"/>
    <w:rsid w:val="00DB40A3"/>
    <w:rsid w:val="00DB4423"/>
    <w:rsid w:val="00DC0F49"/>
    <w:rsid w:val="00DC3A3E"/>
    <w:rsid w:val="00DC7D24"/>
    <w:rsid w:val="00DF197F"/>
    <w:rsid w:val="00E2773F"/>
    <w:rsid w:val="00E3405C"/>
    <w:rsid w:val="00E356F6"/>
    <w:rsid w:val="00E40BA8"/>
    <w:rsid w:val="00E508A1"/>
    <w:rsid w:val="00E51774"/>
    <w:rsid w:val="00E700A9"/>
    <w:rsid w:val="00E76B09"/>
    <w:rsid w:val="00E83CAC"/>
    <w:rsid w:val="00EA4847"/>
    <w:rsid w:val="00EA535E"/>
    <w:rsid w:val="00EB0709"/>
    <w:rsid w:val="00EB11D8"/>
    <w:rsid w:val="00EB4BCB"/>
    <w:rsid w:val="00EB7535"/>
    <w:rsid w:val="00EC5283"/>
    <w:rsid w:val="00EC5E27"/>
    <w:rsid w:val="00ED05B4"/>
    <w:rsid w:val="00ED0F64"/>
    <w:rsid w:val="00ED51B3"/>
    <w:rsid w:val="00EF4D98"/>
    <w:rsid w:val="00EF6D83"/>
    <w:rsid w:val="00EF7874"/>
    <w:rsid w:val="00F07AC2"/>
    <w:rsid w:val="00F20543"/>
    <w:rsid w:val="00F21EDB"/>
    <w:rsid w:val="00F34B8A"/>
    <w:rsid w:val="00F361C0"/>
    <w:rsid w:val="00F42999"/>
    <w:rsid w:val="00F42A4A"/>
    <w:rsid w:val="00F4530C"/>
    <w:rsid w:val="00F4611C"/>
    <w:rsid w:val="00F469A9"/>
    <w:rsid w:val="00F75E7B"/>
    <w:rsid w:val="00FA332F"/>
    <w:rsid w:val="00FB325B"/>
    <w:rsid w:val="00FB74D3"/>
    <w:rsid w:val="00FB7BD1"/>
    <w:rsid w:val="00FC0A92"/>
    <w:rsid w:val="00FC2AD2"/>
    <w:rsid w:val="00FF1589"/>
    <w:rsid w:val="00FF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705E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05E4C"/>
    <w:rPr>
      <w:rFonts w:ascii="宋体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63FD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E0BC2"/>
    <w:pPr>
      <w:ind w:firstLine="420"/>
    </w:pPr>
  </w:style>
  <w:style w:type="character" w:customStyle="1" w:styleId="apple-style-span">
    <w:name w:val="apple-style-span"/>
    <w:basedOn w:val="a0"/>
    <w:rsid w:val="00434F3E"/>
  </w:style>
  <w:style w:type="character" w:customStyle="1" w:styleId="apple-converted-space">
    <w:name w:val="apple-converted-space"/>
    <w:basedOn w:val="a0"/>
    <w:rsid w:val="00434F3E"/>
  </w:style>
  <w:style w:type="character" w:styleId="a9">
    <w:name w:val="Emphasis"/>
    <w:basedOn w:val="a0"/>
    <w:uiPriority w:val="20"/>
    <w:qFormat/>
    <w:rsid w:val="00434F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imperial.ac.uk/earth-science/research/research-groups/amcg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2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11</Pages>
  <Words>1625</Words>
  <Characters>9267</Characters>
  <Application>Microsoft Office Word</Application>
  <DocSecurity>0</DocSecurity>
  <Lines>77</Lines>
  <Paragraphs>21</Paragraphs>
  <ScaleCrop>false</ScaleCrop>
  <Company>Microsoft</Company>
  <LinksUpToDate>false</LinksUpToDate>
  <CharactersWithSpaces>10871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327</cp:revision>
  <dcterms:created xsi:type="dcterms:W3CDTF">2018-09-12T01:04:00Z</dcterms:created>
  <dcterms:modified xsi:type="dcterms:W3CDTF">2021-08-22T07:19:00Z</dcterms:modified>
</cp:coreProperties>
</file>