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ABC1" w14:textId="77777777" w:rsidR="00117A2E" w:rsidRDefault="00117A2E" w:rsidP="00117A2E">
      <w:pPr>
        <w:pStyle w:val="1"/>
      </w:pPr>
      <w:r>
        <w:rPr>
          <w:rFonts w:hint="eastAsia"/>
        </w:rPr>
        <w:t>多孔介质流体模型</w:t>
      </w:r>
    </w:p>
    <w:p w14:paraId="14DDE70E" w14:textId="2EDEA032" w:rsidR="00117A2E" w:rsidRDefault="00117A2E" w:rsidP="00117A2E">
      <w:pPr>
        <w:ind w:firstLine="480"/>
      </w:pPr>
      <w:r>
        <w:rPr>
          <w:rFonts w:hint="eastAsia"/>
        </w:rPr>
        <w:t>已经有很多开源的</w:t>
      </w:r>
      <w:r w:rsidRPr="00F5570C">
        <w:rPr>
          <w:rFonts w:hint="eastAsia"/>
          <w:color w:val="FF0000"/>
        </w:rPr>
        <w:t>Darcy</w:t>
      </w:r>
      <w:r w:rsidRPr="00F5570C">
        <w:rPr>
          <w:rFonts w:hint="eastAsia"/>
          <w:color w:val="FF0000"/>
        </w:rPr>
        <w:t>尺度</w:t>
      </w:r>
      <w:r>
        <w:rPr>
          <w:rFonts w:hint="eastAsia"/>
        </w:rPr>
        <w:t>的</w:t>
      </w:r>
      <w:r w:rsidR="00F5570C">
        <w:rPr>
          <w:rFonts w:hint="eastAsia"/>
        </w:rPr>
        <w:t>多孔</w:t>
      </w:r>
      <w:r>
        <w:rPr>
          <w:rFonts w:hint="eastAsia"/>
        </w:rPr>
        <w:t>介质流动和输移过程模拟程序。见文献（</w:t>
      </w:r>
      <w:r w:rsidRPr="00117A2E">
        <w:rPr>
          <w:color w:val="FF0000"/>
          <w:kern w:val="0"/>
        </w:rPr>
        <w:t>Bilke</w:t>
      </w:r>
      <w:r w:rsidRPr="00117A2E">
        <w:rPr>
          <w:rFonts w:hint="eastAsia"/>
          <w:color w:val="FF0000"/>
          <w:kern w:val="0"/>
        </w:rPr>
        <w:t>, 2019</w:t>
      </w:r>
      <w:r>
        <w:rPr>
          <w:rFonts w:hint="eastAsia"/>
        </w:rPr>
        <w:t>）的罗列，下面给出其完整的列表：</w:t>
      </w:r>
    </w:p>
    <w:p w14:paraId="1FF5B2B2" w14:textId="77777777" w:rsidR="00117A2E" w:rsidRDefault="00117A2E" w:rsidP="00117A2E">
      <w:pPr>
        <w:pStyle w:val="ac"/>
        <w:numPr>
          <w:ilvl w:val="0"/>
          <w:numId w:val="1"/>
        </w:numPr>
        <w:ind w:firstLineChars="0"/>
      </w:pPr>
      <w:r>
        <w:t>OPM (Open Porous Model, HPC)</w:t>
      </w:r>
    </w:p>
    <w:p w14:paraId="2FD50964" w14:textId="77777777" w:rsidR="00117A2E" w:rsidRDefault="00117A2E" w:rsidP="00117A2E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MRST (MATLAB</w:t>
      </w:r>
      <w:r>
        <w:rPr>
          <w:rFonts w:hint="eastAsia"/>
        </w:rPr>
        <w:t>工具包</w:t>
      </w:r>
      <w:r>
        <w:rPr>
          <w:rFonts w:hint="eastAsia"/>
        </w:rPr>
        <w:t>)</w:t>
      </w:r>
    </w:p>
    <w:p w14:paraId="1AD61A0C" w14:textId="77777777" w:rsidR="00117A2E" w:rsidRDefault="00117A2E" w:rsidP="00117A2E">
      <w:pPr>
        <w:pStyle w:val="ac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DuMuX</w:t>
      </w:r>
      <w:proofErr w:type="spellEnd"/>
      <w:r>
        <w:rPr>
          <w:rFonts w:hint="eastAsia"/>
        </w:rPr>
        <w:t xml:space="preserve"> (DUNE</w:t>
      </w:r>
      <w:r>
        <w:rPr>
          <w:rFonts w:hint="eastAsia"/>
        </w:rPr>
        <w:t>基础上开发的多孔介质模型，德国</w:t>
      </w:r>
      <w:proofErr w:type="spellStart"/>
      <w:r>
        <w:rPr>
          <w:rFonts w:hint="eastAsia"/>
        </w:rPr>
        <w:t>Stuggart</w:t>
      </w:r>
      <w:proofErr w:type="spellEnd"/>
      <w:r>
        <w:rPr>
          <w:rFonts w:hint="eastAsia"/>
        </w:rPr>
        <w:t>大学</w:t>
      </w:r>
      <w:r>
        <w:rPr>
          <w:rFonts w:hint="eastAsia"/>
        </w:rPr>
        <w:t>)</w:t>
      </w:r>
    </w:p>
    <w:p w14:paraId="22B1F43C" w14:textId="77777777" w:rsidR="00117A2E" w:rsidRPr="00A911A6" w:rsidRDefault="00117A2E" w:rsidP="00117A2E">
      <w:pPr>
        <w:pStyle w:val="ac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OpenGeoSys</w:t>
      </w:r>
      <w:proofErr w:type="spellEnd"/>
    </w:p>
    <w:p w14:paraId="1FF36C47" w14:textId="77777777" w:rsidR="00117A2E" w:rsidRDefault="00117A2E" w:rsidP="00117A2E">
      <w:pPr>
        <w:pStyle w:val="ac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ParFlow</w:t>
      </w:r>
      <w:proofErr w:type="spellEnd"/>
    </w:p>
    <w:p w14:paraId="588DA866" w14:textId="77777777" w:rsidR="00117A2E" w:rsidRDefault="00117A2E" w:rsidP="00117A2E">
      <w:pPr>
        <w:pStyle w:val="ac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PFloTran</w:t>
      </w:r>
      <w:proofErr w:type="spellEnd"/>
    </w:p>
    <w:p w14:paraId="4D822B45" w14:textId="77777777" w:rsidR="00117A2E" w:rsidRDefault="00117A2E" w:rsidP="00117A2E">
      <w:pPr>
        <w:pStyle w:val="ac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PorePy</w:t>
      </w:r>
      <w:proofErr w:type="spellEnd"/>
    </w:p>
    <w:p w14:paraId="15C2C438" w14:textId="77777777" w:rsidR="00117A2E" w:rsidRDefault="00117A2E" w:rsidP="00117A2E">
      <w:pPr>
        <w:ind w:firstLine="480"/>
      </w:pPr>
      <w:r>
        <w:rPr>
          <w:rFonts w:hint="eastAsia"/>
        </w:rPr>
        <w:t>开源的数值求解软件框架，如：</w:t>
      </w:r>
      <w:proofErr w:type="spellStart"/>
      <w:proofErr w:type="gramStart"/>
      <w:r>
        <w:rPr>
          <w:rFonts w:hint="eastAsia"/>
        </w:rPr>
        <w:t>deal.II</w:t>
      </w:r>
      <w:proofErr w:type="spellEnd"/>
      <w:proofErr w:type="gramEnd"/>
      <w:r>
        <w:rPr>
          <w:rFonts w:hint="eastAsia"/>
        </w:rPr>
        <w:t xml:space="preserve">, DUNE, Feel++, </w:t>
      </w:r>
      <w:proofErr w:type="spellStart"/>
      <w:r>
        <w:rPr>
          <w:rFonts w:hint="eastAsia"/>
        </w:rPr>
        <w:t>FEniCS</w:t>
      </w:r>
      <w:proofErr w:type="spellEnd"/>
      <w:r>
        <w:rPr>
          <w:rFonts w:hint="eastAsia"/>
        </w:rPr>
        <w:t xml:space="preserve">, MOOSE, </w:t>
      </w:r>
      <w:proofErr w:type="spellStart"/>
      <w:r>
        <w:rPr>
          <w:rFonts w:hint="eastAsia"/>
        </w:rPr>
        <w:t>OpenCMISS</w:t>
      </w:r>
      <w:proofErr w:type="spellEnd"/>
      <w:r>
        <w:rPr>
          <w:rFonts w:hint="eastAsia"/>
        </w:rPr>
        <w:t>等。</w:t>
      </w:r>
    </w:p>
    <w:p w14:paraId="6BEE5D20" w14:textId="77777777" w:rsidR="00D832B8" w:rsidRDefault="00D832B8" w:rsidP="00142288">
      <w:pPr>
        <w:ind w:firstLine="480"/>
      </w:pPr>
    </w:p>
    <w:p w14:paraId="32778B16" w14:textId="77777777" w:rsidR="00142288" w:rsidRDefault="00142288" w:rsidP="00142288">
      <w:pPr>
        <w:ind w:firstLine="480"/>
      </w:pPr>
    </w:p>
    <w:p w14:paraId="2F1FAB93" w14:textId="77777777" w:rsidR="00142288" w:rsidRDefault="00142288" w:rsidP="00142288">
      <w:pPr>
        <w:ind w:firstLine="480"/>
      </w:pPr>
    </w:p>
    <w:p w14:paraId="6D060569" w14:textId="77777777" w:rsidR="00142288" w:rsidRDefault="00142288" w:rsidP="00142288">
      <w:pPr>
        <w:ind w:firstLine="480"/>
      </w:pPr>
    </w:p>
    <w:p w14:paraId="1B0A7346" w14:textId="77777777" w:rsidR="00142288" w:rsidRDefault="00142288" w:rsidP="00142288">
      <w:pPr>
        <w:ind w:firstLine="480"/>
      </w:pPr>
    </w:p>
    <w:p w14:paraId="7AF50E15" w14:textId="77777777" w:rsidR="00142288" w:rsidRDefault="00142288" w:rsidP="00142288">
      <w:pPr>
        <w:ind w:firstLine="480"/>
      </w:pPr>
    </w:p>
    <w:p w14:paraId="262A2AAD" w14:textId="77777777" w:rsidR="00142288" w:rsidRDefault="00142288" w:rsidP="00142288">
      <w:pPr>
        <w:ind w:firstLine="480"/>
      </w:pPr>
    </w:p>
    <w:p w14:paraId="3AB3E9D1" w14:textId="77777777" w:rsidR="00142288" w:rsidRDefault="00142288" w:rsidP="00142288">
      <w:pPr>
        <w:ind w:firstLine="480"/>
      </w:pPr>
    </w:p>
    <w:p w14:paraId="231DCEE5" w14:textId="77777777" w:rsidR="00142288" w:rsidRDefault="00142288" w:rsidP="00142288">
      <w:pPr>
        <w:ind w:firstLine="480"/>
      </w:pPr>
    </w:p>
    <w:p w14:paraId="4996E41C" w14:textId="77777777" w:rsidR="00142288" w:rsidRDefault="00117A2E" w:rsidP="00117A2E">
      <w:pPr>
        <w:pStyle w:val="2"/>
      </w:pPr>
      <w:r>
        <w:rPr>
          <w:rFonts w:hint="eastAsia"/>
        </w:rPr>
        <w:t>参考文献</w:t>
      </w:r>
    </w:p>
    <w:p w14:paraId="3CB9D380" w14:textId="77777777" w:rsidR="00117A2E" w:rsidRDefault="00117A2E" w:rsidP="00117A2E">
      <w:pPr>
        <w:ind w:firstLine="480"/>
        <w:rPr>
          <w:kern w:val="0"/>
        </w:rPr>
      </w:pPr>
      <w:r>
        <w:rPr>
          <w:kern w:val="0"/>
        </w:rPr>
        <w:t xml:space="preserve">L. Bilke, B. </w:t>
      </w:r>
      <w:proofErr w:type="spellStart"/>
      <w:r>
        <w:rPr>
          <w:kern w:val="0"/>
        </w:rPr>
        <w:t>Flemisch</w:t>
      </w:r>
      <w:proofErr w:type="spellEnd"/>
      <w:r>
        <w:rPr>
          <w:kern w:val="0"/>
        </w:rPr>
        <w:t xml:space="preserve">, T. </w:t>
      </w:r>
      <w:proofErr w:type="spellStart"/>
      <w:r>
        <w:rPr>
          <w:kern w:val="0"/>
        </w:rPr>
        <w:t>Kalbacher</w:t>
      </w:r>
      <w:proofErr w:type="spellEnd"/>
      <w:r>
        <w:rPr>
          <w:kern w:val="0"/>
        </w:rPr>
        <w:t xml:space="preserve">, O. </w:t>
      </w:r>
      <w:proofErr w:type="spellStart"/>
      <w:r>
        <w:rPr>
          <w:kern w:val="0"/>
        </w:rPr>
        <w:t>Kolditz</w:t>
      </w:r>
      <w:proofErr w:type="spellEnd"/>
      <w:r>
        <w:rPr>
          <w:kern w:val="0"/>
        </w:rPr>
        <w:t xml:space="preserve">, R. </w:t>
      </w:r>
      <w:proofErr w:type="spellStart"/>
      <w:r>
        <w:rPr>
          <w:kern w:val="0"/>
        </w:rPr>
        <w:t>Helmig</w:t>
      </w:r>
      <w:proofErr w:type="spellEnd"/>
      <w:r>
        <w:rPr>
          <w:kern w:val="0"/>
        </w:rPr>
        <w:t>, T. Nagel, Development of open-source porous media simulators: Principles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experiences, Transp. Porous Media (2019) </w:t>
      </w:r>
      <w:hyperlink r:id="rId7" w:history="1">
        <w:r w:rsidRPr="007B28AF">
          <w:rPr>
            <w:rStyle w:val="ab"/>
            <w:kern w:val="0"/>
          </w:rPr>
          <w:t>http://dx.doi.org/10.1007/s11242-019-01310-1</w:t>
        </w:r>
      </w:hyperlink>
      <w:r>
        <w:rPr>
          <w:kern w:val="0"/>
        </w:rPr>
        <w:t>.</w:t>
      </w:r>
    </w:p>
    <w:p w14:paraId="3FF39A5C" w14:textId="77777777" w:rsidR="00142288" w:rsidRDefault="00142288" w:rsidP="00142288">
      <w:pPr>
        <w:ind w:firstLine="480"/>
      </w:pPr>
    </w:p>
    <w:p w14:paraId="7F75927C" w14:textId="77777777" w:rsidR="00142288" w:rsidRDefault="00142288" w:rsidP="00142288">
      <w:pPr>
        <w:ind w:firstLine="480"/>
      </w:pPr>
    </w:p>
    <w:p w14:paraId="5C81A1CC" w14:textId="77777777" w:rsidR="00142288" w:rsidRDefault="00142288" w:rsidP="00142288">
      <w:pPr>
        <w:ind w:firstLine="480"/>
      </w:pPr>
    </w:p>
    <w:p w14:paraId="7428E799" w14:textId="77777777" w:rsidR="00142288" w:rsidRDefault="00142288" w:rsidP="00142288">
      <w:pPr>
        <w:ind w:firstLine="480"/>
      </w:pPr>
    </w:p>
    <w:p w14:paraId="6049C647" w14:textId="77777777" w:rsidR="00142288" w:rsidRDefault="00142288" w:rsidP="00142288">
      <w:pPr>
        <w:ind w:firstLine="480"/>
      </w:pPr>
    </w:p>
    <w:sectPr w:rsidR="00142288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16FE2" w14:textId="77777777" w:rsidR="00495395" w:rsidRDefault="00495395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2558F91E" w14:textId="77777777" w:rsidR="00495395" w:rsidRDefault="0049539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67EC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900C9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8B703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3D50" w14:textId="77777777" w:rsidR="00495395" w:rsidRDefault="00495395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7A312A70" w14:textId="77777777" w:rsidR="00495395" w:rsidRDefault="0049539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3D66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2DE7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0AFB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254C"/>
    <w:multiLevelType w:val="hybridMultilevel"/>
    <w:tmpl w:val="13C60B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13182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117A2E"/>
    <w:rsid w:val="00142288"/>
    <w:rsid w:val="00386B9C"/>
    <w:rsid w:val="003D15D0"/>
    <w:rsid w:val="004105C3"/>
    <w:rsid w:val="004307E4"/>
    <w:rsid w:val="00480798"/>
    <w:rsid w:val="00495395"/>
    <w:rsid w:val="004D33FB"/>
    <w:rsid w:val="00503A80"/>
    <w:rsid w:val="00527A0E"/>
    <w:rsid w:val="006510DC"/>
    <w:rsid w:val="0078114F"/>
    <w:rsid w:val="008F2DB0"/>
    <w:rsid w:val="00935501"/>
    <w:rsid w:val="0095072E"/>
    <w:rsid w:val="009C3DBA"/>
    <w:rsid w:val="00A12DF0"/>
    <w:rsid w:val="00A476C4"/>
    <w:rsid w:val="00A71AE2"/>
    <w:rsid w:val="00AC26C9"/>
    <w:rsid w:val="00B62D0D"/>
    <w:rsid w:val="00BF5A20"/>
    <w:rsid w:val="00C85ADB"/>
    <w:rsid w:val="00D01E9C"/>
    <w:rsid w:val="00D832B8"/>
    <w:rsid w:val="00D87A4C"/>
    <w:rsid w:val="00DA57E3"/>
    <w:rsid w:val="00DC3A3E"/>
    <w:rsid w:val="00F5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35410"/>
  <w15:docId w15:val="{A33A8EA7-97A2-4A4B-8AD8-09099E18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a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character" w:styleId="ab">
    <w:name w:val="Hyperlink"/>
    <w:basedOn w:val="a0"/>
    <w:uiPriority w:val="99"/>
    <w:unhideWhenUsed/>
    <w:rsid w:val="00117A2E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117A2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dx.doi.org/10.1007/s11242-019-01310-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16</cp:revision>
  <dcterms:created xsi:type="dcterms:W3CDTF">2018-09-12T01:04:00Z</dcterms:created>
  <dcterms:modified xsi:type="dcterms:W3CDTF">2023-07-07T11:35:00Z</dcterms:modified>
</cp:coreProperties>
</file>