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2D6A3" w14:textId="0E0DE92F" w:rsidR="00D832B8" w:rsidRDefault="00BF13C4" w:rsidP="00BF13C4">
      <w:pPr>
        <w:pStyle w:val="1"/>
        <w:rPr>
          <w:rFonts w:hint="eastAsia"/>
        </w:rPr>
      </w:pPr>
      <w:r>
        <w:rPr>
          <w:rFonts w:hint="eastAsia"/>
        </w:rPr>
        <w:t>T</w:t>
      </w:r>
      <w:r>
        <w:t xml:space="preserve">ariq A. </w:t>
      </w:r>
      <w:proofErr w:type="spellStart"/>
      <w:r>
        <w:t>Alkhalifah</w:t>
      </w:r>
      <w:proofErr w:type="spellEnd"/>
      <w:r>
        <w:t xml:space="preserve">. </w:t>
      </w:r>
      <w:r>
        <w:rPr>
          <w:rFonts w:hint="eastAsia"/>
        </w:rPr>
        <w:t>各向异性介质中的全波形反演技术</w:t>
      </w:r>
      <w:r>
        <w:rPr>
          <w:rFonts w:hint="eastAsia"/>
        </w:rPr>
        <w:t>-</w:t>
      </w:r>
      <w:r>
        <w:rPr>
          <w:rFonts w:hint="eastAsia"/>
        </w:rPr>
        <w:t>参数的意义与选择</w:t>
      </w:r>
      <w:r>
        <w:rPr>
          <w:rFonts w:hint="eastAsia"/>
        </w:rPr>
        <w:t>.</w:t>
      </w:r>
      <w:r>
        <w:t xml:space="preserve"> </w:t>
      </w:r>
      <w:r>
        <w:rPr>
          <w:rFonts w:hint="eastAsia"/>
        </w:rPr>
        <w:t>石油工业出版社</w:t>
      </w:r>
      <w:r>
        <w:rPr>
          <w:rFonts w:hint="eastAsia"/>
        </w:rPr>
        <w:t>,</w:t>
      </w:r>
      <w:r>
        <w:t xml:space="preserve"> 2019.</w:t>
      </w:r>
    </w:p>
    <w:p w14:paraId="7650C427" w14:textId="5B98D412" w:rsidR="00AC6F4D" w:rsidRDefault="00AC6F4D" w:rsidP="00AC26C9">
      <w:pPr>
        <w:ind w:firstLine="480"/>
      </w:pPr>
      <w:r>
        <w:rPr>
          <w:rFonts w:hint="eastAsia"/>
        </w:rPr>
        <w:t>F</w:t>
      </w:r>
      <w:r>
        <w:t>WI</w:t>
      </w:r>
      <w:r>
        <w:rPr>
          <w:rFonts w:hint="eastAsia"/>
        </w:rPr>
        <w:t>的定义：用模拟工具（计算机）来重构野外地震数据，在重构过程中药合理描述地球内部波传播的物理机制、科学设置用在实验中的激发接收因素和用于得到合成数据的介质参数（信息），以达到与野外得到的观测数据相似（拟合或匹配）的目的。</w:t>
      </w:r>
    </w:p>
    <w:p w14:paraId="2E336DCD" w14:textId="77777777" w:rsidR="00E26E36" w:rsidRDefault="00E26E36" w:rsidP="00AC26C9">
      <w:pPr>
        <w:ind w:firstLine="480"/>
        <w:rPr>
          <w:rFonts w:hint="eastAsia"/>
        </w:rPr>
      </w:pPr>
    </w:p>
    <w:p w14:paraId="054D6012" w14:textId="218E17C5" w:rsidR="00BF13C4" w:rsidRPr="00C4187B" w:rsidRDefault="00C4187B" w:rsidP="00AC26C9">
      <w:pPr>
        <w:ind w:firstLine="480"/>
      </w:pPr>
      <w:r>
        <w:rPr>
          <w:rFonts w:hint="eastAsia"/>
        </w:rPr>
        <w:t>目前用于速度建模的有效方法有</w:t>
      </w:r>
      <w:r>
        <w:rPr>
          <w:rFonts w:hint="eastAsia"/>
        </w:rPr>
        <w:t>4</w:t>
      </w:r>
      <w:r>
        <w:rPr>
          <w:rFonts w:hint="eastAsia"/>
        </w:rPr>
        <w:t>种类型：</w:t>
      </w:r>
    </w:p>
    <w:p w14:paraId="216724C4" w14:textId="3F751672" w:rsidR="00BF13C4" w:rsidRDefault="00C4187B" w:rsidP="00AC26C9">
      <w:pPr>
        <w:ind w:firstLine="480"/>
      </w:pPr>
      <w:r>
        <w:rPr>
          <w:rFonts w:hint="eastAsia"/>
        </w:rPr>
        <w:t>1</w:t>
      </w:r>
      <w:r>
        <w:t xml:space="preserve"> </w:t>
      </w:r>
      <w:proofErr w:type="gramStart"/>
      <w:r>
        <w:rPr>
          <w:rFonts w:hint="eastAsia"/>
        </w:rPr>
        <w:t>利用波场几何</w:t>
      </w:r>
      <w:proofErr w:type="gramEnd"/>
      <w:r>
        <w:rPr>
          <w:rFonts w:hint="eastAsia"/>
        </w:rPr>
        <w:t>属性的方法，包括：旅行时层析、波动方程层析和偏移速度分析。</w:t>
      </w:r>
    </w:p>
    <w:p w14:paraId="7770876D" w14:textId="53E4C110" w:rsidR="00BF13C4" w:rsidRDefault="00C4187B" w:rsidP="00AC26C9">
      <w:pPr>
        <w:ind w:firstLine="480"/>
      </w:pPr>
      <w:r>
        <w:rPr>
          <w:rFonts w:hint="eastAsia"/>
        </w:rPr>
        <w:t>2</w:t>
      </w:r>
      <w:r>
        <w:t xml:space="preserve"> </w:t>
      </w:r>
      <w:r>
        <w:rPr>
          <w:rFonts w:hint="eastAsia"/>
        </w:rPr>
        <w:t>仅在早至</w:t>
      </w:r>
      <w:proofErr w:type="gramStart"/>
      <w:r>
        <w:rPr>
          <w:rFonts w:hint="eastAsia"/>
        </w:rPr>
        <w:t>波范围</w:t>
      </w:r>
      <w:proofErr w:type="gramEnd"/>
      <w:r>
        <w:rPr>
          <w:rFonts w:hint="eastAsia"/>
        </w:rPr>
        <w:t>内应用全波形（或它的相位）的方法，主要是应用回折波的</w:t>
      </w:r>
      <w:r>
        <w:rPr>
          <w:rFonts w:hint="eastAsia"/>
        </w:rPr>
        <w:t>FWI</w:t>
      </w:r>
      <w:r>
        <w:rPr>
          <w:rFonts w:hint="eastAsia"/>
        </w:rPr>
        <w:t>方法。</w:t>
      </w:r>
    </w:p>
    <w:p w14:paraId="71E052D2" w14:textId="4B7417B0" w:rsidR="00C4187B" w:rsidRDefault="00C4187B" w:rsidP="00AC26C9">
      <w:pPr>
        <w:ind w:firstLine="480"/>
      </w:pPr>
      <w:r>
        <w:rPr>
          <w:rFonts w:hint="eastAsia"/>
        </w:rPr>
        <w:t>3</w:t>
      </w:r>
      <w:r>
        <w:t xml:space="preserve"> </w:t>
      </w:r>
      <w:proofErr w:type="gramStart"/>
      <w:r w:rsidR="00036A2D">
        <w:rPr>
          <w:rFonts w:hint="eastAsia"/>
        </w:rPr>
        <w:t>应用</w:t>
      </w:r>
      <w:r>
        <w:rPr>
          <w:rFonts w:hint="eastAsia"/>
        </w:rPr>
        <w:t>波场相位</w:t>
      </w:r>
      <w:proofErr w:type="gramEnd"/>
      <w:r>
        <w:rPr>
          <w:rFonts w:hint="eastAsia"/>
        </w:rPr>
        <w:t>类的方法</w:t>
      </w:r>
      <w:r w:rsidR="00056037">
        <w:rPr>
          <w:rFonts w:hint="eastAsia"/>
        </w:rPr>
        <w:t>。</w:t>
      </w:r>
    </w:p>
    <w:p w14:paraId="4960CEF4" w14:textId="380C95BB" w:rsidR="00C4187B" w:rsidRDefault="00C4187B" w:rsidP="00AC26C9">
      <w:pPr>
        <w:ind w:firstLine="480"/>
        <w:rPr>
          <w:rFonts w:hint="eastAsia"/>
        </w:rPr>
      </w:pPr>
      <w:r>
        <w:rPr>
          <w:rFonts w:hint="eastAsia"/>
        </w:rPr>
        <w:t>4</w:t>
      </w:r>
      <w:r>
        <w:t xml:space="preserve"> </w:t>
      </w:r>
      <w:proofErr w:type="gramStart"/>
      <w:r>
        <w:rPr>
          <w:rFonts w:hint="eastAsia"/>
        </w:rPr>
        <w:t>应用波场振幅</w:t>
      </w:r>
      <w:proofErr w:type="gramEnd"/>
      <w:r>
        <w:rPr>
          <w:rFonts w:hint="eastAsia"/>
        </w:rPr>
        <w:t>和相位类的方法，经典的</w:t>
      </w:r>
      <w:r>
        <w:rPr>
          <w:rFonts w:hint="eastAsia"/>
        </w:rPr>
        <w:t>FWI</w:t>
      </w:r>
      <w:r>
        <w:rPr>
          <w:rFonts w:hint="eastAsia"/>
        </w:rPr>
        <w:t>方法，目标函数是强非线性的。</w:t>
      </w:r>
    </w:p>
    <w:p w14:paraId="199684B3" w14:textId="08482F40" w:rsidR="00AC26C9" w:rsidRDefault="00C4187B" w:rsidP="00AC26C9">
      <w:pPr>
        <w:ind w:firstLine="480"/>
      </w:pPr>
      <w:r>
        <w:rPr>
          <w:rFonts w:hint="eastAsia"/>
        </w:rPr>
        <w:t>第</w:t>
      </w:r>
      <w:r>
        <w:rPr>
          <w:rFonts w:hint="eastAsia"/>
        </w:rPr>
        <w:t>1</w:t>
      </w:r>
      <w:r>
        <w:rPr>
          <w:rFonts w:hint="eastAsia"/>
        </w:rPr>
        <w:t>和第</w:t>
      </w:r>
      <w:r>
        <w:rPr>
          <w:rFonts w:hint="eastAsia"/>
        </w:rPr>
        <w:t>2</w:t>
      </w:r>
      <w:r>
        <w:rPr>
          <w:rFonts w:hint="eastAsia"/>
        </w:rPr>
        <w:t>种方法一般用来构建经典</w:t>
      </w:r>
      <w:r>
        <w:rPr>
          <w:rFonts w:hint="eastAsia"/>
        </w:rPr>
        <w:t>FWI</w:t>
      </w:r>
      <w:r>
        <w:rPr>
          <w:rFonts w:hint="eastAsia"/>
        </w:rPr>
        <w:t>的初始模型。</w:t>
      </w:r>
    </w:p>
    <w:p w14:paraId="3E6D90AF" w14:textId="77777777" w:rsidR="00AC26C9" w:rsidRDefault="00AC26C9" w:rsidP="00AC26C9">
      <w:pPr>
        <w:ind w:firstLine="480"/>
      </w:pPr>
    </w:p>
    <w:p w14:paraId="654DB519" w14:textId="5762C265" w:rsidR="003427FC" w:rsidRDefault="00784159" w:rsidP="00AC26C9">
      <w:pPr>
        <w:ind w:firstLine="480"/>
      </w:pPr>
      <w:r>
        <w:rPr>
          <w:rFonts w:hint="eastAsia"/>
        </w:rPr>
        <w:t>FWI</w:t>
      </w:r>
      <w:r>
        <w:rPr>
          <w:rFonts w:hint="eastAsia"/>
        </w:rPr>
        <w:t>的目的：就是反演产生观测数据的地下介质模型。所产生的模型必须包括把速度变化（散射）放到他们正确位置上的背景速度（长波长）信息，和数据上看到的产生反射的正确速度变化信息。</w:t>
      </w:r>
    </w:p>
    <w:p w14:paraId="5EE950AD" w14:textId="77777777" w:rsidR="003427FC" w:rsidRDefault="003427FC" w:rsidP="00AC26C9">
      <w:pPr>
        <w:ind w:firstLine="480"/>
      </w:pPr>
    </w:p>
    <w:p w14:paraId="2F036E0F" w14:textId="646B73EE" w:rsidR="003427FC" w:rsidRDefault="008236CE" w:rsidP="00AC26C9">
      <w:pPr>
        <w:ind w:firstLine="480"/>
      </w:pPr>
      <w:r>
        <w:rPr>
          <w:rFonts w:hint="eastAsia"/>
        </w:rPr>
        <w:t>FWI</w:t>
      </w:r>
      <w:r>
        <w:rPr>
          <w:rFonts w:hint="eastAsia"/>
        </w:rPr>
        <w:t>面临的挑战：地震波场的正弦特征和地下介质本身的复杂性引起的目标函数强非线性特征。基于梯度迭代更新建模方法需要一个初始速度模型，使之产生同实际地震数据相差半个周期之内的合成记录，从而导致位于在反演目标函数真实</w:t>
      </w:r>
      <w:proofErr w:type="gramStart"/>
      <w:r>
        <w:rPr>
          <w:rFonts w:hint="eastAsia"/>
        </w:rPr>
        <w:t>解吸引域</w:t>
      </w:r>
      <w:proofErr w:type="gramEnd"/>
      <w:r>
        <w:rPr>
          <w:rFonts w:hint="eastAsia"/>
        </w:rPr>
        <w:t>之内的拟合差。</w:t>
      </w:r>
    </w:p>
    <w:p w14:paraId="2D2F259F" w14:textId="35036388" w:rsidR="008236CE" w:rsidRDefault="008236CE" w:rsidP="00AC26C9">
      <w:pPr>
        <w:ind w:firstLine="480"/>
      </w:pPr>
      <w:r>
        <w:rPr>
          <w:rFonts w:hint="eastAsia"/>
        </w:rPr>
        <w:t>在低频时目标极值与半周期的长度增加更容易拟合，然而很少能采集到足够低频率的数据以满足粗略的初始模型。</w:t>
      </w:r>
    </w:p>
    <w:p w14:paraId="5E8870A4" w14:textId="0F26B54F" w:rsidR="008236CE" w:rsidRDefault="008236CE" w:rsidP="00AC26C9">
      <w:pPr>
        <w:ind w:firstLine="480"/>
      </w:pPr>
      <w:r>
        <w:rPr>
          <w:rFonts w:hint="eastAsia"/>
        </w:rPr>
        <w:lastRenderedPageBreak/>
        <w:t>FWI</w:t>
      </w:r>
      <w:r>
        <w:rPr>
          <w:rFonts w:hint="eastAsia"/>
        </w:rPr>
        <w:t>的主要障碍：</w:t>
      </w:r>
    </w:p>
    <w:p w14:paraId="1B061474" w14:textId="58299D1C" w:rsidR="008236CE" w:rsidRDefault="008236CE" w:rsidP="00AC26C9">
      <w:pPr>
        <w:ind w:firstLine="480"/>
      </w:pPr>
      <w:r>
        <w:rPr>
          <w:rFonts w:hint="eastAsia"/>
        </w:rPr>
        <w:t>1</w:t>
      </w:r>
      <w:r>
        <w:t xml:space="preserve"> </w:t>
      </w:r>
      <w:r>
        <w:rPr>
          <w:rFonts w:hint="eastAsia"/>
        </w:rPr>
        <w:t>问题的高度非线性（即周期跳跃），基于梯度方法用于更新模型空间时，需要高精度的初始模型；</w:t>
      </w:r>
    </w:p>
    <w:p w14:paraId="0D39FEA7" w14:textId="627FE45F" w:rsidR="008236CE" w:rsidRDefault="008236CE" w:rsidP="00AC26C9">
      <w:pPr>
        <w:ind w:firstLine="480"/>
      </w:pPr>
      <w:r>
        <w:rPr>
          <w:rFonts w:hint="eastAsia"/>
        </w:rPr>
        <w:t>2</w:t>
      </w:r>
      <w:r>
        <w:t xml:space="preserve"> </w:t>
      </w:r>
      <w:r w:rsidR="007027CC">
        <w:rPr>
          <w:rFonts w:hint="eastAsia"/>
        </w:rPr>
        <w:t>由于地震采集观测系统引起的地下有限或差的照明，需要反演正则化；</w:t>
      </w:r>
    </w:p>
    <w:p w14:paraId="5A771EE4" w14:textId="0ED3BAEA" w:rsidR="007027CC" w:rsidRDefault="007027CC" w:rsidP="00AC26C9">
      <w:pPr>
        <w:ind w:firstLine="480"/>
      </w:pPr>
      <w:r>
        <w:rPr>
          <w:rFonts w:hint="eastAsia"/>
        </w:rPr>
        <w:t>3</w:t>
      </w:r>
      <w:r>
        <w:t xml:space="preserve"> </w:t>
      </w:r>
      <w:r>
        <w:rPr>
          <w:rFonts w:hint="eastAsia"/>
        </w:rPr>
        <w:t>地下介质的非弹性和各向异性特征，需要更准确地模拟，更好地对数据进行</w:t>
      </w:r>
      <w:proofErr w:type="gramStart"/>
      <w:r>
        <w:rPr>
          <w:rFonts w:hint="eastAsia"/>
        </w:rPr>
        <w:t>预条件</w:t>
      </w:r>
      <w:proofErr w:type="gramEnd"/>
      <w:r>
        <w:rPr>
          <w:rFonts w:hint="eastAsia"/>
        </w:rPr>
        <w:t>化，但最重要的是需要更好的多参数反演策略；</w:t>
      </w:r>
    </w:p>
    <w:p w14:paraId="4B99B64F" w14:textId="23B5312A" w:rsidR="007027CC" w:rsidRDefault="007027CC" w:rsidP="00AC26C9">
      <w:pPr>
        <w:ind w:firstLine="480"/>
        <w:rPr>
          <w:rFonts w:hint="eastAsia"/>
        </w:rPr>
      </w:pPr>
      <w:r>
        <w:rPr>
          <w:rFonts w:hint="eastAsia"/>
        </w:rPr>
        <w:t>4</w:t>
      </w:r>
      <w:r>
        <w:t xml:space="preserve"> </w:t>
      </w:r>
      <w:r>
        <w:rPr>
          <w:rFonts w:hint="eastAsia"/>
        </w:rPr>
        <w:t>FWI</w:t>
      </w:r>
      <w:r>
        <w:rPr>
          <w:rFonts w:hint="eastAsia"/>
        </w:rPr>
        <w:t>的计算成本。每次（通常需要</w:t>
      </w:r>
      <w:r>
        <w:rPr>
          <w:rFonts w:hint="eastAsia"/>
        </w:rPr>
        <w:t>5</w:t>
      </w:r>
      <w:r>
        <w:t>0~100</w:t>
      </w:r>
      <w:r>
        <w:rPr>
          <w:rFonts w:hint="eastAsia"/>
        </w:rPr>
        <w:t>次）迭代中至少需要</w:t>
      </w:r>
      <w:proofErr w:type="gramStart"/>
      <w:r>
        <w:rPr>
          <w:rFonts w:hint="eastAsia"/>
        </w:rPr>
        <w:t>3</w:t>
      </w:r>
      <w:r>
        <w:rPr>
          <w:rFonts w:hint="eastAsia"/>
        </w:rPr>
        <w:t>次波场模拟</w:t>
      </w:r>
      <w:proofErr w:type="gramEnd"/>
      <w:r>
        <w:rPr>
          <w:rFonts w:hint="eastAsia"/>
        </w:rPr>
        <w:t>。</w:t>
      </w:r>
    </w:p>
    <w:p w14:paraId="2F76AF79" w14:textId="610083A4" w:rsidR="003427FC" w:rsidRDefault="005D37BE" w:rsidP="00AC26C9">
      <w:pPr>
        <w:ind w:firstLine="480"/>
      </w:pPr>
      <w:r>
        <w:rPr>
          <w:rFonts w:hint="eastAsia"/>
        </w:rPr>
        <w:t>FWI</w:t>
      </w:r>
      <w:r>
        <w:rPr>
          <w:rFonts w:hint="eastAsia"/>
        </w:rPr>
        <w:t>的牛鼻子：正演模拟过程</w:t>
      </w:r>
    </w:p>
    <w:p w14:paraId="005F18D3" w14:textId="53B9E8F2" w:rsidR="003427FC" w:rsidRDefault="00F0170C" w:rsidP="00F0170C">
      <w:pPr>
        <w:pStyle w:val="2"/>
      </w:pPr>
      <w:r>
        <w:rPr>
          <w:rFonts w:hint="eastAsia"/>
        </w:rPr>
        <w:t>第</w:t>
      </w:r>
      <w:r>
        <w:rPr>
          <w:rFonts w:hint="eastAsia"/>
        </w:rPr>
        <w:t>4</w:t>
      </w:r>
      <w:r>
        <w:rPr>
          <w:rFonts w:hint="eastAsia"/>
        </w:rPr>
        <w:t>章</w:t>
      </w:r>
      <w:r>
        <w:rPr>
          <w:rFonts w:hint="eastAsia"/>
        </w:rPr>
        <w:t xml:space="preserve"> FWI</w:t>
      </w:r>
      <w:r>
        <w:rPr>
          <w:rFonts w:hint="eastAsia"/>
        </w:rPr>
        <w:t>基础</w:t>
      </w:r>
    </w:p>
    <w:p w14:paraId="746BF4A9" w14:textId="32015A87" w:rsidR="003427FC" w:rsidRDefault="00F0170C" w:rsidP="00AC26C9">
      <w:pPr>
        <w:ind w:firstLine="480"/>
      </w:pPr>
      <w:r>
        <w:rPr>
          <w:rFonts w:hint="eastAsia"/>
        </w:rPr>
        <w:t>FWI</w:t>
      </w:r>
      <w:r>
        <w:rPr>
          <w:rFonts w:hint="eastAsia"/>
        </w:rPr>
        <w:t>在反演过程中不仅利用旅行时或者振幅信息，更要充分利用相位信息，尽可能包含振幅信息的完整波形。</w:t>
      </w:r>
      <w:r w:rsidR="00970B3E">
        <w:rPr>
          <w:rFonts w:hint="eastAsia"/>
        </w:rPr>
        <w:t>任何反演过程都包含</w:t>
      </w:r>
      <w:r w:rsidR="00970B3E">
        <w:rPr>
          <w:rFonts w:hint="eastAsia"/>
        </w:rPr>
        <w:t>3</w:t>
      </w:r>
      <w:r w:rsidR="00970B3E">
        <w:rPr>
          <w:rFonts w:hint="eastAsia"/>
        </w:rPr>
        <w:t>个主要因素：</w:t>
      </w:r>
    </w:p>
    <w:p w14:paraId="471CE43D" w14:textId="559A8F31" w:rsidR="00970B3E" w:rsidRDefault="00970B3E" w:rsidP="00157EC8">
      <w:pPr>
        <w:pStyle w:val="a8"/>
        <w:numPr>
          <w:ilvl w:val="1"/>
          <w:numId w:val="3"/>
        </w:numPr>
        <w:ind w:left="442" w:firstLineChars="0" w:hanging="442"/>
      </w:pPr>
      <w:r>
        <w:rPr>
          <w:rFonts w:hint="eastAsia"/>
        </w:rPr>
        <w:t>未知量：是描述一个地质模型所需要的地球表面的弹性属性或者简化为声波属性</w:t>
      </w:r>
    </w:p>
    <w:p w14:paraId="5D4C5D0C" w14:textId="694D3FE8" w:rsidR="00970B3E" w:rsidRDefault="00AC5ADC" w:rsidP="00157EC8">
      <w:pPr>
        <w:pStyle w:val="a8"/>
        <w:numPr>
          <w:ilvl w:val="1"/>
          <w:numId w:val="3"/>
        </w:numPr>
        <w:ind w:left="442" w:firstLineChars="0" w:hanging="442"/>
      </w:pPr>
      <w:r>
        <w:rPr>
          <w:rFonts w:hint="eastAsia"/>
        </w:rPr>
        <w:t>已知量：所观测到的资料。在地球表面所记录的地震数据</w:t>
      </w:r>
      <w:proofErr w:type="gramStart"/>
      <w:r>
        <w:rPr>
          <w:rFonts w:hint="eastAsia"/>
        </w:rPr>
        <w:t>或井数据</w:t>
      </w:r>
      <w:proofErr w:type="gramEnd"/>
      <w:r>
        <w:rPr>
          <w:rFonts w:hint="eastAsia"/>
        </w:rPr>
        <w:t>是已知量。</w:t>
      </w:r>
    </w:p>
    <w:p w14:paraId="43CD2A7E" w14:textId="0258A557" w:rsidR="00AC5ADC" w:rsidRDefault="00AC5ADC" w:rsidP="00157EC8">
      <w:pPr>
        <w:pStyle w:val="a8"/>
        <w:numPr>
          <w:ilvl w:val="1"/>
          <w:numId w:val="3"/>
        </w:numPr>
        <w:ind w:left="442" w:firstLineChars="0" w:hanging="442"/>
        <w:rPr>
          <w:rFonts w:hint="eastAsia"/>
        </w:rPr>
      </w:pPr>
      <w:r>
        <w:rPr>
          <w:rFonts w:hint="eastAsia"/>
        </w:rPr>
        <w:t>两者之间的关系：非线性</w:t>
      </w:r>
    </w:p>
    <w:p w14:paraId="4F45C5F8" w14:textId="5EB4FE52" w:rsidR="003427FC" w:rsidRDefault="00AC5ADC" w:rsidP="00AC26C9">
      <w:pPr>
        <w:ind w:firstLine="480"/>
      </w:pPr>
      <w:r w:rsidRPr="007D718B">
        <w:rPr>
          <w:rFonts w:hint="eastAsia"/>
          <w:color w:val="FF0000"/>
        </w:rPr>
        <w:t>如下图</w:t>
      </w:r>
      <w:r>
        <w:rPr>
          <w:rFonts w:hint="eastAsia"/>
        </w:rPr>
        <w:t>，地面地震所记录数据对中间波数敏感性缺失的严重问题，缺失的这部分中间波数信息有助于许多全波形反演的递归方法收敛所必需的。如果记录数据上的低频成分是有效的，那么速度模型反射率部分的数据敏感性可扩展到较低的波数。</w:t>
      </w:r>
    </w:p>
    <w:p w14:paraId="2764C533" w14:textId="4C148316" w:rsidR="005D4D23" w:rsidRDefault="005D4D23" w:rsidP="005D4D23">
      <w:pPr>
        <w:ind w:firstLine="480"/>
        <w:jc w:val="center"/>
        <w:rPr>
          <w:rFonts w:hint="eastAsia"/>
        </w:rPr>
      </w:pPr>
      <w:r>
        <w:rPr>
          <w:rFonts w:hint="eastAsia"/>
          <w:noProof/>
        </w:rPr>
        <w:drawing>
          <wp:inline distT="0" distB="0" distL="0" distR="0" wp14:anchorId="07029AD9" wp14:editId="14794DDD">
            <wp:extent cx="4032760" cy="2105910"/>
            <wp:effectExtent l="0" t="0" r="0" b="0"/>
            <wp:docPr id="1703061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0661" cy="2115258"/>
                    </a:xfrm>
                    <a:prstGeom prst="rect">
                      <a:avLst/>
                    </a:prstGeom>
                    <a:noFill/>
                    <a:ln>
                      <a:noFill/>
                    </a:ln>
                  </pic:spPr>
                </pic:pic>
              </a:graphicData>
            </a:graphic>
          </wp:inline>
        </w:drawing>
      </w:r>
    </w:p>
    <w:p w14:paraId="04A18E19" w14:textId="2121DC7E" w:rsidR="00970B3E" w:rsidRDefault="00AC5ADC" w:rsidP="00AC26C9">
      <w:pPr>
        <w:ind w:firstLine="480"/>
      </w:pPr>
      <w:r>
        <w:rPr>
          <w:rFonts w:hint="eastAsia"/>
        </w:rPr>
        <w:t>解决方法：在估计模型上增加间接约束，使反演问题适定的</w:t>
      </w:r>
      <w:r w:rsidRPr="00BB53EA">
        <w:rPr>
          <w:rFonts w:hint="eastAsia"/>
          <w:color w:val="FF0000"/>
        </w:rPr>
        <w:t>正则化方法</w:t>
      </w:r>
      <w:r>
        <w:rPr>
          <w:rFonts w:hint="eastAsia"/>
        </w:rPr>
        <w:t>。</w:t>
      </w:r>
    </w:p>
    <w:p w14:paraId="38C50981" w14:textId="2C934EAB" w:rsidR="00970B3E" w:rsidRPr="00973580" w:rsidRDefault="00973580" w:rsidP="00AC26C9">
      <w:pPr>
        <w:ind w:firstLine="480"/>
        <w:rPr>
          <w:rFonts w:hint="eastAsia"/>
        </w:rPr>
      </w:pPr>
      <w:r>
        <w:rPr>
          <w:rFonts w:hint="eastAsia"/>
        </w:rPr>
        <w:lastRenderedPageBreak/>
        <w:t>FWI</w:t>
      </w:r>
      <w:r>
        <w:rPr>
          <w:rFonts w:hint="eastAsia"/>
        </w:rPr>
        <w:t>在实际数据中仍然存在需要问题：它需要数据中非常低频的信息和一个较高精度的初始模型用来反演。</w:t>
      </w:r>
    </w:p>
    <w:p w14:paraId="7EC90944" w14:textId="63BD52E2" w:rsidR="00970B3E" w:rsidRDefault="00933E95" w:rsidP="00AC26C9">
      <w:pPr>
        <w:ind w:firstLine="480"/>
        <w:rPr>
          <w:rFonts w:hint="eastAsia"/>
        </w:rPr>
      </w:pPr>
      <w:r>
        <w:rPr>
          <w:rFonts w:hint="eastAsia"/>
        </w:rPr>
        <w:t>尽管在反演中需要低频成分，但几乎总是</w:t>
      </w:r>
      <w:proofErr w:type="gramStart"/>
      <w:r>
        <w:rPr>
          <w:rFonts w:hint="eastAsia"/>
        </w:rPr>
        <w:t>使用波场的</w:t>
      </w:r>
      <w:proofErr w:type="gramEnd"/>
      <w:r>
        <w:rPr>
          <w:rFonts w:hint="eastAsia"/>
        </w:rPr>
        <w:t>高频特征来形成初始模型，这是一个将引起全波形反演不自然开始</w:t>
      </w:r>
      <w:r>
        <w:rPr>
          <w:rFonts w:hint="eastAsia"/>
        </w:rPr>
        <w:t>(</w:t>
      </w:r>
      <w:proofErr w:type="spellStart"/>
      <w:r>
        <w:t>Ellefsen</w:t>
      </w:r>
      <w:proofErr w:type="spellEnd"/>
      <w:r>
        <w:t>, 2009)</w:t>
      </w:r>
      <w:r>
        <w:rPr>
          <w:rFonts w:hint="eastAsia"/>
        </w:rPr>
        <w:t>的断点。</w:t>
      </w:r>
    </w:p>
    <w:p w14:paraId="106D2BB9" w14:textId="77777777" w:rsidR="00970B3E" w:rsidRDefault="00970B3E" w:rsidP="00AC26C9">
      <w:pPr>
        <w:ind w:firstLine="480"/>
      </w:pPr>
    </w:p>
    <w:p w14:paraId="0E621E16" w14:textId="3BC3CC0A" w:rsidR="00970B3E" w:rsidRDefault="00E37EEA" w:rsidP="00AC26C9">
      <w:pPr>
        <w:ind w:firstLine="480"/>
      </w:pPr>
      <w:r>
        <w:rPr>
          <w:rFonts w:hint="eastAsia"/>
        </w:rPr>
        <w:t>下面介绍</w:t>
      </w:r>
      <w:r>
        <w:rPr>
          <w:rFonts w:hint="eastAsia"/>
        </w:rPr>
        <w:t>FWI</w:t>
      </w:r>
      <w:r>
        <w:rPr>
          <w:rFonts w:hint="eastAsia"/>
        </w:rPr>
        <w:t>的核心步骤</w:t>
      </w:r>
    </w:p>
    <w:p w14:paraId="6B517146" w14:textId="770D35D1" w:rsidR="00970B3E" w:rsidRDefault="00E37EEA" w:rsidP="00E37EEA">
      <w:pPr>
        <w:pStyle w:val="31"/>
      </w:pPr>
      <w:r>
        <w:rPr>
          <w:rFonts w:hint="eastAsia"/>
        </w:rPr>
        <w:t>4</w:t>
      </w:r>
      <w:r>
        <w:t>.2</w:t>
      </w:r>
      <w:r>
        <w:rPr>
          <w:rFonts w:hint="eastAsia"/>
        </w:rPr>
        <w:t>正演</w:t>
      </w:r>
    </w:p>
    <w:p w14:paraId="2055694A" w14:textId="45837A9C" w:rsidR="00970B3E" w:rsidRDefault="00E37EEA" w:rsidP="00AC26C9">
      <w:pPr>
        <w:ind w:firstLine="480"/>
      </w:pPr>
      <w:r>
        <w:rPr>
          <w:rFonts w:hint="eastAsia"/>
        </w:rPr>
        <w:t>模型</w:t>
      </w:r>
    </w:p>
    <w:p w14:paraId="0496BF3B" w14:textId="2632E12C" w:rsidR="00E37EEA" w:rsidRDefault="00E37EEA" w:rsidP="00AC26C9">
      <w:pPr>
        <w:ind w:firstLine="480"/>
      </w:pPr>
      <w:r>
        <w:rPr>
          <w:rFonts w:hint="eastAsia"/>
        </w:rPr>
        <w:t>数据</w:t>
      </w:r>
    </w:p>
    <w:p w14:paraId="408B0C67" w14:textId="4B0C0EA0" w:rsidR="00E37EEA" w:rsidRDefault="00E37EEA" w:rsidP="00AC26C9">
      <w:pPr>
        <w:ind w:firstLine="480"/>
      </w:pPr>
      <w:r>
        <w:rPr>
          <w:rFonts w:hint="eastAsia"/>
        </w:rPr>
        <w:t>正演问题：时间域和频率域</w:t>
      </w:r>
    </w:p>
    <w:p w14:paraId="34807118" w14:textId="301C9CA4" w:rsidR="00E37EEA" w:rsidRDefault="00E37EEA" w:rsidP="00E37EEA">
      <w:pPr>
        <w:pStyle w:val="31"/>
        <w:rPr>
          <w:rFonts w:hint="eastAsia"/>
        </w:rPr>
      </w:pPr>
      <w:r>
        <w:rPr>
          <w:rFonts w:hint="eastAsia"/>
        </w:rPr>
        <w:t>4</w:t>
      </w:r>
      <w:r>
        <w:t>.3</w:t>
      </w:r>
      <w:r>
        <w:rPr>
          <w:rFonts w:hint="eastAsia"/>
        </w:rPr>
        <w:t>目标函数</w:t>
      </w:r>
    </w:p>
    <w:p w14:paraId="4620EDA2" w14:textId="0FD1BD02" w:rsidR="00970B3E" w:rsidRDefault="00DC43AA" w:rsidP="00AC26C9">
      <w:pPr>
        <w:ind w:firstLine="480"/>
        <w:rPr>
          <w:rFonts w:hint="eastAsia"/>
        </w:rPr>
      </w:pPr>
      <w:r>
        <w:rPr>
          <w:rFonts w:hint="eastAsia"/>
        </w:rPr>
        <w:t>误差计算</w:t>
      </w:r>
    </w:p>
    <w:p w14:paraId="3EFE2BA4" w14:textId="77777777" w:rsidR="003427FC" w:rsidRDefault="003427FC" w:rsidP="00AC26C9">
      <w:pPr>
        <w:ind w:firstLine="480"/>
        <w:rPr>
          <w:rFonts w:hint="eastAsia"/>
        </w:rPr>
      </w:pPr>
    </w:p>
    <w:p w14:paraId="0C545242" w14:textId="20485AC3" w:rsidR="00AC26C9" w:rsidRDefault="00DC43AA" w:rsidP="00AC26C9">
      <w:pPr>
        <w:ind w:firstLine="480"/>
      </w:pPr>
      <w:r>
        <w:rPr>
          <w:rFonts w:hint="eastAsia"/>
        </w:rPr>
        <w:t>全局和局部最小</w:t>
      </w:r>
    </w:p>
    <w:p w14:paraId="1BC4994A" w14:textId="625DB340" w:rsidR="00DC43AA" w:rsidRDefault="00AC35CE" w:rsidP="00AC35CE">
      <w:pPr>
        <w:ind w:firstLine="480"/>
        <w:jc w:val="center"/>
      </w:pPr>
      <w:r>
        <w:rPr>
          <w:noProof/>
        </w:rPr>
        <w:drawing>
          <wp:inline distT="0" distB="0" distL="0" distR="0" wp14:anchorId="3AF94C4A" wp14:editId="3327F0AE">
            <wp:extent cx="2900680" cy="2463898"/>
            <wp:effectExtent l="0" t="0" r="0" b="0"/>
            <wp:docPr id="17642118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6615" cy="2468939"/>
                    </a:xfrm>
                    <a:prstGeom prst="rect">
                      <a:avLst/>
                    </a:prstGeom>
                    <a:noFill/>
                    <a:ln>
                      <a:noFill/>
                    </a:ln>
                  </pic:spPr>
                </pic:pic>
              </a:graphicData>
            </a:graphic>
          </wp:inline>
        </w:drawing>
      </w:r>
    </w:p>
    <w:p w14:paraId="16D4FE06" w14:textId="69D9D051" w:rsidR="00DC43AA" w:rsidRDefault="00DC43AA" w:rsidP="00AC26C9">
      <w:pPr>
        <w:ind w:firstLine="480"/>
        <w:rPr>
          <w:rFonts w:hint="eastAsia"/>
        </w:rPr>
      </w:pPr>
      <w:r>
        <w:rPr>
          <w:rFonts w:hint="eastAsia"/>
        </w:rPr>
        <w:t>吸引域</w:t>
      </w:r>
    </w:p>
    <w:p w14:paraId="19E468CC" w14:textId="77777777" w:rsidR="00D832B8" w:rsidRDefault="00D832B8" w:rsidP="00AC26C9">
      <w:pPr>
        <w:ind w:firstLine="480"/>
      </w:pPr>
    </w:p>
    <w:p w14:paraId="6A952423" w14:textId="77777777" w:rsidR="00D832B8" w:rsidRDefault="00D832B8" w:rsidP="00AC26C9">
      <w:pPr>
        <w:ind w:firstLine="480"/>
      </w:pPr>
    </w:p>
    <w:p w14:paraId="4510B07D" w14:textId="3F8FFB25" w:rsidR="006130E6" w:rsidRDefault="00DC43AA" w:rsidP="00DC43AA">
      <w:pPr>
        <w:pStyle w:val="31"/>
      </w:pPr>
      <w:r>
        <w:rPr>
          <w:rFonts w:hint="eastAsia"/>
        </w:rPr>
        <w:t>4</w:t>
      </w:r>
      <w:r>
        <w:t>.4</w:t>
      </w:r>
      <w:r>
        <w:rPr>
          <w:rFonts w:hint="eastAsia"/>
        </w:rPr>
        <w:t>更新</w:t>
      </w:r>
    </w:p>
    <w:p w14:paraId="01EE5778" w14:textId="50081C50" w:rsidR="006130E6" w:rsidRDefault="00DC43AA" w:rsidP="00AC26C9">
      <w:pPr>
        <w:ind w:firstLine="480"/>
      </w:pPr>
      <w:r>
        <w:rPr>
          <w:rFonts w:hint="eastAsia"/>
        </w:rPr>
        <w:t>梯度</w:t>
      </w:r>
    </w:p>
    <w:p w14:paraId="663EC9B4" w14:textId="62330034" w:rsidR="006130E6" w:rsidRDefault="00DC43AA" w:rsidP="00AC26C9">
      <w:pPr>
        <w:ind w:firstLine="480"/>
      </w:pPr>
      <w:r>
        <w:rPr>
          <w:rFonts w:hint="eastAsia"/>
        </w:rPr>
        <w:t>最优化</w:t>
      </w:r>
    </w:p>
    <w:p w14:paraId="44787B2E" w14:textId="5AEFBF7A" w:rsidR="00DC43AA" w:rsidRDefault="00DC43AA" w:rsidP="00AC26C9">
      <w:pPr>
        <w:ind w:firstLine="480"/>
      </w:pPr>
      <w:r>
        <w:rPr>
          <w:rFonts w:hint="eastAsia"/>
        </w:rPr>
        <w:t>H</w:t>
      </w:r>
      <w:r>
        <w:t>essian</w:t>
      </w:r>
      <w:r>
        <w:rPr>
          <w:rFonts w:hint="eastAsia"/>
        </w:rPr>
        <w:t>矩阵：泰勒级数模型更新方法一般分为</w:t>
      </w:r>
      <w:r>
        <w:rPr>
          <w:rFonts w:hint="eastAsia"/>
        </w:rPr>
        <w:t>2</w:t>
      </w:r>
      <w:r>
        <w:rPr>
          <w:rFonts w:hint="eastAsia"/>
        </w:rPr>
        <w:t>类：不以任何方式使用经</w:t>
      </w:r>
      <w:r>
        <w:rPr>
          <w:rFonts w:hint="eastAsia"/>
        </w:rPr>
        <w:lastRenderedPageBreak/>
        <w:t>典</w:t>
      </w:r>
      <w:r>
        <w:rPr>
          <w:rFonts w:hint="eastAsia"/>
        </w:rPr>
        <w:t>H</w:t>
      </w:r>
      <w:r>
        <w:t>essian</w:t>
      </w:r>
      <w:r>
        <w:rPr>
          <w:rFonts w:hint="eastAsia"/>
        </w:rPr>
        <w:t>矩阵的梯度方法和以某种形式依赖</w:t>
      </w:r>
      <w:r>
        <w:rPr>
          <w:rFonts w:hint="eastAsia"/>
        </w:rPr>
        <w:t>H</w:t>
      </w:r>
      <w:r>
        <w:t>essian</w:t>
      </w:r>
      <w:r>
        <w:rPr>
          <w:rFonts w:hint="eastAsia"/>
        </w:rPr>
        <w:t>矩阵的牛顿方法。</w:t>
      </w:r>
    </w:p>
    <w:p w14:paraId="2765EFE1" w14:textId="43F70799" w:rsidR="00B37646" w:rsidRDefault="00B37646" w:rsidP="00AC26C9">
      <w:pPr>
        <w:ind w:firstLine="480"/>
        <w:rPr>
          <w:rFonts w:hint="eastAsia"/>
        </w:rPr>
      </w:pPr>
      <w:r>
        <w:rPr>
          <w:rFonts w:hint="eastAsia"/>
        </w:rPr>
        <w:t>梯度法包括：最陡下降法和共轭梯度法（应用简单，但收敛速度慢）</w:t>
      </w:r>
    </w:p>
    <w:p w14:paraId="63D8EAAB" w14:textId="7F6606FB" w:rsidR="00DC43AA" w:rsidRDefault="00B37646" w:rsidP="00B37646">
      <w:pPr>
        <w:pStyle w:val="31"/>
        <w:rPr>
          <w:rFonts w:hint="eastAsia"/>
        </w:rPr>
      </w:pPr>
      <w:r>
        <w:rPr>
          <w:rFonts w:hint="eastAsia"/>
        </w:rPr>
        <w:t>4</w:t>
      </w:r>
      <w:r>
        <w:t>.5Born</w:t>
      </w:r>
      <w:r>
        <w:rPr>
          <w:rFonts w:hint="eastAsia"/>
        </w:rPr>
        <w:t>近似</w:t>
      </w:r>
    </w:p>
    <w:p w14:paraId="7D5EC0C5" w14:textId="77777777" w:rsidR="006130E6" w:rsidRDefault="006130E6" w:rsidP="00AC26C9">
      <w:pPr>
        <w:ind w:firstLine="480"/>
      </w:pPr>
    </w:p>
    <w:p w14:paraId="6D42DF84" w14:textId="009D37E1" w:rsidR="006130E6" w:rsidRPr="00B37646" w:rsidRDefault="00B37646" w:rsidP="00B37646">
      <w:pPr>
        <w:pStyle w:val="31"/>
      </w:pPr>
      <w:r>
        <w:rPr>
          <w:rFonts w:hint="eastAsia"/>
        </w:rPr>
        <w:t>4</w:t>
      </w:r>
      <w:r>
        <w:t>.6</w:t>
      </w:r>
      <w:r>
        <w:rPr>
          <w:rFonts w:hint="eastAsia"/>
        </w:rPr>
        <w:t>敏感核函数</w:t>
      </w:r>
    </w:p>
    <w:p w14:paraId="5C093846" w14:textId="790214C9" w:rsidR="006130E6" w:rsidRDefault="005A5121" w:rsidP="00AC26C9">
      <w:pPr>
        <w:ind w:firstLine="480"/>
      </w:pPr>
      <w:r>
        <w:rPr>
          <w:rFonts w:hint="eastAsia"/>
        </w:rPr>
        <w:t>反射和透射</w:t>
      </w:r>
    </w:p>
    <w:p w14:paraId="4774A92C" w14:textId="6086F9DC" w:rsidR="006130E6" w:rsidRDefault="005A5121" w:rsidP="00AC26C9">
      <w:pPr>
        <w:ind w:firstLine="480"/>
      </w:pPr>
      <w:r>
        <w:rPr>
          <w:rFonts w:hint="eastAsia"/>
        </w:rPr>
        <w:t>炮检距和频率</w:t>
      </w:r>
    </w:p>
    <w:p w14:paraId="76F0749F" w14:textId="0D93A68E" w:rsidR="00B37646" w:rsidRDefault="00D71470" w:rsidP="00AC26C9">
      <w:pPr>
        <w:ind w:firstLine="480"/>
      </w:pPr>
      <w:r>
        <w:rPr>
          <w:rFonts w:hint="eastAsia"/>
        </w:rPr>
        <w:t>背景速度和扰动</w:t>
      </w:r>
    </w:p>
    <w:p w14:paraId="064CFAAD" w14:textId="4DC11146" w:rsidR="00D71470" w:rsidRDefault="00D71470" w:rsidP="00D71470">
      <w:pPr>
        <w:pStyle w:val="31"/>
      </w:pPr>
      <w:r>
        <w:t>4.7</w:t>
      </w:r>
      <w:r>
        <w:rPr>
          <w:rFonts w:hint="eastAsia"/>
        </w:rPr>
        <w:t>模型和数据权重</w:t>
      </w:r>
    </w:p>
    <w:p w14:paraId="03AC8BC1" w14:textId="30018754" w:rsidR="00D71470" w:rsidRDefault="00D71470" w:rsidP="00AC26C9">
      <w:pPr>
        <w:ind w:firstLine="480"/>
      </w:pPr>
      <w:r>
        <w:rPr>
          <w:rFonts w:hint="eastAsia"/>
        </w:rPr>
        <w:t>照明度和零空间</w:t>
      </w:r>
    </w:p>
    <w:p w14:paraId="41C2872A" w14:textId="65A453BA" w:rsidR="00D71470" w:rsidRDefault="00D71470" w:rsidP="00AC26C9">
      <w:pPr>
        <w:ind w:firstLine="480"/>
      </w:pPr>
      <w:r>
        <w:rPr>
          <w:rFonts w:hint="eastAsia"/>
        </w:rPr>
        <w:t>照明度：以合理的分辨率和振幅从所有侧面对潜在的反射体进行成像的能力。</w:t>
      </w:r>
    </w:p>
    <w:p w14:paraId="157276BA" w14:textId="4D41CE14" w:rsidR="00D71470" w:rsidRDefault="00D71470" w:rsidP="00AC26C9">
      <w:pPr>
        <w:ind w:firstLine="480"/>
      </w:pPr>
      <w:r>
        <w:rPr>
          <w:rFonts w:hint="eastAsia"/>
        </w:rPr>
        <w:t>零空间的来源往往是地震数据较深的部分。</w:t>
      </w:r>
    </w:p>
    <w:p w14:paraId="7C641EF3" w14:textId="77777777" w:rsidR="005F5F54" w:rsidRDefault="005F5F54" w:rsidP="00AC26C9">
      <w:pPr>
        <w:ind w:firstLine="480"/>
        <w:rPr>
          <w:rFonts w:hint="eastAsia"/>
        </w:rPr>
      </w:pPr>
    </w:p>
    <w:p w14:paraId="4356E4D2" w14:textId="501C51A2" w:rsidR="00D71470" w:rsidRDefault="00D71470" w:rsidP="00AC26C9">
      <w:pPr>
        <w:ind w:firstLine="480"/>
      </w:pPr>
      <w:r>
        <w:rPr>
          <w:rFonts w:hint="eastAsia"/>
        </w:rPr>
        <w:t>数据质量</w:t>
      </w:r>
      <w:r w:rsidR="00847E96">
        <w:rPr>
          <w:rFonts w:hint="eastAsia"/>
        </w:rPr>
        <w:t>：不均匀的数据质量问题，</w:t>
      </w:r>
      <w:r w:rsidR="00847E96">
        <w:rPr>
          <w:rFonts w:hint="eastAsia"/>
        </w:rPr>
        <w:t>FWI</w:t>
      </w:r>
      <w:r w:rsidR="00847E96">
        <w:rPr>
          <w:rFonts w:hint="eastAsia"/>
        </w:rPr>
        <w:t>的数据加权可以帮助校正这些因素。</w:t>
      </w:r>
    </w:p>
    <w:p w14:paraId="2EA85FE3" w14:textId="77777777" w:rsidR="00D71470" w:rsidRDefault="00D71470" w:rsidP="00AC26C9">
      <w:pPr>
        <w:ind w:firstLine="480"/>
        <w:rPr>
          <w:rFonts w:hint="eastAsia"/>
        </w:rPr>
      </w:pPr>
    </w:p>
    <w:p w14:paraId="6464A444" w14:textId="28044FCF" w:rsidR="00B37646" w:rsidRDefault="005F5F54" w:rsidP="00AC26C9">
      <w:pPr>
        <w:ind w:firstLine="480"/>
      </w:pPr>
      <w:r>
        <w:rPr>
          <w:rFonts w:hint="eastAsia"/>
        </w:rPr>
        <w:t>权重</w:t>
      </w:r>
    </w:p>
    <w:p w14:paraId="02F3932D" w14:textId="31525C06" w:rsidR="005F5F54" w:rsidRDefault="00F6225E" w:rsidP="00F6225E">
      <w:pPr>
        <w:pStyle w:val="31"/>
      </w:pPr>
      <w:r>
        <w:rPr>
          <w:rFonts w:hint="eastAsia"/>
        </w:rPr>
        <w:t>4</w:t>
      </w:r>
      <w:r>
        <w:t>.8</w:t>
      </w:r>
      <w:r>
        <w:rPr>
          <w:rFonts w:hint="eastAsia"/>
        </w:rPr>
        <w:t>算法</w:t>
      </w:r>
    </w:p>
    <w:p w14:paraId="280C8E34" w14:textId="46480860" w:rsidR="005F5F54" w:rsidRDefault="00F6225E" w:rsidP="00AC26C9">
      <w:pPr>
        <w:ind w:firstLine="480"/>
      </w:pPr>
      <w:r>
        <w:rPr>
          <w:rFonts w:hint="eastAsia"/>
        </w:rPr>
        <w:t>初始模型，必须具备全波形反演的某些特征才能有效运行。</w:t>
      </w:r>
    </w:p>
    <w:p w14:paraId="1FFE8622" w14:textId="0A93BE2B" w:rsidR="00942886" w:rsidRDefault="00942886" w:rsidP="00AC26C9">
      <w:pPr>
        <w:ind w:firstLine="480"/>
        <w:rPr>
          <w:rFonts w:hint="eastAsia"/>
        </w:rPr>
      </w:pPr>
      <w:r>
        <w:rPr>
          <w:rFonts w:hint="eastAsia"/>
        </w:rPr>
        <w:t>FWI</w:t>
      </w:r>
      <w:r>
        <w:rPr>
          <w:rFonts w:hint="eastAsia"/>
        </w:rPr>
        <w:t>基本组成部分：</w:t>
      </w:r>
    </w:p>
    <w:p w14:paraId="2A0E10FB" w14:textId="195AE507" w:rsidR="005F5F54" w:rsidRDefault="00B20780" w:rsidP="00AC26C9">
      <w:pPr>
        <w:ind w:firstLine="480"/>
      </w:pPr>
      <w:r>
        <w:rPr>
          <w:rFonts w:hint="eastAsia"/>
        </w:rPr>
        <w:t>1</w:t>
      </w:r>
      <w:r w:rsidR="00942886">
        <w:rPr>
          <w:rFonts w:hint="eastAsia"/>
        </w:rPr>
        <w:t>初始模型</w:t>
      </w:r>
    </w:p>
    <w:p w14:paraId="75C3959E" w14:textId="394CD98F" w:rsidR="000B0C2A" w:rsidRDefault="000B0C2A" w:rsidP="00AC26C9">
      <w:pPr>
        <w:ind w:firstLine="480"/>
      </w:pPr>
      <w:r>
        <w:rPr>
          <w:rFonts w:hint="eastAsia"/>
        </w:rPr>
        <w:t>层析成像和偏移速度分析提供的速度模型可用于偏移成像，但不能保证这种模型能够提供满足吸引域准则的模拟数据。</w:t>
      </w:r>
    </w:p>
    <w:p w14:paraId="516DAC1C" w14:textId="5FE94C15" w:rsidR="00487AB5" w:rsidRDefault="00487AB5" w:rsidP="00AC26C9">
      <w:pPr>
        <w:ind w:firstLine="480"/>
      </w:pPr>
      <w:r>
        <w:rPr>
          <w:rFonts w:hint="eastAsia"/>
        </w:rPr>
        <w:t>测试</w:t>
      </w:r>
      <w:r w:rsidRPr="000868AD">
        <w:rPr>
          <w:rFonts w:hint="eastAsia"/>
          <w:color w:val="FF0000"/>
        </w:rPr>
        <w:t>半周期时移量</w:t>
      </w:r>
      <w:r>
        <w:rPr>
          <w:rFonts w:hint="eastAsia"/>
        </w:rPr>
        <w:t>，可以判断观测记录与模拟之间的周期跳跃的程度。</w:t>
      </w:r>
      <w:r w:rsidR="000868AD">
        <w:rPr>
          <w:rFonts w:hint="eastAsia"/>
        </w:rPr>
        <w:t>可由计算特定频率两个数据</w:t>
      </w:r>
      <w:proofErr w:type="gramStart"/>
      <w:r w:rsidR="000868AD">
        <w:rPr>
          <w:rFonts w:hint="eastAsia"/>
        </w:rPr>
        <w:t>集之间</w:t>
      </w:r>
      <w:proofErr w:type="gramEnd"/>
      <w:r w:rsidR="000868AD">
        <w:rPr>
          <w:rFonts w:hint="eastAsia"/>
        </w:rPr>
        <w:t>的相位差来直接得到结论。</w:t>
      </w:r>
    </w:p>
    <w:p w14:paraId="1C6EAFAC" w14:textId="49806428" w:rsidR="00DF34A7" w:rsidRDefault="00DF34A7" w:rsidP="00AC26C9">
      <w:pPr>
        <w:ind w:firstLine="480"/>
      </w:pPr>
      <w:r w:rsidRPr="0077529C">
        <w:rPr>
          <w:rFonts w:hint="eastAsia"/>
          <w:color w:val="FF0000"/>
        </w:rPr>
        <w:t>下图</w:t>
      </w:r>
      <w:r>
        <w:rPr>
          <w:rFonts w:hint="eastAsia"/>
        </w:rPr>
        <w:t>低频残留的周期跳跃（颜色急剧变化或类似断层结构），明显远远低于高频残留。</w:t>
      </w:r>
      <w:r w:rsidR="00446C31">
        <w:rPr>
          <w:rFonts w:hint="eastAsia"/>
        </w:rPr>
        <w:t>但是，在两个频率下都有周期波跳跃，这意味着速度模型在两个频率都没有达到吸引域准则的要求。事实上，可能需要一个更低的频率（大概为</w:t>
      </w:r>
      <w:r w:rsidR="00446C31">
        <w:rPr>
          <w:rFonts w:hint="eastAsia"/>
        </w:rPr>
        <w:t>0</w:t>
      </w:r>
      <w:r w:rsidR="00446C31">
        <w:t>.2</w:t>
      </w:r>
      <w:r w:rsidR="00446C31">
        <w:rPr>
          <w:rFonts w:hint="eastAsia"/>
        </w:rPr>
        <w:t>Hz</w:t>
      </w:r>
      <w:r w:rsidR="00446C31">
        <w:rPr>
          <w:rFonts w:hint="eastAsia"/>
        </w:rPr>
        <w:t>），才能消除线性增加速度模型的周期跳跃问题。</w:t>
      </w:r>
    </w:p>
    <w:p w14:paraId="578C56DB" w14:textId="69244CB9" w:rsidR="00446C31" w:rsidRDefault="00446C31" w:rsidP="00AC26C9">
      <w:pPr>
        <w:ind w:firstLine="480"/>
        <w:rPr>
          <w:rFonts w:hint="eastAsia"/>
        </w:rPr>
      </w:pPr>
      <w:r>
        <w:rPr>
          <w:rFonts w:hint="eastAsia"/>
        </w:rPr>
        <w:t>这样低频率在实际数据中能否可行？</w:t>
      </w:r>
    </w:p>
    <w:p w14:paraId="7237052B" w14:textId="21D87A03" w:rsidR="00642E45" w:rsidRDefault="00642E45" w:rsidP="00642E45">
      <w:pPr>
        <w:ind w:firstLine="480"/>
        <w:jc w:val="center"/>
      </w:pPr>
      <w:r>
        <w:rPr>
          <w:rFonts w:hint="eastAsia"/>
          <w:noProof/>
        </w:rPr>
        <w:lastRenderedPageBreak/>
        <w:drawing>
          <wp:inline distT="0" distB="0" distL="0" distR="0" wp14:anchorId="4A400494" wp14:editId="2300677B">
            <wp:extent cx="4656434" cy="2225040"/>
            <wp:effectExtent l="0" t="0" r="0" b="0"/>
            <wp:docPr id="9198944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3013" cy="2228184"/>
                    </a:xfrm>
                    <a:prstGeom prst="rect">
                      <a:avLst/>
                    </a:prstGeom>
                    <a:noFill/>
                    <a:ln>
                      <a:noFill/>
                    </a:ln>
                  </pic:spPr>
                </pic:pic>
              </a:graphicData>
            </a:graphic>
          </wp:inline>
        </w:drawing>
      </w:r>
    </w:p>
    <w:p w14:paraId="123B59C6" w14:textId="77777777" w:rsidR="004C6956" w:rsidRDefault="004C6956" w:rsidP="00E067B6">
      <w:pPr>
        <w:ind w:firstLine="480"/>
        <w:rPr>
          <w:rFonts w:hint="eastAsia"/>
        </w:rPr>
      </w:pPr>
    </w:p>
    <w:p w14:paraId="4D11895B" w14:textId="4F10F97C" w:rsidR="00942886" w:rsidRDefault="00B20780" w:rsidP="00AC26C9">
      <w:pPr>
        <w:ind w:firstLine="480"/>
      </w:pPr>
      <w:r>
        <w:rPr>
          <w:rFonts w:hint="eastAsia"/>
        </w:rPr>
        <w:t>2</w:t>
      </w:r>
      <w:r w:rsidR="00942886">
        <w:rPr>
          <w:rFonts w:hint="eastAsia"/>
        </w:rPr>
        <w:t>正演</w:t>
      </w:r>
    </w:p>
    <w:p w14:paraId="76CEBD95" w14:textId="69E8CDF8" w:rsidR="005D4D23" w:rsidRDefault="005D4D23" w:rsidP="005D4D23">
      <w:pPr>
        <w:ind w:firstLine="480"/>
        <w:jc w:val="left"/>
        <w:rPr>
          <w:rFonts w:hint="eastAsia"/>
        </w:rPr>
      </w:pPr>
      <w:r>
        <w:rPr>
          <w:rFonts w:hint="eastAsia"/>
          <w:noProof/>
        </w:rPr>
        <w:drawing>
          <wp:inline distT="0" distB="0" distL="0" distR="0" wp14:anchorId="48C5A3DE" wp14:editId="055B55D5">
            <wp:extent cx="5115560" cy="1056689"/>
            <wp:effectExtent l="0" t="0" r="0" b="0"/>
            <wp:docPr id="1700695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7600" cy="1059176"/>
                    </a:xfrm>
                    <a:prstGeom prst="rect">
                      <a:avLst/>
                    </a:prstGeom>
                    <a:noFill/>
                    <a:ln>
                      <a:noFill/>
                    </a:ln>
                  </pic:spPr>
                </pic:pic>
              </a:graphicData>
            </a:graphic>
          </wp:inline>
        </w:drawing>
      </w:r>
    </w:p>
    <w:p w14:paraId="318C68B4" w14:textId="593FEFE0" w:rsidR="00942886" w:rsidRDefault="00B20780" w:rsidP="00AC26C9">
      <w:pPr>
        <w:ind w:firstLine="480"/>
      </w:pPr>
      <w:r>
        <w:rPr>
          <w:rFonts w:hint="eastAsia"/>
        </w:rPr>
        <w:t>3</w:t>
      </w:r>
      <w:r w:rsidR="00942886">
        <w:rPr>
          <w:rFonts w:hint="eastAsia"/>
        </w:rPr>
        <w:t>残差</w:t>
      </w:r>
    </w:p>
    <w:p w14:paraId="6D72E177" w14:textId="04E23873" w:rsidR="00942886" w:rsidRDefault="00B20780" w:rsidP="00AC26C9">
      <w:pPr>
        <w:ind w:firstLine="480"/>
      </w:pPr>
      <w:r>
        <w:rPr>
          <w:rFonts w:hint="eastAsia"/>
        </w:rPr>
        <w:t>4</w:t>
      </w:r>
      <w:r w:rsidR="00942886">
        <w:rPr>
          <w:rFonts w:hint="eastAsia"/>
        </w:rPr>
        <w:t>更新</w:t>
      </w:r>
    </w:p>
    <w:p w14:paraId="3DC84810" w14:textId="759C3F9C" w:rsidR="00942886" w:rsidRDefault="00B20780" w:rsidP="00AC26C9">
      <w:pPr>
        <w:ind w:firstLine="480"/>
        <w:rPr>
          <w:rFonts w:hint="eastAsia"/>
        </w:rPr>
      </w:pPr>
      <w:r>
        <w:rPr>
          <w:rFonts w:hint="eastAsia"/>
        </w:rPr>
        <w:t>5</w:t>
      </w:r>
      <w:r w:rsidR="00942886">
        <w:rPr>
          <w:rFonts w:hint="eastAsia"/>
        </w:rPr>
        <w:t>收敛</w:t>
      </w:r>
    </w:p>
    <w:p w14:paraId="5AECB978" w14:textId="77777777" w:rsidR="00B37646" w:rsidRDefault="00B37646" w:rsidP="00AC26C9">
      <w:pPr>
        <w:ind w:firstLine="480"/>
      </w:pPr>
    </w:p>
    <w:p w14:paraId="456578A7" w14:textId="74273D34" w:rsidR="00AE3A73" w:rsidRDefault="00744530" w:rsidP="00744530">
      <w:pPr>
        <w:pStyle w:val="2"/>
      </w:pPr>
      <w:r>
        <w:rPr>
          <w:rFonts w:hint="eastAsia"/>
        </w:rPr>
        <w:t>第</w:t>
      </w:r>
      <w:r>
        <w:rPr>
          <w:rFonts w:hint="eastAsia"/>
        </w:rPr>
        <w:t>5</w:t>
      </w:r>
      <w:r>
        <w:rPr>
          <w:rFonts w:hint="eastAsia"/>
        </w:rPr>
        <w:t>章</w:t>
      </w:r>
      <w:r>
        <w:rPr>
          <w:rFonts w:hint="eastAsia"/>
        </w:rPr>
        <w:t xml:space="preserve"> FWI</w:t>
      </w:r>
      <w:r>
        <w:rPr>
          <w:rFonts w:hint="eastAsia"/>
        </w:rPr>
        <w:t>的非线性特征及潜在解</w:t>
      </w:r>
    </w:p>
    <w:p w14:paraId="046050AC" w14:textId="36498DD4" w:rsidR="00AE3A73" w:rsidRDefault="00744530" w:rsidP="00744530">
      <w:pPr>
        <w:pStyle w:val="31"/>
      </w:pPr>
      <w:r>
        <w:rPr>
          <w:rFonts w:hint="eastAsia"/>
        </w:rPr>
        <w:t>5</w:t>
      </w:r>
      <w:r>
        <w:t>.1</w:t>
      </w:r>
      <w:r>
        <w:rPr>
          <w:rFonts w:hint="eastAsia"/>
        </w:rPr>
        <w:t>低频问题</w:t>
      </w:r>
    </w:p>
    <w:p w14:paraId="057631D5" w14:textId="77777777" w:rsidR="00744530" w:rsidRDefault="00744530" w:rsidP="00AC26C9">
      <w:pPr>
        <w:ind w:firstLine="480"/>
      </w:pPr>
    </w:p>
    <w:p w14:paraId="36770F38" w14:textId="5D6AAEEF" w:rsidR="00744530" w:rsidRDefault="00744530" w:rsidP="00FF6370">
      <w:pPr>
        <w:pStyle w:val="31"/>
      </w:pPr>
      <w:r>
        <w:rPr>
          <w:rFonts w:hint="eastAsia"/>
        </w:rPr>
        <w:t>5</w:t>
      </w:r>
      <w:r>
        <w:t>.2</w:t>
      </w:r>
      <w:r>
        <w:rPr>
          <w:rFonts w:hint="eastAsia"/>
        </w:rPr>
        <w:t>模型波数</w:t>
      </w:r>
    </w:p>
    <w:p w14:paraId="74AF7CAE" w14:textId="77777777" w:rsidR="00744530" w:rsidRDefault="00744530" w:rsidP="00AC26C9">
      <w:pPr>
        <w:ind w:firstLine="480"/>
      </w:pPr>
    </w:p>
    <w:p w14:paraId="76410E25" w14:textId="4473C7FA" w:rsidR="00744530" w:rsidRDefault="00744530" w:rsidP="00FF6370">
      <w:pPr>
        <w:pStyle w:val="31"/>
      </w:pPr>
      <w:r>
        <w:t>5.3</w:t>
      </w:r>
      <w:r>
        <w:rPr>
          <w:rFonts w:hint="eastAsia"/>
        </w:rPr>
        <w:t>模型波数与数据之间的关系</w:t>
      </w:r>
    </w:p>
    <w:p w14:paraId="251F9F94" w14:textId="54B9FB1D" w:rsidR="00744530" w:rsidRDefault="00744530" w:rsidP="00AC26C9">
      <w:pPr>
        <w:ind w:firstLine="480"/>
      </w:pPr>
      <w:r>
        <w:rPr>
          <w:rFonts w:hint="eastAsia"/>
        </w:rPr>
        <w:t>非线性的关键问题</w:t>
      </w:r>
    </w:p>
    <w:p w14:paraId="46866BDB" w14:textId="498C4E31" w:rsidR="00744530" w:rsidRDefault="00A77C60" w:rsidP="00AC26C9">
      <w:pPr>
        <w:ind w:firstLine="480"/>
      </w:pPr>
      <w:r>
        <w:rPr>
          <w:rFonts w:hint="eastAsia"/>
        </w:rPr>
        <w:t>目标函数非线性的</w:t>
      </w:r>
      <w:r>
        <w:rPr>
          <w:rFonts w:hint="eastAsia"/>
        </w:rPr>
        <w:t>2</w:t>
      </w:r>
      <w:r>
        <w:rPr>
          <w:rFonts w:hint="eastAsia"/>
        </w:rPr>
        <w:t>个主要来源：（</w:t>
      </w:r>
      <w:r>
        <w:rPr>
          <w:rFonts w:hint="eastAsia"/>
        </w:rPr>
        <w:t>1</w:t>
      </w:r>
      <w:r>
        <w:rPr>
          <w:rFonts w:hint="eastAsia"/>
        </w:rPr>
        <w:t>）与地震波场正弦特性相关的非线性；（</w:t>
      </w:r>
      <w:r>
        <w:rPr>
          <w:rFonts w:hint="eastAsia"/>
        </w:rPr>
        <w:t>2</w:t>
      </w:r>
      <w:r>
        <w:rPr>
          <w:rFonts w:hint="eastAsia"/>
        </w:rPr>
        <w:t>）与地下的复杂反射率特征及多次</w:t>
      </w:r>
      <w:proofErr w:type="gramStart"/>
      <w:r>
        <w:rPr>
          <w:rFonts w:hint="eastAsia"/>
        </w:rPr>
        <w:t>波相关</w:t>
      </w:r>
      <w:proofErr w:type="gramEnd"/>
      <w:r>
        <w:rPr>
          <w:rFonts w:hint="eastAsia"/>
        </w:rPr>
        <w:t>的非线性。</w:t>
      </w:r>
    </w:p>
    <w:p w14:paraId="2740F8F3" w14:textId="351EA097" w:rsidR="00A77C60" w:rsidRDefault="00A77C60" w:rsidP="00AC26C9">
      <w:pPr>
        <w:ind w:firstLine="480"/>
      </w:pPr>
      <w:r>
        <w:rPr>
          <w:rFonts w:hint="eastAsia"/>
        </w:rPr>
        <w:t>第</w:t>
      </w:r>
      <w:r>
        <w:rPr>
          <w:rFonts w:hint="eastAsia"/>
        </w:rPr>
        <w:t>1</w:t>
      </w:r>
      <w:r>
        <w:rPr>
          <w:rFonts w:hint="eastAsia"/>
        </w:rPr>
        <w:t>个非线性根源及解决很容易，特别是当震源函数已知时。增加</w:t>
      </w:r>
      <w:r>
        <w:rPr>
          <w:rFonts w:hint="eastAsia"/>
        </w:rPr>
        <w:t>低频信息</w:t>
      </w:r>
      <w:r>
        <w:rPr>
          <w:rFonts w:hint="eastAsia"/>
        </w:rPr>
        <w:t>！</w:t>
      </w:r>
    </w:p>
    <w:p w14:paraId="6D1027CC" w14:textId="4FF7AD02" w:rsidR="00A77C60" w:rsidRDefault="00F01754" w:rsidP="00AC26C9">
      <w:pPr>
        <w:ind w:firstLine="480"/>
        <w:rPr>
          <w:rFonts w:hint="eastAsia"/>
        </w:rPr>
      </w:pPr>
      <w:r>
        <w:rPr>
          <w:rFonts w:hint="eastAsia"/>
        </w:rPr>
        <w:t>第</w:t>
      </w:r>
      <w:r>
        <w:rPr>
          <w:rFonts w:hint="eastAsia"/>
        </w:rPr>
        <w:t>2</w:t>
      </w:r>
      <w:r>
        <w:rPr>
          <w:rFonts w:hint="eastAsia"/>
        </w:rPr>
        <w:t>个非线性的根源一般可以通过预先切除反射同相轴或者衰减反射同相</w:t>
      </w:r>
      <w:r>
        <w:rPr>
          <w:rFonts w:hint="eastAsia"/>
        </w:rPr>
        <w:lastRenderedPageBreak/>
        <w:t>轴来解决。</w:t>
      </w:r>
      <w:r w:rsidR="00361210">
        <w:rPr>
          <w:rFonts w:hint="eastAsia"/>
        </w:rPr>
        <w:t>还是低频</w:t>
      </w:r>
    </w:p>
    <w:p w14:paraId="0258BB01" w14:textId="010A3FE6" w:rsidR="00744530" w:rsidRDefault="00744530" w:rsidP="00AC26C9">
      <w:pPr>
        <w:ind w:firstLine="480"/>
      </w:pPr>
      <w:r>
        <w:rPr>
          <w:rFonts w:hint="eastAsia"/>
        </w:rPr>
        <w:t>解决非线性的途径</w:t>
      </w:r>
      <w:r w:rsidR="00D52433">
        <w:rPr>
          <w:rFonts w:hint="eastAsia"/>
        </w:rPr>
        <w:t>：</w:t>
      </w:r>
      <w:r w:rsidR="00A77C60">
        <w:t xml:space="preserve"> </w:t>
      </w:r>
    </w:p>
    <w:p w14:paraId="1B591CAB" w14:textId="21F6AEAE" w:rsidR="00744530" w:rsidRDefault="00361210" w:rsidP="00AC26C9">
      <w:pPr>
        <w:ind w:firstLine="480"/>
      </w:pPr>
      <w:r>
        <w:rPr>
          <w:rFonts w:hint="eastAsia"/>
        </w:rPr>
        <w:t>最主要途径是：通过多尺度的方式实现</w:t>
      </w:r>
      <w:r w:rsidR="00294472">
        <w:rPr>
          <w:rFonts w:hint="eastAsia"/>
        </w:rPr>
        <w:t>，在利用数据的适当部分（浅层的和低频的）或者通过对速度更新过程设置适当条件来有效实现。</w:t>
      </w:r>
      <w:r w:rsidR="00397C70">
        <w:rPr>
          <w:rFonts w:hint="eastAsia"/>
        </w:rPr>
        <w:t>在模型更新过程中首先引入更新的低波数分量是可行的。</w:t>
      </w:r>
    </w:p>
    <w:p w14:paraId="58E1CE46" w14:textId="433A6DA4" w:rsidR="00397C70" w:rsidRDefault="00397C70" w:rsidP="00AC26C9">
      <w:pPr>
        <w:ind w:firstLine="480"/>
        <w:rPr>
          <w:rFonts w:hint="eastAsia"/>
        </w:rPr>
      </w:pPr>
      <w:r>
        <w:rPr>
          <w:rFonts w:hint="eastAsia"/>
        </w:rPr>
        <w:t>还有其他途径：改进测量拟合差、修改目标函数</w:t>
      </w:r>
      <w:r w:rsidR="0082231A">
        <w:rPr>
          <w:rFonts w:hint="eastAsia"/>
        </w:rPr>
        <w:t>（相位反演）</w:t>
      </w:r>
    </w:p>
    <w:p w14:paraId="1548A0AA" w14:textId="77777777" w:rsidR="00397C70" w:rsidRDefault="00397C70" w:rsidP="00AC26C9">
      <w:pPr>
        <w:ind w:firstLine="480"/>
        <w:rPr>
          <w:rFonts w:hint="eastAsia"/>
        </w:rPr>
      </w:pPr>
    </w:p>
    <w:p w14:paraId="2D136A2E" w14:textId="0148470D" w:rsidR="00744530" w:rsidRDefault="00744530" w:rsidP="00744530">
      <w:pPr>
        <w:pStyle w:val="31"/>
        <w:rPr>
          <w:rFonts w:hint="eastAsia"/>
        </w:rPr>
      </w:pPr>
      <w:r>
        <w:rPr>
          <w:rFonts w:hint="eastAsia"/>
        </w:rPr>
        <w:t>5</w:t>
      </w:r>
      <w:r>
        <w:t>.4</w:t>
      </w:r>
      <w:r>
        <w:rPr>
          <w:rFonts w:hint="eastAsia"/>
        </w:rPr>
        <w:t>相位反演与瞬时走时</w:t>
      </w:r>
    </w:p>
    <w:p w14:paraId="6774A3AF" w14:textId="4BAA7E06" w:rsidR="00AE3A73" w:rsidRDefault="006F00D5" w:rsidP="00AC26C9">
      <w:pPr>
        <w:ind w:firstLine="480"/>
      </w:pPr>
      <w:r>
        <w:rPr>
          <w:rFonts w:hint="eastAsia"/>
        </w:rPr>
        <w:t>多同相轴</w:t>
      </w:r>
    </w:p>
    <w:p w14:paraId="59ABE2BB" w14:textId="77777777" w:rsidR="00744530" w:rsidRDefault="00744530" w:rsidP="00AC26C9">
      <w:pPr>
        <w:ind w:firstLine="480"/>
      </w:pPr>
    </w:p>
    <w:p w14:paraId="7A5B5F84" w14:textId="035C22FF" w:rsidR="00744530" w:rsidRDefault="006F00D5" w:rsidP="00AC26C9">
      <w:pPr>
        <w:ind w:firstLine="480"/>
        <w:rPr>
          <w:rFonts w:hint="eastAsia"/>
        </w:rPr>
      </w:pPr>
      <w:r>
        <w:rPr>
          <w:rFonts w:hint="eastAsia"/>
        </w:rPr>
        <w:t>模型引入的非线性</w:t>
      </w:r>
    </w:p>
    <w:p w14:paraId="38FF8C90" w14:textId="77777777" w:rsidR="00744530" w:rsidRDefault="00744530" w:rsidP="00AC26C9">
      <w:pPr>
        <w:ind w:firstLine="480"/>
      </w:pPr>
    </w:p>
    <w:p w14:paraId="6E4ED55A" w14:textId="057DDA09" w:rsidR="00744530" w:rsidRDefault="006F00D5" w:rsidP="00AC26C9">
      <w:pPr>
        <w:ind w:firstLine="480"/>
      </w:pPr>
      <w:r>
        <w:rPr>
          <w:rFonts w:hint="eastAsia"/>
        </w:rPr>
        <w:t>超出运动学范围的题外话</w:t>
      </w:r>
    </w:p>
    <w:p w14:paraId="19519547" w14:textId="77777777" w:rsidR="00744530" w:rsidRDefault="00744530" w:rsidP="00AC26C9">
      <w:pPr>
        <w:ind w:firstLine="480"/>
      </w:pPr>
    </w:p>
    <w:p w14:paraId="311D5A25" w14:textId="42C4EA0C" w:rsidR="00744530" w:rsidRDefault="006F00D5" w:rsidP="006F00D5">
      <w:pPr>
        <w:pStyle w:val="31"/>
      </w:pPr>
      <w:r>
        <w:rPr>
          <w:rFonts w:hint="eastAsia"/>
        </w:rPr>
        <w:t>5</w:t>
      </w:r>
      <w:r>
        <w:t>.5</w:t>
      </w:r>
      <w:r>
        <w:rPr>
          <w:rFonts w:hint="eastAsia"/>
        </w:rPr>
        <w:t>阻尼的影响</w:t>
      </w:r>
    </w:p>
    <w:p w14:paraId="7E89B82E" w14:textId="77777777" w:rsidR="006F00D5" w:rsidRDefault="006F00D5" w:rsidP="00AC26C9">
      <w:pPr>
        <w:ind w:firstLine="480"/>
      </w:pPr>
    </w:p>
    <w:p w14:paraId="3582E003" w14:textId="010FC34E" w:rsidR="006F00D5" w:rsidRDefault="006132E4" w:rsidP="006132E4">
      <w:pPr>
        <w:pStyle w:val="31"/>
        <w:rPr>
          <w:rFonts w:hint="eastAsia"/>
        </w:rPr>
      </w:pPr>
      <w:r>
        <w:rPr>
          <w:rFonts w:hint="eastAsia"/>
        </w:rPr>
        <w:t>5</w:t>
      </w:r>
      <w:r>
        <w:t>.6</w:t>
      </w:r>
      <w:r>
        <w:rPr>
          <w:rFonts w:hint="eastAsia"/>
        </w:rPr>
        <w:t>衰减运算的作用</w:t>
      </w:r>
    </w:p>
    <w:p w14:paraId="2AFEDD2E" w14:textId="77777777" w:rsidR="006F00D5" w:rsidRDefault="006F00D5" w:rsidP="00AC26C9">
      <w:pPr>
        <w:ind w:firstLine="480"/>
      </w:pPr>
    </w:p>
    <w:p w14:paraId="290F3437" w14:textId="0D3359C5" w:rsidR="006F00D5" w:rsidRDefault="006132E4" w:rsidP="006132E4">
      <w:pPr>
        <w:pStyle w:val="31"/>
        <w:rPr>
          <w:rFonts w:hint="eastAsia"/>
        </w:rPr>
      </w:pPr>
      <w:r>
        <w:rPr>
          <w:rFonts w:hint="eastAsia"/>
        </w:rPr>
        <w:t>5</w:t>
      </w:r>
      <w:r>
        <w:t>.7</w:t>
      </w:r>
      <w:r>
        <w:rPr>
          <w:rFonts w:hint="eastAsia"/>
        </w:rPr>
        <w:t>新目标函数</w:t>
      </w:r>
    </w:p>
    <w:p w14:paraId="0A70774B" w14:textId="7F1846F2" w:rsidR="00744530" w:rsidRDefault="006132E4" w:rsidP="00AC26C9">
      <w:pPr>
        <w:ind w:firstLine="480"/>
      </w:pPr>
      <w:r>
        <w:rPr>
          <w:rFonts w:hint="eastAsia"/>
        </w:rPr>
        <w:t>梯度</w:t>
      </w:r>
    </w:p>
    <w:p w14:paraId="035B4D1E" w14:textId="39003AEC" w:rsidR="00744530" w:rsidRDefault="006132E4" w:rsidP="00AC26C9">
      <w:pPr>
        <w:ind w:firstLine="480"/>
      </w:pPr>
      <w:r>
        <w:rPr>
          <w:rFonts w:hint="eastAsia"/>
        </w:rPr>
        <w:t>实施过程</w:t>
      </w:r>
    </w:p>
    <w:p w14:paraId="5662F77A" w14:textId="77777777" w:rsidR="006132E4" w:rsidRDefault="006132E4" w:rsidP="00AC26C9">
      <w:pPr>
        <w:ind w:firstLine="480"/>
      </w:pPr>
    </w:p>
    <w:p w14:paraId="446B7DD0" w14:textId="77777777" w:rsidR="006132E4" w:rsidRDefault="006132E4" w:rsidP="00AC26C9">
      <w:pPr>
        <w:ind w:firstLine="480"/>
        <w:rPr>
          <w:rFonts w:hint="eastAsia"/>
        </w:rPr>
      </w:pPr>
    </w:p>
    <w:p w14:paraId="796EC924" w14:textId="77777777" w:rsidR="00744530" w:rsidRDefault="00744530" w:rsidP="00AC26C9">
      <w:pPr>
        <w:ind w:firstLine="480"/>
        <w:rPr>
          <w:rFonts w:hint="eastAsia"/>
        </w:rPr>
      </w:pPr>
    </w:p>
    <w:sectPr w:rsidR="00744530"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5F31F" w14:textId="77777777" w:rsidR="00483E71" w:rsidRDefault="00483E71" w:rsidP="00D832B8">
      <w:pPr>
        <w:spacing w:line="240" w:lineRule="auto"/>
        <w:ind w:firstLine="480"/>
      </w:pPr>
      <w:r>
        <w:separator/>
      </w:r>
    </w:p>
  </w:endnote>
  <w:endnote w:type="continuationSeparator" w:id="0">
    <w:p w14:paraId="26340565" w14:textId="77777777" w:rsidR="00483E71" w:rsidRDefault="00483E71"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9F32" w14:textId="77777777" w:rsidR="00483E71" w:rsidRDefault="00483E71" w:rsidP="00D832B8">
      <w:pPr>
        <w:spacing w:line="240" w:lineRule="auto"/>
        <w:ind w:firstLine="480"/>
      </w:pPr>
      <w:r>
        <w:separator/>
      </w:r>
    </w:p>
  </w:footnote>
  <w:footnote w:type="continuationSeparator" w:id="0">
    <w:p w14:paraId="73726BD1" w14:textId="77777777" w:rsidR="00483E71" w:rsidRDefault="00483E71"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375AD"/>
    <w:multiLevelType w:val="hybridMultilevel"/>
    <w:tmpl w:val="A734ED96"/>
    <w:lvl w:ilvl="0" w:tplc="05C6DBB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343716B"/>
    <w:multiLevelType w:val="hybridMultilevel"/>
    <w:tmpl w:val="E676F312"/>
    <w:lvl w:ilvl="0" w:tplc="05C6DBB0">
      <w:start w:val="1"/>
      <w:numFmt w:val="decimal"/>
      <w:lvlText w:val="（%1）"/>
      <w:lvlJc w:val="left"/>
      <w:pPr>
        <w:ind w:left="1680" w:hanging="72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633E0B70"/>
    <w:multiLevelType w:val="hybridMultilevel"/>
    <w:tmpl w:val="1E2E5608"/>
    <w:lvl w:ilvl="0" w:tplc="FFFFFFFF">
      <w:start w:val="1"/>
      <w:numFmt w:val="decimal"/>
      <w:lvlText w:val="（%1）"/>
      <w:lvlJc w:val="left"/>
      <w:pPr>
        <w:ind w:left="1680" w:hanging="720"/>
      </w:pPr>
      <w:rPr>
        <w:rFonts w:hint="default"/>
      </w:rPr>
    </w:lvl>
    <w:lvl w:ilvl="1" w:tplc="05C6DBB0">
      <w:start w:val="1"/>
      <w:numFmt w:val="decimal"/>
      <w:lvlText w:val="（%2）"/>
      <w:lvlJc w:val="left"/>
      <w:pPr>
        <w:ind w:left="1360" w:hanging="440"/>
      </w:pPr>
      <w:rPr>
        <w:rFonts w:hint="default"/>
      </w:r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num w:numId="1" w16cid:durableId="1362896290">
    <w:abstractNumId w:val="0"/>
  </w:num>
  <w:num w:numId="2" w16cid:durableId="1372609784">
    <w:abstractNumId w:val="1"/>
  </w:num>
  <w:num w:numId="3" w16cid:durableId="1761290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15855"/>
    <w:rsid w:val="00036A2D"/>
    <w:rsid w:val="00056037"/>
    <w:rsid w:val="000762DD"/>
    <w:rsid w:val="000868AD"/>
    <w:rsid w:val="000B0C2A"/>
    <w:rsid w:val="00157EC8"/>
    <w:rsid w:val="00294472"/>
    <w:rsid w:val="002F7D18"/>
    <w:rsid w:val="003427FC"/>
    <w:rsid w:val="00361210"/>
    <w:rsid w:val="00386B9C"/>
    <w:rsid w:val="00397C70"/>
    <w:rsid w:val="00446C31"/>
    <w:rsid w:val="00483E71"/>
    <w:rsid w:val="00487AB5"/>
    <w:rsid w:val="004C6956"/>
    <w:rsid w:val="005A5121"/>
    <w:rsid w:val="005D37BE"/>
    <w:rsid w:val="005D4D23"/>
    <w:rsid w:val="005F5F54"/>
    <w:rsid w:val="006130E6"/>
    <w:rsid w:val="006132E4"/>
    <w:rsid w:val="00642E45"/>
    <w:rsid w:val="006510DC"/>
    <w:rsid w:val="006F00D5"/>
    <w:rsid w:val="007027CC"/>
    <w:rsid w:val="00744530"/>
    <w:rsid w:val="0077529C"/>
    <w:rsid w:val="0078114F"/>
    <w:rsid w:val="00784159"/>
    <w:rsid w:val="00787D10"/>
    <w:rsid w:val="007B1C7A"/>
    <w:rsid w:val="007C41D4"/>
    <w:rsid w:val="007D718B"/>
    <w:rsid w:val="0082231A"/>
    <w:rsid w:val="008236CE"/>
    <w:rsid w:val="00844273"/>
    <w:rsid w:val="00847E96"/>
    <w:rsid w:val="008E0309"/>
    <w:rsid w:val="00933E95"/>
    <w:rsid w:val="00942886"/>
    <w:rsid w:val="00965ABD"/>
    <w:rsid w:val="00970B3E"/>
    <w:rsid w:val="00973580"/>
    <w:rsid w:val="00A672ED"/>
    <w:rsid w:val="00A77C60"/>
    <w:rsid w:val="00AC26C9"/>
    <w:rsid w:val="00AC35CE"/>
    <w:rsid w:val="00AC5ADC"/>
    <w:rsid w:val="00AC6F4D"/>
    <w:rsid w:val="00AE3A73"/>
    <w:rsid w:val="00B20780"/>
    <w:rsid w:val="00B37646"/>
    <w:rsid w:val="00BB53EA"/>
    <w:rsid w:val="00BF13C4"/>
    <w:rsid w:val="00C4187B"/>
    <w:rsid w:val="00CD33A0"/>
    <w:rsid w:val="00D01E9C"/>
    <w:rsid w:val="00D52433"/>
    <w:rsid w:val="00D71470"/>
    <w:rsid w:val="00D832B8"/>
    <w:rsid w:val="00D87A4C"/>
    <w:rsid w:val="00DC43AA"/>
    <w:rsid w:val="00DF34A7"/>
    <w:rsid w:val="00E067B6"/>
    <w:rsid w:val="00E26E36"/>
    <w:rsid w:val="00E37EEA"/>
    <w:rsid w:val="00E64D87"/>
    <w:rsid w:val="00F0170C"/>
    <w:rsid w:val="00F01754"/>
    <w:rsid w:val="00F060D5"/>
    <w:rsid w:val="00F56599"/>
    <w:rsid w:val="00F6225E"/>
    <w:rsid w:val="00F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List Paragraph"/>
    <w:basedOn w:val="a"/>
    <w:uiPriority w:val="34"/>
    <w:qFormat/>
    <w:rsid w:val="00970B3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346</Words>
  <Characters>1978</Characters>
  <Application>Microsoft Office Word</Application>
  <DocSecurity>0</DocSecurity>
  <Lines>16</Lines>
  <Paragraphs>4</Paragraphs>
  <ScaleCrop>false</ScaleCrop>
  <Company>Microsoft</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70</cp:revision>
  <dcterms:created xsi:type="dcterms:W3CDTF">2018-09-12T01:04:00Z</dcterms:created>
  <dcterms:modified xsi:type="dcterms:W3CDTF">2023-06-09T02:07:00Z</dcterms:modified>
</cp:coreProperties>
</file>