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E50778" w:rsidP="00E50778">
      <w:pPr>
        <w:pStyle w:val="1"/>
      </w:pPr>
      <w:r>
        <w:rPr>
          <w:rFonts w:hint="eastAsia"/>
        </w:rPr>
        <w:t>刘文革</w:t>
      </w:r>
      <w:r>
        <w:rPr>
          <w:rFonts w:hint="eastAsia"/>
        </w:rPr>
        <w:t xml:space="preserve">, </w:t>
      </w:r>
      <w:r>
        <w:rPr>
          <w:rFonts w:hint="eastAsia"/>
        </w:rPr>
        <w:t>王毓玮</w:t>
      </w:r>
      <w:r>
        <w:rPr>
          <w:rFonts w:hint="eastAsia"/>
        </w:rPr>
        <w:t xml:space="preserve">. </w:t>
      </w:r>
      <w:r>
        <w:rPr>
          <w:rFonts w:hint="eastAsia"/>
        </w:rPr>
        <w:t>地震成像与反演</w:t>
      </w:r>
      <w:r>
        <w:rPr>
          <w:rFonts w:hint="eastAsia"/>
        </w:rPr>
        <w:t xml:space="preserve">. </w:t>
      </w:r>
      <w:r>
        <w:rPr>
          <w:rFonts w:hint="eastAsia"/>
        </w:rPr>
        <w:t>石油工业出版社</w:t>
      </w:r>
      <w:r>
        <w:rPr>
          <w:rFonts w:hint="eastAsia"/>
        </w:rPr>
        <w:t>, 2021.</w:t>
      </w:r>
    </w:p>
    <w:p w:rsidR="00B239D9" w:rsidRDefault="00B239D9" w:rsidP="002D5DA6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地震偏移</w:t>
      </w:r>
    </w:p>
    <w:p w:rsidR="002D5DA6" w:rsidRDefault="002D5DA6" w:rsidP="002D5DA6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简介</w:t>
      </w:r>
    </w:p>
    <w:p w:rsidR="00E50778" w:rsidRDefault="00BD0141" w:rsidP="00142288">
      <w:pPr>
        <w:ind w:firstLine="480"/>
      </w:pPr>
      <w:r>
        <w:rPr>
          <w:rFonts w:hint="eastAsia"/>
        </w:rPr>
        <w:t>早期的数字成像并不是由偏移得到的，而是通过一个更加有效的过程，即共中心点</w:t>
      </w:r>
      <w:r>
        <w:rPr>
          <w:rFonts w:hint="eastAsia"/>
        </w:rPr>
        <w:t>(CMP)</w:t>
      </w:r>
      <w:r>
        <w:rPr>
          <w:rFonts w:hint="eastAsia"/>
        </w:rPr>
        <w:t>道集叠加。对于非零偏移距的地震观测记录，通过</w:t>
      </w:r>
      <w:r w:rsidRPr="00E11009">
        <w:rPr>
          <w:rFonts w:hint="eastAsia"/>
          <w:color w:val="FF0000"/>
        </w:rPr>
        <w:t>正常时差</w:t>
      </w:r>
      <w:r w:rsidRPr="00E11009">
        <w:rPr>
          <w:rFonts w:hint="eastAsia"/>
          <w:color w:val="FF0000"/>
        </w:rPr>
        <w:t>(Normal MoveOut, NMO)</w:t>
      </w:r>
      <w:r w:rsidRPr="00E11009">
        <w:rPr>
          <w:rFonts w:hint="eastAsia"/>
          <w:color w:val="FF0000"/>
        </w:rPr>
        <w:t>校正</w:t>
      </w:r>
      <w:r>
        <w:rPr>
          <w:rFonts w:hint="eastAsia"/>
        </w:rPr>
        <w:t>以及</w:t>
      </w:r>
      <w:r w:rsidRPr="00E11009">
        <w:rPr>
          <w:rFonts w:hint="eastAsia"/>
          <w:color w:val="FF0000"/>
        </w:rPr>
        <w:t>CMP</w:t>
      </w:r>
      <w:r w:rsidRPr="00E11009">
        <w:rPr>
          <w:rFonts w:hint="eastAsia"/>
          <w:color w:val="FF0000"/>
        </w:rPr>
        <w:t>叠加</w:t>
      </w:r>
      <w:r w:rsidR="0048352B">
        <w:rPr>
          <w:rFonts w:hint="eastAsia"/>
          <w:color w:val="FF0000"/>
        </w:rPr>
        <w:t>(Stacking)</w:t>
      </w:r>
      <w:r>
        <w:rPr>
          <w:rFonts w:hint="eastAsia"/>
        </w:rPr>
        <w:t>，可以得到一个类似于零偏移距的地震道。</w:t>
      </w:r>
    </w:p>
    <w:p w:rsidR="00BD0141" w:rsidRDefault="00BD0141" w:rsidP="00142288">
      <w:pPr>
        <w:ind w:firstLine="480"/>
      </w:pPr>
      <w:r>
        <w:rPr>
          <w:rFonts w:hint="eastAsia"/>
        </w:rPr>
        <w:t>尽管</w:t>
      </w:r>
      <w:r w:rsidRPr="00E11009">
        <w:rPr>
          <w:rFonts w:hint="eastAsia"/>
          <w:color w:val="FF0000"/>
        </w:rPr>
        <w:t>CMP</w:t>
      </w:r>
      <w:r w:rsidRPr="00E11009">
        <w:rPr>
          <w:rFonts w:hint="eastAsia"/>
          <w:color w:val="FF0000"/>
        </w:rPr>
        <w:t>叠加远不如偏移的作用</w:t>
      </w:r>
      <w:r>
        <w:rPr>
          <w:rFonts w:hint="eastAsia"/>
        </w:rPr>
        <w:t>，但它对速度变化和数据采用所引起的问题不太敏感。</w:t>
      </w:r>
      <w:r>
        <w:rPr>
          <w:rFonts w:hint="eastAsia"/>
        </w:rPr>
        <w:t>CMP</w:t>
      </w:r>
      <w:r>
        <w:rPr>
          <w:rFonts w:hint="eastAsia"/>
        </w:rPr>
        <w:t>叠加能提供基础的地震成像。</w:t>
      </w:r>
    </w:p>
    <w:p w:rsidR="00BD0141" w:rsidRPr="00BD0141" w:rsidRDefault="00BD0141" w:rsidP="00142288">
      <w:pPr>
        <w:ind w:firstLine="480"/>
      </w:pPr>
      <w:r>
        <w:rPr>
          <w:rFonts w:hint="eastAsia"/>
        </w:rPr>
        <w:t>CMP</w:t>
      </w:r>
      <w:r>
        <w:rPr>
          <w:rFonts w:hint="eastAsia"/>
        </w:rPr>
        <w:t>叠加是基于地球是平坦的即水平层状介质的假设，它忽略了未偏移记录上构造倾角所产生的影响，因此仅</w:t>
      </w:r>
      <w:r>
        <w:rPr>
          <w:rFonts w:hint="eastAsia"/>
        </w:rPr>
        <w:t>CMP</w:t>
      </w:r>
      <w:r>
        <w:rPr>
          <w:rFonts w:hint="eastAsia"/>
        </w:rPr>
        <w:t>叠加成像仅限局限于构造简单的区域（如构造和速度在横向上变化很小，或者在地震剖面上有少量的绕射）。</w:t>
      </w:r>
    </w:p>
    <w:p w:rsidR="00142288" w:rsidRDefault="00215038" w:rsidP="00142288">
      <w:pPr>
        <w:ind w:firstLine="480"/>
      </w:pPr>
      <w:r w:rsidRPr="00E11009">
        <w:rPr>
          <w:rFonts w:hint="eastAsia"/>
          <w:color w:val="FF0000"/>
        </w:rPr>
        <w:t>Claerbout et al. (1972)</w:t>
      </w:r>
      <w:r>
        <w:rPr>
          <w:rFonts w:hint="eastAsia"/>
        </w:rPr>
        <w:t>最先将波动方程引入数字偏移中，当时处于经济考虑，他提出用一种单程波动方程代替全波方程。直到</w:t>
      </w:r>
      <w:r w:rsidRPr="00E11009">
        <w:rPr>
          <w:rFonts w:hint="eastAsia"/>
          <w:color w:val="FF0000"/>
        </w:rPr>
        <w:t>2000</w:t>
      </w:r>
      <w:r w:rsidRPr="00E11009">
        <w:rPr>
          <w:rFonts w:hint="eastAsia"/>
          <w:color w:val="FF0000"/>
        </w:rPr>
        <w:t>年左右</w:t>
      </w:r>
      <w:r>
        <w:rPr>
          <w:rFonts w:hint="eastAsia"/>
        </w:rPr>
        <w:t>，单程波动方程偏移还是偏移实践的主要途径。</w:t>
      </w:r>
    </w:p>
    <w:p w:rsidR="00215038" w:rsidRDefault="002E77DE" w:rsidP="00142288">
      <w:pPr>
        <w:ind w:firstLine="480"/>
      </w:pPr>
      <w:r>
        <w:rPr>
          <w:rFonts w:hint="eastAsia"/>
        </w:rPr>
        <w:t>同期还发展了一种不依靠单程波传播的成像方法，通常称为逆时偏移</w:t>
      </w:r>
      <w:r>
        <w:rPr>
          <w:rFonts w:hint="eastAsia"/>
        </w:rPr>
        <w:t>(</w:t>
      </w:r>
      <w:r w:rsidRPr="00550DCC">
        <w:rPr>
          <w:rFonts w:hint="eastAsia"/>
          <w:color w:val="FF0000"/>
        </w:rPr>
        <w:t>reverse time migration, RTM</w:t>
      </w:r>
      <w:r>
        <w:rPr>
          <w:rFonts w:hint="eastAsia"/>
        </w:rPr>
        <w:t>)</w:t>
      </w:r>
      <w:r>
        <w:rPr>
          <w:rFonts w:hint="eastAsia"/>
        </w:rPr>
        <w:t>，它使用全（双程）波方程，因此消除了单程波动方程对波场传播方向的限制。但在初期</w:t>
      </w:r>
      <w:r>
        <w:rPr>
          <w:rFonts w:hint="eastAsia"/>
        </w:rPr>
        <w:t>RTM</w:t>
      </w:r>
      <w:r>
        <w:rPr>
          <w:rFonts w:hint="eastAsia"/>
        </w:rPr>
        <w:t>很少用于实践，因为在计算机上计算花费巨大。如今，</w:t>
      </w:r>
      <w:r>
        <w:rPr>
          <w:rFonts w:hint="eastAsia"/>
        </w:rPr>
        <w:t>RTM</w:t>
      </w:r>
      <w:r>
        <w:rPr>
          <w:rFonts w:hint="eastAsia"/>
        </w:rPr>
        <w:t>方法在三维地震叠前偏移中已被广泛使用。</w:t>
      </w:r>
    </w:p>
    <w:p w:rsidR="00550DCC" w:rsidRPr="00215038" w:rsidRDefault="00550DCC" w:rsidP="00142288">
      <w:pPr>
        <w:ind w:firstLine="480"/>
      </w:pPr>
      <w:r>
        <w:rPr>
          <w:rFonts w:hint="eastAsia"/>
        </w:rPr>
        <w:t>基于波动方程的深度偏移也是一种较好的保幅处理技术，能够为</w:t>
      </w:r>
      <w:r>
        <w:rPr>
          <w:rFonts w:hint="eastAsia"/>
        </w:rPr>
        <w:t>AVO</w:t>
      </w:r>
      <w:r>
        <w:rPr>
          <w:rFonts w:hint="eastAsia"/>
        </w:rPr>
        <w:t>、</w:t>
      </w:r>
      <w:r>
        <w:rPr>
          <w:rFonts w:hint="eastAsia"/>
        </w:rPr>
        <w:t>AVA(amplitude versus angle)</w:t>
      </w:r>
      <w:r>
        <w:rPr>
          <w:rFonts w:hint="eastAsia"/>
        </w:rPr>
        <w:t>分析提供有效的振幅信息，便于地震解释。</w:t>
      </w:r>
    </w:p>
    <w:p w:rsidR="00142288" w:rsidRDefault="00142288" w:rsidP="00142288">
      <w:pPr>
        <w:ind w:firstLine="480"/>
      </w:pPr>
    </w:p>
    <w:p w:rsidR="00142288" w:rsidRDefault="004120E6" w:rsidP="004120E6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偏移现象</w:t>
      </w:r>
    </w:p>
    <w:p w:rsidR="00142288" w:rsidRDefault="00142288" w:rsidP="00142288">
      <w:pPr>
        <w:ind w:firstLine="480"/>
      </w:pPr>
    </w:p>
    <w:p w:rsidR="00142288" w:rsidRDefault="004120E6" w:rsidP="004120E6">
      <w:pPr>
        <w:pStyle w:val="2"/>
      </w:pPr>
      <w:r>
        <w:rPr>
          <w:rFonts w:hint="eastAsia"/>
        </w:rPr>
        <w:lastRenderedPageBreak/>
        <w:t>2.3</w:t>
      </w:r>
      <w:r>
        <w:rPr>
          <w:rFonts w:hint="eastAsia"/>
        </w:rPr>
        <w:t>偏移方法分类</w:t>
      </w:r>
    </w:p>
    <w:p w:rsidR="00142288" w:rsidRDefault="004120E6" w:rsidP="004120E6">
      <w:pPr>
        <w:pStyle w:val="30"/>
      </w:pPr>
      <w:r>
        <w:rPr>
          <w:rFonts w:hint="eastAsia"/>
        </w:rPr>
        <w:t>2.3.1</w:t>
      </w:r>
      <w:r>
        <w:rPr>
          <w:rFonts w:hint="eastAsia"/>
        </w:rPr>
        <w:t>时间偏移和深度偏移</w:t>
      </w:r>
    </w:p>
    <w:p w:rsidR="00142288" w:rsidRDefault="004120E6" w:rsidP="00142288">
      <w:pPr>
        <w:ind w:firstLine="480"/>
      </w:pPr>
      <w:r>
        <w:rPr>
          <w:rFonts w:hint="eastAsia"/>
        </w:rPr>
        <w:t>时间偏移是指成像算法不考虑射线弯曲，而深度偏移则是考虑射线的实际传播路径。两者的明显差异是地震数据的显示。</w:t>
      </w:r>
    </w:p>
    <w:p w:rsidR="004120E6" w:rsidRDefault="004120E6" w:rsidP="00142288">
      <w:pPr>
        <w:ind w:firstLine="480"/>
      </w:pPr>
      <w:r>
        <w:rPr>
          <w:rFonts w:hint="eastAsia"/>
        </w:rPr>
        <w:t>地震解释以及属性分析通常是在时间域进行，如果估算的速度精度不足，深度域成像可能出现较大的误差。</w:t>
      </w:r>
    </w:p>
    <w:p w:rsidR="004120E6" w:rsidRDefault="004120E6" w:rsidP="00142288">
      <w:pPr>
        <w:ind w:firstLine="480"/>
      </w:pPr>
      <w:r>
        <w:rPr>
          <w:rFonts w:hint="eastAsia"/>
        </w:rPr>
        <w:t>时间偏移可以利用平均速度将其结果转换为深度域，而深度剖面与可以利用垂直旅行时间显示。</w:t>
      </w:r>
    </w:p>
    <w:p w:rsidR="004120E6" w:rsidRPr="004120E6" w:rsidRDefault="004120E6" w:rsidP="00142288">
      <w:pPr>
        <w:ind w:firstLine="480"/>
      </w:pPr>
      <w:r>
        <w:rPr>
          <w:rFonts w:hint="eastAsia"/>
        </w:rPr>
        <w:t>另一个不同点在于它们</w:t>
      </w:r>
      <w:r w:rsidRPr="004120E6">
        <w:rPr>
          <w:rFonts w:hint="eastAsia"/>
          <w:color w:val="FF0000"/>
        </w:rPr>
        <w:t>如何使用速度</w:t>
      </w:r>
      <w:r>
        <w:rPr>
          <w:rFonts w:hint="eastAsia"/>
        </w:rPr>
        <w:t>。。。</w:t>
      </w:r>
    </w:p>
    <w:p w:rsidR="004120E6" w:rsidRDefault="004120E6" w:rsidP="00142288">
      <w:pPr>
        <w:ind w:firstLine="480"/>
      </w:pPr>
    </w:p>
    <w:p w:rsidR="004120E6" w:rsidRDefault="0072752E" w:rsidP="0072752E">
      <w:pPr>
        <w:pStyle w:val="30"/>
      </w:pPr>
      <w:r>
        <w:rPr>
          <w:rFonts w:hint="eastAsia"/>
        </w:rPr>
        <w:t>2.3.2</w:t>
      </w:r>
      <w:r>
        <w:rPr>
          <w:rFonts w:hint="eastAsia"/>
        </w:rPr>
        <w:t>二维偏移和三维偏移</w:t>
      </w:r>
    </w:p>
    <w:p w:rsidR="004120E6" w:rsidRDefault="0072752E" w:rsidP="00142288">
      <w:pPr>
        <w:ind w:firstLine="480"/>
      </w:pPr>
      <w:r>
        <w:rPr>
          <w:rFonts w:hint="eastAsia"/>
        </w:rPr>
        <w:t>三维地震勘探所取得的数据更完整、准确可信。</w:t>
      </w:r>
    </w:p>
    <w:p w:rsidR="004120E6" w:rsidRDefault="004120E6" w:rsidP="00142288">
      <w:pPr>
        <w:ind w:firstLine="480"/>
      </w:pPr>
    </w:p>
    <w:p w:rsidR="004120E6" w:rsidRPr="00211CF5" w:rsidRDefault="0072752E" w:rsidP="0072752E">
      <w:pPr>
        <w:pStyle w:val="30"/>
        <w:rPr>
          <w:color w:val="FF0000"/>
        </w:rPr>
      </w:pPr>
      <w:r>
        <w:rPr>
          <w:rFonts w:hint="eastAsia"/>
        </w:rPr>
        <w:t>2.3.3</w:t>
      </w:r>
      <w:r>
        <w:rPr>
          <w:rFonts w:hint="eastAsia"/>
        </w:rPr>
        <w:t>叠后偏移和</w:t>
      </w:r>
      <w:r w:rsidRPr="00211CF5">
        <w:rPr>
          <w:rFonts w:hint="eastAsia"/>
          <w:color w:val="FF0000"/>
        </w:rPr>
        <w:t>叠前偏移</w:t>
      </w:r>
    </w:p>
    <w:p w:rsidR="004120E6" w:rsidRDefault="0072752E" w:rsidP="00142288">
      <w:pPr>
        <w:ind w:firstLine="480"/>
      </w:pPr>
      <w:r>
        <w:rPr>
          <w:rFonts w:hint="eastAsia"/>
        </w:rPr>
        <w:t>当地层不水平时，。。。，地震资料需要进行偏移归位。根据叠加和偏移的先后顺序，偏移方法分为叠后偏移（或叠加偏移）和叠前偏移（或偏移叠加）。</w:t>
      </w:r>
    </w:p>
    <w:p w:rsidR="00B430C5" w:rsidRDefault="00B430C5" w:rsidP="00142288">
      <w:pPr>
        <w:ind w:firstLine="480"/>
      </w:pPr>
      <w:r>
        <w:rPr>
          <w:rFonts w:hint="eastAsia"/>
        </w:rPr>
        <w:t>一般来说，叠前偏移有助于解决地层大倾角或者复杂构造的成像问题，但处理时间较长。在构造简单的地区，使用叠后偏移可以缩短处理周期。</w:t>
      </w:r>
    </w:p>
    <w:p w:rsidR="004120E6" w:rsidRDefault="004120E6" w:rsidP="00142288">
      <w:pPr>
        <w:ind w:firstLine="480"/>
      </w:pPr>
    </w:p>
    <w:p w:rsidR="004120E6" w:rsidRDefault="008B2473" w:rsidP="00142288">
      <w:pPr>
        <w:ind w:firstLine="480"/>
      </w:pPr>
      <w:r>
        <w:rPr>
          <w:rFonts w:hint="eastAsia"/>
        </w:rPr>
        <w:t>叠后偏移首先需要进行水平叠加，然后再做偏移归位。</w:t>
      </w:r>
    </w:p>
    <w:p w:rsidR="008B2473" w:rsidRPr="008B2473" w:rsidRDefault="008B2473" w:rsidP="00142288">
      <w:pPr>
        <w:ind w:firstLine="480"/>
      </w:pPr>
      <w:r>
        <w:rPr>
          <w:rFonts w:hint="eastAsia"/>
        </w:rPr>
        <w:t>叠前偏移不仅能够解决反射层归位和绕射波收敛，还能解决倾斜界面的非共反射点叠加问题，所以在成像效果上优于叠后偏移。但是叠前偏移的缺点是对偏移速度精度要求较高，并且计算量非常大。</w:t>
      </w:r>
    </w:p>
    <w:p w:rsidR="00142288" w:rsidRDefault="00142288" w:rsidP="00142288">
      <w:pPr>
        <w:ind w:firstLine="480"/>
      </w:pPr>
    </w:p>
    <w:p w:rsidR="00142288" w:rsidRDefault="00DF5E65" w:rsidP="00DF5E65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地震偏移中的波动方程</w:t>
      </w:r>
    </w:p>
    <w:p w:rsidR="00142288" w:rsidRDefault="00DF5E65" w:rsidP="00DF5E65">
      <w:pPr>
        <w:pStyle w:val="30"/>
      </w:pPr>
      <w:r>
        <w:rPr>
          <w:rFonts w:hint="eastAsia"/>
        </w:rPr>
        <w:t>2.5.1</w:t>
      </w:r>
      <w:r>
        <w:rPr>
          <w:rFonts w:hint="eastAsia"/>
        </w:rPr>
        <w:t>速度</w:t>
      </w:r>
      <w:r>
        <w:rPr>
          <w:rFonts w:hint="eastAsia"/>
        </w:rPr>
        <w:t>-</w:t>
      </w:r>
      <w:r>
        <w:rPr>
          <w:rFonts w:hint="eastAsia"/>
        </w:rPr>
        <w:t>应力方程</w:t>
      </w:r>
    </w:p>
    <w:p w:rsidR="00142288" w:rsidRDefault="00142288" w:rsidP="00142288">
      <w:pPr>
        <w:ind w:firstLine="480"/>
      </w:pPr>
    </w:p>
    <w:p w:rsidR="00142288" w:rsidRDefault="00DF5E65" w:rsidP="00DF5E65">
      <w:pPr>
        <w:pStyle w:val="30"/>
      </w:pPr>
      <w:r>
        <w:rPr>
          <w:rFonts w:hint="eastAsia"/>
        </w:rPr>
        <w:t>2.5.3</w:t>
      </w:r>
      <w:r>
        <w:rPr>
          <w:rFonts w:hint="eastAsia"/>
        </w:rPr>
        <w:t>单程波动方程</w:t>
      </w: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DF5E65" w:rsidRDefault="00DF5E65" w:rsidP="00DF5E65">
      <w:pPr>
        <w:pStyle w:val="2"/>
      </w:pPr>
      <w:r>
        <w:rPr>
          <w:rFonts w:hint="eastAsia"/>
        </w:rPr>
        <w:t>2.6</w:t>
      </w:r>
      <w:r>
        <w:rPr>
          <w:rFonts w:hint="eastAsia"/>
        </w:rPr>
        <w:t>射线类偏移</w:t>
      </w:r>
    </w:p>
    <w:p w:rsidR="00DF5E65" w:rsidRDefault="00DF5E65" w:rsidP="00DF5E65">
      <w:pPr>
        <w:pStyle w:val="30"/>
      </w:pPr>
      <w:r>
        <w:rPr>
          <w:rFonts w:hint="eastAsia"/>
        </w:rPr>
        <w:t>2.6.3</w:t>
      </w:r>
      <w:r w:rsidR="00166E30">
        <w:rPr>
          <w:rFonts w:hint="eastAsia"/>
        </w:rPr>
        <w:t>克</w:t>
      </w:r>
      <w:r>
        <w:rPr>
          <w:rFonts w:hint="eastAsia"/>
        </w:rPr>
        <w:t>希霍夫偏移</w:t>
      </w:r>
    </w:p>
    <w:p w:rsidR="00DF5E65" w:rsidRDefault="00DF5E65" w:rsidP="00142288">
      <w:pPr>
        <w:ind w:firstLine="480"/>
      </w:pPr>
    </w:p>
    <w:p w:rsidR="00DF5E65" w:rsidRDefault="00D833EA" w:rsidP="00D833EA">
      <w:pPr>
        <w:pStyle w:val="2"/>
      </w:pPr>
      <w:r>
        <w:rPr>
          <w:rFonts w:hint="eastAsia"/>
        </w:rPr>
        <w:t>2.7</w:t>
      </w:r>
      <w:r>
        <w:rPr>
          <w:rFonts w:hint="eastAsia"/>
        </w:rPr>
        <w:t>波场延拓偏移</w:t>
      </w:r>
    </w:p>
    <w:p w:rsidR="00DF5E65" w:rsidRDefault="00D833EA" w:rsidP="00D833EA">
      <w:pPr>
        <w:pStyle w:val="30"/>
      </w:pPr>
      <w:r>
        <w:rPr>
          <w:rFonts w:hint="eastAsia"/>
        </w:rPr>
        <w:t>2.7.1</w:t>
      </w:r>
      <w:r>
        <w:rPr>
          <w:rFonts w:hint="eastAsia"/>
        </w:rPr>
        <w:t>有限差分偏移</w:t>
      </w:r>
    </w:p>
    <w:p w:rsidR="00DF5E65" w:rsidRDefault="00DF5E65" w:rsidP="00142288">
      <w:pPr>
        <w:ind w:firstLine="480"/>
      </w:pPr>
    </w:p>
    <w:p w:rsidR="00DF5E65" w:rsidRPr="00225448" w:rsidRDefault="00493C00" w:rsidP="00493C00">
      <w:pPr>
        <w:pStyle w:val="30"/>
        <w:rPr>
          <w:color w:val="FF0000"/>
        </w:rPr>
      </w:pPr>
      <w:r w:rsidRPr="00225448">
        <w:rPr>
          <w:rFonts w:hint="eastAsia"/>
          <w:color w:val="FF0000"/>
        </w:rPr>
        <w:t>2.7.5</w:t>
      </w:r>
      <w:r w:rsidRPr="00225448">
        <w:rPr>
          <w:rFonts w:hint="eastAsia"/>
          <w:color w:val="FF0000"/>
        </w:rPr>
        <w:t>逆时偏移</w:t>
      </w:r>
    </w:p>
    <w:p w:rsidR="00DF5E65" w:rsidRDefault="00493C00" w:rsidP="00142288">
      <w:pPr>
        <w:ind w:firstLine="480"/>
      </w:pPr>
      <w:r>
        <w:rPr>
          <w:rFonts w:hint="eastAsia"/>
        </w:rPr>
        <w:t>RTM</w:t>
      </w:r>
      <w:r>
        <w:rPr>
          <w:rFonts w:hint="eastAsia"/>
        </w:rPr>
        <w:t>，能以较高的精度对所有地层倾角成像。</w:t>
      </w:r>
    </w:p>
    <w:p w:rsidR="00493C00" w:rsidRDefault="00493C00" w:rsidP="00142288">
      <w:pPr>
        <w:ind w:firstLine="480"/>
      </w:pPr>
      <w:r>
        <w:rPr>
          <w:rFonts w:hint="eastAsia"/>
        </w:rPr>
        <w:t>现在的逆时偏移是基于精确的波动方程，而不是近似处理。本质上是一种深度偏移方法。这些方法已被</w:t>
      </w:r>
      <w:r w:rsidRPr="002A2F53">
        <w:rPr>
          <w:rFonts w:hint="eastAsia"/>
          <w:color w:val="FF0000"/>
        </w:rPr>
        <w:t>推广到三维叠前偏移</w:t>
      </w:r>
      <w:r>
        <w:rPr>
          <w:rFonts w:hint="eastAsia"/>
        </w:rPr>
        <w:t>，且它的效率和精度都有着相当大的提高。</w:t>
      </w:r>
    </w:p>
    <w:p w:rsidR="00493C00" w:rsidRDefault="00493C00" w:rsidP="00142288">
      <w:pPr>
        <w:ind w:firstLine="480"/>
      </w:pPr>
      <w:r>
        <w:rPr>
          <w:rFonts w:hint="eastAsia"/>
        </w:rPr>
        <w:t>RTM</w:t>
      </w:r>
      <w:r>
        <w:rPr>
          <w:rFonts w:hint="eastAsia"/>
        </w:rPr>
        <w:t>只产生具有运动学特征的图像（即构造成像），不一定有准确的振幅。</w:t>
      </w:r>
    </w:p>
    <w:p w:rsidR="00493C00" w:rsidRPr="00493C00" w:rsidRDefault="001333D8" w:rsidP="00142288">
      <w:pPr>
        <w:ind w:firstLine="480"/>
      </w:pPr>
      <w:r>
        <w:rPr>
          <w:rFonts w:hint="eastAsia"/>
        </w:rPr>
        <w:t>缺点：计算量大、</w:t>
      </w:r>
      <w:r w:rsidR="00493C00">
        <w:rPr>
          <w:rFonts w:hint="eastAsia"/>
        </w:rPr>
        <w:t>存储数据量大、</w:t>
      </w:r>
      <w:r w:rsidR="00394EF5">
        <w:rPr>
          <w:rFonts w:hint="eastAsia"/>
        </w:rPr>
        <w:t>有</w:t>
      </w:r>
      <w:r w:rsidR="00493C00">
        <w:rPr>
          <w:rFonts w:hint="eastAsia"/>
        </w:rPr>
        <w:t>稳定性和数值弥散问题等。</w:t>
      </w:r>
    </w:p>
    <w:p w:rsidR="00DF5E65" w:rsidRDefault="00DF5E65" w:rsidP="00142288">
      <w:pPr>
        <w:ind w:firstLine="480"/>
      </w:pPr>
    </w:p>
    <w:p w:rsidR="00342BB3" w:rsidRDefault="00342BB3" w:rsidP="00142288">
      <w:pPr>
        <w:ind w:firstLine="480"/>
      </w:pPr>
    </w:p>
    <w:p w:rsidR="00DF5E65" w:rsidRDefault="00493C00" w:rsidP="00493C00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章地震偏移实例</w:t>
      </w:r>
    </w:p>
    <w:p w:rsidR="00DF5E65" w:rsidRDefault="00493C00" w:rsidP="00142288">
      <w:pPr>
        <w:ind w:firstLine="480"/>
      </w:pPr>
      <w:r w:rsidRPr="003B46EE">
        <w:rPr>
          <w:rFonts w:hint="eastAsia"/>
          <w:color w:val="FF0000"/>
        </w:rPr>
        <w:t>Marmousi-2</w:t>
      </w:r>
      <w:r w:rsidR="003B46EE">
        <w:rPr>
          <w:rFonts w:hint="eastAsia"/>
          <w:color w:val="FF0000"/>
        </w:rPr>
        <w:t>标准</w:t>
      </w:r>
      <w:r w:rsidRPr="003B46EE">
        <w:rPr>
          <w:rFonts w:hint="eastAsia"/>
          <w:color w:val="FF0000"/>
        </w:rPr>
        <w:t>模型</w:t>
      </w:r>
      <w:r w:rsidR="00C623C0">
        <w:rPr>
          <w:rFonts w:hint="eastAsia"/>
        </w:rPr>
        <w:t>：研究不同偏移成像效果</w:t>
      </w:r>
      <w:r w:rsidR="00EA094C">
        <w:rPr>
          <w:rFonts w:hint="eastAsia"/>
        </w:rPr>
        <w:t>。</w:t>
      </w:r>
    </w:p>
    <w:p w:rsidR="00493C00" w:rsidRDefault="00493C00" w:rsidP="00142288">
      <w:pPr>
        <w:ind w:firstLine="480"/>
      </w:pPr>
    </w:p>
    <w:p w:rsidR="00342BB3" w:rsidRDefault="00342BB3" w:rsidP="00142288">
      <w:pPr>
        <w:ind w:firstLine="480"/>
      </w:pPr>
    </w:p>
    <w:p w:rsidR="00493C00" w:rsidRDefault="00C623C0" w:rsidP="00C623C0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地震正演</w:t>
      </w:r>
    </w:p>
    <w:p w:rsidR="00493C00" w:rsidRDefault="0067235B" w:rsidP="00142288">
      <w:pPr>
        <w:ind w:firstLine="480"/>
      </w:pPr>
      <w:r>
        <w:rPr>
          <w:rFonts w:hint="eastAsia"/>
        </w:rPr>
        <w:t>地震正演也称为地震数值模拟，是用计算机和数值方法模拟地震波场在地下介质中传播的一种技术。假如提供已知的地质构造信息，地震反演可以预测一组检波器在空间特定位置所谓记录到的振动。</w:t>
      </w:r>
    </w:p>
    <w:p w:rsidR="0067235B" w:rsidRDefault="0067235B" w:rsidP="00142288">
      <w:pPr>
        <w:ind w:firstLine="480"/>
      </w:pPr>
      <w:r>
        <w:rPr>
          <w:rFonts w:hint="eastAsia"/>
        </w:rPr>
        <w:t>地震正演不仅对地震资料解释有非常重要的价值，还是地震反演算法必不可少的组成部分。</w:t>
      </w:r>
    </w:p>
    <w:p w:rsidR="0067235B" w:rsidRPr="0067235B" w:rsidRDefault="0067235B" w:rsidP="00142288">
      <w:pPr>
        <w:ind w:firstLine="480"/>
      </w:pPr>
      <w:r>
        <w:rPr>
          <w:rFonts w:hint="eastAsia"/>
        </w:rPr>
        <w:t>方法大致分</w:t>
      </w:r>
      <w:r w:rsidRPr="00085B6A">
        <w:rPr>
          <w:rFonts w:hint="eastAsia"/>
          <w:color w:val="FF0000"/>
        </w:rPr>
        <w:t>为</w:t>
      </w:r>
      <w:r w:rsidRPr="00085B6A">
        <w:rPr>
          <w:rFonts w:hint="eastAsia"/>
          <w:color w:val="FF0000"/>
        </w:rPr>
        <w:t>3</w:t>
      </w:r>
      <w:r w:rsidRPr="00085B6A">
        <w:rPr>
          <w:rFonts w:hint="eastAsia"/>
          <w:color w:val="FF0000"/>
        </w:rPr>
        <w:t>类</w:t>
      </w:r>
      <w:r>
        <w:rPr>
          <w:rFonts w:hint="eastAsia"/>
        </w:rPr>
        <w:t>：微分方程法、积分方法法和射线追踪方法。</w:t>
      </w:r>
    </w:p>
    <w:p w:rsidR="00C623C0" w:rsidRDefault="0067235B" w:rsidP="00142288">
      <w:pPr>
        <w:ind w:firstLine="480"/>
      </w:pPr>
      <w:r>
        <w:rPr>
          <w:rFonts w:hint="eastAsia"/>
        </w:rPr>
        <w:lastRenderedPageBreak/>
        <w:t>微分方程也称网格法或全波方程方法。能处理介质的不同流变特性，缺点是计算耗时大。</w:t>
      </w:r>
    </w:p>
    <w:p w:rsidR="00C623C0" w:rsidRPr="0067235B" w:rsidRDefault="0067235B" w:rsidP="00142288">
      <w:pPr>
        <w:ind w:firstLine="480"/>
      </w:pPr>
      <w:r>
        <w:rPr>
          <w:rFonts w:hint="eastAsia"/>
        </w:rPr>
        <w:t>本书主要讨论</w:t>
      </w:r>
      <w:r>
        <w:rPr>
          <w:rFonts w:hint="eastAsia"/>
        </w:rPr>
        <w:t>2D</w:t>
      </w:r>
      <w:r>
        <w:rPr>
          <w:rFonts w:hint="eastAsia"/>
        </w:rPr>
        <w:t>声学波动方程的求解。</w:t>
      </w:r>
    </w:p>
    <w:p w:rsidR="00C623C0" w:rsidRPr="0067235B" w:rsidRDefault="0067235B" w:rsidP="0067235B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微分方程方法</w:t>
      </w:r>
    </w:p>
    <w:p w:rsidR="00C623C0" w:rsidRDefault="0067235B" w:rsidP="0012742A">
      <w:pPr>
        <w:pStyle w:val="30"/>
      </w:pPr>
      <w:r>
        <w:rPr>
          <w:rFonts w:hint="eastAsia"/>
        </w:rPr>
        <w:t>FD</w:t>
      </w:r>
      <w:r w:rsidR="0055351A">
        <w:rPr>
          <w:rFonts w:hint="eastAsia"/>
        </w:rPr>
        <w:t>/</w:t>
      </w:r>
      <w:r>
        <w:rPr>
          <w:rFonts w:hint="eastAsia"/>
        </w:rPr>
        <w:t>FM</w:t>
      </w:r>
      <w:r>
        <w:rPr>
          <w:rFonts w:hint="eastAsia"/>
        </w:rPr>
        <w:t>法</w:t>
      </w:r>
    </w:p>
    <w:p w:rsidR="00C623C0" w:rsidRDefault="0067235B" w:rsidP="0012742A">
      <w:pPr>
        <w:pStyle w:val="30"/>
      </w:pPr>
      <w:r>
        <w:rPr>
          <w:rFonts w:hint="eastAsia"/>
        </w:rPr>
        <w:t>压力方程</w:t>
      </w:r>
    </w:p>
    <w:p w:rsidR="0067235B" w:rsidRDefault="0067235B" w:rsidP="0012742A">
      <w:pPr>
        <w:pStyle w:val="30"/>
      </w:pPr>
      <w:r>
        <w:rPr>
          <w:rFonts w:hint="eastAsia"/>
        </w:rPr>
        <w:t>速度</w:t>
      </w:r>
      <w:r>
        <w:rPr>
          <w:rFonts w:hint="eastAsia"/>
        </w:rPr>
        <w:t>-</w:t>
      </w:r>
      <w:r>
        <w:rPr>
          <w:rFonts w:hint="eastAsia"/>
        </w:rPr>
        <w:t>应力公式</w:t>
      </w:r>
    </w:p>
    <w:p w:rsidR="0067235B" w:rsidRDefault="0067235B" w:rsidP="0012742A">
      <w:pPr>
        <w:pStyle w:val="30"/>
      </w:pPr>
      <w:r>
        <w:rPr>
          <w:rFonts w:hint="eastAsia"/>
        </w:rPr>
        <w:t>时间导数计算</w:t>
      </w:r>
    </w:p>
    <w:p w:rsidR="0067235B" w:rsidRDefault="0067235B" w:rsidP="0012742A">
      <w:pPr>
        <w:pStyle w:val="30"/>
      </w:pPr>
      <w:r>
        <w:rPr>
          <w:rFonts w:hint="eastAsia"/>
        </w:rPr>
        <w:t>空间导数计算</w:t>
      </w:r>
    </w:p>
    <w:p w:rsidR="0067235B" w:rsidRPr="0067235B" w:rsidRDefault="00FA0DEB" w:rsidP="0012742A">
      <w:pPr>
        <w:pStyle w:val="30"/>
      </w:pPr>
      <w:r>
        <w:rPr>
          <w:rFonts w:hint="eastAsia"/>
        </w:rPr>
        <w:t>空间频散分析（应该选择高精度的格式抑制数值频散）</w:t>
      </w:r>
    </w:p>
    <w:p w:rsidR="00C623C0" w:rsidRDefault="00342BB3" w:rsidP="0012742A">
      <w:pPr>
        <w:pStyle w:val="30"/>
      </w:pPr>
      <w:r>
        <w:rPr>
          <w:rFonts w:hint="eastAsia"/>
        </w:rPr>
        <w:t>交错网格</w:t>
      </w:r>
    </w:p>
    <w:p w:rsidR="00342BB3" w:rsidRDefault="00342BB3" w:rsidP="0012742A">
      <w:pPr>
        <w:pStyle w:val="30"/>
      </w:pPr>
      <w:r>
        <w:rPr>
          <w:rFonts w:hint="eastAsia"/>
        </w:rPr>
        <w:t>弹性波动方程离散化（</w:t>
      </w:r>
      <w:r>
        <w:rPr>
          <w:rFonts w:hint="eastAsia"/>
        </w:rPr>
        <w:t>P-SV</w:t>
      </w:r>
      <w:r>
        <w:rPr>
          <w:rFonts w:hint="eastAsia"/>
        </w:rPr>
        <w:t>波）</w:t>
      </w:r>
    </w:p>
    <w:p w:rsidR="00342BB3" w:rsidRDefault="00342BB3" w:rsidP="00342BB3">
      <w:pPr>
        <w:pStyle w:val="30"/>
      </w:pPr>
      <w:r>
        <w:rPr>
          <w:rFonts w:hint="eastAsia"/>
        </w:rPr>
        <w:t>4.2.4</w:t>
      </w:r>
      <w:r w:rsidRPr="00342BB3">
        <w:rPr>
          <w:rFonts w:hint="eastAsia"/>
        </w:rPr>
        <w:t>震源实现</w:t>
      </w:r>
    </w:p>
    <w:p w:rsidR="00C623C0" w:rsidRPr="00342BB3" w:rsidRDefault="00342BB3" w:rsidP="00142288">
      <w:pPr>
        <w:ind w:firstLine="480"/>
      </w:pPr>
      <w:r>
        <w:rPr>
          <w:rFonts w:hint="eastAsia"/>
        </w:rPr>
        <w:t>复杂震源（如天然地震），则可以表示为一组定向力，如双力偶</w:t>
      </w:r>
      <w:r>
        <w:rPr>
          <w:rFonts w:hint="eastAsia"/>
        </w:rPr>
        <w:t>(Aki et al., 2002)</w:t>
      </w:r>
    </w:p>
    <w:p w:rsidR="00C623C0" w:rsidRDefault="00342BB3" w:rsidP="00142288">
      <w:pPr>
        <w:ind w:firstLine="480"/>
      </w:pPr>
      <w:r>
        <w:rPr>
          <w:rFonts w:hint="eastAsia"/>
        </w:rPr>
        <w:t>考虑波动方程震源的弹性数学表达，如</w:t>
      </w:r>
      <w:r>
        <w:rPr>
          <w:rFonts w:hint="eastAsia"/>
        </w:rPr>
        <w:t>P</w:t>
      </w:r>
      <w:r>
        <w:rPr>
          <w:rFonts w:hint="eastAsia"/>
        </w:rPr>
        <w:t>波和</w:t>
      </w:r>
      <w:r>
        <w:rPr>
          <w:rFonts w:hint="eastAsia"/>
        </w:rPr>
        <w:t>S</w:t>
      </w:r>
      <w:r>
        <w:rPr>
          <w:rFonts w:hint="eastAsia"/>
        </w:rPr>
        <w:t>波的传播。定向力具有分量。。。</w:t>
      </w:r>
    </w:p>
    <w:p w:rsidR="00401D82" w:rsidRDefault="00342BB3" w:rsidP="00142288">
      <w:pPr>
        <w:ind w:firstLine="480"/>
      </w:pPr>
      <w:r>
        <w:rPr>
          <w:rFonts w:hint="eastAsia"/>
        </w:rPr>
        <w:t>在弹性波数值模拟中，因为不同的震源加载会产生不同的波场，所以应根据需要选择不同的震源。通常使用的震源有三种类型，即纵向震源、横波震源和集中力源（包括垂向集中力源、水平集中力源）。</w:t>
      </w:r>
    </w:p>
    <w:p w:rsidR="00342BB3" w:rsidRDefault="00342BB3" w:rsidP="00142288">
      <w:pPr>
        <w:ind w:firstLine="480"/>
      </w:pPr>
      <w:r>
        <w:rPr>
          <w:rFonts w:hint="eastAsia"/>
        </w:rPr>
        <w:t>还有一种全波震源。</w:t>
      </w:r>
    </w:p>
    <w:p w:rsidR="00342BB3" w:rsidRDefault="00342BB3" w:rsidP="00342BB3">
      <w:pPr>
        <w:pStyle w:val="30"/>
      </w:pPr>
      <w:r>
        <w:rPr>
          <w:rFonts w:hint="eastAsia"/>
        </w:rPr>
        <w:t>4.2.5</w:t>
      </w:r>
      <w:r>
        <w:rPr>
          <w:rFonts w:hint="eastAsia"/>
        </w:rPr>
        <w:t>边界条件</w:t>
      </w:r>
    </w:p>
    <w:p w:rsidR="00C623C0" w:rsidRDefault="00342BB3" w:rsidP="00142288">
      <w:pPr>
        <w:ind w:firstLine="480"/>
      </w:pPr>
      <w:r>
        <w:rPr>
          <w:rFonts w:hint="eastAsia"/>
        </w:rPr>
        <w:t>自由地表面的边界条件。</w:t>
      </w:r>
      <w:r>
        <w:rPr>
          <w:rFonts w:hint="eastAsia"/>
        </w:rPr>
        <w:t>FD</w:t>
      </w:r>
      <w:r>
        <w:rPr>
          <w:rFonts w:hint="eastAsia"/>
        </w:rPr>
        <w:t>法：虚构一条网格点线</w:t>
      </w:r>
    </w:p>
    <w:p w:rsidR="00342BB3" w:rsidRPr="00342BB3" w:rsidRDefault="00342BB3" w:rsidP="00342BB3">
      <w:pPr>
        <w:pStyle w:val="30"/>
      </w:pPr>
      <w:r>
        <w:rPr>
          <w:rFonts w:hint="eastAsia"/>
        </w:rPr>
        <w:t>4.2.6</w:t>
      </w:r>
      <w:r>
        <w:rPr>
          <w:rFonts w:hint="eastAsia"/>
        </w:rPr>
        <w:t>吸收边界</w:t>
      </w:r>
    </w:p>
    <w:p w:rsidR="00C623C0" w:rsidRDefault="00342BB3" w:rsidP="00142288">
      <w:pPr>
        <w:ind w:firstLine="480"/>
      </w:pPr>
      <w:r>
        <w:rPr>
          <w:rFonts w:hint="eastAsia"/>
        </w:rPr>
        <w:t>海绵方法</w:t>
      </w:r>
    </w:p>
    <w:p w:rsidR="00342BB3" w:rsidRDefault="00342BB3" w:rsidP="00142288">
      <w:pPr>
        <w:ind w:firstLine="480"/>
      </w:pPr>
      <w:r>
        <w:rPr>
          <w:rFonts w:hint="eastAsia"/>
        </w:rPr>
        <w:t>完全匹配层（</w:t>
      </w:r>
      <w:r>
        <w:rPr>
          <w:rFonts w:hint="eastAsia"/>
        </w:rPr>
        <w:t>PML</w:t>
      </w:r>
      <w:r>
        <w:rPr>
          <w:rFonts w:hint="eastAsia"/>
        </w:rPr>
        <w:t>）方法</w:t>
      </w:r>
      <w:r>
        <w:rPr>
          <w:rFonts w:hint="eastAsia"/>
        </w:rPr>
        <w:t>(Berenger, 1994)</w:t>
      </w:r>
    </w:p>
    <w:p w:rsidR="0067235B" w:rsidRDefault="0067235B" w:rsidP="00142288">
      <w:pPr>
        <w:ind w:firstLine="480"/>
      </w:pPr>
    </w:p>
    <w:p w:rsidR="00415480" w:rsidRDefault="00415480" w:rsidP="00142288">
      <w:pPr>
        <w:ind w:firstLine="480"/>
      </w:pPr>
    </w:p>
    <w:p w:rsidR="00415480" w:rsidRDefault="00415480" w:rsidP="00142288">
      <w:pPr>
        <w:ind w:firstLine="480"/>
      </w:pPr>
    </w:p>
    <w:p w:rsidR="0067235B" w:rsidRDefault="00415480" w:rsidP="00415480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地震正演实例</w:t>
      </w:r>
    </w:p>
    <w:p w:rsidR="0067235B" w:rsidRDefault="007D3F4C" w:rsidP="00142288">
      <w:pPr>
        <w:ind w:firstLine="480"/>
      </w:pPr>
      <w:r w:rsidRPr="00C468D3">
        <w:rPr>
          <w:rFonts w:hint="eastAsia"/>
          <w:color w:val="FF0000"/>
        </w:rPr>
        <w:t>有限元法正演</w:t>
      </w:r>
      <w:r>
        <w:rPr>
          <w:rFonts w:hint="eastAsia"/>
        </w:rPr>
        <w:t>：横向和垂向尺度（</w:t>
      </w:r>
      <w:r>
        <w:rPr>
          <w:rFonts w:hint="eastAsia"/>
        </w:rPr>
        <w:t>km</w:t>
      </w:r>
      <w:r>
        <w:rPr>
          <w:rFonts w:hint="eastAsia"/>
        </w:rPr>
        <w:t>）、地表起伏</w:t>
      </w:r>
      <w:r w:rsidR="00854B6E">
        <w:rPr>
          <w:rFonts w:hint="eastAsia"/>
        </w:rPr>
        <w:t>500m</w:t>
      </w:r>
      <w:r>
        <w:rPr>
          <w:rFonts w:hint="eastAsia"/>
        </w:rPr>
        <w:t>。两层均匀介质</w:t>
      </w:r>
      <w:r w:rsidR="00854B6E">
        <w:rPr>
          <w:rFonts w:hint="eastAsia"/>
        </w:rPr>
        <w:t>，分别定义其（</w:t>
      </w:r>
      <w:r w:rsidR="00854B6E" w:rsidRPr="00854B6E">
        <w:rPr>
          <w:rFonts w:hint="eastAsia"/>
          <w:color w:val="FF0000"/>
        </w:rPr>
        <w:t>速度模型</w:t>
      </w:r>
      <w:r w:rsidR="00854B6E">
        <w:rPr>
          <w:rFonts w:hint="eastAsia"/>
        </w:rPr>
        <w:t>）</w:t>
      </w:r>
      <w:r>
        <w:rPr>
          <w:rFonts w:hint="eastAsia"/>
        </w:rPr>
        <w:t>：密度，纵波速度、横波速度。四边形单元。激发条件：垂向应力点震源、主频、震源坐标。吸收边界（</w:t>
      </w:r>
      <w:r>
        <w:rPr>
          <w:rFonts w:hint="eastAsia"/>
        </w:rPr>
        <w:t>PML</w:t>
      </w:r>
      <w:r>
        <w:rPr>
          <w:rFonts w:hint="eastAsia"/>
        </w:rPr>
        <w:t>）厚度</w:t>
      </w:r>
      <w:r>
        <w:rPr>
          <w:rFonts w:hint="eastAsia"/>
        </w:rPr>
        <w:t>200m</w:t>
      </w:r>
      <w:r>
        <w:rPr>
          <w:rFonts w:hint="eastAsia"/>
        </w:rPr>
        <w:t>。网格边长、波场记录长度</w:t>
      </w:r>
      <w:r>
        <w:rPr>
          <w:rFonts w:hint="eastAsia"/>
        </w:rPr>
        <w:t>8s</w:t>
      </w:r>
      <w:r>
        <w:rPr>
          <w:rFonts w:hint="eastAsia"/>
        </w:rPr>
        <w:t>，时间间隔</w:t>
      </w:r>
      <w:r>
        <w:rPr>
          <w:rFonts w:hint="eastAsia"/>
        </w:rPr>
        <w:t>0.25</w:t>
      </w:r>
      <w:r w:rsidR="006B7F82">
        <w:rPr>
          <w:rFonts w:hint="eastAsia"/>
        </w:rPr>
        <w:t xml:space="preserve"> </w:t>
      </w:r>
      <w:r>
        <w:rPr>
          <w:rFonts w:hint="eastAsia"/>
        </w:rPr>
        <w:t>ms</w:t>
      </w:r>
      <w:r>
        <w:rPr>
          <w:rFonts w:hint="eastAsia"/>
        </w:rPr>
        <w:t>。</w:t>
      </w:r>
    </w:p>
    <w:p w:rsidR="00415480" w:rsidRDefault="00415480" w:rsidP="00142288">
      <w:pPr>
        <w:ind w:firstLine="480"/>
      </w:pPr>
    </w:p>
    <w:p w:rsidR="00415480" w:rsidRDefault="00415480" w:rsidP="00142288">
      <w:pPr>
        <w:ind w:firstLine="480"/>
      </w:pPr>
    </w:p>
    <w:p w:rsidR="00415480" w:rsidRDefault="00343FF4" w:rsidP="00343FF4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地震反演</w:t>
      </w:r>
    </w:p>
    <w:p w:rsidR="00000257" w:rsidRDefault="00000257" w:rsidP="00142288">
      <w:pPr>
        <w:ind w:firstLine="480"/>
      </w:pPr>
      <w:r>
        <w:rPr>
          <w:rFonts w:hint="eastAsia"/>
        </w:rPr>
        <w:t>假定观测数据和模型参数可以用确定的数学模型联系起来，并且以观测数据为基础，使用数值方法来估算模型参数。</w:t>
      </w:r>
    </w:p>
    <w:p w:rsidR="00000257" w:rsidRPr="00000257" w:rsidRDefault="00000257" w:rsidP="00142288">
      <w:pPr>
        <w:ind w:firstLine="480"/>
      </w:pPr>
      <w:r>
        <w:rPr>
          <w:rFonts w:hint="eastAsia"/>
        </w:rPr>
        <w:t>基于波动方程反演本身是非线性的，将反演问题线性化，通过迭代确定反演结果，并使理论计算与实际观测记录有最佳的匹配。</w:t>
      </w:r>
    </w:p>
    <w:p w:rsidR="00415480" w:rsidRDefault="00815F5D" w:rsidP="00142288">
      <w:pPr>
        <w:ind w:firstLine="480"/>
      </w:pPr>
      <w:r>
        <w:rPr>
          <w:rFonts w:hint="eastAsia"/>
        </w:rPr>
        <w:t>在优化过程中可以考虑地震记录的完整信息，这导致了</w:t>
      </w:r>
      <w:r w:rsidR="00B30A44" w:rsidRPr="00815F5D">
        <w:rPr>
          <w:rFonts w:hint="eastAsia"/>
          <w:color w:val="FF0000"/>
        </w:rPr>
        <w:t>全波形反演</w:t>
      </w:r>
      <w:r w:rsidR="00B30A44">
        <w:rPr>
          <w:rFonts w:hint="eastAsia"/>
        </w:rPr>
        <w:t>(FWI, full waveform inversion)</w:t>
      </w:r>
      <w:r>
        <w:rPr>
          <w:rFonts w:hint="eastAsia"/>
        </w:rPr>
        <w:t>，即在优化的每一迭代过程中，需要使用前期迭代所获得的速度模型进行全波场模拟。在反演中，会涉及所有类型的波。</w:t>
      </w:r>
    </w:p>
    <w:p w:rsidR="00B30A44" w:rsidRDefault="00B30A44" w:rsidP="00142288">
      <w:pPr>
        <w:ind w:firstLine="480"/>
      </w:pPr>
    </w:p>
    <w:p w:rsidR="0067235B" w:rsidRDefault="0092728D" w:rsidP="0092728D">
      <w:pPr>
        <w:pStyle w:val="1"/>
      </w:pPr>
      <w:r>
        <w:rPr>
          <w:rFonts w:hint="eastAsia"/>
        </w:rPr>
        <w:t>全书总结</w:t>
      </w:r>
    </w:p>
    <w:p w:rsidR="0092728D" w:rsidRDefault="0092728D" w:rsidP="0092728D">
      <w:pPr>
        <w:ind w:firstLine="480"/>
      </w:pPr>
      <w:r>
        <w:rPr>
          <w:rFonts w:hint="eastAsia"/>
        </w:rPr>
        <w:t>HPC</w:t>
      </w:r>
      <w:r>
        <w:rPr>
          <w:rFonts w:hint="eastAsia"/>
        </w:rPr>
        <w:t>可以期望推进的应用有：</w:t>
      </w:r>
    </w:p>
    <w:p w:rsidR="0092728D" w:rsidRDefault="00877236" w:rsidP="004400B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偏移成像：</w:t>
      </w:r>
      <w:r w:rsidR="0092728D">
        <w:rPr>
          <w:rFonts w:hint="eastAsia"/>
        </w:rPr>
        <w:t>RTM</w:t>
      </w:r>
    </w:p>
    <w:p w:rsidR="0092728D" w:rsidRDefault="004400B7" w:rsidP="004400B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地震正演（</w:t>
      </w:r>
      <w:r>
        <w:rPr>
          <w:rFonts w:hint="eastAsia"/>
        </w:rPr>
        <w:t>FD</w:t>
      </w:r>
      <w:r>
        <w:rPr>
          <w:rFonts w:hint="eastAsia"/>
        </w:rPr>
        <w:t>，</w:t>
      </w:r>
      <w:r>
        <w:rPr>
          <w:rFonts w:hint="eastAsia"/>
        </w:rPr>
        <w:t>FE</w:t>
      </w:r>
      <w:r>
        <w:rPr>
          <w:rFonts w:hint="eastAsia"/>
        </w:rPr>
        <w:t>）</w:t>
      </w:r>
      <w:r w:rsidR="006F780F">
        <w:rPr>
          <w:rFonts w:hint="eastAsia"/>
        </w:rPr>
        <w:t>：粘弹性体内的波动方程求解</w:t>
      </w:r>
    </w:p>
    <w:p w:rsidR="00F56DD0" w:rsidRPr="0092728D" w:rsidRDefault="00F56DD0" w:rsidP="00F56DD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地震反演：</w:t>
      </w:r>
      <w:r>
        <w:rPr>
          <w:rFonts w:hint="eastAsia"/>
        </w:rPr>
        <w:t>FWI</w:t>
      </w:r>
    </w:p>
    <w:p w:rsidR="0092728D" w:rsidRPr="00F56DD0" w:rsidRDefault="0092728D" w:rsidP="0092728D">
      <w:pPr>
        <w:ind w:firstLine="480"/>
      </w:pPr>
    </w:p>
    <w:p w:rsidR="0092728D" w:rsidRPr="0092728D" w:rsidRDefault="0092728D" w:rsidP="0092728D">
      <w:pPr>
        <w:ind w:firstLine="480"/>
      </w:pPr>
    </w:p>
    <w:sectPr w:rsidR="0092728D" w:rsidRPr="0092728D" w:rsidSect="00D01E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626" w:rsidRDefault="00F82626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F82626" w:rsidRDefault="00F82626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626" w:rsidRDefault="00F82626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F82626" w:rsidRDefault="00F82626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C0C11"/>
    <w:multiLevelType w:val="hybridMultilevel"/>
    <w:tmpl w:val="72B0569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00257"/>
    <w:rsid w:val="00007942"/>
    <w:rsid w:val="00085B6A"/>
    <w:rsid w:val="0012742A"/>
    <w:rsid w:val="001333D8"/>
    <w:rsid w:val="00142288"/>
    <w:rsid w:val="00166E30"/>
    <w:rsid w:val="001B5463"/>
    <w:rsid w:val="00211CF5"/>
    <w:rsid w:val="00215038"/>
    <w:rsid w:val="00225448"/>
    <w:rsid w:val="002A2F53"/>
    <w:rsid w:val="002D5DA6"/>
    <w:rsid w:val="002E76D0"/>
    <w:rsid w:val="002E77DE"/>
    <w:rsid w:val="00326118"/>
    <w:rsid w:val="00342BB3"/>
    <w:rsid w:val="00343FF4"/>
    <w:rsid w:val="00386B9C"/>
    <w:rsid w:val="00394EF5"/>
    <w:rsid w:val="003B46EE"/>
    <w:rsid w:val="003D15D0"/>
    <w:rsid w:val="00401D82"/>
    <w:rsid w:val="004105C3"/>
    <w:rsid w:val="004120E6"/>
    <w:rsid w:val="00415480"/>
    <w:rsid w:val="004307E4"/>
    <w:rsid w:val="004400B7"/>
    <w:rsid w:val="00480798"/>
    <w:rsid w:val="0048352B"/>
    <w:rsid w:val="00493C00"/>
    <w:rsid w:val="004D33FB"/>
    <w:rsid w:val="004F2CC0"/>
    <w:rsid w:val="00503A80"/>
    <w:rsid w:val="00527A0E"/>
    <w:rsid w:val="00550DCC"/>
    <w:rsid w:val="0055351A"/>
    <w:rsid w:val="00630178"/>
    <w:rsid w:val="006510DC"/>
    <w:rsid w:val="0067235B"/>
    <w:rsid w:val="006B7F82"/>
    <w:rsid w:val="006F780F"/>
    <w:rsid w:val="0072752E"/>
    <w:rsid w:val="007358BF"/>
    <w:rsid w:val="0078114F"/>
    <w:rsid w:val="007A4C8B"/>
    <w:rsid w:val="007C033B"/>
    <w:rsid w:val="007D3F4C"/>
    <w:rsid w:val="00815F5D"/>
    <w:rsid w:val="00854B6E"/>
    <w:rsid w:val="00877236"/>
    <w:rsid w:val="008B2473"/>
    <w:rsid w:val="0092728D"/>
    <w:rsid w:val="00932701"/>
    <w:rsid w:val="00935501"/>
    <w:rsid w:val="0095072E"/>
    <w:rsid w:val="00A0632E"/>
    <w:rsid w:val="00A12DF0"/>
    <w:rsid w:val="00A469B8"/>
    <w:rsid w:val="00A476C4"/>
    <w:rsid w:val="00A71AE2"/>
    <w:rsid w:val="00A952B9"/>
    <w:rsid w:val="00AC26C9"/>
    <w:rsid w:val="00B239D9"/>
    <w:rsid w:val="00B30A44"/>
    <w:rsid w:val="00B430C5"/>
    <w:rsid w:val="00B62D0D"/>
    <w:rsid w:val="00BD0141"/>
    <w:rsid w:val="00BF5A20"/>
    <w:rsid w:val="00C07D75"/>
    <w:rsid w:val="00C468D3"/>
    <w:rsid w:val="00C623C0"/>
    <w:rsid w:val="00C85ADB"/>
    <w:rsid w:val="00D01E9C"/>
    <w:rsid w:val="00D832B8"/>
    <w:rsid w:val="00D833EA"/>
    <w:rsid w:val="00D87A4C"/>
    <w:rsid w:val="00DA57E3"/>
    <w:rsid w:val="00DC3A3E"/>
    <w:rsid w:val="00DF5E65"/>
    <w:rsid w:val="00E11009"/>
    <w:rsid w:val="00E50778"/>
    <w:rsid w:val="00EA094C"/>
    <w:rsid w:val="00F43830"/>
    <w:rsid w:val="00F56DD0"/>
    <w:rsid w:val="00F82626"/>
    <w:rsid w:val="00F85DF3"/>
    <w:rsid w:val="00FA0DEB"/>
    <w:rsid w:val="00FB4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a8">
    <w:name w:val="List Paragraph"/>
    <w:basedOn w:val="a"/>
    <w:uiPriority w:val="34"/>
    <w:qFormat/>
    <w:rsid w:val="004400B7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371</Words>
  <Characters>2118</Characters>
  <Application>Microsoft Office Word</Application>
  <DocSecurity>0</DocSecurity>
  <Lines>17</Lines>
  <Paragraphs>4</Paragraphs>
  <ScaleCrop>false</ScaleCrop>
  <Company>Microsoft</Company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69</cp:revision>
  <dcterms:created xsi:type="dcterms:W3CDTF">2018-09-12T01:04:00Z</dcterms:created>
  <dcterms:modified xsi:type="dcterms:W3CDTF">2023-03-31T00:26:00Z</dcterms:modified>
</cp:coreProperties>
</file>