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EC264C" w:rsidP="00EC264C">
      <w:pPr>
        <w:pStyle w:val="1"/>
      </w:pPr>
      <w:r>
        <w:rPr>
          <w:rFonts w:hint="eastAsia"/>
        </w:rPr>
        <w:t>amatos</w:t>
      </w:r>
      <w:r>
        <w:rPr>
          <w:rFonts w:hint="eastAsia"/>
        </w:rPr>
        <w:t>程序学习记录</w:t>
      </w:r>
    </w:p>
    <w:p w:rsidR="009377EB" w:rsidRDefault="009A61D7" w:rsidP="009377EB">
      <w:pPr>
        <w:pStyle w:val="2"/>
      </w:pPr>
      <w:r>
        <w:rPr>
          <w:rFonts w:hint="eastAsia"/>
        </w:rPr>
        <w:t>1</w:t>
      </w:r>
      <w:r>
        <w:rPr>
          <w:rFonts w:hint="eastAsia"/>
        </w:rPr>
        <w:t>、</w:t>
      </w:r>
      <w:r w:rsidR="00B74B3F">
        <w:rPr>
          <w:rFonts w:hint="eastAsia"/>
        </w:rPr>
        <w:t>概述</w:t>
      </w:r>
    </w:p>
    <w:p w:rsidR="00AC26C9" w:rsidRDefault="005F7704" w:rsidP="00AC26C9">
      <w:pPr>
        <w:ind w:firstLine="480"/>
      </w:pPr>
      <w:r>
        <w:rPr>
          <w:rFonts w:hint="eastAsia"/>
        </w:rPr>
        <w:t>amatos</w:t>
      </w:r>
      <w:r>
        <w:rPr>
          <w:rFonts w:hint="eastAsia"/>
        </w:rPr>
        <w:t>是一个</w:t>
      </w:r>
      <w:r>
        <w:rPr>
          <w:rFonts w:hint="eastAsia"/>
        </w:rPr>
        <w:t>AMR</w:t>
      </w:r>
      <w:r>
        <w:rPr>
          <w:rFonts w:hint="eastAsia"/>
        </w:rPr>
        <w:t>三角形网格的</w:t>
      </w:r>
      <w:r>
        <w:rPr>
          <w:rFonts w:hint="eastAsia"/>
        </w:rPr>
        <w:t>FORTRAN</w:t>
      </w:r>
      <w:r w:rsidR="00DD1C5C">
        <w:rPr>
          <w:rFonts w:hint="eastAsia"/>
        </w:rPr>
        <w:t xml:space="preserve"> 90</w:t>
      </w:r>
      <w:r>
        <w:rPr>
          <w:rFonts w:hint="eastAsia"/>
        </w:rPr>
        <w:t>程序库</w:t>
      </w:r>
      <w:r>
        <w:rPr>
          <w:rFonts w:hint="eastAsia"/>
        </w:rPr>
        <w:t>(</w:t>
      </w:r>
      <w:r>
        <w:rPr>
          <w:kern w:val="0"/>
        </w:rPr>
        <w:t>Jorn Behrens</w:t>
      </w:r>
      <w:r>
        <w:rPr>
          <w:rFonts w:hint="eastAsia"/>
          <w:kern w:val="0"/>
        </w:rPr>
        <w:t xml:space="preserve"> et al., 2005)</w:t>
      </w:r>
      <w:r>
        <w:rPr>
          <w:rFonts w:hint="eastAsia"/>
          <w:kern w:val="0"/>
        </w:rPr>
        <w:t>，目前从代码看来。</w:t>
      </w:r>
      <w:r>
        <w:rPr>
          <w:rFonts w:hint="eastAsia"/>
          <w:kern w:val="0"/>
        </w:rPr>
        <w:t>OpenMP</w:t>
      </w:r>
      <w:r>
        <w:rPr>
          <w:rFonts w:hint="eastAsia"/>
          <w:kern w:val="0"/>
        </w:rPr>
        <w:t>并行功能不能运行</w:t>
      </w:r>
      <w:r w:rsidR="00A45D50">
        <w:rPr>
          <w:rFonts w:hint="eastAsia"/>
          <w:kern w:val="0"/>
        </w:rPr>
        <w:t>【</w:t>
      </w:r>
      <w:r w:rsidR="00A45D50" w:rsidRPr="00A45D50">
        <w:rPr>
          <w:rFonts w:hint="eastAsia"/>
          <w:color w:val="FF0000"/>
          <w:kern w:val="0"/>
        </w:rPr>
        <w:t>FEM_parallel</w:t>
      </w:r>
      <w:r w:rsidR="00A45D50" w:rsidRPr="00A45D50">
        <w:rPr>
          <w:rFonts w:hint="eastAsia"/>
          <w:color w:val="FF0000"/>
          <w:kern w:val="0"/>
        </w:rPr>
        <w:t>模块在</w:t>
      </w:r>
      <w:r w:rsidR="00A45D50" w:rsidRPr="00A45D50">
        <w:rPr>
          <w:rFonts w:hint="eastAsia"/>
          <w:color w:val="FF0000"/>
          <w:kern w:val="0"/>
        </w:rPr>
        <w:t>FEM_gridgen.F90</w:t>
      </w:r>
      <w:r w:rsidR="00A45D50" w:rsidRPr="00A45D50">
        <w:rPr>
          <w:rFonts w:hint="eastAsia"/>
          <w:color w:val="FF0000"/>
          <w:kern w:val="0"/>
        </w:rPr>
        <w:t>中，但没有使用</w:t>
      </w:r>
      <w:r w:rsidR="00A45D50">
        <w:rPr>
          <w:rFonts w:hint="eastAsia"/>
          <w:kern w:val="0"/>
        </w:rPr>
        <w:t>】</w:t>
      </w:r>
      <w:r>
        <w:rPr>
          <w:rFonts w:hint="eastAsia"/>
          <w:kern w:val="0"/>
        </w:rPr>
        <w:t>，是一个较早期的串行版本的</w:t>
      </w:r>
      <w:r>
        <w:rPr>
          <w:rFonts w:hint="eastAsia"/>
          <w:kern w:val="0"/>
        </w:rPr>
        <w:t>AMR</w:t>
      </w:r>
      <w:r>
        <w:rPr>
          <w:rFonts w:hint="eastAsia"/>
          <w:kern w:val="0"/>
        </w:rPr>
        <w:t>非结构网格生成的库，可作为入门学习之用。</w:t>
      </w:r>
    </w:p>
    <w:p w:rsidR="00EC264C" w:rsidRDefault="00A45D50" w:rsidP="00AC26C9">
      <w:pPr>
        <w:ind w:firstLine="480"/>
      </w:pPr>
      <w:r>
        <w:rPr>
          <w:rFonts w:hint="eastAsia"/>
        </w:rPr>
        <w:t>在</w:t>
      </w:r>
      <w:r>
        <w:rPr>
          <w:rFonts w:hint="eastAsia"/>
        </w:rPr>
        <w:t>AMATOS</w:t>
      </w:r>
      <w:r>
        <w:rPr>
          <w:rFonts w:hint="eastAsia"/>
        </w:rPr>
        <w:t>程序库的基础上，开发了</w:t>
      </w:r>
      <w:r w:rsidRPr="00BF19B2">
        <w:rPr>
          <w:rFonts w:hint="eastAsia"/>
          <w:highlight w:val="yellow"/>
        </w:rPr>
        <w:t>TsunaFlash2d</w:t>
      </w:r>
      <w:r>
        <w:rPr>
          <w:rFonts w:hint="eastAsia"/>
        </w:rPr>
        <w:t>（</w:t>
      </w:r>
      <w:r>
        <w:rPr>
          <w:rFonts w:hint="eastAsia"/>
        </w:rPr>
        <w:t>FVM</w:t>
      </w:r>
      <w:r>
        <w:rPr>
          <w:rFonts w:hint="eastAsia"/>
        </w:rPr>
        <w:t>的海啸波模型</w:t>
      </w:r>
      <w:r>
        <w:t>—</w:t>
      </w:r>
      <w:r>
        <w:rPr>
          <w:rFonts w:hint="eastAsia"/>
        </w:rPr>
        <w:t>基于</w:t>
      </w:r>
      <w:r>
        <w:rPr>
          <w:rFonts w:hint="eastAsia"/>
        </w:rPr>
        <w:t>amatos2d_searchdevel</w:t>
      </w:r>
      <w:r>
        <w:rPr>
          <w:rFonts w:hint="eastAsia"/>
        </w:rPr>
        <w:t>）、</w:t>
      </w:r>
      <w:r w:rsidRPr="00BF19B2">
        <w:rPr>
          <w:rFonts w:hint="eastAsia"/>
          <w:highlight w:val="yellow"/>
        </w:rPr>
        <w:t>StormFlash2d</w:t>
      </w:r>
      <w:r>
        <w:rPr>
          <w:rFonts w:hint="eastAsia"/>
        </w:rPr>
        <w:t>(ADER-DG</w:t>
      </w:r>
      <w:r>
        <w:rPr>
          <w:rFonts w:hint="eastAsia"/>
        </w:rPr>
        <w:t>法的风暴潮洪水淹没模型，基于</w:t>
      </w:r>
      <w:r>
        <w:rPr>
          <w:rFonts w:hint="eastAsia"/>
        </w:rPr>
        <w:t>amatos2d)</w:t>
      </w:r>
      <w:r>
        <w:rPr>
          <w:rFonts w:hint="eastAsia"/>
        </w:rPr>
        <w:t>，还有</w:t>
      </w:r>
      <w:r>
        <w:rPr>
          <w:rFonts w:hint="eastAsia"/>
        </w:rPr>
        <w:t>AMATOS3d(</w:t>
      </w:r>
      <w:r w:rsidR="00045E67">
        <w:rPr>
          <w:rFonts w:hint="eastAsia"/>
        </w:rPr>
        <w:t>flash3d</w:t>
      </w:r>
      <w:r>
        <w:rPr>
          <w:rFonts w:hint="eastAsia"/>
        </w:rPr>
        <w:t>)</w:t>
      </w:r>
      <w:r>
        <w:rPr>
          <w:rFonts w:hint="eastAsia"/>
        </w:rPr>
        <w:t>。</w:t>
      </w:r>
    </w:p>
    <w:p w:rsidR="005F7704" w:rsidRDefault="00C24658" w:rsidP="00AC26C9">
      <w:pPr>
        <w:ind w:firstLine="480"/>
      </w:pPr>
      <w:r>
        <w:rPr>
          <w:rFonts w:hint="eastAsia"/>
        </w:rPr>
        <w:t>AMATOS</w:t>
      </w:r>
      <w:r>
        <w:rPr>
          <w:rFonts w:hint="eastAsia"/>
        </w:rPr>
        <w:t>库的设计思想是：将复杂的网格生成与自适应过程的细节隐藏。</w:t>
      </w:r>
      <w:r>
        <w:rPr>
          <w:rFonts w:hint="eastAsia"/>
        </w:rPr>
        <w:t>AMATOS</w:t>
      </w:r>
      <w:r>
        <w:rPr>
          <w:rFonts w:hint="eastAsia"/>
        </w:rPr>
        <w:t>不同于大部分的局部加密的四边形结构网格，</w:t>
      </w:r>
      <w:r>
        <w:rPr>
          <w:rFonts w:hint="eastAsia"/>
        </w:rPr>
        <w:t>AMATOS</w:t>
      </w:r>
      <w:r>
        <w:rPr>
          <w:rFonts w:hint="eastAsia"/>
        </w:rPr>
        <w:t>是自适应的非结构三角网格。</w:t>
      </w:r>
      <w:r w:rsidR="004E7FB6">
        <w:rPr>
          <w:rFonts w:hint="eastAsia"/>
        </w:rPr>
        <w:t>AMATOS</w:t>
      </w:r>
      <w:r w:rsidR="004E7FB6">
        <w:rPr>
          <w:rFonts w:hint="eastAsia"/>
        </w:rPr>
        <w:t>使用</w:t>
      </w:r>
      <w:r w:rsidR="004E7FB6">
        <w:rPr>
          <w:rFonts w:hint="eastAsia"/>
        </w:rPr>
        <w:t>space-filling curves (SFC)</w:t>
      </w:r>
      <w:r w:rsidR="004E7FB6">
        <w:rPr>
          <w:rFonts w:hint="eastAsia"/>
        </w:rPr>
        <w:t>算法高效生成层级的三角形网格。</w:t>
      </w:r>
    </w:p>
    <w:p w:rsidR="005F7704" w:rsidRDefault="009A61D7" w:rsidP="00D046E0">
      <w:pPr>
        <w:pStyle w:val="2"/>
      </w:pPr>
      <w:r>
        <w:rPr>
          <w:rFonts w:hint="eastAsia"/>
        </w:rPr>
        <w:t>2</w:t>
      </w:r>
      <w:r>
        <w:rPr>
          <w:rFonts w:hint="eastAsia"/>
        </w:rPr>
        <w:t>、</w:t>
      </w:r>
      <w:r w:rsidR="00D046E0">
        <w:rPr>
          <w:rFonts w:hint="eastAsia"/>
        </w:rPr>
        <w:t>AMATOS</w:t>
      </w:r>
      <w:r w:rsidR="00D046E0">
        <w:rPr>
          <w:rFonts w:hint="eastAsia"/>
        </w:rPr>
        <w:t>特点</w:t>
      </w:r>
    </w:p>
    <w:p w:rsidR="005F7704" w:rsidRDefault="00D046E0" w:rsidP="00AC26C9">
      <w:pPr>
        <w:ind w:firstLine="480"/>
      </w:pPr>
      <w:r>
        <w:rPr>
          <w:rFonts w:hint="eastAsia"/>
        </w:rPr>
        <w:t>AMATOS</w:t>
      </w:r>
      <w:r>
        <w:rPr>
          <w:rFonts w:hint="eastAsia"/>
        </w:rPr>
        <w:t>根据网格单元标记，局部加密到指定级别</w:t>
      </w:r>
      <w:r>
        <w:rPr>
          <w:rFonts w:hint="eastAsia"/>
        </w:rPr>
        <w:t>(level)</w:t>
      </w:r>
      <w:r>
        <w:rPr>
          <w:rFonts w:hint="eastAsia"/>
        </w:rPr>
        <w:t>。加密的单元不一定嵌套在原始的粗网格上。</w:t>
      </w:r>
    </w:p>
    <w:p w:rsidR="003C5428" w:rsidRDefault="003C5428" w:rsidP="003C5428">
      <w:pPr>
        <w:pStyle w:val="30"/>
      </w:pPr>
      <w:r>
        <w:rPr>
          <w:rFonts w:hint="eastAsia"/>
        </w:rPr>
        <w:t>2.1</w:t>
      </w:r>
      <w:r>
        <w:rPr>
          <w:rFonts w:hint="eastAsia"/>
        </w:rPr>
        <w:t>网格细化技术</w:t>
      </w:r>
    </w:p>
    <w:p w:rsidR="00572A7E" w:rsidRDefault="009C3808" w:rsidP="00AC26C9">
      <w:pPr>
        <w:ind w:firstLine="480"/>
      </w:pPr>
      <w:r>
        <w:rPr>
          <w:rFonts w:hint="eastAsia"/>
        </w:rPr>
        <w:t>AMATOS</w:t>
      </w:r>
      <w:r>
        <w:rPr>
          <w:rFonts w:hint="eastAsia"/>
        </w:rPr>
        <w:t>的网格细化方法如图</w:t>
      </w:r>
      <w:r>
        <w:rPr>
          <w:rFonts w:hint="eastAsia"/>
        </w:rPr>
        <w:t>2.</w:t>
      </w:r>
    </w:p>
    <w:p w:rsidR="003C4279" w:rsidRDefault="003C4279" w:rsidP="00AC26C9">
      <w:pPr>
        <w:ind w:firstLine="480"/>
      </w:pPr>
      <w:r w:rsidRPr="003C4279">
        <w:rPr>
          <w:rFonts w:hint="eastAsia"/>
          <w:noProof/>
        </w:rPr>
        <w:drawing>
          <wp:inline distT="0" distB="0" distL="0" distR="0">
            <wp:extent cx="5028438" cy="907957"/>
            <wp:effectExtent l="19050" t="0" r="762"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35719" cy="909272"/>
                    </a:xfrm>
                    <a:prstGeom prst="rect">
                      <a:avLst/>
                    </a:prstGeom>
                    <a:noFill/>
                    <a:ln w="9525">
                      <a:noFill/>
                      <a:miter lim="800000"/>
                      <a:headEnd/>
                      <a:tailEnd/>
                    </a:ln>
                  </pic:spPr>
                </pic:pic>
              </a:graphicData>
            </a:graphic>
          </wp:inline>
        </w:drawing>
      </w:r>
    </w:p>
    <w:p w:rsidR="003C4279" w:rsidRDefault="003C4279" w:rsidP="003C4279">
      <w:pPr>
        <w:ind w:firstLine="480"/>
        <w:jc w:val="center"/>
      </w:pPr>
      <w:r>
        <w:rPr>
          <w:rFonts w:hint="eastAsia"/>
        </w:rPr>
        <w:t>图</w:t>
      </w:r>
      <w:r>
        <w:rPr>
          <w:rFonts w:hint="eastAsia"/>
        </w:rPr>
        <w:t xml:space="preserve">2 </w:t>
      </w:r>
      <w:r>
        <w:rPr>
          <w:rFonts w:hint="eastAsia"/>
        </w:rPr>
        <w:t>初始三角化和随之执行的方形网格的均匀自适应加密</w:t>
      </w:r>
    </w:p>
    <w:p w:rsidR="002A23ED" w:rsidRDefault="002A23ED" w:rsidP="00AC26C9">
      <w:pPr>
        <w:ind w:firstLine="480"/>
      </w:pPr>
    </w:p>
    <w:p w:rsidR="00BA623D" w:rsidRDefault="00746227" w:rsidP="00AC26C9">
      <w:pPr>
        <w:ind w:firstLine="480"/>
      </w:pPr>
      <w:r>
        <w:rPr>
          <w:rFonts w:hint="eastAsia"/>
        </w:rPr>
        <w:t>（</w:t>
      </w:r>
      <w:r>
        <w:rPr>
          <w:rFonts w:hint="eastAsia"/>
        </w:rPr>
        <w:t>1</w:t>
      </w:r>
      <w:r>
        <w:rPr>
          <w:rFonts w:hint="eastAsia"/>
        </w:rPr>
        <w:t>）自适应算法</w:t>
      </w:r>
      <w:r w:rsidR="00103509" w:rsidRPr="00103509">
        <w:rPr>
          <w:rFonts w:hint="eastAsia"/>
          <w:highlight w:val="yellow"/>
        </w:rPr>
        <w:t>分为</w:t>
      </w:r>
      <w:r w:rsidRPr="00103509">
        <w:rPr>
          <w:rFonts w:hint="eastAsia"/>
          <w:highlight w:val="yellow"/>
        </w:rPr>
        <w:t>2</w:t>
      </w:r>
      <w:r w:rsidRPr="00103509">
        <w:rPr>
          <w:rFonts w:hint="eastAsia"/>
          <w:highlight w:val="yellow"/>
        </w:rPr>
        <w:t>个阶段</w:t>
      </w:r>
      <w:r>
        <w:rPr>
          <w:rFonts w:hint="eastAsia"/>
        </w:rPr>
        <w:t>：在第</w:t>
      </w:r>
      <w:r>
        <w:rPr>
          <w:rFonts w:hint="eastAsia"/>
        </w:rPr>
        <w:t>1</w:t>
      </w:r>
      <w:r>
        <w:rPr>
          <w:rFonts w:hint="eastAsia"/>
        </w:rPr>
        <w:t>阶段，生成</w:t>
      </w:r>
      <w:r>
        <w:rPr>
          <w:rFonts w:hint="eastAsia"/>
        </w:rPr>
        <w:t>/</w:t>
      </w:r>
      <w:r>
        <w:rPr>
          <w:rFonts w:hint="eastAsia"/>
        </w:rPr>
        <w:t>自适应调整网格。各</w:t>
      </w:r>
      <w:r w:rsidR="00B64C61">
        <w:rPr>
          <w:rFonts w:hint="eastAsia"/>
        </w:rPr>
        <w:t>网格的节点</w:t>
      </w:r>
      <w:r w:rsidR="00B64C61">
        <w:rPr>
          <w:rFonts w:hint="eastAsia"/>
        </w:rPr>
        <w:t>/</w:t>
      </w:r>
      <w:r w:rsidR="00B64C61">
        <w:rPr>
          <w:rFonts w:hint="eastAsia"/>
        </w:rPr>
        <w:t>边</w:t>
      </w:r>
      <w:r w:rsidR="00B64C61">
        <w:rPr>
          <w:rFonts w:hint="eastAsia"/>
        </w:rPr>
        <w:t>/</w:t>
      </w:r>
      <w:r w:rsidR="00B64C61">
        <w:rPr>
          <w:rFonts w:hint="eastAsia"/>
        </w:rPr>
        <w:t>单元</w:t>
      </w:r>
      <w:r>
        <w:rPr>
          <w:rFonts w:hint="eastAsia"/>
        </w:rPr>
        <w:t>包含相关数据。在第</w:t>
      </w:r>
      <w:r>
        <w:rPr>
          <w:rFonts w:hint="eastAsia"/>
        </w:rPr>
        <w:t>2</w:t>
      </w:r>
      <w:r>
        <w:rPr>
          <w:rFonts w:hint="eastAsia"/>
        </w:rPr>
        <w:t>阶段，实施数值计算。为实现该算法，首先从</w:t>
      </w:r>
      <w:r w:rsidR="00B64C61">
        <w:rPr>
          <w:rFonts w:hint="eastAsia"/>
        </w:rPr>
        <w:t>网格的节点</w:t>
      </w:r>
      <w:r w:rsidR="00B64C61">
        <w:rPr>
          <w:rFonts w:hint="eastAsia"/>
        </w:rPr>
        <w:t>/</w:t>
      </w:r>
      <w:r w:rsidR="00B64C61">
        <w:rPr>
          <w:rFonts w:hint="eastAsia"/>
        </w:rPr>
        <w:t>边</w:t>
      </w:r>
      <w:r w:rsidR="00B64C61">
        <w:rPr>
          <w:rFonts w:hint="eastAsia"/>
        </w:rPr>
        <w:t>/</w:t>
      </w:r>
      <w:r w:rsidR="00B64C61">
        <w:rPr>
          <w:rFonts w:hint="eastAsia"/>
        </w:rPr>
        <w:t>单元</w:t>
      </w:r>
      <w:r>
        <w:rPr>
          <w:rFonts w:hint="eastAsia"/>
        </w:rPr>
        <w:t>收集所有需要的数据进入向量，对向量实施计算（利用连续存储位置，执行有效的</w:t>
      </w:r>
      <w:r>
        <w:rPr>
          <w:rFonts w:hint="eastAsia"/>
        </w:rPr>
        <w:t>pipelined</w:t>
      </w:r>
      <w:r>
        <w:rPr>
          <w:rFonts w:hint="eastAsia"/>
        </w:rPr>
        <w:t>或</w:t>
      </w:r>
      <w:r w:rsidR="00937524">
        <w:rPr>
          <w:rFonts w:hint="eastAsia"/>
        </w:rPr>
        <w:t>vectorized</w:t>
      </w:r>
      <w:r>
        <w:rPr>
          <w:rFonts w:hint="eastAsia"/>
        </w:rPr>
        <w:t>计算）。最终，将结果分散返回到</w:t>
      </w:r>
      <w:r w:rsidR="00B64C61">
        <w:rPr>
          <w:rFonts w:hint="eastAsia"/>
        </w:rPr>
        <w:t>网格的节点</w:t>
      </w:r>
      <w:r w:rsidR="00B64C61">
        <w:rPr>
          <w:rFonts w:hint="eastAsia"/>
        </w:rPr>
        <w:t>/</w:t>
      </w:r>
      <w:r w:rsidR="00B64C61">
        <w:rPr>
          <w:rFonts w:hint="eastAsia"/>
        </w:rPr>
        <w:t>边</w:t>
      </w:r>
      <w:r w:rsidR="00B64C61">
        <w:rPr>
          <w:rFonts w:hint="eastAsia"/>
        </w:rPr>
        <w:t>/</w:t>
      </w:r>
      <w:r w:rsidR="00B64C61">
        <w:rPr>
          <w:rFonts w:hint="eastAsia"/>
        </w:rPr>
        <w:t>单元</w:t>
      </w:r>
      <w:r>
        <w:rPr>
          <w:rFonts w:hint="eastAsia"/>
        </w:rPr>
        <w:t>存储位置。如图</w:t>
      </w:r>
      <w:r>
        <w:rPr>
          <w:rFonts w:hint="eastAsia"/>
        </w:rPr>
        <w:t>3</w:t>
      </w:r>
      <w:r w:rsidR="00BB54BA">
        <w:rPr>
          <w:rFonts w:hint="eastAsia"/>
        </w:rPr>
        <w:t>。</w:t>
      </w:r>
    </w:p>
    <w:p w:rsidR="00746227" w:rsidRDefault="001D2554" w:rsidP="00AC26C9">
      <w:pPr>
        <w:ind w:firstLine="480"/>
      </w:pPr>
      <w:r>
        <w:rPr>
          <w:rFonts w:hint="eastAsia"/>
        </w:rPr>
        <w:lastRenderedPageBreak/>
        <w:t>（</w:t>
      </w:r>
      <w:r>
        <w:rPr>
          <w:rFonts w:hint="eastAsia"/>
        </w:rPr>
        <w:t>2</w:t>
      </w:r>
      <w:r>
        <w:rPr>
          <w:rFonts w:hint="eastAsia"/>
        </w:rPr>
        <w:t>）将程序视为</w:t>
      </w:r>
      <w:r w:rsidRPr="00103509">
        <w:rPr>
          <w:rFonts w:hint="eastAsia"/>
          <w:highlight w:val="yellow"/>
        </w:rPr>
        <w:t>数据流</w:t>
      </w:r>
      <w:r w:rsidRPr="00103509">
        <w:rPr>
          <w:rFonts w:hint="eastAsia"/>
          <w:highlight w:val="yellow"/>
        </w:rPr>
        <w:t>(data-flow)</w:t>
      </w:r>
      <w:r>
        <w:rPr>
          <w:rFonts w:hint="eastAsia"/>
        </w:rPr>
        <w:t>，其中方法作用和操作数据。一个数据结果（称为</w:t>
      </w:r>
      <w:r>
        <w:rPr>
          <w:rFonts w:hint="eastAsia"/>
        </w:rPr>
        <w:t>grid_handle</w:t>
      </w:r>
      <w:r>
        <w:rPr>
          <w:rFonts w:hint="eastAsia"/>
        </w:rPr>
        <w:t>）代表一个具体的网格实例</w:t>
      </w:r>
      <w:r>
        <w:rPr>
          <w:rFonts w:hint="eastAsia"/>
        </w:rPr>
        <w:t>(instance)</w:t>
      </w:r>
      <w:r>
        <w:rPr>
          <w:rFonts w:hint="eastAsia"/>
        </w:rPr>
        <w:t>。方法（</w:t>
      </w:r>
      <w:r>
        <w:rPr>
          <w:rFonts w:hint="eastAsia"/>
        </w:rPr>
        <w:t>amatos</w:t>
      </w:r>
      <w:r>
        <w:rPr>
          <w:rFonts w:hint="eastAsia"/>
        </w:rPr>
        <w:t>程序结构中的子程序）作用于实例，操作实例。可应用不同的方法操作网格，这些操作有些是独立的，有些是关联的。</w:t>
      </w:r>
    </w:p>
    <w:p w:rsidR="00AD24CE" w:rsidRDefault="00AD24CE" w:rsidP="00AC26C9">
      <w:pPr>
        <w:ind w:firstLine="480"/>
      </w:pPr>
      <w:r>
        <w:rPr>
          <w:rFonts w:hint="eastAsia"/>
        </w:rPr>
        <w:t>程序</w:t>
      </w:r>
      <w:r w:rsidRPr="00437DF2">
        <w:rPr>
          <w:rFonts w:hint="eastAsia"/>
          <w:color w:val="FF0000"/>
        </w:rPr>
        <w:t>接口</w:t>
      </w:r>
      <w:r w:rsidRPr="00437DF2">
        <w:rPr>
          <w:rFonts w:hint="eastAsia"/>
          <w:color w:val="FF0000"/>
        </w:rPr>
        <w:t>(interface)</w:t>
      </w:r>
      <w:r>
        <w:rPr>
          <w:rFonts w:hint="eastAsia"/>
        </w:rPr>
        <w:t>提供在上述</w:t>
      </w:r>
      <w:r>
        <w:rPr>
          <w:rFonts w:hint="eastAsia"/>
        </w:rPr>
        <w:t>2</w:t>
      </w:r>
      <w:r>
        <w:rPr>
          <w:rFonts w:hint="eastAsia"/>
        </w:rPr>
        <w:t>种情况下执行方法的子程序。</w:t>
      </w:r>
      <w:r w:rsidRPr="00024921">
        <w:rPr>
          <w:rFonts w:hint="eastAsia"/>
          <w:highlight w:val="yellow"/>
        </w:rPr>
        <w:t>收集</w:t>
      </w:r>
      <w:r w:rsidRPr="00024921">
        <w:rPr>
          <w:rFonts w:hint="eastAsia"/>
          <w:highlight w:val="yellow"/>
        </w:rPr>
        <w:t>(grid_getinfo)</w:t>
      </w:r>
      <w:r w:rsidRPr="00024921">
        <w:rPr>
          <w:rFonts w:hint="eastAsia"/>
          <w:highlight w:val="yellow"/>
        </w:rPr>
        <w:t>和</w:t>
      </w:r>
      <w:r w:rsidR="00DA1117">
        <w:rPr>
          <w:rFonts w:hint="eastAsia"/>
          <w:highlight w:val="yellow"/>
        </w:rPr>
        <w:t>分</w:t>
      </w:r>
      <w:r w:rsidRPr="00024921">
        <w:rPr>
          <w:rFonts w:hint="eastAsia"/>
          <w:highlight w:val="yellow"/>
        </w:rPr>
        <w:t>散</w:t>
      </w:r>
      <w:r w:rsidRPr="00024921">
        <w:rPr>
          <w:rFonts w:hint="eastAsia"/>
          <w:highlight w:val="yellow"/>
        </w:rPr>
        <w:t>(grid_putinfo)</w:t>
      </w:r>
      <w:r>
        <w:rPr>
          <w:rFonts w:hint="eastAsia"/>
        </w:rPr>
        <w:t>在步操作网格拓扑的情况下接受</w:t>
      </w:r>
      <w:r w:rsidRPr="00BA58CA">
        <w:rPr>
          <w:rFonts w:hint="eastAsia"/>
          <w:highlight w:val="yellow"/>
        </w:rPr>
        <w:t>网格</w:t>
      </w:r>
      <w:r w:rsidRPr="00BA58CA">
        <w:rPr>
          <w:rFonts w:hint="eastAsia"/>
          <w:highlight w:val="yellow"/>
        </w:rPr>
        <w:t>handle</w:t>
      </w:r>
      <w:r>
        <w:rPr>
          <w:rFonts w:hint="eastAsia"/>
        </w:rPr>
        <w:t>。其他的方法</w:t>
      </w:r>
      <w:r>
        <w:rPr>
          <w:rFonts w:hint="eastAsia"/>
        </w:rPr>
        <w:t>(methods)</w:t>
      </w:r>
      <w:r>
        <w:rPr>
          <w:rFonts w:hint="eastAsia"/>
        </w:rPr>
        <w:t>，如</w:t>
      </w:r>
      <w:r>
        <w:rPr>
          <w:rFonts w:hint="eastAsia"/>
        </w:rPr>
        <w:t>grid_adapt</w:t>
      </w:r>
      <w:r>
        <w:rPr>
          <w:rFonts w:hint="eastAsia"/>
        </w:rPr>
        <w:t>改变网格拓扑。</w:t>
      </w:r>
    </w:p>
    <w:p w:rsidR="0018191D" w:rsidRDefault="0018191D" w:rsidP="00AC26C9">
      <w:pPr>
        <w:ind w:firstLine="480"/>
      </w:pPr>
      <w:r>
        <w:rPr>
          <w:rFonts w:hint="eastAsia"/>
        </w:rPr>
        <w:t>在从网格收集到向量上的数据上执行数值计算，在将计算结果返回到网格上之前，</w:t>
      </w:r>
      <w:r w:rsidRPr="0018191D">
        <w:rPr>
          <w:rFonts w:hint="eastAsia"/>
          <w:b/>
          <w:i/>
        </w:rPr>
        <w:t>一定不能</w:t>
      </w:r>
      <w:r>
        <w:rPr>
          <w:rFonts w:hint="eastAsia"/>
        </w:rPr>
        <w:t>改变网格拓扑。</w:t>
      </w:r>
    </w:p>
    <w:p w:rsidR="003C4279" w:rsidRDefault="003C4279" w:rsidP="003C4279">
      <w:pPr>
        <w:ind w:firstLine="480"/>
        <w:jc w:val="center"/>
      </w:pPr>
      <w:r>
        <w:rPr>
          <w:rFonts w:hint="eastAsia"/>
          <w:noProof/>
        </w:rPr>
        <w:drawing>
          <wp:inline distT="0" distB="0" distL="0" distR="0">
            <wp:extent cx="4264105" cy="4381805"/>
            <wp:effectExtent l="19050" t="0" r="309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263859" cy="4381552"/>
                    </a:xfrm>
                    <a:prstGeom prst="rect">
                      <a:avLst/>
                    </a:prstGeom>
                    <a:noFill/>
                    <a:ln w="9525">
                      <a:noFill/>
                      <a:miter lim="800000"/>
                      <a:headEnd/>
                      <a:tailEnd/>
                    </a:ln>
                  </pic:spPr>
                </pic:pic>
              </a:graphicData>
            </a:graphic>
          </wp:inline>
        </w:drawing>
      </w:r>
    </w:p>
    <w:p w:rsidR="003C4279" w:rsidRDefault="003C4279" w:rsidP="003C4279">
      <w:pPr>
        <w:ind w:firstLine="480"/>
        <w:jc w:val="center"/>
      </w:pPr>
      <w:r>
        <w:rPr>
          <w:rFonts w:hint="eastAsia"/>
        </w:rPr>
        <w:t>图</w:t>
      </w:r>
      <w:r w:rsidR="002A23ED">
        <w:rPr>
          <w:rFonts w:hint="eastAsia"/>
        </w:rPr>
        <w:t>3</w:t>
      </w:r>
      <w:r>
        <w:rPr>
          <w:rFonts w:hint="eastAsia"/>
        </w:rPr>
        <w:t xml:space="preserve"> AMATOS</w:t>
      </w:r>
      <w:r>
        <w:rPr>
          <w:rFonts w:hint="eastAsia"/>
        </w:rPr>
        <w:t>使用</w:t>
      </w:r>
      <w:r>
        <w:rPr>
          <w:rFonts w:hint="eastAsia"/>
        </w:rPr>
        <w:t>gather</w:t>
      </w:r>
      <w:r>
        <w:rPr>
          <w:rFonts w:hint="eastAsia"/>
        </w:rPr>
        <w:t>和</w:t>
      </w:r>
      <w:r>
        <w:rPr>
          <w:rFonts w:hint="eastAsia"/>
        </w:rPr>
        <w:t>scatter</w:t>
      </w:r>
      <w:r>
        <w:rPr>
          <w:rFonts w:hint="eastAsia"/>
        </w:rPr>
        <w:t>步在数值计算阶段与网格操作阶段之间切换</w:t>
      </w:r>
    </w:p>
    <w:p w:rsidR="005C445E" w:rsidRDefault="00C22CDB" w:rsidP="005C445E">
      <w:pPr>
        <w:ind w:firstLine="480"/>
      </w:pPr>
      <w:r>
        <w:rPr>
          <w:rFonts w:hint="eastAsia"/>
        </w:rPr>
        <w:t>平面非结构网格一般就是：四边形和三角形网格。</w:t>
      </w:r>
      <w:r>
        <w:rPr>
          <w:rFonts w:hint="eastAsia"/>
        </w:rPr>
        <w:t>amatos</w:t>
      </w:r>
      <w:r>
        <w:rPr>
          <w:rFonts w:hint="eastAsia"/>
        </w:rPr>
        <w:t>目前仅支持三角形网格。三角形网格细化中常用的细化策略有</w:t>
      </w:r>
      <w:r>
        <w:rPr>
          <w:rFonts w:hint="eastAsia"/>
        </w:rPr>
        <w:t>2</w:t>
      </w:r>
      <w:r>
        <w:rPr>
          <w:rFonts w:hint="eastAsia"/>
        </w:rPr>
        <w:t>种：</w:t>
      </w:r>
      <w:r w:rsidRPr="00746A40">
        <w:rPr>
          <w:rFonts w:hint="eastAsia"/>
          <w:highlight w:val="yellow"/>
        </w:rPr>
        <w:t>规则细化</w:t>
      </w:r>
      <w:r w:rsidRPr="00746A40">
        <w:rPr>
          <w:rFonts w:hint="eastAsia"/>
          <w:highlight w:val="yellow"/>
        </w:rPr>
        <w:t>(regular refinement)</w:t>
      </w:r>
      <w:r w:rsidRPr="00746A40">
        <w:rPr>
          <w:rFonts w:hint="eastAsia"/>
          <w:highlight w:val="yellow"/>
        </w:rPr>
        <w:t>和二分法</w:t>
      </w:r>
      <w:r w:rsidRPr="00746A40">
        <w:rPr>
          <w:rFonts w:hint="eastAsia"/>
          <w:highlight w:val="yellow"/>
        </w:rPr>
        <w:t>(bisection)</w:t>
      </w:r>
      <w:r>
        <w:rPr>
          <w:rFonts w:hint="eastAsia"/>
        </w:rPr>
        <w:t>（见图</w:t>
      </w:r>
      <w:r>
        <w:rPr>
          <w:rFonts w:hint="eastAsia"/>
        </w:rPr>
        <w:t>4</w:t>
      </w:r>
      <w:r>
        <w:rPr>
          <w:rFonts w:hint="eastAsia"/>
        </w:rPr>
        <w:t>）。规则细化是指：细化构建的三角形是自相似的，</w:t>
      </w:r>
      <w:r>
        <w:rPr>
          <w:rFonts w:hint="eastAsia"/>
        </w:rPr>
        <w:lastRenderedPageBreak/>
        <w:t>因此所有三角形的内角有最低限制，这是数值稳定性所期望的特性。但是，局部的规则细化</w:t>
      </w:r>
      <w:r w:rsidR="00EB0B09">
        <w:rPr>
          <w:rFonts w:hint="eastAsia"/>
        </w:rPr>
        <w:t>会造成悬挂节点</w:t>
      </w:r>
      <w:r w:rsidR="00EB0B09">
        <w:rPr>
          <w:rFonts w:hint="eastAsia"/>
        </w:rPr>
        <w:t>(hanging nodes)</w:t>
      </w:r>
      <w:r w:rsidR="00EB0B09">
        <w:rPr>
          <w:rFonts w:hint="eastAsia"/>
        </w:rPr>
        <w:t>发生，必须单独处理。</w:t>
      </w:r>
      <w:r w:rsidR="00594595">
        <w:rPr>
          <w:rFonts w:hint="eastAsia"/>
        </w:rPr>
        <w:t>另外，规则细化网格搜索</w:t>
      </w:r>
      <w:r w:rsidR="00594595">
        <w:rPr>
          <w:rFonts w:hint="eastAsia"/>
        </w:rPr>
        <w:t>SFC</w:t>
      </w:r>
      <w:r w:rsidR="00594595">
        <w:rPr>
          <w:rFonts w:hint="eastAsia"/>
        </w:rPr>
        <w:t>更困难。</w:t>
      </w:r>
    </w:p>
    <w:p w:rsidR="00BF47CD" w:rsidRDefault="00923A1A" w:rsidP="005C445E">
      <w:pPr>
        <w:ind w:firstLine="480"/>
      </w:pPr>
      <w:r>
        <w:rPr>
          <w:rFonts w:hint="eastAsia"/>
        </w:rPr>
        <w:t>amatos</w:t>
      </w:r>
      <w:r>
        <w:rPr>
          <w:rFonts w:hint="eastAsia"/>
        </w:rPr>
        <w:t>使用二分法的网格细化</w:t>
      </w:r>
      <w:r w:rsidR="007F6137">
        <w:rPr>
          <w:rFonts w:hint="eastAsia"/>
        </w:rPr>
        <w:t>方法</w:t>
      </w:r>
      <w:r w:rsidR="00594595">
        <w:rPr>
          <w:rFonts w:hint="eastAsia"/>
        </w:rPr>
        <w:t>(Bansch, 1991)</w:t>
      </w:r>
      <w:r>
        <w:rPr>
          <w:rFonts w:hint="eastAsia"/>
        </w:rPr>
        <w:t>，该算法的优点是：简单的递归计算。二分法网格细化也提供有界的内角和无悬挂节点。</w:t>
      </w:r>
      <w:r w:rsidR="00BF47CD">
        <w:rPr>
          <w:rFonts w:hint="eastAsia"/>
        </w:rPr>
        <w:t>很容易构建排列网格单元的</w:t>
      </w:r>
      <w:r w:rsidR="00BF47CD">
        <w:rPr>
          <w:rFonts w:hint="eastAsia"/>
        </w:rPr>
        <w:t>SFC</w:t>
      </w:r>
      <w:r w:rsidR="00BF47CD">
        <w:rPr>
          <w:rFonts w:hint="eastAsia"/>
        </w:rPr>
        <w:t>（见第</w:t>
      </w:r>
      <w:r w:rsidR="00BF47CD">
        <w:rPr>
          <w:rFonts w:hint="eastAsia"/>
        </w:rPr>
        <w:t>3</w:t>
      </w:r>
      <w:r w:rsidR="00BF47CD">
        <w:rPr>
          <w:rFonts w:hint="eastAsia"/>
        </w:rPr>
        <w:t>节）。</w:t>
      </w:r>
    </w:p>
    <w:p w:rsidR="007F6137" w:rsidRDefault="00923A1A" w:rsidP="005C445E">
      <w:pPr>
        <w:ind w:firstLine="480"/>
      </w:pPr>
      <w:r>
        <w:rPr>
          <w:rFonts w:hint="eastAsia"/>
        </w:rPr>
        <w:t>但是，该种网格细化算法也有弊端：即使是均匀细化，</w:t>
      </w:r>
      <w:r w:rsidRPr="00A976DE">
        <w:rPr>
          <w:rFonts w:hint="eastAsia"/>
          <w:highlight w:val="yellow"/>
        </w:rPr>
        <w:t>相邻节点数</w:t>
      </w:r>
      <w:r>
        <w:rPr>
          <w:rFonts w:hint="eastAsia"/>
        </w:rPr>
        <w:t>是变化的</w:t>
      </w:r>
      <w:r w:rsidR="00BF47CD">
        <w:rPr>
          <w:rFonts w:hint="eastAsia"/>
        </w:rPr>
        <w:t>；二分法细化方法会产生潜在的</w:t>
      </w:r>
      <w:r w:rsidR="00612053">
        <w:rPr>
          <w:rFonts w:hint="eastAsia"/>
        </w:rPr>
        <w:t>十字形</w:t>
      </w:r>
      <w:r w:rsidR="00612053">
        <w:rPr>
          <w:rFonts w:hint="eastAsia"/>
        </w:rPr>
        <w:t>(</w:t>
      </w:r>
      <w:r w:rsidR="00BF47CD">
        <w:rPr>
          <w:rFonts w:hint="eastAsia"/>
        </w:rPr>
        <w:t>criss-cross</w:t>
      </w:r>
      <w:r w:rsidR="00612053">
        <w:rPr>
          <w:rFonts w:hint="eastAsia"/>
        </w:rPr>
        <w:t>)</w:t>
      </w:r>
      <w:r w:rsidR="00BF47CD">
        <w:rPr>
          <w:rFonts w:hint="eastAsia"/>
        </w:rPr>
        <w:t>网格，在某些情况下会引起数值不稳定的问题</w:t>
      </w:r>
      <w:r w:rsidR="00AC7862">
        <w:rPr>
          <w:rFonts w:hint="eastAsia"/>
        </w:rPr>
        <w:t>(</w:t>
      </w:r>
      <w:r w:rsidR="00AC7862" w:rsidRPr="00BF47CD">
        <w:rPr>
          <w:kern w:val="0"/>
        </w:rPr>
        <w:t>B. Neta and R. T. Williams</w:t>
      </w:r>
      <w:r w:rsidR="00AC7862">
        <w:rPr>
          <w:rFonts w:hint="eastAsia"/>
          <w:kern w:val="0"/>
        </w:rPr>
        <w:t>, 1986)</w:t>
      </w:r>
      <w:r w:rsidR="00BF47CD">
        <w:rPr>
          <w:rFonts w:hint="eastAsia"/>
        </w:rPr>
        <w:t>。</w:t>
      </w:r>
      <w:r w:rsidR="007F6137">
        <w:rPr>
          <w:rFonts w:hint="eastAsia"/>
        </w:rPr>
        <w:t>二分法网格细化方法很容易拓展用于</w:t>
      </w:r>
      <w:r w:rsidR="007F6137">
        <w:rPr>
          <w:rFonts w:hint="eastAsia"/>
        </w:rPr>
        <w:t>3D</w:t>
      </w:r>
      <w:r w:rsidR="007F6137">
        <w:rPr>
          <w:rFonts w:hint="eastAsia"/>
        </w:rPr>
        <w:t>计算域，已有</w:t>
      </w:r>
      <w:r w:rsidR="007F6137">
        <w:rPr>
          <w:rFonts w:hint="eastAsia"/>
        </w:rPr>
        <w:t>amatos_3d</w:t>
      </w:r>
      <w:r w:rsidR="007F6137">
        <w:rPr>
          <w:rFonts w:hint="eastAsia"/>
        </w:rPr>
        <w:t>。</w:t>
      </w:r>
    </w:p>
    <w:p w:rsidR="00747A85" w:rsidRDefault="00747A85" w:rsidP="005C445E">
      <w:pPr>
        <w:ind w:firstLine="480"/>
      </w:pPr>
      <w:r>
        <w:rPr>
          <w:rFonts w:hint="eastAsia"/>
        </w:rPr>
        <w:t>2D</w:t>
      </w:r>
      <w:r>
        <w:rPr>
          <w:rFonts w:hint="eastAsia"/>
        </w:rPr>
        <w:t>网格的细化算法如下：</w:t>
      </w:r>
    </w:p>
    <w:p w:rsidR="00747A85" w:rsidRDefault="006B0090" w:rsidP="005C445E">
      <w:pPr>
        <w:ind w:firstLine="480"/>
      </w:pPr>
      <w:r w:rsidRPr="008B426B">
        <w:rPr>
          <w:rFonts w:hint="eastAsia"/>
          <w:highlight w:val="yellow"/>
        </w:rPr>
        <w:t>算法</w:t>
      </w:r>
      <w:r w:rsidRPr="008B426B">
        <w:rPr>
          <w:rFonts w:hint="eastAsia"/>
          <w:highlight w:val="yellow"/>
        </w:rPr>
        <w:t>2.1</w:t>
      </w:r>
      <w:r>
        <w:rPr>
          <w:rFonts w:hint="eastAsia"/>
        </w:rPr>
        <w:t xml:space="preserve"> </w:t>
      </w:r>
      <w:r>
        <w:rPr>
          <w:rFonts w:hint="eastAsia"/>
        </w:rPr>
        <w:t>令三角网格的各单元</w:t>
      </w:r>
      <w:r w:rsidRPr="006B0090">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95pt" o:ole="">
            <v:imagedata r:id="rId10" o:title=""/>
          </v:shape>
          <o:OLEObject Type="Embed" ProgID="Equation.DSMT4" ShapeID="_x0000_i1025" DrawAspect="Content" ObjectID="_1689666187" r:id="rId11"/>
        </w:object>
      </w:r>
      <w:r>
        <w:rPr>
          <w:rFonts w:hint="eastAsia"/>
        </w:rPr>
        <w:t>具有一个标记细化的边，令</w:t>
      </w:r>
      <w:r w:rsidRPr="006B0090">
        <w:rPr>
          <w:position w:val="-4"/>
        </w:rPr>
        <w:object w:dxaOrig="220" w:dyaOrig="240">
          <v:shape id="_x0000_i1026" type="#_x0000_t75" style="width:10.95pt;height:12.1pt" o:ole="">
            <v:imagedata r:id="rId12" o:title=""/>
          </v:shape>
          <o:OLEObject Type="Embed" ProgID="Equation.DSMT4" ShapeID="_x0000_i1026" DrawAspect="Content" ObjectID="_1689666188" r:id="rId13"/>
        </w:object>
      </w:r>
      <w:r>
        <w:rPr>
          <w:rFonts w:hint="eastAsia"/>
        </w:rPr>
        <w:t>为标记为细化的单元。</w:t>
      </w:r>
    </w:p>
    <w:p w:rsidR="006B0090" w:rsidRDefault="006B0090" w:rsidP="005C445E">
      <w:pPr>
        <w:ind w:firstLine="480"/>
      </w:pPr>
      <w:r>
        <w:rPr>
          <w:rFonts w:hint="eastAsia"/>
        </w:rPr>
        <w:t>（</w:t>
      </w:r>
      <w:r>
        <w:rPr>
          <w:rFonts w:hint="eastAsia"/>
        </w:rPr>
        <w:t>1</w:t>
      </w:r>
      <w:r>
        <w:rPr>
          <w:rFonts w:hint="eastAsia"/>
        </w:rPr>
        <w:t>）二分各</w:t>
      </w:r>
      <w:r w:rsidRPr="006B0090">
        <w:rPr>
          <w:position w:val="-6"/>
        </w:rPr>
        <w:object w:dxaOrig="560" w:dyaOrig="260">
          <v:shape id="_x0000_i1027" type="#_x0000_t75" style="width:28.2pt;height:13.25pt" o:ole="">
            <v:imagedata r:id="rId14" o:title=""/>
          </v:shape>
          <o:OLEObject Type="Embed" ProgID="Equation.DSMT4" ShapeID="_x0000_i1027" DrawAspect="Content" ObjectID="_1689666189" r:id="rId15"/>
        </w:object>
      </w:r>
      <w:r>
        <w:rPr>
          <w:rFonts w:hint="eastAsia"/>
        </w:rPr>
        <w:t>，获得</w:t>
      </w:r>
      <w:r w:rsidRPr="006B0090">
        <w:rPr>
          <w:position w:val="-12"/>
        </w:rPr>
        <w:object w:dxaOrig="220" w:dyaOrig="360">
          <v:shape id="_x0000_i1028" type="#_x0000_t75" style="width:10.95pt;height:17.85pt" o:ole="">
            <v:imagedata r:id="rId16" o:title=""/>
          </v:shape>
          <o:OLEObject Type="Embed" ProgID="Equation.DSMT4" ShapeID="_x0000_i1028" DrawAspect="Content" ObjectID="_1689666190" r:id="rId17"/>
        </w:object>
      </w:r>
      <w:r>
        <w:rPr>
          <w:rFonts w:hint="eastAsia"/>
        </w:rPr>
        <w:t>和</w:t>
      </w:r>
      <w:r w:rsidRPr="006B0090">
        <w:rPr>
          <w:position w:val="-12"/>
        </w:rPr>
        <w:object w:dxaOrig="260" w:dyaOrig="360">
          <v:shape id="_x0000_i1029" type="#_x0000_t75" style="width:13.25pt;height:17.85pt" o:ole="">
            <v:imagedata r:id="rId18" o:title=""/>
          </v:shape>
          <o:OLEObject Type="Embed" ProgID="Equation.DSMT4" ShapeID="_x0000_i1029" DrawAspect="Content" ObjectID="_1689666191" r:id="rId19"/>
        </w:object>
      </w:r>
      <w:r>
        <w:rPr>
          <w:rFonts w:hint="eastAsia"/>
        </w:rPr>
        <w:t>（子单元）；</w:t>
      </w:r>
    </w:p>
    <w:p w:rsidR="006B0090" w:rsidRPr="006B0090" w:rsidRDefault="006B0090" w:rsidP="005C445E">
      <w:pPr>
        <w:ind w:firstLine="480"/>
      </w:pPr>
      <w:r>
        <w:rPr>
          <w:rFonts w:hint="eastAsia"/>
        </w:rPr>
        <w:t>（</w:t>
      </w:r>
      <w:r>
        <w:rPr>
          <w:rFonts w:hint="eastAsia"/>
        </w:rPr>
        <w:t>2</w:t>
      </w:r>
      <w:r>
        <w:rPr>
          <w:rFonts w:hint="eastAsia"/>
        </w:rPr>
        <w:t>）标记在</w:t>
      </w:r>
      <w:r w:rsidRPr="006B0090">
        <w:rPr>
          <w:position w:val="-12"/>
        </w:rPr>
        <w:object w:dxaOrig="1060" w:dyaOrig="360">
          <v:shape id="_x0000_i1030" type="#_x0000_t75" style="width:53pt;height:17.85pt" o:ole="">
            <v:imagedata r:id="rId20" o:title=""/>
          </v:shape>
          <o:OLEObject Type="Embed" ProgID="Equation.DSMT4" ShapeID="_x0000_i1030" DrawAspect="Content" ObjectID="_1689666192" r:id="rId21"/>
        </w:object>
      </w:r>
      <w:r>
        <w:rPr>
          <w:rFonts w:hint="eastAsia"/>
        </w:rPr>
        <w:t>上新插入节点对面的边，如图</w:t>
      </w:r>
      <w:r>
        <w:rPr>
          <w:rFonts w:hint="eastAsia"/>
        </w:rPr>
        <w:t>4(b)</w:t>
      </w:r>
      <w:r>
        <w:rPr>
          <w:rFonts w:hint="eastAsia"/>
        </w:rPr>
        <w:t>；</w:t>
      </w:r>
    </w:p>
    <w:p w:rsidR="006B0090" w:rsidRDefault="006B0090" w:rsidP="005C445E">
      <w:pPr>
        <w:ind w:firstLine="480"/>
      </w:pPr>
      <w:r>
        <w:rPr>
          <w:rFonts w:hint="eastAsia"/>
        </w:rPr>
        <w:t>（</w:t>
      </w:r>
      <w:r>
        <w:rPr>
          <w:rFonts w:hint="eastAsia"/>
        </w:rPr>
        <w:t>3</w:t>
      </w:r>
      <w:r>
        <w:rPr>
          <w:rFonts w:hint="eastAsia"/>
        </w:rPr>
        <w:t>）现在，令</w:t>
      </w:r>
      <w:r w:rsidRPr="006B0090">
        <w:rPr>
          <w:position w:val="-4"/>
        </w:rPr>
        <w:object w:dxaOrig="220" w:dyaOrig="240">
          <v:shape id="_x0000_i1031" type="#_x0000_t75" style="width:10.95pt;height:12.1pt" o:ole="">
            <v:imagedata r:id="rId12" o:title=""/>
          </v:shape>
          <o:OLEObject Type="Embed" ProgID="Equation.DSMT4" ShapeID="_x0000_i1031" DrawAspect="Content" ObjectID="_1689666193" r:id="rId22"/>
        </w:object>
      </w:r>
      <w:r>
        <w:rPr>
          <w:rFonts w:hint="eastAsia"/>
        </w:rPr>
        <w:t>为具有悬挂节点的三角形单元集</w:t>
      </w:r>
      <w:r w:rsidRPr="006B0090">
        <w:rPr>
          <w:position w:val="-6"/>
        </w:rPr>
        <w:object w:dxaOrig="200" w:dyaOrig="220">
          <v:shape id="_x0000_i1032" type="#_x0000_t75" style="width:9.8pt;height:10.95pt" o:ole="">
            <v:imagedata r:id="rId10" o:title=""/>
          </v:shape>
          <o:OLEObject Type="Embed" ProgID="Equation.DSMT4" ShapeID="_x0000_i1032" DrawAspect="Content" ObjectID="_1689666194" r:id="rId23"/>
        </w:object>
      </w:r>
      <w:r>
        <w:rPr>
          <w:rFonts w:hint="eastAsia"/>
        </w:rPr>
        <w:t>；</w:t>
      </w:r>
    </w:p>
    <w:p w:rsidR="006B0090" w:rsidRPr="006B0090" w:rsidRDefault="006B0090" w:rsidP="005C445E">
      <w:pPr>
        <w:ind w:firstLine="480"/>
      </w:pPr>
      <w:r>
        <w:rPr>
          <w:rFonts w:hint="eastAsia"/>
        </w:rPr>
        <w:t>（</w:t>
      </w:r>
      <w:r>
        <w:rPr>
          <w:rFonts w:hint="eastAsia"/>
        </w:rPr>
        <w:t>4</w:t>
      </w:r>
      <w:r>
        <w:rPr>
          <w:rFonts w:hint="eastAsia"/>
        </w:rPr>
        <w:t>）</w:t>
      </w:r>
      <w:r>
        <w:rPr>
          <w:rFonts w:hint="eastAsia"/>
        </w:rPr>
        <w:t xml:space="preserve">IF </w:t>
      </w:r>
      <w:r w:rsidRPr="006B0090">
        <w:rPr>
          <w:position w:val="-6"/>
        </w:rPr>
        <w:object w:dxaOrig="660" w:dyaOrig="279">
          <v:shape id="_x0000_i1033" type="#_x0000_t75" style="width:32.85pt;height:13.8pt" o:ole="">
            <v:imagedata r:id="rId24" o:title=""/>
          </v:shape>
          <o:OLEObject Type="Embed" ProgID="Equation.DSMT4" ShapeID="_x0000_i1033" DrawAspect="Content" ObjectID="_1689666195" r:id="rId25"/>
        </w:object>
      </w:r>
      <w:r>
        <w:rPr>
          <w:rFonts w:hint="eastAsia"/>
        </w:rPr>
        <w:t xml:space="preserve"> THEN stop, ELSE goto step 1.</w:t>
      </w:r>
    </w:p>
    <w:p w:rsidR="006B0090" w:rsidRDefault="00712A3F" w:rsidP="005C445E">
      <w:pPr>
        <w:ind w:firstLine="480"/>
      </w:pPr>
      <w:r w:rsidRPr="00F67B0E">
        <w:rPr>
          <w:rFonts w:hint="eastAsia"/>
          <w:highlight w:val="yellow"/>
        </w:rPr>
        <w:t>注意</w:t>
      </w:r>
      <w:r>
        <w:rPr>
          <w:rFonts w:hint="eastAsia"/>
        </w:rPr>
        <w:t>：上述算法仅描述了一级的细化，可以对各网格层递归实施。</w:t>
      </w:r>
    </w:p>
    <w:p w:rsidR="006B0090" w:rsidRDefault="00712A3F" w:rsidP="005C445E">
      <w:pPr>
        <w:ind w:firstLine="480"/>
      </w:pPr>
      <w:r>
        <w:rPr>
          <w:rFonts w:hint="eastAsia"/>
        </w:rPr>
        <w:t>3D</w:t>
      </w:r>
      <w:r>
        <w:rPr>
          <w:rFonts w:hint="eastAsia"/>
        </w:rPr>
        <w:t>的四面体网格的二分细化算法与</w:t>
      </w:r>
      <w:r>
        <w:rPr>
          <w:rFonts w:hint="eastAsia"/>
        </w:rPr>
        <w:t>2D</w:t>
      </w:r>
      <w:r>
        <w:rPr>
          <w:rFonts w:hint="eastAsia"/>
        </w:rPr>
        <w:t>网格细化算法相似。就是二分各四面体单元的标记边。</w:t>
      </w:r>
    </w:p>
    <w:p w:rsidR="005C445E" w:rsidRDefault="00746A40" w:rsidP="005D7D59">
      <w:pPr>
        <w:ind w:firstLine="480"/>
        <w:jc w:val="center"/>
      </w:pPr>
      <w:r>
        <w:rPr>
          <w:rFonts w:hint="eastAsia"/>
          <w:noProof/>
        </w:rPr>
        <w:drawing>
          <wp:inline distT="0" distB="0" distL="0" distR="0">
            <wp:extent cx="3645865" cy="253181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645654" cy="2531668"/>
                    </a:xfrm>
                    <a:prstGeom prst="rect">
                      <a:avLst/>
                    </a:prstGeom>
                    <a:noFill/>
                    <a:ln w="9525">
                      <a:noFill/>
                      <a:miter lim="800000"/>
                      <a:headEnd/>
                      <a:tailEnd/>
                    </a:ln>
                  </pic:spPr>
                </pic:pic>
              </a:graphicData>
            </a:graphic>
          </wp:inline>
        </w:drawing>
      </w:r>
    </w:p>
    <w:p w:rsidR="005C445E" w:rsidRDefault="00314BEA" w:rsidP="009353CA">
      <w:pPr>
        <w:ind w:firstLine="480"/>
        <w:jc w:val="center"/>
      </w:pPr>
      <w:r>
        <w:rPr>
          <w:rFonts w:hint="eastAsia"/>
        </w:rPr>
        <w:lastRenderedPageBreak/>
        <w:t>图</w:t>
      </w:r>
      <w:r>
        <w:rPr>
          <w:rFonts w:hint="eastAsia"/>
        </w:rPr>
        <w:t>4</w:t>
      </w:r>
      <w:r w:rsidR="009353CA">
        <w:rPr>
          <w:rFonts w:hint="eastAsia"/>
        </w:rPr>
        <w:t xml:space="preserve"> </w:t>
      </w:r>
      <w:r w:rsidR="009353CA">
        <w:rPr>
          <w:rFonts w:hint="eastAsia"/>
        </w:rPr>
        <w:t>三角形网格细化：</w:t>
      </w:r>
      <w:r w:rsidR="009353CA">
        <w:rPr>
          <w:rFonts w:hint="eastAsia"/>
        </w:rPr>
        <w:t xml:space="preserve">(a): </w:t>
      </w:r>
      <w:r w:rsidR="009353CA">
        <w:rPr>
          <w:rFonts w:hint="eastAsia"/>
        </w:rPr>
        <w:t>规则</w:t>
      </w:r>
      <w:r w:rsidR="005D7D59">
        <w:rPr>
          <w:rFonts w:hint="eastAsia"/>
        </w:rPr>
        <w:t>细化</w:t>
      </w:r>
      <w:r w:rsidR="007D210C">
        <w:rPr>
          <w:rFonts w:hint="eastAsia"/>
        </w:rPr>
        <w:t xml:space="preserve">; </w:t>
      </w:r>
      <w:r w:rsidR="009353CA">
        <w:rPr>
          <w:rFonts w:hint="eastAsia"/>
        </w:rPr>
        <w:t>(b)</w:t>
      </w:r>
      <w:r w:rsidR="007D210C">
        <w:rPr>
          <w:rFonts w:hint="eastAsia"/>
        </w:rPr>
        <w:t xml:space="preserve"> </w:t>
      </w:r>
      <w:r w:rsidR="009353CA">
        <w:rPr>
          <w:rFonts w:hint="eastAsia"/>
        </w:rPr>
        <w:t>二分法</w:t>
      </w:r>
      <w:r w:rsidR="005D7D59">
        <w:rPr>
          <w:rFonts w:hint="eastAsia"/>
        </w:rPr>
        <w:t>细化</w:t>
      </w:r>
    </w:p>
    <w:p w:rsidR="005F4430" w:rsidRDefault="005F4430" w:rsidP="00594595">
      <w:pPr>
        <w:ind w:firstLine="480"/>
      </w:pPr>
    </w:p>
    <w:p w:rsidR="00747A85" w:rsidRDefault="00F84234" w:rsidP="00594595">
      <w:pPr>
        <w:ind w:firstLine="480"/>
      </w:pPr>
      <w:r>
        <w:rPr>
          <w:rFonts w:hint="eastAsia"/>
        </w:rPr>
        <w:t>网格粗化</w:t>
      </w:r>
      <w:r w:rsidR="00575A2C">
        <w:rPr>
          <w:rFonts w:hint="eastAsia"/>
        </w:rPr>
        <w:t>通过</w:t>
      </w:r>
      <w:r>
        <w:rPr>
          <w:rFonts w:hint="eastAsia"/>
        </w:rPr>
        <w:t>定义</w:t>
      </w:r>
      <w:r w:rsidRPr="00951CEF">
        <w:rPr>
          <w:rFonts w:hint="eastAsia"/>
          <w:color w:val="FF0000"/>
        </w:rPr>
        <w:t>粗化补丁</w:t>
      </w:r>
      <w:r w:rsidRPr="00951CEF">
        <w:rPr>
          <w:rFonts w:hint="eastAsia"/>
          <w:color w:val="FF0000"/>
        </w:rPr>
        <w:t>(patch)</w:t>
      </w:r>
      <w:r>
        <w:rPr>
          <w:rFonts w:hint="eastAsia"/>
        </w:rPr>
        <w:t>来实现，如果某节点是对应边的细化创建的，可以从网格上删除（</w:t>
      </w:r>
      <w:r>
        <w:rPr>
          <w:rFonts w:hint="eastAsia"/>
        </w:rPr>
        <w:t>Bansch, 2001</w:t>
      </w:r>
      <w:r>
        <w:rPr>
          <w:rFonts w:hint="eastAsia"/>
        </w:rPr>
        <w:t>），</w:t>
      </w:r>
      <w:r>
        <w:rPr>
          <w:rFonts w:hint="eastAsia"/>
        </w:rPr>
        <w:t>Bansch</w:t>
      </w:r>
      <w:r>
        <w:rPr>
          <w:rFonts w:hint="eastAsia"/>
        </w:rPr>
        <w:t>称粗化补丁为</w:t>
      </w:r>
      <w:r>
        <w:rPr>
          <w:rFonts w:hint="eastAsia"/>
        </w:rPr>
        <w:t>resolvable patches</w:t>
      </w:r>
      <w:r>
        <w:rPr>
          <w:rFonts w:hint="eastAsia"/>
        </w:rPr>
        <w:t>。在</w:t>
      </w:r>
      <w:r>
        <w:rPr>
          <w:rFonts w:hint="eastAsia"/>
        </w:rPr>
        <w:t>amatos</w:t>
      </w:r>
      <w:r>
        <w:rPr>
          <w:rFonts w:hint="eastAsia"/>
        </w:rPr>
        <w:t>中，在删除对应节点之前，</w:t>
      </w:r>
      <w:r>
        <w:rPr>
          <w:rFonts w:hint="eastAsia"/>
        </w:rPr>
        <w:t>resolvable patches</w:t>
      </w:r>
      <w:r>
        <w:rPr>
          <w:rFonts w:hint="eastAsia"/>
        </w:rPr>
        <w:t>的</w:t>
      </w:r>
      <w:r>
        <w:rPr>
          <w:rFonts w:hint="eastAsia"/>
        </w:rPr>
        <w:t>3/4</w:t>
      </w:r>
      <w:r>
        <w:rPr>
          <w:rFonts w:hint="eastAsia"/>
        </w:rPr>
        <w:t>的单元必须标记为粗化。使用以上的细化和粗化网格方法，</w:t>
      </w:r>
      <w:r>
        <w:rPr>
          <w:rFonts w:hint="eastAsia"/>
        </w:rPr>
        <w:t>amatos</w:t>
      </w:r>
      <w:r>
        <w:rPr>
          <w:rFonts w:hint="eastAsia"/>
        </w:rPr>
        <w:t>可以创建任意细化的网格。</w:t>
      </w:r>
    </w:p>
    <w:p w:rsidR="003C5428" w:rsidRDefault="003C5428" w:rsidP="003C5428">
      <w:pPr>
        <w:pStyle w:val="30"/>
      </w:pPr>
      <w:r>
        <w:rPr>
          <w:rFonts w:hint="eastAsia"/>
        </w:rPr>
        <w:t>2.2</w:t>
      </w:r>
      <w:r>
        <w:rPr>
          <w:rFonts w:hint="eastAsia"/>
        </w:rPr>
        <w:t>数据管理</w:t>
      </w:r>
    </w:p>
    <w:p w:rsidR="00255C05" w:rsidRDefault="00255C05" w:rsidP="003C5428">
      <w:pPr>
        <w:ind w:firstLine="480"/>
      </w:pPr>
      <w:r>
        <w:rPr>
          <w:rFonts w:hint="eastAsia"/>
        </w:rPr>
        <w:t>amatos</w:t>
      </w:r>
      <w:r>
        <w:rPr>
          <w:rFonts w:hint="eastAsia"/>
        </w:rPr>
        <w:t>采用</w:t>
      </w:r>
      <w:r>
        <w:rPr>
          <w:rFonts w:hint="eastAsia"/>
        </w:rPr>
        <w:t>Fortran 90</w:t>
      </w:r>
      <w:r>
        <w:rPr>
          <w:rFonts w:hint="eastAsia"/>
        </w:rPr>
        <w:t>的面向对象编程，网格的对象是</w:t>
      </w:r>
      <w:r>
        <w:rPr>
          <w:rFonts w:hint="eastAsia"/>
        </w:rPr>
        <w:t>nodes, edges, elements (or faces), tetrahedra</w:t>
      </w:r>
      <w:r>
        <w:rPr>
          <w:rFonts w:hint="eastAsia"/>
        </w:rPr>
        <w:t>。这些对象都定义为一套数据，用于一定的属性，连接到其他网格对象。因此，各网格对象由具有子结构（</w:t>
      </w:r>
      <w:r w:rsidRPr="00BE1560">
        <w:rPr>
          <w:rFonts w:hint="eastAsia"/>
          <w:color w:val="FF0000"/>
        </w:rPr>
        <w:t>def, att, lnk</w:t>
      </w:r>
      <w:r>
        <w:rPr>
          <w:rFonts w:hint="eastAsia"/>
        </w:rPr>
        <w:t>分别表示定义、属性和连接关系）的结构化数据类型来表征。该数据类型定义在</w:t>
      </w:r>
      <w:r w:rsidRPr="005D7E14">
        <w:rPr>
          <w:rFonts w:hint="eastAsia"/>
          <w:highlight w:val="yellow"/>
        </w:rPr>
        <w:t>FEM_define.F90</w:t>
      </w:r>
      <w:r w:rsidR="00946681">
        <w:rPr>
          <w:rFonts w:hint="eastAsia"/>
        </w:rPr>
        <w:t>。</w:t>
      </w:r>
    </w:p>
    <w:p w:rsidR="003C5428" w:rsidRDefault="00B660E9" w:rsidP="003C5428">
      <w:pPr>
        <w:ind w:firstLine="480"/>
      </w:pPr>
      <w:r>
        <w:rPr>
          <w:rFonts w:hint="eastAsia"/>
        </w:rPr>
        <w:t>amatos</w:t>
      </w:r>
      <w:r w:rsidR="006231D5">
        <w:rPr>
          <w:rFonts w:hint="eastAsia"/>
        </w:rPr>
        <w:t>中的数据管理对应用程序开发者是隐藏的。</w:t>
      </w:r>
      <w:r w:rsidR="006231D5">
        <w:rPr>
          <w:rFonts w:hint="eastAsia"/>
        </w:rPr>
        <w:t>amatos</w:t>
      </w:r>
      <w:r w:rsidR="006231D5">
        <w:rPr>
          <w:rFonts w:hint="eastAsia"/>
        </w:rPr>
        <w:t>提供接口子程序，访问从网格获取的数据集或某个</w:t>
      </w:r>
      <w:r w:rsidR="00B64C61">
        <w:rPr>
          <w:rFonts w:hint="eastAsia"/>
        </w:rPr>
        <w:t>网格的节点</w:t>
      </w:r>
      <w:r w:rsidR="00B64C61">
        <w:rPr>
          <w:rFonts w:hint="eastAsia"/>
        </w:rPr>
        <w:t>/</w:t>
      </w:r>
      <w:r w:rsidR="00B64C61">
        <w:rPr>
          <w:rFonts w:hint="eastAsia"/>
        </w:rPr>
        <w:t>边</w:t>
      </w:r>
      <w:r w:rsidR="00B64C61">
        <w:rPr>
          <w:rFonts w:hint="eastAsia"/>
        </w:rPr>
        <w:t>/</w:t>
      </w:r>
      <w:r w:rsidR="00B64C61">
        <w:rPr>
          <w:rFonts w:hint="eastAsia"/>
        </w:rPr>
        <w:t>单元</w:t>
      </w:r>
      <w:r w:rsidR="006231D5">
        <w:rPr>
          <w:rFonts w:hint="eastAsia"/>
        </w:rPr>
        <w:t>。访问模式与集合</w:t>
      </w:r>
      <w:r w:rsidR="006231D5">
        <w:rPr>
          <w:rFonts w:hint="eastAsia"/>
        </w:rPr>
        <w:t>/</w:t>
      </w:r>
      <w:r w:rsidR="006231D5">
        <w:rPr>
          <w:rFonts w:hint="eastAsia"/>
        </w:rPr>
        <w:t>分散操作类似（图</w:t>
      </w:r>
      <w:r w:rsidR="006231D5">
        <w:rPr>
          <w:rFonts w:hint="eastAsia"/>
        </w:rPr>
        <w:t>3</w:t>
      </w:r>
      <w:r w:rsidR="006231D5">
        <w:rPr>
          <w:rFonts w:hint="eastAsia"/>
        </w:rPr>
        <w:t>）。应用程序开发者设计数值格式（</w:t>
      </w:r>
      <w:r w:rsidR="006231D5" w:rsidRPr="0088292A">
        <w:rPr>
          <w:rFonts w:hint="eastAsia"/>
          <w:highlight w:val="yellow"/>
        </w:rPr>
        <w:t>逐点</w:t>
      </w:r>
      <w:r w:rsidR="006231D5" w:rsidRPr="0088292A">
        <w:rPr>
          <w:rFonts w:hint="eastAsia"/>
          <w:highlight w:val="yellow"/>
        </w:rPr>
        <w:t>-point-wise</w:t>
      </w:r>
      <w:r w:rsidR="006231D5" w:rsidRPr="0088292A">
        <w:rPr>
          <w:rFonts w:hint="eastAsia"/>
          <w:highlight w:val="yellow"/>
        </w:rPr>
        <w:t>、逐边</w:t>
      </w:r>
      <w:r w:rsidR="006231D5" w:rsidRPr="0088292A">
        <w:rPr>
          <w:rFonts w:hint="eastAsia"/>
          <w:highlight w:val="yellow"/>
        </w:rPr>
        <w:t>-edge-</w:t>
      </w:r>
      <w:r w:rsidR="00622323">
        <w:rPr>
          <w:rFonts w:hint="eastAsia"/>
          <w:highlight w:val="yellow"/>
        </w:rPr>
        <w:t>w</w:t>
      </w:r>
      <w:r w:rsidR="006231D5" w:rsidRPr="0088292A">
        <w:rPr>
          <w:rFonts w:hint="eastAsia"/>
          <w:highlight w:val="yellow"/>
        </w:rPr>
        <w:t>ise</w:t>
      </w:r>
      <w:r w:rsidR="006231D5" w:rsidRPr="0088292A">
        <w:rPr>
          <w:rFonts w:hint="eastAsia"/>
          <w:highlight w:val="yellow"/>
        </w:rPr>
        <w:t>或逐单元</w:t>
      </w:r>
      <w:r w:rsidR="006231D5" w:rsidRPr="0088292A">
        <w:rPr>
          <w:rFonts w:hint="eastAsia"/>
          <w:highlight w:val="yellow"/>
        </w:rPr>
        <w:t>-element-wise</w:t>
      </w:r>
      <w:r w:rsidR="006231D5">
        <w:rPr>
          <w:rFonts w:hint="eastAsia"/>
        </w:rPr>
        <w:t>），即对所有的节点、边或单元执行循环计算。例如，有限差分格式是对网格节点做循环计算，有限体积格式在边上计算数值通量（对边做循环计算）以及有限单元格式对网格单元做循环计算。</w:t>
      </w:r>
    </w:p>
    <w:p w:rsidR="006A07EF" w:rsidRDefault="006A07EF" w:rsidP="006A07EF">
      <w:pPr>
        <w:ind w:firstLine="480"/>
      </w:pPr>
      <w:r>
        <w:rPr>
          <w:rFonts w:hint="eastAsia"/>
        </w:rPr>
        <w:t>为获得网格生成阶段与数值计算阶段均最佳的计算效率，在</w:t>
      </w:r>
      <w:r>
        <w:rPr>
          <w:rFonts w:hint="eastAsia"/>
        </w:rPr>
        <w:t>amatos</w:t>
      </w:r>
      <w:r>
        <w:rPr>
          <w:rFonts w:hint="eastAsia"/>
        </w:rPr>
        <w:t>设计中是独立执行的。图</w:t>
      </w:r>
      <w:r>
        <w:rPr>
          <w:rFonts w:hint="eastAsia"/>
        </w:rPr>
        <w:t>3</w:t>
      </w:r>
      <w:r>
        <w:rPr>
          <w:rFonts w:hint="eastAsia"/>
        </w:rPr>
        <w:t>显示了这种分离。视网格为一个数据的</w:t>
      </w:r>
      <w:r w:rsidRPr="00F651E1">
        <w:rPr>
          <w:rFonts w:hint="eastAsia"/>
          <w:highlight w:val="yellow"/>
        </w:rPr>
        <w:t>容器</w:t>
      </w:r>
      <w:r w:rsidR="00F651E1" w:rsidRPr="00F651E1">
        <w:rPr>
          <w:rFonts w:hint="eastAsia"/>
          <w:highlight w:val="yellow"/>
        </w:rPr>
        <w:t>(container)</w:t>
      </w:r>
      <w:r>
        <w:rPr>
          <w:rFonts w:hint="eastAsia"/>
        </w:rPr>
        <w:t>，可通过</w:t>
      </w:r>
      <w:r w:rsidRPr="004E6DC0">
        <w:rPr>
          <w:rFonts w:hint="eastAsia"/>
          <w:color w:val="FF0000"/>
        </w:rPr>
        <w:t>gather</w:t>
      </w:r>
      <w:r w:rsidRPr="00AE519C">
        <w:rPr>
          <w:rFonts w:hint="eastAsia"/>
        </w:rPr>
        <w:t>和</w:t>
      </w:r>
      <w:r w:rsidRPr="004E6DC0">
        <w:rPr>
          <w:rFonts w:hint="eastAsia"/>
          <w:color w:val="FF0000"/>
        </w:rPr>
        <w:t>scatter</w:t>
      </w:r>
      <w:r>
        <w:rPr>
          <w:rFonts w:hint="eastAsia"/>
        </w:rPr>
        <w:t>操作由用户访问数据容器。执行了</w:t>
      </w:r>
      <w:r>
        <w:rPr>
          <w:rFonts w:hint="eastAsia"/>
        </w:rPr>
        <w:t>gather</w:t>
      </w:r>
      <w:r>
        <w:rPr>
          <w:rFonts w:hint="eastAsia"/>
        </w:rPr>
        <w:t>操作后，得到连续的（类似</w:t>
      </w:r>
      <w:r>
        <w:rPr>
          <w:rFonts w:hint="eastAsia"/>
        </w:rPr>
        <w:t>vector</w:t>
      </w:r>
      <w:r>
        <w:rPr>
          <w:rFonts w:hint="eastAsia"/>
        </w:rPr>
        <w:t>）的数据结构的数据。易于实施这样的数据结构的代码优化。为有效实施网格操作和</w:t>
      </w:r>
      <w:r w:rsidRPr="007A354F">
        <w:rPr>
          <w:rFonts w:hint="eastAsia"/>
          <w:color w:val="FF0000"/>
        </w:rPr>
        <w:t>并行化数据通信</w:t>
      </w:r>
      <w:r>
        <w:rPr>
          <w:rFonts w:hint="eastAsia"/>
        </w:rPr>
        <w:t>，网格是面向对象的树状结构数据格式。整个计算过程中的</w:t>
      </w:r>
      <w:r>
        <w:rPr>
          <w:rFonts w:hint="eastAsia"/>
        </w:rPr>
        <w:t>gather</w:t>
      </w:r>
      <w:r>
        <w:rPr>
          <w:rFonts w:hint="eastAsia"/>
        </w:rPr>
        <w:t>和</w:t>
      </w:r>
      <w:r>
        <w:rPr>
          <w:rFonts w:hint="eastAsia"/>
        </w:rPr>
        <w:t>scatter</w:t>
      </w:r>
      <w:r>
        <w:rPr>
          <w:rFonts w:hint="eastAsia"/>
        </w:rPr>
        <w:t>的计算量少于</w:t>
      </w:r>
      <w:r>
        <w:rPr>
          <w:rFonts w:hint="eastAsia"/>
        </w:rPr>
        <w:t>1%</w:t>
      </w:r>
      <w:r>
        <w:rPr>
          <w:rFonts w:hint="eastAsia"/>
        </w:rPr>
        <w:t>的计算耗时。</w:t>
      </w:r>
    </w:p>
    <w:p w:rsidR="003C5428" w:rsidRDefault="00F35387" w:rsidP="003C5428">
      <w:pPr>
        <w:ind w:firstLine="480"/>
      </w:pPr>
      <w:r>
        <w:rPr>
          <w:rFonts w:hint="eastAsia"/>
        </w:rPr>
        <w:t>对于不规则结构数据，可视</w:t>
      </w:r>
      <w:r>
        <w:rPr>
          <w:rFonts w:hint="eastAsia"/>
        </w:rPr>
        <w:t>amatos</w:t>
      </w:r>
      <w:r>
        <w:rPr>
          <w:rFonts w:hint="eastAsia"/>
        </w:rPr>
        <w:t>为一个容器。</w:t>
      </w:r>
      <w:r>
        <w:rPr>
          <w:rFonts w:hint="eastAsia"/>
        </w:rPr>
        <w:t>amatos</w:t>
      </w:r>
      <w:r>
        <w:rPr>
          <w:rFonts w:hint="eastAsia"/>
        </w:rPr>
        <w:t>提供以结构的方式访问数据的接口。实际上，通过使用</w:t>
      </w:r>
      <w:r>
        <w:rPr>
          <w:rFonts w:hint="eastAsia"/>
        </w:rPr>
        <w:t>SFC</w:t>
      </w:r>
      <w:r>
        <w:rPr>
          <w:rFonts w:hint="eastAsia"/>
        </w:rPr>
        <w:t>算法排序数据集，大部分的数据集在计算域内是相邻的，在集合的向量中也是相互靠近的。在向量中保持相邻关系，容易实施并行化。</w:t>
      </w:r>
    </w:p>
    <w:p w:rsidR="0088292A" w:rsidRDefault="00F35387" w:rsidP="003C5428">
      <w:pPr>
        <w:ind w:firstLine="480"/>
      </w:pPr>
      <w:r>
        <w:rPr>
          <w:rFonts w:hint="eastAsia"/>
        </w:rPr>
        <w:t>amatos</w:t>
      </w:r>
      <w:r>
        <w:rPr>
          <w:rFonts w:hint="eastAsia"/>
        </w:rPr>
        <w:t>是面向对象设计的。有</w:t>
      </w:r>
      <w:r>
        <w:rPr>
          <w:rFonts w:hint="eastAsia"/>
        </w:rPr>
        <w:t>3</w:t>
      </w:r>
      <w:r>
        <w:rPr>
          <w:rFonts w:hint="eastAsia"/>
        </w:rPr>
        <w:t>类数据集：节点、边和三角形单元。用坐标定义节点，而边和单元通过其对应的节点编号来定义。</w:t>
      </w:r>
    </w:p>
    <w:p w:rsidR="002075D6" w:rsidRDefault="00F35387" w:rsidP="003C5428">
      <w:pPr>
        <w:ind w:firstLine="480"/>
      </w:pPr>
      <w:r>
        <w:rPr>
          <w:rFonts w:hint="eastAsia"/>
        </w:rPr>
        <w:lastRenderedPageBreak/>
        <w:t>节点包含他们归属单元的编号信息。节点上存储不同类型的物理数据，与</w:t>
      </w:r>
      <w:r w:rsidRPr="00F35387">
        <w:rPr>
          <w:rFonts w:hint="eastAsia"/>
          <w:color w:val="FF0000"/>
        </w:rPr>
        <w:t>应用程序、</w:t>
      </w:r>
      <w:r w:rsidR="002D01B6" w:rsidRPr="00AC58B4">
        <w:rPr>
          <w:rFonts w:hint="eastAsia"/>
          <w:color w:val="FF0000"/>
          <w:highlight w:val="yellow"/>
        </w:rPr>
        <w:t>数据</w:t>
      </w:r>
      <w:r w:rsidR="00AC58B4" w:rsidRPr="00AC58B4">
        <w:rPr>
          <w:rFonts w:hint="eastAsia"/>
          <w:color w:val="FF0000"/>
          <w:highlight w:val="yellow"/>
        </w:rPr>
        <w:t>表征</w:t>
      </w:r>
      <w:r w:rsidRPr="00AC58B4">
        <w:rPr>
          <w:rFonts w:hint="eastAsia"/>
          <w:color w:val="FF0000"/>
          <w:highlight w:val="yellow"/>
        </w:rPr>
        <w:t>函数</w:t>
      </w:r>
      <w:r w:rsidR="00AC58B4">
        <w:rPr>
          <w:rFonts w:hint="eastAsia"/>
          <w:color w:val="FF0000"/>
        </w:rPr>
        <w:t>(function representation)</w:t>
      </w:r>
      <w:r w:rsidRPr="00F35387">
        <w:rPr>
          <w:rFonts w:hint="eastAsia"/>
          <w:color w:val="FF0000"/>
        </w:rPr>
        <w:t>和初始配置</w:t>
      </w:r>
      <w:r>
        <w:rPr>
          <w:rFonts w:hint="eastAsia"/>
        </w:rPr>
        <w:t>有关。</w:t>
      </w:r>
      <w:r w:rsidR="009F776F">
        <w:rPr>
          <w:rFonts w:hint="eastAsia"/>
        </w:rPr>
        <w:t>节点</w:t>
      </w:r>
      <w:r w:rsidR="00D17489">
        <w:rPr>
          <w:rFonts w:hint="eastAsia"/>
        </w:rPr>
        <w:t>对象由他们的物理坐标</w:t>
      </w:r>
      <w:r w:rsidR="00D17489">
        <w:rPr>
          <w:rFonts w:hint="eastAsia"/>
        </w:rPr>
        <w:t>r_coor</w:t>
      </w:r>
      <w:r w:rsidR="00D17489">
        <w:rPr>
          <w:rFonts w:hint="eastAsia"/>
        </w:rPr>
        <w:t>定义，各节点都有自己唯一的编号</w:t>
      </w:r>
      <w:r w:rsidR="00D17489">
        <w:rPr>
          <w:rFonts w:hint="eastAsia"/>
        </w:rPr>
        <w:t>i_indx</w:t>
      </w:r>
      <w:r w:rsidR="00D17489">
        <w:rPr>
          <w:rFonts w:hint="eastAsia"/>
        </w:rPr>
        <w:t>。一个节点的属性是它的时间戳、发生时间的标记、它的补丁（周围的单元）、它分开的边编号及其物理数据。最后，当施加周期边界条件时，一个节点连接到其周期</w:t>
      </w:r>
      <w:r w:rsidR="00D17489">
        <w:rPr>
          <w:rFonts w:hint="eastAsia"/>
        </w:rPr>
        <w:t>partner</w:t>
      </w:r>
      <w:r w:rsidR="00D17489">
        <w:rPr>
          <w:rFonts w:hint="eastAsia"/>
        </w:rPr>
        <w:t>（节点）。</w:t>
      </w:r>
    </w:p>
    <w:p w:rsidR="002075D6" w:rsidRDefault="00F44C72" w:rsidP="003C5428">
      <w:pPr>
        <w:ind w:firstLine="480"/>
      </w:pPr>
      <w:r>
        <w:rPr>
          <w:rFonts w:hint="eastAsia"/>
        </w:rPr>
        <w:t>边</w:t>
      </w:r>
      <w:r w:rsidR="006802A6">
        <w:rPr>
          <w:rFonts w:hint="eastAsia"/>
        </w:rPr>
        <w:t>对象由他们的节点编号</w:t>
      </w:r>
      <w:r w:rsidR="006802A6">
        <w:rPr>
          <w:rFonts w:hint="eastAsia"/>
        </w:rPr>
        <w:t>p_node</w:t>
      </w:r>
      <w:r w:rsidR="006802A6">
        <w:rPr>
          <w:rFonts w:hint="eastAsia"/>
        </w:rPr>
        <w:t>定义，还有各自唯一的编号</w:t>
      </w:r>
      <w:r w:rsidR="006802A6">
        <w:rPr>
          <w:rFonts w:hint="eastAsia"/>
        </w:rPr>
        <w:t>i_indx</w:t>
      </w:r>
      <w:r w:rsidR="006802A6">
        <w:rPr>
          <w:rFonts w:hint="eastAsia"/>
        </w:rPr>
        <w:t>。一条边的属性包括时间戳、发生时间的标记、细化的状态、边的边界条件（如果该条边是边界上的边）、数值及其处理器编号（如果并行化）。连接设置为子边（形成一个</w:t>
      </w:r>
      <w:r w:rsidR="006802A6">
        <w:rPr>
          <w:rFonts w:hint="eastAsia"/>
        </w:rPr>
        <w:t>1-way tree</w:t>
      </w:r>
      <w:r w:rsidR="006802A6">
        <w:rPr>
          <w:rFonts w:hint="eastAsia"/>
        </w:rPr>
        <w:t>）和周期</w:t>
      </w:r>
      <w:r w:rsidR="006802A6">
        <w:rPr>
          <w:rFonts w:hint="eastAsia"/>
        </w:rPr>
        <w:t>partner</w:t>
      </w:r>
      <w:r w:rsidR="006802A6">
        <w:rPr>
          <w:rFonts w:hint="eastAsia"/>
        </w:rPr>
        <w:t>。</w:t>
      </w:r>
      <w:r w:rsidR="006B3D9C">
        <w:rPr>
          <w:rFonts w:hint="eastAsia"/>
        </w:rPr>
        <w:t>边</w:t>
      </w:r>
      <w:r w:rsidR="006802A6">
        <w:rPr>
          <w:rFonts w:hint="eastAsia"/>
        </w:rPr>
        <w:t>对象</w:t>
      </w:r>
      <w:r w:rsidR="006B3D9C">
        <w:rPr>
          <w:rFonts w:hint="eastAsia"/>
        </w:rPr>
        <w:t>包含他们分开单元的编号信息，也包含</w:t>
      </w:r>
      <w:r w:rsidR="008D360E" w:rsidRPr="008D360E">
        <w:rPr>
          <w:rFonts w:hint="eastAsia"/>
          <w:highlight w:val="yellow"/>
        </w:rPr>
        <w:t>该条边</w:t>
      </w:r>
      <w:r w:rsidR="006B3D9C" w:rsidRPr="008D360E">
        <w:rPr>
          <w:rFonts w:hint="eastAsia"/>
          <w:highlight w:val="yellow"/>
        </w:rPr>
        <w:t>的子和父网格边</w:t>
      </w:r>
      <w:r w:rsidR="006B3D9C">
        <w:rPr>
          <w:rFonts w:hint="eastAsia"/>
        </w:rPr>
        <w:t>的信息（如果需要细化边的时候）。边上也存储不同类型的数据，甚至若干种未知量，与</w:t>
      </w:r>
      <w:r w:rsidR="002D01B6">
        <w:rPr>
          <w:rFonts w:hint="eastAsia"/>
        </w:rPr>
        <w:t>数据表征</w:t>
      </w:r>
      <w:r w:rsidR="006B3D9C">
        <w:rPr>
          <w:rFonts w:hint="eastAsia"/>
        </w:rPr>
        <w:t>函数有关（见</w:t>
      </w:r>
      <w:r w:rsidR="006B3D9C">
        <w:rPr>
          <w:rFonts w:hint="eastAsia"/>
        </w:rPr>
        <w:t>2.3</w:t>
      </w:r>
      <w:r w:rsidR="006B3D9C">
        <w:rPr>
          <w:rFonts w:hint="eastAsia"/>
        </w:rPr>
        <w:t>节）。</w:t>
      </w:r>
    </w:p>
    <w:p w:rsidR="003C5428" w:rsidRDefault="00F44C72" w:rsidP="003C5428">
      <w:pPr>
        <w:ind w:firstLine="480"/>
      </w:pPr>
      <w:r>
        <w:rPr>
          <w:rFonts w:hint="eastAsia"/>
        </w:rPr>
        <w:t>单元（面）对象由其节点</w:t>
      </w:r>
      <w:r>
        <w:rPr>
          <w:rFonts w:hint="eastAsia"/>
        </w:rPr>
        <w:t>(nodes or vertices)p_node</w:t>
      </w:r>
      <w:r>
        <w:rPr>
          <w:rFonts w:hint="eastAsia"/>
        </w:rPr>
        <w:t>或其边</w:t>
      </w:r>
      <w:r>
        <w:rPr>
          <w:rFonts w:hint="eastAsia"/>
        </w:rPr>
        <w:t>p_edge</w:t>
      </w:r>
      <w:r>
        <w:rPr>
          <w:rFonts w:hint="eastAsia"/>
        </w:rPr>
        <w:t>定义，</w:t>
      </w:r>
      <w:r>
        <w:rPr>
          <w:rFonts w:hint="eastAsia"/>
        </w:rPr>
        <w:t>amatos</w:t>
      </w:r>
      <w:r>
        <w:rPr>
          <w:rFonts w:hint="eastAsia"/>
        </w:rPr>
        <w:t>采用这</w:t>
      </w:r>
      <w:r>
        <w:rPr>
          <w:rFonts w:hint="eastAsia"/>
        </w:rPr>
        <w:t>2</w:t>
      </w:r>
      <w:r>
        <w:rPr>
          <w:rFonts w:hint="eastAsia"/>
        </w:rPr>
        <w:t>种定义方法（要注意一致性）。</w:t>
      </w:r>
      <w:r w:rsidR="009E2EBC">
        <w:rPr>
          <w:rFonts w:hint="eastAsia"/>
        </w:rPr>
        <w:t>三角形单元</w:t>
      </w:r>
      <w:r>
        <w:rPr>
          <w:rFonts w:hint="eastAsia"/>
        </w:rPr>
        <w:t>属性</w:t>
      </w:r>
      <w:r w:rsidR="009E2EBC">
        <w:rPr>
          <w:rFonts w:hint="eastAsia"/>
        </w:rPr>
        <w:t>包含</w:t>
      </w:r>
      <w:r>
        <w:rPr>
          <w:rFonts w:hint="eastAsia"/>
        </w:rPr>
        <w:t>：时间戳、发生时间的标记</w:t>
      </w:r>
      <w:r w:rsidR="009E2EBC">
        <w:rPr>
          <w:rFonts w:hint="eastAsia"/>
        </w:rPr>
        <w:t>、细化层级</w:t>
      </w:r>
      <w:r w:rsidR="009E2EBC">
        <w:rPr>
          <w:rFonts w:hint="eastAsia"/>
        </w:rPr>
        <w:t>(refinement level)</w:t>
      </w:r>
      <w:r w:rsidR="009E2EBC">
        <w:rPr>
          <w:rFonts w:hint="eastAsia"/>
        </w:rPr>
        <w:t>、单元的状态（是否细化</w:t>
      </w:r>
      <w:r w:rsidR="002C796D">
        <w:rPr>
          <w:rFonts w:hint="eastAsia"/>
        </w:rPr>
        <w:t>-refinement</w:t>
      </w:r>
      <w:r w:rsidR="009E2EBC">
        <w:rPr>
          <w:rFonts w:hint="eastAsia"/>
        </w:rPr>
        <w:t>、粗化</w:t>
      </w:r>
      <w:r w:rsidR="009E2EBC">
        <w:rPr>
          <w:rFonts w:hint="eastAsia"/>
        </w:rPr>
        <w:t>-unrefined</w:t>
      </w:r>
      <w:r w:rsidR="009E2EBC">
        <w:rPr>
          <w:rFonts w:hint="eastAsia"/>
        </w:rPr>
        <w:t>或标是否细化</w:t>
      </w:r>
      <w:r w:rsidR="009E2EBC">
        <w:rPr>
          <w:rFonts w:hint="eastAsia"/>
        </w:rPr>
        <w:t>/</w:t>
      </w:r>
      <w:r w:rsidR="009E2EBC">
        <w:rPr>
          <w:rFonts w:hint="eastAsia"/>
        </w:rPr>
        <w:t>粗化的标记</w:t>
      </w:r>
      <w:r w:rsidR="009E2EBC">
        <w:rPr>
          <w:rFonts w:hint="eastAsia"/>
        </w:rPr>
        <w:t>-flagged</w:t>
      </w:r>
      <w:r w:rsidR="009E2EBC">
        <w:rPr>
          <w:rFonts w:hint="eastAsia"/>
        </w:rPr>
        <w:t>）</w:t>
      </w:r>
      <w:r>
        <w:rPr>
          <w:rFonts w:hint="eastAsia"/>
        </w:rPr>
        <w:t>、</w:t>
      </w:r>
      <w:r>
        <w:rPr>
          <w:rFonts w:hint="eastAsia"/>
        </w:rPr>
        <w:t>SFC</w:t>
      </w:r>
      <w:r>
        <w:rPr>
          <w:rFonts w:hint="eastAsia"/>
        </w:rPr>
        <w:t>编号及其数值</w:t>
      </w:r>
      <w:r w:rsidR="009E2EBC">
        <w:rPr>
          <w:rFonts w:hint="eastAsia"/>
        </w:rPr>
        <w:t>的信息。</w:t>
      </w:r>
      <w:r>
        <w:rPr>
          <w:rFonts w:hint="eastAsia"/>
        </w:rPr>
        <w:t>连接到父和子单元（形成</w:t>
      </w:r>
      <w:r>
        <w:rPr>
          <w:rFonts w:hint="eastAsia"/>
        </w:rPr>
        <w:t>2-way tree</w:t>
      </w:r>
      <w:r>
        <w:rPr>
          <w:rFonts w:hint="eastAsia"/>
        </w:rPr>
        <w:t>结构）。</w:t>
      </w:r>
      <w:r w:rsidR="009E2EBC">
        <w:rPr>
          <w:rFonts w:hint="eastAsia"/>
        </w:rPr>
        <w:t>单元是有方向的（逆时针），一条边位于对应节点的反方向。</w:t>
      </w:r>
      <w:r w:rsidR="00CE2706">
        <w:rPr>
          <w:rFonts w:hint="eastAsia"/>
        </w:rPr>
        <w:t>类似于边，单元也存储不同类型的物理计算数据。</w:t>
      </w:r>
    </w:p>
    <w:p w:rsidR="007526CB" w:rsidRDefault="00F20AD0" w:rsidP="003C5428">
      <w:pPr>
        <w:ind w:firstLine="480"/>
      </w:pPr>
      <w:r>
        <w:rPr>
          <w:rFonts w:hint="eastAsia"/>
        </w:rPr>
        <w:t>面向对象的设计</w:t>
      </w:r>
      <w:r w:rsidRPr="00DA1117">
        <w:rPr>
          <w:rFonts w:hint="eastAsia"/>
          <w:color w:val="FF0000"/>
        </w:rPr>
        <w:t>便于并行化</w:t>
      </w:r>
      <w:r>
        <w:rPr>
          <w:rFonts w:hint="eastAsia"/>
        </w:rPr>
        <w:t>，因为当实施分区的再分配时，所有需要的数据可在一次交换中从一个处理器移动到另一处理器。</w:t>
      </w:r>
    </w:p>
    <w:p w:rsidR="007526CB" w:rsidRPr="00F20AD0" w:rsidRDefault="00F20AD0" w:rsidP="003C5428">
      <w:pPr>
        <w:ind w:firstLine="480"/>
      </w:pPr>
      <w:r>
        <w:rPr>
          <w:rFonts w:hint="eastAsia"/>
        </w:rPr>
        <w:t>为支持时间步格式，</w:t>
      </w:r>
      <w:r w:rsidRPr="00DD41CA">
        <w:rPr>
          <w:rFonts w:hint="eastAsia"/>
          <w:highlight w:val="yellow"/>
        </w:rPr>
        <w:t>各数据集包含时间戳信息</w:t>
      </w:r>
      <w:r>
        <w:rPr>
          <w:rFonts w:hint="eastAsia"/>
        </w:rPr>
        <w:t>。使用时间戳，可存储不同网格，重复利用若干时间步上的相同数据集。</w:t>
      </w:r>
    </w:p>
    <w:p w:rsidR="00445DD0" w:rsidRDefault="00540928" w:rsidP="003C5428">
      <w:pPr>
        <w:ind w:firstLine="480"/>
      </w:pPr>
      <w:r>
        <w:rPr>
          <w:rFonts w:hint="eastAsia"/>
        </w:rPr>
        <w:t>为高效访问数据对象，</w:t>
      </w:r>
      <w:r>
        <w:rPr>
          <w:rFonts w:hint="eastAsia"/>
        </w:rPr>
        <w:t>amatos</w:t>
      </w:r>
      <w:r>
        <w:rPr>
          <w:rFonts w:hint="eastAsia"/>
        </w:rPr>
        <w:t>分配</w:t>
      </w:r>
      <w:r w:rsidR="00453941" w:rsidRPr="00D66C30">
        <w:rPr>
          <w:rFonts w:hint="eastAsia"/>
          <w:color w:val="FF0000"/>
        </w:rPr>
        <w:t>Hash</w:t>
      </w:r>
      <w:r w:rsidR="00453941" w:rsidRPr="00D66C30">
        <w:rPr>
          <w:rFonts w:hint="eastAsia"/>
          <w:color w:val="FF0000"/>
        </w:rPr>
        <w:t>或</w:t>
      </w:r>
      <w:r w:rsidR="00D66C30" w:rsidRPr="00D66C30">
        <w:rPr>
          <w:rFonts w:hint="eastAsia"/>
          <w:color w:val="FF0000"/>
        </w:rPr>
        <w:t>Linked</w:t>
      </w:r>
      <w:r>
        <w:rPr>
          <w:rFonts w:hint="eastAsia"/>
        </w:rPr>
        <w:t>列表</w:t>
      </w:r>
      <w:r>
        <w:rPr>
          <w:rFonts w:hint="eastAsia"/>
        </w:rPr>
        <w:t>(list)</w:t>
      </w:r>
      <w:r>
        <w:rPr>
          <w:rFonts w:hint="eastAsia"/>
        </w:rPr>
        <w:t>。在过去、现在和将来时刻，都有所有节点</w:t>
      </w:r>
      <w:r>
        <w:rPr>
          <w:rFonts w:hint="eastAsia"/>
        </w:rPr>
        <w:t>/</w:t>
      </w:r>
      <w:r>
        <w:rPr>
          <w:rFonts w:hint="eastAsia"/>
        </w:rPr>
        <w:t>边</w:t>
      </w:r>
      <w:r>
        <w:rPr>
          <w:rFonts w:hint="eastAsia"/>
        </w:rPr>
        <w:t>/</w:t>
      </w:r>
      <w:r>
        <w:rPr>
          <w:rFonts w:hint="eastAsia"/>
        </w:rPr>
        <w:t>单元的列表。另外，还</w:t>
      </w:r>
      <w:r w:rsidRPr="00540928">
        <w:rPr>
          <w:rFonts w:hint="eastAsia"/>
          <w:highlight w:val="yellow"/>
        </w:rPr>
        <w:t>开辟了所有边界上的节点</w:t>
      </w:r>
      <w:r w:rsidRPr="00540928">
        <w:rPr>
          <w:rFonts w:hint="eastAsia"/>
          <w:highlight w:val="yellow"/>
        </w:rPr>
        <w:t>/</w:t>
      </w:r>
      <w:r w:rsidRPr="00540928">
        <w:rPr>
          <w:rFonts w:hint="eastAsia"/>
          <w:highlight w:val="yellow"/>
        </w:rPr>
        <w:t>边的列表</w:t>
      </w:r>
      <w:r>
        <w:rPr>
          <w:rFonts w:hint="eastAsia"/>
        </w:rPr>
        <w:t>。</w:t>
      </w:r>
      <w:r w:rsidR="00453941">
        <w:rPr>
          <w:rFonts w:hint="eastAsia"/>
        </w:rPr>
        <w:t>为更快的随机访问，</w:t>
      </w:r>
      <w:r w:rsidR="00453941">
        <w:rPr>
          <w:rFonts w:hint="eastAsia"/>
        </w:rPr>
        <w:t>amatos</w:t>
      </w:r>
      <w:r w:rsidR="00453941">
        <w:rPr>
          <w:rFonts w:hint="eastAsia"/>
        </w:rPr>
        <w:t>使用指针数组来存储所有网格对象的地址，这种管理方式的主要缺点是：当实施粗化网格时，需要不断地包装这些数组。</w:t>
      </w:r>
    </w:p>
    <w:p w:rsidR="00445DD0" w:rsidRDefault="00970196" w:rsidP="00970196">
      <w:pPr>
        <w:pStyle w:val="30"/>
      </w:pPr>
      <w:r>
        <w:rPr>
          <w:rFonts w:hint="eastAsia"/>
        </w:rPr>
        <w:t>2.3</w:t>
      </w:r>
      <w:r>
        <w:rPr>
          <w:rFonts w:hint="eastAsia"/>
        </w:rPr>
        <w:t>数据表征函数</w:t>
      </w:r>
      <w:r>
        <w:rPr>
          <w:rFonts w:hint="eastAsia"/>
        </w:rPr>
        <w:t>(function representation)</w:t>
      </w:r>
    </w:p>
    <w:p w:rsidR="00445DD0" w:rsidRDefault="00974E78" w:rsidP="003C5428">
      <w:pPr>
        <w:ind w:firstLine="480"/>
      </w:pPr>
      <w:r>
        <w:rPr>
          <w:rFonts w:hint="eastAsia"/>
        </w:rPr>
        <w:t>amatos</w:t>
      </w:r>
      <w:r>
        <w:rPr>
          <w:rFonts w:hint="eastAsia"/>
        </w:rPr>
        <w:t>支持数据的有限单元函数表征。但是，该特征</w:t>
      </w:r>
      <w:r w:rsidRPr="00E71F41">
        <w:rPr>
          <w:rFonts w:hint="eastAsia"/>
          <w:highlight w:val="yellow"/>
        </w:rPr>
        <w:t>必须在编译时就要由应用程序开发者配置好</w:t>
      </w:r>
      <w:r>
        <w:rPr>
          <w:rFonts w:hint="eastAsia"/>
        </w:rPr>
        <w:t>。</w:t>
      </w:r>
      <w:r>
        <w:rPr>
          <w:rFonts w:hint="eastAsia"/>
        </w:rPr>
        <w:t>amatos</w:t>
      </w:r>
      <w:r>
        <w:rPr>
          <w:rFonts w:hint="eastAsia"/>
        </w:rPr>
        <w:t>开发者</w:t>
      </w:r>
      <w:r w:rsidRPr="00E71F41">
        <w:rPr>
          <w:rFonts w:hint="eastAsia"/>
          <w:color w:val="FF0000"/>
        </w:rPr>
        <w:t>不能预见</w:t>
      </w:r>
      <w:r>
        <w:rPr>
          <w:rFonts w:hint="eastAsia"/>
        </w:rPr>
        <w:t>应用程序的要求，</w:t>
      </w:r>
      <w:r w:rsidRPr="00E71F41">
        <w:rPr>
          <w:rFonts w:hint="eastAsia"/>
          <w:highlight w:val="yellow"/>
        </w:rPr>
        <w:t>使用者的任务是要提供高阶有限单元表征需要的数据和定义</w:t>
      </w:r>
      <w:r>
        <w:rPr>
          <w:rFonts w:hint="eastAsia"/>
        </w:rPr>
        <w:t>。</w:t>
      </w:r>
    </w:p>
    <w:p w:rsidR="00086302" w:rsidRDefault="00937524" w:rsidP="003C5428">
      <w:pPr>
        <w:ind w:firstLine="480"/>
      </w:pPr>
      <w:r>
        <w:rPr>
          <w:rFonts w:hint="eastAsia"/>
        </w:rPr>
        <w:lastRenderedPageBreak/>
        <w:t>在</w:t>
      </w:r>
      <w:r>
        <w:rPr>
          <w:rFonts w:hint="eastAsia"/>
        </w:rPr>
        <w:t>amatos</w:t>
      </w:r>
      <w:r>
        <w:rPr>
          <w:rFonts w:hint="eastAsia"/>
        </w:rPr>
        <w:t>中定义有限单元的基本工具是</w:t>
      </w:r>
      <w:r w:rsidRPr="00B765E6">
        <w:rPr>
          <w:rFonts w:hint="eastAsia"/>
          <w:highlight w:val="yellow"/>
        </w:rPr>
        <w:t>数据结构署名</w:t>
      </w:r>
      <w:r w:rsidRPr="00B765E6">
        <w:rPr>
          <w:rFonts w:hint="eastAsia"/>
          <w:highlight w:val="yellow"/>
        </w:rPr>
        <w:t>(signature)</w:t>
      </w:r>
      <w:r>
        <w:rPr>
          <w:rFonts w:hint="eastAsia"/>
        </w:rPr>
        <w:t>。</w:t>
      </w:r>
      <w:r w:rsidR="004D73D0">
        <w:rPr>
          <w:rFonts w:hint="eastAsia"/>
        </w:rPr>
        <w:t>署名包含对应的</w:t>
      </w:r>
      <w:r w:rsidR="004D73D0">
        <w:rPr>
          <w:rFonts w:hint="eastAsia"/>
        </w:rPr>
        <w:t>FE</w:t>
      </w:r>
      <w:r w:rsidR="004D73D0">
        <w:rPr>
          <w:rFonts w:hint="eastAsia"/>
        </w:rPr>
        <w:t>的每个节点</w:t>
      </w:r>
      <w:r w:rsidR="004D73D0">
        <w:rPr>
          <w:rFonts w:hint="eastAsia"/>
        </w:rPr>
        <w:t>/</w:t>
      </w:r>
      <w:r w:rsidR="004D73D0">
        <w:rPr>
          <w:rFonts w:hint="eastAsia"/>
        </w:rPr>
        <w:t>边</w:t>
      </w:r>
      <w:r w:rsidR="004D73D0">
        <w:rPr>
          <w:rFonts w:hint="eastAsia"/>
        </w:rPr>
        <w:t>/</w:t>
      </w:r>
      <w:r w:rsidR="004D73D0">
        <w:rPr>
          <w:rFonts w:hint="eastAsia"/>
        </w:rPr>
        <w:t>单元上的未知量数目、未知量位置的定义、近似阶数以及可选名称的信息。在用户可修改的模块，必须执行</w:t>
      </w:r>
      <w:r w:rsidR="004D73D0">
        <w:rPr>
          <w:rFonts w:hint="eastAsia"/>
        </w:rPr>
        <w:t>FE</w:t>
      </w:r>
      <w:r w:rsidR="004D73D0">
        <w:rPr>
          <w:rFonts w:hint="eastAsia"/>
        </w:rPr>
        <w:t>的初始化。原则上，</w:t>
      </w:r>
      <w:r w:rsidR="004D73D0">
        <w:rPr>
          <w:rFonts w:hint="eastAsia"/>
        </w:rPr>
        <w:t>amatos</w:t>
      </w:r>
      <w:r w:rsidR="004D73D0">
        <w:rPr>
          <w:rFonts w:hint="eastAsia"/>
        </w:rPr>
        <w:t>支持无限种不同类型的</w:t>
      </w:r>
      <w:r w:rsidR="004D73D0">
        <w:rPr>
          <w:rFonts w:hint="eastAsia"/>
        </w:rPr>
        <w:t>FE</w:t>
      </w:r>
      <w:r w:rsidR="004D73D0">
        <w:rPr>
          <w:rFonts w:hint="eastAsia"/>
        </w:rPr>
        <w:t>。</w:t>
      </w:r>
    </w:p>
    <w:p w:rsidR="00086302" w:rsidRDefault="005630E8" w:rsidP="003C5428">
      <w:pPr>
        <w:ind w:firstLine="480"/>
      </w:pPr>
      <w:r>
        <w:rPr>
          <w:rFonts w:hint="eastAsia"/>
        </w:rPr>
        <w:t>当</w:t>
      </w:r>
      <w:r>
        <w:rPr>
          <w:rFonts w:hint="eastAsia"/>
        </w:rPr>
        <w:t>FE</w:t>
      </w:r>
      <w:r>
        <w:rPr>
          <w:rFonts w:hint="eastAsia"/>
        </w:rPr>
        <w:t>定义好后，在</w:t>
      </w:r>
      <w:r>
        <w:rPr>
          <w:rFonts w:hint="eastAsia"/>
        </w:rPr>
        <w:t>amatos</w:t>
      </w:r>
      <w:r>
        <w:rPr>
          <w:rFonts w:hint="eastAsia"/>
        </w:rPr>
        <w:t>基础上设计的应用程序就可访问这些数据。注意：</w:t>
      </w:r>
      <w:r>
        <w:rPr>
          <w:rFonts w:hint="eastAsia"/>
        </w:rPr>
        <w:t>amatos</w:t>
      </w:r>
      <w:r>
        <w:rPr>
          <w:rFonts w:hint="eastAsia"/>
        </w:rPr>
        <w:t>本身不提供设置刚性或质量矩阵、计算基函数等功能，这些功能必须由应用程序开发者实施。</w:t>
      </w:r>
      <w:r>
        <w:rPr>
          <w:rFonts w:hint="eastAsia"/>
        </w:rPr>
        <w:t>amatos</w:t>
      </w:r>
      <w:r>
        <w:rPr>
          <w:rFonts w:hint="eastAsia"/>
        </w:rPr>
        <w:t>仅提供方便的和整合的数据管理及存储的接口。</w:t>
      </w:r>
    </w:p>
    <w:p w:rsidR="00086302" w:rsidRDefault="002B7F57" w:rsidP="002B7F57">
      <w:pPr>
        <w:pStyle w:val="30"/>
      </w:pPr>
      <w:r>
        <w:rPr>
          <w:rFonts w:hint="eastAsia"/>
        </w:rPr>
        <w:t>2.4</w:t>
      </w:r>
      <w:r>
        <w:rPr>
          <w:rFonts w:hint="eastAsia"/>
        </w:rPr>
        <w:t>编程接口</w:t>
      </w:r>
    </w:p>
    <w:p w:rsidR="005630E8" w:rsidRDefault="00B64C61" w:rsidP="003C5428">
      <w:pPr>
        <w:ind w:firstLine="480"/>
      </w:pPr>
      <w:r>
        <w:rPr>
          <w:rFonts w:hint="eastAsia"/>
        </w:rPr>
        <w:t>程序接口由大约</w:t>
      </w:r>
      <w:r>
        <w:rPr>
          <w:rFonts w:hint="eastAsia"/>
        </w:rPr>
        <w:t>25</w:t>
      </w:r>
      <w:r>
        <w:rPr>
          <w:rFonts w:hint="eastAsia"/>
        </w:rPr>
        <w:t>个子程序或函数组成，允许控制网格的生成、终止和自适应加密，保存和恢复网格，恢复和存储数据，在网格节点</w:t>
      </w:r>
      <w:r>
        <w:rPr>
          <w:rFonts w:hint="eastAsia"/>
        </w:rPr>
        <w:t>/</w:t>
      </w:r>
      <w:r>
        <w:rPr>
          <w:rFonts w:hint="eastAsia"/>
        </w:rPr>
        <w:t>边</w:t>
      </w:r>
      <w:r>
        <w:rPr>
          <w:rFonts w:hint="eastAsia"/>
        </w:rPr>
        <w:t>/</w:t>
      </w:r>
      <w:r>
        <w:rPr>
          <w:rFonts w:hint="eastAsia"/>
        </w:rPr>
        <w:t>单元上执行数值计算。</w:t>
      </w:r>
    </w:p>
    <w:p w:rsidR="005630E8" w:rsidRDefault="00D466DF" w:rsidP="003C5428">
      <w:pPr>
        <w:ind w:firstLine="480"/>
      </w:pPr>
      <w:r>
        <w:rPr>
          <w:rFonts w:hint="eastAsia"/>
        </w:rPr>
        <w:t>各接口程序的详细介绍见</w:t>
      </w:r>
      <w:r w:rsidRPr="00045E67">
        <w:rPr>
          <w:rFonts w:hint="eastAsia"/>
          <w:highlight w:val="yellow"/>
        </w:rPr>
        <w:t>amatos</w:t>
      </w:r>
      <w:r w:rsidRPr="00045E67">
        <w:rPr>
          <w:rFonts w:hint="eastAsia"/>
          <w:highlight w:val="yellow"/>
        </w:rPr>
        <w:t>的技术报告</w:t>
      </w:r>
      <w:r w:rsidRPr="00045E67">
        <w:rPr>
          <w:rFonts w:hint="eastAsia"/>
          <w:highlight w:val="yellow"/>
        </w:rPr>
        <w:t>(</w:t>
      </w:r>
      <w:r w:rsidRPr="00045E67">
        <w:rPr>
          <w:rFonts w:ascii="CMR8" w:hAnsi="CMR8" w:cs="CMR8"/>
          <w:kern w:val="0"/>
          <w:highlight w:val="yellow"/>
        </w:rPr>
        <w:t>J. Behrens</w:t>
      </w:r>
      <w:r w:rsidRPr="00045E67">
        <w:rPr>
          <w:rFonts w:ascii="CMR8" w:hAnsi="CMR8" w:cs="CMR8" w:hint="eastAsia"/>
          <w:kern w:val="0"/>
          <w:highlight w:val="yellow"/>
        </w:rPr>
        <w:t>, 2002)</w:t>
      </w:r>
      <w:r>
        <w:rPr>
          <w:rFonts w:ascii="CMR8" w:hAnsi="CMR8" w:cs="CMR8" w:hint="eastAsia"/>
          <w:kern w:val="0"/>
        </w:rPr>
        <w:t>。</w:t>
      </w:r>
    </w:p>
    <w:p w:rsidR="006B4B31" w:rsidRPr="003C4279" w:rsidRDefault="009A61D7" w:rsidP="009A61D7">
      <w:pPr>
        <w:pStyle w:val="2"/>
      </w:pPr>
      <w:r>
        <w:rPr>
          <w:rFonts w:hint="eastAsia"/>
        </w:rPr>
        <w:t>3</w:t>
      </w:r>
      <w:r>
        <w:rPr>
          <w:rFonts w:hint="eastAsia"/>
        </w:rPr>
        <w:t>、使用</w:t>
      </w:r>
      <w:r>
        <w:rPr>
          <w:rFonts w:hint="eastAsia"/>
        </w:rPr>
        <w:t>SFC</w:t>
      </w:r>
      <w:r>
        <w:rPr>
          <w:rFonts w:hint="eastAsia"/>
        </w:rPr>
        <w:t>算法实施网格分区</w:t>
      </w:r>
    </w:p>
    <w:p w:rsidR="00045E67" w:rsidRDefault="002F6889" w:rsidP="00AC26C9">
      <w:pPr>
        <w:ind w:firstLine="480"/>
      </w:pPr>
      <w:r>
        <w:rPr>
          <w:rFonts w:hint="eastAsia"/>
        </w:rPr>
        <w:t>网格分区是自适应网格生成算法的关键部分，因为自适应网格生成过程中要频繁计算网格分区。</w:t>
      </w:r>
      <w:r>
        <w:rPr>
          <w:rFonts w:hint="eastAsia"/>
        </w:rPr>
        <w:t>amatos</w:t>
      </w:r>
      <w:r>
        <w:rPr>
          <w:rFonts w:hint="eastAsia"/>
        </w:rPr>
        <w:t>使用</w:t>
      </w:r>
      <w:r>
        <w:rPr>
          <w:rFonts w:hint="eastAsia"/>
        </w:rPr>
        <w:t>space filling curve</w:t>
      </w:r>
      <w:r>
        <w:rPr>
          <w:rFonts w:hint="eastAsia"/>
        </w:rPr>
        <w:t>（</w:t>
      </w:r>
      <w:r>
        <w:rPr>
          <w:rFonts w:hint="eastAsia"/>
        </w:rPr>
        <w:t>SFC</w:t>
      </w:r>
      <w:r>
        <w:rPr>
          <w:rFonts w:hint="eastAsia"/>
        </w:rPr>
        <w:t>）方法。</w:t>
      </w:r>
      <w:r w:rsidR="00045E67">
        <w:rPr>
          <w:rFonts w:hint="eastAsia"/>
        </w:rPr>
        <w:t>SFC</w:t>
      </w:r>
      <w:r w:rsidR="00045E67">
        <w:rPr>
          <w:rFonts w:hint="eastAsia"/>
        </w:rPr>
        <w:t>由</w:t>
      </w:r>
      <w:r w:rsidR="00045E67">
        <w:rPr>
          <w:rFonts w:hint="eastAsia"/>
        </w:rPr>
        <w:t>Peano (1889)</w:t>
      </w:r>
      <w:r w:rsidR="00045E67">
        <w:rPr>
          <w:rFonts w:hint="eastAsia"/>
        </w:rPr>
        <w:t>建立，是提供实数与虚数之间（</w:t>
      </w:r>
      <w:r w:rsidR="00045E67" w:rsidRPr="00045E67">
        <w:rPr>
          <w:position w:val="-4"/>
        </w:rPr>
        <w:object w:dxaOrig="800" w:dyaOrig="260">
          <v:shape id="_x0000_i1034" type="#_x0000_t75" style="width:39.75pt;height:13.25pt" o:ole="">
            <v:imagedata r:id="rId27" o:title=""/>
          </v:shape>
          <o:OLEObject Type="Embed" ProgID="Equation.DSMT4" ShapeID="_x0000_i1034" DrawAspect="Content" ObjectID="_1689666196" r:id="rId28"/>
        </w:object>
      </w:r>
      <w:r w:rsidR="00045E67">
        <w:rPr>
          <w:rFonts w:hint="eastAsia"/>
        </w:rPr>
        <w:t>）的连续满射（</w:t>
      </w:r>
      <w:r w:rsidR="00045E67">
        <w:rPr>
          <w:rFonts w:hint="eastAsia"/>
        </w:rPr>
        <w:t>surjective and continuous mapping</w:t>
      </w:r>
      <w:r w:rsidR="00045E67">
        <w:rPr>
          <w:rFonts w:hint="eastAsia"/>
        </w:rPr>
        <w:t>），使用一条曲线的递归定义，该曲线在细化极限内遍历在复平面上的每个点，并将其映射为一条</w:t>
      </w:r>
      <w:r w:rsidR="00045E67">
        <w:rPr>
          <w:rFonts w:hint="eastAsia"/>
        </w:rPr>
        <w:t>1D</w:t>
      </w:r>
      <w:r w:rsidR="00045E67">
        <w:rPr>
          <w:rFonts w:hint="eastAsia"/>
        </w:rPr>
        <w:t>曲线。</w:t>
      </w:r>
      <w:r w:rsidR="00D71140">
        <w:rPr>
          <w:rFonts w:hint="eastAsia"/>
        </w:rPr>
        <w:t>SFC</w:t>
      </w:r>
      <w:r w:rsidR="00D71140">
        <w:rPr>
          <w:rFonts w:hint="eastAsia"/>
        </w:rPr>
        <w:t>在计算机科学领域的离散形式的介绍见文献</w:t>
      </w:r>
      <w:r w:rsidR="00D71140">
        <w:rPr>
          <w:rFonts w:hint="eastAsia"/>
        </w:rPr>
        <w:t>(</w:t>
      </w:r>
      <w:r w:rsidR="00044345">
        <w:rPr>
          <w:rFonts w:hint="eastAsia"/>
        </w:rPr>
        <w:t>???</w:t>
      </w:r>
      <w:r w:rsidR="00D71140">
        <w:rPr>
          <w:rFonts w:hint="eastAsia"/>
        </w:rPr>
        <w:t>)</w:t>
      </w:r>
      <w:r w:rsidR="00D71140">
        <w:rPr>
          <w:rFonts w:hint="eastAsia"/>
        </w:rPr>
        <w:t>。</w:t>
      </w:r>
      <w:r w:rsidR="00D71140">
        <w:rPr>
          <w:rFonts w:hint="eastAsia"/>
        </w:rPr>
        <w:t>SFC</w:t>
      </w:r>
      <w:r w:rsidR="00D71140">
        <w:rPr>
          <w:rFonts w:hint="eastAsia"/>
        </w:rPr>
        <w:t>有</w:t>
      </w:r>
      <w:r w:rsidR="00D71140">
        <w:rPr>
          <w:rFonts w:hint="eastAsia"/>
        </w:rPr>
        <w:t>2</w:t>
      </w:r>
      <w:r w:rsidR="00D71140">
        <w:rPr>
          <w:rFonts w:hint="eastAsia"/>
        </w:rPr>
        <w:t>个特性便于实施计算：</w:t>
      </w:r>
    </w:p>
    <w:p w:rsidR="00045E67" w:rsidRPr="009B3F62" w:rsidRDefault="00D71140" w:rsidP="00AC26C9">
      <w:pPr>
        <w:ind w:firstLine="480"/>
        <w:rPr>
          <w:color w:val="FF0000"/>
        </w:rPr>
      </w:pPr>
      <w:r w:rsidRPr="009B3F62">
        <w:rPr>
          <w:rFonts w:hint="eastAsia"/>
          <w:color w:val="FF0000"/>
        </w:rPr>
        <w:t>（</w:t>
      </w:r>
      <w:r w:rsidRPr="009B3F62">
        <w:rPr>
          <w:rFonts w:hint="eastAsia"/>
          <w:color w:val="FF0000"/>
        </w:rPr>
        <w:t>1</w:t>
      </w:r>
      <w:r w:rsidRPr="009B3F62">
        <w:rPr>
          <w:rFonts w:hint="eastAsia"/>
          <w:color w:val="FF0000"/>
        </w:rPr>
        <w:t>）</w:t>
      </w:r>
      <w:r w:rsidRPr="009B3F62">
        <w:rPr>
          <w:rFonts w:hint="eastAsia"/>
          <w:color w:val="FF0000"/>
        </w:rPr>
        <w:t>d</w:t>
      </w:r>
      <w:r w:rsidRPr="009B3F62">
        <w:rPr>
          <w:rFonts w:hint="eastAsia"/>
          <w:color w:val="FF0000"/>
        </w:rPr>
        <w:t>维域可映射为</w:t>
      </w:r>
      <w:r w:rsidRPr="009B3F62">
        <w:rPr>
          <w:rFonts w:hint="eastAsia"/>
          <w:color w:val="FF0000"/>
        </w:rPr>
        <w:t>1D</w:t>
      </w:r>
      <w:r w:rsidRPr="009B3F62">
        <w:rPr>
          <w:rFonts w:hint="eastAsia"/>
          <w:color w:val="FF0000"/>
        </w:rPr>
        <w:t>；</w:t>
      </w:r>
    </w:p>
    <w:p w:rsidR="00D71140" w:rsidRPr="009B3F62" w:rsidRDefault="00D71140" w:rsidP="00AC26C9">
      <w:pPr>
        <w:ind w:firstLine="480"/>
        <w:rPr>
          <w:color w:val="FF0000"/>
        </w:rPr>
      </w:pPr>
      <w:r w:rsidRPr="009B3F62">
        <w:rPr>
          <w:rFonts w:hint="eastAsia"/>
          <w:color w:val="FF0000"/>
        </w:rPr>
        <w:t>（</w:t>
      </w:r>
      <w:r w:rsidRPr="009B3F62">
        <w:rPr>
          <w:rFonts w:hint="eastAsia"/>
          <w:color w:val="FF0000"/>
        </w:rPr>
        <w:t>2</w:t>
      </w:r>
      <w:r w:rsidRPr="009B3F62">
        <w:rPr>
          <w:rFonts w:hint="eastAsia"/>
          <w:color w:val="FF0000"/>
        </w:rPr>
        <w:t>）保持数据的局部性。</w:t>
      </w:r>
    </w:p>
    <w:p w:rsidR="006B4B31" w:rsidRDefault="00045E67" w:rsidP="00AC26C9">
      <w:pPr>
        <w:ind w:firstLine="480"/>
      </w:pPr>
      <w:r>
        <w:rPr>
          <w:rFonts w:hint="eastAsia"/>
        </w:rPr>
        <w:t>SFC</w:t>
      </w:r>
      <w:r w:rsidR="002F6889">
        <w:rPr>
          <w:rFonts w:hint="eastAsia"/>
        </w:rPr>
        <w:t>分区算法非常块，可保证最优的荷载均衡和较好的数据局部性，给出相对短的分区界面长度（尽管不是最优的）。</w:t>
      </w:r>
      <w:r w:rsidR="002F6889">
        <w:rPr>
          <w:rFonts w:hint="eastAsia"/>
        </w:rPr>
        <w:t>SFC</w:t>
      </w:r>
      <w:r w:rsidR="002F6889">
        <w:rPr>
          <w:rFonts w:hint="eastAsia"/>
        </w:rPr>
        <w:t>分区质量见</w:t>
      </w:r>
      <w:r w:rsidR="002F6889" w:rsidRPr="00E71F41">
        <w:rPr>
          <w:rFonts w:hint="eastAsia"/>
          <w:color w:val="FF0000"/>
        </w:rPr>
        <w:t>Zumbusch (2001)</w:t>
      </w:r>
      <w:r w:rsidR="002F6889">
        <w:rPr>
          <w:rFonts w:hint="eastAsia"/>
        </w:rPr>
        <w:t>。另外，由于</w:t>
      </w:r>
      <w:r w:rsidR="002F6889">
        <w:rPr>
          <w:rFonts w:hint="eastAsia"/>
        </w:rPr>
        <w:t>SFC</w:t>
      </w:r>
      <w:r w:rsidR="002F6889">
        <w:rPr>
          <w:rFonts w:hint="eastAsia"/>
        </w:rPr>
        <w:t>算法的分形特性，给出的排序保持从缓存到主存的各层级内存上的数据局部性。因此，不需要对子区域进行局部的重编码。</w:t>
      </w:r>
    </w:p>
    <w:p w:rsidR="009B3F62" w:rsidRDefault="009B3F62" w:rsidP="009B3F62">
      <w:pPr>
        <w:ind w:firstLine="480"/>
        <w:rPr>
          <w:kern w:val="0"/>
        </w:rPr>
      </w:pPr>
      <w:r w:rsidRPr="00E13AC7">
        <w:rPr>
          <w:color w:val="FF0000"/>
          <w:kern w:val="0"/>
        </w:rPr>
        <w:t>Behrens J.</w:t>
      </w:r>
      <w:r w:rsidRPr="00E13AC7">
        <w:rPr>
          <w:rFonts w:hint="eastAsia"/>
          <w:color w:val="FF0000"/>
          <w:kern w:val="0"/>
        </w:rPr>
        <w:t xml:space="preserve"> and </w:t>
      </w:r>
      <w:r w:rsidRPr="00E13AC7">
        <w:rPr>
          <w:color w:val="FF0000"/>
          <w:kern w:val="0"/>
        </w:rPr>
        <w:t>Zimmermann J.</w:t>
      </w:r>
      <w:r w:rsidRPr="00E13AC7">
        <w:rPr>
          <w:rFonts w:hint="eastAsia"/>
          <w:color w:val="FF0000"/>
          <w:kern w:val="0"/>
        </w:rPr>
        <w:t>(</w:t>
      </w:r>
      <w:r w:rsidRPr="00E13AC7">
        <w:rPr>
          <w:color w:val="FF0000"/>
          <w:kern w:val="0"/>
        </w:rPr>
        <w:t>2000</w:t>
      </w:r>
      <w:r w:rsidRPr="00E13AC7">
        <w:rPr>
          <w:rFonts w:hint="eastAsia"/>
          <w:color w:val="FF0000"/>
          <w:kern w:val="0"/>
        </w:rPr>
        <w:t>)</w:t>
      </w:r>
      <w:r>
        <w:rPr>
          <w:rFonts w:hint="eastAsia"/>
          <w:kern w:val="0"/>
        </w:rPr>
        <w:t>给出了</w:t>
      </w:r>
      <w:r>
        <w:rPr>
          <w:rFonts w:hint="eastAsia"/>
          <w:kern w:val="0"/>
        </w:rPr>
        <w:t>2D</w:t>
      </w:r>
      <w:r>
        <w:rPr>
          <w:rFonts w:hint="eastAsia"/>
          <w:kern w:val="0"/>
        </w:rPr>
        <w:t>三角形网格的</w:t>
      </w:r>
      <w:r>
        <w:rPr>
          <w:rFonts w:hint="eastAsia"/>
          <w:kern w:val="0"/>
        </w:rPr>
        <w:t>SFC</w:t>
      </w:r>
      <w:r w:rsidR="00E13AC7">
        <w:rPr>
          <w:rFonts w:hint="eastAsia"/>
          <w:kern w:val="0"/>
        </w:rPr>
        <w:t>算法</w:t>
      </w:r>
      <w:r>
        <w:rPr>
          <w:rFonts w:hint="eastAsia"/>
          <w:kern w:val="0"/>
        </w:rPr>
        <w:t>。但是，该算法在计算效率和算法实施方便性方面还不是最优的。</w:t>
      </w:r>
      <w:r>
        <w:rPr>
          <w:kern w:val="0"/>
        </w:rPr>
        <w:t>Jorn Behrens</w:t>
      </w:r>
      <w:r>
        <w:rPr>
          <w:rFonts w:hint="eastAsia"/>
          <w:kern w:val="0"/>
        </w:rPr>
        <w:t xml:space="preserve"> et al. (2005)</w:t>
      </w:r>
      <w:r>
        <w:rPr>
          <w:rFonts w:hint="eastAsia"/>
          <w:kern w:val="0"/>
        </w:rPr>
        <w:t>引入基于位图的算法，具体如下。事先应已知如下数据：</w:t>
      </w:r>
    </w:p>
    <w:p w:rsidR="009B3F62" w:rsidRPr="009B3F62" w:rsidRDefault="009B3F62" w:rsidP="009B3F62">
      <w:pPr>
        <w:ind w:firstLine="480"/>
        <w:rPr>
          <w:kern w:val="0"/>
        </w:rPr>
      </w:pPr>
      <w:r>
        <w:rPr>
          <w:rFonts w:hint="eastAsia"/>
          <w:kern w:val="0"/>
        </w:rPr>
        <w:t>（</w:t>
      </w:r>
      <w:r>
        <w:rPr>
          <w:rFonts w:hint="eastAsia"/>
          <w:kern w:val="0"/>
        </w:rPr>
        <w:t>a</w:t>
      </w:r>
      <w:r>
        <w:rPr>
          <w:rFonts w:hint="eastAsia"/>
          <w:kern w:val="0"/>
        </w:rPr>
        <w:t>）初始三角化网格中的三角形单元数目</w:t>
      </w:r>
      <w:r w:rsidRPr="009B3F62">
        <w:rPr>
          <w:rFonts w:hint="eastAsia"/>
          <w:i/>
          <w:kern w:val="0"/>
        </w:rPr>
        <w:t>N</w:t>
      </w:r>
      <w:r w:rsidRPr="009B3F62">
        <w:rPr>
          <w:rFonts w:hint="eastAsia"/>
          <w:i/>
          <w:kern w:val="0"/>
          <w:vertAlign w:val="subscript"/>
        </w:rPr>
        <w:t>0</w:t>
      </w:r>
      <w:r>
        <w:rPr>
          <w:rFonts w:hint="eastAsia"/>
          <w:kern w:val="0"/>
        </w:rPr>
        <w:t>；</w:t>
      </w:r>
    </w:p>
    <w:p w:rsidR="009B3F62" w:rsidRDefault="009B3F62" w:rsidP="00AC26C9">
      <w:pPr>
        <w:ind w:firstLine="480"/>
      </w:pPr>
      <w:r>
        <w:rPr>
          <w:rFonts w:hint="eastAsia"/>
        </w:rPr>
        <w:lastRenderedPageBreak/>
        <w:t>（</w:t>
      </w:r>
      <w:r>
        <w:rPr>
          <w:rFonts w:hint="eastAsia"/>
        </w:rPr>
        <w:t>b</w:t>
      </w:r>
      <w:r>
        <w:rPr>
          <w:rFonts w:hint="eastAsia"/>
        </w:rPr>
        <w:t>）细化层级的最大级数</w:t>
      </w:r>
      <w:r w:rsidRPr="009B3F62">
        <w:rPr>
          <w:rFonts w:hint="eastAsia"/>
          <w:i/>
        </w:rPr>
        <w:t>l</w:t>
      </w:r>
      <w:r>
        <w:rPr>
          <w:rFonts w:hint="eastAsia"/>
        </w:rPr>
        <w:t>。</w:t>
      </w:r>
    </w:p>
    <w:p w:rsidR="00D9759A" w:rsidRDefault="00D9759A" w:rsidP="00D9759A">
      <w:pPr>
        <w:ind w:firstLine="480"/>
      </w:pPr>
      <w:r>
        <w:rPr>
          <w:rFonts w:hint="eastAsia"/>
        </w:rPr>
        <w:t>在构建单元时计算全局的</w:t>
      </w:r>
      <w:r>
        <w:rPr>
          <w:rFonts w:hint="eastAsia"/>
        </w:rPr>
        <w:t>SFC</w:t>
      </w:r>
      <w:r>
        <w:rPr>
          <w:rFonts w:hint="eastAsia"/>
        </w:rPr>
        <w:t>编号。如图</w:t>
      </w:r>
      <w:r>
        <w:rPr>
          <w:rFonts w:hint="eastAsia"/>
        </w:rPr>
        <w:t>5</w:t>
      </w:r>
      <w:r>
        <w:rPr>
          <w:rFonts w:hint="eastAsia"/>
        </w:rPr>
        <w:t>，视编号为</w:t>
      </w:r>
      <w:r w:rsidRPr="00543EC7">
        <w:rPr>
          <w:rFonts w:hint="eastAsia"/>
          <w:color w:val="FF0000"/>
        </w:rPr>
        <w:t>二进制编码</w:t>
      </w:r>
      <w:r>
        <w:rPr>
          <w:rFonts w:hint="eastAsia"/>
        </w:rPr>
        <w:t>时，在分层级网格上该算法可直接实施。执行所有层级的细化，根据二分的父三角形上的相对位置，增加对应的</w:t>
      </w:r>
      <w:r w:rsidRPr="00A47F93">
        <w:rPr>
          <w:rFonts w:hint="eastAsia"/>
          <w:color w:val="FF0000"/>
        </w:rPr>
        <w:t>位（</w:t>
      </w:r>
      <w:r w:rsidRPr="00A47F93">
        <w:rPr>
          <w:rFonts w:hint="eastAsia"/>
          <w:color w:val="FF0000"/>
        </w:rPr>
        <w:t>bit</w:t>
      </w:r>
      <w:r w:rsidRPr="00A47F93">
        <w:rPr>
          <w:rFonts w:hint="eastAsia"/>
          <w:color w:val="FF0000"/>
        </w:rPr>
        <w:t>）</w:t>
      </w:r>
      <w:r>
        <w:rPr>
          <w:rFonts w:hint="eastAsia"/>
        </w:rPr>
        <w:t>，这就产生了</w:t>
      </w:r>
      <w:r>
        <w:rPr>
          <w:rFonts w:hint="eastAsia"/>
        </w:rPr>
        <w:t>SFC</w:t>
      </w:r>
      <w:r>
        <w:rPr>
          <w:rFonts w:hint="eastAsia"/>
        </w:rPr>
        <w:t>编码。该算法容易拓展至四面体网格，也是基于二分法细化。</w:t>
      </w:r>
    </w:p>
    <w:p w:rsidR="009B3F62" w:rsidRDefault="009B3F62" w:rsidP="00AC26C9">
      <w:pPr>
        <w:ind w:firstLine="480"/>
      </w:pPr>
      <w:r>
        <w:rPr>
          <w:rFonts w:hint="eastAsia"/>
        </w:rPr>
        <w:t>使用这些数据，对每个单元，我们需要长度为</w:t>
      </w:r>
      <w:r w:rsidRPr="009B3F62">
        <w:rPr>
          <w:position w:val="-14"/>
        </w:rPr>
        <w:object w:dxaOrig="1620" w:dyaOrig="400">
          <v:shape id="_x0000_i1035" type="#_x0000_t75" style="width:81.2pt;height:20.15pt" o:ole="">
            <v:imagedata r:id="rId29" o:title=""/>
          </v:shape>
          <o:OLEObject Type="Embed" ProgID="Equation.DSMT4" ShapeID="_x0000_i1035" DrawAspect="Content" ObjectID="_1689666197" r:id="rId30"/>
        </w:object>
      </w:r>
      <w:r>
        <w:rPr>
          <w:rFonts w:hint="eastAsia"/>
        </w:rPr>
        <w:t>的位结构</w:t>
      </w:r>
      <w:r>
        <w:rPr>
          <w:rFonts w:hint="eastAsia"/>
        </w:rPr>
        <w:t>(bit structure)</w:t>
      </w:r>
      <w:r>
        <w:rPr>
          <w:rFonts w:hint="eastAsia"/>
        </w:rPr>
        <w:t>。使用第一个</w:t>
      </w:r>
      <w:r w:rsidRPr="009C76B4">
        <w:rPr>
          <w:rFonts w:hint="eastAsia"/>
          <w:i/>
        </w:rPr>
        <w:t>b</w:t>
      </w:r>
      <w:r>
        <w:rPr>
          <w:rFonts w:hint="eastAsia"/>
        </w:rPr>
        <w:t>-</w:t>
      </w:r>
      <w:r w:rsidRPr="009B3F62">
        <w:rPr>
          <w:rFonts w:hint="eastAsia"/>
          <w:i/>
        </w:rPr>
        <w:t>l</w:t>
      </w:r>
      <w:r>
        <w:rPr>
          <w:rFonts w:hint="eastAsia"/>
        </w:rPr>
        <w:t>位来连续编号任意排列的初始单元，使用另外的位表示各层级。以上算法如图</w:t>
      </w:r>
      <w:r>
        <w:rPr>
          <w:rFonts w:hint="eastAsia"/>
        </w:rPr>
        <w:t>5</w:t>
      </w:r>
      <w:r>
        <w:rPr>
          <w:rFonts w:hint="eastAsia"/>
        </w:rPr>
        <w:t>的示意。</w:t>
      </w:r>
    </w:p>
    <w:p w:rsidR="009B3F62" w:rsidRDefault="009B3F62" w:rsidP="009B3F62">
      <w:pPr>
        <w:ind w:firstLine="480"/>
        <w:jc w:val="center"/>
      </w:pPr>
      <w:r>
        <w:rPr>
          <w:rFonts w:hint="eastAsia"/>
          <w:noProof/>
        </w:rPr>
        <w:drawing>
          <wp:inline distT="0" distB="0" distL="0" distR="0">
            <wp:extent cx="3580028" cy="2962517"/>
            <wp:effectExtent l="19050" t="0" r="1372"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579822" cy="2962346"/>
                    </a:xfrm>
                    <a:prstGeom prst="rect">
                      <a:avLst/>
                    </a:prstGeom>
                    <a:noFill/>
                    <a:ln w="9525">
                      <a:noFill/>
                      <a:miter lim="800000"/>
                      <a:headEnd/>
                      <a:tailEnd/>
                    </a:ln>
                  </pic:spPr>
                </pic:pic>
              </a:graphicData>
            </a:graphic>
          </wp:inline>
        </w:drawing>
      </w:r>
    </w:p>
    <w:p w:rsidR="00D9759A" w:rsidRDefault="00D9759A" w:rsidP="009B3F62">
      <w:pPr>
        <w:ind w:firstLine="480"/>
        <w:jc w:val="center"/>
      </w:pPr>
      <w:r>
        <w:rPr>
          <w:rFonts w:hint="eastAsia"/>
          <w:noProof/>
        </w:rPr>
        <w:drawing>
          <wp:inline distT="0" distB="0" distL="0" distR="0">
            <wp:extent cx="3850691" cy="1970574"/>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852579" cy="1971540"/>
                    </a:xfrm>
                    <a:prstGeom prst="rect">
                      <a:avLst/>
                    </a:prstGeom>
                    <a:noFill/>
                    <a:ln w="9525">
                      <a:noFill/>
                      <a:miter lim="800000"/>
                      <a:headEnd/>
                      <a:tailEnd/>
                    </a:ln>
                  </pic:spPr>
                </pic:pic>
              </a:graphicData>
            </a:graphic>
          </wp:inline>
        </w:drawing>
      </w:r>
    </w:p>
    <w:p w:rsidR="009B3F62" w:rsidRDefault="009B3F62" w:rsidP="009B3F62">
      <w:pPr>
        <w:ind w:firstLine="480"/>
        <w:jc w:val="center"/>
      </w:pPr>
      <w:r>
        <w:rPr>
          <w:rFonts w:hint="eastAsia"/>
        </w:rPr>
        <w:t>图</w:t>
      </w:r>
      <w:r>
        <w:rPr>
          <w:rFonts w:hint="eastAsia"/>
        </w:rPr>
        <w:t xml:space="preserve">5 </w:t>
      </w:r>
      <w:r w:rsidR="00140061">
        <w:rPr>
          <w:rFonts w:hint="eastAsia"/>
        </w:rPr>
        <w:t>建立采用局部二分法细化三角形网格的</w:t>
      </w:r>
      <w:r w:rsidR="00140061">
        <w:rPr>
          <w:rFonts w:hint="eastAsia"/>
        </w:rPr>
        <w:t>SFC</w:t>
      </w:r>
      <w:r w:rsidR="00140061">
        <w:rPr>
          <w:rFonts w:hint="eastAsia"/>
        </w:rPr>
        <w:t>算法步骤</w:t>
      </w:r>
    </w:p>
    <w:p w:rsidR="00543EC7" w:rsidRDefault="00543EC7" w:rsidP="009406E7">
      <w:pPr>
        <w:ind w:firstLine="480"/>
      </w:pPr>
    </w:p>
    <w:p w:rsidR="009B3F62" w:rsidRDefault="009B3F62" w:rsidP="00AC26C9">
      <w:pPr>
        <w:ind w:firstLine="480"/>
      </w:pPr>
      <w:r>
        <w:rPr>
          <w:rFonts w:hint="eastAsia"/>
        </w:rPr>
        <w:t>建立</w:t>
      </w:r>
      <w:r>
        <w:rPr>
          <w:rFonts w:hint="eastAsia"/>
        </w:rPr>
        <w:t>SFC</w:t>
      </w:r>
      <w:r>
        <w:rPr>
          <w:rFonts w:hint="eastAsia"/>
        </w:rPr>
        <w:t>的算法如下：</w:t>
      </w:r>
    </w:p>
    <w:p w:rsidR="009B3F62" w:rsidRDefault="009B3F62" w:rsidP="00AC26C9">
      <w:pPr>
        <w:ind w:firstLine="480"/>
      </w:pPr>
      <w:r w:rsidRPr="002A5191">
        <w:rPr>
          <w:rFonts w:hint="eastAsia"/>
          <w:highlight w:val="yellow"/>
        </w:rPr>
        <w:t>算法</w:t>
      </w:r>
      <w:r w:rsidRPr="002A5191">
        <w:rPr>
          <w:rFonts w:hint="eastAsia"/>
          <w:highlight w:val="yellow"/>
        </w:rPr>
        <w:t>2.2.</w:t>
      </w:r>
      <w:r>
        <w:rPr>
          <w:rFonts w:hint="eastAsia"/>
        </w:rPr>
        <w:t xml:space="preserve"> </w:t>
      </w:r>
      <w:r w:rsidR="00543EC7">
        <w:rPr>
          <w:rFonts w:hint="eastAsia"/>
        </w:rPr>
        <w:t>令</w:t>
      </w:r>
      <w:r w:rsidR="00543EC7" w:rsidRPr="00543EC7">
        <w:rPr>
          <w:position w:val="-6"/>
        </w:rPr>
        <w:object w:dxaOrig="279" w:dyaOrig="320">
          <v:shape id="_x0000_i1036" type="#_x0000_t75" style="width:13.8pt;height:16.15pt" o:ole="">
            <v:imagedata r:id="rId33" o:title=""/>
          </v:shape>
          <o:OLEObject Type="Embed" ProgID="Equation.DSMT4" ShapeID="_x0000_i1036" DrawAspect="Content" ObjectID="_1689666198" r:id="rId34"/>
        </w:object>
      </w:r>
      <w:r w:rsidR="00543EC7">
        <w:rPr>
          <w:rFonts w:hint="eastAsia"/>
        </w:rPr>
        <w:t>为第</w:t>
      </w:r>
      <w:r w:rsidR="00543EC7" w:rsidRPr="00543EC7">
        <w:rPr>
          <w:rFonts w:hint="eastAsia"/>
          <w:i/>
        </w:rPr>
        <w:t>k</w:t>
      </w:r>
      <w:r w:rsidR="00543EC7">
        <w:rPr>
          <w:rFonts w:hint="eastAsia"/>
        </w:rPr>
        <w:t>级网格上的一个单元，用</w:t>
      </w:r>
      <w:r w:rsidR="00543EC7" w:rsidRPr="00543EC7">
        <w:rPr>
          <w:position w:val="-12"/>
        </w:rPr>
        <w:object w:dxaOrig="1060" w:dyaOrig="380">
          <v:shape id="_x0000_i1037" type="#_x0000_t75" style="width:53pt;height:19pt" o:ole="">
            <v:imagedata r:id="rId35" o:title=""/>
          </v:shape>
          <o:OLEObject Type="Embed" ProgID="Equation.DSMT4" ShapeID="_x0000_i1037" DrawAspect="Content" ObjectID="_1689666199" r:id="rId36"/>
        </w:object>
      </w:r>
      <w:r w:rsidR="00543EC7">
        <w:rPr>
          <w:rFonts w:hint="eastAsia"/>
        </w:rPr>
        <w:t>表示单元</w:t>
      </w:r>
      <w:r w:rsidR="00543EC7" w:rsidRPr="00543EC7">
        <w:rPr>
          <w:position w:val="-6"/>
        </w:rPr>
        <w:object w:dxaOrig="400" w:dyaOrig="320">
          <v:shape id="_x0000_i1038" type="#_x0000_t75" style="width:20.15pt;height:16.15pt" o:ole="">
            <v:imagedata r:id="rId37" o:title=""/>
          </v:shape>
          <o:OLEObject Type="Embed" ProgID="Equation.DSMT4" ShapeID="_x0000_i1038" DrawAspect="Content" ObjectID="_1689666200" r:id="rId38"/>
        </w:object>
      </w:r>
      <w:r w:rsidR="00543EC7">
        <w:rPr>
          <w:rFonts w:hint="eastAsia"/>
        </w:rPr>
        <w:t>的</w:t>
      </w:r>
      <w:r w:rsidR="00543EC7">
        <w:rPr>
          <w:rFonts w:hint="eastAsia"/>
        </w:rPr>
        <w:t>2</w:t>
      </w:r>
      <w:r w:rsidR="00543EC7">
        <w:rPr>
          <w:rFonts w:hint="eastAsia"/>
        </w:rPr>
        <w:lastRenderedPageBreak/>
        <w:t>个子单元。</w:t>
      </w:r>
    </w:p>
    <w:p w:rsidR="00543EC7" w:rsidRDefault="00543EC7" w:rsidP="00AC26C9">
      <w:pPr>
        <w:ind w:firstLine="480"/>
      </w:pPr>
      <w:r>
        <w:rPr>
          <w:rFonts w:hint="eastAsia"/>
        </w:rPr>
        <w:t>（</w:t>
      </w:r>
      <w:r>
        <w:rPr>
          <w:rFonts w:hint="eastAsia"/>
        </w:rPr>
        <w:t>1</w:t>
      </w:r>
      <w:r>
        <w:rPr>
          <w:rFonts w:hint="eastAsia"/>
        </w:rPr>
        <w:t>）</w:t>
      </w:r>
      <w:r w:rsidR="00021838">
        <w:rPr>
          <w:rFonts w:hint="eastAsia"/>
        </w:rPr>
        <w:t>算法从在</w:t>
      </w:r>
      <w:r w:rsidR="00021838" w:rsidRPr="00021838">
        <w:rPr>
          <w:position w:val="-6"/>
        </w:rPr>
        <w:object w:dxaOrig="260" w:dyaOrig="320">
          <v:shape id="_x0000_i1039" type="#_x0000_t75" style="width:13.25pt;height:16.15pt" o:ole="">
            <v:imagedata r:id="rId39" o:title=""/>
          </v:shape>
          <o:OLEObject Type="Embed" ProgID="Equation.DSMT4" ShapeID="_x0000_i1039" DrawAspect="Content" ObjectID="_1689666201" r:id="rId40"/>
        </w:object>
      </w:r>
      <w:r w:rsidR="00021838">
        <w:rPr>
          <w:rFonts w:hint="eastAsia"/>
        </w:rPr>
        <w:t>上的长度</w:t>
      </w:r>
      <w:r w:rsidR="00021838" w:rsidRPr="002A5191">
        <w:rPr>
          <w:rFonts w:hint="eastAsia"/>
          <w:i/>
        </w:rPr>
        <w:t>b</w:t>
      </w:r>
      <w:r w:rsidR="00021838">
        <w:rPr>
          <w:rFonts w:hint="eastAsia"/>
        </w:rPr>
        <w:t>的</w:t>
      </w:r>
      <w:r w:rsidR="00021838">
        <w:rPr>
          <w:rFonts w:hint="eastAsia"/>
        </w:rPr>
        <w:t>0</w:t>
      </w:r>
      <w:r w:rsidR="00021838">
        <w:rPr>
          <w:rFonts w:hint="eastAsia"/>
        </w:rPr>
        <w:t>位图开始；</w:t>
      </w:r>
    </w:p>
    <w:p w:rsidR="00021838" w:rsidRPr="00021838" w:rsidRDefault="00021838" w:rsidP="00AC26C9">
      <w:pPr>
        <w:ind w:firstLine="480"/>
      </w:pPr>
      <w:r>
        <w:rPr>
          <w:rFonts w:hint="eastAsia"/>
        </w:rPr>
        <w:t>（</w:t>
      </w:r>
      <w:r>
        <w:rPr>
          <w:rFonts w:hint="eastAsia"/>
        </w:rPr>
        <w:t>2</w:t>
      </w:r>
      <w:r>
        <w:rPr>
          <w:rFonts w:hint="eastAsia"/>
        </w:rPr>
        <w:t>）然后，</w:t>
      </w:r>
      <w:r>
        <w:rPr>
          <w:rFonts w:hint="eastAsia"/>
        </w:rPr>
        <w:t>FOR (</w:t>
      </w:r>
      <w:r w:rsidRPr="00AD46CB">
        <w:rPr>
          <w:rFonts w:hint="eastAsia"/>
          <w:i/>
        </w:rPr>
        <w:t>k</w:t>
      </w:r>
      <w:r>
        <w:rPr>
          <w:rFonts w:hint="eastAsia"/>
        </w:rPr>
        <w:t xml:space="preserve">=1, </w:t>
      </w:r>
      <w:r w:rsidRPr="00021838">
        <w:rPr>
          <w:rFonts w:hint="eastAsia"/>
          <w:i/>
        </w:rPr>
        <w:t>l</w:t>
      </w:r>
      <w:r>
        <w:rPr>
          <w:rFonts w:hint="eastAsia"/>
        </w:rPr>
        <w:t>) DO:</w:t>
      </w:r>
    </w:p>
    <w:p w:rsidR="009B3F62" w:rsidRDefault="00021838" w:rsidP="00AC26C9">
      <w:pPr>
        <w:ind w:firstLine="480"/>
      </w:pPr>
      <w:r>
        <w:rPr>
          <w:rFonts w:hint="eastAsia"/>
        </w:rPr>
        <w:t xml:space="preserve">   (a) </w:t>
      </w:r>
      <w:r>
        <w:rPr>
          <w:rFonts w:hint="eastAsia"/>
        </w:rPr>
        <w:t>向</w:t>
      </w:r>
      <w:r>
        <w:rPr>
          <w:rFonts w:hint="eastAsia"/>
        </w:rPr>
        <w:t>2</w:t>
      </w:r>
      <w:r>
        <w:rPr>
          <w:rFonts w:hint="eastAsia"/>
        </w:rPr>
        <w:t>个子单元</w:t>
      </w:r>
      <w:r w:rsidRPr="00543EC7">
        <w:rPr>
          <w:position w:val="-12"/>
        </w:rPr>
        <w:object w:dxaOrig="1060" w:dyaOrig="380">
          <v:shape id="_x0000_i1040" type="#_x0000_t75" style="width:53pt;height:19pt" o:ole="">
            <v:imagedata r:id="rId35" o:title=""/>
          </v:shape>
          <o:OLEObject Type="Embed" ProgID="Equation.DSMT4" ShapeID="_x0000_i1040" DrawAspect="Content" ObjectID="_1689666202" r:id="rId41"/>
        </w:object>
      </w:r>
      <w:r>
        <w:rPr>
          <w:rFonts w:hint="eastAsia"/>
        </w:rPr>
        <w:t>复制父单元</w:t>
      </w:r>
      <w:r w:rsidRPr="00021838">
        <w:rPr>
          <w:position w:val="-12"/>
        </w:rPr>
        <w:object w:dxaOrig="279" w:dyaOrig="380">
          <v:shape id="_x0000_i1041" type="#_x0000_t75" style="width:13.8pt;height:19pt" o:ole="">
            <v:imagedata r:id="rId42" o:title=""/>
          </v:shape>
          <o:OLEObject Type="Embed" ProgID="Equation.DSMT4" ShapeID="_x0000_i1041" DrawAspect="Content" ObjectID="_1689666203" r:id="rId43"/>
        </w:object>
      </w:r>
      <w:r w:rsidR="004C398E">
        <w:rPr>
          <w:rFonts w:hint="eastAsia"/>
        </w:rPr>
        <w:t>；</w:t>
      </w:r>
    </w:p>
    <w:p w:rsidR="004C398E" w:rsidRDefault="004C398E" w:rsidP="00AC26C9">
      <w:pPr>
        <w:ind w:firstLine="480"/>
      </w:pPr>
      <w:r>
        <w:rPr>
          <w:rFonts w:hint="eastAsia"/>
        </w:rPr>
        <w:t xml:space="preserve">   (b) </w:t>
      </w:r>
      <w:r>
        <w:rPr>
          <w:rFonts w:hint="eastAsia"/>
        </w:rPr>
        <w:t>根据下面的层级确定左右侧单元</w:t>
      </w:r>
      <w:r w:rsidRPr="00021838">
        <w:rPr>
          <w:position w:val="-12"/>
        </w:rPr>
        <w:object w:dxaOrig="279" w:dyaOrig="380">
          <v:shape id="_x0000_i1042" type="#_x0000_t75" style="width:13.8pt;height:19pt" o:ole="">
            <v:imagedata r:id="rId42" o:title=""/>
          </v:shape>
          <o:OLEObject Type="Embed" ProgID="Equation.DSMT4" ShapeID="_x0000_i1042" DrawAspect="Content" ObjectID="_1689666204" r:id="rId44"/>
        </w:object>
      </w:r>
      <w:r>
        <w:rPr>
          <w:rFonts w:hint="eastAsia"/>
        </w:rPr>
        <w:t>：</w:t>
      </w:r>
    </w:p>
    <w:p w:rsidR="009B3F62" w:rsidRDefault="004C398E" w:rsidP="004C398E">
      <w:pPr>
        <w:ind w:firstLine="480"/>
        <w:jc w:val="center"/>
      </w:pPr>
      <w:r>
        <w:rPr>
          <w:rFonts w:hint="eastAsia"/>
          <w:noProof/>
        </w:rPr>
        <w:drawing>
          <wp:inline distT="0" distB="0" distL="0" distR="0">
            <wp:extent cx="2724150" cy="458574"/>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2726041" cy="458892"/>
                    </a:xfrm>
                    <a:prstGeom prst="rect">
                      <a:avLst/>
                    </a:prstGeom>
                    <a:noFill/>
                    <a:ln w="9525">
                      <a:noFill/>
                      <a:miter lim="800000"/>
                      <a:headEnd/>
                      <a:tailEnd/>
                    </a:ln>
                  </pic:spPr>
                </pic:pic>
              </a:graphicData>
            </a:graphic>
          </wp:inline>
        </w:drawing>
      </w:r>
    </w:p>
    <w:p w:rsidR="009B3F62" w:rsidRDefault="00AE4478" w:rsidP="004C398E">
      <w:pPr>
        <w:ind w:firstLineChars="400" w:firstLine="960"/>
      </w:pPr>
      <w:r>
        <w:t>(c)</w:t>
      </w:r>
      <w:r>
        <w:rPr>
          <w:rFonts w:hint="eastAsia"/>
        </w:rPr>
        <w:t xml:space="preserve"> </w:t>
      </w:r>
      <w:r w:rsidR="004C398E">
        <w:rPr>
          <w:rFonts w:hint="eastAsia"/>
        </w:rPr>
        <w:t>将子单元</w:t>
      </w:r>
      <w:r w:rsidR="004C398E" w:rsidRPr="00021838">
        <w:rPr>
          <w:position w:val="-12"/>
        </w:rPr>
        <w:object w:dxaOrig="279" w:dyaOrig="380">
          <v:shape id="_x0000_i1043" type="#_x0000_t75" style="width:13.8pt;height:19pt" o:ole="">
            <v:imagedata r:id="rId42" o:title=""/>
          </v:shape>
          <o:OLEObject Type="Embed" ProgID="Equation.DSMT4" ShapeID="_x0000_i1043" DrawAspect="Content" ObjectID="_1689666205" r:id="rId46"/>
        </w:object>
      </w:r>
      <w:r w:rsidR="004C398E">
        <w:rPr>
          <w:rFonts w:hint="eastAsia"/>
        </w:rPr>
        <w:t>的第</w:t>
      </w:r>
      <w:r w:rsidR="004C398E" w:rsidRPr="00361DB4">
        <w:rPr>
          <w:rFonts w:hint="eastAsia"/>
          <w:i/>
        </w:rPr>
        <w:t>k</w:t>
      </w:r>
      <w:r w:rsidR="004C398E">
        <w:rPr>
          <w:rFonts w:hint="eastAsia"/>
        </w:rPr>
        <w:t>和位设置为</w:t>
      </w:r>
      <w:r w:rsidR="004C398E">
        <w:rPr>
          <w:rFonts w:hint="eastAsia"/>
        </w:rPr>
        <w:t>1</w:t>
      </w:r>
      <w:r w:rsidR="004C398E">
        <w:rPr>
          <w:rFonts w:hint="eastAsia"/>
        </w:rPr>
        <w:t>。</w:t>
      </w:r>
    </w:p>
    <w:p w:rsidR="009B3F62" w:rsidRPr="004C398E" w:rsidRDefault="004C398E" w:rsidP="00AC26C9">
      <w:pPr>
        <w:ind w:firstLine="480"/>
      </w:pPr>
      <w:r>
        <w:rPr>
          <w:rFonts w:hint="eastAsia"/>
        </w:rPr>
        <w:t>（</w:t>
      </w:r>
      <w:r>
        <w:rPr>
          <w:rFonts w:hint="eastAsia"/>
        </w:rPr>
        <w:t>3</w:t>
      </w:r>
      <w:r>
        <w:rPr>
          <w:rFonts w:hint="eastAsia"/>
        </w:rPr>
        <w:t>）</w:t>
      </w:r>
      <w:r>
        <w:rPr>
          <w:rFonts w:hint="eastAsia"/>
        </w:rPr>
        <w:t>END DO</w:t>
      </w:r>
    </w:p>
    <w:p w:rsidR="009B3F62" w:rsidRDefault="00361DB4" w:rsidP="00AC26C9">
      <w:pPr>
        <w:ind w:firstLine="480"/>
      </w:pPr>
      <w:r>
        <w:rPr>
          <w:rFonts w:hint="eastAsia"/>
        </w:rPr>
        <w:t>当计算位图完成后，使用排序</w:t>
      </w:r>
      <w:r w:rsidR="002F4C3E">
        <w:rPr>
          <w:rFonts w:hint="eastAsia"/>
        </w:rPr>
        <w:t>(sort)</w:t>
      </w:r>
      <w:r>
        <w:rPr>
          <w:rFonts w:hint="eastAsia"/>
        </w:rPr>
        <w:t>算法对所有单元计算其连续编号。我们使用</w:t>
      </w:r>
      <w:r>
        <w:rPr>
          <w:rFonts w:hint="eastAsia"/>
        </w:rPr>
        <w:t>radix exchange sort</w:t>
      </w:r>
      <w:r>
        <w:rPr>
          <w:rFonts w:hint="eastAsia"/>
        </w:rPr>
        <w:t>算法，是</w:t>
      </w:r>
      <w:r>
        <w:rPr>
          <w:rFonts w:hint="eastAsia"/>
        </w:rPr>
        <w:t>quicksort</w:t>
      </w:r>
      <w:r>
        <w:rPr>
          <w:rFonts w:hint="eastAsia"/>
        </w:rPr>
        <w:t>的一个变种。</w:t>
      </w:r>
    </w:p>
    <w:p w:rsidR="00A867F8" w:rsidRPr="00297E76" w:rsidRDefault="00297E76" w:rsidP="00AC26C9">
      <w:pPr>
        <w:ind w:firstLine="480"/>
      </w:pPr>
      <w:r>
        <w:rPr>
          <w:rFonts w:hint="eastAsia"/>
        </w:rPr>
        <w:t>为获得其他网格类（如节点或边）的排序，根据单元的排序，然后收集</w:t>
      </w:r>
      <w:r w:rsidRPr="00297E76">
        <w:rPr>
          <w:rFonts w:hint="eastAsia"/>
          <w:color w:val="FF0000"/>
        </w:rPr>
        <w:t>尚未收集的对应单元上</w:t>
      </w:r>
      <w:r>
        <w:rPr>
          <w:rFonts w:hint="eastAsia"/>
        </w:rPr>
        <w:t>的节点</w:t>
      </w:r>
      <w:r>
        <w:rPr>
          <w:rFonts w:hint="eastAsia"/>
        </w:rPr>
        <w:t>/</w:t>
      </w:r>
      <w:r>
        <w:rPr>
          <w:rFonts w:hint="eastAsia"/>
        </w:rPr>
        <w:t>边，这种方法不仅保证单元数据的局部性，为所有其他未知量也能保证数据局部性。</w:t>
      </w:r>
    </w:p>
    <w:p w:rsidR="007B7956" w:rsidRDefault="007B7956" w:rsidP="007B7956">
      <w:pPr>
        <w:pStyle w:val="2"/>
      </w:pPr>
      <w:r>
        <w:rPr>
          <w:rFonts w:hint="eastAsia"/>
        </w:rPr>
        <w:t>4</w:t>
      </w:r>
      <w:r>
        <w:rPr>
          <w:rFonts w:hint="eastAsia"/>
        </w:rPr>
        <w:t>、分散数据的插值</w:t>
      </w:r>
    </w:p>
    <w:p w:rsidR="007B7956" w:rsidRDefault="007B7956" w:rsidP="00662148">
      <w:pPr>
        <w:ind w:firstLine="480"/>
      </w:pPr>
      <w:r>
        <w:rPr>
          <w:rFonts w:hint="eastAsia"/>
        </w:rPr>
        <w:t>FEM</w:t>
      </w:r>
      <w:r>
        <w:rPr>
          <w:rFonts w:hint="eastAsia"/>
        </w:rPr>
        <w:t>使用计算域上定义的基函数，容易实施</w:t>
      </w:r>
      <w:r>
        <w:rPr>
          <w:rFonts w:hint="eastAsia"/>
        </w:rPr>
        <w:t>FEM</w:t>
      </w:r>
      <w:r>
        <w:rPr>
          <w:rFonts w:hint="eastAsia"/>
        </w:rPr>
        <w:t>框架下的插值。用户仅需要计算在各坐标处计算基函数的正确的系数。另外，</w:t>
      </w:r>
      <w:r>
        <w:rPr>
          <w:rFonts w:hint="eastAsia"/>
        </w:rPr>
        <w:t>amatos</w:t>
      </w:r>
      <w:r>
        <w:rPr>
          <w:rFonts w:hint="eastAsia"/>
        </w:rPr>
        <w:t>提供基于</w:t>
      </w:r>
      <w:r>
        <w:rPr>
          <w:rFonts w:hint="eastAsia"/>
        </w:rPr>
        <w:t>Hermite</w:t>
      </w:r>
      <w:r>
        <w:rPr>
          <w:rFonts w:hint="eastAsia"/>
        </w:rPr>
        <w:t>单元描述的三次样条插值、径向基函数（</w:t>
      </w:r>
      <w:r>
        <w:rPr>
          <w:rFonts w:hint="eastAsia"/>
        </w:rPr>
        <w:t>RBF</w:t>
      </w:r>
      <w:r>
        <w:rPr>
          <w:rFonts w:hint="eastAsia"/>
        </w:rPr>
        <w:t>）插值以及基于函数的有限单元表征的插值。</w:t>
      </w:r>
      <w:r>
        <w:rPr>
          <w:rFonts w:hint="eastAsia"/>
        </w:rPr>
        <w:t>RBF</w:t>
      </w:r>
      <w:r>
        <w:rPr>
          <w:rFonts w:hint="eastAsia"/>
        </w:rPr>
        <w:t>插值适用于自适应细化网格，因此它是基于任意散点数据构建的。另外，</w:t>
      </w:r>
      <w:r>
        <w:rPr>
          <w:rFonts w:hint="eastAsia"/>
        </w:rPr>
        <w:t>RBF</w:t>
      </w:r>
      <w:r>
        <w:rPr>
          <w:rFonts w:hint="eastAsia"/>
        </w:rPr>
        <w:t>插值易于用来计算任意点处的梯度，甚至不允许求导的特殊</w:t>
      </w:r>
      <w:r>
        <w:rPr>
          <w:rFonts w:hint="eastAsia"/>
        </w:rPr>
        <w:t>FEM</w:t>
      </w:r>
      <w:r>
        <w:rPr>
          <w:rFonts w:hint="eastAsia"/>
        </w:rPr>
        <w:t>类型。</w:t>
      </w:r>
      <w:r w:rsidR="00705987">
        <w:rPr>
          <w:rFonts w:hint="eastAsia"/>
        </w:rPr>
        <w:t>对于给定在采样点</w:t>
      </w:r>
      <w:r w:rsidR="00705987" w:rsidRPr="00705987">
        <w:rPr>
          <w:position w:val="-12"/>
        </w:rPr>
        <w:object w:dxaOrig="240" w:dyaOrig="360">
          <v:shape id="_x0000_i1044" type="#_x0000_t75" style="width:12.1pt;height:17.85pt" o:ole="">
            <v:imagedata r:id="rId47" o:title=""/>
          </v:shape>
          <o:OLEObject Type="Embed" ProgID="Equation.DSMT4" ShapeID="_x0000_i1044" DrawAspect="Content" ObjectID="_1689666206" r:id="rId48"/>
        </w:object>
      </w:r>
      <w:r w:rsidR="00705987">
        <w:rPr>
          <w:rFonts w:hint="eastAsia"/>
        </w:rPr>
        <w:t>上的函数值</w:t>
      </w:r>
      <w:r w:rsidR="00705987" w:rsidRPr="00705987">
        <w:rPr>
          <w:position w:val="-12"/>
        </w:rPr>
        <w:object w:dxaOrig="600" w:dyaOrig="360">
          <v:shape id="_x0000_i1045" type="#_x0000_t75" style="width:29.95pt;height:17.85pt" o:ole="">
            <v:imagedata r:id="rId49" o:title=""/>
          </v:shape>
          <o:OLEObject Type="Embed" ProgID="Equation.DSMT4" ShapeID="_x0000_i1045" DrawAspect="Content" ObjectID="_1689666207" r:id="rId50"/>
        </w:object>
      </w:r>
      <w:r w:rsidR="00705987">
        <w:rPr>
          <w:rFonts w:hint="eastAsia"/>
        </w:rPr>
        <w:t>的</w:t>
      </w:r>
      <w:r w:rsidR="00705987">
        <w:rPr>
          <w:rFonts w:hint="eastAsia"/>
        </w:rPr>
        <w:t>RBF</w:t>
      </w:r>
      <w:r w:rsidR="00705987">
        <w:rPr>
          <w:rFonts w:hint="eastAsia"/>
        </w:rPr>
        <w:t>插值算法如下：</w:t>
      </w:r>
    </w:p>
    <w:p w:rsidR="00655AEC" w:rsidRPr="00705987" w:rsidRDefault="00705987" w:rsidP="00705987">
      <w:pPr>
        <w:ind w:firstLine="480"/>
        <w:jc w:val="center"/>
      </w:pPr>
      <w:r w:rsidRPr="00705987">
        <w:rPr>
          <w:position w:val="-28"/>
        </w:rPr>
        <w:object w:dxaOrig="3340" w:dyaOrig="680">
          <v:shape id="_x0000_i1046" type="#_x0000_t75" style="width:167.05pt;height:34pt" o:ole="">
            <v:imagedata r:id="rId51" o:title=""/>
          </v:shape>
          <o:OLEObject Type="Embed" ProgID="Equation.DSMT4" ShapeID="_x0000_i1046" DrawAspect="Content" ObjectID="_1689666208" r:id="rId52"/>
        </w:object>
      </w:r>
    </w:p>
    <w:p w:rsidR="00655AEC" w:rsidRDefault="00705987" w:rsidP="00B15137">
      <w:pPr>
        <w:ind w:firstLineChars="0" w:firstLine="0"/>
      </w:pPr>
      <w:r>
        <w:rPr>
          <w:rFonts w:hint="eastAsia"/>
        </w:rPr>
        <w:t>其中，</w:t>
      </w:r>
      <w:r w:rsidRPr="00705987">
        <w:rPr>
          <w:position w:val="-14"/>
        </w:rPr>
        <w:object w:dxaOrig="2500" w:dyaOrig="400">
          <v:shape id="_x0000_i1047" type="#_x0000_t75" style="width:125pt;height:20.15pt" o:ole="">
            <v:imagedata r:id="rId53" o:title=""/>
          </v:shape>
          <o:OLEObject Type="Embed" ProgID="Equation.DSMT4" ShapeID="_x0000_i1047" DrawAspect="Content" ObjectID="_1689666209" r:id="rId54"/>
        </w:object>
      </w:r>
      <w:r>
        <w:rPr>
          <w:rFonts w:hint="eastAsia"/>
        </w:rPr>
        <w:t>满足插值条件</w:t>
      </w:r>
      <w:r w:rsidR="00CD38AC">
        <w:rPr>
          <w:rFonts w:hint="eastAsia"/>
        </w:rPr>
        <w:t>；</w:t>
      </w:r>
      <w:r w:rsidRPr="00CD38AC">
        <w:rPr>
          <w:rFonts w:hint="eastAsia"/>
          <w:i/>
        </w:rPr>
        <w:t>K</w:t>
      </w:r>
      <w:r>
        <w:rPr>
          <w:rFonts w:hint="eastAsia"/>
        </w:rPr>
        <w:t>为设定的相邻采样点</w:t>
      </w:r>
      <w:r w:rsidRPr="00705987">
        <w:rPr>
          <w:position w:val="-12"/>
        </w:rPr>
        <w:object w:dxaOrig="240" w:dyaOrig="360">
          <v:shape id="_x0000_i1048" type="#_x0000_t75" style="width:12.1pt;height:17.85pt" o:ole="">
            <v:imagedata r:id="rId47" o:title=""/>
          </v:shape>
          <o:OLEObject Type="Embed" ProgID="Equation.DSMT4" ShapeID="_x0000_i1048" DrawAspect="Content" ObjectID="_1689666210" r:id="rId55"/>
        </w:object>
      </w:r>
      <w:r>
        <w:rPr>
          <w:rFonts w:hint="eastAsia"/>
        </w:rPr>
        <w:t>的个数</w:t>
      </w:r>
      <w:r w:rsidR="00CD38AC">
        <w:rPr>
          <w:rFonts w:hint="eastAsia"/>
        </w:rPr>
        <w:t>；</w:t>
      </w:r>
      <w:r w:rsidRPr="00705987">
        <w:rPr>
          <w:position w:val="-6"/>
        </w:rPr>
        <w:object w:dxaOrig="260" w:dyaOrig="300">
          <v:shape id="_x0000_i1049" type="#_x0000_t75" style="width:13.25pt;height:15pt" o:ole="">
            <v:imagedata r:id="rId56" o:title=""/>
          </v:shape>
          <o:OLEObject Type="Embed" ProgID="Equation.DSMT4" ShapeID="_x0000_i1049" DrawAspect="Content" ObjectID="_1689666211" r:id="rId57"/>
        </w:object>
      </w:r>
      <w:r>
        <w:rPr>
          <w:rFonts w:hint="eastAsia"/>
        </w:rPr>
        <w:t>为欧几里得范数</w:t>
      </w:r>
      <w:r w:rsidR="00CD38AC">
        <w:rPr>
          <w:rFonts w:hint="eastAsia"/>
        </w:rPr>
        <w:t>；</w:t>
      </w:r>
      <w:r w:rsidRPr="00D70194">
        <w:rPr>
          <w:rFonts w:hint="eastAsia"/>
          <w:i/>
        </w:rPr>
        <w:t>P</w:t>
      </w:r>
      <w:r>
        <w:rPr>
          <w:rFonts w:hint="eastAsia"/>
        </w:rPr>
        <w:t>(</w:t>
      </w:r>
      <w:r w:rsidRPr="00D70194">
        <w:rPr>
          <w:rFonts w:hint="eastAsia"/>
          <w:i/>
        </w:rPr>
        <w:t>x</w:t>
      </w:r>
      <w:r>
        <w:rPr>
          <w:rFonts w:hint="eastAsia"/>
        </w:rPr>
        <w:t>)</w:t>
      </w:r>
      <w:r>
        <w:rPr>
          <w:rFonts w:hint="eastAsia"/>
        </w:rPr>
        <w:t>为</w:t>
      </w:r>
      <w:r w:rsidR="00CD38AC">
        <w:rPr>
          <w:rFonts w:hint="eastAsia"/>
        </w:rPr>
        <w:t>一个多项式，用来封闭</w:t>
      </w:r>
      <w:r>
        <w:rPr>
          <w:rFonts w:hint="eastAsia"/>
        </w:rPr>
        <w:t>根据给定插值条件的计算系数</w:t>
      </w:r>
      <w:r w:rsidRPr="00705987">
        <w:rPr>
          <w:position w:val="-12"/>
        </w:rPr>
        <w:object w:dxaOrig="240" w:dyaOrig="360">
          <v:shape id="_x0000_i1050" type="#_x0000_t75" style="width:12.1pt;height:17.85pt" o:ole="">
            <v:imagedata r:id="rId58" o:title=""/>
          </v:shape>
          <o:OLEObject Type="Embed" ProgID="Equation.DSMT4" ShapeID="_x0000_i1050" DrawAspect="Content" ObjectID="_1689666212" r:id="rId59"/>
        </w:object>
      </w:r>
      <w:r w:rsidR="00CD38AC">
        <w:rPr>
          <w:rFonts w:hint="eastAsia"/>
        </w:rPr>
        <w:t>引起的问题；</w:t>
      </w:r>
      <w:r w:rsidR="00CD38AC" w:rsidRPr="00CD38AC">
        <w:rPr>
          <w:position w:val="-10"/>
        </w:rPr>
        <w:object w:dxaOrig="220" w:dyaOrig="260">
          <v:shape id="_x0000_i1051" type="#_x0000_t75" style="width:10.95pt;height:13.25pt" o:ole="">
            <v:imagedata r:id="rId60" o:title=""/>
          </v:shape>
          <o:OLEObject Type="Embed" ProgID="Equation.DSMT4" ShapeID="_x0000_i1051" DrawAspect="Content" ObjectID="_1689666213" r:id="rId61"/>
        </w:object>
      </w:r>
      <w:r w:rsidR="00CD38AC">
        <w:rPr>
          <w:rFonts w:hint="eastAsia"/>
        </w:rPr>
        <w:t>是径向基函数，形式为：</w:t>
      </w:r>
      <w:r w:rsidR="00CD38AC" w:rsidRPr="00CD38AC">
        <w:rPr>
          <w:position w:val="-10"/>
        </w:rPr>
        <w:object w:dxaOrig="1560" w:dyaOrig="360">
          <v:shape id="_x0000_i1052" type="#_x0000_t75" style="width:77.75pt;height:17.85pt" o:ole="">
            <v:imagedata r:id="rId62" o:title=""/>
          </v:shape>
          <o:OLEObject Type="Embed" ProgID="Equation.DSMT4" ShapeID="_x0000_i1052" DrawAspect="Content" ObjectID="_1689666214" r:id="rId63"/>
        </w:object>
      </w:r>
      <w:r w:rsidR="00CD38AC">
        <w:rPr>
          <w:rFonts w:hint="eastAsia"/>
        </w:rPr>
        <w:t>。</w:t>
      </w:r>
    </w:p>
    <w:p w:rsidR="00705987" w:rsidRDefault="006E7439" w:rsidP="00662148">
      <w:pPr>
        <w:ind w:firstLine="480"/>
      </w:pPr>
      <w:r>
        <w:rPr>
          <w:rFonts w:hint="eastAsia"/>
        </w:rPr>
        <w:t>基于插值的有限单元计算是直接的。令</w:t>
      </w:r>
      <w:r w:rsidRPr="006E7439">
        <w:rPr>
          <w:position w:val="-12"/>
        </w:rPr>
        <w:object w:dxaOrig="1340" w:dyaOrig="360">
          <v:shape id="_x0000_i1053" type="#_x0000_t75" style="width:66.8pt;height:17.85pt" o:ole="">
            <v:imagedata r:id="rId64" o:title=""/>
          </v:shape>
          <o:OLEObject Type="Embed" ProgID="Equation.DSMT4" ShapeID="_x0000_i1053" DrawAspect="Content" ObjectID="_1689666215" r:id="rId65"/>
        </w:object>
      </w:r>
      <w:r>
        <w:rPr>
          <w:rFonts w:hint="eastAsia"/>
        </w:rPr>
        <w:t>为包含插值坐标</w:t>
      </w:r>
      <w:r w:rsidRPr="006E7439">
        <w:rPr>
          <w:rFonts w:hint="eastAsia"/>
          <w:i/>
        </w:rPr>
        <w:t>x</w:t>
      </w:r>
      <w:r>
        <w:rPr>
          <w:rFonts w:hint="eastAsia"/>
        </w:rPr>
        <w:t>的单</w:t>
      </w:r>
      <w:r>
        <w:rPr>
          <w:rFonts w:hint="eastAsia"/>
        </w:rPr>
        <w:lastRenderedPageBreak/>
        <w:t>元上的未知量。则插值函数就是</w:t>
      </w:r>
      <w:r>
        <w:rPr>
          <w:rFonts w:hint="eastAsia"/>
        </w:rPr>
        <w:t>FEM</w:t>
      </w:r>
      <w:r>
        <w:rPr>
          <w:rFonts w:hint="eastAsia"/>
        </w:rPr>
        <w:t>的展开级数：</w:t>
      </w:r>
    </w:p>
    <w:p w:rsidR="00705987" w:rsidRPr="006E7439" w:rsidRDefault="006E7439" w:rsidP="006E7439">
      <w:pPr>
        <w:ind w:firstLine="480"/>
        <w:jc w:val="center"/>
      </w:pPr>
      <w:r w:rsidRPr="006E7439">
        <w:rPr>
          <w:position w:val="-28"/>
        </w:rPr>
        <w:object w:dxaOrig="1640" w:dyaOrig="680">
          <v:shape id="_x0000_i1054" type="#_x0000_t75" style="width:81.8pt;height:34pt" o:ole="">
            <v:imagedata r:id="rId66" o:title=""/>
          </v:shape>
          <o:OLEObject Type="Embed" ProgID="Equation.DSMT4" ShapeID="_x0000_i1054" DrawAspect="Content" ObjectID="_1689666216" r:id="rId67"/>
        </w:object>
      </w:r>
    </w:p>
    <w:p w:rsidR="00705987" w:rsidRPr="007B7956" w:rsidRDefault="006E7439" w:rsidP="00184E87">
      <w:pPr>
        <w:ind w:firstLineChars="0" w:firstLine="0"/>
      </w:pPr>
      <w:r>
        <w:rPr>
          <w:rFonts w:hint="eastAsia"/>
        </w:rPr>
        <w:t>其中，</w:t>
      </w:r>
      <w:r w:rsidRPr="006E7439">
        <w:rPr>
          <w:rFonts w:hint="eastAsia"/>
          <w:i/>
        </w:rPr>
        <w:t>b</w:t>
      </w:r>
      <w:r w:rsidRPr="006E7439">
        <w:rPr>
          <w:rFonts w:hint="eastAsia"/>
          <w:i/>
          <w:vertAlign w:val="subscript"/>
        </w:rPr>
        <w:t>i</w:t>
      </w:r>
      <w:r>
        <w:rPr>
          <w:rFonts w:hint="eastAsia"/>
        </w:rPr>
        <w:t>为</w:t>
      </w:r>
      <w:r>
        <w:rPr>
          <w:rFonts w:hint="eastAsia"/>
        </w:rPr>
        <w:t>FEM</w:t>
      </w:r>
      <w:r>
        <w:rPr>
          <w:rFonts w:hint="eastAsia"/>
        </w:rPr>
        <w:t>基函数；</w:t>
      </w:r>
      <w:r w:rsidRPr="006E7439">
        <w:rPr>
          <w:rFonts w:hint="eastAsia"/>
          <w:i/>
        </w:rPr>
        <w:t>f</w:t>
      </w:r>
      <w:r w:rsidRPr="006E7439">
        <w:rPr>
          <w:rFonts w:hint="eastAsia"/>
          <w:i/>
          <w:vertAlign w:val="subscript"/>
        </w:rPr>
        <w:t>i</w:t>
      </w:r>
      <w:r>
        <w:rPr>
          <w:rFonts w:hint="eastAsia"/>
        </w:rPr>
        <w:t>为对应的</w:t>
      </w:r>
      <w:r>
        <w:rPr>
          <w:rFonts w:hint="eastAsia"/>
        </w:rPr>
        <w:t>FEM</w:t>
      </w:r>
      <w:r>
        <w:rPr>
          <w:rFonts w:hint="eastAsia"/>
        </w:rPr>
        <w:t>系数。</w:t>
      </w:r>
    </w:p>
    <w:p w:rsidR="007B7956" w:rsidRDefault="00AD0AD4" w:rsidP="00662148">
      <w:pPr>
        <w:ind w:firstLine="480"/>
      </w:pPr>
      <w:r>
        <w:rPr>
          <w:rFonts w:hint="eastAsia"/>
        </w:rPr>
        <w:t>注意：所有插值计算都包含在</w:t>
      </w:r>
      <w:r>
        <w:rPr>
          <w:rFonts w:hint="eastAsia"/>
        </w:rPr>
        <w:t>amatos</w:t>
      </w:r>
      <w:r>
        <w:rPr>
          <w:rFonts w:hint="eastAsia"/>
        </w:rPr>
        <w:t>编程接口中。因为插值需要访问各个节点，通过直接访问面向对象的网格数据其计算效率更高。</w:t>
      </w:r>
    </w:p>
    <w:p w:rsidR="007B7956" w:rsidRDefault="00184E87" w:rsidP="00662148">
      <w:pPr>
        <w:ind w:firstLine="480"/>
      </w:pPr>
      <w:r>
        <w:rPr>
          <w:rFonts w:hint="eastAsia"/>
        </w:rPr>
        <w:t>而且，统一接口允许快速交换不同算例所用到的不同阶数的插值。</w:t>
      </w:r>
    </w:p>
    <w:p w:rsidR="00184E87" w:rsidRDefault="00184E87" w:rsidP="00662148">
      <w:pPr>
        <w:ind w:firstLine="480"/>
      </w:pPr>
      <w:r w:rsidRPr="00B15137">
        <w:rPr>
          <w:rFonts w:hint="eastAsia"/>
          <w:highlight w:val="yellow"/>
        </w:rPr>
        <w:t>示例</w:t>
      </w:r>
      <w:r w:rsidRPr="00B15137">
        <w:rPr>
          <w:rFonts w:hint="eastAsia"/>
          <w:highlight w:val="yellow"/>
        </w:rPr>
        <w:t>2.3</w:t>
      </w:r>
      <w:r>
        <w:rPr>
          <w:rFonts w:hint="eastAsia"/>
        </w:rPr>
        <w:t xml:space="preserve">. </w:t>
      </w:r>
      <w:r>
        <w:rPr>
          <w:rFonts w:hint="eastAsia"/>
        </w:rPr>
        <w:t>下面的代码片段展示了如何使用</w:t>
      </w:r>
      <w:r>
        <w:rPr>
          <w:rFonts w:hint="eastAsia"/>
        </w:rPr>
        <w:t>amatos</w:t>
      </w:r>
      <w:r>
        <w:rPr>
          <w:rFonts w:hint="eastAsia"/>
        </w:rPr>
        <w:t>程序接口中的</w:t>
      </w:r>
      <w:r>
        <w:rPr>
          <w:rFonts w:hint="eastAsia"/>
        </w:rPr>
        <w:t>3</w:t>
      </w:r>
      <w:r>
        <w:rPr>
          <w:rFonts w:hint="eastAsia"/>
        </w:rPr>
        <w:t>个不同的插值程序：</w:t>
      </w:r>
      <w:r w:rsidRPr="00FF4DFE">
        <w:rPr>
          <w:rFonts w:hint="eastAsia"/>
          <w:highlight w:val="yellow"/>
        </w:rPr>
        <w:t>grid_domaincheck, grid_boundintersect, grid_coordvalue</w:t>
      </w:r>
      <w:r>
        <w:rPr>
          <w:rFonts w:hint="eastAsia"/>
        </w:rPr>
        <w:t>。前</w:t>
      </w:r>
      <w:r>
        <w:rPr>
          <w:rFonts w:hint="eastAsia"/>
        </w:rPr>
        <w:t>2</w:t>
      </w:r>
      <w:r>
        <w:rPr>
          <w:rFonts w:hint="eastAsia"/>
        </w:rPr>
        <w:t>个子程序用来保证</w:t>
      </w:r>
      <w:r w:rsidRPr="00FF4DFE">
        <w:rPr>
          <w:rFonts w:hint="eastAsia"/>
          <w:color w:val="FF0000"/>
        </w:rPr>
        <w:t>半</w:t>
      </w:r>
      <w:r w:rsidRPr="00FF4DFE">
        <w:rPr>
          <w:rFonts w:hint="eastAsia"/>
          <w:color w:val="FF0000"/>
        </w:rPr>
        <w:t>Lagrange</w:t>
      </w:r>
      <w:r w:rsidRPr="00FF4DFE">
        <w:rPr>
          <w:rFonts w:hint="eastAsia"/>
          <w:color w:val="FF0000"/>
        </w:rPr>
        <w:t>时间步格式</w:t>
      </w:r>
      <w:r>
        <w:rPr>
          <w:rFonts w:hint="eastAsia"/>
        </w:rPr>
        <w:t>中上游点是位于计算域中的，调用</w:t>
      </w:r>
      <w:r>
        <w:rPr>
          <w:rFonts w:hint="eastAsia"/>
        </w:rPr>
        <w:t>grid_coordvalue</w:t>
      </w:r>
      <w:r>
        <w:rPr>
          <w:rFonts w:hint="eastAsia"/>
        </w:rPr>
        <w:t>做插值。注意代码片段中：</w:t>
      </w:r>
    </w:p>
    <w:p w:rsidR="00184E87" w:rsidRDefault="00C1788B" w:rsidP="00C1788B">
      <w:pPr>
        <w:pStyle w:val="a7"/>
        <w:numPr>
          <w:ilvl w:val="0"/>
          <w:numId w:val="2"/>
        </w:numPr>
        <w:ind w:firstLineChars="0"/>
      </w:pPr>
      <w:r>
        <w:rPr>
          <w:rFonts w:hint="eastAsia"/>
        </w:rPr>
        <w:t>p_mesh</w:t>
      </w:r>
      <w:r>
        <w:rPr>
          <w:rFonts w:hint="eastAsia"/>
        </w:rPr>
        <w:t>是涉及实际网格的网格句柄数据结构；</w:t>
      </w:r>
    </w:p>
    <w:p w:rsidR="00C1788B" w:rsidRDefault="00C1788B" w:rsidP="00C1788B">
      <w:pPr>
        <w:pStyle w:val="a7"/>
        <w:numPr>
          <w:ilvl w:val="0"/>
          <w:numId w:val="2"/>
        </w:numPr>
        <w:ind w:firstLineChars="0"/>
      </w:pPr>
      <w:r>
        <w:rPr>
          <w:rFonts w:hint="eastAsia"/>
        </w:rPr>
        <w:t>r_coord</w:t>
      </w:r>
      <w:r>
        <w:rPr>
          <w:rFonts w:hint="eastAsia"/>
        </w:rPr>
        <w:t>是节点坐标数组；</w:t>
      </w:r>
    </w:p>
    <w:p w:rsidR="00C1788B" w:rsidRPr="00C1788B" w:rsidRDefault="00C1788B" w:rsidP="00C1788B">
      <w:pPr>
        <w:pStyle w:val="a7"/>
        <w:numPr>
          <w:ilvl w:val="0"/>
          <w:numId w:val="2"/>
        </w:numPr>
        <w:ind w:firstLineChars="0"/>
      </w:pPr>
      <w:r>
        <w:rPr>
          <w:rFonts w:hint="eastAsia"/>
        </w:rPr>
        <w:t>r_upstr</w:t>
      </w:r>
      <w:r>
        <w:rPr>
          <w:rFonts w:hint="eastAsia"/>
        </w:rPr>
        <w:t>是上游节点坐标数组。</w:t>
      </w:r>
    </w:p>
    <w:p w:rsidR="00184E87" w:rsidRDefault="00C1788B" w:rsidP="00662148">
      <w:pPr>
        <w:ind w:firstLine="480"/>
      </w:pPr>
      <w:r>
        <w:rPr>
          <w:rFonts w:hint="eastAsia"/>
        </w:rPr>
        <w:t>调用</w:t>
      </w:r>
      <w:r>
        <w:rPr>
          <w:rFonts w:hint="eastAsia"/>
        </w:rPr>
        <w:t>grid_coordvalue</w:t>
      </w:r>
      <w:r>
        <w:rPr>
          <w:rFonts w:hint="eastAsia"/>
        </w:rPr>
        <w:t>中，值</w:t>
      </w:r>
      <w:r>
        <w:rPr>
          <w:rFonts w:hint="eastAsia"/>
        </w:rPr>
        <w:t>GRID_highorder</w:t>
      </w:r>
      <w:r>
        <w:rPr>
          <w:rFonts w:hint="eastAsia"/>
        </w:rPr>
        <w:t>预定义于</w:t>
      </w:r>
      <w:r>
        <w:rPr>
          <w:rFonts w:hint="eastAsia"/>
        </w:rPr>
        <w:t>amatos</w:t>
      </w:r>
      <w:r>
        <w:rPr>
          <w:rFonts w:hint="eastAsia"/>
        </w:rPr>
        <w:t>接口中。当使用三次样条插值时，最优变量</w:t>
      </w:r>
      <w:r>
        <w:rPr>
          <w:rFonts w:hint="eastAsia"/>
        </w:rPr>
        <w:t>i_interpolorder</w:t>
      </w:r>
      <w:r>
        <w:rPr>
          <w:rFonts w:hint="eastAsia"/>
        </w:rPr>
        <w:t>相应要设置。</w:t>
      </w:r>
      <w:r>
        <w:rPr>
          <w:rFonts w:hint="eastAsia"/>
        </w:rPr>
        <w:t>i_valpoint</w:t>
      </w:r>
      <w:r>
        <w:rPr>
          <w:rFonts w:hint="eastAsia"/>
        </w:rPr>
        <w:t>是在</w:t>
      </w:r>
      <w:r>
        <w:rPr>
          <w:rFonts w:hint="eastAsia"/>
        </w:rPr>
        <w:t>amatos</w:t>
      </w:r>
      <w:r>
        <w:rPr>
          <w:rFonts w:hint="eastAsia"/>
        </w:rPr>
        <w:t>框架中注册变量的编号。下面是对所有节点做循环，计算插值上游数值：</w:t>
      </w:r>
    </w:p>
    <w:p w:rsidR="00184E87" w:rsidRDefault="00C1788B" w:rsidP="00102B4E">
      <w:pPr>
        <w:ind w:firstLine="480"/>
        <w:jc w:val="center"/>
      </w:pPr>
      <w:r>
        <w:rPr>
          <w:rFonts w:hint="eastAsia"/>
          <w:noProof/>
        </w:rPr>
        <w:drawing>
          <wp:inline distT="0" distB="0" distL="0" distR="0">
            <wp:extent cx="5094116" cy="273588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5097133" cy="2737505"/>
                    </a:xfrm>
                    <a:prstGeom prst="rect">
                      <a:avLst/>
                    </a:prstGeom>
                    <a:noFill/>
                    <a:ln w="9525">
                      <a:noFill/>
                      <a:miter lim="800000"/>
                      <a:headEnd/>
                      <a:tailEnd/>
                    </a:ln>
                  </pic:spPr>
                </pic:pic>
              </a:graphicData>
            </a:graphic>
          </wp:inline>
        </w:drawing>
      </w:r>
    </w:p>
    <w:p w:rsidR="007B7956" w:rsidRDefault="007B7956" w:rsidP="007B7956">
      <w:pPr>
        <w:pStyle w:val="2"/>
      </w:pPr>
      <w:r>
        <w:rPr>
          <w:rFonts w:hint="eastAsia"/>
        </w:rPr>
        <w:t>5</w:t>
      </w:r>
      <w:r>
        <w:rPr>
          <w:rFonts w:hint="eastAsia"/>
        </w:rPr>
        <w:t>、支持的有限单元类型</w:t>
      </w:r>
    </w:p>
    <w:p w:rsidR="00D95869" w:rsidRPr="005F7704" w:rsidRDefault="00D95869" w:rsidP="00D95869">
      <w:pPr>
        <w:ind w:firstLine="480"/>
      </w:pPr>
      <w:r>
        <w:rPr>
          <w:rFonts w:hint="eastAsia"/>
        </w:rPr>
        <w:t>AMATOS</w:t>
      </w:r>
      <w:r>
        <w:rPr>
          <w:rFonts w:hint="eastAsia"/>
        </w:rPr>
        <w:t>可提供</w:t>
      </w:r>
      <w:r w:rsidRPr="00877107">
        <w:rPr>
          <w:rFonts w:hint="eastAsia"/>
          <w:highlight w:val="yellow"/>
        </w:rPr>
        <w:t>signature</w:t>
      </w:r>
      <w:r w:rsidRPr="00877107">
        <w:rPr>
          <w:rFonts w:hint="eastAsia"/>
          <w:highlight w:val="yellow"/>
        </w:rPr>
        <w:t>数据结构</w:t>
      </w:r>
      <w:r>
        <w:rPr>
          <w:rFonts w:hint="eastAsia"/>
        </w:rPr>
        <w:t>，定义有限单元的基本属性，因此可支持不同类型的</w:t>
      </w:r>
      <w:r>
        <w:rPr>
          <w:rFonts w:hint="eastAsia"/>
        </w:rPr>
        <w:t>FEM</w:t>
      </w:r>
      <w:r>
        <w:rPr>
          <w:rFonts w:hint="eastAsia"/>
        </w:rPr>
        <w:t>。</w:t>
      </w:r>
      <w:r>
        <w:rPr>
          <w:rFonts w:hint="eastAsia"/>
        </w:rPr>
        <w:t>FE</w:t>
      </w:r>
      <w:r>
        <w:rPr>
          <w:rFonts w:hint="eastAsia"/>
        </w:rPr>
        <w:t>的基本属性包括：</w:t>
      </w:r>
    </w:p>
    <w:p w:rsidR="00D95869" w:rsidRDefault="00D95869" w:rsidP="00D95869">
      <w:pPr>
        <w:ind w:firstLine="480"/>
      </w:pPr>
      <w:r>
        <w:rPr>
          <w:rFonts w:hint="eastAsia"/>
        </w:rPr>
        <w:lastRenderedPageBreak/>
        <w:t>（</w:t>
      </w:r>
      <w:r>
        <w:rPr>
          <w:rFonts w:hint="eastAsia"/>
        </w:rPr>
        <w:t>1</w:t>
      </w:r>
      <w:r>
        <w:rPr>
          <w:rFonts w:hint="eastAsia"/>
        </w:rPr>
        <w:t>）</w:t>
      </w:r>
      <w:r w:rsidR="00F0547E">
        <w:rPr>
          <w:rFonts w:hint="eastAsia"/>
        </w:rPr>
        <w:t>FEM</w:t>
      </w:r>
      <w:r w:rsidR="00FC1CC5">
        <w:rPr>
          <w:rFonts w:hint="eastAsia"/>
        </w:rPr>
        <w:t>的阶</w:t>
      </w:r>
      <w:r>
        <w:rPr>
          <w:rFonts w:hint="eastAsia"/>
        </w:rPr>
        <w:t>；</w:t>
      </w:r>
    </w:p>
    <w:p w:rsidR="00D95869" w:rsidRDefault="00D95869" w:rsidP="00D95869">
      <w:pPr>
        <w:ind w:firstLine="480"/>
      </w:pPr>
      <w:r>
        <w:rPr>
          <w:rFonts w:hint="eastAsia"/>
        </w:rPr>
        <w:t>（</w:t>
      </w:r>
      <w:r>
        <w:rPr>
          <w:rFonts w:hint="eastAsia"/>
        </w:rPr>
        <w:t>2</w:t>
      </w:r>
      <w:r>
        <w:rPr>
          <w:rFonts w:hint="eastAsia"/>
        </w:rPr>
        <w:t>）自由度（</w:t>
      </w:r>
      <w:r>
        <w:rPr>
          <w:rFonts w:hint="eastAsia"/>
        </w:rPr>
        <w:t>DOF</w:t>
      </w:r>
      <w:r>
        <w:rPr>
          <w:rFonts w:hint="eastAsia"/>
        </w:rPr>
        <w:t>）</w:t>
      </w:r>
      <w:r w:rsidR="00775000">
        <w:rPr>
          <w:rFonts w:hint="eastAsia"/>
        </w:rPr>
        <w:t>的</w:t>
      </w:r>
      <w:r w:rsidR="00F0591C">
        <w:rPr>
          <w:rFonts w:hint="eastAsia"/>
        </w:rPr>
        <w:t>名称、阶和总数目</w:t>
      </w:r>
      <w:r>
        <w:rPr>
          <w:rFonts w:hint="eastAsia"/>
        </w:rPr>
        <w:t>；</w:t>
      </w:r>
    </w:p>
    <w:p w:rsidR="00D95869" w:rsidRDefault="00D95869" w:rsidP="00D95869">
      <w:pPr>
        <w:ind w:firstLine="480"/>
      </w:pPr>
      <w:r>
        <w:rPr>
          <w:rFonts w:hint="eastAsia"/>
        </w:rPr>
        <w:t>（</w:t>
      </w:r>
      <w:r>
        <w:rPr>
          <w:rFonts w:hint="eastAsia"/>
        </w:rPr>
        <w:t>3</w:t>
      </w:r>
      <w:r>
        <w:rPr>
          <w:rFonts w:hint="eastAsia"/>
        </w:rPr>
        <w:t>）每个单元的节点</w:t>
      </w:r>
      <w:r>
        <w:rPr>
          <w:rFonts w:hint="eastAsia"/>
        </w:rPr>
        <w:t>/</w:t>
      </w:r>
      <w:r>
        <w:rPr>
          <w:rFonts w:hint="eastAsia"/>
        </w:rPr>
        <w:t>边</w:t>
      </w:r>
      <w:r>
        <w:rPr>
          <w:rFonts w:hint="eastAsia"/>
        </w:rPr>
        <w:t>/</w:t>
      </w:r>
      <w:r>
        <w:rPr>
          <w:rFonts w:hint="eastAsia"/>
        </w:rPr>
        <w:t>内部上的自由度</w:t>
      </w:r>
      <w:r w:rsidR="00F0591C">
        <w:rPr>
          <w:rFonts w:hint="eastAsia"/>
        </w:rPr>
        <w:t>数目和位置</w:t>
      </w:r>
      <w:r>
        <w:rPr>
          <w:rFonts w:hint="eastAsia"/>
        </w:rPr>
        <w:t>；</w:t>
      </w:r>
    </w:p>
    <w:p w:rsidR="00D95869" w:rsidRPr="000135AD" w:rsidRDefault="00D95869" w:rsidP="00D95869">
      <w:pPr>
        <w:ind w:firstLine="480"/>
      </w:pPr>
      <w:r>
        <w:rPr>
          <w:rFonts w:hint="eastAsia"/>
        </w:rPr>
        <w:t>（</w:t>
      </w:r>
      <w:r>
        <w:rPr>
          <w:rFonts w:hint="eastAsia"/>
        </w:rPr>
        <w:t>4</w:t>
      </w:r>
      <w:r>
        <w:rPr>
          <w:rFonts w:hint="eastAsia"/>
        </w:rPr>
        <w:t>）重心坐标上的</w:t>
      </w:r>
      <w:r>
        <w:rPr>
          <w:rFonts w:hint="eastAsia"/>
        </w:rPr>
        <w:t>DOF</w:t>
      </w:r>
      <w:r w:rsidR="00F0591C">
        <w:rPr>
          <w:rFonts w:hint="eastAsia"/>
        </w:rPr>
        <w:t>数目和</w:t>
      </w:r>
      <w:r>
        <w:rPr>
          <w:rFonts w:hint="eastAsia"/>
        </w:rPr>
        <w:t>位置。</w:t>
      </w:r>
    </w:p>
    <w:p w:rsidR="00D95869" w:rsidRDefault="00D95869" w:rsidP="00D95869">
      <w:pPr>
        <w:ind w:firstLine="480"/>
      </w:pPr>
      <w:r>
        <w:rPr>
          <w:rFonts w:hint="eastAsia"/>
        </w:rPr>
        <w:t>当单元类型定义了一个抽象类（在编译库之前就定义了），注册机制允许用户在运行时分配各预定义的单元类型所需要的变量数目。单元类型及其署名见表</w:t>
      </w:r>
      <w:r>
        <w:rPr>
          <w:rFonts w:hint="eastAsia"/>
        </w:rPr>
        <w:t>1</w:t>
      </w:r>
      <w:r w:rsidR="00CE60ED">
        <w:rPr>
          <w:rFonts w:hint="eastAsia"/>
        </w:rPr>
        <w:t>。</w:t>
      </w:r>
    </w:p>
    <w:p w:rsidR="00D95869" w:rsidRDefault="00D95869" w:rsidP="00D95869">
      <w:pPr>
        <w:ind w:firstLine="480"/>
        <w:jc w:val="center"/>
      </w:pPr>
      <w:r>
        <w:rPr>
          <w:rFonts w:hint="eastAsia"/>
        </w:rPr>
        <w:t>表</w:t>
      </w:r>
      <w:r>
        <w:rPr>
          <w:rFonts w:hint="eastAsia"/>
        </w:rPr>
        <w:t xml:space="preserve">1 </w:t>
      </w:r>
      <w:r>
        <w:rPr>
          <w:kern w:val="0"/>
        </w:rPr>
        <w:t>fem</w:t>
      </w:r>
      <w:r w:rsidR="00433B9C">
        <w:rPr>
          <w:rFonts w:hint="eastAsia"/>
          <w:kern w:val="0"/>
        </w:rPr>
        <w:t>_signature</w:t>
      </w:r>
      <w:r>
        <w:rPr>
          <w:rFonts w:hint="eastAsia"/>
          <w:kern w:val="0"/>
        </w:rPr>
        <w:t>数据结构及常用的有限单元类型</w:t>
      </w:r>
    </w:p>
    <w:p w:rsidR="00D95869" w:rsidRDefault="00D95869" w:rsidP="00102B4E">
      <w:pPr>
        <w:ind w:firstLine="480"/>
        <w:jc w:val="center"/>
      </w:pPr>
      <w:r>
        <w:rPr>
          <w:rFonts w:hint="eastAsia"/>
          <w:noProof/>
        </w:rPr>
        <w:drawing>
          <wp:inline distT="0" distB="0" distL="0" distR="0">
            <wp:extent cx="4926025" cy="1661758"/>
            <wp:effectExtent l="19050" t="0" r="792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4930611" cy="1663305"/>
                    </a:xfrm>
                    <a:prstGeom prst="rect">
                      <a:avLst/>
                    </a:prstGeom>
                    <a:noFill/>
                    <a:ln w="9525">
                      <a:noFill/>
                      <a:miter lim="800000"/>
                      <a:headEnd/>
                      <a:tailEnd/>
                    </a:ln>
                  </pic:spPr>
                </pic:pic>
              </a:graphicData>
            </a:graphic>
          </wp:inline>
        </w:drawing>
      </w:r>
    </w:p>
    <w:p w:rsidR="007B7956" w:rsidRDefault="006E0014" w:rsidP="00662148">
      <w:pPr>
        <w:ind w:firstLine="480"/>
      </w:pPr>
      <w:r w:rsidRPr="00B15137">
        <w:rPr>
          <w:rFonts w:hint="eastAsia"/>
          <w:highlight w:val="yellow"/>
        </w:rPr>
        <w:t>示例</w:t>
      </w:r>
      <w:r w:rsidRPr="00B15137">
        <w:rPr>
          <w:rFonts w:hint="eastAsia"/>
          <w:highlight w:val="yellow"/>
        </w:rPr>
        <w:t>2.4.</w:t>
      </w:r>
      <w:r>
        <w:rPr>
          <w:rFonts w:hint="eastAsia"/>
        </w:rPr>
        <w:t xml:space="preserve"> </w:t>
      </w:r>
      <w:r>
        <w:rPr>
          <w:rFonts w:hint="eastAsia"/>
        </w:rPr>
        <w:t>下面的代码片段展示了，如何使用</w:t>
      </w:r>
      <w:r>
        <w:rPr>
          <w:rFonts w:hint="eastAsia"/>
        </w:rPr>
        <w:t>amatos</w:t>
      </w:r>
      <w:r>
        <w:rPr>
          <w:rFonts w:hint="eastAsia"/>
        </w:rPr>
        <w:t>支持的</w:t>
      </w:r>
      <w:r>
        <w:rPr>
          <w:rFonts w:hint="eastAsia"/>
        </w:rPr>
        <w:t>FEM</w:t>
      </w:r>
      <w:r>
        <w:rPr>
          <w:rFonts w:hint="eastAsia"/>
        </w:rPr>
        <w:t>类型，创建线性</w:t>
      </w:r>
      <w:r>
        <w:rPr>
          <w:rFonts w:hint="eastAsia"/>
        </w:rPr>
        <w:t>Lagrange</w:t>
      </w:r>
      <w:r>
        <w:rPr>
          <w:rFonts w:hint="eastAsia"/>
        </w:rPr>
        <w:t>单元类型的质量矩阵。质量矩阵的元素使用下式形成：</w:t>
      </w:r>
    </w:p>
    <w:p w:rsidR="007B7956" w:rsidRDefault="006E0014" w:rsidP="00645095">
      <w:pPr>
        <w:ind w:firstLine="480"/>
        <w:jc w:val="center"/>
      </w:pPr>
      <w:r>
        <w:rPr>
          <w:noProof/>
        </w:rPr>
        <w:drawing>
          <wp:inline distT="0" distB="0" distL="0" distR="0">
            <wp:extent cx="4925720" cy="560262"/>
            <wp:effectExtent l="19050" t="0" r="823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srcRect/>
                    <a:stretch>
                      <a:fillRect/>
                    </a:stretch>
                  </pic:blipFill>
                  <pic:spPr bwMode="auto">
                    <a:xfrm>
                      <a:off x="0" y="0"/>
                      <a:ext cx="4926254" cy="560323"/>
                    </a:xfrm>
                    <a:prstGeom prst="rect">
                      <a:avLst/>
                    </a:prstGeom>
                    <a:noFill/>
                    <a:ln w="9525">
                      <a:noFill/>
                      <a:miter lim="800000"/>
                      <a:headEnd/>
                      <a:tailEnd/>
                    </a:ln>
                  </pic:spPr>
                </pic:pic>
              </a:graphicData>
            </a:graphic>
          </wp:inline>
        </w:drawing>
      </w:r>
    </w:p>
    <w:p w:rsidR="006E0014" w:rsidRDefault="00645095" w:rsidP="00AE4478">
      <w:pPr>
        <w:ind w:firstLineChars="0" w:firstLine="0"/>
      </w:pPr>
      <w:r>
        <w:rPr>
          <w:rFonts w:hint="eastAsia"/>
        </w:rPr>
        <w:t>式中，单元</w:t>
      </w:r>
      <w:r w:rsidRPr="00645095">
        <w:rPr>
          <w:position w:val="-12"/>
        </w:rPr>
        <w:object w:dxaOrig="220" w:dyaOrig="360">
          <v:shape id="_x0000_i1055" type="#_x0000_t75" style="width:10.95pt;height:17.85pt" o:ole="">
            <v:imagedata r:id="rId71" o:title=""/>
          </v:shape>
          <o:OLEObject Type="Embed" ProgID="Equation.DSMT4" ShapeID="_x0000_i1055" DrawAspect="Content" ObjectID="_1689666217" r:id="rId72"/>
        </w:object>
      </w:r>
      <w:r>
        <w:rPr>
          <w:rFonts w:hint="eastAsia"/>
        </w:rPr>
        <w:t>的边的中点表示为采样点</w:t>
      </w:r>
      <w:r w:rsidRPr="00645095">
        <w:rPr>
          <w:position w:val="-12"/>
        </w:rPr>
        <w:object w:dxaOrig="260" w:dyaOrig="360">
          <v:shape id="_x0000_i1056" type="#_x0000_t75" style="width:13.25pt;height:17.85pt" o:ole="">
            <v:imagedata r:id="rId73" o:title=""/>
          </v:shape>
          <o:OLEObject Type="Embed" ProgID="Equation.DSMT4" ShapeID="_x0000_i1056" DrawAspect="Content" ObjectID="_1689666218" r:id="rId74"/>
        </w:object>
      </w:r>
      <w:r>
        <w:rPr>
          <w:rFonts w:hint="eastAsia"/>
        </w:rPr>
        <w:t>，而</w:t>
      </w:r>
      <w:r w:rsidRPr="00645095">
        <w:rPr>
          <w:position w:val="-14"/>
        </w:rPr>
        <w:object w:dxaOrig="320" w:dyaOrig="400">
          <v:shape id="_x0000_i1057" type="#_x0000_t75" style="width:16.15pt;height:20.15pt" o:ole="">
            <v:imagedata r:id="rId75" o:title=""/>
          </v:shape>
          <o:OLEObject Type="Embed" ProgID="Equation.DSMT4" ShapeID="_x0000_i1057" DrawAspect="Content" ObjectID="_1689666219" r:id="rId76"/>
        </w:object>
      </w:r>
      <w:r w:rsidR="000A07AB">
        <w:rPr>
          <w:rFonts w:hint="eastAsia"/>
        </w:rPr>
        <w:t>是其面积，</w:t>
      </w:r>
      <w:r w:rsidR="000A07AB">
        <w:rPr>
          <w:rFonts w:hint="eastAsia"/>
        </w:rPr>
        <w:t>supp(</w:t>
      </w:r>
      <w:r w:rsidR="000A07AB" w:rsidRPr="000A07AB">
        <w:rPr>
          <w:rFonts w:hint="eastAsia"/>
          <w:i/>
        </w:rPr>
        <w:t>f</w:t>
      </w:r>
      <w:r w:rsidR="000A07AB">
        <w:rPr>
          <w:rFonts w:hint="eastAsia"/>
        </w:rPr>
        <w:t>)</w:t>
      </w:r>
      <w:r w:rsidR="000A07AB">
        <w:rPr>
          <w:rFonts w:hint="eastAsia"/>
        </w:rPr>
        <w:t>是函数</w:t>
      </w:r>
      <w:r w:rsidR="000A07AB" w:rsidRPr="000A07AB">
        <w:rPr>
          <w:rFonts w:hint="eastAsia"/>
          <w:i/>
        </w:rPr>
        <w:t>f</w:t>
      </w:r>
      <w:r w:rsidR="000A07AB">
        <w:rPr>
          <w:rFonts w:hint="eastAsia"/>
        </w:rPr>
        <w:t>的支撑集；</w:t>
      </w:r>
      <w:r w:rsidR="000A07AB" w:rsidRPr="000A07AB">
        <w:rPr>
          <w:rFonts w:hint="eastAsia"/>
          <w:i/>
        </w:rPr>
        <w:t>b</w:t>
      </w:r>
      <w:r w:rsidR="000A07AB" w:rsidRPr="000A07AB">
        <w:rPr>
          <w:rFonts w:hint="eastAsia"/>
          <w:i/>
          <w:vertAlign w:val="subscript"/>
        </w:rPr>
        <w:t>i</w:t>
      </w:r>
      <w:r w:rsidR="000A07AB">
        <w:rPr>
          <w:rFonts w:hint="eastAsia"/>
        </w:rPr>
        <w:t>是对应于网格第</w:t>
      </w:r>
      <w:r w:rsidR="000A07AB" w:rsidRPr="000A07AB">
        <w:rPr>
          <w:rFonts w:hint="eastAsia"/>
          <w:i/>
        </w:rPr>
        <w:t>i</w:t>
      </w:r>
      <w:r w:rsidR="000A07AB">
        <w:rPr>
          <w:rFonts w:hint="eastAsia"/>
        </w:rPr>
        <w:t>个节点的</w:t>
      </w:r>
      <w:r w:rsidR="000A07AB">
        <w:rPr>
          <w:rFonts w:hint="eastAsia"/>
        </w:rPr>
        <w:t>FEM</w:t>
      </w:r>
      <w:r w:rsidR="000A07AB">
        <w:rPr>
          <w:rFonts w:hint="eastAsia"/>
        </w:rPr>
        <w:t>基函数。</w:t>
      </w:r>
    </w:p>
    <w:p w:rsidR="006E0014" w:rsidRPr="00775000" w:rsidRDefault="00691DDE" w:rsidP="00662148">
      <w:pPr>
        <w:ind w:firstLine="480"/>
        <w:rPr>
          <w:color w:val="FF0000"/>
        </w:rPr>
      </w:pPr>
      <w:r>
        <w:rPr>
          <w:rFonts w:hint="eastAsia"/>
        </w:rPr>
        <w:t>下面的示例代码较为复杂。</w:t>
      </w:r>
      <w:r w:rsidRPr="00775000">
        <w:rPr>
          <w:rFonts w:hint="eastAsia"/>
          <w:color w:val="FF0000"/>
        </w:rPr>
        <w:t>实际上不使用</w:t>
      </w:r>
      <w:r>
        <w:rPr>
          <w:rFonts w:hint="eastAsia"/>
        </w:rPr>
        <w:t>，</w:t>
      </w:r>
      <w:r w:rsidRPr="00775000">
        <w:rPr>
          <w:rFonts w:hint="eastAsia"/>
          <w:color w:val="FF0000"/>
        </w:rPr>
        <w:t>这里为教学目的：</w:t>
      </w:r>
    </w:p>
    <w:p w:rsidR="006E0014" w:rsidRDefault="00691DDE" w:rsidP="00102B4E">
      <w:pPr>
        <w:ind w:firstLine="480"/>
        <w:jc w:val="center"/>
      </w:pPr>
      <w:r>
        <w:rPr>
          <w:rFonts w:hint="eastAsia"/>
          <w:noProof/>
        </w:rPr>
        <w:drawing>
          <wp:inline distT="0" distB="0" distL="0" distR="0">
            <wp:extent cx="4968102" cy="2428646"/>
            <wp:effectExtent l="19050" t="0" r="3948"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srcRect/>
                    <a:stretch>
                      <a:fillRect/>
                    </a:stretch>
                  </pic:blipFill>
                  <pic:spPr bwMode="auto">
                    <a:xfrm>
                      <a:off x="0" y="0"/>
                      <a:ext cx="4974635" cy="2431840"/>
                    </a:xfrm>
                    <a:prstGeom prst="rect">
                      <a:avLst/>
                    </a:prstGeom>
                    <a:noFill/>
                    <a:ln w="9525">
                      <a:noFill/>
                      <a:miter lim="800000"/>
                      <a:headEnd/>
                      <a:tailEnd/>
                    </a:ln>
                  </pic:spPr>
                </pic:pic>
              </a:graphicData>
            </a:graphic>
          </wp:inline>
        </w:drawing>
      </w:r>
    </w:p>
    <w:p w:rsidR="007B7956" w:rsidRDefault="007B7956" w:rsidP="007B7956">
      <w:pPr>
        <w:pStyle w:val="2"/>
      </w:pPr>
      <w:r>
        <w:rPr>
          <w:rFonts w:hint="eastAsia"/>
        </w:rPr>
        <w:lastRenderedPageBreak/>
        <w:t>6</w:t>
      </w:r>
      <w:r>
        <w:rPr>
          <w:rFonts w:hint="eastAsia"/>
        </w:rPr>
        <w:t>、计算几何</w:t>
      </w:r>
    </w:p>
    <w:p w:rsidR="007B7956" w:rsidRDefault="005F2902" w:rsidP="00662148">
      <w:pPr>
        <w:ind w:firstLine="480"/>
      </w:pPr>
      <w:r>
        <w:rPr>
          <w:rFonts w:hint="eastAsia"/>
        </w:rPr>
        <w:t>基于</w:t>
      </w:r>
      <w:r>
        <w:rPr>
          <w:rFonts w:hint="eastAsia"/>
        </w:rPr>
        <w:t>amatos</w:t>
      </w:r>
      <w:r>
        <w:rPr>
          <w:rFonts w:hint="eastAsia"/>
        </w:rPr>
        <w:t>开发的应用程序需要对网格类（节点</w:t>
      </w:r>
      <w:r>
        <w:rPr>
          <w:rFonts w:hint="eastAsia"/>
        </w:rPr>
        <w:t>/</w:t>
      </w:r>
      <w:r>
        <w:rPr>
          <w:rFonts w:hint="eastAsia"/>
        </w:rPr>
        <w:t>边</w:t>
      </w:r>
      <w:r>
        <w:rPr>
          <w:rFonts w:hint="eastAsia"/>
        </w:rPr>
        <w:t>/</w:t>
      </w:r>
      <w:r>
        <w:rPr>
          <w:rFonts w:hint="eastAsia"/>
        </w:rPr>
        <w:t>单元）做几何操作。重要的几何操作就是</w:t>
      </w:r>
      <w:r w:rsidR="00637E64">
        <w:rPr>
          <w:rFonts w:hint="eastAsia"/>
        </w:rPr>
        <w:t>某</w:t>
      </w:r>
      <w:r w:rsidR="00B15EDA">
        <w:rPr>
          <w:rFonts w:hint="eastAsia"/>
        </w:rPr>
        <w:t>矢量与计算域边界的交</w:t>
      </w:r>
      <w:r>
        <w:rPr>
          <w:rFonts w:hint="eastAsia"/>
        </w:rPr>
        <w:t>点、某多边形与网格单元的</w:t>
      </w:r>
      <w:r w:rsidR="00B15EDA">
        <w:rPr>
          <w:rFonts w:hint="eastAsia"/>
        </w:rPr>
        <w:t>相交</w:t>
      </w:r>
      <w:r>
        <w:rPr>
          <w:rFonts w:hint="eastAsia"/>
        </w:rPr>
        <w:t>面积。</w:t>
      </w:r>
      <w:r w:rsidR="004B78FF">
        <w:rPr>
          <w:rFonts w:hint="eastAsia"/>
        </w:rPr>
        <w:t>以上计算仅在</w:t>
      </w:r>
      <w:r w:rsidR="004B78FF" w:rsidRPr="00637E64">
        <w:rPr>
          <w:rFonts w:hint="eastAsia"/>
          <w:highlight w:val="yellow"/>
        </w:rPr>
        <w:t>平面</w:t>
      </w:r>
      <w:r w:rsidR="004B78FF" w:rsidRPr="00637E64">
        <w:rPr>
          <w:rFonts w:hint="eastAsia"/>
          <w:highlight w:val="yellow"/>
        </w:rPr>
        <w:t>2D</w:t>
      </w:r>
      <w:r w:rsidR="004B78FF">
        <w:rPr>
          <w:rFonts w:hint="eastAsia"/>
        </w:rPr>
        <w:t>版本的</w:t>
      </w:r>
      <w:r w:rsidR="004B78FF">
        <w:rPr>
          <w:rFonts w:hint="eastAsia"/>
        </w:rPr>
        <w:t>amatos</w:t>
      </w:r>
      <w:r w:rsidR="004B78FF">
        <w:rPr>
          <w:rFonts w:hint="eastAsia"/>
        </w:rPr>
        <w:t>中实施，球坐标版本的相应功能未测试。</w:t>
      </w:r>
      <w:r w:rsidR="00637E64">
        <w:rPr>
          <w:rFonts w:hint="eastAsia"/>
        </w:rPr>
        <w:t>通常，以上计算需要直接访问网格类，因此根据</w:t>
      </w:r>
      <w:r w:rsidR="00637E64">
        <w:rPr>
          <w:rFonts w:hint="eastAsia"/>
        </w:rPr>
        <w:t>amatos</w:t>
      </w:r>
      <w:r w:rsidR="00637E64">
        <w:rPr>
          <w:rFonts w:hint="eastAsia"/>
        </w:rPr>
        <w:t>设计思想，这些计算包含在编程接口中。</w:t>
      </w:r>
    </w:p>
    <w:p w:rsidR="0097368B" w:rsidRDefault="00637E64" w:rsidP="00662148">
      <w:pPr>
        <w:ind w:firstLine="480"/>
      </w:pPr>
      <w:r>
        <w:rPr>
          <w:rFonts w:hint="eastAsia"/>
        </w:rPr>
        <w:t>某矢量与边界的几何相交使用</w:t>
      </w:r>
      <w:r>
        <w:rPr>
          <w:rFonts w:hint="eastAsia"/>
        </w:rPr>
        <w:t>grid_boundintersect</w:t>
      </w:r>
      <w:r>
        <w:rPr>
          <w:rFonts w:hint="eastAsia"/>
        </w:rPr>
        <w:t>子程序来计算，其中通过起始点定义一个矢量，返回交点坐标。相交的算法是基于线段的参数表征。</w:t>
      </w:r>
    </w:p>
    <w:p w:rsidR="0097368B" w:rsidRDefault="00E13AC7" w:rsidP="00662148">
      <w:pPr>
        <w:ind w:firstLine="480"/>
      </w:pPr>
      <w:r w:rsidRPr="00E84A63">
        <w:rPr>
          <w:rFonts w:hint="eastAsia"/>
          <w:highlight w:val="yellow"/>
        </w:rPr>
        <w:t>算法</w:t>
      </w:r>
      <w:r w:rsidRPr="00E84A63">
        <w:rPr>
          <w:rFonts w:hint="eastAsia"/>
          <w:highlight w:val="yellow"/>
        </w:rPr>
        <w:t>2.5.</w:t>
      </w:r>
      <w:r>
        <w:rPr>
          <w:rFonts w:hint="eastAsia"/>
        </w:rPr>
        <w:t xml:space="preserve"> </w:t>
      </w:r>
    </w:p>
    <w:p w:rsidR="00E13AC7" w:rsidRDefault="00E13AC7" w:rsidP="00662148">
      <w:pPr>
        <w:ind w:firstLine="480"/>
      </w:pPr>
      <w:r>
        <w:rPr>
          <w:rFonts w:hint="eastAsia"/>
        </w:rPr>
        <w:t>（</w:t>
      </w:r>
      <w:r>
        <w:rPr>
          <w:rFonts w:hint="eastAsia"/>
        </w:rPr>
        <w:t>1</w:t>
      </w:r>
      <w:r>
        <w:rPr>
          <w:rFonts w:hint="eastAsia"/>
        </w:rPr>
        <w:t>）输入：线段</w:t>
      </w:r>
      <w:r w:rsidRPr="00E13AC7">
        <w:rPr>
          <w:position w:val="-4"/>
        </w:rPr>
        <w:object w:dxaOrig="400" w:dyaOrig="320">
          <v:shape id="_x0000_i1058" type="#_x0000_t75" style="width:20.15pt;height:16.15pt" o:ole="">
            <v:imagedata r:id="rId78" o:title=""/>
          </v:shape>
          <o:OLEObject Type="Embed" ProgID="Equation.DSMT4" ShapeID="_x0000_i1058" DrawAspect="Content" ObjectID="_1689666220" r:id="rId79"/>
        </w:object>
      </w:r>
      <w:r>
        <w:rPr>
          <w:rFonts w:hint="eastAsia"/>
        </w:rPr>
        <w:t>和线段</w:t>
      </w:r>
      <w:r w:rsidRPr="00E13AC7">
        <w:rPr>
          <w:position w:val="-4"/>
        </w:rPr>
        <w:object w:dxaOrig="400" w:dyaOrig="320">
          <v:shape id="_x0000_i1059" type="#_x0000_t75" style="width:20.15pt;height:16.15pt" o:ole="">
            <v:imagedata r:id="rId80" o:title=""/>
          </v:shape>
          <o:OLEObject Type="Embed" ProgID="Equation.DSMT4" ShapeID="_x0000_i1059" DrawAspect="Content" ObjectID="_1689666221" r:id="rId81"/>
        </w:object>
      </w:r>
      <w:r>
        <w:rPr>
          <w:rFonts w:hint="eastAsia"/>
        </w:rPr>
        <w:t>；</w:t>
      </w:r>
    </w:p>
    <w:p w:rsidR="00E13AC7" w:rsidRDefault="00E13AC7" w:rsidP="00662148">
      <w:pPr>
        <w:ind w:firstLine="480"/>
      </w:pPr>
      <w:r>
        <w:rPr>
          <w:rFonts w:hint="eastAsia"/>
        </w:rPr>
        <w:t>（</w:t>
      </w:r>
      <w:r>
        <w:rPr>
          <w:rFonts w:hint="eastAsia"/>
        </w:rPr>
        <w:t>2</w:t>
      </w:r>
      <w:r>
        <w:rPr>
          <w:rFonts w:hint="eastAsia"/>
        </w:rPr>
        <w:t>）检查</w:t>
      </w:r>
      <w:r w:rsidR="0000411E">
        <w:rPr>
          <w:rFonts w:hint="eastAsia"/>
        </w:rPr>
        <w:t>端点</w:t>
      </w:r>
      <w:r w:rsidRPr="0000411E">
        <w:rPr>
          <w:rFonts w:hint="eastAsia"/>
          <w:i/>
        </w:rPr>
        <w:t>A</w:t>
      </w:r>
      <w:r>
        <w:rPr>
          <w:rFonts w:hint="eastAsia"/>
        </w:rPr>
        <w:t>是否与</w:t>
      </w:r>
      <w:r w:rsidR="0000411E">
        <w:rPr>
          <w:rFonts w:hint="eastAsia"/>
        </w:rPr>
        <w:t>端点</w:t>
      </w:r>
      <w:r w:rsidRPr="0000411E">
        <w:rPr>
          <w:rFonts w:hint="eastAsia"/>
          <w:i/>
        </w:rPr>
        <w:t>B</w:t>
      </w:r>
      <w:r>
        <w:rPr>
          <w:rFonts w:hint="eastAsia"/>
        </w:rPr>
        <w:t>位于线段</w:t>
      </w:r>
      <w:r w:rsidRPr="00E13AC7">
        <w:rPr>
          <w:position w:val="-4"/>
        </w:rPr>
        <w:object w:dxaOrig="400" w:dyaOrig="320">
          <v:shape id="_x0000_i1060" type="#_x0000_t75" style="width:20.15pt;height:16.15pt" o:ole="">
            <v:imagedata r:id="rId80" o:title=""/>
          </v:shape>
          <o:OLEObject Type="Embed" ProgID="Equation.DSMT4" ShapeID="_x0000_i1060" DrawAspect="Content" ObjectID="_1689666222" r:id="rId82"/>
        </w:object>
      </w:r>
      <w:r>
        <w:rPr>
          <w:rFonts w:hint="eastAsia"/>
        </w:rPr>
        <w:t>相同侧，如果</w:t>
      </w:r>
      <w:r>
        <w:rPr>
          <w:rFonts w:hint="eastAsia"/>
        </w:rPr>
        <w:t>YES</w:t>
      </w:r>
      <w:r>
        <w:rPr>
          <w:rFonts w:hint="eastAsia"/>
        </w:rPr>
        <w:t>，退出；</w:t>
      </w:r>
    </w:p>
    <w:p w:rsidR="00E13AC7" w:rsidRDefault="00E13AC7" w:rsidP="00662148">
      <w:pPr>
        <w:ind w:firstLine="480"/>
      </w:pPr>
      <w:r>
        <w:rPr>
          <w:rFonts w:hint="eastAsia"/>
        </w:rPr>
        <w:t>（</w:t>
      </w:r>
      <w:r>
        <w:rPr>
          <w:rFonts w:hint="eastAsia"/>
        </w:rPr>
        <w:t>3</w:t>
      </w:r>
      <w:r>
        <w:rPr>
          <w:rFonts w:hint="eastAsia"/>
        </w:rPr>
        <w:t>）检查</w:t>
      </w:r>
      <w:r w:rsidRPr="00E13AC7">
        <w:rPr>
          <w:position w:val="-4"/>
        </w:rPr>
        <w:object w:dxaOrig="400" w:dyaOrig="320">
          <v:shape id="_x0000_i1061" type="#_x0000_t75" style="width:20.15pt;height:16.15pt" o:ole="">
            <v:imagedata r:id="rId78" o:title=""/>
          </v:shape>
          <o:OLEObject Type="Embed" ProgID="Equation.DSMT4" ShapeID="_x0000_i1061" DrawAspect="Content" ObjectID="_1689666223" r:id="rId83"/>
        </w:object>
      </w:r>
      <w:r>
        <w:rPr>
          <w:rFonts w:hint="eastAsia"/>
        </w:rPr>
        <w:t>是否与</w:t>
      </w:r>
      <w:r w:rsidRPr="00E13AC7">
        <w:rPr>
          <w:position w:val="-4"/>
        </w:rPr>
        <w:object w:dxaOrig="400" w:dyaOrig="320">
          <v:shape id="_x0000_i1062" type="#_x0000_t75" style="width:20.15pt;height:16.15pt" o:ole="">
            <v:imagedata r:id="rId80" o:title=""/>
          </v:shape>
          <o:OLEObject Type="Embed" ProgID="Equation.DSMT4" ShapeID="_x0000_i1062" DrawAspect="Content" ObjectID="_1689666224" r:id="rId84"/>
        </w:object>
      </w:r>
      <w:r>
        <w:rPr>
          <w:rFonts w:hint="eastAsia"/>
        </w:rPr>
        <w:t>平行，如果</w:t>
      </w:r>
      <w:r>
        <w:rPr>
          <w:rFonts w:hint="eastAsia"/>
        </w:rPr>
        <w:t>YES</w:t>
      </w:r>
      <w:r>
        <w:rPr>
          <w:rFonts w:hint="eastAsia"/>
        </w:rPr>
        <w:t>，退出；</w:t>
      </w:r>
    </w:p>
    <w:p w:rsidR="00E13AC7" w:rsidRPr="00E13AC7" w:rsidRDefault="00E13AC7" w:rsidP="00662148">
      <w:pPr>
        <w:ind w:firstLine="480"/>
      </w:pPr>
      <w:r>
        <w:rPr>
          <w:rFonts w:hint="eastAsia"/>
        </w:rPr>
        <w:t>（</w:t>
      </w:r>
      <w:r>
        <w:rPr>
          <w:rFonts w:hint="eastAsia"/>
        </w:rPr>
        <w:t>4</w:t>
      </w:r>
      <w:r>
        <w:rPr>
          <w:rFonts w:hint="eastAsia"/>
        </w:rPr>
        <w:t>）使用下式计算相交</w:t>
      </w:r>
      <w:r w:rsidR="00476641">
        <w:rPr>
          <w:rFonts w:hint="eastAsia"/>
        </w:rPr>
        <w:t>：</w:t>
      </w:r>
    </w:p>
    <w:p w:rsidR="00637E64" w:rsidRDefault="00E13AC7" w:rsidP="00E13AC7">
      <w:pPr>
        <w:ind w:firstLine="480"/>
        <w:jc w:val="center"/>
      </w:pPr>
      <w:r>
        <w:rPr>
          <w:rFonts w:hint="eastAsia"/>
          <w:noProof/>
        </w:rPr>
        <w:drawing>
          <wp:inline distT="0" distB="0" distL="0" distR="0">
            <wp:extent cx="2614422" cy="447858"/>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srcRect/>
                    <a:stretch>
                      <a:fillRect/>
                    </a:stretch>
                  </pic:blipFill>
                  <pic:spPr bwMode="auto">
                    <a:xfrm>
                      <a:off x="0" y="0"/>
                      <a:ext cx="2611614" cy="447377"/>
                    </a:xfrm>
                    <a:prstGeom prst="rect">
                      <a:avLst/>
                    </a:prstGeom>
                    <a:noFill/>
                    <a:ln w="9525">
                      <a:noFill/>
                      <a:miter lim="800000"/>
                      <a:headEnd/>
                      <a:tailEnd/>
                    </a:ln>
                  </pic:spPr>
                </pic:pic>
              </a:graphicData>
            </a:graphic>
          </wp:inline>
        </w:drawing>
      </w:r>
    </w:p>
    <w:p w:rsidR="00637E64" w:rsidRDefault="003F782B" w:rsidP="00662148">
      <w:pPr>
        <w:ind w:firstLine="480"/>
      </w:pPr>
      <w:r>
        <w:rPr>
          <w:rFonts w:hint="eastAsia"/>
        </w:rPr>
        <w:t>相交面积的算法实现原理也非常简单，但需要相交多边形是有方向且是凸的（用户必须保证凸多边形）。给定一个多边形与一个三角形单元。然后，算法遍历三角单元的各条边，切割多边形部分面积到边的左侧（内部）。该算法可高效计算多边形的边与三角形的边相交，主要是叉积</w:t>
      </w:r>
      <w:r w:rsidR="00BA521E">
        <w:rPr>
          <w:rFonts w:hint="eastAsia"/>
        </w:rPr>
        <w:t>(cross product)</w:t>
      </w:r>
      <w:r>
        <w:rPr>
          <w:rFonts w:hint="eastAsia"/>
        </w:rPr>
        <w:t>计算。</w:t>
      </w:r>
    </w:p>
    <w:p w:rsidR="001A30EF" w:rsidRDefault="00507CC7" w:rsidP="00662148">
      <w:pPr>
        <w:ind w:firstLine="480"/>
      </w:pPr>
      <w:r w:rsidRPr="00507CC7">
        <w:rPr>
          <w:rFonts w:hint="eastAsia"/>
          <w:highlight w:val="yellow"/>
        </w:rPr>
        <w:t>算法</w:t>
      </w:r>
      <w:r w:rsidRPr="00507CC7">
        <w:rPr>
          <w:rFonts w:hint="eastAsia"/>
          <w:highlight w:val="yellow"/>
        </w:rPr>
        <w:t>2.6</w:t>
      </w:r>
      <w:r>
        <w:rPr>
          <w:rFonts w:hint="eastAsia"/>
        </w:rPr>
        <w:t>.</w:t>
      </w:r>
    </w:p>
    <w:p w:rsidR="001A30EF" w:rsidRDefault="001230D2" w:rsidP="00662148">
      <w:pPr>
        <w:ind w:firstLine="480"/>
      </w:pPr>
      <w:r>
        <w:rPr>
          <w:rFonts w:hint="eastAsia"/>
        </w:rPr>
        <w:t>（</w:t>
      </w:r>
      <w:r>
        <w:rPr>
          <w:rFonts w:hint="eastAsia"/>
        </w:rPr>
        <w:t>1</w:t>
      </w:r>
      <w:r>
        <w:rPr>
          <w:rFonts w:hint="eastAsia"/>
        </w:rPr>
        <w:t>）输入：多边形</w:t>
      </w:r>
      <w:r w:rsidRPr="001230D2">
        <w:rPr>
          <w:position w:val="-12"/>
        </w:rPr>
        <w:object w:dxaOrig="1080" w:dyaOrig="360">
          <v:shape id="_x0000_i1063" type="#_x0000_t75" style="width:54.15pt;height:17.85pt" o:ole="">
            <v:imagedata r:id="rId86" o:title=""/>
          </v:shape>
          <o:OLEObject Type="Embed" ProgID="Equation.DSMT4" ShapeID="_x0000_i1063" DrawAspect="Content" ObjectID="_1689666225" r:id="rId87"/>
        </w:object>
      </w:r>
      <w:r>
        <w:rPr>
          <w:rFonts w:hint="eastAsia"/>
        </w:rPr>
        <w:t>和三角形</w:t>
      </w:r>
      <w:r w:rsidRPr="001230D2">
        <w:rPr>
          <w:position w:val="-12"/>
        </w:rPr>
        <w:object w:dxaOrig="1060" w:dyaOrig="360">
          <v:shape id="_x0000_i1064" type="#_x0000_t75" style="width:53pt;height:17.85pt" o:ole="">
            <v:imagedata r:id="rId88" o:title=""/>
          </v:shape>
          <o:OLEObject Type="Embed" ProgID="Equation.DSMT4" ShapeID="_x0000_i1064" DrawAspect="Content" ObjectID="_1689666226" r:id="rId89"/>
        </w:object>
      </w:r>
      <w:r>
        <w:rPr>
          <w:rFonts w:hint="eastAsia"/>
        </w:rPr>
        <w:t>；</w:t>
      </w:r>
    </w:p>
    <w:p w:rsidR="001A30EF" w:rsidRDefault="001230D2" w:rsidP="00662148">
      <w:pPr>
        <w:ind w:firstLine="480"/>
      </w:pPr>
      <w:r>
        <w:rPr>
          <w:rFonts w:hint="eastAsia"/>
        </w:rPr>
        <w:t>（</w:t>
      </w:r>
      <w:r>
        <w:rPr>
          <w:rFonts w:hint="eastAsia"/>
        </w:rPr>
        <w:t>2</w:t>
      </w:r>
      <w:r>
        <w:rPr>
          <w:rFonts w:hint="eastAsia"/>
        </w:rPr>
        <w:t>）对于每个</w:t>
      </w:r>
      <w:r w:rsidRPr="00D43D8B">
        <w:rPr>
          <w:rFonts w:hint="eastAsia"/>
          <w:i/>
        </w:rPr>
        <w:t>i</w:t>
      </w:r>
      <w:r>
        <w:rPr>
          <w:rFonts w:hint="eastAsia"/>
        </w:rPr>
        <w:t>=1:3, DO:</w:t>
      </w:r>
    </w:p>
    <w:p w:rsidR="0097368B" w:rsidRDefault="001230D2" w:rsidP="00662148">
      <w:pPr>
        <w:ind w:firstLine="480"/>
      </w:pPr>
      <w:r>
        <w:rPr>
          <w:rFonts w:hint="eastAsia"/>
        </w:rPr>
        <w:t>（</w:t>
      </w:r>
      <w:r>
        <w:rPr>
          <w:rFonts w:hint="eastAsia"/>
        </w:rPr>
        <w:t>3</w:t>
      </w:r>
      <w:r>
        <w:rPr>
          <w:rFonts w:hint="eastAsia"/>
        </w:rPr>
        <w:t>）对于每个</w:t>
      </w:r>
      <w:r w:rsidRPr="00D43D8B">
        <w:rPr>
          <w:rFonts w:hint="eastAsia"/>
          <w:i/>
        </w:rPr>
        <w:t>j</w:t>
      </w:r>
      <w:r>
        <w:rPr>
          <w:rFonts w:hint="eastAsia"/>
        </w:rPr>
        <w:t>=1:</w:t>
      </w:r>
      <w:r w:rsidRPr="001230D2">
        <w:rPr>
          <w:rFonts w:hint="eastAsia"/>
          <w:i/>
        </w:rPr>
        <w:t>v</w:t>
      </w:r>
      <w:r>
        <w:rPr>
          <w:rFonts w:hint="eastAsia"/>
        </w:rPr>
        <w:t>, DO:</w:t>
      </w:r>
    </w:p>
    <w:p w:rsidR="001230D2" w:rsidRDefault="001230D2" w:rsidP="00662148">
      <w:pPr>
        <w:ind w:firstLine="480"/>
      </w:pPr>
      <w:r>
        <w:rPr>
          <w:rFonts w:hint="eastAsia"/>
        </w:rPr>
        <w:t xml:space="preserve">    (a) IF</w:t>
      </w:r>
      <w:r w:rsidRPr="001230D2">
        <w:rPr>
          <w:position w:val="-14"/>
        </w:rPr>
        <w:object w:dxaOrig="260" w:dyaOrig="380">
          <v:shape id="_x0000_i1065" type="#_x0000_t75" style="width:13.25pt;height:19pt" o:ole="">
            <v:imagedata r:id="rId90" o:title=""/>
          </v:shape>
          <o:OLEObject Type="Embed" ProgID="Equation.DSMT4" ShapeID="_x0000_i1065" DrawAspect="Content" ObjectID="_1689666227" r:id="rId91"/>
        </w:object>
      </w:r>
      <w:r>
        <w:rPr>
          <w:rFonts w:hint="eastAsia"/>
        </w:rPr>
        <w:t>位于</w:t>
      </w:r>
      <w:r w:rsidRPr="001230D2">
        <w:rPr>
          <w:position w:val="-12"/>
        </w:rPr>
        <w:object w:dxaOrig="560" w:dyaOrig="400">
          <v:shape id="_x0000_i1066" type="#_x0000_t75" style="width:28.2pt;height:20.15pt" o:ole="">
            <v:imagedata r:id="rId92" o:title=""/>
          </v:shape>
          <o:OLEObject Type="Embed" ProgID="Equation.DSMT4" ShapeID="_x0000_i1066" DrawAspect="Content" ObjectID="_1689666228" r:id="rId93"/>
        </w:object>
      </w:r>
      <w:r>
        <w:rPr>
          <w:rFonts w:hint="eastAsia"/>
        </w:rPr>
        <w:t>的右侧，</w:t>
      </w:r>
      <w:r>
        <w:rPr>
          <w:rFonts w:hint="eastAsia"/>
        </w:rPr>
        <w:t>THEN</w:t>
      </w:r>
    </w:p>
    <w:p w:rsidR="001230D2" w:rsidRDefault="001230D2" w:rsidP="00662148">
      <w:pPr>
        <w:ind w:firstLine="480"/>
      </w:pPr>
      <w:r>
        <w:rPr>
          <w:rFonts w:hint="eastAsia"/>
        </w:rPr>
        <w:t xml:space="preserve">    (b) </w:t>
      </w:r>
      <w:r>
        <w:rPr>
          <w:rFonts w:hint="eastAsia"/>
        </w:rPr>
        <w:t>计算</w:t>
      </w:r>
      <w:r w:rsidRPr="001230D2">
        <w:rPr>
          <w:position w:val="-12"/>
        </w:rPr>
        <w:object w:dxaOrig="540" w:dyaOrig="360">
          <v:shape id="_x0000_i1067" type="#_x0000_t75" style="width:27.05pt;height:17.85pt" o:ole="">
            <v:imagedata r:id="rId94" o:title=""/>
          </v:shape>
          <o:OLEObject Type="Embed" ProgID="Equation.DSMT4" ShapeID="_x0000_i1067" DrawAspect="Content" ObjectID="_1689666229" r:id="rId95"/>
        </w:object>
      </w:r>
      <w:r>
        <w:rPr>
          <w:rFonts w:hint="eastAsia"/>
        </w:rPr>
        <w:t>与</w:t>
      </w:r>
      <w:r w:rsidRPr="001230D2">
        <w:rPr>
          <w:position w:val="-14"/>
        </w:rPr>
        <w:object w:dxaOrig="620" w:dyaOrig="420">
          <v:shape id="_x0000_i1068" type="#_x0000_t75" style="width:31.1pt;height:20.75pt" o:ole="">
            <v:imagedata r:id="rId96" o:title=""/>
          </v:shape>
          <o:OLEObject Type="Embed" ProgID="Equation.DSMT4" ShapeID="_x0000_i1068" DrawAspect="Content" ObjectID="_1689666230" r:id="rId97"/>
        </w:object>
      </w:r>
      <w:r>
        <w:rPr>
          <w:rFonts w:hint="eastAsia"/>
        </w:rPr>
        <w:t>的第</w:t>
      </w:r>
      <w:r w:rsidRPr="001230D2">
        <w:rPr>
          <w:rFonts w:hint="eastAsia"/>
          <w:i/>
        </w:rPr>
        <w:t>i</w:t>
      </w:r>
      <w:r>
        <w:rPr>
          <w:rFonts w:hint="eastAsia"/>
        </w:rPr>
        <w:t>条相交线；</w:t>
      </w:r>
    </w:p>
    <w:p w:rsidR="001230D2" w:rsidRDefault="001230D2" w:rsidP="00662148">
      <w:pPr>
        <w:ind w:firstLine="480"/>
      </w:pPr>
      <w:r>
        <w:rPr>
          <w:rFonts w:hint="eastAsia"/>
        </w:rPr>
        <w:t xml:space="preserve">    </w:t>
      </w:r>
      <w:r>
        <w:t>(c)</w:t>
      </w:r>
      <w:r>
        <w:rPr>
          <w:rFonts w:hint="eastAsia"/>
        </w:rPr>
        <w:t xml:space="preserve"> </w:t>
      </w:r>
      <w:r>
        <w:rPr>
          <w:rFonts w:hint="eastAsia"/>
        </w:rPr>
        <w:t>取</w:t>
      </w:r>
      <w:r w:rsidRPr="006E14D8">
        <w:rPr>
          <w:rFonts w:hint="eastAsia"/>
          <w:i/>
        </w:rPr>
        <w:t>i</w:t>
      </w:r>
      <w:r>
        <w:rPr>
          <w:rFonts w:hint="eastAsia"/>
        </w:rPr>
        <w:t>作为相交多边形的新节点；</w:t>
      </w:r>
    </w:p>
    <w:p w:rsidR="001230D2" w:rsidRDefault="001230D2" w:rsidP="00662148">
      <w:pPr>
        <w:ind w:firstLine="480"/>
      </w:pPr>
      <w:r>
        <w:rPr>
          <w:rFonts w:hint="eastAsia"/>
        </w:rPr>
        <w:t xml:space="preserve">    (d) END IF</w:t>
      </w:r>
    </w:p>
    <w:p w:rsidR="001230D2" w:rsidRDefault="001230D2" w:rsidP="00662148">
      <w:pPr>
        <w:ind w:firstLine="480"/>
      </w:pPr>
      <w:r>
        <w:rPr>
          <w:rFonts w:hint="eastAsia"/>
        </w:rPr>
        <w:lastRenderedPageBreak/>
        <w:t>（</w:t>
      </w:r>
      <w:r>
        <w:rPr>
          <w:rFonts w:hint="eastAsia"/>
        </w:rPr>
        <w:t>4</w:t>
      </w:r>
      <w:r>
        <w:rPr>
          <w:rFonts w:hint="eastAsia"/>
        </w:rPr>
        <w:t>）</w:t>
      </w:r>
      <w:r>
        <w:rPr>
          <w:rFonts w:hint="eastAsia"/>
        </w:rPr>
        <w:t>END DO</w:t>
      </w:r>
    </w:p>
    <w:p w:rsidR="001230D2" w:rsidRDefault="0025395E" w:rsidP="00662148">
      <w:pPr>
        <w:ind w:firstLine="480"/>
      </w:pPr>
      <w:r>
        <w:rPr>
          <w:rFonts w:hint="eastAsia"/>
        </w:rPr>
        <w:t>现在，将给定的多边形有一定相交面积的与所有网格单元相交，需要找到这些单元。</w:t>
      </w:r>
      <w:r>
        <w:rPr>
          <w:rFonts w:hint="eastAsia"/>
        </w:rPr>
        <w:t>amatos</w:t>
      </w:r>
      <w:r>
        <w:rPr>
          <w:rFonts w:hint="eastAsia"/>
        </w:rPr>
        <w:t>使用递归算法实现该计算，接口子程序</w:t>
      </w:r>
      <w:r>
        <w:rPr>
          <w:rFonts w:hint="eastAsia"/>
        </w:rPr>
        <w:t>grid_polygridintersect</w:t>
      </w:r>
      <w:r>
        <w:rPr>
          <w:rFonts w:hint="eastAsia"/>
        </w:rPr>
        <w:t>执行以上计算。</w:t>
      </w:r>
    </w:p>
    <w:p w:rsidR="004924FA" w:rsidRDefault="00FD2938" w:rsidP="00662148">
      <w:pPr>
        <w:ind w:firstLine="480"/>
      </w:pPr>
      <w:r w:rsidRPr="00FD2938">
        <w:rPr>
          <w:rFonts w:hint="eastAsia"/>
          <w:highlight w:val="yellow"/>
        </w:rPr>
        <w:t>算法</w:t>
      </w:r>
      <w:r w:rsidRPr="00FD2938">
        <w:rPr>
          <w:rFonts w:hint="eastAsia"/>
          <w:highlight w:val="yellow"/>
        </w:rPr>
        <w:t>2.7</w:t>
      </w:r>
      <w:r>
        <w:rPr>
          <w:rFonts w:hint="eastAsia"/>
        </w:rPr>
        <w:t>.</w:t>
      </w:r>
    </w:p>
    <w:p w:rsidR="00FD2938" w:rsidRDefault="004C32B0" w:rsidP="00662148">
      <w:pPr>
        <w:ind w:firstLine="480"/>
      </w:pPr>
      <w:r>
        <w:rPr>
          <w:rFonts w:hint="eastAsia"/>
        </w:rPr>
        <w:t>（</w:t>
      </w:r>
      <w:r>
        <w:rPr>
          <w:rFonts w:hint="eastAsia"/>
        </w:rPr>
        <w:t>1</w:t>
      </w:r>
      <w:r>
        <w:rPr>
          <w:rFonts w:hint="eastAsia"/>
        </w:rPr>
        <w:t>）输入：多边形</w:t>
      </w:r>
      <w:r w:rsidRPr="004C32B0">
        <w:rPr>
          <w:rFonts w:hint="eastAsia"/>
          <w:i/>
        </w:rPr>
        <w:t>P</w:t>
      </w:r>
      <w:r>
        <w:rPr>
          <w:rFonts w:hint="eastAsia"/>
        </w:rPr>
        <w:t>与网格</w:t>
      </w:r>
      <w:r w:rsidRPr="004C32B0">
        <w:rPr>
          <w:rFonts w:hint="eastAsia"/>
          <w:i/>
        </w:rPr>
        <w:t>M</w:t>
      </w:r>
      <w:r>
        <w:rPr>
          <w:rFonts w:hint="eastAsia"/>
        </w:rPr>
        <w:t>；</w:t>
      </w:r>
    </w:p>
    <w:p w:rsidR="004C32B0" w:rsidRDefault="004C32B0" w:rsidP="00662148">
      <w:pPr>
        <w:ind w:firstLine="480"/>
        <w:rPr>
          <w:b/>
        </w:rPr>
      </w:pPr>
      <w:r>
        <w:rPr>
          <w:rFonts w:hint="eastAsia"/>
        </w:rPr>
        <w:t>（</w:t>
      </w:r>
      <w:r>
        <w:rPr>
          <w:rFonts w:hint="eastAsia"/>
        </w:rPr>
        <w:t>2</w:t>
      </w:r>
      <w:r>
        <w:rPr>
          <w:rFonts w:hint="eastAsia"/>
        </w:rPr>
        <w:t>）对于在</w:t>
      </w:r>
      <w:r>
        <w:rPr>
          <w:rFonts w:hint="eastAsia"/>
        </w:rPr>
        <w:t>M</w:t>
      </w:r>
      <w:r>
        <w:rPr>
          <w:rFonts w:hint="eastAsia"/>
        </w:rPr>
        <w:t>中的最粗级别网格上的各单元</w:t>
      </w:r>
      <w:r w:rsidRPr="004C32B0">
        <w:rPr>
          <w:b/>
          <w:position w:val="-6"/>
        </w:rPr>
        <w:object w:dxaOrig="200" w:dyaOrig="220">
          <v:shape id="_x0000_i1069" type="#_x0000_t75" style="width:9.8pt;height:10.95pt" o:ole="">
            <v:imagedata r:id="rId98" o:title=""/>
          </v:shape>
          <o:OLEObject Type="Embed" ProgID="Equation.DSMT4" ShapeID="_x0000_i1069" DrawAspect="Content" ObjectID="_1689666231" r:id="rId99"/>
        </w:object>
      </w:r>
      <w:r w:rsidRPr="004C32B0">
        <w:rPr>
          <w:rFonts w:hint="eastAsia"/>
        </w:rPr>
        <w:t>，</w:t>
      </w:r>
      <w:r w:rsidRPr="004C32B0">
        <w:rPr>
          <w:rFonts w:hint="eastAsia"/>
        </w:rPr>
        <w:t>DO</w:t>
      </w:r>
      <w:r w:rsidRPr="004C32B0">
        <w:rPr>
          <w:rFonts w:hint="eastAsia"/>
        </w:rPr>
        <w:t>：</w:t>
      </w:r>
    </w:p>
    <w:p w:rsidR="004C32B0" w:rsidRDefault="004C32B0" w:rsidP="004C32B0">
      <w:pPr>
        <w:ind w:firstLine="480"/>
      </w:pPr>
      <w:r w:rsidRPr="004C32B0">
        <w:rPr>
          <w:rFonts w:hint="eastAsia"/>
        </w:rPr>
        <w:t xml:space="preserve">     (a) </w:t>
      </w:r>
      <w:r>
        <w:rPr>
          <w:rFonts w:hint="eastAsia"/>
        </w:rPr>
        <w:t>计算</w:t>
      </w:r>
      <w:r w:rsidRPr="004C32B0">
        <w:rPr>
          <w:position w:val="-6"/>
        </w:rPr>
        <w:object w:dxaOrig="200" w:dyaOrig="220">
          <v:shape id="_x0000_i1070" type="#_x0000_t75" style="width:9.8pt;height:10.95pt" o:ole="">
            <v:imagedata r:id="rId98" o:title=""/>
          </v:shape>
          <o:OLEObject Type="Embed" ProgID="Equation.DSMT4" ShapeID="_x0000_i1070" DrawAspect="Content" ObjectID="_1689666232" r:id="rId100"/>
        </w:object>
      </w:r>
      <w:r w:rsidRPr="004C32B0">
        <w:rPr>
          <w:rFonts w:hint="eastAsia"/>
        </w:rPr>
        <w:t>与</w:t>
      </w:r>
      <w:r w:rsidRPr="004C32B0">
        <w:rPr>
          <w:rFonts w:hint="eastAsia"/>
        </w:rPr>
        <w:t>P</w:t>
      </w:r>
      <w:r w:rsidRPr="004C32B0">
        <w:rPr>
          <w:rFonts w:hint="eastAsia"/>
        </w:rPr>
        <w:t>的相交面积</w:t>
      </w:r>
      <w:r>
        <w:rPr>
          <w:rFonts w:hint="eastAsia"/>
        </w:rPr>
        <w:t>，</w:t>
      </w:r>
      <w:r w:rsidRPr="004C32B0">
        <w:rPr>
          <w:position w:val="-6"/>
        </w:rPr>
        <w:object w:dxaOrig="999" w:dyaOrig="279">
          <v:shape id="_x0000_i1071" type="#_x0000_t75" style="width:50.1pt;height:13.8pt" o:ole="">
            <v:imagedata r:id="rId101" o:title=""/>
          </v:shape>
          <o:OLEObject Type="Embed" ProgID="Equation.DSMT4" ShapeID="_x0000_i1071" DrawAspect="Content" ObjectID="_1689666233" r:id="rId102"/>
        </w:object>
      </w:r>
      <w:r>
        <w:rPr>
          <w:rFonts w:hint="eastAsia"/>
        </w:rPr>
        <w:t>；</w:t>
      </w:r>
    </w:p>
    <w:p w:rsidR="004C32B0" w:rsidRPr="004C32B0" w:rsidRDefault="004C32B0" w:rsidP="004C32B0">
      <w:pPr>
        <w:ind w:firstLine="480"/>
      </w:pPr>
      <w:r>
        <w:rPr>
          <w:rFonts w:hint="eastAsia"/>
        </w:rPr>
        <w:t xml:space="preserve">     (b) IF</w:t>
      </w:r>
      <w:r w:rsidRPr="004C32B0">
        <w:rPr>
          <w:position w:val="-6"/>
        </w:rPr>
        <w:object w:dxaOrig="680" w:dyaOrig="279">
          <v:shape id="_x0000_i1072" type="#_x0000_t75" style="width:34pt;height:13.8pt" o:ole="">
            <v:imagedata r:id="rId103" o:title=""/>
          </v:shape>
          <o:OLEObject Type="Embed" ProgID="Equation.DSMT4" ShapeID="_x0000_i1072" DrawAspect="Content" ObjectID="_1689666234" r:id="rId104"/>
        </w:object>
      </w:r>
      <w:r>
        <w:rPr>
          <w:rFonts w:hint="eastAsia"/>
        </w:rPr>
        <w:t xml:space="preserve"> AND </w:t>
      </w:r>
      <w:r w:rsidRPr="004C32B0">
        <w:rPr>
          <w:position w:val="-6"/>
        </w:rPr>
        <w:object w:dxaOrig="200" w:dyaOrig="220">
          <v:shape id="_x0000_i1073" type="#_x0000_t75" style="width:9.8pt;height:10.95pt" o:ole="">
            <v:imagedata r:id="rId98" o:title=""/>
          </v:shape>
          <o:OLEObject Type="Embed" ProgID="Equation.DSMT4" ShapeID="_x0000_i1073" DrawAspect="Content" ObjectID="_1689666235" r:id="rId105"/>
        </w:object>
      </w:r>
      <w:r>
        <w:rPr>
          <w:rFonts w:hint="eastAsia"/>
        </w:rPr>
        <w:t>有子单元</w:t>
      </w:r>
      <w:r w:rsidRPr="004C32B0">
        <w:rPr>
          <w:position w:val="-12"/>
        </w:rPr>
        <w:object w:dxaOrig="220" w:dyaOrig="360">
          <v:shape id="_x0000_i1074" type="#_x0000_t75" style="width:10.95pt;height:17.85pt" o:ole="">
            <v:imagedata r:id="rId106" o:title=""/>
          </v:shape>
          <o:OLEObject Type="Embed" ProgID="Equation.DSMT4" ShapeID="_x0000_i1074" DrawAspect="Content" ObjectID="_1689666236" r:id="rId107"/>
        </w:object>
      </w:r>
      <w:r>
        <w:rPr>
          <w:rFonts w:hint="eastAsia"/>
        </w:rPr>
        <w:t>和</w:t>
      </w:r>
      <w:r w:rsidRPr="004C32B0">
        <w:rPr>
          <w:position w:val="-12"/>
        </w:rPr>
        <w:object w:dxaOrig="260" w:dyaOrig="360">
          <v:shape id="_x0000_i1075" type="#_x0000_t75" style="width:13.25pt;height:17.85pt" o:ole="">
            <v:imagedata r:id="rId108" o:title=""/>
          </v:shape>
          <o:OLEObject Type="Embed" ProgID="Equation.DSMT4" ShapeID="_x0000_i1075" DrawAspect="Content" ObjectID="_1689666237" r:id="rId109"/>
        </w:object>
      </w:r>
      <w:r>
        <w:rPr>
          <w:rFonts w:hint="eastAsia"/>
        </w:rPr>
        <w:t>，</w:t>
      </w:r>
      <w:r>
        <w:rPr>
          <w:rFonts w:hint="eastAsia"/>
        </w:rPr>
        <w:t>THEN:</w:t>
      </w:r>
    </w:p>
    <w:p w:rsidR="004924FA" w:rsidRDefault="004C32B0" w:rsidP="00662148">
      <w:pPr>
        <w:ind w:firstLine="480"/>
      </w:pPr>
      <w:r>
        <w:rPr>
          <w:rFonts w:hint="eastAsia"/>
        </w:rPr>
        <w:t xml:space="preserve">     </w:t>
      </w:r>
      <w:r>
        <w:t>(c)</w:t>
      </w:r>
      <w:r>
        <w:rPr>
          <w:rFonts w:hint="eastAsia"/>
        </w:rPr>
        <w:t xml:space="preserve"> </w:t>
      </w:r>
      <w:r>
        <w:rPr>
          <w:rFonts w:hint="eastAsia"/>
        </w:rPr>
        <w:t>设</w:t>
      </w:r>
      <w:r w:rsidRPr="004C32B0">
        <w:rPr>
          <w:position w:val="-12"/>
        </w:rPr>
        <w:object w:dxaOrig="1500" w:dyaOrig="360">
          <v:shape id="_x0000_i1076" type="#_x0000_t75" style="width:74.9pt;height:17.85pt" o:ole="">
            <v:imagedata r:id="rId110" o:title=""/>
          </v:shape>
          <o:OLEObject Type="Embed" ProgID="Equation.DSMT4" ShapeID="_x0000_i1076" DrawAspect="Content" ObjectID="_1689666238" r:id="rId111"/>
        </w:object>
      </w:r>
      <w:r>
        <w:rPr>
          <w:rFonts w:hint="eastAsia"/>
        </w:rPr>
        <w:t>，</w:t>
      </w:r>
      <w:r>
        <w:rPr>
          <w:rFonts w:hint="eastAsia"/>
        </w:rPr>
        <w:t>GO TO 2a</w:t>
      </w:r>
      <w:r>
        <w:rPr>
          <w:rFonts w:hint="eastAsia"/>
        </w:rPr>
        <w:t>步；</w:t>
      </w:r>
    </w:p>
    <w:p w:rsidR="004924FA" w:rsidRDefault="004C32B0" w:rsidP="00662148">
      <w:pPr>
        <w:ind w:firstLine="480"/>
      </w:pPr>
      <w:r>
        <w:rPr>
          <w:rFonts w:hint="eastAsia"/>
        </w:rPr>
        <w:t xml:space="preserve">     (d) ELSE RETURN</w:t>
      </w:r>
    </w:p>
    <w:p w:rsidR="004C32B0" w:rsidRDefault="004C32B0" w:rsidP="00662148">
      <w:pPr>
        <w:ind w:firstLine="480"/>
      </w:pPr>
      <w:r>
        <w:rPr>
          <w:rFonts w:hint="eastAsia"/>
        </w:rPr>
        <w:t xml:space="preserve">     (e) END IF</w:t>
      </w:r>
    </w:p>
    <w:p w:rsidR="004C32B0" w:rsidRPr="001230D2" w:rsidRDefault="004C32B0" w:rsidP="00662148">
      <w:pPr>
        <w:ind w:firstLine="480"/>
      </w:pPr>
      <w:r>
        <w:rPr>
          <w:rFonts w:hint="eastAsia"/>
        </w:rPr>
        <w:t>（</w:t>
      </w:r>
      <w:r>
        <w:rPr>
          <w:rFonts w:hint="eastAsia"/>
        </w:rPr>
        <w:t>3</w:t>
      </w:r>
      <w:r>
        <w:rPr>
          <w:rFonts w:hint="eastAsia"/>
        </w:rPr>
        <w:t>）</w:t>
      </w:r>
      <w:r>
        <w:rPr>
          <w:rFonts w:hint="eastAsia"/>
        </w:rPr>
        <w:t>END DO</w:t>
      </w:r>
    </w:p>
    <w:p w:rsidR="00F435DA" w:rsidRDefault="007B7956" w:rsidP="00DB6023">
      <w:pPr>
        <w:pStyle w:val="2"/>
      </w:pPr>
      <w:r>
        <w:rPr>
          <w:rFonts w:hint="eastAsia"/>
        </w:rPr>
        <w:t>7</w:t>
      </w:r>
      <w:r w:rsidR="00DB6023">
        <w:rPr>
          <w:rFonts w:hint="eastAsia"/>
        </w:rPr>
        <w:t>、</w:t>
      </w:r>
      <w:r w:rsidR="00DB6023">
        <w:rPr>
          <w:rFonts w:hint="eastAsia"/>
        </w:rPr>
        <w:t>AMATOS</w:t>
      </w:r>
      <w:r w:rsidR="00DB6023">
        <w:rPr>
          <w:rFonts w:hint="eastAsia"/>
        </w:rPr>
        <w:t>的应用</w:t>
      </w:r>
    </w:p>
    <w:p w:rsidR="0025395E" w:rsidRDefault="0025395E" w:rsidP="0025395E">
      <w:pPr>
        <w:pStyle w:val="2"/>
      </w:pPr>
      <w:r>
        <w:rPr>
          <w:rFonts w:hint="eastAsia"/>
        </w:rPr>
        <w:t>半隐格式求解</w:t>
      </w:r>
    </w:p>
    <w:p w:rsidR="0025395E" w:rsidRDefault="0025395E" w:rsidP="0025395E">
      <w:pPr>
        <w:ind w:firstLine="480"/>
      </w:pPr>
      <w:r>
        <w:rPr>
          <w:rFonts w:hint="eastAsia"/>
        </w:rPr>
        <w:t>在</w:t>
      </w:r>
      <w:r>
        <w:rPr>
          <w:rFonts w:hint="eastAsia"/>
        </w:rPr>
        <w:t>amatos</w:t>
      </w:r>
      <w:r>
        <w:rPr>
          <w:rFonts w:hint="eastAsia"/>
        </w:rPr>
        <w:t>的测试程序</w:t>
      </w:r>
      <w:r w:rsidR="00861B79">
        <w:rPr>
          <w:rFonts w:hint="eastAsia"/>
        </w:rPr>
        <w:t>MISC_testfem.f90</w:t>
      </w:r>
      <w:r>
        <w:rPr>
          <w:rFonts w:hint="eastAsia"/>
        </w:rPr>
        <w:t>中，组装刚性质量矩阵后，使用</w:t>
      </w:r>
      <w:r>
        <w:rPr>
          <w:rFonts w:hint="eastAsia"/>
        </w:rPr>
        <w:t>CG</w:t>
      </w:r>
      <w:r>
        <w:rPr>
          <w:rFonts w:hint="eastAsia"/>
        </w:rPr>
        <w:t>法求解</w:t>
      </w:r>
      <w:r>
        <w:rPr>
          <w:rFonts w:hint="eastAsia"/>
        </w:rPr>
        <w:t>Ax=b</w:t>
      </w:r>
      <w:r>
        <w:rPr>
          <w:rFonts w:hint="eastAsia"/>
        </w:rPr>
        <w:t>，但最好使用预处理的求解器。</w:t>
      </w:r>
    </w:p>
    <w:p w:rsidR="0025395E" w:rsidRDefault="00F0591C" w:rsidP="0025395E">
      <w:pPr>
        <w:ind w:firstLine="480"/>
      </w:pPr>
      <w:r w:rsidRPr="00A36D63">
        <w:rPr>
          <w:rFonts w:hint="eastAsia"/>
          <w:highlight w:val="yellow"/>
        </w:rPr>
        <w:t>算法：</w:t>
      </w:r>
    </w:p>
    <w:p w:rsidR="00F0591C" w:rsidRDefault="00F0591C" w:rsidP="0025395E">
      <w:pPr>
        <w:ind w:firstLine="480"/>
      </w:pPr>
      <w:r>
        <w:rPr>
          <w:rFonts w:hint="eastAsia"/>
        </w:rPr>
        <w:t>（</w:t>
      </w:r>
      <w:r>
        <w:rPr>
          <w:rFonts w:hint="eastAsia"/>
        </w:rPr>
        <w:t>1</w:t>
      </w:r>
      <w:r>
        <w:rPr>
          <w:rFonts w:hint="eastAsia"/>
        </w:rPr>
        <w:t>）初始化：分配临时工作空间，收集坐标值和网格中的单元连接关系；</w:t>
      </w:r>
    </w:p>
    <w:p w:rsidR="00F0591C" w:rsidRDefault="00F0591C" w:rsidP="0025395E">
      <w:pPr>
        <w:ind w:firstLine="480"/>
      </w:pPr>
      <w:r>
        <w:rPr>
          <w:rFonts w:hint="eastAsia"/>
        </w:rPr>
        <w:t>（</w:t>
      </w:r>
      <w:r>
        <w:rPr>
          <w:rFonts w:hint="eastAsia"/>
        </w:rPr>
        <w:t>2</w:t>
      </w:r>
      <w:r>
        <w:rPr>
          <w:rFonts w:hint="eastAsia"/>
        </w:rPr>
        <w:t>）组装：组装刚度矩阵</w:t>
      </w:r>
      <w:r w:rsidRPr="00F0591C">
        <w:rPr>
          <w:rFonts w:hint="eastAsia"/>
          <w:i/>
        </w:rPr>
        <w:t>A</w:t>
      </w:r>
      <w:r w:rsidRPr="00F0591C">
        <w:rPr>
          <w:rFonts w:hint="eastAsia"/>
          <w:i/>
          <w:vertAlign w:val="subscript"/>
        </w:rPr>
        <w:t>ij</w:t>
      </w:r>
      <w:r>
        <w:rPr>
          <w:rFonts w:hint="eastAsia"/>
        </w:rPr>
        <w:t>和右手边</w:t>
      </w:r>
      <w:r w:rsidRPr="00F0591C">
        <w:rPr>
          <w:rFonts w:hint="eastAsia"/>
          <w:i/>
        </w:rPr>
        <w:t>f</w:t>
      </w:r>
      <w:r w:rsidRPr="00F0591C">
        <w:rPr>
          <w:rFonts w:hint="eastAsia"/>
          <w:i/>
          <w:vertAlign w:val="subscript"/>
        </w:rPr>
        <w:t>i</w:t>
      </w:r>
      <w:r>
        <w:rPr>
          <w:rFonts w:hint="eastAsia"/>
        </w:rPr>
        <w:t>的质量矩阵；</w:t>
      </w:r>
    </w:p>
    <w:p w:rsidR="00F0591C" w:rsidRDefault="00F0591C" w:rsidP="0025395E">
      <w:pPr>
        <w:ind w:firstLine="480"/>
      </w:pPr>
      <w:r>
        <w:rPr>
          <w:rFonts w:hint="eastAsia"/>
        </w:rPr>
        <w:t>（</w:t>
      </w:r>
      <w:r>
        <w:rPr>
          <w:rFonts w:hint="eastAsia"/>
        </w:rPr>
        <w:t>3</w:t>
      </w:r>
      <w:r>
        <w:rPr>
          <w:rFonts w:hint="eastAsia"/>
        </w:rPr>
        <w:t>）求解：求解线性方程组</w:t>
      </w:r>
      <w:r w:rsidRPr="00F0591C">
        <w:rPr>
          <w:position w:val="-14"/>
        </w:rPr>
        <w:object w:dxaOrig="900" w:dyaOrig="380">
          <v:shape id="_x0000_i1077" type="#_x0000_t75" style="width:44.95pt;height:19pt" o:ole="">
            <v:imagedata r:id="rId112" o:title=""/>
          </v:shape>
          <o:OLEObject Type="Embed" ProgID="Equation.DSMT4" ShapeID="_x0000_i1077" DrawAspect="Content" ObjectID="_1689666239" r:id="rId113"/>
        </w:object>
      </w:r>
      <w:r>
        <w:rPr>
          <w:rFonts w:hint="eastAsia"/>
        </w:rPr>
        <w:t>，得到离散解</w:t>
      </w:r>
      <w:r w:rsidRPr="00F0591C">
        <w:rPr>
          <w:rFonts w:hint="eastAsia"/>
          <w:i/>
        </w:rPr>
        <w:t>u</w:t>
      </w:r>
      <w:r w:rsidRPr="00F0591C">
        <w:rPr>
          <w:rFonts w:hint="eastAsia"/>
          <w:i/>
          <w:vertAlign w:val="subscript"/>
        </w:rPr>
        <w:t>i</w:t>
      </w:r>
      <w:r>
        <w:rPr>
          <w:rFonts w:hint="eastAsia"/>
        </w:rPr>
        <w:t>；</w:t>
      </w:r>
    </w:p>
    <w:p w:rsidR="00F0591C" w:rsidRPr="00F0591C" w:rsidRDefault="00F0591C" w:rsidP="0025395E">
      <w:pPr>
        <w:ind w:firstLine="480"/>
      </w:pPr>
      <w:r>
        <w:rPr>
          <w:rFonts w:hint="eastAsia"/>
        </w:rPr>
        <w:t>（</w:t>
      </w:r>
      <w:r>
        <w:rPr>
          <w:rFonts w:hint="eastAsia"/>
        </w:rPr>
        <w:t>4</w:t>
      </w:r>
      <w:r>
        <w:rPr>
          <w:rFonts w:hint="eastAsia"/>
        </w:rPr>
        <w:t>）结果：分散结果</w:t>
      </w:r>
      <w:r w:rsidRPr="00F0591C">
        <w:rPr>
          <w:rFonts w:hint="eastAsia"/>
          <w:i/>
        </w:rPr>
        <w:t>u</w:t>
      </w:r>
      <w:r w:rsidRPr="00F0591C">
        <w:rPr>
          <w:rFonts w:hint="eastAsia"/>
          <w:i/>
          <w:vertAlign w:val="subscript"/>
        </w:rPr>
        <w:t>i</w:t>
      </w:r>
      <w:r>
        <w:rPr>
          <w:rFonts w:hint="eastAsia"/>
        </w:rPr>
        <w:t>返回网格。</w:t>
      </w:r>
    </w:p>
    <w:p w:rsidR="007B7956" w:rsidRDefault="007B7956" w:rsidP="007B7956">
      <w:pPr>
        <w:pStyle w:val="30"/>
      </w:pPr>
      <w:r>
        <w:rPr>
          <w:rFonts w:hint="eastAsia"/>
        </w:rPr>
        <w:t>物理海洋</w:t>
      </w:r>
      <w:r w:rsidR="00F80B3B">
        <w:rPr>
          <w:rFonts w:hint="eastAsia"/>
        </w:rPr>
        <w:t>模拟</w:t>
      </w:r>
    </w:p>
    <w:p w:rsidR="00AB4FE8" w:rsidRDefault="00AB4FE8" w:rsidP="00AB4FE8">
      <w:pPr>
        <w:ind w:firstLine="480"/>
      </w:pPr>
      <w:r>
        <w:rPr>
          <w:rFonts w:hint="eastAsia"/>
        </w:rPr>
        <w:t>海洋与大气模式的差别在于，</w:t>
      </w:r>
      <w:r w:rsidRPr="00585852">
        <w:rPr>
          <w:rFonts w:hint="eastAsia"/>
          <w:color w:val="FF0000"/>
        </w:rPr>
        <w:t>海洋具有非常不规则的边界</w:t>
      </w:r>
      <w:r>
        <w:rPr>
          <w:rFonts w:hint="eastAsia"/>
        </w:rPr>
        <w:t>，</w:t>
      </w:r>
      <w:r>
        <w:rPr>
          <w:rFonts w:hint="eastAsia"/>
        </w:rPr>
        <w:t>amatos</w:t>
      </w:r>
      <w:r>
        <w:rPr>
          <w:rFonts w:hint="eastAsia"/>
        </w:rPr>
        <w:t>可以通过多边形（线）处理复杂边界。用户给出初始网格，初始网格仅需要近似逼近给定的区域。第一步，修正初始网格，所有边界节点精确匹配实际的边界位置。细化网格阶段，移动插入的新的边界节点，使网格更加逼近区域轮廓。</w:t>
      </w:r>
    </w:p>
    <w:p w:rsidR="00AB4FE8" w:rsidRPr="00AB4FE8" w:rsidRDefault="00AB4FE8" w:rsidP="00AB4FE8">
      <w:pPr>
        <w:ind w:firstLine="480"/>
      </w:pPr>
      <w:r>
        <w:rPr>
          <w:rFonts w:hint="eastAsia"/>
        </w:rPr>
        <w:t>在拐角和海湾内的初始网格必须要特别注意，这样才能保证好的网格质量和</w:t>
      </w:r>
      <w:r>
        <w:rPr>
          <w:rFonts w:hint="eastAsia"/>
        </w:rPr>
        <w:lastRenderedPageBreak/>
        <w:t>真实覆盖计算域。复杂几何边界的网格示例如图</w:t>
      </w:r>
      <w:r>
        <w:rPr>
          <w:rFonts w:hint="eastAsia"/>
        </w:rPr>
        <w:t>11</w:t>
      </w:r>
      <w:r w:rsidR="00702470">
        <w:rPr>
          <w:rFonts w:hint="eastAsia"/>
        </w:rPr>
        <w:t>。</w:t>
      </w:r>
    </w:p>
    <w:p w:rsidR="00F435DA" w:rsidRDefault="00E86E86" w:rsidP="00E86E86">
      <w:pPr>
        <w:ind w:firstLine="480"/>
        <w:jc w:val="center"/>
      </w:pPr>
      <w:r>
        <w:rPr>
          <w:rFonts w:hint="eastAsia"/>
          <w:noProof/>
        </w:rPr>
        <w:drawing>
          <wp:inline distT="0" distB="0" distL="0" distR="0">
            <wp:extent cx="4260342" cy="2488808"/>
            <wp:effectExtent l="19050" t="0" r="6858"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4262346" cy="2489979"/>
                    </a:xfrm>
                    <a:prstGeom prst="rect">
                      <a:avLst/>
                    </a:prstGeom>
                    <a:noFill/>
                    <a:ln w="9525">
                      <a:noFill/>
                      <a:miter lim="800000"/>
                      <a:headEnd/>
                      <a:tailEnd/>
                    </a:ln>
                  </pic:spPr>
                </pic:pic>
              </a:graphicData>
            </a:graphic>
          </wp:inline>
        </w:drawing>
      </w:r>
    </w:p>
    <w:p w:rsidR="000135AD" w:rsidRDefault="00AB4FE8" w:rsidP="00E86E86">
      <w:pPr>
        <w:ind w:firstLine="480"/>
        <w:jc w:val="center"/>
      </w:pPr>
      <w:r>
        <w:rPr>
          <w:rFonts w:hint="eastAsia"/>
        </w:rPr>
        <w:t>图</w:t>
      </w:r>
      <w:r>
        <w:rPr>
          <w:rFonts w:hint="eastAsia"/>
        </w:rPr>
        <w:t xml:space="preserve">11 </w:t>
      </w:r>
      <w:r>
        <w:rPr>
          <w:rFonts w:hint="eastAsia"/>
        </w:rPr>
        <w:t>初始网格和细化</w:t>
      </w:r>
      <w:r>
        <w:rPr>
          <w:rFonts w:hint="eastAsia"/>
        </w:rPr>
        <w:t>12</w:t>
      </w:r>
      <w:r>
        <w:rPr>
          <w:rFonts w:hint="eastAsia"/>
        </w:rPr>
        <w:t>级后的网格</w:t>
      </w:r>
    </w:p>
    <w:p w:rsidR="00AC26C9" w:rsidRDefault="007B7956" w:rsidP="00DB6023">
      <w:pPr>
        <w:pStyle w:val="2"/>
      </w:pPr>
      <w:r>
        <w:rPr>
          <w:rFonts w:hint="eastAsia"/>
        </w:rPr>
        <w:t>8</w:t>
      </w:r>
      <w:r w:rsidR="00DB6023">
        <w:rPr>
          <w:rFonts w:hint="eastAsia"/>
        </w:rPr>
        <w:t>、展望</w:t>
      </w:r>
    </w:p>
    <w:p w:rsidR="00DB6023" w:rsidRDefault="009C3B90" w:rsidP="00DD5601">
      <w:pPr>
        <w:pStyle w:val="a7"/>
        <w:numPr>
          <w:ilvl w:val="0"/>
          <w:numId w:val="3"/>
        </w:numPr>
        <w:ind w:firstLineChars="0"/>
      </w:pPr>
      <w:r>
        <w:rPr>
          <w:rFonts w:hint="eastAsia"/>
        </w:rPr>
        <w:t>代码优化的</w:t>
      </w:r>
      <w:r>
        <w:rPr>
          <w:rFonts w:hint="eastAsia"/>
        </w:rPr>
        <w:t>amatos_2.0</w:t>
      </w:r>
    </w:p>
    <w:p w:rsidR="009C3B90" w:rsidRDefault="009C3B90" w:rsidP="00DD5601">
      <w:pPr>
        <w:pStyle w:val="a7"/>
        <w:numPr>
          <w:ilvl w:val="0"/>
          <w:numId w:val="3"/>
        </w:numPr>
        <w:ind w:firstLineChars="0"/>
      </w:pPr>
      <w:r>
        <w:rPr>
          <w:rFonts w:hint="eastAsia"/>
        </w:rPr>
        <w:t>基于数学和物理准侧的误差评估因子</w:t>
      </w:r>
    </w:p>
    <w:p w:rsidR="00DB6023" w:rsidRPr="009C3B90" w:rsidRDefault="009C3B90" w:rsidP="00DD5601">
      <w:pPr>
        <w:pStyle w:val="a7"/>
        <w:numPr>
          <w:ilvl w:val="0"/>
          <w:numId w:val="3"/>
        </w:numPr>
        <w:ind w:firstLineChars="0"/>
      </w:pPr>
      <w:r>
        <w:rPr>
          <w:rFonts w:hint="eastAsia"/>
        </w:rPr>
        <w:t>基于</w:t>
      </w:r>
      <w:r>
        <w:rPr>
          <w:rFonts w:hint="eastAsia"/>
        </w:rPr>
        <w:t>OpenMP</w:t>
      </w:r>
      <w:r>
        <w:rPr>
          <w:rFonts w:hint="eastAsia"/>
        </w:rPr>
        <w:t>线程与</w:t>
      </w:r>
      <w:r>
        <w:rPr>
          <w:rFonts w:hint="eastAsia"/>
        </w:rPr>
        <w:t>MPI</w:t>
      </w:r>
      <w:r>
        <w:rPr>
          <w:rFonts w:hint="eastAsia"/>
        </w:rPr>
        <w:t>任务的数据通信的并行化</w:t>
      </w:r>
      <w:r>
        <w:rPr>
          <w:rFonts w:hint="eastAsia"/>
        </w:rPr>
        <w:t>AMR</w:t>
      </w:r>
      <w:r w:rsidR="00DA4811">
        <w:rPr>
          <w:rFonts w:hint="eastAsia"/>
        </w:rPr>
        <w:t>（</w:t>
      </w:r>
      <w:r w:rsidR="00DA4811" w:rsidRPr="00DD5601">
        <w:rPr>
          <w:rFonts w:hint="eastAsia"/>
          <w:highlight w:val="yellow"/>
        </w:rPr>
        <w:t>s</w:t>
      </w:r>
      <w:r w:rsidR="006A04D8" w:rsidRPr="00DD5601">
        <w:rPr>
          <w:rFonts w:hint="eastAsia"/>
          <w:highlight w:val="yellow"/>
        </w:rPr>
        <w:t>am(</w:t>
      </w:r>
      <w:r w:rsidR="00DA4811" w:rsidRPr="00DD5601">
        <w:rPr>
          <w:rFonts w:hint="eastAsia"/>
          <w:highlight w:val="yellow"/>
        </w:rPr>
        <w:t>oa</w:t>
      </w:r>
      <w:r w:rsidR="006A04D8" w:rsidRPr="00DD5601">
        <w:rPr>
          <w:rFonts w:hint="eastAsia"/>
          <w:highlight w:val="yellow"/>
        </w:rPr>
        <w:t>)^2</w:t>
      </w:r>
      <w:r w:rsidR="00DA4811" w:rsidRPr="00DD5601">
        <w:rPr>
          <w:rFonts w:hint="eastAsia"/>
          <w:highlight w:val="yellow"/>
        </w:rPr>
        <w:t>库</w:t>
      </w:r>
      <w:r w:rsidR="00DA4811">
        <w:rPr>
          <w:rFonts w:hint="eastAsia"/>
        </w:rPr>
        <w:t>）。</w:t>
      </w:r>
    </w:p>
    <w:p w:rsidR="00DB6023" w:rsidRDefault="009C3B90" w:rsidP="00DD5601">
      <w:pPr>
        <w:pStyle w:val="a7"/>
        <w:numPr>
          <w:ilvl w:val="0"/>
          <w:numId w:val="3"/>
        </w:numPr>
        <w:ind w:firstLineChars="0"/>
      </w:pPr>
      <w:r>
        <w:rPr>
          <w:rFonts w:hint="eastAsia"/>
        </w:rPr>
        <w:t>利用分级的数据结构，用于多网格求解器。</w:t>
      </w:r>
    </w:p>
    <w:p w:rsidR="00AC26C9" w:rsidRDefault="006F7179" w:rsidP="006F7179">
      <w:pPr>
        <w:pStyle w:val="2"/>
      </w:pPr>
      <w:r>
        <w:rPr>
          <w:rFonts w:hint="eastAsia"/>
        </w:rPr>
        <w:t>参考文献</w:t>
      </w:r>
    </w:p>
    <w:p w:rsidR="002A490A" w:rsidRDefault="002A490A" w:rsidP="002A490A">
      <w:pPr>
        <w:ind w:firstLine="480"/>
        <w:rPr>
          <w:rFonts w:ascii="CMR8" w:hAnsi="CMR8" w:cs="CMR8"/>
          <w:kern w:val="0"/>
        </w:rPr>
      </w:pPr>
      <w:r>
        <w:rPr>
          <w:kern w:val="0"/>
        </w:rPr>
        <w:t>Icosahedral non-hydrostatic general circulation model (icon gcm) homepage</w:t>
      </w:r>
      <w:r>
        <w:rPr>
          <w:rFonts w:ascii="CMR8" w:hAnsi="CMR8" w:cs="CMR8"/>
          <w:kern w:val="0"/>
        </w:rPr>
        <w:t>,</w:t>
      </w:r>
      <w:r>
        <w:rPr>
          <w:rFonts w:ascii="CMR8" w:hAnsi="CMR8" w:cs="CMR8" w:hint="eastAsia"/>
          <w:kern w:val="0"/>
        </w:rPr>
        <w:t xml:space="preserve"> </w:t>
      </w:r>
      <w:r>
        <w:rPr>
          <w:rFonts w:ascii="CMR8" w:hAnsi="CMR8" w:cs="CMR8"/>
          <w:kern w:val="0"/>
        </w:rPr>
        <w:t>http://icon.enes.org/, 2003.</w:t>
      </w:r>
      <w:r>
        <w:rPr>
          <w:rFonts w:ascii="CMR8" w:hAnsi="CMR8" w:cs="CMR8" w:hint="eastAsia"/>
          <w:kern w:val="0"/>
        </w:rPr>
        <w:t xml:space="preserve"> </w:t>
      </w:r>
      <w:r>
        <w:rPr>
          <w:rFonts w:ascii="CMR8" w:hAnsi="CMR8" w:cs="CMR8" w:hint="eastAsia"/>
          <w:kern w:val="0"/>
        </w:rPr>
        <w:t>（</w:t>
      </w:r>
      <w:r>
        <w:rPr>
          <w:rFonts w:ascii="CMR8" w:hAnsi="CMR8" w:cs="CMR8" w:hint="eastAsia"/>
          <w:kern w:val="0"/>
        </w:rPr>
        <w:t>ICON</w:t>
      </w:r>
      <w:r>
        <w:rPr>
          <w:rFonts w:ascii="CMR8" w:hAnsi="CMR8" w:cs="CMR8" w:hint="eastAsia"/>
          <w:kern w:val="0"/>
        </w:rPr>
        <w:t>是</w:t>
      </w:r>
      <w:r>
        <w:rPr>
          <w:rFonts w:ascii="CMR8" w:hAnsi="CMR8" w:cs="CMR8" w:hint="eastAsia"/>
          <w:kern w:val="0"/>
        </w:rPr>
        <w:t>fluidity</w:t>
      </w:r>
      <w:r>
        <w:rPr>
          <w:rFonts w:ascii="CMR8" w:hAnsi="CMR8" w:cs="CMR8" w:hint="eastAsia"/>
          <w:kern w:val="0"/>
        </w:rPr>
        <w:t>模型的前身）</w:t>
      </w:r>
    </w:p>
    <w:p w:rsidR="00266109" w:rsidRDefault="00266109" w:rsidP="002A490A">
      <w:pPr>
        <w:ind w:firstLine="480"/>
        <w:rPr>
          <w:kern w:val="0"/>
        </w:rPr>
      </w:pPr>
    </w:p>
    <w:p w:rsidR="00FE00AD" w:rsidRDefault="00E81AFD" w:rsidP="00FE00AD">
      <w:pPr>
        <w:ind w:firstLine="480"/>
        <w:rPr>
          <w:kern w:val="0"/>
        </w:rPr>
      </w:pPr>
      <w:r w:rsidRPr="0095494B">
        <w:rPr>
          <w:kern w:val="0"/>
        </w:rPr>
        <w:t>J. Behrens</w:t>
      </w:r>
      <w:r w:rsidR="00FE00AD">
        <w:rPr>
          <w:rFonts w:hint="eastAsia"/>
          <w:kern w:val="0"/>
        </w:rPr>
        <w:t xml:space="preserve">. </w:t>
      </w:r>
      <w:r w:rsidR="00FE00AD">
        <w:rPr>
          <w:kern w:val="0"/>
        </w:rPr>
        <w:t>AMATOS – A FLEXIBLE ENGINE FOR ADAPTIVE GRID</w:t>
      </w:r>
      <w:r w:rsidR="00FE00AD">
        <w:rPr>
          <w:rFonts w:hint="eastAsia"/>
          <w:kern w:val="0"/>
        </w:rPr>
        <w:t xml:space="preserve"> </w:t>
      </w:r>
      <w:r w:rsidR="00FE00AD">
        <w:rPr>
          <w:kern w:val="0"/>
        </w:rPr>
        <w:t>COMPUTATIONS</w:t>
      </w:r>
      <w:r w:rsidR="00FE00AD">
        <w:rPr>
          <w:rFonts w:hint="eastAsia"/>
          <w:kern w:val="0"/>
        </w:rPr>
        <w:t xml:space="preserve">. </w:t>
      </w:r>
      <w:r w:rsidR="00430BCB">
        <w:rPr>
          <w:rFonts w:hint="eastAsia"/>
          <w:kern w:val="0"/>
        </w:rPr>
        <w:t xml:space="preserve">Technical Report. </w:t>
      </w:r>
      <w:r w:rsidR="00FE00AD">
        <w:rPr>
          <w:kern w:val="0"/>
        </w:rPr>
        <w:t>Technische Universitat Munchen, Center for Mathematical Sciences, Boltzmannstr.</w:t>
      </w:r>
      <w:r w:rsidR="00FE00AD">
        <w:rPr>
          <w:rFonts w:hint="eastAsia"/>
          <w:kern w:val="0"/>
        </w:rPr>
        <w:t xml:space="preserve"> </w:t>
      </w:r>
      <w:r w:rsidR="00FE00AD">
        <w:rPr>
          <w:kern w:val="0"/>
        </w:rPr>
        <w:t>3, 85747 Garching, Germany</w:t>
      </w:r>
    </w:p>
    <w:p w:rsidR="00F4622F" w:rsidRDefault="00F4622F" w:rsidP="00F4622F">
      <w:pPr>
        <w:ind w:firstLine="480"/>
        <w:rPr>
          <w:kern w:val="0"/>
        </w:rPr>
      </w:pPr>
      <w:r>
        <w:rPr>
          <w:rFonts w:ascii="CMR8" w:hAnsi="CMR8" w:cs="CMR8"/>
          <w:kern w:val="0"/>
        </w:rPr>
        <w:t xml:space="preserve">J. Behrens, </w:t>
      </w:r>
      <w:r>
        <w:rPr>
          <w:kern w:val="0"/>
        </w:rPr>
        <w:t>amatos – Adaptive mesh generator for atmosphere and ocean simulation</w:t>
      </w:r>
      <w:r>
        <w:rPr>
          <w:rFonts w:ascii="CMR8" w:hAnsi="CMR8" w:cs="CMR8"/>
          <w:kern w:val="0"/>
        </w:rPr>
        <w:t>, Technische</w:t>
      </w:r>
      <w:r>
        <w:rPr>
          <w:rFonts w:ascii="CMR8" w:hAnsi="CMR8" w:cs="CMR8" w:hint="eastAsia"/>
          <w:kern w:val="0"/>
        </w:rPr>
        <w:t xml:space="preserve"> </w:t>
      </w:r>
      <w:r>
        <w:rPr>
          <w:rFonts w:ascii="CMR8" w:hAnsi="CMR8" w:cs="CMR8"/>
          <w:kern w:val="0"/>
        </w:rPr>
        <w:t>Universit¨at M¨unchen, TUM, Center for Mathematical Sciences, D-80290 Munich, Germany,</w:t>
      </w:r>
      <w:r>
        <w:rPr>
          <w:rFonts w:ascii="CMR8" w:hAnsi="CMR8" w:cs="CMR8" w:hint="eastAsia"/>
          <w:kern w:val="0"/>
        </w:rPr>
        <w:t xml:space="preserve"> </w:t>
      </w:r>
      <w:r>
        <w:rPr>
          <w:rFonts w:ascii="CMR8" w:hAnsi="CMR8" w:cs="CMR8"/>
          <w:kern w:val="0"/>
        </w:rPr>
        <w:t>2002, API Documentation Version 1.2.</w:t>
      </w:r>
      <w:r w:rsidR="004F14C7">
        <w:rPr>
          <w:rFonts w:hint="eastAsia"/>
          <w:kern w:val="0"/>
        </w:rPr>
        <w:t xml:space="preserve"> </w:t>
      </w:r>
      <w:r w:rsidR="004F14C7">
        <w:rPr>
          <w:rFonts w:hint="eastAsia"/>
          <w:kern w:val="0"/>
        </w:rPr>
        <w:t>（</w:t>
      </w:r>
      <w:r w:rsidR="004F14C7" w:rsidRPr="00FE00AD">
        <w:rPr>
          <w:rFonts w:hint="eastAsia"/>
          <w:kern w:val="0"/>
          <w:highlight w:val="yellow"/>
        </w:rPr>
        <w:t>该报告对</w:t>
      </w:r>
      <w:r w:rsidR="004F14C7" w:rsidRPr="00FE00AD">
        <w:rPr>
          <w:rFonts w:hint="eastAsia"/>
          <w:kern w:val="0"/>
          <w:highlight w:val="yellow"/>
        </w:rPr>
        <w:t>AMATOS</w:t>
      </w:r>
      <w:r w:rsidR="004F14C7" w:rsidRPr="00FE00AD">
        <w:rPr>
          <w:rFonts w:hint="eastAsia"/>
          <w:kern w:val="0"/>
          <w:highlight w:val="yellow"/>
        </w:rPr>
        <w:t>原理做了详细介绍</w:t>
      </w:r>
      <w:r w:rsidR="004F14C7">
        <w:rPr>
          <w:rFonts w:hint="eastAsia"/>
          <w:kern w:val="0"/>
        </w:rPr>
        <w:t>）</w:t>
      </w:r>
    </w:p>
    <w:p w:rsidR="00D832B8" w:rsidRDefault="006F7179" w:rsidP="006F7179">
      <w:pPr>
        <w:ind w:firstLine="480"/>
      </w:pPr>
      <w:r>
        <w:rPr>
          <w:kern w:val="0"/>
        </w:rPr>
        <w:t>Jorn Behrens, Natalja Rakowsky, Wolfgang Hiller, Dorthe Handorf,</w:t>
      </w:r>
      <w:r>
        <w:rPr>
          <w:rFonts w:hint="eastAsia"/>
          <w:kern w:val="0"/>
        </w:rPr>
        <w:t xml:space="preserve"> </w:t>
      </w:r>
      <w:r>
        <w:rPr>
          <w:kern w:val="0"/>
        </w:rPr>
        <w:t xml:space="preserve">Matthias </w:t>
      </w:r>
      <w:r>
        <w:rPr>
          <w:kern w:val="0"/>
        </w:rPr>
        <w:lastRenderedPageBreak/>
        <w:t>Lauter, Jurgen Papke, Klaus Dethloff</w:t>
      </w:r>
      <w:r>
        <w:rPr>
          <w:rFonts w:hint="eastAsia"/>
          <w:kern w:val="0"/>
        </w:rPr>
        <w:t xml:space="preserve">. </w:t>
      </w:r>
      <w:r w:rsidR="00884BAF">
        <w:rPr>
          <w:rFonts w:hint="eastAsia"/>
          <w:kern w:val="0"/>
        </w:rPr>
        <w:t xml:space="preserve">2005. </w:t>
      </w:r>
      <w:r>
        <w:rPr>
          <w:kern w:val="0"/>
        </w:rPr>
        <w:t>amatos: Parallel adaptive mesh generator for atmospheric</w:t>
      </w:r>
      <w:r>
        <w:rPr>
          <w:rFonts w:hint="eastAsia"/>
          <w:kern w:val="0"/>
        </w:rPr>
        <w:t xml:space="preserve"> </w:t>
      </w:r>
      <w:r>
        <w:rPr>
          <w:kern w:val="0"/>
        </w:rPr>
        <w:t>and oceanic simulation</w:t>
      </w:r>
      <w:r>
        <w:rPr>
          <w:rFonts w:hint="eastAsia"/>
          <w:kern w:val="0"/>
        </w:rPr>
        <w:t xml:space="preserve">. </w:t>
      </w:r>
      <w:r>
        <w:rPr>
          <w:kern w:val="0"/>
        </w:rPr>
        <w:t>Ocean Modelling</w:t>
      </w:r>
      <w:r w:rsidR="000616C0">
        <w:rPr>
          <w:rFonts w:hint="eastAsia"/>
          <w:kern w:val="0"/>
        </w:rPr>
        <w:t>,</w:t>
      </w:r>
      <w:r>
        <w:rPr>
          <w:kern w:val="0"/>
        </w:rPr>
        <w:t xml:space="preserve"> 10</w:t>
      </w:r>
      <w:r w:rsidR="00884BAF">
        <w:rPr>
          <w:rFonts w:hint="eastAsia"/>
          <w:kern w:val="0"/>
        </w:rPr>
        <w:t xml:space="preserve">: </w:t>
      </w:r>
      <w:r>
        <w:rPr>
          <w:kern w:val="0"/>
        </w:rPr>
        <w:t>171</w:t>
      </w:r>
      <w:r w:rsidR="0095494B" w:rsidRPr="0095494B">
        <w:rPr>
          <w:rFonts w:hint="eastAsia"/>
          <w:kern w:val="0"/>
        </w:rPr>
        <w:t>-</w:t>
      </w:r>
      <w:r>
        <w:rPr>
          <w:kern w:val="0"/>
        </w:rPr>
        <w:t>183</w:t>
      </w:r>
      <w:r>
        <w:rPr>
          <w:rFonts w:hint="eastAsia"/>
          <w:kern w:val="0"/>
        </w:rPr>
        <w:t>.</w:t>
      </w:r>
    </w:p>
    <w:p w:rsidR="006F7179" w:rsidRDefault="006F74A9" w:rsidP="003F011B">
      <w:pPr>
        <w:ind w:firstLine="480"/>
        <w:rPr>
          <w:kern w:val="0"/>
        </w:rPr>
      </w:pPr>
      <w:r>
        <w:rPr>
          <w:kern w:val="0"/>
        </w:rPr>
        <w:t>Behrens J., Zimmermann</w:t>
      </w:r>
      <w:r w:rsidR="003F011B" w:rsidRPr="003F011B">
        <w:rPr>
          <w:kern w:val="0"/>
        </w:rPr>
        <w:t xml:space="preserve"> J., 2000.</w:t>
      </w:r>
      <w:r w:rsidR="003F011B" w:rsidRPr="00ED2B26">
        <w:rPr>
          <w:color w:val="FF0000"/>
          <w:kern w:val="0"/>
        </w:rPr>
        <w:t xml:space="preserve"> Parallelizing an unstructured grid generator with a space-filling curve approach</w:t>
      </w:r>
      <w:r w:rsidR="003F011B" w:rsidRPr="003F011B">
        <w:rPr>
          <w:kern w:val="0"/>
        </w:rPr>
        <w:t>. In:</w:t>
      </w:r>
      <w:r w:rsidR="003F011B" w:rsidRPr="003F011B">
        <w:rPr>
          <w:rFonts w:hint="eastAsia"/>
          <w:kern w:val="0"/>
        </w:rPr>
        <w:t xml:space="preserve"> </w:t>
      </w:r>
      <w:r w:rsidR="003F011B" w:rsidRPr="003F011B">
        <w:rPr>
          <w:kern w:val="0"/>
        </w:rPr>
        <w:t>Bode, A., Ludwig, T., Karl, W., Wismuller, R. (Eds.), Euro-Par 2000 Parallel Processing, sixth International Euro-Par Conference, Munich, Germany, August/September 2000, Proceedings. Vol. 1900 of Lecture Notes in Computer</w:t>
      </w:r>
      <w:r w:rsidR="003F011B" w:rsidRPr="003F011B">
        <w:rPr>
          <w:rFonts w:hint="eastAsia"/>
          <w:kern w:val="0"/>
        </w:rPr>
        <w:t xml:space="preserve"> </w:t>
      </w:r>
      <w:r w:rsidR="003F011B" w:rsidRPr="003F011B">
        <w:rPr>
          <w:kern w:val="0"/>
        </w:rPr>
        <w:t>Science. Springer-Verlag, 815</w:t>
      </w:r>
      <w:r w:rsidR="003F011B">
        <w:rPr>
          <w:rFonts w:hint="eastAsia"/>
          <w:kern w:val="0"/>
        </w:rPr>
        <w:t>-</w:t>
      </w:r>
      <w:r w:rsidR="003F011B" w:rsidRPr="003F011B">
        <w:rPr>
          <w:kern w:val="0"/>
        </w:rPr>
        <w:t>823.</w:t>
      </w:r>
    </w:p>
    <w:p w:rsidR="002625D0" w:rsidRDefault="002625D0" w:rsidP="003F011B">
      <w:pPr>
        <w:ind w:firstLine="480"/>
        <w:rPr>
          <w:kern w:val="0"/>
        </w:rPr>
      </w:pPr>
    </w:p>
    <w:p w:rsidR="00397C2B" w:rsidRDefault="00397C2B" w:rsidP="00397C2B">
      <w:pPr>
        <w:ind w:firstLine="480"/>
        <w:rPr>
          <w:kern w:val="0"/>
        </w:rPr>
      </w:pPr>
      <w:r>
        <w:rPr>
          <w:kern w:val="0"/>
        </w:rPr>
        <w:t>Nicole Beisiegel</w:t>
      </w:r>
      <w:r w:rsidRPr="003065C3">
        <w:rPr>
          <w:rFonts w:hint="eastAsia"/>
          <w:kern w:val="0"/>
        </w:rPr>
        <w:t xml:space="preserve">, </w:t>
      </w:r>
      <w:r>
        <w:rPr>
          <w:kern w:val="0"/>
        </w:rPr>
        <w:t>Stefan Vater</w:t>
      </w:r>
      <w:r w:rsidRPr="003065C3">
        <w:rPr>
          <w:rFonts w:hint="eastAsia"/>
          <w:kern w:val="0"/>
        </w:rPr>
        <w:t xml:space="preserve">, </w:t>
      </w:r>
      <w:r>
        <w:rPr>
          <w:kern w:val="0"/>
        </w:rPr>
        <w:t>Jörn Behrens</w:t>
      </w:r>
      <w:r w:rsidRPr="003065C3">
        <w:rPr>
          <w:rFonts w:hint="eastAsia"/>
          <w:kern w:val="0"/>
        </w:rPr>
        <w:t xml:space="preserve">, </w:t>
      </w:r>
      <w:r>
        <w:rPr>
          <w:kern w:val="0"/>
        </w:rPr>
        <w:t>Frédéric Dias</w:t>
      </w:r>
      <w:r>
        <w:rPr>
          <w:rFonts w:hint="eastAsia"/>
          <w:kern w:val="0"/>
        </w:rPr>
        <w:t xml:space="preserve">. </w:t>
      </w:r>
      <w:r>
        <w:rPr>
          <w:kern w:val="0"/>
        </w:rPr>
        <w:t>An adaptive discontinuous Galerkin method for the simulation</w:t>
      </w:r>
      <w:r>
        <w:rPr>
          <w:rFonts w:hint="eastAsia"/>
          <w:kern w:val="0"/>
        </w:rPr>
        <w:t xml:space="preserve"> </w:t>
      </w:r>
      <w:r>
        <w:rPr>
          <w:kern w:val="0"/>
        </w:rPr>
        <w:t>of hurricane storm surge</w:t>
      </w:r>
      <w:r>
        <w:rPr>
          <w:rFonts w:hint="eastAsia"/>
          <w:kern w:val="0"/>
        </w:rPr>
        <w:t xml:space="preserve">. </w:t>
      </w:r>
      <w:r>
        <w:rPr>
          <w:kern w:val="0"/>
        </w:rPr>
        <w:t>Ocean Dynamics (2020) 70:641</w:t>
      </w:r>
      <w:r>
        <w:rPr>
          <w:rFonts w:ascii="AdvTTc488b0e6+20" w:hAnsi="AdvTTc488b0e6+20" w:cs="AdvTTc488b0e6+20"/>
          <w:kern w:val="0"/>
        </w:rPr>
        <w:t>–</w:t>
      </w:r>
      <w:r>
        <w:rPr>
          <w:kern w:val="0"/>
        </w:rPr>
        <w:t>666</w:t>
      </w:r>
    </w:p>
    <w:p w:rsidR="00397C2B" w:rsidRDefault="00397C2B" w:rsidP="00397C2B">
      <w:pPr>
        <w:ind w:firstLine="480"/>
        <w:rPr>
          <w:kern w:val="0"/>
        </w:rPr>
      </w:pPr>
      <w:r>
        <w:rPr>
          <w:kern w:val="0"/>
        </w:rPr>
        <w:t>Nicole Beisiegel</w:t>
      </w:r>
      <w:r>
        <w:rPr>
          <w:rFonts w:hint="eastAsia"/>
          <w:kern w:val="0"/>
        </w:rPr>
        <w:t xml:space="preserve">. </w:t>
      </w:r>
      <w:r>
        <w:rPr>
          <w:kern w:val="0"/>
        </w:rPr>
        <w:t>High-order Adaptive Discontinuous</w:t>
      </w:r>
      <w:r>
        <w:rPr>
          <w:rFonts w:hint="eastAsia"/>
          <w:kern w:val="0"/>
        </w:rPr>
        <w:t xml:space="preserve"> </w:t>
      </w:r>
      <w:r>
        <w:rPr>
          <w:kern w:val="0"/>
        </w:rPr>
        <w:t>Galerkin Inundation Modeling</w:t>
      </w:r>
      <w:r>
        <w:rPr>
          <w:rFonts w:hint="eastAsia"/>
          <w:kern w:val="0"/>
        </w:rPr>
        <w:t xml:space="preserve">. 2014. </w:t>
      </w:r>
      <w:r>
        <w:rPr>
          <w:rFonts w:hint="eastAsia"/>
          <w:kern w:val="0"/>
        </w:rPr>
        <w:t>汉堡大学博士论文</w:t>
      </w:r>
      <w:r>
        <w:rPr>
          <w:rFonts w:hint="eastAsia"/>
          <w:kern w:val="0"/>
        </w:rPr>
        <w:t>.</w:t>
      </w:r>
    </w:p>
    <w:p w:rsidR="00397C2B" w:rsidRDefault="00397C2B" w:rsidP="00397C2B">
      <w:pPr>
        <w:ind w:firstLine="480"/>
        <w:rPr>
          <w:kern w:val="0"/>
        </w:rPr>
      </w:pPr>
      <w:r>
        <w:rPr>
          <w:kern w:val="0"/>
        </w:rPr>
        <w:t>N. Beisiegel, C. E. Castro, and J. Behrens</w:t>
      </w:r>
      <w:r>
        <w:rPr>
          <w:rFonts w:hint="eastAsia"/>
          <w:kern w:val="0"/>
        </w:rPr>
        <w:t xml:space="preserve">. </w:t>
      </w:r>
      <w:r>
        <w:rPr>
          <w:kern w:val="0"/>
        </w:rPr>
        <w:t>Quantifying Computational E</w:t>
      </w:r>
      <w:r>
        <w:rPr>
          <w:rFonts w:hint="eastAsia"/>
          <w:kern w:val="0"/>
        </w:rPr>
        <w:t>ffi</w:t>
      </w:r>
      <w:r>
        <w:rPr>
          <w:kern w:val="0"/>
        </w:rPr>
        <w:t>ciency of Adaptive Mesh</w:t>
      </w:r>
      <w:r>
        <w:rPr>
          <w:rFonts w:hint="eastAsia"/>
          <w:kern w:val="0"/>
        </w:rPr>
        <w:t xml:space="preserve"> </w:t>
      </w:r>
      <w:r>
        <w:rPr>
          <w:kern w:val="0"/>
        </w:rPr>
        <w:t>Re</w:t>
      </w:r>
      <w:r>
        <w:rPr>
          <w:rFonts w:hint="eastAsia"/>
          <w:kern w:val="0"/>
        </w:rPr>
        <w:t>fi</w:t>
      </w:r>
      <w:r>
        <w:rPr>
          <w:kern w:val="0"/>
        </w:rPr>
        <w:t>nement for Shallow Water Solvers</w:t>
      </w:r>
      <w:r>
        <w:rPr>
          <w:rFonts w:hint="eastAsia"/>
          <w:kern w:val="0"/>
        </w:rPr>
        <w:t>. 2019</w:t>
      </w:r>
    </w:p>
    <w:p w:rsidR="002625D0" w:rsidRDefault="002625D0" w:rsidP="00397C2B">
      <w:pPr>
        <w:ind w:firstLine="480"/>
        <w:rPr>
          <w:kern w:val="0"/>
        </w:rPr>
      </w:pPr>
    </w:p>
    <w:p w:rsidR="00712A3F" w:rsidRDefault="00712A3F" w:rsidP="00712A3F">
      <w:pPr>
        <w:ind w:firstLine="480"/>
        <w:rPr>
          <w:rFonts w:ascii="CMR8" w:hAnsi="CMR8" w:cs="CMR8"/>
          <w:kern w:val="0"/>
        </w:rPr>
      </w:pPr>
      <w:r>
        <w:rPr>
          <w:kern w:val="0"/>
        </w:rPr>
        <w:t>E. Bansch</w:t>
      </w:r>
      <w:r>
        <w:rPr>
          <w:rFonts w:hint="eastAsia"/>
          <w:kern w:val="0"/>
        </w:rPr>
        <w:t xml:space="preserve">. </w:t>
      </w:r>
      <w:r>
        <w:rPr>
          <w:rFonts w:ascii="CMR8" w:hAnsi="CMR8" w:cs="CMR8"/>
          <w:kern w:val="0"/>
        </w:rPr>
        <w:t>1991</w:t>
      </w:r>
      <w:r>
        <w:rPr>
          <w:rFonts w:ascii="CMR8" w:hAnsi="CMR8" w:cs="CMR8" w:hint="eastAsia"/>
          <w:kern w:val="0"/>
        </w:rPr>
        <w:t xml:space="preserve">. </w:t>
      </w:r>
      <w:r>
        <w:rPr>
          <w:kern w:val="0"/>
        </w:rPr>
        <w:t>Local mesh refinement in 2 and 3 dimensions</w:t>
      </w:r>
      <w:r>
        <w:rPr>
          <w:rFonts w:ascii="CMR8" w:hAnsi="CMR8" w:cs="CMR8"/>
          <w:kern w:val="0"/>
        </w:rPr>
        <w:t>, Impact of Comput. in Sci. and Eng.</w:t>
      </w:r>
      <w:r>
        <w:rPr>
          <w:rFonts w:ascii="CMR8" w:hAnsi="CMR8" w:cs="CMR8" w:hint="eastAsia"/>
          <w:kern w:val="0"/>
        </w:rPr>
        <w:t xml:space="preserve"> </w:t>
      </w:r>
      <w:r>
        <w:rPr>
          <w:rFonts w:ascii="CMBX8" w:hAnsi="CMBX8" w:cs="CMBX8"/>
          <w:kern w:val="0"/>
        </w:rPr>
        <w:t>3</w:t>
      </w:r>
      <w:r>
        <w:rPr>
          <w:rFonts w:ascii="CMR8" w:hAnsi="CMR8" w:cs="CMR8" w:hint="eastAsia"/>
          <w:kern w:val="0"/>
        </w:rPr>
        <w:t xml:space="preserve">: </w:t>
      </w:r>
      <w:r>
        <w:rPr>
          <w:rFonts w:ascii="CMR8" w:hAnsi="CMR8" w:cs="CMR8"/>
          <w:kern w:val="0"/>
        </w:rPr>
        <w:t>181</w:t>
      </w:r>
      <w:r>
        <w:rPr>
          <w:rFonts w:ascii="CMR8" w:hAnsi="CMR8" w:cs="CMR8" w:hint="eastAsia"/>
          <w:kern w:val="0"/>
        </w:rPr>
        <w:t>-</w:t>
      </w:r>
      <w:r>
        <w:rPr>
          <w:rFonts w:ascii="CMR8" w:hAnsi="CMR8" w:cs="CMR8"/>
          <w:kern w:val="0"/>
        </w:rPr>
        <w:t>191.</w:t>
      </w:r>
    </w:p>
    <w:p w:rsidR="00712A3F" w:rsidRDefault="00712A3F" w:rsidP="00712A3F">
      <w:pPr>
        <w:ind w:firstLine="480"/>
        <w:rPr>
          <w:kern w:val="0"/>
        </w:rPr>
      </w:pPr>
      <w:r w:rsidRPr="00BF47CD">
        <w:rPr>
          <w:kern w:val="0"/>
        </w:rPr>
        <w:t xml:space="preserve">B. Neta and R. T. Williams, </w:t>
      </w:r>
      <w:r>
        <w:rPr>
          <w:kern w:val="0"/>
        </w:rPr>
        <w:t>Stability and phase speed for various finite element formulations</w:t>
      </w:r>
      <w:r>
        <w:rPr>
          <w:rFonts w:hint="eastAsia"/>
          <w:kern w:val="0"/>
        </w:rPr>
        <w:t xml:space="preserve"> </w:t>
      </w:r>
      <w:r>
        <w:rPr>
          <w:kern w:val="0"/>
        </w:rPr>
        <w:t>of the advection equation</w:t>
      </w:r>
      <w:r w:rsidRPr="00BF47CD">
        <w:rPr>
          <w:kern w:val="0"/>
        </w:rPr>
        <w:t>, Computers and Fluids 14 (1986), 4</w:t>
      </w:r>
      <w:r>
        <w:rPr>
          <w:rFonts w:hint="eastAsia"/>
          <w:kern w:val="0"/>
        </w:rPr>
        <w:t xml:space="preserve">: </w:t>
      </w:r>
      <w:r w:rsidRPr="00BF47CD">
        <w:rPr>
          <w:kern w:val="0"/>
        </w:rPr>
        <w:t>393–410.</w:t>
      </w:r>
    </w:p>
    <w:p w:rsidR="00397C2B" w:rsidRPr="00712A3F" w:rsidRDefault="00397C2B" w:rsidP="003F011B">
      <w:pPr>
        <w:ind w:firstLine="480"/>
        <w:rPr>
          <w:kern w:val="0"/>
        </w:rPr>
      </w:pPr>
    </w:p>
    <w:p w:rsidR="00397C2B" w:rsidRDefault="00397C2B" w:rsidP="003F011B">
      <w:pPr>
        <w:ind w:firstLine="480"/>
        <w:rPr>
          <w:kern w:val="0"/>
        </w:rPr>
      </w:pPr>
    </w:p>
    <w:p w:rsidR="00397C2B" w:rsidRDefault="00397C2B" w:rsidP="003F011B">
      <w:pPr>
        <w:ind w:firstLine="480"/>
        <w:rPr>
          <w:kern w:val="0"/>
        </w:rPr>
      </w:pPr>
      <w:r>
        <w:rPr>
          <w:rFonts w:hint="eastAsia"/>
          <w:kern w:val="0"/>
        </w:rPr>
        <w:t>半拉格朗日积分格式：</w:t>
      </w:r>
    </w:p>
    <w:p w:rsidR="00397C2B" w:rsidRDefault="00397C2B" w:rsidP="00397C2B">
      <w:pPr>
        <w:ind w:firstLine="480"/>
        <w:rPr>
          <w:rFonts w:ascii="CMR8" w:hAnsi="CMR8" w:cs="CMR8"/>
          <w:kern w:val="0"/>
        </w:rPr>
      </w:pPr>
      <w:r>
        <w:rPr>
          <w:rFonts w:ascii="CMR8" w:hAnsi="CMR8" w:cs="CMR8"/>
          <w:kern w:val="0"/>
        </w:rPr>
        <w:t xml:space="preserve">A. Staniforth and J. Cˆot´e, </w:t>
      </w:r>
      <w:r>
        <w:rPr>
          <w:kern w:val="0"/>
        </w:rPr>
        <w:t>Semi-Lagrangian integration schemes for atmospheric models – a</w:t>
      </w:r>
      <w:r>
        <w:rPr>
          <w:rFonts w:hint="eastAsia"/>
          <w:kern w:val="0"/>
        </w:rPr>
        <w:t xml:space="preserve"> </w:t>
      </w:r>
      <w:r>
        <w:rPr>
          <w:kern w:val="0"/>
        </w:rPr>
        <w:t>review.</w:t>
      </w:r>
      <w:r>
        <w:rPr>
          <w:rFonts w:ascii="CMR8" w:hAnsi="CMR8" w:cs="CMR8"/>
          <w:kern w:val="0"/>
        </w:rPr>
        <w:t xml:space="preserve">, Mon. Wea. Rev. </w:t>
      </w:r>
      <w:r>
        <w:rPr>
          <w:rFonts w:ascii="CMBX8" w:hAnsi="CMBX8" w:cs="CMBX8"/>
          <w:kern w:val="0"/>
        </w:rPr>
        <w:t xml:space="preserve">119 </w:t>
      </w:r>
      <w:r>
        <w:rPr>
          <w:rFonts w:ascii="CMR8" w:hAnsi="CMR8" w:cs="CMR8"/>
          <w:kern w:val="0"/>
        </w:rPr>
        <w:t>(1991), 2206</w:t>
      </w:r>
      <w:r>
        <w:rPr>
          <w:rFonts w:ascii="CMR8" w:hAnsi="CMR8" w:cs="CMR8" w:hint="eastAsia"/>
          <w:kern w:val="0"/>
        </w:rPr>
        <w:t>-</w:t>
      </w:r>
      <w:r>
        <w:rPr>
          <w:rFonts w:ascii="CMR8" w:hAnsi="CMR8" w:cs="CMR8"/>
          <w:kern w:val="0"/>
        </w:rPr>
        <w:t>2223.</w:t>
      </w:r>
    </w:p>
    <w:p w:rsidR="006F7179" w:rsidRDefault="00285E7B" w:rsidP="00285E7B">
      <w:pPr>
        <w:ind w:firstLine="480"/>
        <w:rPr>
          <w:kern w:val="0"/>
        </w:rPr>
      </w:pPr>
      <w:r w:rsidRPr="00285E7B">
        <w:rPr>
          <w:kern w:val="0"/>
        </w:rPr>
        <w:t xml:space="preserve">J. Behrens, </w:t>
      </w:r>
      <w:r>
        <w:rPr>
          <w:kern w:val="0"/>
        </w:rPr>
        <w:t>An adaptive semi-Lagrangian advection scheme and its parallelization</w:t>
      </w:r>
      <w:r w:rsidRPr="00285E7B">
        <w:rPr>
          <w:kern w:val="0"/>
        </w:rPr>
        <w:t>, Mon.Wea.</w:t>
      </w:r>
      <w:r w:rsidRPr="00285E7B">
        <w:rPr>
          <w:rFonts w:hint="eastAsia"/>
          <w:kern w:val="0"/>
        </w:rPr>
        <w:t xml:space="preserve"> </w:t>
      </w:r>
      <w:r w:rsidRPr="00285E7B">
        <w:rPr>
          <w:kern w:val="0"/>
        </w:rPr>
        <w:t>Rev. 124 (1996), no. 10, 2386</w:t>
      </w:r>
      <w:r>
        <w:rPr>
          <w:rFonts w:hint="eastAsia"/>
          <w:kern w:val="0"/>
        </w:rPr>
        <w:t>-</w:t>
      </w:r>
      <w:r w:rsidRPr="00285E7B">
        <w:rPr>
          <w:kern w:val="0"/>
        </w:rPr>
        <w:t>2395.</w:t>
      </w:r>
    </w:p>
    <w:p w:rsidR="00397C2B" w:rsidRDefault="00397C2B" w:rsidP="00397C2B">
      <w:pPr>
        <w:ind w:firstLine="480"/>
        <w:rPr>
          <w:rFonts w:ascii="CMR8" w:hAnsi="CMR8" w:cs="CMR8"/>
          <w:kern w:val="0"/>
        </w:rPr>
      </w:pPr>
    </w:p>
    <w:p w:rsidR="00397C2B" w:rsidRPr="00285E7B" w:rsidRDefault="00397C2B" w:rsidP="00397C2B">
      <w:pPr>
        <w:ind w:firstLine="480"/>
        <w:rPr>
          <w:kern w:val="0"/>
        </w:rPr>
      </w:pPr>
      <w:r>
        <w:rPr>
          <w:rFonts w:hint="eastAsia"/>
          <w:kern w:val="0"/>
        </w:rPr>
        <w:t>AMATOS-FVM</w:t>
      </w:r>
      <w:r w:rsidR="000D6594">
        <w:rPr>
          <w:rFonts w:hint="eastAsia"/>
          <w:kern w:val="0"/>
        </w:rPr>
        <w:t>（</w:t>
      </w:r>
      <w:r w:rsidR="000D6594">
        <w:rPr>
          <w:rFonts w:hint="eastAsia"/>
          <w:kern w:val="0"/>
        </w:rPr>
        <w:t>TsunaFlash2d</w:t>
      </w:r>
      <w:r w:rsidR="000D6594">
        <w:rPr>
          <w:rFonts w:hint="eastAsia"/>
          <w:kern w:val="0"/>
        </w:rPr>
        <w:t>模型）</w:t>
      </w:r>
      <w:r>
        <w:rPr>
          <w:rFonts w:hint="eastAsia"/>
          <w:kern w:val="0"/>
        </w:rPr>
        <w:t>中有限体积法的原理基础：</w:t>
      </w:r>
    </w:p>
    <w:p w:rsidR="00B6072A" w:rsidRDefault="00B6072A" w:rsidP="00246DDB">
      <w:pPr>
        <w:ind w:firstLine="480"/>
        <w:rPr>
          <w:kern w:val="0"/>
        </w:rPr>
      </w:pPr>
      <w:r>
        <w:rPr>
          <w:kern w:val="0"/>
        </w:rPr>
        <w:t>Hanert</w:t>
      </w:r>
      <w:r w:rsidR="00246DDB">
        <w:rPr>
          <w:kern w:val="0"/>
        </w:rPr>
        <w:t xml:space="preserve"> </w:t>
      </w:r>
      <w:r>
        <w:rPr>
          <w:kern w:val="0"/>
        </w:rPr>
        <w:t>E., Le Roux, D. Y., Legat</w:t>
      </w:r>
      <w:r w:rsidR="001F449C">
        <w:rPr>
          <w:kern w:val="0"/>
        </w:rPr>
        <w:t xml:space="preserve"> V. </w:t>
      </w:r>
      <w:r w:rsidR="00246DDB">
        <w:rPr>
          <w:kern w:val="0"/>
        </w:rPr>
        <w:t>Deleersnijder,</w:t>
      </w:r>
      <w:r>
        <w:rPr>
          <w:rFonts w:hint="eastAsia"/>
          <w:kern w:val="0"/>
        </w:rPr>
        <w:t xml:space="preserve"> </w:t>
      </w:r>
      <w:r w:rsidR="00246DDB">
        <w:rPr>
          <w:kern w:val="0"/>
        </w:rPr>
        <w:t xml:space="preserve">2005 An efficient Eulerian </w:t>
      </w:r>
      <w:r w:rsidR="00246DDB">
        <w:rPr>
          <w:kern w:val="0"/>
        </w:rPr>
        <w:lastRenderedPageBreak/>
        <w:t>finite</w:t>
      </w:r>
      <w:r w:rsidR="00246DDB">
        <w:rPr>
          <w:rFonts w:hint="eastAsia"/>
          <w:kern w:val="0"/>
        </w:rPr>
        <w:t xml:space="preserve"> </w:t>
      </w:r>
      <w:r w:rsidR="00246DDB">
        <w:rPr>
          <w:kern w:val="0"/>
        </w:rPr>
        <w:t xml:space="preserve">element method for the shallow water equations. </w:t>
      </w:r>
      <w:r w:rsidR="00246DDB" w:rsidRPr="00246DDB">
        <w:rPr>
          <w:kern w:val="0"/>
        </w:rPr>
        <w:t>Ocean Model. 10</w:t>
      </w:r>
      <w:r w:rsidR="00246DDB">
        <w:rPr>
          <w:kern w:val="0"/>
        </w:rPr>
        <w:t>, 115</w:t>
      </w:r>
      <w:r w:rsidR="0001603A">
        <w:rPr>
          <w:rFonts w:hint="eastAsia"/>
          <w:kern w:val="0"/>
        </w:rPr>
        <w:t>-</w:t>
      </w:r>
      <w:r w:rsidR="00246DDB">
        <w:rPr>
          <w:kern w:val="0"/>
        </w:rPr>
        <w:t>136.</w:t>
      </w:r>
    </w:p>
    <w:p w:rsidR="00197A77" w:rsidRDefault="00197A77" w:rsidP="0099692F">
      <w:pPr>
        <w:ind w:firstLine="480"/>
        <w:rPr>
          <w:kern w:val="0"/>
        </w:rPr>
      </w:pPr>
    </w:p>
    <w:p w:rsidR="00197A77" w:rsidRPr="00677835" w:rsidRDefault="0099692F" w:rsidP="0099692F">
      <w:pPr>
        <w:ind w:firstLine="480"/>
        <w:rPr>
          <w:rFonts w:ascii="CMBX8" w:hAnsi="CMBX8" w:cs="CMBX8"/>
          <w:color w:val="FF0000"/>
          <w:kern w:val="0"/>
        </w:rPr>
      </w:pPr>
      <w:r w:rsidRPr="00677835">
        <w:rPr>
          <w:rFonts w:ascii="CMR8" w:hAnsi="CMR8" w:cs="CMR8"/>
          <w:color w:val="FF0000"/>
          <w:kern w:val="0"/>
        </w:rPr>
        <w:t>F. X. Giraldo</w:t>
      </w:r>
      <w:r w:rsidR="00311B19" w:rsidRPr="00677835">
        <w:rPr>
          <w:rFonts w:ascii="CMR8" w:hAnsi="CMR8" w:cs="CMR8" w:hint="eastAsia"/>
          <w:color w:val="FF0000"/>
          <w:kern w:val="0"/>
        </w:rPr>
        <w:t>. 1997.</w:t>
      </w:r>
      <w:r w:rsidRPr="00677835">
        <w:rPr>
          <w:rFonts w:ascii="CMR8" w:hAnsi="CMR8" w:cs="CMR8"/>
          <w:color w:val="FF0000"/>
          <w:kern w:val="0"/>
        </w:rPr>
        <w:t xml:space="preserve"> </w:t>
      </w:r>
      <w:r w:rsidRPr="00677835">
        <w:rPr>
          <w:color w:val="FF0000"/>
          <w:kern w:val="0"/>
        </w:rPr>
        <w:t>Efficiency and accuracy of Lagrange-Galerkin methods on unstructured adaptive</w:t>
      </w:r>
      <w:r w:rsidRPr="00677835">
        <w:rPr>
          <w:rFonts w:hint="eastAsia"/>
          <w:color w:val="FF0000"/>
          <w:kern w:val="0"/>
        </w:rPr>
        <w:t xml:space="preserve"> </w:t>
      </w:r>
      <w:r w:rsidRPr="00677835">
        <w:rPr>
          <w:color w:val="FF0000"/>
          <w:kern w:val="0"/>
        </w:rPr>
        <w:t>grids</w:t>
      </w:r>
      <w:r w:rsidR="00311B19" w:rsidRPr="00677835">
        <w:rPr>
          <w:rFonts w:ascii="CMR8" w:hAnsi="CMR8" w:cs="CMR8" w:hint="eastAsia"/>
          <w:color w:val="FF0000"/>
          <w:kern w:val="0"/>
        </w:rPr>
        <w:t>.</w:t>
      </w:r>
      <w:r w:rsidRPr="00677835">
        <w:rPr>
          <w:rFonts w:ascii="CMR8" w:hAnsi="CMR8" w:cs="CMR8"/>
          <w:color w:val="FF0000"/>
          <w:kern w:val="0"/>
        </w:rPr>
        <w:t xml:space="preserve"> Mathematical Modeling and Scientific Computing</w:t>
      </w:r>
      <w:r w:rsidR="0059608F" w:rsidRPr="00677835">
        <w:rPr>
          <w:rFonts w:ascii="CMR8" w:hAnsi="CMR8" w:cs="CMR8" w:hint="eastAsia"/>
          <w:color w:val="FF0000"/>
          <w:kern w:val="0"/>
        </w:rPr>
        <w:t>,</w:t>
      </w:r>
      <w:r w:rsidRPr="00677835">
        <w:rPr>
          <w:rFonts w:ascii="CMR8" w:hAnsi="CMR8" w:cs="CMR8"/>
          <w:color w:val="FF0000"/>
          <w:kern w:val="0"/>
        </w:rPr>
        <w:t xml:space="preserve"> </w:t>
      </w:r>
      <w:r w:rsidRPr="00677835">
        <w:rPr>
          <w:rFonts w:ascii="CMBX8" w:hAnsi="CMBX8" w:cs="CMBX8"/>
          <w:color w:val="FF0000"/>
          <w:kern w:val="0"/>
        </w:rPr>
        <w:t>8</w:t>
      </w:r>
    </w:p>
    <w:p w:rsidR="00397C2B" w:rsidRDefault="00397C2B" w:rsidP="0099692F">
      <w:pPr>
        <w:ind w:firstLine="480"/>
        <w:rPr>
          <w:kern w:val="0"/>
        </w:rPr>
      </w:pPr>
    </w:p>
    <w:p w:rsidR="000651A7" w:rsidRDefault="000651A7" w:rsidP="000651A7">
      <w:pPr>
        <w:ind w:firstLine="400"/>
        <w:rPr>
          <w:rFonts w:ascii="CMR10" w:hAnsi="CMR10" w:cs="CMR10"/>
          <w:kern w:val="0"/>
          <w:sz w:val="20"/>
          <w:szCs w:val="20"/>
        </w:rPr>
      </w:pPr>
    </w:p>
    <w:p w:rsidR="000651A7" w:rsidRDefault="000651A7" w:rsidP="000651A7">
      <w:pPr>
        <w:ind w:firstLine="480"/>
        <w:rPr>
          <w:kern w:val="0"/>
        </w:rPr>
      </w:pPr>
    </w:p>
    <w:p w:rsidR="00197A77" w:rsidRDefault="005D09D1" w:rsidP="005D09D1">
      <w:pPr>
        <w:pStyle w:val="1"/>
        <w:rPr>
          <w:kern w:val="0"/>
        </w:rPr>
      </w:pPr>
      <w:r>
        <w:rPr>
          <w:rFonts w:hint="eastAsia"/>
          <w:kern w:val="0"/>
        </w:rPr>
        <w:t>amatos</w:t>
      </w:r>
      <w:r>
        <w:rPr>
          <w:rFonts w:hint="eastAsia"/>
          <w:kern w:val="0"/>
        </w:rPr>
        <w:t>编程示例</w:t>
      </w:r>
    </w:p>
    <w:p w:rsidR="005D09D1" w:rsidRDefault="00F46945" w:rsidP="005D09D1">
      <w:pPr>
        <w:ind w:firstLine="480"/>
      </w:pPr>
      <w:r>
        <w:rPr>
          <w:rFonts w:hint="eastAsia"/>
        </w:rPr>
        <w:t>下面提供一个基于</w:t>
      </w:r>
      <w:r>
        <w:rPr>
          <w:rFonts w:hint="eastAsia"/>
        </w:rPr>
        <w:t>amatos</w:t>
      </w:r>
      <w:r>
        <w:rPr>
          <w:rFonts w:hint="eastAsia"/>
        </w:rPr>
        <w:t>库的编程示例代码，是在一个球体上创建自适应三角形非结构网格。</w:t>
      </w:r>
    </w:p>
    <w:p w:rsidR="003C7559" w:rsidRDefault="003C7559" w:rsidP="003C7559">
      <w:pPr>
        <w:ind w:firstLine="480"/>
      </w:pPr>
      <w:r>
        <w:rPr>
          <w:rFonts w:hint="eastAsia"/>
        </w:rPr>
        <w:t>amatos</w:t>
      </w:r>
      <w:r>
        <w:rPr>
          <w:rFonts w:hint="eastAsia"/>
        </w:rPr>
        <w:t>的初始化见</w:t>
      </w:r>
      <w:r w:rsidRPr="004816E7">
        <w:rPr>
          <w:rFonts w:hint="eastAsia"/>
          <w:highlight w:val="yellow"/>
        </w:rPr>
        <w:t>图</w:t>
      </w:r>
      <w:r w:rsidRPr="004816E7">
        <w:rPr>
          <w:rFonts w:hint="eastAsia"/>
          <w:highlight w:val="yellow"/>
        </w:rPr>
        <w:t>1</w:t>
      </w:r>
      <w:r w:rsidR="00ED0944">
        <w:rPr>
          <w:rFonts w:hint="eastAsia"/>
        </w:rPr>
        <w:t>。</w:t>
      </w:r>
      <w:r>
        <w:rPr>
          <w:rFonts w:hint="eastAsia"/>
        </w:rPr>
        <w:t>应用程序开发者必须通过调用</w:t>
      </w:r>
      <w:r>
        <w:rPr>
          <w:rFonts w:hint="eastAsia"/>
        </w:rPr>
        <w:t xml:space="preserve"> </w:t>
      </w:r>
      <w:r w:rsidRPr="003C7559">
        <w:rPr>
          <w:rFonts w:hint="eastAsia"/>
          <w:highlight w:val="yellow"/>
        </w:rPr>
        <w:t>use GRID_api</w:t>
      </w:r>
      <w:r>
        <w:rPr>
          <w:rFonts w:hint="eastAsia"/>
        </w:rPr>
        <w:t xml:space="preserve"> </w:t>
      </w:r>
      <w:r>
        <w:rPr>
          <w:rFonts w:hint="eastAsia"/>
        </w:rPr>
        <w:t>使用实施</w:t>
      </w:r>
      <w:r>
        <w:rPr>
          <w:rFonts w:hint="eastAsia"/>
        </w:rPr>
        <w:t>amatos</w:t>
      </w:r>
      <w:r>
        <w:rPr>
          <w:rFonts w:hint="eastAsia"/>
        </w:rPr>
        <w:t>的模块。通过子程序</w:t>
      </w:r>
      <w:r>
        <w:rPr>
          <w:rFonts w:hint="eastAsia"/>
        </w:rPr>
        <w:t>grid_initialize</w:t>
      </w:r>
      <w:r>
        <w:rPr>
          <w:rFonts w:hint="eastAsia"/>
        </w:rPr>
        <w:t>初始化数据结构，而使用</w:t>
      </w:r>
      <w:r>
        <w:rPr>
          <w:rFonts w:hint="eastAsia"/>
        </w:rPr>
        <w:t>grid_setparameters</w:t>
      </w:r>
      <w:r>
        <w:rPr>
          <w:rFonts w:hint="eastAsia"/>
        </w:rPr>
        <w:t>设置网格细化参数。最终，从文件定义的粗网格创建初始网格（通过</w:t>
      </w:r>
      <w:r>
        <w:rPr>
          <w:rFonts w:hint="eastAsia"/>
        </w:rPr>
        <w:t>grid_createinitial</w:t>
      </w:r>
      <w:r>
        <w:rPr>
          <w:rFonts w:hint="eastAsia"/>
        </w:rPr>
        <w:t>实现）。</w:t>
      </w:r>
      <w:r w:rsidRPr="003C7559">
        <w:rPr>
          <w:rFonts w:hint="eastAsia"/>
          <w:highlight w:val="yellow"/>
        </w:rPr>
        <w:t>注意：</w:t>
      </w:r>
      <w:r>
        <w:rPr>
          <w:rFonts w:hint="eastAsia"/>
        </w:rPr>
        <w:t>amatos</w:t>
      </w:r>
      <w:r>
        <w:rPr>
          <w:rFonts w:hint="eastAsia"/>
        </w:rPr>
        <w:t>不是传统意义上的对任意计算域自动生成网格的网格生成器，而是细化一个给定的粗网格。</w:t>
      </w:r>
    </w:p>
    <w:p w:rsidR="00062A58" w:rsidRDefault="00062A58" w:rsidP="003C7559">
      <w:pPr>
        <w:ind w:firstLine="480"/>
      </w:pPr>
    </w:p>
    <w:p w:rsidR="005D09D1" w:rsidRPr="0084295A" w:rsidRDefault="003C7559" w:rsidP="005D09D1">
      <w:pPr>
        <w:ind w:firstLine="480"/>
      </w:pPr>
      <w:r>
        <w:rPr>
          <w:rFonts w:hint="eastAsia"/>
          <w:noProof/>
        </w:rPr>
        <w:lastRenderedPageBreak/>
        <w:drawing>
          <wp:inline distT="0" distB="0" distL="0" distR="0">
            <wp:extent cx="4947970" cy="5191910"/>
            <wp:effectExtent l="19050" t="0" r="503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srcRect/>
                    <a:stretch>
                      <a:fillRect/>
                    </a:stretch>
                  </pic:blipFill>
                  <pic:spPr bwMode="auto">
                    <a:xfrm>
                      <a:off x="0" y="0"/>
                      <a:ext cx="4948758" cy="5192737"/>
                    </a:xfrm>
                    <a:prstGeom prst="rect">
                      <a:avLst/>
                    </a:prstGeom>
                    <a:noFill/>
                    <a:ln w="9525">
                      <a:noFill/>
                      <a:miter lim="800000"/>
                      <a:headEnd/>
                      <a:tailEnd/>
                    </a:ln>
                  </pic:spPr>
                </pic:pic>
              </a:graphicData>
            </a:graphic>
          </wp:inline>
        </w:drawing>
      </w:r>
    </w:p>
    <w:p w:rsidR="005D09D1" w:rsidRDefault="0015125C" w:rsidP="0015125C">
      <w:pPr>
        <w:ind w:firstLine="480"/>
        <w:jc w:val="center"/>
      </w:pPr>
      <w:r>
        <w:rPr>
          <w:rFonts w:hint="eastAsia"/>
        </w:rPr>
        <w:t>图</w:t>
      </w:r>
      <w:r>
        <w:rPr>
          <w:rFonts w:hint="eastAsia"/>
        </w:rPr>
        <w:t>1 amatos</w:t>
      </w:r>
      <w:r>
        <w:rPr>
          <w:rFonts w:hint="eastAsia"/>
        </w:rPr>
        <w:t>主程序的头部</w:t>
      </w:r>
      <w:r w:rsidR="00DA2417">
        <w:rPr>
          <w:rFonts w:hint="eastAsia"/>
        </w:rPr>
        <w:t>（初始化）</w:t>
      </w:r>
    </w:p>
    <w:p w:rsidR="005D09D1" w:rsidRDefault="005D09D1" w:rsidP="005D09D1">
      <w:pPr>
        <w:ind w:firstLine="480"/>
      </w:pPr>
    </w:p>
    <w:p w:rsidR="005D09D1" w:rsidRDefault="00062A58" w:rsidP="005D09D1">
      <w:pPr>
        <w:ind w:firstLine="480"/>
      </w:pPr>
      <w:r>
        <w:rPr>
          <w:rFonts w:hint="eastAsia"/>
        </w:rPr>
        <w:t>为在</w:t>
      </w:r>
      <w:r>
        <w:rPr>
          <w:rFonts w:hint="eastAsia"/>
        </w:rPr>
        <w:t>amatos</w:t>
      </w:r>
      <w:r>
        <w:rPr>
          <w:rFonts w:hint="eastAsia"/>
        </w:rPr>
        <w:t>中操作物理数据，我们需要初始化一个标量场。</w:t>
      </w:r>
      <w:r>
        <w:rPr>
          <w:rFonts w:hint="eastAsia"/>
        </w:rPr>
        <w:t>amatos</w:t>
      </w:r>
      <w:r>
        <w:rPr>
          <w:rFonts w:hint="eastAsia"/>
        </w:rPr>
        <w:t>提供的</w:t>
      </w:r>
      <w:r>
        <w:rPr>
          <w:rFonts w:hint="eastAsia"/>
        </w:rPr>
        <w:t>p_grid</w:t>
      </w:r>
      <w:r>
        <w:rPr>
          <w:rFonts w:hint="eastAsia"/>
        </w:rPr>
        <w:t>数据结构包含网格大小的信息，即存储数据的网格节点数。代码片段</w:t>
      </w:r>
      <w:r w:rsidRPr="00B76EA6">
        <w:rPr>
          <w:rFonts w:hint="eastAsia"/>
          <w:highlight w:val="yellow"/>
        </w:rPr>
        <w:t>见图</w:t>
      </w:r>
      <w:r w:rsidRPr="00B76EA6">
        <w:rPr>
          <w:rFonts w:hint="eastAsia"/>
          <w:highlight w:val="yellow"/>
        </w:rPr>
        <w:t>2</w:t>
      </w:r>
      <w:r>
        <w:rPr>
          <w:rFonts w:hint="eastAsia"/>
        </w:rPr>
        <w:t>，显示了如何计算数据，与坐标有关。</w:t>
      </w:r>
      <w:r w:rsidR="004C7C0C">
        <w:rPr>
          <w:rFonts w:hint="eastAsia"/>
        </w:rPr>
        <w:t>而来自网格的坐标值使用</w:t>
      </w:r>
      <w:r w:rsidR="004C7C0C" w:rsidRPr="004C7C0C">
        <w:rPr>
          <w:rFonts w:hint="eastAsia"/>
          <w:highlight w:val="yellow"/>
        </w:rPr>
        <w:t>grid_getinfo</w:t>
      </w:r>
      <w:r w:rsidR="004C7C0C">
        <w:rPr>
          <w:rFonts w:hint="eastAsia"/>
        </w:rPr>
        <w:t>恢复，使用</w:t>
      </w:r>
      <w:r w:rsidR="004C7C0C" w:rsidRPr="004C7C0C">
        <w:rPr>
          <w:rFonts w:hint="eastAsia"/>
          <w:highlight w:val="yellow"/>
        </w:rPr>
        <w:t>grid_putinfo</w:t>
      </w:r>
      <w:r w:rsidR="004C7C0C">
        <w:rPr>
          <w:rFonts w:hint="eastAsia"/>
        </w:rPr>
        <w:t>将新计算的数据存储返回网格。</w:t>
      </w:r>
    </w:p>
    <w:p w:rsidR="00062A58" w:rsidRDefault="00FA1D57" w:rsidP="005D09D1">
      <w:pPr>
        <w:ind w:firstLine="480"/>
      </w:pPr>
      <w:r>
        <w:rPr>
          <w:rFonts w:hint="eastAsia"/>
        </w:rPr>
        <w:t>自适应程序的主要部分是自适应循环计算，如</w:t>
      </w:r>
      <w:r w:rsidRPr="00A667CA">
        <w:rPr>
          <w:rFonts w:hint="eastAsia"/>
          <w:highlight w:val="yellow"/>
        </w:rPr>
        <w:t>图</w:t>
      </w:r>
      <w:r w:rsidRPr="00A667CA">
        <w:rPr>
          <w:rFonts w:hint="eastAsia"/>
          <w:highlight w:val="yellow"/>
        </w:rPr>
        <w:t>3.</w:t>
      </w:r>
      <w:r>
        <w:rPr>
          <w:rFonts w:hint="eastAsia"/>
        </w:rPr>
        <w:t xml:space="preserve"> </w:t>
      </w:r>
      <w:r w:rsidR="000109EE">
        <w:rPr>
          <w:rFonts w:hint="eastAsia"/>
        </w:rPr>
        <w:t>在自适应循环中，第一步是：计算新的数值（在</w:t>
      </w:r>
      <w:r w:rsidR="000109EE">
        <w:rPr>
          <w:rFonts w:hint="eastAsia"/>
        </w:rPr>
        <w:t>cosine</w:t>
      </w:r>
      <w:r w:rsidR="000109EE">
        <w:rPr>
          <w:rFonts w:hint="eastAsia"/>
        </w:rPr>
        <w:t>山丘形状标量场的情况，在时间步格式中，时间积分执行该任务）。第二步是：</w:t>
      </w:r>
      <w:r w:rsidR="00A667CA">
        <w:rPr>
          <w:rFonts w:hint="eastAsia"/>
        </w:rPr>
        <w:t>一个合适的误差准则的计算，使用</w:t>
      </w:r>
      <w:r w:rsidR="00A667CA">
        <w:rPr>
          <w:rFonts w:hint="eastAsia"/>
        </w:rPr>
        <w:t>slm_errorest</w:t>
      </w:r>
      <w:r w:rsidR="00A667CA">
        <w:rPr>
          <w:rFonts w:hint="eastAsia"/>
        </w:rPr>
        <w:t>完成，可使用标量场的梯度作为细化准则。第三步是：所有的三角形单元都有一个很大的误差（即超过了</w:t>
      </w:r>
      <w:r w:rsidR="00A667CA">
        <w:rPr>
          <w:rFonts w:hint="eastAsia"/>
        </w:rPr>
        <w:t>r_trsh</w:t>
      </w:r>
      <w:r w:rsidR="00A667CA">
        <w:rPr>
          <w:rFonts w:hint="eastAsia"/>
        </w:rPr>
        <w:t>的阈值），标记为细化的单元。最后，调用</w:t>
      </w:r>
      <w:r w:rsidR="00A667CA">
        <w:rPr>
          <w:rFonts w:hint="eastAsia"/>
        </w:rPr>
        <w:t>grid_adapt</w:t>
      </w:r>
      <w:r w:rsidR="00A667CA">
        <w:rPr>
          <w:rFonts w:hint="eastAsia"/>
        </w:rPr>
        <w:lastRenderedPageBreak/>
        <w:t>执行对应的网格细化，自动关注悬挂节点，确保保持在之前设定的细化限制内。</w:t>
      </w:r>
    </w:p>
    <w:p w:rsidR="00A667CA" w:rsidRDefault="00A667CA" w:rsidP="005D09D1">
      <w:pPr>
        <w:ind w:firstLine="480"/>
      </w:pPr>
      <w:r>
        <w:rPr>
          <w:rFonts w:hint="eastAsia"/>
        </w:rPr>
        <w:t>在每个</w:t>
      </w:r>
      <w:r>
        <w:rPr>
          <w:rFonts w:hint="eastAsia"/>
        </w:rPr>
        <w:t>amatos</w:t>
      </w:r>
      <w:r>
        <w:rPr>
          <w:rFonts w:hint="eastAsia"/>
        </w:rPr>
        <w:t>程序最后，必须注销内部的数据结构，必要时保存备份网格数据。图</w:t>
      </w:r>
      <w:r>
        <w:rPr>
          <w:rFonts w:hint="eastAsia"/>
        </w:rPr>
        <w:t>4</w:t>
      </w:r>
      <w:r>
        <w:rPr>
          <w:rFonts w:hint="eastAsia"/>
        </w:rPr>
        <w:t>显示了执行代码。</w:t>
      </w:r>
    </w:p>
    <w:p w:rsidR="00A667CA" w:rsidRDefault="00A667CA" w:rsidP="005D09D1">
      <w:pPr>
        <w:ind w:firstLine="480"/>
      </w:pPr>
      <w:r>
        <w:rPr>
          <w:rFonts w:hint="eastAsia"/>
        </w:rPr>
        <w:t>上述代码创建了如图</w:t>
      </w:r>
      <w:r>
        <w:rPr>
          <w:rFonts w:hint="eastAsia"/>
        </w:rPr>
        <w:t>5</w:t>
      </w:r>
      <w:r>
        <w:rPr>
          <w:rFonts w:hint="eastAsia"/>
        </w:rPr>
        <w:t>的球体上的三角网格，初始网格由</w:t>
      </w:r>
      <w:r>
        <w:rPr>
          <w:rFonts w:hint="eastAsia"/>
        </w:rPr>
        <w:t>92</w:t>
      </w:r>
      <w:r>
        <w:rPr>
          <w:rFonts w:hint="eastAsia"/>
        </w:rPr>
        <w:t>个节点和</w:t>
      </w:r>
      <w:r>
        <w:rPr>
          <w:rFonts w:hint="eastAsia"/>
        </w:rPr>
        <w:t>180</w:t>
      </w:r>
      <w:r>
        <w:rPr>
          <w:rFonts w:hint="eastAsia"/>
        </w:rPr>
        <w:t>个三角形单元组成，像个足球。</w:t>
      </w:r>
    </w:p>
    <w:p w:rsidR="005D09D1" w:rsidRDefault="00062A58" w:rsidP="00062A58">
      <w:pPr>
        <w:ind w:firstLine="480"/>
        <w:jc w:val="center"/>
      </w:pPr>
      <w:r>
        <w:rPr>
          <w:rFonts w:hint="eastAsia"/>
          <w:noProof/>
        </w:rPr>
        <w:drawing>
          <wp:inline distT="0" distB="0" distL="0" distR="0">
            <wp:extent cx="4984546" cy="4822993"/>
            <wp:effectExtent l="19050" t="0" r="6554"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srcRect/>
                    <a:stretch>
                      <a:fillRect/>
                    </a:stretch>
                  </pic:blipFill>
                  <pic:spPr bwMode="auto">
                    <a:xfrm>
                      <a:off x="0" y="0"/>
                      <a:ext cx="4984259" cy="4822715"/>
                    </a:xfrm>
                    <a:prstGeom prst="rect">
                      <a:avLst/>
                    </a:prstGeom>
                    <a:noFill/>
                    <a:ln w="9525">
                      <a:noFill/>
                      <a:miter lim="800000"/>
                      <a:headEnd/>
                      <a:tailEnd/>
                    </a:ln>
                  </pic:spPr>
                </pic:pic>
              </a:graphicData>
            </a:graphic>
          </wp:inline>
        </w:drawing>
      </w:r>
    </w:p>
    <w:p w:rsidR="005D09D1" w:rsidRDefault="00FA1D57" w:rsidP="00FA1D57">
      <w:pPr>
        <w:ind w:firstLine="480"/>
        <w:jc w:val="center"/>
      </w:pPr>
      <w:r>
        <w:rPr>
          <w:rFonts w:hint="eastAsia"/>
        </w:rPr>
        <w:t>图</w:t>
      </w:r>
      <w:r>
        <w:rPr>
          <w:rFonts w:hint="eastAsia"/>
        </w:rPr>
        <w:t xml:space="preserve">2 </w:t>
      </w:r>
      <w:r>
        <w:rPr>
          <w:rFonts w:hint="eastAsia"/>
        </w:rPr>
        <w:t>初始化</w:t>
      </w:r>
      <w:r>
        <w:rPr>
          <w:rFonts w:hint="eastAsia"/>
        </w:rPr>
        <w:t>cosine</w:t>
      </w:r>
      <w:r>
        <w:rPr>
          <w:rFonts w:hint="eastAsia"/>
        </w:rPr>
        <w:t>小山丘形状的物质浓度场的</w:t>
      </w:r>
      <w:r>
        <w:rPr>
          <w:rFonts w:hint="eastAsia"/>
        </w:rPr>
        <w:t>amatos</w:t>
      </w:r>
      <w:r>
        <w:rPr>
          <w:rFonts w:hint="eastAsia"/>
        </w:rPr>
        <w:t>代码片段</w:t>
      </w:r>
    </w:p>
    <w:p w:rsidR="00FA1D57" w:rsidRDefault="00FA1D57" w:rsidP="00FA1D57">
      <w:pPr>
        <w:ind w:firstLine="480"/>
        <w:jc w:val="center"/>
      </w:pPr>
    </w:p>
    <w:p w:rsidR="005D09D1" w:rsidRDefault="00FA1D57" w:rsidP="00FA1D57">
      <w:pPr>
        <w:ind w:firstLine="480"/>
        <w:jc w:val="center"/>
      </w:pPr>
      <w:r>
        <w:rPr>
          <w:noProof/>
        </w:rPr>
        <w:lastRenderedPageBreak/>
        <w:drawing>
          <wp:inline distT="0" distB="0" distL="0" distR="0">
            <wp:extent cx="4946218" cy="4791456"/>
            <wp:effectExtent l="19050" t="0" r="6782"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srcRect/>
                    <a:stretch>
                      <a:fillRect/>
                    </a:stretch>
                  </pic:blipFill>
                  <pic:spPr bwMode="auto">
                    <a:xfrm>
                      <a:off x="0" y="0"/>
                      <a:ext cx="4949389" cy="4794527"/>
                    </a:xfrm>
                    <a:prstGeom prst="rect">
                      <a:avLst/>
                    </a:prstGeom>
                    <a:noFill/>
                    <a:ln w="9525">
                      <a:noFill/>
                      <a:miter lim="800000"/>
                      <a:headEnd/>
                      <a:tailEnd/>
                    </a:ln>
                  </pic:spPr>
                </pic:pic>
              </a:graphicData>
            </a:graphic>
          </wp:inline>
        </w:drawing>
      </w:r>
    </w:p>
    <w:p w:rsidR="00FA1D57" w:rsidRDefault="00FA1D57" w:rsidP="00FA1D57">
      <w:pPr>
        <w:ind w:firstLine="480"/>
        <w:jc w:val="center"/>
      </w:pPr>
      <w:r>
        <w:rPr>
          <w:rFonts w:hint="eastAsia"/>
        </w:rPr>
        <w:t>图</w:t>
      </w:r>
      <w:r>
        <w:rPr>
          <w:rFonts w:hint="eastAsia"/>
        </w:rPr>
        <w:t xml:space="preserve">3 </w:t>
      </w:r>
      <w:r>
        <w:rPr>
          <w:rFonts w:hint="eastAsia"/>
        </w:rPr>
        <w:t>自适应循环计算的示例代码</w:t>
      </w:r>
    </w:p>
    <w:p w:rsidR="00FD48CB" w:rsidRDefault="00FD48CB" w:rsidP="00FA1D57">
      <w:pPr>
        <w:ind w:firstLine="480"/>
        <w:jc w:val="center"/>
      </w:pPr>
    </w:p>
    <w:p w:rsidR="00A667CA" w:rsidRDefault="00A667CA" w:rsidP="00A667CA">
      <w:pPr>
        <w:ind w:firstLine="480"/>
        <w:jc w:val="center"/>
      </w:pPr>
      <w:r>
        <w:rPr>
          <w:noProof/>
        </w:rPr>
        <w:drawing>
          <wp:inline distT="0" distB="0" distL="0" distR="0">
            <wp:extent cx="3290565" cy="2033625"/>
            <wp:effectExtent l="19050" t="0" r="508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3295654" cy="2036770"/>
                    </a:xfrm>
                    <a:prstGeom prst="rect">
                      <a:avLst/>
                    </a:prstGeom>
                    <a:noFill/>
                    <a:ln w="9525">
                      <a:noFill/>
                      <a:miter lim="800000"/>
                      <a:headEnd/>
                      <a:tailEnd/>
                    </a:ln>
                  </pic:spPr>
                </pic:pic>
              </a:graphicData>
            </a:graphic>
          </wp:inline>
        </w:drawing>
      </w:r>
    </w:p>
    <w:p w:rsidR="00A667CA" w:rsidRDefault="00A667CA" w:rsidP="00A667CA">
      <w:pPr>
        <w:ind w:firstLine="480"/>
        <w:jc w:val="center"/>
      </w:pPr>
      <w:r>
        <w:rPr>
          <w:rFonts w:hint="eastAsia"/>
        </w:rPr>
        <w:t>图</w:t>
      </w:r>
      <w:r>
        <w:rPr>
          <w:rFonts w:hint="eastAsia"/>
        </w:rPr>
        <w:t>4 amatos</w:t>
      </w:r>
      <w:r>
        <w:rPr>
          <w:rFonts w:hint="eastAsia"/>
        </w:rPr>
        <w:t>程序的结尾</w:t>
      </w:r>
    </w:p>
    <w:p w:rsidR="00A667CA" w:rsidRDefault="00A667CA" w:rsidP="00A667CA">
      <w:pPr>
        <w:ind w:firstLine="480"/>
        <w:jc w:val="center"/>
      </w:pPr>
      <w:r>
        <w:rPr>
          <w:noProof/>
        </w:rPr>
        <w:lastRenderedPageBreak/>
        <w:drawing>
          <wp:inline distT="0" distB="0" distL="0" distR="0">
            <wp:extent cx="3009442" cy="2958087"/>
            <wp:effectExtent l="19050" t="0" r="458"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srcRect/>
                    <a:stretch>
                      <a:fillRect/>
                    </a:stretch>
                  </pic:blipFill>
                  <pic:spPr bwMode="auto">
                    <a:xfrm>
                      <a:off x="0" y="0"/>
                      <a:ext cx="3012065" cy="2960665"/>
                    </a:xfrm>
                    <a:prstGeom prst="rect">
                      <a:avLst/>
                    </a:prstGeom>
                    <a:noFill/>
                    <a:ln w="9525">
                      <a:noFill/>
                      <a:miter lim="800000"/>
                      <a:headEnd/>
                      <a:tailEnd/>
                    </a:ln>
                  </pic:spPr>
                </pic:pic>
              </a:graphicData>
            </a:graphic>
          </wp:inline>
        </w:drawing>
      </w:r>
    </w:p>
    <w:p w:rsidR="00A667CA" w:rsidRDefault="00A667CA" w:rsidP="00A667CA">
      <w:pPr>
        <w:ind w:firstLine="480"/>
        <w:jc w:val="center"/>
      </w:pPr>
      <w:r>
        <w:rPr>
          <w:rFonts w:hint="eastAsia"/>
        </w:rPr>
        <w:t>图</w:t>
      </w:r>
      <w:r>
        <w:rPr>
          <w:rFonts w:hint="eastAsia"/>
        </w:rPr>
        <w:t xml:space="preserve">5 </w:t>
      </w:r>
      <w:r>
        <w:rPr>
          <w:rFonts w:hint="eastAsia"/>
        </w:rPr>
        <w:t>球体上的自适应三角形</w:t>
      </w:r>
    </w:p>
    <w:p w:rsidR="00C133B4" w:rsidRDefault="00C133B4" w:rsidP="00A667CA">
      <w:pPr>
        <w:ind w:firstLine="480"/>
        <w:jc w:val="center"/>
      </w:pPr>
    </w:p>
    <w:p w:rsidR="00C133B4" w:rsidRDefault="00C133B4" w:rsidP="00C133B4">
      <w:pPr>
        <w:pStyle w:val="1"/>
      </w:pPr>
      <w:r>
        <w:rPr>
          <w:rFonts w:hint="eastAsia"/>
        </w:rPr>
        <w:t>可视化</w:t>
      </w:r>
    </w:p>
    <w:p w:rsidR="00C133B4" w:rsidRDefault="00F61014" w:rsidP="00C133B4">
      <w:pPr>
        <w:ind w:firstLine="480"/>
      </w:pPr>
      <w:r>
        <w:rPr>
          <w:rFonts w:hint="eastAsia"/>
        </w:rPr>
        <w:t>可以使用</w:t>
      </w:r>
      <w:r>
        <w:rPr>
          <w:rFonts w:hint="eastAsia"/>
        </w:rPr>
        <w:t>General Mesh Viewer (GMV)</w:t>
      </w:r>
      <w:r>
        <w:rPr>
          <w:rFonts w:hint="eastAsia"/>
        </w:rPr>
        <w:t>来可视化网格和计算结果。</w:t>
      </w:r>
      <w:r>
        <w:rPr>
          <w:rFonts w:hint="eastAsia"/>
        </w:rPr>
        <w:t>GMV</w:t>
      </w:r>
      <w:r>
        <w:rPr>
          <w:rFonts w:hint="eastAsia"/>
        </w:rPr>
        <w:t>可以在</w:t>
      </w:r>
      <w:r>
        <w:rPr>
          <w:rFonts w:hint="eastAsia"/>
        </w:rPr>
        <w:t>lanl</w:t>
      </w:r>
      <w:r>
        <w:rPr>
          <w:rFonts w:hint="eastAsia"/>
        </w:rPr>
        <w:t>网站上下载。</w:t>
      </w:r>
    </w:p>
    <w:p w:rsidR="00F61014" w:rsidRPr="00F61014" w:rsidRDefault="00F61014" w:rsidP="00C133B4">
      <w:pPr>
        <w:ind w:firstLine="480"/>
      </w:pPr>
      <w:r>
        <w:rPr>
          <w:rFonts w:hint="eastAsia"/>
        </w:rPr>
        <w:t>GMV</w:t>
      </w:r>
      <w:r>
        <w:rPr>
          <w:rFonts w:hint="eastAsia"/>
        </w:rPr>
        <w:t>不是</w:t>
      </w:r>
      <w:r>
        <w:rPr>
          <w:rFonts w:hint="eastAsia"/>
        </w:rPr>
        <w:t>amatos</w:t>
      </w:r>
      <w:r>
        <w:rPr>
          <w:rFonts w:hint="eastAsia"/>
        </w:rPr>
        <w:t>的部分，有一个</w:t>
      </w:r>
      <w:r>
        <w:rPr>
          <w:rFonts w:hint="eastAsia"/>
        </w:rPr>
        <w:t>Fortran 9o module</w:t>
      </w:r>
      <w:r>
        <w:rPr>
          <w:rFonts w:hint="eastAsia"/>
        </w:rPr>
        <w:t>实施输出数据为</w:t>
      </w:r>
      <w:r>
        <w:rPr>
          <w:rFonts w:hint="eastAsia"/>
        </w:rPr>
        <w:t>GMV</w:t>
      </w:r>
      <w:r>
        <w:rPr>
          <w:rFonts w:hint="eastAsia"/>
        </w:rPr>
        <w:t>兼容文件（</w:t>
      </w:r>
      <w:r>
        <w:rPr>
          <w:rFonts w:hint="eastAsia"/>
        </w:rPr>
        <w:t>ASCII</w:t>
      </w:r>
      <w:r>
        <w:rPr>
          <w:rFonts w:hint="eastAsia"/>
        </w:rPr>
        <w:t>格式）：</w:t>
      </w:r>
      <w:r w:rsidRPr="00AF5581">
        <w:rPr>
          <w:rFonts w:hint="eastAsia"/>
          <w:highlight w:val="yellow"/>
        </w:rPr>
        <w:t>IO_plotgmv.F90</w:t>
      </w:r>
    </w:p>
    <w:p w:rsidR="00DA7711" w:rsidRDefault="00F61014" w:rsidP="00C133B4">
      <w:pPr>
        <w:ind w:firstLine="480"/>
      </w:pPr>
      <w:r>
        <w:rPr>
          <w:rFonts w:hint="eastAsia"/>
        </w:rPr>
        <w:t>如下的场可输出到名为</w:t>
      </w:r>
      <w:r>
        <w:rPr>
          <w:rFonts w:hint="eastAsia"/>
        </w:rPr>
        <w:t>AMATOS_gmv.nnnn</w:t>
      </w:r>
      <w:r>
        <w:rPr>
          <w:rFonts w:hint="eastAsia"/>
        </w:rPr>
        <w:t>，</w:t>
      </w:r>
      <w:r w:rsidR="00C34A0A">
        <w:rPr>
          <w:rFonts w:hint="eastAsia"/>
        </w:rPr>
        <w:t>其中</w:t>
      </w:r>
      <w:r>
        <w:rPr>
          <w:rFonts w:hint="eastAsia"/>
        </w:rPr>
        <w:t>nnnn</w:t>
      </w:r>
      <w:r>
        <w:rPr>
          <w:rFonts w:hint="eastAsia"/>
        </w:rPr>
        <w:t>是</w:t>
      </w:r>
      <w:r>
        <w:rPr>
          <w:rFonts w:hint="eastAsia"/>
        </w:rPr>
        <w:t>0000</w:t>
      </w:r>
      <w:r>
        <w:rPr>
          <w:rFonts w:hint="eastAsia"/>
        </w:rPr>
        <w:t>到</w:t>
      </w:r>
      <w:r>
        <w:rPr>
          <w:rFonts w:hint="eastAsia"/>
        </w:rPr>
        <w:t>9999</w:t>
      </w:r>
      <w:r>
        <w:rPr>
          <w:rFonts w:hint="eastAsia"/>
        </w:rPr>
        <w:t>之间的数字：</w:t>
      </w:r>
    </w:p>
    <w:p w:rsidR="00F61014" w:rsidRDefault="00F61014" w:rsidP="00F61014">
      <w:pPr>
        <w:pStyle w:val="a7"/>
        <w:numPr>
          <w:ilvl w:val="0"/>
          <w:numId w:val="1"/>
        </w:numPr>
        <w:ind w:firstLineChars="0"/>
      </w:pPr>
      <w:r>
        <w:rPr>
          <w:rFonts w:hint="eastAsia"/>
        </w:rPr>
        <w:t>未知量的坐标；</w:t>
      </w:r>
    </w:p>
    <w:p w:rsidR="00F61014" w:rsidRDefault="00F61014" w:rsidP="00F61014">
      <w:pPr>
        <w:pStyle w:val="a7"/>
        <w:numPr>
          <w:ilvl w:val="0"/>
          <w:numId w:val="1"/>
        </w:numPr>
        <w:ind w:firstLineChars="0"/>
      </w:pPr>
      <w:r>
        <w:rPr>
          <w:rFonts w:hint="eastAsia"/>
        </w:rPr>
        <w:t>未知量的带编号的单元描述；</w:t>
      </w:r>
    </w:p>
    <w:p w:rsidR="00F61014" w:rsidRDefault="00F61014" w:rsidP="00F61014">
      <w:pPr>
        <w:pStyle w:val="a7"/>
        <w:numPr>
          <w:ilvl w:val="0"/>
          <w:numId w:val="1"/>
        </w:numPr>
        <w:ind w:firstLineChars="0"/>
      </w:pPr>
      <w:r>
        <w:rPr>
          <w:rFonts w:hint="eastAsia"/>
        </w:rPr>
        <w:t>节点数值：</w:t>
      </w:r>
    </w:p>
    <w:p w:rsidR="00F61014" w:rsidRPr="00F61014" w:rsidRDefault="00F61014" w:rsidP="00C133B4">
      <w:pPr>
        <w:ind w:firstLine="480"/>
      </w:pPr>
      <w:r>
        <w:rPr>
          <w:rFonts w:hint="eastAsia"/>
        </w:rPr>
        <w:t>-u, v</w:t>
      </w:r>
      <w:r>
        <w:rPr>
          <w:rFonts w:hint="eastAsia"/>
        </w:rPr>
        <w:t>分量：</w:t>
      </w:r>
      <w:r>
        <w:rPr>
          <w:rFonts w:hint="eastAsia"/>
        </w:rPr>
        <w:t xml:space="preserve"> (u, v)</w:t>
      </w:r>
      <w:r>
        <w:rPr>
          <w:rFonts w:hint="eastAsia"/>
        </w:rPr>
        <w:t>风速分量</w:t>
      </w:r>
    </w:p>
    <w:p w:rsidR="00DA7711" w:rsidRDefault="00F61014" w:rsidP="00C133B4">
      <w:pPr>
        <w:ind w:firstLine="480"/>
      </w:pPr>
      <w:r>
        <w:rPr>
          <w:rFonts w:hint="eastAsia"/>
        </w:rPr>
        <w:t xml:space="preserve">-phi: </w:t>
      </w:r>
      <w:r>
        <w:rPr>
          <w:rFonts w:ascii="宋体" w:eastAsia="宋体" w:hAnsi="宋体" w:hint="eastAsia"/>
        </w:rPr>
        <w:t>Φ</w:t>
      </w:r>
      <w:r>
        <w:rPr>
          <w:rFonts w:hint="eastAsia"/>
        </w:rPr>
        <w:t>地球势高速场（或静态问题的数值解）；</w:t>
      </w:r>
    </w:p>
    <w:p w:rsidR="00F61014" w:rsidRDefault="00F61014" w:rsidP="00C133B4">
      <w:pPr>
        <w:ind w:firstLine="480"/>
      </w:pPr>
      <w:r>
        <w:rPr>
          <w:rFonts w:hint="eastAsia"/>
        </w:rPr>
        <w:t>-zeta</w:t>
      </w:r>
      <w:r>
        <w:rPr>
          <w:rFonts w:hint="eastAsia"/>
        </w:rPr>
        <w:t>：</w:t>
      </w:r>
      <w:r>
        <w:rPr>
          <w:rFonts w:asciiTheme="minorEastAsia" w:hAnsiTheme="minorEastAsia" w:hint="eastAsia"/>
        </w:rPr>
        <w:t>ζ</w:t>
      </w:r>
      <w:r>
        <w:rPr>
          <w:rFonts w:hint="eastAsia"/>
        </w:rPr>
        <w:t>一个附属场；</w:t>
      </w:r>
    </w:p>
    <w:p w:rsidR="00F61014" w:rsidRPr="00F61014" w:rsidRDefault="00F61014" w:rsidP="00C133B4">
      <w:pPr>
        <w:ind w:firstLine="480"/>
      </w:pPr>
      <w:r>
        <w:rPr>
          <w:rFonts w:hint="eastAsia"/>
        </w:rPr>
        <w:t>-</w:t>
      </w:r>
      <w:r>
        <w:rPr>
          <w:rFonts w:hint="eastAsia"/>
        </w:rPr>
        <w:t>标量场</w:t>
      </w:r>
    </w:p>
    <w:p w:rsidR="00DA7711" w:rsidRDefault="00F61014" w:rsidP="00C133B4">
      <w:pPr>
        <w:ind w:firstLine="480"/>
      </w:pPr>
      <w:r>
        <w:rPr>
          <w:rFonts w:hint="eastAsia"/>
        </w:rPr>
        <w:t xml:space="preserve">-low-dx, low-dy and tps-dx, tps-dy : </w:t>
      </w:r>
      <w:r>
        <w:rPr>
          <w:rFonts w:ascii="宋体" w:eastAsia="宋体" w:hAnsi="宋体" w:hint="eastAsia"/>
        </w:rPr>
        <w:t>Φ的低阶导数和薄平面的样条近似</w:t>
      </w:r>
    </w:p>
    <w:p w:rsidR="00C133B4" w:rsidRDefault="00F61014" w:rsidP="00F61014">
      <w:pPr>
        <w:pStyle w:val="a7"/>
        <w:numPr>
          <w:ilvl w:val="0"/>
          <w:numId w:val="1"/>
        </w:numPr>
        <w:ind w:firstLineChars="0"/>
      </w:pPr>
      <w:r>
        <w:rPr>
          <w:rFonts w:hint="eastAsia"/>
        </w:rPr>
        <w:t>单元数值：</w:t>
      </w:r>
    </w:p>
    <w:p w:rsidR="00C133B4" w:rsidRDefault="00F61014" w:rsidP="00C133B4">
      <w:pPr>
        <w:ind w:firstLine="480"/>
      </w:pPr>
      <w:r>
        <w:rPr>
          <w:rFonts w:hint="eastAsia"/>
        </w:rPr>
        <w:t xml:space="preserve">-level: </w:t>
      </w:r>
      <w:r>
        <w:rPr>
          <w:rFonts w:hint="eastAsia"/>
        </w:rPr>
        <w:t>单元的细化级别</w:t>
      </w:r>
    </w:p>
    <w:p w:rsidR="00F61014" w:rsidRPr="00F61014" w:rsidRDefault="00F61014" w:rsidP="00C133B4">
      <w:pPr>
        <w:ind w:firstLine="480"/>
      </w:pPr>
      <w:r>
        <w:rPr>
          <w:rFonts w:hint="eastAsia"/>
        </w:rPr>
        <w:lastRenderedPageBreak/>
        <w:t>-status</w:t>
      </w:r>
      <w:r>
        <w:rPr>
          <w:rFonts w:hint="eastAsia"/>
        </w:rPr>
        <w:t>：单元标记</w:t>
      </w:r>
    </w:p>
    <w:p w:rsidR="00C133B4" w:rsidRDefault="005B35AF" w:rsidP="00C133B4">
      <w:pPr>
        <w:ind w:firstLine="480"/>
      </w:pPr>
      <w:r>
        <w:rPr>
          <w:rFonts w:hint="eastAsia"/>
        </w:rPr>
        <w:t>另一个可视化</w:t>
      </w:r>
      <w:r>
        <w:rPr>
          <w:rFonts w:hint="eastAsia"/>
        </w:rPr>
        <w:t>AMATOS</w:t>
      </w:r>
      <w:r>
        <w:rPr>
          <w:rFonts w:hint="eastAsia"/>
        </w:rPr>
        <w:t>计算结果的程序是</w:t>
      </w:r>
      <w:r>
        <w:rPr>
          <w:rFonts w:hint="eastAsia"/>
        </w:rPr>
        <w:t>visNET</w:t>
      </w:r>
      <w:r>
        <w:rPr>
          <w:rFonts w:hint="eastAsia"/>
        </w:rPr>
        <w:t>，是基于</w:t>
      </w:r>
      <w:r>
        <w:rPr>
          <w:rFonts w:hint="eastAsia"/>
        </w:rPr>
        <w:t>OpenGL</w:t>
      </w:r>
      <w:r>
        <w:rPr>
          <w:rFonts w:hint="eastAsia"/>
        </w:rPr>
        <w:t>，可实现在线可视化。</w:t>
      </w:r>
      <w:r>
        <w:rPr>
          <w:rFonts w:hint="eastAsia"/>
        </w:rPr>
        <w:t>visNET</w:t>
      </w:r>
      <w:r>
        <w:rPr>
          <w:rFonts w:hint="eastAsia"/>
        </w:rPr>
        <w:t>由面向对象的结构体来实现网格和非结构数据的</w:t>
      </w:r>
      <w:r>
        <w:rPr>
          <w:rFonts w:hint="eastAsia"/>
        </w:rPr>
        <w:t>4D</w:t>
      </w:r>
      <w:r>
        <w:rPr>
          <w:rFonts w:hint="eastAsia"/>
        </w:rPr>
        <w:t>可视化。可视化技术是基本的（标量和向量数据的</w:t>
      </w:r>
      <w:r w:rsidR="0084273F">
        <w:rPr>
          <w:rFonts w:hint="eastAsia"/>
        </w:rPr>
        <w:t>渲染</w:t>
      </w:r>
      <w:r>
        <w:rPr>
          <w:rFonts w:hint="eastAsia"/>
        </w:rPr>
        <w:t>着色、</w:t>
      </w:r>
      <w:r>
        <w:rPr>
          <w:rFonts w:hint="eastAsia"/>
        </w:rPr>
        <w:t>iso-surface</w:t>
      </w:r>
      <w:r>
        <w:rPr>
          <w:rFonts w:hint="eastAsia"/>
        </w:rPr>
        <w:t>，网格结构等），</w:t>
      </w:r>
      <w:r>
        <w:rPr>
          <w:rFonts w:hint="eastAsia"/>
        </w:rPr>
        <w:t>visNET</w:t>
      </w:r>
      <w:r>
        <w:rPr>
          <w:rFonts w:hint="eastAsia"/>
        </w:rPr>
        <w:t>的特点是能够处理所有类型的数据，包括无网格数据。</w:t>
      </w:r>
      <w:r>
        <w:rPr>
          <w:rFonts w:hint="eastAsia"/>
        </w:rPr>
        <w:t>visNET</w:t>
      </w:r>
      <w:r>
        <w:rPr>
          <w:rFonts w:hint="eastAsia"/>
        </w:rPr>
        <w:t>启动一个独立的进程，在执行主进程计算过程中，来实时渲染图形屏幕。</w:t>
      </w:r>
    </w:p>
    <w:p w:rsidR="00C133B4" w:rsidRDefault="00C133B4" w:rsidP="00C133B4">
      <w:pPr>
        <w:ind w:firstLine="480"/>
      </w:pPr>
    </w:p>
    <w:p w:rsidR="00D70AA4" w:rsidRDefault="00D70AA4" w:rsidP="00C133B4">
      <w:pPr>
        <w:ind w:firstLine="480"/>
      </w:pPr>
    </w:p>
    <w:p w:rsidR="0000471E" w:rsidRDefault="00437A41" w:rsidP="00437A41">
      <w:pPr>
        <w:pStyle w:val="1"/>
      </w:pPr>
      <w:r>
        <w:rPr>
          <w:rFonts w:hint="eastAsia"/>
        </w:rPr>
        <w:t>AMATOS</w:t>
      </w:r>
      <w:r>
        <w:rPr>
          <w:rFonts w:hint="eastAsia"/>
        </w:rPr>
        <w:t>的接口子程序</w:t>
      </w:r>
    </w:p>
    <w:p w:rsidR="00437A41" w:rsidRDefault="00437A41" w:rsidP="00C133B4">
      <w:pPr>
        <w:ind w:firstLine="480"/>
      </w:pPr>
      <w:r>
        <w:rPr>
          <w:rFonts w:hint="eastAsia"/>
        </w:rPr>
        <w:t>下面列出</w:t>
      </w:r>
      <w:r>
        <w:rPr>
          <w:rFonts w:hint="eastAsia"/>
        </w:rPr>
        <w:t>amatos</w:t>
      </w:r>
      <w:r>
        <w:rPr>
          <w:rFonts w:hint="eastAsia"/>
        </w:rPr>
        <w:t>的应用程序接口的子程序，具体使用和参数列表的细节见下面的技术报告（</w:t>
      </w:r>
      <w:r w:rsidRPr="00437A41">
        <w:rPr>
          <w:rFonts w:hint="eastAsia"/>
          <w:highlight w:val="yellow"/>
        </w:rPr>
        <w:t>能下载到吗？</w:t>
      </w:r>
      <w:r>
        <w:rPr>
          <w:rFonts w:hint="eastAsia"/>
        </w:rPr>
        <w:t>）</w:t>
      </w:r>
    </w:p>
    <w:p w:rsidR="0000471E" w:rsidRDefault="00437A41" w:rsidP="00437A41">
      <w:pPr>
        <w:ind w:firstLine="480"/>
      </w:pPr>
      <w:r w:rsidRPr="00437A41">
        <w:rPr>
          <w:kern w:val="0"/>
          <w:highlight w:val="yellow"/>
        </w:rPr>
        <w:t xml:space="preserve">J. Behrens, </w:t>
      </w:r>
      <w:r w:rsidRPr="00437A41">
        <w:rPr>
          <w:rFonts w:ascii="CMTI8" w:hAnsi="CMTI8" w:cs="CMTI8"/>
          <w:kern w:val="0"/>
          <w:highlight w:val="yellow"/>
        </w:rPr>
        <w:t>amatos – Adaptive mesh generator for atmosphere and ocean simulation</w:t>
      </w:r>
      <w:r w:rsidRPr="00437A41">
        <w:rPr>
          <w:kern w:val="0"/>
          <w:highlight w:val="yellow"/>
        </w:rPr>
        <w:t>, Technische</w:t>
      </w:r>
      <w:r w:rsidRPr="00437A41">
        <w:rPr>
          <w:rFonts w:hint="eastAsia"/>
          <w:kern w:val="0"/>
          <w:highlight w:val="yellow"/>
        </w:rPr>
        <w:t xml:space="preserve"> </w:t>
      </w:r>
      <w:r w:rsidRPr="00437A41">
        <w:rPr>
          <w:kern w:val="0"/>
          <w:highlight w:val="yellow"/>
        </w:rPr>
        <w:t>Universit¨at M¨unchen, TUM, Center for Mathematical Sciences, D-80290 Munich, Germany,</w:t>
      </w:r>
      <w:r w:rsidRPr="00437A41">
        <w:rPr>
          <w:rFonts w:hint="eastAsia"/>
          <w:kern w:val="0"/>
          <w:highlight w:val="yellow"/>
        </w:rPr>
        <w:t xml:space="preserve"> </w:t>
      </w:r>
      <w:r w:rsidRPr="00437A41">
        <w:rPr>
          <w:kern w:val="0"/>
          <w:highlight w:val="yellow"/>
        </w:rPr>
        <w:t>2002, API Documentation Version 1.2.</w:t>
      </w:r>
    </w:p>
    <w:p w:rsidR="0000471E" w:rsidRPr="00437A41" w:rsidRDefault="00437A41" w:rsidP="00C133B4">
      <w:pPr>
        <w:ind w:firstLine="480"/>
      </w:pPr>
      <w:r>
        <w:rPr>
          <w:rFonts w:hint="eastAsia"/>
          <w:noProof/>
        </w:rPr>
        <w:lastRenderedPageBreak/>
        <w:drawing>
          <wp:inline distT="0" distB="0" distL="0" distR="0">
            <wp:extent cx="4801666" cy="6542172"/>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srcRect/>
                    <a:stretch>
                      <a:fillRect/>
                    </a:stretch>
                  </pic:blipFill>
                  <pic:spPr bwMode="auto">
                    <a:xfrm>
                      <a:off x="0" y="0"/>
                      <a:ext cx="4803412" cy="6544550"/>
                    </a:xfrm>
                    <a:prstGeom prst="rect">
                      <a:avLst/>
                    </a:prstGeom>
                    <a:noFill/>
                    <a:ln w="9525">
                      <a:noFill/>
                      <a:miter lim="800000"/>
                      <a:headEnd/>
                      <a:tailEnd/>
                    </a:ln>
                  </pic:spPr>
                </pic:pic>
              </a:graphicData>
            </a:graphic>
          </wp:inline>
        </w:drawing>
      </w:r>
    </w:p>
    <w:p w:rsidR="0000471E" w:rsidRDefault="0000471E" w:rsidP="00C133B4">
      <w:pPr>
        <w:ind w:firstLine="480"/>
      </w:pPr>
    </w:p>
    <w:p w:rsidR="0000471E" w:rsidRDefault="0000471E" w:rsidP="00C133B4">
      <w:pPr>
        <w:ind w:firstLine="480"/>
      </w:pPr>
    </w:p>
    <w:p w:rsidR="0000471E" w:rsidRDefault="0000471E" w:rsidP="00C133B4">
      <w:pPr>
        <w:ind w:firstLine="480"/>
      </w:pPr>
    </w:p>
    <w:p w:rsidR="0000471E" w:rsidRPr="00C133B4" w:rsidRDefault="0000471E" w:rsidP="00C133B4">
      <w:pPr>
        <w:ind w:firstLine="480"/>
      </w:pPr>
    </w:p>
    <w:sectPr w:rsidR="0000471E" w:rsidRPr="00C133B4" w:rsidSect="00D01E9C">
      <w:headerReference w:type="even" r:id="rId121"/>
      <w:headerReference w:type="default" r:id="rId122"/>
      <w:footerReference w:type="even" r:id="rId123"/>
      <w:footerReference w:type="default" r:id="rId124"/>
      <w:headerReference w:type="first" r:id="rId125"/>
      <w:footerReference w:type="first" r:id="rId1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BA8" w:rsidRDefault="00815BA8" w:rsidP="00D832B8">
      <w:pPr>
        <w:spacing w:line="240" w:lineRule="auto"/>
        <w:ind w:firstLine="480"/>
      </w:pPr>
      <w:r>
        <w:separator/>
      </w:r>
    </w:p>
  </w:endnote>
  <w:endnote w:type="continuationSeparator" w:id="1">
    <w:p w:rsidR="00815BA8" w:rsidRDefault="00815BA8"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MR8">
    <w:altName w:val="Times New Roman"/>
    <w:panose1 w:val="00000000000000000000"/>
    <w:charset w:val="00"/>
    <w:family w:val="auto"/>
    <w:notTrueType/>
    <w:pitch w:val="default"/>
    <w:sig w:usb0="00000003" w:usb1="00000000" w:usb2="00000000" w:usb3="00000000" w:csb0="00000001" w:csb1="00000000"/>
  </w:font>
  <w:font w:name="AdvTTc488b0e6+20">
    <w:altName w:val="Arial"/>
    <w:panose1 w:val="00000000000000000000"/>
    <w:charset w:val="00"/>
    <w:family w:val="swiss"/>
    <w:notTrueType/>
    <w:pitch w:val="default"/>
    <w:sig w:usb0="00000003" w:usb1="00000000" w:usb2="00000000" w:usb3="00000000" w:csb0="00000001" w:csb1="00000000"/>
  </w:font>
  <w:font w:name="CMBX8">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TI8">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BA8" w:rsidRDefault="00815BA8" w:rsidP="00D832B8">
      <w:pPr>
        <w:spacing w:line="240" w:lineRule="auto"/>
        <w:ind w:firstLine="480"/>
      </w:pPr>
      <w:r>
        <w:separator/>
      </w:r>
    </w:p>
  </w:footnote>
  <w:footnote w:type="continuationSeparator" w:id="1">
    <w:p w:rsidR="00815BA8" w:rsidRDefault="00815BA8"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16169"/>
    <w:multiLevelType w:val="hybridMultilevel"/>
    <w:tmpl w:val="67BE3D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C133537"/>
    <w:multiLevelType w:val="hybridMultilevel"/>
    <w:tmpl w:val="82F8DC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4843E5F"/>
    <w:multiLevelType w:val="hybridMultilevel"/>
    <w:tmpl w:val="1B90A2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0411E"/>
    <w:rsid w:val="0000471E"/>
    <w:rsid w:val="000109EE"/>
    <w:rsid w:val="000135AD"/>
    <w:rsid w:val="0001603A"/>
    <w:rsid w:val="00021838"/>
    <w:rsid w:val="00024921"/>
    <w:rsid w:val="00037E4B"/>
    <w:rsid w:val="00044345"/>
    <w:rsid w:val="00045E67"/>
    <w:rsid w:val="000616C0"/>
    <w:rsid w:val="00062A58"/>
    <w:rsid w:val="000651A7"/>
    <w:rsid w:val="00073D2E"/>
    <w:rsid w:val="00076BB5"/>
    <w:rsid w:val="00086302"/>
    <w:rsid w:val="00087037"/>
    <w:rsid w:val="000A07AB"/>
    <w:rsid w:val="000A6FA5"/>
    <w:rsid w:val="000B2290"/>
    <w:rsid w:val="000C5100"/>
    <w:rsid w:val="000D6414"/>
    <w:rsid w:val="000D6594"/>
    <w:rsid w:val="000E0AC8"/>
    <w:rsid w:val="00102B4E"/>
    <w:rsid w:val="00103509"/>
    <w:rsid w:val="001230D2"/>
    <w:rsid w:val="00140061"/>
    <w:rsid w:val="0015125C"/>
    <w:rsid w:val="0018191D"/>
    <w:rsid w:val="00184E87"/>
    <w:rsid w:val="001871C6"/>
    <w:rsid w:val="00197A77"/>
    <w:rsid w:val="001A2500"/>
    <w:rsid w:val="001A30EF"/>
    <w:rsid w:val="001B2068"/>
    <w:rsid w:val="001D1D6A"/>
    <w:rsid w:val="001D2554"/>
    <w:rsid w:val="001E13D1"/>
    <w:rsid w:val="001F449C"/>
    <w:rsid w:val="002075D6"/>
    <w:rsid w:val="0022185D"/>
    <w:rsid w:val="00234291"/>
    <w:rsid w:val="00246DDB"/>
    <w:rsid w:val="0025395E"/>
    <w:rsid w:val="00255C05"/>
    <w:rsid w:val="00256F76"/>
    <w:rsid w:val="002625D0"/>
    <w:rsid w:val="00266109"/>
    <w:rsid w:val="002662C3"/>
    <w:rsid w:val="00273267"/>
    <w:rsid w:val="0027751A"/>
    <w:rsid w:val="00282E34"/>
    <w:rsid w:val="00285E7B"/>
    <w:rsid w:val="00297E76"/>
    <w:rsid w:val="002A23ED"/>
    <w:rsid w:val="002A490A"/>
    <w:rsid w:val="002A5191"/>
    <w:rsid w:val="002B2C54"/>
    <w:rsid w:val="002B7F57"/>
    <w:rsid w:val="002C15D5"/>
    <w:rsid w:val="002C796D"/>
    <w:rsid w:val="002D01B6"/>
    <w:rsid w:val="002D21A2"/>
    <w:rsid w:val="002F4C3E"/>
    <w:rsid w:val="002F6889"/>
    <w:rsid w:val="00300DA4"/>
    <w:rsid w:val="003065C3"/>
    <w:rsid w:val="00307C79"/>
    <w:rsid w:val="00311B19"/>
    <w:rsid w:val="00314BEA"/>
    <w:rsid w:val="00340B89"/>
    <w:rsid w:val="00341E9F"/>
    <w:rsid w:val="00350992"/>
    <w:rsid w:val="00361DB4"/>
    <w:rsid w:val="00365B7A"/>
    <w:rsid w:val="003739FD"/>
    <w:rsid w:val="00383DBF"/>
    <w:rsid w:val="00386B9C"/>
    <w:rsid w:val="00387A33"/>
    <w:rsid w:val="00394949"/>
    <w:rsid w:val="0039790F"/>
    <w:rsid w:val="00397C2B"/>
    <w:rsid w:val="003C4279"/>
    <w:rsid w:val="003C5428"/>
    <w:rsid w:val="003C7559"/>
    <w:rsid w:val="003D15D0"/>
    <w:rsid w:val="003E123C"/>
    <w:rsid w:val="003E40F3"/>
    <w:rsid w:val="003F011B"/>
    <w:rsid w:val="003F782B"/>
    <w:rsid w:val="003F7C41"/>
    <w:rsid w:val="00403095"/>
    <w:rsid w:val="004054A1"/>
    <w:rsid w:val="004111C3"/>
    <w:rsid w:val="00421F2E"/>
    <w:rsid w:val="00430BCB"/>
    <w:rsid w:val="00433B9C"/>
    <w:rsid w:val="00437A41"/>
    <w:rsid w:val="00437DF2"/>
    <w:rsid w:val="00445DD0"/>
    <w:rsid w:val="00453941"/>
    <w:rsid w:val="00476641"/>
    <w:rsid w:val="00480798"/>
    <w:rsid w:val="004816E7"/>
    <w:rsid w:val="00483C8C"/>
    <w:rsid w:val="004924FA"/>
    <w:rsid w:val="004B78FF"/>
    <w:rsid w:val="004C32B0"/>
    <w:rsid w:val="004C398E"/>
    <w:rsid w:val="004C7C0C"/>
    <w:rsid w:val="004D0E2E"/>
    <w:rsid w:val="004D73D0"/>
    <w:rsid w:val="004E6DC0"/>
    <w:rsid w:val="004E7FB6"/>
    <w:rsid w:val="004F14C7"/>
    <w:rsid w:val="00507CC7"/>
    <w:rsid w:val="00540928"/>
    <w:rsid w:val="00543EC7"/>
    <w:rsid w:val="005445EB"/>
    <w:rsid w:val="00547EC6"/>
    <w:rsid w:val="00561CBE"/>
    <w:rsid w:val="005630E8"/>
    <w:rsid w:val="00572A7E"/>
    <w:rsid w:val="00574B47"/>
    <w:rsid w:val="00575A2C"/>
    <w:rsid w:val="00585852"/>
    <w:rsid w:val="00594595"/>
    <w:rsid w:val="00594FF6"/>
    <w:rsid w:val="0059608F"/>
    <w:rsid w:val="005B35AF"/>
    <w:rsid w:val="005B7575"/>
    <w:rsid w:val="005C14C0"/>
    <w:rsid w:val="005C445E"/>
    <w:rsid w:val="005D09D1"/>
    <w:rsid w:val="005D7D59"/>
    <w:rsid w:val="005D7E14"/>
    <w:rsid w:val="005F2902"/>
    <w:rsid w:val="005F4430"/>
    <w:rsid w:val="005F7704"/>
    <w:rsid w:val="00602B2C"/>
    <w:rsid w:val="00612053"/>
    <w:rsid w:val="00622323"/>
    <w:rsid w:val="006231D5"/>
    <w:rsid w:val="00623AC7"/>
    <w:rsid w:val="0062583D"/>
    <w:rsid w:val="006263B2"/>
    <w:rsid w:val="00637E64"/>
    <w:rsid w:val="00645095"/>
    <w:rsid w:val="006510DC"/>
    <w:rsid w:val="00655AEC"/>
    <w:rsid w:val="00662148"/>
    <w:rsid w:val="00677835"/>
    <w:rsid w:val="006802A6"/>
    <w:rsid w:val="00681441"/>
    <w:rsid w:val="0069127B"/>
    <w:rsid w:val="00691DDE"/>
    <w:rsid w:val="0069383D"/>
    <w:rsid w:val="006A04D8"/>
    <w:rsid w:val="006A07EF"/>
    <w:rsid w:val="006B0090"/>
    <w:rsid w:val="006B3D9C"/>
    <w:rsid w:val="006B4B31"/>
    <w:rsid w:val="006B7689"/>
    <w:rsid w:val="006E0014"/>
    <w:rsid w:val="006E0F9C"/>
    <w:rsid w:val="006E12CE"/>
    <w:rsid w:val="006E14D8"/>
    <w:rsid w:val="006E7439"/>
    <w:rsid w:val="006F7179"/>
    <w:rsid w:val="006F74A9"/>
    <w:rsid w:val="00702470"/>
    <w:rsid w:val="00705987"/>
    <w:rsid w:val="00712A3F"/>
    <w:rsid w:val="007413FE"/>
    <w:rsid w:val="00746227"/>
    <w:rsid w:val="00746A40"/>
    <w:rsid w:val="00747A85"/>
    <w:rsid w:val="007526CB"/>
    <w:rsid w:val="00757241"/>
    <w:rsid w:val="00775000"/>
    <w:rsid w:val="0078114F"/>
    <w:rsid w:val="007A1E83"/>
    <w:rsid w:val="007A354F"/>
    <w:rsid w:val="007B17EA"/>
    <w:rsid w:val="007B4E12"/>
    <w:rsid w:val="007B5A28"/>
    <w:rsid w:val="007B7956"/>
    <w:rsid w:val="007D210C"/>
    <w:rsid w:val="007E3EC5"/>
    <w:rsid w:val="007E463B"/>
    <w:rsid w:val="007F6137"/>
    <w:rsid w:val="008018BF"/>
    <w:rsid w:val="008027A1"/>
    <w:rsid w:val="00815BA8"/>
    <w:rsid w:val="00831183"/>
    <w:rsid w:val="00837414"/>
    <w:rsid w:val="0084273F"/>
    <w:rsid w:val="0084295A"/>
    <w:rsid w:val="00852765"/>
    <w:rsid w:val="008536F4"/>
    <w:rsid w:val="00861B79"/>
    <w:rsid w:val="008655D4"/>
    <w:rsid w:val="00877107"/>
    <w:rsid w:val="0088292A"/>
    <w:rsid w:val="00884BAF"/>
    <w:rsid w:val="008868DA"/>
    <w:rsid w:val="008B426B"/>
    <w:rsid w:val="008C0AA0"/>
    <w:rsid w:val="008C7780"/>
    <w:rsid w:val="008D360E"/>
    <w:rsid w:val="00923A1A"/>
    <w:rsid w:val="00933C20"/>
    <w:rsid w:val="009353CA"/>
    <w:rsid w:val="00937524"/>
    <w:rsid w:val="009377EB"/>
    <w:rsid w:val="009406E7"/>
    <w:rsid w:val="00946681"/>
    <w:rsid w:val="00951CEF"/>
    <w:rsid w:val="0095494B"/>
    <w:rsid w:val="00970196"/>
    <w:rsid w:val="0097368B"/>
    <w:rsid w:val="00974E78"/>
    <w:rsid w:val="00985A6F"/>
    <w:rsid w:val="00986C80"/>
    <w:rsid w:val="0099692F"/>
    <w:rsid w:val="009A61D7"/>
    <w:rsid w:val="009B3F62"/>
    <w:rsid w:val="009C3808"/>
    <w:rsid w:val="009C3B90"/>
    <w:rsid w:val="009C76B4"/>
    <w:rsid w:val="009E2EBC"/>
    <w:rsid w:val="009F2973"/>
    <w:rsid w:val="009F776F"/>
    <w:rsid w:val="00A339FB"/>
    <w:rsid w:val="00A36A81"/>
    <w:rsid w:val="00A36D63"/>
    <w:rsid w:val="00A45D50"/>
    <w:rsid w:val="00A47F93"/>
    <w:rsid w:val="00A667CA"/>
    <w:rsid w:val="00A75E83"/>
    <w:rsid w:val="00A867F8"/>
    <w:rsid w:val="00A976DE"/>
    <w:rsid w:val="00AA6BA8"/>
    <w:rsid w:val="00AB4FE8"/>
    <w:rsid w:val="00AC26C9"/>
    <w:rsid w:val="00AC58B4"/>
    <w:rsid w:val="00AC7862"/>
    <w:rsid w:val="00AD0AD4"/>
    <w:rsid w:val="00AD24CE"/>
    <w:rsid w:val="00AD46CB"/>
    <w:rsid w:val="00AD57E1"/>
    <w:rsid w:val="00AD61F3"/>
    <w:rsid w:val="00AE174C"/>
    <w:rsid w:val="00AE4478"/>
    <w:rsid w:val="00AE519C"/>
    <w:rsid w:val="00AF116E"/>
    <w:rsid w:val="00AF5581"/>
    <w:rsid w:val="00B15088"/>
    <w:rsid w:val="00B15137"/>
    <w:rsid w:val="00B15EDA"/>
    <w:rsid w:val="00B6072A"/>
    <w:rsid w:val="00B64C61"/>
    <w:rsid w:val="00B660E9"/>
    <w:rsid w:val="00B67EA3"/>
    <w:rsid w:val="00B71EEB"/>
    <w:rsid w:val="00B74B3F"/>
    <w:rsid w:val="00B765E6"/>
    <w:rsid w:val="00B76E73"/>
    <w:rsid w:val="00B76EA6"/>
    <w:rsid w:val="00BA521E"/>
    <w:rsid w:val="00BA58CA"/>
    <w:rsid w:val="00BA623D"/>
    <w:rsid w:val="00BB54BA"/>
    <w:rsid w:val="00BB5833"/>
    <w:rsid w:val="00BB6E25"/>
    <w:rsid w:val="00BC2E53"/>
    <w:rsid w:val="00BD2C9C"/>
    <w:rsid w:val="00BD70FC"/>
    <w:rsid w:val="00BE1560"/>
    <w:rsid w:val="00BE6C71"/>
    <w:rsid w:val="00BF19B2"/>
    <w:rsid w:val="00BF47CD"/>
    <w:rsid w:val="00BF647C"/>
    <w:rsid w:val="00C06AB0"/>
    <w:rsid w:val="00C133B4"/>
    <w:rsid w:val="00C1788B"/>
    <w:rsid w:val="00C22CDB"/>
    <w:rsid w:val="00C24658"/>
    <w:rsid w:val="00C34A0A"/>
    <w:rsid w:val="00C50328"/>
    <w:rsid w:val="00C55FB3"/>
    <w:rsid w:val="00C578FB"/>
    <w:rsid w:val="00C8014B"/>
    <w:rsid w:val="00C86421"/>
    <w:rsid w:val="00CA68BA"/>
    <w:rsid w:val="00CC5A75"/>
    <w:rsid w:val="00CD38AC"/>
    <w:rsid w:val="00CE2706"/>
    <w:rsid w:val="00CE60ED"/>
    <w:rsid w:val="00CE7901"/>
    <w:rsid w:val="00D01E9C"/>
    <w:rsid w:val="00D046E0"/>
    <w:rsid w:val="00D120BE"/>
    <w:rsid w:val="00D17489"/>
    <w:rsid w:val="00D43D8B"/>
    <w:rsid w:val="00D466DF"/>
    <w:rsid w:val="00D66C30"/>
    <w:rsid w:val="00D70194"/>
    <w:rsid w:val="00D70AA4"/>
    <w:rsid w:val="00D71140"/>
    <w:rsid w:val="00D832B8"/>
    <w:rsid w:val="00D87A4C"/>
    <w:rsid w:val="00D930C7"/>
    <w:rsid w:val="00D95869"/>
    <w:rsid w:val="00D9759A"/>
    <w:rsid w:val="00DA1117"/>
    <w:rsid w:val="00DA2417"/>
    <w:rsid w:val="00DA2BA4"/>
    <w:rsid w:val="00DA4811"/>
    <w:rsid w:val="00DA7711"/>
    <w:rsid w:val="00DB39A4"/>
    <w:rsid w:val="00DB6023"/>
    <w:rsid w:val="00DC3A3E"/>
    <w:rsid w:val="00DD1C5C"/>
    <w:rsid w:val="00DD41CA"/>
    <w:rsid w:val="00DD5601"/>
    <w:rsid w:val="00E0498E"/>
    <w:rsid w:val="00E07C4E"/>
    <w:rsid w:val="00E13AC7"/>
    <w:rsid w:val="00E32B1A"/>
    <w:rsid w:val="00E41F74"/>
    <w:rsid w:val="00E51E94"/>
    <w:rsid w:val="00E6287D"/>
    <w:rsid w:val="00E71F41"/>
    <w:rsid w:val="00E81AFD"/>
    <w:rsid w:val="00E84A63"/>
    <w:rsid w:val="00E85FDD"/>
    <w:rsid w:val="00E86E86"/>
    <w:rsid w:val="00EB0B09"/>
    <w:rsid w:val="00EB2999"/>
    <w:rsid w:val="00EB5AD1"/>
    <w:rsid w:val="00EC264C"/>
    <w:rsid w:val="00EC428E"/>
    <w:rsid w:val="00ED0944"/>
    <w:rsid w:val="00ED2B26"/>
    <w:rsid w:val="00EF190D"/>
    <w:rsid w:val="00F0547E"/>
    <w:rsid w:val="00F0591C"/>
    <w:rsid w:val="00F179AF"/>
    <w:rsid w:val="00F20AD0"/>
    <w:rsid w:val="00F35387"/>
    <w:rsid w:val="00F36CDA"/>
    <w:rsid w:val="00F37D89"/>
    <w:rsid w:val="00F40EAC"/>
    <w:rsid w:val="00F435DA"/>
    <w:rsid w:val="00F44C72"/>
    <w:rsid w:val="00F4622F"/>
    <w:rsid w:val="00F46945"/>
    <w:rsid w:val="00F47A7A"/>
    <w:rsid w:val="00F500C9"/>
    <w:rsid w:val="00F50D1E"/>
    <w:rsid w:val="00F521DA"/>
    <w:rsid w:val="00F61014"/>
    <w:rsid w:val="00F651E1"/>
    <w:rsid w:val="00F67B0E"/>
    <w:rsid w:val="00F80B3B"/>
    <w:rsid w:val="00F82FCC"/>
    <w:rsid w:val="00F83ADE"/>
    <w:rsid w:val="00F84234"/>
    <w:rsid w:val="00FA1075"/>
    <w:rsid w:val="00FA1AEC"/>
    <w:rsid w:val="00FA1D57"/>
    <w:rsid w:val="00FB1F4B"/>
    <w:rsid w:val="00FB5667"/>
    <w:rsid w:val="00FC1CC5"/>
    <w:rsid w:val="00FC2F48"/>
    <w:rsid w:val="00FD2938"/>
    <w:rsid w:val="00FD48CB"/>
    <w:rsid w:val="00FE00AD"/>
    <w:rsid w:val="00FE5E68"/>
    <w:rsid w:val="00FF4DFE"/>
    <w:rsid w:val="00FF77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EC264C"/>
    <w:rPr>
      <w:rFonts w:ascii="宋体" w:eastAsia="宋体"/>
      <w:sz w:val="18"/>
      <w:szCs w:val="18"/>
    </w:rPr>
  </w:style>
  <w:style w:type="character" w:customStyle="1" w:styleId="Char1">
    <w:name w:val="文档结构图 Char"/>
    <w:basedOn w:val="a0"/>
    <w:link w:val="a6"/>
    <w:uiPriority w:val="99"/>
    <w:semiHidden/>
    <w:rsid w:val="00EC264C"/>
    <w:rPr>
      <w:rFonts w:ascii="宋体" w:eastAsia="宋体" w:hAnsi="Times New Roman"/>
      <w:sz w:val="18"/>
      <w:szCs w:val="18"/>
    </w:rPr>
  </w:style>
  <w:style w:type="paragraph" w:styleId="a7">
    <w:name w:val="List Paragraph"/>
    <w:basedOn w:val="a"/>
    <w:uiPriority w:val="34"/>
    <w:qFormat/>
    <w:rsid w:val="00F61014"/>
    <w:pPr>
      <w:ind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7.e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oleObject" Target="embeddings/oleObject38.bin"/><Relationship Id="rId89" Type="http://schemas.openxmlformats.org/officeDocument/2006/relationships/oleObject" Target="embeddings/oleObject40.bin"/><Relationship Id="rId112" Type="http://schemas.openxmlformats.org/officeDocument/2006/relationships/image" Target="media/image53.wmf"/><Relationship Id="rId16" Type="http://schemas.openxmlformats.org/officeDocument/2006/relationships/image" Target="media/image6.wmf"/><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image" Target="media/image14.emf"/><Relationship Id="rId37" Type="http://schemas.openxmlformats.org/officeDocument/2006/relationships/image" Target="media/image17.wmf"/><Relationship Id="rId53" Type="http://schemas.openxmlformats.org/officeDocument/2006/relationships/image" Target="media/image24.wmf"/><Relationship Id="rId58" Type="http://schemas.openxmlformats.org/officeDocument/2006/relationships/image" Target="media/image26.wmf"/><Relationship Id="rId74" Type="http://schemas.openxmlformats.org/officeDocument/2006/relationships/oleObject" Target="embeddings/oleObject32.bin"/><Relationship Id="rId79" Type="http://schemas.openxmlformats.org/officeDocument/2006/relationships/oleObject" Target="embeddings/oleObject34.bin"/><Relationship Id="rId102" Type="http://schemas.openxmlformats.org/officeDocument/2006/relationships/oleObject" Target="embeddings/oleObject47.bin"/><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3.bin"/><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image" Target="media/image32.emf"/><Relationship Id="rId77" Type="http://schemas.openxmlformats.org/officeDocument/2006/relationships/image" Target="media/image37.emf"/><Relationship Id="rId100" Type="http://schemas.openxmlformats.org/officeDocument/2006/relationships/oleObject" Target="embeddings/oleObject46.bin"/><Relationship Id="rId105" Type="http://schemas.openxmlformats.org/officeDocument/2006/relationships/oleObject" Target="embeddings/oleObject49.bin"/><Relationship Id="rId113" Type="http://schemas.openxmlformats.org/officeDocument/2006/relationships/oleObject" Target="embeddings/oleObject53.bin"/><Relationship Id="rId118" Type="http://schemas.openxmlformats.org/officeDocument/2006/relationships/image" Target="media/image58.emf"/><Relationship Id="rId12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23.wmf"/><Relationship Id="rId72" Type="http://schemas.openxmlformats.org/officeDocument/2006/relationships/oleObject" Target="embeddings/oleObject31.bin"/><Relationship Id="rId80" Type="http://schemas.openxmlformats.org/officeDocument/2006/relationships/image" Target="media/image39.wmf"/><Relationship Id="rId85" Type="http://schemas.openxmlformats.org/officeDocument/2006/relationships/image" Target="media/image40.emf"/><Relationship Id="rId93" Type="http://schemas.openxmlformats.org/officeDocument/2006/relationships/oleObject" Target="embeddings/oleObject42.bin"/><Relationship Id="rId98" Type="http://schemas.openxmlformats.org/officeDocument/2006/relationships/image" Target="media/image47.wmf"/><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49.wmf"/><Relationship Id="rId108" Type="http://schemas.openxmlformats.org/officeDocument/2006/relationships/image" Target="media/image51.wmf"/><Relationship Id="rId116" Type="http://schemas.openxmlformats.org/officeDocument/2006/relationships/image" Target="media/image56.emf"/><Relationship Id="rId124"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image" Target="media/image28.wmf"/><Relationship Id="rId70" Type="http://schemas.openxmlformats.org/officeDocument/2006/relationships/image" Target="media/image33.emf"/><Relationship Id="rId75" Type="http://schemas.openxmlformats.org/officeDocument/2006/relationships/image" Target="media/image36.wmf"/><Relationship Id="rId83" Type="http://schemas.openxmlformats.org/officeDocument/2006/relationships/oleObject" Target="embeddings/oleObject37.bin"/><Relationship Id="rId88" Type="http://schemas.openxmlformats.org/officeDocument/2006/relationships/image" Target="media/image42.wmf"/><Relationship Id="rId91" Type="http://schemas.openxmlformats.org/officeDocument/2006/relationships/oleObject" Target="embeddings/oleObject41.bin"/><Relationship Id="rId96" Type="http://schemas.openxmlformats.org/officeDocument/2006/relationships/image" Target="media/image46.wmf"/><Relationship Id="rId111"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3.bin"/><Relationship Id="rId49" Type="http://schemas.openxmlformats.org/officeDocument/2006/relationships/image" Target="media/image22.wmf"/><Relationship Id="rId57" Type="http://schemas.openxmlformats.org/officeDocument/2006/relationships/oleObject" Target="embeddings/oleObject25.bin"/><Relationship Id="rId106" Type="http://schemas.openxmlformats.org/officeDocument/2006/relationships/image" Target="media/image50.wmf"/><Relationship Id="rId114" Type="http://schemas.openxmlformats.org/officeDocument/2006/relationships/image" Target="media/image54.emf"/><Relationship Id="rId119" Type="http://schemas.openxmlformats.org/officeDocument/2006/relationships/image" Target="media/image59.emf"/><Relationship Id="rId12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5.wmf"/><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image" Target="media/image48.wmf"/><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oleObject" Target="embeddings/oleObject44.bin"/><Relationship Id="rId104" Type="http://schemas.openxmlformats.org/officeDocument/2006/relationships/oleObject" Target="embeddings/oleObject48.bin"/><Relationship Id="rId120" Type="http://schemas.openxmlformats.org/officeDocument/2006/relationships/image" Target="media/image60.emf"/><Relationship Id="rId125"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20.emf"/><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image" Target="media/image55.emf"/><Relationship Id="rId61" Type="http://schemas.openxmlformats.org/officeDocument/2006/relationships/oleObject" Target="embeddings/oleObject27.bin"/><Relationship Id="rId82" Type="http://schemas.openxmlformats.org/officeDocument/2006/relationships/oleObject" Target="embeddings/oleObject3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84ECA-A3C3-4BD3-BEDC-DB2BB2266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2035</Words>
  <Characters>11606</Characters>
  <Application>Microsoft Office Word</Application>
  <DocSecurity>0</DocSecurity>
  <Lines>96</Lines>
  <Paragraphs>27</Paragraphs>
  <ScaleCrop>false</ScaleCrop>
  <Company>Microsoft</Company>
  <LinksUpToDate>false</LinksUpToDate>
  <CharactersWithSpaces>13614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c:creator>
  <cp:lastModifiedBy>xbany</cp:lastModifiedBy>
  <cp:revision>34</cp:revision>
  <dcterms:created xsi:type="dcterms:W3CDTF">2021-07-12T07:36:00Z</dcterms:created>
  <dcterms:modified xsi:type="dcterms:W3CDTF">2021-08-05T02:56:00Z</dcterms:modified>
</cp:coreProperties>
</file>