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7237EB" w:rsidP="007237EB">
      <w:pPr>
        <w:pStyle w:val="1"/>
      </w:pPr>
      <w:r>
        <w:rPr>
          <w:rFonts w:hint="eastAsia"/>
        </w:rPr>
        <w:t>sam(oa)</w:t>
      </w:r>
      <w:r w:rsidRPr="007237EB">
        <w:rPr>
          <w:rFonts w:hint="eastAsia"/>
          <w:vertAlign w:val="superscript"/>
        </w:rPr>
        <w:t>2</w:t>
      </w:r>
      <w:r>
        <w:rPr>
          <w:rFonts w:hint="eastAsia"/>
        </w:rPr>
        <w:t>模型的编译</w:t>
      </w:r>
    </w:p>
    <w:p w:rsidR="00AC26C9" w:rsidRDefault="007237EB" w:rsidP="007237EB">
      <w:pPr>
        <w:pStyle w:val="2"/>
      </w:pPr>
      <w:r>
        <w:rPr>
          <w:rFonts w:hint="eastAsia"/>
        </w:rPr>
        <w:t>需要的程序库</w:t>
      </w:r>
    </w:p>
    <w:p w:rsidR="00AC26C9" w:rsidRDefault="00A83B8C" w:rsidP="00814D02">
      <w:pPr>
        <w:pStyle w:val="a7"/>
        <w:numPr>
          <w:ilvl w:val="0"/>
          <w:numId w:val="1"/>
        </w:numPr>
        <w:ind w:firstLineChars="0"/>
      </w:pPr>
      <w:r>
        <w:rPr>
          <w:rFonts w:hint="eastAsia"/>
        </w:rPr>
        <w:t>scons</w:t>
      </w:r>
    </w:p>
    <w:p w:rsidR="00A83B8C" w:rsidRDefault="00A83B8C" w:rsidP="00814D02">
      <w:pPr>
        <w:pStyle w:val="a7"/>
        <w:numPr>
          <w:ilvl w:val="0"/>
          <w:numId w:val="1"/>
        </w:numPr>
        <w:ind w:firstLineChars="0"/>
      </w:pPr>
      <w:r>
        <w:rPr>
          <w:rFonts w:hint="eastAsia"/>
        </w:rPr>
        <w:t>gfortran 4.7or higher</w:t>
      </w:r>
      <w:r>
        <w:rPr>
          <w:rFonts w:hint="eastAsia"/>
        </w:rPr>
        <w:t>或</w:t>
      </w:r>
      <w:r>
        <w:rPr>
          <w:rFonts w:hint="eastAsia"/>
        </w:rPr>
        <w:t>Intel Fortran 13.0</w:t>
      </w:r>
    </w:p>
    <w:p w:rsidR="00AC26C9" w:rsidRDefault="00A83B8C" w:rsidP="00814D02">
      <w:pPr>
        <w:pStyle w:val="a7"/>
        <w:numPr>
          <w:ilvl w:val="0"/>
          <w:numId w:val="1"/>
        </w:numPr>
        <w:ind w:firstLineChars="0"/>
      </w:pPr>
      <w:r>
        <w:rPr>
          <w:rFonts w:hint="eastAsia"/>
        </w:rPr>
        <w:t>可选：</w:t>
      </w:r>
      <w:r>
        <w:rPr>
          <w:rFonts w:hint="eastAsia"/>
        </w:rPr>
        <w:t>ASAGI v_0.5</w:t>
      </w:r>
      <w:r>
        <w:rPr>
          <w:rFonts w:hint="eastAsia"/>
        </w:rPr>
        <w:t>，</w:t>
      </w:r>
      <w:r>
        <w:rPr>
          <w:rFonts w:hint="eastAsia"/>
        </w:rPr>
        <w:t>ASAGI</w:t>
      </w:r>
      <w:r>
        <w:rPr>
          <w:rFonts w:hint="eastAsia"/>
        </w:rPr>
        <w:t>的</w:t>
      </w:r>
      <w:r>
        <w:rPr>
          <w:rFonts w:hint="eastAsia"/>
        </w:rPr>
        <w:t>netCDF</w:t>
      </w:r>
      <w:r>
        <w:rPr>
          <w:rFonts w:hint="eastAsia"/>
        </w:rPr>
        <w:t>数据文件（孔隙介质</w:t>
      </w:r>
      <w:r w:rsidR="00814D02">
        <w:rPr>
          <w:rFonts w:hint="eastAsia"/>
        </w:rPr>
        <w:t>流动</w:t>
      </w:r>
      <w:r>
        <w:rPr>
          <w:rFonts w:hint="eastAsia"/>
        </w:rPr>
        <w:t>），从</w:t>
      </w:r>
      <w:r>
        <w:rPr>
          <w:rFonts w:hint="eastAsia"/>
        </w:rPr>
        <w:t>SPE10</w:t>
      </w:r>
      <w:r>
        <w:rPr>
          <w:rFonts w:hint="eastAsia"/>
        </w:rPr>
        <w:t>下载数据文件。在</w:t>
      </w:r>
      <w:r>
        <w:rPr>
          <w:rFonts w:hint="eastAsia"/>
        </w:rPr>
        <w:t>data</w:t>
      </w:r>
      <w:r>
        <w:rPr>
          <w:rFonts w:hint="eastAsia"/>
        </w:rPr>
        <w:t>文件夹下有将</w:t>
      </w:r>
      <w:r>
        <w:rPr>
          <w:rFonts w:hint="eastAsia"/>
        </w:rPr>
        <w:t>SPE10</w:t>
      </w:r>
      <w:r>
        <w:rPr>
          <w:rFonts w:hint="eastAsia"/>
        </w:rPr>
        <w:t>数据文件转换为</w:t>
      </w:r>
      <w:r>
        <w:rPr>
          <w:rFonts w:hint="eastAsia"/>
        </w:rPr>
        <w:t>netCDF</w:t>
      </w:r>
      <w:r>
        <w:rPr>
          <w:rFonts w:hint="eastAsia"/>
        </w:rPr>
        <w:t>格式文件的脚本程序。</w:t>
      </w:r>
    </w:p>
    <w:p w:rsidR="00A83B8C" w:rsidRDefault="00A83B8C" w:rsidP="00814D02">
      <w:pPr>
        <w:pStyle w:val="a7"/>
        <w:numPr>
          <w:ilvl w:val="0"/>
          <w:numId w:val="1"/>
        </w:numPr>
        <w:ind w:firstLineChars="0"/>
      </w:pPr>
      <w:r>
        <w:rPr>
          <w:rFonts w:hint="eastAsia"/>
        </w:rPr>
        <w:t>可选：</w:t>
      </w:r>
      <w:r>
        <w:rPr>
          <w:rFonts w:hint="eastAsia"/>
        </w:rPr>
        <w:t>curl</w:t>
      </w:r>
      <w:r>
        <w:rPr>
          <w:rFonts w:hint="eastAsia"/>
        </w:rPr>
        <w:t>（网络下载工具）</w:t>
      </w:r>
    </w:p>
    <w:p w:rsidR="00A83B8C" w:rsidRDefault="00A83B8C" w:rsidP="00A83B8C">
      <w:pPr>
        <w:pStyle w:val="30"/>
      </w:pPr>
      <w:r>
        <w:rPr>
          <w:rFonts w:hint="eastAsia"/>
        </w:rPr>
        <w:t>安装依赖库</w:t>
      </w:r>
    </w:p>
    <w:p w:rsidR="00A83B8C" w:rsidRDefault="003A39F2" w:rsidP="003A39F2">
      <w:pPr>
        <w:ind w:firstLine="480"/>
      </w:pPr>
      <w:r>
        <w:rPr>
          <w:kern w:val="0"/>
        </w:rPr>
        <w:t>apt-get install curl</w:t>
      </w:r>
    </w:p>
    <w:p w:rsidR="00A83B8C" w:rsidRDefault="003A39F2" w:rsidP="00A83B8C">
      <w:pPr>
        <w:ind w:firstLine="480"/>
      </w:pPr>
      <w:r>
        <w:rPr>
          <w:rFonts w:hint="eastAsia"/>
        </w:rPr>
        <w:t>安装好需要的程序库后，设置环境变量，使</w:t>
      </w:r>
      <w:r>
        <w:rPr>
          <w:rFonts w:hint="eastAsia"/>
        </w:rPr>
        <w:t>s</w:t>
      </w:r>
      <w:r w:rsidR="00811D01">
        <w:rPr>
          <w:rFonts w:hint="eastAsia"/>
        </w:rPr>
        <w:t>a</w:t>
      </w:r>
      <w:r>
        <w:rPr>
          <w:rFonts w:hint="eastAsia"/>
        </w:rPr>
        <w:t>moa</w:t>
      </w:r>
      <w:r>
        <w:rPr>
          <w:rFonts w:hint="eastAsia"/>
        </w:rPr>
        <w:t>可以找到程序库。例如，如果</w:t>
      </w:r>
      <w:r w:rsidRPr="003A39F2">
        <w:rPr>
          <w:rFonts w:hint="eastAsia"/>
          <w:color w:val="FF0000"/>
        </w:rPr>
        <w:t>依赖库安装在</w:t>
      </w:r>
      <w:r w:rsidRPr="003A39F2">
        <w:rPr>
          <w:rFonts w:hint="eastAsia"/>
          <w:color w:val="FF0000"/>
        </w:rPr>
        <w:t>install-dir</w:t>
      </w:r>
      <w:r>
        <w:rPr>
          <w:rFonts w:hint="eastAsia"/>
        </w:rPr>
        <w:t>：</w:t>
      </w:r>
    </w:p>
    <w:p w:rsidR="003A39F2" w:rsidRDefault="003A39F2" w:rsidP="003A39F2">
      <w:pPr>
        <w:ind w:firstLine="480"/>
        <w:rPr>
          <w:kern w:val="0"/>
        </w:rPr>
      </w:pPr>
      <w:r>
        <w:rPr>
          <w:color w:val="007121"/>
          <w:kern w:val="0"/>
        </w:rPr>
        <w:t xml:space="preserve">export </w:t>
      </w:r>
      <w:r>
        <w:rPr>
          <w:kern w:val="0"/>
        </w:rPr>
        <w:t>CPATH</w:t>
      </w:r>
      <w:r>
        <w:rPr>
          <w:color w:val="666666"/>
          <w:kern w:val="0"/>
        </w:rPr>
        <w:t>=</w:t>
      </w:r>
      <w:r>
        <w:rPr>
          <w:color w:val="000000"/>
          <w:kern w:val="0"/>
        </w:rPr>
        <w:t>install-dir/include/:</w:t>
      </w:r>
      <w:r>
        <w:rPr>
          <w:kern w:val="0"/>
        </w:rPr>
        <w:t>$CPATH</w:t>
      </w:r>
    </w:p>
    <w:p w:rsidR="003A39F2" w:rsidRDefault="003A39F2" w:rsidP="003A39F2">
      <w:pPr>
        <w:ind w:firstLine="480"/>
      </w:pPr>
      <w:r>
        <w:rPr>
          <w:color w:val="007121"/>
          <w:kern w:val="0"/>
        </w:rPr>
        <w:t xml:space="preserve">export </w:t>
      </w:r>
      <w:r>
        <w:rPr>
          <w:kern w:val="0"/>
        </w:rPr>
        <w:t>LIBRARY_PATH</w:t>
      </w:r>
      <w:r>
        <w:rPr>
          <w:color w:val="666666"/>
          <w:kern w:val="0"/>
        </w:rPr>
        <w:t>=</w:t>
      </w:r>
      <w:r>
        <w:rPr>
          <w:color w:val="000000"/>
          <w:kern w:val="0"/>
        </w:rPr>
        <w:t>install-dir/lib:</w:t>
      </w:r>
      <w:r>
        <w:rPr>
          <w:kern w:val="0"/>
        </w:rPr>
        <w:t>$LIBRARY_PATH</w:t>
      </w:r>
    </w:p>
    <w:p w:rsidR="003A39F2" w:rsidRDefault="00811D01" w:rsidP="00811D01">
      <w:pPr>
        <w:ind w:firstLine="480"/>
      </w:pPr>
      <w:r>
        <w:rPr>
          <w:rFonts w:hint="eastAsia"/>
        </w:rPr>
        <w:t>还要更新</w:t>
      </w:r>
      <w:r>
        <w:rPr>
          <w:kern w:val="0"/>
        </w:rPr>
        <w:t>$LD_LIBRARY_PATH</w:t>
      </w:r>
      <w:r>
        <w:rPr>
          <w:rFonts w:hint="eastAsia"/>
          <w:kern w:val="0"/>
        </w:rPr>
        <w:t>，使</w:t>
      </w:r>
      <w:r>
        <w:rPr>
          <w:rFonts w:hint="eastAsia"/>
        </w:rPr>
        <w:t>samoa</w:t>
      </w:r>
      <w:r>
        <w:rPr>
          <w:rFonts w:hint="eastAsia"/>
        </w:rPr>
        <w:t>运行时能连接到动态链接库：</w:t>
      </w:r>
    </w:p>
    <w:p w:rsidR="003A39F2" w:rsidRDefault="00811D01" w:rsidP="00811D01">
      <w:pPr>
        <w:ind w:firstLine="480"/>
      </w:pPr>
      <w:r>
        <w:rPr>
          <w:color w:val="007121"/>
          <w:kern w:val="0"/>
        </w:rPr>
        <w:t xml:space="preserve">export </w:t>
      </w:r>
      <w:r>
        <w:rPr>
          <w:kern w:val="0"/>
        </w:rPr>
        <w:t>LD_LIBRARY_PATH</w:t>
      </w:r>
      <w:r>
        <w:rPr>
          <w:color w:val="666666"/>
          <w:kern w:val="0"/>
        </w:rPr>
        <w:t>=</w:t>
      </w:r>
      <w:r>
        <w:rPr>
          <w:color w:val="000000"/>
          <w:kern w:val="0"/>
        </w:rPr>
        <w:t>install-dir/lib:</w:t>
      </w:r>
      <w:r>
        <w:rPr>
          <w:kern w:val="0"/>
        </w:rPr>
        <w:t>$LD_LIBRARY_PATH</w:t>
      </w:r>
    </w:p>
    <w:p w:rsidR="00AC26C9" w:rsidRDefault="00811D01" w:rsidP="007237EB">
      <w:pPr>
        <w:pStyle w:val="2"/>
      </w:pPr>
      <w:r>
        <w:rPr>
          <w:rFonts w:hint="eastAsia"/>
        </w:rPr>
        <w:t>安装</w:t>
      </w:r>
      <w:r>
        <w:rPr>
          <w:rFonts w:hint="eastAsia"/>
        </w:rPr>
        <w:t>samoa</w:t>
      </w:r>
    </w:p>
    <w:p w:rsidR="00D832B8" w:rsidRDefault="00811D01" w:rsidP="00AC26C9">
      <w:pPr>
        <w:ind w:firstLine="480"/>
      </w:pPr>
      <w:r>
        <w:rPr>
          <w:rFonts w:hint="eastAsia"/>
        </w:rPr>
        <w:t>使用</w:t>
      </w:r>
      <w:r>
        <w:rPr>
          <w:rFonts w:hint="eastAsia"/>
        </w:rPr>
        <w:t>git clone</w:t>
      </w:r>
      <w:r>
        <w:rPr>
          <w:rFonts w:hint="eastAsia"/>
        </w:rPr>
        <w:t>下载</w:t>
      </w:r>
      <w:r>
        <w:rPr>
          <w:rFonts w:hint="eastAsia"/>
        </w:rPr>
        <w:t>samoa</w:t>
      </w:r>
      <w:r>
        <w:rPr>
          <w:rFonts w:hint="eastAsia"/>
        </w:rPr>
        <w:t>的源码。</w:t>
      </w:r>
    </w:p>
    <w:p w:rsidR="00811D01" w:rsidRDefault="00811D01" w:rsidP="00811D01">
      <w:pPr>
        <w:ind w:firstLine="480"/>
        <w:rPr>
          <w:kern w:val="0"/>
        </w:rPr>
      </w:pPr>
      <w:r>
        <w:rPr>
          <w:color w:val="007121"/>
          <w:kern w:val="0"/>
        </w:rPr>
        <w:t xml:space="preserve">cd </w:t>
      </w:r>
      <w:r>
        <w:rPr>
          <w:kern w:val="0"/>
        </w:rPr>
        <w:t>samoa</w:t>
      </w:r>
    </w:p>
    <w:p w:rsidR="007237EB" w:rsidRDefault="00811D01" w:rsidP="00811D01">
      <w:pPr>
        <w:ind w:firstLine="480"/>
      </w:pPr>
      <w:r>
        <w:rPr>
          <w:kern w:val="0"/>
        </w:rPr>
        <w:t>scons --help</w:t>
      </w:r>
    </w:p>
    <w:p w:rsidR="007237EB" w:rsidRDefault="00811D01" w:rsidP="00AC26C9">
      <w:pPr>
        <w:ind w:firstLine="480"/>
      </w:pPr>
      <w:r>
        <w:rPr>
          <w:rFonts w:hint="eastAsia"/>
        </w:rPr>
        <w:t>典型的编译设置为：</w:t>
      </w:r>
    </w:p>
    <w:p w:rsidR="00811D01" w:rsidRDefault="00811D01" w:rsidP="003F7609">
      <w:pPr>
        <w:ind w:firstLine="480"/>
        <w:rPr>
          <w:kern w:val="0"/>
        </w:rPr>
      </w:pPr>
      <w:r>
        <w:rPr>
          <w:kern w:val="0"/>
        </w:rPr>
        <w:t xml:space="preserve">scons </w:t>
      </w:r>
      <w:r>
        <w:rPr>
          <w:color w:val="BB61D7"/>
          <w:kern w:val="0"/>
        </w:rPr>
        <w:t>asagi_dir</w:t>
      </w:r>
      <w:r>
        <w:rPr>
          <w:color w:val="666666"/>
          <w:kern w:val="0"/>
        </w:rPr>
        <w:t>=</w:t>
      </w:r>
      <w:r>
        <w:rPr>
          <w:kern w:val="0"/>
        </w:rPr>
        <w:t xml:space="preserve">&lt;asagi_dir&gt; </w:t>
      </w:r>
      <w:r>
        <w:rPr>
          <w:color w:val="BB61D7"/>
          <w:kern w:val="0"/>
        </w:rPr>
        <w:t>compiler</w:t>
      </w:r>
      <w:r>
        <w:rPr>
          <w:color w:val="666666"/>
          <w:kern w:val="0"/>
        </w:rPr>
        <w:t>=</w:t>
      </w:r>
      <w:r>
        <w:rPr>
          <w:kern w:val="0"/>
        </w:rPr>
        <w:t xml:space="preserve">gnu </w:t>
      </w:r>
      <w:r>
        <w:rPr>
          <w:color w:val="BB61D7"/>
          <w:kern w:val="0"/>
        </w:rPr>
        <w:t>scenario</w:t>
      </w:r>
      <w:r>
        <w:rPr>
          <w:color w:val="666666"/>
          <w:kern w:val="0"/>
        </w:rPr>
        <w:t>=</w:t>
      </w:r>
      <w:r>
        <w:rPr>
          <w:kern w:val="0"/>
        </w:rPr>
        <w:t>darcy -j&lt;threads&gt;</w:t>
      </w:r>
    </w:p>
    <w:p w:rsidR="00811D01" w:rsidRDefault="00811D01" w:rsidP="003F7609">
      <w:pPr>
        <w:ind w:firstLine="480"/>
      </w:pPr>
      <w:r>
        <w:rPr>
          <w:kern w:val="0"/>
        </w:rPr>
        <w:t xml:space="preserve">scons </w:t>
      </w:r>
      <w:r>
        <w:rPr>
          <w:color w:val="BB61D7"/>
          <w:kern w:val="0"/>
        </w:rPr>
        <w:t>asagi_dir</w:t>
      </w:r>
      <w:r>
        <w:rPr>
          <w:color w:val="666666"/>
          <w:kern w:val="0"/>
        </w:rPr>
        <w:t>=</w:t>
      </w:r>
      <w:r>
        <w:rPr>
          <w:kern w:val="0"/>
        </w:rPr>
        <w:t xml:space="preserve">&lt;asagi_dir&gt; </w:t>
      </w:r>
      <w:r>
        <w:rPr>
          <w:color w:val="BB61D7"/>
          <w:kern w:val="0"/>
        </w:rPr>
        <w:t>compiler</w:t>
      </w:r>
      <w:r>
        <w:rPr>
          <w:color w:val="666666"/>
          <w:kern w:val="0"/>
        </w:rPr>
        <w:t>=</w:t>
      </w:r>
      <w:r>
        <w:rPr>
          <w:kern w:val="0"/>
        </w:rPr>
        <w:t xml:space="preserve">intel </w:t>
      </w:r>
      <w:r>
        <w:rPr>
          <w:color w:val="BB61D7"/>
          <w:kern w:val="0"/>
        </w:rPr>
        <w:t>target</w:t>
      </w:r>
      <w:r>
        <w:rPr>
          <w:color w:val="666666"/>
          <w:kern w:val="0"/>
        </w:rPr>
        <w:t>=</w:t>
      </w:r>
      <w:r>
        <w:rPr>
          <w:kern w:val="0"/>
        </w:rPr>
        <w:t xml:space="preserve">debug </w:t>
      </w:r>
      <w:r>
        <w:rPr>
          <w:color w:val="BB61D7"/>
          <w:kern w:val="0"/>
        </w:rPr>
        <w:t>scenario</w:t>
      </w:r>
      <w:r>
        <w:rPr>
          <w:color w:val="666666"/>
          <w:kern w:val="0"/>
        </w:rPr>
        <w:t>=</w:t>
      </w:r>
      <w:r>
        <w:rPr>
          <w:kern w:val="0"/>
        </w:rPr>
        <w:t xml:space="preserve">swe </w:t>
      </w:r>
      <w:r w:rsidR="004F0470">
        <w:rPr>
          <w:kern w:val="0"/>
        </w:rPr>
        <w:t>–</w:t>
      </w:r>
      <w:r>
        <w:rPr>
          <w:kern w:val="0"/>
        </w:rPr>
        <w:t>j</w:t>
      </w:r>
      <w:r w:rsidR="004F0470">
        <w:rPr>
          <w:rFonts w:hint="eastAsia"/>
          <w:kern w:val="0"/>
        </w:rPr>
        <w:t xml:space="preserve"> </w:t>
      </w:r>
      <w:r>
        <w:rPr>
          <w:kern w:val="0"/>
        </w:rPr>
        <w:t>&lt;threads&gt;</w:t>
      </w:r>
    </w:p>
    <w:p w:rsidR="00811D01" w:rsidRDefault="00811D01" w:rsidP="00AC26C9">
      <w:pPr>
        <w:ind w:firstLine="480"/>
      </w:pPr>
      <w:r>
        <w:rPr>
          <w:rFonts w:hint="eastAsia"/>
        </w:rPr>
        <w:t>如果不需要使用</w:t>
      </w:r>
      <w:r>
        <w:rPr>
          <w:rFonts w:hint="eastAsia"/>
        </w:rPr>
        <w:t>ASAGI</w:t>
      </w:r>
      <w:r>
        <w:rPr>
          <w:rFonts w:hint="eastAsia"/>
        </w:rPr>
        <w:t>读取数据文件，则可以设置为：</w:t>
      </w:r>
    </w:p>
    <w:p w:rsidR="00811D01" w:rsidRDefault="00811D01" w:rsidP="00811D01">
      <w:pPr>
        <w:ind w:firstLine="480"/>
      </w:pPr>
      <w:r>
        <w:rPr>
          <w:kern w:val="0"/>
        </w:rPr>
        <w:t xml:space="preserve">scons </w:t>
      </w:r>
      <w:r>
        <w:rPr>
          <w:color w:val="BB61D7"/>
          <w:kern w:val="0"/>
        </w:rPr>
        <w:t>asagi</w:t>
      </w:r>
      <w:r>
        <w:rPr>
          <w:color w:val="666666"/>
          <w:kern w:val="0"/>
        </w:rPr>
        <w:t>=</w:t>
      </w:r>
      <w:r>
        <w:rPr>
          <w:kern w:val="0"/>
        </w:rPr>
        <w:t>No ...</w:t>
      </w:r>
    </w:p>
    <w:p w:rsidR="00811D01" w:rsidRDefault="00811D01" w:rsidP="00AC26C9">
      <w:pPr>
        <w:ind w:firstLine="480"/>
      </w:pPr>
      <w:r>
        <w:rPr>
          <w:rFonts w:hint="eastAsia"/>
        </w:rPr>
        <w:t>可执行程序将创建于</w:t>
      </w:r>
      <w:r>
        <w:rPr>
          <w:rFonts w:hint="eastAsia"/>
        </w:rPr>
        <w:t>bin</w:t>
      </w:r>
      <w:r>
        <w:rPr>
          <w:rFonts w:hint="eastAsia"/>
        </w:rPr>
        <w:t>文件夹下。</w:t>
      </w:r>
    </w:p>
    <w:p w:rsidR="00811D01" w:rsidRDefault="00811D01" w:rsidP="00AC26C9">
      <w:pPr>
        <w:ind w:firstLine="480"/>
      </w:pPr>
    </w:p>
    <w:p w:rsidR="00BE1EDB" w:rsidRDefault="00BE1EDB" w:rsidP="00BE1EDB">
      <w:pPr>
        <w:pStyle w:val="1"/>
      </w:pPr>
      <w:r>
        <w:rPr>
          <w:rFonts w:hint="eastAsia"/>
        </w:rPr>
        <w:lastRenderedPageBreak/>
        <w:t>sam(oa)</w:t>
      </w:r>
      <w:r w:rsidRPr="00BE1EDB">
        <w:rPr>
          <w:rFonts w:hint="eastAsia"/>
          <w:vertAlign w:val="superscript"/>
        </w:rPr>
        <w:t>2</w:t>
      </w:r>
      <w:r>
        <w:rPr>
          <w:rFonts w:hint="eastAsia"/>
        </w:rPr>
        <w:t>-flash</w:t>
      </w:r>
      <w:r>
        <w:rPr>
          <w:rFonts w:hint="eastAsia"/>
        </w:rPr>
        <w:t>模型</w:t>
      </w:r>
    </w:p>
    <w:p w:rsidR="00BE1EDB" w:rsidRDefault="00BE1EDB" w:rsidP="00BE1EDB">
      <w:pPr>
        <w:pStyle w:val="2"/>
      </w:pPr>
      <w:r>
        <w:rPr>
          <w:rFonts w:hint="eastAsia"/>
        </w:rPr>
        <w:t>简介</w:t>
      </w:r>
    </w:p>
    <w:p w:rsidR="008C5126" w:rsidRDefault="008C5126" w:rsidP="008C5126">
      <w:pPr>
        <w:ind w:firstLine="480"/>
      </w:pPr>
      <w:r>
        <w:rPr>
          <w:rFonts w:hint="eastAsia"/>
        </w:rPr>
        <w:t>sam(oa)</w:t>
      </w:r>
      <w:r w:rsidRPr="00BE1EDB">
        <w:rPr>
          <w:rFonts w:hint="eastAsia"/>
          <w:vertAlign w:val="superscript"/>
        </w:rPr>
        <w:t>2</w:t>
      </w:r>
      <w:r>
        <w:rPr>
          <w:rFonts w:hint="eastAsia"/>
        </w:rPr>
        <w:t>-flash</w:t>
      </w:r>
      <w:r>
        <w:rPr>
          <w:rFonts w:hint="eastAsia"/>
        </w:rPr>
        <w:t>模型使用树状结构的三角网格的</w:t>
      </w:r>
      <w:r>
        <w:rPr>
          <w:rFonts w:hint="eastAsia"/>
        </w:rPr>
        <w:t>AMR</w:t>
      </w:r>
      <w:r>
        <w:rPr>
          <w:rFonts w:hint="eastAsia"/>
        </w:rPr>
        <w:t>技术，求解浅水方程，模拟海啸波传播和淹没过程。实施基于限制器的通量平衡</w:t>
      </w:r>
      <w:r>
        <w:rPr>
          <w:rFonts w:hint="eastAsia"/>
        </w:rPr>
        <w:t>2</w:t>
      </w:r>
      <w:r>
        <w:rPr>
          <w:rFonts w:hint="eastAsia"/>
        </w:rPr>
        <w:t>阶</w:t>
      </w:r>
      <w:r>
        <w:rPr>
          <w:rFonts w:hint="eastAsia"/>
        </w:rPr>
        <w:t>RK</w:t>
      </w:r>
      <w:r>
        <w:rPr>
          <w:rFonts w:hint="eastAsia"/>
        </w:rPr>
        <w:t>的间断</w:t>
      </w:r>
      <w:r>
        <w:rPr>
          <w:rFonts w:hint="eastAsia"/>
        </w:rPr>
        <w:t>Galerkin</w:t>
      </w:r>
      <w:r>
        <w:rPr>
          <w:rFonts w:hint="eastAsia"/>
        </w:rPr>
        <w:t>法</w:t>
      </w:r>
      <w:r>
        <w:rPr>
          <w:rFonts w:hint="eastAsia"/>
        </w:rPr>
        <w:t>(Vater et al., 2019)</w:t>
      </w:r>
      <w:r>
        <w:rPr>
          <w:rFonts w:hint="eastAsia"/>
        </w:rPr>
        <w:t>，实现高精度模拟波的传播。</w:t>
      </w:r>
      <w:r w:rsidR="0088353F">
        <w:rPr>
          <w:rFonts w:hint="eastAsia"/>
        </w:rPr>
        <w:t>该格式可保证质量守恒、正值的水深和精确计算在静止水体上的小扰动（如海啸波）。地形和底部摩擦通过源项参数化。特别地，低摩擦采用分裂</w:t>
      </w:r>
      <w:r w:rsidR="0088353F">
        <w:rPr>
          <w:rFonts w:hint="eastAsia"/>
        </w:rPr>
        <w:t>-</w:t>
      </w:r>
      <w:r w:rsidR="0088353F">
        <w:rPr>
          <w:rFonts w:hint="eastAsia"/>
        </w:rPr>
        <w:t>隐格式离散的</w:t>
      </w:r>
      <w:r w:rsidR="0088353F">
        <w:rPr>
          <w:rFonts w:hint="eastAsia"/>
        </w:rPr>
        <w:t>Manning</w:t>
      </w:r>
      <w:r w:rsidR="0088353F">
        <w:rPr>
          <w:rFonts w:hint="eastAsia"/>
        </w:rPr>
        <w:t>摩阻公式来参数化。</w:t>
      </w:r>
    </w:p>
    <w:p w:rsidR="008C5126" w:rsidRDefault="00AC2B85" w:rsidP="00AC26C9">
      <w:pPr>
        <w:ind w:firstLine="480"/>
      </w:pPr>
      <w:r>
        <w:rPr>
          <w:rFonts w:hint="eastAsia"/>
        </w:rPr>
        <w:t>sam(oa)</w:t>
      </w:r>
      <w:r w:rsidRPr="00BE1EDB">
        <w:rPr>
          <w:rFonts w:hint="eastAsia"/>
          <w:vertAlign w:val="superscript"/>
        </w:rPr>
        <w:t>2</w:t>
      </w:r>
      <w:r>
        <w:rPr>
          <w:rFonts w:hint="eastAsia"/>
        </w:rPr>
        <w:t>-flash</w:t>
      </w:r>
      <w:r>
        <w:rPr>
          <w:rFonts w:hint="eastAsia"/>
        </w:rPr>
        <w:t>模型可精确表征和模拟近海岸地区在洪水淹没和干旱时节的干湿地形演变过程</w:t>
      </w:r>
      <w:r>
        <w:rPr>
          <w:rFonts w:hint="eastAsia"/>
        </w:rPr>
        <w:t>(Vater and Behrens, 2014; Vater et al., 2015, 2019)</w:t>
      </w:r>
      <w:r>
        <w:rPr>
          <w:rFonts w:hint="eastAsia"/>
        </w:rPr>
        <w:t>。自适应网格加密允许有效地模拟大区域范围内的海啸，同时允许较高的局部网格分辨率。</w:t>
      </w:r>
    </w:p>
    <w:p w:rsidR="008C5126" w:rsidRDefault="004727E8" w:rsidP="004727E8">
      <w:pPr>
        <w:pStyle w:val="30"/>
      </w:pPr>
      <w:r>
        <w:rPr>
          <w:rFonts w:hint="eastAsia"/>
        </w:rPr>
        <w:t>参考文献</w:t>
      </w:r>
    </w:p>
    <w:p w:rsidR="004727E8" w:rsidRDefault="004727E8" w:rsidP="004727E8">
      <w:pPr>
        <w:ind w:firstLine="480"/>
        <w:rPr>
          <w:kern w:val="0"/>
        </w:rPr>
      </w:pPr>
      <w:r>
        <w:rPr>
          <w:kern w:val="0"/>
        </w:rPr>
        <w:t>Vater, S., &amp; Behrens, J. (2014). Well-balanced inundation modeling for shallow-water flows with discontinuous</w:t>
      </w:r>
      <w:r>
        <w:rPr>
          <w:rFonts w:hint="eastAsia"/>
          <w:kern w:val="0"/>
        </w:rPr>
        <w:t xml:space="preserve"> </w:t>
      </w:r>
      <w:r>
        <w:rPr>
          <w:kern w:val="0"/>
        </w:rPr>
        <w:t>Galerkin schemes. In Finite volumes for complex applications VII-elliptic, parabolic and hyperbolic problems (pp.</w:t>
      </w:r>
      <w:r>
        <w:rPr>
          <w:rFonts w:hint="eastAsia"/>
          <w:kern w:val="0"/>
        </w:rPr>
        <w:t xml:space="preserve"> </w:t>
      </w:r>
      <w:r>
        <w:rPr>
          <w:kern w:val="0"/>
        </w:rPr>
        <w:t>965-973). Springer, Cham.</w:t>
      </w:r>
    </w:p>
    <w:p w:rsidR="004727E8" w:rsidRDefault="004727E8" w:rsidP="004727E8">
      <w:pPr>
        <w:ind w:firstLine="480"/>
        <w:rPr>
          <w:kern w:val="0"/>
        </w:rPr>
      </w:pPr>
      <w:r>
        <w:rPr>
          <w:kern w:val="0"/>
        </w:rPr>
        <w:t>Vater, S., Beisiegel, N., &amp; Behrens, J. (2015). A limiter-based well-balanced discontinuous Galerkin method for</w:t>
      </w:r>
      <w:r>
        <w:rPr>
          <w:rFonts w:hint="eastAsia"/>
          <w:kern w:val="0"/>
        </w:rPr>
        <w:t xml:space="preserve"> </w:t>
      </w:r>
      <w:r>
        <w:rPr>
          <w:kern w:val="0"/>
        </w:rPr>
        <w:t>shallow-water flows with wetting and drying: One-dimensional case. Advances in water resources, 85, 1-13.</w:t>
      </w:r>
    </w:p>
    <w:p w:rsidR="008C5126" w:rsidRDefault="004727E8" w:rsidP="004727E8">
      <w:pPr>
        <w:ind w:firstLine="480"/>
        <w:rPr>
          <w:kern w:val="0"/>
        </w:rPr>
      </w:pPr>
      <w:r>
        <w:rPr>
          <w:kern w:val="0"/>
        </w:rPr>
        <w:t>Vater, S., Beisiegel, N., &amp; Behrens, J. (2019). A limiter-based well-balanced discontinuous Galerkin method for</w:t>
      </w:r>
      <w:r>
        <w:rPr>
          <w:rFonts w:hint="eastAsia"/>
          <w:kern w:val="0"/>
        </w:rPr>
        <w:t xml:space="preserve"> </w:t>
      </w:r>
      <w:r>
        <w:rPr>
          <w:kern w:val="0"/>
        </w:rPr>
        <w:t>shallow-water flows with wetting and drying: Triangular grids. International Journal for Numerical Methods in Fluids,</w:t>
      </w:r>
      <w:r>
        <w:rPr>
          <w:rFonts w:hint="eastAsia"/>
          <w:kern w:val="0"/>
        </w:rPr>
        <w:t xml:space="preserve"> </w:t>
      </w:r>
      <w:r>
        <w:rPr>
          <w:kern w:val="0"/>
        </w:rPr>
        <w:t>91(8), 395-418</w:t>
      </w:r>
    </w:p>
    <w:p w:rsidR="00EB54DD" w:rsidRDefault="00EB54DD" w:rsidP="00EB54DD">
      <w:pPr>
        <w:pStyle w:val="2"/>
        <w:rPr>
          <w:kern w:val="0"/>
        </w:rPr>
      </w:pPr>
      <w:r>
        <w:rPr>
          <w:rFonts w:hint="eastAsia"/>
          <w:kern w:val="0"/>
        </w:rPr>
        <w:t>转换</w:t>
      </w:r>
      <w:r>
        <w:rPr>
          <w:rFonts w:hint="eastAsia"/>
          <w:kern w:val="0"/>
        </w:rPr>
        <w:t>SeisSol</w:t>
      </w:r>
      <w:r>
        <w:rPr>
          <w:rFonts w:hint="eastAsia"/>
          <w:kern w:val="0"/>
        </w:rPr>
        <w:t>输出文件</w:t>
      </w:r>
    </w:p>
    <w:p w:rsidR="00EB54DD" w:rsidRDefault="00092A4F" w:rsidP="004727E8">
      <w:pPr>
        <w:ind w:firstLine="480"/>
      </w:pPr>
      <w:r>
        <w:rPr>
          <w:rFonts w:hint="eastAsia"/>
          <w:kern w:val="0"/>
        </w:rPr>
        <w:t>SeisSol</w:t>
      </w:r>
      <w:r>
        <w:rPr>
          <w:rFonts w:hint="eastAsia"/>
          <w:kern w:val="0"/>
        </w:rPr>
        <w:t>模型是模拟地震波现象和地震动力学的程序。可以将</w:t>
      </w:r>
      <w:r>
        <w:rPr>
          <w:rFonts w:hint="eastAsia"/>
          <w:kern w:val="0"/>
        </w:rPr>
        <w:t>SeisSol</w:t>
      </w:r>
      <w:r>
        <w:rPr>
          <w:rFonts w:hint="eastAsia"/>
          <w:kern w:val="0"/>
        </w:rPr>
        <w:t>模型的输出文件转换为</w:t>
      </w:r>
      <w:r>
        <w:rPr>
          <w:rFonts w:hint="eastAsia"/>
        </w:rPr>
        <w:t>sam(oa)</w:t>
      </w:r>
      <w:r w:rsidRPr="00256037">
        <w:rPr>
          <w:rFonts w:hint="eastAsia"/>
          <w:vertAlign w:val="superscript"/>
        </w:rPr>
        <w:t>2</w:t>
      </w:r>
      <w:r>
        <w:rPr>
          <w:rFonts w:hint="eastAsia"/>
        </w:rPr>
        <w:t>-flash</w:t>
      </w:r>
      <w:r>
        <w:rPr>
          <w:rFonts w:hint="eastAsia"/>
        </w:rPr>
        <w:t>兼容格式的文件。</w:t>
      </w:r>
    </w:p>
    <w:p w:rsidR="00092A4F" w:rsidRDefault="00092A4F" w:rsidP="004727E8">
      <w:pPr>
        <w:ind w:firstLine="480"/>
      </w:pPr>
      <w:r>
        <w:rPr>
          <w:rFonts w:hint="eastAsia"/>
        </w:rPr>
        <w:t>sam(oa)</w:t>
      </w:r>
      <w:r w:rsidRPr="00256037">
        <w:rPr>
          <w:rFonts w:hint="eastAsia"/>
          <w:vertAlign w:val="superscript"/>
        </w:rPr>
        <w:t>2</w:t>
      </w:r>
      <w:r>
        <w:rPr>
          <w:rFonts w:hint="eastAsia"/>
        </w:rPr>
        <w:t>-flash</w:t>
      </w:r>
      <w:r>
        <w:rPr>
          <w:rFonts w:hint="eastAsia"/>
        </w:rPr>
        <w:t>读取</w:t>
      </w:r>
      <w:r>
        <w:rPr>
          <w:rFonts w:hint="eastAsia"/>
        </w:rPr>
        <w:t>netCDF</w:t>
      </w:r>
      <w:r>
        <w:rPr>
          <w:rFonts w:hint="eastAsia"/>
        </w:rPr>
        <w:t>文件格式的地表位移数据。</w:t>
      </w:r>
      <w:r>
        <w:rPr>
          <w:rFonts w:hint="eastAsia"/>
        </w:rPr>
        <w:t>SeisSol</w:t>
      </w:r>
      <w:r>
        <w:rPr>
          <w:rFonts w:hint="eastAsia"/>
        </w:rPr>
        <w:t>输出以非结构网格形式（地表输出）的地表位移的时间历史，支持几种文件格式</w:t>
      </w:r>
      <w:r>
        <w:rPr>
          <w:rFonts w:hint="eastAsia"/>
        </w:rPr>
        <w:t>(HDF5, POSIX)</w:t>
      </w:r>
      <w:r>
        <w:rPr>
          <w:rFonts w:hint="eastAsia"/>
        </w:rPr>
        <w:t>和数据格式（</w:t>
      </w:r>
      <w:r>
        <w:rPr>
          <w:rFonts w:hint="eastAsia"/>
        </w:rPr>
        <w:t>float</w:t>
      </w:r>
      <w:r>
        <w:rPr>
          <w:rFonts w:hint="eastAsia"/>
        </w:rPr>
        <w:t>和</w:t>
      </w:r>
      <w:r>
        <w:rPr>
          <w:rFonts w:hint="eastAsia"/>
        </w:rPr>
        <w:t>double</w:t>
      </w:r>
      <w:r>
        <w:rPr>
          <w:rFonts w:hint="eastAsia"/>
        </w:rPr>
        <w:t>）。</w:t>
      </w:r>
    </w:p>
    <w:p w:rsidR="00092A4F" w:rsidRDefault="00092A4F" w:rsidP="00092A4F">
      <w:pPr>
        <w:ind w:firstLine="480"/>
      </w:pPr>
      <w:r>
        <w:rPr>
          <w:rFonts w:hint="eastAsia"/>
        </w:rPr>
        <w:lastRenderedPageBreak/>
        <w:t>将</w:t>
      </w:r>
      <w:r>
        <w:rPr>
          <w:rFonts w:hint="eastAsia"/>
        </w:rPr>
        <w:t>SeisSol</w:t>
      </w:r>
      <w:r>
        <w:rPr>
          <w:rFonts w:hint="eastAsia"/>
        </w:rPr>
        <w:t>输出数据转为为</w:t>
      </w:r>
      <w:r>
        <w:rPr>
          <w:rFonts w:hint="eastAsia"/>
        </w:rPr>
        <w:t>netCDF</w:t>
      </w:r>
      <w:r>
        <w:rPr>
          <w:rFonts w:hint="eastAsia"/>
        </w:rPr>
        <w:t>格式可使用</w:t>
      </w:r>
      <w:r w:rsidRPr="00092A4F">
        <w:t>displacement-converter</w:t>
      </w:r>
      <w:r>
        <w:rPr>
          <w:rFonts w:hint="eastAsia"/>
        </w:rPr>
        <w:t>(</w:t>
      </w:r>
      <w:r>
        <w:rPr>
          <w:rFonts w:hint="eastAsia"/>
        </w:rPr>
        <w:t>需要到</w:t>
      </w:r>
      <w:r>
        <w:rPr>
          <w:rFonts w:hint="eastAsia"/>
        </w:rPr>
        <w:t>LRZ gitlab</w:t>
      </w:r>
      <w:r>
        <w:rPr>
          <w:rFonts w:hint="eastAsia"/>
        </w:rPr>
        <w:t>上下载</w:t>
      </w:r>
      <w:r>
        <w:rPr>
          <w:rFonts w:hint="eastAsia"/>
        </w:rPr>
        <w:t>)</w:t>
      </w:r>
      <w:r>
        <w:rPr>
          <w:rFonts w:hint="eastAsia"/>
        </w:rPr>
        <w:t>。</w:t>
      </w:r>
    </w:p>
    <w:p w:rsidR="00092A4F" w:rsidRDefault="005A2BCB" w:rsidP="00092A4F">
      <w:pPr>
        <w:ind w:firstLine="480"/>
      </w:pPr>
      <w:r w:rsidRPr="00805186">
        <w:rPr>
          <w:rFonts w:hint="eastAsia"/>
          <w:color w:val="FF0000"/>
        </w:rPr>
        <w:t>master</w:t>
      </w:r>
      <w:r w:rsidRPr="00805186">
        <w:rPr>
          <w:rFonts w:hint="eastAsia"/>
          <w:color w:val="FF0000"/>
        </w:rPr>
        <w:t>分支</w:t>
      </w:r>
      <w:r>
        <w:rPr>
          <w:rFonts w:hint="eastAsia"/>
        </w:rPr>
        <w:t>的</w:t>
      </w:r>
      <w:r w:rsidR="00092A4F" w:rsidRPr="00092A4F">
        <w:t>displacement-converter</w:t>
      </w:r>
      <w:r w:rsidR="00092A4F">
        <w:rPr>
          <w:rFonts w:hint="eastAsia"/>
        </w:rPr>
        <w:t>仅支持双精度的</w:t>
      </w:r>
      <w:r w:rsidR="00092A4F">
        <w:rPr>
          <w:rFonts w:hint="eastAsia"/>
        </w:rPr>
        <w:t>HDF5</w:t>
      </w:r>
      <w:r w:rsidR="00092A4F">
        <w:rPr>
          <w:rFonts w:hint="eastAsia"/>
        </w:rPr>
        <w:t>文件。</w:t>
      </w:r>
    </w:p>
    <w:p w:rsidR="00092A4F" w:rsidRDefault="005A2BCB" w:rsidP="005A2BCB">
      <w:pPr>
        <w:ind w:firstLine="480"/>
      </w:pPr>
      <w:r w:rsidRPr="00805186">
        <w:rPr>
          <w:rFonts w:hint="eastAsia"/>
          <w:highlight w:val="yellow"/>
        </w:rPr>
        <w:t>thomas/tanioka_reconstruction</w:t>
      </w:r>
      <w:r>
        <w:rPr>
          <w:rFonts w:hint="eastAsia"/>
        </w:rPr>
        <w:t>增加了水平向位移对垂向位移的贡献。</w:t>
      </w:r>
      <w:r w:rsidRPr="00805186">
        <w:rPr>
          <w:rFonts w:hint="eastAsia"/>
          <w:highlight w:val="yellow"/>
        </w:rPr>
        <w:t>该分支</w:t>
      </w:r>
      <w:r>
        <w:rPr>
          <w:rFonts w:hint="eastAsia"/>
        </w:rPr>
        <w:t>支持从</w:t>
      </w:r>
      <w:r>
        <w:rPr>
          <w:rFonts w:hint="eastAsia"/>
        </w:rPr>
        <w:t>SeisSol</w:t>
      </w:r>
      <w:r>
        <w:rPr>
          <w:rFonts w:hint="eastAsia"/>
        </w:rPr>
        <w:t>的各种输出格式。参数</w:t>
      </w:r>
      <w:r w:rsidRPr="00E40962">
        <w:rPr>
          <w:color w:val="FF0000"/>
        </w:rPr>
        <w:t>--fault_x1 --fault_x2 --fault_y1 --fault_y2</w:t>
      </w:r>
      <w:r>
        <w:rPr>
          <w:rFonts w:hint="eastAsia"/>
        </w:rPr>
        <w:t>允许定义矩形区域，超出该区域的地震位移将不被插值。其他区域的地表断层的不连续性将被抹平。</w:t>
      </w:r>
    </w:p>
    <w:p w:rsidR="00A36EBC" w:rsidRDefault="00AC696D" w:rsidP="0029596F">
      <w:pPr>
        <w:pStyle w:val="30"/>
        <w:rPr>
          <w:kern w:val="0"/>
        </w:rPr>
      </w:pPr>
      <w:r>
        <w:rPr>
          <w:rFonts w:hint="eastAsia"/>
          <w:kern w:val="0"/>
        </w:rPr>
        <w:t>板壳</w:t>
      </w:r>
      <w:r w:rsidR="0029596F">
        <w:rPr>
          <w:rFonts w:hint="eastAsia"/>
          <w:kern w:val="0"/>
        </w:rPr>
        <w:t>位移文件的时空范围</w:t>
      </w:r>
    </w:p>
    <w:p w:rsidR="0029596F" w:rsidRDefault="0029596F" w:rsidP="004727E8">
      <w:pPr>
        <w:ind w:firstLine="480"/>
        <w:rPr>
          <w:kern w:val="0"/>
        </w:rPr>
      </w:pPr>
    </w:p>
    <w:p w:rsidR="0029596F" w:rsidRDefault="0029596F" w:rsidP="004727E8">
      <w:pPr>
        <w:ind w:firstLine="480"/>
        <w:rPr>
          <w:kern w:val="0"/>
        </w:rPr>
      </w:pPr>
    </w:p>
    <w:p w:rsidR="00EB54DD" w:rsidRDefault="00B12D08" w:rsidP="00EB54DD">
      <w:pPr>
        <w:pStyle w:val="2"/>
        <w:rPr>
          <w:kern w:val="0"/>
        </w:rPr>
      </w:pPr>
      <w:r>
        <w:rPr>
          <w:rFonts w:hint="eastAsia"/>
          <w:kern w:val="0"/>
        </w:rPr>
        <w:t>XDMF</w:t>
      </w:r>
      <w:r>
        <w:rPr>
          <w:rFonts w:hint="eastAsia"/>
          <w:kern w:val="0"/>
        </w:rPr>
        <w:t>格式输出及依赖库安装</w:t>
      </w:r>
    </w:p>
    <w:p w:rsidR="00EB54DD" w:rsidRDefault="00EB54DD" w:rsidP="00EB54DD">
      <w:pPr>
        <w:ind w:firstLine="480"/>
      </w:pPr>
      <w:r>
        <w:rPr>
          <w:kern w:val="0"/>
        </w:rPr>
        <w:t>./install_all_hpc.sh</w:t>
      </w:r>
      <w:r>
        <w:rPr>
          <w:rFonts w:hint="eastAsia"/>
          <w:kern w:val="0"/>
        </w:rPr>
        <w:t xml:space="preserve"> </w:t>
      </w:r>
      <w:r w:rsidRPr="00EB54DD">
        <w:rPr>
          <w:kern w:val="0"/>
        </w:rPr>
        <w:t>[library directory path]:</w:t>
      </w:r>
      <w:r>
        <w:rPr>
          <w:rFonts w:hint="eastAsia"/>
          <w:kern w:val="0"/>
        </w:rPr>
        <w:t xml:space="preserve">  </w:t>
      </w:r>
      <w:r>
        <w:rPr>
          <w:rFonts w:hint="eastAsia"/>
          <w:kern w:val="0"/>
        </w:rPr>
        <w:t>安装所有需要的库到指定路径，使用</w:t>
      </w:r>
      <w:r>
        <w:rPr>
          <w:rFonts w:hint="eastAsia"/>
          <w:kern w:val="0"/>
        </w:rPr>
        <w:t>Intel MPI</w:t>
      </w:r>
      <w:r>
        <w:rPr>
          <w:rFonts w:hint="eastAsia"/>
          <w:kern w:val="0"/>
        </w:rPr>
        <w:t>。如果没有定义安装路径，默认位置为</w:t>
      </w:r>
      <w:r>
        <w:rPr>
          <w:rFonts w:hint="eastAsia"/>
          <w:kern w:val="0"/>
        </w:rPr>
        <w:t>~/local</w:t>
      </w:r>
      <w:r>
        <w:rPr>
          <w:rFonts w:hint="eastAsia"/>
          <w:kern w:val="0"/>
        </w:rPr>
        <w:t>。建议提供绝对路径。使用该脚本设置</w:t>
      </w:r>
      <w:r>
        <w:rPr>
          <w:rFonts w:hint="eastAsia"/>
          <w:kern w:val="0"/>
        </w:rPr>
        <w:t>HPC</w:t>
      </w:r>
      <w:r>
        <w:rPr>
          <w:rFonts w:hint="eastAsia"/>
          <w:kern w:val="0"/>
        </w:rPr>
        <w:t>环境。</w:t>
      </w:r>
    </w:p>
    <w:p w:rsidR="00EB54DD" w:rsidRDefault="00EB54DD" w:rsidP="00EB54DD">
      <w:pPr>
        <w:ind w:firstLine="480"/>
      </w:pPr>
      <w:r>
        <w:rPr>
          <w:kern w:val="0"/>
        </w:rPr>
        <w:t>./install_all.sh &lt;mpi|nompi&gt; &lt;intel|gnu&gt; [library directory path]</w:t>
      </w:r>
      <w:r>
        <w:rPr>
          <w:rFonts w:ascii="NimbusRomNo9L-Regu" w:hAnsi="NimbusRomNo9L-Regu" w:cs="NimbusRomNo9L-Regu"/>
          <w:kern w:val="0"/>
        </w:rPr>
        <w:t>:</w:t>
      </w:r>
      <w:r>
        <w:rPr>
          <w:rFonts w:ascii="NimbusRomNo9L-Regu" w:hAnsi="NimbusRomNo9L-Regu" w:cs="NimbusRomNo9L-Regu" w:hint="eastAsia"/>
          <w:kern w:val="0"/>
        </w:rPr>
        <w:t xml:space="preserve"> </w:t>
      </w:r>
      <w:r>
        <w:rPr>
          <w:rFonts w:ascii="NimbusRomNo9L-Regu" w:hAnsi="NimbusRomNo9L-Regu" w:cs="NimbusRomNo9L-Regu" w:hint="eastAsia"/>
          <w:kern w:val="0"/>
        </w:rPr>
        <w:t>该脚本被</w:t>
      </w:r>
      <w:r>
        <w:rPr>
          <w:rFonts w:ascii="NimbusRomNo9L-Regu" w:hAnsi="NimbusRomNo9L-Regu" w:cs="NimbusRomNo9L-Regu" w:hint="eastAsia"/>
          <w:kern w:val="0"/>
        </w:rPr>
        <w:t>./install_all.sh</w:t>
      </w:r>
      <w:r>
        <w:rPr>
          <w:rFonts w:ascii="NimbusRomNo9L-Regu" w:hAnsi="NimbusRomNo9L-Regu" w:cs="NimbusRomNo9L-Regu" w:hint="eastAsia"/>
          <w:kern w:val="0"/>
        </w:rPr>
        <w:t>调用，使用参数</w:t>
      </w:r>
      <w:r>
        <w:rPr>
          <w:rFonts w:ascii="NimbusRomNo9L-Regu" w:hAnsi="NimbusRomNo9L-Regu" w:cs="NimbusRomNo9L-Regu" w:hint="eastAsia"/>
          <w:kern w:val="0"/>
        </w:rPr>
        <w:t>mpi intel</w:t>
      </w:r>
      <w:r>
        <w:rPr>
          <w:rFonts w:ascii="NimbusRomNo9L-Regu" w:hAnsi="NimbusRomNo9L-Regu" w:cs="NimbusRomNo9L-Regu" w:hint="eastAsia"/>
          <w:kern w:val="0"/>
        </w:rPr>
        <w:t>。也可指定其他</w:t>
      </w:r>
      <w:r>
        <w:rPr>
          <w:rFonts w:ascii="NimbusRomNo9L-Regu" w:hAnsi="NimbusRomNo9L-Regu" w:cs="NimbusRomNo9L-Regu" w:hint="eastAsia"/>
          <w:kern w:val="0"/>
        </w:rPr>
        <w:t>GNU</w:t>
      </w:r>
      <w:r>
        <w:rPr>
          <w:rFonts w:ascii="NimbusRomNo9L-Regu" w:hAnsi="NimbusRomNo9L-Regu" w:cs="NimbusRomNo9L-Regu" w:hint="eastAsia"/>
          <w:kern w:val="0"/>
        </w:rPr>
        <w:t>编译器或定义</w:t>
      </w:r>
      <w:r>
        <w:rPr>
          <w:rFonts w:ascii="NimbusRomNo9L-Regu" w:hAnsi="NimbusRomNo9L-Regu" w:cs="NimbusRomNo9L-Regu" w:hint="eastAsia"/>
          <w:kern w:val="0"/>
        </w:rPr>
        <w:t>MPI</w:t>
      </w:r>
      <w:r>
        <w:rPr>
          <w:rFonts w:ascii="NimbusRomNo9L-Regu" w:hAnsi="NimbusRomNo9L-Regu" w:cs="NimbusRomNo9L-Regu" w:hint="eastAsia"/>
          <w:kern w:val="0"/>
        </w:rPr>
        <w:t>库。</w:t>
      </w:r>
    </w:p>
    <w:p w:rsidR="00EB54DD" w:rsidRDefault="00EB54DD" w:rsidP="00EB54DD">
      <w:pPr>
        <w:ind w:firstLine="480"/>
      </w:pPr>
      <w:r>
        <w:rPr>
          <w:kern w:val="0"/>
        </w:rPr>
        <w:t>./install_lib.sh &lt;name&gt; &lt;mpi|nompi&gt; &lt;intel|gnu&gt; [library directory path]</w:t>
      </w:r>
      <w:r>
        <w:rPr>
          <w:rFonts w:ascii="NimbusRomNo9L-Regu" w:hAnsi="NimbusRomNo9L-Regu" w:cs="NimbusRomNo9L-Regu"/>
          <w:kern w:val="0"/>
        </w:rPr>
        <w:t>:</w:t>
      </w:r>
      <w:r w:rsidR="00A326E8">
        <w:rPr>
          <w:rFonts w:ascii="NimbusRomNo9L-Regu" w:hAnsi="NimbusRomNo9L-Regu" w:cs="NimbusRomNo9L-Regu" w:hint="eastAsia"/>
          <w:kern w:val="0"/>
        </w:rPr>
        <w:t xml:space="preserve">  </w:t>
      </w:r>
      <w:r w:rsidR="00A326E8">
        <w:rPr>
          <w:rFonts w:ascii="NimbusRomNo9L-Regu" w:hAnsi="NimbusRomNo9L-Regu" w:cs="NimbusRomNo9L-Regu" w:hint="eastAsia"/>
          <w:kern w:val="0"/>
        </w:rPr>
        <w:t>该脚本重复地被</w:t>
      </w:r>
      <w:r w:rsidR="00A326E8">
        <w:rPr>
          <w:rFonts w:ascii="NimbusRomNo9L-Regu" w:hAnsi="NimbusRomNo9L-Regu" w:cs="NimbusRomNo9L-Regu" w:hint="eastAsia"/>
          <w:kern w:val="0"/>
        </w:rPr>
        <w:t>./install_all.sh</w:t>
      </w:r>
      <w:r w:rsidR="00A326E8">
        <w:rPr>
          <w:rFonts w:ascii="NimbusRomNo9L-Regu" w:hAnsi="NimbusRomNo9L-Regu" w:cs="NimbusRomNo9L-Regu" w:hint="eastAsia"/>
          <w:kern w:val="0"/>
        </w:rPr>
        <w:t>调用，作用是下载需要的库。</w:t>
      </w:r>
    </w:p>
    <w:p w:rsidR="00EB54DD" w:rsidRDefault="00A326E8" w:rsidP="00A326E8">
      <w:pPr>
        <w:ind w:firstLine="480"/>
      </w:pPr>
      <w:r>
        <w:rPr>
          <w:kern w:val="0"/>
        </w:rPr>
        <w:t>./asagi.sh</w:t>
      </w:r>
      <w:r>
        <w:rPr>
          <w:rFonts w:ascii="NimbusRomNo9L-Regu" w:hAnsi="NimbusRomNo9L-Regu" w:cs="NimbusRomNo9L-Regu"/>
          <w:kern w:val="0"/>
        </w:rPr>
        <w:t xml:space="preserve">, </w:t>
      </w:r>
      <w:r>
        <w:rPr>
          <w:kern w:val="0"/>
        </w:rPr>
        <w:t>./fox.sh</w:t>
      </w:r>
      <w:r>
        <w:rPr>
          <w:rFonts w:ascii="NimbusRomNo9L-Regu" w:hAnsi="NimbusRomNo9L-Regu" w:cs="NimbusRomNo9L-Regu"/>
          <w:kern w:val="0"/>
        </w:rPr>
        <w:t xml:space="preserve">, </w:t>
      </w:r>
      <w:r>
        <w:rPr>
          <w:kern w:val="0"/>
        </w:rPr>
        <w:t>./hdf5.sh</w:t>
      </w:r>
      <w:r>
        <w:rPr>
          <w:rFonts w:ascii="NimbusRomNo9L-Regu" w:hAnsi="NimbusRomNo9L-Regu" w:cs="NimbusRomNo9L-Regu"/>
          <w:kern w:val="0"/>
        </w:rPr>
        <w:t xml:space="preserve">, </w:t>
      </w:r>
      <w:r>
        <w:rPr>
          <w:kern w:val="0"/>
        </w:rPr>
        <w:t>./netcdf_c.sh</w:t>
      </w:r>
      <w:r>
        <w:rPr>
          <w:rFonts w:ascii="NimbusRomNo9L-Regu" w:hAnsi="NimbusRomNo9L-Regu" w:cs="NimbusRomNo9L-Regu"/>
          <w:kern w:val="0"/>
        </w:rPr>
        <w:t xml:space="preserve">, </w:t>
      </w:r>
      <w:r>
        <w:rPr>
          <w:kern w:val="0"/>
        </w:rPr>
        <w:t>./netcdf_cxx.sh</w:t>
      </w:r>
      <w:r>
        <w:rPr>
          <w:rFonts w:ascii="NimbusRomNo9L-Regu" w:hAnsi="NimbusRomNo9L-Regu" w:cs="NimbusRomNo9L-Regu"/>
          <w:kern w:val="0"/>
        </w:rPr>
        <w:t>:</w:t>
      </w:r>
      <w:r>
        <w:rPr>
          <w:rFonts w:ascii="NimbusRomNo9L-Regu" w:hAnsi="NimbusRomNo9L-Regu" w:cs="NimbusRomNo9L-Regu" w:hint="eastAsia"/>
          <w:kern w:val="0"/>
        </w:rPr>
        <w:t xml:space="preserve"> </w:t>
      </w:r>
      <w:r>
        <w:rPr>
          <w:rFonts w:ascii="NimbusRomNo9L-Regu" w:hAnsi="NimbusRomNo9L-Regu" w:cs="NimbusRomNo9L-Regu" w:hint="eastAsia"/>
          <w:kern w:val="0"/>
        </w:rPr>
        <w:t>这些脚本不单独运行。被上述脚本调用。这些脚本下载和编译需要的库。可以编辑，调整下载源或编译参数。</w:t>
      </w:r>
    </w:p>
    <w:p w:rsidR="00EB54DD" w:rsidRDefault="00F3328E" w:rsidP="00A36EBC">
      <w:pPr>
        <w:ind w:firstLine="480"/>
      </w:pPr>
      <w:r>
        <w:rPr>
          <w:rFonts w:hint="eastAsia"/>
        </w:rPr>
        <w:t>成功编译后，指定路径下将包含需要的库，在</w:t>
      </w:r>
      <w:r>
        <w:rPr>
          <w:kern w:val="0"/>
        </w:rPr>
        <w:t>&lt;directory&gt;/&lt;compiler&gt;/&lt;serial|parallel&gt;/lib</w:t>
      </w:r>
    </w:p>
    <w:p w:rsidR="00EB54DD" w:rsidRDefault="00F3328E" w:rsidP="00733BE4">
      <w:pPr>
        <w:ind w:firstLine="480"/>
        <w:rPr>
          <w:kern w:val="0"/>
        </w:rPr>
      </w:pPr>
      <w:r>
        <w:rPr>
          <w:rFonts w:hint="eastAsia"/>
        </w:rPr>
        <w:t>头文件在</w:t>
      </w:r>
      <w:r>
        <w:rPr>
          <w:kern w:val="0"/>
        </w:rPr>
        <w:t>&lt;directory&gt;/&lt;compiler&gt;/&lt;serial|parallel&gt;/include</w:t>
      </w:r>
    </w:p>
    <w:p w:rsidR="00F3328E" w:rsidRDefault="00F3328E" w:rsidP="00733BE4">
      <w:pPr>
        <w:ind w:firstLine="480"/>
        <w:rPr>
          <w:kern w:val="0"/>
        </w:rPr>
      </w:pPr>
      <w:r>
        <w:rPr>
          <w:rFonts w:hint="eastAsia"/>
          <w:kern w:val="0"/>
        </w:rPr>
        <w:t>连接到</w:t>
      </w:r>
      <w:r>
        <w:rPr>
          <w:rFonts w:hint="eastAsia"/>
          <w:kern w:val="0"/>
        </w:rPr>
        <w:t>Linker</w:t>
      </w:r>
      <w:r>
        <w:rPr>
          <w:rFonts w:hint="eastAsia"/>
          <w:kern w:val="0"/>
        </w:rPr>
        <w:t>。例如，如果你使用</w:t>
      </w:r>
      <w:r>
        <w:rPr>
          <w:rFonts w:hint="eastAsia"/>
          <w:kern w:val="0"/>
        </w:rPr>
        <w:t>MPI</w:t>
      </w:r>
      <w:r>
        <w:rPr>
          <w:rFonts w:hint="eastAsia"/>
          <w:kern w:val="0"/>
        </w:rPr>
        <w:t>支持的</w:t>
      </w:r>
      <w:r>
        <w:rPr>
          <w:rFonts w:hint="eastAsia"/>
          <w:kern w:val="0"/>
        </w:rPr>
        <w:t>Intel</w:t>
      </w:r>
      <w:r>
        <w:rPr>
          <w:rFonts w:hint="eastAsia"/>
          <w:kern w:val="0"/>
        </w:rPr>
        <w:t>编译器，安装库到</w:t>
      </w:r>
      <w:r w:rsidRPr="00F3328E">
        <w:rPr>
          <w:kern w:val="0"/>
        </w:rPr>
        <w:t>/opt/samoa_xd</w:t>
      </w:r>
      <w:r w:rsidRPr="00733BE4">
        <w:t>mf_libs</w:t>
      </w:r>
      <w:r w:rsidRPr="00733BE4">
        <w:rPr>
          <w:rFonts w:hint="eastAsia"/>
        </w:rPr>
        <w:t>，则库将位于</w:t>
      </w:r>
      <w:r w:rsidRPr="00733BE4">
        <w:t>/opt/samoa_xdmf_libs/intel/parallel/lib</w:t>
      </w:r>
    </w:p>
    <w:p w:rsidR="00F3328E" w:rsidRDefault="00A36EBC" w:rsidP="00A36EBC">
      <w:pPr>
        <w:pStyle w:val="2"/>
      </w:pPr>
      <w:r>
        <w:rPr>
          <w:rFonts w:hint="eastAsia"/>
        </w:rPr>
        <w:t>测试安装</w:t>
      </w:r>
    </w:p>
    <w:p w:rsidR="00A36EBC" w:rsidRDefault="00A36EBC" w:rsidP="00F3328E">
      <w:pPr>
        <w:ind w:firstLine="480"/>
      </w:pPr>
      <w:r>
        <w:rPr>
          <w:rFonts w:hint="eastAsia"/>
        </w:rPr>
        <w:t>测试安装，使用</w:t>
      </w:r>
      <w:r>
        <w:rPr>
          <w:rFonts w:hint="eastAsia"/>
        </w:rPr>
        <w:t>gcc</w:t>
      </w:r>
      <w:r>
        <w:rPr>
          <w:rFonts w:hint="eastAsia"/>
        </w:rPr>
        <w:t>和</w:t>
      </w:r>
      <w:r>
        <w:rPr>
          <w:rFonts w:hint="eastAsia"/>
        </w:rPr>
        <w:t>no MPI</w:t>
      </w:r>
    </w:p>
    <w:p w:rsidR="00A36EBC" w:rsidRDefault="00A36EBC" w:rsidP="00A36EBC">
      <w:pPr>
        <w:ind w:firstLine="480"/>
      </w:pPr>
      <w:r>
        <w:rPr>
          <w:kern w:val="0"/>
        </w:rPr>
        <w:lastRenderedPageBreak/>
        <w:t>./install_all.sh nompi gnu /opt/samoa_xdmf_libs</w:t>
      </w:r>
    </w:p>
    <w:p w:rsidR="00A36EBC" w:rsidRDefault="00256037" w:rsidP="00256037">
      <w:pPr>
        <w:pStyle w:val="2"/>
      </w:pPr>
      <w:r>
        <w:rPr>
          <w:rFonts w:hint="eastAsia"/>
        </w:rPr>
        <w:t>sam(oa)</w:t>
      </w:r>
      <w:r w:rsidRPr="00BE1EDB">
        <w:rPr>
          <w:rFonts w:hint="eastAsia"/>
          <w:vertAlign w:val="superscript"/>
        </w:rPr>
        <w:t>2</w:t>
      </w:r>
      <w:r>
        <w:rPr>
          <w:rFonts w:hint="eastAsia"/>
        </w:rPr>
        <w:t>-flash</w:t>
      </w:r>
      <w:r>
        <w:rPr>
          <w:rFonts w:hint="eastAsia"/>
        </w:rPr>
        <w:t>安装</w:t>
      </w:r>
    </w:p>
    <w:p w:rsidR="00A36EBC" w:rsidRDefault="00256037" w:rsidP="00256037">
      <w:pPr>
        <w:ind w:firstLine="480"/>
      </w:pPr>
      <w:r>
        <w:rPr>
          <w:rFonts w:hint="eastAsia"/>
        </w:rPr>
        <w:t>在依赖库都安装好以后，可以使用</w:t>
      </w:r>
      <w:r>
        <w:rPr>
          <w:rFonts w:hint="eastAsia"/>
        </w:rPr>
        <w:t>scons</w:t>
      </w:r>
      <w:r>
        <w:rPr>
          <w:rFonts w:hint="eastAsia"/>
        </w:rPr>
        <w:t>安装</w:t>
      </w:r>
      <w:r>
        <w:rPr>
          <w:rFonts w:hint="eastAsia"/>
        </w:rPr>
        <w:t>sam(oa)</w:t>
      </w:r>
      <w:r w:rsidRPr="00256037">
        <w:rPr>
          <w:rFonts w:hint="eastAsia"/>
          <w:vertAlign w:val="superscript"/>
        </w:rPr>
        <w:t>2</w:t>
      </w:r>
      <w:r>
        <w:rPr>
          <w:rFonts w:hint="eastAsia"/>
        </w:rPr>
        <w:t>-flash</w:t>
      </w:r>
      <w:r>
        <w:rPr>
          <w:rFonts w:hint="eastAsia"/>
        </w:rPr>
        <w:t>了。可与查看</w:t>
      </w:r>
      <w:r>
        <w:rPr>
          <w:rFonts w:hint="eastAsia"/>
        </w:rPr>
        <w:t>sam(oa)</w:t>
      </w:r>
      <w:r w:rsidRPr="00256037">
        <w:rPr>
          <w:rFonts w:hint="eastAsia"/>
          <w:vertAlign w:val="superscript"/>
        </w:rPr>
        <w:t>2</w:t>
      </w:r>
      <w:r>
        <w:rPr>
          <w:rFonts w:hint="eastAsia"/>
        </w:rPr>
        <w:t>-flash</w:t>
      </w:r>
      <w:r>
        <w:rPr>
          <w:rFonts w:hint="eastAsia"/>
        </w:rPr>
        <w:t>的所有编译选项，执行命令：</w:t>
      </w:r>
      <w:r w:rsidRPr="00256037">
        <w:t>scons --help</w:t>
      </w:r>
    </w:p>
    <w:p w:rsidR="00A36EBC" w:rsidRDefault="00256037" w:rsidP="00F3328E">
      <w:pPr>
        <w:ind w:firstLine="480"/>
      </w:pPr>
      <w:r>
        <w:rPr>
          <w:rFonts w:hint="eastAsia"/>
        </w:rPr>
        <w:t>（</w:t>
      </w:r>
      <w:r>
        <w:rPr>
          <w:rFonts w:hint="eastAsia"/>
        </w:rPr>
        <w:t>1</w:t>
      </w:r>
      <w:r>
        <w:rPr>
          <w:rFonts w:hint="eastAsia"/>
        </w:rPr>
        <w:t>）编译可以在线设置，即：</w:t>
      </w:r>
    </w:p>
    <w:p w:rsidR="00256037" w:rsidRDefault="00256037" w:rsidP="00256037">
      <w:pPr>
        <w:ind w:firstLine="480"/>
      </w:pPr>
      <w:r>
        <w:rPr>
          <w:kern w:val="0"/>
        </w:rPr>
        <w:t xml:space="preserve">scons </w:t>
      </w:r>
      <w:r>
        <w:rPr>
          <w:color w:val="BB61D7"/>
          <w:kern w:val="0"/>
        </w:rPr>
        <w:t>asagi_dir</w:t>
      </w:r>
      <w:r>
        <w:rPr>
          <w:color w:val="666666"/>
          <w:kern w:val="0"/>
        </w:rPr>
        <w:t>=</w:t>
      </w:r>
      <w:r>
        <w:rPr>
          <w:kern w:val="0"/>
        </w:rPr>
        <w:t xml:space="preserve">&lt;asagi_dir&gt; </w:t>
      </w:r>
      <w:r>
        <w:rPr>
          <w:color w:val="BB61D7"/>
          <w:kern w:val="0"/>
        </w:rPr>
        <w:t>compiler</w:t>
      </w:r>
      <w:r>
        <w:rPr>
          <w:color w:val="666666"/>
          <w:kern w:val="0"/>
        </w:rPr>
        <w:t>=</w:t>
      </w:r>
      <w:r>
        <w:rPr>
          <w:kern w:val="0"/>
        </w:rPr>
        <w:t xml:space="preserve">gnu </w:t>
      </w:r>
      <w:r>
        <w:rPr>
          <w:color w:val="BB61D7"/>
          <w:kern w:val="0"/>
        </w:rPr>
        <w:t>scenario</w:t>
      </w:r>
      <w:r>
        <w:rPr>
          <w:color w:val="666666"/>
          <w:kern w:val="0"/>
        </w:rPr>
        <w:t>=</w:t>
      </w:r>
      <w:r>
        <w:rPr>
          <w:kern w:val="0"/>
        </w:rPr>
        <w:t xml:space="preserve">asagi </w:t>
      </w:r>
      <w:r w:rsidR="00A37698">
        <w:rPr>
          <w:kern w:val="0"/>
        </w:rPr>
        <w:t>–</w:t>
      </w:r>
      <w:r>
        <w:rPr>
          <w:kern w:val="0"/>
        </w:rPr>
        <w:t>j</w:t>
      </w:r>
      <w:r w:rsidR="00A37698">
        <w:rPr>
          <w:rFonts w:hint="eastAsia"/>
          <w:kern w:val="0"/>
        </w:rPr>
        <w:t xml:space="preserve"> </w:t>
      </w:r>
      <w:r>
        <w:rPr>
          <w:kern w:val="0"/>
        </w:rPr>
        <w:t>&lt;threads&gt;</w:t>
      </w:r>
    </w:p>
    <w:p w:rsidR="00256037" w:rsidRDefault="00256037" w:rsidP="00F3328E">
      <w:pPr>
        <w:ind w:firstLine="480"/>
      </w:pPr>
      <w:r>
        <w:rPr>
          <w:rFonts w:hint="eastAsia"/>
        </w:rPr>
        <w:t>（</w:t>
      </w:r>
      <w:r>
        <w:rPr>
          <w:rFonts w:hint="eastAsia"/>
        </w:rPr>
        <w:t>2</w:t>
      </w:r>
      <w:r>
        <w:rPr>
          <w:rFonts w:hint="eastAsia"/>
        </w:rPr>
        <w:t>）或者，通过</w:t>
      </w:r>
      <w:r>
        <w:rPr>
          <w:rFonts w:hint="eastAsia"/>
        </w:rPr>
        <w:t>python</w:t>
      </w:r>
      <w:r>
        <w:rPr>
          <w:rFonts w:hint="eastAsia"/>
        </w:rPr>
        <w:t>设置文件</w:t>
      </w:r>
      <w:r>
        <w:rPr>
          <w:rFonts w:hint="eastAsia"/>
        </w:rPr>
        <w:t>(conf.py)</w:t>
      </w:r>
      <w:r>
        <w:rPr>
          <w:rFonts w:hint="eastAsia"/>
        </w:rPr>
        <w:t>：</w:t>
      </w:r>
    </w:p>
    <w:p w:rsidR="00256037" w:rsidRDefault="00256037" w:rsidP="00256037">
      <w:pPr>
        <w:ind w:firstLine="480"/>
      </w:pPr>
      <w:r>
        <w:rPr>
          <w:kern w:val="0"/>
        </w:rPr>
        <w:t xml:space="preserve">scons </w:t>
      </w:r>
      <w:r>
        <w:rPr>
          <w:color w:val="BB61D7"/>
          <w:kern w:val="0"/>
        </w:rPr>
        <w:t>config</w:t>
      </w:r>
      <w:r>
        <w:rPr>
          <w:color w:val="666666"/>
          <w:kern w:val="0"/>
        </w:rPr>
        <w:t>=</w:t>
      </w:r>
      <w:r>
        <w:rPr>
          <w:kern w:val="0"/>
        </w:rPr>
        <w:t>conf.py</w:t>
      </w:r>
    </w:p>
    <w:p w:rsidR="00256037" w:rsidRDefault="00256037" w:rsidP="00256037">
      <w:pPr>
        <w:ind w:firstLine="480"/>
      </w:pPr>
      <w:r>
        <w:rPr>
          <w:rFonts w:hint="eastAsia"/>
        </w:rPr>
        <w:t>假设你使用</w:t>
      </w:r>
      <w:r>
        <w:rPr>
          <w:rFonts w:hint="eastAsia"/>
        </w:rPr>
        <w:t>XDMF</w:t>
      </w:r>
      <w:r>
        <w:rPr>
          <w:rFonts w:hint="eastAsia"/>
        </w:rPr>
        <w:t>支持，</w:t>
      </w:r>
      <w:r>
        <w:rPr>
          <w:rFonts w:hint="eastAsia"/>
        </w:rPr>
        <w:t>Samoa SCons</w:t>
      </w:r>
      <w:r>
        <w:rPr>
          <w:rFonts w:hint="eastAsia"/>
        </w:rPr>
        <w:t>配置采用下面的参数，例如库安装在</w:t>
      </w:r>
      <w:r>
        <w:rPr>
          <w:kern w:val="0"/>
        </w:rPr>
        <w:t>/opt/samoa_xdmf_libs</w:t>
      </w:r>
      <w:r>
        <w:rPr>
          <w:rFonts w:hint="eastAsia"/>
          <w:kern w:val="0"/>
        </w:rPr>
        <w:t>，且使用</w:t>
      </w:r>
      <w:r>
        <w:rPr>
          <w:rFonts w:hint="eastAsia"/>
          <w:kern w:val="0"/>
        </w:rPr>
        <w:t>GNU</w:t>
      </w:r>
      <w:r>
        <w:rPr>
          <w:rFonts w:hint="eastAsia"/>
          <w:kern w:val="0"/>
        </w:rPr>
        <w:t>编译器和</w:t>
      </w:r>
      <w:r>
        <w:rPr>
          <w:rFonts w:hint="eastAsia"/>
          <w:kern w:val="0"/>
        </w:rPr>
        <w:t>MPI</w:t>
      </w:r>
      <w:r>
        <w:rPr>
          <w:rFonts w:hint="eastAsia"/>
          <w:kern w:val="0"/>
        </w:rPr>
        <w:t>支持，则：</w:t>
      </w:r>
    </w:p>
    <w:p w:rsidR="00256037" w:rsidRDefault="00256037" w:rsidP="00256037">
      <w:pPr>
        <w:ind w:firstLine="480"/>
        <w:rPr>
          <w:color w:val="4071A1"/>
          <w:kern w:val="0"/>
        </w:rPr>
      </w:pPr>
      <w:r>
        <w:rPr>
          <w:kern w:val="0"/>
        </w:rPr>
        <w:t>xdmf</w:t>
      </w:r>
      <w:r>
        <w:rPr>
          <w:color w:val="666666"/>
          <w:kern w:val="0"/>
        </w:rPr>
        <w:t>=</w:t>
      </w:r>
      <w:r>
        <w:rPr>
          <w:color w:val="4071A1"/>
          <w:kern w:val="0"/>
        </w:rPr>
        <w:t>'true'</w:t>
      </w:r>
    </w:p>
    <w:p w:rsidR="00256037" w:rsidRDefault="00256037" w:rsidP="00256037">
      <w:pPr>
        <w:ind w:firstLine="480"/>
        <w:rPr>
          <w:color w:val="4071A1"/>
          <w:kern w:val="0"/>
        </w:rPr>
      </w:pPr>
      <w:r>
        <w:rPr>
          <w:kern w:val="0"/>
        </w:rPr>
        <w:t>xdmf_fox_dir</w:t>
      </w:r>
      <w:r>
        <w:rPr>
          <w:color w:val="666666"/>
          <w:kern w:val="0"/>
        </w:rPr>
        <w:t>=</w:t>
      </w:r>
      <w:r>
        <w:rPr>
          <w:color w:val="4071A1"/>
          <w:kern w:val="0"/>
        </w:rPr>
        <w:t>'/opt/samoa_xdmf_libs/gnu/parallel'</w:t>
      </w:r>
    </w:p>
    <w:p w:rsidR="00256037" w:rsidRDefault="00256037" w:rsidP="00256037">
      <w:pPr>
        <w:ind w:firstLine="480"/>
      </w:pPr>
      <w:r>
        <w:rPr>
          <w:kern w:val="0"/>
        </w:rPr>
        <w:t>xdmf_hdf5_dir</w:t>
      </w:r>
      <w:r>
        <w:rPr>
          <w:color w:val="666666"/>
          <w:kern w:val="0"/>
        </w:rPr>
        <w:t>=</w:t>
      </w:r>
      <w:r>
        <w:rPr>
          <w:color w:val="4071A1"/>
          <w:kern w:val="0"/>
        </w:rPr>
        <w:t>'/opt/samoa_xdmf_libs/gnu/parallel'</w:t>
      </w:r>
    </w:p>
    <w:p w:rsidR="00256037" w:rsidRDefault="00256037" w:rsidP="00F3328E">
      <w:pPr>
        <w:ind w:firstLine="480"/>
      </w:pPr>
      <w:r>
        <w:rPr>
          <w:rFonts w:hint="eastAsia"/>
        </w:rPr>
        <w:t>如果使用</w:t>
      </w:r>
      <w:r>
        <w:rPr>
          <w:rFonts w:hint="eastAsia"/>
        </w:rPr>
        <w:t>ASAGI</w:t>
      </w:r>
      <w:r>
        <w:rPr>
          <w:rFonts w:hint="eastAsia"/>
        </w:rPr>
        <w:t>（</w:t>
      </w:r>
      <w:r>
        <w:rPr>
          <w:rFonts w:hint="eastAsia"/>
        </w:rPr>
        <w:t>asagi='true'</w:t>
      </w:r>
      <w:r>
        <w:rPr>
          <w:rFonts w:hint="eastAsia"/>
        </w:rPr>
        <w:t>），则必须配置</w:t>
      </w:r>
      <w:r>
        <w:rPr>
          <w:rFonts w:hint="eastAsia"/>
        </w:rPr>
        <w:t>ASAGIA</w:t>
      </w:r>
      <w:r>
        <w:rPr>
          <w:rFonts w:hint="eastAsia"/>
        </w:rPr>
        <w:t>和</w:t>
      </w:r>
      <w:r>
        <w:rPr>
          <w:rFonts w:hint="eastAsia"/>
        </w:rPr>
        <w:t>NetCDF</w:t>
      </w:r>
      <w:r>
        <w:rPr>
          <w:rFonts w:hint="eastAsia"/>
        </w:rPr>
        <w:t>的连接路径：</w:t>
      </w:r>
    </w:p>
    <w:p w:rsidR="00256037" w:rsidRDefault="00256037" w:rsidP="00256037">
      <w:pPr>
        <w:ind w:firstLine="480"/>
        <w:rPr>
          <w:color w:val="4071A1"/>
          <w:kern w:val="0"/>
        </w:rPr>
      </w:pPr>
      <w:r>
        <w:rPr>
          <w:kern w:val="0"/>
        </w:rPr>
        <w:t>asagi_dir</w:t>
      </w:r>
      <w:r>
        <w:rPr>
          <w:color w:val="666666"/>
          <w:kern w:val="0"/>
        </w:rPr>
        <w:t>=</w:t>
      </w:r>
      <w:r>
        <w:rPr>
          <w:color w:val="4071A1"/>
          <w:kern w:val="0"/>
        </w:rPr>
        <w:t>'/opt/samoa_xdmf_libs/gnu/parallel'</w:t>
      </w:r>
    </w:p>
    <w:p w:rsidR="00256037" w:rsidRPr="00A36EBC" w:rsidRDefault="00256037" w:rsidP="00256037">
      <w:pPr>
        <w:ind w:firstLine="480"/>
      </w:pPr>
      <w:r>
        <w:rPr>
          <w:kern w:val="0"/>
        </w:rPr>
        <w:t>netcdf_dir</w:t>
      </w:r>
      <w:r>
        <w:rPr>
          <w:color w:val="666666"/>
          <w:kern w:val="0"/>
        </w:rPr>
        <w:t>=</w:t>
      </w:r>
      <w:r>
        <w:rPr>
          <w:color w:val="4071A1"/>
          <w:kern w:val="0"/>
        </w:rPr>
        <w:t>'/opt/samoa_xdmf_libs/gnu/parallel'</w:t>
      </w:r>
    </w:p>
    <w:p w:rsidR="00D832B8" w:rsidRDefault="008D18A1" w:rsidP="007237EB">
      <w:pPr>
        <w:pStyle w:val="2"/>
      </w:pPr>
      <w:r>
        <w:rPr>
          <w:rFonts w:hint="eastAsia"/>
        </w:rPr>
        <w:t>并行化</w:t>
      </w:r>
      <w:r w:rsidR="007237EB">
        <w:rPr>
          <w:rFonts w:hint="eastAsia"/>
        </w:rPr>
        <w:t>运行</w:t>
      </w:r>
    </w:p>
    <w:p w:rsidR="007237EB" w:rsidRDefault="008D18A1" w:rsidP="00AC26C9">
      <w:pPr>
        <w:ind w:firstLine="480"/>
      </w:pPr>
      <w:r>
        <w:rPr>
          <w:rFonts w:hint="eastAsia"/>
        </w:rPr>
        <w:t>sam(oa)</w:t>
      </w:r>
      <w:r w:rsidRPr="00256037">
        <w:rPr>
          <w:rFonts w:hint="eastAsia"/>
          <w:vertAlign w:val="superscript"/>
        </w:rPr>
        <w:t>2</w:t>
      </w:r>
      <w:r>
        <w:rPr>
          <w:rFonts w:hint="eastAsia"/>
        </w:rPr>
        <w:t>-flash</w:t>
      </w:r>
      <w:r>
        <w:rPr>
          <w:rFonts w:hint="eastAsia"/>
        </w:rPr>
        <w:t>提供共享式（</w:t>
      </w:r>
      <w:r>
        <w:rPr>
          <w:rFonts w:hint="eastAsia"/>
        </w:rPr>
        <w:t>OpenMP</w:t>
      </w:r>
      <w:r>
        <w:rPr>
          <w:rFonts w:hint="eastAsia"/>
        </w:rPr>
        <w:t>）和分布式</w:t>
      </w:r>
      <w:r>
        <w:rPr>
          <w:rFonts w:hint="eastAsia"/>
        </w:rPr>
        <w:t>(MPI)</w:t>
      </w:r>
      <w:r>
        <w:rPr>
          <w:rFonts w:hint="eastAsia"/>
        </w:rPr>
        <w:t>内存并行。线程数</w:t>
      </w:r>
      <w:r>
        <w:rPr>
          <w:rFonts w:hint="eastAsia"/>
        </w:rPr>
        <w:t>(openMP)</w:t>
      </w:r>
      <w:r>
        <w:rPr>
          <w:rFonts w:hint="eastAsia"/>
        </w:rPr>
        <w:t>通过设置环境变量</w:t>
      </w:r>
      <w:r>
        <w:rPr>
          <w:rFonts w:hint="eastAsia"/>
        </w:rPr>
        <w:t>OMP_NUM_THREADS</w:t>
      </w:r>
      <w:r>
        <w:rPr>
          <w:rFonts w:hint="eastAsia"/>
        </w:rPr>
        <w:t>来设置：</w:t>
      </w:r>
    </w:p>
    <w:p w:rsidR="008D18A1" w:rsidRDefault="008D18A1" w:rsidP="008D18A1">
      <w:pPr>
        <w:ind w:firstLine="480"/>
      </w:pPr>
      <w:r>
        <w:rPr>
          <w:color w:val="007121"/>
          <w:kern w:val="0"/>
        </w:rPr>
        <w:t xml:space="preserve">export </w:t>
      </w:r>
      <w:r>
        <w:rPr>
          <w:kern w:val="0"/>
        </w:rPr>
        <w:t>OMP_NUM_THREADS</w:t>
      </w:r>
      <w:r>
        <w:rPr>
          <w:color w:val="666666"/>
          <w:kern w:val="0"/>
        </w:rPr>
        <w:t>=</w:t>
      </w:r>
      <w:r>
        <w:rPr>
          <w:color w:val="000000"/>
          <w:kern w:val="0"/>
        </w:rPr>
        <w:t>nthreads</w:t>
      </w:r>
    </w:p>
    <w:p w:rsidR="007237EB" w:rsidRDefault="008D18A1" w:rsidP="00AC26C9">
      <w:pPr>
        <w:ind w:firstLine="480"/>
      </w:pPr>
      <w:r>
        <w:rPr>
          <w:rFonts w:hint="eastAsia"/>
        </w:rPr>
        <w:t>在运行代码时，使用</w:t>
      </w:r>
      <w:r>
        <w:rPr>
          <w:rFonts w:hint="eastAsia"/>
        </w:rPr>
        <w:t>mpirun</w:t>
      </w:r>
      <w:r>
        <w:rPr>
          <w:rFonts w:hint="eastAsia"/>
        </w:rPr>
        <w:t>设置进程数：</w:t>
      </w:r>
    </w:p>
    <w:p w:rsidR="007237EB" w:rsidRDefault="008D18A1" w:rsidP="008D18A1">
      <w:pPr>
        <w:ind w:firstLine="480"/>
        <w:rPr>
          <w:kern w:val="0"/>
        </w:rPr>
      </w:pPr>
      <w:r>
        <w:rPr>
          <w:kern w:val="0"/>
        </w:rPr>
        <w:t>mpirun -n nranks ./samoa_flash options</w:t>
      </w:r>
    </w:p>
    <w:p w:rsidR="008D18A1" w:rsidRDefault="008D18A1" w:rsidP="008D18A1">
      <w:pPr>
        <w:ind w:firstLine="480"/>
        <w:rPr>
          <w:kern w:val="0"/>
        </w:rPr>
      </w:pPr>
      <w:r>
        <w:rPr>
          <w:rFonts w:hint="eastAsia"/>
          <w:kern w:val="0"/>
        </w:rPr>
        <w:t>这样，就可以使用</w:t>
      </w:r>
      <w:r>
        <w:rPr>
          <w:rFonts w:hint="eastAsia"/>
          <w:kern w:val="0"/>
        </w:rPr>
        <w:t>nthreads*nranks</w:t>
      </w:r>
      <w:r>
        <w:rPr>
          <w:rFonts w:hint="eastAsia"/>
          <w:kern w:val="0"/>
        </w:rPr>
        <w:t>个</w:t>
      </w:r>
      <w:r>
        <w:rPr>
          <w:rFonts w:hint="eastAsia"/>
          <w:kern w:val="0"/>
        </w:rPr>
        <w:t>CPUs</w:t>
      </w:r>
      <w:r>
        <w:rPr>
          <w:rFonts w:hint="eastAsia"/>
          <w:kern w:val="0"/>
        </w:rPr>
        <w:t>执行</w:t>
      </w:r>
      <w:r>
        <w:rPr>
          <w:rFonts w:hint="eastAsia"/>
        </w:rPr>
        <w:t>sam(oa)</w:t>
      </w:r>
      <w:r w:rsidRPr="00256037">
        <w:rPr>
          <w:rFonts w:hint="eastAsia"/>
          <w:vertAlign w:val="superscript"/>
        </w:rPr>
        <w:t>2</w:t>
      </w:r>
      <w:r>
        <w:rPr>
          <w:rFonts w:hint="eastAsia"/>
        </w:rPr>
        <w:t>-flash</w:t>
      </w:r>
      <w:r>
        <w:rPr>
          <w:rFonts w:hint="eastAsia"/>
        </w:rPr>
        <w:t>。</w:t>
      </w:r>
    </w:p>
    <w:p w:rsidR="008D18A1" w:rsidRDefault="00A07EAE" w:rsidP="008D18A1">
      <w:pPr>
        <w:ind w:firstLine="480"/>
      </w:pPr>
      <w:r>
        <w:rPr>
          <w:rFonts w:hint="eastAsia"/>
        </w:rPr>
        <w:t>执行参数可参考在线帮助，运行程序时，使用参数</w:t>
      </w:r>
      <w:r>
        <w:rPr>
          <w:rFonts w:hint="eastAsia"/>
        </w:rPr>
        <w:t>'-h'</w:t>
      </w:r>
      <w:r>
        <w:rPr>
          <w:rFonts w:hint="eastAsia"/>
        </w:rPr>
        <w:t>或</w:t>
      </w:r>
      <w:r>
        <w:rPr>
          <w:rFonts w:hint="eastAsia"/>
        </w:rPr>
        <w:t>'-help'</w:t>
      </w:r>
    </w:p>
    <w:p w:rsidR="00445467" w:rsidRDefault="007F5E97" w:rsidP="007F5E97">
      <w:pPr>
        <w:pStyle w:val="2"/>
      </w:pPr>
      <w:r>
        <w:rPr>
          <w:rFonts w:hint="eastAsia"/>
        </w:rPr>
        <w:t>sam(oa)</w:t>
      </w:r>
      <w:r w:rsidRPr="00256037">
        <w:rPr>
          <w:rFonts w:hint="eastAsia"/>
          <w:vertAlign w:val="superscript"/>
        </w:rPr>
        <w:t>2</w:t>
      </w:r>
      <w:r>
        <w:rPr>
          <w:rFonts w:hint="eastAsia"/>
        </w:rPr>
        <w:t>-flash</w:t>
      </w:r>
      <w:r>
        <w:rPr>
          <w:rFonts w:hint="eastAsia"/>
        </w:rPr>
        <w:t>参数</w:t>
      </w:r>
    </w:p>
    <w:p w:rsidR="00445467" w:rsidRDefault="007F5E97" w:rsidP="007F5E97">
      <w:pPr>
        <w:pStyle w:val="30"/>
      </w:pPr>
      <w:r>
        <w:rPr>
          <w:rFonts w:hint="eastAsia"/>
        </w:rPr>
        <w:t>1</w:t>
      </w:r>
      <w:r>
        <w:rPr>
          <w:rFonts w:hint="eastAsia"/>
        </w:rPr>
        <w:t>、合理求解岛屿</w:t>
      </w:r>
    </w:p>
    <w:p w:rsidR="00445467" w:rsidRDefault="007F5E97" w:rsidP="007F5E97">
      <w:pPr>
        <w:ind w:firstLine="480"/>
      </w:pPr>
      <w:r>
        <w:rPr>
          <w:rFonts w:hint="eastAsia"/>
        </w:rPr>
        <w:t>初始化之后，</w:t>
      </w:r>
      <w:r>
        <w:rPr>
          <w:rFonts w:hint="eastAsia"/>
        </w:rPr>
        <w:t>sam(oa)</w:t>
      </w:r>
      <w:r w:rsidRPr="00256037">
        <w:rPr>
          <w:rFonts w:hint="eastAsia"/>
          <w:vertAlign w:val="superscript"/>
        </w:rPr>
        <w:t>2</w:t>
      </w:r>
      <w:r>
        <w:rPr>
          <w:rFonts w:hint="eastAsia"/>
        </w:rPr>
        <w:t>以一个</w:t>
      </w:r>
      <w:r w:rsidRPr="00E70BD3">
        <w:rPr>
          <w:rFonts w:hint="eastAsia"/>
          <w:highlight w:val="yellow"/>
        </w:rPr>
        <w:t>最小网格水深</w:t>
      </w:r>
      <w:r w:rsidRPr="00E70BD3">
        <w:rPr>
          <w:rFonts w:hint="eastAsia"/>
          <w:highlight w:val="yellow"/>
        </w:rPr>
        <w:t>(d=dmin)</w:t>
      </w:r>
      <w:r>
        <w:rPr>
          <w:rFonts w:hint="eastAsia"/>
        </w:rPr>
        <w:t>启动。近海岸网格单元</w:t>
      </w:r>
      <w:r>
        <w:rPr>
          <w:rFonts w:hint="eastAsia"/>
        </w:rPr>
        <w:lastRenderedPageBreak/>
        <w:t>细化到最大网格水深。如果一个网格单元的只要有一个节点上</w:t>
      </w:r>
      <w:r>
        <w:rPr>
          <w:kern w:val="0"/>
        </w:rPr>
        <w:t>abs(bathymetry) &lt; refined_bathymetry</w:t>
      </w:r>
      <w:r>
        <w:rPr>
          <w:rFonts w:hint="eastAsia"/>
          <w:kern w:val="0"/>
        </w:rPr>
        <w:t>，则认为该单元是近海岸单元。</w:t>
      </w:r>
      <w:r w:rsidRPr="0007753C">
        <w:rPr>
          <w:rFonts w:hint="eastAsia"/>
          <w:kern w:val="0"/>
          <w:highlight w:val="yellow"/>
        </w:rPr>
        <w:t>如果</w:t>
      </w:r>
      <w:r w:rsidRPr="0007753C">
        <w:rPr>
          <w:rFonts w:hint="eastAsia"/>
          <w:kern w:val="0"/>
          <w:highlight w:val="yellow"/>
        </w:rPr>
        <w:t>dmin</w:t>
      </w:r>
      <w:r w:rsidRPr="0007753C">
        <w:rPr>
          <w:rFonts w:hint="eastAsia"/>
          <w:kern w:val="0"/>
          <w:highlight w:val="yellow"/>
        </w:rPr>
        <w:t>不足够大</w:t>
      </w:r>
      <w:r>
        <w:rPr>
          <w:rFonts w:hint="eastAsia"/>
          <w:kern w:val="0"/>
        </w:rPr>
        <w:t>，初始网格的节点不能合理地捕捉小的岛屿特征。这种情况下，经过网格细化后（即：当第一个波浪到达小岛），这些岛屿可以立即得到求解。</w:t>
      </w:r>
      <w:r w:rsidRPr="003578E5">
        <w:rPr>
          <w:rFonts w:hint="eastAsia"/>
          <w:kern w:val="0"/>
          <w:highlight w:val="yellow"/>
        </w:rPr>
        <w:t>此类地形的突然变化</w:t>
      </w:r>
      <w:r w:rsidR="00B707F0">
        <w:rPr>
          <w:rFonts w:hint="eastAsia"/>
          <w:kern w:val="0"/>
          <w:highlight w:val="yellow"/>
        </w:rPr>
        <w:t>(</w:t>
      </w:r>
      <w:r w:rsidR="00B707F0" w:rsidRPr="007616D8">
        <w:rPr>
          <w:rFonts w:hint="eastAsia"/>
          <w:color w:val="FF0000"/>
          <w:kern w:val="0"/>
          <w:highlight w:val="yellow"/>
        </w:rPr>
        <w:t>sudden spurious offset of the bathymetry</w:t>
      </w:r>
      <w:r w:rsidR="00B707F0">
        <w:rPr>
          <w:rFonts w:hint="eastAsia"/>
          <w:kern w:val="0"/>
          <w:highlight w:val="yellow"/>
        </w:rPr>
        <w:t>)</w:t>
      </w:r>
      <w:r w:rsidRPr="003578E5">
        <w:rPr>
          <w:rFonts w:hint="eastAsia"/>
          <w:kern w:val="0"/>
          <w:highlight w:val="yellow"/>
        </w:rPr>
        <w:t>会引起一些非物理的波</w:t>
      </w:r>
      <w:r>
        <w:rPr>
          <w:rFonts w:hint="eastAsia"/>
          <w:kern w:val="0"/>
        </w:rPr>
        <w:t>。</w:t>
      </w:r>
    </w:p>
    <w:p w:rsidR="00445467" w:rsidRDefault="007F5E97" w:rsidP="007F5E97">
      <w:pPr>
        <w:pStyle w:val="30"/>
      </w:pPr>
      <w:r>
        <w:rPr>
          <w:rFonts w:hint="eastAsia"/>
        </w:rPr>
        <w:t>2</w:t>
      </w:r>
      <w:r>
        <w:rPr>
          <w:rFonts w:hint="eastAsia"/>
        </w:rPr>
        <w:t>、板壳位移高度</w:t>
      </w:r>
    </w:p>
    <w:p w:rsidR="007616D8" w:rsidRDefault="007616D8" w:rsidP="007616D8">
      <w:pPr>
        <w:ind w:firstLine="480"/>
      </w:pPr>
      <w:r>
        <w:rPr>
          <w:rFonts w:hint="eastAsia"/>
        </w:rPr>
        <w:t>在地震阶段，施加一个分段式的网格细化策略。大幅度位移高度细化网格，而小位移时则低幅度细化网格。参数</w:t>
      </w:r>
      <w:r>
        <w:rPr>
          <w:kern w:val="0"/>
        </w:rPr>
        <w:t>displacement_height</w:t>
      </w:r>
      <w:r>
        <w:rPr>
          <w:rFonts w:hint="eastAsia"/>
          <w:kern w:val="0"/>
        </w:rPr>
        <w:t>提供位移幅度的参考值。如果设置比实际最大位移幅度小的参数值，则更大的位移范围将做网格细化。</w:t>
      </w:r>
    </w:p>
    <w:p w:rsidR="00445467" w:rsidRDefault="007F5E97" w:rsidP="007F5E97">
      <w:pPr>
        <w:pStyle w:val="30"/>
      </w:pPr>
      <w:r>
        <w:rPr>
          <w:rFonts w:hint="eastAsia"/>
        </w:rPr>
        <w:t>3</w:t>
      </w:r>
      <w:r>
        <w:rPr>
          <w:rFonts w:hint="eastAsia"/>
        </w:rPr>
        <w:t>、干地形的虚拟水深</w:t>
      </w:r>
    </w:p>
    <w:p w:rsidR="007F5E97" w:rsidRDefault="009F3B1B" w:rsidP="008D18A1">
      <w:pPr>
        <w:ind w:firstLine="480"/>
      </w:pPr>
      <w:r>
        <w:rPr>
          <w:rFonts w:hint="eastAsia"/>
        </w:rPr>
        <w:t>dry_tolerance</w:t>
      </w:r>
      <w:r>
        <w:rPr>
          <w:rFonts w:hint="eastAsia"/>
        </w:rPr>
        <w:t>是虚拟水深，小于虚拟水深被认为是干地形单元，干地形单元将在时间层计算中被忽略。降低</w:t>
      </w:r>
      <w:r>
        <w:rPr>
          <w:rFonts w:hint="eastAsia"/>
        </w:rPr>
        <w:t>dry_tolerance</w:t>
      </w:r>
      <w:r>
        <w:rPr>
          <w:rFonts w:hint="eastAsia"/>
        </w:rPr>
        <w:t>允许更精确地求解近海岸流动（淹没），但会限制更小的计算时间步长，增加模拟耗时。注意：过小的</w:t>
      </w:r>
      <w:r>
        <w:rPr>
          <w:rFonts w:hint="eastAsia"/>
        </w:rPr>
        <w:t>dry_tolerance</w:t>
      </w:r>
      <w:r>
        <w:rPr>
          <w:rFonts w:hint="eastAsia"/>
        </w:rPr>
        <w:t>取值会引起计算稳定性问题：在浅水方程中，特征值为</w:t>
      </w:r>
      <w:r w:rsidRPr="009F3B1B">
        <w:t>p/h + sqrt(gh)</w:t>
      </w:r>
      <w:r w:rsidRPr="009F3B1B">
        <w:rPr>
          <w:rFonts w:hint="eastAsia"/>
        </w:rPr>
        <w:t>和</w:t>
      </w:r>
      <w:r w:rsidRPr="009F3B1B">
        <w:t>p/h - sqrt(gh)</w:t>
      </w:r>
      <w:r>
        <w:rPr>
          <w:rFonts w:hint="eastAsia"/>
        </w:rPr>
        <w:t>。干地形就是</w:t>
      </w:r>
      <w:r>
        <w:rPr>
          <w:rFonts w:hint="eastAsia"/>
        </w:rPr>
        <w:t>h-&gt;0</w:t>
      </w:r>
      <w:r w:rsidR="002760DB">
        <w:rPr>
          <w:rFonts w:hint="eastAsia"/>
        </w:rPr>
        <w:t>。</w:t>
      </w:r>
      <w:r>
        <w:rPr>
          <w:rFonts w:hint="eastAsia"/>
        </w:rPr>
        <w:t>在解析解中，当</w:t>
      </w:r>
      <w:r>
        <w:rPr>
          <w:rFonts w:hint="eastAsia"/>
        </w:rPr>
        <w:t>h-&gt;0</w:t>
      </w:r>
      <w:r>
        <w:rPr>
          <w:rFonts w:hint="eastAsia"/>
        </w:rPr>
        <w:t>时，动量和</w:t>
      </w:r>
      <w:r>
        <w:rPr>
          <w:rFonts w:hint="eastAsia"/>
        </w:rPr>
        <w:t>p/h</w:t>
      </w:r>
      <w:r>
        <w:rPr>
          <w:rFonts w:hint="eastAsia"/>
        </w:rPr>
        <w:t>是常数。在数值解中，当</w:t>
      </w:r>
      <w:r>
        <w:rPr>
          <w:rFonts w:hint="eastAsia"/>
        </w:rPr>
        <w:t>h-&gt;0</w:t>
      </w:r>
      <w:r>
        <w:rPr>
          <w:rFonts w:hint="eastAsia"/>
        </w:rPr>
        <w:t>时，会引起</w:t>
      </w:r>
      <w:r>
        <w:rPr>
          <w:rFonts w:hint="eastAsia"/>
        </w:rPr>
        <w:t>p-&gt;0</w:t>
      </w:r>
      <w:r>
        <w:rPr>
          <w:rFonts w:hint="eastAsia"/>
        </w:rPr>
        <w:t>，</w:t>
      </w:r>
      <w:r>
        <w:rPr>
          <w:rFonts w:hint="eastAsia"/>
        </w:rPr>
        <w:t>p/h</w:t>
      </w:r>
      <w:r>
        <w:rPr>
          <w:rFonts w:hint="eastAsia"/>
        </w:rPr>
        <w:t>会发散。干地形虚拟水深给出最大特征值</w:t>
      </w:r>
      <w:r>
        <w:rPr>
          <w:rFonts w:hint="eastAsia"/>
        </w:rPr>
        <w:t>p/dry_tolerance</w:t>
      </w:r>
      <w:r>
        <w:rPr>
          <w:rFonts w:hint="eastAsia"/>
        </w:rPr>
        <w:t>。简言之，</w:t>
      </w:r>
      <w:r>
        <w:rPr>
          <w:rFonts w:hint="eastAsia"/>
        </w:rPr>
        <w:t>dry_tolerance</w:t>
      </w:r>
      <w:r>
        <w:rPr>
          <w:rFonts w:hint="eastAsia"/>
        </w:rPr>
        <w:t>需要在计算精度、计算稳定性和模拟耗时之间权衡。</w:t>
      </w:r>
    </w:p>
    <w:p w:rsidR="007616D8" w:rsidRDefault="007616D8" w:rsidP="008D18A1">
      <w:pPr>
        <w:ind w:firstLine="480"/>
      </w:pPr>
    </w:p>
    <w:p w:rsidR="007F5E97" w:rsidRDefault="007F5E97" w:rsidP="008D18A1">
      <w:pPr>
        <w:ind w:firstLine="480"/>
      </w:pPr>
    </w:p>
    <w:p w:rsidR="00196B9A" w:rsidRDefault="00196B9A" w:rsidP="00196B9A">
      <w:pPr>
        <w:pStyle w:val="1"/>
      </w:pPr>
      <w:r>
        <w:rPr>
          <w:rFonts w:hint="eastAsia"/>
        </w:rPr>
        <w:t>运行</w:t>
      </w:r>
      <w:r>
        <w:rPr>
          <w:rFonts w:hint="eastAsia"/>
        </w:rPr>
        <w:t>sam(oa)</w:t>
      </w:r>
      <w:r w:rsidRPr="00BE1EDB">
        <w:rPr>
          <w:rFonts w:hint="eastAsia"/>
          <w:vertAlign w:val="superscript"/>
        </w:rPr>
        <w:t>2</w:t>
      </w:r>
      <w:r>
        <w:rPr>
          <w:rFonts w:hint="eastAsia"/>
        </w:rPr>
        <w:t>-flash</w:t>
      </w:r>
      <w:r>
        <w:rPr>
          <w:rFonts w:hint="eastAsia"/>
        </w:rPr>
        <w:t>模型</w:t>
      </w:r>
    </w:p>
    <w:p w:rsidR="007F5E97" w:rsidRDefault="006D3FD6" w:rsidP="008D18A1">
      <w:pPr>
        <w:ind w:firstLine="480"/>
        <w:rPr>
          <w:rFonts w:hint="eastAsia"/>
        </w:rPr>
      </w:pPr>
      <w:r>
        <w:rPr>
          <w:rFonts w:hint="eastAsia"/>
        </w:rPr>
        <w:t>具体参考</w:t>
      </w:r>
      <w:r>
        <w:rPr>
          <w:rFonts w:hint="eastAsia"/>
        </w:rPr>
        <w:t>documentation_detailed.pdf</w:t>
      </w:r>
    </w:p>
    <w:p w:rsidR="00196B9A" w:rsidRDefault="00AB4F89" w:rsidP="00AB4F89">
      <w:pPr>
        <w:pStyle w:val="2"/>
        <w:rPr>
          <w:rFonts w:hint="eastAsia"/>
        </w:rPr>
      </w:pPr>
      <w:r>
        <w:rPr>
          <w:rFonts w:hint="eastAsia"/>
        </w:rPr>
        <w:t>第</w:t>
      </w:r>
      <w:r>
        <w:rPr>
          <w:rFonts w:hint="eastAsia"/>
        </w:rPr>
        <w:t>1</w:t>
      </w:r>
      <w:r>
        <w:rPr>
          <w:rFonts w:hint="eastAsia"/>
        </w:rPr>
        <w:t>章</w:t>
      </w:r>
    </w:p>
    <w:p w:rsidR="00196B9A" w:rsidRDefault="00AB4F89" w:rsidP="00AB4F89">
      <w:pPr>
        <w:ind w:firstLine="480"/>
        <w:rPr>
          <w:rFonts w:hint="eastAsia"/>
        </w:rPr>
      </w:pPr>
      <w:r>
        <w:rPr>
          <w:kern w:val="0"/>
        </w:rPr>
        <w:t>Comparing the numerical results in</w:t>
      </w:r>
      <w:r>
        <w:rPr>
          <w:rFonts w:hint="eastAsia"/>
          <w:kern w:val="0"/>
        </w:rPr>
        <w:t xml:space="preserve"> </w:t>
      </w:r>
      <w:r>
        <w:rPr>
          <w:rFonts w:ascii="LMRoman10-BoldItalic-Identity-H" w:eastAsia="LMRoman10-BoldItalic-Identity-H" w:cs="LMRoman10-BoldItalic-Identity-H"/>
          <w:i/>
          <w:iCs/>
          <w:kern w:val="0"/>
        </w:rPr>
        <w:t>[Vater S., N. Beisiegel, and J. Behrens,</w:t>
      </w:r>
      <w:r>
        <w:rPr>
          <w:rFonts w:ascii="LMRoman10-BoldItalic-Identity-H" w:eastAsia="LMRoman10-BoldItalic-Identity-H" w:cs="LMRoman10-BoldItalic-Identity-H" w:hint="eastAsia"/>
          <w:i/>
          <w:iCs/>
          <w:kern w:val="0"/>
        </w:rPr>
        <w:t xml:space="preserve"> </w:t>
      </w:r>
      <w:r>
        <w:rPr>
          <w:rFonts w:ascii="LMRoman10-BoldItalic-Identity-H" w:eastAsia="LMRoman10-BoldItalic-Identity-H" w:cs="LMRoman10-BoldItalic-Identity-H"/>
          <w:i/>
          <w:iCs/>
          <w:kern w:val="0"/>
        </w:rPr>
        <w:t xml:space="preserve">2019] </w:t>
      </w:r>
      <w:r>
        <w:rPr>
          <w:kern w:val="0"/>
        </w:rPr>
        <w:t>to results produced by the</w:t>
      </w:r>
      <w:r>
        <w:rPr>
          <w:rFonts w:hint="eastAsia"/>
          <w:kern w:val="0"/>
        </w:rPr>
        <w:t xml:space="preserve"> </w:t>
      </w:r>
      <w:r>
        <w:rPr>
          <w:kern w:val="0"/>
        </w:rPr>
        <w:t>FLASH implementation in Samoa2</w:t>
      </w:r>
    </w:p>
    <w:p w:rsidR="00196B9A" w:rsidRPr="00AB4F89" w:rsidRDefault="00E3721E" w:rsidP="00E3721E">
      <w:pPr>
        <w:pStyle w:val="30"/>
        <w:rPr>
          <w:rFonts w:hint="eastAsia"/>
        </w:rPr>
      </w:pPr>
      <w:r>
        <w:rPr>
          <w:rFonts w:hint="eastAsia"/>
        </w:rPr>
        <w:t>包含算例：</w:t>
      </w:r>
    </w:p>
    <w:p w:rsidR="00E3721E" w:rsidRDefault="00E3721E" w:rsidP="00E3721E">
      <w:pPr>
        <w:ind w:firstLine="480"/>
        <w:rPr>
          <w:kern w:val="0"/>
        </w:rPr>
      </w:pPr>
      <w:r>
        <w:rPr>
          <w:rFonts w:ascii="宋体" w:eastAsia="宋体" w:hAnsi="宋体" w:cs="宋体" w:hint="eastAsia"/>
          <w:kern w:val="0"/>
        </w:rPr>
        <w:t>•</w:t>
      </w:r>
      <w:r>
        <w:rPr>
          <w:kern w:val="0"/>
        </w:rPr>
        <w:t xml:space="preserve"> 4.1: Lake at rest</w:t>
      </w:r>
    </w:p>
    <w:p w:rsidR="00E3721E" w:rsidRDefault="00E3721E" w:rsidP="00E3721E">
      <w:pPr>
        <w:ind w:firstLine="480"/>
        <w:rPr>
          <w:kern w:val="0"/>
        </w:rPr>
      </w:pPr>
      <w:r>
        <w:rPr>
          <w:rFonts w:ascii="宋体" w:eastAsia="宋体" w:hAnsi="宋体" w:cs="宋体" w:hint="eastAsia"/>
          <w:kern w:val="0"/>
        </w:rPr>
        <w:t>•</w:t>
      </w:r>
      <w:r>
        <w:rPr>
          <w:kern w:val="0"/>
        </w:rPr>
        <w:t xml:space="preserve"> 4.2: Tsunami runup onto a linearly sloping beach</w:t>
      </w:r>
    </w:p>
    <w:p w:rsidR="00E3721E" w:rsidRDefault="00E3721E" w:rsidP="00E3721E">
      <w:pPr>
        <w:ind w:firstLine="480"/>
        <w:rPr>
          <w:kern w:val="0"/>
        </w:rPr>
      </w:pPr>
      <w:r>
        <w:rPr>
          <w:rFonts w:ascii="宋体" w:eastAsia="宋体" w:hAnsi="宋体" w:cs="宋体" w:hint="eastAsia"/>
          <w:kern w:val="0"/>
        </w:rPr>
        <w:lastRenderedPageBreak/>
        <w:t>•</w:t>
      </w:r>
      <w:r>
        <w:rPr>
          <w:kern w:val="0"/>
        </w:rPr>
        <w:t xml:space="preserve"> 4.3: Long wave resonance in a paraboloid basin</w:t>
      </w:r>
    </w:p>
    <w:p w:rsidR="00E3721E" w:rsidRDefault="00E3721E" w:rsidP="00E3721E">
      <w:pPr>
        <w:ind w:firstLine="480"/>
        <w:rPr>
          <w:kern w:val="0"/>
        </w:rPr>
      </w:pPr>
      <w:r>
        <w:rPr>
          <w:rFonts w:ascii="宋体" w:eastAsia="宋体" w:hAnsi="宋体" w:cs="宋体" w:hint="eastAsia"/>
          <w:kern w:val="0"/>
        </w:rPr>
        <w:t>•</w:t>
      </w:r>
      <w:r>
        <w:rPr>
          <w:kern w:val="0"/>
        </w:rPr>
        <w:t xml:space="preserve"> 4.4: Oscillatory flow in a parabolic bowl</w:t>
      </w:r>
    </w:p>
    <w:p w:rsidR="00E3721E" w:rsidRDefault="00E3721E" w:rsidP="00E3721E">
      <w:pPr>
        <w:ind w:firstLine="480"/>
        <w:rPr>
          <w:kern w:val="0"/>
        </w:rPr>
      </w:pPr>
      <w:r>
        <w:rPr>
          <w:rFonts w:ascii="宋体" w:eastAsia="宋体" w:hAnsi="宋体" w:cs="宋体" w:hint="eastAsia"/>
          <w:kern w:val="0"/>
        </w:rPr>
        <w:t>•</w:t>
      </w:r>
      <w:r>
        <w:rPr>
          <w:kern w:val="0"/>
        </w:rPr>
        <w:t xml:space="preserve"> 4.5: Runup onto a complex three-dimensional beach</w:t>
      </w:r>
    </w:p>
    <w:p w:rsidR="00196B9A" w:rsidRDefault="00E3721E" w:rsidP="00E3721E">
      <w:pPr>
        <w:ind w:firstLine="480"/>
        <w:rPr>
          <w:rFonts w:hint="eastAsia"/>
        </w:rPr>
      </w:pPr>
      <w:r>
        <w:rPr>
          <w:rFonts w:ascii="宋体" w:eastAsia="宋体" w:hAnsi="宋体" w:cs="宋体" w:hint="eastAsia"/>
          <w:kern w:val="0"/>
        </w:rPr>
        <w:t>•</w:t>
      </w:r>
      <w:r>
        <w:rPr>
          <w:kern w:val="0"/>
        </w:rPr>
        <w:t xml:space="preserve"> 4.6: Flow around a conical island</w:t>
      </w:r>
    </w:p>
    <w:p w:rsidR="00196B9A" w:rsidRDefault="00E3721E" w:rsidP="00E3721E">
      <w:pPr>
        <w:pStyle w:val="30"/>
        <w:rPr>
          <w:rFonts w:hint="eastAsia"/>
        </w:rPr>
      </w:pPr>
      <w:r>
        <w:rPr>
          <w:rFonts w:hint="eastAsia"/>
        </w:rPr>
        <w:t>验证</w:t>
      </w:r>
    </w:p>
    <w:p w:rsidR="00196B9A" w:rsidRDefault="00E3721E" w:rsidP="00E3721E">
      <w:pPr>
        <w:ind w:firstLine="480"/>
        <w:rPr>
          <w:rFonts w:hint="eastAsia"/>
        </w:rPr>
      </w:pPr>
      <w:r>
        <w:rPr>
          <w:rFonts w:hint="eastAsia"/>
          <w:kern w:val="0"/>
        </w:rPr>
        <w:t>使用</w:t>
      </w:r>
      <w:r>
        <w:rPr>
          <w:kern w:val="0"/>
        </w:rPr>
        <w:t>flash-testing(-xdmf)</w:t>
      </w:r>
      <w:r>
        <w:rPr>
          <w:rFonts w:hint="eastAsia"/>
          <w:kern w:val="0"/>
        </w:rPr>
        <w:t>分支的</w:t>
      </w:r>
      <w:r>
        <w:rPr>
          <w:rFonts w:hint="eastAsia"/>
          <w:kern w:val="0"/>
        </w:rPr>
        <w:t>Samoa</w:t>
      </w:r>
      <w:r>
        <w:rPr>
          <w:rFonts w:hint="eastAsia"/>
          <w:kern w:val="0"/>
        </w:rPr>
        <w:t>，使用</w:t>
      </w:r>
      <w:r>
        <w:rPr>
          <w:rFonts w:hint="eastAsia"/>
          <w:kern w:val="0"/>
        </w:rPr>
        <w:t>XDMF</w:t>
      </w:r>
      <w:r>
        <w:rPr>
          <w:rFonts w:hint="eastAsia"/>
          <w:kern w:val="0"/>
        </w:rPr>
        <w:t>模块。</w:t>
      </w:r>
    </w:p>
    <w:p w:rsidR="00196B9A" w:rsidRDefault="00E3721E" w:rsidP="00E3721E">
      <w:pPr>
        <w:ind w:firstLine="480"/>
        <w:rPr>
          <w:rFonts w:hint="eastAsia"/>
        </w:rPr>
      </w:pPr>
      <w:r>
        <w:rPr>
          <w:rFonts w:hint="eastAsia"/>
        </w:rPr>
        <w:t>后处理采用脚本程序：</w:t>
      </w:r>
      <w:r>
        <w:rPr>
          <w:kern w:val="0"/>
        </w:rPr>
        <w:t>/FlashAnalysis/verification</w:t>
      </w:r>
      <w:r>
        <w:rPr>
          <w:rFonts w:hint="eastAsia"/>
          <w:kern w:val="0"/>
        </w:rPr>
        <w:t>和</w:t>
      </w:r>
      <w:r>
        <w:rPr>
          <w:kern w:val="0"/>
        </w:rPr>
        <w:t>scripts/XDMF/pysamoaxdmf</w:t>
      </w:r>
    </w:p>
    <w:p w:rsidR="00196B9A" w:rsidRDefault="00196B9A" w:rsidP="008D18A1">
      <w:pPr>
        <w:ind w:firstLine="480"/>
        <w:rPr>
          <w:rFonts w:hint="eastAsia"/>
        </w:rPr>
      </w:pPr>
    </w:p>
    <w:p w:rsidR="00E3721E" w:rsidRDefault="00171DD7" w:rsidP="00171DD7">
      <w:pPr>
        <w:ind w:firstLine="480"/>
        <w:rPr>
          <w:rFonts w:hint="eastAsia"/>
        </w:rPr>
      </w:pPr>
      <w:r>
        <w:rPr>
          <w:rFonts w:hint="eastAsia"/>
        </w:rPr>
        <w:t>算例实施见</w:t>
      </w:r>
      <w:r>
        <w:rPr>
          <w:kern w:val="0"/>
        </w:rPr>
        <w:t>src/Flash/FLASH_Scenario.f90</w:t>
      </w:r>
    </w:p>
    <w:p w:rsidR="00E3721E" w:rsidRDefault="00921C6B" w:rsidP="008D18A1">
      <w:pPr>
        <w:ind w:firstLine="480"/>
        <w:rPr>
          <w:rFonts w:hint="eastAsia"/>
        </w:rPr>
      </w:pPr>
      <w:r>
        <w:rPr>
          <w:rFonts w:hint="eastAsia"/>
        </w:rPr>
        <w:t>所有</w:t>
      </w:r>
      <w:r>
        <w:rPr>
          <w:rFonts w:hint="eastAsia"/>
        </w:rPr>
        <w:t>XDMF</w:t>
      </w:r>
      <w:r>
        <w:rPr>
          <w:rFonts w:hint="eastAsia"/>
        </w:rPr>
        <w:t>文件可以使用</w:t>
      </w:r>
      <w:r>
        <w:rPr>
          <w:rFonts w:hint="eastAsia"/>
        </w:rPr>
        <w:t>ParaView</w:t>
      </w:r>
      <w:r>
        <w:rPr>
          <w:rFonts w:hint="eastAsia"/>
        </w:rPr>
        <w:t>软件读取和渲染，导入数据文件时选择</w:t>
      </w:r>
      <w:r>
        <w:rPr>
          <w:rFonts w:hint="eastAsia"/>
        </w:rPr>
        <w:t>"Xdmf3"</w:t>
      </w:r>
      <w:r>
        <w:rPr>
          <w:rFonts w:hint="eastAsia"/>
        </w:rPr>
        <w:t>选项。</w:t>
      </w:r>
    </w:p>
    <w:p w:rsidR="00E3721E" w:rsidRPr="00EB6661" w:rsidRDefault="00EB6661" w:rsidP="00EB6661">
      <w:pPr>
        <w:pStyle w:val="30"/>
        <w:rPr>
          <w:rFonts w:hint="eastAsia"/>
        </w:rPr>
      </w:pPr>
      <w:r>
        <w:rPr>
          <w:rFonts w:hint="eastAsia"/>
        </w:rPr>
        <w:t>编译</w:t>
      </w:r>
    </w:p>
    <w:p w:rsidR="00196B9A" w:rsidRDefault="00196B9A" w:rsidP="008D18A1">
      <w:pPr>
        <w:ind w:firstLine="480"/>
        <w:rPr>
          <w:rFonts w:hint="eastAsia"/>
        </w:rPr>
      </w:pPr>
    </w:p>
    <w:p w:rsidR="00196B9A" w:rsidRDefault="00196B9A" w:rsidP="008D18A1">
      <w:pPr>
        <w:ind w:firstLine="480"/>
        <w:rPr>
          <w:rFonts w:hint="eastAsia"/>
        </w:rPr>
      </w:pPr>
    </w:p>
    <w:p w:rsidR="00196B9A" w:rsidRDefault="00EB6661" w:rsidP="00EB6661">
      <w:pPr>
        <w:pStyle w:val="30"/>
        <w:rPr>
          <w:rFonts w:hint="eastAsia"/>
        </w:rPr>
      </w:pPr>
      <w:r>
        <w:rPr>
          <w:rFonts w:hint="eastAsia"/>
        </w:rPr>
        <w:t>评估</w:t>
      </w:r>
    </w:p>
    <w:p w:rsidR="00EB6661" w:rsidRDefault="00EB6661" w:rsidP="00EB6661">
      <w:pPr>
        <w:ind w:firstLine="480"/>
        <w:rPr>
          <w:rFonts w:hint="eastAsia"/>
        </w:rPr>
      </w:pPr>
    </w:p>
    <w:p w:rsidR="00EB6661" w:rsidRDefault="00EB6661" w:rsidP="00EB6661">
      <w:pPr>
        <w:ind w:firstLine="480"/>
        <w:rPr>
          <w:rFonts w:hint="eastAsia"/>
        </w:rPr>
      </w:pPr>
    </w:p>
    <w:p w:rsidR="00EB6661" w:rsidRDefault="00EB6661" w:rsidP="00EB6661">
      <w:pPr>
        <w:ind w:firstLine="480"/>
        <w:rPr>
          <w:rFonts w:hint="eastAsia"/>
        </w:rPr>
      </w:pPr>
    </w:p>
    <w:p w:rsidR="00EB6661" w:rsidRPr="007237EB" w:rsidRDefault="00EB6661" w:rsidP="00EB6661">
      <w:pPr>
        <w:ind w:firstLine="480"/>
      </w:pPr>
    </w:p>
    <w:sectPr w:rsidR="00EB6661" w:rsidRPr="007237EB" w:rsidSect="00D01E9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DFB" w:rsidRDefault="00536DFB" w:rsidP="00D832B8">
      <w:pPr>
        <w:spacing w:line="240" w:lineRule="auto"/>
        <w:ind w:firstLine="480"/>
      </w:pPr>
      <w:r>
        <w:separator/>
      </w:r>
    </w:p>
  </w:endnote>
  <w:endnote w:type="continuationSeparator" w:id="1">
    <w:p w:rsidR="00536DFB" w:rsidRDefault="00536DFB"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LMRoman10-BoldItalic-Identity-H">
    <w:altName w:val="HGB1_CNKI"/>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DFB" w:rsidRDefault="00536DFB" w:rsidP="00D832B8">
      <w:pPr>
        <w:spacing w:line="240" w:lineRule="auto"/>
        <w:ind w:firstLine="480"/>
      </w:pPr>
      <w:r>
        <w:separator/>
      </w:r>
    </w:p>
  </w:footnote>
  <w:footnote w:type="continuationSeparator" w:id="1">
    <w:p w:rsidR="00536DFB" w:rsidRDefault="00536DFB"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7A32"/>
    <w:multiLevelType w:val="hybridMultilevel"/>
    <w:tmpl w:val="223013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4677A"/>
    <w:rsid w:val="0007753C"/>
    <w:rsid w:val="00092A4F"/>
    <w:rsid w:val="000A3D33"/>
    <w:rsid w:val="000E2922"/>
    <w:rsid w:val="00171DD7"/>
    <w:rsid w:val="0019168F"/>
    <w:rsid w:val="00196B9A"/>
    <w:rsid w:val="0024077E"/>
    <w:rsid w:val="00256037"/>
    <w:rsid w:val="002760DB"/>
    <w:rsid w:val="0029596F"/>
    <w:rsid w:val="002B2194"/>
    <w:rsid w:val="002C4145"/>
    <w:rsid w:val="0030230D"/>
    <w:rsid w:val="003578E5"/>
    <w:rsid w:val="00374A20"/>
    <w:rsid w:val="00386B9C"/>
    <w:rsid w:val="003A39F2"/>
    <w:rsid w:val="003A5151"/>
    <w:rsid w:val="003D15D0"/>
    <w:rsid w:val="003F7609"/>
    <w:rsid w:val="00445467"/>
    <w:rsid w:val="004727E8"/>
    <w:rsid w:val="00480798"/>
    <w:rsid w:val="004F0470"/>
    <w:rsid w:val="004F096B"/>
    <w:rsid w:val="00536DFB"/>
    <w:rsid w:val="005A2BCB"/>
    <w:rsid w:val="006510DC"/>
    <w:rsid w:val="006B7247"/>
    <w:rsid w:val="006D3FD6"/>
    <w:rsid w:val="007237EB"/>
    <w:rsid w:val="007238A1"/>
    <w:rsid w:val="00733BE4"/>
    <w:rsid w:val="007616D8"/>
    <w:rsid w:val="0078114F"/>
    <w:rsid w:val="007D697D"/>
    <w:rsid w:val="007F5E97"/>
    <w:rsid w:val="00805186"/>
    <w:rsid w:val="00811D01"/>
    <w:rsid w:val="00814D02"/>
    <w:rsid w:val="0088353F"/>
    <w:rsid w:val="008C5126"/>
    <w:rsid w:val="008D18A1"/>
    <w:rsid w:val="00921C6B"/>
    <w:rsid w:val="009F3B1B"/>
    <w:rsid w:val="00A01A55"/>
    <w:rsid w:val="00A07EAE"/>
    <w:rsid w:val="00A326E8"/>
    <w:rsid w:val="00A36EBC"/>
    <w:rsid w:val="00A37698"/>
    <w:rsid w:val="00A83B8C"/>
    <w:rsid w:val="00AB4F89"/>
    <w:rsid w:val="00AC26C9"/>
    <w:rsid w:val="00AC2B85"/>
    <w:rsid w:val="00AC696D"/>
    <w:rsid w:val="00B12D08"/>
    <w:rsid w:val="00B707F0"/>
    <w:rsid w:val="00BE1EDB"/>
    <w:rsid w:val="00D01E9C"/>
    <w:rsid w:val="00D832B8"/>
    <w:rsid w:val="00D87A4C"/>
    <w:rsid w:val="00DC3A3E"/>
    <w:rsid w:val="00E3721E"/>
    <w:rsid w:val="00E40962"/>
    <w:rsid w:val="00E70BD3"/>
    <w:rsid w:val="00EB3C97"/>
    <w:rsid w:val="00EB54DD"/>
    <w:rsid w:val="00EB6661"/>
    <w:rsid w:val="00F332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A36EBC"/>
    <w:rPr>
      <w:rFonts w:ascii="宋体" w:eastAsia="宋体"/>
      <w:sz w:val="18"/>
      <w:szCs w:val="18"/>
    </w:rPr>
  </w:style>
  <w:style w:type="character" w:customStyle="1" w:styleId="Char1">
    <w:name w:val="文档结构图 Char"/>
    <w:basedOn w:val="a0"/>
    <w:link w:val="a6"/>
    <w:uiPriority w:val="99"/>
    <w:semiHidden/>
    <w:rsid w:val="00A36EBC"/>
    <w:rPr>
      <w:rFonts w:ascii="宋体" w:eastAsia="宋体" w:hAnsi="Times New Roman"/>
      <w:sz w:val="18"/>
      <w:szCs w:val="18"/>
    </w:rPr>
  </w:style>
  <w:style w:type="paragraph" w:styleId="a7">
    <w:name w:val="List Paragraph"/>
    <w:basedOn w:val="a"/>
    <w:uiPriority w:val="34"/>
    <w:qFormat/>
    <w:rsid w:val="00814D02"/>
    <w:pPr>
      <w:ind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786</Words>
  <Characters>4485</Characters>
  <Application>Microsoft Office Word</Application>
  <DocSecurity>0</DocSecurity>
  <Lines>37</Lines>
  <Paragraphs>10</Paragraphs>
  <ScaleCrop>false</ScaleCrop>
  <Company>Microsoft</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72</cp:revision>
  <dcterms:created xsi:type="dcterms:W3CDTF">2018-09-12T01:04:00Z</dcterms:created>
  <dcterms:modified xsi:type="dcterms:W3CDTF">2021-08-06T03:14:00Z</dcterms:modified>
</cp:coreProperties>
</file>