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E3050A" w:rsidP="00E3050A">
      <w:pPr>
        <w:pStyle w:val="1"/>
      </w:pPr>
      <w:r>
        <w:rPr>
          <w:rFonts w:hint="eastAsia"/>
        </w:rPr>
        <w:t>ROMS</w:t>
      </w:r>
      <w:r>
        <w:rPr>
          <w:rFonts w:hint="eastAsia"/>
        </w:rPr>
        <w:t>手册学习</w:t>
      </w:r>
    </w:p>
    <w:p w:rsidR="00A41F62" w:rsidRDefault="00E3050A" w:rsidP="00E3050A">
      <w:pPr>
        <w:ind w:firstLine="480"/>
        <w:rPr>
          <w:kern w:val="0"/>
        </w:rPr>
      </w:pPr>
      <w:r>
        <w:rPr>
          <w:kern w:val="0"/>
        </w:rPr>
        <w:t>Katherine S. Hedström</w:t>
      </w:r>
      <w:r>
        <w:rPr>
          <w:rFonts w:hint="eastAsia"/>
          <w:kern w:val="0"/>
        </w:rPr>
        <w:t xml:space="preserve">. </w:t>
      </w:r>
      <w:r>
        <w:rPr>
          <w:kern w:val="0"/>
        </w:rPr>
        <w:t>Technical Manual for a Coupled Sea-Ice/Ocean</w:t>
      </w:r>
      <w:r>
        <w:rPr>
          <w:rFonts w:hint="eastAsia"/>
          <w:kern w:val="0"/>
        </w:rPr>
        <w:t xml:space="preserve"> </w:t>
      </w:r>
      <w:r>
        <w:rPr>
          <w:kern w:val="0"/>
        </w:rPr>
        <w:t>Circulation Model (Version 5)</w:t>
      </w:r>
      <w:r>
        <w:rPr>
          <w:rFonts w:hint="eastAsia"/>
          <w:kern w:val="0"/>
        </w:rPr>
        <w:t xml:space="preserve">. </w:t>
      </w:r>
      <w:r>
        <w:rPr>
          <w:kern w:val="0"/>
        </w:rPr>
        <w:t>March 2018</w:t>
      </w:r>
    </w:p>
    <w:p w:rsidR="00E3050A" w:rsidRDefault="00A41F62" w:rsidP="00A41F62">
      <w:pPr>
        <w:pStyle w:val="2"/>
        <w:rPr>
          <w:kern w:val="0"/>
        </w:rPr>
      </w:pPr>
      <w:r>
        <w:rPr>
          <w:rFonts w:hint="eastAsia"/>
          <w:kern w:val="0"/>
        </w:rPr>
        <w:t>1</w:t>
      </w:r>
      <w:r>
        <w:rPr>
          <w:rFonts w:hint="eastAsia"/>
          <w:kern w:val="0"/>
        </w:rPr>
        <w:t>引言</w:t>
      </w:r>
    </w:p>
    <w:p w:rsidR="00A41F62" w:rsidRDefault="00A41F62" w:rsidP="00A41F62">
      <w:pPr>
        <w:ind w:firstLine="480"/>
      </w:pPr>
      <w:r>
        <w:rPr>
          <w:kern w:val="0"/>
        </w:rPr>
        <w:t>Regional Ocean Modeling System (ROMS)</w:t>
      </w:r>
    </w:p>
    <w:p w:rsidR="00A41F62" w:rsidRDefault="00A41F62" w:rsidP="00A41F62">
      <w:pPr>
        <w:ind w:firstLine="480"/>
      </w:pPr>
      <w:r w:rsidRPr="0068158C">
        <w:rPr>
          <w:rFonts w:hint="eastAsia"/>
          <w:highlight w:val="yellow"/>
        </w:rPr>
        <w:t>ROMS</w:t>
      </w:r>
      <w:r w:rsidRPr="0068158C">
        <w:rPr>
          <w:rFonts w:hint="eastAsia"/>
          <w:highlight w:val="yellow"/>
        </w:rPr>
        <w:t>模式</w:t>
      </w:r>
      <w:r>
        <w:rPr>
          <w:rFonts w:hint="eastAsia"/>
        </w:rPr>
        <w:t>的主要特点：</w:t>
      </w:r>
    </w:p>
    <w:p w:rsidR="00A41F62" w:rsidRDefault="00A41F62" w:rsidP="00A41F62">
      <w:pPr>
        <w:ind w:firstLine="480"/>
      </w:pPr>
      <w:r>
        <w:rPr>
          <w:rFonts w:hint="eastAsia"/>
          <w:noProof/>
        </w:rPr>
        <w:drawing>
          <wp:inline distT="0" distB="0" distL="0" distR="0">
            <wp:extent cx="4348536" cy="539654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349815" cy="5398133"/>
                    </a:xfrm>
                    <a:prstGeom prst="rect">
                      <a:avLst/>
                    </a:prstGeom>
                    <a:noFill/>
                    <a:ln w="9525">
                      <a:noFill/>
                      <a:miter lim="800000"/>
                      <a:headEnd/>
                      <a:tailEnd/>
                    </a:ln>
                  </pic:spPr>
                </pic:pic>
              </a:graphicData>
            </a:graphic>
          </wp:inline>
        </w:drawing>
      </w:r>
    </w:p>
    <w:p w:rsidR="00A41F62" w:rsidRDefault="00897048" w:rsidP="00A41F62">
      <w:pPr>
        <w:ind w:firstLine="480"/>
      </w:pPr>
      <w:r>
        <w:rPr>
          <w:rFonts w:hint="eastAsia"/>
          <w:noProof/>
        </w:rPr>
        <w:drawing>
          <wp:inline distT="0" distB="0" distL="0" distR="0">
            <wp:extent cx="4320386" cy="1081681"/>
            <wp:effectExtent l="19050" t="0" r="3964"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320205" cy="1081636"/>
                    </a:xfrm>
                    <a:prstGeom prst="rect">
                      <a:avLst/>
                    </a:prstGeom>
                    <a:noFill/>
                    <a:ln w="9525">
                      <a:noFill/>
                      <a:miter lim="800000"/>
                      <a:headEnd/>
                      <a:tailEnd/>
                    </a:ln>
                  </pic:spPr>
                </pic:pic>
              </a:graphicData>
            </a:graphic>
          </wp:inline>
        </w:drawing>
      </w:r>
    </w:p>
    <w:p w:rsidR="00BF0B37" w:rsidRDefault="00BF0B37" w:rsidP="00A41F62">
      <w:pPr>
        <w:ind w:firstLine="480"/>
      </w:pPr>
      <w:r>
        <w:rPr>
          <w:rFonts w:hint="eastAsia"/>
        </w:rPr>
        <w:lastRenderedPageBreak/>
        <w:t>嵌套网格的</w:t>
      </w:r>
      <w:r>
        <w:rPr>
          <w:rFonts w:hint="eastAsia"/>
        </w:rPr>
        <w:t>ROMS</w:t>
      </w:r>
      <w:r>
        <w:rPr>
          <w:rFonts w:hint="eastAsia"/>
        </w:rPr>
        <w:t>需要用</w:t>
      </w:r>
      <w:r>
        <w:rPr>
          <w:rFonts w:hint="eastAsia"/>
        </w:rPr>
        <w:t>MATLAB</w:t>
      </w:r>
      <w:r>
        <w:rPr>
          <w:rFonts w:hint="eastAsia"/>
        </w:rPr>
        <w:t>做前处理。</w:t>
      </w:r>
    </w:p>
    <w:p w:rsidR="00BF0B37" w:rsidRDefault="00BF0B37" w:rsidP="00A41F62">
      <w:pPr>
        <w:ind w:firstLine="480"/>
      </w:pPr>
      <w:r>
        <w:rPr>
          <w:rFonts w:hint="eastAsia"/>
        </w:rPr>
        <w:t>ROMS</w:t>
      </w:r>
      <w:r>
        <w:rPr>
          <w:rFonts w:hint="eastAsia"/>
        </w:rPr>
        <w:t>还具备先进的数据同化模块。</w:t>
      </w:r>
    </w:p>
    <w:p w:rsidR="00BF0B37" w:rsidRPr="00BF0B37" w:rsidRDefault="00BF0B37" w:rsidP="00BF0B37">
      <w:pPr>
        <w:ind w:leftChars="50" w:left="120" w:firstLineChars="150" w:firstLine="360"/>
      </w:pPr>
      <w:r>
        <w:rPr>
          <w:rFonts w:hint="eastAsia"/>
        </w:rPr>
        <w:t>除了固有的海冰模块，还与</w:t>
      </w:r>
      <w:r w:rsidRPr="00BF0B37">
        <w:rPr>
          <w:rFonts w:hint="eastAsia"/>
          <w:color w:val="FF0000"/>
        </w:rPr>
        <w:t>CICE (Hunke et al., 2013)</w:t>
      </w:r>
      <w:r>
        <w:rPr>
          <w:rFonts w:hint="eastAsia"/>
        </w:rPr>
        <w:t>耦合、使用</w:t>
      </w:r>
      <w:r>
        <w:rPr>
          <w:rFonts w:hint="eastAsia"/>
        </w:rPr>
        <w:t>MCT(J. Warner, COAWST)</w:t>
      </w:r>
      <w:r>
        <w:rPr>
          <w:rFonts w:hint="eastAsia"/>
        </w:rPr>
        <w:t>和</w:t>
      </w:r>
      <w:r w:rsidRPr="00BF0B37">
        <w:rPr>
          <w:rFonts w:hint="eastAsia"/>
          <w:color w:val="FF0000"/>
        </w:rPr>
        <w:t>最新的</w:t>
      </w:r>
      <w:r w:rsidRPr="00BF0B37">
        <w:rPr>
          <w:rFonts w:hint="eastAsia"/>
          <w:color w:val="FF0000"/>
        </w:rPr>
        <w:t>NUOPC</w:t>
      </w:r>
      <w:r w:rsidRPr="00BF0B37">
        <w:rPr>
          <w:rFonts w:hint="eastAsia"/>
          <w:color w:val="FF0000"/>
        </w:rPr>
        <w:t>层与</w:t>
      </w:r>
      <w:r w:rsidRPr="00BF0B37">
        <w:rPr>
          <w:rFonts w:hint="eastAsia"/>
          <w:color w:val="FF0000"/>
        </w:rPr>
        <w:t>ESMF</w:t>
      </w:r>
      <w:r>
        <w:rPr>
          <w:rFonts w:hint="eastAsia"/>
        </w:rPr>
        <w:t>实现直接耦合，最终与大气和波浪模式实现耦合。</w:t>
      </w:r>
    </w:p>
    <w:p w:rsidR="00A41F62" w:rsidRPr="000150CA" w:rsidRDefault="00A41F62" w:rsidP="00A41F62">
      <w:pPr>
        <w:pStyle w:val="2"/>
      </w:pPr>
      <w:r>
        <w:rPr>
          <w:rFonts w:hint="eastAsia"/>
        </w:rPr>
        <w:t>2</w:t>
      </w:r>
      <w:r>
        <w:rPr>
          <w:rFonts w:hint="eastAsia"/>
        </w:rPr>
        <w:t>编译</w:t>
      </w:r>
      <w:r>
        <w:rPr>
          <w:rFonts w:hint="eastAsia"/>
        </w:rPr>
        <w:t>ROMS</w:t>
      </w:r>
    </w:p>
    <w:p w:rsidR="00E3050A" w:rsidRDefault="00DA4AA4" w:rsidP="00DA4AA4">
      <w:pPr>
        <w:pStyle w:val="30"/>
      </w:pPr>
      <w:r>
        <w:rPr>
          <w:rFonts w:hint="eastAsia"/>
          <w:kern w:val="0"/>
        </w:rPr>
        <w:t xml:space="preserve">2.1 </w:t>
      </w:r>
      <w:r w:rsidR="000150CA">
        <w:rPr>
          <w:kern w:val="0"/>
        </w:rPr>
        <w:t>Prerequisites</w:t>
      </w:r>
    </w:p>
    <w:p w:rsidR="00E3050A" w:rsidRDefault="000150CA" w:rsidP="00AC26C9">
      <w:pPr>
        <w:ind w:firstLine="480"/>
      </w:pPr>
      <w:r>
        <w:rPr>
          <w:rFonts w:hint="eastAsia"/>
        </w:rPr>
        <w:t>UNIX</w:t>
      </w:r>
    </w:p>
    <w:p w:rsidR="000150CA" w:rsidRDefault="000150CA" w:rsidP="00AC26C9">
      <w:pPr>
        <w:ind w:firstLine="480"/>
      </w:pPr>
      <w:r>
        <w:rPr>
          <w:rFonts w:hint="eastAsia"/>
        </w:rPr>
        <w:t xml:space="preserve">Fortran 90 </w:t>
      </w:r>
      <w:r>
        <w:rPr>
          <w:rFonts w:hint="eastAsia"/>
        </w:rPr>
        <w:t>编译器</w:t>
      </w:r>
    </w:p>
    <w:p w:rsidR="000150CA" w:rsidRDefault="000150CA" w:rsidP="00AC26C9">
      <w:pPr>
        <w:ind w:firstLine="480"/>
      </w:pPr>
      <w:r>
        <w:rPr>
          <w:rFonts w:hint="eastAsia"/>
        </w:rPr>
        <w:t>NETCDF</w:t>
      </w:r>
      <w:r>
        <w:rPr>
          <w:rFonts w:hint="eastAsia"/>
        </w:rPr>
        <w:t>库</w:t>
      </w:r>
    </w:p>
    <w:p w:rsidR="000150CA" w:rsidRDefault="000150CA" w:rsidP="00AC26C9">
      <w:pPr>
        <w:ind w:firstLine="480"/>
      </w:pPr>
      <w:r>
        <w:rPr>
          <w:rFonts w:hint="eastAsia"/>
        </w:rPr>
        <w:t>svn</w:t>
      </w:r>
    </w:p>
    <w:p w:rsidR="000150CA" w:rsidRDefault="000150CA" w:rsidP="00AC26C9">
      <w:pPr>
        <w:ind w:firstLine="480"/>
      </w:pPr>
      <w:r>
        <w:rPr>
          <w:rFonts w:hint="eastAsia"/>
        </w:rPr>
        <w:t>make</w:t>
      </w:r>
    </w:p>
    <w:p w:rsidR="000150CA" w:rsidRDefault="000150CA" w:rsidP="00AC26C9">
      <w:pPr>
        <w:ind w:firstLine="480"/>
      </w:pPr>
      <w:r>
        <w:rPr>
          <w:rFonts w:hint="eastAsia"/>
        </w:rPr>
        <w:t>C</w:t>
      </w:r>
      <w:r>
        <w:rPr>
          <w:rFonts w:hint="eastAsia"/>
        </w:rPr>
        <w:t>预处理命令</w:t>
      </w:r>
      <w:r>
        <w:rPr>
          <w:rFonts w:hint="eastAsia"/>
        </w:rPr>
        <w:t xml:space="preserve"> -traditonal</w:t>
      </w:r>
    </w:p>
    <w:p w:rsidR="00E3050A" w:rsidRDefault="000150CA" w:rsidP="00AC26C9">
      <w:pPr>
        <w:ind w:firstLine="480"/>
      </w:pPr>
      <w:r>
        <w:rPr>
          <w:rFonts w:hint="eastAsia"/>
        </w:rPr>
        <w:t>MATLAB or Python (</w:t>
      </w:r>
      <w:r>
        <w:rPr>
          <w:rFonts w:hint="eastAsia"/>
        </w:rPr>
        <w:t>可选</w:t>
      </w:r>
      <w:r>
        <w:rPr>
          <w:rFonts w:hint="eastAsia"/>
        </w:rPr>
        <w:t>)</w:t>
      </w:r>
    </w:p>
    <w:p w:rsidR="00E3050A" w:rsidRDefault="000150CA" w:rsidP="000150CA">
      <w:pPr>
        <w:ind w:firstLine="480"/>
      </w:pPr>
      <w:r>
        <w:rPr>
          <w:rFonts w:hint="eastAsia"/>
          <w:kern w:val="0"/>
        </w:rPr>
        <w:t>获得</w:t>
      </w:r>
      <w:r>
        <w:rPr>
          <w:rFonts w:hint="eastAsia"/>
          <w:kern w:val="0"/>
        </w:rPr>
        <w:t>ROMS</w:t>
      </w:r>
      <w:r>
        <w:rPr>
          <w:rFonts w:hint="eastAsia"/>
          <w:kern w:val="0"/>
        </w:rPr>
        <w:t>代码：</w:t>
      </w:r>
      <w:r>
        <w:rPr>
          <w:kern w:val="0"/>
        </w:rPr>
        <w:t>https://www.myroms.org/svn/src/</w:t>
      </w:r>
      <w:r>
        <w:rPr>
          <w:rFonts w:ascii="LMRoman10-Regular" w:hAnsi="LMRoman10-Regular" w:cs="LMRoman10-Regular"/>
          <w:kern w:val="0"/>
        </w:rPr>
        <w:t>.</w:t>
      </w:r>
    </w:p>
    <w:p w:rsidR="00E3050A" w:rsidRDefault="00DA4AA4" w:rsidP="00BD1D2B">
      <w:pPr>
        <w:pStyle w:val="30"/>
      </w:pPr>
      <w:r>
        <w:rPr>
          <w:rFonts w:hint="eastAsia"/>
        </w:rPr>
        <w:t>2.2</w:t>
      </w:r>
      <w:r w:rsidR="00BD1D2B">
        <w:rPr>
          <w:rFonts w:hint="eastAsia"/>
        </w:rPr>
        <w:t>设置</w:t>
      </w:r>
      <w:r w:rsidR="00BD1D2B">
        <w:rPr>
          <w:rFonts w:hint="eastAsia"/>
        </w:rPr>
        <w:t>make</w:t>
      </w:r>
      <w:r w:rsidR="00BD1D2B">
        <w:rPr>
          <w:rFonts w:hint="eastAsia"/>
        </w:rPr>
        <w:t>需要的环境变量</w:t>
      </w:r>
    </w:p>
    <w:p w:rsidR="00E3050A" w:rsidRDefault="00BD1D2B" w:rsidP="00AC26C9">
      <w:pPr>
        <w:ind w:firstLine="480"/>
      </w:pPr>
      <w:r>
        <w:rPr>
          <w:rFonts w:hint="eastAsia"/>
        </w:rPr>
        <w:t>可编写一个</w:t>
      </w:r>
      <w:r>
        <w:rPr>
          <w:rFonts w:hint="eastAsia"/>
        </w:rPr>
        <w:t>build</w:t>
      </w:r>
      <w:r>
        <w:rPr>
          <w:rFonts w:hint="eastAsia"/>
        </w:rPr>
        <w:t>的</w:t>
      </w:r>
      <w:r>
        <w:rPr>
          <w:rFonts w:hint="eastAsia"/>
        </w:rPr>
        <w:t>bash</w:t>
      </w:r>
      <w:r>
        <w:rPr>
          <w:rFonts w:hint="eastAsia"/>
        </w:rPr>
        <w:t>脚本，而不是在</w:t>
      </w:r>
      <w:r>
        <w:rPr>
          <w:rFonts w:hint="eastAsia"/>
        </w:rPr>
        <w:t>Makefile</w:t>
      </w:r>
      <w:r>
        <w:rPr>
          <w:rFonts w:hint="eastAsia"/>
        </w:rPr>
        <w:t>内部设置必要的变量。需要用户设置的变量有：</w:t>
      </w:r>
    </w:p>
    <w:p w:rsidR="000150CA" w:rsidRDefault="00BD1D2B" w:rsidP="00BD1D2B">
      <w:pPr>
        <w:ind w:firstLine="480"/>
      </w:pPr>
      <w:r>
        <w:rPr>
          <w:kern w:val="0"/>
        </w:rPr>
        <w:t>ROMS_APPLICATION</w:t>
      </w:r>
    </w:p>
    <w:p w:rsidR="000150CA" w:rsidRDefault="00BD1D2B" w:rsidP="00BD1D2B">
      <w:pPr>
        <w:ind w:firstLine="480"/>
      </w:pPr>
      <w:r>
        <w:rPr>
          <w:kern w:val="0"/>
        </w:rPr>
        <w:t>MY_HEADER_DIR</w:t>
      </w:r>
    </w:p>
    <w:p w:rsidR="000150CA" w:rsidRDefault="00BD1D2B" w:rsidP="00BD1D2B">
      <w:pPr>
        <w:ind w:firstLine="480"/>
        <w:rPr>
          <w:kern w:val="0"/>
        </w:rPr>
      </w:pPr>
      <w:r>
        <w:rPr>
          <w:kern w:val="0"/>
        </w:rPr>
        <w:t>MY_CPP_FLAG</w:t>
      </w:r>
    </w:p>
    <w:p w:rsidR="00BD1D2B" w:rsidRPr="002759BC" w:rsidRDefault="002759BC" w:rsidP="00BD1D2B">
      <w:pPr>
        <w:ind w:firstLine="480"/>
      </w:pPr>
      <w:r w:rsidRPr="002759BC">
        <w:rPr>
          <w:rFonts w:hint="eastAsia"/>
          <w:kern w:val="0"/>
        </w:rPr>
        <w:t>编译器相关的环境变量</w:t>
      </w:r>
      <w:r w:rsidR="00BD1D2B" w:rsidRPr="002759BC">
        <w:rPr>
          <w:rFonts w:hint="eastAsia"/>
          <w:kern w:val="0"/>
        </w:rPr>
        <w:t>：</w:t>
      </w:r>
    </w:p>
    <w:p w:rsidR="000150CA" w:rsidRDefault="00BD1D2B" w:rsidP="00BD1D2B">
      <w:pPr>
        <w:ind w:firstLine="480"/>
      </w:pPr>
      <w:r>
        <w:rPr>
          <w:kern w:val="0"/>
        </w:rPr>
        <w:t>USE_MPI</w:t>
      </w:r>
    </w:p>
    <w:p w:rsidR="000150CA" w:rsidRDefault="00BD1D2B" w:rsidP="00BD1D2B">
      <w:pPr>
        <w:ind w:firstLine="480"/>
      </w:pPr>
      <w:r>
        <w:rPr>
          <w:kern w:val="0"/>
        </w:rPr>
        <w:t>USE_OpenMP</w:t>
      </w:r>
    </w:p>
    <w:p w:rsidR="000150CA" w:rsidRDefault="00BD1D2B" w:rsidP="00BD1D2B">
      <w:pPr>
        <w:ind w:firstLine="480"/>
      </w:pPr>
      <w:r>
        <w:rPr>
          <w:kern w:val="0"/>
        </w:rPr>
        <w:t>USE_MPIF90</w:t>
      </w:r>
    </w:p>
    <w:p w:rsidR="000150CA" w:rsidRDefault="00BD1D2B" w:rsidP="00BD1D2B">
      <w:pPr>
        <w:ind w:firstLine="480"/>
      </w:pPr>
      <w:r>
        <w:rPr>
          <w:kern w:val="0"/>
        </w:rPr>
        <w:t>USE_NETCDF4</w:t>
      </w:r>
      <w:r>
        <w:rPr>
          <w:rFonts w:hint="eastAsia"/>
          <w:kern w:val="0"/>
        </w:rPr>
        <w:t xml:space="preserve">  </w:t>
      </w:r>
      <w:r w:rsidR="00F6681E">
        <w:rPr>
          <w:rFonts w:hint="eastAsia"/>
          <w:kern w:val="0"/>
        </w:rPr>
        <w:t xml:space="preserve">  </w:t>
      </w:r>
      <w:r>
        <w:rPr>
          <w:rFonts w:hint="eastAsia"/>
          <w:kern w:val="0"/>
        </w:rPr>
        <w:t>#</w:t>
      </w:r>
      <w:r>
        <w:rPr>
          <w:rFonts w:hint="eastAsia"/>
          <w:kern w:val="0"/>
        </w:rPr>
        <w:t>连接</w:t>
      </w:r>
      <w:r>
        <w:rPr>
          <w:rFonts w:hint="eastAsia"/>
          <w:kern w:val="0"/>
        </w:rPr>
        <w:t>NetCDF4</w:t>
      </w:r>
      <w:r>
        <w:rPr>
          <w:rFonts w:hint="eastAsia"/>
          <w:kern w:val="0"/>
        </w:rPr>
        <w:t>库，如果设置了，就不用设置下面</w:t>
      </w:r>
      <w:r>
        <w:rPr>
          <w:rFonts w:hint="eastAsia"/>
          <w:kern w:val="0"/>
        </w:rPr>
        <w:t>2</w:t>
      </w:r>
      <w:r>
        <w:rPr>
          <w:rFonts w:hint="eastAsia"/>
          <w:kern w:val="0"/>
        </w:rPr>
        <w:t>行了</w:t>
      </w:r>
    </w:p>
    <w:p w:rsidR="000150CA" w:rsidRDefault="00BD1D2B" w:rsidP="00BD1D2B">
      <w:pPr>
        <w:ind w:firstLine="480"/>
      </w:pPr>
      <w:r>
        <w:rPr>
          <w:kern w:val="0"/>
        </w:rPr>
        <w:t>NETCDF_INCDIR</w:t>
      </w:r>
      <w:r>
        <w:rPr>
          <w:rFonts w:hint="eastAsia"/>
          <w:kern w:val="0"/>
        </w:rPr>
        <w:t xml:space="preserve">  #netcdf.mod</w:t>
      </w:r>
      <w:r>
        <w:rPr>
          <w:rFonts w:hint="eastAsia"/>
          <w:kern w:val="0"/>
        </w:rPr>
        <w:t>和</w:t>
      </w:r>
      <w:r>
        <w:rPr>
          <w:rFonts w:hint="eastAsia"/>
          <w:kern w:val="0"/>
        </w:rPr>
        <w:t>typesizes.mod</w:t>
      </w:r>
      <w:r>
        <w:rPr>
          <w:rFonts w:hint="eastAsia"/>
          <w:kern w:val="0"/>
        </w:rPr>
        <w:t>文件的路径</w:t>
      </w:r>
    </w:p>
    <w:p w:rsidR="000150CA" w:rsidRDefault="00BD1D2B" w:rsidP="00BD1D2B">
      <w:pPr>
        <w:ind w:firstLine="480"/>
      </w:pPr>
      <w:r>
        <w:rPr>
          <w:kern w:val="0"/>
        </w:rPr>
        <w:t>NETCDF_LIBDIR</w:t>
      </w:r>
      <w:r>
        <w:rPr>
          <w:rFonts w:hint="eastAsia"/>
          <w:kern w:val="0"/>
        </w:rPr>
        <w:t xml:space="preserve">  #NETCDF</w:t>
      </w:r>
      <w:r>
        <w:rPr>
          <w:rFonts w:hint="eastAsia"/>
          <w:kern w:val="0"/>
        </w:rPr>
        <w:t>和</w:t>
      </w:r>
      <w:r>
        <w:rPr>
          <w:rFonts w:hint="eastAsia"/>
          <w:kern w:val="0"/>
        </w:rPr>
        <w:t>netcdf-fortran</w:t>
      </w:r>
      <w:r>
        <w:rPr>
          <w:rFonts w:hint="eastAsia"/>
          <w:kern w:val="0"/>
        </w:rPr>
        <w:t>库文件的路径</w:t>
      </w:r>
    </w:p>
    <w:p w:rsidR="000150CA" w:rsidRDefault="00BD1D2B" w:rsidP="00BD1D2B">
      <w:pPr>
        <w:ind w:firstLine="480"/>
        <w:rPr>
          <w:kern w:val="0"/>
        </w:rPr>
      </w:pPr>
      <w:r>
        <w:rPr>
          <w:kern w:val="0"/>
        </w:rPr>
        <w:lastRenderedPageBreak/>
        <w:t>FORT</w:t>
      </w:r>
      <w:r>
        <w:rPr>
          <w:rFonts w:hint="eastAsia"/>
          <w:kern w:val="0"/>
        </w:rPr>
        <w:t xml:space="preserve"> </w:t>
      </w:r>
      <w:r w:rsidR="00F6681E">
        <w:rPr>
          <w:rFonts w:hint="eastAsia"/>
          <w:kern w:val="0"/>
        </w:rPr>
        <w:t xml:space="preserve">         </w:t>
      </w:r>
      <w:r>
        <w:rPr>
          <w:rFonts w:hint="eastAsia"/>
          <w:kern w:val="0"/>
        </w:rPr>
        <w:t xml:space="preserve"> #</w:t>
      </w:r>
      <w:r>
        <w:rPr>
          <w:rFonts w:hint="eastAsia"/>
          <w:kern w:val="0"/>
        </w:rPr>
        <w:t>使用的编译器</w:t>
      </w:r>
    </w:p>
    <w:p w:rsidR="00BD1D2B" w:rsidRDefault="00BD1D2B" w:rsidP="00BD1D2B">
      <w:pPr>
        <w:ind w:firstLine="480"/>
        <w:rPr>
          <w:kern w:val="0"/>
        </w:rPr>
      </w:pPr>
      <w:r>
        <w:rPr>
          <w:kern w:val="0"/>
        </w:rPr>
        <w:t>BINDIR</w:t>
      </w:r>
      <w:r>
        <w:rPr>
          <w:rFonts w:hint="eastAsia"/>
          <w:kern w:val="0"/>
        </w:rPr>
        <w:t xml:space="preserve">  </w:t>
      </w:r>
      <w:r w:rsidR="00F6681E">
        <w:rPr>
          <w:rFonts w:hint="eastAsia"/>
          <w:kern w:val="0"/>
        </w:rPr>
        <w:t xml:space="preserve">       </w:t>
      </w:r>
      <w:r>
        <w:rPr>
          <w:rFonts w:hint="eastAsia"/>
          <w:kern w:val="0"/>
        </w:rPr>
        <w:t>生成可执行程序的路径</w:t>
      </w:r>
    </w:p>
    <w:p w:rsidR="00BD1D2B" w:rsidRDefault="00BD1D2B" w:rsidP="00BD1D2B">
      <w:pPr>
        <w:ind w:firstLine="480"/>
        <w:rPr>
          <w:kern w:val="0"/>
        </w:rPr>
      </w:pPr>
      <w:r>
        <w:rPr>
          <w:kern w:val="0"/>
        </w:rPr>
        <w:t>SCRATCH_DIR</w:t>
      </w:r>
    </w:p>
    <w:p w:rsidR="00BD1D2B" w:rsidRDefault="00DA4AA4" w:rsidP="00366948">
      <w:pPr>
        <w:pStyle w:val="30"/>
        <w:rPr>
          <w:kern w:val="0"/>
        </w:rPr>
      </w:pPr>
      <w:r>
        <w:rPr>
          <w:rFonts w:hint="eastAsia"/>
          <w:kern w:val="0"/>
        </w:rPr>
        <w:t>2.3</w:t>
      </w:r>
      <w:r w:rsidR="00366948">
        <w:rPr>
          <w:rFonts w:hint="eastAsia"/>
          <w:kern w:val="0"/>
        </w:rPr>
        <w:t>build</w:t>
      </w:r>
      <w:r w:rsidR="00366948">
        <w:rPr>
          <w:rFonts w:hint="eastAsia"/>
          <w:kern w:val="0"/>
        </w:rPr>
        <w:t>脚本</w:t>
      </w:r>
    </w:p>
    <w:p w:rsidR="00BD1D2B" w:rsidRDefault="00366948" w:rsidP="00BD1D2B">
      <w:pPr>
        <w:ind w:firstLine="480"/>
      </w:pPr>
      <w:r>
        <w:rPr>
          <w:rFonts w:hint="eastAsia"/>
        </w:rPr>
        <w:t>在</w:t>
      </w:r>
      <w:r>
        <w:rPr>
          <w:rFonts w:hint="eastAsia"/>
        </w:rPr>
        <w:t>ROMS/Bin</w:t>
      </w:r>
      <w:r>
        <w:rPr>
          <w:rFonts w:hint="eastAsia"/>
        </w:rPr>
        <w:t>路径下，有</w:t>
      </w:r>
      <w:r>
        <w:rPr>
          <w:rFonts w:hint="eastAsia"/>
        </w:rPr>
        <w:t>2</w:t>
      </w:r>
      <w:r w:rsidR="00E9411B">
        <w:rPr>
          <w:rFonts w:hint="eastAsia"/>
        </w:rPr>
        <w:t>种</w:t>
      </w:r>
      <w:r w:rsidR="00E9411B">
        <w:rPr>
          <w:rFonts w:hint="eastAsia"/>
        </w:rPr>
        <w:t>build.sh (csh</w:t>
      </w:r>
      <w:r w:rsidR="00E9411B">
        <w:rPr>
          <w:rFonts w:hint="eastAsia"/>
        </w:rPr>
        <w:t>脚本</w:t>
      </w:r>
      <w:r w:rsidR="00E9411B">
        <w:rPr>
          <w:rFonts w:hint="eastAsia"/>
        </w:rPr>
        <w:t>)</w:t>
      </w:r>
      <w:r w:rsidR="00E9411B">
        <w:rPr>
          <w:rFonts w:hint="eastAsia"/>
        </w:rPr>
        <w:t>和</w:t>
      </w:r>
      <w:r w:rsidR="00E9411B">
        <w:rPr>
          <w:rFonts w:hint="eastAsia"/>
        </w:rPr>
        <w:t>build.bash (bash</w:t>
      </w:r>
      <w:r w:rsidR="00E9411B">
        <w:rPr>
          <w:rFonts w:hint="eastAsia"/>
        </w:rPr>
        <w:t>脚本</w:t>
      </w:r>
      <w:r w:rsidR="00E9411B">
        <w:rPr>
          <w:rFonts w:hint="eastAsia"/>
        </w:rPr>
        <w:t>)</w:t>
      </w:r>
    </w:p>
    <w:p w:rsidR="000150CA" w:rsidRDefault="00816CCF" w:rsidP="00AC26C9">
      <w:pPr>
        <w:ind w:firstLine="480"/>
      </w:pPr>
      <w:r>
        <w:rPr>
          <w:rFonts w:hint="eastAsia"/>
        </w:rPr>
        <w:t>-j [N]</w:t>
      </w:r>
    </w:p>
    <w:p w:rsidR="00816CCF" w:rsidRDefault="00816CCF" w:rsidP="00AC26C9">
      <w:pPr>
        <w:ind w:firstLine="480"/>
      </w:pPr>
      <w:r>
        <w:rPr>
          <w:rFonts w:hint="eastAsia"/>
        </w:rPr>
        <w:t>-noclean</w:t>
      </w:r>
    </w:p>
    <w:p w:rsidR="00E9411B" w:rsidRDefault="00DA4AA4" w:rsidP="00DA4AA4">
      <w:pPr>
        <w:pStyle w:val="30"/>
      </w:pPr>
      <w:r>
        <w:rPr>
          <w:rFonts w:hint="eastAsia"/>
        </w:rPr>
        <w:t>2.4</w:t>
      </w:r>
      <w:r w:rsidR="00816CCF">
        <w:rPr>
          <w:rFonts w:hint="eastAsia"/>
        </w:rPr>
        <w:t>运行</w:t>
      </w:r>
      <w:r w:rsidR="00816CCF">
        <w:rPr>
          <w:rFonts w:hint="eastAsia"/>
        </w:rPr>
        <w:t>ROMS</w:t>
      </w:r>
    </w:p>
    <w:p w:rsidR="00816CCF" w:rsidRDefault="00816CCF" w:rsidP="00AC26C9">
      <w:pPr>
        <w:ind w:firstLine="480"/>
      </w:pPr>
      <w:r>
        <w:rPr>
          <w:rFonts w:hint="eastAsia"/>
        </w:rPr>
        <w:t>ROMS</w:t>
      </w:r>
      <w:r>
        <w:rPr>
          <w:rFonts w:hint="eastAsia"/>
        </w:rPr>
        <w:t>需要读取一些</w:t>
      </w:r>
      <w:r>
        <w:rPr>
          <w:rFonts w:hint="eastAsia"/>
        </w:rPr>
        <w:t>ASCII</w:t>
      </w:r>
      <w:r>
        <w:rPr>
          <w:rFonts w:hint="eastAsia"/>
        </w:rPr>
        <w:t>格式文件。</w:t>
      </w:r>
    </w:p>
    <w:p w:rsidR="00E3050A" w:rsidRDefault="00816CCF" w:rsidP="00816CCF">
      <w:pPr>
        <w:ind w:firstLine="480"/>
      </w:pPr>
      <w:r>
        <w:rPr>
          <w:rFonts w:hint="eastAsia"/>
        </w:rPr>
        <w:t>串行或</w:t>
      </w:r>
      <w:r>
        <w:rPr>
          <w:rFonts w:hint="eastAsia"/>
        </w:rPr>
        <w:t>OpenMP</w:t>
      </w:r>
      <w:r>
        <w:rPr>
          <w:rFonts w:hint="eastAsia"/>
        </w:rPr>
        <w:t>版本</w:t>
      </w:r>
      <w:r>
        <w:rPr>
          <w:rFonts w:hint="eastAsia"/>
        </w:rPr>
        <w:t>ROMS</w:t>
      </w:r>
      <w:r>
        <w:rPr>
          <w:rFonts w:hint="eastAsia"/>
        </w:rPr>
        <w:t>运行：</w:t>
      </w:r>
      <w:r>
        <w:rPr>
          <w:kern w:val="0"/>
        </w:rPr>
        <w:t>oceanS (or oceanO) &lt; ocean.in &gt; roms.out &amp;</w:t>
      </w:r>
    </w:p>
    <w:p w:rsidR="00816CCF" w:rsidRDefault="00816CCF" w:rsidP="00816CCF">
      <w:pPr>
        <w:ind w:firstLine="480"/>
      </w:pPr>
      <w:r>
        <w:rPr>
          <w:rFonts w:hint="eastAsia"/>
        </w:rPr>
        <w:t>MPI</w:t>
      </w:r>
      <w:r>
        <w:rPr>
          <w:rFonts w:hint="eastAsia"/>
        </w:rPr>
        <w:t>并行版本：</w:t>
      </w:r>
      <w:r>
        <w:rPr>
          <w:kern w:val="0"/>
        </w:rPr>
        <w:t>oceanM ocean.in &gt; roms.out &amp;</w:t>
      </w:r>
    </w:p>
    <w:p w:rsidR="00816CCF" w:rsidRPr="00E42ADC" w:rsidRDefault="00E42ADC" w:rsidP="00E42ADC">
      <w:pPr>
        <w:ind w:firstLine="480"/>
      </w:pPr>
      <w:r>
        <w:rPr>
          <w:kern w:val="0"/>
        </w:rPr>
        <w:t>mpirun -np 32 ./oceanM ocean_benchmark3.in</w:t>
      </w:r>
    </w:p>
    <w:p w:rsidR="00816CCF" w:rsidRDefault="00DA4AA4" w:rsidP="00DA4AA4">
      <w:pPr>
        <w:pStyle w:val="2"/>
      </w:pPr>
      <w:r>
        <w:rPr>
          <w:rFonts w:hint="eastAsia"/>
        </w:rPr>
        <w:t>3</w:t>
      </w:r>
      <w:r>
        <w:rPr>
          <w:rFonts w:hint="eastAsia"/>
        </w:rPr>
        <w:t>控制方程</w:t>
      </w:r>
    </w:p>
    <w:p w:rsidR="00DA4AA4" w:rsidRPr="00DA4AA4" w:rsidRDefault="00DA4AA4" w:rsidP="00DA4AA4">
      <w:pPr>
        <w:ind w:firstLine="480"/>
      </w:pPr>
    </w:p>
    <w:p w:rsidR="00816CCF" w:rsidRDefault="00DA4AA4" w:rsidP="00DA4AA4">
      <w:pPr>
        <w:pStyle w:val="2"/>
      </w:pPr>
      <w:r>
        <w:rPr>
          <w:rFonts w:hint="eastAsia"/>
        </w:rPr>
        <w:t>4</w:t>
      </w:r>
      <w:r>
        <w:rPr>
          <w:rFonts w:hint="eastAsia"/>
        </w:rPr>
        <w:t>数值方法</w:t>
      </w:r>
    </w:p>
    <w:p w:rsidR="00DA4AA4" w:rsidRPr="00DA4AA4" w:rsidRDefault="002D52B7" w:rsidP="002D52B7">
      <w:pPr>
        <w:ind w:firstLine="480"/>
        <w:jc w:val="center"/>
      </w:pPr>
      <w:r>
        <w:rPr>
          <w:rFonts w:hint="eastAsia"/>
          <w:noProof/>
        </w:rPr>
        <w:drawing>
          <wp:inline distT="0" distB="0" distL="0" distR="0">
            <wp:extent cx="2492941" cy="1897512"/>
            <wp:effectExtent l="19050" t="0" r="2609"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493073" cy="1897612"/>
                    </a:xfrm>
                    <a:prstGeom prst="rect">
                      <a:avLst/>
                    </a:prstGeom>
                    <a:noFill/>
                    <a:ln w="9525">
                      <a:noFill/>
                      <a:miter lim="800000"/>
                      <a:headEnd/>
                      <a:tailEnd/>
                    </a:ln>
                  </pic:spPr>
                </pic:pic>
              </a:graphicData>
            </a:graphic>
          </wp:inline>
        </w:drawing>
      </w:r>
    </w:p>
    <w:p w:rsidR="00DA4AA4" w:rsidRDefault="00DA4AA4" w:rsidP="00DA4AA4">
      <w:pPr>
        <w:pStyle w:val="2"/>
      </w:pPr>
      <w:r>
        <w:rPr>
          <w:rFonts w:hint="eastAsia"/>
        </w:rPr>
        <w:t>5</w:t>
      </w:r>
      <w:r>
        <w:rPr>
          <w:rFonts w:hint="eastAsia"/>
        </w:rPr>
        <w:t>海冰模式方程</w:t>
      </w:r>
    </w:p>
    <w:p w:rsidR="00DA4AA4" w:rsidRPr="00DA4AA4" w:rsidRDefault="00DA4AA4" w:rsidP="00DA4AA4">
      <w:pPr>
        <w:ind w:firstLine="480"/>
      </w:pPr>
    </w:p>
    <w:p w:rsidR="00816CCF" w:rsidRDefault="00474F53" w:rsidP="00474F53">
      <w:pPr>
        <w:pStyle w:val="2"/>
      </w:pPr>
      <w:r>
        <w:rPr>
          <w:rFonts w:hint="eastAsia"/>
        </w:rPr>
        <w:lastRenderedPageBreak/>
        <w:t>6 ROMS</w:t>
      </w:r>
      <w:r>
        <w:rPr>
          <w:rFonts w:hint="eastAsia"/>
        </w:rPr>
        <w:t>代码结构</w:t>
      </w:r>
    </w:p>
    <w:p w:rsidR="00816CCF" w:rsidRDefault="004C430D" w:rsidP="004C430D">
      <w:pPr>
        <w:ind w:firstLine="480"/>
        <w:jc w:val="center"/>
      </w:pPr>
      <w:r>
        <w:rPr>
          <w:rFonts w:hint="eastAsia"/>
          <w:noProof/>
        </w:rPr>
        <w:drawing>
          <wp:inline distT="0" distB="0" distL="0" distR="0">
            <wp:extent cx="3699913" cy="35571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701367" cy="3558573"/>
                    </a:xfrm>
                    <a:prstGeom prst="rect">
                      <a:avLst/>
                    </a:prstGeom>
                    <a:noFill/>
                    <a:ln w="9525">
                      <a:noFill/>
                      <a:miter lim="800000"/>
                      <a:headEnd/>
                      <a:tailEnd/>
                    </a:ln>
                  </pic:spPr>
                </pic:pic>
              </a:graphicData>
            </a:graphic>
          </wp:inline>
        </w:drawing>
      </w:r>
    </w:p>
    <w:p w:rsidR="00E31DA4" w:rsidRDefault="00E31DA4" w:rsidP="00E31DA4">
      <w:pPr>
        <w:ind w:firstLine="480"/>
      </w:pPr>
      <w:r>
        <w:rPr>
          <w:rFonts w:hint="eastAsia"/>
        </w:rPr>
        <w:t>主程序是：</w:t>
      </w:r>
      <w:r>
        <w:rPr>
          <w:rFonts w:hint="eastAsia"/>
        </w:rPr>
        <w:t xml:space="preserve"> master.F    &lt;--- roms-35./Master</w:t>
      </w:r>
      <w:r>
        <w:rPr>
          <w:rFonts w:hint="eastAsia"/>
        </w:rPr>
        <w:t>文件夹下面还有：</w:t>
      </w:r>
      <w:r>
        <w:rPr>
          <w:rFonts w:hint="eastAsia"/>
        </w:rPr>
        <w:t xml:space="preserve"> </w:t>
      </w:r>
      <w:r w:rsidRPr="00ED5C95">
        <w:rPr>
          <w:rFonts w:hint="eastAsia"/>
          <w:color w:val="FF0000"/>
        </w:rPr>
        <w:t>esmf_coupler.f  esmf_roms.F  mct_coupler.f</w:t>
      </w:r>
      <w:r>
        <w:rPr>
          <w:rFonts w:hint="eastAsia"/>
        </w:rPr>
        <w:t>等</w:t>
      </w:r>
    </w:p>
    <w:p w:rsidR="00E31DA4" w:rsidRDefault="00E31DA4" w:rsidP="00E31DA4">
      <w:pPr>
        <w:ind w:firstLine="480"/>
      </w:pPr>
      <w:r>
        <w:rPr>
          <w:rFonts w:hint="eastAsia"/>
        </w:rPr>
        <w:t>主程序入口在</w:t>
      </w:r>
      <w:r>
        <w:rPr>
          <w:rFonts w:hint="eastAsia"/>
        </w:rPr>
        <w:t xml:space="preserve"> ocean.h</w:t>
      </w:r>
      <w:r>
        <w:rPr>
          <w:rFonts w:hint="eastAsia"/>
        </w:rPr>
        <w:t>，分为三个阶段：</w:t>
      </w:r>
      <w:r>
        <w:rPr>
          <w:rFonts w:hint="eastAsia"/>
        </w:rPr>
        <w:t>roms_initialize()  roms_run()  roms_finalize()</w:t>
      </w:r>
    </w:p>
    <w:p w:rsidR="00E31DA4" w:rsidRDefault="00E31DA4" w:rsidP="00E31DA4">
      <w:pPr>
        <w:ind w:firstLine="480"/>
      </w:pPr>
      <w:r w:rsidRPr="003A6D5A">
        <w:rPr>
          <w:rFonts w:hint="eastAsia"/>
          <w:highlight w:val="yellow"/>
        </w:rPr>
        <w:t>ocean.h</w:t>
      </w:r>
      <w:r w:rsidRPr="003A6D5A">
        <w:rPr>
          <w:rFonts w:hint="eastAsia"/>
          <w:highlight w:val="yellow"/>
        </w:rPr>
        <w:t>中：</w:t>
      </w:r>
    </w:p>
    <w:p w:rsidR="00E31DA4" w:rsidRDefault="00E31DA4" w:rsidP="00E31DA4">
      <w:pPr>
        <w:ind w:firstLine="480"/>
      </w:pPr>
      <w:r>
        <w:t xml:space="preserve">      USE ocean_control_mod, ONLY : ROMS_initialize</w:t>
      </w:r>
    </w:p>
    <w:p w:rsidR="00E31DA4" w:rsidRDefault="00E31DA4" w:rsidP="00E31DA4">
      <w:pPr>
        <w:ind w:firstLine="480"/>
      </w:pPr>
      <w:r>
        <w:t xml:space="preserve">      USE ocean_control_mod, ONLY : ROMS_run</w:t>
      </w:r>
    </w:p>
    <w:p w:rsidR="00E31DA4" w:rsidRDefault="00E31DA4" w:rsidP="00E31DA4">
      <w:pPr>
        <w:ind w:firstLine="480"/>
      </w:pPr>
      <w:r>
        <w:t xml:space="preserve">      USE ocean_control_mod, ONLY : ROMS_finalize</w:t>
      </w:r>
    </w:p>
    <w:p w:rsidR="00E31DA4" w:rsidRDefault="00E31DA4" w:rsidP="00E31DA4">
      <w:pPr>
        <w:ind w:firstLine="480"/>
      </w:pPr>
    </w:p>
    <w:p w:rsidR="00E31DA4" w:rsidRDefault="00E31DA4" w:rsidP="00E31DA4">
      <w:pPr>
        <w:ind w:firstLine="480"/>
      </w:pPr>
      <w:r>
        <w:rPr>
          <w:rFonts w:hint="eastAsia"/>
        </w:rPr>
        <w:t>roms_run()</w:t>
      </w:r>
      <w:r>
        <w:rPr>
          <w:rFonts w:hint="eastAsia"/>
        </w:rPr>
        <w:t>程序中有</w:t>
      </w:r>
      <w:r>
        <w:rPr>
          <w:rFonts w:hint="eastAsia"/>
        </w:rPr>
        <w:t>main3d</w:t>
      </w:r>
      <w:r>
        <w:rPr>
          <w:rFonts w:hint="eastAsia"/>
        </w:rPr>
        <w:t>和</w:t>
      </w:r>
      <w:r>
        <w:rPr>
          <w:rFonts w:hint="eastAsia"/>
        </w:rPr>
        <w:t xml:space="preserve">main2d </w:t>
      </w:r>
      <w:r>
        <w:rPr>
          <w:rFonts w:hint="eastAsia"/>
        </w:rPr>
        <w:t>（分裂模式）求解非线性方程组。</w:t>
      </w:r>
    </w:p>
    <w:p w:rsidR="00E31DA4" w:rsidRDefault="00E31DA4" w:rsidP="00E31DA4">
      <w:pPr>
        <w:ind w:firstLine="480"/>
      </w:pPr>
    </w:p>
    <w:p w:rsidR="00E31DA4" w:rsidRDefault="00E31DA4" w:rsidP="00E31DA4">
      <w:pPr>
        <w:ind w:firstLine="480"/>
      </w:pPr>
      <w:r>
        <w:rPr>
          <w:rFonts w:hint="eastAsia"/>
        </w:rPr>
        <w:t>在</w:t>
      </w:r>
      <w:r>
        <w:rPr>
          <w:rFonts w:hint="eastAsia"/>
        </w:rPr>
        <w:t>roms-3.5/ROMS/</w:t>
      </w:r>
      <w:r w:rsidRPr="003A6D5A">
        <w:rPr>
          <w:rFonts w:hint="eastAsia"/>
          <w:highlight w:val="yellow"/>
        </w:rPr>
        <w:t>Nonlinear</w:t>
      </w:r>
      <w:r w:rsidRPr="003A6D5A">
        <w:rPr>
          <w:rFonts w:hint="eastAsia"/>
          <w:highlight w:val="yellow"/>
        </w:rPr>
        <w:t>文件夹</w:t>
      </w:r>
      <w:r>
        <w:rPr>
          <w:rFonts w:hint="eastAsia"/>
        </w:rPr>
        <w:t>下面是</w:t>
      </w:r>
      <w:r>
        <w:rPr>
          <w:rFonts w:hint="eastAsia"/>
        </w:rPr>
        <w:t>ROMS</w:t>
      </w:r>
      <w:r>
        <w:rPr>
          <w:rFonts w:hint="eastAsia"/>
        </w:rPr>
        <w:t>的水动力、泥沙和水质的核心代码，包括：</w:t>
      </w:r>
      <w:r>
        <w:rPr>
          <w:rFonts w:hint="eastAsia"/>
        </w:rPr>
        <w:t xml:space="preserve">main3d.f  main2d.F </w:t>
      </w:r>
      <w:r>
        <w:rPr>
          <w:rFonts w:hint="eastAsia"/>
        </w:rPr>
        <w:t>等。</w:t>
      </w:r>
    </w:p>
    <w:p w:rsidR="001B437B" w:rsidRDefault="00E31DA4" w:rsidP="00E31DA4">
      <w:pPr>
        <w:ind w:firstLine="480"/>
        <w:rPr>
          <w:color w:val="FF0000"/>
        </w:rPr>
      </w:pPr>
      <w:r w:rsidRPr="003A6D5A">
        <w:rPr>
          <w:rFonts w:hint="eastAsia"/>
          <w:color w:val="FF0000"/>
        </w:rPr>
        <w:t xml:space="preserve">main3d </w:t>
      </w:r>
      <w:r w:rsidRPr="003A6D5A">
        <w:rPr>
          <w:rFonts w:hint="eastAsia"/>
          <w:color w:val="FF0000"/>
        </w:rPr>
        <w:t>是内模式；</w:t>
      </w:r>
    </w:p>
    <w:p w:rsidR="00E31DA4" w:rsidRPr="003A6D5A" w:rsidRDefault="00E31DA4" w:rsidP="00E31DA4">
      <w:pPr>
        <w:ind w:firstLine="480"/>
        <w:rPr>
          <w:color w:val="FF0000"/>
        </w:rPr>
      </w:pPr>
      <w:r w:rsidRPr="003A6D5A">
        <w:rPr>
          <w:rFonts w:hint="eastAsia"/>
          <w:color w:val="FF0000"/>
        </w:rPr>
        <w:t>main2d</w:t>
      </w:r>
      <w:r w:rsidRPr="003A6D5A">
        <w:rPr>
          <w:rFonts w:hint="eastAsia"/>
          <w:color w:val="FF0000"/>
        </w:rPr>
        <w:t>是外模式（水深积分平均的</w:t>
      </w:r>
      <w:r w:rsidRPr="003A6D5A">
        <w:rPr>
          <w:rFonts w:hint="eastAsia"/>
          <w:color w:val="FF0000"/>
        </w:rPr>
        <w:t>2D</w:t>
      </w:r>
      <w:r w:rsidRPr="003A6D5A">
        <w:rPr>
          <w:rFonts w:hint="eastAsia"/>
          <w:color w:val="FF0000"/>
        </w:rPr>
        <w:t>方程）</w:t>
      </w:r>
    </w:p>
    <w:p w:rsidR="00E31DA4" w:rsidRDefault="00E31DA4" w:rsidP="00E31DA4">
      <w:pPr>
        <w:ind w:firstLine="480"/>
      </w:pPr>
      <w:r>
        <w:rPr>
          <w:rFonts w:hint="eastAsia"/>
        </w:rPr>
        <w:t xml:space="preserve">step2D  step3D  </w:t>
      </w:r>
      <w:r>
        <w:rPr>
          <w:rFonts w:hint="eastAsia"/>
        </w:rPr>
        <w:t>使用预测</w:t>
      </w:r>
      <w:r>
        <w:rPr>
          <w:rFonts w:hint="eastAsia"/>
        </w:rPr>
        <w:t>-</w:t>
      </w:r>
      <w:r>
        <w:rPr>
          <w:rFonts w:hint="eastAsia"/>
        </w:rPr>
        <w:t>校正算法</w:t>
      </w:r>
      <w:r>
        <w:rPr>
          <w:rFonts w:hint="eastAsia"/>
        </w:rPr>
        <w:t xml:space="preserve"> (</w:t>
      </w:r>
      <w:r>
        <w:rPr>
          <w:rFonts w:hint="eastAsia"/>
        </w:rPr>
        <w:t>蛙跳格式</w:t>
      </w:r>
      <w:r>
        <w:rPr>
          <w:rFonts w:hint="eastAsia"/>
        </w:rPr>
        <w:t>+ Adam-Moulton)</w:t>
      </w:r>
      <w:r>
        <w:rPr>
          <w:rFonts w:hint="eastAsia"/>
        </w:rPr>
        <w:t>计算水位</w:t>
      </w:r>
      <w:r>
        <w:rPr>
          <w:rFonts w:hint="eastAsia"/>
        </w:rPr>
        <w:lastRenderedPageBreak/>
        <w:t>和流速</w:t>
      </w:r>
      <w:r>
        <w:rPr>
          <w:rFonts w:hint="eastAsia"/>
        </w:rPr>
        <w:t>(u v)</w:t>
      </w:r>
      <w:r>
        <w:rPr>
          <w:rFonts w:hint="eastAsia"/>
        </w:rPr>
        <w:t>，其中施加了边界条件、点源、科氏力</w:t>
      </w:r>
    </w:p>
    <w:p w:rsidR="00E31DA4" w:rsidRPr="00E31DA4" w:rsidRDefault="00E31DA4" w:rsidP="00E31DA4">
      <w:pPr>
        <w:ind w:firstLine="480"/>
      </w:pPr>
    </w:p>
    <w:p w:rsidR="00816CCF" w:rsidRDefault="00474F53" w:rsidP="00474F53">
      <w:pPr>
        <w:pStyle w:val="2"/>
      </w:pPr>
      <w:r>
        <w:rPr>
          <w:rFonts w:hint="eastAsia"/>
        </w:rPr>
        <w:t>7</w:t>
      </w:r>
      <w:r>
        <w:rPr>
          <w:rFonts w:hint="eastAsia"/>
        </w:rPr>
        <w:t>配置</w:t>
      </w:r>
      <w:r>
        <w:rPr>
          <w:rFonts w:hint="eastAsia"/>
        </w:rPr>
        <w:t>ROMS</w:t>
      </w:r>
      <w:r>
        <w:rPr>
          <w:rFonts w:hint="eastAsia"/>
        </w:rPr>
        <w:t>的算例</w:t>
      </w:r>
    </w:p>
    <w:p w:rsidR="00816CCF" w:rsidRDefault="0065701C" w:rsidP="0065701C">
      <w:pPr>
        <w:pStyle w:val="30"/>
      </w:pPr>
      <w:r>
        <w:rPr>
          <w:rFonts w:hint="eastAsia"/>
        </w:rPr>
        <w:t>7.1</w:t>
      </w:r>
      <w:r>
        <w:rPr>
          <w:rFonts w:hint="eastAsia"/>
        </w:rPr>
        <w:t>输入</w:t>
      </w:r>
    </w:p>
    <w:p w:rsidR="0065701C" w:rsidRDefault="0065701C" w:rsidP="00AC26C9">
      <w:pPr>
        <w:ind w:firstLine="480"/>
      </w:pPr>
      <w:r>
        <w:rPr>
          <w:rFonts w:hint="eastAsia"/>
        </w:rPr>
        <w:t>使用</w:t>
      </w:r>
      <w:r>
        <w:rPr>
          <w:rFonts w:hint="eastAsia"/>
        </w:rPr>
        <w:t>pyROMS</w:t>
      </w:r>
      <w:r>
        <w:rPr>
          <w:rFonts w:hint="eastAsia"/>
        </w:rPr>
        <w:t>工具做前处理，准备以下输入文件。</w:t>
      </w:r>
    </w:p>
    <w:p w:rsidR="00816CCF" w:rsidRDefault="0065701C" w:rsidP="00AC26C9">
      <w:pPr>
        <w:ind w:firstLine="480"/>
      </w:pPr>
      <w:r>
        <w:rPr>
          <w:rFonts w:hint="eastAsia"/>
        </w:rPr>
        <w:t>ROMS</w:t>
      </w:r>
      <w:r>
        <w:rPr>
          <w:rFonts w:hint="eastAsia"/>
        </w:rPr>
        <w:t>需要若干</w:t>
      </w:r>
      <w:r>
        <w:rPr>
          <w:rFonts w:hint="eastAsia"/>
        </w:rPr>
        <w:t>ASCII</w:t>
      </w:r>
      <w:r>
        <w:rPr>
          <w:rFonts w:hint="eastAsia"/>
        </w:rPr>
        <w:t>文本文件作为输出参数文件。文件模板位于</w:t>
      </w:r>
      <w:r w:rsidRPr="0065701C">
        <w:rPr>
          <w:rFonts w:hint="eastAsia"/>
          <w:highlight w:val="yellow"/>
        </w:rPr>
        <w:t>User/External</w:t>
      </w:r>
      <w:r w:rsidRPr="0065701C">
        <w:rPr>
          <w:rFonts w:hint="eastAsia"/>
          <w:highlight w:val="yellow"/>
        </w:rPr>
        <w:t>和</w:t>
      </w:r>
      <w:r w:rsidRPr="0065701C">
        <w:rPr>
          <w:rFonts w:hint="eastAsia"/>
          <w:highlight w:val="yellow"/>
        </w:rPr>
        <w:t>ROMS/External</w:t>
      </w:r>
      <w:r>
        <w:rPr>
          <w:rFonts w:hint="eastAsia"/>
        </w:rPr>
        <w:t>：</w:t>
      </w:r>
    </w:p>
    <w:p w:rsidR="0065701C" w:rsidRPr="0065701C" w:rsidRDefault="0065701C" w:rsidP="00AC26C9">
      <w:pPr>
        <w:ind w:firstLine="480"/>
      </w:pPr>
      <w:r>
        <w:rPr>
          <w:rFonts w:hint="eastAsia"/>
        </w:rPr>
        <w:t>（</w:t>
      </w:r>
      <w:r>
        <w:rPr>
          <w:rFonts w:hint="eastAsia"/>
        </w:rPr>
        <w:t>1</w:t>
      </w:r>
      <w:r>
        <w:rPr>
          <w:rFonts w:hint="eastAsia"/>
        </w:rPr>
        <w:t>）物理参数输入文件（默认为标准的输入文件）：</w:t>
      </w:r>
      <w:r>
        <w:rPr>
          <w:rFonts w:hint="eastAsia"/>
        </w:rPr>
        <w:t>roms.in</w:t>
      </w:r>
    </w:p>
    <w:p w:rsidR="0065701C" w:rsidRDefault="0065701C" w:rsidP="00AC26C9">
      <w:pPr>
        <w:ind w:firstLine="480"/>
      </w:pPr>
      <w:r>
        <w:rPr>
          <w:rFonts w:hint="eastAsia"/>
        </w:rPr>
        <w:t>（</w:t>
      </w:r>
      <w:r>
        <w:rPr>
          <w:rFonts w:hint="eastAsia"/>
        </w:rPr>
        <w:t>2</w:t>
      </w:r>
      <w:r>
        <w:rPr>
          <w:rFonts w:hint="eastAsia"/>
        </w:rPr>
        <w:t>）多个模型耦合的输入参数：</w:t>
      </w:r>
      <w:r>
        <w:rPr>
          <w:rFonts w:hint="eastAsia"/>
        </w:rPr>
        <w:t>coupling.in</w:t>
      </w:r>
    </w:p>
    <w:p w:rsidR="0065701C" w:rsidRDefault="0065701C" w:rsidP="00AC26C9">
      <w:pPr>
        <w:ind w:firstLine="480"/>
      </w:pPr>
      <w:r>
        <w:rPr>
          <w:rFonts w:hint="eastAsia"/>
        </w:rPr>
        <w:t>（</w:t>
      </w:r>
      <w:r>
        <w:rPr>
          <w:rFonts w:hint="eastAsia"/>
        </w:rPr>
        <w:t>3</w:t>
      </w:r>
      <w:r>
        <w:rPr>
          <w:rFonts w:hint="eastAsia"/>
        </w:rPr>
        <w:t>）生物模型输入文件：</w:t>
      </w:r>
    </w:p>
    <w:p w:rsidR="0065701C" w:rsidRDefault="0065701C" w:rsidP="00AC26C9">
      <w:pPr>
        <w:ind w:firstLine="480"/>
      </w:pPr>
      <w:r>
        <w:rPr>
          <w:rFonts w:hint="eastAsia"/>
        </w:rPr>
        <w:t>（</w:t>
      </w:r>
      <w:r>
        <w:rPr>
          <w:rFonts w:hint="eastAsia"/>
        </w:rPr>
        <w:t>4</w:t>
      </w:r>
      <w:r>
        <w:rPr>
          <w:rFonts w:hint="eastAsia"/>
        </w:rPr>
        <w:t>）泥沙模型输入参数文件：</w:t>
      </w:r>
      <w:r>
        <w:rPr>
          <w:rFonts w:hint="eastAsia"/>
        </w:rPr>
        <w:t>sediment.in</w:t>
      </w:r>
    </w:p>
    <w:p w:rsidR="0065701C" w:rsidRDefault="0065701C" w:rsidP="00AC26C9">
      <w:pPr>
        <w:ind w:firstLine="480"/>
      </w:pPr>
      <w:r>
        <w:rPr>
          <w:rFonts w:hint="eastAsia"/>
        </w:rPr>
        <w:t>（</w:t>
      </w:r>
      <w:r>
        <w:rPr>
          <w:rFonts w:hint="eastAsia"/>
        </w:rPr>
        <w:t>5</w:t>
      </w:r>
      <w:r>
        <w:rPr>
          <w:rFonts w:hint="eastAsia"/>
        </w:rPr>
        <w:t>）测站输入参数</w:t>
      </w:r>
      <w:r>
        <w:rPr>
          <w:rFonts w:hint="eastAsia"/>
        </w:rPr>
        <w:t>:stations.in</w:t>
      </w:r>
    </w:p>
    <w:p w:rsidR="0065701C" w:rsidRDefault="0065701C" w:rsidP="00AC26C9">
      <w:pPr>
        <w:ind w:firstLine="480"/>
      </w:pPr>
      <w:r>
        <w:rPr>
          <w:rFonts w:hint="eastAsia"/>
        </w:rPr>
        <w:t>（</w:t>
      </w:r>
      <w:r>
        <w:rPr>
          <w:rFonts w:hint="eastAsia"/>
        </w:rPr>
        <w:t>6</w:t>
      </w:r>
      <w:r>
        <w:rPr>
          <w:rFonts w:hint="eastAsia"/>
        </w:rPr>
        <w:t>）浮标输入参数</w:t>
      </w:r>
      <w:r>
        <w:rPr>
          <w:rFonts w:hint="eastAsia"/>
        </w:rPr>
        <w:t>:floats.in</w:t>
      </w:r>
    </w:p>
    <w:p w:rsidR="0065701C" w:rsidRDefault="0065701C" w:rsidP="00AC26C9">
      <w:pPr>
        <w:ind w:firstLine="480"/>
      </w:pPr>
      <w:r>
        <w:rPr>
          <w:rFonts w:hint="eastAsia"/>
        </w:rPr>
        <w:t>（</w:t>
      </w:r>
      <w:r>
        <w:rPr>
          <w:rFonts w:hint="eastAsia"/>
        </w:rPr>
        <w:t>7</w:t>
      </w:r>
      <w:r>
        <w:rPr>
          <w:rFonts w:hint="eastAsia"/>
        </w:rPr>
        <w:t>）</w:t>
      </w:r>
      <w:r>
        <w:rPr>
          <w:rFonts w:hint="eastAsia"/>
        </w:rPr>
        <w:t>4DVAR</w:t>
      </w:r>
      <w:r>
        <w:rPr>
          <w:rFonts w:hint="eastAsia"/>
        </w:rPr>
        <w:t>数据同化输入参数</w:t>
      </w:r>
      <w:r>
        <w:rPr>
          <w:rFonts w:hint="eastAsia"/>
        </w:rPr>
        <w:t>:s4dvar.in</w:t>
      </w:r>
    </w:p>
    <w:p w:rsidR="0065701C" w:rsidRPr="0065701C" w:rsidRDefault="0065701C" w:rsidP="00AC26C9">
      <w:pPr>
        <w:ind w:firstLine="480"/>
      </w:pPr>
      <w:r>
        <w:rPr>
          <w:rFonts w:hint="eastAsia"/>
        </w:rPr>
        <w:t>（</w:t>
      </w:r>
      <w:r>
        <w:rPr>
          <w:rFonts w:hint="eastAsia"/>
        </w:rPr>
        <w:t>8</w:t>
      </w:r>
      <w:r>
        <w:rPr>
          <w:rFonts w:hint="eastAsia"/>
        </w:rPr>
        <w:t>）</w:t>
      </w:r>
      <w:r>
        <w:rPr>
          <w:rFonts w:hint="eastAsia"/>
        </w:rPr>
        <w:t>SWAN</w:t>
      </w:r>
      <w:r>
        <w:rPr>
          <w:rFonts w:hint="eastAsia"/>
        </w:rPr>
        <w:t>波浪模型输入参数</w:t>
      </w:r>
      <w:r>
        <w:rPr>
          <w:rFonts w:hint="eastAsia"/>
        </w:rPr>
        <w:t>:swan</w:t>
      </w:r>
    </w:p>
    <w:p w:rsidR="0065701C" w:rsidRDefault="0065701C" w:rsidP="0065701C">
      <w:pPr>
        <w:pStyle w:val="30"/>
      </w:pPr>
      <w:r>
        <w:rPr>
          <w:rFonts w:hint="eastAsia"/>
        </w:rPr>
        <w:t>7.1.1 roms.in</w:t>
      </w:r>
      <w:r>
        <w:rPr>
          <w:rFonts w:hint="eastAsia"/>
        </w:rPr>
        <w:t>文件</w:t>
      </w:r>
    </w:p>
    <w:p w:rsidR="00BB188B" w:rsidRDefault="00BB188B" w:rsidP="00BB188B">
      <w:pPr>
        <w:ind w:firstLine="480"/>
      </w:pPr>
      <w:r w:rsidRPr="00BB188B">
        <w:rPr>
          <w:highlight w:val="yellow"/>
        </w:rPr>
        <w:t>https://www.myroms.org/wiki/roms.in#Input_NetCDF_Files</w:t>
      </w:r>
    </w:p>
    <w:p w:rsidR="0065701C" w:rsidRDefault="0065701C" w:rsidP="00BB188B">
      <w:pPr>
        <w:ind w:firstLine="480"/>
      </w:pPr>
      <w:r w:rsidRPr="00BB188B">
        <w:t>Notice: In SVN revision 933 (January 26, 2019), all "ocean_*.in" files were renamed to</w:t>
      </w:r>
      <w:r w:rsidR="002435AA">
        <w:rPr>
          <w:rFonts w:hint="eastAsia"/>
        </w:rPr>
        <w:t xml:space="preserve"> </w:t>
      </w:r>
      <w:r w:rsidR="002435AA">
        <w:t>roms_*.in</w:t>
      </w:r>
      <w:r w:rsidR="002435AA">
        <w:rPr>
          <w:rFonts w:hint="eastAsia"/>
        </w:rPr>
        <w:t xml:space="preserve"> </w:t>
      </w:r>
      <w:r w:rsidRPr="00BB188B">
        <w:t>and all ocean* ROMS executables were renamed to roms* in order to facilitate and clarify model coupling efforts.</w:t>
      </w:r>
    </w:p>
    <w:p w:rsidR="00BB188B" w:rsidRDefault="00BB188B" w:rsidP="00BB188B">
      <w:pPr>
        <w:ind w:firstLine="480"/>
      </w:pPr>
      <w:r>
        <w:t>File </w:t>
      </w:r>
      <w:r w:rsidRPr="00BB188B">
        <w:t>roms.in</w:t>
      </w:r>
      <w:r>
        <w:t> is the ROMS standard input file to any model run. This file sets the application spatial dimensions and many of the parameters that are not specified at compile time, including parallel tile decomposition, timestepping, physical coefficients and constants, vertical coordinate set-up, logical switches and flags to control the frequency of output, the names of input and output NetCDF files, and additional input scripts names for </w:t>
      </w:r>
      <w:hyperlink r:id="rId10" w:tooltip="s4dvar.in" w:history="1">
        <w:r w:rsidRPr="00BB188B">
          <w:t>data assimilation</w:t>
        </w:r>
      </w:hyperlink>
      <w:r>
        <w:t>, </w:t>
      </w:r>
      <w:hyperlink r:id="rId11" w:tooltip="stations.in" w:history="1">
        <w:r w:rsidRPr="00BB188B">
          <w:t>stations</w:t>
        </w:r>
      </w:hyperlink>
      <w:r>
        <w:t>, </w:t>
      </w:r>
      <w:hyperlink r:id="rId12" w:tooltip="floats.in" w:history="1">
        <w:r w:rsidRPr="00BB188B">
          <w:t>floats trajectories</w:t>
        </w:r>
      </w:hyperlink>
      <w:r>
        <w:t>, </w:t>
      </w:r>
      <w:hyperlink r:id="rId13" w:tooltip="biology.in" w:history="1">
        <w:r w:rsidRPr="00BB188B">
          <w:t>ecosystem models</w:t>
        </w:r>
      </w:hyperlink>
      <w:r>
        <w:t>, and </w:t>
      </w:r>
      <w:hyperlink r:id="rId14" w:tooltip="sediment.in" w:history="1">
        <w:r w:rsidRPr="00BB188B">
          <w:t>sediment model</w:t>
        </w:r>
      </w:hyperlink>
      <w:r>
        <w:t>.</w:t>
      </w:r>
    </w:p>
    <w:p w:rsidR="00BB188B" w:rsidRDefault="00BB188B" w:rsidP="00BB188B">
      <w:pPr>
        <w:ind w:firstLine="480"/>
      </w:pPr>
      <w:r>
        <w:t>This standard input ASCII file is organized in several sections as shown below, with links to more detailed explanation where required.</w:t>
      </w:r>
    </w:p>
    <w:p w:rsidR="00BB188B" w:rsidRDefault="00BB188B" w:rsidP="00BB188B">
      <w:pPr>
        <w:ind w:firstLine="480"/>
      </w:pPr>
      <w:r w:rsidRPr="00BB188B">
        <w:lastRenderedPageBreak/>
        <w:t>Notice:</w:t>
      </w:r>
      <w:r>
        <w:rPr>
          <w:rFonts w:hint="eastAsia"/>
        </w:rPr>
        <w:t xml:space="preserve"> </w:t>
      </w:r>
      <w:r>
        <w:t>A detailed information about ROMS input script file syntax can be found </w:t>
      </w:r>
      <w:hyperlink r:id="rId15" w:tooltip="Input Parameter Files" w:history="1">
        <w:r w:rsidRPr="00BB188B">
          <w:t>here</w:t>
        </w:r>
      </w:hyperlink>
      <w:r>
        <w:t>.</w:t>
      </w:r>
    </w:p>
    <w:p w:rsidR="00BB188B" w:rsidRDefault="00BB188B" w:rsidP="00BB188B">
      <w:pPr>
        <w:ind w:firstLine="480"/>
      </w:pPr>
      <w:r w:rsidRPr="00BB188B">
        <w:t>Notice:</w:t>
      </w:r>
      <w:r w:rsidR="004554B3">
        <w:rPr>
          <w:rFonts w:hint="eastAsia"/>
        </w:rPr>
        <w:t xml:space="preserve"> </w:t>
      </w:r>
      <w:r w:rsidR="004554B3">
        <w:t>A default</w:t>
      </w:r>
      <w:r w:rsidR="004554B3">
        <w:rPr>
          <w:rFonts w:hint="eastAsia"/>
        </w:rPr>
        <w:t xml:space="preserve"> </w:t>
      </w:r>
      <w:r w:rsidRPr="00BB188B">
        <w:t>roms.in</w:t>
      </w:r>
      <w:r w:rsidR="004554B3">
        <w:rPr>
          <w:rFonts w:hint="eastAsia"/>
        </w:rPr>
        <w:t xml:space="preserve"> </w:t>
      </w:r>
      <w:r>
        <w:t>input script is provided in the </w:t>
      </w:r>
      <w:r w:rsidRPr="00BB188B">
        <w:t>User/External</w:t>
      </w:r>
      <w:r>
        <w:t> subdirectory. Also there are several standard input scripts in the </w:t>
      </w:r>
      <w:r w:rsidRPr="00BB188B">
        <w:t>ROMS/External</w:t>
      </w:r>
      <w:r>
        <w:t> subdirectory which are used in the distributed </w:t>
      </w:r>
      <w:hyperlink r:id="rId16" w:tooltip="Test Cases" w:history="1">
        <w:r w:rsidRPr="00BB188B">
          <w:t>test cases</w:t>
        </w:r>
      </w:hyperlink>
      <w:r>
        <w:t>. They are usually named </w:t>
      </w:r>
      <w:r w:rsidRPr="00BB188B">
        <w:t>roms_app.in</w:t>
      </w:r>
      <w:r>
        <w:t> where </w:t>
      </w:r>
      <w:r w:rsidRPr="00BB188B">
        <w:t>app</w:t>
      </w:r>
      <w:r>
        <w:t> is the lowercase of the test case </w:t>
      </w:r>
      <w:hyperlink r:id="rId17" w:tooltip="Options" w:history="1">
        <w:r w:rsidRPr="00BB188B">
          <w:t>cpp option</w:t>
        </w:r>
      </w:hyperlink>
      <w:r>
        <w:t>.</w:t>
      </w:r>
    </w:p>
    <w:p w:rsidR="0065701C" w:rsidRPr="00BB188B" w:rsidRDefault="0065701C" w:rsidP="00AC26C9">
      <w:pPr>
        <w:ind w:firstLine="480"/>
      </w:pPr>
    </w:p>
    <w:p w:rsidR="0065701C" w:rsidRDefault="00AB2EFC" w:rsidP="00AC26C9">
      <w:pPr>
        <w:ind w:firstLine="480"/>
      </w:pPr>
      <w:r>
        <w:rPr>
          <w:rFonts w:hint="eastAsia"/>
        </w:rPr>
        <w:t>roms.in</w:t>
      </w:r>
      <w:r>
        <w:rPr>
          <w:rFonts w:hint="eastAsia"/>
        </w:rPr>
        <w:t>包括</w:t>
      </w:r>
      <w:r w:rsidRPr="00AB2EFC">
        <w:rPr>
          <w:rFonts w:hint="eastAsia"/>
          <w:highlight w:val="yellow"/>
        </w:rPr>
        <w:t>几个输入</w:t>
      </w:r>
      <w:r w:rsidRPr="00AB2EFC">
        <w:rPr>
          <w:rFonts w:hint="eastAsia"/>
          <w:highlight w:val="yellow"/>
        </w:rPr>
        <w:t>NetCDF</w:t>
      </w:r>
      <w:r w:rsidRPr="00AB2EFC">
        <w:rPr>
          <w:rFonts w:hint="eastAsia"/>
          <w:highlight w:val="yellow"/>
        </w:rPr>
        <w:t>文件</w:t>
      </w:r>
      <w:r>
        <w:rPr>
          <w:rFonts w:hint="eastAsia"/>
        </w:rPr>
        <w:t>：网格文件、气象驱动力文件、初始条件文件、边界条件文件、。。。。</w:t>
      </w:r>
    </w:p>
    <w:p w:rsidR="0065701C" w:rsidRPr="00AB2EFC" w:rsidRDefault="00AB2EFC" w:rsidP="00AC26C9">
      <w:pPr>
        <w:ind w:firstLine="480"/>
      </w:pPr>
      <w:r>
        <w:rPr>
          <w:rFonts w:hint="eastAsia"/>
        </w:rPr>
        <w:t>输出</w:t>
      </w:r>
      <w:r>
        <w:rPr>
          <w:rFonts w:hint="eastAsia"/>
        </w:rPr>
        <w:t>NetCDF</w:t>
      </w:r>
      <w:r>
        <w:rPr>
          <w:rFonts w:hint="eastAsia"/>
        </w:rPr>
        <w:t>文件</w:t>
      </w:r>
      <w:r w:rsidR="00C504B8">
        <w:rPr>
          <w:rFonts w:hint="eastAsia"/>
        </w:rPr>
        <w:t>。</w:t>
      </w:r>
    </w:p>
    <w:p w:rsidR="00AC26C9" w:rsidRDefault="0065701C" w:rsidP="0065701C">
      <w:pPr>
        <w:pStyle w:val="30"/>
      </w:pPr>
      <w:r>
        <w:rPr>
          <w:rFonts w:hint="eastAsia"/>
        </w:rPr>
        <w:t>7.2</w:t>
      </w:r>
      <w:r>
        <w:rPr>
          <w:rFonts w:hint="eastAsia"/>
        </w:rPr>
        <w:t>后处理</w:t>
      </w:r>
    </w:p>
    <w:p w:rsidR="00AC26C9" w:rsidRDefault="00E3050A" w:rsidP="0065701C">
      <w:pPr>
        <w:ind w:firstLine="480"/>
      </w:pPr>
      <w:r w:rsidRPr="00E3050A">
        <w:t>uturuncoglu</w:t>
      </w:r>
      <w:r>
        <w:rPr>
          <w:rFonts w:hint="eastAsia"/>
        </w:rPr>
        <w:t>推荐的</w:t>
      </w:r>
      <w:r>
        <w:rPr>
          <w:rFonts w:hint="eastAsia"/>
        </w:rPr>
        <w:t>ROMS</w:t>
      </w:r>
      <w:r>
        <w:rPr>
          <w:rFonts w:hint="eastAsia"/>
        </w:rPr>
        <w:t>处理工具</w:t>
      </w:r>
      <w:r w:rsidR="0065701C">
        <w:rPr>
          <w:rFonts w:hint="eastAsia"/>
        </w:rPr>
        <w:t>：</w:t>
      </w:r>
    </w:p>
    <w:p w:rsidR="00AC26C9" w:rsidRDefault="00E3050A" w:rsidP="00AC26C9">
      <w:pPr>
        <w:ind w:firstLine="480"/>
      </w:pPr>
      <w:r w:rsidRPr="00E3050A">
        <w:t>git clone https://github.com/uturuncoglu/ROMS_TOOLS.git</w:t>
      </w:r>
    </w:p>
    <w:p w:rsidR="00D832B8" w:rsidRDefault="00D832B8" w:rsidP="00AC26C9">
      <w:pPr>
        <w:ind w:firstLine="480"/>
      </w:pPr>
    </w:p>
    <w:p w:rsidR="00D832B8" w:rsidRDefault="00D832B8" w:rsidP="00AC26C9">
      <w:pPr>
        <w:ind w:firstLine="480"/>
      </w:pPr>
    </w:p>
    <w:sectPr w:rsidR="00D832B8" w:rsidSect="00D01E9C">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CF7" w:rsidRDefault="005A5CF7" w:rsidP="00D832B8">
      <w:pPr>
        <w:spacing w:line="240" w:lineRule="auto"/>
        <w:ind w:firstLine="480"/>
      </w:pPr>
      <w:r>
        <w:separator/>
      </w:r>
    </w:p>
  </w:endnote>
  <w:endnote w:type="continuationSeparator" w:id="1">
    <w:p w:rsidR="005A5CF7" w:rsidRDefault="005A5CF7"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LMRoman10-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CF7" w:rsidRDefault="005A5CF7" w:rsidP="00D832B8">
      <w:pPr>
        <w:spacing w:line="240" w:lineRule="auto"/>
        <w:ind w:firstLine="480"/>
      </w:pPr>
      <w:r>
        <w:separator/>
      </w:r>
    </w:p>
  </w:footnote>
  <w:footnote w:type="continuationSeparator" w:id="1">
    <w:p w:rsidR="005A5CF7" w:rsidRDefault="005A5CF7"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150CA"/>
    <w:rsid w:val="001B13BB"/>
    <w:rsid w:val="001B437B"/>
    <w:rsid w:val="002435AA"/>
    <w:rsid w:val="002759BC"/>
    <w:rsid w:val="002D52B7"/>
    <w:rsid w:val="00366948"/>
    <w:rsid w:val="00386B9C"/>
    <w:rsid w:val="003A06C6"/>
    <w:rsid w:val="003D15D0"/>
    <w:rsid w:val="00426633"/>
    <w:rsid w:val="004554B3"/>
    <w:rsid w:val="00474F53"/>
    <w:rsid w:val="00480798"/>
    <w:rsid w:val="004C430D"/>
    <w:rsid w:val="005A5CF7"/>
    <w:rsid w:val="006510DC"/>
    <w:rsid w:val="0065701C"/>
    <w:rsid w:val="0068158C"/>
    <w:rsid w:val="006A31E4"/>
    <w:rsid w:val="0078114F"/>
    <w:rsid w:val="00816CCF"/>
    <w:rsid w:val="00897048"/>
    <w:rsid w:val="008D364A"/>
    <w:rsid w:val="009B1656"/>
    <w:rsid w:val="009D458B"/>
    <w:rsid w:val="00A41F62"/>
    <w:rsid w:val="00AB2EFC"/>
    <w:rsid w:val="00AC26C9"/>
    <w:rsid w:val="00BB188B"/>
    <w:rsid w:val="00BD1D2B"/>
    <w:rsid w:val="00BF0B37"/>
    <w:rsid w:val="00C504B8"/>
    <w:rsid w:val="00D01E9C"/>
    <w:rsid w:val="00D832B8"/>
    <w:rsid w:val="00D87A4C"/>
    <w:rsid w:val="00DA4AA4"/>
    <w:rsid w:val="00DC3A3E"/>
    <w:rsid w:val="00E3050A"/>
    <w:rsid w:val="00E31DA4"/>
    <w:rsid w:val="00E42ADC"/>
    <w:rsid w:val="00E9411B"/>
    <w:rsid w:val="00ED5C95"/>
    <w:rsid w:val="00EE5755"/>
    <w:rsid w:val="00F668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E3050A"/>
    <w:rPr>
      <w:rFonts w:ascii="宋体" w:eastAsia="宋体"/>
      <w:sz w:val="18"/>
      <w:szCs w:val="18"/>
    </w:rPr>
  </w:style>
  <w:style w:type="character" w:customStyle="1" w:styleId="Char1">
    <w:name w:val="文档结构图 Char"/>
    <w:basedOn w:val="a0"/>
    <w:link w:val="a6"/>
    <w:uiPriority w:val="99"/>
    <w:semiHidden/>
    <w:rsid w:val="00E3050A"/>
    <w:rPr>
      <w:rFonts w:ascii="宋体" w:eastAsia="宋体" w:hAnsi="Times New Roman"/>
      <w:sz w:val="18"/>
      <w:szCs w:val="18"/>
    </w:rPr>
  </w:style>
  <w:style w:type="character" w:customStyle="1" w:styleId="red">
    <w:name w:val="red"/>
    <w:basedOn w:val="a0"/>
    <w:rsid w:val="0065701C"/>
  </w:style>
  <w:style w:type="paragraph" w:styleId="a7">
    <w:name w:val="Normal (Web)"/>
    <w:basedOn w:val="a"/>
    <w:uiPriority w:val="99"/>
    <w:semiHidden/>
    <w:unhideWhenUsed/>
    <w:rsid w:val="00BB188B"/>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8">
    <w:name w:val="Hyperlink"/>
    <w:basedOn w:val="a0"/>
    <w:uiPriority w:val="99"/>
    <w:semiHidden/>
    <w:unhideWhenUsed/>
    <w:rsid w:val="00BB188B"/>
    <w:rPr>
      <w:color w:val="0000FF"/>
      <w:u w:val="single"/>
    </w:rPr>
  </w:style>
  <w:style w:type="character" w:customStyle="1" w:styleId="blue">
    <w:name w:val="blue"/>
    <w:basedOn w:val="a0"/>
    <w:rsid w:val="00BB188B"/>
  </w:style>
  <w:style w:type="paragraph" w:styleId="a9">
    <w:name w:val="Balloon Text"/>
    <w:basedOn w:val="a"/>
    <w:link w:val="Char2"/>
    <w:uiPriority w:val="99"/>
    <w:semiHidden/>
    <w:unhideWhenUsed/>
    <w:rsid w:val="00F6681E"/>
    <w:pPr>
      <w:spacing w:line="240" w:lineRule="auto"/>
    </w:pPr>
    <w:rPr>
      <w:sz w:val="18"/>
      <w:szCs w:val="18"/>
    </w:rPr>
  </w:style>
  <w:style w:type="character" w:customStyle="1" w:styleId="Char2">
    <w:name w:val="批注框文本 Char"/>
    <w:basedOn w:val="a0"/>
    <w:link w:val="a9"/>
    <w:uiPriority w:val="99"/>
    <w:semiHidden/>
    <w:rsid w:val="00F6681E"/>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divs>
    <w:div w:id="135399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www.myroms.org/wiki/biology.in"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emf"/><Relationship Id="rId12" Type="http://schemas.openxmlformats.org/officeDocument/2006/relationships/hyperlink" Target="https://www.myroms.org/wiki/floats.in" TargetMode="External"/><Relationship Id="rId17" Type="http://schemas.openxmlformats.org/officeDocument/2006/relationships/hyperlink" Target="https://www.myroms.org/wiki/Options"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myroms.org/wiki/Test_Cases"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s://www.myroms.org/wiki/stations.in"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myroms.org/wiki/Input_Parameter_Files" TargetMode="External"/><Relationship Id="rId23" Type="http://schemas.openxmlformats.org/officeDocument/2006/relationships/footer" Target="footer3.xml"/><Relationship Id="rId10" Type="http://schemas.openxmlformats.org/officeDocument/2006/relationships/hyperlink" Target="https://www.myroms.org/wiki/s4dvar.in"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hyperlink" Target="https://www.myroms.org/wiki/sediment.in"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598</Words>
  <Characters>3413</Characters>
  <Application>Microsoft Office Word</Application>
  <DocSecurity>0</DocSecurity>
  <Lines>28</Lines>
  <Paragraphs>8</Paragraphs>
  <ScaleCrop>false</ScaleCrop>
  <Company>Microsoft</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33</cp:revision>
  <dcterms:created xsi:type="dcterms:W3CDTF">2018-09-12T01:04:00Z</dcterms:created>
  <dcterms:modified xsi:type="dcterms:W3CDTF">2023-03-28T09:25:00Z</dcterms:modified>
</cp:coreProperties>
</file>