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B32" w:rsidRPr="00C04EDE" w:rsidRDefault="00EE00CC" w:rsidP="00C04EDE">
      <w:pPr>
        <w:ind w:firstLine="482"/>
        <w:jc w:val="center"/>
        <w:rPr>
          <w:b/>
        </w:rPr>
      </w:pPr>
      <w:r w:rsidRPr="00C04EDE">
        <w:rPr>
          <w:rFonts w:hint="eastAsia"/>
          <w:b/>
        </w:rPr>
        <w:t>ELCIRC_parallel, SELFE_v3.1dc,SCHISM5.3</w:t>
      </w:r>
      <w:r w:rsidR="00C04EDE" w:rsidRPr="00C04EDE">
        <w:rPr>
          <w:rFonts w:hint="eastAsia"/>
          <w:b/>
        </w:rPr>
        <w:t>等海洋动力学模型的总结</w:t>
      </w:r>
    </w:p>
    <w:p w:rsidR="00BC6EBA" w:rsidRDefault="00091EB5" w:rsidP="00EE00CC">
      <w:pPr>
        <w:ind w:firstLine="480"/>
      </w:pPr>
      <w:r>
        <w:rPr>
          <w:rFonts w:hint="eastAsia"/>
        </w:rPr>
        <w:t>数学模型</w:t>
      </w:r>
      <w:r w:rsidR="00CF42CF">
        <w:rPr>
          <w:rFonts w:hint="eastAsia"/>
        </w:rPr>
        <w:t>：</w:t>
      </w:r>
      <w:r w:rsidR="001F32D6">
        <w:t>Accuracy</w:t>
      </w:r>
      <w:r w:rsidR="001F32D6">
        <w:rPr>
          <w:rFonts w:hint="eastAsia"/>
        </w:rPr>
        <w:t xml:space="preserve"> </w:t>
      </w:r>
      <w:r w:rsidR="00CF42CF">
        <w:rPr>
          <w:rFonts w:hint="eastAsia"/>
        </w:rPr>
        <w:t>(error), stability,</w:t>
      </w:r>
      <w:r w:rsidR="00AF03FF">
        <w:rPr>
          <w:rFonts w:hint="eastAsia"/>
        </w:rPr>
        <w:t xml:space="preserve"> </w:t>
      </w:r>
      <w:r w:rsidR="00CF42CF">
        <w:rPr>
          <w:rFonts w:hint="eastAsia"/>
        </w:rPr>
        <w:t>robustness,</w:t>
      </w:r>
      <w:r w:rsidR="00AF03FF">
        <w:rPr>
          <w:rFonts w:hint="eastAsia"/>
        </w:rPr>
        <w:t xml:space="preserve"> </w:t>
      </w:r>
      <w:r w:rsidR="00CF42CF">
        <w:rPr>
          <w:rFonts w:hint="eastAsia"/>
        </w:rPr>
        <w:t xml:space="preserve">efficiency </w:t>
      </w:r>
    </w:p>
    <w:p w:rsidR="00091EB5" w:rsidRPr="00BD0B3B" w:rsidRDefault="00E42D1C" w:rsidP="00EE00CC">
      <w:pPr>
        <w:ind w:firstLine="480"/>
      </w:pPr>
      <w:r>
        <w:rPr>
          <w:rFonts w:hint="eastAsia"/>
        </w:rPr>
        <w:t>物理过程：</w:t>
      </w:r>
      <w:r w:rsidR="000B0738">
        <w:rPr>
          <w:rFonts w:hint="eastAsia"/>
        </w:rPr>
        <w:t>Boussinesq</w:t>
      </w:r>
      <w:r w:rsidR="000B0738">
        <w:rPr>
          <w:rFonts w:hint="eastAsia"/>
        </w:rPr>
        <w:t>假定</w:t>
      </w:r>
      <w:r w:rsidR="000B0738">
        <w:rPr>
          <w:rFonts w:hint="eastAsia"/>
        </w:rPr>
        <w:t xml:space="preserve">, </w:t>
      </w:r>
      <w:r w:rsidR="000B0738">
        <w:rPr>
          <w:rFonts w:hint="eastAsia"/>
        </w:rPr>
        <w:t>静水压力的动量方程、物质守恒、海水状态方程和参数化的亚格子尺度输移</w:t>
      </w:r>
      <w:r w:rsidR="000B0738">
        <w:rPr>
          <w:rFonts w:hint="eastAsia"/>
        </w:rPr>
        <w:t>(subgrid-scale transports)</w:t>
      </w:r>
    </w:p>
    <w:p w:rsidR="00CF42CF" w:rsidRDefault="00094A83" w:rsidP="00094A83">
      <w:pPr>
        <w:ind w:firstLine="480"/>
      </w:pPr>
      <w:r>
        <w:rPr>
          <w:rFonts w:hint="eastAsia"/>
        </w:rPr>
        <w:t>模分裂</w:t>
      </w:r>
      <w:r>
        <w:rPr>
          <w:rFonts w:hint="eastAsia"/>
        </w:rPr>
        <w:t>(mode-splitting)</w:t>
      </w:r>
      <w:r>
        <w:rPr>
          <w:rFonts w:hint="eastAsia"/>
        </w:rPr>
        <w:t>：将</w:t>
      </w:r>
      <w:r>
        <w:rPr>
          <w:rFonts w:hint="eastAsia"/>
        </w:rPr>
        <w:t>3D</w:t>
      </w:r>
      <w:r>
        <w:rPr>
          <w:rFonts w:hint="eastAsia"/>
        </w:rPr>
        <w:t>场的时间积分分为正压（水深平均）和斜压（剩余部分）</w:t>
      </w:r>
      <w:r w:rsidR="00F94C0F">
        <w:rPr>
          <w:rFonts w:hint="eastAsia"/>
        </w:rPr>
        <w:t>，方便压力梯度项</w:t>
      </w:r>
      <w:r w:rsidR="00344E45">
        <w:rPr>
          <w:rFonts w:hint="eastAsia"/>
        </w:rPr>
        <w:t>的</w:t>
      </w:r>
      <w:r>
        <w:rPr>
          <w:rFonts w:hint="eastAsia"/>
        </w:rPr>
        <w:t>计算</w:t>
      </w:r>
      <w:r>
        <w:rPr>
          <w:rFonts w:hint="eastAsia"/>
        </w:rPr>
        <w:t>(Bryan and Cox, 1969)</w:t>
      </w:r>
      <w:r>
        <w:rPr>
          <w:rFonts w:hint="eastAsia"/>
        </w:rPr>
        <w:t>。</w:t>
      </w:r>
    </w:p>
    <w:p w:rsidR="00EE00CC" w:rsidRDefault="004A00C9" w:rsidP="00EE00C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47403">
        <w:rPr>
          <w:rFonts w:hint="eastAsia"/>
        </w:rPr>
        <w:t>从离散方法看：</w:t>
      </w:r>
    </w:p>
    <w:p w:rsidR="00E47403" w:rsidRDefault="00830602" w:rsidP="00E47403">
      <w:pPr>
        <w:ind w:firstLine="480"/>
      </w:pPr>
      <w:r>
        <w:rPr>
          <w:rFonts w:hint="eastAsia"/>
        </w:rPr>
        <w:t>有限差分法：</w:t>
      </w:r>
      <w:r>
        <w:rPr>
          <w:rFonts w:hint="eastAsia"/>
        </w:rPr>
        <w:t>POM, TRIM, ROMS, NCOM</w:t>
      </w:r>
    </w:p>
    <w:p w:rsidR="00E47403" w:rsidRDefault="00E47403" w:rsidP="00E47403">
      <w:pPr>
        <w:ind w:firstLine="480"/>
      </w:pPr>
      <w:r>
        <w:rPr>
          <w:rFonts w:hint="eastAsia"/>
        </w:rPr>
        <w:t>有限单元法</w:t>
      </w:r>
      <w:r>
        <w:rPr>
          <w:rFonts w:hint="eastAsia"/>
        </w:rPr>
        <w:t>:</w:t>
      </w:r>
      <w:r w:rsidR="00824D21">
        <w:rPr>
          <w:rFonts w:hint="eastAsia"/>
        </w:rPr>
        <w:t xml:space="preserve"> </w:t>
      </w:r>
      <w:r>
        <w:rPr>
          <w:rFonts w:hint="eastAsia"/>
        </w:rPr>
        <w:t xml:space="preserve"> SEOM, ADCIRC, QUODDY</w:t>
      </w:r>
    </w:p>
    <w:p w:rsidR="00E47403" w:rsidRDefault="00E47403" w:rsidP="00E47403">
      <w:pPr>
        <w:ind w:firstLine="480"/>
      </w:pPr>
      <w:r>
        <w:rPr>
          <w:rFonts w:hint="eastAsia"/>
        </w:rPr>
        <w:t>有限体积法</w:t>
      </w:r>
      <w:r>
        <w:rPr>
          <w:rFonts w:hint="eastAsia"/>
        </w:rPr>
        <w:t>+</w:t>
      </w:r>
      <w:r>
        <w:rPr>
          <w:rFonts w:hint="eastAsia"/>
        </w:rPr>
        <w:t>有限差分法</w:t>
      </w:r>
      <w:r>
        <w:rPr>
          <w:rFonts w:hint="eastAsia"/>
        </w:rPr>
        <w:t>: UnTRIM, ELCIRC, FVCOM</w:t>
      </w:r>
    </w:p>
    <w:p w:rsidR="00E47403" w:rsidRDefault="00E47403" w:rsidP="00E47403">
      <w:pPr>
        <w:ind w:firstLine="480"/>
      </w:pPr>
      <w:r>
        <w:rPr>
          <w:rFonts w:hint="eastAsia"/>
        </w:rPr>
        <w:t>有限体积法</w:t>
      </w:r>
      <w:r>
        <w:rPr>
          <w:rFonts w:hint="eastAsia"/>
        </w:rPr>
        <w:t>+</w:t>
      </w:r>
      <w:r>
        <w:rPr>
          <w:rFonts w:hint="eastAsia"/>
        </w:rPr>
        <w:t>有限单元法</w:t>
      </w:r>
      <w:r>
        <w:rPr>
          <w:rFonts w:hint="eastAsia"/>
        </w:rPr>
        <w:t>: SELFE, SCHISM</w:t>
      </w:r>
    </w:p>
    <w:p w:rsidR="00E47403" w:rsidRDefault="004A00C9" w:rsidP="00EE00C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47403">
        <w:rPr>
          <w:rFonts w:hint="eastAsia"/>
        </w:rPr>
        <w:t>从网格模式及计算功能看：</w:t>
      </w:r>
    </w:p>
    <w:p w:rsidR="00E47403" w:rsidRDefault="00E47C10" w:rsidP="00EE00CC">
      <w:pPr>
        <w:ind w:firstLine="480"/>
      </w:pPr>
      <w:r>
        <w:rPr>
          <w:rFonts w:hint="eastAsia"/>
        </w:rPr>
        <w:t>ADCIRC, POM, QUODDY</w:t>
      </w:r>
      <w:r w:rsidR="00E90126">
        <w:rPr>
          <w:rFonts w:hint="eastAsia"/>
        </w:rPr>
        <w:t>, TRIM, ROMS</w:t>
      </w:r>
      <w:r w:rsidR="006E7969">
        <w:rPr>
          <w:rFonts w:hint="eastAsia"/>
        </w:rPr>
        <w:t>, NCOM</w:t>
      </w:r>
      <w:r>
        <w:rPr>
          <w:rFonts w:hint="eastAsia"/>
        </w:rPr>
        <w:t xml:space="preserve">: </w:t>
      </w:r>
      <w:r>
        <w:rPr>
          <w:rFonts w:hint="eastAsia"/>
        </w:rPr>
        <w:t>结构化网格，难以覆盖河口或河流的复杂边界</w:t>
      </w:r>
      <w:r w:rsidR="00CE4F9F">
        <w:rPr>
          <w:rFonts w:hint="eastAsia"/>
        </w:rPr>
        <w:t>和局部地形</w:t>
      </w:r>
      <w:r>
        <w:rPr>
          <w:rFonts w:hint="eastAsia"/>
        </w:rPr>
        <w:t>；</w:t>
      </w:r>
      <w:r w:rsidR="004639DB">
        <w:rPr>
          <w:rFonts w:hint="eastAsia"/>
        </w:rPr>
        <w:t>计算时间步长受限（</w:t>
      </w:r>
      <w:r w:rsidR="004639DB">
        <w:rPr>
          <w:rFonts w:hint="eastAsia"/>
        </w:rPr>
        <w:t>CFL</w:t>
      </w:r>
      <w:r w:rsidR="004639DB">
        <w:rPr>
          <w:rFonts w:hint="eastAsia"/>
        </w:rPr>
        <w:t>条件），难以模拟长时间物理过程；计算效率低。</w:t>
      </w:r>
    </w:p>
    <w:p w:rsidR="004639DB" w:rsidRDefault="004639DB" w:rsidP="00EE00CC">
      <w:pPr>
        <w:ind w:firstLine="480"/>
      </w:pPr>
      <w:r>
        <w:rPr>
          <w:rFonts w:hint="eastAsia"/>
        </w:rPr>
        <w:t>UnTRIM, FVCOM</w:t>
      </w:r>
      <w:r w:rsidR="00642ADC">
        <w:rPr>
          <w:rFonts w:hint="eastAsia"/>
        </w:rPr>
        <w:t>, SUNTANS, ELCIRC, SELFE, SCHISM</w:t>
      </w:r>
      <w:r>
        <w:rPr>
          <w:rFonts w:hint="eastAsia"/>
        </w:rPr>
        <w:t xml:space="preserve">: </w:t>
      </w:r>
      <w:r>
        <w:rPr>
          <w:rFonts w:hint="eastAsia"/>
        </w:rPr>
        <w:t>非结构化网格，</w:t>
      </w:r>
      <w:r>
        <w:rPr>
          <w:rFonts w:hint="eastAsia"/>
        </w:rPr>
        <w:t>UnTRIM</w:t>
      </w:r>
      <w:r>
        <w:rPr>
          <w:rFonts w:hint="eastAsia"/>
        </w:rPr>
        <w:t>不能计算斜压部分，过于简化的湍流模型</w:t>
      </w:r>
      <w:r>
        <w:rPr>
          <w:rFonts w:hint="eastAsia"/>
        </w:rPr>
        <w:t>---</w:t>
      </w:r>
      <w:r>
        <w:rPr>
          <w:rFonts w:hint="eastAsia"/>
        </w:rPr>
        <w:t>影响垂向分层、掺混以及水</w:t>
      </w:r>
      <w:r>
        <w:rPr>
          <w:rFonts w:hint="eastAsia"/>
        </w:rPr>
        <w:t>-</w:t>
      </w:r>
      <w:r>
        <w:rPr>
          <w:rFonts w:hint="eastAsia"/>
        </w:rPr>
        <w:t>大气之间热交换等。</w:t>
      </w:r>
    </w:p>
    <w:p w:rsidR="00A00453" w:rsidRDefault="004A00C9" w:rsidP="00EE00C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00453">
        <w:rPr>
          <w:rFonts w:hint="eastAsia"/>
        </w:rPr>
        <w:t>从数值算法来看：</w:t>
      </w:r>
    </w:p>
    <w:p w:rsidR="00A00453" w:rsidRDefault="00A00453" w:rsidP="00EE00CC">
      <w:pPr>
        <w:ind w:firstLine="480"/>
      </w:pPr>
      <w:r>
        <w:rPr>
          <w:rFonts w:hint="eastAsia"/>
        </w:rPr>
        <w:t>POM, ROMS, FVCOM, ADCIRC, QUODDY, SEOM</w:t>
      </w:r>
      <w:r>
        <w:rPr>
          <w:rFonts w:hint="eastAsia"/>
        </w:rPr>
        <w:t>采用显格式的分裂模式算法，除了内外模式分裂计算带来计算误差外，计算稳定性限制条件</w:t>
      </w:r>
      <w:r>
        <w:rPr>
          <w:rFonts w:hint="eastAsia"/>
        </w:rPr>
        <w:t>CFL</w:t>
      </w:r>
      <w:r>
        <w:rPr>
          <w:rFonts w:hint="eastAsia"/>
        </w:rPr>
        <w:t>制约计算时间步长。</w:t>
      </w:r>
    </w:p>
    <w:p w:rsidR="00891927" w:rsidRDefault="008F3F96" w:rsidP="00891927">
      <w:pPr>
        <w:ind w:firstLine="480"/>
      </w:pPr>
      <w:r>
        <w:rPr>
          <w:rFonts w:hint="eastAsia"/>
        </w:rPr>
        <w:t>UnTRIM, SUNTANS, ELCIRC, SELFE, SCHISM</w:t>
      </w:r>
      <w:r w:rsidR="00891927">
        <w:rPr>
          <w:rFonts w:hint="eastAsia"/>
        </w:rPr>
        <w:t>模型，这些模型隐格式计算正压压力梯度项、动量方程的垂向粘性项和连续方程的散度项（这些项对计算稳定性的限制最严格</w:t>
      </w:r>
      <w:r w:rsidR="00891927">
        <w:rPr>
          <w:rFonts w:hint="eastAsia"/>
        </w:rPr>
        <w:t>CFL</w:t>
      </w:r>
      <w:r w:rsidR="00891927">
        <w:rPr>
          <w:rFonts w:hint="eastAsia"/>
        </w:rPr>
        <w:t>），其他项采用显格式计算。因此，不用采用分裂为内外模式的计算方法。另外，半隐格式离散后的系数矩阵为正定、对称的稀疏矩阵，可以使用高效率算法求解（如雅克比共轭梯度算法）。</w:t>
      </w:r>
      <w:r w:rsidR="000375F8">
        <w:rPr>
          <w:rFonts w:hint="eastAsia"/>
        </w:rPr>
        <w:t>对流项使用</w:t>
      </w:r>
      <w:r w:rsidR="000375F8">
        <w:rPr>
          <w:rFonts w:hint="eastAsia"/>
        </w:rPr>
        <w:t>Euler-Lagrange Method(ELM</w:t>
      </w:r>
      <w:r w:rsidR="000375F8">
        <w:rPr>
          <w:rFonts w:hint="eastAsia"/>
        </w:rPr>
        <w:t>）离散，缓和</w:t>
      </w:r>
      <w:r w:rsidR="000375F8">
        <w:rPr>
          <w:rFonts w:hint="eastAsia"/>
        </w:rPr>
        <w:t>CFL</w:t>
      </w:r>
      <w:r w:rsidR="000375F8">
        <w:rPr>
          <w:rFonts w:hint="eastAsia"/>
        </w:rPr>
        <w:t>条件限制。</w:t>
      </w:r>
    </w:p>
    <w:p w:rsidR="00A00453" w:rsidRDefault="006C4422" w:rsidP="00EE00CC">
      <w:pPr>
        <w:ind w:firstLine="480"/>
      </w:pPr>
      <w:r>
        <w:rPr>
          <w:rFonts w:hint="eastAsia"/>
        </w:rPr>
        <w:t xml:space="preserve">ELCIRC: </w:t>
      </w:r>
      <w:r>
        <w:rPr>
          <w:rFonts w:hint="eastAsia"/>
        </w:rPr>
        <w:t>使用阶段函数形式的形状函数表示水位，该数值方法过于耗散。</w:t>
      </w:r>
      <w:r>
        <w:rPr>
          <w:rFonts w:hint="eastAsia"/>
        </w:rPr>
        <w:lastRenderedPageBreak/>
        <w:t>ELCIRC</w:t>
      </w:r>
      <w:r>
        <w:rPr>
          <w:rFonts w:hint="eastAsia"/>
        </w:rPr>
        <w:t>使用有线差分法离散，对网格正交性要求高。</w:t>
      </w:r>
      <w:r w:rsidR="00BC2C84">
        <w:rPr>
          <w:rFonts w:hint="eastAsia"/>
        </w:rPr>
        <w:t>垂向使用</w:t>
      </w:r>
      <w:r w:rsidR="00BC2C84">
        <w:rPr>
          <w:rFonts w:hint="eastAsia"/>
        </w:rPr>
        <w:t>Z</w:t>
      </w:r>
      <w:r w:rsidR="00BC2C84">
        <w:rPr>
          <w:rFonts w:hint="eastAsia"/>
        </w:rPr>
        <w:t>坐标系统，在河床或海床附近形成阶梯状分层</w:t>
      </w:r>
      <w:r w:rsidR="00BC2C84">
        <w:rPr>
          <w:rFonts w:hint="eastAsia"/>
        </w:rPr>
        <w:t>(staircase)</w:t>
      </w:r>
      <w:r w:rsidR="00BC2C84">
        <w:rPr>
          <w:rFonts w:hint="eastAsia"/>
        </w:rPr>
        <w:t>，因此不能模拟底部边界层。</w:t>
      </w:r>
    </w:p>
    <w:p w:rsidR="00BC2C84" w:rsidRPr="00BC2C84" w:rsidRDefault="00BC2C84" w:rsidP="00EE00CC">
      <w:pPr>
        <w:ind w:firstLine="480"/>
      </w:pPr>
      <w:r>
        <w:rPr>
          <w:rFonts w:hint="eastAsia"/>
        </w:rPr>
        <w:t xml:space="preserve">SELFE: </w:t>
      </w:r>
      <w:r w:rsidR="006A14A7">
        <w:rPr>
          <w:rFonts w:hint="eastAsia"/>
        </w:rPr>
        <w:t>使用</w:t>
      </w:r>
      <w:r w:rsidR="006A14A7">
        <w:rPr>
          <w:rFonts w:hint="eastAsia"/>
        </w:rPr>
        <w:t>Galerkin</w:t>
      </w:r>
      <w:r>
        <w:rPr>
          <w:rFonts w:hint="eastAsia"/>
        </w:rPr>
        <w:t>有线单元法，不需要网格正交；使用线性形状函数表示水位；垂向使用</w:t>
      </w:r>
      <w:r>
        <w:rPr>
          <w:rFonts w:hint="eastAsia"/>
        </w:rPr>
        <w:t>SZ</w:t>
      </w:r>
      <w:r>
        <w:rPr>
          <w:rFonts w:hint="eastAsia"/>
        </w:rPr>
        <w:t>混合坐标系统（</w:t>
      </w:r>
      <w:r>
        <w:rPr>
          <w:rFonts w:hint="eastAsia"/>
        </w:rPr>
        <w:t>general sigma coordinate</w:t>
      </w:r>
      <w:r>
        <w:rPr>
          <w:rFonts w:hint="eastAsia"/>
        </w:rPr>
        <w:t>）可跟踪地形变化（水深</w:t>
      </w:r>
      <w:r>
        <w:rPr>
          <w:rFonts w:hint="eastAsia"/>
        </w:rPr>
        <w:t>1m~1000m</w:t>
      </w:r>
      <w:r>
        <w:rPr>
          <w:rFonts w:hint="eastAsia"/>
        </w:rPr>
        <w:t>）</w:t>
      </w:r>
      <w:r w:rsidR="006A14A7">
        <w:rPr>
          <w:rFonts w:hint="eastAsia"/>
        </w:rPr>
        <w:t>，可准确模拟河床摩阻和河口盐水入侵过程</w:t>
      </w:r>
      <w:r>
        <w:rPr>
          <w:rFonts w:hint="eastAsia"/>
        </w:rPr>
        <w:t>。</w:t>
      </w:r>
    </w:p>
    <w:p w:rsidR="00A00453" w:rsidRDefault="00446646" w:rsidP="00EE00CC">
      <w:pPr>
        <w:ind w:firstLine="480"/>
      </w:pPr>
      <w:r>
        <w:rPr>
          <w:rFonts w:hint="eastAsia"/>
        </w:rPr>
        <w:t xml:space="preserve">SCHISM: </w:t>
      </w:r>
      <w:r w:rsidR="009A5F01">
        <w:rPr>
          <w:rFonts w:hint="eastAsia"/>
        </w:rPr>
        <w:t>水平向可使用四边形、三角形和混合网格，提高计算效率；垂向可使用</w:t>
      </w:r>
      <w:r w:rsidR="009A5F01">
        <w:rPr>
          <w:rFonts w:hint="eastAsia"/>
        </w:rPr>
        <w:t>LSC</w:t>
      </w:r>
      <w:r w:rsidR="009A5F01" w:rsidRPr="009A5F01">
        <w:rPr>
          <w:rFonts w:hint="eastAsia"/>
          <w:vertAlign w:val="superscript"/>
        </w:rPr>
        <w:t>2</w:t>
      </w:r>
      <w:r w:rsidR="009A5F01">
        <w:rPr>
          <w:rFonts w:hint="eastAsia"/>
        </w:rPr>
        <w:t>(localized sigma coordinate with shaved cells)</w:t>
      </w:r>
      <w:r w:rsidR="009A5F01">
        <w:rPr>
          <w:rFonts w:hint="eastAsia"/>
        </w:rPr>
        <w:t>网格系统</w:t>
      </w:r>
      <w:r w:rsidR="00D0096E">
        <w:rPr>
          <w:rFonts w:hint="eastAsia"/>
        </w:rPr>
        <w:t>，可减少浅水区的垂向分层并减小底部网格坡度，实现</w:t>
      </w:r>
      <w:r w:rsidR="00D0096E">
        <w:rPr>
          <w:rFonts w:hint="eastAsia"/>
        </w:rPr>
        <w:t>1D-2DH-2DV-3D</w:t>
      </w:r>
      <w:r w:rsidR="00D0096E">
        <w:rPr>
          <w:rFonts w:hint="eastAsia"/>
        </w:rPr>
        <w:t>的无缝衔接；</w:t>
      </w:r>
      <w:r w:rsidR="00707AB9">
        <w:rPr>
          <w:rFonts w:hint="eastAsia"/>
        </w:rPr>
        <w:t>ELM</w:t>
      </w:r>
      <w:r w:rsidR="00707AB9">
        <w:rPr>
          <w:rFonts w:hint="eastAsia"/>
        </w:rPr>
        <w:t>计算中特征线根部插值算法改进，可抑制数值虚假震荡（通常采用粘性项或过滤函数来稳定），因此可应用于浅水区</w:t>
      </w:r>
      <w:r w:rsidR="00707AB9">
        <w:rPr>
          <w:rFonts w:hint="eastAsia"/>
        </w:rPr>
        <w:t>(non-eddying regime)</w:t>
      </w:r>
      <w:r w:rsidR="00707AB9">
        <w:rPr>
          <w:rFonts w:hint="eastAsia"/>
        </w:rPr>
        <w:t>和深水区</w:t>
      </w:r>
      <w:r w:rsidR="00707AB9">
        <w:rPr>
          <w:rFonts w:hint="eastAsia"/>
        </w:rPr>
        <w:t>(eddying regime)</w:t>
      </w:r>
      <w:r w:rsidR="00707AB9">
        <w:rPr>
          <w:rFonts w:hint="eastAsia"/>
        </w:rPr>
        <w:t>模拟；物质输移方程：</w:t>
      </w:r>
      <w:r w:rsidR="00707AB9">
        <w:rPr>
          <w:rFonts w:hint="eastAsia"/>
        </w:rPr>
        <w:t>upwind</w:t>
      </w:r>
      <w:r w:rsidR="00707AB9">
        <w:rPr>
          <w:rFonts w:hint="eastAsia"/>
        </w:rPr>
        <w:t>格式适于用于浅水区（耗散性强，精度低，但稳定性好），</w:t>
      </w:r>
      <w:r w:rsidR="00707AB9">
        <w:rPr>
          <w:rFonts w:hint="eastAsia"/>
        </w:rPr>
        <w:t>TVD</w:t>
      </w:r>
      <w:r w:rsidR="00707AB9">
        <w:rPr>
          <w:rFonts w:hint="eastAsia"/>
        </w:rPr>
        <w:t>格式适于用于深水区，</w:t>
      </w:r>
      <w:r w:rsidR="00707AB9">
        <w:rPr>
          <w:rFonts w:hint="eastAsia"/>
        </w:rPr>
        <w:t>TVD</w:t>
      </w:r>
      <w:r w:rsidR="00707AB9">
        <w:rPr>
          <w:rFonts w:hint="eastAsia"/>
        </w:rPr>
        <w:t>格式计算量大于</w:t>
      </w:r>
      <w:r w:rsidR="00707AB9">
        <w:rPr>
          <w:rFonts w:hint="eastAsia"/>
        </w:rPr>
        <w:t>upwind</w:t>
      </w:r>
      <w:r w:rsidR="00707AB9">
        <w:rPr>
          <w:rFonts w:hint="eastAsia"/>
        </w:rPr>
        <w:t>格式</w:t>
      </w:r>
      <w:r w:rsidR="00707730">
        <w:rPr>
          <w:rFonts w:hint="eastAsia"/>
        </w:rPr>
        <w:t>。</w:t>
      </w:r>
      <w:r w:rsidR="00707730">
        <w:rPr>
          <w:rFonts w:hint="eastAsia"/>
        </w:rPr>
        <w:t>SCHISM</w:t>
      </w:r>
      <w:r w:rsidR="00707730">
        <w:rPr>
          <w:rFonts w:hint="eastAsia"/>
        </w:rPr>
        <w:t>模型增加了混合</w:t>
      </w:r>
      <w:r w:rsidR="00707730">
        <w:rPr>
          <w:rFonts w:hint="eastAsia"/>
        </w:rPr>
        <w:t>upwind</w:t>
      </w:r>
      <w:r w:rsidR="00707730">
        <w:rPr>
          <w:rFonts w:hint="eastAsia"/>
        </w:rPr>
        <w:t>和</w:t>
      </w:r>
      <w:r w:rsidR="00707730">
        <w:rPr>
          <w:rFonts w:hint="eastAsia"/>
        </w:rPr>
        <w:t>TVD</w:t>
      </w:r>
      <w:r w:rsidR="00707730">
        <w:rPr>
          <w:rFonts w:hint="eastAsia"/>
        </w:rPr>
        <w:t>的</w:t>
      </w:r>
      <w:r w:rsidR="00707730">
        <w:rPr>
          <w:rFonts w:hint="eastAsia"/>
        </w:rPr>
        <w:t>TVD</w:t>
      </w:r>
      <w:r w:rsidR="00707730" w:rsidRPr="00707730">
        <w:rPr>
          <w:rFonts w:hint="eastAsia"/>
          <w:vertAlign w:val="superscript"/>
        </w:rPr>
        <w:t>2</w:t>
      </w:r>
      <w:r w:rsidR="00707730">
        <w:rPr>
          <w:rFonts w:hint="eastAsia"/>
        </w:rPr>
        <w:t>算法，可通过设置</w:t>
      </w:r>
      <w:r w:rsidR="00707730">
        <w:rPr>
          <w:rFonts w:hint="eastAsia"/>
        </w:rPr>
        <w:t>tvd.prop</w:t>
      </w:r>
      <w:r w:rsidR="00707730">
        <w:rPr>
          <w:rFonts w:hint="eastAsia"/>
        </w:rPr>
        <w:t>文件制定哪些区域使用</w:t>
      </w:r>
      <w:r w:rsidR="00707730">
        <w:rPr>
          <w:rFonts w:hint="eastAsia"/>
        </w:rPr>
        <w:t>upwind</w:t>
      </w:r>
      <w:r w:rsidR="00707730">
        <w:rPr>
          <w:rFonts w:hint="eastAsia"/>
        </w:rPr>
        <w:t>，哪些区域使用</w:t>
      </w:r>
      <w:r w:rsidR="00707730">
        <w:rPr>
          <w:rFonts w:hint="eastAsia"/>
        </w:rPr>
        <w:t>TVD</w:t>
      </w:r>
      <w:r w:rsidR="00707730">
        <w:rPr>
          <w:rFonts w:hint="eastAsia"/>
        </w:rPr>
        <w:t>算法，兼顾计算效率和计算精度。</w:t>
      </w:r>
      <w:r w:rsidR="002C68FC">
        <w:rPr>
          <w:rFonts w:hint="eastAsia"/>
        </w:rPr>
        <w:t>增加了海岸线干湿变化算法和球坐标系统。</w:t>
      </w:r>
    </w:p>
    <w:p w:rsidR="00C3226F" w:rsidRDefault="00CA59C6" w:rsidP="00EE00CC">
      <w:pPr>
        <w:ind w:firstLine="480"/>
      </w:pPr>
      <w:r>
        <w:rPr>
          <w:rFonts w:hint="eastAsia"/>
        </w:rPr>
        <w:t>SELFE</w:t>
      </w:r>
      <w:r>
        <w:rPr>
          <w:rFonts w:hint="eastAsia"/>
        </w:rPr>
        <w:t>和</w:t>
      </w:r>
      <w:r>
        <w:rPr>
          <w:rFonts w:hint="eastAsia"/>
        </w:rPr>
        <w:t>SCHISM</w:t>
      </w:r>
      <w:r>
        <w:rPr>
          <w:rFonts w:hint="eastAsia"/>
        </w:rPr>
        <w:t>模型可计算非静水</w:t>
      </w:r>
      <w:r w:rsidR="00346B7E">
        <w:rPr>
          <w:rFonts w:hint="eastAsia"/>
        </w:rPr>
        <w:t>（动水）</w:t>
      </w:r>
      <w:r>
        <w:rPr>
          <w:rFonts w:hint="eastAsia"/>
        </w:rPr>
        <w:t>压力（压力</w:t>
      </w:r>
      <w:r>
        <w:rPr>
          <w:rFonts w:hint="eastAsia"/>
        </w:rPr>
        <w:t>-</w:t>
      </w:r>
      <w:r w:rsidR="00AE12E6">
        <w:rPr>
          <w:rFonts w:hint="eastAsia"/>
        </w:rPr>
        <w:t>流速耦合）</w:t>
      </w:r>
      <w:r w:rsidR="000E5991">
        <w:rPr>
          <w:rFonts w:hint="eastAsia"/>
        </w:rPr>
        <w:t>。</w:t>
      </w:r>
    </w:p>
    <w:p w:rsidR="00B75DDB" w:rsidRDefault="00C3226F" w:rsidP="00C3226F">
      <w:pPr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463C25">
        <w:rPr>
          <w:rFonts w:hint="eastAsia"/>
        </w:rPr>
        <w:t xml:space="preserve"> SCHISM</w:t>
      </w:r>
      <w:r w:rsidR="00463C25">
        <w:rPr>
          <w:rFonts w:hint="eastAsia"/>
        </w:rPr>
        <w:t>系列</w:t>
      </w:r>
      <w:r w:rsidR="00B75DDB">
        <w:rPr>
          <w:rFonts w:hint="eastAsia"/>
        </w:rPr>
        <w:t>模型的</w:t>
      </w:r>
      <w:r w:rsidR="00463C25">
        <w:rPr>
          <w:rFonts w:hint="eastAsia"/>
        </w:rPr>
        <w:t>发展总结</w:t>
      </w:r>
    </w:p>
    <w:tbl>
      <w:tblPr>
        <w:tblStyle w:val="a5"/>
        <w:tblW w:w="9665" w:type="dxa"/>
        <w:jc w:val="center"/>
        <w:tblInd w:w="686" w:type="dxa"/>
        <w:tblLook w:val="04A0"/>
      </w:tblPr>
      <w:tblGrid>
        <w:gridCol w:w="1869"/>
        <w:gridCol w:w="2780"/>
        <w:gridCol w:w="2148"/>
        <w:gridCol w:w="2868"/>
      </w:tblGrid>
      <w:tr w:rsidR="00252808" w:rsidTr="00575AAA">
        <w:trPr>
          <w:trHeight w:val="701"/>
          <w:jc w:val="center"/>
        </w:trPr>
        <w:tc>
          <w:tcPr>
            <w:tcW w:w="1869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  <w:tl2br w:val="single" w:sz="4" w:space="0" w:color="auto"/>
            </w:tcBorders>
          </w:tcPr>
          <w:p w:rsidR="00252808" w:rsidRPr="00E606A5" w:rsidRDefault="00886C4C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 xml:space="preserve">     </w:t>
            </w:r>
            <w:r w:rsidR="00252808" w:rsidRPr="00E606A5">
              <w:rPr>
                <w:rFonts w:hint="eastAsia"/>
                <w:szCs w:val="21"/>
              </w:rPr>
              <w:t>模型</w:t>
            </w:r>
          </w:p>
          <w:p w:rsidR="00886C4C" w:rsidRPr="00E606A5" w:rsidRDefault="00886C4C" w:rsidP="00886C4C">
            <w:pPr>
              <w:ind w:firstLineChars="0" w:firstLine="0"/>
              <w:jc w:val="left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 xml:space="preserve">   </w:t>
            </w:r>
            <w:r w:rsidRPr="00E606A5">
              <w:rPr>
                <w:rFonts w:hint="eastAsia"/>
                <w:szCs w:val="21"/>
              </w:rPr>
              <w:t>项目</w:t>
            </w:r>
          </w:p>
        </w:tc>
        <w:tc>
          <w:tcPr>
            <w:tcW w:w="278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252808" w:rsidRPr="004B3477" w:rsidRDefault="00252808" w:rsidP="00252808">
            <w:pPr>
              <w:ind w:firstLineChars="0" w:firstLine="0"/>
              <w:jc w:val="center"/>
              <w:rPr>
                <w:sz w:val="28"/>
                <w:szCs w:val="21"/>
              </w:rPr>
            </w:pPr>
            <w:r w:rsidRPr="004B3477">
              <w:rPr>
                <w:rFonts w:hint="eastAsia"/>
                <w:sz w:val="28"/>
                <w:szCs w:val="21"/>
              </w:rPr>
              <w:t>ELCIRC</w:t>
            </w:r>
          </w:p>
        </w:tc>
        <w:tc>
          <w:tcPr>
            <w:tcW w:w="214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252808" w:rsidRPr="004B3477" w:rsidRDefault="00252808" w:rsidP="00252808">
            <w:pPr>
              <w:ind w:firstLineChars="0" w:firstLine="0"/>
              <w:jc w:val="center"/>
              <w:rPr>
                <w:sz w:val="28"/>
                <w:szCs w:val="21"/>
              </w:rPr>
            </w:pPr>
            <w:r w:rsidRPr="004B3477">
              <w:rPr>
                <w:rFonts w:hint="eastAsia"/>
                <w:sz w:val="28"/>
                <w:szCs w:val="21"/>
              </w:rPr>
              <w:t>SELFE</w:t>
            </w:r>
          </w:p>
        </w:tc>
        <w:tc>
          <w:tcPr>
            <w:tcW w:w="28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252808" w:rsidRPr="004B3477" w:rsidRDefault="00252808" w:rsidP="00252808">
            <w:pPr>
              <w:ind w:firstLineChars="0" w:firstLine="0"/>
              <w:jc w:val="center"/>
              <w:rPr>
                <w:sz w:val="28"/>
                <w:szCs w:val="21"/>
              </w:rPr>
            </w:pPr>
            <w:r w:rsidRPr="004B3477">
              <w:rPr>
                <w:rFonts w:hint="eastAsia"/>
                <w:sz w:val="28"/>
                <w:szCs w:val="21"/>
              </w:rPr>
              <w:t>SCHISM</w:t>
            </w:r>
          </w:p>
        </w:tc>
      </w:tr>
      <w:tr w:rsidR="00252808" w:rsidTr="00575AAA">
        <w:trPr>
          <w:jc w:val="center"/>
        </w:trPr>
        <w:tc>
          <w:tcPr>
            <w:tcW w:w="1869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252808" w:rsidRPr="00E606A5" w:rsidRDefault="00252808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离散方法</w:t>
            </w:r>
          </w:p>
        </w:tc>
        <w:tc>
          <w:tcPr>
            <w:tcW w:w="278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252808" w:rsidRPr="00E606A5" w:rsidRDefault="00252808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有限差分</w:t>
            </w:r>
            <w:r w:rsidRPr="00E606A5">
              <w:rPr>
                <w:rFonts w:hint="eastAsia"/>
                <w:szCs w:val="21"/>
              </w:rPr>
              <w:t>+</w:t>
            </w:r>
            <w:r w:rsidRPr="00E606A5">
              <w:rPr>
                <w:rFonts w:hint="eastAsia"/>
                <w:szCs w:val="21"/>
              </w:rPr>
              <w:t>有限体积</w:t>
            </w:r>
          </w:p>
        </w:tc>
        <w:tc>
          <w:tcPr>
            <w:tcW w:w="2148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252808" w:rsidRPr="00E606A5" w:rsidRDefault="00252808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有限单元</w:t>
            </w:r>
            <w:r w:rsidRPr="00E606A5">
              <w:rPr>
                <w:rFonts w:hint="eastAsia"/>
                <w:szCs w:val="21"/>
              </w:rPr>
              <w:t>+</w:t>
            </w:r>
            <w:r w:rsidRPr="00E606A5">
              <w:rPr>
                <w:rFonts w:hint="eastAsia"/>
                <w:szCs w:val="21"/>
              </w:rPr>
              <w:t>有限体积</w:t>
            </w:r>
          </w:p>
        </w:tc>
        <w:tc>
          <w:tcPr>
            <w:tcW w:w="2868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252808" w:rsidRPr="00E606A5" w:rsidRDefault="00252808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有限单元</w:t>
            </w:r>
            <w:r w:rsidRPr="00E606A5">
              <w:rPr>
                <w:rFonts w:hint="eastAsia"/>
                <w:szCs w:val="21"/>
              </w:rPr>
              <w:t>+</w:t>
            </w:r>
            <w:r w:rsidRPr="00E606A5">
              <w:rPr>
                <w:rFonts w:hint="eastAsia"/>
                <w:szCs w:val="21"/>
              </w:rPr>
              <w:t>有限体积</w:t>
            </w:r>
          </w:p>
        </w:tc>
      </w:tr>
      <w:tr w:rsidR="00252808" w:rsidTr="00575AAA">
        <w:trPr>
          <w:jc w:val="center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696F03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水平网格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696F03" w:rsidP="00E606A5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三角形</w:t>
            </w:r>
            <w:r w:rsidR="00E606A5">
              <w:rPr>
                <w:rFonts w:hint="eastAsia"/>
                <w:szCs w:val="21"/>
              </w:rPr>
              <w:t>\</w:t>
            </w:r>
            <w:r w:rsidRPr="00E606A5">
              <w:rPr>
                <w:rFonts w:hint="eastAsia"/>
                <w:szCs w:val="21"/>
              </w:rPr>
              <w:t>四边形</w:t>
            </w:r>
            <w:r w:rsidR="00E606A5">
              <w:rPr>
                <w:rFonts w:hint="eastAsia"/>
                <w:szCs w:val="21"/>
              </w:rPr>
              <w:t>\</w:t>
            </w:r>
            <w:r w:rsidRPr="00E606A5">
              <w:rPr>
                <w:rFonts w:hint="eastAsia"/>
                <w:szCs w:val="21"/>
              </w:rPr>
              <w:t>混合网格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696F03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三角形网格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696F03" w:rsidP="00E606A5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三角形</w:t>
            </w:r>
            <w:r w:rsidR="00E606A5">
              <w:rPr>
                <w:rFonts w:hint="eastAsia"/>
                <w:szCs w:val="21"/>
              </w:rPr>
              <w:t>\</w:t>
            </w:r>
            <w:r w:rsidRPr="00E606A5">
              <w:rPr>
                <w:rFonts w:hint="eastAsia"/>
                <w:szCs w:val="21"/>
              </w:rPr>
              <w:t>四边形</w:t>
            </w:r>
            <w:r w:rsidR="00E606A5">
              <w:rPr>
                <w:rFonts w:hint="eastAsia"/>
                <w:szCs w:val="21"/>
              </w:rPr>
              <w:t>\</w:t>
            </w:r>
            <w:r w:rsidRPr="00E606A5">
              <w:rPr>
                <w:rFonts w:hint="eastAsia"/>
                <w:szCs w:val="21"/>
              </w:rPr>
              <w:t>混合网格</w:t>
            </w:r>
          </w:p>
        </w:tc>
      </w:tr>
      <w:tr w:rsidR="00252808" w:rsidTr="00575AAA">
        <w:trPr>
          <w:jc w:val="center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315CD3" w:rsidP="006972DE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垂向坐标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315CD3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Z</w:t>
            </w:r>
            <w:r w:rsidRPr="00E606A5">
              <w:rPr>
                <w:rFonts w:hint="eastAsia"/>
                <w:szCs w:val="21"/>
              </w:rPr>
              <w:t>坐标系统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315CD3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SZ</w:t>
            </w:r>
            <w:r w:rsidRPr="00E606A5">
              <w:rPr>
                <w:rFonts w:hint="eastAsia"/>
                <w:szCs w:val="21"/>
              </w:rPr>
              <w:t>混合坐标系统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315CD3" w:rsidP="00E606A5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SZ</w:t>
            </w:r>
            <w:r w:rsidRPr="00E606A5">
              <w:rPr>
                <w:rFonts w:hint="eastAsia"/>
                <w:szCs w:val="21"/>
              </w:rPr>
              <w:t>混合坐标</w:t>
            </w:r>
            <w:r w:rsidR="00E606A5">
              <w:rPr>
                <w:rFonts w:hint="eastAsia"/>
                <w:szCs w:val="21"/>
              </w:rPr>
              <w:t>\</w:t>
            </w:r>
            <w:r w:rsidRPr="00E606A5">
              <w:rPr>
                <w:rFonts w:hint="eastAsia"/>
                <w:szCs w:val="21"/>
              </w:rPr>
              <w:t>LSC</w:t>
            </w:r>
            <w:r w:rsidRPr="00E606A5">
              <w:rPr>
                <w:rFonts w:hint="eastAsia"/>
                <w:szCs w:val="21"/>
                <w:vertAlign w:val="superscript"/>
              </w:rPr>
              <w:t>2</w:t>
            </w:r>
            <w:r w:rsidRPr="00E606A5">
              <w:rPr>
                <w:rFonts w:hint="eastAsia"/>
                <w:szCs w:val="21"/>
              </w:rPr>
              <w:t>坐标</w:t>
            </w:r>
          </w:p>
        </w:tc>
      </w:tr>
      <w:tr w:rsidR="00252808" w:rsidTr="00575AAA">
        <w:trPr>
          <w:jc w:val="center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ED7A14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动水压力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ED7A14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ED7A14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有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ED7A14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有</w:t>
            </w:r>
          </w:p>
        </w:tc>
      </w:tr>
      <w:tr w:rsidR="00252808" w:rsidTr="00575AAA">
        <w:trPr>
          <w:jc w:val="center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C25D30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ELM</w:t>
            </w:r>
            <w:r w:rsidRPr="00E606A5">
              <w:rPr>
                <w:rFonts w:hint="eastAsia"/>
                <w:szCs w:val="21"/>
              </w:rPr>
              <w:t>插值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C25D30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线性插值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C25D30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反距离插值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C25D30" w:rsidP="00575AAA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反距离</w:t>
            </w:r>
            <w:r w:rsidR="00575AAA">
              <w:rPr>
                <w:rFonts w:hint="eastAsia"/>
                <w:szCs w:val="21"/>
              </w:rPr>
              <w:t>\</w:t>
            </w:r>
            <w:r w:rsidR="00575AAA">
              <w:rPr>
                <w:rFonts w:hint="eastAsia"/>
                <w:szCs w:val="21"/>
              </w:rPr>
              <w:t>高阶</w:t>
            </w:r>
            <w:r w:rsidR="00976142" w:rsidRPr="00E606A5">
              <w:rPr>
                <w:rFonts w:hint="eastAsia"/>
                <w:szCs w:val="21"/>
              </w:rPr>
              <w:t>Kriging</w:t>
            </w:r>
            <w:r w:rsidR="00976142" w:rsidRPr="00E606A5">
              <w:rPr>
                <w:rFonts w:hint="eastAsia"/>
                <w:szCs w:val="21"/>
              </w:rPr>
              <w:t>插值</w:t>
            </w:r>
          </w:p>
        </w:tc>
      </w:tr>
      <w:tr w:rsidR="0031571A" w:rsidTr="00575AAA">
        <w:trPr>
          <w:jc w:val="center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31571A" w:rsidRPr="00E606A5" w:rsidRDefault="0031571A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水平粘性项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31571A" w:rsidRPr="00E606A5" w:rsidRDefault="0031571A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31571A" w:rsidRPr="00E606A5" w:rsidRDefault="0031571A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Laplacian</w:t>
            </w:r>
            <w:r w:rsidRPr="00E606A5">
              <w:rPr>
                <w:rFonts w:hint="eastAsia"/>
                <w:szCs w:val="21"/>
              </w:rPr>
              <w:t>粘性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</w:tcPr>
          <w:p w:rsidR="0031571A" w:rsidRPr="00E606A5" w:rsidRDefault="0031571A" w:rsidP="00976142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szCs w:val="21"/>
              </w:rPr>
              <w:t>B</w:t>
            </w:r>
            <w:r w:rsidRPr="00E606A5">
              <w:rPr>
                <w:rFonts w:hint="eastAsia"/>
                <w:szCs w:val="21"/>
              </w:rPr>
              <w:t>i-harmonic</w:t>
            </w:r>
            <w:r w:rsidRPr="00E606A5">
              <w:rPr>
                <w:rFonts w:hint="eastAsia"/>
                <w:szCs w:val="21"/>
              </w:rPr>
              <w:t>粘性</w:t>
            </w:r>
          </w:p>
        </w:tc>
      </w:tr>
      <w:tr w:rsidR="00252808" w:rsidTr="00575AAA">
        <w:trPr>
          <w:jc w:val="center"/>
        </w:trPr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212160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物质输移方程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212160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ELM</w:t>
            </w:r>
            <w:r w:rsidRPr="00E606A5">
              <w:rPr>
                <w:rFonts w:hint="eastAsia"/>
                <w:szCs w:val="21"/>
              </w:rPr>
              <w:t>和</w:t>
            </w:r>
            <w:r w:rsidRPr="00E606A5">
              <w:rPr>
                <w:rFonts w:hint="eastAsia"/>
                <w:szCs w:val="21"/>
              </w:rPr>
              <w:t>upwind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212160" w:rsidP="00E606A5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ELM</w:t>
            </w:r>
            <w:r w:rsidR="00E606A5">
              <w:rPr>
                <w:rFonts w:hint="eastAsia"/>
                <w:szCs w:val="21"/>
              </w:rPr>
              <w:t>\</w:t>
            </w:r>
            <w:r w:rsidRPr="00E606A5">
              <w:rPr>
                <w:rFonts w:hint="eastAsia"/>
                <w:szCs w:val="21"/>
              </w:rPr>
              <w:t>upwind</w:t>
            </w:r>
            <w:r w:rsidR="00E606A5">
              <w:rPr>
                <w:rFonts w:hint="eastAsia"/>
                <w:szCs w:val="21"/>
              </w:rPr>
              <w:t>\</w:t>
            </w:r>
            <w:r w:rsidRPr="00E606A5">
              <w:rPr>
                <w:rFonts w:hint="eastAsia"/>
                <w:szCs w:val="21"/>
              </w:rPr>
              <w:t>TVD</w:t>
            </w: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</w:tcPr>
          <w:p w:rsidR="00252808" w:rsidRPr="00E606A5" w:rsidRDefault="00212160" w:rsidP="00E606A5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ELM</w:t>
            </w:r>
            <w:r w:rsidR="00E606A5">
              <w:rPr>
                <w:rFonts w:hint="eastAsia"/>
                <w:szCs w:val="21"/>
              </w:rPr>
              <w:t>\</w:t>
            </w:r>
            <w:r w:rsidRPr="00E606A5">
              <w:rPr>
                <w:rFonts w:hint="eastAsia"/>
                <w:szCs w:val="21"/>
              </w:rPr>
              <w:t>upwind</w:t>
            </w:r>
            <w:r w:rsidR="00E606A5">
              <w:rPr>
                <w:rFonts w:hint="eastAsia"/>
                <w:szCs w:val="21"/>
              </w:rPr>
              <w:t>\</w:t>
            </w:r>
            <w:r w:rsidRPr="00E606A5">
              <w:rPr>
                <w:rFonts w:hint="eastAsia"/>
                <w:szCs w:val="21"/>
              </w:rPr>
              <w:t>TVD</w:t>
            </w:r>
            <w:r w:rsidR="00E606A5">
              <w:rPr>
                <w:rFonts w:hint="eastAsia"/>
                <w:szCs w:val="21"/>
              </w:rPr>
              <w:t>\</w:t>
            </w:r>
            <w:r w:rsidRPr="00E606A5">
              <w:rPr>
                <w:rFonts w:hint="eastAsia"/>
                <w:szCs w:val="21"/>
              </w:rPr>
              <w:t>TVD</w:t>
            </w:r>
            <w:r w:rsidRPr="00E606A5">
              <w:rPr>
                <w:rFonts w:hint="eastAsia"/>
                <w:szCs w:val="21"/>
                <w:vertAlign w:val="superscript"/>
              </w:rPr>
              <w:t>2</w:t>
            </w:r>
          </w:p>
        </w:tc>
      </w:tr>
      <w:tr w:rsidR="00252808" w:rsidTr="00575AAA">
        <w:trPr>
          <w:jc w:val="center"/>
        </w:trPr>
        <w:tc>
          <w:tcPr>
            <w:tcW w:w="1869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252808" w:rsidRPr="00E606A5" w:rsidRDefault="00026EB1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干湿边界计算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252808" w:rsidRPr="00E606A5" w:rsidRDefault="00026EB1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虚拟水深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252808" w:rsidRPr="00E606A5" w:rsidRDefault="00026EB1" w:rsidP="00252808">
            <w:pPr>
              <w:ind w:firstLineChars="0" w:firstLine="0"/>
              <w:jc w:val="center"/>
              <w:rPr>
                <w:szCs w:val="21"/>
              </w:rPr>
            </w:pPr>
            <w:r w:rsidRPr="00E606A5">
              <w:rPr>
                <w:rFonts w:hint="eastAsia"/>
                <w:szCs w:val="21"/>
              </w:rPr>
              <w:t>虚拟水深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252808" w:rsidRPr="00E606A5" w:rsidRDefault="00575AAA" w:rsidP="00575AAA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虚拟水深</w:t>
            </w:r>
            <w:r>
              <w:rPr>
                <w:rFonts w:hint="eastAsia"/>
                <w:szCs w:val="21"/>
              </w:rPr>
              <w:t>/</w:t>
            </w:r>
            <w:r w:rsidR="00026EB1" w:rsidRPr="00E606A5">
              <w:rPr>
                <w:rFonts w:hint="eastAsia"/>
                <w:szCs w:val="21"/>
              </w:rPr>
              <w:t>岸线跟踪算法</w:t>
            </w:r>
          </w:p>
        </w:tc>
      </w:tr>
    </w:tbl>
    <w:p w:rsidR="009E7BB1" w:rsidRDefault="009E7BB1" w:rsidP="004A1CA0">
      <w:pPr>
        <w:ind w:firstLine="480"/>
        <w:jc w:val="center"/>
      </w:pPr>
    </w:p>
    <w:p w:rsidR="00464D14" w:rsidRDefault="004A1CA0" w:rsidP="004A1CA0">
      <w:pPr>
        <w:ind w:firstLine="48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2 SCHISM</w:t>
      </w:r>
      <w:r>
        <w:rPr>
          <w:rFonts w:hint="eastAsia"/>
        </w:rPr>
        <w:t>模型与</w:t>
      </w:r>
      <w:r>
        <w:rPr>
          <w:rFonts w:hint="eastAsia"/>
        </w:rPr>
        <w:t>FVCOM</w:t>
      </w:r>
      <w:r>
        <w:rPr>
          <w:rFonts w:hint="eastAsia"/>
        </w:rPr>
        <w:t>模型的对比</w:t>
      </w:r>
    </w:p>
    <w:tbl>
      <w:tblPr>
        <w:tblStyle w:val="a5"/>
        <w:tblW w:w="10632" w:type="dxa"/>
        <w:jc w:val="center"/>
        <w:tblInd w:w="-601" w:type="dxa"/>
        <w:tblLayout w:type="fixed"/>
        <w:tblLook w:val="04A0"/>
      </w:tblPr>
      <w:tblGrid>
        <w:gridCol w:w="1702"/>
        <w:gridCol w:w="2126"/>
        <w:gridCol w:w="2410"/>
        <w:gridCol w:w="4394"/>
      </w:tblGrid>
      <w:tr w:rsidR="000D2368" w:rsidTr="00087CDE">
        <w:trPr>
          <w:jc w:val="center"/>
        </w:trPr>
        <w:tc>
          <w:tcPr>
            <w:tcW w:w="1702" w:type="dxa"/>
          </w:tcPr>
          <w:p w:rsidR="000D2368" w:rsidRPr="00A576C8" w:rsidRDefault="000D2368" w:rsidP="00EE00CC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项目</w:t>
            </w:r>
          </w:p>
        </w:tc>
        <w:tc>
          <w:tcPr>
            <w:tcW w:w="2126" w:type="dxa"/>
          </w:tcPr>
          <w:p w:rsidR="000D2368" w:rsidRPr="00A576C8" w:rsidRDefault="000D2368" w:rsidP="00EE00CC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FVCOM</w:t>
            </w:r>
          </w:p>
        </w:tc>
        <w:tc>
          <w:tcPr>
            <w:tcW w:w="2410" w:type="dxa"/>
          </w:tcPr>
          <w:p w:rsidR="000D2368" w:rsidRPr="00A576C8" w:rsidRDefault="000D2368" w:rsidP="00EE00CC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SCHISM</w:t>
            </w:r>
          </w:p>
        </w:tc>
        <w:tc>
          <w:tcPr>
            <w:tcW w:w="4394" w:type="dxa"/>
          </w:tcPr>
          <w:p w:rsidR="000D2368" w:rsidRPr="00A576C8" w:rsidRDefault="000D2368" w:rsidP="00DC09A5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说明</w:t>
            </w:r>
          </w:p>
        </w:tc>
      </w:tr>
      <w:tr w:rsidR="000D2368" w:rsidTr="00087CDE">
        <w:trPr>
          <w:jc w:val="center"/>
        </w:trPr>
        <w:tc>
          <w:tcPr>
            <w:tcW w:w="1702" w:type="dxa"/>
          </w:tcPr>
          <w:p w:rsidR="000D2368" w:rsidRPr="00A576C8" w:rsidRDefault="000D2368" w:rsidP="00EE00CC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离散方法</w:t>
            </w:r>
          </w:p>
        </w:tc>
        <w:tc>
          <w:tcPr>
            <w:tcW w:w="2126" w:type="dxa"/>
          </w:tcPr>
          <w:p w:rsidR="000D2368" w:rsidRPr="00A576C8" w:rsidRDefault="000D2368" w:rsidP="00EE00CC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有限差分</w:t>
            </w:r>
            <w:r w:rsidRPr="00A576C8">
              <w:rPr>
                <w:rFonts w:hint="eastAsia"/>
                <w:sz w:val="21"/>
              </w:rPr>
              <w:t>+</w:t>
            </w:r>
            <w:r w:rsidRPr="00A576C8">
              <w:rPr>
                <w:rFonts w:hint="eastAsia"/>
                <w:sz w:val="21"/>
              </w:rPr>
              <w:t>有限体积</w:t>
            </w:r>
          </w:p>
        </w:tc>
        <w:tc>
          <w:tcPr>
            <w:tcW w:w="2410" w:type="dxa"/>
          </w:tcPr>
          <w:p w:rsidR="000D2368" w:rsidRPr="00A576C8" w:rsidRDefault="000D2368" w:rsidP="00EE00CC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  <w:szCs w:val="21"/>
              </w:rPr>
              <w:t>有限单元</w:t>
            </w:r>
            <w:r w:rsidRPr="00A576C8">
              <w:rPr>
                <w:rFonts w:hint="eastAsia"/>
                <w:sz w:val="21"/>
                <w:szCs w:val="21"/>
              </w:rPr>
              <w:t>+</w:t>
            </w:r>
            <w:r w:rsidRPr="00A576C8">
              <w:rPr>
                <w:rFonts w:hint="eastAsia"/>
                <w:sz w:val="21"/>
                <w:szCs w:val="21"/>
              </w:rPr>
              <w:t>有限体积</w:t>
            </w:r>
          </w:p>
        </w:tc>
        <w:tc>
          <w:tcPr>
            <w:tcW w:w="4394" w:type="dxa"/>
          </w:tcPr>
          <w:p w:rsidR="000D2368" w:rsidRPr="00A576C8" w:rsidRDefault="000D2368" w:rsidP="00DC09A5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有限差分法对网格正交性要求高</w:t>
            </w:r>
          </w:p>
        </w:tc>
      </w:tr>
      <w:tr w:rsidR="000D2368" w:rsidTr="00087CDE">
        <w:trPr>
          <w:jc w:val="center"/>
        </w:trPr>
        <w:tc>
          <w:tcPr>
            <w:tcW w:w="1702" w:type="dxa"/>
          </w:tcPr>
          <w:p w:rsidR="000D2368" w:rsidRPr="00A576C8" w:rsidRDefault="000D2368" w:rsidP="00EE00CC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水平网格</w:t>
            </w:r>
          </w:p>
        </w:tc>
        <w:tc>
          <w:tcPr>
            <w:tcW w:w="2126" w:type="dxa"/>
          </w:tcPr>
          <w:p w:rsidR="000D2368" w:rsidRPr="00A576C8" w:rsidRDefault="000D2368" w:rsidP="00EE00CC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三角形</w:t>
            </w:r>
          </w:p>
        </w:tc>
        <w:tc>
          <w:tcPr>
            <w:tcW w:w="2410" w:type="dxa"/>
          </w:tcPr>
          <w:p w:rsidR="000D2368" w:rsidRPr="00A576C8" w:rsidRDefault="000D2368" w:rsidP="00087CDE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  <w:szCs w:val="21"/>
              </w:rPr>
              <w:t>三角形</w:t>
            </w:r>
            <w:r w:rsidRPr="00A576C8">
              <w:rPr>
                <w:rFonts w:hint="eastAsia"/>
                <w:sz w:val="21"/>
                <w:szCs w:val="21"/>
              </w:rPr>
              <w:t>\</w:t>
            </w:r>
            <w:r w:rsidRPr="00A576C8">
              <w:rPr>
                <w:rFonts w:hint="eastAsia"/>
                <w:sz w:val="21"/>
                <w:szCs w:val="21"/>
              </w:rPr>
              <w:t>四边形</w:t>
            </w:r>
            <w:r w:rsidRPr="00A576C8">
              <w:rPr>
                <w:rFonts w:hint="eastAsia"/>
                <w:sz w:val="21"/>
                <w:szCs w:val="21"/>
              </w:rPr>
              <w:t>\</w:t>
            </w:r>
            <w:r w:rsidRPr="00A576C8">
              <w:rPr>
                <w:rFonts w:hint="eastAsia"/>
                <w:sz w:val="21"/>
                <w:szCs w:val="21"/>
              </w:rPr>
              <w:t>混合</w:t>
            </w:r>
          </w:p>
        </w:tc>
        <w:tc>
          <w:tcPr>
            <w:tcW w:w="4394" w:type="dxa"/>
          </w:tcPr>
          <w:p w:rsidR="000D2368" w:rsidRPr="00A576C8" w:rsidRDefault="000D2368" w:rsidP="00016E47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三角网格会引起</w:t>
            </w:r>
            <w:r>
              <w:rPr>
                <w:rFonts w:hint="eastAsia"/>
                <w:sz w:val="21"/>
              </w:rPr>
              <w:t>spurious inertial mode</w:t>
            </w:r>
          </w:p>
        </w:tc>
      </w:tr>
      <w:tr w:rsidR="000D2368" w:rsidTr="00087CDE">
        <w:trPr>
          <w:jc w:val="center"/>
        </w:trPr>
        <w:tc>
          <w:tcPr>
            <w:tcW w:w="1702" w:type="dxa"/>
          </w:tcPr>
          <w:p w:rsidR="000D2368" w:rsidRPr="00A576C8" w:rsidRDefault="000D2368" w:rsidP="00EE00CC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  <w:szCs w:val="21"/>
              </w:rPr>
              <w:t>垂向坐标</w:t>
            </w:r>
          </w:p>
        </w:tc>
        <w:tc>
          <w:tcPr>
            <w:tcW w:w="2126" w:type="dxa"/>
          </w:tcPr>
          <w:p w:rsidR="000D2368" w:rsidRPr="00A576C8" w:rsidRDefault="000D2368" w:rsidP="00EE00CC">
            <w:pPr>
              <w:ind w:firstLineChars="0" w:firstLine="0"/>
              <w:rPr>
                <w:sz w:val="21"/>
              </w:rPr>
            </w:pPr>
            <w:r w:rsidRPr="000D2368">
              <w:rPr>
                <w:rFonts w:cs="Times New Roman"/>
                <w:i/>
                <w:sz w:val="21"/>
              </w:rPr>
              <w:t>σ</w:t>
            </w:r>
            <w:r w:rsidR="00007E21">
              <w:rPr>
                <w:rFonts w:cs="Times New Roman" w:hint="eastAsia"/>
                <w:i/>
                <w:sz w:val="21"/>
              </w:rPr>
              <w:t>-</w:t>
            </w:r>
            <w:r w:rsidR="006D095D">
              <w:rPr>
                <w:rFonts w:cs="Times New Roman" w:hint="eastAsia"/>
                <w:i/>
                <w:sz w:val="21"/>
              </w:rPr>
              <w:t>S</w:t>
            </w:r>
            <w:r w:rsidRPr="00A576C8">
              <w:rPr>
                <w:rFonts w:hint="eastAsia"/>
                <w:sz w:val="21"/>
              </w:rPr>
              <w:t>地形跟踪坐标</w:t>
            </w:r>
          </w:p>
        </w:tc>
        <w:tc>
          <w:tcPr>
            <w:tcW w:w="2410" w:type="dxa"/>
          </w:tcPr>
          <w:p w:rsidR="000D2368" w:rsidRPr="00A576C8" w:rsidRDefault="000D2368" w:rsidP="00016E47">
            <w:pPr>
              <w:ind w:firstLineChars="0" w:firstLine="0"/>
              <w:rPr>
                <w:sz w:val="21"/>
              </w:rPr>
            </w:pPr>
            <w:r w:rsidRPr="00007E21">
              <w:rPr>
                <w:rFonts w:hint="eastAsia"/>
                <w:i/>
                <w:sz w:val="21"/>
                <w:szCs w:val="21"/>
              </w:rPr>
              <w:t>S</w:t>
            </w:r>
            <w:r w:rsidR="00007E21" w:rsidRPr="00007E21">
              <w:rPr>
                <w:rFonts w:hint="eastAsia"/>
                <w:i/>
                <w:sz w:val="21"/>
                <w:szCs w:val="21"/>
              </w:rPr>
              <w:t>-</w:t>
            </w:r>
            <w:r w:rsidRPr="00007E21">
              <w:rPr>
                <w:rFonts w:hint="eastAsia"/>
                <w:i/>
                <w:sz w:val="21"/>
                <w:szCs w:val="21"/>
              </w:rPr>
              <w:t>Z</w:t>
            </w:r>
            <w:r w:rsidRPr="00A576C8">
              <w:rPr>
                <w:rFonts w:hint="eastAsia"/>
                <w:sz w:val="21"/>
                <w:szCs w:val="21"/>
              </w:rPr>
              <w:t>坐标</w:t>
            </w:r>
            <w:r w:rsidRPr="00A576C8">
              <w:rPr>
                <w:rFonts w:hint="eastAsia"/>
                <w:sz w:val="21"/>
                <w:szCs w:val="21"/>
              </w:rPr>
              <w:t>\LSC</w:t>
            </w:r>
            <w:r w:rsidRPr="00A576C8">
              <w:rPr>
                <w:rFonts w:hint="eastAsia"/>
                <w:sz w:val="21"/>
                <w:szCs w:val="21"/>
                <w:vertAlign w:val="superscript"/>
              </w:rPr>
              <w:t>2</w:t>
            </w:r>
            <w:r w:rsidRPr="00A576C8">
              <w:rPr>
                <w:rFonts w:hint="eastAsia"/>
                <w:sz w:val="21"/>
                <w:szCs w:val="21"/>
              </w:rPr>
              <w:t>坐标</w:t>
            </w:r>
          </w:p>
        </w:tc>
        <w:tc>
          <w:tcPr>
            <w:tcW w:w="4394" w:type="dxa"/>
          </w:tcPr>
          <w:p w:rsidR="000D2368" w:rsidRPr="00A576C8" w:rsidRDefault="000D2368" w:rsidP="00016E47">
            <w:pPr>
              <w:ind w:firstLineChars="0" w:firstLine="0"/>
              <w:rPr>
                <w:sz w:val="21"/>
              </w:rPr>
            </w:pPr>
            <w:r w:rsidRPr="000D2368">
              <w:rPr>
                <w:rFonts w:cs="Times New Roman"/>
                <w:i/>
                <w:sz w:val="21"/>
              </w:rPr>
              <w:t>σ</w:t>
            </w:r>
            <w:r>
              <w:rPr>
                <w:rFonts w:asciiTheme="minorEastAsia" w:hAnsiTheme="minorEastAsia" w:hint="eastAsia"/>
                <w:sz w:val="21"/>
              </w:rPr>
              <w:t>和纯</w:t>
            </w:r>
            <w:r w:rsidRPr="000D2368">
              <w:rPr>
                <w:rFonts w:cs="Times New Roman"/>
                <w:sz w:val="21"/>
              </w:rPr>
              <w:t>S</w:t>
            </w:r>
            <w:r>
              <w:rPr>
                <w:rFonts w:asciiTheme="minorEastAsia" w:hAnsiTheme="minorEastAsia" w:hint="eastAsia"/>
                <w:sz w:val="21"/>
              </w:rPr>
              <w:t>坐标会</w:t>
            </w:r>
            <w:r w:rsidR="00B22923">
              <w:rPr>
                <w:rFonts w:asciiTheme="minorEastAsia" w:hAnsiTheme="minorEastAsia" w:hint="eastAsia"/>
                <w:sz w:val="21"/>
              </w:rPr>
              <w:t>引起</w:t>
            </w:r>
            <w:r w:rsidRPr="000D2368">
              <w:rPr>
                <w:rFonts w:cs="Times New Roman"/>
                <w:sz w:val="21"/>
              </w:rPr>
              <w:t>hydrostatic inconsistency</w:t>
            </w:r>
          </w:p>
        </w:tc>
      </w:tr>
      <w:tr w:rsidR="000D2368" w:rsidTr="00087CDE">
        <w:trPr>
          <w:jc w:val="center"/>
        </w:trPr>
        <w:tc>
          <w:tcPr>
            <w:tcW w:w="1702" w:type="dxa"/>
          </w:tcPr>
          <w:p w:rsidR="000D2368" w:rsidRPr="00A576C8" w:rsidRDefault="000D2368" w:rsidP="00EE00CC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计算模式</w:t>
            </w:r>
          </w:p>
        </w:tc>
        <w:tc>
          <w:tcPr>
            <w:tcW w:w="2126" w:type="dxa"/>
          </w:tcPr>
          <w:p w:rsidR="000D2368" w:rsidRPr="00A576C8" w:rsidRDefault="000D2368" w:rsidP="00EE00CC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模分裂</w:t>
            </w:r>
            <w:r w:rsidRPr="00A576C8">
              <w:rPr>
                <w:rFonts w:hint="eastAsia"/>
                <w:sz w:val="21"/>
              </w:rPr>
              <w:t>/</w:t>
            </w:r>
            <w:r w:rsidRPr="00A576C8">
              <w:rPr>
                <w:rFonts w:hint="eastAsia"/>
                <w:sz w:val="21"/>
              </w:rPr>
              <w:t>半隐格式</w:t>
            </w:r>
            <w:r w:rsidRPr="00A576C8">
              <w:rPr>
                <w:rFonts w:hint="eastAsia"/>
                <w:sz w:val="21"/>
              </w:rPr>
              <w:t>*</w:t>
            </w:r>
          </w:p>
        </w:tc>
        <w:tc>
          <w:tcPr>
            <w:tcW w:w="2410" w:type="dxa"/>
          </w:tcPr>
          <w:p w:rsidR="000D2368" w:rsidRPr="00A576C8" w:rsidRDefault="000D2368" w:rsidP="00EE00CC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半隐格式</w:t>
            </w:r>
          </w:p>
        </w:tc>
        <w:tc>
          <w:tcPr>
            <w:tcW w:w="4394" w:type="dxa"/>
          </w:tcPr>
          <w:p w:rsidR="000D2368" w:rsidRPr="00A576C8" w:rsidRDefault="0046057B" w:rsidP="0066316E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模分裂</w:t>
            </w:r>
            <w:r w:rsidR="0066316E">
              <w:rPr>
                <w:rFonts w:hint="eastAsia"/>
                <w:sz w:val="21"/>
              </w:rPr>
              <w:t>引起的计算误差较大</w:t>
            </w:r>
          </w:p>
        </w:tc>
      </w:tr>
      <w:tr w:rsidR="000D2368" w:rsidTr="00087CDE">
        <w:trPr>
          <w:jc w:val="center"/>
        </w:trPr>
        <w:tc>
          <w:tcPr>
            <w:tcW w:w="1702" w:type="dxa"/>
          </w:tcPr>
          <w:p w:rsidR="000D2368" w:rsidRPr="00A576C8" w:rsidRDefault="000D2368" w:rsidP="00EE00CC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时间项</w:t>
            </w:r>
          </w:p>
        </w:tc>
        <w:tc>
          <w:tcPr>
            <w:tcW w:w="2126" w:type="dxa"/>
          </w:tcPr>
          <w:p w:rsidR="000D2368" w:rsidRPr="00A576C8" w:rsidRDefault="000D2368" w:rsidP="00877002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1</w:t>
            </w:r>
            <w:r w:rsidRPr="00A576C8">
              <w:rPr>
                <w:rFonts w:hint="eastAsia"/>
                <w:sz w:val="21"/>
              </w:rPr>
              <w:t>阶</w:t>
            </w:r>
            <w:r w:rsidRPr="00A576C8">
              <w:rPr>
                <w:rFonts w:hint="eastAsia"/>
                <w:sz w:val="21"/>
              </w:rPr>
              <w:t>Euler/2</w:t>
            </w:r>
            <w:r w:rsidRPr="00A576C8">
              <w:rPr>
                <w:rFonts w:hint="eastAsia"/>
                <w:sz w:val="21"/>
              </w:rPr>
              <w:t>阶</w:t>
            </w:r>
            <w:r w:rsidRPr="00A576C8">
              <w:rPr>
                <w:rFonts w:hint="eastAsia"/>
                <w:sz w:val="21"/>
              </w:rPr>
              <w:t>R-K</w:t>
            </w:r>
            <w:r w:rsidR="008D72DF">
              <w:rPr>
                <w:rFonts w:hint="eastAsia"/>
                <w:sz w:val="21"/>
              </w:rPr>
              <w:t>（向前差分）</w:t>
            </w:r>
          </w:p>
        </w:tc>
        <w:tc>
          <w:tcPr>
            <w:tcW w:w="2410" w:type="dxa"/>
          </w:tcPr>
          <w:p w:rsidR="000D2368" w:rsidRPr="00A576C8" w:rsidRDefault="000D2368" w:rsidP="00877002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1</w:t>
            </w:r>
            <w:r w:rsidRPr="00A576C8">
              <w:rPr>
                <w:rFonts w:hint="eastAsia"/>
                <w:sz w:val="21"/>
              </w:rPr>
              <w:t>阶</w:t>
            </w:r>
            <w:r w:rsidRPr="00A576C8">
              <w:rPr>
                <w:rFonts w:hint="eastAsia"/>
                <w:sz w:val="21"/>
              </w:rPr>
              <w:t>Euler/</w:t>
            </w:r>
            <w:r>
              <w:rPr>
                <w:rFonts w:hint="eastAsia"/>
                <w:sz w:val="21"/>
              </w:rPr>
              <w:t>5</w:t>
            </w:r>
            <w:r>
              <w:rPr>
                <w:rFonts w:hint="eastAsia"/>
                <w:sz w:val="21"/>
              </w:rPr>
              <w:t>阶</w:t>
            </w:r>
            <w:r>
              <w:rPr>
                <w:rFonts w:hint="eastAsia"/>
                <w:sz w:val="21"/>
              </w:rPr>
              <w:t>R-K</w:t>
            </w:r>
            <w:r w:rsidR="00007A75">
              <w:rPr>
                <w:rFonts w:hint="eastAsia"/>
                <w:sz w:val="21"/>
              </w:rPr>
              <w:t>（</w:t>
            </w:r>
            <w:r w:rsidR="00007A75" w:rsidRPr="00A576C8">
              <w:rPr>
                <w:rFonts w:hint="eastAsia"/>
                <w:sz w:val="21"/>
              </w:rPr>
              <w:t>逆向跟踪</w:t>
            </w:r>
            <w:r w:rsidR="00007A75">
              <w:rPr>
                <w:rFonts w:hint="eastAsia"/>
                <w:sz w:val="21"/>
              </w:rPr>
              <w:t>）</w:t>
            </w:r>
          </w:p>
        </w:tc>
        <w:tc>
          <w:tcPr>
            <w:tcW w:w="4394" w:type="dxa"/>
          </w:tcPr>
          <w:p w:rsidR="000D2368" w:rsidRPr="00A576C8" w:rsidRDefault="00204C6E" w:rsidP="00DC09A5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Courant</w:t>
            </w:r>
            <w:r>
              <w:rPr>
                <w:rFonts w:hint="eastAsia"/>
                <w:sz w:val="21"/>
              </w:rPr>
              <w:t>数限制</w:t>
            </w:r>
            <w:r>
              <w:rPr>
                <w:rFonts w:hint="eastAsia"/>
                <w:sz w:val="21"/>
              </w:rPr>
              <w:t>(</w:t>
            </w:r>
            <w:r w:rsidRPr="00065CB5">
              <w:rPr>
                <w:rFonts w:hint="eastAsia"/>
                <w:i/>
                <w:sz w:val="21"/>
              </w:rPr>
              <w:t>Cu</w:t>
            </w:r>
            <w:r w:rsidRPr="00204C6E">
              <w:rPr>
                <w:rFonts w:asciiTheme="minorEastAsia" w:hAnsiTheme="minorEastAsia" w:hint="eastAsia"/>
                <w:sz w:val="21"/>
              </w:rPr>
              <w:t>≥</w:t>
            </w:r>
            <w:r>
              <w:rPr>
                <w:rFonts w:asciiTheme="minorEastAsia" w:hAnsiTheme="minorEastAsia" w:hint="eastAsia"/>
                <w:sz w:val="21"/>
              </w:rPr>
              <w:t>1)，</w:t>
            </w:r>
            <w:r w:rsidRPr="00065CB5">
              <w:rPr>
                <w:rFonts w:cs="Times New Roman"/>
                <w:i/>
                <w:sz w:val="21"/>
              </w:rPr>
              <w:t>Cu</w:t>
            </w:r>
            <w:r>
              <w:rPr>
                <w:rFonts w:asciiTheme="minorEastAsia" w:hAnsiTheme="minorEastAsia" w:hint="eastAsia"/>
                <w:sz w:val="21"/>
              </w:rPr>
              <w:t>数越小，数值扩散越大，增大时间步长、细化网格或</w:t>
            </w:r>
            <w:r w:rsidRPr="00204C6E">
              <w:rPr>
                <w:rFonts w:cs="Times New Roman"/>
                <w:sz w:val="21"/>
              </w:rPr>
              <w:t>filter</w:t>
            </w:r>
            <w:r>
              <w:rPr>
                <w:rFonts w:asciiTheme="minorEastAsia" w:hAnsiTheme="minorEastAsia" w:hint="eastAsia"/>
                <w:sz w:val="21"/>
              </w:rPr>
              <w:t>函数</w:t>
            </w:r>
          </w:p>
        </w:tc>
      </w:tr>
      <w:tr w:rsidR="000D2368" w:rsidTr="00087CDE">
        <w:trPr>
          <w:jc w:val="center"/>
        </w:trPr>
        <w:tc>
          <w:tcPr>
            <w:tcW w:w="1702" w:type="dxa"/>
          </w:tcPr>
          <w:p w:rsidR="000D2368" w:rsidRPr="00A576C8" w:rsidRDefault="000D2368" w:rsidP="00DC09A5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动量方程对流项</w:t>
            </w:r>
          </w:p>
        </w:tc>
        <w:tc>
          <w:tcPr>
            <w:tcW w:w="2126" w:type="dxa"/>
          </w:tcPr>
          <w:p w:rsidR="000D2368" w:rsidRPr="00A576C8" w:rsidRDefault="000D2368" w:rsidP="00106ED3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2</w:t>
            </w:r>
            <w:r w:rsidRPr="00A576C8">
              <w:rPr>
                <w:rFonts w:hint="eastAsia"/>
                <w:sz w:val="21"/>
              </w:rPr>
              <w:t>阶</w:t>
            </w:r>
            <w:r w:rsidR="00B570C2">
              <w:rPr>
                <w:rFonts w:hint="eastAsia"/>
                <w:sz w:val="21"/>
              </w:rPr>
              <w:t>迎风格式</w:t>
            </w:r>
          </w:p>
        </w:tc>
        <w:tc>
          <w:tcPr>
            <w:tcW w:w="2410" w:type="dxa"/>
          </w:tcPr>
          <w:p w:rsidR="000D2368" w:rsidRPr="00A576C8" w:rsidRDefault="000D2368" w:rsidP="00DC09A5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ELM</w:t>
            </w:r>
          </w:p>
        </w:tc>
        <w:tc>
          <w:tcPr>
            <w:tcW w:w="4394" w:type="dxa"/>
          </w:tcPr>
          <w:p w:rsidR="000D2368" w:rsidRPr="00A576C8" w:rsidRDefault="005D7125" w:rsidP="00DC09A5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ELM</w:t>
            </w:r>
            <w:r>
              <w:rPr>
                <w:rFonts w:hint="eastAsia"/>
                <w:sz w:val="21"/>
              </w:rPr>
              <w:t>降低</w:t>
            </w:r>
            <w:r>
              <w:rPr>
                <w:rFonts w:hint="eastAsia"/>
                <w:sz w:val="21"/>
              </w:rPr>
              <w:t>CFL</w:t>
            </w:r>
            <w:r>
              <w:rPr>
                <w:rFonts w:hint="eastAsia"/>
                <w:sz w:val="21"/>
              </w:rPr>
              <w:t>条件对时间步长的限制，但具</w:t>
            </w:r>
            <w:r w:rsidR="008670FF">
              <w:rPr>
                <w:rFonts w:hint="eastAsia"/>
                <w:sz w:val="21"/>
              </w:rPr>
              <w:t>ELM</w:t>
            </w:r>
            <w:r>
              <w:rPr>
                <w:rFonts w:hint="eastAsia"/>
                <w:sz w:val="21"/>
              </w:rPr>
              <w:t>有质量不守恒的缺点，与</w:t>
            </w:r>
            <w:r w:rsidRPr="009E59E6">
              <w:rPr>
                <w:rFonts w:hint="eastAsia"/>
                <w:b/>
                <w:sz w:val="21"/>
              </w:rPr>
              <w:t>插值算法</w:t>
            </w:r>
            <w:r>
              <w:rPr>
                <w:rFonts w:hint="eastAsia"/>
                <w:sz w:val="21"/>
              </w:rPr>
              <w:t>有关。</w:t>
            </w:r>
          </w:p>
        </w:tc>
      </w:tr>
      <w:tr w:rsidR="00EE091F" w:rsidTr="00087CDE">
        <w:trPr>
          <w:jc w:val="center"/>
        </w:trPr>
        <w:tc>
          <w:tcPr>
            <w:tcW w:w="1702" w:type="dxa"/>
          </w:tcPr>
          <w:p w:rsidR="00EE091F" w:rsidRPr="00A576C8" w:rsidRDefault="00EE091F" w:rsidP="00DC09A5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垂向流速</w:t>
            </w:r>
          </w:p>
        </w:tc>
        <w:tc>
          <w:tcPr>
            <w:tcW w:w="2126" w:type="dxa"/>
          </w:tcPr>
          <w:p w:rsidR="00EE091F" w:rsidRPr="00A576C8" w:rsidRDefault="00EE091F" w:rsidP="00106ED3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内外模</w:t>
            </w:r>
            <w:r w:rsidR="00C31D81">
              <w:rPr>
                <w:rFonts w:hint="eastAsia"/>
                <w:sz w:val="21"/>
              </w:rPr>
              <w:t>计算校正法</w:t>
            </w:r>
          </w:p>
        </w:tc>
        <w:tc>
          <w:tcPr>
            <w:tcW w:w="2410" w:type="dxa"/>
          </w:tcPr>
          <w:p w:rsidR="00EE091F" w:rsidRPr="00A576C8" w:rsidRDefault="00C31D81" w:rsidP="00DC09A5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单元体质量守恒计算法</w:t>
            </w:r>
          </w:p>
        </w:tc>
        <w:tc>
          <w:tcPr>
            <w:tcW w:w="4394" w:type="dxa"/>
          </w:tcPr>
          <w:p w:rsidR="00EE091F" w:rsidRPr="00A576C8" w:rsidRDefault="00430803" w:rsidP="00DC09A5">
            <w:pPr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模分裂，每一内模时间步内均需要做调整</w:t>
            </w:r>
            <w:r w:rsidR="00180B0D">
              <w:rPr>
                <w:rFonts w:hint="eastAsia"/>
                <w:sz w:val="21"/>
              </w:rPr>
              <w:t>；质量守恒法可适应陡坡情况，在水面和河床附近的计算误差可忽略。</w:t>
            </w:r>
          </w:p>
        </w:tc>
      </w:tr>
      <w:tr w:rsidR="000D2368" w:rsidTr="00087CDE">
        <w:trPr>
          <w:jc w:val="center"/>
        </w:trPr>
        <w:tc>
          <w:tcPr>
            <w:tcW w:w="1702" w:type="dxa"/>
          </w:tcPr>
          <w:p w:rsidR="000D2368" w:rsidRPr="00321703" w:rsidRDefault="00321703" w:rsidP="00EE00CC">
            <w:pPr>
              <w:ind w:firstLineChars="0" w:firstLine="0"/>
              <w:rPr>
                <w:sz w:val="21"/>
              </w:rPr>
            </w:pPr>
            <w:r w:rsidRPr="00321703">
              <w:rPr>
                <w:rFonts w:hint="eastAsia"/>
                <w:sz w:val="21"/>
              </w:rPr>
              <w:t>物质输移方程</w:t>
            </w:r>
          </w:p>
        </w:tc>
        <w:tc>
          <w:tcPr>
            <w:tcW w:w="2126" w:type="dxa"/>
          </w:tcPr>
          <w:p w:rsidR="00D50234" w:rsidRDefault="00C5465A" w:rsidP="00EE00CC">
            <w:pPr>
              <w:ind w:firstLineChars="0" w:firstLine="0"/>
              <w:rPr>
                <w:sz w:val="21"/>
              </w:rPr>
            </w:pPr>
            <w:r w:rsidRPr="00A576C8">
              <w:rPr>
                <w:rFonts w:hint="eastAsia"/>
                <w:sz w:val="21"/>
              </w:rPr>
              <w:t>2</w:t>
            </w:r>
            <w:r w:rsidRPr="00A576C8">
              <w:rPr>
                <w:rFonts w:hint="eastAsia"/>
                <w:sz w:val="21"/>
              </w:rPr>
              <w:t>阶</w:t>
            </w:r>
            <w:r w:rsidR="00D50234">
              <w:rPr>
                <w:rFonts w:hint="eastAsia"/>
                <w:sz w:val="21"/>
              </w:rPr>
              <w:t>迎风格式</w:t>
            </w:r>
          </w:p>
          <w:p w:rsidR="000D2368" w:rsidRPr="00321703" w:rsidRDefault="00106ED3" w:rsidP="00EE00CC">
            <w:pPr>
              <w:ind w:firstLineChars="0" w:firstLine="0"/>
              <w:rPr>
                <w:sz w:val="21"/>
              </w:rPr>
            </w:pPr>
            <w:r w:rsidRPr="00321703">
              <w:rPr>
                <w:rFonts w:hint="eastAsia"/>
                <w:sz w:val="21"/>
              </w:rPr>
              <w:t>MPDATA+FCT</w:t>
            </w:r>
          </w:p>
        </w:tc>
        <w:tc>
          <w:tcPr>
            <w:tcW w:w="2410" w:type="dxa"/>
          </w:tcPr>
          <w:p w:rsidR="000D2368" w:rsidRPr="00846758" w:rsidRDefault="00846758" w:rsidP="00EE00CC">
            <w:pPr>
              <w:ind w:firstLineChars="0" w:firstLine="0"/>
              <w:rPr>
                <w:sz w:val="21"/>
              </w:rPr>
            </w:pPr>
            <w:r w:rsidRPr="00846758">
              <w:rPr>
                <w:rFonts w:hint="eastAsia"/>
                <w:sz w:val="21"/>
              </w:rPr>
              <w:t>ELM</w:t>
            </w:r>
            <w:r>
              <w:rPr>
                <w:rFonts w:hint="eastAsia"/>
                <w:sz w:val="21"/>
              </w:rPr>
              <w:t>/TVD/TVD</w:t>
            </w:r>
            <w:r w:rsidRPr="00846758">
              <w:rPr>
                <w:rFonts w:hint="eastAsia"/>
                <w:sz w:val="21"/>
                <w:vertAlign w:val="superscript"/>
              </w:rPr>
              <w:t>2</w:t>
            </w:r>
          </w:p>
        </w:tc>
        <w:tc>
          <w:tcPr>
            <w:tcW w:w="4394" w:type="dxa"/>
          </w:tcPr>
          <w:p w:rsidR="00895DBB" w:rsidRPr="002735DA" w:rsidRDefault="002735DA" w:rsidP="00877002">
            <w:pPr>
              <w:ind w:firstLineChars="0" w:firstLine="0"/>
              <w:rPr>
                <w:sz w:val="21"/>
              </w:rPr>
            </w:pPr>
            <w:r w:rsidRPr="002735DA">
              <w:rPr>
                <w:rFonts w:hint="eastAsia"/>
                <w:sz w:val="21"/>
              </w:rPr>
              <w:t>TVD</w:t>
            </w:r>
            <w:r w:rsidRPr="002735DA">
              <w:rPr>
                <w:rFonts w:hint="eastAsia"/>
                <w:sz w:val="21"/>
              </w:rPr>
              <w:t>和</w:t>
            </w:r>
            <w:r w:rsidRPr="002735DA">
              <w:rPr>
                <w:rFonts w:hint="eastAsia"/>
                <w:sz w:val="21"/>
              </w:rPr>
              <w:t>TVD</w:t>
            </w:r>
            <w:r w:rsidRPr="00CC64B8">
              <w:rPr>
                <w:rFonts w:hint="eastAsia"/>
                <w:sz w:val="21"/>
                <w:vertAlign w:val="superscript"/>
              </w:rPr>
              <w:t>2</w:t>
            </w:r>
            <w:r w:rsidR="00877002">
              <w:rPr>
                <w:rFonts w:hint="eastAsia"/>
                <w:sz w:val="21"/>
              </w:rPr>
              <w:t>质量守恒</w:t>
            </w:r>
            <w:r w:rsidRPr="002735DA">
              <w:rPr>
                <w:rFonts w:hint="eastAsia"/>
                <w:sz w:val="21"/>
              </w:rPr>
              <w:t>，</w:t>
            </w:r>
            <w:r w:rsidR="00CC64B8" w:rsidRPr="002735DA">
              <w:rPr>
                <w:rFonts w:hint="eastAsia"/>
                <w:sz w:val="21"/>
              </w:rPr>
              <w:t>TVD</w:t>
            </w:r>
            <w:r w:rsidR="00CC64B8" w:rsidRPr="00CC64B8">
              <w:rPr>
                <w:rFonts w:hint="eastAsia"/>
                <w:sz w:val="21"/>
                <w:vertAlign w:val="superscript"/>
              </w:rPr>
              <w:t>2</w:t>
            </w:r>
            <w:r w:rsidR="00CC64B8" w:rsidRPr="00CC64B8">
              <w:rPr>
                <w:rFonts w:hint="eastAsia"/>
                <w:sz w:val="21"/>
              </w:rPr>
              <w:t>适用于深水区和浅水区</w:t>
            </w:r>
            <w:r w:rsidR="00CC64B8">
              <w:rPr>
                <w:rFonts w:hint="eastAsia"/>
                <w:sz w:val="21"/>
              </w:rPr>
              <w:t>。</w:t>
            </w:r>
            <w:r w:rsidR="00895DBB" w:rsidRPr="00321703">
              <w:rPr>
                <w:rFonts w:hint="eastAsia"/>
                <w:sz w:val="21"/>
              </w:rPr>
              <w:t>MPDATA</w:t>
            </w:r>
            <w:r w:rsidR="00895DBB">
              <w:rPr>
                <w:rFonts w:hint="eastAsia"/>
                <w:sz w:val="21"/>
              </w:rPr>
              <w:t>适用于河床陡坡情况。</w:t>
            </w:r>
          </w:p>
        </w:tc>
      </w:tr>
    </w:tbl>
    <w:p w:rsidR="00464D14" w:rsidRDefault="00861AA1" w:rsidP="00861A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FVCOM3.1</w:t>
      </w:r>
      <w:r>
        <w:rPr>
          <w:rFonts w:hint="eastAsia"/>
        </w:rPr>
        <w:t>版本后</w:t>
      </w:r>
      <w:r w:rsidR="00767D04">
        <w:rPr>
          <w:rFonts w:hint="eastAsia"/>
        </w:rPr>
        <w:t>增加了半隐格式和动水压力计算模块。</w:t>
      </w:r>
    </w:p>
    <w:p w:rsidR="00A760E6" w:rsidRDefault="00A760E6" w:rsidP="00861A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MPDATA: multidimensional positive definitive advection transport algorithm;</w:t>
      </w:r>
    </w:p>
    <w:p w:rsidR="00A760E6" w:rsidRDefault="00A760E6" w:rsidP="00861A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FCT: flux corrected transport</w:t>
      </w:r>
    </w:p>
    <w:p w:rsidR="00861AA1" w:rsidRDefault="00033E03" w:rsidP="00861AA1">
      <w:pPr>
        <w:ind w:firstLineChars="0"/>
      </w:pPr>
      <w:r>
        <w:rPr>
          <w:rFonts w:hint="eastAsia"/>
        </w:rPr>
        <w:t>时间步计算格式：单步法（蛙跳格式、</w:t>
      </w:r>
      <w:r>
        <w:rPr>
          <w:rFonts w:hint="eastAsia"/>
        </w:rPr>
        <w:t>Adams-Bashforth</w:t>
      </w:r>
      <w:r>
        <w:rPr>
          <w:rFonts w:hint="eastAsia"/>
        </w:rPr>
        <w:t>、</w:t>
      </w:r>
      <w:r>
        <w:rPr>
          <w:rFonts w:hint="eastAsia"/>
        </w:rPr>
        <w:t>Forward-Backward</w:t>
      </w:r>
      <w:r>
        <w:rPr>
          <w:rFonts w:hint="eastAsia"/>
        </w:rPr>
        <w:t>等）和多步法</w:t>
      </w:r>
      <w:r w:rsidR="00675F34">
        <w:rPr>
          <w:rFonts w:hint="eastAsia"/>
        </w:rPr>
        <w:t>（预测</w:t>
      </w:r>
      <w:r w:rsidR="00675F34">
        <w:rPr>
          <w:rFonts w:hint="eastAsia"/>
        </w:rPr>
        <w:t>-</w:t>
      </w:r>
      <w:r w:rsidR="00675F34">
        <w:rPr>
          <w:rFonts w:hint="eastAsia"/>
        </w:rPr>
        <w:t>校正格式，如</w:t>
      </w:r>
      <w:r w:rsidR="00675F34">
        <w:rPr>
          <w:rFonts w:hint="eastAsia"/>
        </w:rPr>
        <w:t>R-K</w:t>
      </w:r>
      <w:r w:rsidR="00675F34">
        <w:rPr>
          <w:rFonts w:hint="eastAsia"/>
        </w:rPr>
        <w:t>法）。</w:t>
      </w:r>
    </w:p>
    <w:p w:rsidR="00675F34" w:rsidRDefault="00AA1126" w:rsidP="00861AA1">
      <w:pPr>
        <w:ind w:firstLineChars="0"/>
      </w:pPr>
      <w:r>
        <w:rPr>
          <w:rFonts w:hint="eastAsia"/>
        </w:rPr>
        <w:t>单步法已基本不用，原因：流速求解</w:t>
      </w:r>
      <w:r>
        <w:rPr>
          <w:rFonts w:hint="eastAsia"/>
        </w:rPr>
        <w:t>2</w:t>
      </w:r>
      <w:r>
        <w:rPr>
          <w:rFonts w:hint="eastAsia"/>
        </w:rPr>
        <w:t>次，水位求解</w:t>
      </w:r>
      <w:r>
        <w:rPr>
          <w:rFonts w:hint="eastAsia"/>
        </w:rPr>
        <w:t>1</w:t>
      </w:r>
      <w:r>
        <w:rPr>
          <w:rFonts w:hint="eastAsia"/>
        </w:rPr>
        <w:t>次，之间的不协调。</w:t>
      </w:r>
    </w:p>
    <w:p w:rsidR="00AE3CB0" w:rsidRDefault="00B97EC7" w:rsidP="00861AA1">
      <w:pPr>
        <w:ind w:firstLineChars="0"/>
      </w:pPr>
      <w:r>
        <w:rPr>
          <w:rFonts w:hint="eastAsia"/>
        </w:rPr>
        <w:t>时间步长限制条件：</w:t>
      </w:r>
    </w:p>
    <w:p w:rsidR="00B97EC7" w:rsidRDefault="00763567" w:rsidP="00861AA1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）外模重力波限制（动量方程，</w:t>
      </w:r>
      <w:r>
        <w:rPr>
          <w:rFonts w:hint="eastAsia"/>
        </w:rPr>
        <w:t>CFL</w:t>
      </w:r>
      <w:r>
        <w:rPr>
          <w:rFonts w:hint="eastAsia"/>
        </w:rPr>
        <w:t>条件）：</w:t>
      </w:r>
      <w:r w:rsidRPr="00763567">
        <w:rPr>
          <w:position w:val="-32"/>
        </w:rPr>
        <w:object w:dxaOrig="11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38.05pt" o:ole="">
            <v:imagedata r:id="rId8" o:title=""/>
          </v:shape>
          <o:OLEObject Type="Embed" ProgID="Equation.DSMT4" ShapeID="_x0000_i1025" DrawAspect="Content" ObjectID="_1690142177" r:id="rId9"/>
        </w:object>
      </w:r>
    </w:p>
    <w:p w:rsidR="00763567" w:rsidRDefault="00763567" w:rsidP="00861AA1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）内模重力波限制（标量方程）：</w:t>
      </w:r>
      <w:r w:rsidRPr="00763567">
        <w:rPr>
          <w:position w:val="-32"/>
        </w:rPr>
        <w:object w:dxaOrig="1160" w:dyaOrig="800">
          <v:shape id="_x0000_i1026" type="#_x0000_t75" style="width:57.75pt;height:40.1pt" o:ole="">
            <v:imagedata r:id="rId10" o:title=""/>
          </v:shape>
          <o:OLEObject Type="Embed" ProgID="Equation.DSMT4" ShapeID="_x0000_i1026" DrawAspect="Content" ObjectID="_1690142178" r:id="rId11"/>
        </w:object>
      </w:r>
      <w:r>
        <w:rPr>
          <w:rFonts w:hint="eastAsia"/>
        </w:rPr>
        <w:t>，</w:t>
      </w:r>
      <w:r w:rsidRPr="00763567">
        <w:rPr>
          <w:position w:val="-30"/>
        </w:rPr>
        <w:object w:dxaOrig="1040" w:dyaOrig="680">
          <v:shape id="_x0000_i1027" type="#_x0000_t75" style="width:51.6pt;height:33.95pt" o:ole="">
            <v:imagedata r:id="rId12" o:title=""/>
          </v:shape>
          <o:OLEObject Type="Embed" ProgID="Equation.DSMT4" ShapeID="_x0000_i1027" DrawAspect="Content" ObjectID="_1690142179" r:id="rId13"/>
        </w:object>
      </w:r>
    </w:p>
    <w:p w:rsidR="00763567" w:rsidRDefault="00763567" w:rsidP="00861AA1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01488">
        <w:rPr>
          <w:rFonts w:hint="eastAsia"/>
        </w:rPr>
        <w:t>水平</w:t>
      </w:r>
      <w:r w:rsidR="00C04D09">
        <w:rPr>
          <w:rFonts w:hint="eastAsia"/>
        </w:rPr>
        <w:t>粘性项限制：</w:t>
      </w:r>
      <w:r w:rsidR="00C04D09" w:rsidRPr="00C04D09">
        <w:rPr>
          <w:position w:val="-32"/>
        </w:rPr>
        <w:object w:dxaOrig="1140" w:dyaOrig="700">
          <v:shape id="_x0000_i1028" type="#_x0000_t75" style="width:57.05pt;height:34.65pt" o:ole="">
            <v:imagedata r:id="rId14" o:title=""/>
          </v:shape>
          <o:OLEObject Type="Embed" ProgID="Equation.DSMT4" ShapeID="_x0000_i1028" DrawAspect="Content" ObjectID="_1690142180" r:id="rId15"/>
        </w:object>
      </w:r>
    </w:p>
    <w:p w:rsidR="006D095D" w:rsidRDefault="006D095D" w:rsidP="006D095D">
      <w:pPr>
        <w:ind w:firstLine="480"/>
      </w:pPr>
      <w:r w:rsidRPr="006D095D">
        <w:rPr>
          <w:position w:val="-24"/>
        </w:rPr>
        <w:object w:dxaOrig="1760" w:dyaOrig="620">
          <v:shape id="_x0000_i1029" type="#_x0000_t75" style="width:87.6pt;height:31.25pt" o:ole="">
            <v:imagedata r:id="rId16" o:title=""/>
          </v:shape>
          <o:OLEObject Type="Embed" ProgID="Equation.DSMT4" ShapeID="_x0000_i1029" DrawAspect="Content" ObjectID="_1690142181" r:id="rId17"/>
        </w:object>
      </w:r>
      <w:r>
        <w:rPr>
          <w:rFonts w:hint="eastAsia"/>
        </w:rPr>
        <w:t>--SELFE</w:t>
      </w:r>
      <w:r>
        <w:rPr>
          <w:rFonts w:hint="eastAsia"/>
        </w:rPr>
        <w:t>模型；</w:t>
      </w:r>
    </w:p>
    <w:p w:rsidR="002A5862" w:rsidRDefault="002A5862" w:rsidP="006D095D">
      <w:pPr>
        <w:ind w:firstLine="480"/>
      </w:pPr>
      <w:r>
        <w:rPr>
          <w:rFonts w:hint="eastAsia"/>
        </w:rPr>
        <w:t>FVCOM</w:t>
      </w:r>
      <w:r>
        <w:rPr>
          <w:rFonts w:hint="eastAsia"/>
        </w:rPr>
        <w:t>模型</w:t>
      </w:r>
      <w:r w:rsidR="00D52094">
        <w:rPr>
          <w:rFonts w:hint="eastAsia"/>
        </w:rPr>
        <w:t>(Smagorinsky</w:t>
      </w:r>
      <w:r w:rsidR="00D52094">
        <w:rPr>
          <w:rFonts w:hint="eastAsia"/>
        </w:rPr>
        <w:t>涡参数法，</w:t>
      </w:r>
      <w:r w:rsidR="00D52094">
        <w:rPr>
          <w:rFonts w:hint="eastAsia"/>
        </w:rPr>
        <w:t>1963)</w:t>
      </w:r>
      <w:r w:rsidR="00D52094">
        <w:rPr>
          <w:rFonts w:hint="eastAsia"/>
        </w:rPr>
        <w:t>：</w:t>
      </w:r>
    </w:p>
    <w:p w:rsidR="00D52094" w:rsidRDefault="00A133E5" w:rsidP="006D095D">
      <w:pPr>
        <w:ind w:firstLine="480"/>
      </w:pPr>
      <w:r>
        <w:rPr>
          <w:rFonts w:hint="eastAsia"/>
        </w:rPr>
        <w:t>动量方程中的水平扩散系数：</w:t>
      </w:r>
      <w:r w:rsidR="00D52094">
        <w:rPr>
          <w:rFonts w:hint="eastAsia"/>
          <w:noProof/>
        </w:rPr>
        <w:drawing>
          <wp:inline distT="0" distB="0" distL="0" distR="0">
            <wp:extent cx="2552700" cy="512945"/>
            <wp:effectExtent l="19050" t="0" r="0" b="0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25" cy="515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862" w:rsidRDefault="00A133E5" w:rsidP="006D095D">
      <w:pPr>
        <w:ind w:firstLine="480"/>
      </w:pPr>
      <w:r>
        <w:rPr>
          <w:rFonts w:hint="eastAsia"/>
        </w:rPr>
        <w:t>物质输移方程中的水平扩散系数：</w:t>
      </w:r>
      <w:r w:rsidR="00D52094">
        <w:rPr>
          <w:rFonts w:hint="eastAsia"/>
          <w:noProof/>
        </w:rPr>
        <w:drawing>
          <wp:inline distT="0" distB="0" distL="0" distR="0">
            <wp:extent cx="2392774" cy="476250"/>
            <wp:effectExtent l="19050" t="0" r="7526" b="0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774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FA6" w:rsidRDefault="007D1FA6" w:rsidP="006D095D">
      <w:pPr>
        <w:ind w:firstLine="480"/>
      </w:pPr>
      <w:r>
        <w:rPr>
          <w:rFonts w:hint="eastAsia"/>
        </w:rPr>
        <w:t>垂向扩散系数使用湍流模型计算（</w:t>
      </w:r>
      <w:r>
        <w:rPr>
          <w:rFonts w:hint="eastAsia"/>
        </w:rPr>
        <w:t>Mellor-Yamada, GOTM</w:t>
      </w:r>
      <w:r>
        <w:rPr>
          <w:rFonts w:hint="eastAsia"/>
        </w:rPr>
        <w:t>）</w:t>
      </w:r>
    </w:p>
    <w:p w:rsidR="00073669" w:rsidRPr="00763567" w:rsidRDefault="00073669" w:rsidP="00F15E0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）和（</w:t>
      </w:r>
      <w:r>
        <w:rPr>
          <w:rFonts w:hint="eastAsia"/>
        </w:rPr>
        <w:t>3</w:t>
      </w:r>
      <w:r>
        <w:rPr>
          <w:rFonts w:hint="eastAsia"/>
        </w:rPr>
        <w:t>）限制条件比（</w:t>
      </w:r>
      <w:r>
        <w:rPr>
          <w:rFonts w:hint="eastAsia"/>
        </w:rPr>
        <w:t>1</w:t>
      </w:r>
      <w:r>
        <w:rPr>
          <w:rFonts w:hint="eastAsia"/>
        </w:rPr>
        <w:t>）要小很多。（</w:t>
      </w:r>
      <w:r>
        <w:rPr>
          <w:rFonts w:hint="eastAsia"/>
        </w:rPr>
        <w:t>1</w:t>
      </w:r>
      <w:r>
        <w:rPr>
          <w:rFonts w:hint="eastAsia"/>
        </w:rPr>
        <w:t>）限制条件通过半隐格式因子</w:t>
      </w:r>
      <w:r w:rsidRPr="00073669">
        <w:rPr>
          <w:position w:val="-6"/>
        </w:rPr>
        <w:object w:dxaOrig="740" w:dyaOrig="279">
          <v:shape id="_x0000_i1030" type="#_x0000_t75" style="width:37.35pt;height:14.25pt" o:ole="">
            <v:imagedata r:id="rId20" o:title=""/>
          </v:shape>
          <o:OLEObject Type="Embed" ProgID="Equation.DSMT4" ShapeID="_x0000_i1030" DrawAspect="Content" ObjectID="_1690142182" r:id="rId21"/>
        </w:object>
      </w:r>
      <w:r>
        <w:rPr>
          <w:rFonts w:hint="eastAsia"/>
        </w:rPr>
        <w:t>来缓解。</w:t>
      </w:r>
      <w:r w:rsidR="00FA6480">
        <w:rPr>
          <w:rFonts w:hint="eastAsia"/>
        </w:rPr>
        <w:t>当标量方程使用</w:t>
      </w:r>
      <w:r w:rsidR="00FA6480">
        <w:rPr>
          <w:rFonts w:hint="eastAsia"/>
        </w:rPr>
        <w:t>TVD</w:t>
      </w:r>
      <w:r w:rsidR="00FA6480">
        <w:rPr>
          <w:rFonts w:hint="eastAsia"/>
        </w:rPr>
        <w:t>格式时要减小时间步长。</w:t>
      </w:r>
    </w:p>
    <w:p w:rsidR="00AA1126" w:rsidRPr="00AA1126" w:rsidRDefault="00AA1126" w:rsidP="00EE7DE4">
      <w:pPr>
        <w:ind w:firstLine="480"/>
      </w:pPr>
    </w:p>
    <w:p w:rsidR="005F440A" w:rsidRPr="005F440A" w:rsidRDefault="005F440A">
      <w:pPr>
        <w:ind w:firstLine="480"/>
      </w:pPr>
    </w:p>
    <w:sectPr w:rsidR="005F440A" w:rsidRPr="005F440A" w:rsidSect="00661B3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ED4" w:rsidRDefault="002C4ED4" w:rsidP="00EE00CC">
      <w:pPr>
        <w:spacing w:line="240" w:lineRule="auto"/>
        <w:ind w:firstLine="480"/>
      </w:pPr>
      <w:r>
        <w:separator/>
      </w:r>
    </w:p>
  </w:endnote>
  <w:endnote w:type="continuationSeparator" w:id="1">
    <w:p w:rsidR="002C4ED4" w:rsidRDefault="002C4ED4" w:rsidP="00EE00C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C84" w:rsidRDefault="00BC2C84" w:rsidP="00BC2C84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C84" w:rsidRDefault="00BC2C84" w:rsidP="00BC2C84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C84" w:rsidRDefault="00BC2C84" w:rsidP="00BC2C84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ED4" w:rsidRDefault="002C4ED4" w:rsidP="00EE00CC">
      <w:pPr>
        <w:spacing w:line="240" w:lineRule="auto"/>
        <w:ind w:firstLine="480"/>
      </w:pPr>
      <w:r>
        <w:separator/>
      </w:r>
    </w:p>
  </w:footnote>
  <w:footnote w:type="continuationSeparator" w:id="1">
    <w:p w:rsidR="002C4ED4" w:rsidRDefault="002C4ED4" w:rsidP="00EE00C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C84" w:rsidRDefault="00BC2C84" w:rsidP="00BC2C84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C84" w:rsidRDefault="00BC2C84" w:rsidP="009A2D87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C84" w:rsidRDefault="00BC2C84" w:rsidP="00BC2C84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92314"/>
    <w:multiLevelType w:val="hybridMultilevel"/>
    <w:tmpl w:val="A732DCEE"/>
    <w:lvl w:ilvl="0" w:tplc="245ADAE8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0CC"/>
    <w:rsid w:val="00002912"/>
    <w:rsid w:val="00007A75"/>
    <w:rsid w:val="00007E21"/>
    <w:rsid w:val="000151FF"/>
    <w:rsid w:val="00016E47"/>
    <w:rsid w:val="00021223"/>
    <w:rsid w:val="00021417"/>
    <w:rsid w:val="00026EB1"/>
    <w:rsid w:val="00033E03"/>
    <w:rsid w:val="000375F8"/>
    <w:rsid w:val="00051619"/>
    <w:rsid w:val="00065ACF"/>
    <w:rsid w:val="00065CB5"/>
    <w:rsid w:val="00072A0F"/>
    <w:rsid w:val="00073669"/>
    <w:rsid w:val="00087CDE"/>
    <w:rsid w:val="00091EB5"/>
    <w:rsid w:val="00094A83"/>
    <w:rsid w:val="00096A53"/>
    <w:rsid w:val="000A59AA"/>
    <w:rsid w:val="000A681A"/>
    <w:rsid w:val="000B0738"/>
    <w:rsid w:val="000C4BB4"/>
    <w:rsid w:val="000C7F70"/>
    <w:rsid w:val="000D1E59"/>
    <w:rsid w:val="000D2368"/>
    <w:rsid w:val="000D5EC4"/>
    <w:rsid w:val="000E5991"/>
    <w:rsid w:val="000F1E4F"/>
    <w:rsid w:val="000F53B7"/>
    <w:rsid w:val="00103535"/>
    <w:rsid w:val="00103600"/>
    <w:rsid w:val="00106ED3"/>
    <w:rsid w:val="00107345"/>
    <w:rsid w:val="0011540B"/>
    <w:rsid w:val="00117A2C"/>
    <w:rsid w:val="00127B28"/>
    <w:rsid w:val="0014096B"/>
    <w:rsid w:val="0014389A"/>
    <w:rsid w:val="00145BBA"/>
    <w:rsid w:val="00152922"/>
    <w:rsid w:val="00160DAB"/>
    <w:rsid w:val="00180B0D"/>
    <w:rsid w:val="00185C64"/>
    <w:rsid w:val="001A0DCA"/>
    <w:rsid w:val="001B533D"/>
    <w:rsid w:val="001C0819"/>
    <w:rsid w:val="001E47E0"/>
    <w:rsid w:val="001E586E"/>
    <w:rsid w:val="001F32D6"/>
    <w:rsid w:val="001F4A13"/>
    <w:rsid w:val="0020449D"/>
    <w:rsid w:val="00204C6E"/>
    <w:rsid w:val="00212160"/>
    <w:rsid w:val="0021568B"/>
    <w:rsid w:val="00217F70"/>
    <w:rsid w:val="002258FA"/>
    <w:rsid w:val="00226FDB"/>
    <w:rsid w:val="002358AB"/>
    <w:rsid w:val="00247C0B"/>
    <w:rsid w:val="00251405"/>
    <w:rsid w:val="0025235E"/>
    <w:rsid w:val="00252808"/>
    <w:rsid w:val="00254C97"/>
    <w:rsid w:val="00270292"/>
    <w:rsid w:val="002735DA"/>
    <w:rsid w:val="00281805"/>
    <w:rsid w:val="00284750"/>
    <w:rsid w:val="002A5862"/>
    <w:rsid w:val="002C4ED4"/>
    <w:rsid w:val="002C68FC"/>
    <w:rsid w:val="002E7779"/>
    <w:rsid w:val="003021F3"/>
    <w:rsid w:val="0031571A"/>
    <w:rsid w:val="00315CD3"/>
    <w:rsid w:val="00316E03"/>
    <w:rsid w:val="00316E3B"/>
    <w:rsid w:val="00321703"/>
    <w:rsid w:val="00326A3C"/>
    <w:rsid w:val="00326F4E"/>
    <w:rsid w:val="003372B8"/>
    <w:rsid w:val="00344E45"/>
    <w:rsid w:val="00346B7E"/>
    <w:rsid w:val="00363FB3"/>
    <w:rsid w:val="003721A3"/>
    <w:rsid w:val="003B41DE"/>
    <w:rsid w:val="003D40B3"/>
    <w:rsid w:val="003D7555"/>
    <w:rsid w:val="003F79C2"/>
    <w:rsid w:val="00422904"/>
    <w:rsid w:val="00426D9A"/>
    <w:rsid w:val="00430803"/>
    <w:rsid w:val="0043171C"/>
    <w:rsid w:val="00431C40"/>
    <w:rsid w:val="00446646"/>
    <w:rsid w:val="00454877"/>
    <w:rsid w:val="0046057B"/>
    <w:rsid w:val="004639DB"/>
    <w:rsid w:val="00463C25"/>
    <w:rsid w:val="00464D14"/>
    <w:rsid w:val="00476E2F"/>
    <w:rsid w:val="00483F32"/>
    <w:rsid w:val="0049341F"/>
    <w:rsid w:val="004A00C9"/>
    <w:rsid w:val="004A1CA0"/>
    <w:rsid w:val="004A3343"/>
    <w:rsid w:val="004A59A7"/>
    <w:rsid w:val="004A78DF"/>
    <w:rsid w:val="004B0C64"/>
    <w:rsid w:val="004B3477"/>
    <w:rsid w:val="004C3B83"/>
    <w:rsid w:val="004C498D"/>
    <w:rsid w:val="004D5343"/>
    <w:rsid w:val="004E234C"/>
    <w:rsid w:val="004E50D6"/>
    <w:rsid w:val="004F0249"/>
    <w:rsid w:val="004F7E1F"/>
    <w:rsid w:val="0051193A"/>
    <w:rsid w:val="00522F5A"/>
    <w:rsid w:val="00536701"/>
    <w:rsid w:val="00541CB1"/>
    <w:rsid w:val="005463D2"/>
    <w:rsid w:val="00552DA4"/>
    <w:rsid w:val="005600C1"/>
    <w:rsid w:val="00566432"/>
    <w:rsid w:val="005709B2"/>
    <w:rsid w:val="005729B3"/>
    <w:rsid w:val="00572B23"/>
    <w:rsid w:val="00575AAA"/>
    <w:rsid w:val="0058305D"/>
    <w:rsid w:val="00590555"/>
    <w:rsid w:val="005C2965"/>
    <w:rsid w:val="005C643B"/>
    <w:rsid w:val="005D7125"/>
    <w:rsid w:val="005F440A"/>
    <w:rsid w:val="005F5752"/>
    <w:rsid w:val="00601527"/>
    <w:rsid w:val="006137C5"/>
    <w:rsid w:val="00614595"/>
    <w:rsid w:val="00616EC6"/>
    <w:rsid w:val="00620DB0"/>
    <w:rsid w:val="00621006"/>
    <w:rsid w:val="00627FC8"/>
    <w:rsid w:val="00642ADC"/>
    <w:rsid w:val="0065202E"/>
    <w:rsid w:val="006542D8"/>
    <w:rsid w:val="00661B32"/>
    <w:rsid w:val="0066316E"/>
    <w:rsid w:val="00671146"/>
    <w:rsid w:val="00671EF0"/>
    <w:rsid w:val="00675F34"/>
    <w:rsid w:val="006772E8"/>
    <w:rsid w:val="00694EA5"/>
    <w:rsid w:val="00696F03"/>
    <w:rsid w:val="006972DE"/>
    <w:rsid w:val="006A14A7"/>
    <w:rsid w:val="006B031D"/>
    <w:rsid w:val="006C4422"/>
    <w:rsid w:val="006C4E45"/>
    <w:rsid w:val="006D095D"/>
    <w:rsid w:val="006D7CE3"/>
    <w:rsid w:val="006E73EB"/>
    <w:rsid w:val="006E7583"/>
    <w:rsid w:val="006E7969"/>
    <w:rsid w:val="006E7D10"/>
    <w:rsid w:val="006F6452"/>
    <w:rsid w:val="00707730"/>
    <w:rsid w:val="00707AB9"/>
    <w:rsid w:val="007200D0"/>
    <w:rsid w:val="00720E8E"/>
    <w:rsid w:val="00722C66"/>
    <w:rsid w:val="007414B7"/>
    <w:rsid w:val="00747248"/>
    <w:rsid w:val="007617EB"/>
    <w:rsid w:val="00763567"/>
    <w:rsid w:val="007641CC"/>
    <w:rsid w:val="00767A85"/>
    <w:rsid w:val="00767D04"/>
    <w:rsid w:val="0077780E"/>
    <w:rsid w:val="00786794"/>
    <w:rsid w:val="007928F5"/>
    <w:rsid w:val="007C727B"/>
    <w:rsid w:val="007D1E2E"/>
    <w:rsid w:val="007D1FA6"/>
    <w:rsid w:val="007F6B6A"/>
    <w:rsid w:val="00824D21"/>
    <w:rsid w:val="00830602"/>
    <w:rsid w:val="0083590B"/>
    <w:rsid w:val="00846758"/>
    <w:rsid w:val="00847F6C"/>
    <w:rsid w:val="008542EF"/>
    <w:rsid w:val="00855B91"/>
    <w:rsid w:val="00856B98"/>
    <w:rsid w:val="00861AA1"/>
    <w:rsid w:val="008670FF"/>
    <w:rsid w:val="00877002"/>
    <w:rsid w:val="00880998"/>
    <w:rsid w:val="008826E7"/>
    <w:rsid w:val="00886C4C"/>
    <w:rsid w:val="00891927"/>
    <w:rsid w:val="00895DBB"/>
    <w:rsid w:val="008A5527"/>
    <w:rsid w:val="008A7ECC"/>
    <w:rsid w:val="008B1AE7"/>
    <w:rsid w:val="008C207A"/>
    <w:rsid w:val="008D72DF"/>
    <w:rsid w:val="008E4161"/>
    <w:rsid w:val="008F3F96"/>
    <w:rsid w:val="008F4D41"/>
    <w:rsid w:val="00901488"/>
    <w:rsid w:val="00932BF9"/>
    <w:rsid w:val="0093338A"/>
    <w:rsid w:val="00941015"/>
    <w:rsid w:val="009566C5"/>
    <w:rsid w:val="009650BE"/>
    <w:rsid w:val="00965B42"/>
    <w:rsid w:val="009721EE"/>
    <w:rsid w:val="00976142"/>
    <w:rsid w:val="00997B5A"/>
    <w:rsid w:val="009A2D87"/>
    <w:rsid w:val="009A5C0A"/>
    <w:rsid w:val="009A5F01"/>
    <w:rsid w:val="009C223C"/>
    <w:rsid w:val="009C321A"/>
    <w:rsid w:val="009D4AF9"/>
    <w:rsid w:val="009E59E6"/>
    <w:rsid w:val="009E7BB1"/>
    <w:rsid w:val="009E7C92"/>
    <w:rsid w:val="009F1311"/>
    <w:rsid w:val="009F4DAB"/>
    <w:rsid w:val="00A00453"/>
    <w:rsid w:val="00A016A3"/>
    <w:rsid w:val="00A04E53"/>
    <w:rsid w:val="00A133E5"/>
    <w:rsid w:val="00A203E6"/>
    <w:rsid w:val="00A24BB0"/>
    <w:rsid w:val="00A576C8"/>
    <w:rsid w:val="00A61EDB"/>
    <w:rsid w:val="00A760E6"/>
    <w:rsid w:val="00A87742"/>
    <w:rsid w:val="00AA1126"/>
    <w:rsid w:val="00AA6D15"/>
    <w:rsid w:val="00AC2D3C"/>
    <w:rsid w:val="00AC7AFB"/>
    <w:rsid w:val="00AD416F"/>
    <w:rsid w:val="00AD6BC4"/>
    <w:rsid w:val="00AE12E6"/>
    <w:rsid w:val="00AE3CB0"/>
    <w:rsid w:val="00AF03FF"/>
    <w:rsid w:val="00B06BD9"/>
    <w:rsid w:val="00B10DC8"/>
    <w:rsid w:val="00B22923"/>
    <w:rsid w:val="00B3336B"/>
    <w:rsid w:val="00B33A13"/>
    <w:rsid w:val="00B37A10"/>
    <w:rsid w:val="00B40804"/>
    <w:rsid w:val="00B4199F"/>
    <w:rsid w:val="00B4499F"/>
    <w:rsid w:val="00B54195"/>
    <w:rsid w:val="00B570C2"/>
    <w:rsid w:val="00B57799"/>
    <w:rsid w:val="00B75DDB"/>
    <w:rsid w:val="00B75EF3"/>
    <w:rsid w:val="00B83B1E"/>
    <w:rsid w:val="00B84B01"/>
    <w:rsid w:val="00B873ED"/>
    <w:rsid w:val="00B87ACF"/>
    <w:rsid w:val="00B90601"/>
    <w:rsid w:val="00B91773"/>
    <w:rsid w:val="00B959B8"/>
    <w:rsid w:val="00B97EC7"/>
    <w:rsid w:val="00BC2C84"/>
    <w:rsid w:val="00BC520E"/>
    <w:rsid w:val="00BC6EBA"/>
    <w:rsid w:val="00BC7503"/>
    <w:rsid w:val="00BD0B3B"/>
    <w:rsid w:val="00BF01B2"/>
    <w:rsid w:val="00BF3A52"/>
    <w:rsid w:val="00C04D09"/>
    <w:rsid w:val="00C04EDE"/>
    <w:rsid w:val="00C058C4"/>
    <w:rsid w:val="00C23235"/>
    <w:rsid w:val="00C25D30"/>
    <w:rsid w:val="00C31D81"/>
    <w:rsid w:val="00C3226F"/>
    <w:rsid w:val="00C45F9E"/>
    <w:rsid w:val="00C53BB4"/>
    <w:rsid w:val="00C5465A"/>
    <w:rsid w:val="00C548DE"/>
    <w:rsid w:val="00C660BC"/>
    <w:rsid w:val="00C70762"/>
    <w:rsid w:val="00CA4C47"/>
    <w:rsid w:val="00CA59C6"/>
    <w:rsid w:val="00CA5E1A"/>
    <w:rsid w:val="00CC64B8"/>
    <w:rsid w:val="00CD35E7"/>
    <w:rsid w:val="00CD74DA"/>
    <w:rsid w:val="00CE4F9F"/>
    <w:rsid w:val="00CF42CF"/>
    <w:rsid w:val="00D0096E"/>
    <w:rsid w:val="00D17F29"/>
    <w:rsid w:val="00D241B9"/>
    <w:rsid w:val="00D24709"/>
    <w:rsid w:val="00D50234"/>
    <w:rsid w:val="00D50CBC"/>
    <w:rsid w:val="00D52094"/>
    <w:rsid w:val="00D53120"/>
    <w:rsid w:val="00D66F87"/>
    <w:rsid w:val="00D847C4"/>
    <w:rsid w:val="00D96277"/>
    <w:rsid w:val="00D96A28"/>
    <w:rsid w:val="00DA048A"/>
    <w:rsid w:val="00DB388B"/>
    <w:rsid w:val="00DC581F"/>
    <w:rsid w:val="00DF0BAA"/>
    <w:rsid w:val="00DF5DBD"/>
    <w:rsid w:val="00E115DD"/>
    <w:rsid w:val="00E30525"/>
    <w:rsid w:val="00E34A45"/>
    <w:rsid w:val="00E42D1C"/>
    <w:rsid w:val="00E47403"/>
    <w:rsid w:val="00E47C10"/>
    <w:rsid w:val="00E606A5"/>
    <w:rsid w:val="00E6171A"/>
    <w:rsid w:val="00E8336D"/>
    <w:rsid w:val="00E90126"/>
    <w:rsid w:val="00EC532A"/>
    <w:rsid w:val="00ED7A14"/>
    <w:rsid w:val="00EE00CC"/>
    <w:rsid w:val="00EE091F"/>
    <w:rsid w:val="00EE42A4"/>
    <w:rsid w:val="00EE7DE4"/>
    <w:rsid w:val="00F15E09"/>
    <w:rsid w:val="00F21838"/>
    <w:rsid w:val="00F321E5"/>
    <w:rsid w:val="00F356BA"/>
    <w:rsid w:val="00F561D2"/>
    <w:rsid w:val="00F56524"/>
    <w:rsid w:val="00F7033C"/>
    <w:rsid w:val="00F739FD"/>
    <w:rsid w:val="00F74CD9"/>
    <w:rsid w:val="00F80735"/>
    <w:rsid w:val="00F9101F"/>
    <w:rsid w:val="00F94C0F"/>
    <w:rsid w:val="00F95168"/>
    <w:rsid w:val="00F968F1"/>
    <w:rsid w:val="00FA6480"/>
    <w:rsid w:val="00FC61C9"/>
    <w:rsid w:val="00FD0F65"/>
    <w:rsid w:val="00FD2AD6"/>
    <w:rsid w:val="00FE36A7"/>
    <w:rsid w:val="00FE7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3E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5202E"/>
    <w:pPr>
      <w:keepNext/>
      <w:keepLines/>
      <w:spacing w:line="480" w:lineRule="auto"/>
      <w:ind w:firstLineChars="0" w:firstLine="0"/>
      <w:jc w:val="center"/>
      <w:outlineLvl w:val="0"/>
    </w:pPr>
    <w:rPr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0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0CC"/>
    <w:rPr>
      <w:sz w:val="18"/>
      <w:szCs w:val="18"/>
    </w:rPr>
  </w:style>
  <w:style w:type="table" w:styleId="a5">
    <w:name w:val="Table Grid"/>
    <w:basedOn w:val="a1"/>
    <w:uiPriority w:val="59"/>
    <w:rsid w:val="008809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5202E"/>
    <w:rPr>
      <w:rFonts w:ascii="Times New Roman" w:hAnsi="Times New Roman"/>
      <w:bCs/>
      <w:kern w:val="44"/>
      <w:sz w:val="28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4A78D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78DF"/>
    <w:rPr>
      <w:rFonts w:ascii="Times New Roman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861AA1"/>
    <w:pPr>
      <w:ind w:firstLine="420"/>
    </w:pPr>
  </w:style>
  <w:style w:type="paragraph" w:styleId="a8">
    <w:name w:val="Document Map"/>
    <w:basedOn w:val="a"/>
    <w:link w:val="Char2"/>
    <w:uiPriority w:val="99"/>
    <w:semiHidden/>
    <w:unhideWhenUsed/>
    <w:rsid w:val="00856B9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56B98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2005B-7C87-498A-9098-9905409EA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4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xbany</cp:lastModifiedBy>
  <cp:revision>360</cp:revision>
  <dcterms:created xsi:type="dcterms:W3CDTF">2010-12-09T01:24:00Z</dcterms:created>
  <dcterms:modified xsi:type="dcterms:W3CDTF">2021-08-10T13:00:00Z</dcterms:modified>
</cp:coreProperties>
</file>