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201E81" w:rsidP="00201E81">
      <w:pPr>
        <w:pStyle w:val="1"/>
      </w:pPr>
      <w:r>
        <w:rPr>
          <w:rFonts w:hint="eastAsia"/>
        </w:rPr>
        <w:t>shyfem</w:t>
      </w:r>
      <w:r>
        <w:rPr>
          <w:rFonts w:hint="eastAsia"/>
        </w:rPr>
        <w:t>模型编译、安装及运行</w:t>
      </w:r>
    </w:p>
    <w:p w:rsidR="00AC26C9" w:rsidRDefault="00DF4C72" w:rsidP="00DF4C72">
      <w:pPr>
        <w:pStyle w:val="2"/>
      </w:pPr>
      <w:r>
        <w:rPr>
          <w:rFonts w:hint="eastAsia"/>
        </w:rPr>
        <w:t>1</w:t>
      </w:r>
      <w:r>
        <w:rPr>
          <w:rFonts w:hint="eastAsia"/>
        </w:rPr>
        <w:t>、</w:t>
      </w:r>
      <w:r w:rsidR="00EF202E">
        <w:rPr>
          <w:rFonts w:hint="eastAsia"/>
        </w:rPr>
        <w:t>SHYFEM</w:t>
      </w:r>
      <w:r>
        <w:rPr>
          <w:rFonts w:hint="eastAsia"/>
        </w:rPr>
        <w:t>模型简介</w:t>
      </w:r>
    </w:p>
    <w:p w:rsidR="00DF4C72" w:rsidRDefault="00DF4C72" w:rsidP="00AC26C9">
      <w:pPr>
        <w:ind w:firstLine="480"/>
      </w:pPr>
      <w:r>
        <w:rPr>
          <w:rFonts w:hint="eastAsia"/>
        </w:rPr>
        <w:t>SHYFEM</w:t>
      </w:r>
      <w:r>
        <w:rPr>
          <w:rFonts w:hint="eastAsia"/>
        </w:rPr>
        <w:t>模型可用于模拟港湾、海洋、河口和湖泊的水沙、水环境的模拟。该程序使用</w:t>
      </w:r>
      <w:r>
        <w:rPr>
          <w:rFonts w:hint="eastAsia"/>
        </w:rPr>
        <w:t>FEM</w:t>
      </w:r>
      <w:r>
        <w:rPr>
          <w:rFonts w:hint="eastAsia"/>
        </w:rPr>
        <w:t>求解水动力方程，采用半隐格式的时间求解算法。</w:t>
      </w:r>
    </w:p>
    <w:p w:rsidR="00DF4C72" w:rsidRDefault="00DF4C72" w:rsidP="00AC26C9">
      <w:pPr>
        <w:ind w:firstLine="480"/>
      </w:pPr>
      <w:r>
        <w:rPr>
          <w:rFonts w:hint="eastAsia"/>
        </w:rPr>
        <w:t>根据用户需要，可用于平面</w:t>
      </w:r>
      <w:r>
        <w:rPr>
          <w:rFonts w:hint="eastAsia"/>
        </w:rPr>
        <w:t>2D</w:t>
      </w:r>
      <w:r>
        <w:rPr>
          <w:rFonts w:hint="eastAsia"/>
        </w:rPr>
        <w:t>和</w:t>
      </w:r>
      <w:r>
        <w:rPr>
          <w:rFonts w:hint="eastAsia"/>
        </w:rPr>
        <w:t>3D</w:t>
      </w:r>
      <w:r>
        <w:rPr>
          <w:rFonts w:hint="eastAsia"/>
        </w:rPr>
        <w:t>的系统模拟。</w:t>
      </w:r>
    </w:p>
    <w:p w:rsidR="00DF4C72" w:rsidRDefault="00DF4C72" w:rsidP="00AC26C9">
      <w:pPr>
        <w:ind w:firstLine="480"/>
      </w:pPr>
      <w:r>
        <w:rPr>
          <w:rFonts w:hint="eastAsia"/>
        </w:rPr>
        <w:t>FEM</w:t>
      </w:r>
      <w:r>
        <w:rPr>
          <w:rFonts w:hint="eastAsia"/>
        </w:rPr>
        <w:t>允许三角网格的形状和大小有很大的变化，这是相对</w:t>
      </w:r>
      <w:r>
        <w:rPr>
          <w:rFonts w:hint="eastAsia"/>
        </w:rPr>
        <w:t>FDM</w:t>
      </w:r>
      <w:r>
        <w:rPr>
          <w:rFonts w:hint="eastAsia"/>
        </w:rPr>
        <w:t>的优势。</w:t>
      </w:r>
    </w:p>
    <w:p w:rsidR="00DF4C72" w:rsidRDefault="00DF4C72" w:rsidP="00AC26C9">
      <w:pPr>
        <w:ind w:firstLine="480"/>
      </w:pPr>
      <w:r>
        <w:rPr>
          <w:rFonts w:hint="eastAsia"/>
        </w:rPr>
        <w:t>还可以模拟浅水滩涂，以质量守恒算法求解。</w:t>
      </w:r>
    </w:p>
    <w:p w:rsidR="00DF4C72" w:rsidRPr="00DF4C72" w:rsidRDefault="00DF4C72" w:rsidP="00AC26C9">
      <w:pPr>
        <w:ind w:firstLine="480"/>
      </w:pPr>
      <w:r>
        <w:rPr>
          <w:rFonts w:hint="eastAsia"/>
        </w:rPr>
        <w:t>SHYFEM</w:t>
      </w:r>
      <w:r>
        <w:rPr>
          <w:rFonts w:hint="eastAsia"/>
        </w:rPr>
        <w:t>解耦求解水位和流速矢量，这是待求解的方程组规模更小。</w:t>
      </w:r>
    </w:p>
    <w:p w:rsidR="00DF4C72" w:rsidRPr="00DF4C72" w:rsidRDefault="00DF4C72" w:rsidP="00DF4C72">
      <w:pPr>
        <w:pStyle w:val="2"/>
      </w:pPr>
      <w:r>
        <w:rPr>
          <w:rFonts w:hint="eastAsia"/>
        </w:rPr>
        <w:t>2</w:t>
      </w:r>
      <w:r>
        <w:rPr>
          <w:rFonts w:hint="eastAsia"/>
        </w:rPr>
        <w:t>、</w:t>
      </w:r>
      <w:r w:rsidR="00EF202E">
        <w:rPr>
          <w:rFonts w:hint="eastAsia"/>
        </w:rPr>
        <w:t>SHYFEM</w:t>
      </w:r>
      <w:r>
        <w:rPr>
          <w:rFonts w:hint="eastAsia"/>
        </w:rPr>
        <w:t>源码下载方式</w:t>
      </w:r>
    </w:p>
    <w:p w:rsidR="00DF4C72" w:rsidRDefault="003A0AC6" w:rsidP="003A0AC6">
      <w:pPr>
        <w:ind w:firstLine="480"/>
      </w:pPr>
      <w:r>
        <w:rPr>
          <w:kern w:val="0"/>
        </w:rPr>
        <w:t>https://drive.google.com/open?id=0B742mznAzyDPbGF2em5NMjZYdHc</w:t>
      </w:r>
    </w:p>
    <w:p w:rsidR="00DF4C72" w:rsidRDefault="00AA2DAB" w:rsidP="003A0AC6">
      <w:pPr>
        <w:ind w:firstLine="480"/>
        <w:rPr>
          <w:kern w:val="0"/>
        </w:rPr>
      </w:pPr>
      <w:r w:rsidRPr="00805CE1">
        <w:rPr>
          <w:kern w:val="0"/>
        </w:rPr>
        <w:t>https://github.com/SHYFEM-model/shyfem</w:t>
      </w:r>
    </w:p>
    <w:p w:rsidR="00AA2DAB" w:rsidRDefault="00AA2DAB" w:rsidP="003A0AC6">
      <w:pPr>
        <w:ind w:firstLine="480"/>
        <w:rPr>
          <w:kern w:val="0"/>
        </w:rPr>
      </w:pPr>
      <w:r>
        <w:rPr>
          <w:rFonts w:hint="eastAsia"/>
          <w:kern w:val="0"/>
        </w:rPr>
        <w:t>主页：</w:t>
      </w:r>
    </w:p>
    <w:p w:rsidR="00AA2DAB" w:rsidRDefault="00AA2DAB" w:rsidP="00AA2DAB">
      <w:pPr>
        <w:ind w:firstLine="480"/>
      </w:pPr>
      <w:r>
        <w:rPr>
          <w:kern w:val="0"/>
        </w:rPr>
        <w:t>http://www.ismar.cnr.it/shyfem/</w:t>
      </w:r>
    </w:p>
    <w:p w:rsidR="00201E81" w:rsidRDefault="003A0AC6" w:rsidP="003A0AC6">
      <w:pPr>
        <w:pStyle w:val="2"/>
      </w:pPr>
      <w:r>
        <w:rPr>
          <w:rFonts w:hint="eastAsia"/>
        </w:rPr>
        <w:t>3</w:t>
      </w:r>
      <w:r>
        <w:rPr>
          <w:rFonts w:hint="eastAsia"/>
        </w:rPr>
        <w:t>、安装</w:t>
      </w:r>
      <w:r>
        <w:rPr>
          <w:rFonts w:hint="eastAsia"/>
        </w:rPr>
        <w:t>SHYFEM</w:t>
      </w:r>
      <w:r w:rsidR="006C4CDA">
        <w:rPr>
          <w:rFonts w:hint="eastAsia"/>
        </w:rPr>
        <w:t>之前</w:t>
      </w:r>
    </w:p>
    <w:p w:rsidR="00E96463" w:rsidRDefault="00E96463" w:rsidP="00E96463">
      <w:pPr>
        <w:ind w:firstLine="480"/>
      </w:pPr>
      <w:r>
        <w:rPr>
          <w:kern w:val="0"/>
        </w:rPr>
        <w:t>cd /home/model/shyfem-7 5 70</w:t>
      </w:r>
    </w:p>
    <w:p w:rsidR="004921F0" w:rsidRDefault="004921F0" w:rsidP="004921F0">
      <w:pPr>
        <w:ind w:firstLine="480"/>
      </w:pPr>
      <w:r>
        <w:rPr>
          <w:rFonts w:hint="eastAsia"/>
        </w:rPr>
        <w:t>SHYFEM</w:t>
      </w:r>
      <w:r>
        <w:rPr>
          <w:rFonts w:hint="eastAsia"/>
        </w:rPr>
        <w:t>的代码主要是</w:t>
      </w:r>
      <w:r>
        <w:rPr>
          <w:rFonts w:hint="eastAsia"/>
        </w:rPr>
        <w:t>FORTRAN 90</w:t>
      </w:r>
      <w:r>
        <w:rPr>
          <w:rFonts w:hint="eastAsia"/>
        </w:rPr>
        <w:t>，还有</w:t>
      </w:r>
      <w:r>
        <w:rPr>
          <w:rFonts w:hint="eastAsia"/>
        </w:rPr>
        <w:t>C</w:t>
      </w:r>
      <w:r>
        <w:rPr>
          <w:rFonts w:hint="eastAsia"/>
        </w:rPr>
        <w:t>，</w:t>
      </w:r>
      <w:r>
        <w:rPr>
          <w:rFonts w:hint="eastAsia"/>
        </w:rPr>
        <w:t>FORTRAN77</w:t>
      </w:r>
      <w:r>
        <w:rPr>
          <w:rFonts w:hint="eastAsia"/>
        </w:rPr>
        <w:t>，还需要</w:t>
      </w:r>
      <w:r>
        <w:rPr>
          <w:rFonts w:hint="eastAsia"/>
        </w:rPr>
        <w:t>Perl</w:t>
      </w:r>
      <w:r>
        <w:rPr>
          <w:rFonts w:hint="eastAsia"/>
        </w:rPr>
        <w:t>和</w:t>
      </w:r>
      <w:r>
        <w:rPr>
          <w:rFonts w:hint="eastAsia"/>
        </w:rPr>
        <w:t>Shell</w:t>
      </w:r>
      <w:r>
        <w:rPr>
          <w:rFonts w:hint="eastAsia"/>
        </w:rPr>
        <w:t>脚本程序。</w:t>
      </w:r>
    </w:p>
    <w:p w:rsidR="004921F0" w:rsidRPr="004921F0" w:rsidRDefault="00E96463" w:rsidP="004921F0">
      <w:pPr>
        <w:ind w:firstLine="480"/>
      </w:pPr>
      <w:r>
        <w:rPr>
          <w:rFonts w:hint="eastAsia"/>
        </w:rPr>
        <w:t>必须在</w:t>
      </w:r>
      <w:r>
        <w:rPr>
          <w:rFonts w:hint="eastAsia"/>
        </w:rPr>
        <w:t>Linux</w:t>
      </w:r>
      <w:r>
        <w:rPr>
          <w:rFonts w:hint="eastAsia"/>
        </w:rPr>
        <w:t>系统上编译。</w:t>
      </w:r>
    </w:p>
    <w:p w:rsidR="003A0AC6" w:rsidRDefault="00E96463" w:rsidP="00AC26C9">
      <w:pPr>
        <w:ind w:firstLine="480"/>
      </w:pPr>
      <w:r w:rsidRPr="00875ECA">
        <w:rPr>
          <w:rFonts w:hint="eastAsia"/>
          <w:highlight w:val="yellow"/>
        </w:rPr>
        <w:t>Linux</w:t>
      </w:r>
      <w:r w:rsidRPr="00875ECA">
        <w:rPr>
          <w:rFonts w:hint="eastAsia"/>
          <w:highlight w:val="yellow"/>
        </w:rPr>
        <w:t>系统上应该安装：</w:t>
      </w:r>
    </w:p>
    <w:p w:rsidR="00E96463" w:rsidRDefault="00583951" w:rsidP="00583951">
      <w:pPr>
        <w:pStyle w:val="a8"/>
        <w:numPr>
          <w:ilvl w:val="0"/>
          <w:numId w:val="1"/>
        </w:numPr>
        <w:ind w:firstLineChars="0"/>
      </w:pPr>
      <w:r>
        <w:rPr>
          <w:rFonts w:hint="eastAsia"/>
        </w:rPr>
        <w:t>make</w:t>
      </w:r>
    </w:p>
    <w:p w:rsidR="00583951" w:rsidRPr="00E96463" w:rsidRDefault="00583951" w:rsidP="00583951">
      <w:pPr>
        <w:pStyle w:val="a8"/>
        <w:numPr>
          <w:ilvl w:val="0"/>
          <w:numId w:val="1"/>
        </w:numPr>
        <w:ind w:firstLineChars="0"/>
      </w:pPr>
      <w:r>
        <w:rPr>
          <w:rFonts w:hint="eastAsia"/>
        </w:rPr>
        <w:t>perl</w:t>
      </w:r>
      <w:r>
        <w:rPr>
          <w:rFonts w:hint="eastAsia"/>
        </w:rPr>
        <w:t>解译器</w:t>
      </w:r>
    </w:p>
    <w:p w:rsidR="003A0AC6" w:rsidRDefault="00583951" w:rsidP="00583951">
      <w:pPr>
        <w:pStyle w:val="a8"/>
        <w:numPr>
          <w:ilvl w:val="0"/>
          <w:numId w:val="1"/>
        </w:numPr>
        <w:ind w:firstLineChars="0"/>
      </w:pPr>
      <w:r>
        <w:rPr>
          <w:rFonts w:hint="eastAsia"/>
        </w:rPr>
        <w:t>bash</w:t>
      </w:r>
    </w:p>
    <w:p w:rsidR="00201E81" w:rsidRDefault="00583951" w:rsidP="00583951">
      <w:pPr>
        <w:pStyle w:val="a8"/>
        <w:numPr>
          <w:ilvl w:val="0"/>
          <w:numId w:val="1"/>
        </w:numPr>
        <w:ind w:firstLineChars="0"/>
      </w:pPr>
      <w:r>
        <w:rPr>
          <w:rFonts w:hint="eastAsia"/>
        </w:rPr>
        <w:t>FORTRAN</w:t>
      </w:r>
      <w:r>
        <w:rPr>
          <w:rFonts w:hint="eastAsia"/>
        </w:rPr>
        <w:t>编译器：</w:t>
      </w:r>
      <w:r>
        <w:rPr>
          <w:rFonts w:hint="eastAsia"/>
        </w:rPr>
        <w:t>gfortran, ifort, pgf90</w:t>
      </w:r>
    </w:p>
    <w:p w:rsidR="00875ECA" w:rsidRDefault="00875ECA" w:rsidP="00583951">
      <w:pPr>
        <w:pStyle w:val="a8"/>
        <w:numPr>
          <w:ilvl w:val="0"/>
          <w:numId w:val="1"/>
        </w:numPr>
        <w:ind w:firstLineChars="0"/>
      </w:pPr>
      <w:r>
        <w:rPr>
          <w:rFonts w:hint="eastAsia"/>
        </w:rPr>
        <w:t>C</w:t>
      </w:r>
      <w:r>
        <w:rPr>
          <w:rFonts w:hint="eastAsia"/>
        </w:rPr>
        <w:t>编译器：</w:t>
      </w:r>
      <w:r>
        <w:rPr>
          <w:rFonts w:hint="eastAsia"/>
        </w:rPr>
        <w:t>gcc, icc, IBM xlc</w:t>
      </w:r>
    </w:p>
    <w:p w:rsidR="00583951" w:rsidRDefault="00A33AC0" w:rsidP="00AC26C9">
      <w:pPr>
        <w:ind w:firstLine="480"/>
      </w:pPr>
      <w:r>
        <w:rPr>
          <w:rFonts w:hint="eastAsia"/>
        </w:rPr>
        <w:t>第一次编译</w:t>
      </w:r>
      <w:r>
        <w:rPr>
          <w:rFonts w:hint="eastAsia"/>
        </w:rPr>
        <w:t>SHYFEM</w:t>
      </w:r>
      <w:r>
        <w:rPr>
          <w:rFonts w:hint="eastAsia"/>
        </w:rPr>
        <w:t>时，</w:t>
      </w:r>
      <w:r w:rsidR="006651B2">
        <w:rPr>
          <w:rFonts w:hint="eastAsia"/>
        </w:rPr>
        <w:t>可以检查是够安装了足够的库，运行：</w:t>
      </w:r>
    </w:p>
    <w:p w:rsidR="006651B2" w:rsidRPr="006651B2" w:rsidRDefault="006651B2" w:rsidP="00AC26C9">
      <w:pPr>
        <w:ind w:firstLine="480"/>
        <w:rPr>
          <w:color w:val="FF0000"/>
        </w:rPr>
      </w:pPr>
      <w:r w:rsidRPr="006651B2">
        <w:rPr>
          <w:rFonts w:hint="eastAsia"/>
          <w:color w:val="FF0000"/>
        </w:rPr>
        <w:t>make check_software</w:t>
      </w:r>
    </w:p>
    <w:p w:rsidR="006651B2" w:rsidRDefault="006651B2" w:rsidP="00AC26C9">
      <w:pPr>
        <w:ind w:firstLine="480"/>
      </w:pPr>
      <w:r>
        <w:rPr>
          <w:rFonts w:hint="eastAsia"/>
        </w:rPr>
        <w:t>除了</w:t>
      </w:r>
      <w:r>
        <w:rPr>
          <w:rFonts w:hint="eastAsia"/>
        </w:rPr>
        <w:t>X11</w:t>
      </w:r>
      <w:r>
        <w:rPr>
          <w:rFonts w:hint="eastAsia"/>
        </w:rPr>
        <w:t>库，其他的库安装与否的提示信息与</w:t>
      </w:r>
      <w:r>
        <w:rPr>
          <w:rFonts w:hint="eastAsia"/>
        </w:rPr>
        <w:t>Ubuntu</w:t>
      </w:r>
      <w:r>
        <w:rPr>
          <w:rFonts w:hint="eastAsia"/>
        </w:rPr>
        <w:t>系统发布的库名称一样。</w:t>
      </w:r>
    </w:p>
    <w:p w:rsidR="006651B2" w:rsidRDefault="006651B2" w:rsidP="00AC26C9">
      <w:pPr>
        <w:ind w:firstLine="480"/>
      </w:pPr>
      <w:r w:rsidRPr="0045145E">
        <w:rPr>
          <w:rFonts w:hint="eastAsia"/>
          <w:highlight w:val="yellow"/>
        </w:rPr>
        <w:lastRenderedPageBreak/>
        <w:t>grid</w:t>
      </w:r>
      <w:r w:rsidRPr="0045145E">
        <w:rPr>
          <w:rFonts w:hint="eastAsia"/>
          <w:highlight w:val="yellow"/>
        </w:rPr>
        <w:t>程序</w:t>
      </w:r>
      <w:r>
        <w:rPr>
          <w:rFonts w:hint="eastAsia"/>
        </w:rPr>
        <w:t>安装需要</w:t>
      </w:r>
      <w:r>
        <w:rPr>
          <w:rFonts w:hint="eastAsia"/>
        </w:rPr>
        <w:t>X11</w:t>
      </w:r>
      <w:r>
        <w:rPr>
          <w:rFonts w:hint="eastAsia"/>
        </w:rPr>
        <w:t>库，需要安装</w:t>
      </w:r>
      <w:r w:rsidRPr="00922A1E">
        <w:rPr>
          <w:rFonts w:hint="eastAsia"/>
          <w:color w:val="FF0000"/>
        </w:rPr>
        <w:t>libx11-dev, x11proto-core-dev, libxt-dev</w:t>
      </w:r>
    </w:p>
    <w:p w:rsidR="006651B2" w:rsidRPr="006651B2" w:rsidRDefault="006C4CDA" w:rsidP="006C4CDA">
      <w:pPr>
        <w:pStyle w:val="2"/>
      </w:pPr>
      <w:r>
        <w:rPr>
          <w:rFonts w:hint="eastAsia"/>
        </w:rPr>
        <w:t>4</w:t>
      </w:r>
      <w:r>
        <w:rPr>
          <w:rFonts w:hint="eastAsia"/>
        </w:rPr>
        <w:t>、安装</w:t>
      </w:r>
      <w:r>
        <w:rPr>
          <w:rFonts w:hint="eastAsia"/>
        </w:rPr>
        <w:t>SHYFEM</w:t>
      </w:r>
    </w:p>
    <w:p w:rsidR="00E96463" w:rsidRDefault="00480864" w:rsidP="00480864">
      <w:pPr>
        <w:ind w:firstLine="480"/>
      </w:pPr>
      <w:r>
        <w:rPr>
          <w:rFonts w:hint="eastAsia"/>
        </w:rPr>
        <w:t>make install</w:t>
      </w:r>
    </w:p>
    <w:p w:rsidR="00E96463" w:rsidRDefault="00480864" w:rsidP="00AC26C9">
      <w:pPr>
        <w:ind w:firstLine="480"/>
      </w:pPr>
      <w:r>
        <w:rPr>
          <w:rFonts w:hint="eastAsia"/>
        </w:rPr>
        <w:t>该命令安装模型所有代码，从</w:t>
      </w:r>
      <w:r>
        <w:rPr>
          <w:rFonts w:hint="eastAsia"/>
        </w:rPr>
        <w:t>SHYFEM</w:t>
      </w:r>
      <w:r>
        <w:rPr>
          <w:rFonts w:hint="eastAsia"/>
        </w:rPr>
        <w:t>安装根目录产生</w:t>
      </w:r>
      <w:r>
        <w:rPr>
          <w:rFonts w:hint="eastAsia"/>
        </w:rPr>
        <w:t>shyfem</w:t>
      </w:r>
      <w:r>
        <w:rPr>
          <w:rFonts w:hint="eastAsia"/>
        </w:rPr>
        <w:t>软连接。向初始化文件</w:t>
      </w:r>
      <w:r>
        <w:rPr>
          <w:rFonts w:hint="eastAsia"/>
        </w:rPr>
        <w:t>.bashrc, .bash_profile.profile</w:t>
      </w:r>
      <w:r>
        <w:rPr>
          <w:rFonts w:hint="eastAsia"/>
        </w:rPr>
        <w:t>插入一些代码，使用户具有管理员权限。</w:t>
      </w:r>
    </w:p>
    <w:p w:rsidR="00E96463" w:rsidRDefault="00480864" w:rsidP="00AC26C9">
      <w:pPr>
        <w:ind w:firstLine="480"/>
      </w:pPr>
      <w:r>
        <w:rPr>
          <w:rFonts w:hint="eastAsia"/>
        </w:rPr>
        <w:t>手动产生软连接和设置</w:t>
      </w:r>
      <w:r>
        <w:rPr>
          <w:rFonts w:hint="eastAsia"/>
        </w:rPr>
        <w:t>PATH</w:t>
      </w:r>
      <w:r>
        <w:rPr>
          <w:rFonts w:hint="eastAsia"/>
        </w:rPr>
        <w:t>环境变量如下：</w:t>
      </w:r>
    </w:p>
    <w:p w:rsidR="00480864" w:rsidRDefault="00480864" w:rsidP="00480864">
      <w:pPr>
        <w:ind w:firstLine="480"/>
        <w:rPr>
          <w:kern w:val="0"/>
        </w:rPr>
      </w:pPr>
      <w:r>
        <w:rPr>
          <w:kern w:val="0"/>
        </w:rPr>
        <w:t>cd</w:t>
      </w:r>
    </w:p>
    <w:p w:rsidR="00480864" w:rsidRDefault="00480864" w:rsidP="00480864">
      <w:pPr>
        <w:ind w:firstLine="480"/>
        <w:rPr>
          <w:kern w:val="0"/>
        </w:rPr>
      </w:pPr>
      <w:r>
        <w:rPr>
          <w:kern w:val="0"/>
        </w:rPr>
        <w:t>ln -fs /home/model/shyfem-7 5 70 shyfem</w:t>
      </w:r>
    </w:p>
    <w:p w:rsidR="00480864" w:rsidRPr="00480864" w:rsidRDefault="00480864" w:rsidP="00480864">
      <w:pPr>
        <w:ind w:firstLine="480"/>
      </w:pPr>
      <w:r>
        <w:rPr>
          <w:kern w:val="0"/>
        </w:rPr>
        <w:t>echo -e "export PATH=$PATH:$HOME/shyfem/fembin" &gt;&gt; .bashrc</w:t>
      </w:r>
    </w:p>
    <w:p w:rsidR="00E96463" w:rsidRDefault="00357017" w:rsidP="00AC26C9">
      <w:pPr>
        <w:ind w:firstLine="480"/>
      </w:pPr>
      <w:r>
        <w:rPr>
          <w:rFonts w:hint="eastAsia"/>
        </w:rPr>
        <w:t>卸载程序：</w:t>
      </w:r>
      <w:r>
        <w:rPr>
          <w:rFonts w:hint="eastAsia"/>
        </w:rPr>
        <w:t>make uninstall</w:t>
      </w:r>
    </w:p>
    <w:p w:rsidR="00E96463" w:rsidRDefault="00357017" w:rsidP="00AC26C9">
      <w:pPr>
        <w:ind w:firstLine="480"/>
      </w:pPr>
      <w:r>
        <w:rPr>
          <w:rFonts w:hint="eastAsia"/>
        </w:rPr>
        <w:t>还要手动删除模型路径，如下：</w:t>
      </w:r>
    </w:p>
    <w:p w:rsidR="00E96463" w:rsidRDefault="00357017" w:rsidP="00357017">
      <w:pPr>
        <w:ind w:firstLine="480"/>
      </w:pPr>
      <w:r>
        <w:rPr>
          <w:kern w:val="0"/>
        </w:rPr>
        <w:t>rm -rf /home/model/shyfem-7</w:t>
      </w:r>
      <w:r w:rsidR="003320C3">
        <w:rPr>
          <w:rFonts w:hint="eastAsia"/>
          <w:kern w:val="0"/>
        </w:rPr>
        <w:t>_</w:t>
      </w:r>
      <w:r>
        <w:rPr>
          <w:kern w:val="0"/>
        </w:rPr>
        <w:t>5</w:t>
      </w:r>
      <w:r w:rsidR="003320C3">
        <w:rPr>
          <w:rFonts w:hint="eastAsia"/>
          <w:kern w:val="0"/>
        </w:rPr>
        <w:t>_</w:t>
      </w:r>
      <w:r>
        <w:rPr>
          <w:kern w:val="0"/>
        </w:rPr>
        <w:t>70</w:t>
      </w:r>
    </w:p>
    <w:p w:rsidR="00E96463" w:rsidRDefault="00357017" w:rsidP="00AC26C9">
      <w:pPr>
        <w:ind w:firstLine="480"/>
      </w:pPr>
      <w:r w:rsidRPr="00357017">
        <w:rPr>
          <w:rFonts w:hint="eastAsia"/>
          <w:highlight w:val="yellow"/>
        </w:rPr>
        <w:t>其他编译选项，参考</w:t>
      </w:r>
      <w:r w:rsidRPr="0050427D">
        <w:rPr>
          <w:rFonts w:hint="eastAsia"/>
          <w:color w:val="FF0000"/>
          <w:highlight w:val="yellow"/>
        </w:rPr>
        <w:t>Rules.make</w:t>
      </w:r>
      <w:r w:rsidRPr="00357017">
        <w:rPr>
          <w:rFonts w:hint="eastAsia"/>
          <w:highlight w:val="yellow"/>
        </w:rPr>
        <w:t>文件。</w:t>
      </w:r>
    </w:p>
    <w:p w:rsidR="00E96463" w:rsidRDefault="00117276" w:rsidP="00117276">
      <w:pPr>
        <w:pStyle w:val="2"/>
      </w:pPr>
      <w:r>
        <w:rPr>
          <w:rFonts w:hint="eastAsia"/>
        </w:rPr>
        <w:t>5</w:t>
      </w:r>
      <w:r>
        <w:rPr>
          <w:rFonts w:hint="eastAsia"/>
        </w:rPr>
        <w:t>、编译</w:t>
      </w:r>
    </w:p>
    <w:p w:rsidR="00AC26C9" w:rsidRDefault="00CD4F4C" w:rsidP="00AC26C9">
      <w:pPr>
        <w:ind w:firstLine="480"/>
      </w:pPr>
      <w:r>
        <w:rPr>
          <w:rFonts w:hint="eastAsia"/>
        </w:rPr>
        <w:t>编译之前，需要调整</w:t>
      </w:r>
      <w:r>
        <w:rPr>
          <w:rFonts w:hint="eastAsia"/>
        </w:rPr>
        <w:t>Rules.make</w:t>
      </w:r>
      <w:r>
        <w:rPr>
          <w:rFonts w:hint="eastAsia"/>
        </w:rPr>
        <w:t>文件中的一些设置。待设置的选项如下：</w:t>
      </w:r>
    </w:p>
    <w:p w:rsidR="00CD4F4C" w:rsidRDefault="00CD4F4C" w:rsidP="00AC26C9">
      <w:pPr>
        <w:ind w:firstLine="480"/>
      </w:pPr>
      <w:r>
        <w:rPr>
          <w:rFonts w:hint="eastAsia"/>
        </w:rPr>
        <w:t xml:space="preserve">Compiler profile: </w:t>
      </w:r>
      <w:r>
        <w:rPr>
          <w:rFonts w:hint="eastAsia"/>
        </w:rPr>
        <w:t>使用</w:t>
      </w:r>
      <w:r w:rsidRPr="009F4D37">
        <w:rPr>
          <w:rFonts w:hint="eastAsia"/>
          <w:color w:val="FF0000"/>
        </w:rPr>
        <w:t>SPEED</w:t>
      </w:r>
      <w:r>
        <w:rPr>
          <w:rFonts w:hint="eastAsia"/>
        </w:rPr>
        <w:t>具有最佳</w:t>
      </w:r>
      <w:r w:rsidR="004F3F43">
        <w:rPr>
          <w:rFonts w:hint="eastAsia"/>
        </w:rPr>
        <w:t>执行</w:t>
      </w:r>
      <w:r>
        <w:rPr>
          <w:rFonts w:hint="eastAsia"/>
        </w:rPr>
        <w:t>效率。</w:t>
      </w:r>
    </w:p>
    <w:p w:rsidR="00CD4F4C" w:rsidRDefault="00CD4F4C" w:rsidP="00AC26C9">
      <w:pPr>
        <w:ind w:firstLine="480"/>
      </w:pPr>
      <w:r>
        <w:rPr>
          <w:rFonts w:hint="eastAsia"/>
        </w:rPr>
        <w:t xml:space="preserve">Compiler: </w:t>
      </w:r>
      <w:r>
        <w:rPr>
          <w:rFonts w:hint="eastAsia"/>
        </w:rPr>
        <w:t>设置编译器。</w:t>
      </w:r>
    </w:p>
    <w:p w:rsidR="00CD4F4C" w:rsidRDefault="00CD4F4C" w:rsidP="00AC26C9">
      <w:pPr>
        <w:ind w:firstLine="480"/>
      </w:pPr>
      <w:r>
        <w:rPr>
          <w:rFonts w:hint="eastAsia"/>
        </w:rPr>
        <w:t xml:space="preserve">Parallel compilation: </w:t>
      </w:r>
      <w:r>
        <w:rPr>
          <w:rFonts w:hint="eastAsia"/>
        </w:rPr>
        <w:t>使用</w:t>
      </w:r>
      <w:r>
        <w:rPr>
          <w:rFonts w:hint="eastAsia"/>
        </w:rPr>
        <w:t>OpenMP</w:t>
      </w:r>
      <w:r>
        <w:rPr>
          <w:rFonts w:hint="eastAsia"/>
        </w:rPr>
        <w:t>并行化部分代码。</w:t>
      </w:r>
    </w:p>
    <w:p w:rsidR="00CD4F4C" w:rsidRDefault="00CD4F4C" w:rsidP="00AC26C9">
      <w:pPr>
        <w:ind w:firstLine="480"/>
      </w:pPr>
      <w:r>
        <w:rPr>
          <w:rFonts w:hint="eastAsia"/>
        </w:rPr>
        <w:t xml:space="preserve">Solver for matrix solution: </w:t>
      </w:r>
      <w:r>
        <w:rPr>
          <w:rFonts w:hint="eastAsia"/>
        </w:rPr>
        <w:t>有</w:t>
      </w:r>
      <w:r w:rsidRPr="00030D31">
        <w:rPr>
          <w:rFonts w:hint="eastAsia"/>
          <w:highlight w:val="yellow"/>
        </w:rPr>
        <w:t>3</w:t>
      </w:r>
      <w:r w:rsidRPr="00030D31">
        <w:rPr>
          <w:rFonts w:hint="eastAsia"/>
          <w:highlight w:val="yellow"/>
        </w:rPr>
        <w:t>种</w:t>
      </w:r>
      <w:r>
        <w:rPr>
          <w:rFonts w:hint="eastAsia"/>
        </w:rPr>
        <w:t>不同的求解器：</w:t>
      </w:r>
    </w:p>
    <w:p w:rsidR="00CD4F4C" w:rsidRDefault="00CD4F4C" w:rsidP="00CD4F4C">
      <w:pPr>
        <w:pStyle w:val="a8"/>
        <w:numPr>
          <w:ilvl w:val="0"/>
          <w:numId w:val="2"/>
        </w:numPr>
        <w:ind w:firstLineChars="0"/>
      </w:pPr>
      <w:r>
        <w:rPr>
          <w:rFonts w:hint="eastAsia"/>
        </w:rPr>
        <w:t xml:space="preserve">SPARSKIT: </w:t>
      </w:r>
      <w:r>
        <w:rPr>
          <w:rFonts w:hint="eastAsia"/>
        </w:rPr>
        <w:t>最快的，默认。</w:t>
      </w:r>
    </w:p>
    <w:p w:rsidR="00CD4F4C" w:rsidRDefault="00CD4F4C" w:rsidP="00CD4F4C">
      <w:pPr>
        <w:pStyle w:val="a8"/>
        <w:numPr>
          <w:ilvl w:val="0"/>
          <w:numId w:val="2"/>
        </w:numPr>
        <w:ind w:firstLineChars="0"/>
      </w:pPr>
      <w:r>
        <w:rPr>
          <w:rFonts w:hint="eastAsia"/>
        </w:rPr>
        <w:t xml:space="preserve">GAUSS: </w:t>
      </w:r>
      <w:r>
        <w:rPr>
          <w:rFonts w:hint="eastAsia"/>
        </w:rPr>
        <w:t>稳定的直接求解器，但最慢。</w:t>
      </w:r>
    </w:p>
    <w:p w:rsidR="00CD4F4C" w:rsidRDefault="00CD4F4C" w:rsidP="00CD4F4C">
      <w:pPr>
        <w:pStyle w:val="a8"/>
        <w:numPr>
          <w:ilvl w:val="0"/>
          <w:numId w:val="2"/>
        </w:numPr>
        <w:ind w:firstLineChars="0"/>
      </w:pPr>
      <w:r w:rsidRPr="00BA5BD1">
        <w:rPr>
          <w:rFonts w:hint="eastAsia"/>
          <w:color w:val="FF0000"/>
        </w:rPr>
        <w:t>PARDISO</w:t>
      </w:r>
      <w:r w:rsidRPr="00BA5BD1">
        <w:rPr>
          <w:rFonts w:hint="eastAsia"/>
          <w:color w:val="FF0000"/>
        </w:rPr>
        <w:t>：</w:t>
      </w:r>
      <w:r>
        <w:rPr>
          <w:rFonts w:hint="eastAsia"/>
        </w:rPr>
        <w:t>直接求解器，也可用作迭代求解器，很快，但代码不包括在</w:t>
      </w:r>
      <w:r>
        <w:rPr>
          <w:rFonts w:hint="eastAsia"/>
        </w:rPr>
        <w:t>SHYFEM</w:t>
      </w:r>
      <w:r>
        <w:rPr>
          <w:rFonts w:hint="eastAsia"/>
        </w:rPr>
        <w:t>源码内，使用它需要提供带</w:t>
      </w:r>
      <w:r>
        <w:rPr>
          <w:rFonts w:hint="eastAsia"/>
        </w:rPr>
        <w:t>Intel MKL</w:t>
      </w:r>
      <w:r>
        <w:rPr>
          <w:rFonts w:hint="eastAsia"/>
        </w:rPr>
        <w:t>的外部链接库（动态连接）。</w:t>
      </w:r>
    </w:p>
    <w:p w:rsidR="00C22676" w:rsidRPr="00C22676" w:rsidRDefault="00C22676" w:rsidP="00CD4F4C">
      <w:pPr>
        <w:pStyle w:val="a8"/>
        <w:numPr>
          <w:ilvl w:val="0"/>
          <w:numId w:val="2"/>
        </w:numPr>
        <w:ind w:firstLineChars="0"/>
      </w:pPr>
      <w:r>
        <w:rPr>
          <w:rFonts w:hint="eastAsia"/>
          <w:color w:val="FF0000"/>
        </w:rPr>
        <w:t>PARALUTION</w:t>
      </w:r>
    </w:p>
    <w:p w:rsidR="00C22676" w:rsidRDefault="00C22676" w:rsidP="00CD4F4C">
      <w:pPr>
        <w:pStyle w:val="a8"/>
        <w:numPr>
          <w:ilvl w:val="0"/>
          <w:numId w:val="2"/>
        </w:numPr>
        <w:ind w:firstLineChars="0"/>
      </w:pPr>
      <w:r>
        <w:rPr>
          <w:rFonts w:hint="eastAsia"/>
          <w:color w:val="FF0000"/>
        </w:rPr>
        <w:t>AmgX</w:t>
      </w:r>
    </w:p>
    <w:p w:rsidR="00CD4F4C" w:rsidRDefault="00CD4F4C" w:rsidP="00AC26C9">
      <w:pPr>
        <w:ind w:firstLine="480"/>
      </w:pPr>
      <w:r>
        <w:rPr>
          <w:rFonts w:hint="eastAsia"/>
        </w:rPr>
        <w:t>NetCDF</w:t>
      </w:r>
      <w:r>
        <w:rPr>
          <w:rFonts w:hint="eastAsia"/>
        </w:rPr>
        <w:t>库：</w:t>
      </w:r>
      <w:r w:rsidR="000939A8">
        <w:rPr>
          <w:rFonts w:hint="eastAsia"/>
        </w:rPr>
        <w:t>输出文件如果为</w:t>
      </w:r>
      <w:r w:rsidR="000939A8">
        <w:rPr>
          <w:rFonts w:hint="eastAsia"/>
        </w:rPr>
        <w:t>NetCDF</w:t>
      </w:r>
      <w:r w:rsidR="000939A8">
        <w:rPr>
          <w:rFonts w:hint="eastAsia"/>
        </w:rPr>
        <w:t>格式，需要</w:t>
      </w:r>
      <w:r w:rsidR="000939A8">
        <w:rPr>
          <w:rFonts w:hint="eastAsia"/>
        </w:rPr>
        <w:t>NetCDF</w:t>
      </w:r>
      <w:r w:rsidR="000939A8">
        <w:rPr>
          <w:rFonts w:hint="eastAsia"/>
        </w:rPr>
        <w:t>连接库。</w:t>
      </w:r>
    </w:p>
    <w:p w:rsidR="000939A8" w:rsidRPr="000939A8" w:rsidRDefault="000939A8" w:rsidP="00AC26C9">
      <w:pPr>
        <w:ind w:firstLine="480"/>
      </w:pPr>
      <w:r>
        <w:rPr>
          <w:rFonts w:hint="eastAsia"/>
        </w:rPr>
        <w:t>GOTM</w:t>
      </w:r>
      <w:r>
        <w:rPr>
          <w:rFonts w:hint="eastAsia"/>
        </w:rPr>
        <w:t>库：</w:t>
      </w:r>
      <w:r>
        <w:rPr>
          <w:rFonts w:hint="eastAsia"/>
        </w:rPr>
        <w:t>GOTM</w:t>
      </w:r>
      <w:r>
        <w:rPr>
          <w:rFonts w:hint="eastAsia"/>
        </w:rPr>
        <w:t>紊流模型库已经包含在代码内了。</w:t>
      </w:r>
    </w:p>
    <w:p w:rsidR="00AC26C9" w:rsidRDefault="000939A8" w:rsidP="00AC26C9">
      <w:pPr>
        <w:ind w:firstLine="480"/>
      </w:pPr>
      <w:r>
        <w:rPr>
          <w:rFonts w:hint="eastAsia"/>
        </w:rPr>
        <w:t xml:space="preserve">Ecological module: </w:t>
      </w:r>
      <w:r>
        <w:rPr>
          <w:rFonts w:hint="eastAsia"/>
        </w:rPr>
        <w:t>该选项允许使用一个</w:t>
      </w:r>
      <w:r w:rsidRPr="00601010">
        <w:rPr>
          <w:rFonts w:hint="eastAsia"/>
          <w:highlight w:val="yellow"/>
        </w:rPr>
        <w:t>生态模型</w:t>
      </w:r>
      <w:r>
        <w:rPr>
          <w:rFonts w:hint="eastAsia"/>
        </w:rPr>
        <w:t>，可选项有：</w:t>
      </w:r>
      <w:r>
        <w:rPr>
          <w:rFonts w:hint="eastAsia"/>
        </w:rPr>
        <w:t xml:space="preserve">EUTRO, </w:t>
      </w:r>
      <w:r>
        <w:rPr>
          <w:rFonts w:hint="eastAsia"/>
        </w:rPr>
        <w:lastRenderedPageBreak/>
        <w:t>ERSEM, AQUABC</w:t>
      </w:r>
      <w:r>
        <w:rPr>
          <w:rFonts w:hint="eastAsia"/>
        </w:rPr>
        <w:t>，可参考相关模型信息，选择使用。</w:t>
      </w:r>
    </w:p>
    <w:p w:rsidR="000939A8" w:rsidRDefault="000939A8" w:rsidP="00AC26C9">
      <w:pPr>
        <w:ind w:firstLine="480"/>
      </w:pPr>
      <w:r>
        <w:rPr>
          <w:rFonts w:hint="eastAsia"/>
        </w:rPr>
        <w:t xml:space="preserve">Fluid Mud: </w:t>
      </w:r>
      <w:r>
        <w:rPr>
          <w:rFonts w:hint="eastAsia"/>
        </w:rPr>
        <w:t>试验阶段，如果不是开发者，就不要使用。</w:t>
      </w:r>
    </w:p>
    <w:p w:rsidR="000939A8" w:rsidRDefault="000939A8" w:rsidP="00AC26C9">
      <w:pPr>
        <w:ind w:firstLine="480"/>
      </w:pPr>
      <w:r>
        <w:rPr>
          <w:rFonts w:hint="eastAsia"/>
        </w:rPr>
        <w:t>设置好以上选项，可开始编译：</w:t>
      </w:r>
    </w:p>
    <w:p w:rsidR="000939A8" w:rsidRPr="001C5005" w:rsidRDefault="000939A8" w:rsidP="00AC26C9">
      <w:pPr>
        <w:ind w:firstLine="480"/>
        <w:rPr>
          <w:color w:val="FF0000"/>
        </w:rPr>
      </w:pPr>
      <w:r w:rsidRPr="001C5005">
        <w:rPr>
          <w:rFonts w:hint="eastAsia"/>
          <w:color w:val="FF0000"/>
        </w:rPr>
        <w:t>make clean</w:t>
      </w:r>
    </w:p>
    <w:p w:rsidR="000939A8" w:rsidRPr="001C5005" w:rsidRDefault="000939A8" w:rsidP="00AC26C9">
      <w:pPr>
        <w:ind w:firstLine="480"/>
        <w:rPr>
          <w:color w:val="FF0000"/>
        </w:rPr>
      </w:pPr>
      <w:r w:rsidRPr="001C5005">
        <w:rPr>
          <w:rFonts w:hint="eastAsia"/>
          <w:color w:val="FF0000"/>
        </w:rPr>
        <w:t>make fem</w:t>
      </w:r>
    </w:p>
    <w:p w:rsidR="00F914F7" w:rsidRDefault="00AB6212" w:rsidP="00AC26C9">
      <w:pPr>
        <w:ind w:firstLine="480"/>
      </w:pPr>
      <w:r>
        <w:rPr>
          <w:rFonts w:hint="eastAsia"/>
        </w:rPr>
        <w:t>一旦修改了</w:t>
      </w:r>
      <w:r>
        <w:rPr>
          <w:rFonts w:hint="eastAsia"/>
        </w:rPr>
        <w:t>Rules.make</w:t>
      </w:r>
      <w:r>
        <w:rPr>
          <w:rFonts w:hint="eastAsia"/>
        </w:rPr>
        <w:t>设置就要执行上述命令。如果仅修改代码，或仅改变维度，只要运行</w:t>
      </w:r>
      <w:r>
        <w:rPr>
          <w:rFonts w:hint="eastAsia"/>
        </w:rPr>
        <w:t>make fem</w:t>
      </w:r>
      <w:r>
        <w:rPr>
          <w:rFonts w:hint="eastAsia"/>
        </w:rPr>
        <w:t>就够了。</w:t>
      </w:r>
    </w:p>
    <w:p w:rsidR="00060B62" w:rsidRPr="002E76DB" w:rsidRDefault="00060B62" w:rsidP="00060B62">
      <w:pPr>
        <w:pStyle w:val="30"/>
        <w:rPr>
          <w:color w:val="FF0000"/>
        </w:rPr>
      </w:pPr>
      <w:r w:rsidRPr="002E76DB">
        <w:rPr>
          <w:rFonts w:hint="eastAsia"/>
          <w:color w:val="FF0000"/>
          <w:highlight w:val="yellow"/>
        </w:rPr>
        <w:t xml:space="preserve">5.1 </w:t>
      </w:r>
      <w:r w:rsidRPr="002E76DB">
        <w:rPr>
          <w:rFonts w:hint="eastAsia"/>
          <w:color w:val="FF0000"/>
          <w:highlight w:val="yellow"/>
        </w:rPr>
        <w:t>编译</w:t>
      </w:r>
      <w:r w:rsidRPr="002E76DB">
        <w:rPr>
          <w:rFonts w:hint="eastAsia"/>
          <w:color w:val="FF0000"/>
          <w:highlight w:val="yellow"/>
        </w:rPr>
        <w:t>shyfem_AmgXWrapper</w:t>
      </w:r>
    </w:p>
    <w:p w:rsidR="00ED30C1" w:rsidRDefault="00ED30C1" w:rsidP="00ED30C1">
      <w:pPr>
        <w:ind w:firstLine="480"/>
      </w:pPr>
      <w:r>
        <w:rPr>
          <w:rFonts w:hint="eastAsia"/>
        </w:rPr>
        <w:t xml:space="preserve">shyfem-master    </w:t>
      </w:r>
      <w:r>
        <w:rPr>
          <w:rFonts w:hint="eastAsia"/>
        </w:rPr>
        <w:t>是</w:t>
      </w:r>
      <w:r>
        <w:rPr>
          <w:rFonts w:hint="eastAsia"/>
        </w:rPr>
        <w:t>github</w:t>
      </w:r>
      <w:r>
        <w:rPr>
          <w:rFonts w:hint="eastAsia"/>
        </w:rPr>
        <w:t>上的</w:t>
      </w:r>
      <w:r>
        <w:rPr>
          <w:rFonts w:hint="eastAsia"/>
        </w:rPr>
        <w:t>shyfem</w:t>
      </w:r>
      <w:r>
        <w:rPr>
          <w:rFonts w:hint="eastAsia"/>
        </w:rPr>
        <w:t>的开发版本。</w:t>
      </w:r>
    </w:p>
    <w:p w:rsidR="00ED30C1" w:rsidRDefault="00ED30C1" w:rsidP="00ED30C1">
      <w:pPr>
        <w:ind w:firstLine="480"/>
      </w:pPr>
      <w:r>
        <w:rPr>
          <w:rFonts w:hint="eastAsia"/>
        </w:rPr>
        <w:t xml:space="preserve">shyfem-AmgXWrapper.zip  </w:t>
      </w:r>
      <w:r>
        <w:rPr>
          <w:rFonts w:hint="eastAsia"/>
        </w:rPr>
        <w:t>是最终版本的仅包含</w:t>
      </w:r>
      <w:r>
        <w:rPr>
          <w:rFonts w:hint="eastAsia"/>
        </w:rPr>
        <w:t>AmgX</w:t>
      </w:r>
      <w:r>
        <w:rPr>
          <w:rFonts w:hint="eastAsia"/>
        </w:rPr>
        <w:t>库的</w:t>
      </w:r>
      <w:r>
        <w:rPr>
          <w:rFonts w:hint="eastAsia"/>
        </w:rPr>
        <w:t>shyfem</w:t>
      </w:r>
      <w:r>
        <w:rPr>
          <w:rFonts w:hint="eastAsia"/>
        </w:rPr>
        <w:t>模型代码。</w:t>
      </w:r>
      <w:r>
        <w:rPr>
          <w:rFonts w:hint="eastAsia"/>
        </w:rPr>
        <w:t xml:space="preserve">  </w:t>
      </w:r>
      <w:r w:rsidR="00A347DF">
        <w:rPr>
          <w:rFonts w:hint="eastAsia"/>
        </w:rPr>
        <w:t xml:space="preserve">  </w:t>
      </w:r>
      <w:r w:rsidR="0073655A">
        <w:rPr>
          <w:rFonts w:hint="eastAsia"/>
        </w:rPr>
        <w:t xml:space="preserve">  </w:t>
      </w:r>
      <w:r>
        <w:rPr>
          <w:rFonts w:hint="eastAsia"/>
        </w:rPr>
        <w:t>~2020.3.20</w:t>
      </w:r>
    </w:p>
    <w:p w:rsidR="00060B62" w:rsidRDefault="00ED30C1" w:rsidP="00ED30C1">
      <w:pPr>
        <w:ind w:firstLine="480"/>
      </w:pPr>
      <w:r>
        <w:rPr>
          <w:rFonts w:hint="eastAsia"/>
        </w:rPr>
        <w:t xml:space="preserve">shyfem-PETSC  </w:t>
      </w:r>
      <w:r>
        <w:rPr>
          <w:rFonts w:hint="eastAsia"/>
        </w:rPr>
        <w:t>是包含</w:t>
      </w:r>
      <w:r>
        <w:rPr>
          <w:rFonts w:hint="eastAsia"/>
        </w:rPr>
        <w:t>PETSc</w:t>
      </w:r>
      <w:r w:rsidR="00277F26">
        <w:rPr>
          <w:rFonts w:hint="eastAsia"/>
        </w:rPr>
        <w:t>（</w:t>
      </w:r>
      <w:r w:rsidR="00277F26" w:rsidRPr="00277F26">
        <w:rPr>
          <w:rFonts w:hint="eastAsia"/>
          <w:highlight w:val="yellow"/>
        </w:rPr>
        <w:t>v3.8</w:t>
      </w:r>
      <w:r w:rsidR="00277F26">
        <w:rPr>
          <w:rFonts w:hint="eastAsia"/>
        </w:rPr>
        <w:t>）</w:t>
      </w:r>
      <w:r>
        <w:rPr>
          <w:rFonts w:hint="eastAsia"/>
        </w:rPr>
        <w:t>和</w:t>
      </w:r>
      <w:r>
        <w:rPr>
          <w:rFonts w:hint="eastAsia"/>
        </w:rPr>
        <w:t>AmgX</w:t>
      </w:r>
      <w:r>
        <w:rPr>
          <w:rFonts w:hint="eastAsia"/>
        </w:rPr>
        <w:t>两个库的</w:t>
      </w:r>
      <w:r>
        <w:rPr>
          <w:rFonts w:hint="eastAsia"/>
        </w:rPr>
        <w:t>shyfem</w:t>
      </w:r>
      <w:r>
        <w:rPr>
          <w:rFonts w:hint="eastAsia"/>
        </w:rPr>
        <w:t>模型代码的最终版本。</w:t>
      </w:r>
      <w:r>
        <w:rPr>
          <w:rFonts w:hint="eastAsia"/>
        </w:rPr>
        <w:t xml:space="preserve">    ~2021.3.11</w:t>
      </w:r>
    </w:p>
    <w:p w:rsidR="00ED30C1" w:rsidRPr="00656412" w:rsidRDefault="00656412" w:rsidP="00AC26C9">
      <w:pPr>
        <w:ind w:firstLine="480"/>
        <w:rPr>
          <w:color w:val="FF0000"/>
        </w:rPr>
      </w:pPr>
      <w:r w:rsidRPr="00656412">
        <w:rPr>
          <w:rFonts w:hint="eastAsia"/>
          <w:color w:val="FF0000"/>
        </w:rPr>
        <w:t>编译</w:t>
      </w:r>
      <w:r w:rsidRPr="00656412">
        <w:rPr>
          <w:rFonts w:hint="eastAsia"/>
          <w:color w:val="FF0000"/>
        </w:rPr>
        <w:t>shyfem_AmgXWrapper</w:t>
      </w:r>
      <w:r w:rsidRPr="00656412">
        <w:rPr>
          <w:rFonts w:hint="eastAsia"/>
          <w:color w:val="FF0000"/>
        </w:rPr>
        <w:t>的关键就是正确设置第三那方库的路径。</w:t>
      </w:r>
    </w:p>
    <w:p w:rsidR="00656412" w:rsidRDefault="00656412" w:rsidP="00656412">
      <w:pPr>
        <w:ind w:firstLine="480"/>
      </w:pPr>
      <w:r>
        <w:rPr>
          <w:rFonts w:hint="eastAsia"/>
        </w:rPr>
        <w:t>（</w:t>
      </w:r>
      <w:r>
        <w:rPr>
          <w:rFonts w:hint="eastAsia"/>
        </w:rPr>
        <w:t>1</w:t>
      </w:r>
      <w:r>
        <w:rPr>
          <w:rFonts w:hint="eastAsia"/>
        </w:rPr>
        <w:t>）</w:t>
      </w:r>
      <w:r w:rsidRPr="00DD4334">
        <w:rPr>
          <w:rFonts w:hint="eastAsia"/>
          <w:highlight w:val="yellow"/>
        </w:rPr>
        <w:t>固定格式</w:t>
      </w:r>
      <w:r w:rsidRPr="00DD4334">
        <w:rPr>
          <w:rFonts w:hint="eastAsia"/>
          <w:highlight w:val="yellow"/>
        </w:rPr>
        <w:t>FORTRAN</w:t>
      </w:r>
      <w:r w:rsidRPr="00DD4334">
        <w:rPr>
          <w:rFonts w:hint="eastAsia"/>
          <w:highlight w:val="yellow"/>
        </w:rPr>
        <w:t>语言</w:t>
      </w:r>
      <w:r>
        <w:rPr>
          <w:rFonts w:hint="eastAsia"/>
        </w:rPr>
        <w:t>引起的问题：</w:t>
      </w:r>
    </w:p>
    <w:p w:rsidR="00656412" w:rsidRDefault="00656412" w:rsidP="00656412">
      <w:pPr>
        <w:ind w:firstLine="480"/>
      </w:pPr>
      <w:r>
        <w:rPr>
          <w:rFonts w:hint="eastAsia"/>
        </w:rPr>
        <w:t>Rules.make</w:t>
      </w:r>
      <w:r>
        <w:rPr>
          <w:rFonts w:hint="eastAsia"/>
        </w:rPr>
        <w:t>文件中的第</w:t>
      </w:r>
      <w:r>
        <w:rPr>
          <w:rFonts w:hint="eastAsia"/>
        </w:rPr>
        <w:t>553</w:t>
      </w:r>
      <w:r>
        <w:rPr>
          <w:rFonts w:hint="eastAsia"/>
        </w:rPr>
        <w:t>行：</w:t>
      </w:r>
    </w:p>
    <w:p w:rsidR="00656412" w:rsidRDefault="00957B6F" w:rsidP="00656412">
      <w:pPr>
        <w:ind w:firstLine="480"/>
      </w:pPr>
      <w:r>
        <w:t xml:space="preserve">FGNU_OPT </w:t>
      </w:r>
      <w:r w:rsidR="00656412">
        <w:t xml:space="preserve">= -O3 -ffast-math -ffixed-line-length-none           # lijian  </w:t>
      </w:r>
    </w:p>
    <w:p w:rsidR="00656412" w:rsidRDefault="00957B6F" w:rsidP="00656412">
      <w:pPr>
        <w:ind w:firstLine="480"/>
      </w:pPr>
      <w:r>
        <w:t xml:space="preserve">FGNU_OPT </w:t>
      </w:r>
      <w:r w:rsidR="00656412">
        <w:t>= -O3 -ffast-math -ffixed-line-length-none -no-pie     # lijian</w:t>
      </w:r>
    </w:p>
    <w:p w:rsidR="00656412" w:rsidRDefault="00656412" w:rsidP="00656412">
      <w:pPr>
        <w:ind w:firstLine="480"/>
      </w:pPr>
      <w:r w:rsidRPr="00277F26">
        <w:rPr>
          <w:rFonts w:hint="eastAsia"/>
          <w:highlight w:val="yellow"/>
        </w:rPr>
        <w:t>（</w:t>
      </w:r>
      <w:r w:rsidRPr="00277F26">
        <w:rPr>
          <w:rFonts w:hint="eastAsia"/>
          <w:highlight w:val="yellow"/>
        </w:rPr>
        <w:t>2</w:t>
      </w:r>
      <w:r w:rsidRPr="00277F26">
        <w:rPr>
          <w:rFonts w:hint="eastAsia"/>
          <w:highlight w:val="yellow"/>
        </w:rPr>
        <w:t>）</w:t>
      </w:r>
      <w:r w:rsidRPr="00277F26">
        <w:rPr>
          <w:rFonts w:hint="eastAsia"/>
          <w:highlight w:val="yellow"/>
        </w:rPr>
        <w:t>C++</w:t>
      </w:r>
      <w:r w:rsidRPr="00277F26">
        <w:rPr>
          <w:rFonts w:hint="eastAsia"/>
          <w:highlight w:val="yellow"/>
        </w:rPr>
        <w:t>链接库引起的问题：</w:t>
      </w:r>
    </w:p>
    <w:p w:rsidR="00656412" w:rsidRDefault="00656412" w:rsidP="00656412">
      <w:pPr>
        <w:ind w:firstLine="480"/>
      </w:pPr>
      <w:r>
        <w:t>/usr/bin/ld: /home/lijian/AMG/AMGX-main/build/lib/libamgx.a(amgx_base_generated_amgx_c.cu.o): undefined reference to symbol '_ZNKSt15basic_stringbufIcSt11char_traitsIcESaIcEE3strEv@@GLIBCXX_3.4'</w:t>
      </w:r>
    </w:p>
    <w:p w:rsidR="00656412" w:rsidRDefault="00656412" w:rsidP="00656412">
      <w:pPr>
        <w:ind w:firstLine="480"/>
      </w:pPr>
      <w:r>
        <w:rPr>
          <w:rFonts w:hint="eastAsia"/>
        </w:rPr>
        <w:t xml:space="preserve">/usr/lib/gcc/x86_64-linux-gnu/7/libstdc++.so: </w:t>
      </w:r>
      <w:r>
        <w:rPr>
          <w:rFonts w:hint="eastAsia"/>
        </w:rPr>
        <w:t>无法添加符号</w:t>
      </w:r>
      <w:r>
        <w:rPr>
          <w:rFonts w:hint="eastAsia"/>
        </w:rPr>
        <w:t>: DSO missing from command line</w:t>
      </w:r>
    </w:p>
    <w:p w:rsidR="00656412" w:rsidRDefault="00656412" w:rsidP="00656412">
      <w:pPr>
        <w:ind w:firstLine="480"/>
      </w:pPr>
      <w:r>
        <w:rPr>
          <w:rFonts w:hint="eastAsia"/>
        </w:rPr>
        <w:t>因为</w:t>
      </w:r>
      <w:r>
        <w:rPr>
          <w:rFonts w:hint="eastAsia"/>
        </w:rPr>
        <w:t>gcc</w:t>
      </w:r>
      <w:r>
        <w:rPr>
          <w:rFonts w:hint="eastAsia"/>
        </w:rPr>
        <w:t>连接第三方库是从右向左的顺序连接的。因此：</w:t>
      </w:r>
      <w:r>
        <w:rPr>
          <w:rFonts w:hint="eastAsia"/>
        </w:rPr>
        <w:t xml:space="preserve"> </w:t>
      </w:r>
      <w:r>
        <w:rPr>
          <w:rFonts w:hint="eastAsia"/>
        </w:rPr>
        <w:t>添加</w:t>
      </w:r>
      <w:r>
        <w:rPr>
          <w:rFonts w:hint="eastAsia"/>
        </w:rPr>
        <w:t xml:space="preserve">  -lnvToolsExt -lstdc++</w:t>
      </w:r>
    </w:p>
    <w:p w:rsidR="00656412" w:rsidRDefault="00656412" w:rsidP="00656412">
      <w:pPr>
        <w:ind w:firstLine="480"/>
      </w:pPr>
      <w:r>
        <w:rPr>
          <w:rFonts w:hint="eastAsia"/>
        </w:rPr>
        <w:t>在</w:t>
      </w:r>
      <w:r>
        <w:rPr>
          <w:rFonts w:hint="eastAsia"/>
        </w:rPr>
        <w:t xml:space="preserve">fem3d/makefile </w:t>
      </w:r>
      <w:r>
        <w:rPr>
          <w:rFonts w:hint="eastAsia"/>
        </w:rPr>
        <w:t>第</w:t>
      </w:r>
      <w:r>
        <w:rPr>
          <w:rFonts w:hint="eastAsia"/>
        </w:rPr>
        <w:t>92</w:t>
      </w:r>
      <w:r>
        <w:rPr>
          <w:rFonts w:hint="eastAsia"/>
        </w:rPr>
        <w:t>行：</w:t>
      </w:r>
    </w:p>
    <w:p w:rsidR="00656412" w:rsidRDefault="00656412" w:rsidP="00656412">
      <w:pPr>
        <w:ind w:firstLine="480"/>
      </w:pPr>
      <w:r>
        <w:t xml:space="preserve">-L$(CUDADIR)/lib64 -lcusolver -lcusparse -lcublas  -lcuda -lcudart </w:t>
      </w:r>
      <w:r w:rsidRPr="00656412">
        <w:rPr>
          <w:color w:val="FF0000"/>
        </w:rPr>
        <w:t>-lnvToolsExt -lstdc++</w:t>
      </w:r>
    </w:p>
    <w:p w:rsidR="00656412" w:rsidRDefault="00656412" w:rsidP="00656412">
      <w:pPr>
        <w:ind w:firstLine="480"/>
      </w:pPr>
      <w:r w:rsidRPr="00277F26">
        <w:rPr>
          <w:rFonts w:hint="eastAsia"/>
          <w:highlight w:val="yellow"/>
        </w:rPr>
        <w:lastRenderedPageBreak/>
        <w:t>（</w:t>
      </w:r>
      <w:r w:rsidRPr="00277F26">
        <w:rPr>
          <w:rFonts w:hint="eastAsia"/>
          <w:highlight w:val="yellow"/>
        </w:rPr>
        <w:t>3</w:t>
      </w:r>
      <w:r w:rsidRPr="00277F26">
        <w:rPr>
          <w:rFonts w:hint="eastAsia"/>
          <w:highlight w:val="yellow"/>
        </w:rPr>
        <w:t>）可执行程序运行时，连接</w:t>
      </w:r>
      <w:r w:rsidRPr="00277F26">
        <w:rPr>
          <w:rFonts w:hint="eastAsia"/>
          <w:highlight w:val="yellow"/>
        </w:rPr>
        <w:t>so</w:t>
      </w:r>
      <w:r w:rsidRPr="00277F26">
        <w:rPr>
          <w:rFonts w:hint="eastAsia"/>
          <w:highlight w:val="yellow"/>
        </w:rPr>
        <w:t>文件引起的问题：</w:t>
      </w:r>
    </w:p>
    <w:p w:rsidR="00656412" w:rsidRDefault="00656412" w:rsidP="00656412">
      <w:pPr>
        <w:ind w:firstLine="480"/>
      </w:pPr>
      <w:r>
        <w:rPr>
          <w:rFonts w:hint="eastAsia"/>
        </w:rPr>
        <w:t>连接不上</w:t>
      </w:r>
      <w:r>
        <w:rPr>
          <w:rFonts w:hint="eastAsia"/>
        </w:rPr>
        <w:t xml:space="preserve">amgx-c-wrapper.so </w:t>
      </w:r>
      <w:r>
        <w:rPr>
          <w:rFonts w:hint="eastAsia"/>
        </w:rPr>
        <w:t>文件</w:t>
      </w:r>
      <w:r>
        <w:rPr>
          <w:rFonts w:hint="eastAsia"/>
        </w:rPr>
        <w:t>, gedit ~/.bashrc</w:t>
      </w:r>
    </w:p>
    <w:p w:rsidR="00656412" w:rsidRDefault="00656412" w:rsidP="00656412">
      <w:pPr>
        <w:ind w:firstLine="480"/>
      </w:pPr>
      <w:r>
        <w:rPr>
          <w:rFonts w:hint="eastAsia"/>
        </w:rPr>
        <w:t>加上</w:t>
      </w:r>
      <w:r>
        <w:rPr>
          <w:rFonts w:hint="eastAsia"/>
        </w:rPr>
        <w:t xml:space="preserve">AmgX-Wrapper, Amgx-main, </w:t>
      </w:r>
      <w:r w:rsidRPr="00277F26">
        <w:rPr>
          <w:rFonts w:hint="eastAsia"/>
          <w:color w:val="FF0000"/>
        </w:rPr>
        <w:t>petsc-3.8</w:t>
      </w:r>
      <w:r>
        <w:rPr>
          <w:rFonts w:hint="eastAsia"/>
        </w:rPr>
        <w:t>的</w:t>
      </w:r>
      <w:r>
        <w:rPr>
          <w:rFonts w:hint="eastAsia"/>
        </w:rPr>
        <w:t>so</w:t>
      </w:r>
      <w:r>
        <w:rPr>
          <w:rFonts w:hint="eastAsia"/>
        </w:rPr>
        <w:t>文件的路径。</w:t>
      </w:r>
    </w:p>
    <w:p w:rsidR="00656412" w:rsidRDefault="00656412" w:rsidP="00656412">
      <w:pPr>
        <w:ind w:firstLine="480"/>
      </w:pPr>
      <w:r>
        <w:t>export LD_LIBRARY_PATH=/home/lijian/AMG/amgx-c-wrapper-master/lib:$LD_LIBRARY_PATH</w:t>
      </w:r>
    </w:p>
    <w:p w:rsidR="00656412" w:rsidRDefault="00656412" w:rsidP="00656412">
      <w:pPr>
        <w:ind w:firstLine="480"/>
      </w:pPr>
      <w:r>
        <w:t>sudo ldconfig</w:t>
      </w:r>
    </w:p>
    <w:p w:rsidR="00656412" w:rsidRDefault="00656412" w:rsidP="00656412">
      <w:pPr>
        <w:ind w:firstLine="480"/>
      </w:pPr>
      <w:r>
        <w:rPr>
          <w:rFonts w:hint="eastAsia"/>
        </w:rPr>
        <w:t xml:space="preserve">(4) </w:t>
      </w:r>
      <w:r>
        <w:rPr>
          <w:rFonts w:hint="eastAsia"/>
        </w:rPr>
        <w:t>编译</w:t>
      </w:r>
      <w:r>
        <w:rPr>
          <w:rFonts w:hint="eastAsia"/>
        </w:rPr>
        <w:t>shyfem</w:t>
      </w:r>
      <w:r>
        <w:rPr>
          <w:rFonts w:hint="eastAsia"/>
        </w:rPr>
        <w:t>错误：</w:t>
      </w:r>
    </w:p>
    <w:p w:rsidR="00656412" w:rsidRDefault="00656412" w:rsidP="00656412">
      <w:pPr>
        <w:ind w:firstLine="480"/>
      </w:pPr>
      <w:r>
        <w:t>./fem3d/shyfem: error while loading shared libraries: libcusolver.so.9.0: cannot open shared object file: No such file or directory</w:t>
      </w:r>
    </w:p>
    <w:p w:rsidR="00656412" w:rsidRPr="004D1AD0" w:rsidRDefault="00656412" w:rsidP="00656412">
      <w:pPr>
        <w:ind w:firstLine="480"/>
        <w:rPr>
          <w:color w:val="FF0000"/>
        </w:rPr>
      </w:pPr>
      <w:r w:rsidRPr="004D1AD0">
        <w:rPr>
          <w:rFonts w:hint="eastAsia"/>
          <w:color w:val="FF0000"/>
        </w:rPr>
        <w:t>正确安装</w:t>
      </w:r>
      <w:r w:rsidRPr="004D1AD0">
        <w:rPr>
          <w:rFonts w:hint="eastAsia"/>
          <w:color w:val="FF0000"/>
        </w:rPr>
        <w:t>cuda-9.0</w:t>
      </w:r>
      <w:r w:rsidRPr="004D1AD0">
        <w:rPr>
          <w:rFonts w:hint="eastAsia"/>
          <w:color w:val="FF0000"/>
        </w:rPr>
        <w:t>，并在</w:t>
      </w:r>
      <w:r w:rsidRPr="004D1AD0">
        <w:rPr>
          <w:rFonts w:hint="eastAsia"/>
          <w:color w:val="FF0000"/>
        </w:rPr>
        <w:t>Rules.make</w:t>
      </w:r>
      <w:r w:rsidRPr="004D1AD0">
        <w:rPr>
          <w:rFonts w:hint="eastAsia"/>
          <w:color w:val="FF0000"/>
        </w:rPr>
        <w:t>中设置正确的</w:t>
      </w:r>
      <w:r w:rsidRPr="004D1AD0">
        <w:rPr>
          <w:rFonts w:hint="eastAsia"/>
          <w:color w:val="FF0000"/>
        </w:rPr>
        <w:t xml:space="preserve"> CUDADIR</w:t>
      </w:r>
    </w:p>
    <w:p w:rsidR="00656412" w:rsidRDefault="00656412" w:rsidP="00656412">
      <w:pPr>
        <w:ind w:firstLine="480"/>
      </w:pPr>
      <w:r>
        <w:rPr>
          <w:rFonts w:hint="eastAsia"/>
        </w:rPr>
        <w:t>（</w:t>
      </w:r>
      <w:r>
        <w:rPr>
          <w:rFonts w:hint="eastAsia"/>
        </w:rPr>
        <w:t>5</w:t>
      </w:r>
      <w:r>
        <w:rPr>
          <w:rFonts w:hint="eastAsia"/>
        </w:rPr>
        <w:t>）编译</w:t>
      </w:r>
      <w:r>
        <w:rPr>
          <w:rFonts w:hint="eastAsia"/>
        </w:rPr>
        <w:t>shyfem_PETSC</w:t>
      </w:r>
      <w:r>
        <w:rPr>
          <w:rFonts w:hint="eastAsia"/>
        </w:rPr>
        <w:t>时候的问题：</w:t>
      </w:r>
    </w:p>
    <w:p w:rsidR="00656412" w:rsidRDefault="00656412" w:rsidP="00656412">
      <w:pPr>
        <w:ind w:firstLine="480"/>
      </w:pPr>
      <w:r>
        <w:rPr>
          <w:rFonts w:hint="eastAsia"/>
        </w:rPr>
        <w:t>Rules.make</w:t>
      </w:r>
      <w:r>
        <w:rPr>
          <w:rFonts w:hint="eastAsia"/>
        </w:rPr>
        <w:t>中几个库的连接地址要注意；另外，</w:t>
      </w:r>
      <w:r>
        <w:rPr>
          <w:rFonts w:hint="eastAsia"/>
        </w:rPr>
        <w:t>AmgX-main</w:t>
      </w:r>
      <w:r>
        <w:rPr>
          <w:rFonts w:hint="eastAsia"/>
        </w:rPr>
        <w:t>中将</w:t>
      </w:r>
      <w:r>
        <w:rPr>
          <w:rFonts w:hint="eastAsia"/>
        </w:rPr>
        <w:t>base/include</w:t>
      </w:r>
      <w:r>
        <w:rPr>
          <w:rFonts w:hint="eastAsia"/>
        </w:rPr>
        <w:t>拷贝到</w:t>
      </w:r>
      <w:r>
        <w:rPr>
          <w:rFonts w:hint="eastAsia"/>
        </w:rPr>
        <w:t>build/include</w:t>
      </w:r>
      <w:r>
        <w:rPr>
          <w:rFonts w:hint="eastAsia"/>
        </w:rPr>
        <w:t>下，用于编译</w:t>
      </w:r>
      <w:r>
        <w:rPr>
          <w:rFonts w:hint="eastAsia"/>
        </w:rPr>
        <w:t>amgx-c-wrapper</w:t>
      </w:r>
    </w:p>
    <w:p w:rsidR="00656412" w:rsidRDefault="00656412" w:rsidP="00656412">
      <w:pPr>
        <w:ind w:firstLine="480"/>
      </w:pPr>
      <w:r>
        <w:rPr>
          <w:rFonts w:hint="eastAsia"/>
        </w:rPr>
        <w:t>amgx-c-wrapper</w:t>
      </w:r>
      <w:r>
        <w:rPr>
          <w:rFonts w:hint="eastAsia"/>
        </w:rPr>
        <w:t>的</w:t>
      </w:r>
      <w:r>
        <w:rPr>
          <w:rFonts w:hint="eastAsia"/>
        </w:rPr>
        <w:t>makefile</w:t>
      </w:r>
      <w:r>
        <w:rPr>
          <w:rFonts w:hint="eastAsia"/>
        </w:rPr>
        <w:t>添加了</w:t>
      </w:r>
      <w:r>
        <w:rPr>
          <w:rFonts w:hint="eastAsia"/>
        </w:rPr>
        <w:t>CUDA_INC_PATH</w:t>
      </w:r>
      <w:r>
        <w:rPr>
          <w:rFonts w:hint="eastAsia"/>
        </w:rPr>
        <w:t>参数，</w:t>
      </w:r>
      <w:r>
        <w:rPr>
          <w:rFonts w:hint="eastAsia"/>
        </w:rPr>
        <w:t>make fem</w:t>
      </w:r>
      <w:r>
        <w:rPr>
          <w:rFonts w:hint="eastAsia"/>
        </w:rPr>
        <w:t>时候，一并编译了</w:t>
      </w:r>
      <w:r>
        <w:rPr>
          <w:rFonts w:hint="eastAsia"/>
        </w:rPr>
        <w:t>amgx-c-wrapper</w:t>
      </w:r>
      <w:r>
        <w:rPr>
          <w:rFonts w:hint="eastAsia"/>
        </w:rPr>
        <w:t>。编译</w:t>
      </w:r>
      <w:r>
        <w:rPr>
          <w:rFonts w:hint="eastAsia"/>
        </w:rPr>
        <w:t>amgx-c-wrapper</w:t>
      </w:r>
      <w:r>
        <w:rPr>
          <w:rFonts w:hint="eastAsia"/>
        </w:rPr>
        <w:t>需要使用高版本的</w:t>
      </w:r>
      <w:r>
        <w:rPr>
          <w:rFonts w:hint="eastAsia"/>
        </w:rPr>
        <w:t>gcc</w:t>
      </w:r>
      <w:r>
        <w:rPr>
          <w:rFonts w:hint="eastAsia"/>
        </w:rPr>
        <w:t>和</w:t>
      </w:r>
      <w:r>
        <w:rPr>
          <w:rFonts w:hint="eastAsia"/>
        </w:rPr>
        <w:t>g++</w:t>
      </w:r>
    </w:p>
    <w:p w:rsidR="00656412" w:rsidRDefault="00656412" w:rsidP="00656412">
      <w:pPr>
        <w:ind w:firstLine="480"/>
      </w:pPr>
      <w:r>
        <w:rPr>
          <w:rFonts w:hint="eastAsia"/>
        </w:rPr>
        <w:t>在</w:t>
      </w:r>
      <w:r>
        <w:rPr>
          <w:rFonts w:hint="eastAsia"/>
        </w:rPr>
        <w:t xml:space="preserve">fem3d/makefile </w:t>
      </w:r>
      <w:r>
        <w:rPr>
          <w:rFonts w:hint="eastAsia"/>
        </w:rPr>
        <w:t>第</w:t>
      </w:r>
      <w:r>
        <w:rPr>
          <w:rFonts w:hint="eastAsia"/>
        </w:rPr>
        <w:t>96</w:t>
      </w:r>
      <w:r>
        <w:rPr>
          <w:rFonts w:hint="eastAsia"/>
        </w:rPr>
        <w:t>行：</w:t>
      </w:r>
    </w:p>
    <w:p w:rsidR="00656412" w:rsidRDefault="00656412" w:rsidP="00656412">
      <w:pPr>
        <w:ind w:firstLine="480"/>
      </w:pPr>
      <w:r>
        <w:t>-L$(CUDADIR)/lib64 -lcusolver -lcusparse -lcublas  -lcuda -lcudart -lnvToolsExt -lstdc++</w:t>
      </w:r>
    </w:p>
    <w:p w:rsidR="00656412" w:rsidRDefault="00656412" w:rsidP="00656412">
      <w:pPr>
        <w:ind w:firstLine="480"/>
      </w:pPr>
      <w:r>
        <w:rPr>
          <w:rFonts w:hint="eastAsia"/>
        </w:rPr>
        <w:t>(6) C</w:t>
      </w:r>
      <w:r>
        <w:rPr>
          <w:rFonts w:hint="eastAsia"/>
        </w:rPr>
        <w:t>编译的临时</w:t>
      </w:r>
      <w:r>
        <w:rPr>
          <w:rFonts w:hint="eastAsia"/>
        </w:rPr>
        <w:t>include</w:t>
      </w:r>
      <w:r>
        <w:rPr>
          <w:rFonts w:hint="eastAsia"/>
        </w:rPr>
        <w:t>路径设置：</w:t>
      </w:r>
    </w:p>
    <w:p w:rsidR="00ED30C1" w:rsidRDefault="00656412" w:rsidP="00656412">
      <w:pPr>
        <w:ind w:firstLine="480"/>
      </w:pPr>
      <w:r>
        <w:t>export CPATH=**** :$CPATH</w:t>
      </w:r>
    </w:p>
    <w:p w:rsidR="00F914F7" w:rsidRDefault="00DF55C8" w:rsidP="00DF55C8">
      <w:pPr>
        <w:pStyle w:val="2"/>
      </w:pPr>
      <w:r>
        <w:rPr>
          <w:rFonts w:hint="eastAsia"/>
        </w:rPr>
        <w:t>6</w:t>
      </w:r>
      <w:r>
        <w:rPr>
          <w:rFonts w:hint="eastAsia"/>
        </w:rPr>
        <w:t>、兼容性问题</w:t>
      </w:r>
    </w:p>
    <w:p w:rsidR="00F914F7" w:rsidRDefault="00DF55C8" w:rsidP="00DF55C8">
      <w:pPr>
        <w:pStyle w:val="a8"/>
        <w:numPr>
          <w:ilvl w:val="0"/>
          <w:numId w:val="3"/>
        </w:numPr>
        <w:ind w:firstLineChars="0"/>
      </w:pPr>
      <w:r>
        <w:rPr>
          <w:rFonts w:hint="eastAsia"/>
        </w:rPr>
        <w:t>ifort</w:t>
      </w:r>
      <w:r>
        <w:rPr>
          <w:rFonts w:hint="eastAsia"/>
        </w:rPr>
        <w:t>允许读相同文件</w:t>
      </w:r>
      <w:r>
        <w:rPr>
          <w:rFonts w:hint="eastAsia"/>
        </w:rPr>
        <w:t>2</w:t>
      </w:r>
      <w:r>
        <w:rPr>
          <w:rFonts w:hint="eastAsia"/>
        </w:rPr>
        <w:t>次，但</w:t>
      </w:r>
      <w:r>
        <w:rPr>
          <w:rFonts w:hint="eastAsia"/>
        </w:rPr>
        <w:t>gfortran</w:t>
      </w:r>
      <w:r>
        <w:rPr>
          <w:rFonts w:hint="eastAsia"/>
        </w:rPr>
        <w:t>和</w:t>
      </w:r>
      <w:r>
        <w:rPr>
          <w:rFonts w:hint="eastAsia"/>
        </w:rPr>
        <w:t>pfg90</w:t>
      </w:r>
      <w:r>
        <w:rPr>
          <w:rFonts w:hint="eastAsia"/>
        </w:rPr>
        <w:t>不行。这对使用</w:t>
      </w:r>
      <w:r>
        <w:rPr>
          <w:rFonts w:hint="eastAsia"/>
        </w:rPr>
        <w:t>2</w:t>
      </w:r>
      <w:r>
        <w:rPr>
          <w:rFonts w:hint="eastAsia"/>
        </w:rPr>
        <w:t>个边界文件很有用。</w:t>
      </w:r>
    </w:p>
    <w:p w:rsidR="00DF55C8" w:rsidRPr="00DF55C8" w:rsidRDefault="00DF55C8" w:rsidP="00DF55C8">
      <w:pPr>
        <w:pStyle w:val="a8"/>
        <w:numPr>
          <w:ilvl w:val="0"/>
          <w:numId w:val="3"/>
        </w:numPr>
        <w:ind w:firstLineChars="0"/>
      </w:pPr>
      <w:r>
        <w:rPr>
          <w:rFonts w:hint="eastAsia"/>
        </w:rPr>
        <w:t>gfortran</w:t>
      </w:r>
      <w:r>
        <w:rPr>
          <w:rFonts w:hint="eastAsia"/>
        </w:rPr>
        <w:t>很难判断文件是</w:t>
      </w:r>
      <w:r>
        <w:rPr>
          <w:rFonts w:hint="eastAsia"/>
        </w:rPr>
        <w:t>formatted</w:t>
      </w:r>
      <w:r>
        <w:rPr>
          <w:rFonts w:hint="eastAsia"/>
        </w:rPr>
        <w:t>或</w:t>
      </w:r>
      <w:r>
        <w:rPr>
          <w:rFonts w:hint="eastAsia"/>
        </w:rPr>
        <w:t>unformatted</w:t>
      </w:r>
      <w:r>
        <w:rPr>
          <w:rFonts w:hint="eastAsia"/>
        </w:rPr>
        <w:t>，解决此问题的方法只有：在代码中明确定义文件类型。</w:t>
      </w:r>
    </w:p>
    <w:p w:rsidR="00F914F7" w:rsidRDefault="00DF55C8" w:rsidP="00DF55C8">
      <w:pPr>
        <w:pStyle w:val="a8"/>
        <w:numPr>
          <w:ilvl w:val="0"/>
          <w:numId w:val="3"/>
        </w:numPr>
        <w:ind w:firstLineChars="0"/>
      </w:pPr>
      <w:r>
        <w:rPr>
          <w:rFonts w:hint="eastAsia"/>
        </w:rPr>
        <w:t>编译中产生的目标文件在不同编译器之间一般是不兼容的。也就是说，当使用不同编译器时，需要</w:t>
      </w:r>
      <w:r>
        <w:rPr>
          <w:rFonts w:hint="eastAsia"/>
        </w:rPr>
        <w:t>make cleanall; make fem</w:t>
      </w:r>
      <w:r>
        <w:rPr>
          <w:rFonts w:hint="eastAsia"/>
        </w:rPr>
        <w:t>，否则会遇到链接问题。</w:t>
      </w:r>
    </w:p>
    <w:p w:rsidR="009E21F9" w:rsidRDefault="00E22178" w:rsidP="00DF55C8">
      <w:pPr>
        <w:pStyle w:val="a8"/>
        <w:numPr>
          <w:ilvl w:val="0"/>
          <w:numId w:val="3"/>
        </w:numPr>
        <w:ind w:firstLineChars="0"/>
      </w:pPr>
      <w:r>
        <w:rPr>
          <w:rFonts w:hint="eastAsia"/>
        </w:rPr>
        <w:lastRenderedPageBreak/>
        <w:t>unformatted</w:t>
      </w:r>
      <w:r>
        <w:rPr>
          <w:rFonts w:hint="eastAsia"/>
        </w:rPr>
        <w:t>文件在不同编译器之间一般是不兼容的。例如，地形文件、数据文件（初始条件、风和气象驱动文件等），需要使用相同编译器生成的文件。</w:t>
      </w:r>
    </w:p>
    <w:p w:rsidR="00E22178" w:rsidRPr="00DF55C8" w:rsidRDefault="00E22178" w:rsidP="009E21F9">
      <w:pPr>
        <w:ind w:firstLine="480"/>
      </w:pPr>
      <w:r>
        <w:rPr>
          <w:rFonts w:hint="eastAsia"/>
        </w:rPr>
        <w:t>如果读取地形文件出问题，需要重新编译所有程序：</w:t>
      </w:r>
      <w:r>
        <w:rPr>
          <w:rFonts w:hint="eastAsia"/>
        </w:rPr>
        <w:t>make cleanall; make fem</w:t>
      </w:r>
      <w:r>
        <w:rPr>
          <w:rFonts w:hint="eastAsia"/>
        </w:rPr>
        <w:t>，然后使用新的程序重新创建所有的二进制文件。对于</w:t>
      </w:r>
      <w:r>
        <w:rPr>
          <w:rFonts w:hint="eastAsia"/>
        </w:rPr>
        <w:t>basin</w:t>
      </w:r>
      <w:r>
        <w:rPr>
          <w:rFonts w:hint="eastAsia"/>
        </w:rPr>
        <w:t>文件，必须在</w:t>
      </w:r>
      <w:r>
        <w:rPr>
          <w:rFonts w:hint="eastAsia"/>
        </w:rPr>
        <w:t>grid</w:t>
      </w:r>
      <w:r>
        <w:rPr>
          <w:rFonts w:hint="eastAsia"/>
        </w:rPr>
        <w:t>上运行前处理。</w:t>
      </w:r>
    </w:p>
    <w:p w:rsidR="00F914F7" w:rsidRDefault="009E21F9" w:rsidP="00AC26C9">
      <w:pPr>
        <w:ind w:firstLine="480"/>
      </w:pPr>
      <w:r>
        <w:rPr>
          <w:rFonts w:hint="eastAsia"/>
        </w:rPr>
        <w:t>在不同电脑和编译器之间交换二进制文件是不明智的。</w:t>
      </w:r>
    </w:p>
    <w:p w:rsidR="00F914F7" w:rsidRDefault="009E21F9" w:rsidP="009E21F9">
      <w:pPr>
        <w:pStyle w:val="a8"/>
        <w:numPr>
          <w:ilvl w:val="0"/>
          <w:numId w:val="3"/>
        </w:numPr>
        <w:ind w:firstLineChars="0"/>
      </w:pPr>
      <w:r>
        <w:rPr>
          <w:rFonts w:hint="eastAsia"/>
        </w:rPr>
        <w:t>在不同架构（</w:t>
      </w:r>
      <w:r>
        <w:rPr>
          <w:rFonts w:hint="eastAsia"/>
        </w:rPr>
        <w:t>32</w:t>
      </w:r>
      <w:r>
        <w:rPr>
          <w:rFonts w:hint="eastAsia"/>
        </w:rPr>
        <w:t>位或</w:t>
      </w:r>
      <w:r>
        <w:rPr>
          <w:rFonts w:hint="eastAsia"/>
        </w:rPr>
        <w:t>64</w:t>
      </w:r>
      <w:r>
        <w:rPr>
          <w:rFonts w:hint="eastAsia"/>
        </w:rPr>
        <w:t>位）之间交换文件，也是不兼容的，即使使用相同的编译器。</w:t>
      </w:r>
    </w:p>
    <w:p w:rsidR="00DC47D4" w:rsidRDefault="00DC47D4" w:rsidP="009E21F9">
      <w:pPr>
        <w:pStyle w:val="a8"/>
        <w:numPr>
          <w:ilvl w:val="0"/>
          <w:numId w:val="3"/>
        </w:numPr>
        <w:ind w:firstLineChars="0"/>
      </w:pPr>
      <w:r>
        <w:rPr>
          <w:rFonts w:hint="eastAsia"/>
        </w:rPr>
        <w:t>Nan</w:t>
      </w:r>
      <w:r>
        <w:rPr>
          <w:rFonts w:hint="eastAsia"/>
        </w:rPr>
        <w:t>的处理方式：不同编译器是不同的。</w:t>
      </w:r>
    </w:p>
    <w:p w:rsidR="00DC47D4" w:rsidRDefault="00DC47D4" w:rsidP="009E21F9">
      <w:pPr>
        <w:pStyle w:val="a8"/>
        <w:numPr>
          <w:ilvl w:val="0"/>
          <w:numId w:val="3"/>
        </w:numPr>
        <w:ind w:firstLineChars="0"/>
      </w:pPr>
      <w:r>
        <w:rPr>
          <w:rFonts w:hint="eastAsia"/>
        </w:rPr>
        <w:t>并行计算中可能出现</w:t>
      </w:r>
      <w:r>
        <w:rPr>
          <w:rFonts w:hint="eastAsia"/>
        </w:rPr>
        <w:t>segmentation fault</w:t>
      </w:r>
      <w:r>
        <w:rPr>
          <w:rFonts w:hint="eastAsia"/>
        </w:rPr>
        <w:t>的错误，一般这是由于栈设置的太小的原因。</w:t>
      </w:r>
      <w:r w:rsidRPr="00DC47D4">
        <w:rPr>
          <w:rFonts w:hint="eastAsia"/>
          <w:color w:val="FF0000"/>
        </w:rPr>
        <w:t>可增大栈：</w:t>
      </w:r>
      <w:r w:rsidRPr="00DC47D4">
        <w:rPr>
          <w:rFonts w:hint="eastAsia"/>
          <w:color w:val="FF0000"/>
        </w:rPr>
        <w:t xml:space="preserve">ulimit </w:t>
      </w:r>
      <w:r w:rsidRPr="00DC47D4">
        <w:rPr>
          <w:color w:val="FF0000"/>
        </w:rPr>
        <w:t>–</w:t>
      </w:r>
      <w:r w:rsidRPr="00DC47D4">
        <w:rPr>
          <w:rFonts w:hint="eastAsia"/>
          <w:color w:val="FF0000"/>
        </w:rPr>
        <w:t>s unlimited</w:t>
      </w:r>
      <w:r>
        <w:rPr>
          <w:rFonts w:hint="eastAsia"/>
        </w:rPr>
        <w:t>。可参考</w:t>
      </w:r>
      <w:r>
        <w:rPr>
          <w:rFonts w:hint="eastAsia"/>
        </w:rPr>
        <w:t>Rules.make</w:t>
      </w:r>
      <w:r>
        <w:rPr>
          <w:rFonts w:hint="eastAsia"/>
        </w:rPr>
        <w:t>中并行计算设置的部分。</w:t>
      </w:r>
    </w:p>
    <w:p w:rsidR="005B530D" w:rsidRDefault="00372A46" w:rsidP="00372A46">
      <w:pPr>
        <w:pStyle w:val="2"/>
      </w:pPr>
      <w:r>
        <w:rPr>
          <w:rFonts w:hint="eastAsia"/>
        </w:rPr>
        <w:t>7</w:t>
      </w:r>
      <w:r>
        <w:rPr>
          <w:rFonts w:hint="eastAsia"/>
        </w:rPr>
        <w:t>、编译选项</w:t>
      </w:r>
    </w:p>
    <w:p w:rsidR="005B530D" w:rsidRDefault="00372A46" w:rsidP="00AC26C9">
      <w:pPr>
        <w:ind w:firstLine="480"/>
      </w:pPr>
      <w:r>
        <w:rPr>
          <w:rFonts w:hint="eastAsia"/>
          <w:noProof/>
        </w:rPr>
        <w:drawing>
          <wp:inline distT="0" distB="0" distL="0" distR="0">
            <wp:extent cx="4516374" cy="25183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16849" cy="2518650"/>
                    </a:xfrm>
                    <a:prstGeom prst="rect">
                      <a:avLst/>
                    </a:prstGeom>
                    <a:noFill/>
                    <a:ln w="9525">
                      <a:noFill/>
                      <a:miter lim="800000"/>
                      <a:headEnd/>
                      <a:tailEnd/>
                    </a:ln>
                  </pic:spPr>
                </pic:pic>
              </a:graphicData>
            </a:graphic>
          </wp:inline>
        </w:drawing>
      </w:r>
    </w:p>
    <w:p w:rsidR="005B530D" w:rsidRDefault="005B530D" w:rsidP="00AC26C9">
      <w:pPr>
        <w:ind w:firstLine="480"/>
      </w:pPr>
    </w:p>
    <w:p w:rsidR="00F914F7" w:rsidRDefault="00594B37" w:rsidP="00AC26C9">
      <w:pPr>
        <w:ind w:firstLine="480"/>
      </w:pPr>
      <w:r>
        <w:rPr>
          <w:rFonts w:hint="eastAsia"/>
        </w:rPr>
        <w:t>如果已经使用</w:t>
      </w:r>
      <w:r>
        <w:rPr>
          <w:rFonts w:hint="eastAsia"/>
        </w:rPr>
        <w:t>make install</w:t>
      </w:r>
      <w:r>
        <w:rPr>
          <w:rFonts w:hint="eastAsia"/>
        </w:rPr>
        <w:t>安装了</w:t>
      </w:r>
      <w:r>
        <w:rPr>
          <w:rFonts w:hint="eastAsia"/>
        </w:rPr>
        <w:t>SHYFEM</w:t>
      </w:r>
      <w:r>
        <w:rPr>
          <w:rFonts w:hint="eastAsia"/>
        </w:rPr>
        <w:t>，还可使用以下工具命令：</w:t>
      </w:r>
    </w:p>
    <w:p w:rsidR="00F914F7" w:rsidRDefault="0068025C" w:rsidP="00AC26C9">
      <w:pPr>
        <w:ind w:firstLine="480"/>
      </w:pPr>
      <w:r>
        <w:rPr>
          <w:rFonts w:hint="eastAsia"/>
          <w:noProof/>
        </w:rPr>
        <w:drawing>
          <wp:inline distT="0" distB="0" distL="0" distR="0">
            <wp:extent cx="4896764" cy="747228"/>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98405" cy="747478"/>
                    </a:xfrm>
                    <a:prstGeom prst="rect">
                      <a:avLst/>
                    </a:prstGeom>
                    <a:noFill/>
                    <a:ln w="9525">
                      <a:noFill/>
                      <a:miter lim="800000"/>
                      <a:headEnd/>
                      <a:tailEnd/>
                    </a:ln>
                  </pic:spPr>
                </pic:pic>
              </a:graphicData>
            </a:graphic>
          </wp:inline>
        </w:drawing>
      </w:r>
    </w:p>
    <w:p w:rsidR="00D832B8" w:rsidRDefault="00D832B8" w:rsidP="001C548A">
      <w:pPr>
        <w:ind w:firstLine="480"/>
      </w:pPr>
    </w:p>
    <w:p w:rsidR="00F213A4" w:rsidRDefault="00F213A4" w:rsidP="001C548A">
      <w:pPr>
        <w:ind w:firstLine="480"/>
      </w:pPr>
    </w:p>
    <w:p w:rsidR="00D832B8" w:rsidRDefault="00DE70A9" w:rsidP="00DE70A9">
      <w:pPr>
        <w:pStyle w:val="1"/>
      </w:pPr>
      <w:r>
        <w:rPr>
          <w:rFonts w:hint="eastAsia"/>
        </w:rPr>
        <w:lastRenderedPageBreak/>
        <w:t>运行</w:t>
      </w:r>
      <w:r>
        <w:rPr>
          <w:rFonts w:hint="eastAsia"/>
        </w:rPr>
        <w:t>SHYFEM</w:t>
      </w:r>
      <w:r>
        <w:rPr>
          <w:rFonts w:hint="eastAsia"/>
        </w:rPr>
        <w:t>模型</w:t>
      </w:r>
    </w:p>
    <w:p w:rsidR="00DE70A9" w:rsidRDefault="00DF35E3" w:rsidP="00DE70A9">
      <w:pPr>
        <w:ind w:firstLine="480"/>
      </w:pPr>
      <w:r>
        <w:rPr>
          <w:rFonts w:hint="eastAsia"/>
        </w:rPr>
        <w:t>运行</w:t>
      </w:r>
      <w:r>
        <w:rPr>
          <w:rFonts w:hint="eastAsia"/>
        </w:rPr>
        <w:t>shyfem</w:t>
      </w:r>
      <w:r>
        <w:rPr>
          <w:rFonts w:hint="eastAsia"/>
        </w:rPr>
        <w:t>需要参数输入文件，</w:t>
      </w:r>
      <w:r>
        <w:rPr>
          <w:rFonts w:hint="eastAsia"/>
        </w:rPr>
        <w:t>ascii</w:t>
      </w:r>
      <w:r>
        <w:rPr>
          <w:rFonts w:hint="eastAsia"/>
        </w:rPr>
        <w:t>格式，</w:t>
      </w:r>
      <w:r>
        <w:rPr>
          <w:rFonts w:hint="eastAsia"/>
        </w:rPr>
        <w:t>str</w:t>
      </w:r>
      <w:r>
        <w:rPr>
          <w:rFonts w:hint="eastAsia"/>
        </w:rPr>
        <w:t>后缀。另外，还需要在参数输入文件中定义额外的文件。</w:t>
      </w:r>
      <w:r>
        <w:rPr>
          <w:rFonts w:hint="eastAsia"/>
        </w:rPr>
        <w:t>shyfem</w:t>
      </w:r>
      <w:r>
        <w:rPr>
          <w:rFonts w:hint="eastAsia"/>
        </w:rPr>
        <w:t>模型会产生一些额外的文件，另外这些文件的命名也受到参数输入文件设置的影响。</w:t>
      </w:r>
    </w:p>
    <w:p w:rsidR="00DE70A9" w:rsidRDefault="00786D2B" w:rsidP="00786D2B">
      <w:pPr>
        <w:pStyle w:val="2"/>
      </w:pPr>
      <w:r>
        <w:rPr>
          <w:rFonts w:hint="eastAsia"/>
        </w:rPr>
        <w:t>1</w:t>
      </w:r>
      <w:r>
        <w:rPr>
          <w:rFonts w:hint="eastAsia"/>
        </w:rPr>
        <w:t>、参数输入文件</w:t>
      </w:r>
      <w:r>
        <w:rPr>
          <w:rFonts w:hint="eastAsia"/>
        </w:rPr>
        <w:t>(str)</w:t>
      </w:r>
    </w:p>
    <w:p w:rsidR="00DE70A9" w:rsidRDefault="00786D2B" w:rsidP="00DE70A9">
      <w:pPr>
        <w:ind w:firstLine="480"/>
      </w:pPr>
      <w:r>
        <w:rPr>
          <w:rFonts w:hint="eastAsia"/>
        </w:rPr>
        <w:t>准备好</w:t>
      </w:r>
      <w:r>
        <w:rPr>
          <w:rFonts w:hint="eastAsia"/>
        </w:rPr>
        <w:t>str</w:t>
      </w:r>
      <w:r>
        <w:rPr>
          <w:rFonts w:hint="eastAsia"/>
        </w:rPr>
        <w:t>文件后，即可运行：</w:t>
      </w:r>
    </w:p>
    <w:p w:rsidR="00786D2B" w:rsidRPr="00786D2B" w:rsidRDefault="00786D2B" w:rsidP="00DE70A9">
      <w:pPr>
        <w:ind w:firstLine="480"/>
      </w:pPr>
      <w:r>
        <w:rPr>
          <w:rFonts w:hint="eastAsia"/>
        </w:rPr>
        <w:t>shyfem param.str</w:t>
      </w:r>
      <w:r w:rsidR="002F525D">
        <w:rPr>
          <w:rFonts w:hint="eastAsia"/>
        </w:rPr>
        <w:t xml:space="preserve">  </w:t>
      </w:r>
      <w:r w:rsidR="002F525D">
        <w:rPr>
          <w:rFonts w:hint="eastAsia"/>
        </w:rPr>
        <w:t>（</w:t>
      </w:r>
      <w:r w:rsidR="002F525D" w:rsidRPr="002F525D">
        <w:rPr>
          <w:rFonts w:hint="eastAsia"/>
          <w:highlight w:val="yellow"/>
        </w:rPr>
        <w:t>串行运行</w:t>
      </w:r>
      <w:r w:rsidR="00B24912">
        <w:rPr>
          <w:rFonts w:hint="eastAsia"/>
        </w:rPr>
        <w:t>???</w:t>
      </w:r>
      <w:r w:rsidR="002F525D">
        <w:rPr>
          <w:rFonts w:hint="eastAsia"/>
        </w:rPr>
        <w:t>）</w:t>
      </w:r>
    </w:p>
    <w:p w:rsidR="00DE70A9" w:rsidRDefault="00786D2B" w:rsidP="00786D2B">
      <w:pPr>
        <w:pStyle w:val="30"/>
      </w:pPr>
      <w:r>
        <w:rPr>
          <w:rFonts w:hint="eastAsia"/>
        </w:rPr>
        <w:t>1.1</w:t>
      </w:r>
      <w:r>
        <w:rPr>
          <w:rFonts w:hint="eastAsia"/>
        </w:rPr>
        <w:t>文件结构</w:t>
      </w:r>
    </w:p>
    <w:p w:rsidR="00DE70A9" w:rsidRDefault="00786D2B" w:rsidP="00DE70A9">
      <w:pPr>
        <w:ind w:firstLine="480"/>
      </w:pPr>
      <w:r>
        <w:rPr>
          <w:rFonts w:hint="eastAsia"/>
        </w:rPr>
        <w:t>分</w:t>
      </w:r>
      <w:r>
        <w:rPr>
          <w:rFonts w:hint="eastAsia"/>
        </w:rPr>
        <w:t>section</w:t>
      </w:r>
      <w:r>
        <w:rPr>
          <w:rFonts w:hint="eastAsia"/>
        </w:rPr>
        <w:t>设定参数</w:t>
      </w:r>
    </w:p>
    <w:p w:rsidR="00DE70A9" w:rsidRDefault="00DE70A9" w:rsidP="00DE70A9">
      <w:pPr>
        <w:ind w:firstLine="480"/>
      </w:pPr>
    </w:p>
    <w:p w:rsidR="00DE70A9" w:rsidRDefault="00786D2B" w:rsidP="00786D2B">
      <w:pPr>
        <w:pStyle w:val="2"/>
      </w:pPr>
      <w:r>
        <w:rPr>
          <w:rFonts w:hint="eastAsia"/>
        </w:rPr>
        <w:t>2</w:t>
      </w:r>
      <w:r>
        <w:rPr>
          <w:rFonts w:hint="eastAsia"/>
        </w:rPr>
        <w:t>、基本使用</w:t>
      </w:r>
    </w:p>
    <w:p w:rsidR="00DE70A9" w:rsidRDefault="00786D2B" w:rsidP="00DE70A9">
      <w:pPr>
        <w:ind w:firstLine="480"/>
      </w:pPr>
      <w:r>
        <w:rPr>
          <w:rFonts w:hint="eastAsia"/>
        </w:rPr>
        <w:t>必须准备好网格地形和施加模型驱动力的文件。</w:t>
      </w:r>
    </w:p>
    <w:p w:rsidR="006349A5" w:rsidRDefault="006349A5" w:rsidP="00DE70A9">
      <w:pPr>
        <w:ind w:firstLine="480"/>
      </w:pPr>
      <w:r>
        <w:rPr>
          <w:rFonts w:hint="eastAsia"/>
        </w:rPr>
        <w:t>基本的平面</w:t>
      </w:r>
      <w:r>
        <w:rPr>
          <w:rFonts w:hint="eastAsia"/>
        </w:rPr>
        <w:t>2D</w:t>
      </w:r>
      <w:r>
        <w:rPr>
          <w:rFonts w:hint="eastAsia"/>
        </w:rPr>
        <w:t>模拟。</w:t>
      </w:r>
    </w:p>
    <w:p w:rsidR="00DE70A9" w:rsidRPr="00786D2B" w:rsidRDefault="00786D2B" w:rsidP="00786D2B">
      <w:pPr>
        <w:pStyle w:val="30"/>
      </w:pPr>
      <w:r>
        <w:rPr>
          <w:rFonts w:hint="eastAsia"/>
        </w:rPr>
        <w:t>2.1</w:t>
      </w:r>
      <w:r>
        <w:rPr>
          <w:rFonts w:hint="eastAsia"/>
        </w:rPr>
        <w:t>最</w:t>
      </w:r>
      <w:r w:rsidR="00E50C24">
        <w:rPr>
          <w:rFonts w:hint="eastAsia"/>
        </w:rPr>
        <w:t>基本</w:t>
      </w:r>
      <w:r>
        <w:rPr>
          <w:rFonts w:hint="eastAsia"/>
        </w:rPr>
        <w:t>的模拟</w:t>
      </w:r>
    </w:p>
    <w:p w:rsidR="00DE70A9" w:rsidRDefault="006349A5" w:rsidP="00DE70A9">
      <w:pPr>
        <w:ind w:firstLine="480"/>
      </w:pPr>
      <w:r>
        <w:rPr>
          <w:rFonts w:hint="eastAsia"/>
        </w:rPr>
        <w:t>str</w:t>
      </w:r>
      <w:r>
        <w:rPr>
          <w:rFonts w:hint="eastAsia"/>
        </w:rPr>
        <w:t>文件的而基本版本。下面列出必须给出的参数：</w:t>
      </w:r>
    </w:p>
    <w:p w:rsidR="006349A5" w:rsidRDefault="006349A5" w:rsidP="00DE70A9">
      <w:pPr>
        <w:ind w:firstLine="480"/>
      </w:pPr>
      <w:r>
        <w:rPr>
          <w:rFonts w:hint="eastAsia"/>
        </w:rPr>
        <w:t>$title</w:t>
      </w:r>
    </w:p>
    <w:p w:rsidR="006349A5" w:rsidRDefault="006349A5" w:rsidP="00DE70A9">
      <w:pPr>
        <w:ind w:firstLine="480"/>
      </w:pPr>
    </w:p>
    <w:p w:rsidR="006349A5" w:rsidRPr="006349A5" w:rsidRDefault="006349A5" w:rsidP="00DE70A9">
      <w:pPr>
        <w:ind w:firstLine="480"/>
      </w:pPr>
      <w:r>
        <w:rPr>
          <w:rFonts w:hint="eastAsia"/>
        </w:rPr>
        <w:t>$para</w:t>
      </w:r>
    </w:p>
    <w:p w:rsidR="006349A5" w:rsidRDefault="006349A5" w:rsidP="004F2D1E">
      <w:pPr>
        <w:ind w:firstLine="480"/>
      </w:pPr>
    </w:p>
    <w:p w:rsidR="006349A5" w:rsidRDefault="006349A5" w:rsidP="00DE70A9">
      <w:pPr>
        <w:ind w:firstLine="480"/>
      </w:pPr>
    </w:p>
    <w:p w:rsidR="00DE70A9" w:rsidRDefault="00786D2B" w:rsidP="00786D2B">
      <w:pPr>
        <w:pStyle w:val="30"/>
      </w:pPr>
      <w:r>
        <w:rPr>
          <w:rFonts w:hint="eastAsia"/>
        </w:rPr>
        <w:t>2.2</w:t>
      </w:r>
      <w:r>
        <w:rPr>
          <w:rFonts w:hint="eastAsia"/>
        </w:rPr>
        <w:t>边界条件</w:t>
      </w:r>
    </w:p>
    <w:p w:rsidR="00DE70A9" w:rsidRDefault="006349A5" w:rsidP="00DE70A9">
      <w:pPr>
        <w:ind w:firstLine="480"/>
      </w:pPr>
      <w:r>
        <w:rPr>
          <w:rFonts w:hint="eastAsia"/>
        </w:rPr>
        <w:t>$bound</w:t>
      </w:r>
    </w:p>
    <w:p w:rsidR="006349A5" w:rsidRDefault="006349A5" w:rsidP="00DE70A9">
      <w:pPr>
        <w:ind w:firstLine="480"/>
      </w:pPr>
      <w:r>
        <w:rPr>
          <w:rFonts w:hint="eastAsia"/>
        </w:rPr>
        <w:t>可能有好几个边界：</w:t>
      </w:r>
      <w:r>
        <w:rPr>
          <w:rFonts w:hint="eastAsia"/>
        </w:rPr>
        <w:t>$bound1, $bound2</w:t>
      </w:r>
    </w:p>
    <w:p w:rsidR="00786D2B" w:rsidRDefault="006349A5" w:rsidP="006349A5">
      <w:pPr>
        <w:ind w:firstLineChars="83" w:firstLine="199"/>
      </w:pPr>
      <w:r>
        <w:rPr>
          <w:rFonts w:hint="eastAsia"/>
        </w:rPr>
        <w:t>通常使用</w:t>
      </w:r>
      <w:r>
        <w:rPr>
          <w:rFonts w:hint="eastAsia"/>
        </w:rPr>
        <w:t>2</w:t>
      </w:r>
      <w:r>
        <w:rPr>
          <w:rFonts w:hint="eastAsia"/>
        </w:rPr>
        <w:t>种边界条件，要么是水位，要么是流量（通量），边界类型参数</w:t>
      </w:r>
      <w:r>
        <w:rPr>
          <w:rFonts w:hint="eastAsia"/>
        </w:rPr>
        <w:t>ibtyp</w:t>
      </w:r>
    </w:p>
    <w:p w:rsidR="006349A5" w:rsidRDefault="006349A5" w:rsidP="00DE70A9">
      <w:pPr>
        <w:ind w:firstLine="480"/>
      </w:pPr>
      <w:r>
        <w:rPr>
          <w:rFonts w:hint="eastAsia"/>
        </w:rPr>
        <w:t>水位：</w:t>
      </w:r>
      <w:r>
        <w:rPr>
          <w:rFonts w:hint="eastAsia"/>
        </w:rPr>
        <w:t xml:space="preserve">ibtyp=1; </w:t>
      </w:r>
      <w:r>
        <w:rPr>
          <w:rFonts w:hint="eastAsia"/>
        </w:rPr>
        <w:t>流量：</w:t>
      </w:r>
      <w:r>
        <w:rPr>
          <w:rFonts w:hint="eastAsia"/>
        </w:rPr>
        <w:t xml:space="preserve">ibtyp=2 </w:t>
      </w:r>
      <w:r>
        <w:rPr>
          <w:rFonts w:hint="eastAsia"/>
        </w:rPr>
        <w:t>（给定流量）</w:t>
      </w:r>
      <w:r>
        <w:rPr>
          <w:rFonts w:hint="eastAsia"/>
        </w:rPr>
        <w:t>or 3</w:t>
      </w:r>
      <w:r>
        <w:rPr>
          <w:rFonts w:hint="eastAsia"/>
        </w:rPr>
        <w:t>（给定内部点源流量）</w:t>
      </w:r>
    </w:p>
    <w:p w:rsidR="006349A5" w:rsidRDefault="00214992" w:rsidP="00DE70A9">
      <w:pPr>
        <w:ind w:firstLine="480"/>
      </w:pPr>
      <w:r>
        <w:rPr>
          <w:rFonts w:hint="eastAsia"/>
        </w:rPr>
        <w:t>还可指定正弦波水位</w:t>
      </w:r>
    </w:p>
    <w:p w:rsidR="006349A5" w:rsidRDefault="006349A5" w:rsidP="00DE70A9">
      <w:pPr>
        <w:ind w:firstLine="480"/>
      </w:pPr>
    </w:p>
    <w:p w:rsidR="00DE70A9" w:rsidRDefault="00786D2B" w:rsidP="00786D2B">
      <w:pPr>
        <w:pStyle w:val="30"/>
      </w:pPr>
      <w:r>
        <w:rPr>
          <w:rFonts w:hint="eastAsia"/>
        </w:rPr>
        <w:lastRenderedPageBreak/>
        <w:t>2.3</w:t>
      </w:r>
      <w:r>
        <w:rPr>
          <w:rFonts w:hint="eastAsia"/>
        </w:rPr>
        <w:t>风力驱动</w:t>
      </w:r>
    </w:p>
    <w:p w:rsidR="00DE70A9" w:rsidRDefault="00214992" w:rsidP="00DE70A9">
      <w:pPr>
        <w:ind w:firstLine="480"/>
      </w:pPr>
      <w:r>
        <w:rPr>
          <w:rFonts w:hint="eastAsia"/>
        </w:rPr>
        <w:t>风和平均海面压强的外部文件。</w:t>
      </w:r>
    </w:p>
    <w:p w:rsidR="00214992" w:rsidRDefault="00214992" w:rsidP="00DE70A9">
      <w:pPr>
        <w:ind w:firstLine="480"/>
      </w:pPr>
      <w:r>
        <w:rPr>
          <w:rFonts w:hint="eastAsia"/>
          <w:noProof/>
        </w:rPr>
        <w:drawing>
          <wp:inline distT="0" distB="0" distL="0" distR="0">
            <wp:extent cx="1743913" cy="998260"/>
            <wp:effectExtent l="19050" t="0" r="8687"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44288" cy="998475"/>
                    </a:xfrm>
                    <a:prstGeom prst="rect">
                      <a:avLst/>
                    </a:prstGeom>
                    <a:noFill/>
                    <a:ln w="9525">
                      <a:noFill/>
                      <a:miter lim="800000"/>
                      <a:headEnd/>
                      <a:tailEnd/>
                    </a:ln>
                  </pic:spPr>
                </pic:pic>
              </a:graphicData>
            </a:graphic>
          </wp:inline>
        </w:drawing>
      </w:r>
    </w:p>
    <w:p w:rsidR="00DE70A9" w:rsidRDefault="00DE70A9" w:rsidP="00DE70A9">
      <w:pPr>
        <w:ind w:firstLine="480"/>
      </w:pPr>
    </w:p>
    <w:p w:rsidR="00DE70A9" w:rsidRDefault="00786D2B" w:rsidP="00786D2B">
      <w:pPr>
        <w:pStyle w:val="2"/>
      </w:pPr>
      <w:r>
        <w:rPr>
          <w:rFonts w:hint="eastAsia"/>
        </w:rPr>
        <w:t>3</w:t>
      </w:r>
      <w:r>
        <w:rPr>
          <w:rFonts w:hint="eastAsia"/>
        </w:rPr>
        <w:t>、高级使用</w:t>
      </w:r>
    </w:p>
    <w:p w:rsidR="00DE70A9" w:rsidRDefault="00F83EA1" w:rsidP="00F83EA1">
      <w:pPr>
        <w:pStyle w:val="30"/>
      </w:pPr>
      <w:r>
        <w:rPr>
          <w:rFonts w:hint="eastAsia"/>
        </w:rPr>
        <w:t>3.1</w:t>
      </w:r>
      <w:r>
        <w:rPr>
          <w:rFonts w:hint="eastAsia"/>
        </w:rPr>
        <w:t>变时间步长</w:t>
      </w:r>
    </w:p>
    <w:p w:rsidR="00DE70A9" w:rsidRDefault="00F56AE3" w:rsidP="00DE70A9">
      <w:pPr>
        <w:ind w:firstLine="480"/>
      </w:pPr>
      <w:r>
        <w:rPr>
          <w:rFonts w:hint="eastAsia"/>
        </w:rPr>
        <w:t>一般</w:t>
      </w:r>
      <w:r>
        <w:rPr>
          <w:rFonts w:hint="eastAsia"/>
        </w:rPr>
        <w:t>SHYFEM</w:t>
      </w:r>
      <w:r>
        <w:rPr>
          <w:rFonts w:hint="eastAsia"/>
        </w:rPr>
        <w:t>使用固定的时间步长，</w:t>
      </w:r>
      <w:r>
        <w:rPr>
          <w:rFonts w:hint="eastAsia"/>
        </w:rPr>
        <w:t>idt</w:t>
      </w:r>
      <w:r>
        <w:rPr>
          <w:rFonts w:hint="eastAsia"/>
        </w:rPr>
        <w:t>，无条件稳定（如线性模拟、无水平粘性）</w:t>
      </w:r>
    </w:p>
    <w:p w:rsidR="00F56AE3" w:rsidRDefault="00F56AE3" w:rsidP="00DE70A9">
      <w:pPr>
        <w:ind w:firstLine="480"/>
      </w:pPr>
      <w:r>
        <w:rPr>
          <w:rFonts w:hint="eastAsia"/>
        </w:rPr>
        <w:t>动量方程的非线性对流项</w:t>
      </w:r>
      <w:r>
        <w:rPr>
          <w:rFonts w:hint="eastAsia"/>
        </w:rPr>
        <w:t>(ilin=0)</w:t>
      </w:r>
      <w:r>
        <w:rPr>
          <w:rFonts w:hint="eastAsia"/>
        </w:rPr>
        <w:t>或水平粘性</w:t>
      </w:r>
      <w:r>
        <w:rPr>
          <w:rFonts w:hint="eastAsia"/>
        </w:rPr>
        <w:t>(ahpar&gt;0)</w:t>
      </w:r>
      <w:r>
        <w:rPr>
          <w:rFonts w:hint="eastAsia"/>
        </w:rPr>
        <w:t>会引入计算的不稳定性。</w:t>
      </w:r>
      <w:r w:rsidR="00FD17FF">
        <w:rPr>
          <w:rFonts w:hint="eastAsia"/>
        </w:rPr>
        <w:t>Courant</w:t>
      </w:r>
      <w:r w:rsidR="00FD17FF">
        <w:rPr>
          <w:rFonts w:hint="eastAsia"/>
        </w:rPr>
        <w:t>数小于</w:t>
      </w:r>
      <w:r w:rsidR="00FD17FF">
        <w:rPr>
          <w:rFonts w:hint="eastAsia"/>
        </w:rPr>
        <w:t>1</w:t>
      </w:r>
    </w:p>
    <w:p w:rsidR="00FD17FF" w:rsidRDefault="00FD17FF" w:rsidP="00DE70A9">
      <w:pPr>
        <w:ind w:firstLine="480"/>
      </w:pPr>
      <w:r>
        <w:rPr>
          <w:rFonts w:hint="eastAsia"/>
        </w:rPr>
        <w:t>在</w:t>
      </w:r>
      <w:r>
        <w:rPr>
          <w:rFonts w:hint="eastAsia"/>
        </w:rPr>
        <w:t>str</w:t>
      </w:r>
      <w:r>
        <w:rPr>
          <w:rFonts w:hint="eastAsia"/>
        </w:rPr>
        <w:t>文件中定义变时间步长：</w:t>
      </w:r>
      <w:r>
        <w:rPr>
          <w:rFonts w:hint="eastAsia"/>
        </w:rPr>
        <w:t>itsplt, coumax, idtsyn</w:t>
      </w:r>
    </w:p>
    <w:p w:rsidR="00FD17FF" w:rsidRPr="00F56AE3" w:rsidRDefault="00FD17FF" w:rsidP="00DE70A9">
      <w:pPr>
        <w:ind w:firstLine="480"/>
      </w:pPr>
    </w:p>
    <w:p w:rsidR="00786D2B" w:rsidRPr="00F56AE3" w:rsidRDefault="00F56AE3" w:rsidP="00DE70A9">
      <w:pPr>
        <w:ind w:firstLine="480"/>
      </w:pPr>
      <w:r>
        <w:rPr>
          <w:rFonts w:hint="eastAsia"/>
          <w:noProof/>
        </w:rPr>
        <w:drawing>
          <wp:inline distT="0" distB="0" distL="0" distR="0">
            <wp:extent cx="3994809" cy="584328"/>
            <wp:effectExtent l="19050" t="0" r="5691"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038911" cy="590779"/>
                    </a:xfrm>
                    <a:prstGeom prst="rect">
                      <a:avLst/>
                    </a:prstGeom>
                    <a:noFill/>
                    <a:ln w="9525">
                      <a:noFill/>
                      <a:miter lim="800000"/>
                      <a:headEnd/>
                      <a:tailEnd/>
                    </a:ln>
                  </pic:spPr>
                </pic:pic>
              </a:graphicData>
            </a:graphic>
          </wp:inline>
        </w:drawing>
      </w:r>
    </w:p>
    <w:p w:rsidR="00786D2B" w:rsidRDefault="00F83EA1" w:rsidP="00F83EA1">
      <w:pPr>
        <w:pStyle w:val="30"/>
      </w:pPr>
      <w:r>
        <w:rPr>
          <w:rFonts w:hint="eastAsia"/>
        </w:rPr>
        <w:t>3.2 3D</w:t>
      </w:r>
      <w:r>
        <w:rPr>
          <w:rFonts w:hint="eastAsia"/>
        </w:rPr>
        <w:t>模拟</w:t>
      </w:r>
    </w:p>
    <w:p w:rsidR="001E1E92" w:rsidRPr="00A63518" w:rsidRDefault="001E1E92" w:rsidP="00A63518">
      <w:pPr>
        <w:ind w:firstLine="482"/>
        <w:rPr>
          <w:b/>
        </w:rPr>
      </w:pPr>
      <w:r w:rsidRPr="00A63518">
        <w:rPr>
          <w:rFonts w:hint="eastAsia"/>
          <w:b/>
        </w:rPr>
        <w:t>一般信息</w:t>
      </w:r>
    </w:p>
    <w:p w:rsidR="001E1E92" w:rsidRDefault="00A63518" w:rsidP="001E1E92">
      <w:pPr>
        <w:ind w:firstLine="480"/>
      </w:pPr>
      <w:r>
        <w:rPr>
          <w:rFonts w:hint="eastAsia"/>
        </w:rPr>
        <w:t>平面</w:t>
      </w:r>
      <w:r>
        <w:rPr>
          <w:rFonts w:hint="eastAsia"/>
        </w:rPr>
        <w:t>2D</w:t>
      </w:r>
      <w:r>
        <w:rPr>
          <w:rFonts w:hint="eastAsia"/>
        </w:rPr>
        <w:t>模式运转</w:t>
      </w:r>
      <w:r>
        <w:rPr>
          <w:rFonts w:hint="eastAsia"/>
        </w:rPr>
        <w:t>shyfem</w:t>
      </w:r>
      <w:r>
        <w:rPr>
          <w:rFonts w:hint="eastAsia"/>
        </w:rPr>
        <w:t>时，整个水柱在各单元上只有一个数值。所有变量在中间分层上计算，是总水深的一半。当水深很大或地形变化很大时，为获得正确的流速、温度和盐度，需要用</w:t>
      </w:r>
      <w:r>
        <w:rPr>
          <w:rFonts w:hint="eastAsia"/>
        </w:rPr>
        <w:t>3D</w:t>
      </w:r>
      <w:r>
        <w:rPr>
          <w:rFonts w:hint="eastAsia"/>
        </w:rPr>
        <w:t>模式计算。</w:t>
      </w:r>
    </w:p>
    <w:p w:rsidR="00A63518" w:rsidRDefault="00A23624" w:rsidP="001E1E92">
      <w:pPr>
        <w:ind w:firstLine="480"/>
      </w:pPr>
      <w:r>
        <w:rPr>
          <w:rFonts w:hint="eastAsia"/>
        </w:rPr>
        <w:t>3D</w:t>
      </w:r>
      <w:r>
        <w:rPr>
          <w:rFonts w:hint="eastAsia"/>
        </w:rPr>
        <w:t>计算是在</w:t>
      </w:r>
      <w:r>
        <w:rPr>
          <w:rFonts w:hint="eastAsia"/>
        </w:rPr>
        <w:t>z</w:t>
      </w:r>
      <w:r>
        <w:rPr>
          <w:rFonts w:hint="eastAsia"/>
        </w:rPr>
        <w:t>分层、</w:t>
      </w:r>
      <w:r>
        <w:rPr>
          <w:rFonts w:hint="eastAsia"/>
        </w:rPr>
        <w:t>sigma</w:t>
      </w:r>
      <w:r>
        <w:rPr>
          <w:rFonts w:hint="eastAsia"/>
        </w:rPr>
        <w:t>分层或混合分层上执行，各分层水平向上水深不变，但在垂向不同分成，分层厚度可变。但第一层（表层）分层厚度因为水位变化，是变化的；而最底层可能部分参与计算（因为地形变化）。</w:t>
      </w:r>
    </w:p>
    <w:p w:rsidR="00A63518" w:rsidRDefault="00A23624" w:rsidP="001E1E92">
      <w:pPr>
        <w:ind w:firstLine="480"/>
      </w:pPr>
      <w:r>
        <w:rPr>
          <w:rFonts w:hint="eastAsia"/>
        </w:rPr>
        <w:t>分层从表层（</w:t>
      </w:r>
      <w:r>
        <w:rPr>
          <w:rFonts w:hint="eastAsia"/>
        </w:rPr>
        <w:t>layer 1</w:t>
      </w:r>
      <w:r>
        <w:rPr>
          <w:rFonts w:hint="eastAsia"/>
        </w:rPr>
        <w:t>）向下到最大分层，与局部水深有关。因此，各分层之间的单元和节点数可能不同。这与</w:t>
      </w:r>
      <w:r>
        <w:rPr>
          <w:rFonts w:hint="eastAsia"/>
        </w:rPr>
        <w:t>sigma</w:t>
      </w:r>
      <w:r>
        <w:rPr>
          <w:rFonts w:hint="eastAsia"/>
        </w:rPr>
        <w:t>分层不同，</w:t>
      </w:r>
      <w:r>
        <w:rPr>
          <w:rFonts w:hint="eastAsia"/>
        </w:rPr>
        <w:t>sigma</w:t>
      </w:r>
      <w:r>
        <w:rPr>
          <w:rFonts w:hint="eastAsia"/>
        </w:rPr>
        <w:t>分层中，整个计算域中总分层数不变，但不同单元之间的各分层厚度是变化的。</w:t>
      </w:r>
    </w:p>
    <w:p w:rsidR="00786D2B" w:rsidRPr="00A23624" w:rsidRDefault="001E1E92" w:rsidP="00A23624">
      <w:pPr>
        <w:ind w:firstLine="482"/>
        <w:rPr>
          <w:b/>
        </w:rPr>
      </w:pPr>
      <w:r w:rsidRPr="00A23624">
        <w:rPr>
          <w:rFonts w:hint="eastAsia"/>
          <w:b/>
        </w:rPr>
        <w:t>Z</w:t>
      </w:r>
      <w:r w:rsidR="00A23624" w:rsidRPr="00A23624">
        <w:rPr>
          <w:rFonts w:hint="eastAsia"/>
          <w:b/>
        </w:rPr>
        <w:t>分</w:t>
      </w:r>
      <w:r w:rsidRPr="00A23624">
        <w:rPr>
          <w:rFonts w:hint="eastAsia"/>
          <w:b/>
        </w:rPr>
        <w:t>层</w:t>
      </w:r>
    </w:p>
    <w:p w:rsidR="001E1E92" w:rsidRDefault="00A23624" w:rsidP="00DE70A9">
      <w:pPr>
        <w:ind w:firstLine="480"/>
      </w:pPr>
      <w:r>
        <w:rPr>
          <w:rFonts w:hint="eastAsia"/>
        </w:rPr>
        <w:lastRenderedPageBreak/>
        <w:t>$layer</w:t>
      </w:r>
    </w:p>
    <w:p w:rsidR="009512D7" w:rsidRDefault="009512D7" w:rsidP="009512D7">
      <w:pPr>
        <w:ind w:firstLine="480"/>
      </w:pPr>
      <w:r>
        <w:rPr>
          <w:rFonts w:hint="eastAsia"/>
        </w:rPr>
        <w:t>z</w:t>
      </w:r>
      <w:r>
        <w:rPr>
          <w:rFonts w:hint="eastAsia"/>
        </w:rPr>
        <w:t>分层的</w:t>
      </w:r>
      <w:r>
        <w:rPr>
          <w:rFonts w:hint="eastAsia"/>
        </w:rPr>
        <w:t>$layer</w:t>
      </w:r>
      <w:r>
        <w:rPr>
          <w:rFonts w:hint="eastAsia"/>
        </w:rPr>
        <w:t>示例：计算域最大水深</w:t>
      </w:r>
      <w:r>
        <w:rPr>
          <w:rFonts w:hint="eastAsia"/>
        </w:rPr>
        <w:t>20 m</w:t>
      </w:r>
      <w:r>
        <w:rPr>
          <w:rFonts w:hint="eastAsia"/>
        </w:rPr>
        <w:t>，头</w:t>
      </w:r>
      <w:r>
        <w:rPr>
          <w:rFonts w:hint="eastAsia"/>
        </w:rPr>
        <w:t>5</w:t>
      </w:r>
      <w:r>
        <w:rPr>
          <w:rFonts w:hint="eastAsia"/>
        </w:rPr>
        <w:t>层有恒定厚度</w:t>
      </w:r>
      <w:r>
        <w:rPr>
          <w:rFonts w:hint="eastAsia"/>
        </w:rPr>
        <w:t>2m</w:t>
      </w:r>
      <w:r>
        <w:rPr>
          <w:rFonts w:hint="eastAsia"/>
        </w:rPr>
        <w:t>，最后</w:t>
      </w:r>
      <w:r>
        <w:rPr>
          <w:rFonts w:hint="eastAsia"/>
        </w:rPr>
        <w:t>3</w:t>
      </w:r>
      <w:r>
        <w:rPr>
          <w:rFonts w:hint="eastAsia"/>
        </w:rPr>
        <w:t>层在</w:t>
      </w:r>
      <w:r>
        <w:rPr>
          <w:rFonts w:hint="eastAsia"/>
        </w:rPr>
        <w:t>3m</w:t>
      </w:r>
      <w:r>
        <w:rPr>
          <w:rFonts w:hint="eastAsia"/>
        </w:rPr>
        <w:t>和</w:t>
      </w:r>
      <w:r>
        <w:rPr>
          <w:rFonts w:hint="eastAsia"/>
        </w:rPr>
        <w:t>4m</w:t>
      </w:r>
      <w:r>
        <w:rPr>
          <w:rFonts w:hint="eastAsia"/>
        </w:rPr>
        <w:t>。</w:t>
      </w:r>
    </w:p>
    <w:p w:rsidR="00A23624" w:rsidRDefault="00A23624" w:rsidP="00DE70A9">
      <w:pPr>
        <w:ind w:firstLine="480"/>
      </w:pPr>
      <w:r>
        <w:rPr>
          <w:rFonts w:hint="eastAsia"/>
          <w:noProof/>
        </w:rPr>
        <w:drawing>
          <wp:inline distT="0" distB="0" distL="0" distR="0">
            <wp:extent cx="1471303" cy="535154"/>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480063" cy="538340"/>
                    </a:xfrm>
                    <a:prstGeom prst="rect">
                      <a:avLst/>
                    </a:prstGeom>
                    <a:noFill/>
                    <a:ln w="9525">
                      <a:noFill/>
                      <a:miter lim="800000"/>
                      <a:headEnd/>
                      <a:tailEnd/>
                    </a:ln>
                  </pic:spPr>
                </pic:pic>
              </a:graphicData>
            </a:graphic>
          </wp:inline>
        </w:drawing>
      </w:r>
    </w:p>
    <w:p w:rsidR="009512D7" w:rsidRDefault="009512D7" w:rsidP="00DE70A9">
      <w:pPr>
        <w:ind w:firstLine="480"/>
      </w:pPr>
    </w:p>
    <w:p w:rsidR="00786D2B" w:rsidRPr="007670C6" w:rsidRDefault="001E1E92" w:rsidP="007670C6">
      <w:pPr>
        <w:ind w:firstLine="482"/>
        <w:rPr>
          <w:b/>
        </w:rPr>
      </w:pPr>
      <w:r w:rsidRPr="007670C6">
        <w:rPr>
          <w:rFonts w:hint="eastAsia"/>
          <w:b/>
        </w:rPr>
        <w:t>sigma</w:t>
      </w:r>
      <w:r w:rsidR="00A23624" w:rsidRPr="007670C6">
        <w:rPr>
          <w:rFonts w:hint="eastAsia"/>
          <w:b/>
        </w:rPr>
        <w:t>分</w:t>
      </w:r>
      <w:r w:rsidRPr="007670C6">
        <w:rPr>
          <w:rFonts w:hint="eastAsia"/>
          <w:b/>
        </w:rPr>
        <w:t>层</w:t>
      </w:r>
    </w:p>
    <w:p w:rsidR="001E1E92" w:rsidRDefault="001E1E92" w:rsidP="00DE70A9">
      <w:pPr>
        <w:ind w:firstLine="480"/>
      </w:pPr>
    </w:p>
    <w:p w:rsidR="001E1E92" w:rsidRPr="007670C6" w:rsidRDefault="001E1E92" w:rsidP="007670C6">
      <w:pPr>
        <w:ind w:firstLine="482"/>
        <w:rPr>
          <w:b/>
        </w:rPr>
      </w:pPr>
      <w:r w:rsidRPr="007670C6">
        <w:rPr>
          <w:rFonts w:hint="eastAsia"/>
          <w:b/>
        </w:rPr>
        <w:t>混合</w:t>
      </w:r>
      <w:r w:rsidR="00A23624" w:rsidRPr="007670C6">
        <w:rPr>
          <w:rFonts w:hint="eastAsia"/>
          <w:b/>
        </w:rPr>
        <w:t>分</w:t>
      </w:r>
      <w:r w:rsidRPr="007670C6">
        <w:rPr>
          <w:rFonts w:hint="eastAsia"/>
          <w:b/>
        </w:rPr>
        <w:t>层</w:t>
      </w:r>
    </w:p>
    <w:p w:rsidR="001E1E92" w:rsidRDefault="001E1E92" w:rsidP="00DE70A9">
      <w:pPr>
        <w:ind w:firstLine="480"/>
      </w:pPr>
    </w:p>
    <w:p w:rsidR="001E1E92" w:rsidRPr="007F4A68" w:rsidRDefault="001E1E92" w:rsidP="007F4A68">
      <w:pPr>
        <w:ind w:firstLine="482"/>
        <w:rPr>
          <w:b/>
        </w:rPr>
      </w:pPr>
      <w:r w:rsidRPr="007F4A68">
        <w:rPr>
          <w:rFonts w:hint="eastAsia"/>
          <w:b/>
        </w:rPr>
        <w:t>垂向粘性</w:t>
      </w:r>
    </w:p>
    <w:p w:rsidR="001E1E92" w:rsidRDefault="007F4A68" w:rsidP="00DE70A9">
      <w:pPr>
        <w:ind w:firstLine="480"/>
      </w:pPr>
      <w:r>
        <w:rPr>
          <w:rFonts w:hint="eastAsia"/>
        </w:rPr>
        <w:t>可以自己定义为一个常数，也可用紊流模型计算。</w:t>
      </w:r>
    </w:p>
    <w:p w:rsidR="00425E23" w:rsidRPr="00425E23" w:rsidRDefault="00425E23" w:rsidP="00DE70A9">
      <w:pPr>
        <w:ind w:firstLine="480"/>
      </w:pPr>
      <w:r>
        <w:rPr>
          <w:rFonts w:hint="eastAsia"/>
        </w:rPr>
        <w:t>vistur(</w:t>
      </w:r>
      <w:r>
        <w:rPr>
          <w:rFonts w:hint="eastAsia"/>
        </w:rPr>
        <w:t>垂向粘度</w:t>
      </w:r>
      <w:r>
        <w:rPr>
          <w:rFonts w:hint="eastAsia"/>
        </w:rPr>
        <w:t>)</w:t>
      </w:r>
      <w:r>
        <w:rPr>
          <w:rFonts w:hint="eastAsia"/>
        </w:rPr>
        <w:t>，</w:t>
      </w:r>
      <w:r>
        <w:rPr>
          <w:rFonts w:hint="eastAsia"/>
        </w:rPr>
        <w:t>diftur(</w:t>
      </w:r>
      <w:r>
        <w:rPr>
          <w:rFonts w:hint="eastAsia"/>
        </w:rPr>
        <w:t>垂向扩散系数</w:t>
      </w:r>
      <w:r>
        <w:rPr>
          <w:rFonts w:hint="eastAsia"/>
        </w:rPr>
        <w:t>)</w:t>
      </w:r>
    </w:p>
    <w:p w:rsidR="00786D2B" w:rsidRDefault="00F83EA1" w:rsidP="00F83EA1">
      <w:pPr>
        <w:pStyle w:val="30"/>
      </w:pPr>
      <w:r>
        <w:rPr>
          <w:rFonts w:hint="eastAsia"/>
        </w:rPr>
        <w:t>3.3</w:t>
      </w:r>
      <w:r>
        <w:rPr>
          <w:rFonts w:hint="eastAsia"/>
        </w:rPr>
        <w:t>斜压项</w:t>
      </w:r>
    </w:p>
    <w:p w:rsidR="00786D2B" w:rsidRDefault="006D425A" w:rsidP="00DE70A9">
      <w:pPr>
        <w:ind w:firstLine="480"/>
      </w:pPr>
      <w:r>
        <w:rPr>
          <w:rFonts w:hint="eastAsia"/>
        </w:rPr>
        <w:t>设置</w:t>
      </w:r>
      <w:r w:rsidR="006A18A8">
        <w:rPr>
          <w:rFonts w:hint="eastAsia"/>
        </w:rPr>
        <w:t>参数</w:t>
      </w:r>
      <w:r w:rsidR="006A18A8">
        <w:rPr>
          <w:rFonts w:hint="eastAsia"/>
        </w:rPr>
        <w:t>ibarcl</w:t>
      </w:r>
      <w:r>
        <w:rPr>
          <w:rFonts w:hint="eastAsia"/>
        </w:rPr>
        <w:t xml:space="preserve"> = 0 </w:t>
      </w:r>
      <w:r>
        <w:rPr>
          <w:rFonts w:hint="eastAsia"/>
        </w:rPr>
        <w:t>，则为正压模拟。</w:t>
      </w:r>
    </w:p>
    <w:p w:rsidR="00786D2B" w:rsidRDefault="006D425A" w:rsidP="00DE70A9">
      <w:pPr>
        <w:ind w:firstLine="480"/>
      </w:pPr>
      <w:r w:rsidRPr="00B425FC">
        <w:rPr>
          <w:rFonts w:hint="eastAsia"/>
          <w:highlight w:val="yellow"/>
        </w:rPr>
        <w:t>ibarcl != 0</w:t>
      </w:r>
      <w:r w:rsidR="006A18A8">
        <w:rPr>
          <w:rFonts w:hint="eastAsia"/>
        </w:rPr>
        <w:t>将计算温度和盐度的输移。</w:t>
      </w:r>
    </w:p>
    <w:p w:rsidR="006A18A8" w:rsidRDefault="006D425A" w:rsidP="00DE70A9">
      <w:pPr>
        <w:ind w:firstLine="480"/>
      </w:pPr>
      <w:r>
        <w:rPr>
          <w:rFonts w:hint="eastAsia"/>
        </w:rPr>
        <w:t>ibarcl = 1</w:t>
      </w:r>
      <w:r w:rsidR="00012F4A">
        <w:rPr>
          <w:rFonts w:hint="eastAsia"/>
        </w:rPr>
        <w:t xml:space="preserve"> </w:t>
      </w:r>
      <w:r w:rsidR="00012F4A">
        <w:rPr>
          <w:rFonts w:hint="eastAsia"/>
        </w:rPr>
        <w:t>计算完整的斜压项，包括：密度梯度和温度与盐度的对流扩散</w:t>
      </w:r>
      <w:r w:rsidR="00453BCD">
        <w:rPr>
          <w:rFonts w:hint="eastAsia"/>
        </w:rPr>
        <w:t>；</w:t>
      </w:r>
    </w:p>
    <w:p w:rsidR="006D425A" w:rsidRDefault="006D425A" w:rsidP="006D425A">
      <w:pPr>
        <w:ind w:firstLine="480"/>
      </w:pPr>
      <w:r>
        <w:rPr>
          <w:rFonts w:hint="eastAsia"/>
        </w:rPr>
        <w:t>ibarcl = 2</w:t>
      </w:r>
      <w:r w:rsidR="00012F4A">
        <w:rPr>
          <w:rFonts w:hint="eastAsia"/>
        </w:rPr>
        <w:t xml:space="preserve"> </w:t>
      </w:r>
      <w:r w:rsidR="00012F4A">
        <w:rPr>
          <w:rFonts w:hint="eastAsia"/>
        </w:rPr>
        <w:t>诊断模拟，意思是：水动力方程中考虑斜压项，但温度和盐度值是从文件读取的</w:t>
      </w:r>
      <w:r w:rsidR="00453BCD">
        <w:rPr>
          <w:rFonts w:hint="eastAsia"/>
        </w:rPr>
        <w:t>；</w:t>
      </w:r>
    </w:p>
    <w:p w:rsidR="006D425A" w:rsidRDefault="006D425A" w:rsidP="006D425A">
      <w:pPr>
        <w:ind w:firstLine="480"/>
      </w:pPr>
      <w:r>
        <w:rPr>
          <w:rFonts w:hint="eastAsia"/>
        </w:rPr>
        <w:t>ibarcl = 3</w:t>
      </w:r>
      <w:r w:rsidR="00012F4A">
        <w:rPr>
          <w:rFonts w:hint="eastAsia"/>
        </w:rPr>
        <w:t xml:space="preserve"> </w:t>
      </w:r>
      <w:r w:rsidR="00012F4A">
        <w:rPr>
          <w:rFonts w:hint="eastAsia"/>
        </w:rPr>
        <w:t>温度和盐度仍然计算，但不使用斜压项。</w:t>
      </w:r>
      <w:r w:rsidR="00081154">
        <w:rPr>
          <w:rFonts w:hint="eastAsia"/>
        </w:rPr>
        <w:t>此时，水动力和温盐方程是不耦合求解，密度场对流速场没有反馈。</w:t>
      </w:r>
    </w:p>
    <w:p w:rsidR="007670C6" w:rsidRDefault="007670C6" w:rsidP="006D425A">
      <w:pPr>
        <w:ind w:firstLine="480"/>
      </w:pPr>
      <w:r>
        <w:rPr>
          <w:rFonts w:hint="eastAsia"/>
        </w:rPr>
        <w:t>建议</w:t>
      </w:r>
      <w:r>
        <w:rPr>
          <w:rFonts w:hint="eastAsia"/>
        </w:rPr>
        <w:t>3D</w:t>
      </w:r>
      <w:r>
        <w:rPr>
          <w:rFonts w:hint="eastAsia"/>
        </w:rPr>
        <w:t>模拟中使用非线性项和变时间步长。</w:t>
      </w:r>
    </w:p>
    <w:p w:rsidR="007670C6" w:rsidRDefault="007670C6" w:rsidP="006D425A">
      <w:pPr>
        <w:ind w:firstLine="480"/>
      </w:pPr>
      <w:r>
        <w:rPr>
          <w:rFonts w:hint="eastAsia"/>
        </w:rPr>
        <w:t>当温盐计算时，首先必须用常数值或者使用</w:t>
      </w:r>
      <w:r>
        <w:rPr>
          <w:rFonts w:hint="eastAsia"/>
        </w:rPr>
        <w:t>3D</w:t>
      </w:r>
      <w:r>
        <w:rPr>
          <w:rFonts w:hint="eastAsia"/>
        </w:rPr>
        <w:t>变值矩阵初始化温盐，前者参考值使用</w:t>
      </w:r>
      <w:r>
        <w:rPr>
          <w:rFonts w:hint="eastAsia"/>
        </w:rPr>
        <w:t>tempref</w:t>
      </w:r>
      <w:r>
        <w:rPr>
          <w:rFonts w:hint="eastAsia"/>
        </w:rPr>
        <w:t>和</w:t>
      </w:r>
      <w:r>
        <w:rPr>
          <w:rFonts w:hint="eastAsia"/>
        </w:rPr>
        <w:t>saltref</w:t>
      </w:r>
      <w:r>
        <w:rPr>
          <w:rFonts w:hint="eastAsia"/>
        </w:rPr>
        <w:t>。</w:t>
      </w:r>
      <w:r w:rsidR="001710D8">
        <w:rPr>
          <w:rFonts w:hint="eastAsia"/>
        </w:rPr>
        <w:t>例如：</w:t>
      </w:r>
    </w:p>
    <w:p w:rsidR="007670C6" w:rsidRDefault="001710D8" w:rsidP="006D425A">
      <w:pPr>
        <w:ind w:firstLine="480"/>
      </w:pPr>
      <w:r>
        <w:rPr>
          <w:rFonts w:hint="eastAsia"/>
          <w:noProof/>
        </w:rPr>
        <w:drawing>
          <wp:inline distT="0" distB="0" distL="0" distR="0">
            <wp:extent cx="3697926" cy="52559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700019" cy="525895"/>
                    </a:xfrm>
                    <a:prstGeom prst="rect">
                      <a:avLst/>
                    </a:prstGeom>
                    <a:noFill/>
                    <a:ln w="9525">
                      <a:noFill/>
                      <a:miter lim="800000"/>
                      <a:headEnd/>
                      <a:tailEnd/>
                    </a:ln>
                  </pic:spPr>
                </pic:pic>
              </a:graphicData>
            </a:graphic>
          </wp:inline>
        </w:drawing>
      </w:r>
    </w:p>
    <w:p w:rsidR="007670C6" w:rsidRDefault="004603A9" w:rsidP="006D425A">
      <w:pPr>
        <w:ind w:firstLine="480"/>
      </w:pPr>
      <w:r>
        <w:rPr>
          <w:rFonts w:hint="eastAsia"/>
        </w:rPr>
        <w:t>如果温盐是使用</w:t>
      </w:r>
      <w:r>
        <w:rPr>
          <w:rFonts w:hint="eastAsia"/>
        </w:rPr>
        <w:t>3D</w:t>
      </w:r>
      <w:r>
        <w:rPr>
          <w:rFonts w:hint="eastAsia"/>
        </w:rPr>
        <w:t>矩阵初始的，需要在</w:t>
      </w:r>
      <w:r>
        <w:rPr>
          <w:rFonts w:hint="eastAsia"/>
        </w:rPr>
        <w:t>$name</w:t>
      </w:r>
      <w:r>
        <w:rPr>
          <w:rFonts w:hint="eastAsia"/>
        </w:rPr>
        <w:t>段给出文件名</w:t>
      </w:r>
      <w:r>
        <w:rPr>
          <w:rFonts w:hint="eastAsia"/>
        </w:rPr>
        <w:t>tempin</w:t>
      </w:r>
      <w:r>
        <w:rPr>
          <w:rFonts w:hint="eastAsia"/>
        </w:rPr>
        <w:t>和</w:t>
      </w:r>
      <w:r>
        <w:rPr>
          <w:rFonts w:hint="eastAsia"/>
        </w:rPr>
        <w:t>saltin</w:t>
      </w:r>
    </w:p>
    <w:p w:rsidR="004603A9" w:rsidRDefault="004603A9" w:rsidP="006D425A">
      <w:pPr>
        <w:ind w:firstLine="480"/>
      </w:pPr>
      <w:r>
        <w:rPr>
          <w:rFonts w:hint="eastAsia"/>
        </w:rPr>
        <w:t>在诊断模拟时</w:t>
      </w:r>
      <w:r>
        <w:rPr>
          <w:rFonts w:hint="eastAsia"/>
        </w:rPr>
        <w:t>(ibarcl = 2)</w:t>
      </w:r>
      <w:r>
        <w:rPr>
          <w:rFonts w:hint="eastAsia"/>
        </w:rPr>
        <w:t>，温盐数据文件是</w:t>
      </w:r>
      <w:r>
        <w:rPr>
          <w:rFonts w:hint="eastAsia"/>
        </w:rPr>
        <w:t>tempd</w:t>
      </w:r>
      <w:r>
        <w:rPr>
          <w:rFonts w:hint="eastAsia"/>
        </w:rPr>
        <w:t>和</w:t>
      </w:r>
      <w:r>
        <w:rPr>
          <w:rFonts w:hint="eastAsia"/>
        </w:rPr>
        <w:t>saltd</w:t>
      </w:r>
      <w:r>
        <w:rPr>
          <w:rFonts w:hint="eastAsia"/>
        </w:rPr>
        <w:t>，数据在整个模拟中都必须可获取。</w:t>
      </w:r>
    </w:p>
    <w:p w:rsidR="004603A9" w:rsidRDefault="00AF3CE2" w:rsidP="006D425A">
      <w:pPr>
        <w:ind w:firstLine="480"/>
      </w:pPr>
      <w:r>
        <w:rPr>
          <w:rFonts w:hint="eastAsia"/>
        </w:rPr>
        <w:lastRenderedPageBreak/>
        <w:t>ibarcl = 1</w:t>
      </w:r>
      <w:r>
        <w:rPr>
          <w:rFonts w:hint="eastAsia"/>
        </w:rPr>
        <w:t>时，必须提供如下的驱动力文件：</w:t>
      </w:r>
    </w:p>
    <w:p w:rsidR="00AF3CE2" w:rsidRDefault="0014079B" w:rsidP="006D425A">
      <w:pPr>
        <w:ind w:firstLine="480"/>
      </w:pPr>
      <w:r>
        <w:rPr>
          <w:rFonts w:hint="eastAsia"/>
        </w:rPr>
        <w:t>（</w:t>
      </w:r>
      <w:r>
        <w:rPr>
          <w:rFonts w:hint="eastAsia"/>
        </w:rPr>
        <w:t>1</w:t>
      </w:r>
      <w:r>
        <w:rPr>
          <w:rFonts w:hint="eastAsia"/>
        </w:rPr>
        <w:t>）包含短波太阳辐射、相对湿度、空气温度和云层度的文件；</w:t>
      </w:r>
    </w:p>
    <w:p w:rsidR="0014079B" w:rsidRPr="0014079B" w:rsidRDefault="0014079B" w:rsidP="006D425A">
      <w:pPr>
        <w:ind w:firstLine="480"/>
      </w:pPr>
      <w:r>
        <w:rPr>
          <w:rFonts w:hint="eastAsia"/>
        </w:rPr>
        <w:t>（</w:t>
      </w:r>
      <w:r>
        <w:rPr>
          <w:rFonts w:hint="eastAsia"/>
        </w:rPr>
        <w:t>2</w:t>
      </w:r>
      <w:r>
        <w:rPr>
          <w:rFonts w:hint="eastAsia"/>
        </w:rPr>
        <w:t>）包含降雨数据的文件。</w:t>
      </w:r>
    </w:p>
    <w:p w:rsidR="00786D2B" w:rsidRDefault="00FF6BB3" w:rsidP="00FF6BB3">
      <w:pPr>
        <w:pStyle w:val="30"/>
      </w:pPr>
      <w:r>
        <w:rPr>
          <w:rFonts w:hint="eastAsia"/>
        </w:rPr>
        <w:t>3.4</w:t>
      </w:r>
      <w:r>
        <w:rPr>
          <w:rFonts w:hint="eastAsia"/>
        </w:rPr>
        <w:t>热启动</w:t>
      </w:r>
    </w:p>
    <w:p w:rsidR="00786D2B" w:rsidRDefault="00F23B94" w:rsidP="00DE70A9">
      <w:pPr>
        <w:ind w:firstLine="480"/>
      </w:pPr>
      <w:r>
        <w:rPr>
          <w:rFonts w:hint="eastAsia"/>
        </w:rPr>
        <w:t>热启动使用参数</w:t>
      </w:r>
      <w:r w:rsidRPr="001124FA">
        <w:rPr>
          <w:rFonts w:hint="eastAsia"/>
          <w:highlight w:val="yellow"/>
        </w:rPr>
        <w:t>itrst</w:t>
      </w:r>
      <w:r w:rsidRPr="001124FA">
        <w:rPr>
          <w:rFonts w:hint="eastAsia"/>
          <w:highlight w:val="yellow"/>
        </w:rPr>
        <w:t>和</w:t>
      </w:r>
      <w:r w:rsidRPr="001124FA">
        <w:rPr>
          <w:rFonts w:hint="eastAsia"/>
          <w:highlight w:val="yellow"/>
        </w:rPr>
        <w:t>restrt</w:t>
      </w:r>
      <w:r>
        <w:rPr>
          <w:rFonts w:hint="eastAsia"/>
        </w:rPr>
        <w:t>，前者在</w:t>
      </w:r>
      <w:r>
        <w:rPr>
          <w:rFonts w:hint="eastAsia"/>
        </w:rPr>
        <w:t>$para</w:t>
      </w:r>
      <w:r>
        <w:rPr>
          <w:rFonts w:hint="eastAsia"/>
        </w:rPr>
        <w:t>段，是相对热启动记录的时间（相对初始日期的时间，秒）来读取文件。后者在</w:t>
      </w:r>
      <w:r>
        <w:rPr>
          <w:rFonts w:hint="eastAsia"/>
        </w:rPr>
        <w:t>$name</w:t>
      </w:r>
      <w:r>
        <w:rPr>
          <w:rFonts w:hint="eastAsia"/>
        </w:rPr>
        <w:t>段，是热启动文件名，后缀必须是</w:t>
      </w:r>
      <w:r>
        <w:rPr>
          <w:rFonts w:hint="eastAsia"/>
        </w:rPr>
        <w:t>rst</w:t>
      </w:r>
      <w:r>
        <w:rPr>
          <w:rFonts w:hint="eastAsia"/>
        </w:rPr>
        <w:t>。例如：</w:t>
      </w:r>
    </w:p>
    <w:p w:rsidR="009A7334" w:rsidRDefault="00F23B94" w:rsidP="00DE70A9">
      <w:pPr>
        <w:ind w:firstLine="480"/>
      </w:pPr>
      <w:r>
        <w:rPr>
          <w:noProof/>
        </w:rPr>
        <w:drawing>
          <wp:inline distT="0" distB="0" distL="0" distR="0">
            <wp:extent cx="1785999" cy="1913479"/>
            <wp:effectExtent l="19050" t="0" r="4701"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791237" cy="1919091"/>
                    </a:xfrm>
                    <a:prstGeom prst="rect">
                      <a:avLst/>
                    </a:prstGeom>
                    <a:noFill/>
                    <a:ln w="9525">
                      <a:noFill/>
                      <a:miter lim="800000"/>
                      <a:headEnd/>
                      <a:tailEnd/>
                    </a:ln>
                  </pic:spPr>
                </pic:pic>
              </a:graphicData>
            </a:graphic>
          </wp:inline>
        </w:drawing>
      </w:r>
    </w:p>
    <w:p w:rsidR="00F23B94" w:rsidRDefault="00B64DBE" w:rsidP="00DE70A9">
      <w:pPr>
        <w:ind w:firstLine="480"/>
      </w:pPr>
      <w:r>
        <w:rPr>
          <w:rFonts w:hint="eastAsia"/>
        </w:rPr>
        <w:t>如果需要创建新的热启动文件，定义参数</w:t>
      </w:r>
      <w:r>
        <w:rPr>
          <w:rFonts w:hint="eastAsia"/>
        </w:rPr>
        <w:t>itmrst</w:t>
      </w:r>
      <w:r>
        <w:rPr>
          <w:rFonts w:hint="eastAsia"/>
        </w:rPr>
        <w:t>，是输出第</w:t>
      </w:r>
      <w:r>
        <w:rPr>
          <w:rFonts w:hint="eastAsia"/>
        </w:rPr>
        <w:t>1</w:t>
      </w:r>
      <w:r>
        <w:rPr>
          <w:rFonts w:hint="eastAsia"/>
        </w:rPr>
        <w:t>个热启动记录的时间；</w:t>
      </w:r>
      <w:r>
        <w:rPr>
          <w:rFonts w:hint="eastAsia"/>
        </w:rPr>
        <w:t>idtrst</w:t>
      </w:r>
      <w:r>
        <w:rPr>
          <w:rFonts w:hint="eastAsia"/>
        </w:rPr>
        <w:t>，是两个不同记录之间的时间步长。两个参数必须在</w:t>
      </w:r>
      <w:r>
        <w:rPr>
          <w:rFonts w:hint="eastAsia"/>
        </w:rPr>
        <w:t>para</w:t>
      </w:r>
      <w:r>
        <w:rPr>
          <w:rFonts w:hint="eastAsia"/>
        </w:rPr>
        <w:t>段定义，例如：</w:t>
      </w:r>
    </w:p>
    <w:p w:rsidR="00F23B94" w:rsidRDefault="00B64DBE" w:rsidP="00DE70A9">
      <w:pPr>
        <w:ind w:firstLine="480"/>
      </w:pPr>
      <w:r>
        <w:rPr>
          <w:rFonts w:hint="eastAsia"/>
          <w:noProof/>
        </w:rPr>
        <w:drawing>
          <wp:inline distT="0" distB="0" distL="0" distR="0">
            <wp:extent cx="1762125" cy="853043"/>
            <wp:effectExtent l="1905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762125" cy="853043"/>
                    </a:xfrm>
                    <a:prstGeom prst="rect">
                      <a:avLst/>
                    </a:prstGeom>
                    <a:noFill/>
                    <a:ln w="9525">
                      <a:noFill/>
                      <a:miter lim="800000"/>
                      <a:headEnd/>
                      <a:tailEnd/>
                    </a:ln>
                  </pic:spPr>
                </pic:pic>
              </a:graphicData>
            </a:graphic>
          </wp:inline>
        </w:drawing>
      </w:r>
    </w:p>
    <w:p w:rsidR="00F23B94" w:rsidRDefault="00BF1D37" w:rsidP="00DE70A9">
      <w:pPr>
        <w:ind w:firstLine="480"/>
      </w:pPr>
      <w:r>
        <w:rPr>
          <w:rFonts w:hint="eastAsia"/>
        </w:rPr>
        <w:t>最终，如果想检查热启动文件中的记录，可使用</w:t>
      </w:r>
      <w:r>
        <w:rPr>
          <w:rFonts w:hint="eastAsia"/>
        </w:rPr>
        <w:t>rstinf:</w:t>
      </w:r>
    </w:p>
    <w:p w:rsidR="00BF1D37" w:rsidRDefault="00BF1D37" w:rsidP="00BF1D37">
      <w:pPr>
        <w:ind w:firstLine="480"/>
        <w:rPr>
          <w:kern w:val="0"/>
        </w:rPr>
      </w:pPr>
      <w:r>
        <w:rPr>
          <w:kern w:val="0"/>
        </w:rPr>
        <w:t>rstinf myrestart.rst</w:t>
      </w:r>
    </w:p>
    <w:p w:rsidR="00786D2B" w:rsidRDefault="00FF6BB3" w:rsidP="00FF6BB3">
      <w:pPr>
        <w:pStyle w:val="30"/>
      </w:pPr>
      <w:r>
        <w:rPr>
          <w:rFonts w:hint="eastAsia"/>
        </w:rPr>
        <w:t xml:space="preserve">3.5 </w:t>
      </w:r>
      <w:r>
        <w:rPr>
          <w:rFonts w:hint="eastAsia"/>
        </w:rPr>
        <w:t>紊流</w:t>
      </w:r>
      <w:r w:rsidR="00805CE1">
        <w:rPr>
          <w:rFonts w:hint="eastAsia"/>
        </w:rPr>
        <w:t>模拟</w:t>
      </w:r>
    </w:p>
    <w:p w:rsidR="00786D2B" w:rsidRDefault="00BF1D37" w:rsidP="00DE70A9">
      <w:pPr>
        <w:ind w:firstLine="480"/>
      </w:pPr>
      <w:r>
        <w:rPr>
          <w:rFonts w:hint="eastAsia"/>
        </w:rPr>
        <w:t xml:space="preserve">iturb=0, </w:t>
      </w:r>
      <w:r>
        <w:rPr>
          <w:rFonts w:hint="eastAsia"/>
        </w:rPr>
        <w:t>必须定义</w:t>
      </w:r>
      <w:r w:rsidRPr="004D2A26">
        <w:rPr>
          <w:rFonts w:hint="eastAsia"/>
          <w:color w:val="FF0000"/>
        </w:rPr>
        <w:t>vistur</w:t>
      </w:r>
      <w:r w:rsidRPr="004D2A26">
        <w:rPr>
          <w:rFonts w:hint="eastAsia"/>
        </w:rPr>
        <w:t>和</w:t>
      </w:r>
      <w:r w:rsidRPr="004D2A26">
        <w:rPr>
          <w:rFonts w:hint="eastAsia"/>
          <w:color w:val="FF0000"/>
        </w:rPr>
        <w:t>diftur</w:t>
      </w:r>
      <w:r w:rsidR="00575A8F">
        <w:rPr>
          <w:rFonts w:hint="eastAsia"/>
        </w:rPr>
        <w:t>；</w:t>
      </w:r>
    </w:p>
    <w:p w:rsidR="00786D2B" w:rsidRDefault="0057145C" w:rsidP="00DE70A9">
      <w:pPr>
        <w:ind w:firstLine="480"/>
      </w:pPr>
      <w:r>
        <w:rPr>
          <w:rFonts w:hint="eastAsia"/>
        </w:rPr>
        <w:t xml:space="preserve">iturb=1, </w:t>
      </w:r>
      <w:r>
        <w:rPr>
          <w:rFonts w:hint="eastAsia"/>
        </w:rPr>
        <w:t>使用</w:t>
      </w:r>
      <w:r>
        <w:rPr>
          <w:rFonts w:hint="eastAsia"/>
        </w:rPr>
        <w:t>GOTM</w:t>
      </w:r>
      <w:r>
        <w:rPr>
          <w:rFonts w:hint="eastAsia"/>
        </w:rPr>
        <w:t>湍流封闭模型，必须提供</w:t>
      </w:r>
      <w:r>
        <w:rPr>
          <w:rFonts w:hint="eastAsia"/>
        </w:rPr>
        <w:t>gotmturb.nml</w:t>
      </w:r>
      <w:r>
        <w:rPr>
          <w:rFonts w:hint="eastAsia"/>
        </w:rPr>
        <w:t>，该文件在</w:t>
      </w:r>
      <w:r>
        <w:rPr>
          <w:rFonts w:hint="eastAsia"/>
        </w:rPr>
        <w:t>name</w:t>
      </w:r>
      <w:r>
        <w:rPr>
          <w:rFonts w:hint="eastAsia"/>
        </w:rPr>
        <w:t>段的</w:t>
      </w:r>
      <w:r>
        <w:rPr>
          <w:rFonts w:hint="eastAsia"/>
        </w:rPr>
        <w:t>gotmpa</w:t>
      </w:r>
      <w:r>
        <w:rPr>
          <w:rFonts w:hint="eastAsia"/>
        </w:rPr>
        <w:t>给出</w:t>
      </w:r>
      <w:r w:rsidR="00575A8F">
        <w:rPr>
          <w:rFonts w:hint="eastAsia"/>
        </w:rPr>
        <w:t>；</w:t>
      </w:r>
    </w:p>
    <w:p w:rsidR="0057145C" w:rsidRDefault="0057145C" w:rsidP="00DE70A9">
      <w:pPr>
        <w:ind w:firstLine="480"/>
      </w:pPr>
      <w:r>
        <w:rPr>
          <w:rFonts w:hint="eastAsia"/>
        </w:rPr>
        <w:t xml:space="preserve">iturb=2, </w:t>
      </w:r>
      <w:r>
        <w:rPr>
          <w:rFonts w:hint="eastAsia"/>
        </w:rPr>
        <w:t>使用</w:t>
      </w:r>
      <w:r w:rsidRPr="006B7565">
        <w:rPr>
          <w:rFonts w:hint="eastAsia"/>
          <w:i/>
        </w:rPr>
        <w:t>k</w:t>
      </w:r>
      <w:r>
        <w:rPr>
          <w:rFonts w:hint="eastAsia"/>
        </w:rPr>
        <w:t>-epsilon</w:t>
      </w:r>
      <w:r>
        <w:rPr>
          <w:rFonts w:hint="eastAsia"/>
        </w:rPr>
        <w:t>紊流模型</w:t>
      </w:r>
      <w:r w:rsidR="00575A8F">
        <w:rPr>
          <w:rFonts w:hint="eastAsia"/>
        </w:rPr>
        <w:t>；</w:t>
      </w:r>
    </w:p>
    <w:p w:rsidR="0057145C" w:rsidRPr="0057145C" w:rsidRDefault="00575A8F" w:rsidP="00DE70A9">
      <w:pPr>
        <w:ind w:firstLine="480"/>
      </w:pPr>
      <w:r>
        <w:rPr>
          <w:rFonts w:hint="eastAsia"/>
        </w:rPr>
        <w:t xml:space="preserve">iturb=3, </w:t>
      </w:r>
      <w:r>
        <w:rPr>
          <w:rFonts w:hint="eastAsia"/>
        </w:rPr>
        <w:t>使用</w:t>
      </w:r>
      <w:r w:rsidRPr="004667FF">
        <w:rPr>
          <w:rFonts w:hint="eastAsia"/>
          <w:highlight w:val="yellow"/>
        </w:rPr>
        <w:t>Munk-Anderson</w:t>
      </w:r>
      <w:r w:rsidRPr="004667FF">
        <w:rPr>
          <w:rFonts w:hint="eastAsia"/>
          <w:highlight w:val="yellow"/>
        </w:rPr>
        <w:t>模型</w:t>
      </w:r>
      <w:r w:rsidR="004B5CAA">
        <w:rPr>
          <w:rFonts w:hint="eastAsia"/>
        </w:rPr>
        <w:t>（模拟热分层现象）</w:t>
      </w:r>
      <w:r w:rsidR="00F100E1">
        <w:rPr>
          <w:rFonts w:hint="eastAsia"/>
        </w:rPr>
        <w:t>。</w:t>
      </w:r>
    </w:p>
    <w:p w:rsidR="00BF1D37" w:rsidRDefault="0032573D" w:rsidP="00DE70A9">
      <w:pPr>
        <w:ind w:firstLine="480"/>
      </w:pPr>
      <w:r>
        <w:rPr>
          <w:rFonts w:hint="eastAsia"/>
          <w:noProof/>
        </w:rPr>
        <w:lastRenderedPageBreak/>
        <w:drawing>
          <wp:inline distT="0" distB="0" distL="0" distR="0">
            <wp:extent cx="2138326" cy="909637"/>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141416" cy="910951"/>
                    </a:xfrm>
                    <a:prstGeom prst="rect">
                      <a:avLst/>
                    </a:prstGeom>
                    <a:noFill/>
                    <a:ln w="9525">
                      <a:noFill/>
                      <a:miter lim="800000"/>
                      <a:headEnd/>
                      <a:tailEnd/>
                    </a:ln>
                  </pic:spPr>
                </pic:pic>
              </a:graphicData>
            </a:graphic>
          </wp:inline>
        </w:drawing>
      </w:r>
    </w:p>
    <w:p w:rsidR="00786D2B" w:rsidRDefault="00FF6BB3" w:rsidP="00FF6BB3">
      <w:pPr>
        <w:pStyle w:val="30"/>
      </w:pPr>
      <w:r>
        <w:rPr>
          <w:rFonts w:hint="eastAsia"/>
        </w:rPr>
        <w:t xml:space="preserve">3.6 </w:t>
      </w:r>
      <w:r>
        <w:rPr>
          <w:rFonts w:hint="eastAsia"/>
        </w:rPr>
        <w:t>泥沙输移</w:t>
      </w:r>
    </w:p>
    <w:p w:rsidR="00786D2B" w:rsidRDefault="00D230CE" w:rsidP="00DE70A9">
      <w:pPr>
        <w:ind w:firstLine="480"/>
      </w:pPr>
      <w:r>
        <w:rPr>
          <w:rFonts w:hint="eastAsia"/>
        </w:rPr>
        <w:t>可模拟径流和波浪耦合模式下，粘性沙与非粘性沙。</w:t>
      </w:r>
    </w:p>
    <w:p w:rsidR="00D230CE" w:rsidRPr="00D230CE" w:rsidRDefault="00D230CE" w:rsidP="00DE70A9">
      <w:pPr>
        <w:ind w:firstLine="480"/>
      </w:pPr>
      <w:r>
        <w:rPr>
          <w:rFonts w:hint="eastAsia"/>
        </w:rPr>
        <w:t>泥沙模型是</w:t>
      </w:r>
      <w:r>
        <w:rPr>
          <w:rFonts w:hint="eastAsia"/>
        </w:rPr>
        <w:t>SEDTRANS05</w:t>
      </w:r>
      <w:r>
        <w:rPr>
          <w:rFonts w:hint="eastAsia"/>
        </w:rPr>
        <w:t>泥沙输移模型，与</w:t>
      </w:r>
      <w:r>
        <w:rPr>
          <w:rFonts w:hint="eastAsia"/>
        </w:rPr>
        <w:t>SHYFEM</w:t>
      </w:r>
      <w:r>
        <w:rPr>
          <w:rFonts w:hint="eastAsia"/>
        </w:rPr>
        <w:t>模型耦合。</w:t>
      </w:r>
    </w:p>
    <w:p w:rsidR="00786D2B" w:rsidRDefault="00D230CE" w:rsidP="00DE70A9">
      <w:pPr>
        <w:ind w:firstLine="480"/>
      </w:pPr>
      <w:r>
        <w:rPr>
          <w:rFonts w:hint="eastAsia"/>
        </w:rPr>
        <w:t>在</w:t>
      </w:r>
      <w:r>
        <w:rPr>
          <w:rFonts w:hint="eastAsia"/>
        </w:rPr>
        <w:t>sedtr</w:t>
      </w:r>
      <w:r>
        <w:rPr>
          <w:rFonts w:hint="eastAsia"/>
        </w:rPr>
        <w:t>段使用</w:t>
      </w:r>
      <w:r>
        <w:rPr>
          <w:rFonts w:hint="eastAsia"/>
        </w:rPr>
        <w:t>isedi=1</w:t>
      </w:r>
      <w:r>
        <w:rPr>
          <w:rFonts w:hint="eastAsia"/>
        </w:rPr>
        <w:t>和</w:t>
      </w:r>
      <w:r>
        <w:rPr>
          <w:rFonts w:hint="eastAsia"/>
        </w:rPr>
        <w:t>sedgrs</w:t>
      </w:r>
      <w:r>
        <w:rPr>
          <w:rFonts w:hint="eastAsia"/>
        </w:rPr>
        <w:t>启动泥沙模型。</w:t>
      </w:r>
    </w:p>
    <w:p w:rsidR="00062F55" w:rsidRPr="00062F55" w:rsidRDefault="00062F55" w:rsidP="00062F55">
      <w:pPr>
        <w:ind w:firstLine="482"/>
        <w:rPr>
          <w:b/>
        </w:rPr>
      </w:pPr>
      <w:r w:rsidRPr="00062F55">
        <w:rPr>
          <w:rFonts w:hint="eastAsia"/>
          <w:b/>
        </w:rPr>
        <w:t>泥沙输移公式</w:t>
      </w:r>
    </w:p>
    <w:p w:rsidR="00062F55" w:rsidRDefault="00062F55" w:rsidP="00DE70A9">
      <w:pPr>
        <w:ind w:firstLine="480"/>
      </w:pPr>
      <w:r>
        <w:rPr>
          <w:rFonts w:hint="eastAsia"/>
        </w:rPr>
        <w:t>非粘性沙计算悬移质泥沙和推移质泥沙；粘性沙仅计算悬移质泥沙</w:t>
      </w:r>
      <w:r w:rsidR="00B14D70">
        <w:rPr>
          <w:rFonts w:hint="eastAsia"/>
        </w:rPr>
        <w:t>。</w:t>
      </w:r>
    </w:p>
    <w:p w:rsidR="00062F55" w:rsidRDefault="00062F55" w:rsidP="00DE70A9">
      <w:pPr>
        <w:ind w:firstLine="480"/>
      </w:pPr>
      <w:r>
        <w:rPr>
          <w:rFonts w:hint="eastAsia"/>
        </w:rPr>
        <w:t>非粘性沙输移计算公式有</w:t>
      </w:r>
      <w:r w:rsidRPr="00717552">
        <w:rPr>
          <w:rFonts w:hint="eastAsia"/>
          <w:highlight w:val="yellow"/>
        </w:rPr>
        <w:t>5</w:t>
      </w:r>
      <w:r w:rsidRPr="00717552">
        <w:rPr>
          <w:rFonts w:hint="eastAsia"/>
          <w:highlight w:val="yellow"/>
        </w:rPr>
        <w:t>种</w:t>
      </w:r>
      <w:r>
        <w:rPr>
          <w:rFonts w:hint="eastAsia"/>
        </w:rPr>
        <w:t>：</w:t>
      </w:r>
      <w:r w:rsidR="001E1498">
        <w:rPr>
          <w:rFonts w:hint="eastAsia"/>
        </w:rPr>
        <w:t>。。。。。。</w:t>
      </w:r>
    </w:p>
    <w:p w:rsidR="00062F55" w:rsidRPr="00062F55" w:rsidRDefault="00062F55" w:rsidP="00DE70A9">
      <w:pPr>
        <w:ind w:firstLine="480"/>
      </w:pPr>
      <w:r>
        <w:rPr>
          <w:rFonts w:hint="eastAsia"/>
        </w:rPr>
        <w:t>推移质泥沙输移计算公式：</w:t>
      </w:r>
      <w:r>
        <w:rPr>
          <w:rFonts w:hint="eastAsia"/>
        </w:rPr>
        <w:t>Brown, Yalin, Van Rijn</w:t>
      </w:r>
    </w:p>
    <w:p w:rsidR="00062F55" w:rsidRDefault="00062F55" w:rsidP="00DE70A9">
      <w:pPr>
        <w:ind w:firstLine="480"/>
      </w:pPr>
      <w:r>
        <w:rPr>
          <w:rFonts w:hint="eastAsia"/>
        </w:rPr>
        <w:t>总输移计算公式：</w:t>
      </w:r>
      <w:r>
        <w:rPr>
          <w:rFonts w:hint="eastAsia"/>
        </w:rPr>
        <w:t>Engelund and Hansen, Bagnold</w:t>
      </w:r>
    </w:p>
    <w:p w:rsidR="00062F55" w:rsidRDefault="00062F55" w:rsidP="00DE70A9">
      <w:pPr>
        <w:ind w:firstLine="480"/>
      </w:pPr>
      <w:r>
        <w:rPr>
          <w:rFonts w:hint="eastAsia"/>
        </w:rPr>
        <w:t>垂向混掺系数使用解析公式计算，考虑径流和波浪引起的紊动混掺：</w:t>
      </w:r>
    </w:p>
    <w:p w:rsidR="00062F55" w:rsidRPr="00C37EF8" w:rsidRDefault="00C37EF8" w:rsidP="00C37EF8">
      <w:pPr>
        <w:ind w:firstLine="480"/>
      </w:pPr>
      <w:r>
        <w:rPr>
          <w:kern w:val="0"/>
        </w:rPr>
        <w:t xml:space="preserve">L. C. Van Rijn. </w:t>
      </w:r>
      <w:r>
        <w:rPr>
          <w:rFonts w:ascii="NimbusRomNo9L-ReguItal" w:hAnsi="NimbusRomNo9L-ReguItal" w:cs="NimbusRomNo9L-ReguItal"/>
          <w:kern w:val="0"/>
        </w:rPr>
        <w:t>Principles of sediment transport in rivers, estuaries and coastal sea</w:t>
      </w:r>
      <w:r>
        <w:rPr>
          <w:kern w:val="0"/>
        </w:rPr>
        <w:t>.</w:t>
      </w:r>
      <w:r>
        <w:rPr>
          <w:rFonts w:hint="eastAsia"/>
          <w:kern w:val="0"/>
        </w:rPr>
        <w:t xml:space="preserve"> </w:t>
      </w:r>
      <w:r>
        <w:rPr>
          <w:kern w:val="0"/>
        </w:rPr>
        <w:t>Aqua Publications, Amsterdam, The Netherlands, 1993.</w:t>
      </w:r>
    </w:p>
    <w:p w:rsidR="00997A7F" w:rsidRPr="00997A7F" w:rsidRDefault="00997A7F" w:rsidP="00997A7F">
      <w:pPr>
        <w:ind w:firstLine="482"/>
        <w:rPr>
          <w:b/>
        </w:rPr>
      </w:pPr>
      <w:r w:rsidRPr="00997A7F">
        <w:rPr>
          <w:rFonts w:hint="eastAsia"/>
          <w:b/>
        </w:rPr>
        <w:t>河床表征</w:t>
      </w:r>
    </w:p>
    <w:p w:rsidR="00997A7F" w:rsidRDefault="00997A7F" w:rsidP="00DE70A9">
      <w:pPr>
        <w:ind w:firstLine="480"/>
      </w:pPr>
      <w:r>
        <w:rPr>
          <w:rFonts w:hint="eastAsia"/>
        </w:rPr>
        <w:t>每个时间步内河床高程变化以及泥沙级配更新取决于净冲刷和淤积量。</w:t>
      </w:r>
    </w:p>
    <w:p w:rsidR="00997A7F" w:rsidRPr="00BE4908" w:rsidRDefault="00BE4908" w:rsidP="00BE4908">
      <w:pPr>
        <w:ind w:firstLine="482"/>
        <w:rPr>
          <w:b/>
        </w:rPr>
      </w:pPr>
      <w:r w:rsidRPr="00BE4908">
        <w:rPr>
          <w:rFonts w:hint="eastAsia"/>
          <w:b/>
        </w:rPr>
        <w:t>沙</w:t>
      </w:r>
      <w:r w:rsidRPr="00BE4908">
        <w:rPr>
          <w:rFonts w:hint="eastAsia"/>
          <w:b/>
        </w:rPr>
        <w:t>-</w:t>
      </w:r>
      <w:r w:rsidRPr="00BE4908">
        <w:rPr>
          <w:rFonts w:hint="eastAsia"/>
          <w:b/>
        </w:rPr>
        <w:t>淤泥混合物</w:t>
      </w:r>
    </w:p>
    <w:p w:rsidR="00997A7F" w:rsidRDefault="000D005B" w:rsidP="00DE70A9">
      <w:pPr>
        <w:ind w:firstLine="480"/>
      </w:pPr>
      <w:r>
        <w:rPr>
          <w:rFonts w:hint="eastAsia"/>
        </w:rPr>
        <w:t>基于试验，向沙子中增加淤泥的含量，判别非粘性沙向粘性沙转变的行为。需要基于试验或现场观测，评估抵抗冲刷的淤泥或粘土含量的</w:t>
      </w:r>
      <w:r w:rsidRPr="000D005B">
        <w:rPr>
          <w:rFonts w:hint="eastAsia"/>
          <w:highlight w:val="yellow"/>
        </w:rPr>
        <w:t>临界值</w:t>
      </w:r>
      <w:r>
        <w:rPr>
          <w:rFonts w:hint="eastAsia"/>
        </w:rPr>
        <w:t>。</w:t>
      </w:r>
    </w:p>
    <w:p w:rsidR="00997A7F" w:rsidRPr="005A705E" w:rsidRDefault="005A705E" w:rsidP="005A705E">
      <w:pPr>
        <w:ind w:firstLine="482"/>
        <w:rPr>
          <w:b/>
          <w:color w:val="FF0000"/>
        </w:rPr>
      </w:pPr>
      <w:r w:rsidRPr="005A705E">
        <w:rPr>
          <w:rFonts w:hint="eastAsia"/>
          <w:b/>
          <w:color w:val="FF0000"/>
        </w:rPr>
        <w:t>泥沙模型的输出</w:t>
      </w:r>
    </w:p>
    <w:p w:rsidR="00997A7F" w:rsidRDefault="000407BE" w:rsidP="00DE70A9">
      <w:pPr>
        <w:ind w:firstLine="480"/>
      </w:pPr>
      <w:r>
        <w:rPr>
          <w:rFonts w:hint="eastAsia"/>
        </w:rPr>
        <w:t>泥沙模型输出以下变量：</w:t>
      </w:r>
    </w:p>
    <w:p w:rsidR="00F05C39" w:rsidRDefault="00AB36D2" w:rsidP="00DE70A9">
      <w:pPr>
        <w:ind w:firstLine="480"/>
      </w:pPr>
      <w:r>
        <w:rPr>
          <w:rFonts w:hint="eastAsia"/>
          <w:noProof/>
        </w:rPr>
        <w:drawing>
          <wp:inline distT="0" distB="0" distL="0" distR="0">
            <wp:extent cx="3667125" cy="1400411"/>
            <wp:effectExtent l="1905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673111" cy="1402697"/>
                    </a:xfrm>
                    <a:prstGeom prst="rect">
                      <a:avLst/>
                    </a:prstGeom>
                    <a:noFill/>
                    <a:ln w="9525">
                      <a:noFill/>
                      <a:miter lim="800000"/>
                      <a:headEnd/>
                      <a:tailEnd/>
                    </a:ln>
                  </pic:spPr>
                </pic:pic>
              </a:graphicData>
            </a:graphic>
          </wp:inline>
        </w:drawing>
      </w:r>
    </w:p>
    <w:p w:rsidR="00F05C39" w:rsidRDefault="00DE64CE" w:rsidP="00DE70A9">
      <w:pPr>
        <w:ind w:firstLine="480"/>
      </w:pPr>
      <w:r>
        <w:rPr>
          <w:rFonts w:hint="eastAsia"/>
        </w:rPr>
        <w:t>输出到文件</w:t>
      </w:r>
      <w:r>
        <w:rPr>
          <w:rFonts w:hint="eastAsia"/>
        </w:rPr>
        <w:t>SED</w:t>
      </w:r>
      <w:r>
        <w:rPr>
          <w:rFonts w:hint="eastAsia"/>
        </w:rPr>
        <w:t>和</w:t>
      </w:r>
      <w:r>
        <w:rPr>
          <w:rFonts w:hint="eastAsia"/>
        </w:rPr>
        <w:t>SCO</w:t>
      </w:r>
      <w:r>
        <w:rPr>
          <w:rFonts w:hint="eastAsia"/>
        </w:rPr>
        <w:t>的</w:t>
      </w:r>
      <w:r w:rsidRPr="0096150A">
        <w:rPr>
          <w:rFonts w:hint="eastAsia"/>
          <w:color w:val="FF0000"/>
        </w:rPr>
        <w:t>时间步长和起始时间</w:t>
      </w:r>
      <w:r>
        <w:rPr>
          <w:rFonts w:hint="eastAsia"/>
        </w:rPr>
        <w:t>在</w:t>
      </w:r>
      <w:r w:rsidRPr="00DE64CE">
        <w:rPr>
          <w:rFonts w:hint="eastAsia"/>
          <w:color w:val="FF0000"/>
        </w:rPr>
        <w:t>para</w:t>
      </w:r>
      <w:r w:rsidRPr="00DE64CE">
        <w:rPr>
          <w:rFonts w:hint="eastAsia"/>
          <w:color w:val="FF0000"/>
        </w:rPr>
        <w:t>段的</w:t>
      </w:r>
      <w:r w:rsidRPr="00DE64CE">
        <w:rPr>
          <w:rFonts w:hint="eastAsia"/>
          <w:color w:val="FF0000"/>
        </w:rPr>
        <w:t>idtcon</w:t>
      </w:r>
      <w:r w:rsidRPr="00DE64CE">
        <w:rPr>
          <w:rFonts w:hint="eastAsia"/>
          <w:color w:val="FF0000"/>
        </w:rPr>
        <w:t>和</w:t>
      </w:r>
      <w:r w:rsidRPr="00DE64CE">
        <w:rPr>
          <w:rFonts w:hint="eastAsia"/>
          <w:color w:val="FF0000"/>
        </w:rPr>
        <w:t>itmcon</w:t>
      </w:r>
      <w:r>
        <w:rPr>
          <w:rFonts w:hint="eastAsia"/>
        </w:rPr>
        <w:t>定义。</w:t>
      </w:r>
      <w:r w:rsidR="0096150A">
        <w:rPr>
          <w:rFonts w:hint="eastAsia"/>
        </w:rPr>
        <w:t>输出</w:t>
      </w:r>
      <w:r w:rsidR="0096150A">
        <w:rPr>
          <w:rFonts w:hint="eastAsia"/>
        </w:rPr>
        <w:t>tracer</w:t>
      </w:r>
      <w:r w:rsidR="0096150A">
        <w:rPr>
          <w:rFonts w:hint="eastAsia"/>
        </w:rPr>
        <w:t>浓度的结果参数也是这</w:t>
      </w:r>
      <w:r w:rsidR="0096150A">
        <w:rPr>
          <w:rFonts w:hint="eastAsia"/>
        </w:rPr>
        <w:t>2</w:t>
      </w:r>
      <w:r w:rsidR="0096150A">
        <w:rPr>
          <w:rFonts w:hint="eastAsia"/>
        </w:rPr>
        <w:t>个。如果没有定</w:t>
      </w:r>
      <w:r w:rsidR="0096150A">
        <w:rPr>
          <w:rFonts w:hint="eastAsia"/>
        </w:rPr>
        <w:t>idtcon</w:t>
      </w:r>
      <w:r w:rsidR="0096150A">
        <w:rPr>
          <w:rFonts w:hint="eastAsia"/>
        </w:rPr>
        <w:t>，则泥沙模型</w:t>
      </w:r>
      <w:r w:rsidR="0096150A">
        <w:rPr>
          <w:rFonts w:hint="eastAsia"/>
        </w:rPr>
        <w:lastRenderedPageBreak/>
        <w:t>不能输出任何结果。</w:t>
      </w:r>
    </w:p>
    <w:p w:rsidR="00D230CE" w:rsidRPr="00D31A06" w:rsidRDefault="00D230CE" w:rsidP="00D31A06">
      <w:pPr>
        <w:ind w:firstLine="482"/>
        <w:rPr>
          <w:b/>
        </w:rPr>
      </w:pPr>
      <w:r w:rsidRPr="00D31A06">
        <w:rPr>
          <w:rFonts w:hint="eastAsia"/>
          <w:b/>
        </w:rPr>
        <w:t>参考：</w:t>
      </w:r>
    </w:p>
    <w:p w:rsidR="00D230CE" w:rsidRDefault="00D230CE" w:rsidP="00D230CE">
      <w:pPr>
        <w:ind w:firstLine="480"/>
        <w:rPr>
          <w:kern w:val="0"/>
        </w:rPr>
      </w:pPr>
      <w:r>
        <w:rPr>
          <w:kern w:val="0"/>
        </w:rPr>
        <w:t xml:space="preserve">U. Neumeier, C. Ferrarin, C. L. Amos, G. Umgiesser, and M. Z. Li. </w:t>
      </w:r>
      <w:r w:rsidRPr="00BE4908">
        <w:rPr>
          <w:kern w:val="0"/>
          <w:highlight w:val="yellow"/>
        </w:rPr>
        <w:t>Sedtrans05</w:t>
      </w:r>
      <w:r>
        <w:rPr>
          <w:kern w:val="0"/>
        </w:rPr>
        <w:t>:</w:t>
      </w:r>
      <w:r>
        <w:rPr>
          <w:rFonts w:hint="eastAsia"/>
          <w:kern w:val="0"/>
        </w:rPr>
        <w:t xml:space="preserve"> </w:t>
      </w:r>
      <w:r>
        <w:rPr>
          <w:kern w:val="0"/>
        </w:rPr>
        <w:t>An improved sediment-transport model for continental shelves and coastal waters.</w:t>
      </w:r>
      <w:r>
        <w:rPr>
          <w:rFonts w:hint="eastAsia"/>
          <w:kern w:val="0"/>
        </w:rPr>
        <w:t xml:space="preserve"> </w:t>
      </w:r>
      <w:r>
        <w:rPr>
          <w:rFonts w:ascii="NimbusRomNo9L-ReguItal" w:hAnsi="NimbusRomNo9L-ReguItal" w:cs="NimbusRomNo9L-ReguItal"/>
          <w:kern w:val="0"/>
        </w:rPr>
        <w:t>Comput. Geosci.</w:t>
      </w:r>
      <w:r>
        <w:rPr>
          <w:kern w:val="0"/>
        </w:rPr>
        <w:t>, 34(10):1223</w:t>
      </w:r>
      <w:r w:rsidR="00BE4908">
        <w:rPr>
          <w:rFonts w:hint="eastAsia"/>
          <w:kern w:val="0"/>
        </w:rPr>
        <w:t>-</w:t>
      </w:r>
      <w:r>
        <w:rPr>
          <w:kern w:val="0"/>
        </w:rPr>
        <w:t>1242, 2008.</w:t>
      </w:r>
    </w:p>
    <w:p w:rsidR="00D230CE" w:rsidRDefault="00D230CE" w:rsidP="00D230CE">
      <w:pPr>
        <w:ind w:firstLine="480"/>
        <w:rPr>
          <w:kern w:val="0"/>
        </w:rPr>
      </w:pPr>
      <w:r>
        <w:rPr>
          <w:kern w:val="0"/>
        </w:rPr>
        <w:t>C. Ferrarin, G. Umgiesser, A. Cucco, T-W Hsu, A. Roland, and C. L. Amos. Development</w:t>
      </w:r>
      <w:r>
        <w:rPr>
          <w:rFonts w:hint="eastAsia"/>
          <w:kern w:val="0"/>
        </w:rPr>
        <w:t xml:space="preserve"> </w:t>
      </w:r>
      <w:r>
        <w:rPr>
          <w:kern w:val="0"/>
        </w:rPr>
        <w:t>and validation of a finite element morphological model for shallow water</w:t>
      </w:r>
      <w:r>
        <w:rPr>
          <w:rFonts w:hint="eastAsia"/>
          <w:kern w:val="0"/>
        </w:rPr>
        <w:t xml:space="preserve"> </w:t>
      </w:r>
      <w:r>
        <w:rPr>
          <w:kern w:val="0"/>
        </w:rPr>
        <w:t xml:space="preserve">basins. </w:t>
      </w:r>
      <w:r>
        <w:rPr>
          <w:rFonts w:ascii="NimbusRomNo9L-ReguItal" w:hAnsi="NimbusRomNo9L-ReguItal" w:cs="NimbusRomNo9L-ReguItal"/>
          <w:kern w:val="0"/>
        </w:rPr>
        <w:t>Coast. Eng.</w:t>
      </w:r>
      <w:r>
        <w:rPr>
          <w:kern w:val="0"/>
        </w:rPr>
        <w:t>, 55(9):716</w:t>
      </w:r>
      <w:r w:rsidR="00BB0B7F">
        <w:rPr>
          <w:rFonts w:hint="eastAsia"/>
          <w:kern w:val="0"/>
        </w:rPr>
        <w:t>-</w:t>
      </w:r>
      <w:r>
        <w:rPr>
          <w:kern w:val="0"/>
        </w:rPr>
        <w:t>731, 2008.</w:t>
      </w:r>
    </w:p>
    <w:p w:rsidR="00786D2B" w:rsidRDefault="00FF6BB3" w:rsidP="00FF6BB3">
      <w:pPr>
        <w:pStyle w:val="30"/>
      </w:pPr>
      <w:r>
        <w:rPr>
          <w:rFonts w:hint="eastAsia"/>
        </w:rPr>
        <w:t>3.7</w:t>
      </w:r>
      <w:r>
        <w:rPr>
          <w:rFonts w:hint="eastAsia"/>
        </w:rPr>
        <w:t>风生波浪</w:t>
      </w:r>
    </w:p>
    <w:p w:rsidR="00DE70A9" w:rsidRDefault="007A5EB7" w:rsidP="00DE70A9">
      <w:pPr>
        <w:ind w:firstLine="480"/>
      </w:pPr>
      <w:r>
        <w:rPr>
          <w:rFonts w:hint="eastAsia"/>
        </w:rPr>
        <w:t>SHYFEM</w:t>
      </w:r>
      <w:r>
        <w:rPr>
          <w:rFonts w:hint="eastAsia"/>
        </w:rPr>
        <w:t>可以与</w:t>
      </w:r>
      <w:r>
        <w:rPr>
          <w:rFonts w:hint="eastAsia"/>
        </w:rPr>
        <w:t>WWM-III</w:t>
      </w:r>
      <w:r>
        <w:rPr>
          <w:rFonts w:hint="eastAsia"/>
        </w:rPr>
        <w:t>模型耦合，或者使用经验预测方程计算波浪特征。</w:t>
      </w:r>
    </w:p>
    <w:p w:rsidR="007A5EB7" w:rsidRPr="007A5EB7" w:rsidRDefault="007A5EB7" w:rsidP="00DE70A9">
      <w:pPr>
        <w:ind w:firstLine="480"/>
      </w:pPr>
      <w:r>
        <w:rPr>
          <w:rFonts w:hint="eastAsia"/>
        </w:rPr>
        <w:t>经验波浪模块，使用</w:t>
      </w:r>
      <w:r w:rsidRPr="007A5EB7">
        <w:rPr>
          <w:kern w:val="0"/>
          <w:highlight w:val="yellow"/>
        </w:rPr>
        <w:t>EMPIRICAL PREDICTION EQUATIONS FOR SHALLOW</w:t>
      </w:r>
      <w:r w:rsidRPr="007A5EB7">
        <w:rPr>
          <w:rFonts w:hint="eastAsia"/>
          <w:kern w:val="0"/>
          <w:highlight w:val="yellow"/>
        </w:rPr>
        <w:t xml:space="preserve"> </w:t>
      </w:r>
      <w:r w:rsidRPr="007A5EB7">
        <w:rPr>
          <w:kern w:val="0"/>
          <w:highlight w:val="yellow"/>
        </w:rPr>
        <w:t>WATER</w:t>
      </w:r>
      <w:r>
        <w:rPr>
          <w:rFonts w:hint="eastAsia"/>
          <w:kern w:val="0"/>
        </w:rPr>
        <w:t>，</w:t>
      </w:r>
      <w:r>
        <w:rPr>
          <w:rFonts w:hint="eastAsia"/>
        </w:rPr>
        <w:t>根据风速、吹程和水深，来计算波高和周期。</w:t>
      </w:r>
    </w:p>
    <w:p w:rsidR="00FF6BB3" w:rsidRDefault="007A5EB7" w:rsidP="007A5EB7">
      <w:pPr>
        <w:ind w:firstLine="480"/>
        <w:rPr>
          <w:kern w:val="0"/>
        </w:rPr>
      </w:pPr>
      <w:r>
        <w:rPr>
          <w:kern w:val="0"/>
        </w:rPr>
        <w:t xml:space="preserve">U.S. Army Engineer Waterways Experiment Station. </w:t>
      </w:r>
      <w:r>
        <w:rPr>
          <w:rFonts w:ascii="NimbusRomNo9L-ReguItal" w:hAnsi="NimbusRomNo9L-ReguItal" w:cs="NimbusRomNo9L-ReguItal"/>
          <w:kern w:val="0"/>
        </w:rPr>
        <w:t>Shore Protection Manual</w:t>
      </w:r>
      <w:r>
        <w:rPr>
          <w:kern w:val="0"/>
        </w:rPr>
        <w:t>. U.S.</w:t>
      </w:r>
      <w:r>
        <w:rPr>
          <w:rFonts w:hint="eastAsia"/>
          <w:kern w:val="0"/>
        </w:rPr>
        <w:t xml:space="preserve"> </w:t>
      </w:r>
      <w:r>
        <w:rPr>
          <w:kern w:val="0"/>
        </w:rPr>
        <w:t>Government Printing Office, Washington DC, U.S., 1984.</w:t>
      </w:r>
    </w:p>
    <w:p w:rsidR="007A5EB7" w:rsidRDefault="007A5EB7" w:rsidP="007A5EB7">
      <w:pPr>
        <w:ind w:firstLine="480"/>
      </w:pPr>
    </w:p>
    <w:p w:rsidR="007A5EB7" w:rsidRDefault="007A5EB7" w:rsidP="007A5EB7">
      <w:pPr>
        <w:ind w:firstLine="480"/>
      </w:pPr>
      <w:r>
        <w:rPr>
          <w:rFonts w:hint="eastAsia"/>
        </w:rPr>
        <w:t>WWM-III</w:t>
      </w:r>
      <w:r>
        <w:rPr>
          <w:rFonts w:hint="eastAsia"/>
        </w:rPr>
        <w:t>模型不包括在</w:t>
      </w:r>
      <w:r>
        <w:rPr>
          <w:rFonts w:hint="eastAsia"/>
        </w:rPr>
        <w:t>SHYFEM</w:t>
      </w:r>
      <w:r>
        <w:rPr>
          <w:rFonts w:hint="eastAsia"/>
        </w:rPr>
        <w:t>代码中，</w:t>
      </w:r>
      <w:r>
        <w:rPr>
          <w:rFonts w:hint="eastAsia"/>
        </w:rPr>
        <w:t>SHYFEM</w:t>
      </w:r>
      <w:r>
        <w:rPr>
          <w:rFonts w:hint="eastAsia"/>
        </w:rPr>
        <w:t>与</w:t>
      </w:r>
      <w:r>
        <w:rPr>
          <w:rFonts w:hint="eastAsia"/>
        </w:rPr>
        <w:t>WWM</w:t>
      </w:r>
      <w:r>
        <w:rPr>
          <w:rFonts w:hint="eastAsia"/>
        </w:rPr>
        <w:t>模型的耦合是通过</w:t>
      </w:r>
      <w:r w:rsidRPr="00E45016">
        <w:rPr>
          <w:rFonts w:hint="eastAsia"/>
          <w:highlight w:val="yellow"/>
        </w:rPr>
        <w:t>FIFO PIPE</w:t>
      </w:r>
      <w:r w:rsidRPr="00E45016">
        <w:rPr>
          <w:rFonts w:hint="eastAsia"/>
          <w:highlight w:val="yellow"/>
        </w:rPr>
        <w:t>机制</w:t>
      </w:r>
      <w:r>
        <w:rPr>
          <w:rFonts w:hint="eastAsia"/>
        </w:rPr>
        <w:t>实现的。计算网格需要转换为</w:t>
      </w:r>
      <w:r>
        <w:rPr>
          <w:rFonts w:hint="eastAsia"/>
        </w:rPr>
        <w:t>GR3</w:t>
      </w:r>
      <w:r>
        <w:rPr>
          <w:rFonts w:hint="eastAsia"/>
        </w:rPr>
        <w:t>格式（使用</w:t>
      </w:r>
      <w:r>
        <w:rPr>
          <w:rFonts w:hint="eastAsia"/>
        </w:rPr>
        <w:t>bas2wwm</w:t>
      </w:r>
      <w:r>
        <w:rPr>
          <w:rFonts w:hint="eastAsia"/>
        </w:rPr>
        <w:t>），</w:t>
      </w:r>
      <w:r>
        <w:rPr>
          <w:rFonts w:hint="eastAsia"/>
        </w:rPr>
        <w:t>WWM-III</w:t>
      </w:r>
      <w:r>
        <w:rPr>
          <w:rFonts w:hint="eastAsia"/>
        </w:rPr>
        <w:t>模型需要输入参数文件</w:t>
      </w:r>
      <w:r>
        <w:rPr>
          <w:rFonts w:hint="eastAsia"/>
        </w:rPr>
        <w:t>wwminput.nml</w:t>
      </w:r>
      <w:r>
        <w:rPr>
          <w:rFonts w:hint="eastAsia"/>
        </w:rPr>
        <w:t>。</w:t>
      </w:r>
    </w:p>
    <w:p w:rsidR="007A5EB7" w:rsidRDefault="007A5EB7" w:rsidP="007A5EB7">
      <w:pPr>
        <w:ind w:firstLine="480"/>
      </w:pPr>
      <w:r>
        <w:rPr>
          <w:rFonts w:hint="eastAsia"/>
        </w:rPr>
        <w:t>WWM</w:t>
      </w:r>
      <w:r>
        <w:rPr>
          <w:rFonts w:hint="eastAsia"/>
        </w:rPr>
        <w:t>模型输出</w:t>
      </w:r>
      <w:r>
        <w:rPr>
          <w:rFonts w:hint="eastAsia"/>
        </w:rPr>
        <w:t>WAV</w:t>
      </w:r>
      <w:r>
        <w:rPr>
          <w:rFonts w:hint="eastAsia"/>
        </w:rPr>
        <w:t>文件如下：</w:t>
      </w:r>
    </w:p>
    <w:p w:rsidR="007A5EB7" w:rsidRDefault="007A5EB7" w:rsidP="007A5EB7">
      <w:pPr>
        <w:ind w:firstLine="480"/>
      </w:pPr>
      <w:r>
        <w:rPr>
          <w:rFonts w:hint="eastAsia"/>
          <w:noProof/>
        </w:rPr>
        <w:drawing>
          <wp:inline distT="0" distB="0" distL="0" distR="0">
            <wp:extent cx="2465159" cy="761062"/>
            <wp:effectExtent l="1905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464432" cy="760838"/>
                    </a:xfrm>
                    <a:prstGeom prst="rect">
                      <a:avLst/>
                    </a:prstGeom>
                    <a:noFill/>
                    <a:ln w="9525">
                      <a:noFill/>
                      <a:miter lim="800000"/>
                      <a:headEnd/>
                      <a:tailEnd/>
                    </a:ln>
                  </pic:spPr>
                </pic:pic>
              </a:graphicData>
            </a:graphic>
          </wp:inline>
        </w:drawing>
      </w:r>
    </w:p>
    <w:p w:rsidR="007A5EB7" w:rsidRDefault="00983C9B" w:rsidP="007A5EB7">
      <w:pPr>
        <w:ind w:firstLine="480"/>
      </w:pPr>
      <w:r>
        <w:rPr>
          <w:rFonts w:hint="eastAsia"/>
        </w:rPr>
        <w:t>输出到</w:t>
      </w:r>
      <w:r>
        <w:rPr>
          <w:rFonts w:hint="eastAsia"/>
        </w:rPr>
        <w:t>WAV</w:t>
      </w:r>
      <w:r>
        <w:rPr>
          <w:rFonts w:hint="eastAsia"/>
        </w:rPr>
        <w:t>文件的时间步长和起始时间的参数是在</w:t>
      </w:r>
      <w:r w:rsidRPr="00983C9B">
        <w:rPr>
          <w:rFonts w:hint="eastAsia"/>
          <w:color w:val="FF0000"/>
        </w:rPr>
        <w:t>waves</w:t>
      </w:r>
      <w:r>
        <w:rPr>
          <w:rFonts w:hint="eastAsia"/>
        </w:rPr>
        <w:t>段的</w:t>
      </w:r>
      <w:r>
        <w:rPr>
          <w:rFonts w:hint="eastAsia"/>
        </w:rPr>
        <w:t>idtwav</w:t>
      </w:r>
      <w:r>
        <w:rPr>
          <w:rFonts w:hint="eastAsia"/>
        </w:rPr>
        <w:t>和</w:t>
      </w:r>
      <w:r>
        <w:rPr>
          <w:rFonts w:hint="eastAsia"/>
        </w:rPr>
        <w:t>itmwav</w:t>
      </w:r>
      <w:r>
        <w:rPr>
          <w:rFonts w:hint="eastAsia"/>
        </w:rPr>
        <w:t>。</w:t>
      </w:r>
      <w:r w:rsidR="003C21F6">
        <w:rPr>
          <w:rFonts w:hint="eastAsia"/>
        </w:rPr>
        <w:t>这些参数与输出</w:t>
      </w:r>
      <w:r w:rsidR="003C21F6">
        <w:rPr>
          <w:rFonts w:hint="eastAsia"/>
        </w:rPr>
        <w:t>tracers</w:t>
      </w:r>
      <w:r w:rsidR="003C21F6">
        <w:rPr>
          <w:rFonts w:hint="eastAsia"/>
        </w:rPr>
        <w:t>浓度和温盐的参数一样。</w:t>
      </w:r>
    </w:p>
    <w:p w:rsidR="007A5EB7" w:rsidRDefault="003C21F6" w:rsidP="007A5EB7">
      <w:pPr>
        <w:ind w:firstLine="480"/>
      </w:pPr>
      <w:r>
        <w:rPr>
          <w:rFonts w:hint="eastAsia"/>
        </w:rPr>
        <w:t>如果没有指定</w:t>
      </w:r>
      <w:r>
        <w:rPr>
          <w:rFonts w:hint="eastAsia"/>
        </w:rPr>
        <w:t>idtwav</w:t>
      </w:r>
      <w:r>
        <w:rPr>
          <w:rFonts w:hint="eastAsia"/>
        </w:rPr>
        <w:t>，则波浪模块不输出任何结果。</w:t>
      </w:r>
    </w:p>
    <w:p w:rsidR="003C21F6" w:rsidRDefault="003C21F6" w:rsidP="007A5EB7">
      <w:pPr>
        <w:ind w:firstLine="480"/>
      </w:pPr>
      <w:r>
        <w:rPr>
          <w:rFonts w:hint="eastAsia"/>
        </w:rPr>
        <w:t>波浪结果的可视化：</w:t>
      </w:r>
      <w:r>
        <w:rPr>
          <w:rFonts w:hint="eastAsia"/>
        </w:rPr>
        <w:t xml:space="preserve">plots </w:t>
      </w:r>
      <w:r w:rsidR="00085DEF">
        <w:rPr>
          <w:rFonts w:hint="eastAsia"/>
        </w:rPr>
        <w:t xml:space="preserve"> </w:t>
      </w:r>
      <w:r>
        <w:t>–</w:t>
      </w:r>
      <w:r>
        <w:rPr>
          <w:rFonts w:hint="eastAsia"/>
        </w:rPr>
        <w:t>wav</w:t>
      </w:r>
    </w:p>
    <w:p w:rsidR="003C21F6" w:rsidRPr="003C21F6" w:rsidRDefault="003C21F6" w:rsidP="007A5EB7">
      <w:pPr>
        <w:ind w:firstLine="480"/>
      </w:pPr>
      <w:r>
        <w:rPr>
          <w:rFonts w:hint="eastAsia"/>
        </w:rPr>
        <w:t>SHYFEM-WWMIII</w:t>
      </w:r>
      <w:r>
        <w:rPr>
          <w:rFonts w:hint="eastAsia"/>
        </w:rPr>
        <w:t>耦合几个变量（交换数值）：</w:t>
      </w:r>
    </w:p>
    <w:p w:rsidR="007A5EB7" w:rsidRDefault="003C21F6" w:rsidP="007A5EB7">
      <w:pPr>
        <w:ind w:firstLine="480"/>
      </w:pPr>
      <w:r>
        <w:rPr>
          <w:noProof/>
        </w:rPr>
        <w:lastRenderedPageBreak/>
        <w:drawing>
          <wp:inline distT="0" distB="0" distL="0" distR="0">
            <wp:extent cx="2518014" cy="4114665"/>
            <wp:effectExtent l="1905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518096" cy="4114798"/>
                    </a:xfrm>
                    <a:prstGeom prst="rect">
                      <a:avLst/>
                    </a:prstGeom>
                    <a:noFill/>
                    <a:ln w="9525">
                      <a:noFill/>
                      <a:miter lim="800000"/>
                      <a:headEnd/>
                      <a:tailEnd/>
                    </a:ln>
                  </pic:spPr>
                </pic:pic>
              </a:graphicData>
            </a:graphic>
          </wp:inline>
        </w:drawing>
      </w:r>
    </w:p>
    <w:p w:rsidR="00304661" w:rsidRDefault="00304661" w:rsidP="007A5EB7">
      <w:pPr>
        <w:ind w:firstLine="480"/>
      </w:pPr>
      <w:r>
        <w:rPr>
          <w:rFonts w:hint="eastAsia"/>
        </w:rPr>
        <w:t>风场可以从</w:t>
      </w:r>
      <w:r>
        <w:rPr>
          <w:rFonts w:hint="eastAsia"/>
        </w:rPr>
        <w:t>SHYFEM</w:t>
      </w:r>
      <w:r>
        <w:rPr>
          <w:rFonts w:hint="eastAsia"/>
        </w:rPr>
        <w:t>或</w:t>
      </w:r>
      <w:r>
        <w:rPr>
          <w:rFonts w:hint="eastAsia"/>
        </w:rPr>
        <w:t>WWMIII</w:t>
      </w:r>
      <w:r>
        <w:rPr>
          <w:rFonts w:hint="eastAsia"/>
        </w:rPr>
        <w:t>读入，见参数</w:t>
      </w:r>
      <w:r>
        <w:rPr>
          <w:rFonts w:hint="eastAsia"/>
        </w:rPr>
        <w:t>iwave</w:t>
      </w:r>
    </w:p>
    <w:p w:rsidR="00304661" w:rsidRDefault="00304661" w:rsidP="00304661">
      <w:pPr>
        <w:ind w:firstLine="480"/>
      </w:pPr>
      <w:r>
        <w:rPr>
          <w:kern w:val="0"/>
        </w:rPr>
        <w:t>C. Ferrarin, G. Umgiesser, A. Cucco, T-W Hsu, A. Roland, and C. L. Amos. Development</w:t>
      </w:r>
      <w:r>
        <w:rPr>
          <w:rFonts w:hint="eastAsia"/>
          <w:kern w:val="0"/>
        </w:rPr>
        <w:t xml:space="preserve"> </w:t>
      </w:r>
      <w:r>
        <w:rPr>
          <w:kern w:val="0"/>
        </w:rPr>
        <w:t>and validation of a finite element morphological model for shallow water</w:t>
      </w:r>
      <w:r>
        <w:rPr>
          <w:rFonts w:hint="eastAsia"/>
          <w:kern w:val="0"/>
        </w:rPr>
        <w:t xml:space="preserve"> </w:t>
      </w:r>
      <w:r>
        <w:rPr>
          <w:kern w:val="0"/>
        </w:rPr>
        <w:t xml:space="preserve">basins. </w:t>
      </w:r>
      <w:r>
        <w:rPr>
          <w:rFonts w:ascii="NimbusRomNo9L-ReguItal" w:hAnsi="NimbusRomNo9L-ReguItal" w:cs="NimbusRomNo9L-ReguItal"/>
          <w:kern w:val="0"/>
        </w:rPr>
        <w:t>Coast. Eng.</w:t>
      </w:r>
      <w:r>
        <w:rPr>
          <w:kern w:val="0"/>
        </w:rPr>
        <w:t>, 55(9):716</w:t>
      </w:r>
      <w:r w:rsidR="0069545E">
        <w:rPr>
          <w:rFonts w:hint="eastAsia"/>
          <w:kern w:val="0"/>
        </w:rPr>
        <w:t>-</w:t>
      </w:r>
      <w:r>
        <w:rPr>
          <w:kern w:val="0"/>
        </w:rPr>
        <w:t>731, 2008.</w:t>
      </w:r>
    </w:p>
    <w:p w:rsidR="00304661" w:rsidRDefault="00304661" w:rsidP="00304661">
      <w:pPr>
        <w:ind w:firstLine="480"/>
        <w:rPr>
          <w:kern w:val="0"/>
        </w:rPr>
      </w:pPr>
      <w:r w:rsidRPr="009A10AD">
        <w:rPr>
          <w:kern w:val="0"/>
          <w:highlight w:val="yellow"/>
        </w:rPr>
        <w:t>A. Roland,</w:t>
      </w:r>
      <w:r>
        <w:rPr>
          <w:kern w:val="0"/>
        </w:rPr>
        <w:t xml:space="preserve"> A. Cucco, C. Ferrarin, Tai-Wen Hsu, Jian-Ming Liau, Shan-Hwei Ou,</w:t>
      </w:r>
      <w:r>
        <w:rPr>
          <w:rFonts w:hint="eastAsia"/>
          <w:kern w:val="0"/>
        </w:rPr>
        <w:t xml:space="preserve"> </w:t>
      </w:r>
      <w:r>
        <w:rPr>
          <w:kern w:val="0"/>
        </w:rPr>
        <w:t>G. Umgiesser, and U. Zanke. On the development and verification of a 2d coupled</w:t>
      </w:r>
      <w:r>
        <w:rPr>
          <w:rFonts w:hint="eastAsia"/>
          <w:kern w:val="0"/>
        </w:rPr>
        <w:t xml:space="preserve"> </w:t>
      </w:r>
      <w:r>
        <w:rPr>
          <w:kern w:val="0"/>
        </w:rPr>
        <w:t xml:space="preserve">wave-current model on unstructured meshes. </w:t>
      </w:r>
      <w:r>
        <w:rPr>
          <w:rFonts w:ascii="NimbusRomNo9L-ReguItal" w:hAnsi="NimbusRomNo9L-ReguItal" w:cs="NimbusRomNo9L-ReguItal"/>
          <w:kern w:val="0"/>
        </w:rPr>
        <w:t>J. Mar. Syst.</w:t>
      </w:r>
      <w:r>
        <w:rPr>
          <w:kern w:val="0"/>
        </w:rPr>
        <w:t>, 78, Supplement:</w:t>
      </w:r>
      <w:r w:rsidR="00906B8A">
        <w:rPr>
          <w:rFonts w:hint="eastAsia"/>
          <w:kern w:val="0"/>
        </w:rPr>
        <w:t xml:space="preserve"> </w:t>
      </w:r>
      <w:r>
        <w:rPr>
          <w:kern w:val="0"/>
        </w:rPr>
        <w:t>S244</w:t>
      </w:r>
      <w:r>
        <w:rPr>
          <w:rFonts w:hint="eastAsia"/>
          <w:kern w:val="0"/>
        </w:rPr>
        <w:t>-</w:t>
      </w:r>
      <w:r>
        <w:rPr>
          <w:kern w:val="0"/>
        </w:rPr>
        <w:t>S254, 2009.</w:t>
      </w:r>
    </w:p>
    <w:p w:rsidR="00FF6BB3" w:rsidRDefault="00FF6BB3" w:rsidP="00304661">
      <w:pPr>
        <w:pStyle w:val="30"/>
      </w:pPr>
      <w:r>
        <w:rPr>
          <w:rFonts w:hint="eastAsia"/>
        </w:rPr>
        <w:t>3.8</w:t>
      </w:r>
      <w:r>
        <w:rPr>
          <w:rFonts w:hint="eastAsia"/>
        </w:rPr>
        <w:t>潮汐势</w:t>
      </w:r>
    </w:p>
    <w:p w:rsidR="00FF6BB3" w:rsidRDefault="00C7588B" w:rsidP="00C7588B">
      <w:pPr>
        <w:ind w:firstLine="480"/>
      </w:pPr>
      <w:r>
        <w:rPr>
          <w:rFonts w:hint="eastAsia"/>
        </w:rPr>
        <w:t>在</w:t>
      </w:r>
      <w:r>
        <w:rPr>
          <w:rFonts w:hint="eastAsia"/>
        </w:rPr>
        <w:t>para</w:t>
      </w:r>
      <w:r>
        <w:rPr>
          <w:rFonts w:hint="eastAsia"/>
        </w:rPr>
        <w:t>段，设</w:t>
      </w:r>
      <w:r>
        <w:rPr>
          <w:rFonts w:hint="eastAsia"/>
        </w:rPr>
        <w:t>rtide</w:t>
      </w:r>
      <w:r w:rsidR="009C2057">
        <w:rPr>
          <w:rFonts w:hint="eastAsia"/>
        </w:rPr>
        <w:t>=</w:t>
      </w:r>
      <w:r>
        <w:rPr>
          <w:rFonts w:hint="eastAsia"/>
        </w:rPr>
        <w:t>1</w:t>
      </w:r>
      <w:r>
        <w:rPr>
          <w:rFonts w:hint="eastAsia"/>
        </w:rPr>
        <w:t>，启用天文潮模型。该模型计算平衡潮汐势</w:t>
      </w:r>
      <w:r>
        <w:rPr>
          <w:rFonts w:hint="eastAsia"/>
        </w:rPr>
        <w:t>(</w:t>
      </w:r>
      <w:r w:rsidR="00BF69F4" w:rsidRPr="00C7588B">
        <w:rPr>
          <w:position w:val="-10"/>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15pt" o:ole="">
            <v:imagedata r:id="rId19" o:title=""/>
          </v:shape>
          <o:OLEObject Type="Embed" ProgID="Equation.DSMT4" ShapeID="_x0000_i1025" DrawAspect="Content" ObjectID="_1694263356" r:id="rId20"/>
        </w:object>
      </w:r>
      <w:r>
        <w:rPr>
          <w:rFonts w:hint="eastAsia"/>
        </w:rPr>
        <w:t>)</w:t>
      </w:r>
      <w:r>
        <w:rPr>
          <w:rFonts w:hint="eastAsia"/>
        </w:rPr>
        <w:t>和</w:t>
      </w:r>
      <w:r w:rsidR="000A21F4">
        <w:rPr>
          <w:rFonts w:hint="eastAsia"/>
        </w:rPr>
        <w:t>负荷潮</w:t>
      </w:r>
      <w:r w:rsidR="000A21F4">
        <w:rPr>
          <w:rFonts w:hint="eastAsia"/>
        </w:rPr>
        <w:t xml:space="preserve"> </w:t>
      </w:r>
      <w:r>
        <w:rPr>
          <w:rFonts w:hint="eastAsia"/>
        </w:rPr>
        <w:t>(</w:t>
      </w:r>
      <w:r w:rsidRPr="00C7588B">
        <w:rPr>
          <w:position w:val="-10"/>
        </w:rPr>
        <w:object w:dxaOrig="240" w:dyaOrig="320">
          <v:shape id="_x0000_i1026" type="#_x0000_t75" style="width:11.9pt;height:15.65pt" o:ole="">
            <v:imagedata r:id="rId21" o:title=""/>
          </v:shape>
          <o:OLEObject Type="Embed" ProgID="Equation.DSMT4" ShapeID="_x0000_i1026" DrawAspect="Content" ObjectID="_1694263357" r:id="rId22"/>
        </w:object>
      </w:r>
      <w:r>
        <w:rPr>
          <w:rFonts w:hint="eastAsia"/>
        </w:rPr>
        <w:t>)</w:t>
      </w:r>
      <w:r>
        <w:rPr>
          <w:rFonts w:hint="eastAsia"/>
        </w:rPr>
        <w:t>，使用这些变量驱动自由水面。</w:t>
      </w:r>
    </w:p>
    <w:p w:rsidR="00C7588B" w:rsidRDefault="00BF69F4" w:rsidP="00C7588B">
      <w:pPr>
        <w:ind w:firstLine="480"/>
      </w:pPr>
      <w:r>
        <w:rPr>
          <w:rFonts w:hint="eastAsia"/>
        </w:rPr>
        <w:t>动量方程中的</w:t>
      </w:r>
      <w:r w:rsidRPr="00C7588B">
        <w:rPr>
          <w:position w:val="-10"/>
        </w:rPr>
        <w:object w:dxaOrig="200" w:dyaOrig="260">
          <v:shape id="_x0000_i1027" type="#_x0000_t75" style="width:10pt;height:13.15pt" o:ole="">
            <v:imagedata r:id="rId19" o:title=""/>
          </v:shape>
          <o:OLEObject Type="Embed" ProgID="Equation.DSMT4" ShapeID="_x0000_i1027" DrawAspect="Content" ObjectID="_1694263358" r:id="rId23"/>
        </w:object>
      </w:r>
      <w:r>
        <w:rPr>
          <w:rFonts w:hint="eastAsia"/>
        </w:rPr>
        <w:t>项是各潮汐分量乘以与频率有关的弹性因子乘积的总和。因子</w:t>
      </w:r>
      <w:r w:rsidRPr="00C7588B">
        <w:rPr>
          <w:position w:val="-10"/>
        </w:rPr>
        <w:object w:dxaOrig="240" w:dyaOrig="320">
          <v:shape id="_x0000_i1028" type="#_x0000_t75" style="width:11.9pt;height:15.65pt" o:ole="">
            <v:imagedata r:id="rId21" o:title=""/>
          </v:shape>
          <o:OLEObject Type="Embed" ProgID="Equation.DSMT4" ShapeID="_x0000_i1028" DrawAspect="Content" ObjectID="_1694263359" r:id="rId24"/>
        </w:object>
      </w:r>
      <w:r>
        <w:rPr>
          <w:rFonts w:hint="eastAsia"/>
        </w:rPr>
        <w:t>考虑了</w:t>
      </w:r>
      <w:r w:rsidR="000A21F4">
        <w:rPr>
          <w:rFonts w:hint="eastAsia"/>
        </w:rPr>
        <w:t>负荷潮（</w:t>
      </w:r>
      <w:r w:rsidRPr="00E0298E">
        <w:rPr>
          <w:rFonts w:hint="eastAsia"/>
          <w:highlight w:val="yellow"/>
        </w:rPr>
        <w:t>load tide</w:t>
      </w:r>
      <w:r w:rsidR="000A21F4">
        <w:rPr>
          <w:rFonts w:hint="eastAsia"/>
        </w:rPr>
        <w:t>）</w:t>
      </w:r>
      <w:r>
        <w:rPr>
          <w:rFonts w:hint="eastAsia"/>
        </w:rPr>
        <w:t>的效应，假设</w:t>
      </w:r>
      <w:r w:rsidR="000A21F4">
        <w:rPr>
          <w:rFonts w:hint="eastAsia"/>
        </w:rPr>
        <w:t>负荷潮</w:t>
      </w:r>
      <w:r>
        <w:rPr>
          <w:rFonts w:hint="eastAsia"/>
        </w:rPr>
        <w:t>与海洋潮汐是同相位。</w:t>
      </w:r>
      <w:r w:rsidRPr="00C7588B">
        <w:rPr>
          <w:position w:val="-10"/>
        </w:rPr>
        <w:object w:dxaOrig="240" w:dyaOrig="320">
          <v:shape id="_x0000_i1029" type="#_x0000_t75" style="width:11.9pt;height:15.65pt" o:ole="">
            <v:imagedata r:id="rId21" o:title=""/>
          </v:shape>
          <o:OLEObject Type="Embed" ProgID="Equation.DSMT4" ShapeID="_x0000_i1029" DrawAspect="Content" ObjectID="_1694263360" r:id="rId25"/>
        </w:object>
      </w:r>
      <w:r>
        <w:rPr>
          <w:rFonts w:hint="eastAsia"/>
        </w:rPr>
        <w:t>是水深的函数</w:t>
      </w:r>
      <w:r w:rsidRPr="00BF69F4">
        <w:rPr>
          <w:position w:val="-10"/>
        </w:rPr>
        <w:object w:dxaOrig="1400" w:dyaOrig="320">
          <v:shape id="_x0000_i1030" type="#_x0000_t75" style="width:70.1pt;height:15.65pt" o:ole="">
            <v:imagedata r:id="rId26" o:title=""/>
          </v:shape>
          <o:OLEObject Type="Embed" ProgID="Equation.DSMT4" ShapeID="_x0000_i1030" DrawAspect="Content" ObjectID="_1694263361" r:id="rId27"/>
        </w:object>
      </w:r>
      <w:r>
        <w:rPr>
          <w:rFonts w:hint="eastAsia"/>
        </w:rPr>
        <w:t>，其中</w:t>
      </w:r>
      <w:r w:rsidRPr="00BF69F4">
        <w:rPr>
          <w:position w:val="-6"/>
        </w:rPr>
        <w:object w:dxaOrig="600" w:dyaOrig="279">
          <v:shape id="_x0000_i1031" type="#_x0000_t75" style="width:30.05pt;height:13.75pt" o:ole="">
            <v:imagedata r:id="rId28" o:title=""/>
          </v:shape>
          <o:OLEObject Type="Embed" ProgID="Equation.DSMT4" ShapeID="_x0000_i1031" DrawAspect="Content" ObjectID="_1694263362" r:id="rId29"/>
        </w:object>
      </w:r>
      <w:r>
        <w:rPr>
          <w:rFonts w:hint="eastAsia"/>
        </w:rPr>
        <w:t>是在</w:t>
      </w:r>
      <w:r>
        <w:rPr>
          <w:rFonts w:hint="eastAsia"/>
        </w:rPr>
        <w:t>para</w:t>
      </w:r>
      <w:r>
        <w:rPr>
          <w:rFonts w:hint="eastAsia"/>
        </w:rPr>
        <w:t>段中设置的率定因子。</w:t>
      </w:r>
    </w:p>
    <w:p w:rsidR="00E0298E" w:rsidRDefault="00E0298E" w:rsidP="00E0298E">
      <w:pPr>
        <w:ind w:firstLine="480"/>
      </w:pPr>
      <w:r>
        <w:rPr>
          <w:noProof/>
        </w:rPr>
        <w:lastRenderedPageBreak/>
        <w:drawing>
          <wp:inline distT="0" distB="0" distL="0" distR="0">
            <wp:extent cx="4930844" cy="1664948"/>
            <wp:effectExtent l="19050" t="0" r="3106" b="0"/>
            <wp:docPr id="20" name="图片 20" descr="C:\Users\ADMINI~1\AppData\Local\Temp\WeChat Files\c4c6797e5d515eb1e0a89daedf8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WeChat Files\c4c6797e5d515eb1e0a89daedf80651.png"/>
                    <pic:cNvPicPr>
                      <a:picLocks noChangeAspect="1" noChangeArrowheads="1"/>
                    </pic:cNvPicPr>
                  </pic:nvPicPr>
                  <pic:blipFill>
                    <a:blip r:embed="rId30" cstate="print"/>
                    <a:srcRect/>
                    <a:stretch>
                      <a:fillRect/>
                    </a:stretch>
                  </pic:blipFill>
                  <pic:spPr bwMode="auto">
                    <a:xfrm>
                      <a:off x="0" y="0"/>
                      <a:ext cx="4930637" cy="1664878"/>
                    </a:xfrm>
                    <a:prstGeom prst="rect">
                      <a:avLst/>
                    </a:prstGeom>
                    <a:noFill/>
                    <a:ln w="9525">
                      <a:noFill/>
                      <a:miter lim="800000"/>
                      <a:headEnd/>
                      <a:tailEnd/>
                    </a:ln>
                  </pic:spPr>
                </pic:pic>
              </a:graphicData>
            </a:graphic>
          </wp:inline>
        </w:drawing>
      </w:r>
    </w:p>
    <w:p w:rsidR="00C7588B" w:rsidRPr="00BF69F4" w:rsidRDefault="00BF69F4" w:rsidP="00DE70A9">
      <w:pPr>
        <w:ind w:firstLine="480"/>
      </w:pPr>
      <w:r>
        <w:rPr>
          <w:rFonts w:hint="eastAsia"/>
        </w:rPr>
        <w:t>该模型考虑了如下的潮汐分量：</w:t>
      </w:r>
    </w:p>
    <w:p w:rsidR="00C7588B" w:rsidRDefault="00BF69F4" w:rsidP="00DE70A9">
      <w:pPr>
        <w:ind w:firstLine="480"/>
      </w:pPr>
      <w:r>
        <w:rPr>
          <w:rFonts w:hint="eastAsia"/>
          <w:noProof/>
        </w:rPr>
        <w:drawing>
          <wp:inline distT="0" distB="0" distL="0" distR="0">
            <wp:extent cx="2605500" cy="4645998"/>
            <wp:effectExtent l="19050" t="0" r="4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2605482" cy="4645965"/>
                    </a:xfrm>
                    <a:prstGeom prst="rect">
                      <a:avLst/>
                    </a:prstGeom>
                    <a:noFill/>
                    <a:ln w="9525">
                      <a:noFill/>
                      <a:miter lim="800000"/>
                      <a:headEnd/>
                      <a:tailEnd/>
                    </a:ln>
                  </pic:spPr>
                </pic:pic>
              </a:graphicData>
            </a:graphic>
          </wp:inline>
        </w:drawing>
      </w:r>
    </w:p>
    <w:p w:rsidR="00FF6BB3" w:rsidRDefault="00100A2E" w:rsidP="00DE70A9">
      <w:pPr>
        <w:ind w:firstLine="480"/>
      </w:pPr>
      <w:r>
        <w:rPr>
          <w:rFonts w:hint="eastAsia"/>
        </w:rPr>
        <w:t>SHYFEM</w:t>
      </w:r>
      <w:r>
        <w:rPr>
          <w:rFonts w:hint="eastAsia"/>
        </w:rPr>
        <w:t>还可以在模型运行期间做水位的潮汐分析，设置</w:t>
      </w:r>
      <w:r>
        <w:rPr>
          <w:rFonts w:hint="eastAsia"/>
        </w:rPr>
        <w:t>itmtid</w:t>
      </w:r>
      <w:r>
        <w:rPr>
          <w:rFonts w:hint="eastAsia"/>
        </w:rPr>
        <w:t>和</w:t>
      </w:r>
      <w:r>
        <w:rPr>
          <w:rFonts w:hint="eastAsia"/>
        </w:rPr>
        <w:t>idttid</w:t>
      </w:r>
      <w:r>
        <w:rPr>
          <w:rFonts w:hint="eastAsia"/>
        </w:rPr>
        <w:t>，</w:t>
      </w:r>
      <w:r>
        <w:rPr>
          <w:rFonts w:hint="eastAsia"/>
        </w:rPr>
        <w:t>idttid</w:t>
      </w:r>
      <w:r>
        <w:rPr>
          <w:rFonts w:hint="eastAsia"/>
        </w:rPr>
        <w:t>应该足够长来实施可靠的分析。</w:t>
      </w:r>
      <w:r>
        <w:rPr>
          <w:rFonts w:hint="eastAsia"/>
        </w:rPr>
        <w:t>itmtid</w:t>
      </w:r>
      <w:r>
        <w:rPr>
          <w:rFonts w:hint="eastAsia"/>
        </w:rPr>
        <w:t>用来启动模拟</w:t>
      </w:r>
      <w:r>
        <w:rPr>
          <w:rFonts w:hint="eastAsia"/>
        </w:rPr>
        <w:t>spin-up</w:t>
      </w:r>
      <w:r>
        <w:rPr>
          <w:rFonts w:hint="eastAsia"/>
        </w:rPr>
        <w:t>后的调和分析。潮汐分析模块输出文件</w:t>
      </w:r>
      <w:r>
        <w:rPr>
          <w:rFonts w:hint="eastAsia"/>
        </w:rPr>
        <w:t>tide.shy</w:t>
      </w:r>
      <w:r>
        <w:rPr>
          <w:rFonts w:hint="eastAsia"/>
        </w:rPr>
        <w:t>，包含整个计算域（网格节点上）所有潮汐分量的幅度和相位。</w:t>
      </w:r>
    </w:p>
    <w:p w:rsidR="00100A2E" w:rsidRDefault="00100A2E" w:rsidP="00100A2E">
      <w:pPr>
        <w:ind w:firstLine="480"/>
      </w:pPr>
      <w:r w:rsidRPr="00A6785D">
        <w:rPr>
          <w:highlight w:val="yellow"/>
          <w:shd w:val="clear" w:color="auto" w:fill="F8F8FD"/>
        </w:rPr>
        <w:t>模式中</w:t>
      </w:r>
      <w:r w:rsidRPr="00A6785D">
        <w:rPr>
          <w:highlight w:val="yellow"/>
          <w:shd w:val="clear" w:color="auto" w:fill="F8F8FD"/>
        </w:rPr>
        <w:t>spin-up</w:t>
      </w:r>
      <w:r w:rsidRPr="00A6785D">
        <w:rPr>
          <w:highlight w:val="yellow"/>
          <w:shd w:val="clear" w:color="auto" w:fill="F8F8FD"/>
        </w:rPr>
        <w:t>的时间指，模式从开始计算到能量收支平衡所用的时间。</w:t>
      </w:r>
    </w:p>
    <w:p w:rsidR="00FF6BB3" w:rsidRDefault="008D51BA" w:rsidP="008D51BA">
      <w:pPr>
        <w:pStyle w:val="30"/>
      </w:pPr>
      <w:r>
        <w:rPr>
          <w:rFonts w:hint="eastAsia"/>
        </w:rPr>
        <w:lastRenderedPageBreak/>
        <w:t>3.9</w:t>
      </w:r>
      <w:r>
        <w:rPr>
          <w:rFonts w:hint="eastAsia"/>
        </w:rPr>
        <w:t>气象驱动</w:t>
      </w:r>
    </w:p>
    <w:p w:rsidR="00FF6BB3" w:rsidRDefault="00B7194D" w:rsidP="00DE70A9">
      <w:pPr>
        <w:ind w:firstLine="480"/>
      </w:pPr>
      <w:r>
        <w:rPr>
          <w:rFonts w:hint="eastAsia"/>
        </w:rPr>
        <w:t>气象驱动的参数见附录的参数列表。</w:t>
      </w:r>
    </w:p>
    <w:p w:rsidR="00FF6BB3" w:rsidRDefault="00FF6BB3" w:rsidP="00DE70A9">
      <w:pPr>
        <w:ind w:firstLine="480"/>
      </w:pPr>
    </w:p>
    <w:p w:rsidR="00FF6BB3" w:rsidRDefault="008D51BA" w:rsidP="008D51BA">
      <w:pPr>
        <w:pStyle w:val="30"/>
      </w:pPr>
      <w:r>
        <w:rPr>
          <w:rFonts w:hint="eastAsia"/>
        </w:rPr>
        <w:t xml:space="preserve">3.10 </w:t>
      </w:r>
      <w:r>
        <w:rPr>
          <w:rFonts w:hint="eastAsia"/>
        </w:rPr>
        <w:t>粒子漂移</w:t>
      </w:r>
    </w:p>
    <w:p w:rsidR="00FF6BB3" w:rsidRDefault="002572DF" w:rsidP="00DE70A9">
      <w:pPr>
        <w:ind w:firstLine="480"/>
      </w:pPr>
      <w:r>
        <w:rPr>
          <w:rFonts w:hint="eastAsia"/>
        </w:rPr>
        <w:t>3D</w:t>
      </w:r>
      <w:r>
        <w:rPr>
          <w:rFonts w:hint="eastAsia"/>
        </w:rPr>
        <w:t>粒子轨迹跟踪模块</w:t>
      </w:r>
    </w:p>
    <w:p w:rsidR="0072389F" w:rsidRDefault="002572DF" w:rsidP="00DE70A9">
      <w:pPr>
        <w:ind w:firstLine="480"/>
      </w:pPr>
      <w:r>
        <w:rPr>
          <w:rFonts w:hint="eastAsia"/>
        </w:rPr>
        <w:t>紊动扩散速度的垂向速度用</w:t>
      </w:r>
      <w:r>
        <w:rPr>
          <w:rFonts w:hint="eastAsia"/>
        </w:rPr>
        <w:t>Milstein</w:t>
      </w:r>
      <w:r>
        <w:rPr>
          <w:rFonts w:hint="eastAsia"/>
        </w:rPr>
        <w:t>格式计算</w:t>
      </w:r>
      <w:r>
        <w:rPr>
          <w:rFonts w:hint="eastAsia"/>
        </w:rPr>
        <w:t>(Grawe,)</w:t>
      </w:r>
    </w:p>
    <w:p w:rsidR="002572DF" w:rsidRDefault="002572DF" w:rsidP="00DE70A9">
      <w:pPr>
        <w:ind w:firstLine="480"/>
      </w:pPr>
      <w:r>
        <w:rPr>
          <w:rFonts w:hint="eastAsia"/>
        </w:rPr>
        <w:t>水平扩散使用随机游走算法，紊动扩散系数由</w:t>
      </w:r>
      <w:r>
        <w:rPr>
          <w:rFonts w:hint="eastAsia"/>
        </w:rPr>
        <w:t>Smagorinsky</w:t>
      </w:r>
      <w:r>
        <w:rPr>
          <w:rFonts w:hint="eastAsia"/>
        </w:rPr>
        <w:t>公式计算。</w:t>
      </w:r>
    </w:p>
    <w:p w:rsidR="002572DF" w:rsidRDefault="002572DF" w:rsidP="00DE70A9">
      <w:pPr>
        <w:ind w:firstLine="480"/>
      </w:pPr>
      <w:r>
        <w:rPr>
          <w:rFonts w:hint="eastAsia"/>
        </w:rPr>
        <w:t>风拖拽力和</w:t>
      </w:r>
      <w:r>
        <w:rPr>
          <w:rFonts w:hint="eastAsia"/>
        </w:rPr>
        <w:t>Stokes</w:t>
      </w:r>
      <w:r>
        <w:rPr>
          <w:rFonts w:hint="eastAsia"/>
        </w:rPr>
        <w:t>漂移分布用</w:t>
      </w:r>
      <w:r>
        <w:rPr>
          <w:rFonts w:hint="eastAsia"/>
        </w:rPr>
        <w:t>stkpar</w:t>
      </w:r>
      <w:r>
        <w:rPr>
          <w:rFonts w:hint="eastAsia"/>
        </w:rPr>
        <w:t>因子参数化。</w:t>
      </w:r>
    </w:p>
    <w:p w:rsidR="002572DF" w:rsidRPr="002572DF" w:rsidRDefault="002572DF" w:rsidP="00DE70A9">
      <w:pPr>
        <w:ind w:firstLine="480"/>
      </w:pPr>
      <w:r>
        <w:rPr>
          <w:rFonts w:hint="eastAsia"/>
        </w:rPr>
        <w:t>还有一个考虑漂移惯性的率定参数</w:t>
      </w:r>
      <w:r>
        <w:rPr>
          <w:rFonts w:hint="eastAsia"/>
        </w:rPr>
        <w:t>dripar</w:t>
      </w:r>
    </w:p>
    <w:p w:rsidR="0072389F" w:rsidRDefault="002572DF" w:rsidP="00DE70A9">
      <w:pPr>
        <w:ind w:firstLine="480"/>
      </w:pPr>
      <w:r>
        <w:rPr>
          <w:rFonts w:hint="eastAsia"/>
        </w:rPr>
        <w:t>模型允许粒子滞留海滩</w:t>
      </w:r>
      <w:r>
        <w:rPr>
          <w:rFonts w:hint="eastAsia"/>
        </w:rPr>
        <w:t>lbeach</w:t>
      </w:r>
    </w:p>
    <w:p w:rsidR="0072389F" w:rsidRDefault="002572DF" w:rsidP="00DE70A9">
      <w:pPr>
        <w:ind w:firstLine="480"/>
      </w:pPr>
      <w:r>
        <w:rPr>
          <w:rFonts w:hint="eastAsia"/>
        </w:rPr>
        <w:t>粒子轨迹跟踪模型还可以使用离线模式</w:t>
      </w:r>
      <w:r>
        <w:rPr>
          <w:rFonts w:hint="eastAsia"/>
        </w:rPr>
        <w:t>idtoff</w:t>
      </w:r>
    </w:p>
    <w:p w:rsidR="002572DF" w:rsidRDefault="002572DF" w:rsidP="00DE70A9">
      <w:pPr>
        <w:ind w:firstLine="480"/>
      </w:pPr>
      <w:r>
        <w:rPr>
          <w:rFonts w:hint="eastAsia"/>
        </w:rPr>
        <w:t>粒子的释放模式：</w:t>
      </w:r>
    </w:p>
    <w:p w:rsidR="002572DF" w:rsidRDefault="002572DF" w:rsidP="00DE70A9">
      <w:pPr>
        <w:ind w:firstLine="480"/>
      </w:pPr>
      <w:r>
        <w:rPr>
          <w:rFonts w:hint="eastAsia"/>
        </w:rPr>
        <w:t>（</w:t>
      </w:r>
      <w:r>
        <w:rPr>
          <w:rFonts w:hint="eastAsia"/>
        </w:rPr>
        <w:t>1</w:t>
      </w:r>
      <w:r>
        <w:rPr>
          <w:rFonts w:hint="eastAsia"/>
        </w:rPr>
        <w:t>）在某区域内（文件名</w:t>
      </w:r>
      <w:r>
        <w:rPr>
          <w:rFonts w:hint="eastAsia"/>
        </w:rPr>
        <w:t>lgrlin</w:t>
      </w:r>
      <w:r>
        <w:rPr>
          <w:rFonts w:hint="eastAsia"/>
        </w:rPr>
        <w:t>），释放的粒子数和时间步长分别为</w:t>
      </w:r>
      <w:r>
        <w:rPr>
          <w:rFonts w:hint="eastAsia"/>
        </w:rPr>
        <w:t>nbdy</w:t>
      </w:r>
      <w:r>
        <w:rPr>
          <w:rFonts w:hint="eastAsia"/>
        </w:rPr>
        <w:t>和</w:t>
      </w:r>
      <w:r>
        <w:rPr>
          <w:rFonts w:hint="eastAsia"/>
        </w:rPr>
        <w:t>idtl</w:t>
      </w:r>
      <w:r>
        <w:rPr>
          <w:rFonts w:hint="eastAsia"/>
        </w:rPr>
        <w:t>；</w:t>
      </w:r>
    </w:p>
    <w:p w:rsidR="002572DF" w:rsidRPr="002572DF" w:rsidRDefault="002572DF" w:rsidP="00DE70A9">
      <w:pPr>
        <w:ind w:firstLine="480"/>
      </w:pPr>
      <w:r>
        <w:rPr>
          <w:rFonts w:hint="eastAsia"/>
        </w:rPr>
        <w:t>（</w:t>
      </w:r>
      <w:r>
        <w:rPr>
          <w:rFonts w:hint="eastAsia"/>
        </w:rPr>
        <w:t>2</w:t>
      </w:r>
      <w:r>
        <w:rPr>
          <w:rFonts w:hint="eastAsia"/>
        </w:rPr>
        <w:t>）</w:t>
      </w:r>
      <w:r w:rsidR="000272B5">
        <w:rPr>
          <w:rFonts w:hint="eastAsia"/>
        </w:rPr>
        <w:t>在选定的时间和位置，即沿着一个漂移轨迹（文件名</w:t>
      </w:r>
      <w:r w:rsidR="000272B5">
        <w:rPr>
          <w:rFonts w:hint="eastAsia"/>
        </w:rPr>
        <w:t>lgrtrj</w:t>
      </w:r>
      <w:r w:rsidR="000272B5">
        <w:rPr>
          <w:rFonts w:hint="eastAsia"/>
        </w:rPr>
        <w:t>）。</w:t>
      </w:r>
      <w:r w:rsidR="000272B5">
        <w:rPr>
          <w:rFonts w:hint="eastAsia"/>
        </w:rPr>
        <w:t>nbdy</w:t>
      </w:r>
      <w:r w:rsidR="000272B5">
        <w:rPr>
          <w:rFonts w:hint="eastAsia"/>
        </w:rPr>
        <w:t>个粒子在文件中定义的时间和位置释放；</w:t>
      </w:r>
    </w:p>
    <w:p w:rsidR="002572DF" w:rsidRPr="000272B5" w:rsidRDefault="000272B5" w:rsidP="00DE70A9">
      <w:pPr>
        <w:ind w:firstLine="480"/>
      </w:pPr>
      <w:r>
        <w:rPr>
          <w:rFonts w:hint="eastAsia"/>
        </w:rPr>
        <w:t>（</w:t>
      </w:r>
      <w:r>
        <w:rPr>
          <w:rFonts w:hint="eastAsia"/>
        </w:rPr>
        <w:t>3</w:t>
      </w:r>
      <w:r>
        <w:rPr>
          <w:rFonts w:hint="eastAsia"/>
        </w:rPr>
        <w:t>）在时间</w:t>
      </w:r>
      <w:r>
        <w:rPr>
          <w:rFonts w:hint="eastAsia"/>
        </w:rPr>
        <w:t>itlgin</w:t>
      </w:r>
      <w:r>
        <w:rPr>
          <w:rFonts w:hint="eastAsia"/>
        </w:rPr>
        <w:t>，初始分布（文件名</w:t>
      </w:r>
      <w:r>
        <w:rPr>
          <w:rFonts w:hint="eastAsia"/>
        </w:rPr>
        <w:t>lgrini</w:t>
      </w:r>
      <w:r>
        <w:rPr>
          <w:rFonts w:hint="eastAsia"/>
        </w:rPr>
        <w:t>），该文件与</w:t>
      </w:r>
      <w:r>
        <w:rPr>
          <w:rFonts w:hint="eastAsia"/>
        </w:rPr>
        <w:t>Lagrangian</w:t>
      </w:r>
      <w:r>
        <w:rPr>
          <w:rFonts w:hint="eastAsia"/>
        </w:rPr>
        <w:t>输出的格式相同；</w:t>
      </w:r>
    </w:p>
    <w:p w:rsidR="002572DF" w:rsidRDefault="000272B5" w:rsidP="00DE70A9">
      <w:pPr>
        <w:ind w:firstLine="480"/>
      </w:pPr>
      <w:r>
        <w:rPr>
          <w:rFonts w:hint="eastAsia"/>
        </w:rPr>
        <w:t>（</w:t>
      </w:r>
      <w:r>
        <w:rPr>
          <w:rFonts w:hint="eastAsia"/>
        </w:rPr>
        <w:t>4</w:t>
      </w:r>
      <w:r>
        <w:rPr>
          <w:rFonts w:hint="eastAsia"/>
        </w:rPr>
        <w:t>）在开边界处释放，每秒多少个粒子，或者每体积通量多少个粒子（参数</w:t>
      </w:r>
      <w:r>
        <w:rPr>
          <w:rFonts w:hint="eastAsia"/>
        </w:rPr>
        <w:t>lgrpps</w:t>
      </w:r>
      <w:r>
        <w:rPr>
          <w:rFonts w:hint="eastAsia"/>
        </w:rPr>
        <w:t>）。</w:t>
      </w:r>
    </w:p>
    <w:p w:rsidR="002572DF" w:rsidRDefault="000272B5" w:rsidP="00DE70A9">
      <w:pPr>
        <w:ind w:firstLine="480"/>
      </w:pPr>
      <w:r>
        <w:rPr>
          <w:rFonts w:hint="eastAsia"/>
        </w:rPr>
        <w:t>粒子模型启用参数</w:t>
      </w:r>
      <w:r>
        <w:rPr>
          <w:rFonts w:hint="eastAsia"/>
        </w:rPr>
        <w:t>ilagr = 1</w:t>
      </w:r>
      <w:r>
        <w:rPr>
          <w:rFonts w:hint="eastAsia"/>
        </w:rPr>
        <w:t>，粒子模型在时间</w:t>
      </w:r>
      <w:r>
        <w:rPr>
          <w:rFonts w:hint="eastAsia"/>
        </w:rPr>
        <w:t>itlanf</w:t>
      </w:r>
      <w:r>
        <w:rPr>
          <w:rFonts w:hint="eastAsia"/>
        </w:rPr>
        <w:t>和</w:t>
      </w:r>
      <w:r>
        <w:rPr>
          <w:rFonts w:hint="eastAsia"/>
        </w:rPr>
        <w:t>itlend</w:t>
      </w:r>
      <w:r>
        <w:rPr>
          <w:rFonts w:hint="eastAsia"/>
        </w:rPr>
        <w:t>之间运行。</w:t>
      </w:r>
    </w:p>
    <w:p w:rsidR="002572DF" w:rsidRDefault="000272B5" w:rsidP="00DE70A9">
      <w:pPr>
        <w:ind w:firstLine="480"/>
      </w:pPr>
      <w:r>
        <w:rPr>
          <w:rFonts w:hint="eastAsia"/>
        </w:rPr>
        <w:t>粒子模型还可以在其他模块中使用，具体地来模拟泥沙（</w:t>
      </w:r>
      <w:r>
        <w:rPr>
          <w:rFonts w:hint="eastAsia"/>
        </w:rPr>
        <w:t>ised=1</w:t>
      </w:r>
      <w:r>
        <w:rPr>
          <w:rFonts w:hint="eastAsia"/>
        </w:rPr>
        <w:t>）</w:t>
      </w:r>
      <w:r>
        <w:rPr>
          <w:rFonts w:hint="eastAsia"/>
        </w:rPr>
        <w:t xml:space="preserve">, </w:t>
      </w:r>
      <w:r>
        <w:rPr>
          <w:rFonts w:hint="eastAsia"/>
        </w:rPr>
        <w:t>石油</w:t>
      </w:r>
      <w:r>
        <w:rPr>
          <w:rFonts w:hint="eastAsia"/>
        </w:rPr>
        <w:t>(ioil=1)</w:t>
      </w:r>
      <w:r>
        <w:rPr>
          <w:rFonts w:hint="eastAsia"/>
        </w:rPr>
        <w:t>和大型藻类</w:t>
      </w:r>
      <w:r>
        <w:rPr>
          <w:rFonts w:hint="eastAsia"/>
        </w:rPr>
        <w:t>(ilarv=1)</w:t>
      </w:r>
      <w:r>
        <w:rPr>
          <w:rFonts w:hint="eastAsia"/>
        </w:rPr>
        <w:t>。</w:t>
      </w:r>
    </w:p>
    <w:p w:rsidR="002572DF" w:rsidRDefault="002572DF" w:rsidP="00DE70A9">
      <w:pPr>
        <w:ind w:firstLine="480"/>
      </w:pPr>
    </w:p>
    <w:p w:rsidR="000032C4" w:rsidRDefault="000032C4" w:rsidP="00DE70A9">
      <w:pPr>
        <w:ind w:firstLine="480"/>
      </w:pPr>
    </w:p>
    <w:p w:rsidR="000032C4" w:rsidRDefault="000032C4" w:rsidP="00DE70A9">
      <w:pPr>
        <w:ind w:firstLine="480"/>
      </w:pPr>
    </w:p>
    <w:p w:rsidR="00FF6BB3" w:rsidRDefault="00561205" w:rsidP="00561205">
      <w:pPr>
        <w:pStyle w:val="1"/>
      </w:pPr>
      <w:r w:rsidRPr="0072389F">
        <w:rPr>
          <w:rFonts w:hint="eastAsia"/>
        </w:rPr>
        <w:t>Munk-Anderson</w:t>
      </w:r>
      <w:r w:rsidRPr="0072389F">
        <w:rPr>
          <w:rFonts w:hint="eastAsia"/>
        </w:rPr>
        <w:t>模型</w:t>
      </w:r>
    </w:p>
    <w:p w:rsidR="005A0043" w:rsidRDefault="005A0043" w:rsidP="005A0043">
      <w:pPr>
        <w:ind w:firstLine="480"/>
      </w:pPr>
      <w:r w:rsidRPr="0072389F">
        <w:rPr>
          <w:rFonts w:hint="eastAsia"/>
        </w:rPr>
        <w:t>Munk-Anderson</w:t>
      </w:r>
      <w:r w:rsidRPr="0072389F">
        <w:rPr>
          <w:rFonts w:hint="eastAsia"/>
        </w:rPr>
        <w:t>模型</w:t>
      </w:r>
      <w:r>
        <w:rPr>
          <w:rFonts w:hint="eastAsia"/>
        </w:rPr>
        <w:t>指出随着梯度</w:t>
      </w:r>
      <w:r>
        <w:rPr>
          <w:rFonts w:hint="eastAsia"/>
        </w:rPr>
        <w:t>Richardson</w:t>
      </w:r>
      <w:r>
        <w:rPr>
          <w:rFonts w:hint="eastAsia"/>
        </w:rPr>
        <w:t>数增大，热量或动量的垂向涡扩散系数减小，这使得扩散方程变成非线性方程，这能产生热分层</w:t>
      </w:r>
      <w:r>
        <w:rPr>
          <w:rFonts w:hint="eastAsia"/>
        </w:rPr>
        <w:t>(thermocline)</w:t>
      </w:r>
      <w:r>
        <w:rPr>
          <w:rFonts w:hint="eastAsia"/>
        </w:rPr>
        <w:t>。</w:t>
      </w:r>
      <w:r w:rsidRPr="0072389F">
        <w:rPr>
          <w:rFonts w:hint="eastAsia"/>
        </w:rPr>
        <w:lastRenderedPageBreak/>
        <w:t>Munk-Anderson</w:t>
      </w:r>
      <w:r w:rsidRPr="0072389F">
        <w:rPr>
          <w:rFonts w:hint="eastAsia"/>
        </w:rPr>
        <w:t>模型</w:t>
      </w:r>
      <w:r>
        <w:rPr>
          <w:rFonts w:hint="eastAsia"/>
        </w:rPr>
        <w:t>已被更真实、精确的垂向混掺的数学模型代替，但</w:t>
      </w:r>
      <w:r w:rsidRPr="0072389F">
        <w:rPr>
          <w:rFonts w:hint="eastAsia"/>
        </w:rPr>
        <w:t>Munk-Anderson</w:t>
      </w:r>
      <w:r w:rsidRPr="0072389F">
        <w:rPr>
          <w:rFonts w:hint="eastAsia"/>
        </w:rPr>
        <w:t>模型</w:t>
      </w:r>
      <w:r>
        <w:rPr>
          <w:rFonts w:hint="eastAsia"/>
        </w:rPr>
        <w:t>能通过求解非线性扩散方程直接产生热分层，不需要事先设置</w:t>
      </w:r>
      <w:r>
        <w:rPr>
          <w:rFonts w:hint="eastAsia"/>
        </w:rPr>
        <w:t>(</w:t>
      </w:r>
      <w:r w:rsidRPr="005A0043">
        <w:rPr>
          <w:rFonts w:hint="eastAsia"/>
          <w:i/>
        </w:rPr>
        <w:t>a priori</w:t>
      </w:r>
      <w:r>
        <w:rPr>
          <w:rFonts w:hint="eastAsia"/>
        </w:rPr>
        <w:t>)</w:t>
      </w:r>
      <w:r>
        <w:rPr>
          <w:rFonts w:hint="eastAsia"/>
        </w:rPr>
        <w:t>，仍然广泛应用于近海岸和湖泊水域的模拟研究。</w:t>
      </w:r>
    </w:p>
    <w:p w:rsidR="00561205" w:rsidRPr="005A0043" w:rsidRDefault="00126012" w:rsidP="00126012">
      <w:pPr>
        <w:ind w:firstLine="480"/>
        <w:rPr>
          <w:kern w:val="0"/>
        </w:rPr>
      </w:pPr>
      <w:r w:rsidRPr="00A31986">
        <w:rPr>
          <w:rFonts w:hint="eastAsia"/>
          <w:color w:val="FF0000"/>
          <w:kern w:val="0"/>
        </w:rPr>
        <w:t>动量涡扩散系数</w:t>
      </w:r>
      <w:r w:rsidRPr="00A31986">
        <w:rPr>
          <w:rFonts w:hint="eastAsia"/>
          <w:i/>
          <w:color w:val="FF0000"/>
          <w:kern w:val="0"/>
        </w:rPr>
        <w:t>A</w:t>
      </w:r>
      <w:r w:rsidRPr="00A31986">
        <w:rPr>
          <w:rFonts w:hint="eastAsia"/>
          <w:i/>
          <w:color w:val="FF0000"/>
          <w:kern w:val="0"/>
          <w:vertAlign w:val="subscript"/>
        </w:rPr>
        <w:t>M</w:t>
      </w:r>
      <w:r w:rsidRPr="00A31986">
        <w:rPr>
          <w:rFonts w:hint="eastAsia"/>
          <w:color w:val="FF0000"/>
          <w:kern w:val="0"/>
        </w:rPr>
        <w:t>和热量涡扩散系数</w:t>
      </w:r>
      <w:r w:rsidRPr="00A31986">
        <w:rPr>
          <w:rFonts w:hint="eastAsia"/>
          <w:i/>
          <w:color w:val="FF0000"/>
          <w:kern w:val="0"/>
        </w:rPr>
        <w:t>A</w:t>
      </w:r>
      <w:r w:rsidRPr="00A31986">
        <w:rPr>
          <w:rFonts w:hint="eastAsia"/>
          <w:i/>
          <w:color w:val="FF0000"/>
          <w:kern w:val="0"/>
          <w:vertAlign w:val="subscript"/>
        </w:rPr>
        <w:t>H</w:t>
      </w:r>
      <w:r w:rsidRPr="00A31986">
        <w:rPr>
          <w:rFonts w:hint="eastAsia"/>
          <w:color w:val="FF0000"/>
          <w:kern w:val="0"/>
        </w:rPr>
        <w:t>视为梯度</w:t>
      </w:r>
      <w:r w:rsidRPr="00A31986">
        <w:rPr>
          <w:rFonts w:hint="eastAsia"/>
          <w:color w:val="FF0000"/>
        </w:rPr>
        <w:t>Richardson</w:t>
      </w:r>
      <w:r w:rsidRPr="00A31986">
        <w:rPr>
          <w:rFonts w:hint="eastAsia"/>
          <w:color w:val="FF0000"/>
        </w:rPr>
        <w:t>数</w:t>
      </w:r>
      <w:r w:rsidRPr="00A31986">
        <w:rPr>
          <w:rFonts w:hint="eastAsia"/>
          <w:i/>
          <w:color w:val="FF0000"/>
        </w:rPr>
        <w:t>r</w:t>
      </w:r>
      <w:r w:rsidRPr="00A31986">
        <w:rPr>
          <w:rFonts w:hint="eastAsia"/>
          <w:color w:val="FF0000"/>
        </w:rPr>
        <w:t>的函数</w:t>
      </w:r>
      <w:r>
        <w:rPr>
          <w:rFonts w:hint="eastAsia"/>
        </w:rPr>
        <w:t>。如果</w:t>
      </w:r>
      <w:r w:rsidRPr="00126012">
        <w:rPr>
          <w:rFonts w:hint="eastAsia"/>
          <w:i/>
        </w:rPr>
        <w:t>z</w:t>
      </w:r>
      <w:r>
        <w:rPr>
          <w:rFonts w:hint="eastAsia"/>
        </w:rPr>
        <w:t>是无量纲垂向坐标，从</w:t>
      </w:r>
      <w:r>
        <w:rPr>
          <w:rFonts w:hint="eastAsia"/>
        </w:rPr>
        <w:t>-1(</w:t>
      </w:r>
      <w:r>
        <w:rPr>
          <w:rFonts w:hint="eastAsia"/>
        </w:rPr>
        <w:t>海床</w:t>
      </w:r>
      <w:r>
        <w:rPr>
          <w:rFonts w:hint="eastAsia"/>
        </w:rPr>
        <w:t>)</w:t>
      </w:r>
      <w:r>
        <w:rPr>
          <w:rFonts w:hint="eastAsia"/>
        </w:rPr>
        <w:t>到</w:t>
      </w:r>
      <w:r>
        <w:rPr>
          <w:rFonts w:hint="eastAsia"/>
        </w:rPr>
        <w:t>0(</w:t>
      </w:r>
      <w:r>
        <w:rPr>
          <w:rFonts w:hint="eastAsia"/>
        </w:rPr>
        <w:t>表面</w:t>
      </w:r>
      <w:r>
        <w:rPr>
          <w:rFonts w:hint="eastAsia"/>
        </w:rPr>
        <w:t>)</w:t>
      </w:r>
      <w:r>
        <w:rPr>
          <w:rFonts w:hint="eastAsia"/>
        </w:rPr>
        <w:t>，</w:t>
      </w:r>
      <w:r w:rsidRPr="00126012">
        <w:rPr>
          <w:rFonts w:hint="eastAsia"/>
          <w:i/>
        </w:rPr>
        <w:t>T</w:t>
      </w:r>
      <w:r>
        <w:rPr>
          <w:rFonts w:hint="eastAsia"/>
        </w:rPr>
        <w:t>(</w:t>
      </w:r>
      <w:r w:rsidRPr="00126012">
        <w:rPr>
          <w:rFonts w:hint="eastAsia"/>
          <w:i/>
        </w:rPr>
        <w:t>z</w:t>
      </w:r>
      <w:r>
        <w:rPr>
          <w:rFonts w:hint="eastAsia"/>
        </w:rPr>
        <w:t>)</w:t>
      </w:r>
      <w:r>
        <w:rPr>
          <w:rFonts w:hint="eastAsia"/>
        </w:rPr>
        <w:t>为温度，</w:t>
      </w:r>
      <w:r w:rsidRPr="00126012">
        <w:rPr>
          <w:rFonts w:hint="eastAsia"/>
          <w:i/>
        </w:rPr>
        <w:t>v</w:t>
      </w:r>
      <w:r>
        <w:rPr>
          <w:rFonts w:hint="eastAsia"/>
        </w:rPr>
        <w:t>(</w:t>
      </w:r>
      <w:r w:rsidRPr="00126012">
        <w:rPr>
          <w:rFonts w:hint="eastAsia"/>
          <w:i/>
        </w:rPr>
        <w:t>z</w:t>
      </w:r>
      <w:r>
        <w:rPr>
          <w:rFonts w:hint="eastAsia"/>
        </w:rPr>
        <w:t>)</w:t>
      </w:r>
      <w:r>
        <w:rPr>
          <w:rFonts w:hint="eastAsia"/>
        </w:rPr>
        <w:t>为水平流速，定义为：</w:t>
      </w:r>
    </w:p>
    <w:p w:rsidR="00561205" w:rsidRPr="005A0043" w:rsidRDefault="00126012" w:rsidP="00126012">
      <w:pPr>
        <w:ind w:firstLine="480"/>
        <w:jc w:val="center"/>
        <w:rPr>
          <w:kern w:val="0"/>
        </w:rPr>
      </w:pPr>
      <w:r>
        <w:rPr>
          <w:rFonts w:hint="eastAsia"/>
          <w:noProof/>
          <w:kern w:val="0"/>
        </w:rPr>
        <w:drawing>
          <wp:inline distT="0" distB="0" distL="0" distR="0">
            <wp:extent cx="2089885" cy="499861"/>
            <wp:effectExtent l="19050" t="0" r="561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090211" cy="499939"/>
                    </a:xfrm>
                    <a:prstGeom prst="rect">
                      <a:avLst/>
                    </a:prstGeom>
                    <a:noFill/>
                    <a:ln w="9525">
                      <a:noFill/>
                      <a:miter lim="800000"/>
                      <a:headEnd/>
                      <a:tailEnd/>
                    </a:ln>
                  </pic:spPr>
                </pic:pic>
              </a:graphicData>
            </a:graphic>
          </wp:inline>
        </w:drawing>
      </w:r>
    </w:p>
    <w:p w:rsidR="00561205" w:rsidRDefault="00126012" w:rsidP="00561205">
      <w:pPr>
        <w:ind w:firstLine="480"/>
        <w:rPr>
          <w:kern w:val="0"/>
        </w:rPr>
      </w:pPr>
      <w:r>
        <w:rPr>
          <w:rFonts w:hint="eastAsia"/>
          <w:kern w:val="0"/>
        </w:rPr>
        <w:t>式中，</w:t>
      </w:r>
    </w:p>
    <w:p w:rsidR="00561205" w:rsidRDefault="00561205" w:rsidP="00561205">
      <w:pPr>
        <w:ind w:firstLine="480"/>
        <w:rPr>
          <w:kern w:val="0"/>
        </w:rPr>
      </w:pPr>
    </w:p>
    <w:p w:rsidR="00126012" w:rsidRDefault="00126012" w:rsidP="00561205">
      <w:pPr>
        <w:ind w:firstLine="480"/>
        <w:rPr>
          <w:kern w:val="0"/>
        </w:rPr>
      </w:pPr>
    </w:p>
    <w:p w:rsidR="00561205" w:rsidRDefault="00126012" w:rsidP="00126012">
      <w:pPr>
        <w:ind w:firstLine="480"/>
        <w:jc w:val="center"/>
        <w:rPr>
          <w:kern w:val="0"/>
        </w:rPr>
      </w:pPr>
      <w:r>
        <w:rPr>
          <w:rFonts w:hint="eastAsia"/>
          <w:noProof/>
          <w:kern w:val="0"/>
        </w:rPr>
        <w:drawing>
          <wp:inline distT="0" distB="0" distL="0" distR="0">
            <wp:extent cx="4404955" cy="3018883"/>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4404770" cy="3018757"/>
                    </a:xfrm>
                    <a:prstGeom prst="rect">
                      <a:avLst/>
                    </a:prstGeom>
                    <a:noFill/>
                    <a:ln w="9525">
                      <a:noFill/>
                      <a:miter lim="800000"/>
                      <a:headEnd/>
                      <a:tailEnd/>
                    </a:ln>
                  </pic:spPr>
                </pic:pic>
              </a:graphicData>
            </a:graphic>
          </wp:inline>
        </w:drawing>
      </w:r>
    </w:p>
    <w:p w:rsidR="00561205" w:rsidRDefault="007349C4" w:rsidP="00561205">
      <w:pPr>
        <w:ind w:firstLine="480"/>
        <w:rPr>
          <w:kern w:val="0"/>
        </w:rPr>
      </w:pPr>
      <w:r>
        <w:rPr>
          <w:kern w:val="0"/>
        </w:rPr>
        <w:t>Hearn</w:t>
      </w:r>
      <w:r>
        <w:rPr>
          <w:rFonts w:hint="eastAsia"/>
          <w:kern w:val="0"/>
        </w:rPr>
        <w:t>(1988)</w:t>
      </w:r>
      <w:r>
        <w:rPr>
          <w:rFonts w:hint="eastAsia"/>
          <w:kern w:val="0"/>
        </w:rPr>
        <w:t>结合扩散方程，分析了不同边界条件（潮汐、风）下，</w:t>
      </w:r>
      <w:r>
        <w:rPr>
          <w:rFonts w:hint="eastAsia"/>
          <w:kern w:val="0"/>
        </w:rPr>
        <w:t>M-A</w:t>
      </w:r>
      <w:r>
        <w:rPr>
          <w:rFonts w:hint="eastAsia"/>
          <w:kern w:val="0"/>
        </w:rPr>
        <w:t>模型的表现。</w:t>
      </w:r>
    </w:p>
    <w:p w:rsidR="007349C4" w:rsidRDefault="007349C4" w:rsidP="00561205">
      <w:pPr>
        <w:ind w:firstLine="480"/>
        <w:rPr>
          <w:kern w:val="0"/>
        </w:rPr>
      </w:pPr>
    </w:p>
    <w:p w:rsidR="007349C4" w:rsidRDefault="007349C4" w:rsidP="00561205">
      <w:pPr>
        <w:ind w:firstLine="480"/>
        <w:rPr>
          <w:kern w:val="0"/>
        </w:rPr>
      </w:pPr>
    </w:p>
    <w:p w:rsidR="007349C4" w:rsidRDefault="007349C4" w:rsidP="00561205">
      <w:pPr>
        <w:ind w:firstLine="480"/>
        <w:rPr>
          <w:kern w:val="0"/>
        </w:rPr>
      </w:pPr>
    </w:p>
    <w:p w:rsidR="00561205" w:rsidRDefault="00561205" w:rsidP="00561205">
      <w:pPr>
        <w:ind w:firstLine="480"/>
      </w:pPr>
      <w:r>
        <w:rPr>
          <w:kern w:val="0"/>
        </w:rPr>
        <w:t>C. J. Hearn</w:t>
      </w:r>
      <w:r>
        <w:rPr>
          <w:rFonts w:hint="eastAsia"/>
          <w:kern w:val="0"/>
        </w:rPr>
        <w:t xml:space="preserve">. </w:t>
      </w:r>
      <w:r>
        <w:rPr>
          <w:kern w:val="0"/>
        </w:rPr>
        <w:t>On the Munk-Anderson</w:t>
      </w:r>
      <w:r>
        <w:rPr>
          <w:rFonts w:hint="eastAsia"/>
          <w:kern w:val="0"/>
        </w:rPr>
        <w:t xml:space="preserve"> </w:t>
      </w:r>
      <w:r>
        <w:rPr>
          <w:kern w:val="0"/>
        </w:rPr>
        <w:t>equations and the formation</w:t>
      </w:r>
      <w:r>
        <w:rPr>
          <w:rFonts w:hint="eastAsia"/>
          <w:kern w:val="0"/>
        </w:rPr>
        <w:t xml:space="preserve"> </w:t>
      </w:r>
      <w:r>
        <w:rPr>
          <w:kern w:val="0"/>
        </w:rPr>
        <w:t>of the thermocline</w:t>
      </w:r>
      <w:r>
        <w:rPr>
          <w:rFonts w:hint="eastAsia"/>
          <w:kern w:val="0"/>
        </w:rPr>
        <w:t>. Applied Mathmatic Modelling, 1988, 12: 450-457.</w:t>
      </w:r>
    </w:p>
    <w:p w:rsidR="00561205" w:rsidRPr="00561205" w:rsidRDefault="00561205" w:rsidP="00561205">
      <w:pPr>
        <w:ind w:firstLine="480"/>
      </w:pPr>
    </w:p>
    <w:sectPr w:rsidR="00561205" w:rsidRPr="00561205" w:rsidSect="00D01E9C">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09" w:rsidRDefault="008B2B09" w:rsidP="00D832B8">
      <w:pPr>
        <w:spacing w:line="240" w:lineRule="auto"/>
        <w:ind w:firstLine="480"/>
      </w:pPr>
      <w:r>
        <w:separator/>
      </w:r>
    </w:p>
  </w:endnote>
  <w:endnote w:type="continuationSeparator" w:id="1">
    <w:p w:rsidR="008B2B09" w:rsidRDefault="008B2B0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09" w:rsidRDefault="008B2B09" w:rsidP="00D832B8">
      <w:pPr>
        <w:spacing w:line="240" w:lineRule="auto"/>
        <w:ind w:firstLine="480"/>
      </w:pPr>
      <w:r>
        <w:separator/>
      </w:r>
    </w:p>
  </w:footnote>
  <w:footnote w:type="continuationSeparator" w:id="1">
    <w:p w:rsidR="008B2B09" w:rsidRDefault="008B2B0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226D8"/>
    <w:multiLevelType w:val="hybridMultilevel"/>
    <w:tmpl w:val="B04CFB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EE21307"/>
    <w:multiLevelType w:val="hybridMultilevel"/>
    <w:tmpl w:val="5622D6A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DD95BE5"/>
    <w:multiLevelType w:val="hybridMultilevel"/>
    <w:tmpl w:val="4ED8099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32C4"/>
    <w:rsid w:val="00011EEB"/>
    <w:rsid w:val="00012F4A"/>
    <w:rsid w:val="000272B5"/>
    <w:rsid w:val="00030D31"/>
    <w:rsid w:val="000340C7"/>
    <w:rsid w:val="000407BE"/>
    <w:rsid w:val="00042C4B"/>
    <w:rsid w:val="00060B62"/>
    <w:rsid w:val="00062F55"/>
    <w:rsid w:val="00081154"/>
    <w:rsid w:val="00085DEF"/>
    <w:rsid w:val="000939A8"/>
    <w:rsid w:val="000A21F4"/>
    <w:rsid w:val="000D005B"/>
    <w:rsid w:val="00100A2E"/>
    <w:rsid w:val="001124FA"/>
    <w:rsid w:val="00115229"/>
    <w:rsid w:val="00117276"/>
    <w:rsid w:val="00126012"/>
    <w:rsid w:val="0014079B"/>
    <w:rsid w:val="001710D8"/>
    <w:rsid w:val="00173BFC"/>
    <w:rsid w:val="00196ADE"/>
    <w:rsid w:val="001C5005"/>
    <w:rsid w:val="001C548A"/>
    <w:rsid w:val="001E1498"/>
    <w:rsid w:val="001E1E92"/>
    <w:rsid w:val="00201E81"/>
    <w:rsid w:val="00214992"/>
    <w:rsid w:val="0023740E"/>
    <w:rsid w:val="002415AE"/>
    <w:rsid w:val="002572DF"/>
    <w:rsid w:val="00267245"/>
    <w:rsid w:val="00274770"/>
    <w:rsid w:val="00277F26"/>
    <w:rsid w:val="0029174E"/>
    <w:rsid w:val="002A39E5"/>
    <w:rsid w:val="002B0454"/>
    <w:rsid w:val="002C5C09"/>
    <w:rsid w:val="002C79E4"/>
    <w:rsid w:val="002D1E7E"/>
    <w:rsid w:val="002E6E06"/>
    <w:rsid w:val="002E76DB"/>
    <w:rsid w:val="002F10D7"/>
    <w:rsid w:val="002F525D"/>
    <w:rsid w:val="00304661"/>
    <w:rsid w:val="0032573D"/>
    <w:rsid w:val="003320C3"/>
    <w:rsid w:val="003402AF"/>
    <w:rsid w:val="00357017"/>
    <w:rsid w:val="003627D6"/>
    <w:rsid w:val="00372A46"/>
    <w:rsid w:val="00386B9C"/>
    <w:rsid w:val="003925B8"/>
    <w:rsid w:val="003A0AC6"/>
    <w:rsid w:val="003A42E4"/>
    <w:rsid w:val="003B33DB"/>
    <w:rsid w:val="003B5268"/>
    <w:rsid w:val="003B68D3"/>
    <w:rsid w:val="003B7418"/>
    <w:rsid w:val="003C21F6"/>
    <w:rsid w:val="003D15D0"/>
    <w:rsid w:val="0041124E"/>
    <w:rsid w:val="00425E23"/>
    <w:rsid w:val="004335B3"/>
    <w:rsid w:val="00446A4B"/>
    <w:rsid w:val="0045145E"/>
    <w:rsid w:val="00453BCD"/>
    <w:rsid w:val="004603A9"/>
    <w:rsid w:val="004667FF"/>
    <w:rsid w:val="0047048D"/>
    <w:rsid w:val="00477184"/>
    <w:rsid w:val="00480798"/>
    <w:rsid w:val="00480864"/>
    <w:rsid w:val="004921F0"/>
    <w:rsid w:val="004B5CAA"/>
    <w:rsid w:val="004D1AD0"/>
    <w:rsid w:val="004D24F3"/>
    <w:rsid w:val="004D2A26"/>
    <w:rsid w:val="004E7D07"/>
    <w:rsid w:val="004F2D1E"/>
    <w:rsid w:val="004F3F43"/>
    <w:rsid w:val="0050427D"/>
    <w:rsid w:val="00553298"/>
    <w:rsid w:val="00553474"/>
    <w:rsid w:val="00561205"/>
    <w:rsid w:val="0057145C"/>
    <w:rsid w:val="00575A8F"/>
    <w:rsid w:val="00583951"/>
    <w:rsid w:val="005848CE"/>
    <w:rsid w:val="00594B37"/>
    <w:rsid w:val="005A0043"/>
    <w:rsid w:val="005A705E"/>
    <w:rsid w:val="005B530D"/>
    <w:rsid w:val="005D46BC"/>
    <w:rsid w:val="005D7A3B"/>
    <w:rsid w:val="005E3417"/>
    <w:rsid w:val="00601010"/>
    <w:rsid w:val="00620D48"/>
    <w:rsid w:val="006349A5"/>
    <w:rsid w:val="006510DC"/>
    <w:rsid w:val="00656412"/>
    <w:rsid w:val="0066291D"/>
    <w:rsid w:val="006651B2"/>
    <w:rsid w:val="00674796"/>
    <w:rsid w:val="0068025C"/>
    <w:rsid w:val="0069545E"/>
    <w:rsid w:val="006A18A8"/>
    <w:rsid w:val="006B7565"/>
    <w:rsid w:val="006C4CDA"/>
    <w:rsid w:val="006D425A"/>
    <w:rsid w:val="006D53DD"/>
    <w:rsid w:val="00700E36"/>
    <w:rsid w:val="00717552"/>
    <w:rsid w:val="00721596"/>
    <w:rsid w:val="0072389F"/>
    <w:rsid w:val="007349C4"/>
    <w:rsid w:val="0073655A"/>
    <w:rsid w:val="0074078A"/>
    <w:rsid w:val="0075463D"/>
    <w:rsid w:val="007670C6"/>
    <w:rsid w:val="00772095"/>
    <w:rsid w:val="0078114F"/>
    <w:rsid w:val="00786D2B"/>
    <w:rsid w:val="007A5EB7"/>
    <w:rsid w:val="007C720B"/>
    <w:rsid w:val="007E5160"/>
    <w:rsid w:val="007F4A68"/>
    <w:rsid w:val="00805CE1"/>
    <w:rsid w:val="00807F1D"/>
    <w:rsid w:val="00842DB1"/>
    <w:rsid w:val="00875ECA"/>
    <w:rsid w:val="00882884"/>
    <w:rsid w:val="00891B9E"/>
    <w:rsid w:val="008B2B09"/>
    <w:rsid w:val="008D51BA"/>
    <w:rsid w:val="008D78EB"/>
    <w:rsid w:val="00906B8A"/>
    <w:rsid w:val="00922A1E"/>
    <w:rsid w:val="00937434"/>
    <w:rsid w:val="00941181"/>
    <w:rsid w:val="009430E2"/>
    <w:rsid w:val="009512D7"/>
    <w:rsid w:val="00957B6F"/>
    <w:rsid w:val="0096150A"/>
    <w:rsid w:val="00983C9B"/>
    <w:rsid w:val="00992327"/>
    <w:rsid w:val="00997A7F"/>
    <w:rsid w:val="009A10AD"/>
    <w:rsid w:val="009A7334"/>
    <w:rsid w:val="009C2057"/>
    <w:rsid w:val="009C4BF9"/>
    <w:rsid w:val="009C7D6A"/>
    <w:rsid w:val="009E21F9"/>
    <w:rsid w:val="009E2E83"/>
    <w:rsid w:val="009F4D37"/>
    <w:rsid w:val="00A23624"/>
    <w:rsid w:val="00A31986"/>
    <w:rsid w:val="00A33AC0"/>
    <w:rsid w:val="00A347DF"/>
    <w:rsid w:val="00A63518"/>
    <w:rsid w:val="00A6785D"/>
    <w:rsid w:val="00A81DB0"/>
    <w:rsid w:val="00AA2DAB"/>
    <w:rsid w:val="00AB36D2"/>
    <w:rsid w:val="00AB6212"/>
    <w:rsid w:val="00AC26C9"/>
    <w:rsid w:val="00AD5905"/>
    <w:rsid w:val="00AD5E86"/>
    <w:rsid w:val="00AF3CE2"/>
    <w:rsid w:val="00B14D70"/>
    <w:rsid w:val="00B168FC"/>
    <w:rsid w:val="00B24912"/>
    <w:rsid w:val="00B425FC"/>
    <w:rsid w:val="00B64DBE"/>
    <w:rsid w:val="00B718EF"/>
    <w:rsid w:val="00B7194D"/>
    <w:rsid w:val="00B81E6B"/>
    <w:rsid w:val="00B848D3"/>
    <w:rsid w:val="00B9726C"/>
    <w:rsid w:val="00BA5BD1"/>
    <w:rsid w:val="00BB0B7F"/>
    <w:rsid w:val="00BE4908"/>
    <w:rsid w:val="00BF1D37"/>
    <w:rsid w:val="00BF69F4"/>
    <w:rsid w:val="00C22676"/>
    <w:rsid w:val="00C37EF8"/>
    <w:rsid w:val="00C7588B"/>
    <w:rsid w:val="00CC0132"/>
    <w:rsid w:val="00CD4F4C"/>
    <w:rsid w:val="00D01E9C"/>
    <w:rsid w:val="00D20D2B"/>
    <w:rsid w:val="00D230CE"/>
    <w:rsid w:val="00D31A06"/>
    <w:rsid w:val="00D50B9B"/>
    <w:rsid w:val="00D644F3"/>
    <w:rsid w:val="00D832B8"/>
    <w:rsid w:val="00D87A4C"/>
    <w:rsid w:val="00DA4BF4"/>
    <w:rsid w:val="00DC3A3E"/>
    <w:rsid w:val="00DC47D4"/>
    <w:rsid w:val="00DD04EC"/>
    <w:rsid w:val="00DD4334"/>
    <w:rsid w:val="00DE64CE"/>
    <w:rsid w:val="00DE70A9"/>
    <w:rsid w:val="00DF35E3"/>
    <w:rsid w:val="00DF4C72"/>
    <w:rsid w:val="00DF55C8"/>
    <w:rsid w:val="00E0298E"/>
    <w:rsid w:val="00E05B1B"/>
    <w:rsid w:val="00E22178"/>
    <w:rsid w:val="00E33C22"/>
    <w:rsid w:val="00E45016"/>
    <w:rsid w:val="00E50C24"/>
    <w:rsid w:val="00E9336D"/>
    <w:rsid w:val="00E96463"/>
    <w:rsid w:val="00ED30C1"/>
    <w:rsid w:val="00EE1866"/>
    <w:rsid w:val="00EF202E"/>
    <w:rsid w:val="00F05C39"/>
    <w:rsid w:val="00F100E1"/>
    <w:rsid w:val="00F17F10"/>
    <w:rsid w:val="00F213A4"/>
    <w:rsid w:val="00F23B94"/>
    <w:rsid w:val="00F56AE3"/>
    <w:rsid w:val="00F666B4"/>
    <w:rsid w:val="00F7241E"/>
    <w:rsid w:val="00F83EA1"/>
    <w:rsid w:val="00F914F7"/>
    <w:rsid w:val="00FD17FF"/>
    <w:rsid w:val="00FD28F4"/>
    <w:rsid w:val="00FF6B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201E81"/>
    <w:rPr>
      <w:rFonts w:ascii="宋体" w:eastAsia="宋体"/>
      <w:sz w:val="18"/>
      <w:szCs w:val="18"/>
    </w:rPr>
  </w:style>
  <w:style w:type="character" w:customStyle="1" w:styleId="Char1">
    <w:name w:val="文档结构图 Char"/>
    <w:basedOn w:val="a0"/>
    <w:link w:val="a6"/>
    <w:uiPriority w:val="99"/>
    <w:semiHidden/>
    <w:rsid w:val="00201E81"/>
    <w:rPr>
      <w:rFonts w:ascii="宋体" w:eastAsia="宋体" w:hAnsi="Times New Roman"/>
      <w:sz w:val="18"/>
      <w:szCs w:val="18"/>
    </w:rPr>
  </w:style>
  <w:style w:type="character" w:styleId="a7">
    <w:name w:val="Hyperlink"/>
    <w:basedOn w:val="a0"/>
    <w:uiPriority w:val="99"/>
    <w:unhideWhenUsed/>
    <w:rsid w:val="00AA2DAB"/>
    <w:rPr>
      <w:color w:val="0000FF" w:themeColor="hyperlink"/>
      <w:u w:val="single"/>
    </w:rPr>
  </w:style>
  <w:style w:type="paragraph" w:styleId="a8">
    <w:name w:val="List Paragraph"/>
    <w:basedOn w:val="a"/>
    <w:uiPriority w:val="34"/>
    <w:qFormat/>
    <w:rsid w:val="00583951"/>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15.wmf"/><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oleObject" Target="embeddings/oleObject5.bin"/><Relationship Id="rId33" Type="http://schemas.openxmlformats.org/officeDocument/2006/relationships/image" Target="media/image20.emf"/><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oleObject" Target="embeddings/oleObject1.bin"/><Relationship Id="rId29" Type="http://schemas.openxmlformats.org/officeDocument/2006/relationships/oleObject" Target="embeddings/oleObject7.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4.bin"/><Relationship Id="rId32" Type="http://schemas.openxmlformats.org/officeDocument/2006/relationships/image" Target="media/image19.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oleObject" Target="embeddings/oleObject3.bin"/><Relationship Id="rId28" Type="http://schemas.openxmlformats.org/officeDocument/2006/relationships/image" Target="media/image16.wmf"/><Relationship Id="rId36"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w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oleObject" Target="embeddings/oleObject2.bin"/><Relationship Id="rId27" Type="http://schemas.openxmlformats.org/officeDocument/2006/relationships/oleObject" Target="embeddings/oleObject6.bin"/><Relationship Id="rId30" Type="http://schemas.openxmlformats.org/officeDocument/2006/relationships/image" Target="media/image17.png"/><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15</Pages>
  <Words>1394</Words>
  <Characters>7946</Characters>
  <Application>Microsoft Office Word</Application>
  <DocSecurity>0</DocSecurity>
  <Lines>66</Lines>
  <Paragraphs>18</Paragraphs>
  <ScaleCrop>false</ScaleCrop>
  <Company>Microsoft</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233</cp:revision>
  <dcterms:created xsi:type="dcterms:W3CDTF">2018-09-12T01:04:00Z</dcterms:created>
  <dcterms:modified xsi:type="dcterms:W3CDTF">2021-09-27T07:51:00Z</dcterms:modified>
</cp:coreProperties>
</file>