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806" w:rsidRDefault="008F4806" w:rsidP="008F4806">
      <w:pPr>
        <w:pStyle w:val="1"/>
        <w:ind w:firstLine="880"/>
        <w:rPr>
          <w:kern w:val="0"/>
        </w:rPr>
      </w:pPr>
      <w:r>
        <w:rPr>
          <w:rFonts w:hint="eastAsia"/>
          <w:kern w:val="0"/>
        </w:rPr>
        <w:t>Telemac</w:t>
      </w:r>
      <w:r>
        <w:rPr>
          <w:rFonts w:hint="eastAsia"/>
          <w:kern w:val="0"/>
        </w:rPr>
        <w:t>程序安装说明</w:t>
      </w:r>
    </w:p>
    <w:p w:rsidR="006C2013" w:rsidRDefault="006C2013" w:rsidP="006C2013">
      <w:pPr>
        <w:pStyle w:val="2"/>
      </w:pPr>
      <w:r>
        <w:rPr>
          <w:rFonts w:hint="eastAsia"/>
        </w:rPr>
        <w:t>大致了解</w:t>
      </w:r>
    </w:p>
    <w:p w:rsidR="00306DD6" w:rsidRDefault="00C26A82" w:rsidP="00306DD6">
      <w:pPr>
        <w:ind w:firstLine="480"/>
      </w:pPr>
      <w:r>
        <w:rPr>
          <w:rFonts w:hint="eastAsia"/>
        </w:rPr>
        <w:t>telemac</w:t>
      </w:r>
      <w:r>
        <w:rPr>
          <w:rFonts w:hint="eastAsia"/>
        </w:rPr>
        <w:t>主要是用</w:t>
      </w:r>
      <w:r>
        <w:rPr>
          <w:rFonts w:hint="eastAsia"/>
        </w:rPr>
        <w:t>F90</w:t>
      </w:r>
      <w:r>
        <w:rPr>
          <w:rFonts w:hint="eastAsia"/>
        </w:rPr>
        <w:t>语法写的（中间夹杂一些</w:t>
      </w:r>
      <w:r>
        <w:rPr>
          <w:rFonts w:hint="eastAsia"/>
        </w:rPr>
        <w:t>F77</w:t>
      </w:r>
      <w:r>
        <w:rPr>
          <w:rFonts w:hint="eastAsia"/>
        </w:rPr>
        <w:t>语法）。</w:t>
      </w:r>
      <w:r w:rsidR="00306DD6">
        <w:rPr>
          <w:rFonts w:hint="eastAsia"/>
        </w:rPr>
        <w:t>大致地了解了一下</w:t>
      </w:r>
      <w:r w:rsidR="00306DD6">
        <w:rPr>
          <w:rFonts w:hint="eastAsia"/>
        </w:rPr>
        <w:t>telemac</w:t>
      </w:r>
      <w:r>
        <w:rPr>
          <w:rFonts w:hint="eastAsia"/>
        </w:rPr>
        <w:t>模拟系统，包括以下几部分：</w:t>
      </w:r>
    </w:p>
    <w:p w:rsidR="006C2013" w:rsidRDefault="006C2013" w:rsidP="00C26A82">
      <w:pPr>
        <w:pStyle w:val="a6"/>
        <w:numPr>
          <w:ilvl w:val="0"/>
          <w:numId w:val="3"/>
        </w:numPr>
        <w:ind w:firstLineChars="0"/>
      </w:pPr>
      <w:r>
        <w:rPr>
          <w:rFonts w:hint="eastAsia"/>
        </w:rPr>
        <w:t>ARTEMIS</w:t>
      </w:r>
      <w:r>
        <w:rPr>
          <w:rFonts w:hint="eastAsia"/>
        </w:rPr>
        <w:t>是</w:t>
      </w:r>
      <w:r w:rsidR="008E1449">
        <w:rPr>
          <w:rFonts w:hint="eastAsia"/>
        </w:rPr>
        <w:t>波浪模型；</w:t>
      </w:r>
    </w:p>
    <w:p w:rsidR="002D511E" w:rsidRDefault="008E1449" w:rsidP="00C26A82">
      <w:pPr>
        <w:pStyle w:val="a6"/>
        <w:numPr>
          <w:ilvl w:val="0"/>
          <w:numId w:val="3"/>
        </w:numPr>
        <w:ind w:firstLineChars="0"/>
      </w:pPr>
      <w:r>
        <w:rPr>
          <w:rFonts w:hint="eastAsia"/>
        </w:rPr>
        <w:t>TOMAWAC</w:t>
      </w:r>
      <w:r>
        <w:rPr>
          <w:rFonts w:hint="eastAsia"/>
        </w:rPr>
        <w:t>也</w:t>
      </w:r>
      <w:r w:rsidR="006C2013">
        <w:rPr>
          <w:rFonts w:hint="eastAsia"/>
        </w:rPr>
        <w:t>是</w:t>
      </w:r>
      <w:r w:rsidR="002D511E">
        <w:rPr>
          <w:rFonts w:hint="eastAsia"/>
        </w:rPr>
        <w:t>波浪模型；</w:t>
      </w:r>
      <w:r>
        <w:rPr>
          <w:rFonts w:hint="eastAsia"/>
        </w:rPr>
        <w:t>telemac2d</w:t>
      </w:r>
      <w:r>
        <w:rPr>
          <w:rFonts w:hint="eastAsia"/>
        </w:rPr>
        <w:t>耦合的是</w:t>
      </w:r>
      <w:r>
        <w:rPr>
          <w:rFonts w:hint="eastAsia"/>
        </w:rPr>
        <w:t>TOMAWAC</w:t>
      </w:r>
    </w:p>
    <w:p w:rsidR="006C2013" w:rsidRPr="001636DB" w:rsidRDefault="006C2013" w:rsidP="00C26A82">
      <w:pPr>
        <w:pStyle w:val="a6"/>
        <w:numPr>
          <w:ilvl w:val="0"/>
          <w:numId w:val="3"/>
        </w:numPr>
        <w:ind w:firstLineChars="0"/>
      </w:pPr>
      <w:r>
        <w:rPr>
          <w:rFonts w:hint="eastAsia"/>
        </w:rPr>
        <w:t>DREDGESIM</w:t>
      </w:r>
      <w:r>
        <w:rPr>
          <w:rFonts w:hint="eastAsia"/>
        </w:rPr>
        <w:t>是模拟挖沙的（考虑点源的泥沙填入或取走）；</w:t>
      </w:r>
    </w:p>
    <w:p w:rsidR="006C2013" w:rsidRDefault="006C2013" w:rsidP="00C26A82">
      <w:pPr>
        <w:pStyle w:val="a6"/>
        <w:numPr>
          <w:ilvl w:val="0"/>
          <w:numId w:val="3"/>
        </w:numPr>
        <w:ind w:firstLineChars="0"/>
      </w:pPr>
      <w:r>
        <w:rPr>
          <w:rFonts w:hint="eastAsia"/>
        </w:rPr>
        <w:t>POSTEL3D</w:t>
      </w:r>
      <w:r>
        <w:rPr>
          <w:rFonts w:hint="eastAsia"/>
        </w:rPr>
        <w:t>是后处理</w:t>
      </w:r>
      <w:r>
        <w:rPr>
          <w:rFonts w:hint="eastAsia"/>
        </w:rPr>
        <w:t>3D</w:t>
      </w:r>
      <w:r>
        <w:rPr>
          <w:rFonts w:hint="eastAsia"/>
        </w:rPr>
        <w:t>计算结果的；</w:t>
      </w:r>
    </w:p>
    <w:p w:rsidR="006C2013" w:rsidRPr="00783BB8" w:rsidRDefault="006C2013" w:rsidP="00C26A82">
      <w:pPr>
        <w:pStyle w:val="a6"/>
        <w:numPr>
          <w:ilvl w:val="0"/>
          <w:numId w:val="3"/>
        </w:numPr>
        <w:ind w:firstLineChars="0"/>
      </w:pPr>
      <w:r>
        <w:rPr>
          <w:rFonts w:hint="eastAsia"/>
        </w:rPr>
        <w:t>SISYPHE</w:t>
      </w:r>
      <w:r>
        <w:rPr>
          <w:rFonts w:hint="eastAsia"/>
        </w:rPr>
        <w:t>是泥沙输移模块；</w:t>
      </w:r>
    </w:p>
    <w:p w:rsidR="006C2013" w:rsidRDefault="006C2013" w:rsidP="00C26A82">
      <w:pPr>
        <w:pStyle w:val="a6"/>
        <w:numPr>
          <w:ilvl w:val="0"/>
          <w:numId w:val="3"/>
        </w:numPr>
        <w:ind w:firstLineChars="0"/>
      </w:pPr>
      <w:r>
        <w:rPr>
          <w:rFonts w:hint="eastAsia"/>
        </w:rPr>
        <w:t>STBTEL</w:t>
      </w:r>
      <w:r>
        <w:rPr>
          <w:rFonts w:hint="eastAsia"/>
        </w:rPr>
        <w:t>是文件控制模块（负责文件读取等操作的）；</w:t>
      </w:r>
    </w:p>
    <w:p w:rsidR="006C2013" w:rsidRDefault="006C2013" w:rsidP="00C26A82">
      <w:pPr>
        <w:pStyle w:val="a6"/>
        <w:numPr>
          <w:ilvl w:val="0"/>
          <w:numId w:val="3"/>
        </w:numPr>
        <w:ind w:firstLineChars="0"/>
      </w:pPr>
      <w:r>
        <w:rPr>
          <w:rFonts w:hint="eastAsia"/>
        </w:rPr>
        <w:t>UTILS</w:t>
      </w:r>
      <w:r>
        <w:rPr>
          <w:rFonts w:hint="eastAsia"/>
        </w:rPr>
        <w:t>放置程序运行需要的一些工具子程序</w:t>
      </w:r>
      <w:r w:rsidR="00C26A82">
        <w:rPr>
          <w:rFonts w:hint="eastAsia"/>
        </w:rPr>
        <w:t>，包括：</w:t>
      </w:r>
    </w:p>
    <w:p w:rsidR="00C26A82" w:rsidRDefault="004B28B6" w:rsidP="00EF376C">
      <w:pPr>
        <w:ind w:firstLine="480"/>
      </w:pPr>
      <w:r>
        <w:rPr>
          <w:rFonts w:hint="eastAsia"/>
        </w:rPr>
        <w:t>BIEF</w:t>
      </w:r>
      <w:r w:rsidR="00C26A82">
        <w:rPr>
          <w:rFonts w:hint="eastAsia"/>
        </w:rPr>
        <w:t xml:space="preserve">: </w:t>
      </w:r>
      <w:r w:rsidR="00EF376C">
        <w:rPr>
          <w:kern w:val="0"/>
        </w:rPr>
        <w:t>Bibliotheque d</w:t>
      </w:r>
      <w:r w:rsidR="00EF376C">
        <w:rPr>
          <w:rFonts w:hint="eastAsia"/>
          <w:kern w:val="0"/>
        </w:rPr>
        <w:t>'</w:t>
      </w:r>
      <w:r w:rsidR="00EF376C">
        <w:rPr>
          <w:kern w:val="0"/>
        </w:rPr>
        <w:t>Elements</w:t>
      </w:r>
      <w:r w:rsidR="00EF376C">
        <w:rPr>
          <w:rFonts w:hint="eastAsia"/>
          <w:kern w:val="0"/>
        </w:rPr>
        <w:t xml:space="preserve"> </w:t>
      </w:r>
      <w:r w:rsidR="00EF376C">
        <w:rPr>
          <w:kern w:val="0"/>
        </w:rPr>
        <w:t>Finis</w:t>
      </w:r>
      <w:r w:rsidR="00EF376C">
        <w:rPr>
          <w:rFonts w:hint="eastAsia"/>
          <w:kern w:val="0"/>
        </w:rPr>
        <w:t xml:space="preserve"> (Library of Finite Element)</w:t>
      </w:r>
    </w:p>
    <w:p w:rsidR="00C26A82" w:rsidRDefault="00C26A82" w:rsidP="006C2013">
      <w:pPr>
        <w:ind w:firstLine="480"/>
      </w:pPr>
      <w:r>
        <w:rPr>
          <w:rFonts w:hint="eastAsia"/>
        </w:rPr>
        <w:t>STBTEL:</w:t>
      </w:r>
      <w:r w:rsidR="00EF376C">
        <w:rPr>
          <w:rFonts w:hint="eastAsia"/>
        </w:rPr>
        <w:t xml:space="preserve"> </w:t>
      </w:r>
    </w:p>
    <w:p w:rsidR="006C2013" w:rsidRDefault="004B28B6" w:rsidP="00306DD6">
      <w:pPr>
        <w:ind w:firstLine="480"/>
      </w:pPr>
      <w:r>
        <w:rPr>
          <w:rFonts w:hint="eastAsia"/>
        </w:rPr>
        <w:t xml:space="preserve">PARTEL: </w:t>
      </w:r>
      <w:r>
        <w:rPr>
          <w:rFonts w:hint="eastAsia"/>
        </w:rPr>
        <w:t>首先对</w:t>
      </w:r>
      <w:r>
        <w:rPr>
          <w:rFonts w:hint="eastAsia"/>
        </w:rPr>
        <w:t>TELEMAC2D</w:t>
      </w:r>
      <w:r>
        <w:rPr>
          <w:rFonts w:hint="eastAsia"/>
        </w:rPr>
        <w:t>的网格地形并行分区</w:t>
      </w:r>
    </w:p>
    <w:p w:rsidR="006C2013" w:rsidRDefault="006C2013" w:rsidP="00306DD6">
      <w:pPr>
        <w:ind w:firstLine="480"/>
      </w:pPr>
      <w:r>
        <w:rPr>
          <w:rFonts w:hint="eastAsia"/>
        </w:rPr>
        <w:t>telemac</w:t>
      </w:r>
      <w:r>
        <w:rPr>
          <w:rFonts w:hint="eastAsia"/>
        </w:rPr>
        <w:t>是开源代码的程序，一般在</w:t>
      </w:r>
      <w:r>
        <w:rPr>
          <w:rFonts w:hint="eastAsia"/>
        </w:rPr>
        <w:t>Linux</w:t>
      </w:r>
      <w:r>
        <w:rPr>
          <w:rFonts w:hint="eastAsia"/>
        </w:rPr>
        <w:t>系统下使用</w:t>
      </w:r>
      <w:r>
        <w:rPr>
          <w:rFonts w:hint="eastAsia"/>
        </w:rPr>
        <w:t>makefile</w:t>
      </w:r>
      <w:r>
        <w:rPr>
          <w:rFonts w:hint="eastAsia"/>
        </w:rPr>
        <w:t>编译（可以进入进出文件夹，执行相应的编译命令），这种程序一般很难用</w:t>
      </w:r>
      <w:r>
        <w:rPr>
          <w:rFonts w:hint="eastAsia"/>
        </w:rPr>
        <w:t>Visual Studio</w:t>
      </w:r>
      <w:r>
        <w:rPr>
          <w:rFonts w:hint="eastAsia"/>
        </w:rPr>
        <w:t>编译，因为</w:t>
      </w:r>
      <w:r>
        <w:rPr>
          <w:rFonts w:hint="eastAsia"/>
        </w:rPr>
        <w:t>Windows</w:t>
      </w:r>
      <w:r>
        <w:rPr>
          <w:rFonts w:hint="eastAsia"/>
        </w:rPr>
        <w:t>下的代码一般都放一块，难以管理。</w:t>
      </w:r>
    </w:p>
    <w:p w:rsidR="006C2013" w:rsidRPr="006C2013" w:rsidRDefault="00C32644" w:rsidP="006C2013">
      <w:pPr>
        <w:pStyle w:val="2"/>
      </w:pPr>
      <w:r>
        <w:rPr>
          <w:rFonts w:hint="eastAsia"/>
        </w:rPr>
        <w:t>网上的</w:t>
      </w:r>
      <w:r w:rsidR="006C2013">
        <w:rPr>
          <w:rFonts w:hint="eastAsia"/>
        </w:rPr>
        <w:t>安装</w:t>
      </w:r>
      <w:r>
        <w:rPr>
          <w:rFonts w:hint="eastAsia"/>
        </w:rPr>
        <w:t>步骤</w:t>
      </w:r>
    </w:p>
    <w:p w:rsidR="008614BE" w:rsidRDefault="008614BE" w:rsidP="008614BE">
      <w:pPr>
        <w:ind w:firstLine="480"/>
        <w:rPr>
          <w:kern w:val="0"/>
        </w:rPr>
      </w:pPr>
      <w:r>
        <w:rPr>
          <w:rFonts w:hint="eastAsia"/>
          <w:kern w:val="0"/>
        </w:rPr>
        <w:t>从网上了解到，</w:t>
      </w:r>
      <w:r w:rsidRPr="008614BE">
        <w:rPr>
          <w:kern w:val="0"/>
        </w:rPr>
        <w:t>Automatic installer</w:t>
      </w:r>
      <w:r>
        <w:rPr>
          <w:rFonts w:hint="eastAsia"/>
          <w:kern w:val="0"/>
        </w:rPr>
        <w:t>是为了新手快速安装</w:t>
      </w:r>
      <w:r>
        <w:rPr>
          <w:rFonts w:hint="eastAsia"/>
          <w:kern w:val="0"/>
        </w:rPr>
        <w:t>telemac</w:t>
      </w:r>
      <w:r>
        <w:rPr>
          <w:rFonts w:hint="eastAsia"/>
          <w:kern w:val="0"/>
        </w:rPr>
        <w:t>的程序，在</w:t>
      </w:r>
      <w:r>
        <w:rPr>
          <w:rFonts w:hint="eastAsia"/>
          <w:kern w:val="0"/>
        </w:rPr>
        <w:t>Windows</w:t>
      </w:r>
      <w:r>
        <w:rPr>
          <w:rFonts w:hint="eastAsia"/>
          <w:kern w:val="0"/>
        </w:rPr>
        <w:t>系统下运行安装程序，会自动安装下面的一系列程序（如</w:t>
      </w:r>
      <w:r>
        <w:rPr>
          <w:rFonts w:hint="eastAsia"/>
          <w:kern w:val="0"/>
        </w:rPr>
        <w:t>python, gfortran, matplotlib</w:t>
      </w:r>
      <w:r w:rsidR="00517D9D">
        <w:rPr>
          <w:rFonts w:hint="eastAsia"/>
          <w:kern w:val="0"/>
        </w:rPr>
        <w:t>等）。</w:t>
      </w:r>
    </w:p>
    <w:p w:rsidR="008614BE" w:rsidRPr="008614BE" w:rsidRDefault="008614BE" w:rsidP="008614BE">
      <w:pPr>
        <w:ind w:firstLine="480"/>
        <w:rPr>
          <w:kern w:val="0"/>
        </w:rPr>
      </w:pPr>
      <w:r w:rsidRPr="008614BE">
        <w:rPr>
          <w:kern w:val="0"/>
        </w:rPr>
        <w:t>Automatic installer for the Windows platform (64-bit).</w:t>
      </w:r>
    </w:p>
    <w:p w:rsidR="008614BE" w:rsidRPr="008614BE" w:rsidRDefault="008614BE" w:rsidP="008614BE">
      <w:pPr>
        <w:ind w:firstLine="480"/>
        <w:rPr>
          <w:kern w:val="0"/>
        </w:rPr>
      </w:pPr>
      <w:r w:rsidRPr="008614BE">
        <w:rPr>
          <w:kern w:val="0"/>
        </w:rPr>
        <w:t>The executable will automatically:</w:t>
      </w:r>
    </w:p>
    <w:p w:rsidR="008614BE" w:rsidRPr="008614BE" w:rsidRDefault="008614BE" w:rsidP="008614BE">
      <w:pPr>
        <w:pStyle w:val="a6"/>
        <w:numPr>
          <w:ilvl w:val="0"/>
          <w:numId w:val="2"/>
        </w:numPr>
        <w:ind w:firstLineChars="0"/>
        <w:rPr>
          <w:kern w:val="0"/>
        </w:rPr>
      </w:pPr>
      <w:r w:rsidRPr="008614BE">
        <w:rPr>
          <w:kern w:val="0"/>
        </w:rPr>
        <w:t>Install Python 2.7;</w:t>
      </w:r>
    </w:p>
    <w:p w:rsidR="008614BE" w:rsidRPr="008614BE" w:rsidRDefault="008614BE" w:rsidP="008614BE">
      <w:pPr>
        <w:pStyle w:val="a6"/>
        <w:numPr>
          <w:ilvl w:val="0"/>
          <w:numId w:val="2"/>
        </w:numPr>
        <w:ind w:firstLineChars="0"/>
        <w:rPr>
          <w:kern w:val="0"/>
        </w:rPr>
      </w:pPr>
      <w:r w:rsidRPr="008614BE">
        <w:rPr>
          <w:kern w:val="0"/>
        </w:rPr>
        <w:t>Install Python libraries (numpy, scipy, matplotlib);</w:t>
      </w:r>
    </w:p>
    <w:p w:rsidR="008614BE" w:rsidRPr="008614BE" w:rsidRDefault="008614BE" w:rsidP="008614BE">
      <w:pPr>
        <w:pStyle w:val="a6"/>
        <w:numPr>
          <w:ilvl w:val="0"/>
          <w:numId w:val="2"/>
        </w:numPr>
        <w:ind w:firstLineChars="0"/>
        <w:rPr>
          <w:kern w:val="0"/>
        </w:rPr>
      </w:pPr>
      <w:r w:rsidRPr="008614BE">
        <w:rPr>
          <w:kern w:val="0"/>
        </w:rPr>
        <w:t>Install a SubVersion client;</w:t>
      </w:r>
    </w:p>
    <w:p w:rsidR="008614BE" w:rsidRPr="008614BE" w:rsidRDefault="008614BE" w:rsidP="008614BE">
      <w:pPr>
        <w:pStyle w:val="a6"/>
        <w:numPr>
          <w:ilvl w:val="0"/>
          <w:numId w:val="2"/>
        </w:numPr>
        <w:ind w:firstLineChars="0"/>
        <w:rPr>
          <w:kern w:val="0"/>
        </w:rPr>
      </w:pPr>
      <w:r w:rsidRPr="008614BE">
        <w:rPr>
          <w:kern w:val="0"/>
        </w:rPr>
        <w:lastRenderedPageBreak/>
        <w:t>Install a FORTRAN compiler (gfortran);</w:t>
      </w:r>
    </w:p>
    <w:p w:rsidR="008614BE" w:rsidRPr="008614BE" w:rsidRDefault="008614BE" w:rsidP="008614BE">
      <w:pPr>
        <w:pStyle w:val="a6"/>
        <w:numPr>
          <w:ilvl w:val="0"/>
          <w:numId w:val="2"/>
        </w:numPr>
        <w:ind w:firstLineChars="0"/>
        <w:rPr>
          <w:kern w:val="0"/>
        </w:rPr>
      </w:pPr>
      <w:r w:rsidRPr="008614BE">
        <w:rPr>
          <w:kern w:val="0"/>
        </w:rPr>
        <w:t>Configure all the paths required, and create user configuration file;</w:t>
      </w:r>
    </w:p>
    <w:p w:rsidR="008614BE" w:rsidRPr="008614BE" w:rsidRDefault="008614BE" w:rsidP="008614BE">
      <w:pPr>
        <w:pStyle w:val="a6"/>
        <w:numPr>
          <w:ilvl w:val="0"/>
          <w:numId w:val="2"/>
        </w:numPr>
        <w:ind w:firstLineChars="0"/>
        <w:rPr>
          <w:kern w:val="0"/>
        </w:rPr>
      </w:pPr>
      <w:r w:rsidRPr="008614BE">
        <w:rPr>
          <w:kern w:val="0"/>
        </w:rPr>
        <w:t>Download the openTELEMAC code from the repository (two latest versions);</w:t>
      </w:r>
    </w:p>
    <w:p w:rsidR="008614BE" w:rsidRPr="008614BE" w:rsidRDefault="008614BE" w:rsidP="008614BE">
      <w:pPr>
        <w:pStyle w:val="a6"/>
        <w:numPr>
          <w:ilvl w:val="0"/>
          <w:numId w:val="2"/>
        </w:numPr>
        <w:ind w:firstLineChars="0"/>
        <w:rPr>
          <w:kern w:val="0"/>
        </w:rPr>
      </w:pPr>
      <w:r w:rsidRPr="008614BE">
        <w:rPr>
          <w:kern w:val="0"/>
        </w:rPr>
        <w:t>Compile the system.</w:t>
      </w:r>
    </w:p>
    <w:p w:rsidR="008614BE" w:rsidRPr="008614BE" w:rsidRDefault="008614BE" w:rsidP="008614BE">
      <w:pPr>
        <w:pStyle w:val="a6"/>
        <w:numPr>
          <w:ilvl w:val="0"/>
          <w:numId w:val="2"/>
        </w:numPr>
        <w:ind w:firstLineChars="0"/>
        <w:rPr>
          <w:kern w:val="0"/>
        </w:rPr>
      </w:pPr>
      <w:r w:rsidRPr="008614BE">
        <w:rPr>
          <w:kern w:val="0"/>
        </w:rPr>
        <w:t>By default, all components are selected unless the installer detects the component (or an equivalent) is already present.</w:t>
      </w:r>
    </w:p>
    <w:p w:rsidR="00A325BD" w:rsidRDefault="00A325BD" w:rsidP="008614BE">
      <w:pPr>
        <w:ind w:firstLine="480"/>
      </w:pPr>
      <w:r>
        <w:rPr>
          <w:rFonts w:hint="eastAsia"/>
        </w:rPr>
        <w:t>另外，还有</w:t>
      </w:r>
      <w:r>
        <w:rPr>
          <w:rFonts w:hint="eastAsia"/>
        </w:rPr>
        <w:t>telemac</w:t>
      </w:r>
      <w:r>
        <w:rPr>
          <w:rFonts w:hint="eastAsia"/>
        </w:rPr>
        <w:t>的安装源代码（</w:t>
      </w:r>
      <w:r>
        <w:rPr>
          <w:rFonts w:hint="eastAsia"/>
        </w:rPr>
        <w:t>Windows</w:t>
      </w:r>
      <w:r>
        <w:rPr>
          <w:rFonts w:hint="eastAsia"/>
        </w:rPr>
        <w:t>和</w:t>
      </w:r>
      <w:r>
        <w:rPr>
          <w:rFonts w:hint="eastAsia"/>
        </w:rPr>
        <w:t>Linux</w:t>
      </w:r>
      <w:r>
        <w:rPr>
          <w:rFonts w:hint="eastAsia"/>
        </w:rPr>
        <w:t>的），还有已编译</w:t>
      </w:r>
      <w:r w:rsidR="00D91AB0">
        <w:rPr>
          <w:rFonts w:hint="eastAsia"/>
        </w:rPr>
        <w:t>好的可执行</w:t>
      </w:r>
      <w:r>
        <w:rPr>
          <w:rFonts w:hint="eastAsia"/>
        </w:rPr>
        <w:t>程序</w:t>
      </w:r>
      <w:r w:rsidR="00D91AB0">
        <w:rPr>
          <w:rFonts w:hint="eastAsia"/>
        </w:rPr>
        <w:t>和中间生成的</w:t>
      </w:r>
      <w:r w:rsidR="00D91AB0">
        <w:rPr>
          <w:rFonts w:hint="eastAsia"/>
        </w:rPr>
        <w:t>obj</w:t>
      </w:r>
      <w:r w:rsidR="00D91AB0">
        <w:rPr>
          <w:rFonts w:hint="eastAsia"/>
        </w:rPr>
        <w:t>文件</w:t>
      </w:r>
      <w:r>
        <w:rPr>
          <w:rFonts w:hint="eastAsia"/>
        </w:rPr>
        <w:t>。</w:t>
      </w:r>
    </w:p>
    <w:p w:rsidR="00A325BD" w:rsidRPr="009C6C56" w:rsidRDefault="00874E17" w:rsidP="008614BE">
      <w:pPr>
        <w:ind w:firstLine="480"/>
      </w:pPr>
      <w:r>
        <w:rPr>
          <w:rFonts w:hint="eastAsia"/>
        </w:rPr>
        <w:t>网上可下载的</w:t>
      </w:r>
      <w:r>
        <w:rPr>
          <w:rFonts w:hint="eastAsia"/>
        </w:rPr>
        <w:t>source_windows_xp</w:t>
      </w:r>
      <w:r>
        <w:rPr>
          <w:rFonts w:hint="eastAsia"/>
        </w:rPr>
        <w:t>是</w:t>
      </w:r>
      <w:r>
        <w:rPr>
          <w:rFonts w:hint="eastAsia"/>
        </w:rPr>
        <w:t>v6p3</w:t>
      </w:r>
      <w:r>
        <w:rPr>
          <w:rFonts w:hint="eastAsia"/>
        </w:rPr>
        <w:t>版本的</w:t>
      </w:r>
      <w:r>
        <w:rPr>
          <w:rFonts w:hint="eastAsia"/>
        </w:rPr>
        <w:t>telemac</w:t>
      </w:r>
      <w:r>
        <w:rPr>
          <w:rFonts w:hint="eastAsia"/>
        </w:rPr>
        <w:t>；</w:t>
      </w:r>
    </w:p>
    <w:p w:rsidR="008614BE" w:rsidRDefault="008614BE" w:rsidP="008614BE">
      <w:pPr>
        <w:ind w:firstLine="480"/>
      </w:pPr>
      <w:r>
        <w:rPr>
          <w:rFonts w:hint="eastAsia"/>
        </w:rPr>
        <w:t>可自己下载代码（</w:t>
      </w:r>
      <w:r w:rsidR="009C6C56">
        <w:rPr>
          <w:rFonts w:hint="eastAsia"/>
        </w:rPr>
        <w:t>最新的</w:t>
      </w:r>
      <w:r>
        <w:rPr>
          <w:rFonts w:hint="eastAsia"/>
        </w:rPr>
        <w:t>v7p3</w:t>
      </w:r>
      <w:r>
        <w:rPr>
          <w:rFonts w:hint="eastAsia"/>
        </w:rPr>
        <w:t>），尝试使用</w:t>
      </w:r>
      <w:r>
        <w:rPr>
          <w:rFonts w:hint="eastAsia"/>
        </w:rPr>
        <w:t>Visual Studio 2008 + Intel Visual Fortran 2011</w:t>
      </w:r>
      <w:r>
        <w:rPr>
          <w:rFonts w:hint="eastAsia"/>
        </w:rPr>
        <w:t>编译</w:t>
      </w:r>
      <w:r>
        <w:rPr>
          <w:rFonts w:hint="eastAsia"/>
        </w:rPr>
        <w:t>telemac2d</w:t>
      </w:r>
    </w:p>
    <w:p w:rsidR="008614BE" w:rsidRDefault="008B5AE1" w:rsidP="008614BE">
      <w:pPr>
        <w:ind w:firstLine="480"/>
      </w:pPr>
      <w:r>
        <w:rPr>
          <w:rFonts w:hint="eastAsia"/>
        </w:rPr>
        <w:t>一般非结构网格有限元的程序，并行计算，都需要</w:t>
      </w:r>
      <w:r>
        <w:rPr>
          <w:rFonts w:hint="eastAsia"/>
        </w:rPr>
        <w:t>metis</w:t>
      </w:r>
      <w:r>
        <w:rPr>
          <w:rFonts w:hint="eastAsia"/>
        </w:rPr>
        <w:t>库对网格进行区域分区</w:t>
      </w:r>
      <w:r>
        <w:rPr>
          <w:rFonts w:hint="eastAsia"/>
        </w:rPr>
        <w:t>(domain decomposition)</w:t>
      </w:r>
      <w:r w:rsidR="00B10369">
        <w:rPr>
          <w:rFonts w:hint="eastAsia"/>
        </w:rPr>
        <w:t>，</w:t>
      </w:r>
      <w:r w:rsidR="00B10369">
        <w:rPr>
          <w:rFonts w:hint="eastAsia"/>
        </w:rPr>
        <w:t>telemac</w:t>
      </w:r>
      <w:r w:rsidR="00B10369">
        <w:rPr>
          <w:rFonts w:hint="eastAsia"/>
        </w:rPr>
        <w:t>网站上可下载</w:t>
      </w:r>
      <w:r w:rsidR="00B10369">
        <w:rPr>
          <w:rFonts w:hint="eastAsia"/>
        </w:rPr>
        <w:t>metis5</w:t>
      </w:r>
      <w:r w:rsidR="00B10369">
        <w:rPr>
          <w:rFonts w:hint="eastAsia"/>
        </w:rPr>
        <w:t>的</w:t>
      </w:r>
      <w:r w:rsidR="00B10369">
        <w:rPr>
          <w:rFonts w:hint="eastAsia"/>
        </w:rPr>
        <w:t>lib</w:t>
      </w:r>
      <w:r w:rsidR="00B10369">
        <w:rPr>
          <w:rFonts w:hint="eastAsia"/>
        </w:rPr>
        <w:t>文件</w:t>
      </w:r>
      <w:r w:rsidR="00B10369">
        <w:rPr>
          <w:rFonts w:hint="eastAsia"/>
        </w:rPr>
        <w:t>(ifort</w:t>
      </w:r>
      <w:r w:rsidR="00B10369">
        <w:rPr>
          <w:rFonts w:hint="eastAsia"/>
        </w:rPr>
        <w:t>编译的</w:t>
      </w:r>
      <w:r w:rsidR="00B10369">
        <w:rPr>
          <w:rFonts w:hint="eastAsia"/>
        </w:rPr>
        <w:t>)</w:t>
      </w:r>
    </w:p>
    <w:p w:rsidR="008614BE" w:rsidRPr="005346B6" w:rsidRDefault="005346B6" w:rsidP="005346B6">
      <w:pPr>
        <w:ind w:firstLine="480"/>
        <w:rPr>
          <w:kern w:val="0"/>
        </w:rPr>
      </w:pPr>
      <w:r w:rsidRPr="005346B6">
        <w:rPr>
          <w:kern w:val="0"/>
        </w:rPr>
        <w:t>32 and 64 bits version of METIS 5 library for windows, compiled with Intel Fortran11. Sources can be obtained on the </w:t>
      </w:r>
      <w:hyperlink r:id="rId7" w:history="1">
        <w:r w:rsidRPr="005346B6">
          <w:rPr>
            <w:kern w:val="0"/>
          </w:rPr>
          <w:t>Karypis Lab</w:t>
        </w:r>
      </w:hyperlink>
      <w:r w:rsidRPr="005346B6">
        <w:rPr>
          <w:kern w:val="0"/>
        </w:rPr>
        <w:t> website.</w:t>
      </w:r>
    </w:p>
    <w:p w:rsidR="008B5AE1" w:rsidRDefault="008B5AE1" w:rsidP="008614BE">
      <w:pPr>
        <w:ind w:firstLine="480"/>
      </w:pPr>
    </w:p>
    <w:p w:rsidR="00C37EFD" w:rsidRDefault="009D714B" w:rsidP="009D714B">
      <w:pPr>
        <w:pStyle w:val="2"/>
      </w:pPr>
      <w:r>
        <w:rPr>
          <w:rFonts w:hint="eastAsia"/>
        </w:rPr>
        <w:t>代码分析</w:t>
      </w:r>
      <w:r w:rsidR="009C443D">
        <w:rPr>
          <w:rFonts w:hint="eastAsia"/>
        </w:rPr>
        <w:t>及编译过程</w:t>
      </w:r>
    </w:p>
    <w:p w:rsidR="009D714B" w:rsidRPr="009D714B" w:rsidRDefault="009D714B" w:rsidP="009D714B">
      <w:pPr>
        <w:ind w:firstLine="480"/>
      </w:pPr>
      <w:r>
        <w:rPr>
          <w:rFonts w:hint="eastAsia"/>
        </w:rPr>
        <w:t>以</w:t>
      </w:r>
      <w:r>
        <w:rPr>
          <w:rFonts w:hint="eastAsia"/>
        </w:rPr>
        <w:t>telemac2d</w:t>
      </w:r>
      <w:r>
        <w:rPr>
          <w:rFonts w:hint="eastAsia"/>
        </w:rPr>
        <w:t>为例：</w:t>
      </w:r>
    </w:p>
    <w:p w:rsidR="00C37EFD" w:rsidRDefault="009D714B" w:rsidP="008614BE">
      <w:pPr>
        <w:ind w:firstLine="480"/>
      </w:pPr>
      <w:r>
        <w:rPr>
          <w:rFonts w:hint="eastAsia"/>
        </w:rPr>
        <w:t>主程序：</w:t>
      </w:r>
      <w:r>
        <w:rPr>
          <w:rFonts w:hint="eastAsia"/>
        </w:rPr>
        <w:t>homere_telemac2d.f</w:t>
      </w:r>
    </w:p>
    <w:p w:rsidR="00C37EFD" w:rsidRDefault="008C0924" w:rsidP="008614BE">
      <w:pPr>
        <w:ind w:firstLine="480"/>
      </w:pPr>
      <w:r>
        <w:rPr>
          <w:rFonts w:hint="eastAsia"/>
        </w:rPr>
        <w:t>各模块下，程序名为：</w:t>
      </w:r>
      <w:r>
        <w:rPr>
          <w:rFonts w:hint="eastAsia"/>
        </w:rPr>
        <w:t>homere_*.f</w:t>
      </w:r>
      <w:r>
        <w:rPr>
          <w:rFonts w:hint="eastAsia"/>
        </w:rPr>
        <w:t>为该模块的主程序，起调用其他子程序的作用。</w:t>
      </w:r>
    </w:p>
    <w:p w:rsidR="00C37EFD" w:rsidRDefault="009C443D" w:rsidP="008614BE">
      <w:pPr>
        <w:ind w:firstLine="480"/>
      </w:pPr>
      <w:r>
        <w:rPr>
          <w:rFonts w:hint="eastAsia"/>
        </w:rPr>
        <w:t>编译</w:t>
      </w:r>
      <w:r>
        <w:rPr>
          <w:rFonts w:hint="eastAsia"/>
        </w:rPr>
        <w:t>telemac</w:t>
      </w:r>
      <w:r>
        <w:rPr>
          <w:rFonts w:hint="eastAsia"/>
        </w:rPr>
        <w:t>模型最方便的方式是，使用</w:t>
      </w:r>
      <w:r>
        <w:rPr>
          <w:rFonts w:hint="eastAsia"/>
        </w:rPr>
        <w:t>python</w:t>
      </w:r>
      <w:r>
        <w:rPr>
          <w:rFonts w:hint="eastAsia"/>
        </w:rPr>
        <w:t>工具在</w:t>
      </w:r>
      <w:r>
        <w:rPr>
          <w:rFonts w:hint="eastAsia"/>
        </w:rPr>
        <w:t>DOS</w:t>
      </w:r>
      <w:r>
        <w:rPr>
          <w:rFonts w:hint="eastAsia"/>
        </w:rPr>
        <w:t>系统下编译</w:t>
      </w:r>
      <w:r w:rsidR="007B3AC0">
        <w:rPr>
          <w:rFonts w:hint="eastAsia"/>
        </w:rPr>
        <w:t>（</w:t>
      </w:r>
      <w:r w:rsidR="007B3AC0" w:rsidRPr="00B7296D">
        <w:rPr>
          <w:rFonts w:hint="eastAsia"/>
          <w:highlight w:val="yellow"/>
        </w:rPr>
        <w:t>telemac</w:t>
      </w:r>
      <w:r w:rsidR="007B3AC0" w:rsidRPr="00B7296D">
        <w:rPr>
          <w:rFonts w:hint="eastAsia"/>
          <w:highlight w:val="yellow"/>
        </w:rPr>
        <w:t>没有使用预处理命令的方式</w:t>
      </w:r>
      <w:r w:rsidR="007B3AC0">
        <w:rPr>
          <w:rFonts w:hint="eastAsia"/>
        </w:rPr>
        <w:t>，一次需要编译所有代码，很费时间，据网上信息，</w:t>
      </w:r>
      <w:r w:rsidR="007B3AC0" w:rsidRPr="002339DD">
        <w:rPr>
          <w:rFonts w:hint="eastAsia"/>
          <w:highlight w:val="yellow"/>
        </w:rPr>
        <w:t>编译一次要花半小时</w:t>
      </w:r>
      <w:r w:rsidR="007B3AC0">
        <w:rPr>
          <w:rFonts w:hint="eastAsia"/>
        </w:rPr>
        <w:t>）</w:t>
      </w:r>
      <w:r>
        <w:rPr>
          <w:rFonts w:hint="eastAsia"/>
        </w:rPr>
        <w:t>；</w:t>
      </w:r>
    </w:p>
    <w:p w:rsidR="007B3AC0" w:rsidRDefault="007B3AC0" w:rsidP="008614BE">
      <w:pPr>
        <w:ind w:firstLine="480"/>
      </w:pPr>
    </w:p>
    <w:p w:rsidR="003F6992" w:rsidRDefault="003F6992" w:rsidP="008614BE">
      <w:pPr>
        <w:ind w:firstLine="480"/>
      </w:pPr>
    </w:p>
    <w:p w:rsidR="007B3AC0" w:rsidRDefault="003F6992" w:rsidP="008614BE">
      <w:pPr>
        <w:ind w:firstLine="480"/>
      </w:pPr>
      <w:r>
        <w:rPr>
          <w:rFonts w:hint="eastAsia"/>
        </w:rPr>
        <w:lastRenderedPageBreak/>
        <w:t>静态链接库文件：</w:t>
      </w:r>
    </w:p>
    <w:p w:rsidR="003F6992" w:rsidRPr="00CA49A1" w:rsidRDefault="00912754" w:rsidP="008614BE">
      <w:pPr>
        <w:ind w:firstLine="480"/>
        <w:rPr>
          <w:color w:val="FF0000"/>
        </w:rPr>
      </w:pPr>
      <w:r w:rsidRPr="00CA49A1">
        <w:rPr>
          <w:color w:val="FF0000"/>
        </w:rPr>
        <w:t>libBIEF.lib</w:t>
      </w:r>
      <w:r w:rsidRPr="00CA49A1">
        <w:rPr>
          <w:rFonts w:hint="eastAsia"/>
          <w:color w:val="FF0000"/>
        </w:rPr>
        <w:t xml:space="preserve"> </w:t>
      </w:r>
      <w:r w:rsidRPr="00CA49A1">
        <w:rPr>
          <w:color w:val="FF0000"/>
        </w:rPr>
        <w:t>libdamocles.lib</w:t>
      </w:r>
      <w:r w:rsidRPr="00CA49A1">
        <w:rPr>
          <w:rFonts w:hint="eastAsia"/>
          <w:color w:val="FF0000"/>
        </w:rPr>
        <w:t xml:space="preserve"> </w:t>
      </w:r>
      <w:r w:rsidRPr="00CA49A1">
        <w:rPr>
          <w:color w:val="FF0000"/>
        </w:rPr>
        <w:t>libparallel.lib</w:t>
      </w:r>
      <w:r w:rsidRPr="00CA49A1">
        <w:rPr>
          <w:rFonts w:hint="eastAsia"/>
          <w:color w:val="FF0000"/>
        </w:rPr>
        <w:t xml:space="preserve"> </w:t>
      </w:r>
      <w:r w:rsidRPr="00CA49A1">
        <w:rPr>
          <w:color w:val="FF0000"/>
        </w:rPr>
        <w:t>libsisphe.lib</w:t>
      </w:r>
    </w:p>
    <w:p w:rsidR="003F6992" w:rsidRDefault="003F6992" w:rsidP="008614BE">
      <w:pPr>
        <w:ind w:firstLine="480"/>
      </w:pPr>
    </w:p>
    <w:p w:rsidR="003F6992" w:rsidRDefault="003F6992" w:rsidP="008614BE">
      <w:pPr>
        <w:ind w:firstLine="480"/>
      </w:pPr>
    </w:p>
    <w:p w:rsidR="007B3AC0" w:rsidRDefault="007B3AC0" w:rsidP="007B3AC0">
      <w:pPr>
        <w:pStyle w:val="2"/>
      </w:pPr>
      <w:r>
        <w:rPr>
          <w:rFonts w:hint="eastAsia"/>
        </w:rPr>
        <w:t>Visual Studio 2008 + Intel Fortran 2011</w:t>
      </w:r>
      <w:r>
        <w:rPr>
          <w:rFonts w:hint="eastAsia"/>
        </w:rPr>
        <w:t>编译</w:t>
      </w:r>
    </w:p>
    <w:p w:rsidR="009C443D" w:rsidRDefault="009C443D" w:rsidP="008614BE">
      <w:pPr>
        <w:ind w:firstLine="480"/>
      </w:pPr>
      <w:r>
        <w:rPr>
          <w:rFonts w:hint="eastAsia"/>
        </w:rPr>
        <w:t>需要</w:t>
      </w:r>
      <w:r>
        <w:rPr>
          <w:rFonts w:hint="eastAsia"/>
        </w:rPr>
        <w:t>Visual Studio</w:t>
      </w:r>
      <w:r>
        <w:rPr>
          <w:rFonts w:hint="eastAsia"/>
        </w:rPr>
        <w:t>窗口那种，只能分模块编译</w:t>
      </w:r>
    </w:p>
    <w:p w:rsidR="00C37EFD" w:rsidRDefault="001D60EB" w:rsidP="008614BE">
      <w:pPr>
        <w:ind w:firstLine="480"/>
      </w:pPr>
      <w:r>
        <w:rPr>
          <w:rFonts w:hint="eastAsia"/>
        </w:rPr>
        <w:t>（</w:t>
      </w:r>
      <w:r>
        <w:rPr>
          <w:rFonts w:hint="eastAsia"/>
        </w:rPr>
        <w:t>1</w:t>
      </w:r>
      <w:r>
        <w:rPr>
          <w:rFonts w:hint="eastAsia"/>
        </w:rPr>
        <w:t>）</w:t>
      </w:r>
      <w:r w:rsidR="007B3AC0">
        <w:rPr>
          <w:rFonts w:hint="eastAsia"/>
        </w:rPr>
        <w:t>首先，将</w:t>
      </w:r>
      <w:r w:rsidR="007B3AC0">
        <w:rPr>
          <w:rFonts w:hint="eastAsia"/>
        </w:rPr>
        <w:t>utils</w:t>
      </w:r>
      <w:r w:rsidR="007B3AC0">
        <w:rPr>
          <w:rFonts w:hint="eastAsia"/>
        </w:rPr>
        <w:t>模块编译为静态链接库（</w:t>
      </w:r>
      <w:r w:rsidR="007B3AC0">
        <w:rPr>
          <w:rFonts w:hint="eastAsia"/>
        </w:rPr>
        <w:t>debug</w:t>
      </w:r>
      <w:r w:rsidR="007B3AC0">
        <w:rPr>
          <w:rFonts w:hint="eastAsia"/>
        </w:rPr>
        <w:t>格式编译一次约</w:t>
      </w:r>
      <w:r w:rsidR="007B3AC0">
        <w:rPr>
          <w:rFonts w:hint="eastAsia"/>
        </w:rPr>
        <w:t>5</w:t>
      </w:r>
      <w:r w:rsidR="007B3AC0">
        <w:rPr>
          <w:rFonts w:hint="eastAsia"/>
        </w:rPr>
        <w:t>分钟；</w:t>
      </w:r>
      <w:r w:rsidR="007B3AC0">
        <w:rPr>
          <w:rFonts w:hint="eastAsia"/>
        </w:rPr>
        <w:t>release</w:t>
      </w:r>
      <w:r w:rsidR="007B3AC0">
        <w:rPr>
          <w:rFonts w:hint="eastAsia"/>
        </w:rPr>
        <w:t>格式编译一次约</w:t>
      </w:r>
      <w:r w:rsidR="007B3AC0">
        <w:rPr>
          <w:rFonts w:hint="eastAsia"/>
        </w:rPr>
        <w:t>8</w:t>
      </w:r>
      <w:r w:rsidR="007B3AC0">
        <w:rPr>
          <w:rFonts w:hint="eastAsia"/>
        </w:rPr>
        <w:t>分钟）</w:t>
      </w:r>
      <w:r w:rsidR="00D8794C">
        <w:rPr>
          <w:rFonts w:hint="eastAsia"/>
        </w:rPr>
        <w:t>，</w:t>
      </w:r>
      <w:r w:rsidR="00A505B7">
        <w:rPr>
          <w:rFonts w:hint="eastAsia"/>
        </w:rPr>
        <w:t>vs</w:t>
      </w:r>
      <w:r w:rsidR="00D8794C">
        <w:rPr>
          <w:rFonts w:hint="eastAsia"/>
        </w:rPr>
        <w:t>工程文件在</w:t>
      </w:r>
      <w:r w:rsidR="00D8794C" w:rsidRPr="00D8794C">
        <w:t>v6p3\sources\utils</w:t>
      </w:r>
      <w:r w:rsidR="00D8794C">
        <w:rPr>
          <w:rFonts w:hint="eastAsia"/>
        </w:rPr>
        <w:t>\utils_libs</w:t>
      </w:r>
    </w:p>
    <w:p w:rsidR="00333677" w:rsidRDefault="00333677" w:rsidP="008614BE">
      <w:pPr>
        <w:ind w:firstLine="480"/>
      </w:pPr>
      <w:r>
        <w:rPr>
          <w:rFonts w:hint="eastAsia"/>
        </w:rPr>
        <w:t>utils</w:t>
      </w:r>
      <w:r>
        <w:rPr>
          <w:rFonts w:hint="eastAsia"/>
        </w:rPr>
        <w:t>程序是一些辅助</w:t>
      </w:r>
      <w:r>
        <w:rPr>
          <w:rFonts w:hint="eastAsia"/>
        </w:rPr>
        <w:t>telemac</w:t>
      </w:r>
      <w:r>
        <w:rPr>
          <w:rFonts w:hint="eastAsia"/>
        </w:rPr>
        <w:t>运行的程序，一般不用关心其原理。</w:t>
      </w:r>
    </w:p>
    <w:p w:rsidR="00B95449" w:rsidRDefault="00A505B7" w:rsidP="00226A75">
      <w:pPr>
        <w:ind w:firstLine="480"/>
      </w:pPr>
      <w:r>
        <w:rPr>
          <w:rFonts w:hint="eastAsia"/>
        </w:rPr>
        <w:t>（</w:t>
      </w:r>
      <w:r w:rsidR="00226A75">
        <w:rPr>
          <w:rFonts w:hint="eastAsia"/>
        </w:rPr>
        <w:t>如果需要使用并行计算功能，需要打开预处理命令：</w:t>
      </w:r>
      <w:r w:rsidR="00226A75" w:rsidRPr="00226A75">
        <w:rPr>
          <w:highlight w:val="yellow"/>
        </w:rPr>
        <w:t>HAVE_MPI</w:t>
      </w:r>
      <w:r>
        <w:rPr>
          <w:rFonts w:hint="eastAsia"/>
        </w:rPr>
        <w:t>）</w:t>
      </w:r>
    </w:p>
    <w:p w:rsidR="00B95449" w:rsidRDefault="001E3116" w:rsidP="008614BE">
      <w:pPr>
        <w:ind w:firstLine="480"/>
      </w:pPr>
      <w:r>
        <w:rPr>
          <w:rFonts w:hint="eastAsia"/>
        </w:rPr>
        <w:t>（</w:t>
      </w:r>
      <w:r>
        <w:rPr>
          <w:rFonts w:hint="eastAsia"/>
        </w:rPr>
        <w:t>2</w:t>
      </w:r>
      <w:r>
        <w:rPr>
          <w:rFonts w:hint="eastAsia"/>
        </w:rPr>
        <w:t>）</w:t>
      </w:r>
      <w:r>
        <w:rPr>
          <w:rFonts w:hint="eastAsia"/>
        </w:rPr>
        <w:t>telemac2d</w:t>
      </w:r>
      <w:r>
        <w:rPr>
          <w:rFonts w:hint="eastAsia"/>
        </w:rPr>
        <w:t>耦合了泥沙模型</w:t>
      </w:r>
      <w:r>
        <w:rPr>
          <w:rFonts w:hint="eastAsia"/>
        </w:rPr>
        <w:t>sisyphe</w:t>
      </w:r>
      <w:r w:rsidR="00DA42FD">
        <w:rPr>
          <w:rFonts w:hint="eastAsia"/>
        </w:rPr>
        <w:t>、海水状态模型</w:t>
      </w:r>
      <w:r w:rsidR="00DA42FD">
        <w:rPr>
          <w:rFonts w:hint="eastAsia"/>
        </w:rPr>
        <w:t>tomawac</w:t>
      </w:r>
    </w:p>
    <w:p w:rsidR="009768AC" w:rsidRDefault="00407B1A" w:rsidP="008614BE">
      <w:pPr>
        <w:ind w:firstLine="480"/>
      </w:pPr>
      <w:r>
        <w:rPr>
          <w:rFonts w:hint="eastAsia"/>
        </w:rPr>
        <w:t>使用</w:t>
      </w:r>
      <w:r>
        <w:rPr>
          <w:rFonts w:hint="eastAsia"/>
        </w:rPr>
        <w:t>utils</w:t>
      </w:r>
      <w:r>
        <w:rPr>
          <w:rFonts w:hint="eastAsia"/>
        </w:rPr>
        <w:t>的</w:t>
      </w:r>
      <w:r>
        <w:rPr>
          <w:rFonts w:hint="eastAsia"/>
        </w:rPr>
        <w:t>lib</w:t>
      </w:r>
      <w:r>
        <w:rPr>
          <w:rFonts w:hint="eastAsia"/>
        </w:rPr>
        <w:t>文件编译，</w:t>
      </w:r>
      <w:r w:rsidR="009768AC">
        <w:rPr>
          <w:rFonts w:hint="eastAsia"/>
        </w:rPr>
        <w:t xml:space="preserve"> </w:t>
      </w:r>
      <w:r w:rsidR="009768AC">
        <w:rPr>
          <w:rFonts w:hint="eastAsia"/>
        </w:rPr>
        <w:t>可更方便看代码，不需要把所有的代码都添加到工程中。</w:t>
      </w:r>
    </w:p>
    <w:p w:rsidR="00B7296D" w:rsidRPr="001E3116" w:rsidRDefault="00474EC7" w:rsidP="008614BE">
      <w:pPr>
        <w:ind w:firstLine="480"/>
      </w:pPr>
      <w:r>
        <w:rPr>
          <w:rFonts w:hint="eastAsia"/>
        </w:rPr>
        <w:t>telemac3d</w:t>
      </w:r>
      <w:r>
        <w:rPr>
          <w:rFonts w:hint="eastAsia"/>
        </w:rPr>
        <w:t>等程序编译，同样如此。</w:t>
      </w:r>
    </w:p>
    <w:p w:rsidR="00CF7CF8" w:rsidRDefault="00CF7CF8" w:rsidP="008614BE">
      <w:pPr>
        <w:ind w:firstLine="480"/>
      </w:pPr>
    </w:p>
    <w:p w:rsidR="00C36DD7" w:rsidRPr="00C36DD7" w:rsidRDefault="00C36DD7" w:rsidP="00C36DD7">
      <w:pPr>
        <w:pStyle w:val="2"/>
      </w:pPr>
      <w:r w:rsidRPr="009D2246">
        <w:rPr>
          <w:rFonts w:hint="eastAsia"/>
          <w:highlight w:val="yellow"/>
        </w:rPr>
        <w:t>编译器参数设置</w:t>
      </w:r>
    </w:p>
    <w:p w:rsidR="00C13B45" w:rsidRDefault="00C13B45" w:rsidP="008614BE">
      <w:pPr>
        <w:ind w:firstLine="480"/>
      </w:pPr>
      <w:r>
        <w:rPr>
          <w:rFonts w:hint="eastAsia"/>
        </w:rPr>
        <w:t>我注意到</w:t>
      </w:r>
      <w:r>
        <w:rPr>
          <w:rFonts w:hint="eastAsia"/>
        </w:rPr>
        <w:t>telemac</w:t>
      </w:r>
      <w:r>
        <w:rPr>
          <w:rFonts w:hint="eastAsia"/>
        </w:rPr>
        <w:t>编译时</w:t>
      </w:r>
      <w:r>
        <w:rPr>
          <w:rFonts w:hint="eastAsia"/>
        </w:rPr>
        <w:t>ifort</w:t>
      </w:r>
      <w:r>
        <w:rPr>
          <w:rFonts w:hint="eastAsia"/>
        </w:rPr>
        <w:t>的参数设置：</w:t>
      </w:r>
      <w:r w:rsidR="00693777">
        <w:rPr>
          <w:rFonts w:hint="eastAsia"/>
        </w:rPr>
        <w:t>(makefile)</w:t>
      </w:r>
    </w:p>
    <w:p w:rsidR="008B5AE1" w:rsidRDefault="00C13B45" w:rsidP="008614BE">
      <w:pPr>
        <w:ind w:firstLine="480"/>
      </w:pPr>
      <w:r w:rsidRPr="00C13B45">
        <w:t>ifort.exe /c /Ot /iface:cref /iface:nomixed_str_len_arg /nologo /fpp /names:uppercase /convert:big_endian &lt;mods&gt; &lt;incs&gt; &lt;f95name&gt;</w:t>
      </w:r>
    </w:p>
    <w:p w:rsidR="00693777" w:rsidRDefault="00693777" w:rsidP="008614BE">
      <w:pPr>
        <w:ind w:firstLine="480"/>
      </w:pPr>
    </w:p>
    <w:p w:rsidR="009420FB" w:rsidRDefault="00C36DD7" w:rsidP="008614BE">
      <w:pPr>
        <w:ind w:firstLine="480"/>
      </w:pPr>
      <w:r>
        <w:rPr>
          <w:rFonts w:hint="eastAsia"/>
        </w:rPr>
        <w:t>对应地，要在</w:t>
      </w:r>
      <w:r>
        <w:rPr>
          <w:rFonts w:hint="eastAsia"/>
        </w:rPr>
        <w:t>Visual Studio</w:t>
      </w:r>
      <w:r w:rsidR="001E29C1">
        <w:rPr>
          <w:rFonts w:hint="eastAsia"/>
        </w:rPr>
        <w:t xml:space="preserve"> (IDE)</w:t>
      </w:r>
      <w:r>
        <w:rPr>
          <w:rFonts w:hint="eastAsia"/>
        </w:rPr>
        <w:t>中设置：</w:t>
      </w:r>
    </w:p>
    <w:p w:rsidR="008B5AE1" w:rsidRDefault="009420FB" w:rsidP="008614BE">
      <w:pPr>
        <w:ind w:firstLine="480"/>
      </w:pPr>
      <w:r>
        <w:rPr>
          <w:rFonts w:hint="eastAsia"/>
        </w:rPr>
        <w:t>Project-&gt;Property pages-&gt; Fortran</w:t>
      </w:r>
    </w:p>
    <w:p w:rsidR="009420FB" w:rsidRDefault="009420FB" w:rsidP="008614BE">
      <w:pPr>
        <w:ind w:firstLine="480"/>
      </w:pPr>
      <w:r>
        <w:rPr>
          <w:rFonts w:hint="eastAsia"/>
        </w:rPr>
        <w:t>Preprocessor -&gt; Preprocess Source File -&gt; Yes</w:t>
      </w:r>
    </w:p>
    <w:p w:rsidR="009420FB" w:rsidRDefault="009420FB" w:rsidP="008614BE">
      <w:pPr>
        <w:ind w:firstLine="480"/>
      </w:pPr>
      <w:r>
        <w:rPr>
          <w:rFonts w:hint="eastAsia"/>
        </w:rPr>
        <w:t>Additional Include Directories:</w:t>
      </w:r>
      <w:r>
        <w:rPr>
          <w:rFonts w:hint="eastAsia"/>
        </w:rPr>
        <w:t>添加需要连接的库的路径</w:t>
      </w:r>
    </w:p>
    <w:p w:rsidR="009420FB" w:rsidRDefault="009420FB" w:rsidP="008614BE">
      <w:pPr>
        <w:ind w:firstLine="480"/>
      </w:pPr>
      <w:r>
        <w:rPr>
          <w:rFonts w:hint="eastAsia"/>
        </w:rPr>
        <w:t>Diagnostics _&gt; Check Routine Interfaces -&gt; No</w:t>
      </w:r>
    </w:p>
    <w:p w:rsidR="00C36DD7" w:rsidRDefault="00F13B7D" w:rsidP="008614BE">
      <w:pPr>
        <w:ind w:firstLine="480"/>
      </w:pPr>
      <w:r>
        <w:rPr>
          <w:rFonts w:hint="eastAsia"/>
        </w:rPr>
        <w:t xml:space="preserve">/c /Ot </w:t>
      </w:r>
      <w:r>
        <w:rPr>
          <w:rFonts w:hint="eastAsia"/>
        </w:rPr>
        <w:t>优化设置</w:t>
      </w:r>
    </w:p>
    <w:p w:rsidR="009420FB" w:rsidRDefault="00EA19E1" w:rsidP="008614BE">
      <w:pPr>
        <w:ind w:firstLine="480"/>
      </w:pPr>
      <w:r>
        <w:rPr>
          <w:rFonts w:hint="eastAsia"/>
        </w:rPr>
        <w:t>分</w:t>
      </w:r>
      <w:r>
        <w:rPr>
          <w:rFonts w:hint="eastAsia"/>
        </w:rPr>
        <w:t>2</w:t>
      </w:r>
      <w:r>
        <w:rPr>
          <w:rFonts w:hint="eastAsia"/>
        </w:rPr>
        <w:t>块设置：</w:t>
      </w:r>
      <w:r>
        <w:rPr>
          <w:rFonts w:hint="eastAsia"/>
        </w:rPr>
        <w:t>Fortran</w:t>
      </w:r>
      <w:r>
        <w:rPr>
          <w:rFonts w:hint="eastAsia"/>
        </w:rPr>
        <w:t>和</w:t>
      </w:r>
      <w:r>
        <w:rPr>
          <w:rFonts w:hint="eastAsia"/>
        </w:rPr>
        <w:t>linker</w:t>
      </w:r>
    </w:p>
    <w:p w:rsidR="009420FB" w:rsidRDefault="009420FB" w:rsidP="009420FB">
      <w:pPr>
        <w:ind w:firstLine="480"/>
      </w:pPr>
      <w:r>
        <w:rPr>
          <w:rFonts w:hint="eastAsia"/>
        </w:rPr>
        <w:lastRenderedPageBreak/>
        <w:t>Project-&gt;Property pages-&gt; Fortran</w:t>
      </w:r>
    </w:p>
    <w:p w:rsidR="009420FB" w:rsidRDefault="009420FB" w:rsidP="009420FB">
      <w:pPr>
        <w:ind w:firstLine="480"/>
      </w:pPr>
      <w:r>
        <w:rPr>
          <w:rFonts w:hint="eastAsia"/>
        </w:rPr>
        <w:t>General -&gt; Enable Incremental Linking -&gt; No</w:t>
      </w:r>
    </w:p>
    <w:p w:rsidR="009420FB" w:rsidRDefault="009420FB" w:rsidP="009420FB">
      <w:pPr>
        <w:ind w:firstLine="480"/>
      </w:pPr>
      <w:r>
        <w:rPr>
          <w:rFonts w:hint="eastAsia"/>
        </w:rPr>
        <w:t>General -&gt; Suppress Startup Banner -&gt; Yes (/Nologo)</w:t>
      </w:r>
    </w:p>
    <w:p w:rsidR="00CE751B" w:rsidRDefault="00CE751B" w:rsidP="00CE751B">
      <w:pPr>
        <w:ind w:firstLine="480"/>
      </w:pPr>
      <w:r w:rsidRPr="0012110F">
        <w:t>External Procedures &gt; Calling Convention</w:t>
      </w:r>
      <w:r w:rsidRPr="0012110F">
        <w:rPr>
          <w:rFonts w:hint="eastAsia"/>
        </w:rPr>
        <w:t>：</w:t>
      </w:r>
      <w:r>
        <w:rPr>
          <w:rFonts w:hint="eastAsia"/>
        </w:rPr>
        <w:t>/iface: cred</w:t>
      </w:r>
    </w:p>
    <w:p w:rsidR="00CE751B" w:rsidRPr="0012110F" w:rsidRDefault="00CE751B" w:rsidP="00CE751B">
      <w:pPr>
        <w:ind w:firstLine="480"/>
      </w:pPr>
      <w:r w:rsidRPr="00CE751B">
        <w:t xml:space="preserve">External Procedures </w:t>
      </w:r>
      <w:r>
        <w:rPr>
          <w:rFonts w:hint="eastAsia"/>
        </w:rPr>
        <w:t>-&gt;</w:t>
      </w:r>
      <w:r w:rsidRPr="00CE751B">
        <w:t xml:space="preserve"> String Length Argument Passing</w:t>
      </w:r>
      <w:r>
        <w:rPr>
          <w:rFonts w:hint="eastAsia"/>
        </w:rPr>
        <w:t xml:space="preserve"> </w:t>
      </w:r>
      <w:r w:rsidRPr="0012110F">
        <w:t> (/iface:[no]mixed_str_len_arg)</w:t>
      </w:r>
      <w:r>
        <w:rPr>
          <w:rFonts w:hint="eastAsia"/>
        </w:rPr>
        <w:t xml:space="preserve"> </w:t>
      </w:r>
      <w:r>
        <w:rPr>
          <w:rFonts w:hint="eastAsia"/>
        </w:rPr>
        <w:t>这一条不用设置了，用默认的就行</w:t>
      </w:r>
    </w:p>
    <w:p w:rsidR="00CE751B" w:rsidRDefault="00CE751B" w:rsidP="00CE751B">
      <w:pPr>
        <w:ind w:firstLine="480"/>
      </w:pPr>
      <w:r>
        <w:rPr>
          <w:rFonts w:hint="eastAsia"/>
        </w:rPr>
        <w:t>Name Case Interpretation -&gt; Upper Case</w:t>
      </w:r>
    </w:p>
    <w:p w:rsidR="00CE751B" w:rsidRDefault="00CE751B" w:rsidP="00CE751B">
      <w:pPr>
        <w:ind w:firstLine="480"/>
      </w:pPr>
      <w:r w:rsidRPr="006B6758">
        <w:t>Compatibility &gt; Unformatted File Conversion</w:t>
      </w:r>
      <w:r>
        <w:rPr>
          <w:rFonts w:hint="eastAsia"/>
        </w:rPr>
        <w:t xml:space="preserve"> (</w:t>
      </w:r>
      <w:r>
        <w:rPr>
          <w:rFonts w:hint="eastAsia"/>
        </w:rPr>
        <w:t>设置</w:t>
      </w:r>
      <w:r>
        <w:rPr>
          <w:rFonts w:hint="eastAsia"/>
        </w:rPr>
        <w:t xml:space="preserve">convert: </w:t>
      </w:r>
      <w:r w:rsidRPr="00C13B45">
        <w:t>big_endian</w:t>
      </w:r>
      <w:r>
        <w:rPr>
          <w:rFonts w:hint="eastAsia"/>
        </w:rPr>
        <w:t>)</w:t>
      </w:r>
    </w:p>
    <w:p w:rsidR="00CE751B" w:rsidRDefault="00CE751B" w:rsidP="008551A2">
      <w:pPr>
        <w:ind w:firstLine="480"/>
      </w:pPr>
    </w:p>
    <w:p w:rsidR="008551A2" w:rsidRDefault="008551A2" w:rsidP="008551A2">
      <w:pPr>
        <w:ind w:firstLine="480"/>
      </w:pPr>
      <w:r>
        <w:rPr>
          <w:rFonts w:hint="eastAsia"/>
        </w:rPr>
        <w:t>Project-&gt;Property pages-&gt; Linker</w:t>
      </w:r>
    </w:p>
    <w:p w:rsidR="009420FB" w:rsidRDefault="009420FB" w:rsidP="009420FB">
      <w:pPr>
        <w:ind w:firstLine="480"/>
      </w:pPr>
      <w:r>
        <w:rPr>
          <w:rFonts w:hint="eastAsia"/>
        </w:rPr>
        <w:t>Additional Library Directories:</w:t>
      </w:r>
      <w:r>
        <w:rPr>
          <w:rFonts w:hint="eastAsia"/>
        </w:rPr>
        <w:t>添加需要调用的静态链接库文件的路径</w:t>
      </w:r>
    </w:p>
    <w:p w:rsidR="009420FB" w:rsidRDefault="009420FB" w:rsidP="009420FB">
      <w:pPr>
        <w:ind w:firstLine="480"/>
      </w:pPr>
      <w:r>
        <w:rPr>
          <w:rFonts w:hint="eastAsia"/>
        </w:rPr>
        <w:t xml:space="preserve">Input: </w:t>
      </w:r>
      <w:r>
        <w:rPr>
          <w:rFonts w:hint="eastAsia"/>
        </w:rPr>
        <w:t>填写需要调用的静态链接库文件名</w:t>
      </w:r>
    </w:p>
    <w:p w:rsidR="00E43CD8" w:rsidRPr="00E43CD8" w:rsidRDefault="00E43CD8" w:rsidP="00E43CD8">
      <w:pPr>
        <w:ind w:firstLine="480"/>
      </w:pPr>
    </w:p>
    <w:p w:rsidR="00F153D7" w:rsidRPr="00F153D7" w:rsidRDefault="00F153D7" w:rsidP="00F153D7">
      <w:pPr>
        <w:pStyle w:val="3"/>
      </w:pPr>
      <w:r>
        <w:rPr>
          <w:rFonts w:hint="eastAsia"/>
        </w:rPr>
        <w:t>串行</w:t>
      </w:r>
    </w:p>
    <w:p w:rsidR="002C78A1" w:rsidRDefault="00840593" w:rsidP="008614BE">
      <w:pPr>
        <w:ind w:firstLine="480"/>
      </w:pPr>
      <w:r>
        <w:rPr>
          <w:rFonts w:hint="eastAsia"/>
        </w:rPr>
        <w:t>首先，要用</w:t>
      </w:r>
      <w:r>
        <w:rPr>
          <w:rFonts w:hint="eastAsia"/>
        </w:rPr>
        <w:t>python</w:t>
      </w:r>
      <w:r>
        <w:rPr>
          <w:rFonts w:hint="eastAsia"/>
        </w:rPr>
        <w:t>生成</w:t>
      </w:r>
      <w:r>
        <w:rPr>
          <w:rFonts w:hint="eastAsia"/>
        </w:rPr>
        <w:t>telemac2d</w:t>
      </w:r>
      <w:r>
        <w:rPr>
          <w:rFonts w:hint="eastAsia"/>
        </w:rPr>
        <w:t>运行需要的配置文件：</w:t>
      </w:r>
    </w:p>
    <w:p w:rsidR="00840593" w:rsidRDefault="00840593" w:rsidP="008614BE">
      <w:pPr>
        <w:ind w:firstLine="480"/>
      </w:pPr>
      <w:r w:rsidRPr="00CE1C4B">
        <w:rPr>
          <w:rFonts w:hint="eastAsia"/>
          <w:highlight w:val="yellow"/>
        </w:rPr>
        <w:t>python C:/path/runcode.py telemac2d -s yourcase.cas</w:t>
      </w:r>
    </w:p>
    <w:p w:rsidR="002C78A1" w:rsidRDefault="00840593" w:rsidP="008614BE">
      <w:pPr>
        <w:ind w:firstLine="480"/>
      </w:pPr>
      <w:r>
        <w:rPr>
          <w:rFonts w:hint="eastAsia"/>
        </w:rPr>
        <w:t>然后运行：</w:t>
      </w:r>
      <w:r>
        <w:rPr>
          <w:rFonts w:hint="eastAsia"/>
        </w:rPr>
        <w:t>telemac2d</w:t>
      </w:r>
    </w:p>
    <w:p w:rsidR="00840593" w:rsidRDefault="00840593" w:rsidP="008614BE">
      <w:pPr>
        <w:ind w:firstLine="480"/>
      </w:pPr>
      <w:r>
        <w:rPr>
          <w:rFonts w:hint="eastAsia"/>
        </w:rPr>
        <w:t>串行的运行效率很低。</w:t>
      </w:r>
    </w:p>
    <w:p w:rsidR="009517A9" w:rsidRDefault="00F153D7" w:rsidP="00F153D7">
      <w:pPr>
        <w:pStyle w:val="3"/>
      </w:pPr>
      <w:r>
        <w:rPr>
          <w:rFonts w:hint="eastAsia"/>
        </w:rPr>
        <w:t>并行</w:t>
      </w:r>
    </w:p>
    <w:p w:rsidR="009517A9" w:rsidRDefault="00655DA5" w:rsidP="00EE1BBB">
      <w:pPr>
        <w:ind w:firstLine="480"/>
      </w:pPr>
      <w:r>
        <w:rPr>
          <w:rFonts w:hint="eastAsia"/>
        </w:rPr>
        <w:t>并行计算前，需要做网格分区前处理：</w:t>
      </w:r>
      <w:r w:rsidRPr="00655DA5">
        <w:rPr>
          <w:rFonts w:hint="eastAsia"/>
          <w:highlight w:val="yellow"/>
        </w:rPr>
        <w:t>PARTEL.F</w:t>
      </w:r>
      <w:r w:rsidR="00EE1BBB">
        <w:rPr>
          <w:rFonts w:hint="eastAsia"/>
        </w:rPr>
        <w:t>、</w:t>
      </w:r>
      <w:r w:rsidR="00EE1BBB" w:rsidRPr="00EE1BBB">
        <w:t>PARTEL_PARA</w:t>
      </w:r>
      <w:r>
        <w:rPr>
          <w:rFonts w:hint="eastAsia"/>
        </w:rPr>
        <w:t>和</w:t>
      </w:r>
      <w:r>
        <w:rPr>
          <w:rFonts w:hint="eastAsia"/>
        </w:rPr>
        <w:t>PARTEL_prelim.F</w:t>
      </w:r>
      <w:r w:rsidR="00EE1BBB">
        <w:rPr>
          <w:rFonts w:hint="eastAsia"/>
        </w:rPr>
        <w:t>三</w:t>
      </w:r>
      <w:r>
        <w:rPr>
          <w:rFonts w:hint="eastAsia"/>
        </w:rPr>
        <w:t>个主程序</w:t>
      </w:r>
      <w:r w:rsidR="005F4E07">
        <w:rPr>
          <w:rFonts w:hint="eastAsia"/>
        </w:rPr>
        <w:t>；</w:t>
      </w:r>
      <w:r w:rsidR="005F4E07">
        <w:rPr>
          <w:rFonts w:hint="eastAsia"/>
        </w:rPr>
        <w:t>partel</w:t>
      </w:r>
      <w:r w:rsidR="005F4E07">
        <w:rPr>
          <w:rFonts w:hint="eastAsia"/>
        </w:rPr>
        <w:t>是</w:t>
      </w:r>
      <w:r w:rsidR="005F4E07">
        <w:rPr>
          <w:rFonts w:hint="eastAsia"/>
        </w:rPr>
        <w:t>METIS</w:t>
      </w:r>
      <w:r w:rsidR="005F4E07">
        <w:rPr>
          <w:rFonts w:hint="eastAsia"/>
        </w:rPr>
        <w:t>网格分区的程序，可单独编译为</w:t>
      </w:r>
      <w:r w:rsidR="000E25FD">
        <w:rPr>
          <w:rFonts w:hint="eastAsia"/>
        </w:rPr>
        <w:t>三个</w:t>
      </w:r>
      <w:r w:rsidR="005F4E07">
        <w:rPr>
          <w:rFonts w:hint="eastAsia"/>
        </w:rPr>
        <w:t>可执行程序，进行网格分区。</w:t>
      </w:r>
    </w:p>
    <w:p w:rsidR="00F153D7" w:rsidRDefault="008807D0" w:rsidP="008614BE">
      <w:pPr>
        <w:ind w:firstLine="480"/>
      </w:pPr>
      <w:r>
        <w:rPr>
          <w:rFonts w:hint="eastAsia"/>
        </w:rPr>
        <w:t>编译</w:t>
      </w:r>
      <w:r>
        <w:rPr>
          <w:rFonts w:hint="eastAsia"/>
        </w:rPr>
        <w:t>PARTEL,VS</w:t>
      </w:r>
      <w:r>
        <w:rPr>
          <w:rFonts w:hint="eastAsia"/>
        </w:rPr>
        <w:t>配置：</w:t>
      </w:r>
    </w:p>
    <w:p w:rsidR="008807D0" w:rsidRDefault="009275DA" w:rsidP="008807D0">
      <w:pPr>
        <w:ind w:firstLine="480"/>
      </w:pPr>
      <w:r w:rsidRPr="009275DA">
        <w:rPr>
          <w:rFonts w:hint="eastAsia"/>
          <w:highlight w:val="yellow"/>
        </w:rPr>
        <w:t>INCLUDE:</w:t>
      </w:r>
      <w:r w:rsidR="008807D0" w:rsidRPr="008807D0">
        <w:t>D:\opentelemac\v6p3\sources\utils\bief\libBIEF\Debug;D:\opentelemac\v6p3\sources\utils\parallel\libparallel\Debug</w:t>
      </w:r>
    </w:p>
    <w:p w:rsidR="00F153D7" w:rsidRDefault="009275DA" w:rsidP="008614BE">
      <w:pPr>
        <w:ind w:firstLine="480"/>
      </w:pPr>
      <w:r w:rsidRPr="009275DA">
        <w:rPr>
          <w:rFonts w:hint="eastAsia"/>
          <w:highlight w:val="yellow"/>
        </w:rPr>
        <w:t>LIB:</w:t>
      </w:r>
      <w:r>
        <w:rPr>
          <w:rFonts w:hint="eastAsia"/>
        </w:rPr>
        <w:t xml:space="preserve"> </w:t>
      </w:r>
      <w:r w:rsidR="008807D0" w:rsidRPr="008807D0">
        <w:t>D:\opentelemac\metis-5_lib</w:t>
      </w:r>
      <w:r w:rsidR="008807D0">
        <w:rPr>
          <w:rFonts w:hint="eastAsia"/>
        </w:rPr>
        <w:t xml:space="preserve">      </w:t>
      </w:r>
      <w:r w:rsidR="008807D0" w:rsidRPr="008807D0">
        <w:t>libmetis32b.lib</w:t>
      </w:r>
    </w:p>
    <w:p w:rsidR="002517C8" w:rsidRDefault="002517C8" w:rsidP="008614BE">
      <w:pPr>
        <w:ind w:firstLine="480"/>
      </w:pPr>
    </w:p>
    <w:p w:rsidR="002517C8" w:rsidRDefault="002517C8" w:rsidP="008614BE">
      <w:pPr>
        <w:ind w:firstLine="480"/>
      </w:pPr>
    </w:p>
    <w:p w:rsidR="002517C8" w:rsidRDefault="002517C8" w:rsidP="008614BE">
      <w:pPr>
        <w:ind w:firstLine="480"/>
      </w:pPr>
    </w:p>
    <w:p w:rsidR="00F153D7" w:rsidRDefault="007F62EC" w:rsidP="008614BE">
      <w:pPr>
        <w:ind w:firstLine="480"/>
      </w:pPr>
      <w:r>
        <w:rPr>
          <w:rFonts w:hint="eastAsia"/>
        </w:rPr>
        <w:lastRenderedPageBreak/>
        <w:t>前处理步骤：</w:t>
      </w:r>
    </w:p>
    <w:p w:rsidR="007F62EC" w:rsidRDefault="007F62EC" w:rsidP="008614BE">
      <w:pPr>
        <w:ind w:firstLine="480"/>
      </w:pPr>
      <w:r>
        <w:rPr>
          <w:rFonts w:hint="eastAsia"/>
        </w:rPr>
        <w:t>执行</w:t>
      </w:r>
      <w:r>
        <w:rPr>
          <w:rFonts w:hint="eastAsia"/>
        </w:rPr>
        <w:t>partel_prelim</w:t>
      </w:r>
      <w:r>
        <w:rPr>
          <w:rFonts w:hint="eastAsia"/>
        </w:rPr>
        <w:t>，生成</w:t>
      </w:r>
      <w:r>
        <w:rPr>
          <w:rFonts w:hint="eastAsia"/>
        </w:rPr>
        <w:t>RESULT_SEQ_METIS</w:t>
      </w:r>
    </w:p>
    <w:p w:rsidR="007F62EC" w:rsidRDefault="007F62EC" w:rsidP="008614BE">
      <w:pPr>
        <w:ind w:firstLine="480"/>
      </w:pPr>
      <w:r>
        <w:rPr>
          <w:rFonts w:hint="eastAsia"/>
        </w:rPr>
        <w:t>执行</w:t>
      </w:r>
      <w:r>
        <w:rPr>
          <w:rFonts w:hint="eastAsia"/>
        </w:rPr>
        <w:t>partel</w:t>
      </w:r>
      <w:r>
        <w:rPr>
          <w:rFonts w:hint="eastAsia"/>
        </w:rPr>
        <w:t>（串行</w:t>
      </w:r>
      <w:r>
        <w:rPr>
          <w:rFonts w:hint="eastAsia"/>
        </w:rPr>
        <w:t>METIS</w:t>
      </w:r>
      <w:r>
        <w:rPr>
          <w:rFonts w:hint="eastAsia"/>
        </w:rPr>
        <w:t>）、</w:t>
      </w:r>
      <w:r>
        <w:rPr>
          <w:rFonts w:hint="eastAsia"/>
        </w:rPr>
        <w:t>partel_para</w:t>
      </w:r>
      <w:r>
        <w:rPr>
          <w:rFonts w:hint="eastAsia"/>
        </w:rPr>
        <w:t>（并行</w:t>
      </w:r>
      <w:r>
        <w:rPr>
          <w:rFonts w:hint="eastAsia"/>
        </w:rPr>
        <w:t>ParMETIS</w:t>
      </w:r>
      <w:r>
        <w:rPr>
          <w:rFonts w:hint="eastAsia"/>
        </w:rPr>
        <w:t>），生成各分区网格文件</w:t>
      </w:r>
    </w:p>
    <w:p w:rsidR="007C00AD" w:rsidRDefault="007C00AD" w:rsidP="007C00AD">
      <w:pPr>
        <w:ind w:firstLine="480"/>
      </w:pPr>
      <w:r>
        <w:rPr>
          <w:rFonts w:hint="eastAsia"/>
        </w:rPr>
        <w:t>步骤：</w:t>
      </w:r>
    </w:p>
    <w:p w:rsidR="007C00AD" w:rsidRDefault="007C00AD" w:rsidP="007C00AD">
      <w:pPr>
        <w:ind w:firstLine="480"/>
      </w:pPr>
      <w:r>
        <w:rPr>
          <w:rFonts w:hint="eastAsia"/>
        </w:rPr>
        <w:t>（</w:t>
      </w:r>
      <w:r>
        <w:rPr>
          <w:rFonts w:hint="eastAsia"/>
        </w:rPr>
        <w:t>1</w:t>
      </w:r>
      <w:r>
        <w:rPr>
          <w:rFonts w:hint="eastAsia"/>
        </w:rPr>
        <w:t>）把</w:t>
      </w:r>
      <w:r>
        <w:rPr>
          <w:rFonts w:hint="eastAsia"/>
        </w:rPr>
        <w:t>opentelemac</w:t>
      </w:r>
      <w:r>
        <w:rPr>
          <w:rFonts w:hint="eastAsia"/>
        </w:rPr>
        <w:t>设置为环境变量，然后注销电脑，使其生效；（作用：可在任意路径下执行程序）；</w:t>
      </w:r>
    </w:p>
    <w:p w:rsidR="007C00AD" w:rsidRDefault="007C00AD" w:rsidP="007C00AD">
      <w:pPr>
        <w:ind w:firstLine="480"/>
      </w:pPr>
      <w:r>
        <w:rPr>
          <w:rFonts w:hint="eastAsia"/>
        </w:rPr>
        <w:t>（</w:t>
      </w:r>
      <w:r>
        <w:rPr>
          <w:rFonts w:hint="eastAsia"/>
        </w:rPr>
        <w:t>2</w:t>
      </w:r>
      <w:r>
        <w:rPr>
          <w:rFonts w:hint="eastAsia"/>
        </w:rPr>
        <w:t>）在</w:t>
      </w:r>
      <w:r>
        <w:rPr>
          <w:rFonts w:hint="eastAsia"/>
        </w:rPr>
        <w:t>cmd</w:t>
      </w:r>
      <w:r>
        <w:rPr>
          <w:rFonts w:hint="eastAsia"/>
        </w:rPr>
        <w:t>下运行：</w:t>
      </w:r>
      <w:r>
        <w:rPr>
          <w:rFonts w:hint="eastAsia"/>
        </w:rPr>
        <w:t>partel    (</w:t>
      </w:r>
      <w:r>
        <w:rPr>
          <w:rFonts w:hint="eastAsia"/>
        </w:rPr>
        <w:t>把模拟区域分区，如分成</w:t>
      </w:r>
      <w:r>
        <w:rPr>
          <w:rFonts w:hint="eastAsia"/>
        </w:rPr>
        <w:t>4</w:t>
      </w:r>
      <w:r>
        <w:rPr>
          <w:rFonts w:hint="eastAsia"/>
        </w:rPr>
        <w:t>个区域</w:t>
      </w:r>
      <w:r>
        <w:rPr>
          <w:rFonts w:hint="eastAsia"/>
        </w:rPr>
        <w:t>--</w:t>
      </w:r>
      <w:r>
        <w:rPr>
          <w:rFonts w:hint="eastAsia"/>
        </w:rPr>
        <w:t>对应</w:t>
      </w:r>
      <w:r>
        <w:rPr>
          <w:rFonts w:hint="eastAsia"/>
        </w:rPr>
        <w:t>4</w:t>
      </w:r>
      <w:r>
        <w:rPr>
          <w:rFonts w:hint="eastAsia"/>
        </w:rPr>
        <w:t>个进程）；</w:t>
      </w:r>
      <w:r>
        <w:rPr>
          <w:rFonts w:hint="eastAsia"/>
        </w:rPr>
        <w:t>partel</w:t>
      </w:r>
      <w:r>
        <w:rPr>
          <w:rFonts w:hint="eastAsia"/>
        </w:rPr>
        <w:t>的输入文件为：</w:t>
      </w:r>
      <w:r>
        <w:rPr>
          <w:rFonts w:hint="eastAsia"/>
        </w:rPr>
        <w:t>PARTEL.PAR</w:t>
      </w:r>
    </w:p>
    <w:p w:rsidR="007C00AD" w:rsidRDefault="007C00AD" w:rsidP="007C00AD">
      <w:pPr>
        <w:ind w:firstLine="480"/>
      </w:pPr>
      <w:r>
        <w:rPr>
          <w:rFonts w:hint="eastAsia"/>
        </w:rPr>
        <w:t xml:space="preserve">     </w:t>
      </w:r>
      <w:r>
        <w:rPr>
          <w:rFonts w:hint="eastAsia"/>
        </w:rPr>
        <w:t>其他的输入文件跟串行的一样；</w:t>
      </w:r>
    </w:p>
    <w:p w:rsidR="007C00AD" w:rsidRDefault="007C00AD" w:rsidP="007C00AD">
      <w:pPr>
        <w:ind w:firstLine="480"/>
      </w:pPr>
      <w:r>
        <w:rPr>
          <w:rFonts w:hint="eastAsia"/>
        </w:rPr>
        <w:t>（</w:t>
      </w:r>
      <w:r>
        <w:rPr>
          <w:rFonts w:hint="eastAsia"/>
        </w:rPr>
        <w:t>3</w:t>
      </w:r>
      <w:r>
        <w:rPr>
          <w:rFonts w:hint="eastAsia"/>
        </w:rPr>
        <w:t>）运行并行的</w:t>
      </w:r>
      <w:r>
        <w:rPr>
          <w:rFonts w:hint="eastAsia"/>
        </w:rPr>
        <w:t xml:space="preserve">telemac2d;  </w:t>
      </w:r>
      <w:r>
        <w:rPr>
          <w:rFonts w:hint="eastAsia"/>
        </w:rPr>
        <w:t>需要一个输入文件：</w:t>
      </w:r>
      <w:r>
        <w:rPr>
          <w:rFonts w:hint="eastAsia"/>
        </w:rPr>
        <w:t>PARAL</w:t>
      </w:r>
    </w:p>
    <w:p w:rsidR="007C00AD" w:rsidRDefault="007C00AD" w:rsidP="007C00AD">
      <w:pPr>
        <w:ind w:firstLine="480"/>
      </w:pPr>
      <w:r>
        <w:rPr>
          <w:rFonts w:hint="eastAsia"/>
        </w:rPr>
        <w:t xml:space="preserve">     </w:t>
      </w:r>
      <w:r>
        <w:rPr>
          <w:rFonts w:hint="eastAsia"/>
        </w:rPr>
        <w:t>配置好</w:t>
      </w:r>
      <w:r>
        <w:rPr>
          <w:rFonts w:hint="eastAsia"/>
        </w:rPr>
        <w:t>MPICH2</w:t>
      </w:r>
      <w:r>
        <w:rPr>
          <w:rFonts w:hint="eastAsia"/>
        </w:rPr>
        <w:t>的并行计算环境；</w:t>
      </w:r>
    </w:p>
    <w:p w:rsidR="007C00AD" w:rsidRDefault="007C00AD" w:rsidP="007C00AD">
      <w:pPr>
        <w:ind w:firstLine="480"/>
      </w:pPr>
      <w:r>
        <w:rPr>
          <w:rFonts w:hint="eastAsia"/>
        </w:rPr>
        <w:t xml:space="preserve">     cmd</w:t>
      </w:r>
      <w:r>
        <w:rPr>
          <w:rFonts w:hint="eastAsia"/>
        </w:rPr>
        <w:t>命令：</w:t>
      </w:r>
      <w:r>
        <w:rPr>
          <w:rFonts w:hint="eastAsia"/>
        </w:rPr>
        <w:t xml:space="preserve"> mpiexec -np 4 telemac2d</w:t>
      </w:r>
    </w:p>
    <w:p w:rsidR="007C00AD" w:rsidRDefault="007C00AD" w:rsidP="007C00AD">
      <w:pPr>
        <w:ind w:firstLine="480"/>
      </w:pPr>
      <w:r>
        <w:rPr>
          <w:rFonts w:hint="eastAsia"/>
        </w:rPr>
        <w:t>（</w:t>
      </w:r>
      <w:r>
        <w:rPr>
          <w:rFonts w:hint="eastAsia"/>
        </w:rPr>
        <w:t>4</w:t>
      </w:r>
      <w:r>
        <w:rPr>
          <w:rFonts w:hint="eastAsia"/>
        </w:rPr>
        <w:t>）运行完了，会生成</w:t>
      </w:r>
      <w:r>
        <w:rPr>
          <w:rFonts w:hint="eastAsia"/>
        </w:rPr>
        <w:t>4</w:t>
      </w:r>
      <w:r>
        <w:rPr>
          <w:rFonts w:hint="eastAsia"/>
        </w:rPr>
        <w:t>个</w:t>
      </w:r>
      <w:r>
        <w:rPr>
          <w:rFonts w:hint="eastAsia"/>
        </w:rPr>
        <w:t>RES</w:t>
      </w:r>
      <w:r>
        <w:rPr>
          <w:rFonts w:hint="eastAsia"/>
        </w:rPr>
        <w:t>文件（计算结果）；</w:t>
      </w:r>
    </w:p>
    <w:p w:rsidR="007F62EC" w:rsidRDefault="007C00AD" w:rsidP="007C00AD">
      <w:pPr>
        <w:ind w:firstLine="480"/>
      </w:pPr>
      <w:r>
        <w:rPr>
          <w:rFonts w:hint="eastAsia"/>
        </w:rPr>
        <w:t>（</w:t>
      </w:r>
      <w:r>
        <w:rPr>
          <w:rFonts w:hint="eastAsia"/>
        </w:rPr>
        <w:t>5</w:t>
      </w:r>
      <w:r>
        <w:rPr>
          <w:rFonts w:hint="eastAsia"/>
        </w:rPr>
        <w:t>）</w:t>
      </w:r>
      <w:r>
        <w:rPr>
          <w:rFonts w:hint="eastAsia"/>
        </w:rPr>
        <w:t>4</w:t>
      </w:r>
      <w:r>
        <w:rPr>
          <w:rFonts w:hint="eastAsia"/>
        </w:rPr>
        <w:t>个分区的计算结果，需要用</w:t>
      </w:r>
      <w:r>
        <w:rPr>
          <w:rFonts w:hint="eastAsia"/>
        </w:rPr>
        <w:t>gretel</w:t>
      </w:r>
      <w:r>
        <w:rPr>
          <w:rFonts w:hint="eastAsia"/>
        </w:rPr>
        <w:t>合并，用于可视化。</w:t>
      </w:r>
    </w:p>
    <w:p w:rsidR="00E6406C" w:rsidRDefault="00211B46" w:rsidP="00E6406C">
      <w:pPr>
        <w:pStyle w:val="2"/>
      </w:pPr>
      <w:r>
        <w:rPr>
          <w:rFonts w:hint="eastAsia"/>
        </w:rPr>
        <w:t>运行</w:t>
      </w:r>
      <w:r>
        <w:rPr>
          <w:rFonts w:hint="eastAsia"/>
        </w:rPr>
        <w:t>(</w:t>
      </w:r>
      <w:r w:rsidR="00E6406C">
        <w:rPr>
          <w:rFonts w:hint="eastAsia"/>
        </w:rPr>
        <w:t>Python for Telemac</w:t>
      </w:r>
      <w:r>
        <w:rPr>
          <w:rFonts w:hint="eastAsia"/>
        </w:rPr>
        <w:t>)</w:t>
      </w:r>
    </w:p>
    <w:p w:rsidR="00E6406C" w:rsidRDefault="00141BBD" w:rsidP="00CC5905">
      <w:pPr>
        <w:pStyle w:val="3"/>
      </w:pPr>
      <w:r>
        <w:rPr>
          <w:rFonts w:hint="eastAsia"/>
        </w:rPr>
        <w:t>Configuration:</w:t>
      </w:r>
    </w:p>
    <w:p w:rsidR="00141BBD" w:rsidRPr="00141BBD" w:rsidRDefault="00141BBD" w:rsidP="00141BBD">
      <w:pPr>
        <w:widowControl/>
        <w:shd w:val="clear" w:color="auto" w:fill="FFFFFF"/>
        <w:spacing w:line="312" w:lineRule="atLeast"/>
        <w:ind w:firstLineChars="0" w:firstLine="280"/>
        <w:rPr>
          <w:rFonts w:ascii="Arial" w:eastAsia="宋体" w:hAnsi="Arial" w:cs="Arial"/>
          <w:color w:val="333333"/>
          <w:kern w:val="0"/>
          <w:sz w:val="16"/>
          <w:szCs w:val="14"/>
        </w:rPr>
      </w:pPr>
      <w:r w:rsidRPr="00141BBD">
        <w:rPr>
          <w:rFonts w:ascii="Arial" w:eastAsia="宋体" w:hAnsi="Arial" w:cs="Arial"/>
          <w:color w:val="333333"/>
          <w:kern w:val="0"/>
          <w:sz w:val="16"/>
          <w:szCs w:val="14"/>
          <w:highlight w:val="yellow"/>
        </w:rPr>
        <w:t>config.py -help.</w:t>
      </w:r>
    </w:p>
    <w:p w:rsidR="00141BBD" w:rsidRPr="00141BBD" w:rsidRDefault="00141BBD" w:rsidP="00141BBD">
      <w:pPr>
        <w:widowControl/>
        <w:numPr>
          <w:ilvl w:val="0"/>
          <w:numId w:val="5"/>
        </w:numPr>
        <w:shd w:val="clear" w:color="auto" w:fill="FFFFFF"/>
        <w:spacing w:line="360" w:lineRule="atLeast"/>
        <w:ind w:left="360" w:firstLineChars="0"/>
        <w:rPr>
          <w:rFonts w:ascii="Arial" w:eastAsia="宋体" w:hAnsi="Arial" w:cs="Arial"/>
          <w:color w:val="000000"/>
          <w:kern w:val="0"/>
          <w:sz w:val="16"/>
          <w:szCs w:val="14"/>
        </w:rPr>
      </w:pPr>
      <w:r w:rsidRPr="00141BBD">
        <w:rPr>
          <w:rFonts w:ascii="Arial" w:eastAsia="宋体" w:hAnsi="Arial" w:cs="Arial"/>
          <w:color w:val="000000"/>
          <w:kern w:val="0"/>
          <w:sz w:val="16"/>
          <w:szCs w:val="14"/>
        </w:rPr>
        <w:t>-c CONFIGNAME (alternatively</w:t>
      </w:r>
      <w:r w:rsidRPr="00141BBD">
        <w:rPr>
          <w:rFonts w:ascii="Arial" w:eastAsia="宋体" w:hAnsi="Arial" w:cs="Arial"/>
          <w:color w:val="000000"/>
          <w:kern w:val="0"/>
          <w:sz w:val="16"/>
        </w:rPr>
        <w:t> </w:t>
      </w:r>
      <w:r w:rsidRPr="00141BBD">
        <w:rPr>
          <w:rFonts w:ascii="宋体" w:eastAsia="宋体" w:hAnsi="宋体" w:cs="宋体"/>
          <w:color w:val="000000"/>
          <w:kern w:val="0"/>
          <w:sz w:val="15"/>
        </w:rPr>
        <w:t>–</w:t>
      </w:r>
      <w:r w:rsidRPr="00141BBD">
        <w:rPr>
          <w:rFonts w:ascii="Arial" w:eastAsia="宋体" w:hAnsi="Arial" w:cs="Arial"/>
          <w:color w:val="000000"/>
          <w:kern w:val="0"/>
          <w:sz w:val="16"/>
          <w:szCs w:val="14"/>
        </w:rPr>
        <w:t>configname=CONFIGNAME)</w:t>
      </w:r>
    </w:p>
    <w:p w:rsidR="00141BBD" w:rsidRPr="00141BBD" w:rsidRDefault="00141BBD" w:rsidP="00141BBD">
      <w:pPr>
        <w:widowControl/>
        <w:numPr>
          <w:ilvl w:val="0"/>
          <w:numId w:val="5"/>
        </w:numPr>
        <w:shd w:val="clear" w:color="auto" w:fill="FFFFFF"/>
        <w:spacing w:line="360" w:lineRule="atLeast"/>
        <w:ind w:left="360" w:firstLineChars="0"/>
        <w:rPr>
          <w:rFonts w:ascii="Arial" w:eastAsia="宋体" w:hAnsi="Arial" w:cs="Arial"/>
          <w:color w:val="000000"/>
          <w:kern w:val="0"/>
          <w:sz w:val="16"/>
          <w:szCs w:val="14"/>
        </w:rPr>
      </w:pPr>
      <w:r w:rsidRPr="00141BBD">
        <w:rPr>
          <w:rFonts w:ascii="Arial" w:eastAsia="宋体" w:hAnsi="Arial" w:cs="Arial"/>
          <w:color w:val="000000"/>
          <w:kern w:val="0"/>
          <w:sz w:val="16"/>
          <w:szCs w:val="14"/>
        </w:rPr>
        <w:t>-f CONFIGFILE (alternatively</w:t>
      </w:r>
      <w:r w:rsidRPr="00141BBD">
        <w:rPr>
          <w:rFonts w:ascii="Arial" w:eastAsia="宋体" w:hAnsi="Arial" w:cs="Arial"/>
          <w:color w:val="000000"/>
          <w:kern w:val="0"/>
          <w:sz w:val="16"/>
        </w:rPr>
        <w:t> </w:t>
      </w:r>
      <w:r w:rsidRPr="00141BBD">
        <w:rPr>
          <w:rFonts w:ascii="宋体" w:eastAsia="宋体" w:hAnsi="宋体" w:cs="宋体"/>
          <w:color w:val="000000"/>
          <w:kern w:val="0"/>
          <w:sz w:val="15"/>
        </w:rPr>
        <w:t>–</w:t>
      </w:r>
      <w:r w:rsidRPr="00141BBD">
        <w:rPr>
          <w:rFonts w:ascii="Arial" w:eastAsia="宋体" w:hAnsi="Arial" w:cs="Arial"/>
          <w:color w:val="000000"/>
          <w:kern w:val="0"/>
          <w:sz w:val="16"/>
          <w:szCs w:val="14"/>
        </w:rPr>
        <w:t>configfile=CONFIGFILE)</w:t>
      </w:r>
    </w:p>
    <w:p w:rsidR="00141BBD" w:rsidRPr="00141BBD" w:rsidRDefault="00141BBD" w:rsidP="00141BBD">
      <w:pPr>
        <w:widowControl/>
        <w:numPr>
          <w:ilvl w:val="0"/>
          <w:numId w:val="5"/>
        </w:numPr>
        <w:shd w:val="clear" w:color="auto" w:fill="FFFFFF"/>
        <w:spacing w:line="360" w:lineRule="atLeast"/>
        <w:ind w:left="360" w:firstLineChars="0"/>
        <w:rPr>
          <w:rFonts w:ascii="Arial" w:eastAsia="宋体" w:hAnsi="Arial" w:cs="Arial"/>
          <w:color w:val="000000"/>
          <w:kern w:val="0"/>
          <w:sz w:val="16"/>
          <w:szCs w:val="14"/>
        </w:rPr>
      </w:pPr>
      <w:r w:rsidRPr="00141BBD">
        <w:rPr>
          <w:rFonts w:ascii="Arial" w:eastAsia="宋体" w:hAnsi="Arial" w:cs="Arial"/>
          <w:color w:val="000000"/>
          <w:kern w:val="0"/>
          <w:sz w:val="16"/>
          <w:szCs w:val="14"/>
        </w:rPr>
        <w:t>-r ROOTDIR (alternatively</w:t>
      </w:r>
      <w:r w:rsidRPr="00141BBD">
        <w:rPr>
          <w:rFonts w:ascii="Arial" w:eastAsia="宋体" w:hAnsi="Arial" w:cs="Arial"/>
          <w:color w:val="000000"/>
          <w:kern w:val="0"/>
          <w:sz w:val="16"/>
        </w:rPr>
        <w:t> </w:t>
      </w:r>
      <w:r w:rsidRPr="00141BBD">
        <w:rPr>
          <w:rFonts w:ascii="宋体" w:eastAsia="宋体" w:hAnsi="宋体" w:cs="宋体"/>
          <w:color w:val="000000"/>
          <w:kern w:val="0"/>
          <w:sz w:val="15"/>
        </w:rPr>
        <w:t>–</w:t>
      </w:r>
      <w:r w:rsidRPr="00141BBD">
        <w:rPr>
          <w:rFonts w:ascii="Arial" w:eastAsia="宋体" w:hAnsi="Arial" w:cs="Arial"/>
          <w:color w:val="000000"/>
          <w:kern w:val="0"/>
          <w:sz w:val="16"/>
          <w:szCs w:val="14"/>
        </w:rPr>
        <w:t>rootdir=ROOTDIR)</w:t>
      </w:r>
    </w:p>
    <w:p w:rsidR="00141BBD" w:rsidRPr="00141BBD" w:rsidRDefault="00141BBD" w:rsidP="00141BBD">
      <w:pPr>
        <w:widowControl/>
        <w:numPr>
          <w:ilvl w:val="0"/>
          <w:numId w:val="5"/>
        </w:numPr>
        <w:shd w:val="clear" w:color="auto" w:fill="FFFFFF"/>
        <w:spacing w:line="360" w:lineRule="atLeast"/>
        <w:ind w:left="360" w:firstLineChars="0" w:firstLine="240"/>
        <w:rPr>
          <w:rFonts w:ascii="Arial" w:eastAsia="宋体" w:hAnsi="Arial" w:cs="Arial"/>
          <w:color w:val="000000"/>
          <w:kern w:val="0"/>
          <w:sz w:val="16"/>
          <w:szCs w:val="14"/>
        </w:rPr>
      </w:pPr>
      <w:r w:rsidRPr="00141BBD">
        <w:rPr>
          <w:rFonts w:ascii="宋体" w:eastAsia="宋体" w:hAnsi="宋体" w:cs="宋体"/>
          <w:color w:val="000000"/>
          <w:kern w:val="0"/>
          <w:sz w:val="15"/>
        </w:rPr>
        <w:t>–</w:t>
      </w:r>
      <w:r w:rsidRPr="00141BBD">
        <w:rPr>
          <w:rFonts w:ascii="Arial" w:eastAsia="宋体" w:hAnsi="Arial" w:cs="Arial"/>
          <w:color w:val="000000"/>
          <w:kern w:val="0"/>
          <w:sz w:val="16"/>
          <w:szCs w:val="14"/>
        </w:rPr>
        <w:t>clean</w:t>
      </w:r>
    </w:p>
    <w:p w:rsidR="00141BBD" w:rsidRDefault="00141BBD" w:rsidP="00E6406C">
      <w:pPr>
        <w:ind w:firstLine="480"/>
      </w:pPr>
    </w:p>
    <w:p w:rsidR="00E6406C" w:rsidRDefault="00D83BB2" w:rsidP="00CC5905">
      <w:pPr>
        <w:pStyle w:val="3"/>
      </w:pPr>
      <w:r>
        <w:rPr>
          <w:rFonts w:hint="eastAsia"/>
        </w:rPr>
        <w:t>Compilation:</w:t>
      </w:r>
    </w:p>
    <w:p w:rsidR="00D83BB2" w:rsidRPr="00D83BB2" w:rsidRDefault="00D83BB2" w:rsidP="00D83BB2">
      <w:pPr>
        <w:widowControl/>
        <w:shd w:val="clear" w:color="auto" w:fill="FFFFFF"/>
        <w:spacing w:line="312" w:lineRule="atLeast"/>
        <w:ind w:firstLineChars="0" w:firstLine="280"/>
        <w:rPr>
          <w:rFonts w:ascii="Arial" w:eastAsia="宋体" w:hAnsi="Arial" w:cs="Arial"/>
          <w:color w:val="333333"/>
          <w:kern w:val="0"/>
          <w:sz w:val="18"/>
          <w:szCs w:val="14"/>
        </w:rPr>
      </w:pPr>
      <w:r w:rsidRPr="00D83BB2">
        <w:rPr>
          <w:rFonts w:ascii="Arial" w:eastAsia="宋体" w:hAnsi="Arial" w:cs="Arial"/>
          <w:color w:val="333333"/>
          <w:kern w:val="0"/>
          <w:sz w:val="18"/>
          <w:szCs w:val="14"/>
          <w:highlight w:val="yellow"/>
        </w:rPr>
        <w:t>compileTELEMAC.py</w:t>
      </w:r>
    </w:p>
    <w:p w:rsidR="00D83BB2" w:rsidRPr="00D83BB2" w:rsidRDefault="00D83BB2" w:rsidP="00D83BB2">
      <w:pPr>
        <w:widowControl/>
        <w:shd w:val="clear" w:color="auto" w:fill="FFFFFF"/>
        <w:spacing w:line="312" w:lineRule="atLeast"/>
        <w:ind w:firstLineChars="0" w:firstLine="0"/>
        <w:rPr>
          <w:rFonts w:ascii="Arial" w:eastAsia="宋体" w:hAnsi="Arial" w:cs="Arial"/>
          <w:color w:val="333333"/>
          <w:kern w:val="0"/>
          <w:sz w:val="18"/>
          <w:szCs w:val="14"/>
        </w:rPr>
      </w:pPr>
      <w:r w:rsidRPr="00D83BB2">
        <w:rPr>
          <w:rFonts w:ascii="Arial" w:eastAsia="宋体" w:hAnsi="Arial" w:cs="Arial"/>
          <w:color w:val="333333"/>
          <w:kern w:val="0"/>
          <w:sz w:val="18"/>
          <w:szCs w:val="14"/>
        </w:rPr>
        <w:t>Arguments available under compileTELEMAC.py are listed with compileTELEMAC.py -help.</w:t>
      </w:r>
      <w:r w:rsidRPr="00D83BB2">
        <w:rPr>
          <w:rFonts w:ascii="Arial" w:eastAsia="宋体" w:hAnsi="Arial" w:cs="Arial"/>
          <w:color w:val="333333"/>
          <w:kern w:val="0"/>
          <w:sz w:val="18"/>
        </w:rPr>
        <w:t> </w:t>
      </w:r>
      <w:r w:rsidRPr="00D83BB2">
        <w:rPr>
          <w:rFonts w:ascii="Arial" w:eastAsia="宋体" w:hAnsi="Arial" w:cs="Arial"/>
          <w:color w:val="333333"/>
          <w:kern w:val="0"/>
          <w:sz w:val="18"/>
          <w:szCs w:val="14"/>
        </w:rPr>
        <w:br/>
        <w:t>They are :</w:t>
      </w:r>
    </w:p>
    <w:p w:rsidR="00D83BB2" w:rsidRPr="00D83BB2" w:rsidRDefault="00D83BB2" w:rsidP="00D83BB2">
      <w:pPr>
        <w:widowControl/>
        <w:numPr>
          <w:ilvl w:val="0"/>
          <w:numId w:val="6"/>
        </w:numPr>
        <w:shd w:val="clear" w:color="auto" w:fill="FFFFFF"/>
        <w:spacing w:line="360" w:lineRule="atLeast"/>
        <w:ind w:left="360" w:firstLineChars="0"/>
        <w:rPr>
          <w:rFonts w:ascii="Arial" w:eastAsia="宋体" w:hAnsi="Arial" w:cs="Arial"/>
          <w:color w:val="000000"/>
          <w:kern w:val="0"/>
          <w:sz w:val="18"/>
          <w:szCs w:val="14"/>
        </w:rPr>
      </w:pPr>
      <w:r w:rsidRPr="00D83BB2">
        <w:rPr>
          <w:rFonts w:ascii="Arial" w:eastAsia="宋体" w:hAnsi="Arial" w:cs="Arial"/>
          <w:color w:val="000000"/>
          <w:kern w:val="0"/>
          <w:sz w:val="18"/>
          <w:szCs w:val="14"/>
        </w:rPr>
        <w:t>-c CONFIGNAME (alternatively</w:t>
      </w:r>
      <w:r w:rsidRPr="00D83BB2">
        <w:rPr>
          <w:rFonts w:ascii="Arial" w:eastAsia="宋体" w:hAnsi="Arial" w:cs="Arial"/>
          <w:color w:val="000000"/>
          <w:kern w:val="0"/>
          <w:sz w:val="18"/>
        </w:rPr>
        <w:t> </w:t>
      </w:r>
      <w:r w:rsidRPr="00D83BB2">
        <w:rPr>
          <w:rFonts w:ascii="宋体" w:eastAsia="宋体" w:hAnsi="宋体" w:cs="宋体"/>
          <w:color w:val="000000"/>
          <w:kern w:val="0"/>
          <w:sz w:val="16"/>
        </w:rPr>
        <w:t>–</w:t>
      </w:r>
      <w:r w:rsidRPr="00D83BB2">
        <w:rPr>
          <w:rFonts w:ascii="Arial" w:eastAsia="宋体" w:hAnsi="Arial" w:cs="Arial"/>
          <w:color w:val="000000"/>
          <w:kern w:val="0"/>
          <w:sz w:val="18"/>
          <w:szCs w:val="14"/>
        </w:rPr>
        <w:t>configname=CONFIGNAME)</w:t>
      </w:r>
    </w:p>
    <w:p w:rsidR="00D83BB2" w:rsidRPr="00D83BB2" w:rsidRDefault="00D83BB2" w:rsidP="00D83BB2">
      <w:pPr>
        <w:widowControl/>
        <w:numPr>
          <w:ilvl w:val="0"/>
          <w:numId w:val="6"/>
        </w:numPr>
        <w:shd w:val="clear" w:color="auto" w:fill="FFFFFF"/>
        <w:spacing w:line="360" w:lineRule="atLeast"/>
        <w:ind w:left="360" w:firstLineChars="0"/>
        <w:rPr>
          <w:rFonts w:ascii="Arial" w:eastAsia="宋体" w:hAnsi="Arial" w:cs="Arial"/>
          <w:color w:val="000000"/>
          <w:kern w:val="0"/>
          <w:sz w:val="18"/>
          <w:szCs w:val="14"/>
        </w:rPr>
      </w:pPr>
      <w:r w:rsidRPr="00D83BB2">
        <w:rPr>
          <w:rFonts w:ascii="Arial" w:eastAsia="宋体" w:hAnsi="Arial" w:cs="Arial"/>
          <w:color w:val="000000"/>
          <w:kern w:val="0"/>
          <w:sz w:val="18"/>
          <w:szCs w:val="14"/>
        </w:rPr>
        <w:t>-f CONFIGFILE (alternatively</w:t>
      </w:r>
      <w:r w:rsidRPr="00D83BB2">
        <w:rPr>
          <w:rFonts w:ascii="Arial" w:eastAsia="宋体" w:hAnsi="Arial" w:cs="Arial"/>
          <w:color w:val="000000"/>
          <w:kern w:val="0"/>
          <w:sz w:val="18"/>
        </w:rPr>
        <w:t> </w:t>
      </w:r>
      <w:r w:rsidRPr="00D83BB2">
        <w:rPr>
          <w:rFonts w:ascii="宋体" w:eastAsia="宋体" w:hAnsi="宋体" w:cs="宋体"/>
          <w:color w:val="000000"/>
          <w:kern w:val="0"/>
          <w:sz w:val="16"/>
        </w:rPr>
        <w:t>–</w:t>
      </w:r>
      <w:r w:rsidRPr="00D83BB2">
        <w:rPr>
          <w:rFonts w:ascii="Arial" w:eastAsia="宋体" w:hAnsi="Arial" w:cs="Arial"/>
          <w:color w:val="000000"/>
          <w:kern w:val="0"/>
          <w:sz w:val="18"/>
          <w:szCs w:val="14"/>
        </w:rPr>
        <w:t>configfile=CONFIGFILE)</w:t>
      </w:r>
    </w:p>
    <w:p w:rsidR="00D83BB2" w:rsidRPr="00D83BB2" w:rsidRDefault="00D83BB2" w:rsidP="00D83BB2">
      <w:pPr>
        <w:widowControl/>
        <w:numPr>
          <w:ilvl w:val="0"/>
          <w:numId w:val="6"/>
        </w:numPr>
        <w:shd w:val="clear" w:color="auto" w:fill="FFFFFF"/>
        <w:spacing w:line="360" w:lineRule="atLeast"/>
        <w:ind w:left="360" w:firstLineChars="0"/>
        <w:rPr>
          <w:rFonts w:ascii="Arial" w:eastAsia="宋体" w:hAnsi="Arial" w:cs="Arial"/>
          <w:color w:val="000000"/>
          <w:kern w:val="0"/>
          <w:sz w:val="18"/>
          <w:szCs w:val="14"/>
        </w:rPr>
      </w:pPr>
      <w:r w:rsidRPr="00D83BB2">
        <w:rPr>
          <w:rFonts w:ascii="Arial" w:eastAsia="宋体" w:hAnsi="Arial" w:cs="Arial"/>
          <w:color w:val="000000"/>
          <w:kern w:val="0"/>
          <w:sz w:val="18"/>
          <w:szCs w:val="14"/>
        </w:rPr>
        <w:t>-r ROOTDIR (alternatively</w:t>
      </w:r>
      <w:r w:rsidRPr="00D83BB2">
        <w:rPr>
          <w:rFonts w:ascii="Arial" w:eastAsia="宋体" w:hAnsi="Arial" w:cs="Arial"/>
          <w:color w:val="000000"/>
          <w:kern w:val="0"/>
          <w:sz w:val="18"/>
        </w:rPr>
        <w:t> </w:t>
      </w:r>
      <w:r w:rsidRPr="00D83BB2">
        <w:rPr>
          <w:rFonts w:ascii="宋体" w:eastAsia="宋体" w:hAnsi="宋体" w:cs="宋体"/>
          <w:color w:val="000000"/>
          <w:kern w:val="0"/>
          <w:sz w:val="16"/>
        </w:rPr>
        <w:t>–</w:t>
      </w:r>
      <w:r w:rsidRPr="00D83BB2">
        <w:rPr>
          <w:rFonts w:ascii="Arial" w:eastAsia="宋体" w:hAnsi="Arial" w:cs="Arial"/>
          <w:color w:val="000000"/>
          <w:kern w:val="0"/>
          <w:sz w:val="18"/>
          <w:szCs w:val="14"/>
        </w:rPr>
        <w:t>rootdir=ROOTDIR)</w:t>
      </w:r>
    </w:p>
    <w:p w:rsidR="00D83BB2" w:rsidRPr="00D83BB2" w:rsidRDefault="00D83BB2" w:rsidP="00D83BB2">
      <w:pPr>
        <w:widowControl/>
        <w:numPr>
          <w:ilvl w:val="0"/>
          <w:numId w:val="6"/>
        </w:numPr>
        <w:shd w:val="clear" w:color="auto" w:fill="FFFFFF"/>
        <w:spacing w:line="360" w:lineRule="atLeast"/>
        <w:ind w:left="360" w:firstLineChars="0"/>
        <w:rPr>
          <w:rFonts w:ascii="Arial" w:eastAsia="宋体" w:hAnsi="Arial" w:cs="Arial"/>
          <w:color w:val="000000"/>
          <w:kern w:val="0"/>
          <w:sz w:val="18"/>
          <w:szCs w:val="14"/>
        </w:rPr>
      </w:pPr>
      <w:r w:rsidRPr="00D83BB2">
        <w:rPr>
          <w:rFonts w:ascii="Arial" w:eastAsia="宋体" w:hAnsi="Arial" w:cs="Arial"/>
          <w:color w:val="000000"/>
          <w:kern w:val="0"/>
          <w:sz w:val="18"/>
          <w:szCs w:val="14"/>
        </w:rPr>
        <w:t>-m MODULES (alternatively</w:t>
      </w:r>
      <w:r w:rsidRPr="00D83BB2">
        <w:rPr>
          <w:rFonts w:ascii="Arial" w:eastAsia="宋体" w:hAnsi="Arial" w:cs="Arial"/>
          <w:color w:val="000000"/>
          <w:kern w:val="0"/>
          <w:sz w:val="18"/>
        </w:rPr>
        <w:t> </w:t>
      </w:r>
      <w:r w:rsidRPr="00D83BB2">
        <w:rPr>
          <w:rFonts w:ascii="宋体" w:eastAsia="宋体" w:hAnsi="宋体" w:cs="宋体"/>
          <w:color w:val="000000"/>
          <w:kern w:val="0"/>
          <w:sz w:val="16"/>
        </w:rPr>
        <w:t>–</w:t>
      </w:r>
      <w:r w:rsidRPr="00D83BB2">
        <w:rPr>
          <w:rFonts w:ascii="Arial" w:eastAsia="宋体" w:hAnsi="Arial" w:cs="Arial"/>
          <w:color w:val="000000"/>
          <w:kern w:val="0"/>
          <w:sz w:val="18"/>
          <w:szCs w:val="14"/>
        </w:rPr>
        <w:t>modules=MODULES)</w:t>
      </w:r>
    </w:p>
    <w:p w:rsidR="00D83BB2" w:rsidRPr="00D83BB2" w:rsidRDefault="00D83BB2" w:rsidP="00D83BB2">
      <w:pPr>
        <w:widowControl/>
        <w:numPr>
          <w:ilvl w:val="0"/>
          <w:numId w:val="6"/>
        </w:numPr>
        <w:shd w:val="clear" w:color="auto" w:fill="FFFFFF"/>
        <w:spacing w:line="360" w:lineRule="atLeast"/>
        <w:ind w:left="360" w:firstLineChars="0"/>
        <w:rPr>
          <w:rFonts w:ascii="Arial" w:eastAsia="宋体" w:hAnsi="Arial" w:cs="Arial"/>
          <w:color w:val="000000"/>
          <w:kern w:val="0"/>
          <w:sz w:val="18"/>
          <w:szCs w:val="14"/>
        </w:rPr>
      </w:pPr>
      <w:r w:rsidRPr="00D83BB2">
        <w:rPr>
          <w:rFonts w:ascii="Arial" w:eastAsia="宋体" w:hAnsi="Arial" w:cs="Arial"/>
          <w:color w:val="000000"/>
          <w:kern w:val="0"/>
          <w:sz w:val="18"/>
          <w:szCs w:val="14"/>
        </w:rPr>
        <w:t>-b (alternatively</w:t>
      </w:r>
      <w:r w:rsidRPr="00D83BB2">
        <w:rPr>
          <w:rFonts w:ascii="Arial" w:eastAsia="宋体" w:hAnsi="Arial" w:cs="Arial"/>
          <w:color w:val="000000"/>
          <w:kern w:val="0"/>
          <w:sz w:val="18"/>
        </w:rPr>
        <w:t> </w:t>
      </w:r>
      <w:r w:rsidRPr="00D83BB2">
        <w:rPr>
          <w:rFonts w:ascii="宋体" w:eastAsia="宋体" w:hAnsi="宋体" w:cs="宋体"/>
          <w:color w:val="000000"/>
          <w:kern w:val="0"/>
          <w:sz w:val="16"/>
        </w:rPr>
        <w:t>–</w:t>
      </w:r>
      <w:r w:rsidRPr="00D83BB2">
        <w:rPr>
          <w:rFonts w:ascii="Arial" w:eastAsia="宋体" w:hAnsi="Arial" w:cs="Arial"/>
          <w:color w:val="000000"/>
          <w:kern w:val="0"/>
          <w:sz w:val="18"/>
          <w:szCs w:val="14"/>
        </w:rPr>
        <w:t>bypass)</w:t>
      </w:r>
    </w:p>
    <w:p w:rsidR="00D83BB2" w:rsidRPr="00D83BB2" w:rsidRDefault="00D83BB2" w:rsidP="00D83BB2">
      <w:pPr>
        <w:widowControl/>
        <w:numPr>
          <w:ilvl w:val="0"/>
          <w:numId w:val="6"/>
        </w:numPr>
        <w:shd w:val="clear" w:color="auto" w:fill="FFFFFF"/>
        <w:spacing w:line="360" w:lineRule="atLeast"/>
        <w:ind w:left="360" w:firstLineChars="0"/>
        <w:rPr>
          <w:rFonts w:ascii="Arial" w:eastAsia="宋体" w:hAnsi="Arial" w:cs="Arial"/>
          <w:color w:val="000000"/>
          <w:kern w:val="0"/>
          <w:sz w:val="18"/>
          <w:szCs w:val="14"/>
        </w:rPr>
      </w:pPr>
      <w:r w:rsidRPr="00D83BB2">
        <w:rPr>
          <w:rFonts w:ascii="宋体" w:eastAsia="宋体" w:hAnsi="宋体" w:cs="宋体"/>
          <w:color w:val="000000"/>
          <w:kern w:val="0"/>
          <w:sz w:val="16"/>
        </w:rPr>
        <w:lastRenderedPageBreak/>
        <w:t>–</w:t>
      </w:r>
      <w:r w:rsidRPr="00D83BB2">
        <w:rPr>
          <w:rFonts w:ascii="Arial" w:eastAsia="宋体" w:hAnsi="Arial" w:cs="Arial"/>
          <w:color w:val="000000"/>
          <w:kern w:val="0"/>
          <w:sz w:val="18"/>
          <w:szCs w:val="14"/>
        </w:rPr>
        <w:t>rescan</w:t>
      </w:r>
    </w:p>
    <w:p w:rsidR="00D83BB2" w:rsidRPr="00D83BB2" w:rsidRDefault="00D83BB2" w:rsidP="00D83BB2">
      <w:pPr>
        <w:widowControl/>
        <w:numPr>
          <w:ilvl w:val="0"/>
          <w:numId w:val="6"/>
        </w:numPr>
        <w:shd w:val="clear" w:color="auto" w:fill="FFFFFF"/>
        <w:spacing w:line="360" w:lineRule="atLeast"/>
        <w:ind w:left="360" w:firstLineChars="0" w:firstLine="240"/>
        <w:rPr>
          <w:rFonts w:ascii="Arial" w:eastAsia="宋体" w:hAnsi="Arial" w:cs="Arial"/>
          <w:color w:val="000000"/>
          <w:kern w:val="0"/>
          <w:sz w:val="18"/>
          <w:szCs w:val="14"/>
        </w:rPr>
      </w:pPr>
      <w:r w:rsidRPr="00D83BB2">
        <w:rPr>
          <w:rFonts w:ascii="宋体" w:eastAsia="宋体" w:hAnsi="宋体" w:cs="宋体"/>
          <w:color w:val="000000"/>
          <w:kern w:val="0"/>
          <w:sz w:val="16"/>
        </w:rPr>
        <w:t>–</w:t>
      </w:r>
      <w:r w:rsidRPr="00D83BB2">
        <w:rPr>
          <w:rFonts w:ascii="Arial" w:eastAsia="宋体" w:hAnsi="Arial" w:cs="Arial"/>
          <w:color w:val="000000"/>
          <w:kern w:val="0"/>
          <w:sz w:val="18"/>
          <w:szCs w:val="14"/>
        </w:rPr>
        <w:t>clean</w:t>
      </w:r>
    </w:p>
    <w:p w:rsidR="00D83BB2" w:rsidRDefault="00D83BB2" w:rsidP="00E6406C">
      <w:pPr>
        <w:ind w:firstLine="480"/>
      </w:pPr>
    </w:p>
    <w:p w:rsidR="00E6406C" w:rsidRDefault="007179AE" w:rsidP="00414A1C">
      <w:pPr>
        <w:pStyle w:val="3"/>
      </w:pPr>
      <w:r>
        <w:rPr>
          <w:rFonts w:hint="eastAsia"/>
        </w:rPr>
        <w:t>Running:</w:t>
      </w:r>
    </w:p>
    <w:p w:rsidR="007179AE" w:rsidRPr="007179AE" w:rsidRDefault="007179AE" w:rsidP="007179AE">
      <w:pPr>
        <w:widowControl/>
        <w:shd w:val="clear" w:color="auto" w:fill="FFFFFF"/>
        <w:spacing w:line="312" w:lineRule="atLeast"/>
        <w:ind w:firstLineChars="0" w:firstLine="280"/>
        <w:rPr>
          <w:rFonts w:ascii="Arial" w:eastAsia="宋体" w:hAnsi="Arial" w:cs="Arial"/>
          <w:color w:val="333333"/>
          <w:kern w:val="0"/>
          <w:sz w:val="20"/>
          <w:szCs w:val="14"/>
        </w:rPr>
      </w:pPr>
      <w:r w:rsidRPr="007179AE">
        <w:rPr>
          <w:rFonts w:ascii="Arial" w:eastAsia="宋体" w:hAnsi="Arial" w:cs="Arial"/>
          <w:color w:val="333333"/>
          <w:kern w:val="0"/>
          <w:sz w:val="20"/>
          <w:szCs w:val="14"/>
          <w:highlight w:val="yellow"/>
        </w:rPr>
        <w:t>runcode.py</w:t>
      </w:r>
    </w:p>
    <w:p w:rsidR="007179AE" w:rsidRPr="007179AE" w:rsidRDefault="007179AE" w:rsidP="007179AE">
      <w:pPr>
        <w:widowControl/>
        <w:shd w:val="clear" w:color="auto" w:fill="FFFFFF"/>
        <w:spacing w:line="312" w:lineRule="atLeast"/>
        <w:ind w:firstLineChars="0" w:firstLine="0"/>
        <w:rPr>
          <w:rFonts w:ascii="Arial" w:eastAsia="宋体" w:hAnsi="Arial" w:cs="Arial"/>
          <w:color w:val="333333"/>
          <w:kern w:val="0"/>
          <w:sz w:val="16"/>
          <w:szCs w:val="14"/>
        </w:rPr>
      </w:pPr>
      <w:r w:rsidRPr="007179AE">
        <w:rPr>
          <w:rFonts w:ascii="Arial" w:eastAsia="宋体" w:hAnsi="Arial" w:cs="Arial"/>
          <w:color w:val="333333"/>
          <w:kern w:val="0"/>
          <w:sz w:val="16"/>
          <w:szCs w:val="14"/>
        </w:rPr>
        <w:t>Arguments available under runcode.py are listed with runcode.py -help.</w:t>
      </w:r>
      <w:r w:rsidRPr="007179AE">
        <w:rPr>
          <w:rFonts w:ascii="Arial" w:eastAsia="宋体" w:hAnsi="Arial" w:cs="Arial"/>
          <w:color w:val="333333"/>
          <w:kern w:val="0"/>
          <w:sz w:val="16"/>
        </w:rPr>
        <w:t> </w:t>
      </w:r>
      <w:r w:rsidRPr="007179AE">
        <w:rPr>
          <w:rFonts w:ascii="Arial" w:eastAsia="宋体" w:hAnsi="Arial" w:cs="Arial"/>
          <w:color w:val="333333"/>
          <w:kern w:val="0"/>
          <w:sz w:val="16"/>
          <w:szCs w:val="14"/>
        </w:rPr>
        <w:br/>
        <w:t>They are :</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Arial" w:eastAsia="宋体" w:hAnsi="Arial" w:cs="Arial"/>
          <w:color w:val="000000"/>
          <w:kern w:val="0"/>
          <w:sz w:val="16"/>
          <w:szCs w:val="14"/>
        </w:rPr>
        <w:t>-c CONFIGNAME (alternatively</w:t>
      </w:r>
      <w:r w:rsidRPr="007179AE">
        <w:rPr>
          <w:rFonts w:ascii="Arial" w:eastAsia="宋体" w:hAnsi="Arial" w:cs="Arial"/>
          <w:color w:val="000000"/>
          <w:kern w:val="0"/>
          <w:sz w:val="16"/>
        </w:rPr>
        <w:t> </w:t>
      </w: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configname=CONFIGNAME)</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Arial" w:eastAsia="宋体" w:hAnsi="Arial" w:cs="Arial"/>
          <w:color w:val="000000"/>
          <w:kern w:val="0"/>
          <w:sz w:val="16"/>
          <w:szCs w:val="14"/>
        </w:rPr>
        <w:t>-f CONFIGFILE (alternatively</w:t>
      </w:r>
      <w:r w:rsidRPr="007179AE">
        <w:rPr>
          <w:rFonts w:ascii="Arial" w:eastAsia="宋体" w:hAnsi="Arial" w:cs="Arial"/>
          <w:color w:val="000000"/>
          <w:kern w:val="0"/>
          <w:sz w:val="16"/>
        </w:rPr>
        <w:t> </w:t>
      </w: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configfile=CONFIGFILE)</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Arial" w:eastAsia="宋体" w:hAnsi="Arial" w:cs="Arial"/>
          <w:color w:val="000000"/>
          <w:kern w:val="0"/>
          <w:sz w:val="16"/>
          <w:szCs w:val="14"/>
        </w:rPr>
        <w:t>-r ROOTDIR (alternatively</w:t>
      </w:r>
      <w:r w:rsidRPr="007179AE">
        <w:rPr>
          <w:rFonts w:ascii="Arial" w:eastAsia="宋体" w:hAnsi="Arial" w:cs="Arial"/>
          <w:color w:val="000000"/>
          <w:kern w:val="0"/>
          <w:sz w:val="16"/>
        </w:rPr>
        <w:t> </w:t>
      </w: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rootdir=ROOTDIR)</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Arial" w:eastAsia="宋体" w:hAnsi="Arial" w:cs="Arial"/>
          <w:color w:val="000000"/>
          <w:kern w:val="0"/>
          <w:sz w:val="16"/>
          <w:szCs w:val="14"/>
        </w:rPr>
        <w:t>-s (alternatively</w:t>
      </w:r>
      <w:r w:rsidRPr="007179AE">
        <w:rPr>
          <w:rFonts w:ascii="Arial" w:eastAsia="宋体" w:hAnsi="Arial" w:cs="Arial"/>
          <w:color w:val="000000"/>
          <w:kern w:val="0"/>
          <w:sz w:val="16"/>
        </w:rPr>
        <w:t> </w:t>
      </w: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sortiefile)</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Arial" w:eastAsia="宋体" w:hAnsi="Arial" w:cs="Arial"/>
          <w:color w:val="000000"/>
          <w:kern w:val="0"/>
          <w:sz w:val="16"/>
          <w:szCs w:val="14"/>
        </w:rPr>
        <w:t>-t (alternatively</w:t>
      </w:r>
      <w:r w:rsidRPr="007179AE">
        <w:rPr>
          <w:rFonts w:ascii="Arial" w:eastAsia="宋体" w:hAnsi="Arial" w:cs="Arial"/>
          <w:color w:val="000000"/>
          <w:kern w:val="0"/>
          <w:sz w:val="16"/>
        </w:rPr>
        <w:t> </w:t>
      </w: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tmpdirectory)</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Arial" w:eastAsia="宋体" w:hAnsi="Arial" w:cs="Arial"/>
          <w:color w:val="000000"/>
          <w:kern w:val="0"/>
          <w:sz w:val="16"/>
          <w:szCs w:val="14"/>
        </w:rPr>
        <w:t>-x (alternatively</w:t>
      </w:r>
      <w:r w:rsidRPr="007179AE">
        <w:rPr>
          <w:rFonts w:ascii="Arial" w:eastAsia="宋体" w:hAnsi="Arial" w:cs="Arial"/>
          <w:color w:val="000000"/>
          <w:kern w:val="0"/>
          <w:sz w:val="16"/>
        </w:rPr>
        <w:t> </w:t>
      </w: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compileonly)</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Arial" w:eastAsia="宋体" w:hAnsi="Arial" w:cs="Arial"/>
          <w:color w:val="000000"/>
          <w:kern w:val="0"/>
          <w:sz w:val="16"/>
          <w:szCs w:val="14"/>
        </w:rPr>
        <w:t>-w WDIR (alternatively</w:t>
      </w:r>
      <w:r w:rsidRPr="007179AE">
        <w:rPr>
          <w:rFonts w:ascii="Arial" w:eastAsia="宋体" w:hAnsi="Arial" w:cs="Arial"/>
          <w:color w:val="000000"/>
          <w:kern w:val="0"/>
          <w:sz w:val="16"/>
        </w:rPr>
        <w:t> </w:t>
      </w: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workdirectory=WDIR)</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jobname=JOBNAME</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queue=HPC_QUEUE</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walltime=WALLTIME</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email=EMAIL</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hosts=HOSTS</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ncsize=NCSIZE</w:t>
      </w:r>
    </w:p>
    <w:p w:rsidR="007179AE" w:rsidRPr="007179AE" w:rsidRDefault="007179AE" w:rsidP="007179AE">
      <w:pPr>
        <w:widowControl/>
        <w:numPr>
          <w:ilvl w:val="0"/>
          <w:numId w:val="7"/>
        </w:numPr>
        <w:shd w:val="clear" w:color="auto" w:fill="FFFFFF"/>
        <w:spacing w:line="360" w:lineRule="atLeast"/>
        <w:ind w:left="360" w:firstLineChars="0"/>
        <w:rPr>
          <w:rFonts w:ascii="Arial" w:eastAsia="宋体" w:hAnsi="Arial" w:cs="Arial"/>
          <w:color w:val="000000"/>
          <w:kern w:val="0"/>
          <w:sz w:val="16"/>
          <w:szCs w:val="14"/>
        </w:rPr>
      </w:pPr>
      <w:r w:rsidRPr="007179AE">
        <w:rPr>
          <w:rFonts w:ascii="宋体" w:eastAsia="宋体" w:hAnsi="宋体" w:cs="宋体"/>
          <w:color w:val="000000"/>
          <w:kern w:val="0"/>
          <w:sz w:val="15"/>
        </w:rPr>
        <w:t>–</w:t>
      </w:r>
      <w:r w:rsidRPr="007179AE">
        <w:rPr>
          <w:rFonts w:ascii="Arial" w:eastAsia="宋体" w:hAnsi="Arial" w:cs="Arial"/>
          <w:color w:val="000000"/>
          <w:kern w:val="0"/>
          <w:sz w:val="16"/>
          <w:szCs w:val="14"/>
        </w:rPr>
        <w:t>nctile=NCTILE</w:t>
      </w:r>
    </w:p>
    <w:p w:rsidR="007179AE" w:rsidRPr="00BB2452" w:rsidRDefault="007179AE" w:rsidP="007179AE">
      <w:pPr>
        <w:widowControl/>
        <w:numPr>
          <w:ilvl w:val="0"/>
          <w:numId w:val="7"/>
        </w:numPr>
        <w:shd w:val="clear" w:color="auto" w:fill="FFFFFF"/>
        <w:spacing w:line="360" w:lineRule="atLeast"/>
        <w:ind w:left="360" w:firstLineChars="0"/>
        <w:rPr>
          <w:rFonts w:ascii="宋体" w:eastAsia="宋体" w:hAnsi="宋体" w:cs="宋体"/>
          <w:color w:val="000000"/>
          <w:kern w:val="0"/>
          <w:sz w:val="15"/>
        </w:rPr>
      </w:pPr>
      <w:r w:rsidRPr="007179AE">
        <w:rPr>
          <w:rFonts w:ascii="宋体" w:eastAsia="宋体" w:hAnsi="宋体" w:cs="宋体"/>
          <w:color w:val="000000"/>
          <w:kern w:val="0"/>
          <w:sz w:val="15"/>
        </w:rPr>
        <w:t>–</w:t>
      </w:r>
      <w:r w:rsidRPr="00BB2452">
        <w:rPr>
          <w:rFonts w:ascii="宋体" w:eastAsia="宋体" w:hAnsi="宋体" w:cs="宋体"/>
          <w:color w:val="000000"/>
          <w:kern w:val="0"/>
          <w:sz w:val="15"/>
        </w:rPr>
        <w:t>ncnode=NCNODE</w:t>
      </w:r>
    </w:p>
    <w:p w:rsidR="007179AE" w:rsidRPr="00BB2452" w:rsidRDefault="007179AE" w:rsidP="007179AE">
      <w:pPr>
        <w:widowControl/>
        <w:numPr>
          <w:ilvl w:val="0"/>
          <w:numId w:val="7"/>
        </w:numPr>
        <w:shd w:val="clear" w:color="auto" w:fill="FFFFFF"/>
        <w:spacing w:line="360" w:lineRule="atLeast"/>
        <w:ind w:left="360" w:firstLineChars="0"/>
        <w:rPr>
          <w:rFonts w:ascii="宋体" w:eastAsia="宋体" w:hAnsi="宋体" w:cs="宋体"/>
          <w:color w:val="000000"/>
          <w:kern w:val="0"/>
          <w:sz w:val="15"/>
        </w:rPr>
      </w:pPr>
      <w:r w:rsidRPr="007179AE">
        <w:rPr>
          <w:rFonts w:ascii="宋体" w:eastAsia="宋体" w:hAnsi="宋体" w:cs="宋体"/>
          <w:color w:val="000000"/>
          <w:kern w:val="0"/>
          <w:sz w:val="15"/>
        </w:rPr>
        <w:t>–</w:t>
      </w:r>
      <w:r w:rsidRPr="00BB2452">
        <w:rPr>
          <w:rFonts w:ascii="宋体" w:eastAsia="宋体" w:hAnsi="宋体" w:cs="宋体"/>
          <w:color w:val="000000"/>
          <w:kern w:val="0"/>
          <w:sz w:val="15"/>
        </w:rPr>
        <w:t>sequential</w:t>
      </w:r>
    </w:p>
    <w:p w:rsidR="007179AE" w:rsidRPr="007179AE" w:rsidRDefault="007179AE" w:rsidP="007179AE">
      <w:pPr>
        <w:widowControl/>
        <w:numPr>
          <w:ilvl w:val="0"/>
          <w:numId w:val="7"/>
        </w:numPr>
        <w:shd w:val="clear" w:color="auto" w:fill="FFFFFF"/>
        <w:spacing w:line="360" w:lineRule="atLeast"/>
        <w:ind w:left="360" w:firstLineChars="0"/>
        <w:rPr>
          <w:rFonts w:ascii="宋体" w:eastAsia="宋体" w:hAnsi="宋体" w:cs="宋体"/>
          <w:color w:val="000000"/>
          <w:kern w:val="0"/>
          <w:sz w:val="15"/>
        </w:rPr>
      </w:pPr>
      <w:r w:rsidRPr="007179AE">
        <w:rPr>
          <w:rFonts w:ascii="宋体" w:eastAsia="宋体" w:hAnsi="宋体" w:cs="宋体"/>
          <w:color w:val="000000"/>
          <w:kern w:val="0"/>
          <w:sz w:val="15"/>
        </w:rPr>
        <w:t>–mpi</w:t>
      </w:r>
    </w:p>
    <w:p w:rsidR="007179AE" w:rsidRPr="007179AE" w:rsidRDefault="007179AE" w:rsidP="007179AE">
      <w:pPr>
        <w:widowControl/>
        <w:numPr>
          <w:ilvl w:val="0"/>
          <w:numId w:val="7"/>
        </w:numPr>
        <w:shd w:val="clear" w:color="auto" w:fill="FFFFFF"/>
        <w:spacing w:line="360" w:lineRule="atLeast"/>
        <w:ind w:left="360" w:firstLineChars="0"/>
        <w:rPr>
          <w:rFonts w:ascii="宋体" w:eastAsia="宋体" w:hAnsi="宋体" w:cs="宋体"/>
          <w:color w:val="000000"/>
          <w:kern w:val="0"/>
          <w:sz w:val="15"/>
        </w:rPr>
      </w:pPr>
      <w:r w:rsidRPr="007179AE">
        <w:rPr>
          <w:rFonts w:ascii="宋体" w:eastAsia="宋体" w:hAnsi="宋体" w:cs="宋体"/>
          <w:color w:val="000000"/>
          <w:kern w:val="0"/>
          <w:sz w:val="15"/>
        </w:rPr>
        <w:t>–split</w:t>
      </w:r>
    </w:p>
    <w:p w:rsidR="007179AE" w:rsidRPr="007179AE" w:rsidRDefault="007179AE" w:rsidP="007179AE">
      <w:pPr>
        <w:widowControl/>
        <w:numPr>
          <w:ilvl w:val="0"/>
          <w:numId w:val="7"/>
        </w:numPr>
        <w:shd w:val="clear" w:color="auto" w:fill="FFFFFF"/>
        <w:spacing w:line="360" w:lineRule="atLeast"/>
        <w:ind w:left="360" w:firstLineChars="0"/>
        <w:rPr>
          <w:rFonts w:ascii="宋体" w:eastAsia="宋体" w:hAnsi="宋体" w:cs="宋体"/>
          <w:color w:val="000000"/>
          <w:kern w:val="0"/>
          <w:sz w:val="15"/>
        </w:rPr>
      </w:pPr>
      <w:r w:rsidRPr="007179AE">
        <w:rPr>
          <w:rFonts w:ascii="宋体" w:eastAsia="宋体" w:hAnsi="宋体" w:cs="宋体"/>
          <w:color w:val="000000"/>
          <w:kern w:val="0"/>
          <w:sz w:val="15"/>
        </w:rPr>
        <w:t>–merge</w:t>
      </w:r>
    </w:p>
    <w:p w:rsidR="007179AE" w:rsidRPr="007179AE" w:rsidRDefault="007179AE" w:rsidP="007179AE">
      <w:pPr>
        <w:widowControl/>
        <w:numPr>
          <w:ilvl w:val="0"/>
          <w:numId w:val="7"/>
        </w:numPr>
        <w:shd w:val="clear" w:color="auto" w:fill="FFFFFF"/>
        <w:spacing w:line="360" w:lineRule="atLeast"/>
        <w:ind w:left="360" w:firstLineChars="0"/>
        <w:rPr>
          <w:rFonts w:ascii="宋体" w:eastAsia="宋体" w:hAnsi="宋体" w:cs="宋体"/>
          <w:color w:val="000000"/>
          <w:kern w:val="0"/>
          <w:sz w:val="15"/>
        </w:rPr>
      </w:pPr>
      <w:r w:rsidRPr="007179AE">
        <w:rPr>
          <w:rFonts w:ascii="宋体" w:eastAsia="宋体" w:hAnsi="宋体" w:cs="宋体"/>
          <w:color w:val="000000"/>
          <w:kern w:val="0"/>
          <w:sz w:val="15"/>
        </w:rPr>
        <w:t>–run</w:t>
      </w:r>
    </w:p>
    <w:p w:rsidR="007179AE" w:rsidRPr="007179AE" w:rsidRDefault="007179AE" w:rsidP="007179AE">
      <w:pPr>
        <w:widowControl/>
        <w:numPr>
          <w:ilvl w:val="0"/>
          <w:numId w:val="7"/>
        </w:numPr>
        <w:shd w:val="clear" w:color="auto" w:fill="FFFFFF"/>
        <w:spacing w:line="360" w:lineRule="atLeast"/>
        <w:ind w:left="360" w:firstLineChars="0"/>
        <w:rPr>
          <w:rFonts w:ascii="宋体" w:eastAsia="宋体" w:hAnsi="宋体" w:cs="宋体"/>
          <w:color w:val="000000"/>
          <w:kern w:val="0"/>
          <w:sz w:val="15"/>
        </w:rPr>
      </w:pPr>
      <w:r w:rsidRPr="007179AE">
        <w:rPr>
          <w:rFonts w:ascii="宋体" w:eastAsia="宋体" w:hAnsi="宋体" w:cs="宋体"/>
          <w:color w:val="000000"/>
          <w:kern w:val="0"/>
          <w:sz w:val="15"/>
        </w:rPr>
        <w:t>–use-link</w:t>
      </w:r>
    </w:p>
    <w:p w:rsidR="007179AE" w:rsidRDefault="003D63D6" w:rsidP="00E6406C">
      <w:pPr>
        <w:ind w:firstLine="480"/>
      </w:pPr>
      <w:r>
        <w:rPr>
          <w:rFonts w:hint="eastAsia"/>
        </w:rPr>
        <w:t>example:</w:t>
      </w:r>
    </w:p>
    <w:p w:rsidR="00E6406C" w:rsidRDefault="00E066FB" w:rsidP="003D63D6">
      <w:pPr>
        <w:ind w:firstLine="281"/>
      </w:pPr>
      <w:r>
        <w:rPr>
          <w:rStyle w:val="a9"/>
          <w:rFonts w:ascii="Arial" w:hAnsi="Arial" w:cs="Arial" w:hint="eastAsia"/>
          <w:color w:val="333333"/>
          <w:sz w:val="14"/>
          <w:szCs w:val="14"/>
          <w:shd w:val="clear" w:color="auto" w:fill="FFFFFF"/>
        </w:rPr>
        <w:t xml:space="preserve">python </w:t>
      </w:r>
      <w:r w:rsidR="003D63D6">
        <w:rPr>
          <w:rStyle w:val="a9"/>
          <w:rFonts w:ascii="Arial" w:hAnsi="Arial" w:cs="Arial"/>
          <w:color w:val="333333"/>
          <w:sz w:val="14"/>
          <w:szCs w:val="14"/>
          <w:shd w:val="clear" w:color="auto" w:fill="FFFFFF"/>
        </w:rPr>
        <w:t>runcode.py telemac2d -s t2d_test.cas</w:t>
      </w:r>
      <w:r w:rsidR="003D63D6">
        <w:rPr>
          <w:rStyle w:val="apple-converted-space"/>
          <w:rFonts w:ascii="Arial" w:hAnsi="Arial" w:cs="Arial"/>
          <w:b/>
          <w:bCs/>
          <w:color w:val="333333"/>
          <w:sz w:val="14"/>
          <w:szCs w:val="14"/>
          <w:shd w:val="clear" w:color="auto" w:fill="FFFFFF"/>
        </w:rPr>
        <w:t> </w:t>
      </w:r>
      <w:r w:rsidR="003D63D6">
        <w:rPr>
          <w:rStyle w:val="HTML"/>
          <w:b/>
          <w:bCs/>
          <w:color w:val="333333"/>
          <w:sz w:val="12"/>
          <w:szCs w:val="12"/>
          <w:shd w:val="clear" w:color="auto" w:fill="FFFFFF"/>
        </w:rPr>
        <w:t>–</w:t>
      </w:r>
      <w:r w:rsidR="003D63D6">
        <w:rPr>
          <w:rStyle w:val="a9"/>
          <w:rFonts w:ascii="Arial" w:hAnsi="Arial" w:cs="Arial"/>
          <w:color w:val="333333"/>
          <w:sz w:val="14"/>
          <w:szCs w:val="14"/>
          <w:shd w:val="clear" w:color="auto" w:fill="FFFFFF"/>
        </w:rPr>
        <w:t>ncsize 36</w:t>
      </w:r>
      <w:r w:rsidR="003D63D6">
        <w:rPr>
          <w:rStyle w:val="apple-converted-space"/>
          <w:rFonts w:ascii="Arial" w:hAnsi="Arial" w:cs="Arial"/>
          <w:b/>
          <w:bCs/>
          <w:color w:val="333333"/>
          <w:sz w:val="14"/>
          <w:szCs w:val="14"/>
          <w:shd w:val="clear" w:color="auto" w:fill="FFFFFF"/>
        </w:rPr>
        <w:t> </w:t>
      </w:r>
      <w:r w:rsidR="003D63D6">
        <w:rPr>
          <w:rStyle w:val="HTML"/>
          <w:b/>
          <w:bCs/>
          <w:color w:val="333333"/>
          <w:sz w:val="12"/>
          <w:szCs w:val="12"/>
          <w:shd w:val="clear" w:color="auto" w:fill="FFFFFF"/>
        </w:rPr>
        <w:t>–</w:t>
      </w:r>
      <w:r w:rsidR="003D63D6">
        <w:rPr>
          <w:rStyle w:val="a9"/>
          <w:rFonts w:ascii="Arial" w:hAnsi="Arial" w:cs="Arial"/>
          <w:color w:val="333333"/>
          <w:sz w:val="14"/>
          <w:szCs w:val="14"/>
          <w:shd w:val="clear" w:color="auto" w:fill="FFFFFF"/>
        </w:rPr>
        <w:t xml:space="preserve">nctile 3 </w:t>
      </w:r>
      <w:r w:rsidR="003D63D6" w:rsidRPr="00E644FB">
        <w:rPr>
          <w:rStyle w:val="a9"/>
          <w:rFonts w:ascii="Arial" w:hAnsi="Arial" w:cs="Arial"/>
          <w:color w:val="333333"/>
          <w:sz w:val="14"/>
          <w:szCs w:val="14"/>
          <w:shd w:val="clear" w:color="auto" w:fill="FFFFFF"/>
        </w:rPr>
        <w:t>-c hydry</w:t>
      </w:r>
      <w:r w:rsidR="003D63D6">
        <w:rPr>
          <w:rStyle w:val="apple-converted-space"/>
          <w:rFonts w:ascii="Arial" w:hAnsi="Arial" w:cs="Arial"/>
          <w:b/>
          <w:bCs/>
          <w:color w:val="333333"/>
          <w:sz w:val="14"/>
          <w:szCs w:val="14"/>
          <w:shd w:val="clear" w:color="auto" w:fill="FFFFFF"/>
        </w:rPr>
        <w:t> </w:t>
      </w:r>
      <w:r w:rsidR="003D63D6">
        <w:rPr>
          <w:rStyle w:val="HTML"/>
          <w:b/>
          <w:bCs/>
          <w:color w:val="333333"/>
          <w:sz w:val="12"/>
          <w:szCs w:val="12"/>
          <w:shd w:val="clear" w:color="auto" w:fill="FFFFFF"/>
        </w:rPr>
        <w:t>–</w:t>
      </w:r>
      <w:r w:rsidR="003D63D6">
        <w:rPr>
          <w:rStyle w:val="a9"/>
          <w:rFonts w:ascii="Arial" w:hAnsi="Arial" w:cs="Arial"/>
          <w:color w:val="333333"/>
          <w:sz w:val="14"/>
          <w:szCs w:val="14"/>
          <w:shd w:val="clear" w:color="auto" w:fill="FFFFFF"/>
        </w:rPr>
        <w:t>queue highp</w:t>
      </w:r>
      <w:r w:rsidR="003D63D6">
        <w:rPr>
          <w:rStyle w:val="apple-converted-space"/>
          <w:rFonts w:ascii="Arial" w:hAnsi="Arial" w:cs="Arial"/>
          <w:b/>
          <w:bCs/>
          <w:color w:val="333333"/>
          <w:sz w:val="14"/>
          <w:szCs w:val="14"/>
          <w:shd w:val="clear" w:color="auto" w:fill="FFFFFF"/>
        </w:rPr>
        <w:t> </w:t>
      </w:r>
      <w:r w:rsidR="003D63D6">
        <w:rPr>
          <w:rStyle w:val="HTML"/>
          <w:b/>
          <w:bCs/>
          <w:color w:val="333333"/>
          <w:sz w:val="12"/>
          <w:szCs w:val="12"/>
          <w:shd w:val="clear" w:color="auto" w:fill="FFFFFF"/>
        </w:rPr>
        <w:t>–</w:t>
      </w:r>
      <w:r w:rsidR="003D63D6">
        <w:rPr>
          <w:rStyle w:val="a9"/>
          <w:rFonts w:ascii="Arial" w:hAnsi="Arial" w:cs="Arial"/>
          <w:color w:val="333333"/>
          <w:sz w:val="14"/>
          <w:szCs w:val="14"/>
          <w:shd w:val="clear" w:color="auto" w:fill="FFFFFF"/>
        </w:rPr>
        <w:t>jobname test</w:t>
      </w:r>
      <w:r w:rsidR="004A6E23">
        <w:rPr>
          <w:rStyle w:val="apple-converted-space"/>
          <w:rFonts w:ascii="Arial" w:hAnsi="Arial" w:cs="Arial" w:hint="eastAsia"/>
          <w:b/>
          <w:bCs/>
          <w:color w:val="333333"/>
          <w:sz w:val="14"/>
          <w:szCs w:val="14"/>
          <w:shd w:val="clear" w:color="auto" w:fill="FFFFFF"/>
        </w:rPr>
        <w:t xml:space="preserve"> </w:t>
      </w:r>
      <w:r w:rsidR="004A6E23">
        <w:rPr>
          <w:rStyle w:val="HTML"/>
          <w:rFonts w:hint="eastAsia"/>
          <w:b/>
          <w:bCs/>
          <w:color w:val="333333"/>
          <w:sz w:val="12"/>
          <w:szCs w:val="12"/>
          <w:shd w:val="clear" w:color="auto" w:fill="FFFFFF"/>
        </w:rPr>
        <w:t>-</w:t>
      </w:r>
      <w:r w:rsidR="003D63D6">
        <w:rPr>
          <w:rStyle w:val="a9"/>
          <w:rFonts w:ascii="Arial" w:hAnsi="Arial" w:cs="Arial"/>
          <w:color w:val="333333"/>
          <w:sz w:val="14"/>
          <w:szCs w:val="14"/>
          <w:shd w:val="clear" w:color="auto" w:fill="FFFFFF"/>
        </w:rPr>
        <w:t>email=Joe.Bloggs@hrwallingford.com</w:t>
      </w:r>
    </w:p>
    <w:p w:rsidR="00E6406C" w:rsidRDefault="003905A5" w:rsidP="00D14299">
      <w:pPr>
        <w:ind w:firstLine="281"/>
        <w:rPr>
          <w:rStyle w:val="a9"/>
          <w:rFonts w:ascii="Arial" w:hAnsi="Arial" w:cs="Arial"/>
          <w:color w:val="333333"/>
          <w:sz w:val="14"/>
          <w:szCs w:val="14"/>
          <w:shd w:val="clear" w:color="auto" w:fill="FFFFFF"/>
        </w:rPr>
      </w:pPr>
      <w:r w:rsidRPr="00185311">
        <w:rPr>
          <w:rStyle w:val="a9"/>
          <w:rFonts w:ascii="Arial" w:hAnsi="Arial" w:cs="Arial" w:hint="eastAsia"/>
          <w:color w:val="333333"/>
          <w:sz w:val="14"/>
          <w:szCs w:val="14"/>
          <w:shd w:val="clear" w:color="auto" w:fill="FFFFFF"/>
        </w:rPr>
        <w:t xml:space="preserve">python </w:t>
      </w:r>
      <w:r w:rsidRPr="00185311">
        <w:rPr>
          <w:rStyle w:val="a9"/>
          <w:rFonts w:ascii="Arial" w:hAnsi="Arial" w:cs="Arial"/>
          <w:color w:val="333333"/>
          <w:sz w:val="14"/>
          <w:szCs w:val="14"/>
          <w:shd w:val="clear" w:color="auto" w:fill="FFFFFF"/>
        </w:rPr>
        <w:t>D:</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opentelemac</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v</w:t>
      </w:r>
      <w:r w:rsidR="00BC770F" w:rsidRPr="00185311">
        <w:rPr>
          <w:rStyle w:val="a9"/>
          <w:rFonts w:ascii="Arial" w:hAnsi="Arial" w:cs="Arial" w:hint="eastAsia"/>
          <w:color w:val="333333"/>
          <w:sz w:val="14"/>
          <w:szCs w:val="14"/>
          <w:shd w:val="clear" w:color="auto" w:fill="FFFFFF"/>
        </w:rPr>
        <w:t>6p3</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scripts</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python27</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runcode.py telemac2d</w:t>
      </w:r>
      <w:r w:rsidRPr="00185311">
        <w:rPr>
          <w:rStyle w:val="a9"/>
          <w:rFonts w:ascii="Arial" w:hAnsi="Arial" w:cs="Arial" w:hint="eastAsia"/>
          <w:color w:val="333333"/>
          <w:sz w:val="14"/>
          <w:szCs w:val="14"/>
          <w:shd w:val="clear" w:color="auto" w:fill="FFFFFF"/>
        </w:rPr>
        <w:t xml:space="preserve"> </w:t>
      </w:r>
      <w:r w:rsidRPr="00185311">
        <w:rPr>
          <w:rStyle w:val="a9"/>
          <w:rFonts w:ascii="Arial" w:hAnsi="Arial" w:cs="Arial"/>
          <w:color w:val="333333"/>
          <w:sz w:val="14"/>
          <w:szCs w:val="14"/>
          <w:shd w:val="clear" w:color="auto" w:fill="FFFFFF"/>
        </w:rPr>
        <w:t>-s t2d_</w:t>
      </w:r>
      <w:r w:rsidR="00700A1A" w:rsidRPr="00185311">
        <w:rPr>
          <w:rStyle w:val="a9"/>
          <w:rFonts w:ascii="Arial" w:hAnsi="Arial" w:cs="Arial" w:hint="eastAsia"/>
          <w:color w:val="333333"/>
          <w:sz w:val="14"/>
          <w:szCs w:val="14"/>
          <w:shd w:val="clear" w:color="auto" w:fill="FFFFFF"/>
        </w:rPr>
        <w:t>brea</w:t>
      </w:r>
      <w:r w:rsidR="00DD5EF4" w:rsidRPr="00185311">
        <w:rPr>
          <w:rStyle w:val="a9"/>
          <w:rFonts w:ascii="Arial" w:hAnsi="Arial" w:cs="Arial" w:hint="eastAsia"/>
          <w:color w:val="333333"/>
          <w:sz w:val="14"/>
          <w:szCs w:val="14"/>
          <w:shd w:val="clear" w:color="auto" w:fill="FFFFFF"/>
        </w:rPr>
        <w:t>k</w:t>
      </w:r>
      <w:r w:rsidR="00700A1A"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cas</w:t>
      </w:r>
      <w:r w:rsidRPr="00185311">
        <w:rPr>
          <w:rStyle w:val="a9"/>
          <w:b w:val="0"/>
          <w:bCs w:val="0"/>
        </w:rPr>
        <w:t> </w:t>
      </w:r>
      <w:r w:rsidRPr="00185311">
        <w:rPr>
          <w:rStyle w:val="a9"/>
          <w:rFonts w:ascii="Arial" w:hAnsi="Arial" w:cs="Arial" w:hint="eastAsia"/>
          <w:b w:val="0"/>
          <w:bCs w:val="0"/>
          <w:sz w:val="14"/>
          <w:szCs w:val="14"/>
        </w:rPr>
        <w:t>-</w:t>
      </w:r>
      <w:r w:rsidR="00601EF0" w:rsidRPr="00185311">
        <w:rPr>
          <w:rStyle w:val="a9"/>
          <w:rFonts w:ascii="Arial" w:hAnsi="Arial" w:cs="Arial" w:hint="eastAsia"/>
          <w:b w:val="0"/>
          <w:bCs w:val="0"/>
          <w:sz w:val="14"/>
          <w:szCs w:val="14"/>
        </w:rPr>
        <w:t>-</w:t>
      </w:r>
      <w:r w:rsidRPr="00185311">
        <w:rPr>
          <w:rStyle w:val="a9"/>
          <w:rFonts w:ascii="Arial" w:hAnsi="Arial" w:cs="Arial"/>
          <w:color w:val="333333"/>
          <w:sz w:val="14"/>
          <w:szCs w:val="14"/>
          <w:shd w:val="clear" w:color="auto" w:fill="FFFFFF"/>
        </w:rPr>
        <w:t xml:space="preserve">ncsize </w:t>
      </w:r>
      <w:r w:rsidRPr="00185311">
        <w:rPr>
          <w:rStyle w:val="a9"/>
          <w:rFonts w:ascii="Arial" w:hAnsi="Arial" w:cs="Arial" w:hint="eastAsia"/>
          <w:color w:val="333333"/>
          <w:sz w:val="14"/>
          <w:szCs w:val="14"/>
          <w:shd w:val="clear" w:color="auto" w:fill="FFFFFF"/>
        </w:rPr>
        <w:t>4</w:t>
      </w:r>
    </w:p>
    <w:p w:rsidR="004A6E23" w:rsidRDefault="00797B1A" w:rsidP="00D14299">
      <w:pPr>
        <w:ind w:firstLine="281"/>
        <w:rPr>
          <w:rStyle w:val="a9"/>
          <w:rFonts w:ascii="Arial" w:hAnsi="Arial" w:cs="Arial"/>
          <w:color w:val="333333"/>
          <w:sz w:val="14"/>
          <w:szCs w:val="14"/>
          <w:shd w:val="clear" w:color="auto" w:fill="FFFFFF"/>
        </w:rPr>
      </w:pPr>
      <w:r w:rsidRPr="00185311">
        <w:rPr>
          <w:rStyle w:val="a9"/>
          <w:rFonts w:ascii="Arial" w:hAnsi="Arial" w:cs="Arial" w:hint="eastAsia"/>
          <w:color w:val="333333"/>
          <w:sz w:val="14"/>
          <w:szCs w:val="14"/>
          <w:shd w:val="clear" w:color="auto" w:fill="FFFFFF"/>
        </w:rPr>
        <w:t xml:space="preserve">python </w:t>
      </w:r>
      <w:r w:rsidRPr="00185311">
        <w:rPr>
          <w:rStyle w:val="a9"/>
          <w:rFonts w:ascii="Arial" w:hAnsi="Arial" w:cs="Arial"/>
          <w:color w:val="333333"/>
          <w:sz w:val="14"/>
          <w:szCs w:val="14"/>
          <w:shd w:val="clear" w:color="auto" w:fill="FFFFFF"/>
        </w:rPr>
        <w:t>D:</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opentelemac</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v</w:t>
      </w:r>
      <w:r w:rsidRPr="00185311">
        <w:rPr>
          <w:rStyle w:val="a9"/>
          <w:rFonts w:ascii="Arial" w:hAnsi="Arial" w:cs="Arial" w:hint="eastAsia"/>
          <w:color w:val="333333"/>
          <w:sz w:val="14"/>
          <w:szCs w:val="14"/>
          <w:shd w:val="clear" w:color="auto" w:fill="FFFFFF"/>
        </w:rPr>
        <w:t>6p3/</w:t>
      </w:r>
      <w:r w:rsidRPr="00185311">
        <w:rPr>
          <w:rStyle w:val="a9"/>
          <w:rFonts w:ascii="Arial" w:hAnsi="Arial" w:cs="Arial"/>
          <w:color w:val="333333"/>
          <w:sz w:val="14"/>
          <w:szCs w:val="14"/>
          <w:shd w:val="clear" w:color="auto" w:fill="FFFFFF"/>
        </w:rPr>
        <w:t>scripts</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python27</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runcode.py</w:t>
      </w:r>
      <w:r>
        <w:rPr>
          <w:rStyle w:val="a9"/>
          <w:rFonts w:ascii="Arial" w:hAnsi="Arial" w:cs="Arial" w:hint="eastAsia"/>
          <w:color w:val="333333"/>
          <w:sz w:val="14"/>
          <w:szCs w:val="14"/>
          <w:shd w:val="clear" w:color="auto" w:fill="FFFFFF"/>
        </w:rPr>
        <w:t xml:space="preserve"> </w:t>
      </w:r>
      <w:r w:rsidRPr="00185311">
        <w:rPr>
          <w:rStyle w:val="a9"/>
          <w:rFonts w:ascii="Arial" w:hAnsi="Arial" w:cs="Arial"/>
          <w:color w:val="333333"/>
          <w:sz w:val="14"/>
          <w:szCs w:val="14"/>
          <w:shd w:val="clear" w:color="auto" w:fill="FFFFFF"/>
        </w:rPr>
        <w:t>telemac2d</w:t>
      </w:r>
      <w:r w:rsidRPr="00185311">
        <w:rPr>
          <w:rStyle w:val="a9"/>
          <w:rFonts w:ascii="Arial" w:hAnsi="Arial" w:cs="Arial" w:hint="eastAsia"/>
          <w:color w:val="333333"/>
          <w:sz w:val="14"/>
          <w:szCs w:val="14"/>
          <w:shd w:val="clear" w:color="auto" w:fill="FFFFFF"/>
        </w:rPr>
        <w:t xml:space="preserve"> </w:t>
      </w:r>
      <w:r w:rsidRPr="00185311">
        <w:rPr>
          <w:rStyle w:val="a9"/>
          <w:rFonts w:ascii="Arial" w:hAnsi="Arial" w:cs="Arial"/>
          <w:color w:val="333333"/>
          <w:sz w:val="14"/>
          <w:szCs w:val="14"/>
          <w:shd w:val="clear" w:color="auto" w:fill="FFFFFF"/>
        </w:rPr>
        <w:t>-s t2d_</w:t>
      </w:r>
      <w:r w:rsidR="009719A6">
        <w:rPr>
          <w:rStyle w:val="a9"/>
          <w:rFonts w:ascii="Arial" w:hAnsi="Arial" w:cs="Arial" w:hint="eastAsia"/>
          <w:color w:val="333333"/>
          <w:sz w:val="14"/>
          <w:szCs w:val="14"/>
          <w:shd w:val="clear" w:color="auto" w:fill="FFFFFF"/>
        </w:rPr>
        <w:t>bridge</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cas</w:t>
      </w:r>
      <w:r w:rsidR="001E5FB3">
        <w:rPr>
          <w:rStyle w:val="a9"/>
          <w:rFonts w:ascii="Arial" w:hAnsi="Arial" w:cs="Arial" w:hint="eastAsia"/>
          <w:color w:val="333333"/>
          <w:sz w:val="14"/>
          <w:szCs w:val="14"/>
          <w:shd w:val="clear" w:color="auto" w:fill="FFFFFF"/>
        </w:rPr>
        <w:t xml:space="preserve"> </w:t>
      </w:r>
      <w:r w:rsidR="001E5FB3" w:rsidRPr="00185311">
        <w:rPr>
          <w:rStyle w:val="a9"/>
          <w:rFonts w:ascii="Arial" w:hAnsi="Arial" w:cs="Arial" w:hint="eastAsia"/>
          <w:b w:val="0"/>
          <w:bCs w:val="0"/>
          <w:sz w:val="14"/>
          <w:szCs w:val="14"/>
        </w:rPr>
        <w:t>--</w:t>
      </w:r>
      <w:r w:rsidR="001E5FB3" w:rsidRPr="00185311">
        <w:rPr>
          <w:rStyle w:val="a9"/>
          <w:rFonts w:ascii="Arial" w:hAnsi="Arial" w:cs="Arial"/>
          <w:color w:val="333333"/>
          <w:sz w:val="14"/>
          <w:szCs w:val="14"/>
          <w:shd w:val="clear" w:color="auto" w:fill="FFFFFF"/>
        </w:rPr>
        <w:t xml:space="preserve">ncsize </w:t>
      </w:r>
      <w:r w:rsidR="001E5FB3" w:rsidRPr="00185311">
        <w:rPr>
          <w:rStyle w:val="a9"/>
          <w:rFonts w:ascii="Arial" w:hAnsi="Arial" w:cs="Arial" w:hint="eastAsia"/>
          <w:color w:val="333333"/>
          <w:sz w:val="14"/>
          <w:szCs w:val="14"/>
          <w:shd w:val="clear" w:color="auto" w:fill="FFFFFF"/>
        </w:rPr>
        <w:t>4</w:t>
      </w:r>
    </w:p>
    <w:p w:rsidR="004A6E23" w:rsidRPr="00185311" w:rsidRDefault="004A6E23" w:rsidP="00D14299">
      <w:pPr>
        <w:ind w:firstLine="281"/>
        <w:rPr>
          <w:rStyle w:val="a9"/>
          <w:rFonts w:ascii="Arial" w:hAnsi="Arial" w:cs="Arial"/>
          <w:color w:val="333333"/>
          <w:sz w:val="14"/>
          <w:szCs w:val="14"/>
          <w:shd w:val="clear" w:color="auto" w:fill="FFFFFF"/>
        </w:rPr>
      </w:pPr>
    </w:p>
    <w:p w:rsidR="008448A9" w:rsidRDefault="00E1039B" w:rsidP="00240A66">
      <w:pPr>
        <w:ind w:firstLine="281"/>
        <w:rPr>
          <w:rStyle w:val="a9"/>
          <w:rFonts w:ascii="Arial" w:hAnsi="Arial" w:cs="Arial"/>
          <w:color w:val="333333"/>
          <w:sz w:val="14"/>
          <w:szCs w:val="14"/>
          <w:shd w:val="clear" w:color="auto" w:fill="FFFFFF"/>
        </w:rPr>
      </w:pPr>
      <w:r>
        <w:rPr>
          <w:rStyle w:val="a9"/>
          <w:rFonts w:ascii="Arial" w:hAnsi="Arial" w:cs="Arial" w:hint="eastAsia"/>
          <w:color w:val="333333"/>
          <w:sz w:val="14"/>
          <w:szCs w:val="14"/>
          <w:shd w:val="clear" w:color="auto" w:fill="FFFFFF"/>
        </w:rPr>
        <w:t>集群上的运行：</w:t>
      </w:r>
    </w:p>
    <w:p w:rsidR="003002DD" w:rsidRPr="00185311" w:rsidRDefault="003002DD" w:rsidP="003002DD">
      <w:pPr>
        <w:ind w:firstLine="281"/>
        <w:rPr>
          <w:rStyle w:val="a9"/>
          <w:rFonts w:ascii="Arial" w:hAnsi="Arial" w:cs="Arial"/>
          <w:color w:val="333333"/>
          <w:sz w:val="14"/>
          <w:szCs w:val="14"/>
          <w:shd w:val="clear" w:color="auto" w:fill="FFFFFF"/>
        </w:rPr>
      </w:pPr>
      <w:r w:rsidRPr="00185311">
        <w:rPr>
          <w:rStyle w:val="a9"/>
          <w:rFonts w:ascii="Arial" w:hAnsi="Arial" w:cs="Arial" w:hint="eastAsia"/>
          <w:color w:val="333333"/>
          <w:sz w:val="14"/>
          <w:szCs w:val="14"/>
          <w:shd w:val="clear" w:color="auto" w:fill="FFFFFF"/>
        </w:rPr>
        <w:t xml:space="preserve">python </w:t>
      </w:r>
      <w:r w:rsidRPr="00185311">
        <w:rPr>
          <w:rStyle w:val="a9"/>
          <w:rFonts w:ascii="Arial" w:hAnsi="Arial" w:cs="Arial"/>
          <w:color w:val="333333"/>
          <w:sz w:val="14"/>
          <w:szCs w:val="14"/>
          <w:shd w:val="clear" w:color="auto" w:fill="FFFFFF"/>
        </w:rPr>
        <w:t>D:</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opentelemac</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v</w:t>
      </w:r>
      <w:r w:rsidRPr="00185311">
        <w:rPr>
          <w:rStyle w:val="a9"/>
          <w:rFonts w:ascii="Arial" w:hAnsi="Arial" w:cs="Arial" w:hint="eastAsia"/>
          <w:color w:val="333333"/>
          <w:sz w:val="14"/>
          <w:szCs w:val="14"/>
          <w:shd w:val="clear" w:color="auto" w:fill="FFFFFF"/>
        </w:rPr>
        <w:t>7p</w:t>
      </w:r>
      <w:r>
        <w:rPr>
          <w:rStyle w:val="a9"/>
          <w:rFonts w:ascii="Arial" w:hAnsi="Arial" w:cs="Arial" w:hint="eastAsia"/>
          <w:color w:val="333333"/>
          <w:sz w:val="14"/>
          <w:szCs w:val="14"/>
          <w:shd w:val="clear" w:color="auto" w:fill="FFFFFF"/>
        </w:rPr>
        <w:t>3</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scripts</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python27</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runcode.py telemac2d</w:t>
      </w:r>
      <w:r w:rsidRPr="00185311">
        <w:rPr>
          <w:rStyle w:val="a9"/>
          <w:rFonts w:ascii="Arial" w:hAnsi="Arial" w:cs="Arial" w:hint="eastAsia"/>
          <w:color w:val="333333"/>
          <w:sz w:val="14"/>
          <w:szCs w:val="14"/>
          <w:shd w:val="clear" w:color="auto" w:fill="FFFFFF"/>
        </w:rPr>
        <w:t xml:space="preserve"> </w:t>
      </w:r>
      <w:r w:rsidRPr="00185311">
        <w:rPr>
          <w:rStyle w:val="a9"/>
          <w:rFonts w:ascii="Arial" w:hAnsi="Arial" w:cs="Arial"/>
          <w:color w:val="333333"/>
          <w:sz w:val="14"/>
          <w:szCs w:val="14"/>
          <w:shd w:val="clear" w:color="auto" w:fill="FFFFFF"/>
        </w:rPr>
        <w:t>-s t2d_</w:t>
      </w:r>
      <w:r>
        <w:rPr>
          <w:rStyle w:val="a9"/>
          <w:rFonts w:ascii="Arial" w:hAnsi="Arial" w:cs="Arial" w:hint="eastAsia"/>
          <w:color w:val="333333"/>
          <w:sz w:val="14"/>
          <w:szCs w:val="14"/>
          <w:shd w:val="clear" w:color="auto" w:fill="FFFFFF"/>
        </w:rPr>
        <w:t>break</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cas</w:t>
      </w:r>
      <w:r w:rsidRPr="00185311">
        <w:rPr>
          <w:rStyle w:val="a9"/>
          <w:b w:val="0"/>
          <w:bCs w:val="0"/>
        </w:rPr>
        <w:t> </w:t>
      </w:r>
      <w:r w:rsidRPr="00185311">
        <w:rPr>
          <w:rStyle w:val="a9"/>
          <w:rFonts w:ascii="Arial" w:hAnsi="Arial" w:cs="Arial" w:hint="eastAsia"/>
          <w:b w:val="0"/>
          <w:bCs w:val="0"/>
          <w:sz w:val="14"/>
          <w:szCs w:val="14"/>
        </w:rPr>
        <w:t>--</w:t>
      </w:r>
      <w:r w:rsidRPr="00185311">
        <w:rPr>
          <w:rStyle w:val="a9"/>
          <w:rFonts w:ascii="Arial" w:hAnsi="Arial" w:cs="Arial"/>
          <w:color w:val="333333"/>
          <w:sz w:val="14"/>
          <w:szCs w:val="14"/>
          <w:shd w:val="clear" w:color="auto" w:fill="FFFFFF"/>
        </w:rPr>
        <w:t xml:space="preserve">ncsize </w:t>
      </w:r>
      <w:r w:rsidRPr="00185311">
        <w:rPr>
          <w:rStyle w:val="a9"/>
          <w:rFonts w:ascii="Arial" w:hAnsi="Arial" w:cs="Arial" w:hint="eastAsia"/>
          <w:color w:val="333333"/>
          <w:sz w:val="14"/>
          <w:szCs w:val="14"/>
          <w:shd w:val="clear" w:color="auto" w:fill="FFFFFF"/>
        </w:rPr>
        <w:t>4</w:t>
      </w:r>
      <w:r w:rsidR="000E6AB1">
        <w:rPr>
          <w:rStyle w:val="a9"/>
          <w:rFonts w:ascii="Arial" w:hAnsi="Arial" w:cs="Arial" w:hint="eastAsia"/>
          <w:color w:val="333333"/>
          <w:sz w:val="14"/>
          <w:szCs w:val="14"/>
          <w:shd w:val="clear" w:color="auto" w:fill="FFFFFF"/>
        </w:rPr>
        <w:t xml:space="preserve"> </w:t>
      </w:r>
      <w:r w:rsidR="000E6AB1" w:rsidRPr="00E1039B">
        <w:rPr>
          <w:rStyle w:val="a9"/>
          <w:rFonts w:ascii="Arial" w:hAnsi="Arial" w:cs="Arial" w:hint="eastAsia"/>
          <w:color w:val="333333"/>
          <w:sz w:val="14"/>
          <w:szCs w:val="14"/>
          <w:shd w:val="clear" w:color="auto" w:fill="FFFFFF"/>
        </w:rPr>
        <w:t>-</w:t>
      </w:r>
      <w:r w:rsidR="00E1039B" w:rsidRPr="00E1039B">
        <w:rPr>
          <w:rStyle w:val="a9"/>
          <w:rFonts w:ascii="Arial" w:hAnsi="Arial" w:cs="Arial" w:hint="eastAsia"/>
          <w:color w:val="333333"/>
          <w:sz w:val="14"/>
          <w:szCs w:val="14"/>
          <w:shd w:val="clear" w:color="auto" w:fill="FFFFFF"/>
        </w:rPr>
        <w:t>-hosts LIJIAN</w:t>
      </w:r>
    </w:p>
    <w:p w:rsidR="003002DD" w:rsidRPr="003002DD" w:rsidRDefault="003002DD" w:rsidP="00240A66">
      <w:pPr>
        <w:ind w:firstLine="281"/>
        <w:rPr>
          <w:rStyle w:val="a9"/>
          <w:rFonts w:ascii="Arial" w:hAnsi="Arial" w:cs="Arial"/>
          <w:color w:val="333333"/>
          <w:sz w:val="14"/>
          <w:szCs w:val="14"/>
          <w:shd w:val="clear" w:color="auto" w:fill="FFFFFF"/>
        </w:rPr>
      </w:pPr>
    </w:p>
    <w:p w:rsidR="008448A9" w:rsidRDefault="008448A9" w:rsidP="008448A9">
      <w:pPr>
        <w:ind w:firstLine="281"/>
        <w:rPr>
          <w:rStyle w:val="a9"/>
          <w:rFonts w:ascii="Arial" w:hAnsi="Arial" w:cs="Arial"/>
          <w:color w:val="333333"/>
          <w:sz w:val="14"/>
          <w:szCs w:val="14"/>
          <w:shd w:val="clear" w:color="auto" w:fill="FFFFFF"/>
        </w:rPr>
      </w:pPr>
      <w:r w:rsidRPr="00185311">
        <w:rPr>
          <w:rStyle w:val="a9"/>
          <w:rFonts w:ascii="Arial" w:hAnsi="Arial" w:cs="Arial" w:hint="eastAsia"/>
          <w:color w:val="333333"/>
          <w:sz w:val="14"/>
          <w:szCs w:val="14"/>
          <w:shd w:val="clear" w:color="auto" w:fill="FFFFFF"/>
        </w:rPr>
        <w:t xml:space="preserve">python </w:t>
      </w:r>
      <w:r w:rsidR="00175405" w:rsidRPr="00185311">
        <w:rPr>
          <w:rStyle w:val="a9"/>
          <w:rFonts w:ascii="Arial" w:hAnsi="Arial" w:cs="Arial"/>
          <w:color w:val="333333"/>
          <w:sz w:val="14"/>
          <w:szCs w:val="14"/>
          <w:shd w:val="clear" w:color="auto" w:fill="FFFFFF"/>
        </w:rPr>
        <w:t>D:</w:t>
      </w:r>
      <w:r w:rsidR="00175405" w:rsidRPr="00185311">
        <w:rPr>
          <w:rStyle w:val="a9"/>
          <w:rFonts w:ascii="Arial" w:hAnsi="Arial" w:cs="Arial" w:hint="eastAsia"/>
          <w:color w:val="333333"/>
          <w:sz w:val="14"/>
          <w:szCs w:val="14"/>
          <w:shd w:val="clear" w:color="auto" w:fill="FFFFFF"/>
        </w:rPr>
        <w:t>/</w:t>
      </w:r>
      <w:r w:rsidR="00175405" w:rsidRPr="00185311">
        <w:rPr>
          <w:rStyle w:val="a9"/>
          <w:rFonts w:ascii="Arial" w:hAnsi="Arial" w:cs="Arial"/>
          <w:color w:val="333333"/>
          <w:sz w:val="14"/>
          <w:szCs w:val="14"/>
          <w:shd w:val="clear" w:color="auto" w:fill="FFFFFF"/>
        </w:rPr>
        <w:t>opentelemac</w:t>
      </w:r>
      <w:r w:rsidR="00175405" w:rsidRPr="00185311">
        <w:rPr>
          <w:rStyle w:val="a9"/>
          <w:rFonts w:ascii="Arial" w:hAnsi="Arial" w:cs="Arial" w:hint="eastAsia"/>
          <w:color w:val="333333"/>
          <w:sz w:val="14"/>
          <w:szCs w:val="14"/>
          <w:shd w:val="clear" w:color="auto" w:fill="FFFFFF"/>
        </w:rPr>
        <w:t>/</w:t>
      </w:r>
      <w:r w:rsidR="00175405" w:rsidRPr="00185311">
        <w:rPr>
          <w:rStyle w:val="a9"/>
          <w:rFonts w:ascii="Arial" w:hAnsi="Arial" w:cs="Arial"/>
          <w:color w:val="333333"/>
          <w:sz w:val="14"/>
          <w:szCs w:val="14"/>
          <w:shd w:val="clear" w:color="auto" w:fill="FFFFFF"/>
        </w:rPr>
        <w:t>v</w:t>
      </w:r>
      <w:r w:rsidR="00175405" w:rsidRPr="00185311">
        <w:rPr>
          <w:rStyle w:val="a9"/>
          <w:rFonts w:ascii="Arial" w:hAnsi="Arial" w:cs="Arial" w:hint="eastAsia"/>
          <w:color w:val="333333"/>
          <w:sz w:val="14"/>
          <w:szCs w:val="14"/>
          <w:shd w:val="clear" w:color="auto" w:fill="FFFFFF"/>
        </w:rPr>
        <w:t>7p</w:t>
      </w:r>
      <w:r w:rsidR="00175405">
        <w:rPr>
          <w:rStyle w:val="a9"/>
          <w:rFonts w:ascii="Arial" w:hAnsi="Arial" w:cs="Arial" w:hint="eastAsia"/>
          <w:color w:val="333333"/>
          <w:sz w:val="14"/>
          <w:szCs w:val="14"/>
          <w:shd w:val="clear" w:color="auto" w:fill="FFFFFF"/>
        </w:rPr>
        <w:t>3</w:t>
      </w:r>
      <w:r w:rsidR="00175405" w:rsidRPr="00185311">
        <w:rPr>
          <w:rStyle w:val="a9"/>
          <w:rFonts w:ascii="Arial" w:hAnsi="Arial" w:cs="Arial" w:hint="eastAsia"/>
          <w:color w:val="333333"/>
          <w:sz w:val="14"/>
          <w:szCs w:val="14"/>
          <w:shd w:val="clear" w:color="auto" w:fill="FFFFFF"/>
        </w:rPr>
        <w:t>/</w:t>
      </w:r>
      <w:r w:rsidR="00175405" w:rsidRPr="00185311">
        <w:rPr>
          <w:rStyle w:val="a9"/>
          <w:rFonts w:ascii="Arial" w:hAnsi="Arial" w:cs="Arial"/>
          <w:color w:val="333333"/>
          <w:sz w:val="14"/>
          <w:szCs w:val="14"/>
          <w:shd w:val="clear" w:color="auto" w:fill="FFFFFF"/>
        </w:rPr>
        <w:t>scripts</w:t>
      </w:r>
      <w:r w:rsidR="00175405" w:rsidRPr="00185311">
        <w:rPr>
          <w:rStyle w:val="a9"/>
          <w:rFonts w:ascii="Arial" w:hAnsi="Arial" w:cs="Arial" w:hint="eastAsia"/>
          <w:color w:val="333333"/>
          <w:sz w:val="14"/>
          <w:szCs w:val="14"/>
          <w:shd w:val="clear" w:color="auto" w:fill="FFFFFF"/>
        </w:rPr>
        <w:t>/</w:t>
      </w:r>
      <w:r w:rsidR="00175405" w:rsidRPr="00185311">
        <w:rPr>
          <w:rStyle w:val="a9"/>
          <w:rFonts w:ascii="Arial" w:hAnsi="Arial" w:cs="Arial"/>
          <w:color w:val="333333"/>
          <w:sz w:val="14"/>
          <w:szCs w:val="14"/>
          <w:shd w:val="clear" w:color="auto" w:fill="FFFFFF"/>
        </w:rPr>
        <w:t>python27</w:t>
      </w:r>
      <w:r w:rsidR="00175405" w:rsidRPr="00185311">
        <w:rPr>
          <w:rStyle w:val="a9"/>
          <w:rFonts w:ascii="Arial" w:hAnsi="Arial" w:cs="Arial" w:hint="eastAsia"/>
          <w:color w:val="333333"/>
          <w:sz w:val="14"/>
          <w:szCs w:val="14"/>
          <w:shd w:val="clear" w:color="auto" w:fill="FFFFFF"/>
        </w:rPr>
        <w:t>/</w:t>
      </w:r>
      <w:r w:rsidR="00175405" w:rsidRPr="00185311">
        <w:rPr>
          <w:rStyle w:val="a9"/>
          <w:rFonts w:ascii="Arial" w:hAnsi="Arial" w:cs="Arial"/>
          <w:color w:val="333333"/>
          <w:sz w:val="14"/>
          <w:szCs w:val="14"/>
          <w:shd w:val="clear" w:color="auto" w:fill="FFFFFF"/>
        </w:rPr>
        <w:t>runcode.py</w:t>
      </w:r>
      <w:r w:rsidRPr="00185311">
        <w:rPr>
          <w:rStyle w:val="a9"/>
          <w:rFonts w:ascii="Arial" w:hAnsi="Arial" w:cs="Arial"/>
          <w:color w:val="333333"/>
          <w:sz w:val="14"/>
          <w:szCs w:val="14"/>
          <w:shd w:val="clear" w:color="auto" w:fill="FFFFFF"/>
        </w:rPr>
        <w:t xml:space="preserve"> telemac</w:t>
      </w:r>
      <w:r w:rsidR="00C033C8">
        <w:rPr>
          <w:rStyle w:val="a9"/>
          <w:rFonts w:ascii="Arial" w:hAnsi="Arial" w:cs="Arial" w:hint="eastAsia"/>
          <w:color w:val="333333"/>
          <w:sz w:val="14"/>
          <w:szCs w:val="14"/>
          <w:shd w:val="clear" w:color="auto" w:fill="FFFFFF"/>
        </w:rPr>
        <w:t>3</w:t>
      </w:r>
      <w:r w:rsidRPr="00185311">
        <w:rPr>
          <w:rStyle w:val="a9"/>
          <w:rFonts w:ascii="Arial" w:hAnsi="Arial" w:cs="Arial"/>
          <w:color w:val="333333"/>
          <w:sz w:val="14"/>
          <w:szCs w:val="14"/>
          <w:shd w:val="clear" w:color="auto" w:fill="FFFFFF"/>
        </w:rPr>
        <w:t>d</w:t>
      </w:r>
      <w:r w:rsidRPr="00185311">
        <w:rPr>
          <w:rStyle w:val="a9"/>
          <w:rFonts w:ascii="Arial" w:hAnsi="Arial" w:cs="Arial" w:hint="eastAsia"/>
          <w:color w:val="333333"/>
          <w:sz w:val="14"/>
          <w:szCs w:val="14"/>
          <w:shd w:val="clear" w:color="auto" w:fill="FFFFFF"/>
        </w:rPr>
        <w:t xml:space="preserve"> </w:t>
      </w:r>
      <w:r w:rsidRPr="00185311">
        <w:rPr>
          <w:rStyle w:val="a9"/>
          <w:rFonts w:ascii="Arial" w:hAnsi="Arial" w:cs="Arial"/>
          <w:color w:val="333333"/>
          <w:sz w:val="14"/>
          <w:szCs w:val="14"/>
          <w:shd w:val="clear" w:color="auto" w:fill="FFFFFF"/>
        </w:rPr>
        <w:t xml:space="preserve">-s </w:t>
      </w:r>
      <w:r w:rsidR="00C033C8" w:rsidRPr="00C033C8">
        <w:rPr>
          <w:rStyle w:val="a9"/>
          <w:rFonts w:ascii="Arial" w:hAnsi="Arial" w:cs="Arial"/>
          <w:color w:val="333333"/>
          <w:sz w:val="14"/>
          <w:szCs w:val="14"/>
          <w:shd w:val="clear" w:color="auto" w:fill="FFFFFF"/>
        </w:rPr>
        <w:t>t3d_amr.cas</w:t>
      </w:r>
      <w:r w:rsidRPr="00185311">
        <w:rPr>
          <w:rStyle w:val="a9"/>
          <w:b w:val="0"/>
          <w:bCs w:val="0"/>
        </w:rPr>
        <w:t> </w:t>
      </w:r>
      <w:r w:rsidRPr="00185311">
        <w:rPr>
          <w:rStyle w:val="a9"/>
          <w:rFonts w:ascii="Arial" w:hAnsi="Arial" w:cs="Arial" w:hint="eastAsia"/>
          <w:b w:val="0"/>
          <w:bCs w:val="0"/>
          <w:sz w:val="14"/>
          <w:szCs w:val="14"/>
        </w:rPr>
        <w:t>--</w:t>
      </w:r>
      <w:r w:rsidRPr="00185311">
        <w:rPr>
          <w:rStyle w:val="a9"/>
          <w:rFonts w:ascii="Arial" w:hAnsi="Arial" w:cs="Arial"/>
          <w:color w:val="333333"/>
          <w:sz w:val="14"/>
          <w:szCs w:val="14"/>
          <w:shd w:val="clear" w:color="auto" w:fill="FFFFFF"/>
        </w:rPr>
        <w:t xml:space="preserve">ncsize </w:t>
      </w:r>
      <w:r w:rsidRPr="00185311">
        <w:rPr>
          <w:rStyle w:val="a9"/>
          <w:rFonts w:ascii="Arial" w:hAnsi="Arial" w:cs="Arial" w:hint="eastAsia"/>
          <w:color w:val="333333"/>
          <w:sz w:val="14"/>
          <w:szCs w:val="14"/>
          <w:shd w:val="clear" w:color="auto" w:fill="FFFFFF"/>
        </w:rPr>
        <w:t>4</w:t>
      </w:r>
    </w:p>
    <w:p w:rsidR="00C61796" w:rsidRPr="00C033C8" w:rsidRDefault="00C61796" w:rsidP="008448A9">
      <w:pPr>
        <w:ind w:firstLine="281"/>
        <w:rPr>
          <w:rStyle w:val="a9"/>
          <w:rFonts w:ascii="Arial" w:hAnsi="Arial" w:cs="Arial"/>
          <w:color w:val="333333"/>
          <w:sz w:val="14"/>
          <w:szCs w:val="14"/>
          <w:shd w:val="clear" w:color="auto" w:fill="FFFFFF"/>
        </w:rPr>
      </w:pPr>
    </w:p>
    <w:p w:rsidR="008448A9" w:rsidRDefault="001571C2" w:rsidP="00414A1C">
      <w:pPr>
        <w:pStyle w:val="3"/>
      </w:pPr>
      <w:r>
        <w:rPr>
          <w:rFonts w:hint="eastAsia"/>
        </w:rPr>
        <w:t>Validation</w:t>
      </w:r>
    </w:p>
    <w:p w:rsidR="00C61796" w:rsidRPr="00F93800" w:rsidRDefault="00C61796" w:rsidP="00C61796">
      <w:pPr>
        <w:widowControl/>
        <w:shd w:val="clear" w:color="auto" w:fill="FFFFFF"/>
        <w:spacing w:line="312" w:lineRule="atLeast"/>
        <w:ind w:firstLineChars="0" w:firstLine="280"/>
        <w:rPr>
          <w:rFonts w:ascii="Arial" w:eastAsia="宋体" w:hAnsi="Arial" w:cs="Arial"/>
          <w:color w:val="333333"/>
          <w:kern w:val="0"/>
          <w:sz w:val="20"/>
          <w:szCs w:val="14"/>
        </w:rPr>
      </w:pPr>
      <w:r w:rsidRPr="00F93800">
        <w:rPr>
          <w:rFonts w:ascii="Arial" w:eastAsia="宋体" w:hAnsi="Arial" w:cs="Arial"/>
          <w:color w:val="333333"/>
          <w:kern w:val="0"/>
          <w:sz w:val="20"/>
          <w:szCs w:val="14"/>
        </w:rPr>
        <w:t>validateTELEMAC.py</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Arguments available under validateTELEMAC.py are listed with validateTELEMAC.py -help. </w:t>
      </w:r>
      <w:r w:rsidRPr="00C61796">
        <w:rPr>
          <w:rFonts w:ascii="Arial" w:eastAsia="宋体" w:hAnsi="Arial" w:cs="Arial"/>
          <w:color w:val="333333"/>
          <w:kern w:val="0"/>
          <w:sz w:val="14"/>
          <w:szCs w:val="14"/>
        </w:rPr>
        <w:br/>
        <w:t>They are :</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-c CONFIGNAME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configname=CONFIGNAME)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-f CONFIGFILE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configfile=CONFIGFILE)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-r ROOTDIR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rootdir=ROOTDIR)</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-v VERSION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version=VERSION)</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-m MODULES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modules=MODULES)</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-s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screen)</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-w WDIR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workdirectory=WDIR)</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jobname=JOBNAME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queue=HPC_QUEUE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walltime=WALLTIME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email=EMAIL</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hosts=HOSTS</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ncsize=NCSIZE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nctile=NCTILE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ncnode=NCNODE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mpi</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split</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merge</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run</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-b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bypass)</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Arial" w:eastAsia="宋体" w:hAnsi="Arial" w:cs="Arial"/>
          <w:color w:val="000000"/>
          <w:kern w:val="0"/>
          <w:sz w:val="14"/>
          <w:szCs w:val="14"/>
        </w:rPr>
        <w:t>-k RANK (alternatively </w:t>
      </w: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rank=RANK)</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act=ACTION</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draw=DRAWING</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save=SAVING</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cast=CASTING</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report=REPORT</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clean</w:t>
      </w:r>
    </w:p>
    <w:p w:rsidR="00C61796" w:rsidRPr="00C61796" w:rsidRDefault="00C61796" w:rsidP="00C61796">
      <w:pPr>
        <w:widowControl/>
        <w:numPr>
          <w:ilvl w:val="0"/>
          <w:numId w:val="8"/>
        </w:numPr>
        <w:shd w:val="clear" w:color="auto" w:fill="FFFFFF"/>
        <w:spacing w:line="360" w:lineRule="atLeast"/>
        <w:ind w:left="360" w:firstLineChars="0"/>
        <w:rPr>
          <w:rFonts w:ascii="Arial" w:eastAsia="宋体" w:hAnsi="Arial" w:cs="Arial"/>
          <w:color w:val="000000"/>
          <w:kern w:val="0"/>
          <w:sz w:val="14"/>
          <w:szCs w:val="14"/>
        </w:rPr>
      </w:pPr>
      <w:r w:rsidRPr="00C61796">
        <w:rPr>
          <w:rFonts w:ascii="宋体" w:eastAsia="宋体" w:hAnsi="宋体" w:cs="宋体"/>
          <w:color w:val="000000"/>
          <w:kern w:val="0"/>
          <w:sz w:val="12"/>
        </w:rPr>
        <w:t>–</w:t>
      </w:r>
      <w:r w:rsidRPr="00C61796">
        <w:rPr>
          <w:rFonts w:ascii="Arial" w:eastAsia="宋体" w:hAnsi="Arial" w:cs="Arial"/>
          <w:color w:val="000000"/>
          <w:kern w:val="0"/>
          <w:sz w:val="14"/>
          <w:szCs w:val="14"/>
        </w:rPr>
        <w:t>use-link</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-c allows the user to specify the configuration to be used from the configurations given in the configuration file. Failing that, if the configuration file does not refer to a specific configuration, one will be selected arbitrarily.</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-f allows the user to specify a different configuration file (./configs/systel.cfg or the file given by the environment variable SYSTELCFG are considered by default). The full name of the file (i.e. including path) is then required.</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-r allows the user to specify a different root directory (generally corresponding to a different version of the TELEMAC-MASCARET system).</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-v specifies the report version number for the validation.</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-m gives the list of modules to be validated. Default list is taken from the configuration file modules entry.</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-s indicates whether to display on screen or save silently.</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-w allows the user to specify the temporary directory to run into. This saves splitting the input files again when the same number of processors is used in a parallel run.</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jobname assigns a jobname to help track the run on HPC.</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queue specifies the HPC queue where the job is to be run.</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walltime specifies a walltime (real time, not CPU time) for the job corresponding to the maximum time it should take. If this limit is exceeded, the HPC queue manager will stop the job.</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email defines the list of users (email addresses) to which the HPC queue manager has to send mail, if any, about the job.</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hosts if specified, the job will only run on one or several of the hosts. ';' delimited</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ncsize gives the number of processors to be used for the job.</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nctile gives the number of nodes to be used for the job.</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ncnode specifies the number of cores to be used on each node (cannot be greater than the number of cores in a node). This can be useful if memory requirements for the job are high.</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mpi (</w:t>
      </w:r>
      <w:r w:rsidRPr="00C61796">
        <w:rPr>
          <w:rFonts w:ascii="Arial" w:eastAsia="宋体" w:hAnsi="Arial" w:cs="Arial"/>
          <w:b/>
          <w:bCs/>
          <w:color w:val="333333"/>
          <w:kern w:val="0"/>
          <w:sz w:val="14"/>
        </w:rPr>
        <w:t>internal command</w:t>
      </w:r>
      <w:r w:rsidRPr="00C61796">
        <w:rPr>
          <w:rFonts w:ascii="Arial" w:eastAsia="宋体" w:hAnsi="Arial" w:cs="Arial"/>
          <w:color w:val="333333"/>
          <w:kern w:val="0"/>
          <w:sz w:val="14"/>
          <w:szCs w:val="14"/>
        </w:rPr>
        <w:t>).</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split if specified, will only prepare and split the input files but will not run the job.</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merge if specified, will merge the different contributions to the job output into one result file. </w:t>
      </w: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merge usually follows a </w:t>
      </w: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run command.</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run if specified, will only run the multi-processor job but will not recombine the output into one result file at the end of the job. </w:t>
      </w: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run usually follows a </w:t>
      </w: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split command.</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lastRenderedPageBreak/>
        <w:t>-b bypasses failures and try to carry out validation to the end. A final report will highlight problem areas that need addressing.</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-k 4 prime numbers joined by a '.' identifying the rank of a test case for compilation/running/validation/other. Only test cases with a certain rank will be run through the automatic validation. Default is 0.0.0.0, meaning all test cases.</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–act targets specific actions from the XML file (e.g. translate, run, compare princi) and will only perform these.</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–draw targets specific plots from the XML file and will only produce these.</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–save targets specific data extractions from the XML file and will only perform these.</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–cast filters specific casting actions from the XML file and will only perform these.</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–report creates a report summary of the validation exercise in csv format.</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Arial" w:eastAsia="宋体" w:hAnsi="Arial" w:cs="Arial"/>
          <w:color w:val="333333"/>
          <w:kern w:val="0"/>
          <w:sz w:val="14"/>
          <w:szCs w:val="14"/>
        </w:rPr>
        <w:t>–clean removes all object files and executables, and result files from the subforlders corresponding to the specified configurations and modules.</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r w:rsidRPr="00C61796">
        <w:rPr>
          <w:rFonts w:ascii="宋体" w:eastAsia="宋体" w:hAnsi="宋体" w:cs="宋体"/>
          <w:color w:val="333333"/>
          <w:kern w:val="0"/>
          <w:sz w:val="12"/>
        </w:rPr>
        <w:t>–</w:t>
      </w:r>
      <w:r w:rsidRPr="00C61796">
        <w:rPr>
          <w:rFonts w:ascii="Arial" w:eastAsia="宋体" w:hAnsi="Arial" w:cs="Arial"/>
          <w:color w:val="333333"/>
          <w:kern w:val="0"/>
          <w:sz w:val="14"/>
          <w:szCs w:val="14"/>
        </w:rPr>
        <w:t>use-link allows the user to setup symbolic links to the input files rather than making copies of the files in the temporary working folder. Available on linux platforms only.</w:t>
      </w:r>
    </w:p>
    <w:p w:rsidR="00C61796" w:rsidRPr="00C61796" w:rsidRDefault="00C61796" w:rsidP="00C61796">
      <w:pPr>
        <w:widowControl/>
        <w:shd w:val="clear" w:color="auto" w:fill="FFFFFF"/>
        <w:spacing w:line="312" w:lineRule="atLeast"/>
        <w:ind w:firstLineChars="0" w:firstLine="0"/>
        <w:rPr>
          <w:rFonts w:ascii="Arial" w:eastAsia="宋体" w:hAnsi="Arial" w:cs="Arial"/>
          <w:color w:val="333333"/>
          <w:kern w:val="0"/>
          <w:sz w:val="14"/>
          <w:szCs w:val="14"/>
        </w:rPr>
      </w:pPr>
    </w:p>
    <w:p w:rsidR="00C61796" w:rsidRDefault="00C61796" w:rsidP="00C61796">
      <w:pPr>
        <w:widowControl/>
        <w:shd w:val="clear" w:color="auto" w:fill="FFFFFF"/>
        <w:spacing w:line="312" w:lineRule="atLeast"/>
        <w:ind w:firstLineChars="0" w:firstLine="280"/>
        <w:rPr>
          <w:rFonts w:ascii="Arial" w:eastAsia="宋体" w:hAnsi="Arial" w:cs="Arial"/>
          <w:color w:val="333333"/>
          <w:kern w:val="0"/>
          <w:sz w:val="14"/>
          <w:szCs w:val="14"/>
        </w:rPr>
      </w:pPr>
      <w:r w:rsidRPr="00C61796">
        <w:rPr>
          <w:rFonts w:ascii="Arial" w:eastAsia="宋体" w:hAnsi="Arial" w:cs="Arial"/>
          <w:color w:val="333333"/>
          <w:kern w:val="0"/>
          <w:sz w:val="14"/>
          <w:szCs w:val="14"/>
        </w:rPr>
        <w:t>It is possible to use combinations of the above. For example: </w:t>
      </w:r>
    </w:p>
    <w:p w:rsidR="001F5093" w:rsidRPr="00C61796" w:rsidRDefault="001F5093" w:rsidP="00C61796">
      <w:pPr>
        <w:widowControl/>
        <w:shd w:val="clear" w:color="auto" w:fill="FFFFFF"/>
        <w:spacing w:line="312" w:lineRule="atLeast"/>
        <w:ind w:firstLineChars="0" w:firstLine="280"/>
        <w:rPr>
          <w:rFonts w:ascii="Arial" w:eastAsia="宋体" w:hAnsi="Arial" w:cs="Arial"/>
          <w:color w:val="333333"/>
          <w:kern w:val="0"/>
          <w:sz w:val="14"/>
          <w:szCs w:val="14"/>
        </w:rPr>
      </w:pPr>
    </w:p>
    <w:p w:rsidR="001F5093" w:rsidRDefault="001F5093" w:rsidP="001F5093">
      <w:pPr>
        <w:ind w:firstLine="281"/>
        <w:rPr>
          <w:rStyle w:val="a9"/>
          <w:rFonts w:ascii="Arial" w:hAnsi="Arial" w:cs="Arial"/>
          <w:color w:val="333333"/>
          <w:sz w:val="14"/>
          <w:szCs w:val="14"/>
          <w:shd w:val="clear" w:color="auto" w:fill="FFFFFF"/>
        </w:rPr>
      </w:pPr>
      <w:r w:rsidRPr="00185311">
        <w:rPr>
          <w:rStyle w:val="a9"/>
          <w:rFonts w:ascii="Arial" w:hAnsi="Arial" w:cs="Arial" w:hint="eastAsia"/>
          <w:color w:val="333333"/>
          <w:sz w:val="14"/>
          <w:szCs w:val="14"/>
          <w:shd w:val="clear" w:color="auto" w:fill="FFFFFF"/>
        </w:rPr>
        <w:t xml:space="preserve">python </w:t>
      </w:r>
      <w:r w:rsidRPr="00185311">
        <w:rPr>
          <w:rStyle w:val="a9"/>
          <w:rFonts w:ascii="Arial" w:hAnsi="Arial" w:cs="Arial"/>
          <w:color w:val="333333"/>
          <w:sz w:val="14"/>
          <w:szCs w:val="14"/>
          <w:shd w:val="clear" w:color="auto" w:fill="FFFFFF"/>
        </w:rPr>
        <w:t>D:</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opentelemac</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v</w:t>
      </w:r>
      <w:r w:rsidRPr="00185311">
        <w:rPr>
          <w:rStyle w:val="a9"/>
          <w:rFonts w:ascii="Arial" w:hAnsi="Arial" w:cs="Arial" w:hint="eastAsia"/>
          <w:color w:val="333333"/>
          <w:sz w:val="14"/>
          <w:szCs w:val="14"/>
          <w:shd w:val="clear" w:color="auto" w:fill="FFFFFF"/>
        </w:rPr>
        <w:t>7p</w:t>
      </w:r>
      <w:r w:rsidR="00EB42F6">
        <w:rPr>
          <w:rStyle w:val="a9"/>
          <w:rFonts w:ascii="Arial" w:hAnsi="Arial" w:cs="Arial" w:hint="eastAsia"/>
          <w:color w:val="333333"/>
          <w:sz w:val="14"/>
          <w:szCs w:val="14"/>
          <w:shd w:val="clear" w:color="auto" w:fill="FFFFFF"/>
        </w:rPr>
        <w:t>3</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scripts</w:t>
      </w:r>
      <w:r w:rsidRPr="00185311">
        <w:rPr>
          <w:rStyle w:val="a9"/>
          <w:rFonts w:ascii="Arial" w:hAnsi="Arial" w:cs="Arial" w:hint="eastAsia"/>
          <w:color w:val="333333"/>
          <w:sz w:val="14"/>
          <w:szCs w:val="14"/>
          <w:shd w:val="clear" w:color="auto" w:fill="FFFFFF"/>
        </w:rPr>
        <w:t>/</w:t>
      </w:r>
      <w:r w:rsidRPr="00185311">
        <w:rPr>
          <w:rStyle w:val="a9"/>
          <w:rFonts w:ascii="Arial" w:hAnsi="Arial" w:cs="Arial"/>
          <w:color w:val="333333"/>
          <w:sz w:val="14"/>
          <w:szCs w:val="14"/>
          <w:shd w:val="clear" w:color="auto" w:fill="FFFFFF"/>
        </w:rPr>
        <w:t>python27</w:t>
      </w:r>
      <w:r w:rsidRPr="00185311">
        <w:rPr>
          <w:rStyle w:val="a9"/>
          <w:rFonts w:ascii="Arial" w:hAnsi="Arial" w:cs="Arial" w:hint="eastAsia"/>
          <w:color w:val="333333"/>
          <w:sz w:val="14"/>
          <w:szCs w:val="14"/>
          <w:shd w:val="clear" w:color="auto" w:fill="FFFFFF"/>
        </w:rPr>
        <w:t>/</w:t>
      </w:r>
      <w:r>
        <w:rPr>
          <w:rStyle w:val="a9"/>
          <w:rFonts w:ascii="Arial" w:hAnsi="Arial" w:cs="Arial" w:hint="eastAsia"/>
          <w:color w:val="333333"/>
          <w:sz w:val="14"/>
          <w:szCs w:val="14"/>
          <w:shd w:val="clear" w:color="auto" w:fill="FFFFFF"/>
        </w:rPr>
        <w:t>validateTELEMAC</w:t>
      </w:r>
      <w:r w:rsidRPr="00185311">
        <w:rPr>
          <w:rStyle w:val="a9"/>
          <w:rFonts w:ascii="Arial" w:hAnsi="Arial" w:cs="Arial"/>
          <w:color w:val="333333"/>
          <w:sz w:val="14"/>
          <w:szCs w:val="14"/>
          <w:shd w:val="clear" w:color="auto" w:fill="FFFFFF"/>
        </w:rPr>
        <w:t>.py</w:t>
      </w:r>
    </w:p>
    <w:p w:rsidR="00750849" w:rsidRDefault="00750849" w:rsidP="001F5093">
      <w:pPr>
        <w:ind w:firstLine="281"/>
        <w:rPr>
          <w:rStyle w:val="a9"/>
          <w:rFonts w:ascii="Arial" w:hAnsi="Arial" w:cs="Arial"/>
          <w:color w:val="333333"/>
          <w:sz w:val="14"/>
          <w:szCs w:val="14"/>
          <w:shd w:val="clear" w:color="auto" w:fill="FFFFFF"/>
        </w:rPr>
      </w:pPr>
    </w:p>
    <w:p w:rsidR="009517A9" w:rsidRDefault="009517A9" w:rsidP="009517A9">
      <w:pPr>
        <w:pStyle w:val="2"/>
      </w:pPr>
      <w:r>
        <w:rPr>
          <w:rFonts w:hint="eastAsia"/>
        </w:rPr>
        <w:t>telemac2d</w:t>
      </w:r>
      <w:r>
        <w:rPr>
          <w:rFonts w:hint="eastAsia"/>
        </w:rPr>
        <w:t>代码结构分析</w:t>
      </w:r>
    </w:p>
    <w:p w:rsidR="009517A9" w:rsidRDefault="009517A9" w:rsidP="009517A9">
      <w:pPr>
        <w:ind w:firstLine="480"/>
      </w:pPr>
      <w:r>
        <w:rPr>
          <w:rFonts w:hint="eastAsia"/>
        </w:rPr>
        <w:t>主程序：</w:t>
      </w:r>
      <w:r>
        <w:rPr>
          <w:rFonts w:hint="eastAsia"/>
        </w:rPr>
        <w:t>homere_telemac2d.f</w:t>
      </w:r>
    </w:p>
    <w:p w:rsidR="009517A9" w:rsidRDefault="009517A9" w:rsidP="009517A9">
      <w:pPr>
        <w:ind w:firstLine="480"/>
      </w:pPr>
      <w:r>
        <w:rPr>
          <w:rFonts w:hint="eastAsia"/>
        </w:rPr>
        <w:t xml:space="preserve">call BIEF_INIT()            ! </w:t>
      </w:r>
      <w:r>
        <w:rPr>
          <w:rFonts w:hint="eastAsia"/>
        </w:rPr>
        <w:t>初始化</w:t>
      </w:r>
      <w:r>
        <w:rPr>
          <w:rFonts w:hint="eastAsia"/>
        </w:rPr>
        <w:t>telemac2d</w:t>
      </w:r>
    </w:p>
    <w:p w:rsidR="009517A9" w:rsidRDefault="009517A9" w:rsidP="009517A9">
      <w:pPr>
        <w:ind w:firstLine="480"/>
      </w:pPr>
      <w:r>
        <w:rPr>
          <w:rFonts w:hint="eastAsia"/>
        </w:rPr>
        <w:t xml:space="preserve">call LECDON_TELEMAC2D()  ! </w:t>
      </w:r>
      <w:r>
        <w:rPr>
          <w:rFonts w:hint="eastAsia"/>
        </w:rPr>
        <w:t>读取控制文件</w:t>
      </w:r>
    </w:p>
    <w:p w:rsidR="009517A9" w:rsidRDefault="00A27C80" w:rsidP="009517A9">
      <w:pPr>
        <w:ind w:firstLine="480"/>
      </w:pPr>
      <w:r>
        <w:rPr>
          <w:rFonts w:hint="eastAsia"/>
        </w:rPr>
        <w:t xml:space="preserve">call BIEF_OPEN_FILES()     ! </w:t>
      </w:r>
      <w:r>
        <w:rPr>
          <w:rFonts w:hint="eastAsia"/>
        </w:rPr>
        <w:t>打开</w:t>
      </w:r>
      <w:r>
        <w:rPr>
          <w:rFonts w:hint="eastAsia"/>
        </w:rPr>
        <w:t>telemac2d</w:t>
      </w:r>
      <w:r>
        <w:rPr>
          <w:rFonts w:hint="eastAsia"/>
        </w:rPr>
        <w:t>的相关文件</w:t>
      </w:r>
    </w:p>
    <w:p w:rsidR="009517A9" w:rsidRDefault="009517A9" w:rsidP="009517A9">
      <w:pPr>
        <w:ind w:firstLine="480"/>
      </w:pPr>
    </w:p>
    <w:p w:rsidR="00C607BB" w:rsidRDefault="00C607BB" w:rsidP="009517A9">
      <w:pPr>
        <w:ind w:firstLine="480"/>
      </w:pPr>
    </w:p>
    <w:p w:rsidR="00C607BB" w:rsidRDefault="00C607BB" w:rsidP="009517A9">
      <w:pPr>
        <w:ind w:firstLine="480"/>
      </w:pPr>
      <w:r>
        <w:rPr>
          <w:rFonts w:hint="eastAsia"/>
        </w:rPr>
        <w:t xml:space="preserve">bief_init -&gt; read_config() </w:t>
      </w:r>
      <w:r w:rsidR="007D5053">
        <w:rPr>
          <w:rFonts w:hint="eastAsia"/>
        </w:rPr>
        <w:t xml:space="preserve">  ! </w:t>
      </w:r>
      <w:r>
        <w:rPr>
          <w:rFonts w:hint="eastAsia"/>
        </w:rPr>
        <w:t>读取</w:t>
      </w:r>
      <w:r>
        <w:rPr>
          <w:rFonts w:hint="eastAsia"/>
        </w:rPr>
        <w:t>CONFIG</w:t>
      </w:r>
      <w:r>
        <w:rPr>
          <w:rFonts w:hint="eastAsia"/>
        </w:rPr>
        <w:t>文件</w:t>
      </w:r>
    </w:p>
    <w:p w:rsidR="00CD0380" w:rsidRDefault="00DE708E" w:rsidP="009517A9">
      <w:pPr>
        <w:ind w:firstLine="480"/>
      </w:pPr>
      <w:r>
        <w:rPr>
          <w:rFonts w:hint="eastAsia"/>
        </w:rPr>
        <w:t xml:space="preserve">LECDON_TELEMAC2D -&gt; </w:t>
      </w:r>
      <w:r w:rsidR="00CD0380">
        <w:rPr>
          <w:rFonts w:hint="eastAsia"/>
        </w:rPr>
        <w:t>{</w:t>
      </w:r>
    </w:p>
    <w:p w:rsidR="00C607BB" w:rsidRDefault="00CD0380" w:rsidP="009517A9">
      <w:pPr>
        <w:ind w:firstLine="480"/>
      </w:pPr>
      <w:r>
        <w:rPr>
          <w:rFonts w:hint="eastAsia"/>
        </w:rPr>
        <w:t xml:space="preserve">call </w:t>
      </w:r>
      <w:r w:rsidR="00DE708E" w:rsidRPr="00DE708E">
        <w:t>DAMOCLE</w:t>
      </w:r>
      <w:r w:rsidR="00DE708E">
        <w:rPr>
          <w:rFonts w:hint="eastAsia"/>
        </w:rPr>
        <w:t xml:space="preserve">  ! </w:t>
      </w:r>
      <w:r w:rsidR="00DE708E">
        <w:rPr>
          <w:rFonts w:hint="eastAsia"/>
        </w:rPr>
        <w:t>读取</w:t>
      </w:r>
      <w:r w:rsidR="00DE708E">
        <w:rPr>
          <w:rFonts w:hint="eastAsia"/>
        </w:rPr>
        <w:t>T2DDICO, T2DCAS  (dictionary and steering files)</w:t>
      </w:r>
    </w:p>
    <w:p w:rsidR="00C607BB" w:rsidRDefault="00CD0380" w:rsidP="009517A9">
      <w:pPr>
        <w:ind w:firstLine="480"/>
      </w:pPr>
      <w:r>
        <w:rPr>
          <w:rFonts w:hint="eastAsia"/>
        </w:rPr>
        <w:t xml:space="preserve">call </w:t>
      </w:r>
      <w:r w:rsidR="00ED1301">
        <w:rPr>
          <w:rFonts w:hint="eastAsia"/>
        </w:rPr>
        <w:t xml:space="preserve">read_submit() ! </w:t>
      </w:r>
      <w:r w:rsidR="00ED1301">
        <w:rPr>
          <w:rFonts w:hint="eastAsia"/>
        </w:rPr>
        <w:t>读取</w:t>
      </w:r>
      <w:r w:rsidR="00BF201D">
        <w:rPr>
          <w:rFonts w:hint="eastAsia"/>
        </w:rPr>
        <w:t>提交作业的参数</w:t>
      </w:r>
    </w:p>
    <w:p w:rsidR="00C607BB" w:rsidRDefault="00C607BB" w:rsidP="009517A9">
      <w:pPr>
        <w:ind w:firstLine="480"/>
      </w:pPr>
    </w:p>
    <w:p w:rsidR="00C607BB" w:rsidRDefault="00CD0380" w:rsidP="009517A9">
      <w:pPr>
        <w:ind w:firstLine="480"/>
      </w:pPr>
      <w:r>
        <w:rPr>
          <w:rFonts w:hint="eastAsia"/>
        </w:rPr>
        <w:t>}</w:t>
      </w:r>
    </w:p>
    <w:p w:rsidR="00A41A09" w:rsidRDefault="00A41A09" w:rsidP="00A41A09">
      <w:pPr>
        <w:pStyle w:val="2"/>
      </w:pPr>
      <w:r>
        <w:rPr>
          <w:rFonts w:hint="eastAsia"/>
        </w:rPr>
        <w:t>输入输出文件</w:t>
      </w:r>
    </w:p>
    <w:p w:rsidR="00D56BEC" w:rsidRDefault="00D56BEC" w:rsidP="009517A9">
      <w:pPr>
        <w:ind w:firstLine="480"/>
      </w:pPr>
      <w:r>
        <w:rPr>
          <w:rFonts w:hint="eastAsia"/>
        </w:rPr>
        <w:t>CONFIG</w:t>
      </w:r>
      <w:r>
        <w:rPr>
          <w:rFonts w:hint="eastAsia"/>
        </w:rPr>
        <w:t>文件：语言</w:t>
      </w:r>
      <w:r>
        <w:rPr>
          <w:rFonts w:hint="eastAsia"/>
        </w:rPr>
        <w:t xml:space="preserve">(2), </w:t>
      </w:r>
      <w:r>
        <w:rPr>
          <w:rFonts w:hint="eastAsia"/>
        </w:rPr>
        <w:t>输出文件逻辑号</w:t>
      </w:r>
      <w:r>
        <w:rPr>
          <w:rFonts w:hint="eastAsia"/>
        </w:rPr>
        <w:t>(6)</w:t>
      </w:r>
      <w:r w:rsidR="00E8550F">
        <w:rPr>
          <w:rFonts w:hint="eastAsia"/>
        </w:rPr>
        <w:t xml:space="preserve">   &lt;- read_config.F</w:t>
      </w:r>
    </w:p>
    <w:p w:rsidR="00D56BEC" w:rsidRDefault="00D56BEC" w:rsidP="009517A9">
      <w:pPr>
        <w:ind w:firstLine="480"/>
      </w:pPr>
      <w:r>
        <w:rPr>
          <w:rFonts w:hint="eastAsia"/>
        </w:rPr>
        <w:t>T2DCAS</w:t>
      </w:r>
      <w:r>
        <w:rPr>
          <w:rFonts w:hint="eastAsia"/>
        </w:rPr>
        <w:t>：</w:t>
      </w:r>
      <w:r w:rsidR="00B01179">
        <w:rPr>
          <w:rFonts w:hint="eastAsia"/>
        </w:rPr>
        <w:t>steering file</w:t>
      </w:r>
    </w:p>
    <w:p w:rsidR="00B01179" w:rsidRDefault="00B01179" w:rsidP="009517A9">
      <w:pPr>
        <w:ind w:firstLine="480"/>
      </w:pPr>
      <w:r>
        <w:rPr>
          <w:rFonts w:hint="eastAsia"/>
        </w:rPr>
        <w:t>T2DDICO: dictionary file</w:t>
      </w:r>
    </w:p>
    <w:p w:rsidR="00C607BB" w:rsidRDefault="003B5A47" w:rsidP="009517A9">
      <w:pPr>
        <w:ind w:firstLine="480"/>
      </w:pPr>
      <w:r>
        <w:rPr>
          <w:rFonts w:hint="eastAsia"/>
        </w:rPr>
        <w:t>边界条件文件：</w:t>
      </w:r>
      <w:r>
        <w:rPr>
          <w:rFonts w:hint="eastAsia"/>
        </w:rPr>
        <w:t>T2DCLI</w:t>
      </w:r>
    </w:p>
    <w:p w:rsidR="003B5A47" w:rsidRDefault="003B5A47" w:rsidP="009517A9">
      <w:pPr>
        <w:ind w:firstLine="480"/>
      </w:pPr>
      <w:r>
        <w:rPr>
          <w:rFonts w:hint="eastAsia"/>
        </w:rPr>
        <w:t>地形文件：</w:t>
      </w:r>
      <w:r>
        <w:rPr>
          <w:rFonts w:hint="eastAsia"/>
        </w:rPr>
        <w:t>T2DGEO</w:t>
      </w:r>
    </w:p>
    <w:p w:rsidR="00C607BB" w:rsidRDefault="004E3B0D" w:rsidP="009517A9">
      <w:pPr>
        <w:ind w:firstLine="480"/>
      </w:pPr>
      <w:r>
        <w:rPr>
          <w:rFonts w:hint="eastAsia"/>
        </w:rPr>
        <w:t>运行</w:t>
      </w:r>
      <w:r>
        <w:rPr>
          <w:rFonts w:hint="eastAsia"/>
        </w:rPr>
        <w:t>telemac2d</w:t>
      </w:r>
      <w:r>
        <w:rPr>
          <w:rFonts w:hint="eastAsia"/>
        </w:rPr>
        <w:t>程序后的计算结果文件是：</w:t>
      </w:r>
      <w:r>
        <w:rPr>
          <w:rFonts w:hint="eastAsia"/>
        </w:rPr>
        <w:t>T2DRES</w:t>
      </w:r>
    </w:p>
    <w:p w:rsidR="00D72FDB" w:rsidRDefault="00D2733F" w:rsidP="00D2733F">
      <w:pPr>
        <w:pStyle w:val="2"/>
      </w:pPr>
      <w:r>
        <w:rPr>
          <w:rFonts w:hint="eastAsia"/>
        </w:rPr>
        <w:t>后处理</w:t>
      </w:r>
    </w:p>
    <w:p w:rsidR="00D2733F" w:rsidRDefault="00D2733F" w:rsidP="00D2733F">
      <w:pPr>
        <w:ind w:firstLine="480"/>
      </w:pPr>
      <w:r>
        <w:rPr>
          <w:rFonts w:hint="eastAsia"/>
        </w:rPr>
        <w:t>telemac</w:t>
      </w:r>
      <w:r>
        <w:rPr>
          <w:rFonts w:hint="eastAsia"/>
        </w:rPr>
        <w:t>输出文件格式一般为</w:t>
      </w:r>
      <w:r>
        <w:rPr>
          <w:rFonts w:hint="eastAsia"/>
        </w:rPr>
        <w:t>selafin</w:t>
      </w:r>
      <w:r>
        <w:rPr>
          <w:rFonts w:hint="eastAsia"/>
        </w:rPr>
        <w:t>格式，可通过插件，导入</w:t>
      </w:r>
      <w:r>
        <w:rPr>
          <w:rFonts w:hint="eastAsia"/>
        </w:rPr>
        <w:t>tecplot</w:t>
      </w:r>
      <w:r>
        <w:rPr>
          <w:rFonts w:hint="eastAsia"/>
        </w:rPr>
        <w:t>或</w:t>
      </w:r>
      <w:r>
        <w:rPr>
          <w:rFonts w:hint="eastAsia"/>
        </w:rPr>
        <w:t>QGIS</w:t>
      </w:r>
      <w:r>
        <w:rPr>
          <w:rFonts w:hint="eastAsia"/>
        </w:rPr>
        <w:t>软件进行可视化。</w:t>
      </w:r>
    </w:p>
    <w:p w:rsidR="00D2733F" w:rsidRDefault="00AC23A4" w:rsidP="00D2733F">
      <w:pPr>
        <w:ind w:firstLine="480"/>
      </w:pPr>
      <w:r>
        <w:rPr>
          <w:rFonts w:hint="eastAsia"/>
        </w:rPr>
        <w:t>（</w:t>
      </w:r>
      <w:r>
        <w:rPr>
          <w:rFonts w:hint="eastAsia"/>
        </w:rPr>
        <w:t>1</w:t>
      </w:r>
      <w:r>
        <w:rPr>
          <w:rFonts w:hint="eastAsia"/>
        </w:rPr>
        <w:t>）提取某网格节点处的计算值。</w:t>
      </w:r>
    </w:p>
    <w:p w:rsidR="00AC23A4" w:rsidRPr="00AC23A4" w:rsidRDefault="00AC23A4" w:rsidP="00AC23A4">
      <w:pPr>
        <w:ind w:firstLine="480"/>
      </w:pPr>
      <w:r>
        <w:rPr>
          <w:rFonts w:hint="eastAsia"/>
          <w:shd w:val="clear" w:color="auto" w:fill="FFFFFF"/>
        </w:rPr>
        <w:t>【</w:t>
      </w:r>
      <w:r>
        <w:rPr>
          <w:rFonts w:hint="eastAsia"/>
          <w:shd w:val="clear" w:color="auto" w:fill="FFFFFF"/>
        </w:rPr>
        <w:t>1</w:t>
      </w:r>
      <w:r>
        <w:rPr>
          <w:rFonts w:hint="eastAsia"/>
          <w:shd w:val="clear" w:color="auto" w:fill="FFFFFF"/>
        </w:rPr>
        <w:t>】</w:t>
      </w:r>
      <w:r>
        <w:rPr>
          <w:shd w:val="clear" w:color="auto" w:fill="FFFFFF"/>
        </w:rPr>
        <w:t>Yes this possible through the keywords LIST OF POINTS=32939 and NAMES OF POINTS (optional).</w:t>
      </w:r>
      <w:r>
        <w:rPr>
          <w:rFonts w:hint="eastAsia"/>
          <w:shd w:val="clear" w:color="auto" w:fill="FFFFFF"/>
        </w:rPr>
        <w:t xml:space="preserve"> </w:t>
      </w:r>
      <w:r>
        <w:rPr>
          <w:shd w:val="clear" w:color="auto" w:fill="FFFFFF"/>
        </w:rPr>
        <w:t>These keywords will trigger the printout of the wanted graphical variables of this node in the listing. If you want to put the print in a txt file, you have to include subroutine preres_telemac2d.f in your fortran user file and change LU in lines 392 and 394 with a logical unit (199 for instance). In this case an ascii file called fort.199 will be written in the temporary working folder.</w:t>
      </w:r>
    </w:p>
    <w:p w:rsidR="002F72C7" w:rsidRDefault="00AC23A4" w:rsidP="002F72C7">
      <w:pPr>
        <w:ind w:firstLine="480"/>
        <w:jc w:val="left"/>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w:t>
      </w:r>
      <w:r>
        <w:rPr>
          <w:shd w:val="clear" w:color="auto" w:fill="FFFFFF"/>
        </w:rPr>
        <w:t>I have a different way of doing the same thing. See script extract_pt.py available in </w:t>
      </w:r>
      <w:hyperlink r:id="rId8" w:tgtFrame="_blank" w:history="1">
        <w:r w:rsidRPr="002F72C7">
          <w:t>pputils</w:t>
        </w:r>
      </w:hyperlink>
      <w:r>
        <w:rPr>
          <w:shd w:val="clear" w:color="auto" w:fill="FFFFFF"/>
        </w:rPr>
        <w:t>. It works something like:</w:t>
      </w:r>
      <w:r w:rsidR="00850689">
        <w:rPr>
          <w:rFonts w:hint="eastAsia"/>
          <w:shd w:val="clear" w:color="auto" w:fill="FFFFFF"/>
        </w:rPr>
        <w:t xml:space="preserve">   </w:t>
      </w:r>
      <w:r w:rsidR="00850689" w:rsidRPr="002F72C7">
        <w:rPr>
          <w:rFonts w:hint="eastAsia"/>
          <w:shd w:val="clear" w:color="auto" w:fill="FFFFFF"/>
        </w:rPr>
        <w:t>pputils</w:t>
      </w:r>
    </w:p>
    <w:p w:rsidR="00AC23A4" w:rsidRPr="002F72C7" w:rsidRDefault="00AC23A4" w:rsidP="002F72C7">
      <w:pPr>
        <w:ind w:firstLine="480"/>
        <w:jc w:val="center"/>
        <w:rPr>
          <w:shd w:val="clear" w:color="auto" w:fill="FFFFFF"/>
        </w:rPr>
      </w:pPr>
      <w:r w:rsidRPr="002F72C7">
        <w:rPr>
          <w:shd w:val="clear" w:color="auto" w:fill="FFFFFF"/>
        </w:rPr>
        <w:t>extract_pt.py -i in.slf -x 100.0 -y 200.0 -o out.txt</w:t>
      </w:r>
    </w:p>
    <w:p w:rsidR="00AC23A4" w:rsidRDefault="00AC23A4" w:rsidP="00AC23A4">
      <w:pPr>
        <w:ind w:firstLine="480"/>
      </w:pPr>
      <w:r>
        <w:rPr>
          <w:shd w:val="clear" w:color="auto" w:fill="FFFFFF"/>
        </w:rPr>
        <w:t>where -i is the *.slf result file, -x and -y are coordinates, and -o is the output file. It gives time series output (for all variables) of the node closest to the one given in the arguments. It's not the fastest or the most efficient script, but it should work.</w:t>
      </w:r>
    </w:p>
    <w:p w:rsidR="00D2733F" w:rsidRDefault="000F6183" w:rsidP="000F6183">
      <w:pPr>
        <w:pStyle w:val="2"/>
      </w:pPr>
      <w:r>
        <w:rPr>
          <w:rFonts w:hint="eastAsia"/>
        </w:rPr>
        <w:lastRenderedPageBreak/>
        <w:t>问题解决</w:t>
      </w:r>
    </w:p>
    <w:p w:rsidR="00D72FDB" w:rsidRDefault="000F6183" w:rsidP="009517A9">
      <w:pPr>
        <w:ind w:firstLine="480"/>
      </w:pPr>
      <w:r>
        <w:rPr>
          <w:rFonts w:hint="eastAsia"/>
        </w:rPr>
        <w:t>（</w:t>
      </w:r>
      <w:r>
        <w:rPr>
          <w:rFonts w:hint="eastAsia"/>
        </w:rPr>
        <w:t>1</w:t>
      </w:r>
      <w:r>
        <w:rPr>
          <w:rFonts w:hint="eastAsia"/>
        </w:rPr>
        <w:t>）运行</w:t>
      </w:r>
      <w:r>
        <w:rPr>
          <w:rFonts w:hint="eastAsia"/>
        </w:rPr>
        <w:t>v7p3</w:t>
      </w:r>
      <w:r>
        <w:rPr>
          <w:rFonts w:hint="eastAsia"/>
        </w:rPr>
        <w:t>版本的</w:t>
      </w:r>
      <w:r>
        <w:rPr>
          <w:rFonts w:hint="eastAsia"/>
        </w:rPr>
        <w:t>WAQTEL</w:t>
      </w:r>
      <w:r>
        <w:rPr>
          <w:rFonts w:hint="eastAsia"/>
        </w:rPr>
        <w:t>模型时，在并行环境下运行，出现：</w:t>
      </w:r>
    </w:p>
    <w:p w:rsidR="000F6183" w:rsidRPr="000F6183" w:rsidRDefault="000F6183" w:rsidP="009517A9">
      <w:pPr>
        <w:ind w:firstLine="480"/>
      </w:pPr>
      <w:r w:rsidRPr="000F6183">
        <w:t>PARALLEL::ORG_CHARAC_TYPE1:</w:t>
      </w:r>
    </w:p>
    <w:p w:rsidR="000F6183" w:rsidRDefault="000F6183" w:rsidP="009517A9">
      <w:pPr>
        <w:ind w:firstLine="480"/>
      </w:pPr>
      <w:r w:rsidRPr="000F6183">
        <w:t>MEMORY PROBLEM WITH THIS COMPILER:</w:t>
      </w:r>
    </w:p>
    <w:p w:rsidR="000F6183" w:rsidRDefault="000F6183" w:rsidP="009517A9">
      <w:pPr>
        <w:ind w:firstLine="480"/>
      </w:pPr>
      <w:r>
        <w:rPr>
          <w:rFonts w:hint="eastAsia"/>
        </w:rPr>
        <w:t>解决：在</w:t>
      </w:r>
      <w:r w:rsidRPr="000F6183">
        <w:t>ORG_CHARAC_TYPE1</w:t>
      </w:r>
      <w:r>
        <w:rPr>
          <w:rFonts w:hint="eastAsia"/>
        </w:rPr>
        <w:t>.F</w:t>
      </w:r>
      <w:r>
        <w:rPr>
          <w:rFonts w:hint="eastAsia"/>
        </w:rPr>
        <w:t>中将</w:t>
      </w:r>
      <w:r>
        <w:rPr>
          <w:rFonts w:hint="eastAsia"/>
        </w:rPr>
        <w:t>STOP</w:t>
      </w:r>
      <w:r>
        <w:rPr>
          <w:rFonts w:hint="eastAsia"/>
        </w:rPr>
        <w:t>注释掉，运行可正常完成。</w:t>
      </w:r>
    </w:p>
    <w:p w:rsidR="000F6183" w:rsidRDefault="000F6183" w:rsidP="009517A9">
      <w:pPr>
        <w:ind w:firstLine="480"/>
      </w:pPr>
    </w:p>
    <w:p w:rsidR="000F6183" w:rsidRDefault="00750849" w:rsidP="009517A9">
      <w:pPr>
        <w:ind w:firstLine="480"/>
      </w:pPr>
      <w:r>
        <w:rPr>
          <w:rFonts w:hint="eastAsia"/>
        </w:rPr>
        <w:t>（</w:t>
      </w:r>
      <w:r>
        <w:rPr>
          <w:rFonts w:hint="eastAsia"/>
        </w:rPr>
        <w:t>2</w:t>
      </w:r>
      <w:r>
        <w:rPr>
          <w:rFonts w:hint="eastAsia"/>
        </w:rPr>
        <w:t>）运行</w:t>
      </w:r>
      <w:r>
        <w:rPr>
          <w:rFonts w:hint="eastAsia"/>
        </w:rPr>
        <w:t>validateTELEMAC.py</w:t>
      </w:r>
      <w:r>
        <w:rPr>
          <w:rFonts w:hint="eastAsia"/>
        </w:rPr>
        <w:t>出现问题：</w:t>
      </w:r>
      <w:r w:rsidR="00604E3C">
        <w:rPr>
          <w:rFonts w:hint="eastAsia"/>
        </w:rPr>
        <w:t xml:space="preserve">_tkinter </w:t>
      </w:r>
      <w:r w:rsidR="00604E3C">
        <w:rPr>
          <w:rFonts w:hint="eastAsia"/>
        </w:rPr>
        <w:t>找不到</w:t>
      </w:r>
      <w:r w:rsidR="00604E3C">
        <w:rPr>
          <w:rFonts w:hint="eastAsia"/>
        </w:rPr>
        <w:t>dll</w:t>
      </w:r>
    </w:p>
    <w:p w:rsidR="00604E3C" w:rsidRPr="00604E3C" w:rsidRDefault="00FA3EA0" w:rsidP="009517A9">
      <w:pPr>
        <w:ind w:firstLine="480"/>
      </w:pPr>
      <w:r>
        <w:rPr>
          <w:rFonts w:hint="eastAsia"/>
        </w:rPr>
        <w:t>安装了</w:t>
      </w:r>
      <w:r>
        <w:rPr>
          <w:rFonts w:hint="eastAsia"/>
        </w:rPr>
        <w:t>64</w:t>
      </w:r>
      <w:r>
        <w:rPr>
          <w:rFonts w:hint="eastAsia"/>
        </w:rPr>
        <w:t>位的</w:t>
      </w:r>
      <w:r>
        <w:rPr>
          <w:rFonts w:hint="eastAsia"/>
        </w:rPr>
        <w:t>python</w:t>
      </w:r>
      <w:r>
        <w:rPr>
          <w:rFonts w:hint="eastAsia"/>
        </w:rPr>
        <w:t>，就要使用</w:t>
      </w:r>
      <w:r>
        <w:rPr>
          <w:rFonts w:hint="eastAsia"/>
        </w:rPr>
        <w:t>64</w:t>
      </w:r>
      <w:r>
        <w:rPr>
          <w:rFonts w:hint="eastAsia"/>
        </w:rPr>
        <w:t>位的</w:t>
      </w:r>
      <w:r>
        <w:rPr>
          <w:rFonts w:hint="eastAsia"/>
        </w:rPr>
        <w:t>matplotlib</w:t>
      </w:r>
    </w:p>
    <w:p w:rsidR="000F6183" w:rsidRDefault="000F6183" w:rsidP="009517A9">
      <w:pPr>
        <w:ind w:firstLine="480"/>
      </w:pPr>
    </w:p>
    <w:p w:rsidR="000F6183" w:rsidRDefault="00900E6E" w:rsidP="009517A9">
      <w:pPr>
        <w:ind w:firstLine="480"/>
      </w:pPr>
      <w:r>
        <w:rPr>
          <w:rFonts w:hint="eastAsia"/>
        </w:rPr>
        <w:t>(3)</w:t>
      </w:r>
      <w:r>
        <w:rPr>
          <w:rFonts w:hint="eastAsia"/>
        </w:rPr>
        <w:t>用</w:t>
      </w:r>
      <w:r>
        <w:rPr>
          <w:rFonts w:hint="eastAsia"/>
        </w:rPr>
        <w:t>Visual Studio</w:t>
      </w:r>
      <w:r>
        <w:rPr>
          <w:rFonts w:hint="eastAsia"/>
        </w:rPr>
        <w:t>编译</w:t>
      </w:r>
      <w:r>
        <w:rPr>
          <w:rFonts w:hint="eastAsia"/>
        </w:rPr>
        <w:t>telemac2d</w:t>
      </w:r>
      <w:r>
        <w:rPr>
          <w:rFonts w:hint="eastAsia"/>
        </w:rPr>
        <w:t>时，一定要</w:t>
      </w:r>
      <w:r w:rsidRPr="00900E6E">
        <w:rPr>
          <w:rFonts w:hint="eastAsia"/>
          <w:highlight w:val="yellow"/>
        </w:rPr>
        <w:t>convert/BIG_ENDIAN</w:t>
      </w:r>
      <w:r w:rsidR="00C34A12">
        <w:rPr>
          <w:rFonts w:hint="eastAsia"/>
        </w:rPr>
        <w:t>（大端序）</w:t>
      </w:r>
    </w:p>
    <w:p w:rsidR="000F6183" w:rsidRPr="00C607BB" w:rsidRDefault="000F6183" w:rsidP="009517A9">
      <w:pPr>
        <w:ind w:firstLine="480"/>
      </w:pPr>
    </w:p>
    <w:sectPr w:rsidR="000F6183" w:rsidRPr="00C607BB" w:rsidSect="008B5F2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EA2" w:rsidRDefault="00657EA2" w:rsidP="008614BE">
      <w:pPr>
        <w:spacing w:line="240" w:lineRule="auto"/>
        <w:ind w:firstLine="480"/>
      </w:pPr>
      <w:r>
        <w:separator/>
      </w:r>
    </w:p>
  </w:endnote>
  <w:endnote w:type="continuationSeparator" w:id="1">
    <w:p w:rsidR="00657EA2" w:rsidRDefault="00657EA2" w:rsidP="008614B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A47" w:rsidRDefault="003B5A47" w:rsidP="00874E17">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A47" w:rsidRDefault="003B5A47" w:rsidP="00874E17">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A47" w:rsidRDefault="003B5A47" w:rsidP="00874E17">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EA2" w:rsidRDefault="00657EA2" w:rsidP="008614BE">
      <w:pPr>
        <w:spacing w:line="240" w:lineRule="auto"/>
        <w:ind w:firstLine="480"/>
      </w:pPr>
      <w:r>
        <w:separator/>
      </w:r>
    </w:p>
  </w:footnote>
  <w:footnote w:type="continuationSeparator" w:id="1">
    <w:p w:rsidR="00657EA2" w:rsidRDefault="00657EA2" w:rsidP="008614B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A47" w:rsidRDefault="003B5A47" w:rsidP="00874E17">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A47" w:rsidRDefault="003B5A47" w:rsidP="00874E17">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A47" w:rsidRDefault="003B5A47" w:rsidP="00874E17">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5CA7"/>
    <w:multiLevelType w:val="multilevel"/>
    <w:tmpl w:val="9F10B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A34B9"/>
    <w:multiLevelType w:val="multilevel"/>
    <w:tmpl w:val="B8F2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8148B"/>
    <w:multiLevelType w:val="multilevel"/>
    <w:tmpl w:val="AE824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7286D"/>
    <w:multiLevelType w:val="multilevel"/>
    <w:tmpl w:val="4CA82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80295"/>
    <w:multiLevelType w:val="hybridMultilevel"/>
    <w:tmpl w:val="6EAAF0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0856043"/>
    <w:multiLevelType w:val="hybridMultilevel"/>
    <w:tmpl w:val="752206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1715D4"/>
    <w:multiLevelType w:val="multilevel"/>
    <w:tmpl w:val="1136A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7C1C51"/>
    <w:multiLevelType w:val="multilevel"/>
    <w:tmpl w:val="2668D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F6EE3"/>
    <w:multiLevelType w:val="multilevel"/>
    <w:tmpl w:val="9CE21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80F99"/>
    <w:multiLevelType w:val="hybridMultilevel"/>
    <w:tmpl w:val="350EC6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5"/>
  </w:num>
  <w:num w:numId="3">
    <w:abstractNumId w:val="9"/>
  </w:num>
  <w:num w:numId="4">
    <w:abstractNumId w:val="2"/>
  </w:num>
  <w:num w:numId="5">
    <w:abstractNumId w:val="0"/>
  </w:num>
  <w:num w:numId="6">
    <w:abstractNumId w:val="3"/>
  </w:num>
  <w:num w:numId="7">
    <w:abstractNumId w:val="7"/>
  </w:num>
  <w:num w:numId="8">
    <w:abstractNumId w:val="8"/>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14BE"/>
    <w:rsid w:val="000139F0"/>
    <w:rsid w:val="000243A7"/>
    <w:rsid w:val="00042221"/>
    <w:rsid w:val="00062EB9"/>
    <w:rsid w:val="000E25FD"/>
    <w:rsid w:val="000E6AB1"/>
    <w:rsid w:val="000F6183"/>
    <w:rsid w:val="0012110F"/>
    <w:rsid w:val="00141BBD"/>
    <w:rsid w:val="001571C2"/>
    <w:rsid w:val="0016312B"/>
    <w:rsid w:val="001636DB"/>
    <w:rsid w:val="00164BD7"/>
    <w:rsid w:val="00175405"/>
    <w:rsid w:val="00185311"/>
    <w:rsid w:val="0019304B"/>
    <w:rsid w:val="00197E2D"/>
    <w:rsid w:val="001D60EB"/>
    <w:rsid w:val="001E29C1"/>
    <w:rsid w:val="001E3116"/>
    <w:rsid w:val="001E5FB3"/>
    <w:rsid w:val="001F5093"/>
    <w:rsid w:val="00211B46"/>
    <w:rsid w:val="002250C2"/>
    <w:rsid w:val="00226A75"/>
    <w:rsid w:val="002339DD"/>
    <w:rsid w:val="00236345"/>
    <w:rsid w:val="00237FD8"/>
    <w:rsid w:val="00240A66"/>
    <w:rsid w:val="002517C8"/>
    <w:rsid w:val="00277C9E"/>
    <w:rsid w:val="00293A92"/>
    <w:rsid w:val="002A490D"/>
    <w:rsid w:val="002C3045"/>
    <w:rsid w:val="002C30B1"/>
    <w:rsid w:val="002C78A1"/>
    <w:rsid w:val="002D511E"/>
    <w:rsid w:val="002D71EE"/>
    <w:rsid w:val="002E58AA"/>
    <w:rsid w:val="002F72C7"/>
    <w:rsid w:val="003002DD"/>
    <w:rsid w:val="00306DD6"/>
    <w:rsid w:val="00333677"/>
    <w:rsid w:val="003905A5"/>
    <w:rsid w:val="003A6A30"/>
    <w:rsid w:val="003B2058"/>
    <w:rsid w:val="003B5A47"/>
    <w:rsid w:val="003D12BC"/>
    <w:rsid w:val="003D63D6"/>
    <w:rsid w:val="003F6992"/>
    <w:rsid w:val="00401808"/>
    <w:rsid w:val="00407B1A"/>
    <w:rsid w:val="00412185"/>
    <w:rsid w:val="00414A1C"/>
    <w:rsid w:val="004226C9"/>
    <w:rsid w:val="004270CF"/>
    <w:rsid w:val="004441AC"/>
    <w:rsid w:val="00474EC7"/>
    <w:rsid w:val="00475C5F"/>
    <w:rsid w:val="004A0EA9"/>
    <w:rsid w:val="004A6E23"/>
    <w:rsid w:val="004B28B6"/>
    <w:rsid w:val="004C5796"/>
    <w:rsid w:val="004D439E"/>
    <w:rsid w:val="004E3B0D"/>
    <w:rsid w:val="00504597"/>
    <w:rsid w:val="00513662"/>
    <w:rsid w:val="00517D9D"/>
    <w:rsid w:val="005346B6"/>
    <w:rsid w:val="00541C39"/>
    <w:rsid w:val="0055010A"/>
    <w:rsid w:val="0055537E"/>
    <w:rsid w:val="0057694B"/>
    <w:rsid w:val="00584663"/>
    <w:rsid w:val="005F4E07"/>
    <w:rsid w:val="00601EF0"/>
    <w:rsid w:val="00604E3C"/>
    <w:rsid w:val="00655DA5"/>
    <w:rsid w:val="00657EA2"/>
    <w:rsid w:val="00662955"/>
    <w:rsid w:val="0067199A"/>
    <w:rsid w:val="006901CE"/>
    <w:rsid w:val="00693777"/>
    <w:rsid w:val="006B6758"/>
    <w:rsid w:val="006C2013"/>
    <w:rsid w:val="006F2B04"/>
    <w:rsid w:val="006F3A9F"/>
    <w:rsid w:val="006F682E"/>
    <w:rsid w:val="00700A1A"/>
    <w:rsid w:val="007179AE"/>
    <w:rsid w:val="00717DFB"/>
    <w:rsid w:val="00731F5C"/>
    <w:rsid w:val="00750849"/>
    <w:rsid w:val="00754FBC"/>
    <w:rsid w:val="00761380"/>
    <w:rsid w:val="00765629"/>
    <w:rsid w:val="00783BB8"/>
    <w:rsid w:val="00797B1A"/>
    <w:rsid w:val="007B3557"/>
    <w:rsid w:val="007B3AC0"/>
    <w:rsid w:val="007C00AD"/>
    <w:rsid w:val="007C60D9"/>
    <w:rsid w:val="007C79E3"/>
    <w:rsid w:val="007D5053"/>
    <w:rsid w:val="007F62EC"/>
    <w:rsid w:val="0081725A"/>
    <w:rsid w:val="008343BA"/>
    <w:rsid w:val="00840593"/>
    <w:rsid w:val="008448A9"/>
    <w:rsid w:val="00850689"/>
    <w:rsid w:val="008551A2"/>
    <w:rsid w:val="008614BE"/>
    <w:rsid w:val="00874E17"/>
    <w:rsid w:val="008807D0"/>
    <w:rsid w:val="008B5AE1"/>
    <w:rsid w:val="008B5F22"/>
    <w:rsid w:val="008B60CF"/>
    <w:rsid w:val="008C0924"/>
    <w:rsid w:val="008E1449"/>
    <w:rsid w:val="008F4806"/>
    <w:rsid w:val="00900E6E"/>
    <w:rsid w:val="00912754"/>
    <w:rsid w:val="009130BF"/>
    <w:rsid w:val="00920518"/>
    <w:rsid w:val="009275DA"/>
    <w:rsid w:val="009420FB"/>
    <w:rsid w:val="009434AF"/>
    <w:rsid w:val="009517A9"/>
    <w:rsid w:val="0097161B"/>
    <w:rsid w:val="009719A6"/>
    <w:rsid w:val="00974F04"/>
    <w:rsid w:val="009768AC"/>
    <w:rsid w:val="00980701"/>
    <w:rsid w:val="00987E36"/>
    <w:rsid w:val="009B4967"/>
    <w:rsid w:val="009C443D"/>
    <w:rsid w:val="009C69EE"/>
    <w:rsid w:val="009C6C56"/>
    <w:rsid w:val="009D2246"/>
    <w:rsid w:val="009D3099"/>
    <w:rsid w:val="009D714B"/>
    <w:rsid w:val="009F66D1"/>
    <w:rsid w:val="00A1601C"/>
    <w:rsid w:val="00A27C80"/>
    <w:rsid w:val="00A30DFE"/>
    <w:rsid w:val="00A31195"/>
    <w:rsid w:val="00A325BD"/>
    <w:rsid w:val="00A41A09"/>
    <w:rsid w:val="00A505B7"/>
    <w:rsid w:val="00A9640C"/>
    <w:rsid w:val="00AA3F92"/>
    <w:rsid w:val="00AA73D3"/>
    <w:rsid w:val="00AB5D94"/>
    <w:rsid w:val="00AC23A4"/>
    <w:rsid w:val="00AC3AC0"/>
    <w:rsid w:val="00AE2AD1"/>
    <w:rsid w:val="00B01179"/>
    <w:rsid w:val="00B10369"/>
    <w:rsid w:val="00B30A56"/>
    <w:rsid w:val="00B65501"/>
    <w:rsid w:val="00B7296D"/>
    <w:rsid w:val="00B95449"/>
    <w:rsid w:val="00BB2452"/>
    <w:rsid w:val="00BC770F"/>
    <w:rsid w:val="00BF201D"/>
    <w:rsid w:val="00C033C8"/>
    <w:rsid w:val="00C0624D"/>
    <w:rsid w:val="00C126DB"/>
    <w:rsid w:val="00C13B45"/>
    <w:rsid w:val="00C1751E"/>
    <w:rsid w:val="00C26A82"/>
    <w:rsid w:val="00C32644"/>
    <w:rsid w:val="00C34A12"/>
    <w:rsid w:val="00C36DD7"/>
    <w:rsid w:val="00C37EFD"/>
    <w:rsid w:val="00C44887"/>
    <w:rsid w:val="00C45E9B"/>
    <w:rsid w:val="00C607BB"/>
    <w:rsid w:val="00C61796"/>
    <w:rsid w:val="00C67704"/>
    <w:rsid w:val="00CA49A1"/>
    <w:rsid w:val="00CB65A0"/>
    <w:rsid w:val="00CC5905"/>
    <w:rsid w:val="00CD0380"/>
    <w:rsid w:val="00CE1C4B"/>
    <w:rsid w:val="00CE4C65"/>
    <w:rsid w:val="00CE751B"/>
    <w:rsid w:val="00CF7CF8"/>
    <w:rsid w:val="00D14299"/>
    <w:rsid w:val="00D2733F"/>
    <w:rsid w:val="00D34F00"/>
    <w:rsid w:val="00D56BEC"/>
    <w:rsid w:val="00D61247"/>
    <w:rsid w:val="00D72FDB"/>
    <w:rsid w:val="00D83BB2"/>
    <w:rsid w:val="00D8794C"/>
    <w:rsid w:val="00D91AB0"/>
    <w:rsid w:val="00DA42FD"/>
    <w:rsid w:val="00DD5EF4"/>
    <w:rsid w:val="00DE708E"/>
    <w:rsid w:val="00E066FB"/>
    <w:rsid w:val="00E1039B"/>
    <w:rsid w:val="00E235C6"/>
    <w:rsid w:val="00E341CD"/>
    <w:rsid w:val="00E43CD8"/>
    <w:rsid w:val="00E6406C"/>
    <w:rsid w:val="00E644FB"/>
    <w:rsid w:val="00E72AEF"/>
    <w:rsid w:val="00E8550F"/>
    <w:rsid w:val="00E945F5"/>
    <w:rsid w:val="00EA19E1"/>
    <w:rsid w:val="00EB0E65"/>
    <w:rsid w:val="00EB42F6"/>
    <w:rsid w:val="00ED1301"/>
    <w:rsid w:val="00EE1BBB"/>
    <w:rsid w:val="00EE71F5"/>
    <w:rsid w:val="00EF275B"/>
    <w:rsid w:val="00EF376C"/>
    <w:rsid w:val="00EF6EFB"/>
    <w:rsid w:val="00F13353"/>
    <w:rsid w:val="00F13B7D"/>
    <w:rsid w:val="00F153D7"/>
    <w:rsid w:val="00F46CB6"/>
    <w:rsid w:val="00F54483"/>
    <w:rsid w:val="00F56E8C"/>
    <w:rsid w:val="00F71978"/>
    <w:rsid w:val="00F72C7B"/>
    <w:rsid w:val="00F93800"/>
    <w:rsid w:val="00FA3EA0"/>
    <w:rsid w:val="00FD5828"/>
    <w:rsid w:val="00FE1AED"/>
    <w:rsid w:val="00FF2DB9"/>
    <w:rsid w:val="00FF6E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4BE"/>
    <w:pPr>
      <w:widowControl w:val="0"/>
      <w:spacing w:line="360" w:lineRule="auto"/>
      <w:ind w:firstLineChars="200" w:firstLine="200"/>
      <w:jc w:val="both"/>
    </w:pPr>
    <w:rPr>
      <w:sz w:val="24"/>
    </w:rPr>
  </w:style>
  <w:style w:type="paragraph" w:styleId="1">
    <w:name w:val="heading 1"/>
    <w:basedOn w:val="a"/>
    <w:next w:val="a"/>
    <w:link w:val="1Char"/>
    <w:uiPriority w:val="9"/>
    <w:qFormat/>
    <w:rsid w:val="008F4806"/>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Char"/>
    <w:uiPriority w:val="9"/>
    <w:unhideWhenUsed/>
    <w:qFormat/>
    <w:rsid w:val="006C2013"/>
    <w:pPr>
      <w:keepNext/>
      <w:keepLines/>
      <w:spacing w:before="260" w:after="260"/>
      <w:ind w:firstLineChars="0" w:firstLine="0"/>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F153D7"/>
    <w:pPr>
      <w:keepNext/>
      <w:keepLines/>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1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14BE"/>
    <w:rPr>
      <w:sz w:val="18"/>
      <w:szCs w:val="18"/>
    </w:rPr>
  </w:style>
  <w:style w:type="paragraph" w:styleId="a4">
    <w:name w:val="footer"/>
    <w:basedOn w:val="a"/>
    <w:link w:val="Char0"/>
    <w:uiPriority w:val="99"/>
    <w:semiHidden/>
    <w:unhideWhenUsed/>
    <w:rsid w:val="008614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14BE"/>
    <w:rPr>
      <w:sz w:val="18"/>
      <w:szCs w:val="18"/>
    </w:rPr>
  </w:style>
  <w:style w:type="paragraph" w:styleId="a5">
    <w:name w:val="Normal (Web)"/>
    <w:basedOn w:val="a"/>
    <w:uiPriority w:val="99"/>
    <w:semiHidden/>
    <w:unhideWhenUsed/>
    <w:rsid w:val="008614BE"/>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6">
    <w:name w:val="List Paragraph"/>
    <w:basedOn w:val="a"/>
    <w:uiPriority w:val="34"/>
    <w:qFormat/>
    <w:rsid w:val="008614BE"/>
    <w:pPr>
      <w:ind w:firstLine="420"/>
    </w:pPr>
  </w:style>
  <w:style w:type="character" w:customStyle="1" w:styleId="apple-converted-space">
    <w:name w:val="apple-converted-space"/>
    <w:basedOn w:val="a0"/>
    <w:rsid w:val="005346B6"/>
  </w:style>
  <w:style w:type="character" w:styleId="a7">
    <w:name w:val="Hyperlink"/>
    <w:basedOn w:val="a0"/>
    <w:uiPriority w:val="99"/>
    <w:semiHidden/>
    <w:unhideWhenUsed/>
    <w:rsid w:val="005346B6"/>
    <w:rPr>
      <w:color w:val="0000FF"/>
      <w:u w:val="single"/>
    </w:rPr>
  </w:style>
  <w:style w:type="character" w:customStyle="1" w:styleId="1Char">
    <w:name w:val="标题 1 Char"/>
    <w:basedOn w:val="a0"/>
    <w:link w:val="1"/>
    <w:uiPriority w:val="9"/>
    <w:rsid w:val="008F4806"/>
    <w:rPr>
      <w:rFonts w:eastAsia="黑体"/>
      <w:bCs/>
      <w:kern w:val="44"/>
      <w:sz w:val="44"/>
      <w:szCs w:val="44"/>
    </w:rPr>
  </w:style>
  <w:style w:type="paragraph" w:styleId="a8">
    <w:name w:val="Document Map"/>
    <w:basedOn w:val="a"/>
    <w:link w:val="Char1"/>
    <w:uiPriority w:val="99"/>
    <w:semiHidden/>
    <w:unhideWhenUsed/>
    <w:rsid w:val="008F4806"/>
    <w:rPr>
      <w:rFonts w:ascii="宋体" w:eastAsia="宋体"/>
      <w:sz w:val="18"/>
      <w:szCs w:val="18"/>
    </w:rPr>
  </w:style>
  <w:style w:type="character" w:customStyle="1" w:styleId="Char1">
    <w:name w:val="文档结构图 Char"/>
    <w:basedOn w:val="a0"/>
    <w:link w:val="a8"/>
    <w:uiPriority w:val="99"/>
    <w:semiHidden/>
    <w:rsid w:val="008F4806"/>
    <w:rPr>
      <w:rFonts w:ascii="宋体" w:eastAsia="宋体"/>
      <w:sz w:val="18"/>
      <w:szCs w:val="18"/>
    </w:rPr>
  </w:style>
  <w:style w:type="character" w:customStyle="1" w:styleId="2Char">
    <w:name w:val="标题 2 Char"/>
    <w:basedOn w:val="a0"/>
    <w:link w:val="2"/>
    <w:uiPriority w:val="9"/>
    <w:rsid w:val="006C2013"/>
    <w:rPr>
      <w:rFonts w:asciiTheme="majorHAnsi" w:eastAsia="黑体" w:hAnsiTheme="majorHAnsi" w:cstheme="majorBidi"/>
      <w:bCs/>
      <w:sz w:val="24"/>
      <w:szCs w:val="32"/>
    </w:rPr>
  </w:style>
  <w:style w:type="character" w:styleId="a9">
    <w:name w:val="Strong"/>
    <w:basedOn w:val="a0"/>
    <w:uiPriority w:val="22"/>
    <w:qFormat/>
    <w:rsid w:val="0012110F"/>
    <w:rPr>
      <w:b/>
      <w:bCs/>
    </w:rPr>
  </w:style>
  <w:style w:type="character" w:customStyle="1" w:styleId="option">
    <w:name w:val="option"/>
    <w:basedOn w:val="a0"/>
    <w:rsid w:val="0012110F"/>
  </w:style>
  <w:style w:type="character" w:customStyle="1" w:styleId="3Char">
    <w:name w:val="标题 3 Char"/>
    <w:basedOn w:val="a0"/>
    <w:link w:val="3"/>
    <w:uiPriority w:val="9"/>
    <w:rsid w:val="00F153D7"/>
    <w:rPr>
      <w:bCs/>
      <w:sz w:val="24"/>
      <w:szCs w:val="32"/>
    </w:rPr>
  </w:style>
  <w:style w:type="character" w:styleId="HTML">
    <w:name w:val="HTML Code"/>
    <w:basedOn w:val="a0"/>
    <w:uiPriority w:val="99"/>
    <w:semiHidden/>
    <w:unhideWhenUsed/>
    <w:rsid w:val="00E43CD8"/>
    <w:rPr>
      <w:rFonts w:ascii="宋体" w:eastAsia="宋体" w:hAnsi="宋体" w:cs="宋体"/>
      <w:sz w:val="24"/>
      <w:szCs w:val="24"/>
    </w:rPr>
  </w:style>
  <w:style w:type="paragraph" w:styleId="HTML0">
    <w:name w:val="HTML Preformatted"/>
    <w:basedOn w:val="a"/>
    <w:link w:val="HTMLChar"/>
    <w:uiPriority w:val="99"/>
    <w:semiHidden/>
    <w:unhideWhenUsed/>
    <w:rsid w:val="00AC23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AC23A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27786343">
      <w:bodyDiv w:val="1"/>
      <w:marLeft w:val="0"/>
      <w:marRight w:val="0"/>
      <w:marTop w:val="456"/>
      <w:marBottom w:val="0"/>
      <w:divBdr>
        <w:top w:val="none" w:sz="0" w:space="0" w:color="auto"/>
        <w:left w:val="none" w:sz="0" w:space="0" w:color="auto"/>
        <w:bottom w:val="none" w:sz="0" w:space="0" w:color="auto"/>
        <w:right w:val="none" w:sz="0" w:space="0" w:color="auto"/>
      </w:divBdr>
      <w:divsChild>
        <w:div w:id="972098191">
          <w:marLeft w:val="0"/>
          <w:marRight w:val="0"/>
          <w:marTop w:val="0"/>
          <w:marBottom w:val="0"/>
          <w:divBdr>
            <w:top w:val="single" w:sz="2" w:space="10" w:color="D6D9DC"/>
            <w:left w:val="single" w:sz="4" w:space="10" w:color="D6D9DC"/>
            <w:bottom w:val="single" w:sz="2" w:space="10" w:color="D6D9DC"/>
            <w:right w:val="single" w:sz="2" w:space="10" w:color="D6D9DC"/>
          </w:divBdr>
          <w:divsChild>
            <w:div w:id="2038849774">
              <w:marLeft w:val="0"/>
              <w:marRight w:val="0"/>
              <w:marTop w:val="0"/>
              <w:marBottom w:val="0"/>
              <w:divBdr>
                <w:top w:val="none" w:sz="0" w:space="0" w:color="auto"/>
                <w:left w:val="none" w:sz="0" w:space="0" w:color="auto"/>
                <w:bottom w:val="none" w:sz="0" w:space="0" w:color="auto"/>
                <w:right w:val="none" w:sz="0" w:space="0" w:color="auto"/>
              </w:divBdr>
              <w:divsChild>
                <w:div w:id="1219052999">
                  <w:marLeft w:val="0"/>
                  <w:marRight w:val="0"/>
                  <w:marTop w:val="0"/>
                  <w:marBottom w:val="0"/>
                  <w:divBdr>
                    <w:top w:val="none" w:sz="0" w:space="0" w:color="auto"/>
                    <w:left w:val="none" w:sz="0" w:space="0" w:color="auto"/>
                    <w:bottom w:val="none" w:sz="0" w:space="0" w:color="auto"/>
                    <w:right w:val="none" w:sz="0" w:space="0" w:color="auto"/>
                  </w:divBdr>
                  <w:divsChild>
                    <w:div w:id="56436904">
                      <w:marLeft w:val="0"/>
                      <w:marRight w:val="0"/>
                      <w:marTop w:val="0"/>
                      <w:marBottom w:val="0"/>
                      <w:divBdr>
                        <w:top w:val="none" w:sz="0" w:space="0" w:color="auto"/>
                        <w:left w:val="none" w:sz="0" w:space="0" w:color="auto"/>
                        <w:bottom w:val="none" w:sz="0" w:space="0" w:color="auto"/>
                        <w:right w:val="none" w:sz="0" w:space="0" w:color="auto"/>
                      </w:divBdr>
                      <w:divsChild>
                        <w:div w:id="1019550258">
                          <w:marLeft w:val="0"/>
                          <w:marRight w:val="0"/>
                          <w:marTop w:val="0"/>
                          <w:marBottom w:val="0"/>
                          <w:divBdr>
                            <w:top w:val="none" w:sz="0" w:space="0" w:color="auto"/>
                            <w:left w:val="none" w:sz="0" w:space="0" w:color="auto"/>
                            <w:bottom w:val="none" w:sz="0" w:space="0" w:color="auto"/>
                            <w:right w:val="none" w:sz="0" w:space="0" w:color="auto"/>
                          </w:divBdr>
                          <w:divsChild>
                            <w:div w:id="2041391912">
                              <w:marLeft w:val="0"/>
                              <w:marRight w:val="0"/>
                              <w:marTop w:val="0"/>
                              <w:marBottom w:val="0"/>
                              <w:divBdr>
                                <w:top w:val="none" w:sz="0" w:space="0" w:color="auto"/>
                                <w:left w:val="none" w:sz="0" w:space="0" w:color="auto"/>
                                <w:bottom w:val="none" w:sz="0" w:space="0" w:color="auto"/>
                                <w:right w:val="none" w:sz="0" w:space="0" w:color="auto"/>
                              </w:divBdr>
                              <w:divsChild>
                                <w:div w:id="501118507">
                                  <w:marLeft w:val="0"/>
                                  <w:marRight w:val="0"/>
                                  <w:marTop w:val="0"/>
                                  <w:marBottom w:val="0"/>
                                  <w:divBdr>
                                    <w:top w:val="none" w:sz="0" w:space="0" w:color="auto"/>
                                    <w:left w:val="none" w:sz="0" w:space="0" w:color="auto"/>
                                    <w:bottom w:val="none" w:sz="0" w:space="0" w:color="auto"/>
                                    <w:right w:val="none" w:sz="0" w:space="0" w:color="auto"/>
                                  </w:divBdr>
                                  <w:divsChild>
                                    <w:div w:id="515966020">
                                      <w:marLeft w:val="0"/>
                                      <w:marRight w:val="0"/>
                                      <w:marTop w:val="0"/>
                                      <w:marBottom w:val="0"/>
                                      <w:divBdr>
                                        <w:top w:val="none" w:sz="0" w:space="0" w:color="auto"/>
                                        <w:left w:val="none" w:sz="0" w:space="0" w:color="auto"/>
                                        <w:bottom w:val="none" w:sz="0" w:space="0" w:color="auto"/>
                                        <w:right w:val="none" w:sz="0" w:space="0" w:color="auto"/>
                                      </w:divBdr>
                                      <w:divsChild>
                                        <w:div w:id="1185752554">
                                          <w:marLeft w:val="0"/>
                                          <w:marRight w:val="0"/>
                                          <w:marTop w:val="0"/>
                                          <w:marBottom w:val="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984469">
      <w:bodyDiv w:val="1"/>
      <w:marLeft w:val="0"/>
      <w:marRight w:val="0"/>
      <w:marTop w:val="0"/>
      <w:marBottom w:val="0"/>
      <w:divBdr>
        <w:top w:val="none" w:sz="0" w:space="0" w:color="auto"/>
        <w:left w:val="none" w:sz="0" w:space="0" w:color="auto"/>
        <w:bottom w:val="none" w:sz="0" w:space="0" w:color="auto"/>
        <w:right w:val="none" w:sz="0" w:space="0" w:color="auto"/>
      </w:divBdr>
    </w:div>
    <w:div w:id="1101220224">
      <w:bodyDiv w:val="1"/>
      <w:marLeft w:val="0"/>
      <w:marRight w:val="0"/>
      <w:marTop w:val="0"/>
      <w:marBottom w:val="0"/>
      <w:divBdr>
        <w:top w:val="none" w:sz="0" w:space="0" w:color="auto"/>
        <w:left w:val="none" w:sz="0" w:space="0" w:color="auto"/>
        <w:bottom w:val="none" w:sz="0" w:space="0" w:color="auto"/>
        <w:right w:val="none" w:sz="0" w:space="0" w:color="auto"/>
      </w:divBdr>
      <w:divsChild>
        <w:div w:id="24716224">
          <w:marLeft w:val="0"/>
          <w:marRight w:val="0"/>
          <w:marTop w:val="0"/>
          <w:marBottom w:val="0"/>
          <w:divBdr>
            <w:top w:val="none" w:sz="0" w:space="0" w:color="auto"/>
            <w:left w:val="none" w:sz="0" w:space="0" w:color="auto"/>
            <w:bottom w:val="none" w:sz="0" w:space="0" w:color="auto"/>
            <w:right w:val="none" w:sz="0" w:space="0" w:color="auto"/>
          </w:divBdr>
        </w:div>
        <w:div w:id="89856773">
          <w:marLeft w:val="0"/>
          <w:marRight w:val="0"/>
          <w:marTop w:val="0"/>
          <w:marBottom w:val="0"/>
          <w:divBdr>
            <w:top w:val="none" w:sz="0" w:space="0" w:color="auto"/>
            <w:left w:val="none" w:sz="0" w:space="0" w:color="auto"/>
            <w:bottom w:val="none" w:sz="0" w:space="0" w:color="auto"/>
            <w:right w:val="none" w:sz="0" w:space="0" w:color="auto"/>
          </w:divBdr>
        </w:div>
        <w:div w:id="314262571">
          <w:marLeft w:val="0"/>
          <w:marRight w:val="0"/>
          <w:marTop w:val="0"/>
          <w:marBottom w:val="0"/>
          <w:divBdr>
            <w:top w:val="none" w:sz="0" w:space="0" w:color="auto"/>
            <w:left w:val="none" w:sz="0" w:space="0" w:color="auto"/>
            <w:bottom w:val="none" w:sz="0" w:space="0" w:color="auto"/>
            <w:right w:val="none" w:sz="0" w:space="0" w:color="auto"/>
          </w:divBdr>
        </w:div>
        <w:div w:id="1398745206">
          <w:marLeft w:val="0"/>
          <w:marRight w:val="0"/>
          <w:marTop w:val="0"/>
          <w:marBottom w:val="0"/>
          <w:divBdr>
            <w:top w:val="none" w:sz="0" w:space="0" w:color="auto"/>
            <w:left w:val="none" w:sz="0" w:space="0" w:color="auto"/>
            <w:bottom w:val="none" w:sz="0" w:space="0" w:color="auto"/>
            <w:right w:val="none" w:sz="0" w:space="0" w:color="auto"/>
          </w:divBdr>
        </w:div>
      </w:divsChild>
    </w:div>
    <w:div w:id="1151291490">
      <w:bodyDiv w:val="1"/>
      <w:marLeft w:val="0"/>
      <w:marRight w:val="0"/>
      <w:marTop w:val="0"/>
      <w:marBottom w:val="0"/>
      <w:divBdr>
        <w:top w:val="none" w:sz="0" w:space="0" w:color="auto"/>
        <w:left w:val="none" w:sz="0" w:space="0" w:color="auto"/>
        <w:bottom w:val="none" w:sz="0" w:space="0" w:color="auto"/>
        <w:right w:val="none" w:sz="0" w:space="0" w:color="auto"/>
      </w:divBdr>
      <w:divsChild>
        <w:div w:id="62219614">
          <w:marLeft w:val="0"/>
          <w:marRight w:val="0"/>
          <w:marTop w:val="0"/>
          <w:marBottom w:val="0"/>
          <w:divBdr>
            <w:top w:val="none" w:sz="0" w:space="0" w:color="auto"/>
            <w:left w:val="none" w:sz="0" w:space="0" w:color="auto"/>
            <w:bottom w:val="none" w:sz="0" w:space="0" w:color="auto"/>
            <w:right w:val="none" w:sz="0" w:space="0" w:color="auto"/>
          </w:divBdr>
        </w:div>
        <w:div w:id="1933270381">
          <w:marLeft w:val="0"/>
          <w:marRight w:val="0"/>
          <w:marTop w:val="0"/>
          <w:marBottom w:val="0"/>
          <w:divBdr>
            <w:top w:val="none" w:sz="0" w:space="0" w:color="auto"/>
            <w:left w:val="none" w:sz="0" w:space="0" w:color="auto"/>
            <w:bottom w:val="none" w:sz="0" w:space="0" w:color="auto"/>
            <w:right w:val="none" w:sz="0" w:space="0" w:color="auto"/>
          </w:divBdr>
        </w:div>
        <w:div w:id="1389454821">
          <w:marLeft w:val="0"/>
          <w:marRight w:val="0"/>
          <w:marTop w:val="0"/>
          <w:marBottom w:val="0"/>
          <w:divBdr>
            <w:top w:val="none" w:sz="0" w:space="0" w:color="auto"/>
            <w:left w:val="none" w:sz="0" w:space="0" w:color="auto"/>
            <w:bottom w:val="none" w:sz="0" w:space="0" w:color="auto"/>
            <w:right w:val="none" w:sz="0" w:space="0" w:color="auto"/>
          </w:divBdr>
        </w:div>
        <w:div w:id="757098911">
          <w:marLeft w:val="0"/>
          <w:marRight w:val="0"/>
          <w:marTop w:val="0"/>
          <w:marBottom w:val="0"/>
          <w:divBdr>
            <w:top w:val="none" w:sz="0" w:space="0" w:color="auto"/>
            <w:left w:val="none" w:sz="0" w:space="0" w:color="auto"/>
            <w:bottom w:val="none" w:sz="0" w:space="0" w:color="auto"/>
            <w:right w:val="none" w:sz="0" w:space="0" w:color="auto"/>
          </w:divBdr>
        </w:div>
        <w:div w:id="383065087">
          <w:marLeft w:val="0"/>
          <w:marRight w:val="0"/>
          <w:marTop w:val="0"/>
          <w:marBottom w:val="0"/>
          <w:divBdr>
            <w:top w:val="none" w:sz="0" w:space="0" w:color="auto"/>
            <w:left w:val="none" w:sz="0" w:space="0" w:color="auto"/>
            <w:bottom w:val="none" w:sz="0" w:space="0" w:color="auto"/>
            <w:right w:val="none" w:sz="0" w:space="0" w:color="auto"/>
          </w:divBdr>
        </w:div>
        <w:div w:id="135415177">
          <w:marLeft w:val="0"/>
          <w:marRight w:val="0"/>
          <w:marTop w:val="0"/>
          <w:marBottom w:val="0"/>
          <w:divBdr>
            <w:top w:val="none" w:sz="0" w:space="0" w:color="auto"/>
            <w:left w:val="none" w:sz="0" w:space="0" w:color="auto"/>
            <w:bottom w:val="none" w:sz="0" w:space="0" w:color="auto"/>
            <w:right w:val="none" w:sz="0" w:space="0" w:color="auto"/>
          </w:divBdr>
        </w:div>
        <w:div w:id="784422944">
          <w:marLeft w:val="0"/>
          <w:marRight w:val="0"/>
          <w:marTop w:val="0"/>
          <w:marBottom w:val="0"/>
          <w:divBdr>
            <w:top w:val="none" w:sz="0" w:space="0" w:color="auto"/>
            <w:left w:val="none" w:sz="0" w:space="0" w:color="auto"/>
            <w:bottom w:val="none" w:sz="0" w:space="0" w:color="auto"/>
            <w:right w:val="none" w:sz="0" w:space="0" w:color="auto"/>
          </w:divBdr>
        </w:div>
        <w:div w:id="1920283903">
          <w:marLeft w:val="0"/>
          <w:marRight w:val="0"/>
          <w:marTop w:val="0"/>
          <w:marBottom w:val="0"/>
          <w:divBdr>
            <w:top w:val="none" w:sz="0" w:space="0" w:color="auto"/>
            <w:left w:val="none" w:sz="0" w:space="0" w:color="auto"/>
            <w:bottom w:val="none" w:sz="0" w:space="0" w:color="auto"/>
            <w:right w:val="none" w:sz="0" w:space="0" w:color="auto"/>
          </w:divBdr>
        </w:div>
        <w:div w:id="674263072">
          <w:marLeft w:val="0"/>
          <w:marRight w:val="0"/>
          <w:marTop w:val="0"/>
          <w:marBottom w:val="0"/>
          <w:divBdr>
            <w:top w:val="none" w:sz="0" w:space="0" w:color="auto"/>
            <w:left w:val="none" w:sz="0" w:space="0" w:color="auto"/>
            <w:bottom w:val="none" w:sz="0" w:space="0" w:color="auto"/>
            <w:right w:val="none" w:sz="0" w:space="0" w:color="auto"/>
          </w:divBdr>
        </w:div>
        <w:div w:id="643780691">
          <w:marLeft w:val="0"/>
          <w:marRight w:val="0"/>
          <w:marTop w:val="0"/>
          <w:marBottom w:val="0"/>
          <w:divBdr>
            <w:top w:val="none" w:sz="0" w:space="0" w:color="auto"/>
            <w:left w:val="none" w:sz="0" w:space="0" w:color="auto"/>
            <w:bottom w:val="none" w:sz="0" w:space="0" w:color="auto"/>
            <w:right w:val="none" w:sz="0" w:space="0" w:color="auto"/>
          </w:divBdr>
        </w:div>
        <w:div w:id="707412964">
          <w:marLeft w:val="0"/>
          <w:marRight w:val="0"/>
          <w:marTop w:val="0"/>
          <w:marBottom w:val="0"/>
          <w:divBdr>
            <w:top w:val="none" w:sz="0" w:space="0" w:color="auto"/>
            <w:left w:val="none" w:sz="0" w:space="0" w:color="auto"/>
            <w:bottom w:val="none" w:sz="0" w:space="0" w:color="auto"/>
            <w:right w:val="none" w:sz="0" w:space="0" w:color="auto"/>
          </w:divBdr>
        </w:div>
        <w:div w:id="281695002">
          <w:marLeft w:val="0"/>
          <w:marRight w:val="0"/>
          <w:marTop w:val="0"/>
          <w:marBottom w:val="0"/>
          <w:divBdr>
            <w:top w:val="none" w:sz="0" w:space="0" w:color="auto"/>
            <w:left w:val="none" w:sz="0" w:space="0" w:color="auto"/>
            <w:bottom w:val="none" w:sz="0" w:space="0" w:color="auto"/>
            <w:right w:val="none" w:sz="0" w:space="0" w:color="auto"/>
          </w:divBdr>
        </w:div>
        <w:div w:id="1070348509">
          <w:marLeft w:val="0"/>
          <w:marRight w:val="0"/>
          <w:marTop w:val="0"/>
          <w:marBottom w:val="0"/>
          <w:divBdr>
            <w:top w:val="none" w:sz="0" w:space="0" w:color="auto"/>
            <w:left w:val="none" w:sz="0" w:space="0" w:color="auto"/>
            <w:bottom w:val="none" w:sz="0" w:space="0" w:color="auto"/>
            <w:right w:val="none" w:sz="0" w:space="0" w:color="auto"/>
          </w:divBdr>
        </w:div>
        <w:div w:id="123354431">
          <w:marLeft w:val="0"/>
          <w:marRight w:val="0"/>
          <w:marTop w:val="0"/>
          <w:marBottom w:val="0"/>
          <w:divBdr>
            <w:top w:val="none" w:sz="0" w:space="0" w:color="auto"/>
            <w:left w:val="none" w:sz="0" w:space="0" w:color="auto"/>
            <w:bottom w:val="none" w:sz="0" w:space="0" w:color="auto"/>
            <w:right w:val="none" w:sz="0" w:space="0" w:color="auto"/>
          </w:divBdr>
        </w:div>
        <w:div w:id="1010109792">
          <w:marLeft w:val="0"/>
          <w:marRight w:val="0"/>
          <w:marTop w:val="0"/>
          <w:marBottom w:val="0"/>
          <w:divBdr>
            <w:top w:val="none" w:sz="0" w:space="0" w:color="auto"/>
            <w:left w:val="none" w:sz="0" w:space="0" w:color="auto"/>
            <w:bottom w:val="none" w:sz="0" w:space="0" w:color="auto"/>
            <w:right w:val="none" w:sz="0" w:space="0" w:color="auto"/>
          </w:divBdr>
        </w:div>
        <w:div w:id="936213656">
          <w:marLeft w:val="0"/>
          <w:marRight w:val="0"/>
          <w:marTop w:val="0"/>
          <w:marBottom w:val="0"/>
          <w:divBdr>
            <w:top w:val="none" w:sz="0" w:space="0" w:color="auto"/>
            <w:left w:val="none" w:sz="0" w:space="0" w:color="auto"/>
            <w:bottom w:val="none" w:sz="0" w:space="0" w:color="auto"/>
            <w:right w:val="none" w:sz="0" w:space="0" w:color="auto"/>
          </w:divBdr>
        </w:div>
        <w:div w:id="51462068">
          <w:marLeft w:val="0"/>
          <w:marRight w:val="0"/>
          <w:marTop w:val="0"/>
          <w:marBottom w:val="0"/>
          <w:divBdr>
            <w:top w:val="none" w:sz="0" w:space="0" w:color="auto"/>
            <w:left w:val="none" w:sz="0" w:space="0" w:color="auto"/>
            <w:bottom w:val="none" w:sz="0" w:space="0" w:color="auto"/>
            <w:right w:val="none" w:sz="0" w:space="0" w:color="auto"/>
          </w:divBdr>
        </w:div>
        <w:div w:id="1825196328">
          <w:marLeft w:val="0"/>
          <w:marRight w:val="0"/>
          <w:marTop w:val="0"/>
          <w:marBottom w:val="0"/>
          <w:divBdr>
            <w:top w:val="none" w:sz="0" w:space="0" w:color="auto"/>
            <w:left w:val="none" w:sz="0" w:space="0" w:color="auto"/>
            <w:bottom w:val="none" w:sz="0" w:space="0" w:color="auto"/>
            <w:right w:val="none" w:sz="0" w:space="0" w:color="auto"/>
          </w:divBdr>
        </w:div>
        <w:div w:id="258829623">
          <w:marLeft w:val="0"/>
          <w:marRight w:val="0"/>
          <w:marTop w:val="0"/>
          <w:marBottom w:val="0"/>
          <w:divBdr>
            <w:top w:val="none" w:sz="0" w:space="0" w:color="auto"/>
            <w:left w:val="none" w:sz="0" w:space="0" w:color="auto"/>
            <w:bottom w:val="none" w:sz="0" w:space="0" w:color="auto"/>
            <w:right w:val="none" w:sz="0" w:space="0" w:color="auto"/>
          </w:divBdr>
        </w:div>
        <w:div w:id="1941598109">
          <w:marLeft w:val="0"/>
          <w:marRight w:val="0"/>
          <w:marTop w:val="0"/>
          <w:marBottom w:val="0"/>
          <w:divBdr>
            <w:top w:val="none" w:sz="0" w:space="0" w:color="auto"/>
            <w:left w:val="none" w:sz="0" w:space="0" w:color="auto"/>
            <w:bottom w:val="none" w:sz="0" w:space="0" w:color="auto"/>
            <w:right w:val="none" w:sz="0" w:space="0" w:color="auto"/>
          </w:divBdr>
        </w:div>
        <w:div w:id="2100714020">
          <w:marLeft w:val="0"/>
          <w:marRight w:val="0"/>
          <w:marTop w:val="0"/>
          <w:marBottom w:val="0"/>
          <w:divBdr>
            <w:top w:val="none" w:sz="0" w:space="0" w:color="auto"/>
            <w:left w:val="none" w:sz="0" w:space="0" w:color="auto"/>
            <w:bottom w:val="none" w:sz="0" w:space="0" w:color="auto"/>
            <w:right w:val="none" w:sz="0" w:space="0" w:color="auto"/>
          </w:divBdr>
        </w:div>
      </w:divsChild>
    </w:div>
    <w:div w:id="1223518214">
      <w:bodyDiv w:val="1"/>
      <w:marLeft w:val="0"/>
      <w:marRight w:val="0"/>
      <w:marTop w:val="0"/>
      <w:marBottom w:val="0"/>
      <w:divBdr>
        <w:top w:val="none" w:sz="0" w:space="0" w:color="auto"/>
        <w:left w:val="none" w:sz="0" w:space="0" w:color="auto"/>
        <w:bottom w:val="none" w:sz="0" w:space="0" w:color="auto"/>
        <w:right w:val="none" w:sz="0" w:space="0" w:color="auto"/>
      </w:divBdr>
      <w:divsChild>
        <w:div w:id="1681930089">
          <w:marLeft w:val="0"/>
          <w:marRight w:val="0"/>
          <w:marTop w:val="0"/>
          <w:marBottom w:val="0"/>
          <w:divBdr>
            <w:top w:val="none" w:sz="0" w:space="0" w:color="auto"/>
            <w:left w:val="none" w:sz="0" w:space="0" w:color="auto"/>
            <w:bottom w:val="none" w:sz="0" w:space="0" w:color="auto"/>
            <w:right w:val="none" w:sz="0" w:space="0" w:color="auto"/>
          </w:divBdr>
        </w:div>
        <w:div w:id="1177579961">
          <w:marLeft w:val="0"/>
          <w:marRight w:val="0"/>
          <w:marTop w:val="0"/>
          <w:marBottom w:val="0"/>
          <w:divBdr>
            <w:top w:val="none" w:sz="0" w:space="0" w:color="auto"/>
            <w:left w:val="none" w:sz="0" w:space="0" w:color="auto"/>
            <w:bottom w:val="none" w:sz="0" w:space="0" w:color="auto"/>
            <w:right w:val="none" w:sz="0" w:space="0" w:color="auto"/>
          </w:divBdr>
        </w:div>
        <w:div w:id="1607499149">
          <w:marLeft w:val="0"/>
          <w:marRight w:val="0"/>
          <w:marTop w:val="0"/>
          <w:marBottom w:val="0"/>
          <w:divBdr>
            <w:top w:val="none" w:sz="0" w:space="0" w:color="auto"/>
            <w:left w:val="none" w:sz="0" w:space="0" w:color="auto"/>
            <w:bottom w:val="none" w:sz="0" w:space="0" w:color="auto"/>
            <w:right w:val="none" w:sz="0" w:space="0" w:color="auto"/>
          </w:divBdr>
        </w:div>
        <w:div w:id="1120421219">
          <w:marLeft w:val="0"/>
          <w:marRight w:val="0"/>
          <w:marTop w:val="0"/>
          <w:marBottom w:val="0"/>
          <w:divBdr>
            <w:top w:val="none" w:sz="0" w:space="0" w:color="auto"/>
            <w:left w:val="none" w:sz="0" w:space="0" w:color="auto"/>
            <w:bottom w:val="none" w:sz="0" w:space="0" w:color="auto"/>
            <w:right w:val="none" w:sz="0" w:space="0" w:color="auto"/>
          </w:divBdr>
        </w:div>
        <w:div w:id="1901135372">
          <w:marLeft w:val="0"/>
          <w:marRight w:val="0"/>
          <w:marTop w:val="0"/>
          <w:marBottom w:val="0"/>
          <w:divBdr>
            <w:top w:val="none" w:sz="0" w:space="0" w:color="auto"/>
            <w:left w:val="none" w:sz="0" w:space="0" w:color="auto"/>
            <w:bottom w:val="none" w:sz="0" w:space="0" w:color="auto"/>
            <w:right w:val="none" w:sz="0" w:space="0" w:color="auto"/>
          </w:divBdr>
        </w:div>
        <w:div w:id="187184481">
          <w:marLeft w:val="0"/>
          <w:marRight w:val="0"/>
          <w:marTop w:val="0"/>
          <w:marBottom w:val="0"/>
          <w:divBdr>
            <w:top w:val="none" w:sz="0" w:space="0" w:color="auto"/>
            <w:left w:val="none" w:sz="0" w:space="0" w:color="auto"/>
            <w:bottom w:val="none" w:sz="0" w:space="0" w:color="auto"/>
            <w:right w:val="none" w:sz="0" w:space="0" w:color="auto"/>
          </w:divBdr>
        </w:div>
        <w:div w:id="1573811265">
          <w:marLeft w:val="0"/>
          <w:marRight w:val="0"/>
          <w:marTop w:val="0"/>
          <w:marBottom w:val="0"/>
          <w:divBdr>
            <w:top w:val="none" w:sz="0" w:space="0" w:color="auto"/>
            <w:left w:val="none" w:sz="0" w:space="0" w:color="auto"/>
            <w:bottom w:val="none" w:sz="0" w:space="0" w:color="auto"/>
            <w:right w:val="none" w:sz="0" w:space="0" w:color="auto"/>
          </w:divBdr>
        </w:div>
        <w:div w:id="522405210">
          <w:marLeft w:val="0"/>
          <w:marRight w:val="0"/>
          <w:marTop w:val="0"/>
          <w:marBottom w:val="0"/>
          <w:divBdr>
            <w:top w:val="none" w:sz="0" w:space="0" w:color="auto"/>
            <w:left w:val="none" w:sz="0" w:space="0" w:color="auto"/>
            <w:bottom w:val="none" w:sz="0" w:space="0" w:color="auto"/>
            <w:right w:val="none" w:sz="0" w:space="0" w:color="auto"/>
          </w:divBdr>
        </w:div>
        <w:div w:id="766272206">
          <w:marLeft w:val="0"/>
          <w:marRight w:val="0"/>
          <w:marTop w:val="0"/>
          <w:marBottom w:val="0"/>
          <w:divBdr>
            <w:top w:val="none" w:sz="0" w:space="0" w:color="auto"/>
            <w:left w:val="none" w:sz="0" w:space="0" w:color="auto"/>
            <w:bottom w:val="none" w:sz="0" w:space="0" w:color="auto"/>
            <w:right w:val="none" w:sz="0" w:space="0" w:color="auto"/>
          </w:divBdr>
        </w:div>
        <w:div w:id="781532466">
          <w:marLeft w:val="0"/>
          <w:marRight w:val="0"/>
          <w:marTop w:val="0"/>
          <w:marBottom w:val="0"/>
          <w:divBdr>
            <w:top w:val="none" w:sz="0" w:space="0" w:color="auto"/>
            <w:left w:val="none" w:sz="0" w:space="0" w:color="auto"/>
            <w:bottom w:val="none" w:sz="0" w:space="0" w:color="auto"/>
            <w:right w:val="none" w:sz="0" w:space="0" w:color="auto"/>
          </w:divBdr>
        </w:div>
        <w:div w:id="1243027761">
          <w:marLeft w:val="0"/>
          <w:marRight w:val="0"/>
          <w:marTop w:val="0"/>
          <w:marBottom w:val="0"/>
          <w:divBdr>
            <w:top w:val="none" w:sz="0" w:space="0" w:color="auto"/>
            <w:left w:val="none" w:sz="0" w:space="0" w:color="auto"/>
            <w:bottom w:val="none" w:sz="0" w:space="0" w:color="auto"/>
            <w:right w:val="none" w:sz="0" w:space="0" w:color="auto"/>
          </w:divBdr>
        </w:div>
        <w:div w:id="132602999">
          <w:marLeft w:val="0"/>
          <w:marRight w:val="0"/>
          <w:marTop w:val="0"/>
          <w:marBottom w:val="0"/>
          <w:divBdr>
            <w:top w:val="none" w:sz="0" w:space="0" w:color="auto"/>
            <w:left w:val="none" w:sz="0" w:space="0" w:color="auto"/>
            <w:bottom w:val="none" w:sz="0" w:space="0" w:color="auto"/>
            <w:right w:val="none" w:sz="0" w:space="0" w:color="auto"/>
          </w:divBdr>
        </w:div>
        <w:div w:id="1997222750">
          <w:marLeft w:val="0"/>
          <w:marRight w:val="0"/>
          <w:marTop w:val="0"/>
          <w:marBottom w:val="0"/>
          <w:divBdr>
            <w:top w:val="none" w:sz="0" w:space="0" w:color="auto"/>
            <w:left w:val="none" w:sz="0" w:space="0" w:color="auto"/>
            <w:bottom w:val="none" w:sz="0" w:space="0" w:color="auto"/>
            <w:right w:val="none" w:sz="0" w:space="0" w:color="auto"/>
          </w:divBdr>
        </w:div>
        <w:div w:id="753016435">
          <w:marLeft w:val="0"/>
          <w:marRight w:val="0"/>
          <w:marTop w:val="0"/>
          <w:marBottom w:val="0"/>
          <w:divBdr>
            <w:top w:val="none" w:sz="0" w:space="0" w:color="auto"/>
            <w:left w:val="none" w:sz="0" w:space="0" w:color="auto"/>
            <w:bottom w:val="none" w:sz="0" w:space="0" w:color="auto"/>
            <w:right w:val="none" w:sz="0" w:space="0" w:color="auto"/>
          </w:divBdr>
        </w:div>
        <w:div w:id="996883534">
          <w:marLeft w:val="0"/>
          <w:marRight w:val="0"/>
          <w:marTop w:val="0"/>
          <w:marBottom w:val="0"/>
          <w:divBdr>
            <w:top w:val="none" w:sz="0" w:space="0" w:color="auto"/>
            <w:left w:val="none" w:sz="0" w:space="0" w:color="auto"/>
            <w:bottom w:val="none" w:sz="0" w:space="0" w:color="auto"/>
            <w:right w:val="none" w:sz="0" w:space="0" w:color="auto"/>
          </w:divBdr>
        </w:div>
        <w:div w:id="125511748">
          <w:marLeft w:val="0"/>
          <w:marRight w:val="0"/>
          <w:marTop w:val="0"/>
          <w:marBottom w:val="0"/>
          <w:divBdr>
            <w:top w:val="none" w:sz="0" w:space="0" w:color="auto"/>
            <w:left w:val="none" w:sz="0" w:space="0" w:color="auto"/>
            <w:bottom w:val="none" w:sz="0" w:space="0" w:color="auto"/>
            <w:right w:val="none" w:sz="0" w:space="0" w:color="auto"/>
          </w:divBdr>
        </w:div>
        <w:div w:id="1075082013">
          <w:marLeft w:val="0"/>
          <w:marRight w:val="0"/>
          <w:marTop w:val="0"/>
          <w:marBottom w:val="0"/>
          <w:divBdr>
            <w:top w:val="none" w:sz="0" w:space="0" w:color="auto"/>
            <w:left w:val="none" w:sz="0" w:space="0" w:color="auto"/>
            <w:bottom w:val="none" w:sz="0" w:space="0" w:color="auto"/>
            <w:right w:val="none" w:sz="0" w:space="0" w:color="auto"/>
          </w:divBdr>
        </w:div>
        <w:div w:id="1359770972">
          <w:marLeft w:val="0"/>
          <w:marRight w:val="0"/>
          <w:marTop w:val="0"/>
          <w:marBottom w:val="0"/>
          <w:divBdr>
            <w:top w:val="none" w:sz="0" w:space="0" w:color="auto"/>
            <w:left w:val="none" w:sz="0" w:space="0" w:color="auto"/>
            <w:bottom w:val="none" w:sz="0" w:space="0" w:color="auto"/>
            <w:right w:val="none" w:sz="0" w:space="0" w:color="auto"/>
          </w:divBdr>
        </w:div>
        <w:div w:id="2125609993">
          <w:marLeft w:val="0"/>
          <w:marRight w:val="0"/>
          <w:marTop w:val="0"/>
          <w:marBottom w:val="0"/>
          <w:divBdr>
            <w:top w:val="none" w:sz="0" w:space="0" w:color="auto"/>
            <w:left w:val="none" w:sz="0" w:space="0" w:color="auto"/>
            <w:bottom w:val="none" w:sz="0" w:space="0" w:color="auto"/>
            <w:right w:val="none" w:sz="0" w:space="0" w:color="auto"/>
          </w:divBdr>
        </w:div>
        <w:div w:id="1016464683">
          <w:marLeft w:val="0"/>
          <w:marRight w:val="0"/>
          <w:marTop w:val="0"/>
          <w:marBottom w:val="0"/>
          <w:divBdr>
            <w:top w:val="none" w:sz="0" w:space="0" w:color="auto"/>
            <w:left w:val="none" w:sz="0" w:space="0" w:color="auto"/>
            <w:bottom w:val="none" w:sz="0" w:space="0" w:color="auto"/>
            <w:right w:val="none" w:sz="0" w:space="0" w:color="auto"/>
          </w:divBdr>
        </w:div>
        <w:div w:id="1289361565">
          <w:marLeft w:val="0"/>
          <w:marRight w:val="0"/>
          <w:marTop w:val="0"/>
          <w:marBottom w:val="0"/>
          <w:divBdr>
            <w:top w:val="none" w:sz="0" w:space="0" w:color="auto"/>
            <w:left w:val="none" w:sz="0" w:space="0" w:color="auto"/>
            <w:bottom w:val="none" w:sz="0" w:space="0" w:color="auto"/>
            <w:right w:val="none" w:sz="0" w:space="0" w:color="auto"/>
          </w:divBdr>
        </w:div>
      </w:divsChild>
    </w:div>
    <w:div w:id="1304968454">
      <w:bodyDiv w:val="1"/>
      <w:marLeft w:val="0"/>
      <w:marRight w:val="0"/>
      <w:marTop w:val="0"/>
      <w:marBottom w:val="0"/>
      <w:divBdr>
        <w:top w:val="none" w:sz="0" w:space="0" w:color="auto"/>
        <w:left w:val="none" w:sz="0" w:space="0" w:color="auto"/>
        <w:bottom w:val="none" w:sz="0" w:space="0" w:color="auto"/>
        <w:right w:val="none" w:sz="0" w:space="0" w:color="auto"/>
      </w:divBdr>
      <w:divsChild>
        <w:div w:id="789932762">
          <w:marLeft w:val="0"/>
          <w:marRight w:val="0"/>
          <w:marTop w:val="0"/>
          <w:marBottom w:val="0"/>
          <w:divBdr>
            <w:top w:val="none" w:sz="0" w:space="0" w:color="auto"/>
            <w:left w:val="none" w:sz="0" w:space="0" w:color="auto"/>
            <w:bottom w:val="none" w:sz="0" w:space="0" w:color="auto"/>
            <w:right w:val="none" w:sz="0" w:space="0" w:color="auto"/>
          </w:divBdr>
        </w:div>
      </w:divsChild>
    </w:div>
    <w:div w:id="1426608709">
      <w:bodyDiv w:val="1"/>
      <w:marLeft w:val="0"/>
      <w:marRight w:val="0"/>
      <w:marTop w:val="0"/>
      <w:marBottom w:val="0"/>
      <w:divBdr>
        <w:top w:val="none" w:sz="0" w:space="0" w:color="auto"/>
        <w:left w:val="none" w:sz="0" w:space="0" w:color="auto"/>
        <w:bottom w:val="none" w:sz="0" w:space="0" w:color="auto"/>
        <w:right w:val="none" w:sz="0" w:space="0" w:color="auto"/>
      </w:divBdr>
      <w:divsChild>
        <w:div w:id="1800413346">
          <w:marLeft w:val="0"/>
          <w:marRight w:val="0"/>
          <w:marTop w:val="0"/>
          <w:marBottom w:val="0"/>
          <w:divBdr>
            <w:top w:val="none" w:sz="0" w:space="0" w:color="auto"/>
            <w:left w:val="none" w:sz="0" w:space="0" w:color="auto"/>
            <w:bottom w:val="none" w:sz="0" w:space="0" w:color="auto"/>
            <w:right w:val="none" w:sz="0" w:space="0" w:color="auto"/>
          </w:divBdr>
        </w:div>
        <w:div w:id="65344340">
          <w:marLeft w:val="0"/>
          <w:marRight w:val="0"/>
          <w:marTop w:val="0"/>
          <w:marBottom w:val="0"/>
          <w:divBdr>
            <w:top w:val="none" w:sz="0" w:space="0" w:color="auto"/>
            <w:left w:val="none" w:sz="0" w:space="0" w:color="auto"/>
            <w:bottom w:val="none" w:sz="0" w:space="0" w:color="auto"/>
            <w:right w:val="none" w:sz="0" w:space="0" w:color="auto"/>
          </w:divBdr>
        </w:div>
        <w:div w:id="175073281">
          <w:marLeft w:val="0"/>
          <w:marRight w:val="0"/>
          <w:marTop w:val="0"/>
          <w:marBottom w:val="0"/>
          <w:divBdr>
            <w:top w:val="none" w:sz="0" w:space="0" w:color="auto"/>
            <w:left w:val="none" w:sz="0" w:space="0" w:color="auto"/>
            <w:bottom w:val="none" w:sz="0" w:space="0" w:color="auto"/>
            <w:right w:val="none" w:sz="0" w:space="0" w:color="auto"/>
          </w:divBdr>
        </w:div>
        <w:div w:id="560529827">
          <w:marLeft w:val="0"/>
          <w:marRight w:val="0"/>
          <w:marTop w:val="0"/>
          <w:marBottom w:val="0"/>
          <w:divBdr>
            <w:top w:val="none" w:sz="0" w:space="0" w:color="auto"/>
            <w:left w:val="none" w:sz="0" w:space="0" w:color="auto"/>
            <w:bottom w:val="none" w:sz="0" w:space="0" w:color="auto"/>
            <w:right w:val="none" w:sz="0" w:space="0" w:color="auto"/>
          </w:divBdr>
        </w:div>
        <w:div w:id="1235050443">
          <w:marLeft w:val="0"/>
          <w:marRight w:val="0"/>
          <w:marTop w:val="0"/>
          <w:marBottom w:val="0"/>
          <w:divBdr>
            <w:top w:val="none" w:sz="0" w:space="0" w:color="auto"/>
            <w:left w:val="none" w:sz="0" w:space="0" w:color="auto"/>
            <w:bottom w:val="none" w:sz="0" w:space="0" w:color="auto"/>
            <w:right w:val="none" w:sz="0" w:space="0" w:color="auto"/>
          </w:divBdr>
        </w:div>
        <w:div w:id="571282574">
          <w:marLeft w:val="0"/>
          <w:marRight w:val="0"/>
          <w:marTop w:val="0"/>
          <w:marBottom w:val="0"/>
          <w:divBdr>
            <w:top w:val="none" w:sz="0" w:space="0" w:color="auto"/>
            <w:left w:val="none" w:sz="0" w:space="0" w:color="auto"/>
            <w:bottom w:val="none" w:sz="0" w:space="0" w:color="auto"/>
            <w:right w:val="none" w:sz="0" w:space="0" w:color="auto"/>
          </w:divBdr>
        </w:div>
        <w:div w:id="499010357">
          <w:marLeft w:val="0"/>
          <w:marRight w:val="0"/>
          <w:marTop w:val="0"/>
          <w:marBottom w:val="0"/>
          <w:divBdr>
            <w:top w:val="none" w:sz="0" w:space="0" w:color="auto"/>
            <w:left w:val="none" w:sz="0" w:space="0" w:color="auto"/>
            <w:bottom w:val="none" w:sz="0" w:space="0" w:color="auto"/>
            <w:right w:val="none" w:sz="0" w:space="0" w:color="auto"/>
          </w:divBdr>
        </w:div>
      </w:divsChild>
    </w:div>
    <w:div w:id="1667903712">
      <w:bodyDiv w:val="1"/>
      <w:marLeft w:val="0"/>
      <w:marRight w:val="0"/>
      <w:marTop w:val="0"/>
      <w:marBottom w:val="0"/>
      <w:divBdr>
        <w:top w:val="none" w:sz="0" w:space="0" w:color="auto"/>
        <w:left w:val="none" w:sz="0" w:space="0" w:color="auto"/>
        <w:bottom w:val="none" w:sz="0" w:space="0" w:color="auto"/>
        <w:right w:val="none" w:sz="0" w:space="0" w:color="auto"/>
      </w:divBdr>
    </w:div>
    <w:div w:id="1741248235">
      <w:bodyDiv w:val="1"/>
      <w:marLeft w:val="0"/>
      <w:marRight w:val="0"/>
      <w:marTop w:val="0"/>
      <w:marBottom w:val="0"/>
      <w:divBdr>
        <w:top w:val="none" w:sz="0" w:space="0" w:color="auto"/>
        <w:left w:val="none" w:sz="0" w:space="0" w:color="auto"/>
        <w:bottom w:val="none" w:sz="0" w:space="0" w:color="auto"/>
        <w:right w:val="none" w:sz="0" w:space="0" w:color="auto"/>
      </w:divBdr>
      <w:divsChild>
        <w:div w:id="798449604">
          <w:marLeft w:val="0"/>
          <w:marRight w:val="0"/>
          <w:marTop w:val="0"/>
          <w:marBottom w:val="0"/>
          <w:divBdr>
            <w:top w:val="none" w:sz="0" w:space="0" w:color="auto"/>
            <w:left w:val="none" w:sz="0" w:space="0" w:color="auto"/>
            <w:bottom w:val="none" w:sz="0" w:space="0" w:color="auto"/>
            <w:right w:val="none" w:sz="0" w:space="0" w:color="auto"/>
          </w:divBdr>
        </w:div>
        <w:div w:id="380709818">
          <w:marLeft w:val="0"/>
          <w:marRight w:val="0"/>
          <w:marTop w:val="0"/>
          <w:marBottom w:val="0"/>
          <w:divBdr>
            <w:top w:val="none" w:sz="0" w:space="0" w:color="auto"/>
            <w:left w:val="none" w:sz="0" w:space="0" w:color="auto"/>
            <w:bottom w:val="none" w:sz="0" w:space="0" w:color="auto"/>
            <w:right w:val="none" w:sz="0" w:space="0" w:color="auto"/>
          </w:divBdr>
        </w:div>
        <w:div w:id="590436607">
          <w:marLeft w:val="0"/>
          <w:marRight w:val="0"/>
          <w:marTop w:val="0"/>
          <w:marBottom w:val="0"/>
          <w:divBdr>
            <w:top w:val="none" w:sz="0" w:space="0" w:color="auto"/>
            <w:left w:val="none" w:sz="0" w:space="0" w:color="auto"/>
            <w:bottom w:val="none" w:sz="0" w:space="0" w:color="auto"/>
            <w:right w:val="none" w:sz="0" w:space="0" w:color="auto"/>
          </w:divBdr>
        </w:div>
        <w:div w:id="1511799828">
          <w:marLeft w:val="0"/>
          <w:marRight w:val="0"/>
          <w:marTop w:val="0"/>
          <w:marBottom w:val="0"/>
          <w:divBdr>
            <w:top w:val="none" w:sz="0" w:space="0" w:color="auto"/>
            <w:left w:val="none" w:sz="0" w:space="0" w:color="auto"/>
            <w:bottom w:val="none" w:sz="0" w:space="0" w:color="auto"/>
            <w:right w:val="none" w:sz="0" w:space="0" w:color="auto"/>
          </w:divBdr>
        </w:div>
        <w:div w:id="1823083551">
          <w:marLeft w:val="0"/>
          <w:marRight w:val="0"/>
          <w:marTop w:val="0"/>
          <w:marBottom w:val="0"/>
          <w:divBdr>
            <w:top w:val="none" w:sz="0" w:space="0" w:color="auto"/>
            <w:left w:val="none" w:sz="0" w:space="0" w:color="auto"/>
            <w:bottom w:val="none" w:sz="0" w:space="0" w:color="auto"/>
            <w:right w:val="none" w:sz="0" w:space="0" w:color="auto"/>
          </w:divBdr>
        </w:div>
        <w:div w:id="41906385">
          <w:marLeft w:val="0"/>
          <w:marRight w:val="0"/>
          <w:marTop w:val="0"/>
          <w:marBottom w:val="0"/>
          <w:divBdr>
            <w:top w:val="none" w:sz="0" w:space="0" w:color="auto"/>
            <w:left w:val="none" w:sz="0" w:space="0" w:color="auto"/>
            <w:bottom w:val="none" w:sz="0" w:space="0" w:color="auto"/>
            <w:right w:val="none" w:sz="0" w:space="0" w:color="auto"/>
          </w:divBdr>
        </w:div>
        <w:div w:id="861165924">
          <w:marLeft w:val="0"/>
          <w:marRight w:val="0"/>
          <w:marTop w:val="0"/>
          <w:marBottom w:val="0"/>
          <w:divBdr>
            <w:top w:val="none" w:sz="0" w:space="0" w:color="auto"/>
            <w:left w:val="none" w:sz="0" w:space="0" w:color="auto"/>
            <w:bottom w:val="none" w:sz="0" w:space="0" w:color="auto"/>
            <w:right w:val="none" w:sz="0" w:space="0" w:color="auto"/>
          </w:divBdr>
        </w:div>
        <w:div w:id="44530496">
          <w:marLeft w:val="0"/>
          <w:marRight w:val="0"/>
          <w:marTop w:val="0"/>
          <w:marBottom w:val="0"/>
          <w:divBdr>
            <w:top w:val="none" w:sz="0" w:space="0" w:color="auto"/>
            <w:left w:val="none" w:sz="0" w:space="0" w:color="auto"/>
            <w:bottom w:val="none" w:sz="0" w:space="0" w:color="auto"/>
            <w:right w:val="none" w:sz="0" w:space="0" w:color="auto"/>
          </w:divBdr>
        </w:div>
        <w:div w:id="92434651">
          <w:marLeft w:val="0"/>
          <w:marRight w:val="0"/>
          <w:marTop w:val="0"/>
          <w:marBottom w:val="0"/>
          <w:divBdr>
            <w:top w:val="none" w:sz="0" w:space="0" w:color="auto"/>
            <w:left w:val="none" w:sz="0" w:space="0" w:color="auto"/>
            <w:bottom w:val="none" w:sz="0" w:space="0" w:color="auto"/>
            <w:right w:val="none" w:sz="0" w:space="0" w:color="auto"/>
          </w:divBdr>
        </w:div>
        <w:div w:id="574245712">
          <w:marLeft w:val="0"/>
          <w:marRight w:val="0"/>
          <w:marTop w:val="0"/>
          <w:marBottom w:val="0"/>
          <w:divBdr>
            <w:top w:val="none" w:sz="0" w:space="0" w:color="auto"/>
            <w:left w:val="none" w:sz="0" w:space="0" w:color="auto"/>
            <w:bottom w:val="none" w:sz="0" w:space="0" w:color="auto"/>
            <w:right w:val="none" w:sz="0" w:space="0" w:color="auto"/>
          </w:divBdr>
        </w:div>
        <w:div w:id="1675957889">
          <w:marLeft w:val="0"/>
          <w:marRight w:val="0"/>
          <w:marTop w:val="0"/>
          <w:marBottom w:val="0"/>
          <w:divBdr>
            <w:top w:val="none" w:sz="0" w:space="0" w:color="auto"/>
            <w:left w:val="none" w:sz="0" w:space="0" w:color="auto"/>
            <w:bottom w:val="none" w:sz="0" w:space="0" w:color="auto"/>
            <w:right w:val="none" w:sz="0" w:space="0" w:color="auto"/>
          </w:divBdr>
        </w:div>
        <w:div w:id="1827822340">
          <w:marLeft w:val="0"/>
          <w:marRight w:val="0"/>
          <w:marTop w:val="0"/>
          <w:marBottom w:val="0"/>
          <w:divBdr>
            <w:top w:val="none" w:sz="0" w:space="0" w:color="auto"/>
            <w:left w:val="none" w:sz="0" w:space="0" w:color="auto"/>
            <w:bottom w:val="none" w:sz="0" w:space="0" w:color="auto"/>
            <w:right w:val="none" w:sz="0" w:space="0" w:color="auto"/>
          </w:divBdr>
        </w:div>
        <w:div w:id="1552692572">
          <w:marLeft w:val="0"/>
          <w:marRight w:val="0"/>
          <w:marTop w:val="0"/>
          <w:marBottom w:val="0"/>
          <w:divBdr>
            <w:top w:val="none" w:sz="0" w:space="0" w:color="auto"/>
            <w:left w:val="none" w:sz="0" w:space="0" w:color="auto"/>
            <w:bottom w:val="none" w:sz="0" w:space="0" w:color="auto"/>
            <w:right w:val="none" w:sz="0" w:space="0" w:color="auto"/>
          </w:divBdr>
        </w:div>
        <w:div w:id="269704088">
          <w:marLeft w:val="0"/>
          <w:marRight w:val="0"/>
          <w:marTop w:val="0"/>
          <w:marBottom w:val="0"/>
          <w:divBdr>
            <w:top w:val="none" w:sz="0" w:space="0" w:color="auto"/>
            <w:left w:val="none" w:sz="0" w:space="0" w:color="auto"/>
            <w:bottom w:val="none" w:sz="0" w:space="0" w:color="auto"/>
            <w:right w:val="none" w:sz="0" w:space="0" w:color="auto"/>
          </w:divBdr>
        </w:div>
        <w:div w:id="1772623753">
          <w:marLeft w:val="0"/>
          <w:marRight w:val="0"/>
          <w:marTop w:val="0"/>
          <w:marBottom w:val="0"/>
          <w:divBdr>
            <w:top w:val="none" w:sz="0" w:space="0" w:color="auto"/>
            <w:left w:val="none" w:sz="0" w:space="0" w:color="auto"/>
            <w:bottom w:val="none" w:sz="0" w:space="0" w:color="auto"/>
            <w:right w:val="none" w:sz="0" w:space="0" w:color="auto"/>
          </w:divBdr>
        </w:div>
        <w:div w:id="1897012117">
          <w:marLeft w:val="0"/>
          <w:marRight w:val="0"/>
          <w:marTop w:val="0"/>
          <w:marBottom w:val="0"/>
          <w:divBdr>
            <w:top w:val="none" w:sz="0" w:space="0" w:color="auto"/>
            <w:left w:val="none" w:sz="0" w:space="0" w:color="auto"/>
            <w:bottom w:val="none" w:sz="0" w:space="0" w:color="auto"/>
            <w:right w:val="none" w:sz="0" w:space="0" w:color="auto"/>
          </w:divBdr>
        </w:div>
        <w:div w:id="1099520947">
          <w:marLeft w:val="0"/>
          <w:marRight w:val="0"/>
          <w:marTop w:val="0"/>
          <w:marBottom w:val="0"/>
          <w:divBdr>
            <w:top w:val="none" w:sz="0" w:space="0" w:color="auto"/>
            <w:left w:val="none" w:sz="0" w:space="0" w:color="auto"/>
            <w:bottom w:val="none" w:sz="0" w:space="0" w:color="auto"/>
            <w:right w:val="none" w:sz="0" w:space="0" w:color="auto"/>
          </w:divBdr>
        </w:div>
        <w:div w:id="98069917">
          <w:marLeft w:val="0"/>
          <w:marRight w:val="0"/>
          <w:marTop w:val="0"/>
          <w:marBottom w:val="0"/>
          <w:divBdr>
            <w:top w:val="none" w:sz="0" w:space="0" w:color="auto"/>
            <w:left w:val="none" w:sz="0" w:space="0" w:color="auto"/>
            <w:bottom w:val="none" w:sz="0" w:space="0" w:color="auto"/>
            <w:right w:val="none" w:sz="0" w:space="0" w:color="auto"/>
          </w:divBdr>
        </w:div>
        <w:div w:id="1088114332">
          <w:marLeft w:val="0"/>
          <w:marRight w:val="0"/>
          <w:marTop w:val="0"/>
          <w:marBottom w:val="0"/>
          <w:divBdr>
            <w:top w:val="none" w:sz="0" w:space="0" w:color="auto"/>
            <w:left w:val="none" w:sz="0" w:space="0" w:color="auto"/>
            <w:bottom w:val="none" w:sz="0" w:space="0" w:color="auto"/>
            <w:right w:val="none" w:sz="0" w:space="0" w:color="auto"/>
          </w:divBdr>
        </w:div>
        <w:div w:id="1234856517">
          <w:marLeft w:val="0"/>
          <w:marRight w:val="0"/>
          <w:marTop w:val="0"/>
          <w:marBottom w:val="0"/>
          <w:divBdr>
            <w:top w:val="none" w:sz="0" w:space="0" w:color="auto"/>
            <w:left w:val="none" w:sz="0" w:space="0" w:color="auto"/>
            <w:bottom w:val="none" w:sz="0" w:space="0" w:color="auto"/>
            <w:right w:val="none" w:sz="0" w:space="0" w:color="auto"/>
          </w:divBdr>
        </w:div>
        <w:div w:id="212664776">
          <w:marLeft w:val="0"/>
          <w:marRight w:val="0"/>
          <w:marTop w:val="0"/>
          <w:marBottom w:val="0"/>
          <w:divBdr>
            <w:top w:val="none" w:sz="0" w:space="0" w:color="auto"/>
            <w:left w:val="none" w:sz="0" w:space="0" w:color="auto"/>
            <w:bottom w:val="none" w:sz="0" w:space="0" w:color="auto"/>
            <w:right w:val="none" w:sz="0" w:space="0" w:color="auto"/>
          </w:divBdr>
        </w:div>
        <w:div w:id="1769153810">
          <w:marLeft w:val="0"/>
          <w:marRight w:val="0"/>
          <w:marTop w:val="0"/>
          <w:marBottom w:val="0"/>
          <w:divBdr>
            <w:top w:val="none" w:sz="0" w:space="0" w:color="auto"/>
            <w:left w:val="none" w:sz="0" w:space="0" w:color="auto"/>
            <w:bottom w:val="none" w:sz="0" w:space="0" w:color="auto"/>
            <w:right w:val="none" w:sz="0" w:space="0" w:color="auto"/>
          </w:divBdr>
        </w:div>
        <w:div w:id="1231306552">
          <w:marLeft w:val="0"/>
          <w:marRight w:val="0"/>
          <w:marTop w:val="0"/>
          <w:marBottom w:val="0"/>
          <w:divBdr>
            <w:top w:val="none" w:sz="0" w:space="0" w:color="auto"/>
            <w:left w:val="none" w:sz="0" w:space="0" w:color="auto"/>
            <w:bottom w:val="none" w:sz="0" w:space="0" w:color="auto"/>
            <w:right w:val="none" w:sz="0" w:space="0" w:color="auto"/>
          </w:divBdr>
        </w:div>
        <w:div w:id="1437293511">
          <w:marLeft w:val="0"/>
          <w:marRight w:val="0"/>
          <w:marTop w:val="0"/>
          <w:marBottom w:val="0"/>
          <w:divBdr>
            <w:top w:val="none" w:sz="0" w:space="0" w:color="auto"/>
            <w:left w:val="none" w:sz="0" w:space="0" w:color="auto"/>
            <w:bottom w:val="none" w:sz="0" w:space="0" w:color="auto"/>
            <w:right w:val="none" w:sz="0" w:space="0" w:color="auto"/>
          </w:divBdr>
        </w:div>
        <w:div w:id="1953508514">
          <w:marLeft w:val="0"/>
          <w:marRight w:val="0"/>
          <w:marTop w:val="0"/>
          <w:marBottom w:val="0"/>
          <w:divBdr>
            <w:top w:val="none" w:sz="0" w:space="0" w:color="auto"/>
            <w:left w:val="none" w:sz="0" w:space="0" w:color="auto"/>
            <w:bottom w:val="none" w:sz="0" w:space="0" w:color="auto"/>
            <w:right w:val="none" w:sz="0" w:space="0" w:color="auto"/>
          </w:divBdr>
        </w:div>
        <w:div w:id="1490094360">
          <w:marLeft w:val="0"/>
          <w:marRight w:val="0"/>
          <w:marTop w:val="0"/>
          <w:marBottom w:val="0"/>
          <w:divBdr>
            <w:top w:val="none" w:sz="0" w:space="0" w:color="auto"/>
            <w:left w:val="none" w:sz="0" w:space="0" w:color="auto"/>
            <w:bottom w:val="none" w:sz="0" w:space="0" w:color="auto"/>
            <w:right w:val="none" w:sz="0" w:space="0" w:color="auto"/>
          </w:divBdr>
        </w:div>
        <w:div w:id="1533106671">
          <w:marLeft w:val="0"/>
          <w:marRight w:val="0"/>
          <w:marTop w:val="0"/>
          <w:marBottom w:val="0"/>
          <w:divBdr>
            <w:top w:val="none" w:sz="0" w:space="0" w:color="auto"/>
            <w:left w:val="none" w:sz="0" w:space="0" w:color="auto"/>
            <w:bottom w:val="none" w:sz="0" w:space="0" w:color="auto"/>
            <w:right w:val="none" w:sz="0" w:space="0" w:color="auto"/>
          </w:divBdr>
        </w:div>
        <w:div w:id="1096748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prodano/pputil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laros.dtc.umn.edu/gkhome/metis/metis/overview"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8170</TotalTime>
  <Pages>11</Pages>
  <Words>1744</Words>
  <Characters>9941</Characters>
  <Application>Microsoft Office Word</Application>
  <DocSecurity>0</DocSecurity>
  <Lines>82</Lines>
  <Paragraphs>23</Paragraphs>
  <ScaleCrop>false</ScaleCrop>
  <Company>Microsoft</Company>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186</cp:revision>
  <dcterms:created xsi:type="dcterms:W3CDTF">2018-12-27T10:39:00Z</dcterms:created>
  <dcterms:modified xsi:type="dcterms:W3CDTF">2021-05-20T09:05:00Z</dcterms:modified>
</cp:coreProperties>
</file>