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7C80" w14:textId="77777777" w:rsidR="001E52BF" w:rsidRPr="001E52BF" w:rsidRDefault="001E52BF" w:rsidP="001E52BF">
      <w:pPr>
        <w:pStyle w:val="1"/>
      </w:pPr>
      <w:proofErr w:type="spellStart"/>
      <w:r w:rsidRPr="001E52BF">
        <w:rPr>
          <w:rFonts w:hint="eastAsia"/>
        </w:rPr>
        <w:t>DASimpleFoam</w:t>
      </w:r>
      <w:proofErr w:type="spellEnd"/>
    </w:p>
    <w:p w14:paraId="04DABA92" w14:textId="77777777" w:rsidR="001E52BF" w:rsidRPr="001E52BF" w:rsidRDefault="001E52BF" w:rsidP="001E52BF">
      <w:pPr>
        <w:ind w:firstLine="480"/>
      </w:pPr>
      <w:hyperlink r:id="rId7" w:anchor="shape-variable" w:history="1">
        <w:r w:rsidRPr="001E52BF">
          <w:rPr>
            <w:rFonts w:hint="eastAsia"/>
            <w:color w:val="0000FF"/>
            <w:u w:val="single"/>
          </w:rPr>
          <w:t>Shape variable</w:t>
        </w:r>
      </w:hyperlink>
    </w:p>
    <w:p w14:paraId="5634368C" w14:textId="77777777" w:rsidR="001E52BF" w:rsidRPr="001E52BF" w:rsidRDefault="001E52BF" w:rsidP="001E52BF">
      <w:pPr>
        <w:ind w:firstLine="480"/>
        <w:rPr>
          <w:rFonts w:hint="eastAsia"/>
        </w:rPr>
      </w:pPr>
      <w:hyperlink r:id="rId8" w:anchor="angle-of-attack" w:history="1">
        <w:r w:rsidRPr="001E52BF">
          <w:rPr>
            <w:rFonts w:hint="eastAsia"/>
            <w:color w:val="0000FF"/>
            <w:u w:val="single"/>
          </w:rPr>
          <w:t>Angle of attack</w:t>
        </w:r>
      </w:hyperlink>
    </w:p>
    <w:p w14:paraId="0712D6A3" w14:textId="77777777" w:rsidR="00D832B8" w:rsidRDefault="00D832B8" w:rsidP="001E52BF">
      <w:pPr>
        <w:ind w:firstLine="480"/>
      </w:pPr>
    </w:p>
    <w:p w14:paraId="0053AE8E" w14:textId="77777777" w:rsidR="001E52BF" w:rsidRPr="001E52BF" w:rsidRDefault="001E52BF" w:rsidP="001E52BF">
      <w:pPr>
        <w:ind w:firstLine="480"/>
      </w:pPr>
      <w:r w:rsidRPr="001E52BF">
        <w:rPr>
          <w:rFonts w:hint="eastAsia"/>
        </w:rPr>
        <w:t>First, download the configuration files from </w:t>
      </w:r>
      <w:hyperlink r:id="rId9" w:history="1">
        <w:r w:rsidRPr="001E52BF">
          <w:rPr>
            <w:rFonts w:hint="eastAsia"/>
            <w:color w:val="0000FF"/>
            <w:u w:val="single"/>
          </w:rPr>
          <w:t>here</w:t>
        </w:r>
      </w:hyperlink>
      <w:r w:rsidRPr="001E52BF">
        <w:rPr>
          <w:rFonts w:hint="eastAsia"/>
        </w:rPr>
        <w:t xml:space="preserve">, then go to the </w:t>
      </w:r>
      <w:proofErr w:type="spellStart"/>
      <w:r w:rsidRPr="001E52BF">
        <w:rPr>
          <w:rFonts w:hint="eastAsia"/>
        </w:rPr>
        <w:t>DASimpleFoam</w:t>
      </w:r>
      <w:proofErr w:type="spellEnd"/>
      <w:r w:rsidRPr="001E52BF">
        <w:rPr>
          <w:rFonts w:hint="eastAsia"/>
        </w:rPr>
        <w:t xml:space="preserve"> folder, and run the commends mentioned in the overview section.</w:t>
      </w:r>
    </w:p>
    <w:p w14:paraId="255C31D0" w14:textId="77777777" w:rsidR="001E52BF" w:rsidRPr="001E52BF" w:rsidRDefault="001E52BF" w:rsidP="001E52BF">
      <w:pPr>
        <w:ind w:firstLine="480"/>
        <w:rPr>
          <w:rFonts w:hint="eastAsia"/>
        </w:rPr>
      </w:pPr>
      <w:r w:rsidRPr="001E52BF">
        <w:rPr>
          <w:rFonts w:hint="eastAsia"/>
        </w:rPr>
        <w:t>For most of the cases, the adjoint matches the reference values by </w:t>
      </w:r>
      <w:r w:rsidRPr="001E52BF">
        <w:rPr>
          <w:rFonts w:hint="eastAsia"/>
          <w:b/>
          <w:bCs/>
        </w:rPr>
        <w:t>14 significant digits</w:t>
      </w:r>
      <w:r w:rsidRPr="001E52BF">
        <w:rPr>
          <w:rFonts w:hint="eastAsia"/>
        </w:rPr>
        <w:t>.</w:t>
      </w:r>
    </w:p>
    <w:p w14:paraId="5CEFC331" w14:textId="77777777" w:rsidR="001E52BF" w:rsidRPr="001E52BF" w:rsidRDefault="001E52BF" w:rsidP="001E52BF">
      <w:pPr>
        <w:pStyle w:val="2"/>
        <w:rPr>
          <w:rFonts w:hint="eastAsia"/>
        </w:rPr>
      </w:pPr>
      <w:r w:rsidRPr="001E52BF">
        <w:rPr>
          <w:rFonts w:hint="eastAsia"/>
        </w:rPr>
        <w:t>Shape variable</w:t>
      </w:r>
    </w:p>
    <w:p w14:paraId="752013BA" w14:textId="77777777" w:rsidR="001E52BF" w:rsidRPr="001E52BF" w:rsidRDefault="001E52BF" w:rsidP="001E52BF">
      <w:pPr>
        <w:pStyle w:val="a8"/>
      </w:pPr>
      <w:proofErr w:type="spellStart"/>
      <w:r w:rsidRPr="001E52BF">
        <w:t>dCD</w:t>
      </w:r>
      <w:proofErr w:type="spellEnd"/>
      <w:r w:rsidRPr="001E52BF">
        <w:t>/</w:t>
      </w:r>
      <w:proofErr w:type="spellStart"/>
      <w:r w:rsidRPr="001E52BF">
        <w:t>dFFD</w:t>
      </w:r>
      <w:proofErr w:type="spellEnd"/>
      <w:r w:rsidRPr="001E52BF">
        <w:t xml:space="preserve">               variable 0              variable 1            variable 2</w:t>
      </w:r>
    </w:p>
    <w:p w14:paraId="6AA1BA1C" w14:textId="77777777" w:rsidR="001E52BF" w:rsidRPr="001E52BF" w:rsidRDefault="001E52BF" w:rsidP="001E52BF">
      <w:pPr>
        <w:pStyle w:val="a8"/>
      </w:pPr>
      <w:r w:rsidRPr="001E52BF">
        <w:t>Forward AD Reference   0.009260839088106553    0.01047989656042717   0.02535943905573043</w:t>
      </w:r>
    </w:p>
    <w:p w14:paraId="596DA19B" w14:textId="77777777" w:rsidR="001E52BF" w:rsidRPr="001E52BF" w:rsidRDefault="001E52BF" w:rsidP="001E52BF">
      <w:pPr>
        <w:pStyle w:val="a8"/>
      </w:pPr>
      <w:proofErr w:type="spellStart"/>
      <w:r w:rsidRPr="001E52BF">
        <w:t>JacobianFree</w:t>
      </w:r>
      <w:proofErr w:type="spellEnd"/>
      <w:r w:rsidRPr="001E52BF">
        <w:t xml:space="preserve"> Adjoint   0.009260839088106503    0.01047989656042720   0.02535943905573065</w:t>
      </w:r>
    </w:p>
    <w:p w14:paraId="5DDDA48D" w14:textId="77777777" w:rsidR="001E52BF" w:rsidRPr="001E52BF" w:rsidRDefault="001E52BF" w:rsidP="001E52BF">
      <w:pPr>
        <w:pStyle w:val="a8"/>
      </w:pPr>
      <w:proofErr w:type="spellStart"/>
      <w:r w:rsidRPr="001E52BF">
        <w:t>dCL</w:t>
      </w:r>
      <w:proofErr w:type="spellEnd"/>
      <w:r w:rsidRPr="001E52BF">
        <w:t>/</w:t>
      </w:r>
      <w:proofErr w:type="spellStart"/>
      <w:r w:rsidRPr="001E52BF">
        <w:t>dFFD</w:t>
      </w:r>
      <w:proofErr w:type="spellEnd"/>
      <w:r w:rsidRPr="001E52BF">
        <w:t xml:space="preserve">               variable 0              variable 1            variable 2</w:t>
      </w:r>
    </w:p>
    <w:p w14:paraId="1AFEAEFC" w14:textId="77777777" w:rsidR="001E52BF" w:rsidRPr="001E52BF" w:rsidRDefault="001E52BF" w:rsidP="001E52BF">
      <w:pPr>
        <w:pStyle w:val="a8"/>
      </w:pPr>
      <w:r w:rsidRPr="001E52BF">
        <w:t>Forward AD Reference   0.2419525437248771      0.2002145064954005    0.2802869444676860</w:t>
      </w:r>
    </w:p>
    <w:p w14:paraId="378BB364" w14:textId="77777777" w:rsidR="001E52BF" w:rsidRPr="001E52BF" w:rsidRDefault="001E52BF" w:rsidP="001E52BF">
      <w:pPr>
        <w:pStyle w:val="a8"/>
      </w:pPr>
      <w:proofErr w:type="spellStart"/>
      <w:r w:rsidRPr="001E52BF">
        <w:t>JacobianFree</w:t>
      </w:r>
      <w:proofErr w:type="spellEnd"/>
      <w:r w:rsidRPr="001E52BF">
        <w:t xml:space="preserve"> Adjoint   0.2419525437248756      0.2002145064953999    0.2802869444676880</w:t>
      </w:r>
    </w:p>
    <w:p w14:paraId="056DE5DD" w14:textId="77777777" w:rsidR="001E52BF" w:rsidRPr="001E52BF" w:rsidRDefault="001E52BF" w:rsidP="001E52BF">
      <w:pPr>
        <w:pStyle w:val="a8"/>
      </w:pPr>
      <w:proofErr w:type="spellStart"/>
      <w:r w:rsidRPr="001E52BF">
        <w:t>dCM</w:t>
      </w:r>
      <w:proofErr w:type="spellEnd"/>
      <w:r w:rsidRPr="001E52BF">
        <w:t>/</w:t>
      </w:r>
      <w:proofErr w:type="spellStart"/>
      <w:r w:rsidRPr="001E52BF">
        <w:t>dFFD</w:t>
      </w:r>
      <w:proofErr w:type="spellEnd"/>
      <w:r w:rsidRPr="001E52BF">
        <w:t xml:space="preserve">               variable 0              variable 1            variable 2</w:t>
      </w:r>
    </w:p>
    <w:p w14:paraId="6417FD4A" w14:textId="77777777" w:rsidR="001E52BF" w:rsidRPr="001E52BF" w:rsidRDefault="001E52BF" w:rsidP="001E52BF">
      <w:pPr>
        <w:pStyle w:val="a8"/>
      </w:pPr>
      <w:r w:rsidRPr="001E52BF">
        <w:t>Forward AD Reference   -0.2192473028507383     -0.2264587861502322   -0.2456468063599592</w:t>
      </w:r>
    </w:p>
    <w:p w14:paraId="075CEDF5" w14:textId="77777777" w:rsidR="001E52BF" w:rsidRPr="001E52BF" w:rsidRDefault="001E52BF" w:rsidP="001E52BF">
      <w:pPr>
        <w:pStyle w:val="a8"/>
      </w:pPr>
      <w:proofErr w:type="spellStart"/>
      <w:r w:rsidRPr="001E52BF">
        <w:t>JacobianFree</w:t>
      </w:r>
      <w:proofErr w:type="spellEnd"/>
      <w:r w:rsidRPr="001E52BF">
        <w:t xml:space="preserve"> Adjoint   -0.2192473028507387     -0.2264587861502318   -0.2456468063599599</w:t>
      </w:r>
    </w:p>
    <w:p w14:paraId="13217CF7" w14:textId="77777777" w:rsidR="001E52BF" w:rsidRPr="001E52BF" w:rsidRDefault="001E52BF" w:rsidP="001E52BF">
      <w:pPr>
        <w:pStyle w:val="2"/>
        <w:rPr>
          <w:rFonts w:hint="eastAsia"/>
        </w:rPr>
      </w:pPr>
      <w:r w:rsidRPr="001E52BF">
        <w:rPr>
          <w:rFonts w:hint="eastAsia"/>
        </w:rPr>
        <w:t>Angle of attack</w:t>
      </w:r>
    </w:p>
    <w:p w14:paraId="06C3C29C" w14:textId="77777777" w:rsidR="001E52BF" w:rsidRPr="001E52BF" w:rsidRDefault="001E52BF" w:rsidP="001E52BF">
      <w:pPr>
        <w:pStyle w:val="a8"/>
      </w:pPr>
      <w:proofErr w:type="spellStart"/>
      <w:r w:rsidRPr="001E52BF">
        <w:t>dCD</w:t>
      </w:r>
      <w:proofErr w:type="spellEnd"/>
      <w:r w:rsidRPr="001E52BF">
        <w:t>/</w:t>
      </w:r>
      <w:proofErr w:type="spellStart"/>
      <w:r w:rsidRPr="001E52BF">
        <w:t>dAOA</w:t>
      </w:r>
      <w:proofErr w:type="spellEnd"/>
      <w:r w:rsidRPr="001E52BF">
        <w:t xml:space="preserve">               variable 0    </w:t>
      </w:r>
    </w:p>
    <w:p w14:paraId="1F0D9AF6" w14:textId="77777777" w:rsidR="001E52BF" w:rsidRPr="001E52BF" w:rsidRDefault="001E52BF" w:rsidP="001E52BF">
      <w:pPr>
        <w:pStyle w:val="a8"/>
      </w:pPr>
      <w:r w:rsidRPr="001E52BF">
        <w:t xml:space="preserve">Forward AD Reference   0.001315555355365731      </w:t>
      </w:r>
    </w:p>
    <w:p w14:paraId="67FEA35C" w14:textId="77777777" w:rsidR="001E52BF" w:rsidRPr="001E52BF" w:rsidRDefault="001E52BF" w:rsidP="001E52BF">
      <w:pPr>
        <w:pStyle w:val="a8"/>
      </w:pPr>
      <w:proofErr w:type="spellStart"/>
      <w:r w:rsidRPr="001E52BF">
        <w:t>JacobianFree</w:t>
      </w:r>
      <w:proofErr w:type="spellEnd"/>
      <w:r w:rsidRPr="001E52BF">
        <w:t xml:space="preserve"> Adjoint   0.001315555355365766</w:t>
      </w:r>
    </w:p>
    <w:p w14:paraId="2ECDF204" w14:textId="77777777" w:rsidR="001E52BF" w:rsidRPr="001E52BF" w:rsidRDefault="001E52BF" w:rsidP="001E52BF">
      <w:pPr>
        <w:pStyle w:val="a8"/>
      </w:pPr>
      <w:proofErr w:type="spellStart"/>
      <w:r w:rsidRPr="001E52BF">
        <w:t>dCL</w:t>
      </w:r>
      <w:proofErr w:type="spellEnd"/>
      <w:r w:rsidRPr="001E52BF">
        <w:t>/</w:t>
      </w:r>
      <w:proofErr w:type="spellStart"/>
      <w:r w:rsidRPr="001E52BF">
        <w:t>dAOA</w:t>
      </w:r>
      <w:proofErr w:type="spellEnd"/>
      <w:r w:rsidRPr="001E52BF">
        <w:t xml:space="preserve">               variable 0    </w:t>
      </w:r>
    </w:p>
    <w:p w14:paraId="2DCA4504" w14:textId="77777777" w:rsidR="001E52BF" w:rsidRPr="001E52BF" w:rsidRDefault="001E52BF" w:rsidP="001E52BF">
      <w:pPr>
        <w:pStyle w:val="a8"/>
      </w:pPr>
      <w:r w:rsidRPr="001E52BF">
        <w:t xml:space="preserve">Forward AD Reference   0.09954288373144168      </w:t>
      </w:r>
    </w:p>
    <w:p w14:paraId="43C681D2" w14:textId="77777777" w:rsidR="001E52BF" w:rsidRPr="001E52BF" w:rsidRDefault="001E52BF" w:rsidP="001E52BF">
      <w:pPr>
        <w:pStyle w:val="a8"/>
      </w:pPr>
      <w:proofErr w:type="spellStart"/>
      <w:r w:rsidRPr="001E52BF">
        <w:t>JacobianFree</w:t>
      </w:r>
      <w:proofErr w:type="spellEnd"/>
      <w:r w:rsidRPr="001E52BF">
        <w:t xml:space="preserve"> Adjoint   0.09954288373144177</w:t>
      </w:r>
    </w:p>
    <w:p w14:paraId="316F2730" w14:textId="77777777" w:rsidR="001E52BF" w:rsidRPr="001E52BF" w:rsidRDefault="001E52BF" w:rsidP="001E52BF">
      <w:pPr>
        <w:pStyle w:val="a8"/>
      </w:pPr>
      <w:proofErr w:type="spellStart"/>
      <w:r w:rsidRPr="001E52BF">
        <w:t>dCM</w:t>
      </w:r>
      <w:proofErr w:type="spellEnd"/>
      <w:r w:rsidRPr="001E52BF">
        <w:t>/</w:t>
      </w:r>
      <w:proofErr w:type="spellStart"/>
      <w:r w:rsidRPr="001E52BF">
        <w:t>dAOA</w:t>
      </w:r>
      <w:proofErr w:type="spellEnd"/>
      <w:r w:rsidRPr="001E52BF">
        <w:t xml:space="preserve">               variable 0   </w:t>
      </w:r>
    </w:p>
    <w:p w14:paraId="103F245F" w14:textId="77777777" w:rsidR="001E52BF" w:rsidRPr="001E52BF" w:rsidRDefault="001E52BF" w:rsidP="001E52BF">
      <w:pPr>
        <w:pStyle w:val="a8"/>
      </w:pPr>
      <w:r w:rsidRPr="001E52BF">
        <w:t xml:space="preserve">Forward AD Reference   -0.001699253810007804       </w:t>
      </w:r>
    </w:p>
    <w:p w14:paraId="6163125F" w14:textId="77777777" w:rsidR="001E52BF" w:rsidRPr="001E52BF" w:rsidRDefault="001E52BF" w:rsidP="001E52BF">
      <w:pPr>
        <w:pStyle w:val="a8"/>
      </w:pPr>
      <w:proofErr w:type="spellStart"/>
      <w:r w:rsidRPr="001E52BF">
        <w:t>JacobianFree</w:t>
      </w:r>
      <w:proofErr w:type="spellEnd"/>
      <w:r w:rsidRPr="001E52BF">
        <w:t xml:space="preserve"> Adjoint   -0.001699253810007761</w:t>
      </w:r>
    </w:p>
    <w:p w14:paraId="6A952423" w14:textId="77777777" w:rsidR="00D832B8" w:rsidRPr="001E52BF" w:rsidRDefault="00D832B8" w:rsidP="00AC26C9">
      <w:pPr>
        <w:ind w:firstLine="480"/>
      </w:pPr>
    </w:p>
    <w:sectPr w:rsidR="00D832B8" w:rsidRPr="001E52BF" w:rsidSect="00D01E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C4D1A" w14:textId="77777777" w:rsidR="00663F94" w:rsidRDefault="00663F94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5D86D42F" w14:textId="77777777" w:rsidR="00663F94" w:rsidRDefault="00663F9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2E2D" w14:textId="77777777" w:rsidR="00663F94" w:rsidRDefault="00663F94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094FE82C" w14:textId="77777777" w:rsidR="00663F94" w:rsidRDefault="00663F9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B4989"/>
    <w:multiLevelType w:val="multilevel"/>
    <w:tmpl w:val="8A3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00032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47355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1E52BF"/>
    <w:rsid w:val="00386B9C"/>
    <w:rsid w:val="006510DC"/>
    <w:rsid w:val="00663F94"/>
    <w:rsid w:val="0078114F"/>
    <w:rsid w:val="007B4A5C"/>
    <w:rsid w:val="00932DBA"/>
    <w:rsid w:val="00A672ED"/>
    <w:rsid w:val="00AC26C9"/>
    <w:rsid w:val="00D01E9C"/>
    <w:rsid w:val="00D832B8"/>
    <w:rsid w:val="00D87A4C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character" w:styleId="a9">
    <w:name w:val="Hyperlink"/>
    <w:basedOn w:val="a0"/>
    <w:uiPriority w:val="99"/>
    <w:semiHidden/>
    <w:unhideWhenUsed/>
    <w:rsid w:val="001E52B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1E52B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1E52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E5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52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foam.github.io/mydoc_verifications_dasimplefoam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afoam.github.io/mydoc_verifications_dasimplefoam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Foam/verification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8</cp:revision>
  <dcterms:created xsi:type="dcterms:W3CDTF">2018-09-12T01:04:00Z</dcterms:created>
  <dcterms:modified xsi:type="dcterms:W3CDTF">2023-09-28T09:02:00Z</dcterms:modified>
</cp:coreProperties>
</file>