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94E" w:rsidRDefault="00CB194E" w:rsidP="00392F0C">
      <w:pPr>
        <w:pStyle w:val="1"/>
      </w:pPr>
      <w:r>
        <w:rPr>
          <w:rFonts w:hint="eastAsia"/>
        </w:rPr>
        <w:t>计算机图形渲染</w:t>
      </w:r>
      <w:r>
        <w:rPr>
          <w:rFonts w:hint="eastAsia"/>
        </w:rPr>
        <w:t>(</w:t>
      </w:r>
      <w:r>
        <w:rPr>
          <w:rFonts w:hint="eastAsia"/>
        </w:rPr>
        <w:t>光线追踪</w:t>
      </w:r>
      <w:r>
        <w:rPr>
          <w:rFonts w:hint="eastAsia"/>
        </w:rPr>
        <w:t>)</w:t>
      </w:r>
    </w:p>
    <w:p w:rsidR="00CB194E" w:rsidRDefault="00D4627F" w:rsidP="007843FA">
      <w:pPr>
        <w:pStyle w:val="2"/>
      </w:pPr>
      <w:r w:rsidRPr="002665DF">
        <w:t>POV</w:t>
      </w:r>
      <w:r>
        <w:rPr>
          <w:rFonts w:hint="eastAsia"/>
        </w:rPr>
        <w:t>-</w:t>
      </w:r>
      <w:r w:rsidRPr="002665DF">
        <w:t>Ray</w:t>
      </w:r>
      <w:r w:rsidR="00D45D59">
        <w:rPr>
          <w:rFonts w:hint="eastAsia"/>
        </w:rPr>
        <w:t xml:space="preserve"> </w:t>
      </w:r>
      <w:r w:rsidR="00D45D59">
        <w:rPr>
          <w:rFonts w:hint="eastAsia"/>
        </w:rPr>
        <w:t>（开源）</w:t>
      </w:r>
    </w:p>
    <w:p w:rsidR="00CB194E" w:rsidRDefault="00E46FF9" w:rsidP="00E46FF9">
      <w:pPr>
        <w:ind w:firstLine="480"/>
      </w:pPr>
      <w:r w:rsidRPr="00E46FF9">
        <w:t>POV-Ray</w:t>
      </w:r>
      <w:r w:rsidRPr="00E46FF9">
        <w:t>，全名是</w:t>
      </w:r>
      <w:r w:rsidRPr="00C12DAA">
        <w:rPr>
          <w:highlight w:val="yellow"/>
        </w:rPr>
        <w:t>Persistence of Vision Raytracer</w:t>
      </w:r>
      <w:r w:rsidRPr="00E46FF9">
        <w:t>，是一个使用光线跟踪绘制三维图像的</w:t>
      </w:r>
      <w:hyperlink r:id="rId7" w:tgtFrame="_blank" w:history="1">
        <w:r w:rsidRPr="00E46FF9">
          <w:t>开放源代码</w:t>
        </w:r>
      </w:hyperlink>
      <w:r w:rsidRPr="00E46FF9">
        <w:t>免费软件。</w:t>
      </w:r>
    </w:p>
    <w:p w:rsidR="00D4627F" w:rsidRDefault="007843FA" w:rsidP="007843FA">
      <w:pPr>
        <w:ind w:firstLine="480"/>
      </w:pPr>
      <w:r w:rsidRPr="007843FA">
        <w:rPr>
          <w:shd w:val="clear" w:color="auto" w:fill="FFFFFF"/>
        </w:rPr>
        <w:t>运行</w:t>
      </w:r>
      <w:r w:rsidRPr="007843FA">
        <w:rPr>
          <w:shd w:val="clear" w:color="auto" w:fill="FFFFFF"/>
        </w:rPr>
        <w:t>POV</w:t>
      </w:r>
      <w:hyperlink r:id="rId8" w:tgtFrame="_blank" w:history="1">
        <w:r w:rsidRPr="007843FA">
          <w:rPr>
            <w:color w:val="136EC2"/>
          </w:rPr>
          <w:t>脚本语言</w:t>
        </w:r>
      </w:hyperlink>
      <w:r w:rsidRPr="007843FA">
        <w:rPr>
          <w:shd w:val="clear" w:color="auto" w:fill="FFFFFF"/>
        </w:rPr>
        <w:t>。它是基于</w:t>
      </w:r>
      <w:r w:rsidRPr="007843FA">
        <w:rPr>
          <w:shd w:val="clear" w:color="auto" w:fill="FFFFFF"/>
        </w:rPr>
        <w:t>DKBTrace</w:t>
      </w:r>
      <w:r w:rsidRPr="007843FA">
        <w:rPr>
          <w:shd w:val="clear" w:color="auto" w:fill="FFFFFF"/>
        </w:rPr>
        <w:t>来开发的</w:t>
      </w:r>
      <w:r w:rsidRPr="007843FA">
        <w:rPr>
          <w:shd w:val="clear" w:color="auto" w:fill="FFFFFF"/>
        </w:rPr>
        <w:t>, DKBTrace</w:t>
      </w:r>
      <w:r w:rsidRPr="007843FA">
        <w:rPr>
          <w:shd w:val="clear" w:color="auto" w:fill="FFFFFF"/>
        </w:rPr>
        <w:t>是由</w:t>
      </w:r>
      <w:r w:rsidRPr="007843FA">
        <w:rPr>
          <w:shd w:val="clear" w:color="auto" w:fill="FFFFFF"/>
        </w:rPr>
        <w:t xml:space="preserve"> David Kirk Buck</w:t>
      </w:r>
      <w:r w:rsidRPr="007843FA">
        <w:rPr>
          <w:shd w:val="clear" w:color="auto" w:fill="FFFFFF"/>
        </w:rPr>
        <w:t>和</w:t>
      </w:r>
      <w:r w:rsidRPr="007843FA">
        <w:rPr>
          <w:shd w:val="clear" w:color="auto" w:fill="FFFFFF"/>
        </w:rPr>
        <w:t xml:space="preserve"> Aaron A. Collins</w:t>
      </w:r>
      <w:r w:rsidRPr="007843FA">
        <w:rPr>
          <w:shd w:val="clear" w:color="auto" w:fill="FFFFFF"/>
        </w:rPr>
        <w:t>编写在</w:t>
      </w:r>
      <w:r w:rsidRPr="007843FA">
        <w:rPr>
          <w:shd w:val="clear" w:color="auto" w:fill="FFFFFF"/>
        </w:rPr>
        <w:t xml:space="preserve"> Amiga</w:t>
      </w:r>
      <w:r w:rsidRPr="007843FA">
        <w:rPr>
          <w:shd w:val="clear" w:color="auto" w:fill="FFFFFF"/>
        </w:rPr>
        <w:t>上的</w:t>
      </w:r>
      <w:r w:rsidRPr="007843FA">
        <w:rPr>
          <w:shd w:val="clear" w:color="auto" w:fill="FFFFFF"/>
        </w:rPr>
        <w:t>. POV-ray</w:t>
      </w:r>
      <w:r w:rsidRPr="007843FA">
        <w:rPr>
          <w:shd w:val="clear" w:color="auto" w:fill="FFFFFF"/>
        </w:rPr>
        <w:t>早期也受到了</w:t>
      </w:r>
      <w:r w:rsidRPr="007843FA">
        <w:rPr>
          <w:shd w:val="clear" w:color="auto" w:fill="FFFFFF"/>
        </w:rPr>
        <w:t xml:space="preserve">Polyray raytracer </w:t>
      </w:r>
      <w:r w:rsidRPr="007843FA">
        <w:rPr>
          <w:shd w:val="clear" w:color="auto" w:fill="FFFFFF"/>
        </w:rPr>
        <w:t>作者</w:t>
      </w:r>
      <w:r w:rsidRPr="007843FA">
        <w:rPr>
          <w:shd w:val="clear" w:color="auto" w:fill="FFFFFF"/>
        </w:rPr>
        <w:t xml:space="preserve"> Alexander Enzmann </w:t>
      </w:r>
      <w:r w:rsidRPr="007843FA">
        <w:rPr>
          <w:shd w:val="clear" w:color="auto" w:fill="FFFFFF"/>
        </w:rPr>
        <w:t>的帮助。很多漂亮的图片就是由</w:t>
      </w:r>
      <w:r w:rsidRPr="007843FA">
        <w:rPr>
          <w:shd w:val="clear" w:color="auto" w:fill="FFFFFF"/>
        </w:rPr>
        <w:t>POV-ray</w:t>
      </w:r>
      <w:r w:rsidRPr="007843FA">
        <w:rPr>
          <w:shd w:val="clear" w:color="auto" w:fill="FFFFFF"/>
        </w:rPr>
        <w:t>来制作的。</w:t>
      </w:r>
    </w:p>
    <w:p w:rsidR="00D4627F" w:rsidRPr="007843FA" w:rsidRDefault="007843FA" w:rsidP="007843FA">
      <w:pPr>
        <w:ind w:firstLine="480"/>
        <w:rPr>
          <w:shd w:val="clear" w:color="auto" w:fill="FFFFFF"/>
        </w:rPr>
      </w:pPr>
      <w:r w:rsidRPr="007843FA">
        <w:rPr>
          <w:shd w:val="clear" w:color="auto" w:fill="FFFFFF"/>
        </w:rPr>
        <w:t>该软件最初发展始于</w:t>
      </w:r>
      <w:r w:rsidRPr="007843FA">
        <w:rPr>
          <w:shd w:val="clear" w:color="auto" w:fill="FFFFFF"/>
        </w:rPr>
        <w:t>80</w:t>
      </w:r>
      <w:r w:rsidRPr="007843FA">
        <w:rPr>
          <w:shd w:val="clear" w:color="auto" w:fill="FFFFFF"/>
        </w:rPr>
        <w:t>年代。</w:t>
      </w:r>
      <w:r w:rsidRPr="007843FA">
        <w:rPr>
          <w:shd w:val="clear" w:color="auto" w:fill="FFFFFF"/>
        </w:rPr>
        <w:t>, David Kirk Buck</w:t>
      </w:r>
      <w:r w:rsidRPr="007843FA">
        <w:rPr>
          <w:shd w:val="clear" w:color="auto" w:fill="FFFFFF"/>
        </w:rPr>
        <w:t>下载了一个为</w:t>
      </w:r>
      <w:r w:rsidRPr="007843FA">
        <w:rPr>
          <w:shd w:val="clear" w:color="auto" w:fill="FFFFFF"/>
        </w:rPr>
        <w:t> </w:t>
      </w:r>
      <w:hyperlink r:id="rId9" w:tgtFrame="_blank" w:history="1">
        <w:r w:rsidRPr="007843FA">
          <w:rPr>
            <w:shd w:val="clear" w:color="auto" w:fill="FFFFFF"/>
          </w:rPr>
          <w:t>Unix</w:t>
        </w:r>
      </w:hyperlink>
      <w:r w:rsidRPr="007843FA">
        <w:rPr>
          <w:shd w:val="clear" w:color="auto" w:fill="FFFFFF"/>
        </w:rPr>
        <w:t>编写的</w:t>
      </w:r>
      <w:hyperlink r:id="rId10" w:tgtFrame="_blank" w:history="1">
        <w:r w:rsidRPr="007843FA">
          <w:rPr>
            <w:shd w:val="clear" w:color="auto" w:fill="FFFFFF"/>
          </w:rPr>
          <w:t>Amiga</w:t>
        </w:r>
      </w:hyperlink>
      <w:r w:rsidRPr="007843FA">
        <w:rPr>
          <w:shd w:val="clear" w:color="auto" w:fill="FFFFFF"/>
        </w:rPr>
        <w:t>光线跟踪软件的</w:t>
      </w:r>
      <w:r w:rsidRPr="007843FA">
        <w:rPr>
          <w:shd w:val="clear" w:color="auto" w:fill="FFFFFF"/>
        </w:rPr>
        <w:t xml:space="preserve"> source code . </w:t>
      </w:r>
      <w:r w:rsidRPr="007843FA">
        <w:rPr>
          <w:shd w:val="clear" w:color="auto" w:fill="FFFFFF"/>
        </w:rPr>
        <w:t>有趣的是，当他玩了一段时间后，他觉得应该自己写一个类似软件，最初名字叫</w:t>
      </w:r>
      <w:r w:rsidRPr="007843FA">
        <w:rPr>
          <w:shd w:val="clear" w:color="auto" w:fill="FFFFFF"/>
        </w:rPr>
        <w:t xml:space="preserve">DKBTrace </w:t>
      </w:r>
      <w:r w:rsidRPr="007843FA">
        <w:rPr>
          <w:shd w:val="clear" w:color="auto" w:fill="FFFFFF"/>
        </w:rPr>
        <w:t>。</w:t>
      </w:r>
      <w:r w:rsidRPr="007843FA">
        <w:rPr>
          <w:shd w:val="clear" w:color="auto" w:fill="FFFFFF"/>
        </w:rPr>
        <w:t xml:space="preserve"> </w:t>
      </w:r>
      <w:r w:rsidRPr="007843FA">
        <w:rPr>
          <w:shd w:val="clear" w:color="auto" w:fill="FFFFFF"/>
        </w:rPr>
        <w:t>他把它贴在了一个论坛上面，以为别人会对它感兴趣。</w:t>
      </w:r>
      <w:r w:rsidRPr="007843FA">
        <w:rPr>
          <w:shd w:val="clear" w:color="auto" w:fill="FFFFFF"/>
        </w:rPr>
        <w:t xml:space="preserve"> 1987, Aaron Collins</w:t>
      </w:r>
      <w:r w:rsidRPr="007843FA">
        <w:rPr>
          <w:shd w:val="clear" w:color="auto" w:fill="FFFFFF"/>
        </w:rPr>
        <w:t>下载了</w:t>
      </w:r>
      <w:r w:rsidRPr="007843FA">
        <w:rPr>
          <w:shd w:val="clear" w:color="auto" w:fill="FFFFFF"/>
        </w:rPr>
        <w:t>DKBTrace</w:t>
      </w:r>
      <w:r w:rsidRPr="007843FA">
        <w:rPr>
          <w:shd w:val="clear" w:color="auto" w:fill="FFFFFF"/>
        </w:rPr>
        <w:t>然后开始了</w:t>
      </w:r>
      <w:r w:rsidRPr="007843FA">
        <w:rPr>
          <w:shd w:val="clear" w:color="auto" w:fill="FFFFFF"/>
        </w:rPr>
        <w:t> </w:t>
      </w:r>
      <w:hyperlink r:id="rId11" w:tgtFrame="_blank" w:history="1">
        <w:r w:rsidRPr="007843FA">
          <w:rPr>
            <w:shd w:val="clear" w:color="auto" w:fill="FFFFFF"/>
          </w:rPr>
          <w:t>x86</w:t>
        </w:r>
      </w:hyperlink>
      <w:r w:rsidRPr="007843FA">
        <w:rPr>
          <w:shd w:val="clear" w:color="auto" w:fill="FFFFFF"/>
        </w:rPr>
        <w:t>机器的移植工作</w:t>
      </w:r>
      <w:r w:rsidRPr="007843FA">
        <w:rPr>
          <w:shd w:val="clear" w:color="auto" w:fill="FFFFFF"/>
        </w:rPr>
        <w:t xml:space="preserve">. </w:t>
      </w:r>
      <w:r w:rsidRPr="007843FA">
        <w:rPr>
          <w:shd w:val="clear" w:color="auto" w:fill="FFFFFF"/>
        </w:rPr>
        <w:t>他和</w:t>
      </w:r>
      <w:r w:rsidRPr="007843FA">
        <w:rPr>
          <w:shd w:val="clear" w:color="auto" w:fill="FFFFFF"/>
        </w:rPr>
        <w:t>David Buck</w:t>
      </w:r>
      <w:r w:rsidRPr="007843FA">
        <w:rPr>
          <w:shd w:val="clear" w:color="auto" w:fill="FFFFFF"/>
        </w:rPr>
        <w:t>一起合作为它添加了更多的功能特性。直到这个软件更加的流行，他们已经为了加新功能而应付不过来的时候。</w:t>
      </w:r>
      <w:r w:rsidRPr="007843FA">
        <w:rPr>
          <w:shd w:val="clear" w:color="auto" w:fill="FFFFFF"/>
        </w:rPr>
        <w:t xml:space="preserve"> 1989, David </w:t>
      </w:r>
      <w:r w:rsidRPr="007843FA">
        <w:rPr>
          <w:shd w:val="clear" w:color="auto" w:fill="FFFFFF"/>
        </w:rPr>
        <w:t>把这个项目变成了一个程序员团队合作的工程。这时候，他觉得已经没有资格来命名软件名字了。所以考虑了很多新的名字。</w:t>
      </w:r>
      <w:r w:rsidRPr="007843FA">
        <w:rPr>
          <w:shd w:val="clear" w:color="auto" w:fill="FFFFFF"/>
        </w:rPr>
        <w:t>"STAR" (</w:t>
      </w:r>
      <w:r w:rsidRPr="007843FA">
        <w:rPr>
          <w:shd w:val="clear" w:color="auto" w:fill="FFFFFF"/>
        </w:rPr>
        <w:t>为动画和渲染而生存的软件：</w:t>
      </w:r>
      <w:r w:rsidRPr="007843FA">
        <w:rPr>
          <w:shd w:val="clear" w:color="auto" w:fill="FFFFFF"/>
        </w:rPr>
        <w:t xml:space="preserve">Software Taskforce on Animation and Rendering) </w:t>
      </w:r>
      <w:r w:rsidRPr="007843FA">
        <w:rPr>
          <w:shd w:val="clear" w:color="auto" w:fill="FFFFFF"/>
        </w:rPr>
        <w:t>是一个最初的考虑</w:t>
      </w:r>
      <w:r w:rsidRPr="007843FA">
        <w:rPr>
          <w:shd w:val="clear" w:color="auto" w:fill="FFFFFF"/>
        </w:rPr>
        <w:t xml:space="preserve">, </w:t>
      </w:r>
      <w:r w:rsidRPr="007843FA">
        <w:rPr>
          <w:shd w:val="clear" w:color="auto" w:fill="FFFFFF"/>
        </w:rPr>
        <w:t>但是最后变成了</w:t>
      </w:r>
      <w:r w:rsidRPr="007843FA">
        <w:rPr>
          <w:shd w:val="clear" w:color="auto" w:fill="FFFFFF"/>
        </w:rPr>
        <w:t xml:space="preserve"> "</w:t>
      </w:r>
      <w:r w:rsidRPr="007843FA">
        <w:rPr>
          <w:shd w:val="clear" w:color="auto" w:fill="FFFFFF"/>
        </w:rPr>
        <w:t>持续不断更新版本的光线跟踪引擎</w:t>
      </w:r>
      <w:r w:rsidRPr="007843FA">
        <w:rPr>
          <w:shd w:val="clear" w:color="auto" w:fill="FFFFFF"/>
        </w:rPr>
        <w:t xml:space="preserve">Persistence of Vision Raytracer," </w:t>
      </w:r>
      <w:r w:rsidRPr="007843FA">
        <w:rPr>
          <w:shd w:val="clear" w:color="auto" w:fill="FFFFFF"/>
        </w:rPr>
        <w:t>简写为</w:t>
      </w:r>
      <w:r w:rsidR="00C65771">
        <w:rPr>
          <w:shd w:val="clear" w:color="auto" w:fill="FFFFFF"/>
        </w:rPr>
        <w:t>"POV-Ray"</w:t>
      </w:r>
    </w:p>
    <w:p w:rsidR="00965F34" w:rsidRPr="00965F34" w:rsidRDefault="00D45D59" w:rsidP="00965F34">
      <w:pPr>
        <w:pStyle w:val="2"/>
        <w:rPr>
          <w:kern w:val="36"/>
        </w:rPr>
      </w:pPr>
      <w:r>
        <w:rPr>
          <w:rFonts w:hint="eastAsia"/>
          <w:kern w:val="36"/>
        </w:rPr>
        <w:t xml:space="preserve">Intel </w:t>
      </w:r>
      <w:r w:rsidR="00965F34" w:rsidRPr="00965F34">
        <w:rPr>
          <w:rFonts w:hint="eastAsia"/>
          <w:kern w:val="36"/>
        </w:rPr>
        <w:t>OSPRay</w:t>
      </w:r>
      <w:r>
        <w:rPr>
          <w:rFonts w:hint="eastAsia"/>
          <w:kern w:val="36"/>
        </w:rPr>
        <w:t>（</w:t>
      </w:r>
      <w:r>
        <w:rPr>
          <w:rFonts w:hint="eastAsia"/>
          <w:kern w:val="36"/>
        </w:rPr>
        <w:t>CPU</w:t>
      </w:r>
      <w:r>
        <w:rPr>
          <w:rFonts w:hint="eastAsia"/>
          <w:kern w:val="36"/>
        </w:rPr>
        <w:t>）</w:t>
      </w:r>
    </w:p>
    <w:p w:rsidR="00CB194E" w:rsidRDefault="00965F34" w:rsidP="00965F34">
      <w:pPr>
        <w:ind w:firstLine="480"/>
      </w:pPr>
      <w:r>
        <w:rPr>
          <w:shd w:val="clear" w:color="auto" w:fill="FFFFFF"/>
        </w:rPr>
        <w:t>OSPRay</w:t>
      </w:r>
      <w:r>
        <w:rPr>
          <w:shd w:val="clear" w:color="auto" w:fill="FFFFFF"/>
        </w:rPr>
        <w:t>是</w:t>
      </w:r>
      <w:r w:rsidRPr="00965F34">
        <w:rPr>
          <w:highlight w:val="yellow"/>
          <w:shd w:val="clear" w:color="auto" w:fill="FFFFFF"/>
        </w:rPr>
        <w:t>Intel</w:t>
      </w:r>
      <w:r w:rsidRPr="00965F34">
        <w:rPr>
          <w:highlight w:val="yellow"/>
          <w:shd w:val="clear" w:color="auto" w:fill="FFFFFF"/>
        </w:rPr>
        <w:t>公司</w:t>
      </w:r>
      <w:r>
        <w:rPr>
          <w:shd w:val="clear" w:color="auto" w:fill="FFFFFF"/>
        </w:rPr>
        <w:t>在</w:t>
      </w:r>
      <w:r w:rsidRPr="0028770F">
        <w:rPr>
          <w:highlight w:val="yellow"/>
          <w:shd w:val="clear" w:color="auto" w:fill="FFFFFF"/>
        </w:rPr>
        <w:t>科学可视化领域</w:t>
      </w:r>
      <w:r>
        <w:rPr>
          <w:shd w:val="clear" w:color="auto" w:fill="FFFFFF"/>
        </w:rPr>
        <w:t>目前先进的</w:t>
      </w:r>
      <w:r>
        <w:rPr>
          <w:shd w:val="clear" w:color="auto" w:fill="FFFFFF"/>
        </w:rPr>
        <w:t>CPU</w:t>
      </w:r>
      <w:r>
        <w:rPr>
          <w:shd w:val="clear" w:color="auto" w:fill="FFFFFF"/>
        </w:rPr>
        <w:t>光线追踪引擎（框架），基于底层的</w:t>
      </w:r>
      <w:r w:rsidRPr="00D45D59">
        <w:rPr>
          <w:highlight w:val="yellow"/>
          <w:shd w:val="clear" w:color="auto" w:fill="FFFFFF"/>
        </w:rPr>
        <w:t>embree</w:t>
      </w:r>
      <w:r w:rsidRPr="00D45D59">
        <w:rPr>
          <w:highlight w:val="yellow"/>
          <w:shd w:val="clear" w:color="auto" w:fill="FFFFFF"/>
        </w:rPr>
        <w:t>光线追踪</w:t>
      </w:r>
      <w:r>
        <w:rPr>
          <w:shd w:val="clear" w:color="auto" w:fill="FFFFFF"/>
        </w:rPr>
        <w:t>框架进行构建的，可以理解为</w:t>
      </w:r>
      <w:r>
        <w:rPr>
          <w:shd w:val="clear" w:color="auto" w:fill="FFFFFF"/>
        </w:rPr>
        <w:t>OSPRay</w:t>
      </w:r>
      <w:r>
        <w:rPr>
          <w:shd w:val="clear" w:color="auto" w:fill="FFFFFF"/>
        </w:rPr>
        <w:t>是整合了更多内容的更高级的框架，目标是用于科学可视化领域的体渲染或者光线追踪渲染应用。</w:t>
      </w:r>
    </w:p>
    <w:p w:rsidR="00D45D59" w:rsidRPr="00876C7F" w:rsidRDefault="00D45D59" w:rsidP="00876C7F">
      <w:pPr>
        <w:ind w:firstLine="482"/>
        <w:rPr>
          <w:b/>
          <w:color w:val="FF0000"/>
        </w:rPr>
      </w:pPr>
      <w:r w:rsidRPr="00876C7F">
        <w:rPr>
          <w:rFonts w:hint="eastAsia"/>
          <w:b/>
          <w:color w:val="FF0000"/>
        </w:rPr>
        <w:t>实时光线追踪分子可视化</w:t>
      </w:r>
    </w:p>
    <w:p w:rsidR="00D45D59" w:rsidRDefault="00D45D59" w:rsidP="00D45D59">
      <w:pPr>
        <w:ind w:firstLine="480"/>
      </w:pPr>
      <w:r>
        <w:rPr>
          <w:rFonts w:hint="eastAsia"/>
        </w:rPr>
        <w:t>OSPRay</w:t>
      </w:r>
      <w:r>
        <w:rPr>
          <w:rFonts w:hint="eastAsia"/>
        </w:rPr>
        <w:t>用来开发科学可视化应用可谓是非常方便，因为本身框架很高级别了，连摄像机模型都已经封装好了，甚至渲染器也已经封装好了，开发的时候直接调用就行，只需要根据需求设置参数，不需要写过多的底层代码。因为是基于</w:t>
      </w:r>
      <w:r w:rsidRPr="00403CDA">
        <w:rPr>
          <w:rFonts w:hint="eastAsia"/>
          <w:highlight w:val="yellow"/>
        </w:rPr>
        <w:lastRenderedPageBreak/>
        <w:t>embree</w:t>
      </w:r>
      <w:r w:rsidRPr="00403CDA">
        <w:rPr>
          <w:rFonts w:hint="eastAsia"/>
          <w:highlight w:val="yellow"/>
        </w:rPr>
        <w:t>框架</w:t>
      </w:r>
      <w:r>
        <w:rPr>
          <w:rFonts w:hint="eastAsia"/>
        </w:rPr>
        <w:t>构建的，所以</w:t>
      </w:r>
      <w:r>
        <w:rPr>
          <w:rFonts w:hint="eastAsia"/>
        </w:rPr>
        <w:t>OSPRay</w:t>
      </w:r>
      <w:r>
        <w:rPr>
          <w:rFonts w:hint="eastAsia"/>
        </w:rPr>
        <w:t>也是只需要</w:t>
      </w:r>
      <w:r>
        <w:rPr>
          <w:rFonts w:hint="eastAsia"/>
        </w:rPr>
        <w:t>CPU</w:t>
      </w:r>
      <w:r>
        <w:rPr>
          <w:rFonts w:hint="eastAsia"/>
        </w:rPr>
        <w:t>即可完成渲染，没有</w:t>
      </w:r>
      <w:r>
        <w:rPr>
          <w:rFonts w:hint="eastAsia"/>
        </w:rPr>
        <w:t>GPU</w:t>
      </w:r>
      <w:r>
        <w:rPr>
          <w:rFonts w:hint="eastAsia"/>
        </w:rPr>
        <w:t>也完全没问题。</w:t>
      </w:r>
    </w:p>
    <w:p w:rsidR="00C91C42" w:rsidRDefault="00C91C42" w:rsidP="00403CDA">
      <w:pPr>
        <w:ind w:firstLine="400"/>
      </w:pPr>
      <w:r>
        <w:rPr>
          <w:rStyle w:val="aa"/>
          <w:rFonts w:ascii="微软雅黑" w:eastAsia="微软雅黑" w:hAnsi="微软雅黑" w:hint="eastAsia"/>
          <w:color w:val="333333"/>
          <w:sz w:val="20"/>
          <w:szCs w:val="20"/>
        </w:rPr>
        <w:t>离线光线追踪“Embree”</w:t>
      </w:r>
      <w:r>
        <w:rPr>
          <w:rFonts w:hint="eastAsia"/>
        </w:rPr>
        <w:t>，</w:t>
      </w:r>
      <w:r>
        <w:rPr>
          <w:rStyle w:val="aa"/>
          <w:rFonts w:ascii="微软雅黑" w:eastAsia="微软雅黑" w:hAnsi="微软雅黑" w:hint="eastAsia"/>
          <w:color w:val="333333"/>
          <w:sz w:val="20"/>
          <w:szCs w:val="20"/>
        </w:rPr>
        <w:t>集合了Intel自行开发的一系列高性能光线追踪内核</w:t>
      </w:r>
      <w:r>
        <w:rPr>
          <w:rFonts w:hint="eastAsia"/>
        </w:rPr>
        <w:t>，优化支持</w:t>
      </w:r>
      <w:r>
        <w:rPr>
          <w:rFonts w:hint="eastAsia"/>
        </w:rPr>
        <w:t>SSE</w:t>
      </w:r>
      <w:r>
        <w:rPr>
          <w:rFonts w:hint="eastAsia"/>
        </w:rPr>
        <w:t>、</w:t>
      </w:r>
      <w:r>
        <w:rPr>
          <w:rFonts w:hint="eastAsia"/>
        </w:rPr>
        <w:t>AVX</w:t>
      </w:r>
      <w:r>
        <w:rPr>
          <w:rFonts w:hint="eastAsia"/>
        </w:rPr>
        <w:t>等最新处理器指令集，可进行照片级的渲染，速度也比以往提升了</w:t>
      </w:r>
      <w:r>
        <w:rPr>
          <w:rFonts w:hint="eastAsia"/>
        </w:rPr>
        <w:t>100</w:t>
      </w:r>
      <w:r>
        <w:rPr>
          <w:rFonts w:hint="eastAsia"/>
        </w:rPr>
        <w:t>％，此外它还提供了一个照片级渲染引擎实例。</w:t>
      </w:r>
    </w:p>
    <w:p w:rsidR="00C91C42" w:rsidRDefault="00C91C42" w:rsidP="00C91C42">
      <w:pPr>
        <w:ind w:firstLine="480"/>
      </w:pPr>
      <w:r w:rsidRPr="00403CDA">
        <w:rPr>
          <w:rFonts w:hint="eastAsia"/>
          <w:highlight w:val="yellow"/>
        </w:rPr>
        <w:t>Embree</w:t>
      </w:r>
      <w:r>
        <w:rPr>
          <w:rFonts w:hint="eastAsia"/>
        </w:rPr>
        <w:t>使用的是</w:t>
      </w:r>
      <w:r>
        <w:rPr>
          <w:rStyle w:val="aa"/>
          <w:rFonts w:ascii="微软雅黑" w:eastAsia="微软雅黑" w:hAnsi="微软雅黑" w:hint="eastAsia"/>
          <w:color w:val="333333"/>
          <w:sz w:val="20"/>
          <w:szCs w:val="20"/>
        </w:rPr>
        <w:t>蒙特卡罗(Monte Carlo)光线追踪算法</w:t>
      </w:r>
      <w:r>
        <w:rPr>
          <w:rFonts w:hint="eastAsia"/>
        </w:rPr>
        <w:t>，其中绝大多数光线都是不相关的。</w:t>
      </w:r>
    </w:p>
    <w:p w:rsidR="00C91C42" w:rsidRPr="008F63C7" w:rsidRDefault="00C91C42" w:rsidP="00C91C42">
      <w:pPr>
        <w:ind w:firstLine="480"/>
        <w:rPr>
          <w:shd w:val="clear" w:color="auto" w:fill="FFFFFF"/>
        </w:rPr>
      </w:pPr>
      <w:r w:rsidRPr="008F63C7">
        <w:rPr>
          <w:rFonts w:hint="eastAsia"/>
          <w:shd w:val="clear" w:color="auto" w:fill="FFFFFF"/>
        </w:rPr>
        <w:t>英特尔推出</w:t>
      </w:r>
      <w:r w:rsidRPr="008F63C7">
        <w:rPr>
          <w:rFonts w:hint="eastAsia"/>
          <w:shd w:val="clear" w:color="auto" w:fill="FFFFFF"/>
        </w:rPr>
        <w:t xml:space="preserve"> oneAPI </w:t>
      </w:r>
      <w:r w:rsidRPr="008F63C7">
        <w:rPr>
          <w:rFonts w:hint="eastAsia"/>
          <w:shd w:val="clear" w:color="auto" w:fill="FFFFFF"/>
        </w:rPr>
        <w:t>渲染工具包：拥有光线追踪和渲染功能</w:t>
      </w:r>
      <w:r w:rsidRPr="008F63C7">
        <w:rPr>
          <w:rFonts w:hint="eastAsia"/>
          <w:shd w:val="clear" w:color="auto" w:fill="FFFFFF"/>
        </w:rPr>
        <w:t>.</w:t>
      </w:r>
    </w:p>
    <w:p w:rsidR="00C91C42" w:rsidRPr="008F63C7" w:rsidRDefault="00C91C42" w:rsidP="008F63C7">
      <w:pPr>
        <w:ind w:firstLine="480"/>
        <w:rPr>
          <w:shd w:val="clear" w:color="auto" w:fill="FFFFFF"/>
        </w:rPr>
      </w:pPr>
      <w:r>
        <w:rPr>
          <w:shd w:val="clear" w:color="auto" w:fill="FFFFFF"/>
        </w:rPr>
        <w:t>IT</w:t>
      </w:r>
      <w:r>
        <w:rPr>
          <w:shd w:val="clear" w:color="auto" w:fill="FFFFFF"/>
        </w:rPr>
        <w:t>之家</w:t>
      </w:r>
      <w:r>
        <w:rPr>
          <w:shd w:val="clear" w:color="auto" w:fill="FFFFFF"/>
        </w:rPr>
        <w:t xml:space="preserve"> 8 </w:t>
      </w:r>
      <w:r>
        <w:rPr>
          <w:shd w:val="clear" w:color="auto" w:fill="FFFFFF"/>
        </w:rPr>
        <w:t>月</w:t>
      </w:r>
      <w:r>
        <w:rPr>
          <w:shd w:val="clear" w:color="auto" w:fill="FFFFFF"/>
        </w:rPr>
        <w:t xml:space="preserve"> 27 </w:t>
      </w:r>
      <w:r>
        <w:rPr>
          <w:shd w:val="clear" w:color="auto" w:fill="FFFFFF"/>
        </w:rPr>
        <w:t>日消息</w:t>
      </w:r>
      <w:r>
        <w:rPr>
          <w:shd w:val="clear" w:color="auto" w:fill="FFFFFF"/>
        </w:rPr>
        <w:t xml:space="preserve"> </w:t>
      </w:r>
      <w:r>
        <w:rPr>
          <w:shd w:val="clear" w:color="auto" w:fill="FFFFFF"/>
        </w:rPr>
        <w:t>根据英特尔官方的消息，在</w:t>
      </w:r>
      <w:r>
        <w:rPr>
          <w:shd w:val="clear" w:color="auto" w:fill="FFFFFF"/>
        </w:rPr>
        <w:t xml:space="preserve"> SIGGRAPH 2020 </w:t>
      </w:r>
      <w:r>
        <w:rPr>
          <w:shd w:val="clear" w:color="auto" w:fill="FFFFFF"/>
        </w:rPr>
        <w:t>会议上，英特尔发布了</w:t>
      </w:r>
      <w:r>
        <w:rPr>
          <w:shd w:val="clear" w:color="auto" w:fill="FFFFFF"/>
        </w:rPr>
        <w:t xml:space="preserve">oneAPI </w:t>
      </w:r>
      <w:r>
        <w:rPr>
          <w:shd w:val="clear" w:color="auto" w:fill="FFFFFF"/>
        </w:rPr>
        <w:t>渲染工具包的最新产品，英特尔表示该渲染工具包可为图形与渲染行业带来顶级的性能和保真度。</w:t>
      </w:r>
    </w:p>
    <w:p w:rsidR="007843FA" w:rsidRDefault="00C91C42" w:rsidP="00C91C42">
      <w:pPr>
        <w:pStyle w:val="2"/>
      </w:pPr>
      <w:r>
        <w:rPr>
          <w:rFonts w:hint="eastAsia"/>
        </w:rPr>
        <w:t>AMD Radeon ProRender</w:t>
      </w:r>
    </w:p>
    <w:p w:rsidR="00C9117C" w:rsidRDefault="00277E35" w:rsidP="00C9117C">
      <w:pPr>
        <w:ind w:firstLine="480"/>
      </w:pPr>
      <w:r>
        <w:rPr>
          <w:rFonts w:hint="eastAsia"/>
        </w:rPr>
        <w:t>已经在</w:t>
      </w:r>
      <w:r>
        <w:rPr>
          <w:rFonts w:hint="eastAsia"/>
        </w:rPr>
        <w:t>Blender</w:t>
      </w:r>
      <w:r>
        <w:rPr>
          <w:rFonts w:hint="eastAsia"/>
        </w:rPr>
        <w:t>中使用。</w:t>
      </w:r>
    </w:p>
    <w:p w:rsidR="00D45D59" w:rsidRDefault="00DC005D" w:rsidP="00427802">
      <w:pPr>
        <w:pStyle w:val="2"/>
      </w:pPr>
      <w:r>
        <w:rPr>
          <w:rFonts w:hint="eastAsia"/>
        </w:rPr>
        <w:t xml:space="preserve">Nvidia </w:t>
      </w:r>
      <w:r w:rsidR="00427802" w:rsidRPr="00074A17">
        <w:rPr>
          <w:kern w:val="0"/>
        </w:rPr>
        <w:t>IndeX</w:t>
      </w:r>
      <w:r w:rsidR="00DE62E1">
        <w:rPr>
          <w:rFonts w:hint="eastAsia"/>
        </w:rPr>
        <w:t>（</w:t>
      </w:r>
      <w:r w:rsidR="00DE62E1">
        <w:rPr>
          <w:rFonts w:hint="eastAsia"/>
        </w:rPr>
        <w:t>GPU</w:t>
      </w:r>
      <w:r w:rsidR="00DE62E1">
        <w:rPr>
          <w:rFonts w:hint="eastAsia"/>
        </w:rPr>
        <w:t>）</w:t>
      </w:r>
    </w:p>
    <w:p w:rsidR="00115CB7" w:rsidRPr="00115CB7" w:rsidRDefault="00115CB7" w:rsidP="00115CB7">
      <w:pPr>
        <w:pStyle w:val="ab"/>
        <w:numPr>
          <w:ilvl w:val="0"/>
          <w:numId w:val="2"/>
        </w:numPr>
        <w:ind w:firstLineChars="0"/>
        <w:rPr>
          <w:kern w:val="0"/>
        </w:rPr>
      </w:pPr>
      <w:r w:rsidRPr="00115CB7">
        <w:rPr>
          <w:rFonts w:hint="eastAsia"/>
          <w:kern w:val="0"/>
        </w:rPr>
        <w:t>微软的</w:t>
      </w:r>
      <w:r w:rsidRPr="00115CB7">
        <w:rPr>
          <w:rFonts w:hint="eastAsia"/>
          <w:color w:val="FF0000"/>
          <w:kern w:val="0"/>
        </w:rPr>
        <w:t>DirectX Raytracing</w:t>
      </w:r>
      <w:r w:rsidRPr="00115CB7">
        <w:rPr>
          <w:rFonts w:hint="eastAsia"/>
          <w:color w:val="FF0000"/>
          <w:kern w:val="0"/>
        </w:rPr>
        <w:t>（</w:t>
      </w:r>
      <w:r w:rsidRPr="00115CB7">
        <w:rPr>
          <w:rFonts w:hint="eastAsia"/>
          <w:color w:val="FF0000"/>
          <w:kern w:val="0"/>
        </w:rPr>
        <w:t>DXR</w:t>
      </w:r>
      <w:r w:rsidRPr="00115CB7">
        <w:rPr>
          <w:rFonts w:hint="eastAsia"/>
          <w:color w:val="FF0000"/>
          <w:kern w:val="0"/>
        </w:rPr>
        <w:t>）</w:t>
      </w:r>
      <w:r w:rsidRPr="00115CB7">
        <w:rPr>
          <w:rFonts w:hint="eastAsia"/>
          <w:color w:val="FF0000"/>
          <w:kern w:val="0"/>
        </w:rPr>
        <w:t>API</w:t>
      </w:r>
      <w:r w:rsidRPr="00115CB7">
        <w:rPr>
          <w:rFonts w:hint="eastAsia"/>
          <w:kern w:val="0"/>
        </w:rPr>
        <w:t>。将光线追踪功能完全集成到游戏开发者所采用的行业标准</w:t>
      </w:r>
      <w:r w:rsidRPr="00115CB7">
        <w:rPr>
          <w:rFonts w:hint="eastAsia"/>
          <w:kern w:val="0"/>
        </w:rPr>
        <w:t>API DirectX</w:t>
      </w:r>
      <w:r w:rsidRPr="00115CB7">
        <w:rPr>
          <w:rFonts w:hint="eastAsia"/>
          <w:kern w:val="0"/>
        </w:rPr>
        <w:t>中，使光线追踪成为光栅化与计算的补充，而非其替代品。</w:t>
      </w:r>
      <w:r w:rsidRPr="00115CB7">
        <w:rPr>
          <w:rFonts w:hint="eastAsia"/>
          <w:kern w:val="0"/>
        </w:rPr>
        <w:t>DXR</w:t>
      </w:r>
      <w:r w:rsidRPr="00115CB7">
        <w:rPr>
          <w:rFonts w:hint="eastAsia"/>
          <w:kern w:val="0"/>
        </w:rPr>
        <w:t>专注于通过光栅化和光线追踪技术的混合型技术，来处理用户案例。</w:t>
      </w:r>
    </w:p>
    <w:p w:rsidR="00115CB7" w:rsidRPr="00115CB7" w:rsidRDefault="00115CB7" w:rsidP="00115CB7">
      <w:pPr>
        <w:pStyle w:val="ab"/>
        <w:numPr>
          <w:ilvl w:val="0"/>
          <w:numId w:val="2"/>
        </w:numPr>
        <w:ind w:firstLineChars="0"/>
        <w:rPr>
          <w:kern w:val="0"/>
        </w:rPr>
      </w:pPr>
      <w:r w:rsidRPr="00115CB7">
        <w:rPr>
          <w:rFonts w:hint="eastAsia"/>
          <w:kern w:val="0"/>
        </w:rPr>
        <w:t>NVIDIA</w:t>
      </w:r>
      <w:r w:rsidRPr="00115CB7">
        <w:rPr>
          <w:rFonts w:hint="eastAsia"/>
          <w:kern w:val="0"/>
        </w:rPr>
        <w:t>的</w:t>
      </w:r>
      <w:r w:rsidRPr="00115CB7">
        <w:rPr>
          <w:rFonts w:hint="eastAsia"/>
          <w:kern w:val="0"/>
        </w:rPr>
        <w:t>Vulkan</w:t>
      </w:r>
      <w:r w:rsidRPr="00115CB7">
        <w:rPr>
          <w:rFonts w:hint="eastAsia"/>
          <w:kern w:val="0"/>
        </w:rPr>
        <w:t>光线追踪扩展程序。是</w:t>
      </w:r>
      <w:r w:rsidRPr="00115CB7">
        <w:rPr>
          <w:rFonts w:hint="eastAsia"/>
          <w:kern w:val="0"/>
        </w:rPr>
        <w:t>Vulkan</w:t>
      </w:r>
      <w:r w:rsidRPr="00115CB7">
        <w:rPr>
          <w:rFonts w:hint="eastAsia"/>
          <w:kern w:val="0"/>
        </w:rPr>
        <w:t>图形标准的光线追踪扩展程序，也是在跨平台</w:t>
      </w:r>
      <w:r w:rsidRPr="00115CB7">
        <w:rPr>
          <w:rFonts w:hint="eastAsia"/>
          <w:kern w:val="0"/>
        </w:rPr>
        <w:t>API</w:t>
      </w:r>
      <w:r w:rsidRPr="00115CB7">
        <w:rPr>
          <w:rFonts w:hint="eastAsia"/>
          <w:kern w:val="0"/>
        </w:rPr>
        <w:t>中实现光线追踪和光栅化技术紧密耦合的另一种途径。</w:t>
      </w:r>
    </w:p>
    <w:p w:rsidR="00115CB7" w:rsidRPr="00115CB7" w:rsidRDefault="00115CB7" w:rsidP="00115CB7">
      <w:pPr>
        <w:pStyle w:val="ab"/>
        <w:numPr>
          <w:ilvl w:val="0"/>
          <w:numId w:val="2"/>
        </w:numPr>
        <w:ind w:firstLineChars="0"/>
        <w:rPr>
          <w:kern w:val="0"/>
        </w:rPr>
      </w:pPr>
      <w:r w:rsidRPr="00115CB7">
        <w:rPr>
          <w:rFonts w:hint="eastAsia"/>
          <w:kern w:val="0"/>
        </w:rPr>
        <w:t>NVIDIA</w:t>
      </w:r>
      <w:r w:rsidRPr="00115CB7">
        <w:rPr>
          <w:rFonts w:hint="eastAsia"/>
          <w:kern w:val="0"/>
        </w:rPr>
        <w:t>的</w:t>
      </w:r>
      <w:r w:rsidRPr="00C94499">
        <w:rPr>
          <w:rFonts w:hint="eastAsia"/>
          <w:color w:val="FF0000"/>
          <w:kern w:val="0"/>
        </w:rPr>
        <w:t>OptiX</w:t>
      </w:r>
      <w:r w:rsidRPr="00115CB7">
        <w:rPr>
          <w:rFonts w:hint="eastAsia"/>
          <w:kern w:val="0"/>
        </w:rPr>
        <w:t xml:space="preserve"> API</w:t>
      </w:r>
      <w:r w:rsidRPr="00115CB7">
        <w:rPr>
          <w:rFonts w:hint="eastAsia"/>
          <w:kern w:val="0"/>
        </w:rPr>
        <w:t>。是基于</w:t>
      </w:r>
      <w:r w:rsidRPr="00115CB7">
        <w:rPr>
          <w:rFonts w:hint="eastAsia"/>
          <w:kern w:val="0"/>
        </w:rPr>
        <w:t>GPU</w:t>
      </w:r>
      <w:r w:rsidRPr="00115CB7">
        <w:rPr>
          <w:rFonts w:hint="eastAsia"/>
          <w:kern w:val="0"/>
        </w:rPr>
        <w:t>实现高性能光线追踪的应用程序框架。它为加速光线追踪算法提供了一个简单、递归且灵活的管线。</w:t>
      </w:r>
      <w:r w:rsidRPr="00115CB7">
        <w:rPr>
          <w:rFonts w:hint="eastAsia"/>
          <w:kern w:val="0"/>
        </w:rPr>
        <w:t>OptiX SDK</w:t>
      </w:r>
      <w:r w:rsidRPr="00115CB7">
        <w:rPr>
          <w:rFonts w:hint="eastAsia"/>
          <w:kern w:val="0"/>
        </w:rPr>
        <w:t>包含两个可相互独立使用的主要组件：用于渲染器开发的光线追踪引擎和</w:t>
      </w:r>
      <w:r w:rsidRPr="00115CB7">
        <w:rPr>
          <w:rFonts w:hint="eastAsia"/>
          <w:kern w:val="0"/>
        </w:rPr>
        <w:t>post process</w:t>
      </w:r>
      <w:r w:rsidRPr="00115CB7">
        <w:rPr>
          <w:rFonts w:hint="eastAsia"/>
          <w:kern w:val="0"/>
        </w:rPr>
        <w:t>管线来处理最终显示的像素。</w:t>
      </w:r>
    </w:p>
    <w:p w:rsidR="00427802" w:rsidRDefault="00C373A0" w:rsidP="00C373A0">
      <w:pPr>
        <w:ind w:firstLine="480"/>
      </w:pPr>
      <w:r>
        <w:rPr>
          <w:shd w:val="clear" w:color="auto" w:fill="FFFFFF"/>
        </w:rPr>
        <w:t xml:space="preserve">NVIDIA IndeX is a </w:t>
      </w:r>
      <w:r w:rsidRPr="005A3E02">
        <w:rPr>
          <w:highlight w:val="yellow"/>
          <w:shd w:val="clear" w:color="auto" w:fill="FFFFFF"/>
        </w:rPr>
        <w:t>3D volumetric interactive visualization SDK</w:t>
      </w:r>
      <w:r>
        <w:rPr>
          <w:shd w:val="clear" w:color="auto" w:fill="FFFFFF"/>
        </w:rPr>
        <w:t xml:space="preserve"> that allows </w:t>
      </w:r>
      <w:r w:rsidRPr="00C373A0">
        <w:rPr>
          <w:highlight w:val="yellow"/>
          <w:shd w:val="clear" w:color="auto" w:fill="FFFFFF"/>
        </w:rPr>
        <w:t>scientists and researchers</w:t>
      </w:r>
      <w:r>
        <w:rPr>
          <w:shd w:val="clear" w:color="auto" w:fill="FFFFFF"/>
        </w:rPr>
        <w:t xml:space="preserve"> to visualize and interact with massive data sets, make real-time modifications, and navigate to the most pertinent parts of the data, all in </w:t>
      </w:r>
      <w:r>
        <w:rPr>
          <w:shd w:val="clear" w:color="auto" w:fill="FFFFFF"/>
        </w:rPr>
        <w:lastRenderedPageBreak/>
        <w:t>real-time, to gather better insights faster. IndeX leverages GPU clusters for scalable, real-time, visualization and computing of multi-valued volumetric data together with embedded geometry data.</w:t>
      </w:r>
    </w:p>
    <w:p w:rsidR="00DA3806" w:rsidRPr="00164961" w:rsidRDefault="00DA3806" w:rsidP="00DA3806">
      <w:pPr>
        <w:ind w:firstLine="480"/>
        <w:rPr>
          <w:color w:val="FF0000"/>
          <w:kern w:val="0"/>
        </w:rPr>
      </w:pPr>
      <w:r w:rsidRPr="00164961">
        <w:rPr>
          <w:color w:val="FF0000"/>
          <w:kern w:val="0"/>
        </w:rPr>
        <w:t>PARAVIEW PLUGIN FOR WORKSTATIONS</w:t>
      </w:r>
      <w:r w:rsidRPr="00164961">
        <w:rPr>
          <w:rFonts w:hint="eastAsia"/>
          <w:color w:val="FF0000"/>
          <w:kern w:val="0"/>
        </w:rPr>
        <w:t xml:space="preserve"> </w:t>
      </w:r>
      <w:r w:rsidRPr="00164961">
        <w:rPr>
          <w:color w:val="FF0000"/>
          <w:kern w:val="0"/>
        </w:rPr>
        <w:t>AND HPC CLUSTERS</w:t>
      </w:r>
    </w:p>
    <w:p w:rsidR="00DA3806" w:rsidRDefault="00DA3806" w:rsidP="00DA3806">
      <w:pPr>
        <w:ind w:firstLine="480"/>
        <w:rPr>
          <w:rFonts w:hint="eastAsia"/>
          <w:kern w:val="0"/>
        </w:rPr>
      </w:pPr>
      <w:r w:rsidRPr="00DA3806">
        <w:rPr>
          <w:kern w:val="0"/>
        </w:rPr>
        <w:t xml:space="preserve">There are two versions of the plug-in. For usage in a workstation, or single server node, the </w:t>
      </w:r>
      <w:r w:rsidRPr="00DA3806">
        <w:rPr>
          <w:color w:val="FF0000"/>
          <w:kern w:val="0"/>
        </w:rPr>
        <w:t>plug-in is available at no cost</w:t>
      </w:r>
      <w:r w:rsidRPr="00DA3806">
        <w:rPr>
          <w:kern w:val="0"/>
        </w:rPr>
        <w:t xml:space="preserve">. For performance at scale in a GPU-accelerated multi-node system, the Cluster edition of the </w:t>
      </w:r>
      <w:r w:rsidRPr="00DA3806">
        <w:rPr>
          <w:color w:val="FF0000"/>
          <w:kern w:val="0"/>
        </w:rPr>
        <w:t>plug-in is available at no cost to academic users</w:t>
      </w:r>
      <w:r w:rsidRPr="00DA3806">
        <w:rPr>
          <w:kern w:val="0"/>
        </w:rPr>
        <w:t xml:space="preserve"> and with a license for commercial users.</w:t>
      </w:r>
    </w:p>
    <w:p w:rsidR="008F63C7" w:rsidRDefault="008F63C7" w:rsidP="00DA3806">
      <w:pPr>
        <w:ind w:firstLine="480"/>
        <w:rPr>
          <w:rFonts w:hint="eastAsia"/>
          <w:kern w:val="0"/>
        </w:rPr>
      </w:pPr>
    </w:p>
    <w:p w:rsidR="008F63C7" w:rsidRDefault="008F63C7" w:rsidP="008F63C7">
      <w:pPr>
        <w:pStyle w:val="2"/>
        <w:rPr>
          <w:rFonts w:hint="eastAsia"/>
          <w:kern w:val="0"/>
        </w:rPr>
      </w:pPr>
      <w:r>
        <w:rPr>
          <w:rFonts w:hint="eastAsia"/>
          <w:kern w:val="0"/>
        </w:rPr>
        <w:t>NVIDIA Optix</w:t>
      </w:r>
    </w:p>
    <w:p w:rsidR="008F63C7" w:rsidRDefault="00164961" w:rsidP="00DA3806">
      <w:pPr>
        <w:ind w:firstLine="480"/>
        <w:rPr>
          <w:rFonts w:hint="eastAsia"/>
          <w:kern w:val="0"/>
        </w:rPr>
      </w:pPr>
      <w:r w:rsidRPr="0031070F">
        <w:rPr>
          <w:rFonts w:hint="eastAsia"/>
          <w:kern w:val="0"/>
          <w:highlight w:val="yellow"/>
        </w:rPr>
        <w:t>Ingo Wald</w:t>
      </w:r>
    </w:p>
    <w:p w:rsidR="00164961" w:rsidRDefault="00164961" w:rsidP="00DA3806">
      <w:pPr>
        <w:ind w:firstLine="480"/>
        <w:rPr>
          <w:rFonts w:hint="eastAsia"/>
          <w:kern w:val="0"/>
        </w:rPr>
      </w:pPr>
    </w:p>
    <w:p w:rsidR="00164961" w:rsidRPr="00DA3806" w:rsidRDefault="00164961" w:rsidP="00DA3806">
      <w:pPr>
        <w:ind w:firstLine="480"/>
        <w:rPr>
          <w:kern w:val="0"/>
        </w:rPr>
      </w:pPr>
    </w:p>
    <w:p w:rsidR="00CB194E" w:rsidRPr="00CB194E" w:rsidRDefault="00CB194E" w:rsidP="00CB194E">
      <w:pPr>
        <w:ind w:firstLine="480"/>
      </w:pPr>
    </w:p>
    <w:p w:rsidR="00D832B8" w:rsidRDefault="00392F0C" w:rsidP="00392F0C">
      <w:pPr>
        <w:pStyle w:val="1"/>
      </w:pPr>
      <w:r>
        <w:rPr>
          <w:rFonts w:hint="eastAsia"/>
        </w:rPr>
        <w:t>科学可视化与计算机图形渲染以及一些程序介绍</w:t>
      </w:r>
    </w:p>
    <w:p w:rsidR="00392F0C" w:rsidRDefault="00392F0C" w:rsidP="00392F0C">
      <w:pPr>
        <w:ind w:firstLine="480"/>
      </w:pPr>
      <w:r>
        <w:rPr>
          <w:rFonts w:hint="eastAsia"/>
        </w:rPr>
        <w:t>近年来，科学数据的规模日益增大，科学可视化技术的发展迅猛，大数据情况分下的科学数据可视化及计算机图形渲染技术的引入，是一个前沿技术。我在</w:t>
      </w:r>
      <w:r>
        <w:rPr>
          <w:rFonts w:hint="eastAsia"/>
        </w:rPr>
        <w:t>github</w:t>
      </w:r>
      <w:r>
        <w:rPr>
          <w:rFonts w:hint="eastAsia"/>
        </w:rPr>
        <w:t>上收集了一些此类程序，主要是使用</w:t>
      </w:r>
      <w:r w:rsidRPr="00525D37">
        <w:rPr>
          <w:rFonts w:hint="eastAsia"/>
          <w:highlight w:val="yellow"/>
        </w:rPr>
        <w:t>ParaView</w:t>
      </w:r>
      <w:r w:rsidRPr="00525D37">
        <w:rPr>
          <w:rFonts w:hint="eastAsia"/>
          <w:highlight w:val="yellow"/>
        </w:rPr>
        <w:t>及相关</w:t>
      </w:r>
      <w:r w:rsidR="00525D37">
        <w:rPr>
          <w:rFonts w:hint="eastAsia"/>
          <w:highlight w:val="yellow"/>
        </w:rPr>
        <w:t>图形渲染</w:t>
      </w:r>
      <w:r w:rsidRPr="00525D37">
        <w:rPr>
          <w:rFonts w:hint="eastAsia"/>
          <w:highlight w:val="yellow"/>
        </w:rPr>
        <w:t>开源程序</w:t>
      </w:r>
      <w:r w:rsidR="00525D37">
        <w:rPr>
          <w:rFonts w:hint="eastAsia"/>
          <w:highlight w:val="yellow"/>
        </w:rPr>
        <w:t>，如</w:t>
      </w:r>
      <w:r w:rsidR="00525D37">
        <w:rPr>
          <w:rFonts w:hint="eastAsia"/>
          <w:highlight w:val="yellow"/>
        </w:rPr>
        <w:t>Blender</w:t>
      </w:r>
      <w:r w:rsidR="00525D37">
        <w:rPr>
          <w:rFonts w:hint="eastAsia"/>
          <w:highlight w:val="yellow"/>
        </w:rPr>
        <w:t>，</w:t>
      </w:r>
      <w:r w:rsidRPr="00525D37">
        <w:rPr>
          <w:rFonts w:hint="eastAsia"/>
        </w:rPr>
        <w:t>实现的图形</w:t>
      </w:r>
      <w:r>
        <w:rPr>
          <w:rFonts w:hint="eastAsia"/>
        </w:rPr>
        <w:t>可视化库，记录和介绍如下：</w:t>
      </w:r>
    </w:p>
    <w:p w:rsidR="00392F0C" w:rsidRDefault="00E354B0" w:rsidP="00E354B0">
      <w:pPr>
        <w:pStyle w:val="2"/>
      </w:pPr>
      <w:r>
        <w:rPr>
          <w:rFonts w:hint="eastAsia"/>
        </w:rPr>
        <w:t>地球科学数据可视化</w:t>
      </w:r>
    </w:p>
    <w:p w:rsidR="00392F0C" w:rsidRDefault="00E354B0" w:rsidP="00392F0C">
      <w:pPr>
        <w:ind w:firstLine="480"/>
      </w:pPr>
      <w:r w:rsidRPr="00E354B0">
        <w:rPr>
          <w:rFonts w:hint="eastAsia"/>
          <w:highlight w:val="yellow"/>
        </w:rPr>
        <w:t>mobigroup</w:t>
      </w:r>
      <w:r>
        <w:rPr>
          <w:rFonts w:hint="eastAsia"/>
        </w:rPr>
        <w:t>开发了很多地球科学数据，使用</w:t>
      </w:r>
      <w:r>
        <w:rPr>
          <w:rFonts w:hint="eastAsia"/>
        </w:rPr>
        <w:t>ParaView</w:t>
      </w:r>
      <w:r>
        <w:rPr>
          <w:rFonts w:hint="eastAsia"/>
        </w:rPr>
        <w:t>可视化的程序，如：</w:t>
      </w:r>
      <w:r>
        <w:rPr>
          <w:rFonts w:hint="eastAsia"/>
        </w:rPr>
        <w:t xml:space="preserve">MantaFlow, </w:t>
      </w:r>
      <w:r>
        <w:rPr>
          <w:rFonts w:hint="eastAsia"/>
        </w:rPr>
        <w:t>地形</w:t>
      </w:r>
      <w:r>
        <w:rPr>
          <w:rFonts w:hint="eastAsia"/>
        </w:rPr>
        <w:t>3D</w:t>
      </w:r>
      <w:r>
        <w:rPr>
          <w:rFonts w:hint="eastAsia"/>
        </w:rPr>
        <w:t>线框模型、近海岸环境等</w:t>
      </w:r>
      <w:r>
        <w:t>……</w:t>
      </w:r>
      <w:r>
        <w:rPr>
          <w:rFonts w:hint="eastAsia"/>
        </w:rPr>
        <w:t>.</w:t>
      </w:r>
    </w:p>
    <w:p w:rsidR="00392F0C" w:rsidRDefault="00D34C2C" w:rsidP="00392F0C">
      <w:pPr>
        <w:ind w:firstLine="480"/>
      </w:pPr>
      <w:r>
        <w:rPr>
          <w:rFonts w:hint="eastAsia"/>
        </w:rPr>
        <w:t xml:space="preserve">pv_atmos: </w:t>
      </w:r>
      <w:r>
        <w:rPr>
          <w:rFonts w:hint="eastAsia"/>
        </w:rPr>
        <w:t>采用</w:t>
      </w:r>
      <w:r>
        <w:rPr>
          <w:rFonts w:hint="eastAsia"/>
        </w:rPr>
        <w:t>ParaView Python API</w:t>
      </w:r>
      <w:r>
        <w:rPr>
          <w:rFonts w:hint="eastAsia"/>
        </w:rPr>
        <w:t>可视化大气和海洋的</w:t>
      </w:r>
      <w:r>
        <w:rPr>
          <w:rFonts w:hint="eastAsia"/>
        </w:rPr>
        <w:t>netcdf</w:t>
      </w:r>
      <w:r>
        <w:rPr>
          <w:rFonts w:hint="eastAsia"/>
        </w:rPr>
        <w:t>格式数据的程序。</w:t>
      </w:r>
    </w:p>
    <w:p w:rsidR="00D34C2C" w:rsidRDefault="0029129F" w:rsidP="00392F0C">
      <w:pPr>
        <w:ind w:firstLine="480"/>
      </w:pPr>
      <w:r>
        <w:rPr>
          <w:rFonts w:hint="eastAsia"/>
        </w:rPr>
        <w:t xml:space="preserve">PVGeo: </w:t>
      </w:r>
      <w:r w:rsidR="00FA7657">
        <w:rPr>
          <w:rFonts w:hint="eastAsia"/>
        </w:rPr>
        <w:t>主要是地球物理数据的可视化，结构数据。</w:t>
      </w:r>
    </w:p>
    <w:p w:rsidR="00392F0C" w:rsidRPr="0029129F" w:rsidRDefault="00577177" w:rsidP="00392F0C">
      <w:pPr>
        <w:ind w:firstLine="480"/>
      </w:pPr>
      <w:r>
        <w:rPr>
          <w:rFonts w:hint="eastAsia"/>
        </w:rPr>
        <w:t>PyVista: Python VTK</w:t>
      </w:r>
    </w:p>
    <w:p w:rsidR="003B31FC" w:rsidRDefault="0029129F" w:rsidP="0029129F">
      <w:pPr>
        <w:pStyle w:val="2"/>
      </w:pPr>
      <w:r>
        <w:rPr>
          <w:rFonts w:hint="eastAsia"/>
        </w:rPr>
        <w:lastRenderedPageBreak/>
        <w:t>Blender</w:t>
      </w:r>
      <w:r>
        <w:rPr>
          <w:rFonts w:hint="eastAsia"/>
        </w:rPr>
        <w:t>渲染工具</w:t>
      </w:r>
    </w:p>
    <w:p w:rsidR="00577177" w:rsidRDefault="00577177" w:rsidP="00577177">
      <w:pPr>
        <w:pStyle w:val="30"/>
        <w:rPr>
          <w:rFonts w:hint="eastAsia"/>
          <w:color w:val="FF0000"/>
        </w:rPr>
      </w:pPr>
      <w:r>
        <w:rPr>
          <w:rFonts w:hint="eastAsia"/>
          <w:color w:val="FF0000"/>
        </w:rPr>
        <w:t>ParaView-</w:t>
      </w:r>
      <w:r>
        <w:rPr>
          <w:rFonts w:hint="eastAsia"/>
        </w:rPr>
        <w:t>Omniverse-Connector</w:t>
      </w:r>
    </w:p>
    <w:p w:rsidR="003B31FC" w:rsidRDefault="00847373" w:rsidP="00392F0C">
      <w:pPr>
        <w:ind w:firstLine="480"/>
      </w:pPr>
      <w:r w:rsidRPr="00055DAF">
        <w:rPr>
          <w:rFonts w:hint="eastAsia"/>
          <w:color w:val="FF0000"/>
        </w:rPr>
        <w:t>ParaViw</w:t>
      </w:r>
      <w:r w:rsidR="00055DAF" w:rsidRPr="00055DAF">
        <w:rPr>
          <w:rFonts w:hint="eastAsia"/>
          <w:color w:val="FF0000"/>
        </w:rPr>
        <w:t>e</w:t>
      </w:r>
      <w:r w:rsidRPr="00055DAF">
        <w:rPr>
          <w:rFonts w:hint="eastAsia"/>
          <w:color w:val="FF0000"/>
        </w:rPr>
        <w:t xml:space="preserve"> 5.10</w:t>
      </w:r>
      <w:r>
        <w:rPr>
          <w:rFonts w:hint="eastAsia"/>
        </w:rPr>
        <w:t>可使用</w:t>
      </w:r>
      <w:r>
        <w:rPr>
          <w:rFonts w:hint="eastAsia"/>
        </w:rPr>
        <w:t>Connector</w:t>
      </w:r>
      <w:r>
        <w:rPr>
          <w:rFonts w:hint="eastAsia"/>
        </w:rPr>
        <w:t>通过</w:t>
      </w:r>
      <w:r>
        <w:rPr>
          <w:rFonts w:hint="eastAsia"/>
        </w:rPr>
        <w:t>Omniverse</w:t>
      </w:r>
      <w:r>
        <w:rPr>
          <w:rFonts w:hint="eastAsia"/>
        </w:rPr>
        <w:t>与其他很多图形渲染软件交互，如</w:t>
      </w:r>
      <w:r>
        <w:rPr>
          <w:rFonts w:hint="eastAsia"/>
        </w:rPr>
        <w:t>Blender</w:t>
      </w:r>
      <w:r>
        <w:rPr>
          <w:rFonts w:hint="eastAsia"/>
        </w:rPr>
        <w:t>，实现数字孪生。</w:t>
      </w:r>
    </w:p>
    <w:p w:rsidR="0029129F" w:rsidRDefault="00F42907" w:rsidP="00577177">
      <w:pPr>
        <w:pStyle w:val="30"/>
      </w:pPr>
      <w:r>
        <w:rPr>
          <w:rFonts w:hint="eastAsia"/>
        </w:rPr>
        <w:t>Blender</w:t>
      </w:r>
      <w:r>
        <w:rPr>
          <w:rFonts w:hint="eastAsia"/>
        </w:rPr>
        <w:t>的</w:t>
      </w:r>
      <w:r>
        <w:rPr>
          <w:rFonts w:hint="eastAsia"/>
        </w:rPr>
        <w:t>VTK</w:t>
      </w:r>
      <w:r w:rsidR="00577177">
        <w:rPr>
          <w:rFonts w:hint="eastAsia"/>
        </w:rPr>
        <w:t>插件</w:t>
      </w:r>
    </w:p>
    <w:p w:rsidR="0090426A" w:rsidRDefault="00F42907" w:rsidP="00392F0C">
      <w:pPr>
        <w:ind w:firstLine="480"/>
      </w:pPr>
      <w:r>
        <w:rPr>
          <w:rFonts w:hint="eastAsia"/>
        </w:rPr>
        <w:t>地理信息系统的渲染：</w:t>
      </w:r>
      <w:r>
        <w:t>Blender GIS</w:t>
      </w:r>
      <w:r>
        <w:rPr>
          <w:rFonts w:hint="eastAsia"/>
        </w:rPr>
        <w:t xml:space="preserve"> </w:t>
      </w:r>
      <w:r w:rsidRPr="00F42907">
        <w:t>(https://github.com/domlysz/BlenderGIS</w:t>
      </w:r>
      <w:r>
        <w:rPr>
          <w:rFonts w:hint="eastAsia"/>
        </w:rPr>
        <w:t>)</w:t>
      </w:r>
    </w:p>
    <w:p w:rsidR="0090426A" w:rsidRDefault="0090426A" w:rsidP="00392F0C">
      <w:pPr>
        <w:ind w:firstLine="480"/>
      </w:pPr>
    </w:p>
    <w:p w:rsidR="00392F0C" w:rsidRDefault="0099406F" w:rsidP="0099406F">
      <w:pPr>
        <w:pStyle w:val="2"/>
        <w:rPr>
          <w:rFonts w:hint="eastAsia"/>
        </w:rPr>
      </w:pPr>
      <w:r>
        <w:rPr>
          <w:rFonts w:hint="eastAsia"/>
        </w:rPr>
        <w:t>其他</w:t>
      </w:r>
    </w:p>
    <w:p w:rsidR="002B12D3" w:rsidRPr="002B12D3" w:rsidRDefault="002B12D3" w:rsidP="002B12D3">
      <w:pPr>
        <w:pStyle w:val="30"/>
      </w:pPr>
      <w:r w:rsidRPr="002665DF">
        <w:t>Paraview-to-POVRay-Water-Render</w:t>
      </w:r>
    </w:p>
    <w:p w:rsidR="00395F07" w:rsidRDefault="00395F07" w:rsidP="00395F07">
      <w:pPr>
        <w:ind w:firstLine="480"/>
      </w:pPr>
      <w:r>
        <w:rPr>
          <w:rFonts w:hint="eastAsia"/>
        </w:rPr>
        <w:t>将等值面输出，然后使用光追技术将其渲染成自然水面的样子！</w:t>
      </w:r>
    </w:p>
    <w:p w:rsidR="00F42907" w:rsidRPr="00395F07" w:rsidRDefault="002B12D3" w:rsidP="002B12D3">
      <w:pPr>
        <w:pStyle w:val="30"/>
      </w:pPr>
      <w:r>
        <w:rPr>
          <w:rFonts w:hint="eastAsia"/>
        </w:rPr>
        <w:t>VTK2Blender</w:t>
      </w:r>
    </w:p>
    <w:p w:rsidR="00F42907" w:rsidRDefault="002A7B0C" w:rsidP="0099406F">
      <w:pPr>
        <w:ind w:firstLine="480"/>
      </w:pPr>
      <w:r w:rsidRPr="002A7B0C">
        <w:t>BVKTNodes</w:t>
      </w:r>
      <w:r>
        <w:rPr>
          <w:rFonts w:hint="eastAsia"/>
        </w:rPr>
        <w:t>：直接将</w:t>
      </w:r>
      <w:r>
        <w:rPr>
          <w:rFonts w:hint="eastAsia"/>
        </w:rPr>
        <w:t>VTK</w:t>
      </w:r>
      <w:r>
        <w:rPr>
          <w:rFonts w:hint="eastAsia"/>
        </w:rPr>
        <w:t>（结构和非结构）数据读取到</w:t>
      </w:r>
      <w:r>
        <w:rPr>
          <w:rFonts w:hint="eastAsia"/>
        </w:rPr>
        <w:t>Blender</w:t>
      </w:r>
      <w:r>
        <w:rPr>
          <w:rFonts w:hint="eastAsia"/>
        </w:rPr>
        <w:t>进行渲染</w:t>
      </w:r>
    </w:p>
    <w:p w:rsidR="0099406F" w:rsidRDefault="00330C7B" w:rsidP="0099406F">
      <w:pPr>
        <w:ind w:firstLine="480"/>
      </w:pPr>
      <w:hyperlink r:id="rId12" w:history="1">
        <w:r w:rsidR="00C01763" w:rsidRPr="00F93E02">
          <w:rPr>
            <w:rStyle w:val="a8"/>
          </w:rPr>
          <w:t>https://bvtknodes.readthedocs.io/en/latest/BVTKNodes.html</w:t>
        </w:r>
      </w:hyperlink>
    </w:p>
    <w:p w:rsidR="00C01763" w:rsidRDefault="002B12D3" w:rsidP="002B12D3">
      <w:pPr>
        <w:pStyle w:val="30"/>
      </w:pPr>
      <w:r>
        <w:rPr>
          <w:rFonts w:hint="eastAsia"/>
        </w:rPr>
        <w:t>Vulkan</w:t>
      </w:r>
    </w:p>
    <w:p w:rsidR="00C01763" w:rsidRDefault="00C01763" w:rsidP="0099406F">
      <w:pPr>
        <w:ind w:firstLine="480"/>
        <w:rPr>
          <w:rFonts w:hint="eastAsia"/>
          <w:kern w:val="0"/>
        </w:rPr>
      </w:pPr>
      <w:r>
        <w:rPr>
          <w:rFonts w:hint="eastAsia"/>
        </w:rPr>
        <w:t>Vulkan</w:t>
      </w:r>
      <w:r>
        <w:rPr>
          <w:rFonts w:hint="eastAsia"/>
        </w:rPr>
        <w:t>一直以来都是用于动画制作的图形渲染，从</w:t>
      </w:r>
      <w:r>
        <w:rPr>
          <w:rFonts w:hint="eastAsia"/>
        </w:rPr>
        <w:t>2016</w:t>
      </w:r>
      <w:r>
        <w:rPr>
          <w:rFonts w:hint="eastAsia"/>
        </w:rPr>
        <w:t>年开始法国的</w:t>
      </w:r>
      <w:r>
        <w:rPr>
          <w:kern w:val="0"/>
        </w:rPr>
        <w:t>Rossant</w:t>
      </w:r>
      <w:r>
        <w:rPr>
          <w:rFonts w:hint="eastAsia"/>
          <w:kern w:val="0"/>
        </w:rPr>
        <w:t>将</w:t>
      </w:r>
      <w:r>
        <w:rPr>
          <w:rFonts w:hint="eastAsia"/>
          <w:kern w:val="0"/>
        </w:rPr>
        <w:t>Vulkan</w:t>
      </w:r>
      <w:r>
        <w:rPr>
          <w:rFonts w:hint="eastAsia"/>
          <w:kern w:val="0"/>
        </w:rPr>
        <w:t>引入科学数据可视化研究，开发了</w:t>
      </w:r>
      <w:r>
        <w:rPr>
          <w:rFonts w:hint="eastAsia"/>
          <w:kern w:val="0"/>
        </w:rPr>
        <w:t>Datoviz</w:t>
      </w:r>
      <w:r>
        <w:rPr>
          <w:rFonts w:hint="eastAsia"/>
          <w:kern w:val="0"/>
        </w:rPr>
        <w:t>，但处于起始阶段。</w:t>
      </w:r>
    </w:p>
    <w:p w:rsidR="00577177" w:rsidRDefault="00577177" w:rsidP="0099406F">
      <w:pPr>
        <w:ind w:firstLine="480"/>
      </w:pPr>
    </w:p>
    <w:p w:rsidR="00C01763" w:rsidRDefault="00C01763" w:rsidP="00577177">
      <w:pPr>
        <w:pStyle w:val="a7"/>
      </w:pPr>
      <w:r>
        <w:rPr>
          <w:kern w:val="0"/>
        </w:rPr>
        <w:t>Cyrille Rossant, Nicolas Rougier. High-Performance Interactive Scientific Visualization With Datoviz</w:t>
      </w:r>
      <w:r>
        <w:rPr>
          <w:rFonts w:hint="eastAsia"/>
          <w:kern w:val="0"/>
        </w:rPr>
        <w:t xml:space="preserve"> </w:t>
      </w:r>
      <w:r>
        <w:rPr>
          <w:kern w:val="0"/>
        </w:rPr>
        <w:t>via the Vulkan Low-Level GPU API. Computing in Science and Engineering, Institute of Electrical</w:t>
      </w:r>
      <w:r>
        <w:rPr>
          <w:rFonts w:hint="eastAsia"/>
          <w:kern w:val="0"/>
        </w:rPr>
        <w:t xml:space="preserve"> </w:t>
      </w:r>
      <w:r>
        <w:rPr>
          <w:kern w:val="0"/>
        </w:rPr>
        <w:t xml:space="preserve">and Electronics Engineers, 2021, 23 (4), pp.85-90. </w:t>
      </w:r>
    </w:p>
    <w:p w:rsidR="00C01763" w:rsidRDefault="00C01763" w:rsidP="0099406F">
      <w:pPr>
        <w:ind w:firstLine="480"/>
        <w:rPr>
          <w:rFonts w:hint="eastAsia"/>
        </w:rPr>
      </w:pPr>
    </w:p>
    <w:p w:rsidR="003C430C" w:rsidRPr="0099406F" w:rsidRDefault="003C430C" w:rsidP="0099406F">
      <w:pPr>
        <w:ind w:firstLine="480"/>
      </w:pPr>
    </w:p>
    <w:sectPr w:rsidR="003C430C" w:rsidRPr="0099406F" w:rsidSect="00D01E9C">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3720" w:rsidRDefault="00783720" w:rsidP="00D832B8">
      <w:pPr>
        <w:spacing w:line="240" w:lineRule="auto"/>
        <w:ind w:firstLine="480"/>
      </w:pPr>
      <w:r>
        <w:separator/>
      </w:r>
    </w:p>
  </w:endnote>
  <w:endnote w:type="continuationSeparator" w:id="1">
    <w:p w:rsidR="00783720" w:rsidRDefault="00783720"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3720" w:rsidRDefault="00783720" w:rsidP="00D832B8">
      <w:pPr>
        <w:spacing w:line="240" w:lineRule="auto"/>
        <w:ind w:firstLine="480"/>
      </w:pPr>
      <w:r>
        <w:separator/>
      </w:r>
    </w:p>
  </w:footnote>
  <w:footnote w:type="continuationSeparator" w:id="1">
    <w:p w:rsidR="00783720" w:rsidRDefault="00783720"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72D"/>
    <w:multiLevelType w:val="multilevel"/>
    <w:tmpl w:val="ED80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7F75F6"/>
    <w:multiLevelType w:val="hybridMultilevel"/>
    <w:tmpl w:val="746E1D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55DAF"/>
    <w:rsid w:val="00115CB7"/>
    <w:rsid w:val="00164961"/>
    <w:rsid w:val="001C66BE"/>
    <w:rsid w:val="001E12DE"/>
    <w:rsid w:val="00277E35"/>
    <w:rsid w:val="0028770F"/>
    <w:rsid w:val="0029129F"/>
    <w:rsid w:val="002A7B0C"/>
    <w:rsid w:val="002B12D3"/>
    <w:rsid w:val="002E75B7"/>
    <w:rsid w:val="0031070F"/>
    <w:rsid w:val="00330C7B"/>
    <w:rsid w:val="00386B9C"/>
    <w:rsid w:val="00392F0C"/>
    <w:rsid w:val="00395F07"/>
    <w:rsid w:val="003B31FC"/>
    <w:rsid w:val="003C430C"/>
    <w:rsid w:val="003D15D0"/>
    <w:rsid w:val="00403CDA"/>
    <w:rsid w:val="004105C3"/>
    <w:rsid w:val="00427802"/>
    <w:rsid w:val="004307E4"/>
    <w:rsid w:val="00480798"/>
    <w:rsid w:val="004D33FB"/>
    <w:rsid w:val="00503A80"/>
    <w:rsid w:val="00517B7A"/>
    <w:rsid w:val="00525D37"/>
    <w:rsid w:val="00527A0E"/>
    <w:rsid w:val="00577177"/>
    <w:rsid w:val="005A3E02"/>
    <w:rsid w:val="005E2735"/>
    <w:rsid w:val="005F4255"/>
    <w:rsid w:val="006510DC"/>
    <w:rsid w:val="00694516"/>
    <w:rsid w:val="006F4190"/>
    <w:rsid w:val="00716F04"/>
    <w:rsid w:val="0078114F"/>
    <w:rsid w:val="00783720"/>
    <w:rsid w:val="007843FA"/>
    <w:rsid w:val="007E024A"/>
    <w:rsid w:val="007F668C"/>
    <w:rsid w:val="00847373"/>
    <w:rsid w:val="00855D7A"/>
    <w:rsid w:val="00876C7F"/>
    <w:rsid w:val="008948E4"/>
    <w:rsid w:val="008F63C7"/>
    <w:rsid w:val="0090426A"/>
    <w:rsid w:val="00935501"/>
    <w:rsid w:val="0095072E"/>
    <w:rsid w:val="00965F34"/>
    <w:rsid w:val="0099406F"/>
    <w:rsid w:val="00A476C4"/>
    <w:rsid w:val="00A71AE2"/>
    <w:rsid w:val="00AC26C9"/>
    <w:rsid w:val="00B62D0D"/>
    <w:rsid w:val="00BF5A20"/>
    <w:rsid w:val="00C01763"/>
    <w:rsid w:val="00C07426"/>
    <w:rsid w:val="00C12DAA"/>
    <w:rsid w:val="00C373A0"/>
    <w:rsid w:val="00C57FC5"/>
    <w:rsid w:val="00C65771"/>
    <w:rsid w:val="00C85ADB"/>
    <w:rsid w:val="00C9117C"/>
    <w:rsid w:val="00C91C42"/>
    <w:rsid w:val="00C94499"/>
    <w:rsid w:val="00CB194E"/>
    <w:rsid w:val="00D01E9C"/>
    <w:rsid w:val="00D34C2C"/>
    <w:rsid w:val="00D45D59"/>
    <w:rsid w:val="00D4627F"/>
    <w:rsid w:val="00D832B8"/>
    <w:rsid w:val="00D87A4C"/>
    <w:rsid w:val="00DA3806"/>
    <w:rsid w:val="00DC005D"/>
    <w:rsid w:val="00DC3A3E"/>
    <w:rsid w:val="00DE62E1"/>
    <w:rsid w:val="00E354B0"/>
    <w:rsid w:val="00E46FF9"/>
    <w:rsid w:val="00E812BB"/>
    <w:rsid w:val="00F008D8"/>
    <w:rsid w:val="00F264BB"/>
    <w:rsid w:val="00F42907"/>
    <w:rsid w:val="00F83B43"/>
    <w:rsid w:val="00FA7657"/>
    <w:rsid w:val="00FD20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character" w:styleId="a8">
    <w:name w:val="Hyperlink"/>
    <w:basedOn w:val="a0"/>
    <w:uiPriority w:val="99"/>
    <w:unhideWhenUsed/>
    <w:rsid w:val="00C01763"/>
    <w:rPr>
      <w:color w:val="0000FF" w:themeColor="hyperlink"/>
      <w:u w:val="single"/>
    </w:rPr>
  </w:style>
  <w:style w:type="paragraph" w:styleId="a9">
    <w:name w:val="Normal (Web)"/>
    <w:basedOn w:val="a"/>
    <w:uiPriority w:val="99"/>
    <w:semiHidden/>
    <w:unhideWhenUsed/>
    <w:rsid w:val="00C91C42"/>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a">
    <w:name w:val="Strong"/>
    <w:basedOn w:val="a0"/>
    <w:uiPriority w:val="22"/>
    <w:qFormat/>
    <w:rsid w:val="00C91C42"/>
    <w:rPr>
      <w:b/>
      <w:bCs/>
    </w:rPr>
  </w:style>
  <w:style w:type="paragraph" w:styleId="ab">
    <w:name w:val="List Paragraph"/>
    <w:basedOn w:val="a"/>
    <w:uiPriority w:val="34"/>
    <w:qFormat/>
    <w:rsid w:val="00115CB7"/>
    <w:pPr>
      <w:ind w:firstLine="420"/>
    </w:pPr>
  </w:style>
</w:styles>
</file>

<file path=word/webSettings.xml><?xml version="1.0" encoding="utf-8"?>
<w:webSettings xmlns:r="http://schemas.openxmlformats.org/officeDocument/2006/relationships" xmlns:w="http://schemas.openxmlformats.org/wordprocessingml/2006/main">
  <w:divs>
    <w:div w:id="41759724">
      <w:bodyDiv w:val="1"/>
      <w:marLeft w:val="0"/>
      <w:marRight w:val="0"/>
      <w:marTop w:val="0"/>
      <w:marBottom w:val="0"/>
      <w:divBdr>
        <w:top w:val="none" w:sz="0" w:space="0" w:color="auto"/>
        <w:left w:val="none" w:sz="0" w:space="0" w:color="auto"/>
        <w:bottom w:val="none" w:sz="0" w:space="0" w:color="auto"/>
        <w:right w:val="none" w:sz="0" w:space="0" w:color="auto"/>
      </w:divBdr>
    </w:div>
    <w:div w:id="238489816">
      <w:bodyDiv w:val="1"/>
      <w:marLeft w:val="0"/>
      <w:marRight w:val="0"/>
      <w:marTop w:val="0"/>
      <w:marBottom w:val="0"/>
      <w:divBdr>
        <w:top w:val="none" w:sz="0" w:space="0" w:color="auto"/>
        <w:left w:val="none" w:sz="0" w:space="0" w:color="auto"/>
        <w:bottom w:val="none" w:sz="0" w:space="0" w:color="auto"/>
        <w:right w:val="none" w:sz="0" w:space="0" w:color="auto"/>
      </w:divBdr>
    </w:div>
    <w:div w:id="671107013">
      <w:bodyDiv w:val="1"/>
      <w:marLeft w:val="0"/>
      <w:marRight w:val="0"/>
      <w:marTop w:val="0"/>
      <w:marBottom w:val="0"/>
      <w:divBdr>
        <w:top w:val="none" w:sz="0" w:space="0" w:color="auto"/>
        <w:left w:val="none" w:sz="0" w:space="0" w:color="auto"/>
        <w:bottom w:val="none" w:sz="0" w:space="0" w:color="auto"/>
        <w:right w:val="none" w:sz="0" w:space="0" w:color="auto"/>
      </w:divBdr>
      <w:divsChild>
        <w:div w:id="2132170314">
          <w:marLeft w:val="0"/>
          <w:marRight w:val="0"/>
          <w:marTop w:val="0"/>
          <w:marBottom w:val="0"/>
          <w:divBdr>
            <w:top w:val="none" w:sz="0" w:space="0" w:color="auto"/>
            <w:left w:val="none" w:sz="0" w:space="0" w:color="auto"/>
            <w:bottom w:val="none" w:sz="0" w:space="0" w:color="auto"/>
            <w:right w:val="none" w:sz="0" w:space="0" w:color="auto"/>
          </w:divBdr>
          <w:divsChild>
            <w:div w:id="1522933785">
              <w:marLeft w:val="0"/>
              <w:marRight w:val="0"/>
              <w:marTop w:val="0"/>
              <w:marBottom w:val="0"/>
              <w:divBdr>
                <w:top w:val="none" w:sz="0" w:space="0" w:color="auto"/>
                <w:left w:val="none" w:sz="0" w:space="0" w:color="auto"/>
                <w:bottom w:val="none" w:sz="0" w:space="0" w:color="auto"/>
                <w:right w:val="none" w:sz="0" w:space="0" w:color="auto"/>
              </w:divBdr>
            </w:div>
          </w:divsChild>
        </w:div>
        <w:div w:id="872690229">
          <w:marLeft w:val="0"/>
          <w:marRight w:val="0"/>
          <w:marTop w:val="0"/>
          <w:marBottom w:val="0"/>
          <w:divBdr>
            <w:top w:val="none" w:sz="0" w:space="0" w:color="auto"/>
            <w:left w:val="none" w:sz="0" w:space="0" w:color="auto"/>
            <w:bottom w:val="none" w:sz="0" w:space="0" w:color="auto"/>
            <w:right w:val="none" w:sz="0" w:space="0" w:color="auto"/>
          </w:divBdr>
          <w:divsChild>
            <w:div w:id="777026170">
              <w:marLeft w:val="0"/>
              <w:marRight w:val="0"/>
              <w:marTop w:val="0"/>
              <w:marBottom w:val="0"/>
              <w:divBdr>
                <w:top w:val="none" w:sz="0" w:space="0" w:color="auto"/>
                <w:left w:val="none" w:sz="0" w:space="0" w:color="auto"/>
                <w:bottom w:val="none" w:sz="0" w:space="0" w:color="auto"/>
                <w:right w:val="none" w:sz="0" w:space="0" w:color="auto"/>
              </w:divBdr>
              <w:divsChild>
                <w:div w:id="18749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38469">
      <w:bodyDiv w:val="1"/>
      <w:marLeft w:val="0"/>
      <w:marRight w:val="0"/>
      <w:marTop w:val="0"/>
      <w:marBottom w:val="0"/>
      <w:divBdr>
        <w:top w:val="none" w:sz="0" w:space="0" w:color="auto"/>
        <w:left w:val="none" w:sz="0" w:space="0" w:color="auto"/>
        <w:bottom w:val="none" w:sz="0" w:space="0" w:color="auto"/>
        <w:right w:val="none" w:sz="0" w:space="0" w:color="auto"/>
      </w:divBdr>
    </w:div>
    <w:div w:id="139947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84%9A%E6%9C%AC%E8%AF%AD%E8%A8%80"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baike.baidu.com/item/%E5%BC%80%E6%94%BE%E6%BA%90%E4%BB%A3%E7%A0%81/114160" TargetMode="External"/><Relationship Id="rId12" Type="http://schemas.openxmlformats.org/officeDocument/2006/relationships/hyperlink" Target="https://bvtknodes.readthedocs.io/en/latest/BVTKNodes.htm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x86/615053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aike.baidu.com/item/Amiga/1044304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Unix/219943"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605</Words>
  <Characters>3454</Characters>
  <Application>Microsoft Office Word</Application>
  <DocSecurity>0</DocSecurity>
  <Lines>28</Lines>
  <Paragraphs>8</Paragraphs>
  <ScaleCrop>false</ScaleCrop>
  <Company>Microsoft</Company>
  <LinksUpToDate>false</LinksUpToDate>
  <CharactersWithSpaces>4051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76</cp:revision>
  <dcterms:created xsi:type="dcterms:W3CDTF">2018-09-12T01:04:00Z</dcterms:created>
  <dcterms:modified xsi:type="dcterms:W3CDTF">2023-01-08T02:41:00Z</dcterms:modified>
</cp:coreProperties>
</file>