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AD0" w:rsidRDefault="00932AD0" w:rsidP="00932AD0">
      <w:pPr>
        <w:ind w:firstLine="480"/>
        <w:rPr>
          <w:rFonts w:hint="eastAsia"/>
          <w:kern w:val="0"/>
        </w:rPr>
      </w:pPr>
      <w:r>
        <w:rPr>
          <w:kern w:val="0"/>
        </w:rPr>
        <w:t>Jean M. Favre, Alexander Blass</w:t>
      </w:r>
      <w:r>
        <w:rPr>
          <w:rFonts w:hint="eastAsia"/>
          <w:kern w:val="0"/>
        </w:rPr>
        <w:t xml:space="preserve">. </w:t>
      </w:r>
      <w:r>
        <w:rPr>
          <w:kern w:val="0"/>
        </w:rPr>
        <w:t>A comparative evaluation of three volume rendering libraries for the visualization of</w:t>
      </w:r>
      <w:r>
        <w:rPr>
          <w:rFonts w:hint="eastAsia"/>
          <w:kern w:val="0"/>
        </w:rPr>
        <w:t xml:space="preserve"> </w:t>
      </w:r>
      <w:r>
        <w:rPr>
          <w:kern w:val="0"/>
        </w:rPr>
        <w:t>sheared thermal convection</w:t>
      </w:r>
      <w:r>
        <w:rPr>
          <w:rFonts w:hint="eastAsia"/>
          <w:kern w:val="0"/>
        </w:rPr>
        <w:t xml:space="preserve">. </w:t>
      </w:r>
      <w:r>
        <w:t xml:space="preserve">Parallel Computing 88 (2019) 102543 </w:t>
      </w:r>
    </w:p>
    <w:p w:rsidR="00932AD0" w:rsidRDefault="00EA5586" w:rsidP="00932AD0">
      <w:pPr>
        <w:ind w:firstLine="480"/>
        <w:rPr>
          <w:rFonts w:hint="eastAsia"/>
          <w:kern w:val="0"/>
        </w:rPr>
      </w:pPr>
      <w:r>
        <w:rPr>
          <w:rFonts w:hint="eastAsia"/>
          <w:kern w:val="0"/>
        </w:rPr>
        <w:t>海洋中温跃层的湍流可视化对解释海洋动力过程很重要。本文使用</w:t>
      </w:r>
      <w:r>
        <w:rPr>
          <w:rFonts w:hint="eastAsia"/>
          <w:kern w:val="0"/>
        </w:rPr>
        <w:t>ParaView5.6</w:t>
      </w:r>
      <w:r>
        <w:rPr>
          <w:rFonts w:hint="eastAsia"/>
          <w:kern w:val="0"/>
        </w:rPr>
        <w:t>的可视化技术，对</w:t>
      </w:r>
      <w:r>
        <w:rPr>
          <w:rFonts w:hint="eastAsia"/>
          <w:kern w:val="0"/>
        </w:rPr>
        <w:t>AFiD</w:t>
      </w:r>
      <w:r>
        <w:rPr>
          <w:rFonts w:hint="eastAsia"/>
          <w:kern w:val="0"/>
        </w:rPr>
        <w:t>直接数值模拟的数据进行可视化。</w:t>
      </w:r>
      <w:r>
        <w:rPr>
          <w:rFonts w:hint="eastAsia"/>
          <w:kern w:val="0"/>
        </w:rPr>
        <w:t>ParaView</w:t>
      </w:r>
      <w:r>
        <w:rPr>
          <w:rFonts w:hint="eastAsia"/>
          <w:kern w:val="0"/>
        </w:rPr>
        <w:t>采用并行化可视化，包括：</w:t>
      </w:r>
      <w:r w:rsidRPr="00EA5586">
        <w:rPr>
          <w:rFonts w:hint="eastAsia"/>
          <w:kern w:val="0"/>
          <w:highlight w:val="yellow"/>
        </w:rPr>
        <w:t>基于</w:t>
      </w:r>
      <w:r w:rsidRPr="00EA5586">
        <w:rPr>
          <w:rFonts w:hint="eastAsia"/>
          <w:kern w:val="0"/>
          <w:highlight w:val="yellow"/>
        </w:rPr>
        <w:t>GPU</w:t>
      </w:r>
      <w:r w:rsidRPr="00EA5586">
        <w:rPr>
          <w:rFonts w:hint="eastAsia"/>
          <w:kern w:val="0"/>
          <w:highlight w:val="yellow"/>
        </w:rPr>
        <w:t>渲染的数据并行可视化管线以及基于</w:t>
      </w:r>
      <w:r w:rsidRPr="00EA5586">
        <w:rPr>
          <w:rFonts w:hint="eastAsia"/>
          <w:kern w:val="0"/>
          <w:highlight w:val="yellow"/>
        </w:rPr>
        <w:t>CPU</w:t>
      </w:r>
      <w:r w:rsidRPr="00EA5586">
        <w:rPr>
          <w:rFonts w:hint="eastAsia"/>
          <w:kern w:val="0"/>
          <w:highlight w:val="yellow"/>
        </w:rPr>
        <w:t>渲染的多线程并行</w:t>
      </w:r>
      <w:r>
        <w:rPr>
          <w:rFonts w:hint="eastAsia"/>
          <w:kern w:val="0"/>
        </w:rPr>
        <w:t>。</w:t>
      </w:r>
    </w:p>
    <w:p w:rsidR="007D44F6" w:rsidRDefault="007D44F6" w:rsidP="007D44F6">
      <w:pPr>
        <w:ind w:firstLine="480"/>
        <w:rPr>
          <w:rFonts w:hint="eastAsia"/>
          <w:kern w:val="0"/>
        </w:rPr>
      </w:pPr>
      <w:r>
        <w:rPr>
          <w:rFonts w:hint="eastAsia"/>
          <w:kern w:val="0"/>
        </w:rPr>
        <w:t>ParaView</w:t>
      </w:r>
      <w:r>
        <w:rPr>
          <w:rFonts w:hint="eastAsia"/>
          <w:kern w:val="0"/>
        </w:rPr>
        <w:t>的</w:t>
      </w:r>
      <w:r w:rsidRPr="007D44F6">
        <w:rPr>
          <w:rFonts w:hint="eastAsia"/>
          <w:color w:val="FF0000"/>
          <w:kern w:val="0"/>
        </w:rPr>
        <w:t>默认安装</w:t>
      </w:r>
      <w:r>
        <w:rPr>
          <w:rFonts w:hint="eastAsia"/>
          <w:kern w:val="0"/>
        </w:rPr>
        <w:t>使用自己的光线追踪的体渲染，但缺少高级参数设置的</w:t>
      </w:r>
      <w:r>
        <w:rPr>
          <w:rFonts w:hint="eastAsia"/>
          <w:kern w:val="0"/>
        </w:rPr>
        <w:t>GUI</w:t>
      </w:r>
      <w:r>
        <w:rPr>
          <w:rFonts w:hint="eastAsia"/>
          <w:kern w:val="0"/>
        </w:rPr>
        <w:t>，因此没有做测试。本文采用</w:t>
      </w:r>
      <w:r>
        <w:rPr>
          <w:rFonts w:hint="eastAsia"/>
          <w:kern w:val="0"/>
        </w:rPr>
        <w:t>ParaView</w:t>
      </w:r>
      <w:r>
        <w:rPr>
          <w:rFonts w:hint="eastAsia"/>
          <w:kern w:val="0"/>
        </w:rPr>
        <w:t>中的</w:t>
      </w:r>
      <w:r>
        <w:rPr>
          <w:rFonts w:hint="eastAsia"/>
          <w:kern w:val="0"/>
        </w:rPr>
        <w:t>Nvidia IndeX</w:t>
      </w:r>
      <w:r>
        <w:rPr>
          <w:rFonts w:hint="eastAsia"/>
          <w:kern w:val="0"/>
        </w:rPr>
        <w:t>库（基于</w:t>
      </w:r>
      <w:r>
        <w:rPr>
          <w:rFonts w:hint="eastAsia"/>
          <w:kern w:val="0"/>
        </w:rPr>
        <w:t>GPU</w:t>
      </w:r>
      <w:r>
        <w:rPr>
          <w:rFonts w:hint="eastAsia"/>
          <w:kern w:val="0"/>
        </w:rPr>
        <w:t>）和</w:t>
      </w:r>
      <w:r>
        <w:rPr>
          <w:rFonts w:hint="eastAsia"/>
          <w:kern w:val="0"/>
        </w:rPr>
        <w:t>Intel OSPRay(</w:t>
      </w:r>
      <w:r>
        <w:rPr>
          <w:rFonts w:hint="eastAsia"/>
          <w:kern w:val="0"/>
        </w:rPr>
        <w:t>基于</w:t>
      </w:r>
      <w:r>
        <w:rPr>
          <w:rFonts w:hint="eastAsia"/>
          <w:kern w:val="0"/>
        </w:rPr>
        <w:t>CPU)</w:t>
      </w:r>
      <w:r>
        <w:rPr>
          <w:rFonts w:hint="eastAsia"/>
          <w:kern w:val="0"/>
        </w:rPr>
        <w:t>的光线追踪体渲染库。均采用</w:t>
      </w:r>
      <w:r>
        <w:rPr>
          <w:rFonts w:hint="eastAsia"/>
          <w:kern w:val="0"/>
        </w:rPr>
        <w:t>ParaView</w:t>
      </w:r>
      <w:r>
        <w:rPr>
          <w:rFonts w:hint="eastAsia"/>
          <w:kern w:val="0"/>
        </w:rPr>
        <w:t>的</w:t>
      </w:r>
      <w:r>
        <w:rPr>
          <w:rFonts w:hint="eastAsia"/>
          <w:kern w:val="0"/>
        </w:rPr>
        <w:t>Python</w:t>
      </w:r>
      <w:r>
        <w:rPr>
          <w:rFonts w:hint="eastAsia"/>
          <w:kern w:val="0"/>
        </w:rPr>
        <w:t>源程序示例：</w:t>
      </w:r>
      <w:r>
        <w:t>/Wrapping/Python/paraview/benchmark/</w:t>
      </w:r>
    </w:p>
    <w:p w:rsidR="00932AD0" w:rsidRDefault="00B86CA5" w:rsidP="00932AD0">
      <w:pPr>
        <w:ind w:firstLine="480"/>
        <w:rPr>
          <w:rFonts w:hint="eastAsia"/>
          <w:kern w:val="0"/>
        </w:rPr>
      </w:pPr>
      <w:r>
        <w:rPr>
          <w:rFonts w:hint="eastAsia"/>
          <w:kern w:val="0"/>
        </w:rPr>
        <w:t>所有测试忽略</w:t>
      </w:r>
      <w:r>
        <w:rPr>
          <w:rFonts w:hint="eastAsia"/>
          <w:kern w:val="0"/>
        </w:rPr>
        <w:t>IO</w:t>
      </w:r>
      <w:r>
        <w:rPr>
          <w:rFonts w:hint="eastAsia"/>
          <w:kern w:val="0"/>
        </w:rPr>
        <w:t>耗时。</w:t>
      </w:r>
    </w:p>
    <w:p w:rsidR="00932AD0" w:rsidRDefault="00B86CA5" w:rsidP="00932AD0">
      <w:pPr>
        <w:ind w:firstLine="480"/>
        <w:rPr>
          <w:rFonts w:hint="eastAsia"/>
          <w:kern w:val="0"/>
        </w:rPr>
      </w:pPr>
      <w:r>
        <w:rPr>
          <w:rFonts w:hint="eastAsia"/>
          <w:kern w:val="0"/>
        </w:rPr>
        <w:t>EGL-based rendering layer</w:t>
      </w:r>
      <w:r>
        <w:rPr>
          <w:rFonts w:hint="eastAsia"/>
          <w:kern w:val="0"/>
        </w:rPr>
        <w:t>，可使用</w:t>
      </w:r>
      <w:r>
        <w:rPr>
          <w:rFonts w:hint="eastAsia"/>
          <w:kern w:val="0"/>
        </w:rPr>
        <w:t>GPU</w:t>
      </w:r>
      <w:r>
        <w:rPr>
          <w:rFonts w:hint="eastAsia"/>
          <w:kern w:val="0"/>
        </w:rPr>
        <w:t>加速的</w:t>
      </w:r>
      <w:r>
        <w:rPr>
          <w:rFonts w:hint="eastAsia"/>
          <w:kern w:val="0"/>
        </w:rPr>
        <w:t>headless, offscreen</w:t>
      </w:r>
      <w:r>
        <w:rPr>
          <w:rFonts w:hint="eastAsia"/>
          <w:kern w:val="0"/>
        </w:rPr>
        <w:t>渲染，但</w:t>
      </w:r>
      <w:r>
        <w:rPr>
          <w:rFonts w:hint="eastAsia"/>
          <w:kern w:val="0"/>
        </w:rPr>
        <w:t>GPU</w:t>
      </w:r>
      <w:r>
        <w:rPr>
          <w:rFonts w:hint="eastAsia"/>
          <w:kern w:val="0"/>
        </w:rPr>
        <w:t>内存有限（</w:t>
      </w:r>
      <w:r>
        <w:rPr>
          <w:rFonts w:hint="eastAsia"/>
          <w:kern w:val="0"/>
        </w:rPr>
        <w:t>16GB-Tesla GPU</w:t>
      </w:r>
      <w:r>
        <w:rPr>
          <w:rFonts w:hint="eastAsia"/>
          <w:kern w:val="0"/>
        </w:rPr>
        <w:t>）。对于</w:t>
      </w:r>
      <w:r>
        <w:rPr>
          <w:rFonts w:hint="eastAsia"/>
          <w:kern w:val="0"/>
        </w:rPr>
        <w:t>full size</w:t>
      </w:r>
      <w:r>
        <w:rPr>
          <w:rFonts w:hint="eastAsia"/>
          <w:kern w:val="0"/>
        </w:rPr>
        <w:t>模拟的图形渲染，必须</w:t>
      </w:r>
      <w:r w:rsidRPr="00B86CA5">
        <w:rPr>
          <w:rFonts w:hint="eastAsia"/>
          <w:kern w:val="0"/>
          <w:highlight w:val="yellow"/>
        </w:rPr>
        <w:t>使用多节点的数据并行管线</w:t>
      </w:r>
      <w:r>
        <w:rPr>
          <w:rFonts w:hint="eastAsia"/>
          <w:kern w:val="0"/>
        </w:rPr>
        <w:t>，可利用不同</w:t>
      </w:r>
      <w:r>
        <w:rPr>
          <w:rFonts w:hint="eastAsia"/>
          <w:kern w:val="0"/>
        </w:rPr>
        <w:t>GPU</w:t>
      </w:r>
      <w:r>
        <w:rPr>
          <w:rFonts w:hint="eastAsia"/>
          <w:kern w:val="0"/>
        </w:rPr>
        <w:t>的叠加内存。</w:t>
      </w:r>
    </w:p>
    <w:p w:rsidR="00932AD0" w:rsidRDefault="00932AD0" w:rsidP="00932AD0">
      <w:pPr>
        <w:ind w:firstLine="480"/>
        <w:rPr>
          <w:rFonts w:hint="eastAsia"/>
          <w:kern w:val="0"/>
        </w:rPr>
      </w:pPr>
    </w:p>
    <w:p w:rsidR="00932AD0" w:rsidRDefault="002E0331" w:rsidP="002E0331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ParaView</w:t>
      </w:r>
      <w:r>
        <w:rPr>
          <w:rFonts w:hint="eastAsia"/>
          <w:kern w:val="0"/>
        </w:rPr>
        <w:t>的</w:t>
      </w:r>
      <w:r>
        <w:rPr>
          <w:rFonts w:hint="eastAsia"/>
          <w:kern w:val="0"/>
        </w:rPr>
        <w:t>GPU</w:t>
      </w:r>
      <w:r>
        <w:rPr>
          <w:rFonts w:hint="eastAsia"/>
          <w:kern w:val="0"/>
        </w:rPr>
        <w:t>光线追踪</w:t>
      </w:r>
    </w:p>
    <w:p w:rsidR="00932AD0" w:rsidRDefault="002E0331" w:rsidP="00932AD0">
      <w:pPr>
        <w:ind w:firstLine="480"/>
        <w:rPr>
          <w:rFonts w:hint="eastAsia"/>
          <w:kern w:val="0"/>
        </w:rPr>
      </w:pPr>
      <w:r>
        <w:rPr>
          <w:rFonts w:hint="eastAsia"/>
          <w:kern w:val="0"/>
        </w:rPr>
        <w:t>核心光线追踪代码使用</w:t>
      </w:r>
      <w:r>
        <w:rPr>
          <w:rFonts w:hint="eastAsia"/>
          <w:kern w:val="0"/>
        </w:rPr>
        <w:t>GLSL</w:t>
      </w:r>
      <w:r>
        <w:rPr>
          <w:rFonts w:hint="eastAsia"/>
          <w:kern w:val="0"/>
        </w:rPr>
        <w:t>编码，至少需要</w:t>
      </w:r>
      <w:r>
        <w:rPr>
          <w:rFonts w:hint="eastAsia"/>
          <w:kern w:val="0"/>
        </w:rPr>
        <w:t>OpenGL 3.2</w:t>
      </w:r>
      <w:r>
        <w:rPr>
          <w:rFonts w:hint="eastAsia"/>
          <w:kern w:val="0"/>
        </w:rPr>
        <w:t>版本。数据存储进入</w:t>
      </w:r>
      <w:r>
        <w:rPr>
          <w:rFonts w:hint="eastAsia"/>
          <w:kern w:val="0"/>
        </w:rPr>
        <w:t>vtkVolumeTexture</w:t>
      </w:r>
      <w:r>
        <w:rPr>
          <w:rFonts w:hint="eastAsia"/>
          <w:kern w:val="0"/>
        </w:rPr>
        <w:t>，来管理</w:t>
      </w:r>
      <w:r>
        <w:rPr>
          <w:rFonts w:hint="eastAsia"/>
          <w:kern w:val="0"/>
        </w:rPr>
        <w:t>OpenGL</w:t>
      </w:r>
      <w:r>
        <w:rPr>
          <w:rFonts w:hint="eastAsia"/>
          <w:kern w:val="0"/>
        </w:rPr>
        <w:t>的体纹理、类型和内部格式。</w:t>
      </w:r>
    </w:p>
    <w:p w:rsidR="00932AD0" w:rsidRDefault="002E0331" w:rsidP="00932AD0">
      <w:pPr>
        <w:ind w:firstLine="480"/>
        <w:rPr>
          <w:rFonts w:hint="eastAsia"/>
          <w:kern w:val="0"/>
        </w:rPr>
      </w:pPr>
      <w:r>
        <w:rPr>
          <w:rFonts w:hint="eastAsia"/>
          <w:kern w:val="0"/>
        </w:rPr>
        <w:t>paraview</w:t>
      </w:r>
      <w:r>
        <w:rPr>
          <w:rFonts w:hint="eastAsia"/>
          <w:kern w:val="0"/>
        </w:rPr>
        <w:t>的</w:t>
      </w:r>
      <w:r>
        <w:rPr>
          <w:rFonts w:hint="eastAsia"/>
          <w:kern w:val="0"/>
        </w:rPr>
        <w:t>VolumeRayCastMapper</w:t>
      </w:r>
      <w:r>
        <w:rPr>
          <w:rFonts w:hint="eastAsia"/>
          <w:kern w:val="0"/>
        </w:rPr>
        <w:t>通过调用</w:t>
      </w:r>
      <w:r>
        <w:rPr>
          <w:rFonts w:hint="eastAsia"/>
          <w:kern w:val="0"/>
        </w:rPr>
        <w:t>glTexImage3D()</w:t>
      </w:r>
      <w:r>
        <w:rPr>
          <w:rFonts w:hint="eastAsia"/>
          <w:kern w:val="0"/>
        </w:rPr>
        <w:t>，绑定</w:t>
      </w:r>
      <w:r>
        <w:rPr>
          <w:rFonts w:hint="eastAsia"/>
          <w:kern w:val="0"/>
        </w:rPr>
        <w:t>32bit</w:t>
      </w:r>
      <w:r>
        <w:rPr>
          <w:rFonts w:hint="eastAsia"/>
          <w:kern w:val="0"/>
        </w:rPr>
        <w:t>浮点标量场数组到</w:t>
      </w:r>
      <w:r>
        <w:rPr>
          <w:rFonts w:hint="eastAsia"/>
          <w:kern w:val="0"/>
        </w:rPr>
        <w:t>3D</w:t>
      </w:r>
      <w:r>
        <w:rPr>
          <w:rFonts w:hint="eastAsia"/>
          <w:kern w:val="0"/>
        </w:rPr>
        <w:t>纹理图像中。创建一个纹理对象，将数据从</w:t>
      </w:r>
      <w:r>
        <w:rPr>
          <w:rFonts w:hint="eastAsia"/>
          <w:kern w:val="0"/>
        </w:rPr>
        <w:t>host</w:t>
      </w:r>
      <w:r>
        <w:rPr>
          <w:rFonts w:hint="eastAsia"/>
          <w:kern w:val="0"/>
        </w:rPr>
        <w:t>内存转移到</w:t>
      </w:r>
      <w:r>
        <w:rPr>
          <w:rFonts w:hint="eastAsia"/>
          <w:kern w:val="0"/>
        </w:rPr>
        <w:t>GPU</w:t>
      </w:r>
      <w:r>
        <w:rPr>
          <w:rFonts w:hint="eastAsia"/>
          <w:kern w:val="0"/>
        </w:rPr>
        <w:t>内存。最高计算效率与</w:t>
      </w:r>
      <w:r>
        <w:rPr>
          <w:rFonts w:hint="eastAsia"/>
          <w:kern w:val="0"/>
        </w:rPr>
        <w:t>GPU</w:t>
      </w:r>
      <w:r>
        <w:rPr>
          <w:rFonts w:hint="eastAsia"/>
          <w:kern w:val="0"/>
        </w:rPr>
        <w:t>内存大小和转移带宽</w:t>
      </w:r>
      <w:r>
        <w:rPr>
          <w:rFonts w:hint="eastAsia"/>
          <w:kern w:val="0"/>
        </w:rPr>
        <w:t>(PCIe3 serial bus)</w:t>
      </w:r>
      <w:r>
        <w:rPr>
          <w:rFonts w:hint="eastAsia"/>
          <w:kern w:val="0"/>
        </w:rPr>
        <w:t>有关。</w:t>
      </w:r>
    </w:p>
    <w:p w:rsidR="00932AD0" w:rsidRDefault="00E5763C" w:rsidP="00E5763C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NVIDIA IndeX</w:t>
      </w:r>
    </w:p>
    <w:p w:rsidR="00932AD0" w:rsidRDefault="00E5763C" w:rsidP="00932AD0">
      <w:pPr>
        <w:ind w:firstLine="480"/>
        <w:rPr>
          <w:rFonts w:hint="eastAsia"/>
          <w:kern w:val="0"/>
        </w:rPr>
      </w:pPr>
      <w:r>
        <w:rPr>
          <w:rFonts w:hint="eastAsia"/>
          <w:kern w:val="0"/>
        </w:rPr>
        <w:t>可以以多</w:t>
      </w:r>
      <w:r>
        <w:rPr>
          <w:rFonts w:hint="eastAsia"/>
          <w:kern w:val="0"/>
        </w:rPr>
        <w:t>GPU</w:t>
      </w:r>
      <w:r>
        <w:rPr>
          <w:rFonts w:hint="eastAsia"/>
          <w:kern w:val="0"/>
        </w:rPr>
        <w:t>方式使用</w:t>
      </w:r>
      <w:r>
        <w:rPr>
          <w:rFonts w:hint="eastAsia"/>
          <w:kern w:val="0"/>
        </w:rPr>
        <w:t>IndeX</w:t>
      </w:r>
      <w:r>
        <w:rPr>
          <w:rFonts w:hint="eastAsia"/>
          <w:kern w:val="0"/>
        </w:rPr>
        <w:t>。</w:t>
      </w:r>
    </w:p>
    <w:p w:rsidR="00E5763C" w:rsidRPr="00E5763C" w:rsidRDefault="00E5763C" w:rsidP="00932AD0">
      <w:pPr>
        <w:ind w:firstLine="480"/>
        <w:rPr>
          <w:rFonts w:hint="eastAsia"/>
          <w:kern w:val="0"/>
        </w:rPr>
      </w:pPr>
      <w:r>
        <w:rPr>
          <w:rFonts w:hint="eastAsia"/>
          <w:kern w:val="0"/>
        </w:rPr>
        <w:t>NVIDIA IndeX Accelerated Compute (XAC)</w:t>
      </w:r>
      <w:r>
        <w:rPr>
          <w:rFonts w:hint="eastAsia"/>
          <w:kern w:val="0"/>
        </w:rPr>
        <w:t>接口，整合了以</w:t>
      </w:r>
      <w:r>
        <w:rPr>
          <w:rFonts w:hint="eastAsia"/>
          <w:kern w:val="0"/>
        </w:rPr>
        <w:t>CUDA</w:t>
      </w:r>
      <w:r>
        <w:rPr>
          <w:rFonts w:hint="eastAsia"/>
          <w:kern w:val="0"/>
        </w:rPr>
        <w:t>编程的核心表面和体采样程序，这样</w:t>
      </w:r>
      <w:r w:rsidRPr="00E5763C">
        <w:rPr>
          <w:rFonts w:hint="eastAsia"/>
          <w:color w:val="FF0000"/>
          <w:kern w:val="0"/>
        </w:rPr>
        <w:t>我们可使用</w:t>
      </w:r>
      <w:r w:rsidRPr="00E5763C">
        <w:rPr>
          <w:rFonts w:hint="eastAsia"/>
          <w:color w:val="FF0000"/>
          <w:kern w:val="0"/>
        </w:rPr>
        <w:t>IndeX</w:t>
      </w:r>
      <w:r w:rsidRPr="00E5763C">
        <w:rPr>
          <w:rFonts w:hint="eastAsia"/>
          <w:color w:val="FF0000"/>
          <w:kern w:val="0"/>
        </w:rPr>
        <w:t>提供的统一代码，无需用户自己编程</w:t>
      </w:r>
      <w:r>
        <w:rPr>
          <w:rFonts w:hint="eastAsia"/>
          <w:kern w:val="0"/>
        </w:rPr>
        <w:t>。如图</w:t>
      </w:r>
      <w:r>
        <w:rPr>
          <w:rFonts w:hint="eastAsia"/>
          <w:kern w:val="0"/>
        </w:rPr>
        <w:t>4,2</w:t>
      </w:r>
      <w:r>
        <w:rPr>
          <w:rFonts w:hint="eastAsia"/>
          <w:kern w:val="0"/>
        </w:rPr>
        <w:t>种基于</w:t>
      </w:r>
      <w:r>
        <w:rPr>
          <w:rFonts w:hint="eastAsia"/>
          <w:kern w:val="0"/>
        </w:rPr>
        <w:t>GPU</w:t>
      </w:r>
      <w:r>
        <w:rPr>
          <w:rFonts w:hint="eastAsia"/>
          <w:kern w:val="0"/>
        </w:rPr>
        <w:t>的</w:t>
      </w:r>
      <w:r>
        <w:rPr>
          <w:rFonts w:hint="eastAsia"/>
          <w:kern w:val="0"/>
        </w:rPr>
        <w:t>side-by-side</w:t>
      </w:r>
      <w:r>
        <w:rPr>
          <w:rFonts w:hint="eastAsia"/>
          <w:kern w:val="0"/>
        </w:rPr>
        <w:t>渲染效果，</w:t>
      </w:r>
      <w:r>
        <w:rPr>
          <w:rFonts w:hint="eastAsia"/>
          <w:kern w:val="0"/>
        </w:rPr>
        <w:t>GUI</w:t>
      </w:r>
      <w:r>
        <w:rPr>
          <w:rFonts w:hint="eastAsia"/>
          <w:kern w:val="0"/>
        </w:rPr>
        <w:t>保证都使用了一样的颜色和透明度转移函数及采样率。</w:t>
      </w:r>
      <w:r>
        <w:rPr>
          <w:rFonts w:hint="eastAsia"/>
          <w:kern w:val="0"/>
        </w:rPr>
        <w:t>ParaView</w:t>
      </w:r>
      <w:r>
        <w:rPr>
          <w:rFonts w:hint="eastAsia"/>
          <w:kern w:val="0"/>
        </w:rPr>
        <w:t>的</w:t>
      </w:r>
      <w:r>
        <w:rPr>
          <w:rFonts w:hint="eastAsia"/>
          <w:kern w:val="0"/>
        </w:rPr>
        <w:t>GPU Ray Casting</w:t>
      </w:r>
      <w:r>
        <w:rPr>
          <w:rFonts w:hint="eastAsia"/>
          <w:kern w:val="0"/>
        </w:rPr>
        <w:t>图像（左边）和</w:t>
      </w:r>
      <w:r>
        <w:rPr>
          <w:rFonts w:hint="eastAsia"/>
          <w:kern w:val="0"/>
        </w:rPr>
        <w:t>IndeX</w:t>
      </w:r>
      <w:r>
        <w:rPr>
          <w:rFonts w:hint="eastAsia"/>
          <w:kern w:val="0"/>
        </w:rPr>
        <w:t>渲染的图像（右边），很难看出差别。</w:t>
      </w:r>
    </w:p>
    <w:p w:rsidR="00932AD0" w:rsidRDefault="00E5763C" w:rsidP="00E5763C">
      <w:pPr>
        <w:ind w:firstLine="480"/>
        <w:jc w:val="center"/>
        <w:rPr>
          <w:rFonts w:hint="eastAsia"/>
          <w:kern w:val="0"/>
        </w:rPr>
      </w:pPr>
      <w:r>
        <w:rPr>
          <w:rFonts w:hint="eastAsia"/>
          <w:noProof/>
          <w:kern w:val="0"/>
        </w:rPr>
        <w:lastRenderedPageBreak/>
        <w:drawing>
          <wp:inline distT="0" distB="0" distL="0" distR="0">
            <wp:extent cx="4367826" cy="237605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730" cy="237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AD0" w:rsidRDefault="007D4F2E" w:rsidP="007D4F2E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Intel OSPRay</w:t>
      </w:r>
    </w:p>
    <w:p w:rsidR="00932AD0" w:rsidRDefault="007D4F2E" w:rsidP="00932AD0">
      <w:pPr>
        <w:ind w:firstLine="480"/>
        <w:rPr>
          <w:rFonts w:hint="eastAsia"/>
          <w:kern w:val="0"/>
        </w:rPr>
      </w:pPr>
      <w:r>
        <w:rPr>
          <w:rFonts w:hint="eastAsia"/>
          <w:kern w:val="0"/>
        </w:rPr>
        <w:t>多线程的</w:t>
      </w:r>
      <w:r>
        <w:rPr>
          <w:rFonts w:hint="eastAsia"/>
          <w:kern w:val="0"/>
        </w:rPr>
        <w:t>CPU</w:t>
      </w:r>
      <w:r>
        <w:rPr>
          <w:rFonts w:hint="eastAsia"/>
          <w:kern w:val="0"/>
        </w:rPr>
        <w:t>光线追踪渲染，使用</w:t>
      </w:r>
      <w:r>
        <w:rPr>
          <w:rFonts w:hint="eastAsia"/>
          <w:kern w:val="0"/>
        </w:rPr>
        <w:t>MPI</w:t>
      </w:r>
      <w:r>
        <w:rPr>
          <w:rFonts w:hint="eastAsia"/>
          <w:kern w:val="0"/>
        </w:rPr>
        <w:t>层通信进程间数据，组合图像。</w:t>
      </w:r>
    </w:p>
    <w:p w:rsidR="00932AD0" w:rsidRDefault="00616059" w:rsidP="00932AD0">
      <w:pPr>
        <w:ind w:firstLine="480"/>
        <w:rPr>
          <w:rFonts w:hint="eastAsia"/>
          <w:kern w:val="0"/>
        </w:rPr>
      </w:pPr>
      <w:r>
        <w:rPr>
          <w:rFonts w:hint="eastAsia"/>
          <w:kern w:val="0"/>
        </w:rPr>
        <w:t>并行效率主要不是数据并行，而是依赖</w:t>
      </w:r>
      <w:r w:rsidRPr="00660E8D">
        <w:rPr>
          <w:rFonts w:hint="eastAsia"/>
          <w:kern w:val="0"/>
          <w:highlight w:val="yellow"/>
        </w:rPr>
        <w:t>多线程执行</w:t>
      </w:r>
      <w:r>
        <w:rPr>
          <w:rFonts w:hint="eastAsia"/>
          <w:kern w:val="0"/>
        </w:rPr>
        <w:t>。</w:t>
      </w:r>
    </w:p>
    <w:p w:rsidR="00932AD0" w:rsidRDefault="007D4F2E" w:rsidP="007D4F2E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并行化图像组合</w:t>
      </w:r>
    </w:p>
    <w:p w:rsidR="00932AD0" w:rsidRDefault="00660E8D" w:rsidP="00932AD0">
      <w:pPr>
        <w:ind w:firstLine="480"/>
        <w:rPr>
          <w:rFonts w:hint="eastAsia"/>
          <w:kern w:val="0"/>
        </w:rPr>
      </w:pPr>
      <w:r>
        <w:rPr>
          <w:rFonts w:hint="eastAsia"/>
          <w:kern w:val="0"/>
        </w:rPr>
        <w:t>ParaView</w:t>
      </w:r>
      <w:r>
        <w:rPr>
          <w:rFonts w:hint="eastAsia"/>
          <w:kern w:val="0"/>
        </w:rPr>
        <w:t>默认的并行计算模式是使用</w:t>
      </w:r>
      <w:r w:rsidRPr="00660E8D">
        <w:rPr>
          <w:rFonts w:hint="eastAsia"/>
          <w:kern w:val="0"/>
          <w:highlight w:val="yellow"/>
        </w:rPr>
        <w:t>数据并行</w:t>
      </w:r>
      <w:r>
        <w:rPr>
          <w:rFonts w:hint="eastAsia"/>
          <w:kern w:val="0"/>
        </w:rPr>
        <w:t>，而一个网格数据的子片段</w:t>
      </w:r>
      <w:r>
        <w:rPr>
          <w:rFonts w:hint="eastAsia"/>
          <w:kern w:val="0"/>
        </w:rPr>
        <w:t>(sub-pieces)</w:t>
      </w:r>
      <w:r>
        <w:rPr>
          <w:rFonts w:hint="eastAsia"/>
          <w:kern w:val="0"/>
        </w:rPr>
        <w:t>是通过</w:t>
      </w:r>
      <w:r w:rsidRPr="00660E8D">
        <w:rPr>
          <w:rFonts w:hint="eastAsia"/>
          <w:color w:val="FF0000"/>
          <w:kern w:val="0"/>
        </w:rPr>
        <w:t>相同的可视化管线</w:t>
      </w:r>
      <w:r>
        <w:rPr>
          <w:rFonts w:hint="eastAsia"/>
          <w:kern w:val="0"/>
        </w:rPr>
        <w:t>来处理的。</w:t>
      </w:r>
      <w:r w:rsidR="000D7A2D">
        <w:rPr>
          <w:rFonts w:hint="eastAsia"/>
          <w:kern w:val="0"/>
        </w:rPr>
        <w:t>为组合各计算节点上的</w:t>
      </w:r>
      <w:r w:rsidR="000D7A2D">
        <w:rPr>
          <w:rFonts w:hint="eastAsia"/>
          <w:kern w:val="0"/>
          <w:highlight w:val="yellow"/>
        </w:rPr>
        <w:t>各</w:t>
      </w:r>
      <w:r w:rsidR="000D7A2D" w:rsidRPr="000D7A2D">
        <w:rPr>
          <w:rFonts w:hint="eastAsia"/>
          <w:kern w:val="0"/>
          <w:highlight w:val="yellow"/>
        </w:rPr>
        <w:t>帧缓存</w:t>
      </w:r>
      <w:r w:rsidR="000D7A2D" w:rsidRPr="000D7A2D">
        <w:rPr>
          <w:rFonts w:hint="eastAsia"/>
          <w:kern w:val="0"/>
          <w:highlight w:val="yellow"/>
        </w:rPr>
        <w:t>(framebuffers)</w:t>
      </w:r>
      <w:r w:rsidR="000D7A2D">
        <w:rPr>
          <w:rFonts w:hint="eastAsia"/>
          <w:kern w:val="0"/>
        </w:rPr>
        <w:t>，</w:t>
      </w:r>
      <w:r w:rsidR="000D7A2D">
        <w:rPr>
          <w:rFonts w:hint="eastAsia"/>
          <w:kern w:val="0"/>
        </w:rPr>
        <w:t>PV</w:t>
      </w:r>
      <w:r w:rsidR="000D7A2D">
        <w:rPr>
          <w:rFonts w:hint="eastAsia"/>
          <w:kern w:val="0"/>
        </w:rPr>
        <w:t>使用</w:t>
      </w:r>
      <w:r w:rsidR="000D7A2D">
        <w:rPr>
          <w:rFonts w:hint="eastAsia"/>
          <w:kern w:val="0"/>
        </w:rPr>
        <w:t>Sandia</w:t>
      </w:r>
      <w:r w:rsidR="000D7A2D">
        <w:rPr>
          <w:rFonts w:hint="eastAsia"/>
          <w:kern w:val="0"/>
        </w:rPr>
        <w:t>国家实验室开发的</w:t>
      </w:r>
      <w:r w:rsidR="000D7A2D">
        <w:rPr>
          <w:rFonts w:hint="eastAsia"/>
          <w:kern w:val="0"/>
        </w:rPr>
        <w:t>IceT</w:t>
      </w:r>
      <w:r w:rsidR="000D7A2D">
        <w:rPr>
          <w:rFonts w:hint="eastAsia"/>
          <w:kern w:val="0"/>
        </w:rPr>
        <w:t>组合库。</w:t>
      </w:r>
    </w:p>
    <w:p w:rsidR="00932AD0" w:rsidRDefault="000D7A2D" w:rsidP="00932AD0">
      <w:pPr>
        <w:ind w:firstLine="480"/>
        <w:rPr>
          <w:rFonts w:hint="eastAsia"/>
          <w:kern w:val="0"/>
        </w:rPr>
      </w:pPr>
      <w:r>
        <w:rPr>
          <w:rFonts w:hint="eastAsia"/>
          <w:kern w:val="0"/>
        </w:rPr>
        <w:t>注意：</w:t>
      </w:r>
      <w:r>
        <w:rPr>
          <w:rFonts w:hint="eastAsia"/>
          <w:kern w:val="0"/>
        </w:rPr>
        <w:t>IndeX</w:t>
      </w:r>
      <w:r>
        <w:rPr>
          <w:rFonts w:hint="eastAsia"/>
          <w:kern w:val="0"/>
        </w:rPr>
        <w:t>使用一个</w:t>
      </w:r>
      <w:r w:rsidRPr="000D7A2D">
        <w:rPr>
          <w:rFonts w:hint="eastAsia"/>
          <w:color w:val="FF0000"/>
          <w:kern w:val="0"/>
        </w:rPr>
        <w:t>专用的</w:t>
      </w:r>
      <w:r>
        <w:rPr>
          <w:rFonts w:hint="eastAsia"/>
          <w:color w:val="FF0000"/>
          <w:kern w:val="0"/>
        </w:rPr>
        <w:t>图像</w:t>
      </w:r>
      <w:r w:rsidRPr="000D7A2D">
        <w:rPr>
          <w:rFonts w:hint="eastAsia"/>
          <w:color w:val="FF0000"/>
          <w:kern w:val="0"/>
        </w:rPr>
        <w:t>组合库</w:t>
      </w:r>
      <w:r>
        <w:rPr>
          <w:rFonts w:hint="eastAsia"/>
          <w:kern w:val="0"/>
        </w:rPr>
        <w:t>，仅当测试</w:t>
      </w:r>
      <w:r>
        <w:rPr>
          <w:rFonts w:hint="eastAsia"/>
          <w:kern w:val="0"/>
        </w:rPr>
        <w:t>Index</w:t>
      </w:r>
      <w:r>
        <w:rPr>
          <w:rFonts w:hint="eastAsia"/>
          <w:kern w:val="0"/>
        </w:rPr>
        <w:t>时，</w:t>
      </w:r>
      <w:r w:rsidRPr="000D7A2D">
        <w:rPr>
          <w:rFonts w:hint="eastAsia"/>
          <w:kern w:val="0"/>
          <w:highlight w:val="yellow"/>
        </w:rPr>
        <w:t>关闭</w:t>
      </w:r>
      <w:r>
        <w:rPr>
          <w:rFonts w:hint="eastAsia"/>
          <w:kern w:val="0"/>
        </w:rPr>
        <w:t>ParaView</w:t>
      </w:r>
      <w:r>
        <w:rPr>
          <w:rFonts w:hint="eastAsia"/>
          <w:kern w:val="0"/>
        </w:rPr>
        <w:t>的默认图像组合程序。</w:t>
      </w:r>
    </w:p>
    <w:p w:rsidR="00932AD0" w:rsidRDefault="00932AD0" w:rsidP="00932AD0">
      <w:pPr>
        <w:ind w:firstLine="480"/>
        <w:rPr>
          <w:rFonts w:hint="eastAsia"/>
        </w:rPr>
      </w:pPr>
    </w:p>
    <w:p w:rsidR="006621D8" w:rsidRDefault="00CA01A3" w:rsidP="00CA01A3">
      <w:pPr>
        <w:pStyle w:val="2"/>
        <w:rPr>
          <w:rFonts w:hint="eastAsia"/>
        </w:rPr>
      </w:pPr>
      <w:r>
        <w:rPr>
          <w:rFonts w:hint="eastAsia"/>
        </w:rPr>
        <w:t>单计算节点上基于</w:t>
      </w:r>
      <w:r>
        <w:rPr>
          <w:rFonts w:hint="eastAsia"/>
        </w:rPr>
        <w:t>GPU</w:t>
      </w:r>
      <w:r>
        <w:rPr>
          <w:rFonts w:hint="eastAsia"/>
        </w:rPr>
        <w:t>的渲染</w:t>
      </w:r>
    </w:p>
    <w:p w:rsidR="006621D8" w:rsidRDefault="00CA01A3" w:rsidP="00932AD0">
      <w:pPr>
        <w:ind w:firstLine="480"/>
        <w:rPr>
          <w:rFonts w:hint="eastAsia"/>
        </w:rPr>
      </w:pPr>
      <w:r>
        <w:rPr>
          <w:rFonts w:hint="eastAsia"/>
        </w:rPr>
        <w:t>数据量太大时无法使用</w:t>
      </w:r>
      <w:r>
        <w:rPr>
          <w:rFonts w:hint="eastAsia"/>
        </w:rPr>
        <w:t>Index</w:t>
      </w:r>
      <w:r>
        <w:rPr>
          <w:rFonts w:hint="eastAsia"/>
        </w:rPr>
        <w:t>，发现</w:t>
      </w:r>
      <w:r>
        <w:rPr>
          <w:rFonts w:hint="eastAsia"/>
        </w:rPr>
        <w:t>64</w:t>
      </w:r>
      <w:r w:rsidRPr="00CA01A3">
        <w:rPr>
          <w:rFonts w:hint="eastAsia"/>
          <w:vertAlign w:val="superscript"/>
        </w:rPr>
        <w:t>3</w:t>
      </w:r>
      <w:r>
        <w:rPr>
          <w:rFonts w:hint="eastAsia"/>
        </w:rPr>
        <w:t>个体素</w:t>
      </w:r>
      <w:r>
        <w:rPr>
          <w:rFonts w:hint="eastAsia"/>
        </w:rPr>
        <w:t>cube</w:t>
      </w:r>
      <w:r>
        <w:rPr>
          <w:rFonts w:hint="eastAsia"/>
        </w:rPr>
        <w:t>时，不能执行。</w:t>
      </w:r>
    </w:p>
    <w:p w:rsidR="006621D8" w:rsidRDefault="00581B65" w:rsidP="00932AD0">
      <w:pPr>
        <w:ind w:firstLine="480"/>
        <w:rPr>
          <w:rFonts w:hint="eastAsia"/>
        </w:rPr>
      </w:pPr>
      <w:r>
        <w:rPr>
          <w:rFonts w:hint="eastAsia"/>
        </w:rPr>
        <w:t>Index</w:t>
      </w:r>
      <w:r>
        <w:rPr>
          <w:rFonts w:hint="eastAsia"/>
        </w:rPr>
        <w:t>库的启动时间较长，由于</w:t>
      </w:r>
      <w:r>
        <w:rPr>
          <w:rFonts w:hint="eastAsia"/>
        </w:rPr>
        <w:t>CPU</w:t>
      </w:r>
      <w:r>
        <w:rPr>
          <w:rFonts w:hint="eastAsia"/>
        </w:rPr>
        <w:t>与</w:t>
      </w:r>
      <w:r>
        <w:rPr>
          <w:rFonts w:hint="eastAsia"/>
        </w:rPr>
        <w:t>GPU</w:t>
      </w:r>
      <w:r>
        <w:rPr>
          <w:rFonts w:hint="eastAsia"/>
        </w:rPr>
        <w:t>之间的数据转移。</w:t>
      </w:r>
    </w:p>
    <w:p w:rsidR="00581B65" w:rsidRDefault="00581B65" w:rsidP="00932AD0">
      <w:pPr>
        <w:ind w:firstLine="48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</w:t>
      </w:r>
    </w:p>
    <w:p w:rsidR="00581B65" w:rsidRDefault="00581B65" w:rsidP="00932AD0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47565" cy="1119573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951" cy="1120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B65" w:rsidRDefault="00581B65" w:rsidP="00932AD0">
      <w:pPr>
        <w:ind w:firstLine="480"/>
        <w:rPr>
          <w:rFonts w:hint="eastAsia"/>
        </w:rPr>
      </w:pPr>
    </w:p>
    <w:p w:rsidR="00CA01A3" w:rsidRDefault="00CA01A3" w:rsidP="00CA01A3">
      <w:pPr>
        <w:pStyle w:val="2"/>
        <w:rPr>
          <w:rFonts w:hint="eastAsia"/>
        </w:rPr>
      </w:pPr>
      <w:r>
        <w:rPr>
          <w:rFonts w:hint="eastAsia"/>
        </w:rPr>
        <w:lastRenderedPageBreak/>
        <w:t>单计算节点上基于</w:t>
      </w:r>
      <w:r>
        <w:rPr>
          <w:rFonts w:hint="eastAsia"/>
        </w:rPr>
        <w:t>CPU</w:t>
      </w:r>
      <w:r>
        <w:rPr>
          <w:rFonts w:hint="eastAsia"/>
        </w:rPr>
        <w:t>的渲染</w:t>
      </w:r>
    </w:p>
    <w:p w:rsidR="006621D8" w:rsidRPr="00CA01A3" w:rsidRDefault="006621D8" w:rsidP="00932AD0">
      <w:pPr>
        <w:ind w:firstLine="480"/>
        <w:rPr>
          <w:rFonts w:hint="eastAsia"/>
        </w:rPr>
      </w:pPr>
    </w:p>
    <w:p w:rsidR="006621D8" w:rsidRDefault="00DC6363" w:rsidP="00DC6363">
      <w:pPr>
        <w:pStyle w:val="2"/>
        <w:rPr>
          <w:rFonts w:hint="eastAsia"/>
        </w:rPr>
      </w:pPr>
      <w:r>
        <w:rPr>
          <w:rFonts w:hint="eastAsia"/>
        </w:rPr>
        <w:t>并行渲染全域</w:t>
      </w:r>
    </w:p>
    <w:p w:rsidR="00DC6363" w:rsidRDefault="00C327A1" w:rsidP="00C327A1">
      <w:pPr>
        <w:ind w:firstLine="48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48793" cy="2278571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863" cy="227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7A1" w:rsidRDefault="00C327A1" w:rsidP="00C327A1">
      <w:pPr>
        <w:ind w:firstLine="48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7 </w:t>
      </w:r>
      <w:r>
        <w:rPr>
          <w:rFonts w:hint="eastAsia"/>
        </w:rPr>
        <w:t>初始耗时与每一帧的平均渲染耗时</w:t>
      </w:r>
    </w:p>
    <w:p w:rsidR="00DC6363" w:rsidRDefault="00DC6363" w:rsidP="00DC6363">
      <w:pPr>
        <w:ind w:firstLine="480"/>
        <w:rPr>
          <w:rFonts w:hint="eastAsia"/>
        </w:rPr>
      </w:pPr>
    </w:p>
    <w:p w:rsidR="00DC6363" w:rsidRPr="000F3AE4" w:rsidRDefault="000F3AE4" w:rsidP="000F3AE4">
      <w:pPr>
        <w:pStyle w:val="2"/>
        <w:rPr>
          <w:rFonts w:hint="eastAsia"/>
        </w:rPr>
      </w:pPr>
      <w:r>
        <w:rPr>
          <w:rFonts w:hint="eastAsia"/>
        </w:rPr>
        <w:t>结论</w:t>
      </w:r>
    </w:p>
    <w:p w:rsidR="00DC6363" w:rsidRDefault="000F3AE4" w:rsidP="00DC6363">
      <w:pPr>
        <w:ind w:firstLine="480"/>
        <w:rPr>
          <w:rFonts w:hint="eastAsia"/>
        </w:rPr>
      </w:pPr>
      <w:r>
        <w:rPr>
          <w:rFonts w:hint="eastAsia"/>
        </w:rPr>
        <w:t>IndeX</w:t>
      </w:r>
      <w:r>
        <w:rPr>
          <w:rFonts w:hint="eastAsia"/>
        </w:rPr>
        <w:t>具有</w:t>
      </w:r>
      <w:r w:rsidRPr="003166D5">
        <w:rPr>
          <w:rFonts w:hint="eastAsia"/>
          <w:highlight w:val="yellow"/>
        </w:rPr>
        <w:t>更优的交互式渲染</w:t>
      </w:r>
      <w:r>
        <w:rPr>
          <w:rFonts w:hint="eastAsia"/>
        </w:rPr>
        <w:t>，但初始化耗时很高。</w:t>
      </w:r>
    </w:p>
    <w:p w:rsidR="000F3AE4" w:rsidRDefault="000F3AE4" w:rsidP="00DC6363">
      <w:pPr>
        <w:ind w:firstLine="480"/>
        <w:rPr>
          <w:rFonts w:hint="eastAsia"/>
        </w:rPr>
      </w:pPr>
      <w:r>
        <w:rPr>
          <w:rFonts w:hint="eastAsia"/>
        </w:rPr>
        <w:t>OSPRay</w:t>
      </w:r>
      <w:r>
        <w:rPr>
          <w:rFonts w:hint="eastAsia"/>
        </w:rPr>
        <w:t>利用了多线程执行的优势，适用于没有</w:t>
      </w:r>
      <w:r>
        <w:rPr>
          <w:rFonts w:hint="eastAsia"/>
        </w:rPr>
        <w:t>GPU</w:t>
      </w:r>
      <w:r>
        <w:rPr>
          <w:rFonts w:hint="eastAsia"/>
        </w:rPr>
        <w:t>的集群。</w:t>
      </w:r>
      <w:r>
        <w:rPr>
          <w:rFonts w:hint="eastAsia"/>
        </w:rPr>
        <w:t>OSPRay</w:t>
      </w:r>
      <w:r>
        <w:rPr>
          <w:rFonts w:hint="eastAsia"/>
        </w:rPr>
        <w:t>在初始化和平均渲染耗时方面具有最大优势，但在相邻进程边界处的并行化合成图像时有瑕疵，但这些瑕疵在极端放大后才能看出来（在</w:t>
      </w:r>
      <w:r>
        <w:rPr>
          <w:rFonts w:hint="eastAsia"/>
        </w:rPr>
        <w:t>MPI</w:t>
      </w:r>
      <w:r>
        <w:rPr>
          <w:rFonts w:hint="eastAsia"/>
        </w:rPr>
        <w:t>分布数据的</w:t>
      </w:r>
      <w:r>
        <w:rPr>
          <w:rFonts w:hint="eastAsia"/>
        </w:rPr>
        <w:t>ghost-cells</w:t>
      </w:r>
      <w:r>
        <w:rPr>
          <w:rFonts w:hint="eastAsia"/>
        </w:rPr>
        <w:t>附近）。</w:t>
      </w:r>
    </w:p>
    <w:p w:rsidR="000F3AE4" w:rsidRPr="000F3AE4" w:rsidRDefault="000F3AE4" w:rsidP="00DC6363">
      <w:pPr>
        <w:ind w:firstLine="480"/>
        <w:rPr>
          <w:rFonts w:hint="eastAsia"/>
        </w:rPr>
      </w:pPr>
      <w:r w:rsidRPr="000F3AE4">
        <w:rPr>
          <w:rFonts w:hint="eastAsia"/>
          <w:highlight w:val="yellow"/>
        </w:rPr>
        <w:t>最好的可视化质量</w:t>
      </w:r>
      <w:r>
        <w:rPr>
          <w:rFonts w:hint="eastAsia"/>
        </w:rPr>
        <w:t>，对于</w:t>
      </w:r>
      <w:r w:rsidRPr="00366C39">
        <w:rPr>
          <w:rFonts w:hint="eastAsia"/>
          <w:highlight w:val="yellow"/>
        </w:rPr>
        <w:t>电影级产出</w:t>
      </w:r>
      <w:r>
        <w:rPr>
          <w:rFonts w:hint="eastAsia"/>
        </w:rPr>
        <w:t>的折中方法是：使用</w:t>
      </w:r>
      <w:r>
        <w:rPr>
          <w:rFonts w:hint="eastAsia"/>
        </w:rPr>
        <w:t>ParaView</w:t>
      </w:r>
      <w:r>
        <w:rPr>
          <w:rFonts w:hint="eastAsia"/>
        </w:rPr>
        <w:t>自己的体渲染程序，使用</w:t>
      </w:r>
      <w:r>
        <w:rPr>
          <w:rFonts w:hint="eastAsia"/>
        </w:rPr>
        <w:t>GPU</w:t>
      </w:r>
      <w:r>
        <w:rPr>
          <w:rFonts w:hint="eastAsia"/>
        </w:rPr>
        <w:t>节点的小</w:t>
      </w:r>
      <w:r>
        <w:rPr>
          <w:rFonts w:hint="eastAsia"/>
        </w:rPr>
        <w:t>subsets</w:t>
      </w:r>
      <w:r>
        <w:rPr>
          <w:rFonts w:hint="eastAsia"/>
        </w:rPr>
        <w:t>。</w:t>
      </w:r>
    </w:p>
    <w:p w:rsidR="000F3AE4" w:rsidRDefault="000F3AE4" w:rsidP="00DC6363">
      <w:pPr>
        <w:ind w:firstLine="480"/>
        <w:rPr>
          <w:rFonts w:hint="eastAsia"/>
        </w:rPr>
      </w:pPr>
      <w:r>
        <w:rPr>
          <w:rFonts w:hint="eastAsia"/>
        </w:rPr>
        <w:t>这里的科学可视化</w:t>
      </w:r>
      <w:r w:rsidRPr="00D70DA1">
        <w:rPr>
          <w:rFonts w:hint="eastAsia"/>
          <w:highlight w:val="yellow"/>
        </w:rPr>
        <w:t>主要有</w:t>
      </w:r>
      <w:r w:rsidRPr="00D70DA1">
        <w:rPr>
          <w:rFonts w:hint="eastAsia"/>
          <w:highlight w:val="yellow"/>
        </w:rPr>
        <w:t>2</w:t>
      </w:r>
      <w:r w:rsidRPr="00D70DA1">
        <w:rPr>
          <w:rFonts w:hint="eastAsia"/>
          <w:highlight w:val="yellow"/>
        </w:rPr>
        <w:t>个目的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）交互式环境可对大规模数据做原型的可视化，编辑颜色和透明度转移函数是最必须的步骤来提供合适的可视化；（</w:t>
      </w:r>
      <w:r>
        <w:rPr>
          <w:rFonts w:hint="eastAsia"/>
        </w:rPr>
        <w:t>2</w:t>
      </w:r>
      <w:r w:rsidR="00D70DA1">
        <w:rPr>
          <w:rFonts w:hint="eastAsia"/>
        </w:rPr>
        <w:t>）处理长的与时间相关的模拟输出，为实现高效率</w:t>
      </w:r>
      <w:r>
        <w:rPr>
          <w:rFonts w:hint="eastAsia"/>
        </w:rPr>
        <w:t>产出，可使用并行化和</w:t>
      </w:r>
      <w:r>
        <w:rPr>
          <w:rFonts w:hint="eastAsia"/>
        </w:rPr>
        <w:t>scable</w:t>
      </w:r>
      <w:r>
        <w:rPr>
          <w:rFonts w:hint="eastAsia"/>
        </w:rPr>
        <w:t>的</w:t>
      </w:r>
      <w:r>
        <w:rPr>
          <w:rFonts w:hint="eastAsia"/>
        </w:rPr>
        <w:t>IO</w:t>
      </w:r>
      <w:r>
        <w:rPr>
          <w:rFonts w:hint="eastAsia"/>
        </w:rPr>
        <w:t>程序。</w:t>
      </w:r>
    </w:p>
    <w:p w:rsidR="000F3AE4" w:rsidRDefault="000F3AE4" w:rsidP="00DC6363">
      <w:pPr>
        <w:ind w:firstLine="480"/>
        <w:rPr>
          <w:rFonts w:hint="eastAsia"/>
        </w:rPr>
      </w:pPr>
    </w:p>
    <w:p w:rsidR="000F3AE4" w:rsidRPr="000F3AE4" w:rsidRDefault="000F3AE4" w:rsidP="00DC6363">
      <w:pPr>
        <w:ind w:firstLine="480"/>
      </w:pPr>
    </w:p>
    <w:sectPr w:rsidR="000F3AE4" w:rsidRPr="000F3AE4" w:rsidSect="00D01E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437D" w:rsidRDefault="002B437D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2B437D" w:rsidRDefault="002B437D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437D" w:rsidRDefault="002B437D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2B437D" w:rsidRDefault="002B437D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D7A2D"/>
    <w:rsid w:val="000F3AE4"/>
    <w:rsid w:val="00176D8F"/>
    <w:rsid w:val="0018338E"/>
    <w:rsid w:val="002B437D"/>
    <w:rsid w:val="002E0331"/>
    <w:rsid w:val="003166D5"/>
    <w:rsid w:val="00366C39"/>
    <w:rsid w:val="00386B9C"/>
    <w:rsid w:val="003D15D0"/>
    <w:rsid w:val="004105C3"/>
    <w:rsid w:val="004307E4"/>
    <w:rsid w:val="00480798"/>
    <w:rsid w:val="004D33FB"/>
    <w:rsid w:val="00503A80"/>
    <w:rsid w:val="00527A0E"/>
    <w:rsid w:val="00581B65"/>
    <w:rsid w:val="00616059"/>
    <w:rsid w:val="006510DC"/>
    <w:rsid w:val="00660E8D"/>
    <w:rsid w:val="006621D8"/>
    <w:rsid w:val="0078114F"/>
    <w:rsid w:val="007D44F6"/>
    <w:rsid w:val="007D4F2E"/>
    <w:rsid w:val="00932AD0"/>
    <w:rsid w:val="00935501"/>
    <w:rsid w:val="0095072E"/>
    <w:rsid w:val="00961A83"/>
    <w:rsid w:val="00A476C4"/>
    <w:rsid w:val="00A71AE2"/>
    <w:rsid w:val="00AC26C9"/>
    <w:rsid w:val="00B62D0D"/>
    <w:rsid w:val="00B86CA5"/>
    <w:rsid w:val="00BF5A20"/>
    <w:rsid w:val="00C327A1"/>
    <w:rsid w:val="00C85ADB"/>
    <w:rsid w:val="00CA01A3"/>
    <w:rsid w:val="00D01E9C"/>
    <w:rsid w:val="00D248CD"/>
    <w:rsid w:val="00D70DA1"/>
    <w:rsid w:val="00D832B8"/>
    <w:rsid w:val="00D87A4C"/>
    <w:rsid w:val="00DC3A3E"/>
    <w:rsid w:val="00DC6363"/>
    <w:rsid w:val="00E5763C"/>
    <w:rsid w:val="00EA5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7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269</Words>
  <Characters>1537</Characters>
  <Application>Microsoft Office Word</Application>
  <DocSecurity>0</DocSecurity>
  <Lines>12</Lines>
  <Paragraphs>3</Paragraphs>
  <ScaleCrop>false</ScaleCrop>
  <Company>Microsoft</Company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36</cp:revision>
  <dcterms:created xsi:type="dcterms:W3CDTF">2018-09-12T01:04:00Z</dcterms:created>
  <dcterms:modified xsi:type="dcterms:W3CDTF">2022-02-14T09:28:00Z</dcterms:modified>
</cp:coreProperties>
</file>