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B13" w:rsidRPr="00465B13" w:rsidRDefault="00465B13" w:rsidP="00465B13">
      <w:pPr>
        <w:pStyle w:val="1"/>
        <w:rPr>
          <w:kern w:val="36"/>
        </w:rPr>
      </w:pPr>
      <w:r w:rsidRPr="00465B13">
        <w:rPr>
          <w:rFonts w:hint="eastAsia"/>
          <w:kern w:val="36"/>
        </w:rPr>
        <w:t>OpenGL</w:t>
      </w:r>
      <w:r w:rsidRPr="00465B13">
        <w:rPr>
          <w:rFonts w:hint="eastAsia"/>
          <w:kern w:val="36"/>
        </w:rPr>
        <w:t>交互式输入设备函数</w:t>
      </w:r>
    </w:p>
    <w:p w:rsidR="00D832B8" w:rsidRDefault="00465B13" w:rsidP="00465B13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程序中，交互设备输入有</w:t>
      </w:r>
      <w:r>
        <w:rPr>
          <w:shd w:val="clear" w:color="auto" w:fill="FFFFFF"/>
        </w:rPr>
        <w:t>GLUT</w:t>
      </w:r>
      <w:r>
        <w:rPr>
          <w:shd w:val="clear" w:color="auto" w:fill="FFFFFF"/>
        </w:rPr>
        <w:t>中的子程序处理，</w:t>
      </w:r>
      <w:r>
        <w:rPr>
          <w:shd w:val="clear" w:color="auto" w:fill="FFFFFF"/>
        </w:rPr>
        <w:t>GLUT</w:t>
      </w:r>
      <w:r>
        <w:rPr>
          <w:shd w:val="clear" w:color="auto" w:fill="FFFFFF"/>
        </w:rPr>
        <w:t>有从标准输入设备（包括</w:t>
      </w:r>
      <w:r w:rsidRPr="00465B13">
        <w:rPr>
          <w:color w:val="FF0000"/>
          <w:shd w:val="clear" w:color="auto" w:fill="FFFFFF"/>
        </w:rPr>
        <w:t>鼠标、键盘</w:t>
      </w:r>
      <w:r>
        <w:rPr>
          <w:shd w:val="clear" w:color="auto" w:fill="FFFFFF"/>
        </w:rPr>
        <w:t>、数据板、空间球、按钮盒和拨号盘）接受输入的函数。我们来看一个示例。</w:t>
      </w:r>
    </w:p>
    <w:p w:rsidR="000636D3" w:rsidRPr="000636D3" w:rsidRDefault="000636D3" w:rsidP="00465B13">
      <w:pPr>
        <w:ind w:firstLine="480"/>
      </w:pPr>
      <w:r>
        <w:rPr>
          <w:rFonts w:hint="eastAsia"/>
          <w:shd w:val="clear" w:color="auto" w:fill="FFFFFF"/>
        </w:rPr>
        <w:t>代码见</w:t>
      </w:r>
      <w:r>
        <w:rPr>
          <w:rFonts w:hint="eastAsia"/>
          <w:shd w:val="clear" w:color="auto" w:fill="FFFFFF"/>
        </w:rPr>
        <w:t>demo/code1.cpp</w:t>
      </w:r>
    </w:p>
    <w:p w:rsidR="00AC26C9" w:rsidRDefault="00940B6A" w:rsidP="00940B6A">
      <w:pPr>
        <w:ind w:firstLine="480"/>
        <w:jc w:val="center"/>
      </w:pPr>
      <w:r>
        <w:rPr>
          <w:noProof/>
        </w:rPr>
        <w:drawing>
          <wp:inline distT="0" distB="0" distL="0" distR="0">
            <wp:extent cx="2076812" cy="1688555"/>
            <wp:effectExtent l="1905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162" cy="169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B6A" w:rsidRPr="00940B6A" w:rsidRDefault="00940B6A" w:rsidP="00940B6A">
      <w:pPr>
        <w:ind w:firstLine="480"/>
        <w:rPr>
          <w:kern w:val="0"/>
        </w:rPr>
      </w:pPr>
      <w:r w:rsidRPr="00940B6A">
        <w:rPr>
          <w:kern w:val="0"/>
        </w:rPr>
        <w:t>在这个示例中，程序对我们的</w:t>
      </w:r>
      <w:r w:rsidRPr="00940B6A">
        <w:rPr>
          <w:color w:val="FF0000"/>
          <w:kern w:val="0"/>
        </w:rPr>
        <w:t>鼠标消息做出响应</w:t>
      </w:r>
      <w:r w:rsidRPr="00940B6A">
        <w:rPr>
          <w:kern w:val="0"/>
        </w:rPr>
        <w:t>，在鼠标点击的位置绘制红色的点。这里关键的函数有两个，一个是鼠标消息响应函数：</w:t>
      </w:r>
    </w:p>
    <w:p w:rsidR="00940B6A" w:rsidRPr="00940B6A" w:rsidRDefault="00940B6A" w:rsidP="00940B6A">
      <w:pPr>
        <w:ind w:firstLine="480"/>
        <w:rPr>
          <w:kern w:val="0"/>
          <w:szCs w:val="12"/>
        </w:rPr>
      </w:pPr>
      <w:r w:rsidRPr="00940B6A">
        <w:rPr>
          <w:kern w:val="0"/>
        </w:rPr>
        <w:t>glutMouseFunc(mousePtPlot);</w:t>
      </w:r>
    </w:p>
    <w:p w:rsidR="00940B6A" w:rsidRPr="00940B6A" w:rsidRDefault="00940B6A" w:rsidP="00940B6A">
      <w:pPr>
        <w:ind w:firstLine="480"/>
        <w:rPr>
          <w:kern w:val="0"/>
        </w:rPr>
      </w:pPr>
      <w:r w:rsidRPr="00940B6A">
        <w:rPr>
          <w:kern w:val="0"/>
        </w:rPr>
        <w:t>另一个是回调函数</w:t>
      </w:r>
      <w:r w:rsidRPr="00940B6A">
        <w:rPr>
          <w:kern w:val="0"/>
        </w:rPr>
        <w:t>;</w:t>
      </w:r>
    </w:p>
    <w:p w:rsidR="00940B6A" w:rsidRPr="00940B6A" w:rsidRDefault="00940B6A" w:rsidP="00940B6A">
      <w:pPr>
        <w:ind w:firstLine="480"/>
        <w:rPr>
          <w:kern w:val="0"/>
          <w:szCs w:val="12"/>
        </w:rPr>
      </w:pPr>
      <w:r w:rsidRPr="00940B6A">
        <w:rPr>
          <w:kern w:val="0"/>
        </w:rPr>
        <w:t>void mousePtPlot(GLint button, GLint action, GLint xMouse, GLint yMouse)</w:t>
      </w:r>
    </w:p>
    <w:p w:rsidR="00940B6A" w:rsidRDefault="00940B6A" w:rsidP="00940B6A">
      <w:pPr>
        <w:ind w:firstLine="480"/>
        <w:rPr>
          <w:rFonts w:hint="eastAsia"/>
          <w:kern w:val="0"/>
        </w:rPr>
      </w:pPr>
      <w:r w:rsidRPr="00940B6A">
        <w:rPr>
          <w:kern w:val="0"/>
          <w:highlight w:val="yellow"/>
        </w:rPr>
        <w:t>该函数有四个参数</w:t>
      </w:r>
      <w:r w:rsidRPr="00940B6A">
        <w:rPr>
          <w:kern w:val="0"/>
        </w:rPr>
        <w:t>，分别对应鼠标按钮（</w:t>
      </w:r>
      <w:r w:rsidRPr="00940B6A">
        <w:rPr>
          <w:kern w:val="0"/>
        </w:rPr>
        <w:t>GLUT_LEFT_BUTTON</w:t>
      </w:r>
      <w:r w:rsidRPr="00940B6A">
        <w:rPr>
          <w:kern w:val="0"/>
        </w:rPr>
        <w:t>、</w:t>
      </w:r>
      <w:r w:rsidRPr="00940B6A">
        <w:rPr>
          <w:kern w:val="0"/>
        </w:rPr>
        <w:t>GLUT_MIDDLE_BUTTON</w:t>
      </w:r>
      <w:r w:rsidRPr="00940B6A">
        <w:rPr>
          <w:kern w:val="0"/>
        </w:rPr>
        <w:t>、</w:t>
      </w:r>
      <w:r w:rsidRPr="00940B6A">
        <w:rPr>
          <w:kern w:val="0"/>
        </w:rPr>
        <w:t>GLUT_RIGHT_BUTTON</w:t>
      </w:r>
      <w:r w:rsidRPr="00940B6A">
        <w:rPr>
          <w:kern w:val="0"/>
        </w:rPr>
        <w:t>）、按钮行为（</w:t>
      </w:r>
      <w:r w:rsidRPr="00940B6A">
        <w:rPr>
          <w:kern w:val="0"/>
        </w:rPr>
        <w:t>GLUT_DOWN</w:t>
      </w:r>
      <w:r w:rsidRPr="00940B6A">
        <w:rPr>
          <w:kern w:val="0"/>
        </w:rPr>
        <w:t>或</w:t>
      </w:r>
      <w:r w:rsidRPr="00940B6A">
        <w:rPr>
          <w:kern w:val="0"/>
        </w:rPr>
        <w:t>GLUT_UP</w:t>
      </w:r>
      <w:r w:rsidRPr="00940B6A">
        <w:rPr>
          <w:kern w:val="0"/>
        </w:rPr>
        <w:t>）、鼠标响应位置。</w:t>
      </w:r>
    </w:p>
    <w:p w:rsidR="00940B6A" w:rsidRPr="00940B6A" w:rsidRDefault="00940B6A" w:rsidP="00940B6A">
      <w:pPr>
        <w:ind w:firstLine="480"/>
        <w:rPr>
          <w:kern w:val="0"/>
        </w:rPr>
      </w:pPr>
      <w:r w:rsidRPr="00940B6A">
        <w:rPr>
          <w:kern w:val="0"/>
        </w:rPr>
        <w:t>下面的示例展示了直线段绘制程序：</w:t>
      </w:r>
    </w:p>
    <w:p w:rsidR="00AC26C9" w:rsidRDefault="00940B6A" w:rsidP="00AC26C9">
      <w:pPr>
        <w:ind w:firstLine="480"/>
      </w:pPr>
      <w:r>
        <w:rPr>
          <w:rFonts w:hint="eastAsia"/>
        </w:rPr>
        <w:t>demo/code2.cpp</w:t>
      </w:r>
    </w:p>
    <w:p w:rsidR="00AC26C9" w:rsidRDefault="00940B6A" w:rsidP="00940B6A">
      <w:pPr>
        <w:ind w:firstLine="480"/>
        <w:jc w:val="center"/>
      </w:pPr>
      <w:r>
        <w:rPr>
          <w:noProof/>
        </w:rPr>
        <w:drawing>
          <wp:inline distT="0" distB="0" distL="0" distR="0">
            <wp:extent cx="2073411" cy="1685789"/>
            <wp:effectExtent l="19050" t="0" r="3039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444" cy="168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71" w:rsidRDefault="00B42D71" w:rsidP="00B42D71">
      <w:pPr>
        <w:ind w:firstLine="480"/>
      </w:pPr>
      <w:r>
        <w:t>可以使用的另一个</w:t>
      </w:r>
      <w:r>
        <w:t>GLUT</w:t>
      </w:r>
      <w:r>
        <w:t>鼠标子程序是：</w:t>
      </w:r>
    </w:p>
    <w:p w:rsidR="00B42D71" w:rsidRPr="00515177" w:rsidRDefault="00B42D71" w:rsidP="00515177">
      <w:pPr>
        <w:ind w:firstLine="480"/>
      </w:pPr>
      <w:r w:rsidRPr="00515177">
        <w:t>glutMotionFunc(fcnDoSomething);</w:t>
      </w:r>
    </w:p>
    <w:p w:rsidR="00B42D71" w:rsidRDefault="00B42D71" w:rsidP="00844F9C">
      <w:pPr>
        <w:ind w:firstLine="480"/>
      </w:pPr>
      <w:r>
        <w:lastRenderedPageBreak/>
        <w:t>当鼠标在窗口内移动并且一个或多个鼠标按钮被激活时，这个例程调用下面的函数：</w:t>
      </w:r>
    </w:p>
    <w:p w:rsidR="00B42D71" w:rsidRPr="00515177" w:rsidRDefault="00B42D71" w:rsidP="00515177">
      <w:pPr>
        <w:ind w:firstLine="480"/>
      </w:pPr>
      <w:r w:rsidRPr="00515177">
        <w:t>void fcnDoSomthing(GLint xMouse,GLint yMouse)</w:t>
      </w:r>
    </w:p>
    <w:p w:rsidR="0033553F" w:rsidRDefault="00B42D71" w:rsidP="00844F9C">
      <w:pPr>
        <w:ind w:firstLine="480"/>
        <w:rPr>
          <w:rFonts w:hint="eastAsia"/>
        </w:rPr>
      </w:pPr>
      <w:r>
        <w:t>其中参数是当鼠标被移动并且按钮被按下时，鼠标光标相对于窗口左上角的位置。</w:t>
      </w:r>
    </w:p>
    <w:p w:rsidR="00B42D71" w:rsidRDefault="00B42D71" w:rsidP="00844F9C">
      <w:pPr>
        <w:ind w:firstLine="480"/>
      </w:pPr>
      <w:r>
        <w:t>类似地，可以使用的另一个</w:t>
      </w:r>
      <w:r>
        <w:t>GLUT</w:t>
      </w:r>
      <w:r>
        <w:t>鼠标子程序是：</w:t>
      </w:r>
    </w:p>
    <w:p w:rsidR="00B42D71" w:rsidRPr="00515177" w:rsidRDefault="00B42D71" w:rsidP="00515177">
      <w:pPr>
        <w:ind w:firstLine="480"/>
      </w:pPr>
      <w:r w:rsidRPr="00515177">
        <w:t>glutPassiveMotionFunc(fcnDoSomethingElse);</w:t>
      </w:r>
    </w:p>
    <w:p w:rsidR="00B42D71" w:rsidRDefault="00B42D71" w:rsidP="00844F9C">
      <w:pPr>
        <w:ind w:firstLine="480"/>
      </w:pPr>
      <w:r>
        <w:t>当鼠标在窗口内移动并且没有一个或多个鼠标按钮被激活时，这个例程调用下面的函数：</w:t>
      </w:r>
    </w:p>
    <w:p w:rsidR="00B42D71" w:rsidRPr="00515177" w:rsidRDefault="00B42D71" w:rsidP="00515177">
      <w:pPr>
        <w:ind w:firstLine="480"/>
      </w:pPr>
      <w:r w:rsidRPr="00515177">
        <w:t>void fcnDoSomthingElse(GLint xMouse,GLint yMouse)</w:t>
      </w:r>
    </w:p>
    <w:p w:rsidR="00B42D71" w:rsidRDefault="00B42D71" w:rsidP="00844F9C">
      <w:pPr>
        <w:ind w:firstLine="480"/>
      </w:pPr>
      <w:r>
        <w:t>其中</w:t>
      </w:r>
      <w:r w:rsidR="00ED3CF8">
        <w:rPr>
          <w:rFonts w:hint="eastAsia"/>
        </w:rPr>
        <w:t>，</w:t>
      </w:r>
      <w:r>
        <w:t>参数是当鼠标被移动时，鼠标光标相对于窗口左上角的位置。</w:t>
      </w:r>
      <w:r>
        <w:br/>
        <w:t>GLUT</w:t>
      </w:r>
      <w:r>
        <w:t>键盘响应函数是：</w:t>
      </w:r>
    </w:p>
    <w:p w:rsidR="00B42D71" w:rsidRPr="00515177" w:rsidRDefault="00B42D71" w:rsidP="00515177">
      <w:pPr>
        <w:ind w:firstLine="480"/>
      </w:pPr>
      <w:r w:rsidRPr="00515177">
        <w:t>glutKeyboardFunc(keyFcn);</w:t>
      </w:r>
    </w:p>
    <w:p w:rsidR="00B42D71" w:rsidRDefault="00B42D71" w:rsidP="00844F9C">
      <w:pPr>
        <w:ind w:firstLine="480"/>
      </w:pPr>
      <w:r>
        <w:t>当键盘某个键被按下时，这个例程调用下面的函数：</w:t>
      </w:r>
    </w:p>
    <w:p w:rsidR="00B42D71" w:rsidRPr="00515177" w:rsidRDefault="00B42D71" w:rsidP="00515177">
      <w:pPr>
        <w:ind w:firstLine="480"/>
      </w:pPr>
      <w:r w:rsidRPr="00515177">
        <w:t>void keyFcn(GLubyte key,GLint xMouse,GLint yMouse)</w:t>
      </w:r>
    </w:p>
    <w:p w:rsidR="00B42D71" w:rsidRDefault="00B42D71" w:rsidP="00844F9C">
      <w:pPr>
        <w:ind w:firstLine="480"/>
      </w:pPr>
      <w:r>
        <w:t>其中</w:t>
      </w:r>
      <w:r w:rsidR="006134E6">
        <w:rPr>
          <w:rFonts w:hint="eastAsia"/>
        </w:rPr>
        <w:t>，</w:t>
      </w:r>
      <w:r>
        <w:t>参数是当某个键被按下时，鼠标光标相对于窗口左上角的位置。</w:t>
      </w:r>
      <w:r>
        <w:br/>
      </w:r>
      <w:r>
        <w:t>我们看一个简单的示例：</w:t>
      </w:r>
    </w:p>
    <w:p w:rsidR="00D832B8" w:rsidRPr="00B42D71" w:rsidRDefault="00BC1D10" w:rsidP="00AC26C9">
      <w:pPr>
        <w:ind w:firstLine="480"/>
        <w:rPr>
          <w:rFonts w:hint="eastAsia"/>
        </w:rPr>
      </w:pPr>
      <w:r>
        <w:rPr>
          <w:rFonts w:hint="eastAsia"/>
        </w:rPr>
        <w:t>demo/code3.cpp</w:t>
      </w:r>
    </w:p>
    <w:p w:rsidR="00940B6A" w:rsidRDefault="00BC1D10" w:rsidP="00BC1D10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54527" cy="1833045"/>
            <wp:effectExtent l="19050" t="0" r="0" b="0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50" cy="183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05" w:rsidRDefault="00BA5DFF" w:rsidP="00BA5DFF">
      <w:pPr>
        <w:ind w:firstLine="480"/>
        <w:rPr>
          <w:rFonts w:hint="eastAsia"/>
        </w:rPr>
      </w:pPr>
      <w:r>
        <w:t>该程序捕获键盘消息，当键盘</w:t>
      </w:r>
      <w:r>
        <w:t>c</w:t>
      </w:r>
      <w:r>
        <w:t>键按下时，开启绘点功能。</w:t>
      </w:r>
    </w:p>
    <w:p w:rsidR="00BA5DFF" w:rsidRDefault="00BA5DFF" w:rsidP="00BA5DFF">
      <w:pPr>
        <w:ind w:firstLine="480"/>
      </w:pPr>
      <w:r>
        <w:t>我们可以使用以下命令指定对于功能键、方向键及其他特殊键的处理函数：</w:t>
      </w:r>
    </w:p>
    <w:p w:rsidR="00BA5DFF" w:rsidRPr="00BA5DFF" w:rsidRDefault="00BA5DFF" w:rsidP="00742F2C">
      <w:pPr>
        <w:ind w:firstLine="480"/>
      </w:pPr>
      <w:r w:rsidRPr="00BA5DFF">
        <w:t>glutSpecialFunc(specialKeyFcn);</w:t>
      </w:r>
    </w:p>
    <w:p w:rsidR="00BA5DFF" w:rsidRDefault="00BA5DFF" w:rsidP="00BA5DFF">
      <w:pPr>
        <w:ind w:firstLine="480"/>
      </w:pPr>
      <w:r>
        <w:t>回调函数：</w:t>
      </w:r>
    </w:p>
    <w:p w:rsidR="00BA5DFF" w:rsidRPr="00BA5DFF" w:rsidRDefault="00BA5DFF" w:rsidP="00742F2C">
      <w:pPr>
        <w:ind w:firstLine="480"/>
      </w:pPr>
      <w:r w:rsidRPr="00BA5DFF">
        <w:t>void specialKeyFcn(GLint specialKey,GLint xMouse,</w:t>
      </w:r>
      <w:r w:rsidR="00CA4020">
        <w:rPr>
          <w:rFonts w:hint="eastAsia"/>
        </w:rPr>
        <w:t xml:space="preserve"> </w:t>
      </w:r>
      <w:r w:rsidRPr="00BA5DFF">
        <w:t>yMouse);</w:t>
      </w:r>
    </w:p>
    <w:p w:rsidR="00BA5DFF" w:rsidRDefault="00BA5DFF" w:rsidP="00BA5DFF">
      <w:pPr>
        <w:ind w:firstLine="480"/>
      </w:pPr>
      <w:r>
        <w:lastRenderedPageBreak/>
        <w:t>功能键的符号常量从</w:t>
      </w:r>
      <w:r>
        <w:t>GLUT_KEY_F1</w:t>
      </w:r>
      <w:r>
        <w:t>到</w:t>
      </w:r>
      <w:r>
        <w:t>GLUT_KEY_F12</w:t>
      </w:r>
      <w:r>
        <w:t>，方向键类似</w:t>
      </w:r>
      <w:r>
        <w:t>GLUT_KEY_UP</w:t>
      </w:r>
      <w:r>
        <w:t>，其他特殊件类似</w:t>
      </w:r>
      <w:r>
        <w:t>GLUT_KEY_PAGE_DOWN</w:t>
      </w:r>
      <w:r>
        <w:t>。我们来看一段示例代码：</w:t>
      </w:r>
    </w:p>
    <w:p w:rsidR="00940B6A" w:rsidRDefault="00A03FBE" w:rsidP="00AC26C9">
      <w:pPr>
        <w:ind w:firstLine="480"/>
        <w:rPr>
          <w:rFonts w:hint="eastAsia"/>
        </w:rPr>
      </w:pPr>
      <w:r>
        <w:rPr>
          <w:rFonts w:hint="eastAsia"/>
        </w:rPr>
        <w:t>demo/code4.cpp</w:t>
      </w:r>
    </w:p>
    <w:p w:rsidR="00742F2C" w:rsidRDefault="00A03FBE" w:rsidP="00A03FBE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64146" cy="1840867"/>
            <wp:effectExtent l="19050" t="0" r="2804" b="0"/>
            <wp:docPr id="10" name="图片 1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08" cy="184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2C" w:rsidRDefault="00BB428A" w:rsidP="00BB428A">
      <w:pPr>
        <w:ind w:firstLine="480"/>
        <w:rPr>
          <w:rFonts w:hint="eastAsia"/>
        </w:rPr>
      </w:pPr>
      <w:r>
        <w:rPr>
          <w:shd w:val="clear" w:color="auto" w:fill="FFFFFF"/>
        </w:rPr>
        <w:t>在这个程序中，鼠标消息用于确定方块位置，键盘输入用于缩放方块的大小。每次单击鼠标左键生成一个当前大小的正方形。</w:t>
      </w:r>
    </w:p>
    <w:p w:rsidR="00742F2C" w:rsidRDefault="00742F2C" w:rsidP="00AC26C9">
      <w:pPr>
        <w:ind w:firstLine="480"/>
        <w:rPr>
          <w:rFonts w:hint="eastAsia"/>
        </w:rPr>
      </w:pPr>
    </w:p>
    <w:p w:rsidR="00940B6A" w:rsidRDefault="00940B6A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6AB" w:rsidRDefault="00BC66AB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C66AB" w:rsidRDefault="00BC66AB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6AB" w:rsidRDefault="00BC66AB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C66AB" w:rsidRDefault="00BC66AB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3433"/>
    <w:multiLevelType w:val="multilevel"/>
    <w:tmpl w:val="A92C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671AA"/>
    <w:multiLevelType w:val="multilevel"/>
    <w:tmpl w:val="8A5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A051E"/>
    <w:multiLevelType w:val="multilevel"/>
    <w:tmpl w:val="DBFA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907CFC"/>
    <w:multiLevelType w:val="multilevel"/>
    <w:tmpl w:val="2D1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1A2748"/>
    <w:multiLevelType w:val="multilevel"/>
    <w:tmpl w:val="5674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A4FE1"/>
    <w:multiLevelType w:val="multilevel"/>
    <w:tmpl w:val="7BB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263923"/>
    <w:multiLevelType w:val="multilevel"/>
    <w:tmpl w:val="652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F03171"/>
    <w:multiLevelType w:val="multilevel"/>
    <w:tmpl w:val="F4E4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1B2897"/>
    <w:multiLevelType w:val="multilevel"/>
    <w:tmpl w:val="F262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C446B2"/>
    <w:multiLevelType w:val="multilevel"/>
    <w:tmpl w:val="A90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636D3"/>
    <w:rsid w:val="0009312F"/>
    <w:rsid w:val="00140F9B"/>
    <w:rsid w:val="001A18B5"/>
    <w:rsid w:val="002F2D36"/>
    <w:rsid w:val="00302DBA"/>
    <w:rsid w:val="0033553F"/>
    <w:rsid w:val="00386B9C"/>
    <w:rsid w:val="003D15D0"/>
    <w:rsid w:val="003E3244"/>
    <w:rsid w:val="0044643A"/>
    <w:rsid w:val="00465B13"/>
    <w:rsid w:val="00480798"/>
    <w:rsid w:val="00515177"/>
    <w:rsid w:val="00583D05"/>
    <w:rsid w:val="006134E6"/>
    <w:rsid w:val="0061656D"/>
    <w:rsid w:val="006510DC"/>
    <w:rsid w:val="00670652"/>
    <w:rsid w:val="00715CC0"/>
    <w:rsid w:val="00742F2C"/>
    <w:rsid w:val="00772FE2"/>
    <w:rsid w:val="0078114F"/>
    <w:rsid w:val="007A22BC"/>
    <w:rsid w:val="00844F9C"/>
    <w:rsid w:val="009335C6"/>
    <w:rsid w:val="00940B6A"/>
    <w:rsid w:val="009E57CE"/>
    <w:rsid w:val="00A03FBE"/>
    <w:rsid w:val="00AC26C9"/>
    <w:rsid w:val="00B42D71"/>
    <w:rsid w:val="00B7569C"/>
    <w:rsid w:val="00B76C58"/>
    <w:rsid w:val="00BA5DFF"/>
    <w:rsid w:val="00BB428A"/>
    <w:rsid w:val="00BC1D10"/>
    <w:rsid w:val="00BC66AB"/>
    <w:rsid w:val="00CA4020"/>
    <w:rsid w:val="00CD0D88"/>
    <w:rsid w:val="00D01E9C"/>
    <w:rsid w:val="00D31B70"/>
    <w:rsid w:val="00D832B8"/>
    <w:rsid w:val="00D87A4C"/>
    <w:rsid w:val="00DC3A3E"/>
    <w:rsid w:val="00ED3CF8"/>
    <w:rsid w:val="00F4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65B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5B13"/>
    <w:rPr>
      <w:rFonts w:ascii="宋体" w:eastAsia="宋体" w:hAnsi="Times New Roman"/>
      <w:sz w:val="18"/>
      <w:szCs w:val="18"/>
    </w:rPr>
  </w:style>
  <w:style w:type="character" w:customStyle="1" w:styleId="hljs-preprocessor">
    <w:name w:val="hljs-preprocessor"/>
    <w:basedOn w:val="a0"/>
    <w:rsid w:val="00715CC0"/>
  </w:style>
  <w:style w:type="character" w:customStyle="1" w:styleId="hljs-number">
    <w:name w:val="hljs-number"/>
    <w:basedOn w:val="a0"/>
    <w:rsid w:val="00715CC0"/>
  </w:style>
  <w:style w:type="character" w:customStyle="1" w:styleId="hljs-keyword">
    <w:name w:val="hljs-keyword"/>
    <w:basedOn w:val="a0"/>
    <w:rsid w:val="00715CC0"/>
  </w:style>
  <w:style w:type="character" w:customStyle="1" w:styleId="hljs-comment">
    <w:name w:val="hljs-comment"/>
    <w:basedOn w:val="a0"/>
    <w:rsid w:val="00715CC0"/>
  </w:style>
  <w:style w:type="character" w:customStyle="1" w:styleId="hljs-string">
    <w:name w:val="hljs-string"/>
    <w:basedOn w:val="a0"/>
    <w:rsid w:val="00715CC0"/>
  </w:style>
  <w:style w:type="paragraph" w:styleId="a7">
    <w:name w:val="Balloon Text"/>
    <w:basedOn w:val="a"/>
    <w:link w:val="Char2"/>
    <w:uiPriority w:val="99"/>
    <w:semiHidden/>
    <w:unhideWhenUsed/>
    <w:rsid w:val="00940B6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40B6A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40B6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0B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0B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0B6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40B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AC80-F83C-4F85-9A76-33AF2C5B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39</cp:revision>
  <dcterms:created xsi:type="dcterms:W3CDTF">2018-09-12T01:04:00Z</dcterms:created>
  <dcterms:modified xsi:type="dcterms:W3CDTF">2020-10-27T01:46:00Z</dcterms:modified>
</cp:coreProperties>
</file>