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532" w:rsidRPr="00456532" w:rsidRDefault="00456532" w:rsidP="00456532">
      <w:pPr>
        <w:pStyle w:val="1"/>
        <w:rPr>
          <w:kern w:val="0"/>
        </w:rPr>
      </w:pPr>
      <w:r w:rsidRPr="00456532">
        <w:rPr>
          <w:rFonts w:hint="eastAsia"/>
          <w:kern w:val="0"/>
        </w:rPr>
        <w:t>Contents</w:t>
      </w:r>
    </w:p>
    <w:p w:rsidR="00456532" w:rsidRPr="00456532" w:rsidRDefault="00456532" w:rsidP="00456532">
      <w:pPr>
        <w:widowControl/>
        <w:numPr>
          <w:ilvl w:val="0"/>
          <w:numId w:val="1"/>
        </w:numPr>
        <w:spacing w:before="100" w:beforeAutospacing="1" w:after="100" w:afterAutospacing="1" w:line="240" w:lineRule="auto"/>
        <w:ind w:firstLineChars="0"/>
        <w:jc w:val="left"/>
        <w:rPr>
          <w:rFonts w:ascii="微软雅黑" w:eastAsia="微软雅黑" w:hAnsi="微软雅黑" w:cs="宋体" w:hint="eastAsia"/>
          <w:color w:val="000000"/>
          <w:kern w:val="0"/>
          <w:sz w:val="27"/>
          <w:szCs w:val="27"/>
        </w:rPr>
      </w:pPr>
      <w:hyperlink r:id="rId7" w:anchor="Intro" w:history="1">
        <w:r w:rsidRPr="00456532">
          <w:rPr>
            <w:rFonts w:ascii="微软雅黑" w:eastAsia="微软雅黑" w:hAnsi="微软雅黑" w:cs="宋体" w:hint="eastAsia"/>
            <w:color w:val="0000FF"/>
            <w:kern w:val="0"/>
            <w:sz w:val="27"/>
            <w:u w:val="single"/>
          </w:rPr>
          <w:t>1. Introduction</w:t>
        </w:r>
      </w:hyperlink>
    </w:p>
    <w:p w:rsidR="00456532" w:rsidRPr="00456532" w:rsidRDefault="00456532" w:rsidP="00456532">
      <w:pPr>
        <w:widowControl/>
        <w:numPr>
          <w:ilvl w:val="0"/>
          <w:numId w:val="1"/>
        </w:numPr>
        <w:spacing w:before="100" w:beforeAutospacing="1" w:after="100" w:afterAutospacing="1" w:line="240" w:lineRule="auto"/>
        <w:ind w:firstLineChars="0"/>
        <w:jc w:val="left"/>
        <w:rPr>
          <w:rFonts w:ascii="微软雅黑" w:eastAsia="微软雅黑" w:hAnsi="微软雅黑" w:cs="宋体" w:hint="eastAsia"/>
          <w:color w:val="000000"/>
          <w:kern w:val="0"/>
          <w:sz w:val="27"/>
          <w:szCs w:val="27"/>
        </w:rPr>
      </w:pPr>
      <w:hyperlink r:id="rId8" w:anchor="Bitmap" w:history="1">
        <w:r w:rsidRPr="00456532">
          <w:rPr>
            <w:rFonts w:ascii="微软雅黑" w:eastAsia="微软雅黑" w:hAnsi="微软雅黑" w:cs="宋体" w:hint="eastAsia"/>
            <w:color w:val="0000FF"/>
            <w:kern w:val="0"/>
            <w:sz w:val="27"/>
            <w:u w:val="single"/>
          </w:rPr>
          <w:t>2. Bitmap-based Output</w:t>
        </w:r>
      </w:hyperlink>
    </w:p>
    <w:p w:rsidR="00456532" w:rsidRPr="00456532" w:rsidRDefault="00456532" w:rsidP="00456532">
      <w:pPr>
        <w:widowControl/>
        <w:numPr>
          <w:ilvl w:val="0"/>
          <w:numId w:val="1"/>
        </w:numPr>
        <w:spacing w:before="100" w:beforeAutospacing="1" w:after="100" w:afterAutospacing="1" w:line="240" w:lineRule="auto"/>
        <w:ind w:firstLineChars="0"/>
        <w:jc w:val="left"/>
        <w:rPr>
          <w:rFonts w:ascii="微软雅黑" w:eastAsia="微软雅黑" w:hAnsi="微软雅黑" w:cs="宋体" w:hint="eastAsia"/>
          <w:color w:val="000000"/>
          <w:kern w:val="0"/>
          <w:sz w:val="27"/>
          <w:szCs w:val="27"/>
        </w:rPr>
      </w:pPr>
      <w:hyperlink r:id="rId9" w:anchor="Vector" w:history="1">
        <w:r w:rsidRPr="00456532">
          <w:rPr>
            <w:rFonts w:ascii="微软雅黑" w:eastAsia="微软雅黑" w:hAnsi="微软雅黑" w:cs="宋体" w:hint="eastAsia"/>
            <w:color w:val="0000FF"/>
            <w:kern w:val="0"/>
            <w:sz w:val="27"/>
            <w:u w:val="single"/>
          </w:rPr>
          <w:t>3. Vector-based Output</w:t>
        </w:r>
      </w:hyperlink>
    </w:p>
    <w:p w:rsidR="00456532" w:rsidRPr="00456532" w:rsidRDefault="00456532" w:rsidP="00456532">
      <w:pPr>
        <w:widowControl/>
        <w:numPr>
          <w:ilvl w:val="0"/>
          <w:numId w:val="1"/>
        </w:numPr>
        <w:spacing w:before="100" w:beforeAutospacing="1" w:after="100" w:afterAutospacing="1" w:line="240" w:lineRule="auto"/>
        <w:ind w:firstLineChars="0"/>
        <w:jc w:val="left"/>
        <w:rPr>
          <w:rFonts w:ascii="微软雅黑" w:eastAsia="微软雅黑" w:hAnsi="微软雅黑" w:cs="宋体" w:hint="eastAsia"/>
          <w:color w:val="000000"/>
          <w:kern w:val="0"/>
          <w:sz w:val="27"/>
          <w:szCs w:val="27"/>
        </w:rPr>
      </w:pPr>
      <w:hyperlink r:id="rId10" w:anchor="Windows" w:history="1">
        <w:r w:rsidRPr="00456532">
          <w:rPr>
            <w:rFonts w:ascii="微软雅黑" w:eastAsia="微软雅黑" w:hAnsi="微软雅黑" w:cs="宋体" w:hint="eastAsia"/>
            <w:color w:val="0000FF"/>
            <w:kern w:val="0"/>
            <w:sz w:val="27"/>
            <w:u w:val="single"/>
          </w:rPr>
          <w:t>4. Microsoft Windows OpenGL Printing</w:t>
        </w:r>
      </w:hyperlink>
    </w:p>
    <w:p w:rsidR="00456532" w:rsidRPr="00456532" w:rsidRDefault="00456532" w:rsidP="00456532">
      <w:pPr>
        <w:widowControl/>
        <w:spacing w:before="100" w:beforeAutospacing="1" w:after="100" w:afterAutospacing="1" w:line="240" w:lineRule="auto"/>
        <w:ind w:firstLineChars="0" w:firstLine="0"/>
        <w:jc w:val="left"/>
        <w:outlineLvl w:val="1"/>
        <w:rPr>
          <w:rFonts w:ascii="微软雅黑" w:eastAsia="微软雅黑" w:hAnsi="微软雅黑" w:cs="宋体" w:hint="eastAsia"/>
          <w:b/>
          <w:bCs/>
          <w:color w:val="000000"/>
          <w:kern w:val="0"/>
          <w:sz w:val="36"/>
          <w:szCs w:val="36"/>
        </w:rPr>
      </w:pPr>
      <w:bookmarkStart w:id="0" w:name="Intro"/>
      <w:r w:rsidRPr="00456532">
        <w:rPr>
          <w:rFonts w:ascii="微软雅黑" w:eastAsia="微软雅黑" w:hAnsi="微软雅黑" w:cs="宋体" w:hint="eastAsia"/>
          <w:b/>
          <w:bCs/>
          <w:color w:val="000000"/>
          <w:kern w:val="0"/>
          <w:sz w:val="36"/>
          <w:szCs w:val="36"/>
        </w:rPr>
        <w:t>1. Introduction</w:t>
      </w:r>
    </w:p>
    <w:p w:rsidR="00456532" w:rsidRPr="00456532" w:rsidRDefault="00456532" w:rsidP="00456532">
      <w:pPr>
        <w:ind w:firstLine="480"/>
        <w:rPr>
          <w:rFonts w:hint="eastAsia"/>
          <w:kern w:val="0"/>
        </w:rPr>
      </w:pPr>
      <w:r w:rsidRPr="00456532">
        <w:rPr>
          <w:rFonts w:hint="eastAsia"/>
          <w:kern w:val="0"/>
        </w:rPr>
        <w:t>OpenGL was designed for realtime 3-D raster graphics, which is very different from 2-D printed copy. Nevertheless, many OpenGL applications need hardcopy output. There are basically two approaches:</w:t>
      </w:r>
    </w:p>
    <w:p w:rsidR="00456532" w:rsidRPr="00456532" w:rsidRDefault="00456532" w:rsidP="00456532">
      <w:pPr>
        <w:widowControl/>
        <w:numPr>
          <w:ilvl w:val="0"/>
          <w:numId w:val="2"/>
        </w:numPr>
        <w:spacing w:before="100" w:beforeAutospacing="1" w:after="100" w:afterAutospacing="1" w:line="240" w:lineRule="auto"/>
        <w:ind w:firstLineChars="0"/>
        <w:jc w:val="left"/>
        <w:rPr>
          <w:rFonts w:ascii="微软雅黑" w:eastAsia="微软雅黑" w:hAnsi="微软雅黑" w:cs="宋体" w:hint="eastAsia"/>
          <w:color w:val="000000"/>
          <w:kern w:val="0"/>
          <w:sz w:val="27"/>
          <w:szCs w:val="27"/>
        </w:rPr>
      </w:pPr>
      <w:r w:rsidRPr="00456532">
        <w:rPr>
          <w:rFonts w:ascii="微软雅黑" w:eastAsia="微软雅黑" w:hAnsi="微软雅黑" w:cs="宋体" w:hint="eastAsia"/>
          <w:color w:val="000000"/>
          <w:kern w:val="0"/>
          <w:sz w:val="27"/>
          <w:szCs w:val="27"/>
        </w:rPr>
        <w:t>raster/bitmap-based</w:t>
      </w:r>
    </w:p>
    <w:p w:rsidR="00456532" w:rsidRPr="00456532" w:rsidRDefault="00456532" w:rsidP="00456532">
      <w:pPr>
        <w:widowControl/>
        <w:numPr>
          <w:ilvl w:val="0"/>
          <w:numId w:val="2"/>
        </w:numPr>
        <w:spacing w:before="100" w:beforeAutospacing="1" w:after="100" w:afterAutospacing="1" w:line="240" w:lineRule="auto"/>
        <w:ind w:firstLineChars="0"/>
        <w:jc w:val="left"/>
        <w:rPr>
          <w:rFonts w:ascii="微软雅黑" w:eastAsia="微软雅黑" w:hAnsi="微软雅黑" w:cs="宋体" w:hint="eastAsia"/>
          <w:color w:val="000000"/>
          <w:kern w:val="0"/>
          <w:sz w:val="27"/>
          <w:szCs w:val="27"/>
        </w:rPr>
      </w:pPr>
      <w:r w:rsidRPr="00456532">
        <w:rPr>
          <w:rFonts w:ascii="微软雅黑" w:eastAsia="微软雅黑" w:hAnsi="微软雅黑" w:cs="宋体" w:hint="eastAsia"/>
          <w:color w:val="000000"/>
          <w:kern w:val="0"/>
          <w:sz w:val="27"/>
          <w:szCs w:val="27"/>
        </w:rPr>
        <w:t>vector-based</w:t>
      </w:r>
    </w:p>
    <w:p w:rsidR="00456532" w:rsidRPr="00456532" w:rsidRDefault="00456532" w:rsidP="00456532">
      <w:pPr>
        <w:ind w:firstLine="480"/>
        <w:rPr>
          <w:rFonts w:ascii="宋体" w:eastAsia="宋体" w:hAnsi="宋体" w:hint="eastAsia"/>
          <w:kern w:val="0"/>
          <w:szCs w:val="24"/>
        </w:rPr>
      </w:pPr>
      <w:r w:rsidRPr="00456532">
        <w:rPr>
          <w:rFonts w:hint="eastAsia"/>
          <w:kern w:val="0"/>
        </w:rPr>
        <w:t>The following two sections describe the raster and vector approaches. Microsoft OpenGL users may elect to use the built-in printing support described in the last section.</w:t>
      </w:r>
    </w:p>
    <w:p w:rsidR="00456532" w:rsidRPr="00456532" w:rsidRDefault="00456532" w:rsidP="00456532">
      <w:pPr>
        <w:widowControl/>
        <w:spacing w:before="100" w:beforeAutospacing="1" w:after="100" w:afterAutospacing="1" w:line="240" w:lineRule="auto"/>
        <w:ind w:firstLineChars="0" w:firstLine="0"/>
        <w:jc w:val="left"/>
        <w:outlineLvl w:val="1"/>
        <w:rPr>
          <w:rFonts w:ascii="微软雅黑" w:eastAsia="微软雅黑" w:hAnsi="微软雅黑" w:cs="宋体" w:hint="eastAsia"/>
          <w:b/>
          <w:bCs/>
          <w:color w:val="000000"/>
          <w:kern w:val="0"/>
          <w:sz w:val="36"/>
          <w:szCs w:val="36"/>
        </w:rPr>
      </w:pPr>
      <w:bookmarkStart w:id="1" w:name="Bitmap"/>
      <w:bookmarkEnd w:id="0"/>
      <w:r w:rsidRPr="00456532">
        <w:rPr>
          <w:rFonts w:ascii="微软雅黑" w:eastAsia="微软雅黑" w:hAnsi="微软雅黑" w:cs="宋体" w:hint="eastAsia"/>
          <w:b/>
          <w:bCs/>
          <w:color w:val="000000"/>
          <w:kern w:val="0"/>
          <w:sz w:val="36"/>
          <w:szCs w:val="36"/>
        </w:rPr>
        <w:t>2. Bitmap-based Output</w:t>
      </w:r>
    </w:p>
    <w:p w:rsidR="00456532" w:rsidRPr="00456532" w:rsidRDefault="00456532" w:rsidP="00456532">
      <w:pPr>
        <w:ind w:firstLine="480"/>
        <w:rPr>
          <w:rFonts w:hint="eastAsia"/>
          <w:kern w:val="0"/>
        </w:rPr>
      </w:pPr>
      <w:r w:rsidRPr="00456532">
        <w:rPr>
          <w:rFonts w:hint="eastAsia"/>
          <w:kern w:val="0"/>
        </w:rPr>
        <w:t>A simple solution to OpenGL hardcopy is to simply save the window image to an image file, convert the file to Postscript, and print it. Unfortunately, this usually gives poor results. The problem is that a typical printer has much higher resolution than a CRT and therefore needs higher resolution input to produce an image of reasonable size and fidelity.</w:t>
      </w:r>
    </w:p>
    <w:p w:rsidR="00456532" w:rsidRPr="00456532" w:rsidRDefault="00456532" w:rsidP="00456532">
      <w:pPr>
        <w:ind w:firstLine="480"/>
        <w:rPr>
          <w:rFonts w:hint="eastAsia"/>
          <w:kern w:val="0"/>
        </w:rPr>
      </w:pPr>
      <w:r w:rsidRPr="00456532">
        <w:rPr>
          <w:rFonts w:hint="eastAsia"/>
          <w:kern w:val="0"/>
        </w:rPr>
        <w:t xml:space="preserve">For example, a raster image of size 1200 by 1200 pixels would more than fill the typical 20-inch CRT but only result in a printed image of only 4 by 4 inches if printed </w:t>
      </w:r>
      <w:r w:rsidRPr="00456532">
        <w:rPr>
          <w:rFonts w:hint="eastAsia"/>
          <w:kern w:val="0"/>
        </w:rPr>
        <w:lastRenderedPageBreak/>
        <w:t>at 300 dpi.</w:t>
      </w:r>
    </w:p>
    <w:p w:rsidR="00456532" w:rsidRPr="00456532" w:rsidRDefault="00456532" w:rsidP="00456532">
      <w:pPr>
        <w:ind w:firstLine="480"/>
        <w:rPr>
          <w:rFonts w:hint="eastAsia"/>
          <w:kern w:val="0"/>
        </w:rPr>
      </w:pPr>
      <w:r w:rsidRPr="00456532">
        <w:rPr>
          <w:rFonts w:hint="eastAsia"/>
          <w:kern w:val="0"/>
        </w:rPr>
        <w:t>To print an 10 by 8-inch image at 300 dpi would require a raster image of 3000 by 2400 pixels. This is a situation in which off-screen, tiled rendering is useful. For more information see </w:t>
      </w:r>
      <w:bookmarkEnd w:id="1"/>
      <w:r w:rsidRPr="00456532">
        <w:rPr>
          <w:kern w:val="0"/>
        </w:rPr>
        <w:fldChar w:fldCharType="begin"/>
      </w:r>
      <w:r w:rsidRPr="00456532">
        <w:rPr>
          <w:kern w:val="0"/>
        </w:rPr>
        <w:instrText xml:space="preserve"> HYPERLINK "http://titan.cs.ukzn.ac.za/opengl/opengl-d5/trant.sgi.com/opengl/tutorials/siggraph_crsenotes/html/brianp/offscrn.htm" </w:instrText>
      </w:r>
      <w:r w:rsidRPr="00456532">
        <w:rPr>
          <w:kern w:val="0"/>
        </w:rPr>
        <w:fldChar w:fldCharType="separate"/>
      </w:r>
      <w:r w:rsidRPr="00456532">
        <w:rPr>
          <w:rFonts w:hint="eastAsia"/>
          <w:color w:val="0000FF"/>
          <w:kern w:val="0"/>
          <w:u w:val="single"/>
        </w:rPr>
        <w:t>OpenGL/Mesa Offscreen Rendering</w:t>
      </w:r>
      <w:r w:rsidRPr="00456532">
        <w:rPr>
          <w:kern w:val="0"/>
        </w:rPr>
        <w:fldChar w:fldCharType="end"/>
      </w:r>
      <w:r w:rsidRPr="00456532">
        <w:rPr>
          <w:rFonts w:hint="eastAsia"/>
          <w:kern w:val="0"/>
        </w:rPr>
        <w:t> and </w:t>
      </w:r>
      <w:hyperlink r:id="rId11" w:history="1">
        <w:r w:rsidRPr="00456532">
          <w:rPr>
            <w:rFonts w:hint="eastAsia"/>
            <w:color w:val="0000FF"/>
            <w:kern w:val="0"/>
            <w:u w:val="single"/>
          </w:rPr>
          <w:t>TR</w:t>
        </w:r>
      </w:hyperlink>
      <w:r w:rsidRPr="00456532">
        <w:rPr>
          <w:rFonts w:hint="eastAsia"/>
          <w:kern w:val="0"/>
        </w:rPr>
        <w:t>, a tile rendering utility library for OpenGL.</w:t>
      </w:r>
    </w:p>
    <w:p w:rsidR="00456532" w:rsidRPr="00456532" w:rsidRDefault="00456532" w:rsidP="00456532">
      <w:pPr>
        <w:ind w:firstLine="480"/>
        <w:rPr>
          <w:rFonts w:hint="eastAsia"/>
          <w:kern w:val="0"/>
        </w:rPr>
      </w:pPr>
      <w:r w:rsidRPr="00456532">
        <w:rPr>
          <w:rFonts w:hint="eastAsia"/>
          <w:kern w:val="0"/>
        </w:rPr>
        <w:t>Once you have a raster image in memory it needs to be written to a file. If printing is the only intended purpose for the image than directly writing an Encapsulated Postscript file is best.</w:t>
      </w:r>
    </w:p>
    <w:p w:rsidR="00456532" w:rsidRPr="00456532" w:rsidRDefault="004B2A04" w:rsidP="00456532">
      <w:pPr>
        <w:ind w:firstLine="480"/>
        <w:rPr>
          <w:rFonts w:hint="eastAsia"/>
          <w:kern w:val="0"/>
          <w:szCs w:val="27"/>
        </w:rPr>
      </w:pPr>
      <w:r>
        <w:rPr>
          <w:rFonts w:hint="eastAsia"/>
          <w:kern w:val="0"/>
          <w:szCs w:val="27"/>
        </w:rPr>
        <w:t>Mark Kilgard's book</w:t>
      </w:r>
      <w:r w:rsidRPr="004B2A04">
        <w:rPr>
          <w:rFonts w:hint="eastAsia"/>
          <w:color w:val="FF0000"/>
          <w:kern w:val="0"/>
          <w:szCs w:val="27"/>
        </w:rPr>
        <w:t xml:space="preserve"> </w:t>
      </w:r>
      <w:r w:rsidR="00456532" w:rsidRPr="004B2A04">
        <w:rPr>
          <w:rFonts w:hint="eastAsia"/>
          <w:color w:val="FF0000"/>
          <w:kern w:val="0"/>
        </w:rPr>
        <w:t xml:space="preserve">Programming OpenGL for the X Window System </w:t>
      </w:r>
      <w:r w:rsidR="00456532" w:rsidRPr="00456532">
        <w:rPr>
          <w:rFonts w:hint="eastAsia"/>
          <w:kern w:val="0"/>
        </w:rPr>
        <w:t>contains code for generating Encapsulated Postscript files. The source code may be downloaded from </w:t>
      </w:r>
      <w:hyperlink r:id="rId12" w:history="1">
        <w:r w:rsidR="00456532" w:rsidRPr="00456532">
          <w:rPr>
            <w:rFonts w:hint="eastAsia"/>
            <w:color w:val="0000FF"/>
            <w:kern w:val="0"/>
            <w:u w:val="single"/>
          </w:rPr>
          <w:t>ftp://ftp.sgi.com/pub/opengl/opengl_for_x/xlib.tar.Z</w:t>
        </w:r>
      </w:hyperlink>
      <w:r w:rsidR="00456532" w:rsidRPr="00456532">
        <w:rPr>
          <w:rFonts w:hint="eastAsia"/>
          <w:kern w:val="0"/>
        </w:rPr>
        <w:t>.</w:t>
      </w:r>
    </w:p>
    <w:p w:rsidR="00456532" w:rsidRPr="00456532" w:rsidRDefault="00456532" w:rsidP="00456532">
      <w:pPr>
        <w:widowControl/>
        <w:spacing w:before="100" w:beforeAutospacing="1" w:after="100" w:afterAutospacing="1" w:line="240" w:lineRule="auto"/>
        <w:ind w:firstLineChars="0" w:firstLine="0"/>
        <w:jc w:val="left"/>
        <w:outlineLvl w:val="1"/>
        <w:rPr>
          <w:rFonts w:ascii="微软雅黑" w:eastAsia="微软雅黑" w:hAnsi="微软雅黑" w:cs="宋体" w:hint="eastAsia"/>
          <w:b/>
          <w:bCs/>
          <w:color w:val="000000"/>
          <w:kern w:val="0"/>
          <w:sz w:val="36"/>
          <w:szCs w:val="36"/>
        </w:rPr>
      </w:pPr>
      <w:bookmarkStart w:id="2" w:name="Vector"/>
      <w:r w:rsidRPr="00456532">
        <w:rPr>
          <w:rFonts w:ascii="微软雅黑" w:eastAsia="微软雅黑" w:hAnsi="微软雅黑" w:cs="宋体" w:hint="eastAsia"/>
          <w:b/>
          <w:bCs/>
          <w:color w:val="000000"/>
          <w:kern w:val="0"/>
          <w:sz w:val="36"/>
          <w:szCs w:val="36"/>
        </w:rPr>
        <w:t>3. Vector-based Output</w:t>
      </w:r>
    </w:p>
    <w:p w:rsidR="00456532" w:rsidRPr="00456532" w:rsidRDefault="00456532" w:rsidP="00AF5952">
      <w:pPr>
        <w:ind w:firstLine="480"/>
        <w:rPr>
          <w:rFonts w:hint="eastAsia"/>
          <w:kern w:val="0"/>
        </w:rPr>
      </w:pPr>
      <w:r w:rsidRPr="00FB55D9">
        <w:rPr>
          <w:rFonts w:hint="eastAsia"/>
          <w:color w:val="FF0000"/>
          <w:kern w:val="0"/>
        </w:rPr>
        <w:t>In general, high quality vector-style hardcopy is difficult to produce for arbitrary OpenGL renderings</w:t>
      </w:r>
      <w:r w:rsidRPr="00456532">
        <w:rPr>
          <w:rFonts w:hint="eastAsia"/>
          <w:kern w:val="0"/>
        </w:rPr>
        <w:t>. The problem is OpenGL may generate arbitrarily complex raster images which have no equivalent vector representation. For example, how are smooth shading and texture mapping to be converted to vector form?</w:t>
      </w:r>
    </w:p>
    <w:p w:rsidR="00456532" w:rsidRPr="00456532" w:rsidRDefault="00456532" w:rsidP="00AF5952">
      <w:pPr>
        <w:ind w:firstLine="480"/>
        <w:rPr>
          <w:rFonts w:hint="eastAsia"/>
          <w:kern w:val="0"/>
        </w:rPr>
      </w:pPr>
      <w:r w:rsidRPr="00456532">
        <w:rPr>
          <w:rFonts w:hint="eastAsia"/>
          <w:kern w:val="0"/>
        </w:rPr>
        <w:t>Getting the highest quality vector output is application dependant. That is, the application should probably generate vector output by examining its scene data structures.</w:t>
      </w:r>
    </w:p>
    <w:p w:rsidR="00456532" w:rsidRPr="00456532" w:rsidRDefault="00456532" w:rsidP="00AF5952">
      <w:pPr>
        <w:ind w:firstLine="480"/>
        <w:rPr>
          <w:rFonts w:hint="eastAsia"/>
          <w:kern w:val="0"/>
        </w:rPr>
      </w:pPr>
      <w:r w:rsidRPr="00456532">
        <w:rPr>
          <w:rFonts w:hint="eastAsia"/>
          <w:kern w:val="0"/>
        </w:rPr>
        <w:t>If a more general solution is desired there are at least two utilities which may help:</w:t>
      </w:r>
    </w:p>
    <w:bookmarkEnd w:id="2"/>
    <w:p w:rsidR="00456532" w:rsidRPr="00456532" w:rsidRDefault="00456532" w:rsidP="00AF5952">
      <w:pPr>
        <w:ind w:firstLine="480"/>
        <w:rPr>
          <w:rFonts w:hint="eastAsia"/>
          <w:kern w:val="0"/>
        </w:rPr>
      </w:pPr>
      <w:r w:rsidRPr="00456532">
        <w:rPr>
          <w:kern w:val="0"/>
        </w:rPr>
        <w:fldChar w:fldCharType="begin"/>
      </w:r>
      <w:r w:rsidRPr="00456532">
        <w:rPr>
          <w:kern w:val="0"/>
        </w:rPr>
        <w:instrText xml:space="preserve"> HYPERLINK "http://dns.easysw.com/~mike/glp/" </w:instrText>
      </w:r>
      <w:r w:rsidRPr="00456532">
        <w:rPr>
          <w:kern w:val="0"/>
        </w:rPr>
        <w:fldChar w:fldCharType="separate"/>
      </w:r>
      <w:r w:rsidRPr="00456532">
        <w:rPr>
          <w:rFonts w:hint="eastAsia"/>
          <w:color w:val="0000FF"/>
          <w:kern w:val="0"/>
          <w:u w:val="single"/>
        </w:rPr>
        <w:t>GLP</w:t>
      </w:r>
      <w:r w:rsidRPr="00456532">
        <w:rPr>
          <w:kern w:val="0"/>
        </w:rPr>
        <w:fldChar w:fldCharType="end"/>
      </w:r>
      <w:r w:rsidRPr="00456532">
        <w:rPr>
          <w:rFonts w:hint="eastAsia"/>
          <w:kern w:val="0"/>
        </w:rPr>
        <w:t> (http://dns.easysw.com/~mike/glp/) is a C++ class library which uses OpenGL's feedback mechanism to generate</w:t>
      </w:r>
      <w:r w:rsidRPr="00AF5952">
        <w:rPr>
          <w:rFonts w:hint="eastAsia"/>
          <w:color w:val="FF0000"/>
          <w:kern w:val="0"/>
        </w:rPr>
        <w:t xml:space="preserve"> Postscript output</w:t>
      </w:r>
      <w:r w:rsidRPr="00456532">
        <w:rPr>
          <w:rFonts w:hint="eastAsia"/>
          <w:kern w:val="0"/>
        </w:rPr>
        <w:t>. GLP is distributed with a GNU copyright.</w:t>
      </w:r>
    </w:p>
    <w:p w:rsidR="00456532" w:rsidRPr="00456532" w:rsidRDefault="00456532" w:rsidP="005B0A36">
      <w:pPr>
        <w:ind w:firstLine="480"/>
        <w:rPr>
          <w:rFonts w:hint="eastAsia"/>
          <w:kern w:val="0"/>
        </w:rPr>
      </w:pPr>
      <w:hyperlink r:id="rId13" w:history="1">
        <w:r w:rsidRPr="00456532">
          <w:rPr>
            <w:rFonts w:hint="eastAsia"/>
            <w:color w:val="0000FF"/>
            <w:kern w:val="0"/>
            <w:u w:val="single"/>
          </w:rPr>
          <w:t>GLPrint</w:t>
        </w:r>
      </w:hyperlink>
      <w:r w:rsidRPr="00456532">
        <w:rPr>
          <w:rFonts w:hint="eastAsia"/>
          <w:kern w:val="0"/>
        </w:rPr>
        <w:t> (http://www.ceintl.com/products/GLPrint/) from Computational Engineering International, Inc. is a utility library OpenGL printing. The product is currently in beta release.</w:t>
      </w:r>
    </w:p>
    <w:p w:rsidR="00456532" w:rsidRPr="00456532" w:rsidRDefault="00456532" w:rsidP="00456532">
      <w:pPr>
        <w:widowControl/>
        <w:spacing w:before="100" w:beforeAutospacing="1" w:after="100" w:afterAutospacing="1" w:line="240" w:lineRule="auto"/>
        <w:ind w:firstLineChars="0" w:firstLine="0"/>
        <w:jc w:val="left"/>
        <w:outlineLvl w:val="1"/>
        <w:rPr>
          <w:rFonts w:ascii="微软雅黑" w:eastAsia="微软雅黑" w:hAnsi="微软雅黑" w:cs="宋体" w:hint="eastAsia"/>
          <w:b/>
          <w:bCs/>
          <w:color w:val="000000"/>
          <w:kern w:val="0"/>
          <w:sz w:val="36"/>
          <w:szCs w:val="36"/>
        </w:rPr>
      </w:pPr>
      <w:bookmarkStart w:id="3" w:name="Windows"/>
      <w:r w:rsidRPr="00456532">
        <w:rPr>
          <w:rFonts w:ascii="微软雅黑" w:eastAsia="微软雅黑" w:hAnsi="微软雅黑" w:cs="宋体" w:hint="eastAsia"/>
          <w:b/>
          <w:bCs/>
          <w:color w:val="000000"/>
          <w:kern w:val="0"/>
          <w:sz w:val="36"/>
          <w:szCs w:val="36"/>
        </w:rPr>
        <w:lastRenderedPageBreak/>
        <w:t>4. Microsoft Windows OpenGL Printing</w:t>
      </w:r>
    </w:p>
    <w:p w:rsidR="00456532" w:rsidRPr="00456532" w:rsidRDefault="00456532" w:rsidP="005B0A36">
      <w:pPr>
        <w:ind w:firstLine="480"/>
        <w:rPr>
          <w:rFonts w:hint="eastAsia"/>
          <w:kern w:val="0"/>
        </w:rPr>
      </w:pPr>
      <w:r w:rsidRPr="00456532">
        <w:rPr>
          <w:rFonts w:hint="eastAsia"/>
          <w:kern w:val="0"/>
        </w:rPr>
        <w:t>Microsoft's OpenGL support printing of OpenGL images via metafiles. The basic steps are:</w:t>
      </w:r>
    </w:p>
    <w:p w:rsidR="00456532" w:rsidRPr="005B0A36" w:rsidRDefault="00456532" w:rsidP="005B0A36">
      <w:pPr>
        <w:pStyle w:val="a8"/>
        <w:numPr>
          <w:ilvl w:val="0"/>
          <w:numId w:val="4"/>
        </w:numPr>
        <w:ind w:firstLineChars="0"/>
        <w:rPr>
          <w:rFonts w:hint="eastAsia"/>
          <w:kern w:val="0"/>
        </w:rPr>
      </w:pPr>
      <w:r w:rsidRPr="005B0A36">
        <w:rPr>
          <w:rFonts w:hint="eastAsia"/>
          <w:kern w:val="0"/>
        </w:rPr>
        <w:t>Call </w:t>
      </w:r>
      <w:r w:rsidRPr="005B0A36">
        <w:rPr>
          <w:rFonts w:ascii="宋体" w:eastAsia="宋体" w:hAnsi="宋体" w:hint="eastAsia"/>
          <w:kern w:val="0"/>
        </w:rPr>
        <w:t>StartDoc</w:t>
      </w:r>
      <w:r w:rsidRPr="005B0A36">
        <w:rPr>
          <w:rFonts w:hint="eastAsia"/>
          <w:kern w:val="0"/>
        </w:rPr>
        <w:t> to associate a print job to your HDC handle</w:t>
      </w:r>
    </w:p>
    <w:p w:rsidR="00456532" w:rsidRPr="005B0A36" w:rsidRDefault="00456532" w:rsidP="005B0A36">
      <w:pPr>
        <w:pStyle w:val="a8"/>
        <w:numPr>
          <w:ilvl w:val="0"/>
          <w:numId w:val="4"/>
        </w:numPr>
        <w:ind w:firstLineChars="0"/>
        <w:rPr>
          <w:rFonts w:hint="eastAsia"/>
          <w:kern w:val="0"/>
        </w:rPr>
      </w:pPr>
      <w:r w:rsidRPr="005B0A36">
        <w:rPr>
          <w:rFonts w:hint="eastAsia"/>
          <w:kern w:val="0"/>
        </w:rPr>
        <w:t>Call </w:t>
      </w:r>
      <w:r w:rsidRPr="005B0A36">
        <w:rPr>
          <w:rFonts w:ascii="宋体" w:eastAsia="宋体" w:hAnsi="宋体" w:hint="eastAsia"/>
          <w:kern w:val="0"/>
        </w:rPr>
        <w:t>StartPage</w:t>
      </w:r>
      <w:r w:rsidRPr="005B0A36">
        <w:rPr>
          <w:rFonts w:hint="eastAsia"/>
          <w:kern w:val="0"/>
        </w:rPr>
        <w:t> to setup the document</w:t>
      </w:r>
    </w:p>
    <w:p w:rsidR="00456532" w:rsidRPr="005B0A36" w:rsidRDefault="00456532" w:rsidP="005B0A36">
      <w:pPr>
        <w:pStyle w:val="a8"/>
        <w:numPr>
          <w:ilvl w:val="0"/>
          <w:numId w:val="4"/>
        </w:numPr>
        <w:ind w:firstLineChars="0"/>
        <w:rPr>
          <w:rFonts w:hint="eastAsia"/>
          <w:kern w:val="0"/>
        </w:rPr>
      </w:pPr>
      <w:r w:rsidRPr="005B0A36">
        <w:rPr>
          <w:rFonts w:hint="eastAsia"/>
          <w:kern w:val="0"/>
        </w:rPr>
        <w:t>Create a rendering context with </w:t>
      </w:r>
      <w:r w:rsidRPr="005B0A36">
        <w:rPr>
          <w:rFonts w:ascii="宋体" w:eastAsia="宋体" w:hAnsi="宋体" w:hint="eastAsia"/>
          <w:kern w:val="0"/>
        </w:rPr>
        <w:t>wglCreateContext</w:t>
      </w:r>
    </w:p>
    <w:p w:rsidR="00456532" w:rsidRPr="005B0A36" w:rsidRDefault="00456532" w:rsidP="005B0A36">
      <w:pPr>
        <w:pStyle w:val="a8"/>
        <w:numPr>
          <w:ilvl w:val="0"/>
          <w:numId w:val="4"/>
        </w:numPr>
        <w:ind w:firstLineChars="0"/>
        <w:rPr>
          <w:rFonts w:hint="eastAsia"/>
          <w:kern w:val="0"/>
        </w:rPr>
      </w:pPr>
      <w:r w:rsidRPr="005B0A36">
        <w:rPr>
          <w:rFonts w:hint="eastAsia"/>
          <w:kern w:val="0"/>
        </w:rPr>
        <w:t>Bind the context with </w:t>
      </w:r>
      <w:r w:rsidRPr="005B0A36">
        <w:rPr>
          <w:rFonts w:ascii="宋体" w:eastAsia="宋体" w:hAnsi="宋体" w:hint="eastAsia"/>
          <w:kern w:val="0"/>
        </w:rPr>
        <w:t>wglMakeCurrent</w:t>
      </w:r>
    </w:p>
    <w:p w:rsidR="00456532" w:rsidRPr="005B0A36" w:rsidRDefault="00456532" w:rsidP="005B0A36">
      <w:pPr>
        <w:pStyle w:val="a8"/>
        <w:numPr>
          <w:ilvl w:val="0"/>
          <w:numId w:val="4"/>
        </w:numPr>
        <w:ind w:firstLineChars="0"/>
        <w:rPr>
          <w:rFonts w:hint="eastAsia"/>
          <w:kern w:val="0"/>
        </w:rPr>
      </w:pPr>
      <w:r w:rsidRPr="005B0A36">
        <w:rPr>
          <w:rFonts w:hint="eastAsia"/>
          <w:kern w:val="0"/>
        </w:rPr>
        <w:t>Do your OpenGL rendering</w:t>
      </w:r>
    </w:p>
    <w:p w:rsidR="00456532" w:rsidRPr="005B0A36" w:rsidRDefault="00456532" w:rsidP="005B0A36">
      <w:pPr>
        <w:pStyle w:val="a8"/>
        <w:numPr>
          <w:ilvl w:val="0"/>
          <w:numId w:val="4"/>
        </w:numPr>
        <w:ind w:firstLineChars="0"/>
        <w:rPr>
          <w:rFonts w:hint="eastAsia"/>
          <w:kern w:val="0"/>
        </w:rPr>
      </w:pPr>
      <w:r w:rsidRPr="005B0A36">
        <w:rPr>
          <w:rFonts w:hint="eastAsia"/>
          <w:kern w:val="0"/>
        </w:rPr>
        <w:t>Unbind the context with </w:t>
      </w:r>
      <w:r w:rsidRPr="005B0A36">
        <w:rPr>
          <w:rFonts w:ascii="宋体" w:eastAsia="宋体" w:hAnsi="宋体" w:hint="eastAsia"/>
          <w:kern w:val="0"/>
        </w:rPr>
        <w:t>wglMakeCurrent(NULL, NULL)</w:t>
      </w:r>
    </w:p>
    <w:p w:rsidR="00456532" w:rsidRPr="005B0A36" w:rsidRDefault="00456532" w:rsidP="005B0A36">
      <w:pPr>
        <w:pStyle w:val="a8"/>
        <w:numPr>
          <w:ilvl w:val="0"/>
          <w:numId w:val="4"/>
        </w:numPr>
        <w:ind w:firstLineChars="0"/>
        <w:rPr>
          <w:rFonts w:hint="eastAsia"/>
          <w:kern w:val="0"/>
        </w:rPr>
      </w:pPr>
      <w:r w:rsidRPr="005B0A36">
        <w:rPr>
          <w:rFonts w:hint="eastAsia"/>
          <w:kern w:val="0"/>
        </w:rPr>
        <w:t>Call </w:t>
      </w:r>
      <w:r w:rsidRPr="005B0A36">
        <w:rPr>
          <w:rFonts w:ascii="宋体" w:eastAsia="宋体" w:hAnsi="宋体" w:hint="eastAsia"/>
          <w:kern w:val="0"/>
        </w:rPr>
        <w:t>EndPage</w:t>
      </w:r>
      <w:r w:rsidRPr="005B0A36">
        <w:rPr>
          <w:rFonts w:hint="eastAsia"/>
          <w:kern w:val="0"/>
        </w:rPr>
        <w:t> to finish the document</w:t>
      </w:r>
    </w:p>
    <w:p w:rsidR="00456532" w:rsidRPr="005B0A36" w:rsidRDefault="00456532" w:rsidP="005B0A36">
      <w:pPr>
        <w:pStyle w:val="a8"/>
        <w:numPr>
          <w:ilvl w:val="0"/>
          <w:numId w:val="4"/>
        </w:numPr>
        <w:ind w:firstLineChars="0"/>
        <w:rPr>
          <w:rFonts w:hint="eastAsia"/>
          <w:kern w:val="0"/>
        </w:rPr>
      </w:pPr>
      <w:r w:rsidRPr="005B0A36">
        <w:rPr>
          <w:rFonts w:hint="eastAsia"/>
          <w:kern w:val="0"/>
        </w:rPr>
        <w:t>Call </w:t>
      </w:r>
      <w:r w:rsidRPr="005B0A36">
        <w:rPr>
          <w:rFonts w:ascii="宋体" w:eastAsia="宋体" w:hAnsi="宋体" w:hint="eastAsia"/>
          <w:kern w:val="0"/>
        </w:rPr>
        <w:t>EndDoc</w:t>
      </w:r>
      <w:r w:rsidRPr="005B0A36">
        <w:rPr>
          <w:rFonts w:hint="eastAsia"/>
          <w:kern w:val="0"/>
        </w:rPr>
        <w:t> to finish the print job</w:t>
      </w:r>
    </w:p>
    <w:p w:rsidR="00D832B8" w:rsidRDefault="00456532" w:rsidP="005B0A36">
      <w:pPr>
        <w:ind w:firstLine="480"/>
      </w:pPr>
      <w:r w:rsidRPr="00456532">
        <w:rPr>
          <w:rFonts w:hint="eastAsia"/>
          <w:kern w:val="0"/>
        </w:rPr>
        <w:t>This procedure is raster-based and may require much memory. To circumvent this problem, printing is done in bands. This however takes more time.</w:t>
      </w:r>
      <w:bookmarkEnd w:id="3"/>
    </w:p>
    <w:p w:rsidR="00AC26C9" w:rsidRDefault="00AC26C9"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A47" w:rsidRDefault="00C13A47" w:rsidP="00D832B8">
      <w:pPr>
        <w:spacing w:line="240" w:lineRule="auto"/>
        <w:ind w:firstLine="480"/>
      </w:pPr>
      <w:r>
        <w:separator/>
      </w:r>
    </w:p>
  </w:endnote>
  <w:endnote w:type="continuationSeparator" w:id="1">
    <w:p w:rsidR="00C13A47" w:rsidRDefault="00C13A47"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A47" w:rsidRDefault="00C13A47" w:rsidP="00D832B8">
      <w:pPr>
        <w:spacing w:line="240" w:lineRule="auto"/>
        <w:ind w:firstLine="480"/>
      </w:pPr>
      <w:r>
        <w:separator/>
      </w:r>
    </w:p>
  </w:footnote>
  <w:footnote w:type="continuationSeparator" w:id="1">
    <w:p w:rsidR="00C13A47" w:rsidRDefault="00C13A47"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37F06"/>
    <w:multiLevelType w:val="multilevel"/>
    <w:tmpl w:val="DBFE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0A0EDD"/>
    <w:multiLevelType w:val="multilevel"/>
    <w:tmpl w:val="E0407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A44733"/>
    <w:multiLevelType w:val="multilevel"/>
    <w:tmpl w:val="58B0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283203"/>
    <w:multiLevelType w:val="hybridMultilevel"/>
    <w:tmpl w:val="98A46C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242C85"/>
    <w:rsid w:val="00386B9C"/>
    <w:rsid w:val="003D15D0"/>
    <w:rsid w:val="00456532"/>
    <w:rsid w:val="00480798"/>
    <w:rsid w:val="004B2A04"/>
    <w:rsid w:val="005B0A36"/>
    <w:rsid w:val="006510DC"/>
    <w:rsid w:val="0078114F"/>
    <w:rsid w:val="007D2FF7"/>
    <w:rsid w:val="009C73CD"/>
    <w:rsid w:val="00AC26C9"/>
    <w:rsid w:val="00AF5952"/>
    <w:rsid w:val="00B329A8"/>
    <w:rsid w:val="00C13A47"/>
    <w:rsid w:val="00D01E9C"/>
    <w:rsid w:val="00D832B8"/>
    <w:rsid w:val="00D87A4C"/>
    <w:rsid w:val="00DC3A3E"/>
    <w:rsid w:val="00E1425E"/>
    <w:rsid w:val="00FB55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character" w:styleId="a6">
    <w:name w:val="Hyperlink"/>
    <w:basedOn w:val="a0"/>
    <w:uiPriority w:val="99"/>
    <w:semiHidden/>
    <w:unhideWhenUsed/>
    <w:rsid w:val="00456532"/>
    <w:rPr>
      <w:color w:val="0000FF"/>
      <w:u w:val="single"/>
    </w:rPr>
  </w:style>
  <w:style w:type="paragraph" w:styleId="a7">
    <w:name w:val="Normal (Web)"/>
    <w:basedOn w:val="a"/>
    <w:uiPriority w:val="99"/>
    <w:semiHidden/>
    <w:unhideWhenUsed/>
    <w:rsid w:val="00456532"/>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HTML">
    <w:name w:val="HTML Cite"/>
    <w:basedOn w:val="a0"/>
    <w:uiPriority w:val="99"/>
    <w:semiHidden/>
    <w:unhideWhenUsed/>
    <w:rsid w:val="00456532"/>
    <w:rPr>
      <w:i/>
      <w:iCs/>
    </w:rPr>
  </w:style>
  <w:style w:type="character" w:styleId="HTML0">
    <w:name w:val="HTML Code"/>
    <w:basedOn w:val="a0"/>
    <w:uiPriority w:val="99"/>
    <w:semiHidden/>
    <w:unhideWhenUsed/>
    <w:rsid w:val="00456532"/>
    <w:rPr>
      <w:rFonts w:ascii="宋体" w:eastAsia="宋体" w:hAnsi="宋体" w:cs="宋体"/>
      <w:sz w:val="24"/>
      <w:szCs w:val="24"/>
    </w:rPr>
  </w:style>
  <w:style w:type="paragraph" w:styleId="a8">
    <w:name w:val="List Paragraph"/>
    <w:basedOn w:val="a"/>
    <w:uiPriority w:val="34"/>
    <w:qFormat/>
    <w:rsid w:val="005B0A36"/>
    <w:pPr>
      <w:ind w:firstLine="420"/>
    </w:pPr>
  </w:style>
</w:styles>
</file>

<file path=word/webSettings.xml><?xml version="1.0" encoding="utf-8"?>
<w:webSettings xmlns:r="http://schemas.openxmlformats.org/officeDocument/2006/relationships" xmlns:w="http://schemas.openxmlformats.org/wordprocessingml/2006/main">
  <w:divs>
    <w:div w:id="174105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itan.cs.ukzn.ac.za/opengl/opengl-d5/trant.sgi.com/opengl/tutorials/siggraph_crsenotes/html/brianp/hardcopy.htm" TargetMode="External"/><Relationship Id="rId13" Type="http://schemas.openxmlformats.org/officeDocument/2006/relationships/hyperlink" Target="http://www.ceintl.com/products/GLPrint/"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titan.cs.ukzn.ac.za/opengl/opengl-d5/trant.sgi.com/opengl/tutorials/siggraph_crsenotes/html/brianp/hardcopy.htm" TargetMode="External"/><Relationship Id="rId12" Type="http://schemas.openxmlformats.org/officeDocument/2006/relationships/hyperlink" Target="ftp://ftp.sgi.com/pub/opengl/opengl_for_x/xlib.tar.Z"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itan.cs.ukzn.ac.za/opengl/opengl-d5/trant.sgi.com/opengl/tutorials/siggraph_crsenotes/html/brianp/tr.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titan.cs.ukzn.ac.za/opengl/opengl-d5/trant.sgi.com/opengl/tutorials/siggraph_crsenotes/html/brianp/hardcopy.ht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titan.cs.ukzn.ac.za/opengl/opengl-d5/trant.sgi.com/opengl/tutorials/siggraph_crsenotes/html/brianp/hardcopy.htm"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648</Words>
  <Characters>3696</Characters>
  <Application>Microsoft Office Word</Application>
  <DocSecurity>0</DocSecurity>
  <Lines>30</Lines>
  <Paragraphs>8</Paragraphs>
  <ScaleCrop>false</ScaleCrop>
  <Company>Microsoft</Company>
  <LinksUpToDate>false</LinksUpToDate>
  <CharactersWithSpaces>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15</cp:revision>
  <dcterms:created xsi:type="dcterms:W3CDTF">2018-09-12T01:04:00Z</dcterms:created>
  <dcterms:modified xsi:type="dcterms:W3CDTF">2020-12-01T02:11:00Z</dcterms:modified>
</cp:coreProperties>
</file>