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4A3753" w:rsidP="004A3753">
      <w:pPr>
        <w:pStyle w:val="1"/>
        <w:rPr>
          <w:rFonts w:hint="eastAsia"/>
        </w:rPr>
      </w:pPr>
      <w:r>
        <w:rPr>
          <w:rFonts w:hint="eastAsia"/>
        </w:rPr>
        <w:t>VTK-m Quick Start</w:t>
      </w:r>
    </w:p>
    <w:p w:rsidR="004A3753" w:rsidRDefault="004A3753" w:rsidP="004A3753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初始化</w:t>
      </w:r>
      <w:r>
        <w:rPr>
          <w:rFonts w:hint="eastAsia"/>
        </w:rPr>
        <w:t>(Initialize)</w:t>
      </w:r>
    </w:p>
    <w:p w:rsidR="004A3753" w:rsidRDefault="004A3753" w:rsidP="004A3753">
      <w:pPr>
        <w:ind w:firstLine="48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VTK-m</w:t>
      </w:r>
      <w:r>
        <w:rPr>
          <w:rFonts w:hint="eastAsia"/>
        </w:rPr>
        <w:t>是可选的，建议允许</w:t>
      </w:r>
      <w:r>
        <w:rPr>
          <w:rFonts w:hint="eastAsia"/>
        </w:rPr>
        <w:t>VTK-m</w:t>
      </w:r>
      <w:r>
        <w:rPr>
          <w:rFonts w:hint="eastAsia"/>
        </w:rPr>
        <w:t>配置设备和</w:t>
      </w:r>
      <w:r>
        <w:rPr>
          <w:rFonts w:hint="eastAsia"/>
        </w:rPr>
        <w:t>logging</w:t>
      </w:r>
    </w:p>
    <w:p w:rsidR="004A3753" w:rsidRDefault="004A3753" w:rsidP="004A3753">
      <w:pPr>
        <w:ind w:firstLine="480"/>
        <w:rPr>
          <w:rFonts w:hint="eastAsia"/>
        </w:rPr>
      </w:pPr>
      <w:r>
        <w:rPr>
          <w:rFonts w:hint="eastAsia"/>
        </w:rPr>
        <w:t>调用函数</w:t>
      </w:r>
      <w:r>
        <w:rPr>
          <w:rFonts w:ascii="LMMono10-Regular" w:hAnsi="LMMono10-Regular" w:cs="LMMono10-Regular"/>
          <w:color w:val="800000"/>
          <w:kern w:val="0"/>
          <w:sz w:val="20"/>
          <w:szCs w:val="20"/>
        </w:rPr>
        <w:t>vtkm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::</w:t>
      </w:r>
      <w:r>
        <w:rPr>
          <w:rFonts w:ascii="LMMono10-Regular" w:hAnsi="LMMono10-Regular" w:cs="LMMono10-Regular"/>
          <w:color w:val="800000"/>
          <w:kern w:val="0"/>
          <w:sz w:val="20"/>
          <w:szCs w:val="20"/>
        </w:rPr>
        <w:t>cont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::</w:t>
      </w:r>
      <w:r>
        <w:rPr>
          <w:rFonts w:ascii="LMMono10-Regular" w:hAnsi="LMMono10-Regular" w:cs="LMMono10-Regular"/>
          <w:color w:val="0000FF"/>
          <w:kern w:val="0"/>
          <w:sz w:val="20"/>
          <w:szCs w:val="20"/>
        </w:rPr>
        <w:t>Initialize</w:t>
      </w:r>
    </w:p>
    <w:p w:rsidR="004A3753" w:rsidRDefault="004A3753" w:rsidP="004A3753">
      <w:pPr>
        <w:ind w:firstLine="400"/>
        <w:jc w:val="center"/>
        <w:rPr>
          <w:rFonts w:hint="eastAsia"/>
        </w:rPr>
      </w:pPr>
      <w:r>
        <w:rPr>
          <w:rFonts w:ascii="LMRoman10-Regular" w:hAnsi="LMRoman10-Regular" w:cs="LMRoman10-Regular"/>
          <w:kern w:val="0"/>
          <w:sz w:val="20"/>
          <w:szCs w:val="20"/>
        </w:rPr>
        <w:t>Initializing VTK-m.</w:t>
      </w:r>
    </w:p>
    <w:p w:rsidR="004A3753" w:rsidRDefault="004A3753" w:rsidP="004A3753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42796" cy="38763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210" cy="38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753" w:rsidRDefault="007F3809" w:rsidP="007F3809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读取文件</w:t>
      </w:r>
    </w:p>
    <w:p w:rsidR="004A3753" w:rsidRDefault="007F3809" w:rsidP="004A3753">
      <w:pPr>
        <w:ind w:firstLine="480"/>
        <w:rPr>
          <w:rFonts w:hint="eastAsia"/>
        </w:rPr>
      </w:pPr>
      <w:r>
        <w:rPr>
          <w:rFonts w:hint="eastAsia"/>
        </w:rPr>
        <w:t>VTK-m</w:t>
      </w:r>
      <w:r>
        <w:rPr>
          <w:rFonts w:hint="eastAsia"/>
        </w:rPr>
        <w:t>有自己的简单的</w:t>
      </w:r>
      <w:r>
        <w:rPr>
          <w:rFonts w:hint="eastAsia"/>
        </w:rPr>
        <w:t>IO</w:t>
      </w:r>
      <w:r>
        <w:rPr>
          <w:rFonts w:hint="eastAsia"/>
        </w:rPr>
        <w:t>库，可读写</w:t>
      </w:r>
      <w:r>
        <w:rPr>
          <w:rFonts w:hint="eastAsia"/>
        </w:rPr>
        <w:t>VTK legacy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后缀</w:t>
      </w:r>
      <w:r>
        <w:rPr>
          <w:rFonts w:hint="eastAsia"/>
        </w:rPr>
        <w:t>.vtk)</w:t>
      </w:r>
    </w:p>
    <w:p w:rsidR="004A3753" w:rsidRDefault="007F3809" w:rsidP="004A3753">
      <w:pPr>
        <w:ind w:firstLine="480"/>
        <w:rPr>
          <w:rFonts w:hint="eastAsia"/>
        </w:rPr>
      </w:pPr>
      <w:r>
        <w:rPr>
          <w:rFonts w:hint="eastAsia"/>
        </w:rPr>
        <w:t>读取文件使用函数</w:t>
      </w:r>
      <w:r>
        <w:rPr>
          <w:rFonts w:ascii="LMMono10-Regular" w:hAnsi="LMMono10-Regular" w:cs="LMMono10-Regular"/>
          <w:color w:val="800000"/>
          <w:kern w:val="0"/>
          <w:sz w:val="20"/>
          <w:szCs w:val="20"/>
        </w:rPr>
        <w:t>vtkm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::</w:t>
      </w:r>
      <w:r>
        <w:rPr>
          <w:rFonts w:ascii="LMMono10-Regular" w:hAnsi="LMMono10-Regular" w:cs="LMMono10-Regular"/>
          <w:color w:val="800000"/>
          <w:kern w:val="0"/>
          <w:sz w:val="20"/>
          <w:szCs w:val="20"/>
        </w:rPr>
        <w:t>io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::</w:t>
      </w:r>
      <w:r>
        <w:rPr>
          <w:rFonts w:ascii="LMMono10-Regular" w:hAnsi="LMMono10-Regular" w:cs="LMMono10-Regular"/>
          <w:color w:val="0000FF"/>
          <w:kern w:val="0"/>
          <w:sz w:val="20"/>
          <w:szCs w:val="20"/>
        </w:rPr>
        <w:t>VTKDataSetReader</w:t>
      </w:r>
    </w:p>
    <w:p w:rsidR="004A3753" w:rsidRDefault="007F3809" w:rsidP="004A3753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15846" cy="280664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98" cy="28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753" w:rsidRDefault="009857C2" w:rsidP="004A3753">
      <w:pPr>
        <w:ind w:firstLine="480"/>
        <w:rPr>
          <w:rFonts w:hint="eastAsia"/>
        </w:rPr>
      </w:pPr>
      <w:r>
        <w:rPr>
          <w:rFonts w:hint="eastAsia"/>
        </w:rPr>
        <w:t>ReadDataSet</w:t>
      </w:r>
      <w:r>
        <w:rPr>
          <w:rFonts w:hint="eastAsia"/>
        </w:rPr>
        <w:t>方法返回数据在</w:t>
      </w:r>
      <w:r>
        <w:rPr>
          <w:rFonts w:ascii="LMMono10-Regular" w:hAnsi="LMMono10-Regular" w:cs="LMMono10-Regular"/>
          <w:color w:val="800000"/>
          <w:kern w:val="0"/>
          <w:sz w:val="20"/>
          <w:szCs w:val="20"/>
        </w:rPr>
        <w:t>vtkm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::</w:t>
      </w:r>
      <w:r>
        <w:rPr>
          <w:rFonts w:ascii="LMMono10-Regular" w:hAnsi="LMMono10-Regular" w:cs="LMMono10-Regular"/>
          <w:color w:val="800000"/>
          <w:kern w:val="0"/>
          <w:sz w:val="20"/>
          <w:szCs w:val="20"/>
        </w:rPr>
        <w:t>cont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::</w:t>
      </w:r>
      <w:r>
        <w:rPr>
          <w:rFonts w:ascii="LMMono10-Regular" w:hAnsi="LMMono10-Regular" w:cs="LMMono10-Regular"/>
          <w:color w:val="0000FF"/>
          <w:kern w:val="0"/>
          <w:sz w:val="20"/>
          <w:szCs w:val="20"/>
        </w:rPr>
        <w:t>DataSet</w:t>
      </w:r>
      <w:r>
        <w:rPr>
          <w:rFonts w:ascii="LMMono10-Regular" w:hAnsi="LMMono10-Regular" w:cs="LMMono10-Regular" w:hint="eastAsia"/>
          <w:color w:val="0000FF"/>
          <w:kern w:val="0"/>
          <w:sz w:val="20"/>
          <w:szCs w:val="20"/>
        </w:rPr>
        <w:t>对象中</w:t>
      </w:r>
    </w:p>
    <w:p w:rsidR="007F3809" w:rsidRDefault="009857C2" w:rsidP="004A3753">
      <w:pPr>
        <w:ind w:firstLine="480"/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>DataSet</w:t>
      </w:r>
      <w:r>
        <w:rPr>
          <w:rFonts w:hint="eastAsia"/>
        </w:rPr>
        <w:t>在第</w:t>
      </w:r>
      <w:r>
        <w:rPr>
          <w:rFonts w:hint="eastAsia"/>
        </w:rPr>
        <w:t>7</w:t>
      </w:r>
      <w:r>
        <w:rPr>
          <w:rFonts w:hint="eastAsia"/>
        </w:rPr>
        <w:t>章介绍。</w:t>
      </w:r>
    </w:p>
    <w:p w:rsidR="007F3809" w:rsidRDefault="009857C2" w:rsidP="004A3753">
      <w:pPr>
        <w:ind w:firstLine="480"/>
        <w:rPr>
          <w:rFonts w:hint="eastAsia"/>
        </w:rPr>
      </w:pPr>
      <w:r>
        <w:rPr>
          <w:rFonts w:hint="eastAsia"/>
        </w:rPr>
        <w:t>VTK-m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库在第</w:t>
      </w:r>
      <w:r>
        <w:rPr>
          <w:rFonts w:hint="eastAsia"/>
        </w:rPr>
        <w:t>8</w:t>
      </w:r>
      <w:r>
        <w:rPr>
          <w:rFonts w:hint="eastAsia"/>
        </w:rPr>
        <w:t>章介绍。</w:t>
      </w:r>
    </w:p>
    <w:p w:rsidR="007F3809" w:rsidRDefault="007446C2" w:rsidP="007446C2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运行一个过滤器</w:t>
      </w:r>
      <w:r>
        <w:rPr>
          <w:rFonts w:hint="eastAsia"/>
        </w:rPr>
        <w:t>(filter)</w:t>
      </w:r>
    </w:p>
    <w:p w:rsidR="009857C2" w:rsidRDefault="007446C2" w:rsidP="004A3753">
      <w:pPr>
        <w:ind w:firstLine="480"/>
        <w:rPr>
          <w:rFonts w:hint="eastAsia"/>
        </w:rPr>
      </w:pPr>
      <w:r>
        <w:rPr>
          <w:rFonts w:hint="eastAsia"/>
        </w:rPr>
        <w:t>过滤器：封装</w:t>
      </w:r>
      <w:r>
        <w:rPr>
          <w:rFonts w:hint="eastAsia"/>
        </w:rPr>
        <w:t>VTK-m</w:t>
      </w:r>
      <w:r>
        <w:rPr>
          <w:rFonts w:hint="eastAsia"/>
        </w:rPr>
        <w:t>算法的单元。</w:t>
      </w:r>
      <w:r>
        <w:rPr>
          <w:rFonts w:hint="eastAsia"/>
        </w:rPr>
        <w:t>VTK-m</w:t>
      </w:r>
      <w:r>
        <w:rPr>
          <w:rFonts w:hint="eastAsia"/>
        </w:rPr>
        <w:t>的过滤算法见第</w:t>
      </w:r>
      <w:r>
        <w:rPr>
          <w:rFonts w:hint="eastAsia"/>
        </w:rPr>
        <w:t>9</w:t>
      </w:r>
      <w:r>
        <w:rPr>
          <w:rFonts w:hint="eastAsia"/>
        </w:rPr>
        <w:t>章介绍。</w:t>
      </w:r>
    </w:p>
    <w:p w:rsidR="007446C2" w:rsidRPr="007446C2" w:rsidRDefault="007446C2" w:rsidP="004A3753">
      <w:pPr>
        <w:ind w:firstLine="480"/>
        <w:rPr>
          <w:rFonts w:hint="eastAsia"/>
        </w:rPr>
      </w:pPr>
      <w:r>
        <w:rPr>
          <w:rFonts w:hint="eastAsia"/>
        </w:rPr>
        <w:t>介绍使用过滤器</w:t>
      </w:r>
      <w:r w:rsidRPr="00B21C34">
        <w:rPr>
          <w:rFonts w:ascii="LMMono10-Regular" w:hAnsi="LMMono10-Regular" w:cs="LMMono10-Regular"/>
          <w:color w:val="800000"/>
          <w:kern w:val="0"/>
          <w:szCs w:val="20"/>
        </w:rPr>
        <w:t>vtkm</w:t>
      </w:r>
      <w:r w:rsidRPr="00B21C34">
        <w:rPr>
          <w:rFonts w:ascii="LMMono10-Regular" w:hAnsi="LMMono10-Regular" w:cs="LMMono10-Regular"/>
          <w:color w:val="000000"/>
          <w:kern w:val="0"/>
          <w:szCs w:val="20"/>
        </w:rPr>
        <w:t>::</w:t>
      </w:r>
      <w:r w:rsidRPr="00B21C34">
        <w:rPr>
          <w:rFonts w:ascii="LMMono10-Regular" w:hAnsi="LMMono10-Regular" w:cs="LMMono10-Regular"/>
          <w:color w:val="800000"/>
          <w:kern w:val="0"/>
          <w:szCs w:val="20"/>
        </w:rPr>
        <w:t>filter</w:t>
      </w:r>
      <w:r w:rsidRPr="00B21C34">
        <w:rPr>
          <w:rFonts w:ascii="LMMono10-Regular" w:hAnsi="LMMono10-Regular" w:cs="LMMono10-Regular"/>
          <w:color w:val="000000"/>
          <w:kern w:val="0"/>
          <w:szCs w:val="20"/>
        </w:rPr>
        <w:t>::</w:t>
      </w:r>
      <w:r w:rsidRPr="00B21C34">
        <w:rPr>
          <w:rFonts w:ascii="LMMono10-Regular" w:hAnsi="LMMono10-Regular" w:cs="LMMono10-Regular"/>
          <w:color w:val="0000FF"/>
          <w:kern w:val="0"/>
          <w:szCs w:val="20"/>
        </w:rPr>
        <w:t>MeshQuality</w:t>
      </w:r>
      <w:r>
        <w:rPr>
          <w:rFonts w:ascii="LMMono10-Regular" w:hAnsi="LMMono10-Regular" w:cs="LMMono10-Regular" w:hint="eastAsia"/>
          <w:color w:val="0000FF"/>
          <w:kern w:val="0"/>
          <w:sz w:val="20"/>
          <w:szCs w:val="20"/>
        </w:rPr>
        <w:t>（</w:t>
      </w:r>
      <w:r w:rsidRPr="00E47EBC">
        <w:rPr>
          <w:rFonts w:ascii="LMMono10-Regular" w:hAnsi="LMMono10-Regular" w:cs="LMMono10-Regular" w:hint="eastAsia"/>
          <w:color w:val="0000FF"/>
          <w:kern w:val="0"/>
          <w:szCs w:val="20"/>
        </w:rPr>
        <w:t>定义在</w:t>
      </w:r>
      <w:r w:rsidRPr="00E47EBC">
        <w:rPr>
          <w:rFonts w:ascii="LMSans10-Regular" w:hAnsi="LMSans10-Regular" w:cs="LMSans10-Regular"/>
          <w:kern w:val="0"/>
          <w:szCs w:val="20"/>
        </w:rPr>
        <w:t>vtkm/filter/MeshQuality.h</w:t>
      </w:r>
      <w:r>
        <w:rPr>
          <w:rFonts w:ascii="LMSans10-Regular" w:hAnsi="LMSans10-Regular" w:cs="LMSans10-Regular" w:hint="eastAsia"/>
          <w:kern w:val="0"/>
          <w:sz w:val="20"/>
          <w:szCs w:val="20"/>
        </w:rPr>
        <w:t>）</w:t>
      </w:r>
      <w:r w:rsidR="00B21C34">
        <w:rPr>
          <w:rFonts w:ascii="LMSans10-Regular" w:hAnsi="LMSans10-Regular" w:cs="LMSans10-Regular" w:hint="eastAsia"/>
          <w:kern w:val="0"/>
          <w:sz w:val="20"/>
          <w:szCs w:val="20"/>
        </w:rPr>
        <w:t>。</w:t>
      </w:r>
      <w:r w:rsidR="00B21C34" w:rsidRPr="00E47EBC">
        <w:rPr>
          <w:rFonts w:ascii="LMSans10-Regular" w:hAnsi="LMSans10-Regular" w:cs="LMSans10-Regular"/>
          <w:kern w:val="0"/>
          <w:szCs w:val="20"/>
        </w:rPr>
        <w:t>MeshQuality</w:t>
      </w:r>
      <w:r w:rsidR="00B21C34">
        <w:rPr>
          <w:rFonts w:ascii="LMSans10-Regular" w:hAnsi="LMSans10-Regular" w:cs="LMSans10-Regular" w:hint="eastAsia"/>
          <w:kern w:val="0"/>
          <w:szCs w:val="20"/>
        </w:rPr>
        <w:t>过滤器计算输入数据的每个单元，计算单元的网格质量，有不少指标。</w:t>
      </w:r>
      <w:r w:rsidR="005B0CB3">
        <w:rPr>
          <w:rFonts w:ascii="LMSans10-Regular" w:hAnsi="LMSans10-Regular" w:cs="LMSans10-Regular" w:hint="eastAsia"/>
          <w:kern w:val="0"/>
          <w:szCs w:val="20"/>
        </w:rPr>
        <w:t>执行</w:t>
      </w:r>
      <w:r w:rsidR="005B0CB3" w:rsidRPr="005B0CB3">
        <w:rPr>
          <w:rFonts w:ascii="LMSans10-Regular" w:hAnsi="LMSans10-Regular" w:cs="LMSans10-Regular" w:hint="eastAsia"/>
          <w:kern w:val="0"/>
          <w:szCs w:val="20"/>
          <w:highlight w:val="yellow"/>
        </w:rPr>
        <w:t>输入</w:t>
      </w:r>
      <w:r w:rsidR="005B0CB3">
        <w:rPr>
          <w:rFonts w:ascii="LMSans10-Regular" w:hAnsi="LMSans10-Regular" w:cs="LMSans10-Regular" w:hint="eastAsia"/>
          <w:kern w:val="0"/>
          <w:szCs w:val="20"/>
        </w:rPr>
        <w:t>的</w:t>
      </w:r>
      <w:r w:rsidR="005B0CB3">
        <w:rPr>
          <w:rFonts w:ascii="LMSans10-Regular" w:hAnsi="LMSans10-Regular" w:cs="LMSans10-Regular" w:hint="eastAsia"/>
          <w:kern w:val="0"/>
          <w:szCs w:val="20"/>
        </w:rPr>
        <w:t>DataSet</w:t>
      </w:r>
      <w:r w:rsidR="005B0CB3">
        <w:rPr>
          <w:rFonts w:ascii="LMSans10-Regular" w:hAnsi="LMSans10-Regular" w:cs="LMSans10-Regular" w:hint="eastAsia"/>
          <w:kern w:val="0"/>
          <w:szCs w:val="20"/>
        </w:rPr>
        <w:t>，产生</w:t>
      </w:r>
      <w:r w:rsidR="005B0CB3" w:rsidRPr="005B0CB3">
        <w:rPr>
          <w:rFonts w:ascii="LMSans10-Regular" w:hAnsi="LMSans10-Regular" w:cs="LMSans10-Regular" w:hint="eastAsia"/>
          <w:kern w:val="0"/>
          <w:szCs w:val="20"/>
          <w:highlight w:val="yellow"/>
        </w:rPr>
        <w:t>输出</w:t>
      </w:r>
      <w:r w:rsidR="005B0CB3">
        <w:rPr>
          <w:rFonts w:ascii="LMSans10-Regular" w:hAnsi="LMSans10-Regular" w:cs="LMSans10-Regular" w:hint="eastAsia"/>
          <w:kern w:val="0"/>
          <w:szCs w:val="20"/>
        </w:rPr>
        <w:t>的</w:t>
      </w:r>
      <w:r w:rsidR="005B0CB3">
        <w:rPr>
          <w:rFonts w:ascii="LMSans10-Regular" w:hAnsi="LMSans10-Regular" w:cs="LMSans10-Regular" w:hint="eastAsia"/>
          <w:kern w:val="0"/>
          <w:szCs w:val="20"/>
        </w:rPr>
        <w:t>DataSet</w:t>
      </w:r>
    </w:p>
    <w:p w:rsidR="009857C2" w:rsidRDefault="005B0CB3" w:rsidP="004A3753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49376" cy="231940"/>
            <wp:effectExtent l="19050" t="0" r="8374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61" cy="2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C2" w:rsidRDefault="00E50122" w:rsidP="00E50122">
      <w:pPr>
        <w:pStyle w:val="2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渲染一个图像</w:t>
      </w:r>
    </w:p>
    <w:p w:rsidR="009857C2" w:rsidRDefault="000E15D3" w:rsidP="004A3753">
      <w:pPr>
        <w:ind w:firstLine="4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章将介绍如何定义渲染图像。下面只执行简单的渲染：</w:t>
      </w:r>
    </w:p>
    <w:p w:rsidR="009857C2" w:rsidRPr="000E15D3" w:rsidRDefault="000E15D3" w:rsidP="000E15D3">
      <w:pPr>
        <w:ind w:firstLine="480"/>
        <w:jc w:val="center"/>
        <w:rPr>
          <w:rFonts w:hint="eastAsia"/>
        </w:rPr>
      </w:pPr>
      <w:r w:rsidRPr="00816066">
        <w:rPr>
          <w:rFonts w:hint="eastAsia"/>
          <w:highlight w:val="yellow"/>
        </w:rPr>
        <w:t>渲染数据</w:t>
      </w:r>
    </w:p>
    <w:p w:rsidR="009857C2" w:rsidRDefault="000E15D3" w:rsidP="004A3753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0584" cy="462224"/>
            <wp:effectExtent l="19050" t="0" r="671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86" cy="46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C2" w:rsidRDefault="00E2137F" w:rsidP="004A3753">
      <w:pPr>
        <w:ind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32558" cy="1317598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83" cy="131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C2" w:rsidRDefault="001E30B3" w:rsidP="004A3753">
      <w:pPr>
        <w:ind w:firstLine="4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步：设置一个渲染，创建一个</w:t>
      </w:r>
      <w:r>
        <w:rPr>
          <w:rFonts w:hint="eastAsia"/>
        </w:rPr>
        <w:t>scene</w:t>
      </w:r>
      <w:r>
        <w:rPr>
          <w:rFonts w:hint="eastAsia"/>
        </w:rPr>
        <w:t>。</w:t>
      </w:r>
      <w:r>
        <w:rPr>
          <w:rFonts w:hint="eastAsia"/>
        </w:rPr>
        <w:t>scene</w:t>
      </w:r>
      <w:r>
        <w:rPr>
          <w:rFonts w:hint="eastAsia"/>
        </w:rPr>
        <w:t>包括一些</w:t>
      </w:r>
      <w:r>
        <w:rPr>
          <w:rFonts w:hint="eastAsia"/>
        </w:rPr>
        <w:t>actors</w:t>
      </w:r>
      <w:r>
        <w:rPr>
          <w:rFonts w:hint="eastAsia"/>
        </w:rPr>
        <w:t>，代表一些待渲染的数据。上例中仅有一个</w:t>
      </w:r>
      <w:r>
        <w:rPr>
          <w:rFonts w:hint="eastAsia"/>
        </w:rPr>
        <w:t>DataSet</w:t>
      </w:r>
      <w:r>
        <w:rPr>
          <w:rFonts w:hint="eastAsia"/>
        </w:rPr>
        <w:t>需要渲染，因此仅创建一个</w:t>
      </w:r>
      <w:r>
        <w:rPr>
          <w:rFonts w:hint="eastAsia"/>
        </w:rPr>
        <w:t>actor</w:t>
      </w:r>
      <w:r>
        <w:rPr>
          <w:rFonts w:hint="eastAsia"/>
        </w:rPr>
        <w:t>，然后添加到</w:t>
      </w:r>
      <w:r>
        <w:rPr>
          <w:rFonts w:hint="eastAsia"/>
        </w:rPr>
        <w:t>scene(</w:t>
      </w:r>
      <w:r>
        <w:rPr>
          <w:rFonts w:hint="eastAsia"/>
        </w:rPr>
        <w:t>第</w:t>
      </w:r>
      <w:r>
        <w:rPr>
          <w:rFonts w:hint="eastAsia"/>
        </w:rPr>
        <w:t>1~5</w:t>
      </w:r>
      <w:r>
        <w:rPr>
          <w:rFonts w:hint="eastAsia"/>
        </w:rPr>
        <w:t>行代码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E30B3" w:rsidRPr="001E30B3" w:rsidRDefault="001E30B3" w:rsidP="004A3753">
      <w:pPr>
        <w:ind w:firstLine="4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步：设置一个渲染，创建一个</w:t>
      </w:r>
      <w:r>
        <w:rPr>
          <w:rFonts w:hint="eastAsia"/>
        </w:rPr>
        <w:t>view</w:t>
      </w:r>
      <w:r>
        <w:rPr>
          <w:rFonts w:hint="eastAsia"/>
        </w:rPr>
        <w:t>。</w:t>
      </w:r>
      <w:r>
        <w:rPr>
          <w:rFonts w:hint="eastAsia"/>
        </w:rPr>
        <w:t>view</w:t>
      </w:r>
      <w:r>
        <w:rPr>
          <w:rFonts w:hint="eastAsia"/>
        </w:rPr>
        <w:t>包含之前提到的</w:t>
      </w:r>
      <w:r>
        <w:rPr>
          <w:rFonts w:hint="eastAsia"/>
        </w:rPr>
        <w:t>scene</w:t>
      </w:r>
      <w:r>
        <w:rPr>
          <w:rFonts w:hint="eastAsia"/>
        </w:rPr>
        <w:t>，一个</w:t>
      </w:r>
      <w:r>
        <w:rPr>
          <w:rFonts w:hint="eastAsia"/>
        </w:rPr>
        <w:t>mapper</w:t>
      </w:r>
      <w:r>
        <w:rPr>
          <w:rFonts w:hint="eastAsia"/>
        </w:rPr>
        <w:t>（描述如何渲染数据），一个</w:t>
      </w:r>
      <w:r>
        <w:rPr>
          <w:rFonts w:hint="eastAsia"/>
        </w:rPr>
        <w:t>canvas</w:t>
      </w:r>
      <w:r>
        <w:rPr>
          <w:rFonts w:hint="eastAsia"/>
        </w:rPr>
        <w:t>（包含图像缓存和其他的渲染上下文）。调用</w:t>
      </w:r>
      <w:r>
        <w:rPr>
          <w:rFonts w:hint="eastAsia"/>
        </w:rPr>
        <w:t>Paint</w:t>
      </w:r>
      <w:r>
        <w:rPr>
          <w:rFonts w:hint="eastAsia"/>
        </w:rPr>
        <w:t>产生图像。但是，</w:t>
      </w:r>
      <w:r>
        <w:rPr>
          <w:rFonts w:hint="eastAsia"/>
        </w:rPr>
        <w:t>VTK-m</w:t>
      </w:r>
      <w:r>
        <w:rPr>
          <w:rFonts w:hint="eastAsia"/>
        </w:rPr>
        <w:t>的渲染类执行的渲染是</w:t>
      </w:r>
      <w:r w:rsidRPr="0053768F">
        <w:rPr>
          <w:rFonts w:hint="eastAsia"/>
          <w:highlight w:val="yellow"/>
        </w:rPr>
        <w:t>offscreen</w:t>
      </w:r>
      <w:r w:rsidRPr="0053768F">
        <w:rPr>
          <w:rFonts w:hint="eastAsia"/>
          <w:highlight w:val="yellow"/>
        </w:rPr>
        <w:t>的</w:t>
      </w:r>
      <w:r>
        <w:rPr>
          <w:rFonts w:hint="eastAsia"/>
        </w:rPr>
        <w:t>，意思是结果不出现在显示器上。观察图像的最容易的方法是使用</w:t>
      </w:r>
      <w:r>
        <w:rPr>
          <w:rFonts w:hint="eastAsia"/>
        </w:rPr>
        <w:t>SaveAs</w:t>
      </w:r>
      <w:r>
        <w:rPr>
          <w:rFonts w:hint="eastAsia"/>
        </w:rPr>
        <w:t>方法保存一个图像文件。</w:t>
      </w:r>
    </w:p>
    <w:p w:rsidR="009857C2" w:rsidRDefault="00D64F99" w:rsidP="00D64F99">
      <w:pPr>
        <w:pStyle w:val="2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完整的示例代码</w:t>
      </w:r>
    </w:p>
    <w:p w:rsidR="009857C2" w:rsidRDefault="009857C2" w:rsidP="00AD6457">
      <w:pPr>
        <w:ind w:firstLine="480"/>
        <w:rPr>
          <w:rFonts w:hint="eastAsia"/>
        </w:rPr>
      </w:pPr>
    </w:p>
    <w:p w:rsidR="00D64F99" w:rsidRDefault="00D64F99" w:rsidP="00D64F99">
      <w:pPr>
        <w:ind w:firstLine="480"/>
        <w:rPr>
          <w:rFonts w:hint="eastAsia"/>
        </w:rPr>
      </w:pPr>
    </w:p>
    <w:p w:rsidR="009857C2" w:rsidRDefault="00D64F99" w:rsidP="00D64F99">
      <w:pPr>
        <w:pStyle w:val="2"/>
        <w:rPr>
          <w:rFonts w:hint="eastAsia"/>
        </w:rPr>
      </w:pPr>
      <w:r>
        <w:rPr>
          <w:rFonts w:hint="eastAsia"/>
        </w:rPr>
        <w:t>3.6</w:t>
      </w:r>
      <w:r>
        <w:rPr>
          <w:rFonts w:hint="eastAsia"/>
        </w:rPr>
        <w:t>编译配置</w:t>
      </w:r>
    </w:p>
    <w:p w:rsidR="009857C2" w:rsidRDefault="00C26356" w:rsidP="004A3753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CMake</w:t>
      </w:r>
      <w:r>
        <w:rPr>
          <w:rFonts w:hint="eastAsia"/>
        </w:rPr>
        <w:t>编译</w:t>
      </w:r>
      <w:r>
        <w:rPr>
          <w:rFonts w:hint="eastAsia"/>
        </w:rPr>
        <w:t>VTK-m</w:t>
      </w:r>
      <w:r>
        <w:rPr>
          <w:rFonts w:hint="eastAsia"/>
        </w:rPr>
        <w:t>的代码是最容易的方式。</w:t>
      </w:r>
    </w:p>
    <w:p w:rsidR="009857C2" w:rsidRDefault="00C26356" w:rsidP="00C26356">
      <w:pPr>
        <w:ind w:firstLine="400"/>
        <w:jc w:val="center"/>
        <w:rPr>
          <w:rFonts w:hint="eastAsia"/>
        </w:rPr>
      </w:pPr>
      <w:r>
        <w:rPr>
          <w:rFonts w:ascii="LMSans10-Regular" w:hAnsi="LMSans10-Regular" w:cs="LMSans10-Regular"/>
          <w:kern w:val="0"/>
          <w:sz w:val="20"/>
          <w:szCs w:val="20"/>
        </w:rPr>
        <w:t xml:space="preserve">CMakeLists.txt </w:t>
      </w:r>
      <w:r>
        <w:rPr>
          <w:rFonts w:ascii="LMRoman10-Regular" w:hAnsi="LMRoman10-Regular" w:cs="LMRoman10-Regular"/>
          <w:kern w:val="0"/>
          <w:sz w:val="20"/>
          <w:szCs w:val="20"/>
        </w:rPr>
        <w:t>to build a program using VTK-m</w:t>
      </w:r>
    </w:p>
    <w:p w:rsidR="007F3809" w:rsidRDefault="00C26356" w:rsidP="00C26356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8761" cy="934497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484" cy="93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56" w:rsidRDefault="00C26356" w:rsidP="004A3753">
      <w:pPr>
        <w:ind w:firstLine="480"/>
        <w:rPr>
          <w:rFonts w:hint="eastAsia"/>
        </w:rPr>
      </w:pPr>
    </w:p>
    <w:p w:rsidR="00C26356" w:rsidRPr="004A3753" w:rsidRDefault="00C26356" w:rsidP="004A3753">
      <w:pPr>
        <w:ind w:firstLine="480"/>
      </w:pPr>
    </w:p>
    <w:sectPr w:rsidR="00C26356" w:rsidRPr="004A3753" w:rsidSect="00D01E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482" w:rsidRDefault="00977482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977482" w:rsidRDefault="00977482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MMono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482" w:rsidRDefault="00977482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977482" w:rsidRDefault="00977482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A4C5B"/>
    <w:rsid w:val="000E15D3"/>
    <w:rsid w:val="001A7F2B"/>
    <w:rsid w:val="001E30B3"/>
    <w:rsid w:val="00386B9C"/>
    <w:rsid w:val="003D15D0"/>
    <w:rsid w:val="004105C3"/>
    <w:rsid w:val="0042545F"/>
    <w:rsid w:val="004307E4"/>
    <w:rsid w:val="00480798"/>
    <w:rsid w:val="004A3753"/>
    <w:rsid w:val="004D33FB"/>
    <w:rsid w:val="00503A80"/>
    <w:rsid w:val="00527A0E"/>
    <w:rsid w:val="0053768F"/>
    <w:rsid w:val="00595E3E"/>
    <w:rsid w:val="005B0CB3"/>
    <w:rsid w:val="005C0BC6"/>
    <w:rsid w:val="006510DC"/>
    <w:rsid w:val="006D4625"/>
    <w:rsid w:val="007446C2"/>
    <w:rsid w:val="0078114F"/>
    <w:rsid w:val="007F3809"/>
    <w:rsid w:val="00816066"/>
    <w:rsid w:val="008A0952"/>
    <w:rsid w:val="00935501"/>
    <w:rsid w:val="0095072E"/>
    <w:rsid w:val="00977482"/>
    <w:rsid w:val="009857C2"/>
    <w:rsid w:val="00A476C4"/>
    <w:rsid w:val="00A71AE2"/>
    <w:rsid w:val="00AC26C9"/>
    <w:rsid w:val="00AD6457"/>
    <w:rsid w:val="00B21C34"/>
    <w:rsid w:val="00B62D0D"/>
    <w:rsid w:val="00BF5A20"/>
    <w:rsid w:val="00C26356"/>
    <w:rsid w:val="00C85ADB"/>
    <w:rsid w:val="00D01E9C"/>
    <w:rsid w:val="00D64F99"/>
    <w:rsid w:val="00D832B8"/>
    <w:rsid w:val="00D87A4C"/>
    <w:rsid w:val="00DC3A3E"/>
    <w:rsid w:val="00E2137F"/>
    <w:rsid w:val="00E47EBC"/>
    <w:rsid w:val="00E5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35</cp:revision>
  <dcterms:created xsi:type="dcterms:W3CDTF">2018-09-12T01:04:00Z</dcterms:created>
  <dcterms:modified xsi:type="dcterms:W3CDTF">2022-02-16T08:02:00Z</dcterms:modified>
</cp:coreProperties>
</file>