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17" w:rsidRPr="00923EB5" w:rsidRDefault="0005476D" w:rsidP="008B0CE4">
      <w:pPr>
        <w:pStyle w:val="2"/>
      </w:pPr>
      <w:r>
        <w:rPr>
          <w:rFonts w:hint="eastAsia"/>
        </w:rPr>
        <w:t>各</w:t>
      </w:r>
      <w:proofErr w:type="gramStart"/>
      <w:r w:rsidR="007309BD">
        <w:rPr>
          <w:rFonts w:hint="eastAsia"/>
        </w:rPr>
        <w:t>产品</w:t>
      </w:r>
      <w:r>
        <w:rPr>
          <w:rFonts w:hint="eastAsia"/>
        </w:rPr>
        <w:t>周</w:t>
      </w:r>
      <w:proofErr w:type="gramEnd"/>
      <w:r w:rsidR="007309BD">
        <w:rPr>
          <w:rFonts w:hint="eastAsia"/>
        </w:rPr>
        <w:t>市</w:t>
      </w:r>
      <w:r w:rsidR="007309BD" w:rsidRPr="00042BAA">
        <w:rPr>
          <w:rFonts w:hint="eastAsia"/>
        </w:rPr>
        <w:t>场</w:t>
      </w:r>
      <w:r w:rsidR="008F09FC" w:rsidRPr="00042BAA">
        <w:rPr>
          <w:rFonts w:hint="eastAsia"/>
        </w:rPr>
        <w:t>分析</w:t>
      </w:r>
    </w:p>
    <w:p w:rsidR="007D13C0" w:rsidRDefault="005A6363" w:rsidP="00042BAA">
      <w:pPr>
        <w:pStyle w:val="af5"/>
      </w:pPr>
      <w:r>
        <w:t xml:space="preserve">2019-01-25</w:t>
      </w:r>
    </w:p>
    <w:p w:rsidR="0010400A" w:rsidRPr="00A952A6" w:rsidRDefault="0010400A" w:rsidP="00A160E2"/>
    <w:p w:rsidR="00455C6C" w:rsidRPr="00455C6C" w:rsidRDefault="008F09FC" w:rsidP="00455C6C">
      <w:pPr>
        <w:pStyle w:val="a"/>
        <w:rPr>
          <w:rStyle w:val="pre"/>
        </w:rPr>
      </w:pPr>
      <w:r w:rsidRPr="00923EB5">
        <w:rPr>
          <w:rFonts w:hint="eastAsia"/>
        </w:rPr>
        <w:t>普氏指数</w:t>
      </w:r>
      <w:bookmarkStart w:id="0" w:name="_Hlk535935237"/>
    </w:p>
    <w:p w:rsidR="00455C6C" w:rsidRPr="00455C6C" w:rsidRDefault="00C22864" w:rsidP="00455C6C">
      <w:pPr>
        <w:ind w:leftChars="-202" w:left="1" w:hangingChars="236" w:hanging="425"/>
        <w:rPr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/>
      </w:r>
      <w:r>
        <w:drawing>
          <wp:inline xmlns:a="http://schemas.openxmlformats.org/drawingml/2006/main" xmlns:pic="http://schemas.openxmlformats.org/drawingml/2006/picture">
            <wp:extent cx="576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普氏指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bookmarkEnd w:id="0"/>
    <w:p w:rsidR="00F4139D" w:rsidRPr="00E20548" w:rsidRDefault="005A6363" w:rsidP="003560C6">
      <w:pPr>
        <w:ind w:firstLine="420"/>
      </w:pPr>
      <w:r>
        <w:t xml:space="preserve">2019-01-25</w:t>
      </w:r>
      <w:r w:rsidR="003560C6">
        <w:rPr>
          <w:rFonts w:hint="eastAsia"/>
        </w:rPr>
        <w:t>日</w:t>
      </w:r>
      <w:r w:rsidR="004B10A3">
        <w:rPr>
          <w:rFonts w:hint="eastAsia"/>
        </w:rPr>
        <w:t>普氏</w:t>
      </w:r>
      <w:r w:rsidR="009A7EF6">
        <w:rPr>
          <w:rFonts w:hint="eastAsia"/>
        </w:rPr>
        <w:t>62</w:t>
      </w:r>
      <w:r w:rsidR="004B10A3">
        <w:rPr>
          <w:rFonts w:hint="eastAsia"/>
        </w:rPr>
        <w:t>指数为</w:t>
      </w:r>
      <w:r w:rsidR="00577DAA">
        <w:t xml:space="preserve">75.4</w:t>
      </w:r>
      <w:r w:rsidR="001E54CB">
        <w:rPr>
          <w:rFonts w:hint="eastAsia"/>
        </w:rPr>
        <w:t>较</w:t>
      </w:r>
      <w:r w:rsidR="00577DAA">
        <w:t xml:space="preserve">2019-01-18</w:t>
      </w:r>
      <w:r w:rsidR="003560C6">
        <w:rPr>
          <w:rFonts w:hint="eastAsia"/>
        </w:rPr>
        <w:t>日</w:t>
      </w:r>
      <w:r w:rsidR="00577DAA">
        <w:t>下跌0.55</w:t>
      </w:r>
      <w:r w:rsidR="00A93722">
        <w:rPr>
          <w:rFonts w:hint="eastAsia"/>
        </w:rPr>
        <w:t>美元</w:t>
      </w:r>
      <w:r w:rsidR="0043534B">
        <w:rPr>
          <w:rFonts w:hint="eastAsia"/>
        </w:rPr>
        <w:t>。</w:t>
      </w:r>
      <w:r w:rsidR="003E4378">
        <w:rPr>
          <w:rFonts w:hint="eastAsia"/>
        </w:rPr>
        <w:t>58</w:t>
      </w:r>
      <w:r w:rsidR="0085681D">
        <w:rPr>
          <w:rFonts w:hint="eastAsia"/>
        </w:rPr>
        <w:t>指数</w:t>
      </w:r>
      <w:r w:rsidR="003E4378">
        <w:rPr>
          <w:rFonts w:hint="eastAsia"/>
        </w:rPr>
        <w:t>为</w:t>
      </w:r>
      <w:r w:rsidR="00577DAA">
        <w:t xml:space="preserve">50.3</w:t>
      </w:r>
      <w:r w:rsidR="007D2287">
        <w:rPr>
          <w:rFonts w:hint="eastAsia"/>
        </w:rPr>
        <w:t>，</w:t>
      </w:r>
      <w:r w:rsidR="00F508CD">
        <w:rPr>
          <w:rFonts w:hint="eastAsia"/>
        </w:rPr>
        <w:t>较</w:t>
      </w:r>
      <w:r w:rsidR="00577DAA">
        <w:t xml:space="preserve">2019-01-18</w:t>
      </w:r>
      <w:r w:rsidR="003560C6">
        <w:rPr>
          <w:rFonts w:hint="eastAsia"/>
        </w:rPr>
        <w:t>日</w:t>
      </w:r>
      <w:r w:rsidR="00577DAA">
        <w:t>下跌0.35</w:t>
      </w:r>
      <w:r w:rsidR="00A93722">
        <w:rPr>
          <w:rFonts w:hint="eastAsia"/>
        </w:rPr>
        <w:t>美元</w:t>
      </w:r>
      <w:r w:rsidR="003560C6">
        <w:rPr>
          <w:rFonts w:hint="eastAsia"/>
        </w:rPr>
        <w:t>。</w:t>
      </w:r>
    </w:p>
    <w:p w:rsidR="002C00C8" w:rsidRPr="0085681D" w:rsidRDefault="002C00C8" w:rsidP="002C00C8">
      <w:pPr>
        <w:widowControl/>
        <w:jc w:val="left"/>
        <w:rPr>
          <w:b/>
        </w:rPr>
      </w:pPr>
    </w:p>
    <w:p w:rsidR="00233F35" w:rsidRDefault="0095596C" w:rsidP="00A51F1D">
      <w:pPr>
        <w:pStyle w:val="a"/>
      </w:pPr>
      <w:r>
        <w:rPr>
          <w:rFonts w:hint="eastAsia"/>
        </w:rPr>
        <w:t>港口</w:t>
      </w:r>
      <w:r w:rsidR="008F09FC" w:rsidRPr="00923EB5">
        <w:rPr>
          <w:rFonts w:hint="eastAsia"/>
        </w:rPr>
        <w:t>铁矿石</w:t>
      </w:r>
      <w:r>
        <w:rPr>
          <w:rFonts w:hint="eastAsia"/>
        </w:rPr>
        <w:t>库存情况</w:t>
      </w:r>
    </w:p>
    <w:p w:rsidR="007F4A70" w:rsidRPr="00CA75D6" w:rsidRDefault="003560C6" w:rsidP="003560C6">
      <w:pPr>
        <w:ind w:firstLine="420"/>
      </w:pPr>
      <w:r>
        <w:t xml:space="preserve">Mysteel统计全国45个港口铁矿石库存为14205.75，环比上周降167.75；日均疏港总量301.37增13.59。分量方面，澳矿7416.47降179.73，巴西矿3762.84增37.44，贸易矿5681.50降124.60，球团404.08增3.06， 精粉789.63降8.30，块矿1470.19降43.14；在港船舶数量55条降24（单位：万吨）</w:t>
      </w:r>
    </w:p>
    <w:p w:rsidR="003560C6" w:rsidRPr="00CA75D6" w:rsidRDefault="003560C6" w:rsidP="003560C6">
      <w:pPr>
        <w:ind w:firstLine="420"/>
      </w:pPr>
      <w:r>
        <w:t>Mysteel调研247家钢厂高炉开工率77.12%，环比上周增1.28%，同比增1.63%；高炉炼铁产能利用率77.24%，环比上周增0.79%，同比增1.79%，钢厂盈利率79.35%,环比增0.81%，日均铁水产量216万吨，环比上周增2.2万吨，同比增5.02万吨。</w:t>
      </w:r>
    </w:p>
    <w:p w:rsidR="00F83043" w:rsidRPr="00D868B5" w:rsidRDefault="00F83043" w:rsidP="00F83043">
      <w:pPr>
        <w:ind w:firstLine="420"/>
        <w:rPr>
          <w:b/>
        </w:rPr>
      </w:pPr>
    </w:p>
    <w:p w:rsidR="00981589" w:rsidRDefault="00635338" w:rsidP="00A51F1D">
      <w:pPr>
        <w:pStyle w:val="a"/>
      </w:pPr>
      <w:r>
        <w:rPr>
          <w:rFonts w:hint="eastAsia"/>
        </w:rPr>
        <w:t>铁矿</w:t>
      </w:r>
      <w:r w:rsidR="00923EB5" w:rsidRPr="00923EB5">
        <w:rPr>
          <w:rFonts w:hint="eastAsia"/>
        </w:rPr>
        <w:t>本周行情判断</w:t>
      </w:r>
    </w:p>
    <w:p w:rsidR="003560C6" w:rsidRPr="00CA75D6" w:rsidRDefault="003560C6" w:rsidP="003560C6">
      <w:pPr>
        <w:ind w:firstLine="420"/>
      </w:pPr>
      <w:r>
        <w:t>本周铁矿现货价格小幅下跌，钢厂采购情绪转弱，成交清淡，下周钢厂补库基本结束，需求继续减少，然周六的巴西VALE尾矿坝事故，导致市场情绪波动剧烈，预计周初市场会受到消息面影响，价格提振上扬，但多数有价无市，待理性回归恢复假日相对冷清的市场氛围，价格总体震荡偏强。
本周现货价格下跌，下周市场从供应角度来看：本周港口泊位检修有所恢复，新增检修较少，预计发货量变化不大，到港方面，按发运排船推算，预计到港量亦变动不大，供应方面无明显变化。需求端来看：（1）本周高炉开工率、日均铁水产量均回升，且高于去年同期，主要在于复产高炉较多，下周新增检修较少，预计开工率窄幅波动，从库存端来看：钢厂库存增加，临近春节各地陆续垒库，港口日均疏港亦重回300高位，但库存天数已达34天高点，基本已完成垒库，预计下周需求有所回落。然而周六的巴西VALE尾矿坝事故，导致市场情绪波动剧烈，2月掉期一度有78美元/干吨成交，涨幅达3.5美金，随后3月BID也跟涨到了75.5美金。对周一市场价格有提振作用，部分弥补了钢厂补库结束对价格的抑制。预计周初市场会受到消息面影响，价格提振上扬，但多数有价无市，待理性回归恢复假日相对冷清的市场氛围，价格总体震荡偏强。</w:t>
      </w:r>
    </w:p>
    <w:p w:rsidR="003560C6" w:rsidRPr="00CA75D6" w:rsidRDefault="003560C6" w:rsidP="003560C6">
      <w:pPr>
        <w:ind w:firstLine="420"/>
      </w:pPr>
      <w:r>
        <w:t>海运费：国际铁矿石海运费继续下跌，截止本周四，巴西至中国航线海运费16.1美元/吨，较上周四下跌0.805美元；西澳至中国航线海运费6.064美元/吨，较上周下跌0.204美元。</w:t>
      </w:r>
    </w:p>
    <w:p w:rsidR="00242E16" w:rsidRPr="00DF6DFF" w:rsidRDefault="00242E16" w:rsidP="00CD6A07">
      <w:pPr>
        <w:ind w:firstLine="420"/>
        <w:rPr>
          <w:color w:val="000000"/>
          <w:szCs w:val="21"/>
          <w:shd w:val="clear" w:color="auto" w:fill="FFFFFF"/>
        </w:rPr>
      </w:pPr>
    </w:p>
    <w:p w:rsidR="00E666AB" w:rsidRDefault="00E666AB" w:rsidP="00A51F1D">
      <w:pPr>
        <w:pStyle w:val="a"/>
      </w:pPr>
      <w:r w:rsidRPr="00E666AB">
        <w:rPr>
          <w:rFonts w:hint="eastAsia"/>
        </w:rPr>
        <w:t>废钢市场情况</w:t>
      </w: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：近一年来Mysteel废钢绝对价格指数走势图</w:t>
      </w:r>
    </w:p>
    <w:p w:rsidR="00E666AB" w:rsidRDefault="00AB6977" w:rsidP="00455C6C">
      <w:pPr>
        <w:ind w:leftChars="-202" w:left="1" w:hangingChars="236" w:hanging="425"/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/>
      </w:r>
      <w:r>
        <w:drawing>
          <wp:inline xmlns:a="http://schemas.openxmlformats.org/drawingml/2006/main" xmlns:pic="http://schemas.openxmlformats.org/drawingml/2006/picture">
            <wp:extent cx="5760000" cy="33332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废钢指数近一年变化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3323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455C6C" w:rsidRDefault="00455C6C" w:rsidP="00455C6C">
      <w:pPr>
        <w:ind w:leftChars="-202" w:left="72" w:hangingChars="236" w:hanging="496"/>
        <w:rPr>
          <w:noProof/>
        </w:rPr>
      </w:pP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表二：一周主流城市废钢价格变化汇总</w:t>
      </w:r>
    </w:p>
    <w:p w:rsidR="00AB6977" w:rsidRDefault="00AB6977" w:rsidP="00AB6977">
      <w:pPr>
        <w:ind w:leftChars="-202" w:left="1" w:hangingChars="236" w:hanging="425"/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/>
      </w:r>
      <w:r>
        <w:drawing>
          <wp:inline xmlns:a="http://schemas.openxmlformats.org/drawingml/2006/main" xmlns:pic="http://schemas.openxmlformats.org/drawingml/2006/picture">
            <wp:extent cx="5760000" cy="983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地废钢市场价格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8325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9F2BFC" w:rsidRDefault="00AB6977" w:rsidP="00AB6977">
      <w:pPr>
        <w:ind w:firstLine="420"/>
      </w:pPr>
      <w:r>
        <w:t xml:space="preserve">本周全国废钢市场整体主流持稳，部分钢厂微调价格，但涨跌幅有限。本周期钢走势趋强，成材价格小幅上扬，废钢市场则以稳中盘整为主。库存方面，我的钢铁61家钢厂废钢库存总量384.84万吨，较上周增22.02万吨，增6%，周转天数20.2增2.15天。目前不断有钢厂通知停收废钢、市场商户也陆续退市，表明全国主流钢企冬储备库已基本完成，废钢市场成交偏清淡。今日唐山钢坯价格在23日出台锁价政策后再次上调30元至3430元/吨，应验钢坯“锁跌不锁涨”的行情走势；距离春节仅剩10天，目前期现均偏强运行，钢坯涨30，在成本压力与冬储备库的博弈之下，预计下周全国废钢市场持稳个调为主。</w:t>
      </w:r>
    </w:p>
    <w:p w:rsidR="009F2BFC" w:rsidRPr="00E666AB" w:rsidRDefault="009F2BFC" w:rsidP="00E666AB">
      <w:pPr>
        <w:ind w:firstLine="420"/>
      </w:pPr>
    </w:p>
    <w:p w:rsidR="00635338" w:rsidRPr="00A160E2" w:rsidRDefault="00635338" w:rsidP="00A160E2">
      <w:pPr>
        <w:pStyle w:val="a6"/>
        <w:numPr>
          <w:ilvl w:val="0"/>
          <w:numId w:val="3"/>
        </w:numPr>
        <w:ind w:firstLineChars="0"/>
      </w:pPr>
      <w:r w:rsidRPr="00635338">
        <w:rPr>
          <w:rFonts w:hint="eastAsia"/>
          <w:b/>
        </w:rPr>
        <w:t>锰矿市场情况</w:t>
      </w:r>
    </w:p>
    <w:p w:rsidR="00C47155" w:rsidRDefault="00AB6977" w:rsidP="00AB6977">
      <w:pPr>
        <w:ind w:firstLine="420"/>
      </w:pPr>
      <w:r>
        <w:t>锰矿市场逐步进入尾声，市场交投清淡工厂提货（北方）也逐步收尾，市场情绪收拢等待年后市场。虽然从各方来看--锰矿外盘走跌、下游合金仍下行，锰矿市场也难维稳。但对于年后需求锰矿市场期待有所增强，认为年后锰矿开市或早于往年。而跌势虽仍是主基调，但仍不排除合金调控至稳后锰矿回暖的期望。
下周锰矿市场已进入放假等待时期，以收尾工作为主，市场无波无澜度过。年后跌势开局或难改变，但需求或好于预期，且在市场调控过程中，合金跌势或有所减弱，而锰矿市场也不乏有维稳甚至转涨的契机。</w:t>
      </w:r>
    </w:p>
    <w:p w:rsidR="00C96A71" w:rsidRPr="00F7137B" w:rsidRDefault="00C96A71" w:rsidP="00635338">
      <w:pPr>
        <w:ind w:firstLine="420"/>
      </w:pPr>
    </w:p>
    <w:p w:rsidR="00050826" w:rsidRPr="00AA61DC" w:rsidRDefault="00635338" w:rsidP="00635338">
      <w:pPr>
        <w:ind w:firstLine="420"/>
      </w:pPr>
      <w:r w:rsidRPr="00AA61DC">
        <w:rPr>
          <w:rFonts w:hint="eastAsia"/>
        </w:rPr>
        <w:t>锰矿库存情况：</w:t>
      </w:r>
    </w:p>
    <w:p w:rsidR="00D33816" w:rsidRDefault="003C66FD" w:rsidP="003E6D2D">
      <w:pPr>
        <w:ind w:firstLine="420"/>
      </w:pPr>
      <w:r w:rsidRPr="003C66FD">
        <w:rPr>
          <w:rFonts w:hint="eastAsia"/>
        </w:rPr>
        <w:t>锰矿</w:t>
      </w:r>
      <w:r w:rsidR="0060126C" w:rsidRPr="0060126C">
        <w:rPr>
          <w:rFonts w:hint="eastAsia"/>
        </w:rPr>
        <w:t>库存量</w:t>
      </w:r>
      <w:r w:rsidR="00E404DB">
        <w:rPr>
          <w:rFonts w:hint="eastAsia"/>
        </w:rPr>
        <w:t>275.2</w:t>
      </w:r>
      <w:r w:rsidR="00F64D4C">
        <w:rPr>
          <w:rFonts w:hint="eastAsia"/>
        </w:rPr>
        <w:t>万吨，较上周</w:t>
      </w:r>
      <w:r w:rsidR="00E404DB">
        <w:rPr>
          <w:rFonts w:hint="eastAsia"/>
        </w:rPr>
        <w:t>减少</w:t>
      </w:r>
      <w:r w:rsidR="00E404DB">
        <w:rPr>
          <w:rFonts w:hint="eastAsia"/>
        </w:rPr>
        <w:t>37.9</w:t>
      </w:r>
      <w:r w:rsidR="0060126C" w:rsidRPr="0060126C">
        <w:rPr>
          <w:rFonts w:hint="eastAsia"/>
        </w:rPr>
        <w:t>万吨</w:t>
      </w:r>
      <w:r w:rsidR="000569CB" w:rsidRPr="005E21A3">
        <w:rPr>
          <w:rFonts w:hint="eastAsia"/>
        </w:rPr>
        <w:t>。</w:t>
      </w:r>
    </w:p>
    <w:tbl>
      <w:tblPr>
        <w:tblW w:w="3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594"/>
        <w:gridCol w:w="1594"/>
        <w:gridCol w:w="1586"/>
      </w:tblGrid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港口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1月18日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1月25日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增减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连云港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0.28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0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↓0.28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天津港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192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187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↓5.0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钦州港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86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90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↑4.0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曹妃甸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4.5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4.5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--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南通港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0.5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2.0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↑1.5</w:t>
            </w:r>
          </w:p>
        </w:tc>
      </w:tr>
      <w:tr w:rsidR="009E1F9E" w:rsidTr="0020010C">
        <w:trPr>
          <w:trHeight w:val="103"/>
        </w:trPr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总量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283.28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283.5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↑0.22</w:t>
            </w:r>
          </w:p>
        </w:tc>
      </w:tr>
    </w:tbl>
    <w:p w:rsidR="00327471" w:rsidRDefault="00327471" w:rsidP="0085681D">
      <w:pPr>
        <w:ind w:firstLine="420"/>
      </w:pPr>
    </w:p>
    <w:p w:rsidR="00327471" w:rsidRDefault="00327471" w:rsidP="0085681D">
      <w:pPr>
        <w:ind w:firstLine="420"/>
      </w:pPr>
    </w:p>
    <w:p w:rsidR="005478E1" w:rsidRPr="0090142A" w:rsidRDefault="009143FC" w:rsidP="0090142A">
      <w:pPr>
        <w:ind w:firstLine="420"/>
        <w:rPr>
          <w:rFonts w:hint="eastAsia"/>
        </w:rPr>
      </w:pPr>
      <w:r w:rsidRPr="00A36453">
        <w:rPr>
          <w:rFonts w:hint="eastAsia"/>
        </w:rPr>
        <w:t>锰矿价格调整情况：</w:t>
      </w:r>
      <w:bookmarkStart w:id="1" w:name="_GoBack"/>
      <w:bookmarkEnd w:id="1"/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780"/>
        <w:gridCol w:w="851"/>
        <w:gridCol w:w="892"/>
        <w:gridCol w:w="892"/>
        <w:gridCol w:w="892"/>
      </w:tblGrid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产品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牌号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1月18日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1月25日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涨跌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港口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澳块（South 32）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mn46%fe5%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58-59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澳块（South 32）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mn46%fe5%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mn37%fe5%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49-49.5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mn37%fe5%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53-53.5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53-53.5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南非高铁块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mn32%fe20%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39-40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39-40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南非高铁块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mn32%fe20%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42-43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42-43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加蓬块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mn45%fe5%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55.5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加蓬块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mn45%fe5%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巴西块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mn42%fe6%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52-53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52-53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马来西亚锰矿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mn26-27%si&gt;25%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37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37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3E6D2D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马来西亚锰矿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mn28-29%Si&gt;25%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41-42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39-41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↓1.0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</w:tbl>
    <w:p w:rsidR="003E6D2D" w:rsidRDefault="003E6D2D" w:rsidP="00F64D4C">
      <w:pPr>
        <w:pStyle w:val="a6"/>
        <w:ind w:left="510" w:firstLineChars="0" w:firstLine="0"/>
        <w:rPr>
          <w:b/>
        </w:rPr>
      </w:pPr>
    </w:p>
    <w:p w:rsidR="003E6D2D" w:rsidRPr="00F64D4C" w:rsidRDefault="003E6D2D" w:rsidP="00F64D4C">
      <w:pPr>
        <w:pStyle w:val="a6"/>
        <w:ind w:left="510" w:firstLineChars="0" w:firstLine="0"/>
        <w:rPr>
          <w:b/>
        </w:rPr>
      </w:pPr>
    </w:p>
    <w:p w:rsidR="00D868B5" w:rsidRDefault="008A697E" w:rsidP="00A160E2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硅锰</w:t>
      </w:r>
      <w:r w:rsidRPr="00635338">
        <w:rPr>
          <w:rFonts w:hint="eastAsia"/>
          <w:b/>
        </w:rPr>
        <w:t>市场情况</w:t>
      </w:r>
    </w:p>
    <w:p w:rsidR="00E666AB" w:rsidRDefault="00AB6977" w:rsidP="00E15BB9">
      <w:pPr>
        <w:ind w:firstLine="420"/>
      </w:pPr>
      <w:r>
        <w:t xml:space="preserve">本周现货市场仍然保持稳定运行状态，随着春节假期的临近，市场交投气氛转淡，而下游钢厂陆续开启2月硅锰采购招标，整个硅锰市场观望气氛较为浓厚。从目前出台的2月硅锰采购价来看，集中在7900-8000元/吨区间，较1月跌幅在200-300元/吨区间。
本周现货市场仍然保持稳定运行状态，随着春节假期的临近，市场交投气氛转淡，而下游钢厂陆续开启2月硅锰采购招标，整个硅锰市场观望气氛较为浓厚。从目前出台的2月硅锰采购价来看，集中在7900-8000元/吨区间，较1月跌幅在200-300元/吨区间。
下周部分钢厂陆续出价，而现货零售市场休市气氛更加浓厚，硅锰合金价格在年前将保持僵持运行状态难有波动。</w:t>
      </w:r>
    </w:p>
    <w:p w:rsidR="008B0CE4" w:rsidRPr="00C47155" w:rsidRDefault="008B0CE4" w:rsidP="008B0CE4">
      <w:pPr>
        <w:ind w:firstLine="420"/>
      </w:pPr>
    </w:p>
    <w:p w:rsidR="00541825" w:rsidRDefault="008A697E" w:rsidP="003E6D2D">
      <w:pPr>
        <w:ind w:firstLine="420"/>
      </w:pPr>
      <w:r w:rsidRPr="008A697E">
        <w:rPr>
          <w:rFonts w:hint="eastAsia"/>
        </w:rPr>
        <w:t>行情回顾：</w:t>
      </w:r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780"/>
        <w:gridCol w:w="851"/>
        <w:gridCol w:w="892"/>
        <w:gridCol w:w="892"/>
        <w:gridCol w:w="892"/>
      </w:tblGrid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产品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牌号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1月18日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1月25日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涨跌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港口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澳块（South 32）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mn46%fe5%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58-59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澳块（South 32）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mn46%fe5%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mn37%fe5%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49-49.5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49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mn37%fe5%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53-53.5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53-53.5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南非高铁块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mn32%fe20%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39-40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39-40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南非高铁块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mn32%fe20%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42-43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42-43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加蓬块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mn45%fe5%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55.5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↓0.5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加蓬块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mn45%fe5%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56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巴西块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mn42%fe6%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52-53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52-53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马来西亚锰矿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mn26-27%si&gt;25%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37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37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--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钦州港</w:t>
            </w:r>
          </w:p>
        </w:tc>
      </w:tr>
      <w:tr w:rsidR="003E6D2D" w:rsidTr="00F56AF4">
        <w:trPr>
          <w:trHeight w:val="103"/>
        </w:trPr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马来西亚锰矿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mn28-29%Si&gt;25%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41-42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 39-41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↓1.0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天津港</w:t>
            </w:r>
          </w:p>
        </w:tc>
      </w:tr>
    </w:tbl>
    <w:p w:rsidR="003E6D2D" w:rsidRDefault="003E6D2D" w:rsidP="00031BE8">
      <w:pPr>
        <w:ind w:firstLine="420"/>
      </w:pPr>
    </w:p>
    <w:p w:rsidR="003E6D2D" w:rsidRDefault="003E6D2D" w:rsidP="00031BE8">
      <w:pPr>
        <w:ind w:firstLine="420"/>
      </w:pPr>
    </w:p>
    <w:p w:rsidR="007B7746" w:rsidRDefault="007B7746" w:rsidP="007341EF">
      <w:pPr>
        <w:pStyle w:val="a6"/>
        <w:ind w:firstLineChars="0" w:firstLine="0"/>
        <w:rPr>
          <w:b/>
        </w:rPr>
      </w:pPr>
    </w:p>
    <w:p w:rsidR="00B34B18" w:rsidRDefault="00B34B18" w:rsidP="00B34B18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金属锰</w:t>
      </w:r>
      <w:r w:rsidRPr="00635338">
        <w:rPr>
          <w:rFonts w:hint="eastAsia"/>
          <w:b/>
        </w:rPr>
        <w:t>市场情况</w:t>
      </w:r>
    </w:p>
    <w:p w:rsidR="00E439B6" w:rsidRDefault="00E439B6" w:rsidP="00E439B6">
      <w:pPr>
        <w:ind w:firstLine="420"/>
        <w:rPr>
          <w:b/>
        </w:rPr>
      </w:pPr>
      <w:r w:rsidRPr="00E439B6">
        <w:rPr>
          <w:rFonts w:hint="eastAsia"/>
        </w:rPr>
        <w:t>电解金属锰</w:t>
      </w:r>
      <w:proofErr w:type="gramStart"/>
      <w:r w:rsidRPr="00E439B6">
        <w:rPr>
          <w:rFonts w:hint="eastAsia"/>
        </w:rPr>
        <w:t>片国内</w:t>
      </w:r>
      <w:proofErr w:type="gramEnd"/>
      <w:r w:rsidRPr="00E439B6">
        <w:rPr>
          <w:rFonts w:hint="eastAsia"/>
        </w:rPr>
        <w:t>价格</w:t>
      </w:r>
    </w:p>
    <w:p w:rsidR="00AB6977" w:rsidRDefault="00AB6977" w:rsidP="00AB6977">
      <w:pPr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/>
      </w:r>
      <w:r>
        <w:drawing>
          <wp:inline xmlns:a="http://schemas.openxmlformats.org/drawingml/2006/main" xmlns:pic="http://schemas.openxmlformats.org/drawingml/2006/picture">
            <wp:extent cx="5400000" cy="36295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锰片价格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295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E439B6" w:rsidRDefault="00E439B6" w:rsidP="00B40B07"/>
    <w:p w:rsidR="00955B39" w:rsidRDefault="00955B39" w:rsidP="00955B39">
      <w:pPr>
        <w:ind w:firstLine="420"/>
      </w:pPr>
      <w:r>
        <w:t xml:space="preserve">dfgghhh</w:t>
      </w:r>
    </w:p>
    <w:p w:rsidR="00E439B6" w:rsidRPr="00E5442D" w:rsidRDefault="00E439B6" w:rsidP="00E439B6">
      <w:pPr>
        <w:ind w:firstLine="420"/>
      </w:pPr>
      <w:r w:rsidRPr="00E5442D">
        <w:rPr>
          <w:rFonts w:hint="eastAsia"/>
        </w:rPr>
        <w:t>后市预测</w:t>
      </w:r>
    </w:p>
    <w:p w:rsidR="00955B39" w:rsidRDefault="00955B39" w:rsidP="00955B39">
      <w:pPr>
        <w:ind w:firstLine="420"/>
      </w:pPr>
      <w:r>
        <w:t xml:space="preserve">dfgghhh</w:t>
      </w:r>
    </w:p>
    <w:p w:rsidR="00E45E38" w:rsidRPr="00515FF3" w:rsidRDefault="00E45E38" w:rsidP="00515FF3">
      <w:pPr>
        <w:ind w:firstLine="420"/>
      </w:pPr>
    </w:p>
    <w:sectPr w:rsidR="00E45E38" w:rsidRPr="00515FF3" w:rsidSect="00DE3ADD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06F" w:rsidRDefault="0041506F" w:rsidP="00B3134F">
      <w:r>
        <w:separator/>
      </w:r>
    </w:p>
  </w:endnote>
  <w:endnote w:type="continuationSeparator" w:id="0">
    <w:p w:rsidR="0041506F" w:rsidRDefault="0041506F" w:rsidP="00B3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΄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06F" w:rsidRDefault="0041506F" w:rsidP="00B3134F">
      <w:r>
        <w:separator/>
      </w:r>
    </w:p>
  </w:footnote>
  <w:footnote w:type="continuationSeparator" w:id="0">
    <w:p w:rsidR="0041506F" w:rsidRDefault="0041506F" w:rsidP="00B3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383"/>
    <w:multiLevelType w:val="hybridMultilevel"/>
    <w:tmpl w:val="854C2210"/>
    <w:lvl w:ilvl="0" w:tplc="7EA62E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0745E3"/>
    <w:multiLevelType w:val="multilevel"/>
    <w:tmpl w:val="169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2856"/>
    <w:multiLevelType w:val="hybridMultilevel"/>
    <w:tmpl w:val="9354A75E"/>
    <w:lvl w:ilvl="0" w:tplc="309EA7F0">
      <w:start w:val="1"/>
      <w:numFmt w:val="japaneseCounting"/>
      <w:pStyle w:val="a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83E5C"/>
    <w:multiLevelType w:val="hybridMultilevel"/>
    <w:tmpl w:val="7D7ED68C"/>
    <w:lvl w:ilvl="0" w:tplc="F86CE9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9FC"/>
    <w:rsid w:val="000001A4"/>
    <w:rsid w:val="00000ECE"/>
    <w:rsid w:val="00001374"/>
    <w:rsid w:val="000021AF"/>
    <w:rsid w:val="00002D16"/>
    <w:rsid w:val="00004117"/>
    <w:rsid w:val="00004E69"/>
    <w:rsid w:val="000067A2"/>
    <w:rsid w:val="00007E51"/>
    <w:rsid w:val="000113DF"/>
    <w:rsid w:val="00011B92"/>
    <w:rsid w:val="00011E67"/>
    <w:rsid w:val="0001205C"/>
    <w:rsid w:val="0001223E"/>
    <w:rsid w:val="0001279E"/>
    <w:rsid w:val="00013253"/>
    <w:rsid w:val="000137D7"/>
    <w:rsid w:val="00014576"/>
    <w:rsid w:val="00015655"/>
    <w:rsid w:val="00015A81"/>
    <w:rsid w:val="00016DAC"/>
    <w:rsid w:val="0001726A"/>
    <w:rsid w:val="00020340"/>
    <w:rsid w:val="00020DBC"/>
    <w:rsid w:val="00020DFA"/>
    <w:rsid w:val="00021024"/>
    <w:rsid w:val="00021141"/>
    <w:rsid w:val="00021523"/>
    <w:rsid w:val="000215EA"/>
    <w:rsid w:val="000225B0"/>
    <w:rsid w:val="0002320D"/>
    <w:rsid w:val="000239B6"/>
    <w:rsid w:val="0002420F"/>
    <w:rsid w:val="00024998"/>
    <w:rsid w:val="0002515C"/>
    <w:rsid w:val="00026156"/>
    <w:rsid w:val="00026675"/>
    <w:rsid w:val="00030474"/>
    <w:rsid w:val="00031065"/>
    <w:rsid w:val="000317AD"/>
    <w:rsid w:val="00031BE8"/>
    <w:rsid w:val="00032142"/>
    <w:rsid w:val="00032146"/>
    <w:rsid w:val="00032B78"/>
    <w:rsid w:val="00032C3C"/>
    <w:rsid w:val="00033075"/>
    <w:rsid w:val="00033C0A"/>
    <w:rsid w:val="00033D32"/>
    <w:rsid w:val="00034E98"/>
    <w:rsid w:val="00037405"/>
    <w:rsid w:val="00037633"/>
    <w:rsid w:val="000378B8"/>
    <w:rsid w:val="000379A2"/>
    <w:rsid w:val="00040AE9"/>
    <w:rsid w:val="00040D53"/>
    <w:rsid w:val="0004221F"/>
    <w:rsid w:val="00042BAA"/>
    <w:rsid w:val="00042EBA"/>
    <w:rsid w:val="000433A9"/>
    <w:rsid w:val="00043493"/>
    <w:rsid w:val="00044560"/>
    <w:rsid w:val="000446E2"/>
    <w:rsid w:val="0004490D"/>
    <w:rsid w:val="00044F24"/>
    <w:rsid w:val="0004671A"/>
    <w:rsid w:val="00046C07"/>
    <w:rsid w:val="00046C7F"/>
    <w:rsid w:val="00050111"/>
    <w:rsid w:val="00050826"/>
    <w:rsid w:val="0005086D"/>
    <w:rsid w:val="00050899"/>
    <w:rsid w:val="00050973"/>
    <w:rsid w:val="00050983"/>
    <w:rsid w:val="00050FD8"/>
    <w:rsid w:val="00051780"/>
    <w:rsid w:val="00052FB1"/>
    <w:rsid w:val="00053177"/>
    <w:rsid w:val="000537A5"/>
    <w:rsid w:val="000538C8"/>
    <w:rsid w:val="00053B08"/>
    <w:rsid w:val="0005476D"/>
    <w:rsid w:val="00054A88"/>
    <w:rsid w:val="00054E1A"/>
    <w:rsid w:val="00054E97"/>
    <w:rsid w:val="0005518B"/>
    <w:rsid w:val="000560DC"/>
    <w:rsid w:val="000569CB"/>
    <w:rsid w:val="00056DD1"/>
    <w:rsid w:val="000570FA"/>
    <w:rsid w:val="00057724"/>
    <w:rsid w:val="000608EA"/>
    <w:rsid w:val="00060A84"/>
    <w:rsid w:val="000615E9"/>
    <w:rsid w:val="000627DD"/>
    <w:rsid w:val="00062B8E"/>
    <w:rsid w:val="00063498"/>
    <w:rsid w:val="00064BCB"/>
    <w:rsid w:val="0006538E"/>
    <w:rsid w:val="00065A55"/>
    <w:rsid w:val="0006621C"/>
    <w:rsid w:val="00066517"/>
    <w:rsid w:val="00067805"/>
    <w:rsid w:val="0007003A"/>
    <w:rsid w:val="0007037F"/>
    <w:rsid w:val="0007060B"/>
    <w:rsid w:val="000708C4"/>
    <w:rsid w:val="00070EB2"/>
    <w:rsid w:val="00071FF4"/>
    <w:rsid w:val="00072C17"/>
    <w:rsid w:val="00072C20"/>
    <w:rsid w:val="000739FA"/>
    <w:rsid w:val="00073A01"/>
    <w:rsid w:val="000751A1"/>
    <w:rsid w:val="0007538D"/>
    <w:rsid w:val="000758B7"/>
    <w:rsid w:val="00075B4E"/>
    <w:rsid w:val="0007608E"/>
    <w:rsid w:val="00076E12"/>
    <w:rsid w:val="0008043C"/>
    <w:rsid w:val="000805EE"/>
    <w:rsid w:val="000810E7"/>
    <w:rsid w:val="00081509"/>
    <w:rsid w:val="00081783"/>
    <w:rsid w:val="00081DFD"/>
    <w:rsid w:val="000843BA"/>
    <w:rsid w:val="000866FE"/>
    <w:rsid w:val="00087084"/>
    <w:rsid w:val="000870FB"/>
    <w:rsid w:val="000874D1"/>
    <w:rsid w:val="000877C3"/>
    <w:rsid w:val="00087C22"/>
    <w:rsid w:val="00090A3F"/>
    <w:rsid w:val="00090BE6"/>
    <w:rsid w:val="000919FB"/>
    <w:rsid w:val="000925AC"/>
    <w:rsid w:val="000929E5"/>
    <w:rsid w:val="00092CCB"/>
    <w:rsid w:val="00093363"/>
    <w:rsid w:val="00093821"/>
    <w:rsid w:val="00094163"/>
    <w:rsid w:val="00094B08"/>
    <w:rsid w:val="00095862"/>
    <w:rsid w:val="00096357"/>
    <w:rsid w:val="00096405"/>
    <w:rsid w:val="00097890"/>
    <w:rsid w:val="000A00FD"/>
    <w:rsid w:val="000A022F"/>
    <w:rsid w:val="000A0A10"/>
    <w:rsid w:val="000A1148"/>
    <w:rsid w:val="000A1933"/>
    <w:rsid w:val="000A40BE"/>
    <w:rsid w:val="000A567C"/>
    <w:rsid w:val="000A5B54"/>
    <w:rsid w:val="000A64FA"/>
    <w:rsid w:val="000A7310"/>
    <w:rsid w:val="000A76A4"/>
    <w:rsid w:val="000A785D"/>
    <w:rsid w:val="000A7B16"/>
    <w:rsid w:val="000A7B8F"/>
    <w:rsid w:val="000B0173"/>
    <w:rsid w:val="000B0850"/>
    <w:rsid w:val="000B0D31"/>
    <w:rsid w:val="000B12C5"/>
    <w:rsid w:val="000B1351"/>
    <w:rsid w:val="000B13CC"/>
    <w:rsid w:val="000B153B"/>
    <w:rsid w:val="000B2346"/>
    <w:rsid w:val="000B2824"/>
    <w:rsid w:val="000B40A9"/>
    <w:rsid w:val="000B41C1"/>
    <w:rsid w:val="000B458E"/>
    <w:rsid w:val="000B583B"/>
    <w:rsid w:val="000B5868"/>
    <w:rsid w:val="000B62AD"/>
    <w:rsid w:val="000B781B"/>
    <w:rsid w:val="000C072E"/>
    <w:rsid w:val="000C148F"/>
    <w:rsid w:val="000C1C85"/>
    <w:rsid w:val="000C1CEB"/>
    <w:rsid w:val="000C25FF"/>
    <w:rsid w:val="000C328A"/>
    <w:rsid w:val="000C3792"/>
    <w:rsid w:val="000C45D2"/>
    <w:rsid w:val="000C48A9"/>
    <w:rsid w:val="000C5FED"/>
    <w:rsid w:val="000C633F"/>
    <w:rsid w:val="000C660B"/>
    <w:rsid w:val="000D0305"/>
    <w:rsid w:val="000D0FCE"/>
    <w:rsid w:val="000D1BDC"/>
    <w:rsid w:val="000D266D"/>
    <w:rsid w:val="000D2C2C"/>
    <w:rsid w:val="000D3760"/>
    <w:rsid w:val="000D4C91"/>
    <w:rsid w:val="000D4F02"/>
    <w:rsid w:val="000D4FCF"/>
    <w:rsid w:val="000D5151"/>
    <w:rsid w:val="000D6747"/>
    <w:rsid w:val="000D724C"/>
    <w:rsid w:val="000D724F"/>
    <w:rsid w:val="000D75EA"/>
    <w:rsid w:val="000E0FD5"/>
    <w:rsid w:val="000E10DB"/>
    <w:rsid w:val="000E113E"/>
    <w:rsid w:val="000E1328"/>
    <w:rsid w:val="000E14ED"/>
    <w:rsid w:val="000E22C2"/>
    <w:rsid w:val="000E29E7"/>
    <w:rsid w:val="000E3BB2"/>
    <w:rsid w:val="000E3E24"/>
    <w:rsid w:val="000E3E9B"/>
    <w:rsid w:val="000E59B9"/>
    <w:rsid w:val="000E5A9D"/>
    <w:rsid w:val="000E5DAD"/>
    <w:rsid w:val="000F03BA"/>
    <w:rsid w:val="000F070D"/>
    <w:rsid w:val="000F0865"/>
    <w:rsid w:val="000F1BA4"/>
    <w:rsid w:val="000F1C35"/>
    <w:rsid w:val="000F327B"/>
    <w:rsid w:val="000F3337"/>
    <w:rsid w:val="000F34AD"/>
    <w:rsid w:val="000F3598"/>
    <w:rsid w:val="000F35F0"/>
    <w:rsid w:val="000F3C3A"/>
    <w:rsid w:val="000F3E75"/>
    <w:rsid w:val="000F3F8D"/>
    <w:rsid w:val="000F4BD2"/>
    <w:rsid w:val="000F4D17"/>
    <w:rsid w:val="000F536E"/>
    <w:rsid w:val="000F6135"/>
    <w:rsid w:val="000F6D7B"/>
    <w:rsid w:val="00101371"/>
    <w:rsid w:val="00102584"/>
    <w:rsid w:val="00102A30"/>
    <w:rsid w:val="0010306B"/>
    <w:rsid w:val="001034AC"/>
    <w:rsid w:val="001035B9"/>
    <w:rsid w:val="0010400A"/>
    <w:rsid w:val="0010414F"/>
    <w:rsid w:val="00105E10"/>
    <w:rsid w:val="00105EDC"/>
    <w:rsid w:val="00106CCA"/>
    <w:rsid w:val="001077D3"/>
    <w:rsid w:val="00107CE5"/>
    <w:rsid w:val="001102F9"/>
    <w:rsid w:val="0011034D"/>
    <w:rsid w:val="001105C9"/>
    <w:rsid w:val="001107C6"/>
    <w:rsid w:val="00110B6B"/>
    <w:rsid w:val="0011105D"/>
    <w:rsid w:val="001110BC"/>
    <w:rsid w:val="00111FE5"/>
    <w:rsid w:val="00111FFE"/>
    <w:rsid w:val="00112016"/>
    <w:rsid w:val="00112E27"/>
    <w:rsid w:val="00112E8E"/>
    <w:rsid w:val="001139EA"/>
    <w:rsid w:val="00115E67"/>
    <w:rsid w:val="0011662E"/>
    <w:rsid w:val="00117598"/>
    <w:rsid w:val="001176FA"/>
    <w:rsid w:val="001209B4"/>
    <w:rsid w:val="00120B22"/>
    <w:rsid w:val="001211B2"/>
    <w:rsid w:val="001214D7"/>
    <w:rsid w:val="00121625"/>
    <w:rsid w:val="00121BE9"/>
    <w:rsid w:val="00121DE5"/>
    <w:rsid w:val="0012233D"/>
    <w:rsid w:val="0012250A"/>
    <w:rsid w:val="001228AD"/>
    <w:rsid w:val="001228E2"/>
    <w:rsid w:val="0012363B"/>
    <w:rsid w:val="001237B9"/>
    <w:rsid w:val="001250EA"/>
    <w:rsid w:val="001273F8"/>
    <w:rsid w:val="00127CC5"/>
    <w:rsid w:val="001302BE"/>
    <w:rsid w:val="00131460"/>
    <w:rsid w:val="001319D7"/>
    <w:rsid w:val="00132360"/>
    <w:rsid w:val="00132736"/>
    <w:rsid w:val="001339C5"/>
    <w:rsid w:val="00133E32"/>
    <w:rsid w:val="00134425"/>
    <w:rsid w:val="0013450F"/>
    <w:rsid w:val="00134D4A"/>
    <w:rsid w:val="00136331"/>
    <w:rsid w:val="00136A33"/>
    <w:rsid w:val="00136A6D"/>
    <w:rsid w:val="00136D56"/>
    <w:rsid w:val="0013736D"/>
    <w:rsid w:val="0013785F"/>
    <w:rsid w:val="00141242"/>
    <w:rsid w:val="00141E75"/>
    <w:rsid w:val="00141F9A"/>
    <w:rsid w:val="00141FB0"/>
    <w:rsid w:val="00142114"/>
    <w:rsid w:val="00142C94"/>
    <w:rsid w:val="001430F6"/>
    <w:rsid w:val="001431CA"/>
    <w:rsid w:val="001434FA"/>
    <w:rsid w:val="00144679"/>
    <w:rsid w:val="0014486B"/>
    <w:rsid w:val="00144C56"/>
    <w:rsid w:val="00144F69"/>
    <w:rsid w:val="001458AA"/>
    <w:rsid w:val="001510FE"/>
    <w:rsid w:val="00152235"/>
    <w:rsid w:val="001523E8"/>
    <w:rsid w:val="00152457"/>
    <w:rsid w:val="001525F8"/>
    <w:rsid w:val="00152712"/>
    <w:rsid w:val="00152727"/>
    <w:rsid w:val="00153517"/>
    <w:rsid w:val="00153E3C"/>
    <w:rsid w:val="00153E96"/>
    <w:rsid w:val="00154F02"/>
    <w:rsid w:val="0016081A"/>
    <w:rsid w:val="00160A30"/>
    <w:rsid w:val="001632FC"/>
    <w:rsid w:val="00164585"/>
    <w:rsid w:val="00164812"/>
    <w:rsid w:val="001648FA"/>
    <w:rsid w:val="00165BB9"/>
    <w:rsid w:val="00165F3B"/>
    <w:rsid w:val="00167CC7"/>
    <w:rsid w:val="00170ECF"/>
    <w:rsid w:val="0017109E"/>
    <w:rsid w:val="001721D5"/>
    <w:rsid w:val="001732DD"/>
    <w:rsid w:val="0017336D"/>
    <w:rsid w:val="00173FDF"/>
    <w:rsid w:val="0017498C"/>
    <w:rsid w:val="001749A4"/>
    <w:rsid w:val="001749FC"/>
    <w:rsid w:val="00174CA1"/>
    <w:rsid w:val="00174FC4"/>
    <w:rsid w:val="001763D8"/>
    <w:rsid w:val="00180474"/>
    <w:rsid w:val="00180F43"/>
    <w:rsid w:val="00180F76"/>
    <w:rsid w:val="00181DA8"/>
    <w:rsid w:val="001821DD"/>
    <w:rsid w:val="001822EB"/>
    <w:rsid w:val="00182492"/>
    <w:rsid w:val="00182B23"/>
    <w:rsid w:val="001833C9"/>
    <w:rsid w:val="001837AF"/>
    <w:rsid w:val="00184B51"/>
    <w:rsid w:val="00184D60"/>
    <w:rsid w:val="001850BC"/>
    <w:rsid w:val="001857F0"/>
    <w:rsid w:val="00185DD0"/>
    <w:rsid w:val="001861BC"/>
    <w:rsid w:val="00186CBE"/>
    <w:rsid w:val="00186F98"/>
    <w:rsid w:val="001873CE"/>
    <w:rsid w:val="0018761F"/>
    <w:rsid w:val="00187878"/>
    <w:rsid w:val="001902F2"/>
    <w:rsid w:val="00190683"/>
    <w:rsid w:val="00191AEE"/>
    <w:rsid w:val="00192452"/>
    <w:rsid w:val="00193446"/>
    <w:rsid w:val="001937E1"/>
    <w:rsid w:val="00193E48"/>
    <w:rsid w:val="00193E76"/>
    <w:rsid w:val="00194BE6"/>
    <w:rsid w:val="00195B93"/>
    <w:rsid w:val="0019617D"/>
    <w:rsid w:val="00196990"/>
    <w:rsid w:val="0019731C"/>
    <w:rsid w:val="001A2287"/>
    <w:rsid w:val="001A237C"/>
    <w:rsid w:val="001A238A"/>
    <w:rsid w:val="001A3804"/>
    <w:rsid w:val="001A483C"/>
    <w:rsid w:val="001A5060"/>
    <w:rsid w:val="001A5A85"/>
    <w:rsid w:val="001A5F6A"/>
    <w:rsid w:val="001A6423"/>
    <w:rsid w:val="001A662F"/>
    <w:rsid w:val="001A7F26"/>
    <w:rsid w:val="001A7FD7"/>
    <w:rsid w:val="001B05A6"/>
    <w:rsid w:val="001B0C7D"/>
    <w:rsid w:val="001B11BD"/>
    <w:rsid w:val="001B196C"/>
    <w:rsid w:val="001B2145"/>
    <w:rsid w:val="001B221D"/>
    <w:rsid w:val="001B2E31"/>
    <w:rsid w:val="001B392B"/>
    <w:rsid w:val="001B5263"/>
    <w:rsid w:val="001B5C69"/>
    <w:rsid w:val="001B5C98"/>
    <w:rsid w:val="001B64B2"/>
    <w:rsid w:val="001B75BC"/>
    <w:rsid w:val="001C01B0"/>
    <w:rsid w:val="001C0D6E"/>
    <w:rsid w:val="001C11AF"/>
    <w:rsid w:val="001C278E"/>
    <w:rsid w:val="001C35E7"/>
    <w:rsid w:val="001C493C"/>
    <w:rsid w:val="001C4D50"/>
    <w:rsid w:val="001C4EBD"/>
    <w:rsid w:val="001C5CD9"/>
    <w:rsid w:val="001C7B9A"/>
    <w:rsid w:val="001C7EE9"/>
    <w:rsid w:val="001D0482"/>
    <w:rsid w:val="001D0EDD"/>
    <w:rsid w:val="001D1538"/>
    <w:rsid w:val="001D2560"/>
    <w:rsid w:val="001D44AA"/>
    <w:rsid w:val="001D4A44"/>
    <w:rsid w:val="001D4E32"/>
    <w:rsid w:val="001D4FE1"/>
    <w:rsid w:val="001D6274"/>
    <w:rsid w:val="001D6C6A"/>
    <w:rsid w:val="001D7124"/>
    <w:rsid w:val="001D7F76"/>
    <w:rsid w:val="001E0997"/>
    <w:rsid w:val="001E0AF3"/>
    <w:rsid w:val="001E0B66"/>
    <w:rsid w:val="001E0FA8"/>
    <w:rsid w:val="001E1CA7"/>
    <w:rsid w:val="001E395E"/>
    <w:rsid w:val="001E4B86"/>
    <w:rsid w:val="001E534F"/>
    <w:rsid w:val="001E54CB"/>
    <w:rsid w:val="001F0706"/>
    <w:rsid w:val="001F0B8F"/>
    <w:rsid w:val="001F0C15"/>
    <w:rsid w:val="001F0D00"/>
    <w:rsid w:val="001F133D"/>
    <w:rsid w:val="001F161D"/>
    <w:rsid w:val="001F1F1B"/>
    <w:rsid w:val="001F2155"/>
    <w:rsid w:val="001F2B56"/>
    <w:rsid w:val="001F2D3D"/>
    <w:rsid w:val="001F4833"/>
    <w:rsid w:val="001F4C23"/>
    <w:rsid w:val="001F555B"/>
    <w:rsid w:val="001F5CFD"/>
    <w:rsid w:val="0020010C"/>
    <w:rsid w:val="00201C85"/>
    <w:rsid w:val="002049DB"/>
    <w:rsid w:val="00205223"/>
    <w:rsid w:val="00205640"/>
    <w:rsid w:val="0020574C"/>
    <w:rsid w:val="00205763"/>
    <w:rsid w:val="00205AED"/>
    <w:rsid w:val="00205E98"/>
    <w:rsid w:val="00207CFE"/>
    <w:rsid w:val="002102EC"/>
    <w:rsid w:val="00210D94"/>
    <w:rsid w:val="002115F8"/>
    <w:rsid w:val="00211D08"/>
    <w:rsid w:val="00212B5E"/>
    <w:rsid w:val="00212C1D"/>
    <w:rsid w:val="002130A4"/>
    <w:rsid w:val="00213C6B"/>
    <w:rsid w:val="00213F07"/>
    <w:rsid w:val="00215D05"/>
    <w:rsid w:val="00215DB7"/>
    <w:rsid w:val="00215E03"/>
    <w:rsid w:val="0021682F"/>
    <w:rsid w:val="00216FCC"/>
    <w:rsid w:val="00217051"/>
    <w:rsid w:val="00217177"/>
    <w:rsid w:val="0021736F"/>
    <w:rsid w:val="00217BA4"/>
    <w:rsid w:val="00217E1A"/>
    <w:rsid w:val="00217EE9"/>
    <w:rsid w:val="002207A8"/>
    <w:rsid w:val="002243E0"/>
    <w:rsid w:val="0022456F"/>
    <w:rsid w:val="0022569D"/>
    <w:rsid w:val="00225A87"/>
    <w:rsid w:val="00225BFE"/>
    <w:rsid w:val="00225D60"/>
    <w:rsid w:val="0022642F"/>
    <w:rsid w:val="002272BC"/>
    <w:rsid w:val="002274D4"/>
    <w:rsid w:val="002308E9"/>
    <w:rsid w:val="00230B21"/>
    <w:rsid w:val="002310FF"/>
    <w:rsid w:val="002318FA"/>
    <w:rsid w:val="00231ED3"/>
    <w:rsid w:val="00232059"/>
    <w:rsid w:val="0023229A"/>
    <w:rsid w:val="00232CDE"/>
    <w:rsid w:val="002337AB"/>
    <w:rsid w:val="00233F35"/>
    <w:rsid w:val="00236236"/>
    <w:rsid w:val="00236DF7"/>
    <w:rsid w:val="00237AE3"/>
    <w:rsid w:val="00237F3A"/>
    <w:rsid w:val="00240BDB"/>
    <w:rsid w:val="00241462"/>
    <w:rsid w:val="002415DF"/>
    <w:rsid w:val="002426E6"/>
    <w:rsid w:val="0024270D"/>
    <w:rsid w:val="00242853"/>
    <w:rsid w:val="00242DA6"/>
    <w:rsid w:val="00242E16"/>
    <w:rsid w:val="00242E92"/>
    <w:rsid w:val="00242F1C"/>
    <w:rsid w:val="00243159"/>
    <w:rsid w:val="00243D09"/>
    <w:rsid w:val="00243F61"/>
    <w:rsid w:val="002441FE"/>
    <w:rsid w:val="00245155"/>
    <w:rsid w:val="002478B1"/>
    <w:rsid w:val="00247A5E"/>
    <w:rsid w:val="00251624"/>
    <w:rsid w:val="0025179D"/>
    <w:rsid w:val="00251A2E"/>
    <w:rsid w:val="00252807"/>
    <w:rsid w:val="00252E68"/>
    <w:rsid w:val="00253546"/>
    <w:rsid w:val="00255E18"/>
    <w:rsid w:val="0025652E"/>
    <w:rsid w:val="0026124F"/>
    <w:rsid w:val="002627B1"/>
    <w:rsid w:val="0026281E"/>
    <w:rsid w:val="00262CD9"/>
    <w:rsid w:val="00263250"/>
    <w:rsid w:val="00263C30"/>
    <w:rsid w:val="0026467A"/>
    <w:rsid w:val="00264AFC"/>
    <w:rsid w:val="002652CB"/>
    <w:rsid w:val="0026681D"/>
    <w:rsid w:val="00266A7C"/>
    <w:rsid w:val="00266ADA"/>
    <w:rsid w:val="00266C42"/>
    <w:rsid w:val="00266ED7"/>
    <w:rsid w:val="00272696"/>
    <w:rsid w:val="0027305A"/>
    <w:rsid w:val="002732FB"/>
    <w:rsid w:val="00275E72"/>
    <w:rsid w:val="00276DC7"/>
    <w:rsid w:val="00277553"/>
    <w:rsid w:val="00277E28"/>
    <w:rsid w:val="00277EDD"/>
    <w:rsid w:val="002803FF"/>
    <w:rsid w:val="00280630"/>
    <w:rsid w:val="00282FD3"/>
    <w:rsid w:val="00283445"/>
    <w:rsid w:val="00284DAE"/>
    <w:rsid w:val="00286B66"/>
    <w:rsid w:val="00286F48"/>
    <w:rsid w:val="00291208"/>
    <w:rsid w:val="00291771"/>
    <w:rsid w:val="00291ED7"/>
    <w:rsid w:val="00292178"/>
    <w:rsid w:val="00292305"/>
    <w:rsid w:val="0029241C"/>
    <w:rsid w:val="002928BC"/>
    <w:rsid w:val="0029325E"/>
    <w:rsid w:val="00293449"/>
    <w:rsid w:val="00293E70"/>
    <w:rsid w:val="00294DE3"/>
    <w:rsid w:val="00294E22"/>
    <w:rsid w:val="00294F23"/>
    <w:rsid w:val="00295C4E"/>
    <w:rsid w:val="002975F9"/>
    <w:rsid w:val="00297AB0"/>
    <w:rsid w:val="002A081D"/>
    <w:rsid w:val="002A19B2"/>
    <w:rsid w:val="002A1FC9"/>
    <w:rsid w:val="002A217D"/>
    <w:rsid w:val="002A390E"/>
    <w:rsid w:val="002A4456"/>
    <w:rsid w:val="002A4F1B"/>
    <w:rsid w:val="002A5843"/>
    <w:rsid w:val="002A5ED5"/>
    <w:rsid w:val="002A70E5"/>
    <w:rsid w:val="002A7C89"/>
    <w:rsid w:val="002B0003"/>
    <w:rsid w:val="002B0405"/>
    <w:rsid w:val="002B0D7D"/>
    <w:rsid w:val="002B1CF2"/>
    <w:rsid w:val="002B2CFB"/>
    <w:rsid w:val="002B41CC"/>
    <w:rsid w:val="002B43B0"/>
    <w:rsid w:val="002B4CC0"/>
    <w:rsid w:val="002B58B0"/>
    <w:rsid w:val="002B5A17"/>
    <w:rsid w:val="002B5B88"/>
    <w:rsid w:val="002B6684"/>
    <w:rsid w:val="002B6A0A"/>
    <w:rsid w:val="002B6C3B"/>
    <w:rsid w:val="002B7362"/>
    <w:rsid w:val="002C00C8"/>
    <w:rsid w:val="002C172A"/>
    <w:rsid w:val="002C1D14"/>
    <w:rsid w:val="002C4369"/>
    <w:rsid w:val="002C531D"/>
    <w:rsid w:val="002C5A77"/>
    <w:rsid w:val="002D04BD"/>
    <w:rsid w:val="002D2BA3"/>
    <w:rsid w:val="002D2D8D"/>
    <w:rsid w:val="002D30D5"/>
    <w:rsid w:val="002D424A"/>
    <w:rsid w:val="002D47D5"/>
    <w:rsid w:val="002D4A45"/>
    <w:rsid w:val="002D58CB"/>
    <w:rsid w:val="002D7107"/>
    <w:rsid w:val="002E0304"/>
    <w:rsid w:val="002E1C46"/>
    <w:rsid w:val="002E2962"/>
    <w:rsid w:val="002E29EF"/>
    <w:rsid w:val="002E3165"/>
    <w:rsid w:val="002E3943"/>
    <w:rsid w:val="002E5244"/>
    <w:rsid w:val="002E5719"/>
    <w:rsid w:val="002E59BA"/>
    <w:rsid w:val="002E5E44"/>
    <w:rsid w:val="002E5EC7"/>
    <w:rsid w:val="002E6169"/>
    <w:rsid w:val="002E6588"/>
    <w:rsid w:val="002E740C"/>
    <w:rsid w:val="002F174A"/>
    <w:rsid w:val="002F1C2C"/>
    <w:rsid w:val="002F1DD2"/>
    <w:rsid w:val="002F2DE6"/>
    <w:rsid w:val="002F3532"/>
    <w:rsid w:val="002F3F4C"/>
    <w:rsid w:val="002F521E"/>
    <w:rsid w:val="002F573F"/>
    <w:rsid w:val="002F5FF1"/>
    <w:rsid w:val="002F71AF"/>
    <w:rsid w:val="00300259"/>
    <w:rsid w:val="003009A2"/>
    <w:rsid w:val="00301AB3"/>
    <w:rsid w:val="00302596"/>
    <w:rsid w:val="00302A70"/>
    <w:rsid w:val="00303181"/>
    <w:rsid w:val="0030335F"/>
    <w:rsid w:val="00304AA7"/>
    <w:rsid w:val="00304BB0"/>
    <w:rsid w:val="003062B8"/>
    <w:rsid w:val="00306523"/>
    <w:rsid w:val="003065D9"/>
    <w:rsid w:val="003067EB"/>
    <w:rsid w:val="00306E47"/>
    <w:rsid w:val="00306F26"/>
    <w:rsid w:val="00307E7D"/>
    <w:rsid w:val="00311BC4"/>
    <w:rsid w:val="00311CFA"/>
    <w:rsid w:val="003123DA"/>
    <w:rsid w:val="003124FD"/>
    <w:rsid w:val="00312F61"/>
    <w:rsid w:val="003130EC"/>
    <w:rsid w:val="00313189"/>
    <w:rsid w:val="003151B7"/>
    <w:rsid w:val="00315765"/>
    <w:rsid w:val="00316544"/>
    <w:rsid w:val="0031704A"/>
    <w:rsid w:val="0031741D"/>
    <w:rsid w:val="003178A0"/>
    <w:rsid w:val="003220E4"/>
    <w:rsid w:val="003228BB"/>
    <w:rsid w:val="003241DA"/>
    <w:rsid w:val="00324682"/>
    <w:rsid w:val="00324EF9"/>
    <w:rsid w:val="00325671"/>
    <w:rsid w:val="0032672B"/>
    <w:rsid w:val="00327471"/>
    <w:rsid w:val="00331F4F"/>
    <w:rsid w:val="00332AE0"/>
    <w:rsid w:val="00332F94"/>
    <w:rsid w:val="003331A7"/>
    <w:rsid w:val="00333712"/>
    <w:rsid w:val="003338BC"/>
    <w:rsid w:val="0033399E"/>
    <w:rsid w:val="00333F6B"/>
    <w:rsid w:val="003341FF"/>
    <w:rsid w:val="003347A6"/>
    <w:rsid w:val="00334BB2"/>
    <w:rsid w:val="003351EB"/>
    <w:rsid w:val="00335BEA"/>
    <w:rsid w:val="00336029"/>
    <w:rsid w:val="00336E73"/>
    <w:rsid w:val="0033763F"/>
    <w:rsid w:val="00337BDF"/>
    <w:rsid w:val="00340165"/>
    <w:rsid w:val="00341BA7"/>
    <w:rsid w:val="0034266D"/>
    <w:rsid w:val="00343B33"/>
    <w:rsid w:val="00343C58"/>
    <w:rsid w:val="00343F74"/>
    <w:rsid w:val="00344181"/>
    <w:rsid w:val="00344CAF"/>
    <w:rsid w:val="00344F86"/>
    <w:rsid w:val="0034610D"/>
    <w:rsid w:val="003461AB"/>
    <w:rsid w:val="003469E4"/>
    <w:rsid w:val="0034750D"/>
    <w:rsid w:val="0035085A"/>
    <w:rsid w:val="00351292"/>
    <w:rsid w:val="00351BD6"/>
    <w:rsid w:val="00352410"/>
    <w:rsid w:val="00352A9F"/>
    <w:rsid w:val="00352AC8"/>
    <w:rsid w:val="00352DCF"/>
    <w:rsid w:val="00353838"/>
    <w:rsid w:val="00353862"/>
    <w:rsid w:val="00353D5B"/>
    <w:rsid w:val="003549BD"/>
    <w:rsid w:val="00354BC5"/>
    <w:rsid w:val="003560C6"/>
    <w:rsid w:val="00357AA4"/>
    <w:rsid w:val="00357D9B"/>
    <w:rsid w:val="00357EB7"/>
    <w:rsid w:val="00360A1A"/>
    <w:rsid w:val="00360DCF"/>
    <w:rsid w:val="00360E47"/>
    <w:rsid w:val="00361476"/>
    <w:rsid w:val="0036192A"/>
    <w:rsid w:val="003638E9"/>
    <w:rsid w:val="00363F78"/>
    <w:rsid w:val="003641A1"/>
    <w:rsid w:val="003644C8"/>
    <w:rsid w:val="0036496F"/>
    <w:rsid w:val="0036577F"/>
    <w:rsid w:val="00365D1B"/>
    <w:rsid w:val="0036658B"/>
    <w:rsid w:val="00366C68"/>
    <w:rsid w:val="00367131"/>
    <w:rsid w:val="0036762A"/>
    <w:rsid w:val="00372091"/>
    <w:rsid w:val="003720DC"/>
    <w:rsid w:val="0037246B"/>
    <w:rsid w:val="00372502"/>
    <w:rsid w:val="00372DC4"/>
    <w:rsid w:val="00373310"/>
    <w:rsid w:val="003739FB"/>
    <w:rsid w:val="00373E75"/>
    <w:rsid w:val="00374055"/>
    <w:rsid w:val="003758FD"/>
    <w:rsid w:val="003761AA"/>
    <w:rsid w:val="00376F50"/>
    <w:rsid w:val="00381229"/>
    <w:rsid w:val="003825AC"/>
    <w:rsid w:val="00383059"/>
    <w:rsid w:val="003836F1"/>
    <w:rsid w:val="00383DE5"/>
    <w:rsid w:val="0038448A"/>
    <w:rsid w:val="00384504"/>
    <w:rsid w:val="0038495C"/>
    <w:rsid w:val="00385CA6"/>
    <w:rsid w:val="00385D1A"/>
    <w:rsid w:val="00385D7F"/>
    <w:rsid w:val="00386414"/>
    <w:rsid w:val="003876D2"/>
    <w:rsid w:val="00387F62"/>
    <w:rsid w:val="00390462"/>
    <w:rsid w:val="003905DE"/>
    <w:rsid w:val="003906B1"/>
    <w:rsid w:val="003912C5"/>
    <w:rsid w:val="00391F05"/>
    <w:rsid w:val="00392D9E"/>
    <w:rsid w:val="00392FE4"/>
    <w:rsid w:val="003931C4"/>
    <w:rsid w:val="003941D6"/>
    <w:rsid w:val="00394A54"/>
    <w:rsid w:val="003950B6"/>
    <w:rsid w:val="00395B9C"/>
    <w:rsid w:val="00395E8B"/>
    <w:rsid w:val="00395F93"/>
    <w:rsid w:val="003963EB"/>
    <w:rsid w:val="00397FCD"/>
    <w:rsid w:val="003A031C"/>
    <w:rsid w:val="003A18FA"/>
    <w:rsid w:val="003A2C57"/>
    <w:rsid w:val="003A346D"/>
    <w:rsid w:val="003A52E6"/>
    <w:rsid w:val="003A5517"/>
    <w:rsid w:val="003A5AF8"/>
    <w:rsid w:val="003A73F8"/>
    <w:rsid w:val="003A75CF"/>
    <w:rsid w:val="003B0362"/>
    <w:rsid w:val="003B1050"/>
    <w:rsid w:val="003B1FA1"/>
    <w:rsid w:val="003B2D07"/>
    <w:rsid w:val="003B357A"/>
    <w:rsid w:val="003B3C6D"/>
    <w:rsid w:val="003B3D92"/>
    <w:rsid w:val="003B4DE1"/>
    <w:rsid w:val="003B52C0"/>
    <w:rsid w:val="003B56ED"/>
    <w:rsid w:val="003B6281"/>
    <w:rsid w:val="003B64F8"/>
    <w:rsid w:val="003B6889"/>
    <w:rsid w:val="003B692B"/>
    <w:rsid w:val="003B6983"/>
    <w:rsid w:val="003B6B16"/>
    <w:rsid w:val="003C3422"/>
    <w:rsid w:val="003C3FAE"/>
    <w:rsid w:val="003C44B1"/>
    <w:rsid w:val="003C510E"/>
    <w:rsid w:val="003C66FD"/>
    <w:rsid w:val="003C6B8C"/>
    <w:rsid w:val="003C6C8C"/>
    <w:rsid w:val="003C735C"/>
    <w:rsid w:val="003D10FE"/>
    <w:rsid w:val="003D1205"/>
    <w:rsid w:val="003D1326"/>
    <w:rsid w:val="003D1C95"/>
    <w:rsid w:val="003D291B"/>
    <w:rsid w:val="003D2D45"/>
    <w:rsid w:val="003D33D1"/>
    <w:rsid w:val="003D46E4"/>
    <w:rsid w:val="003D472A"/>
    <w:rsid w:val="003D4FA6"/>
    <w:rsid w:val="003D56EC"/>
    <w:rsid w:val="003D717D"/>
    <w:rsid w:val="003D775F"/>
    <w:rsid w:val="003E030C"/>
    <w:rsid w:val="003E1415"/>
    <w:rsid w:val="003E1934"/>
    <w:rsid w:val="003E26BB"/>
    <w:rsid w:val="003E2E10"/>
    <w:rsid w:val="003E3755"/>
    <w:rsid w:val="003E38B6"/>
    <w:rsid w:val="003E3DA8"/>
    <w:rsid w:val="003E3FB8"/>
    <w:rsid w:val="003E4378"/>
    <w:rsid w:val="003E500C"/>
    <w:rsid w:val="003E55C3"/>
    <w:rsid w:val="003E5700"/>
    <w:rsid w:val="003E64E3"/>
    <w:rsid w:val="003E6721"/>
    <w:rsid w:val="003E6D2D"/>
    <w:rsid w:val="003F1679"/>
    <w:rsid w:val="003F1ECF"/>
    <w:rsid w:val="003F25D2"/>
    <w:rsid w:val="003F3A70"/>
    <w:rsid w:val="003F3CF5"/>
    <w:rsid w:val="003F50E7"/>
    <w:rsid w:val="003F58C0"/>
    <w:rsid w:val="003F5DB8"/>
    <w:rsid w:val="003F5DFC"/>
    <w:rsid w:val="003F6B75"/>
    <w:rsid w:val="003F6D74"/>
    <w:rsid w:val="003F6F04"/>
    <w:rsid w:val="003F70D1"/>
    <w:rsid w:val="003F760E"/>
    <w:rsid w:val="003F78BF"/>
    <w:rsid w:val="003F7ADB"/>
    <w:rsid w:val="004008CD"/>
    <w:rsid w:val="00400B75"/>
    <w:rsid w:val="00401258"/>
    <w:rsid w:val="004012DA"/>
    <w:rsid w:val="00402EE5"/>
    <w:rsid w:val="004046A3"/>
    <w:rsid w:val="00406BFB"/>
    <w:rsid w:val="00406D61"/>
    <w:rsid w:val="00406DF3"/>
    <w:rsid w:val="00407130"/>
    <w:rsid w:val="00407B2D"/>
    <w:rsid w:val="004107C7"/>
    <w:rsid w:val="00410BCC"/>
    <w:rsid w:val="0041220D"/>
    <w:rsid w:val="004122E4"/>
    <w:rsid w:val="00412AC3"/>
    <w:rsid w:val="00413064"/>
    <w:rsid w:val="00414024"/>
    <w:rsid w:val="004146D0"/>
    <w:rsid w:val="00414AFF"/>
    <w:rsid w:val="00414B4B"/>
    <w:rsid w:val="0041506F"/>
    <w:rsid w:val="00415F70"/>
    <w:rsid w:val="00416D14"/>
    <w:rsid w:val="00416F8F"/>
    <w:rsid w:val="00417211"/>
    <w:rsid w:val="004173CC"/>
    <w:rsid w:val="004175E2"/>
    <w:rsid w:val="0041775F"/>
    <w:rsid w:val="004200C0"/>
    <w:rsid w:val="004207D8"/>
    <w:rsid w:val="00421174"/>
    <w:rsid w:val="00421457"/>
    <w:rsid w:val="004216D9"/>
    <w:rsid w:val="004227B2"/>
    <w:rsid w:val="00423067"/>
    <w:rsid w:val="00424230"/>
    <w:rsid w:val="00425C80"/>
    <w:rsid w:val="00425D15"/>
    <w:rsid w:val="00426556"/>
    <w:rsid w:val="00426ED1"/>
    <w:rsid w:val="004270D8"/>
    <w:rsid w:val="0042724F"/>
    <w:rsid w:val="004279AA"/>
    <w:rsid w:val="00427AAD"/>
    <w:rsid w:val="00430623"/>
    <w:rsid w:val="00430658"/>
    <w:rsid w:val="00430C79"/>
    <w:rsid w:val="00430D95"/>
    <w:rsid w:val="00431B70"/>
    <w:rsid w:val="00433FC0"/>
    <w:rsid w:val="0043534B"/>
    <w:rsid w:val="00435EEA"/>
    <w:rsid w:val="00436D41"/>
    <w:rsid w:val="00440675"/>
    <w:rsid w:val="0044125D"/>
    <w:rsid w:val="004417AC"/>
    <w:rsid w:val="00441904"/>
    <w:rsid w:val="00442068"/>
    <w:rsid w:val="0044272B"/>
    <w:rsid w:val="00442D2C"/>
    <w:rsid w:val="00444F0A"/>
    <w:rsid w:val="00446172"/>
    <w:rsid w:val="004461A6"/>
    <w:rsid w:val="00446B03"/>
    <w:rsid w:val="00447105"/>
    <w:rsid w:val="0045093E"/>
    <w:rsid w:val="00450ED4"/>
    <w:rsid w:val="00451355"/>
    <w:rsid w:val="00451EFE"/>
    <w:rsid w:val="004520C6"/>
    <w:rsid w:val="004529C1"/>
    <w:rsid w:val="004536A7"/>
    <w:rsid w:val="004541CF"/>
    <w:rsid w:val="00454C3B"/>
    <w:rsid w:val="0045500E"/>
    <w:rsid w:val="00455C6C"/>
    <w:rsid w:val="00455E92"/>
    <w:rsid w:val="0045629C"/>
    <w:rsid w:val="0045722F"/>
    <w:rsid w:val="00457FEB"/>
    <w:rsid w:val="0046000C"/>
    <w:rsid w:val="004600B3"/>
    <w:rsid w:val="00460814"/>
    <w:rsid w:val="0046211B"/>
    <w:rsid w:val="00462270"/>
    <w:rsid w:val="00462712"/>
    <w:rsid w:val="00464E41"/>
    <w:rsid w:val="00464EA0"/>
    <w:rsid w:val="00465128"/>
    <w:rsid w:val="00466147"/>
    <w:rsid w:val="00466EA6"/>
    <w:rsid w:val="00466F33"/>
    <w:rsid w:val="00470910"/>
    <w:rsid w:val="004709EA"/>
    <w:rsid w:val="0047235C"/>
    <w:rsid w:val="0047298A"/>
    <w:rsid w:val="00472DB6"/>
    <w:rsid w:val="004731F3"/>
    <w:rsid w:val="00473B28"/>
    <w:rsid w:val="00473C66"/>
    <w:rsid w:val="00473F75"/>
    <w:rsid w:val="00475733"/>
    <w:rsid w:val="00475D26"/>
    <w:rsid w:val="004762B6"/>
    <w:rsid w:val="0047703F"/>
    <w:rsid w:val="004770C5"/>
    <w:rsid w:val="00477ABA"/>
    <w:rsid w:val="0048037B"/>
    <w:rsid w:val="00480A38"/>
    <w:rsid w:val="004816C9"/>
    <w:rsid w:val="00481707"/>
    <w:rsid w:val="00482B10"/>
    <w:rsid w:val="00483523"/>
    <w:rsid w:val="004840DD"/>
    <w:rsid w:val="00485090"/>
    <w:rsid w:val="00485452"/>
    <w:rsid w:val="00485B05"/>
    <w:rsid w:val="004860E5"/>
    <w:rsid w:val="0048730C"/>
    <w:rsid w:val="004902E3"/>
    <w:rsid w:val="0049032F"/>
    <w:rsid w:val="0049070A"/>
    <w:rsid w:val="0049277A"/>
    <w:rsid w:val="0049314F"/>
    <w:rsid w:val="0049352D"/>
    <w:rsid w:val="00493C6E"/>
    <w:rsid w:val="00494A28"/>
    <w:rsid w:val="00494C6B"/>
    <w:rsid w:val="004956D0"/>
    <w:rsid w:val="00496BEE"/>
    <w:rsid w:val="00496C69"/>
    <w:rsid w:val="00496E2B"/>
    <w:rsid w:val="004A079E"/>
    <w:rsid w:val="004A0BAB"/>
    <w:rsid w:val="004A152F"/>
    <w:rsid w:val="004A1873"/>
    <w:rsid w:val="004A33D9"/>
    <w:rsid w:val="004A34C0"/>
    <w:rsid w:val="004A4B87"/>
    <w:rsid w:val="004A4E07"/>
    <w:rsid w:val="004A50A7"/>
    <w:rsid w:val="004A57B5"/>
    <w:rsid w:val="004A5FD1"/>
    <w:rsid w:val="004A636E"/>
    <w:rsid w:val="004A7040"/>
    <w:rsid w:val="004A73AF"/>
    <w:rsid w:val="004A77AA"/>
    <w:rsid w:val="004A787A"/>
    <w:rsid w:val="004A787E"/>
    <w:rsid w:val="004B0917"/>
    <w:rsid w:val="004B0C4B"/>
    <w:rsid w:val="004B10A3"/>
    <w:rsid w:val="004B1EB3"/>
    <w:rsid w:val="004B2E56"/>
    <w:rsid w:val="004B44B5"/>
    <w:rsid w:val="004B66DD"/>
    <w:rsid w:val="004B6EF0"/>
    <w:rsid w:val="004B717E"/>
    <w:rsid w:val="004B7834"/>
    <w:rsid w:val="004B7EEB"/>
    <w:rsid w:val="004C0346"/>
    <w:rsid w:val="004C07FE"/>
    <w:rsid w:val="004C0C39"/>
    <w:rsid w:val="004C1605"/>
    <w:rsid w:val="004C1D32"/>
    <w:rsid w:val="004C333F"/>
    <w:rsid w:val="004C4C38"/>
    <w:rsid w:val="004C4D23"/>
    <w:rsid w:val="004C500B"/>
    <w:rsid w:val="004C578E"/>
    <w:rsid w:val="004C7433"/>
    <w:rsid w:val="004C7EA2"/>
    <w:rsid w:val="004C7FD3"/>
    <w:rsid w:val="004D02D3"/>
    <w:rsid w:val="004D126C"/>
    <w:rsid w:val="004D133B"/>
    <w:rsid w:val="004D215D"/>
    <w:rsid w:val="004D24D2"/>
    <w:rsid w:val="004D2585"/>
    <w:rsid w:val="004D2E41"/>
    <w:rsid w:val="004D2EDD"/>
    <w:rsid w:val="004D577F"/>
    <w:rsid w:val="004D57E2"/>
    <w:rsid w:val="004D64F0"/>
    <w:rsid w:val="004D6B61"/>
    <w:rsid w:val="004D73DF"/>
    <w:rsid w:val="004D7E53"/>
    <w:rsid w:val="004E071F"/>
    <w:rsid w:val="004E1090"/>
    <w:rsid w:val="004E2E46"/>
    <w:rsid w:val="004E341E"/>
    <w:rsid w:val="004E43C0"/>
    <w:rsid w:val="004E4891"/>
    <w:rsid w:val="004E53EE"/>
    <w:rsid w:val="004E56D3"/>
    <w:rsid w:val="004E67B7"/>
    <w:rsid w:val="004E7010"/>
    <w:rsid w:val="004E730C"/>
    <w:rsid w:val="004E7457"/>
    <w:rsid w:val="004F01DB"/>
    <w:rsid w:val="004F055B"/>
    <w:rsid w:val="004F0B4E"/>
    <w:rsid w:val="004F23CA"/>
    <w:rsid w:val="004F2763"/>
    <w:rsid w:val="004F52F7"/>
    <w:rsid w:val="004F6FB4"/>
    <w:rsid w:val="004F71E5"/>
    <w:rsid w:val="005008BC"/>
    <w:rsid w:val="00500D7F"/>
    <w:rsid w:val="005023DA"/>
    <w:rsid w:val="005039D3"/>
    <w:rsid w:val="0050513B"/>
    <w:rsid w:val="0050591E"/>
    <w:rsid w:val="005060EE"/>
    <w:rsid w:val="0051082F"/>
    <w:rsid w:val="00510AC7"/>
    <w:rsid w:val="00511937"/>
    <w:rsid w:val="00511FF5"/>
    <w:rsid w:val="005124A5"/>
    <w:rsid w:val="0051351F"/>
    <w:rsid w:val="00513645"/>
    <w:rsid w:val="005138A7"/>
    <w:rsid w:val="00514D37"/>
    <w:rsid w:val="00514D62"/>
    <w:rsid w:val="00514D97"/>
    <w:rsid w:val="00515060"/>
    <w:rsid w:val="005158A3"/>
    <w:rsid w:val="00515983"/>
    <w:rsid w:val="00515FF3"/>
    <w:rsid w:val="0051662E"/>
    <w:rsid w:val="0051684A"/>
    <w:rsid w:val="00516935"/>
    <w:rsid w:val="0051720F"/>
    <w:rsid w:val="00517454"/>
    <w:rsid w:val="00517997"/>
    <w:rsid w:val="005218B7"/>
    <w:rsid w:val="00521D6F"/>
    <w:rsid w:val="005224E9"/>
    <w:rsid w:val="0052355A"/>
    <w:rsid w:val="0052397A"/>
    <w:rsid w:val="00525232"/>
    <w:rsid w:val="005253A6"/>
    <w:rsid w:val="00525ECA"/>
    <w:rsid w:val="005268F6"/>
    <w:rsid w:val="00526C36"/>
    <w:rsid w:val="005303D8"/>
    <w:rsid w:val="00531140"/>
    <w:rsid w:val="005313FD"/>
    <w:rsid w:val="00531CE2"/>
    <w:rsid w:val="005330BD"/>
    <w:rsid w:val="00533461"/>
    <w:rsid w:val="0053454D"/>
    <w:rsid w:val="00535A21"/>
    <w:rsid w:val="00536794"/>
    <w:rsid w:val="005371FA"/>
    <w:rsid w:val="00537A7C"/>
    <w:rsid w:val="00537C6D"/>
    <w:rsid w:val="005402FA"/>
    <w:rsid w:val="00540CD6"/>
    <w:rsid w:val="00541816"/>
    <w:rsid w:val="00541825"/>
    <w:rsid w:val="00541EF5"/>
    <w:rsid w:val="005422A6"/>
    <w:rsid w:val="0054362A"/>
    <w:rsid w:val="00545BF9"/>
    <w:rsid w:val="00545DA3"/>
    <w:rsid w:val="005473D0"/>
    <w:rsid w:val="005478E1"/>
    <w:rsid w:val="005502D1"/>
    <w:rsid w:val="0055065D"/>
    <w:rsid w:val="00552128"/>
    <w:rsid w:val="00552C98"/>
    <w:rsid w:val="00553071"/>
    <w:rsid w:val="00554B58"/>
    <w:rsid w:val="00554B89"/>
    <w:rsid w:val="00556CD7"/>
    <w:rsid w:val="00556EC5"/>
    <w:rsid w:val="0056001D"/>
    <w:rsid w:val="00560CA3"/>
    <w:rsid w:val="0056123F"/>
    <w:rsid w:val="0056164D"/>
    <w:rsid w:val="005621D5"/>
    <w:rsid w:val="00564213"/>
    <w:rsid w:val="005647ED"/>
    <w:rsid w:val="005651AD"/>
    <w:rsid w:val="005663EF"/>
    <w:rsid w:val="00567218"/>
    <w:rsid w:val="0056735E"/>
    <w:rsid w:val="00567860"/>
    <w:rsid w:val="0057018B"/>
    <w:rsid w:val="00571439"/>
    <w:rsid w:val="00572B56"/>
    <w:rsid w:val="00573FC2"/>
    <w:rsid w:val="00573FD2"/>
    <w:rsid w:val="0057546B"/>
    <w:rsid w:val="00576188"/>
    <w:rsid w:val="00577DAA"/>
    <w:rsid w:val="00581BCE"/>
    <w:rsid w:val="00581D48"/>
    <w:rsid w:val="005820B9"/>
    <w:rsid w:val="005827B0"/>
    <w:rsid w:val="00584C89"/>
    <w:rsid w:val="005854B1"/>
    <w:rsid w:val="0058575A"/>
    <w:rsid w:val="00586025"/>
    <w:rsid w:val="00586146"/>
    <w:rsid w:val="005865B7"/>
    <w:rsid w:val="00586649"/>
    <w:rsid w:val="005905BB"/>
    <w:rsid w:val="005907BE"/>
    <w:rsid w:val="0059272F"/>
    <w:rsid w:val="0059429A"/>
    <w:rsid w:val="0059486D"/>
    <w:rsid w:val="005953B9"/>
    <w:rsid w:val="005956E0"/>
    <w:rsid w:val="00595BEE"/>
    <w:rsid w:val="00595D82"/>
    <w:rsid w:val="00595E4E"/>
    <w:rsid w:val="005965F2"/>
    <w:rsid w:val="005A0C4F"/>
    <w:rsid w:val="005A0EC9"/>
    <w:rsid w:val="005A11E7"/>
    <w:rsid w:val="005A1C75"/>
    <w:rsid w:val="005A24FB"/>
    <w:rsid w:val="005A2B4B"/>
    <w:rsid w:val="005A3126"/>
    <w:rsid w:val="005A3D18"/>
    <w:rsid w:val="005A4834"/>
    <w:rsid w:val="005A5542"/>
    <w:rsid w:val="005A6363"/>
    <w:rsid w:val="005A7A27"/>
    <w:rsid w:val="005A7E54"/>
    <w:rsid w:val="005B004C"/>
    <w:rsid w:val="005B1906"/>
    <w:rsid w:val="005B1F0B"/>
    <w:rsid w:val="005B2040"/>
    <w:rsid w:val="005B2D36"/>
    <w:rsid w:val="005B2FE0"/>
    <w:rsid w:val="005B3614"/>
    <w:rsid w:val="005B3AD8"/>
    <w:rsid w:val="005B5AB5"/>
    <w:rsid w:val="005B60E0"/>
    <w:rsid w:val="005B6AB0"/>
    <w:rsid w:val="005B702A"/>
    <w:rsid w:val="005B714B"/>
    <w:rsid w:val="005C06CB"/>
    <w:rsid w:val="005C141B"/>
    <w:rsid w:val="005C19CE"/>
    <w:rsid w:val="005C50FA"/>
    <w:rsid w:val="005C5175"/>
    <w:rsid w:val="005C51BE"/>
    <w:rsid w:val="005C53A7"/>
    <w:rsid w:val="005C5CA2"/>
    <w:rsid w:val="005C620C"/>
    <w:rsid w:val="005C714E"/>
    <w:rsid w:val="005C751E"/>
    <w:rsid w:val="005C78DE"/>
    <w:rsid w:val="005D0494"/>
    <w:rsid w:val="005D1383"/>
    <w:rsid w:val="005D2597"/>
    <w:rsid w:val="005D51C7"/>
    <w:rsid w:val="005D67BE"/>
    <w:rsid w:val="005E04B0"/>
    <w:rsid w:val="005E107A"/>
    <w:rsid w:val="005E187C"/>
    <w:rsid w:val="005E1960"/>
    <w:rsid w:val="005E204F"/>
    <w:rsid w:val="005E21A3"/>
    <w:rsid w:val="005E23F8"/>
    <w:rsid w:val="005E2A84"/>
    <w:rsid w:val="005E5A5A"/>
    <w:rsid w:val="005E5DA7"/>
    <w:rsid w:val="005F019A"/>
    <w:rsid w:val="005F0678"/>
    <w:rsid w:val="005F0799"/>
    <w:rsid w:val="005F140F"/>
    <w:rsid w:val="005F21AD"/>
    <w:rsid w:val="005F28D4"/>
    <w:rsid w:val="005F37AF"/>
    <w:rsid w:val="005F380B"/>
    <w:rsid w:val="005F437F"/>
    <w:rsid w:val="005F44FF"/>
    <w:rsid w:val="005F4C9D"/>
    <w:rsid w:val="005F4FE4"/>
    <w:rsid w:val="005F50B7"/>
    <w:rsid w:val="005F6286"/>
    <w:rsid w:val="005F737D"/>
    <w:rsid w:val="005F7563"/>
    <w:rsid w:val="005F7991"/>
    <w:rsid w:val="0060050A"/>
    <w:rsid w:val="0060126C"/>
    <w:rsid w:val="00602BFF"/>
    <w:rsid w:val="00602CF0"/>
    <w:rsid w:val="00602E75"/>
    <w:rsid w:val="00603543"/>
    <w:rsid w:val="006065B4"/>
    <w:rsid w:val="00607586"/>
    <w:rsid w:val="00607676"/>
    <w:rsid w:val="00610239"/>
    <w:rsid w:val="006105B4"/>
    <w:rsid w:val="0061092F"/>
    <w:rsid w:val="00610B72"/>
    <w:rsid w:val="006116B1"/>
    <w:rsid w:val="006119D1"/>
    <w:rsid w:val="0061256F"/>
    <w:rsid w:val="006126E2"/>
    <w:rsid w:val="006128F3"/>
    <w:rsid w:val="00614F3C"/>
    <w:rsid w:val="00615012"/>
    <w:rsid w:val="00615418"/>
    <w:rsid w:val="00615A34"/>
    <w:rsid w:val="00616054"/>
    <w:rsid w:val="00616AF9"/>
    <w:rsid w:val="006177DE"/>
    <w:rsid w:val="00617D2F"/>
    <w:rsid w:val="00623663"/>
    <w:rsid w:val="00624983"/>
    <w:rsid w:val="006251CD"/>
    <w:rsid w:val="006252F5"/>
    <w:rsid w:val="00625672"/>
    <w:rsid w:val="006257A3"/>
    <w:rsid w:val="00626A68"/>
    <w:rsid w:val="00626C6E"/>
    <w:rsid w:val="00626CD2"/>
    <w:rsid w:val="0062750C"/>
    <w:rsid w:val="006275F4"/>
    <w:rsid w:val="0062767B"/>
    <w:rsid w:val="00627824"/>
    <w:rsid w:val="006301AE"/>
    <w:rsid w:val="0063085E"/>
    <w:rsid w:val="00630F1F"/>
    <w:rsid w:val="00634367"/>
    <w:rsid w:val="006345B6"/>
    <w:rsid w:val="006351ED"/>
    <w:rsid w:val="00635338"/>
    <w:rsid w:val="00635719"/>
    <w:rsid w:val="00635C42"/>
    <w:rsid w:val="00635C57"/>
    <w:rsid w:val="00635ED8"/>
    <w:rsid w:val="006371B7"/>
    <w:rsid w:val="006372D7"/>
    <w:rsid w:val="006375D6"/>
    <w:rsid w:val="00640CC4"/>
    <w:rsid w:val="00641544"/>
    <w:rsid w:val="00641B68"/>
    <w:rsid w:val="00641D1E"/>
    <w:rsid w:val="00641F47"/>
    <w:rsid w:val="00643F6C"/>
    <w:rsid w:val="00644E3D"/>
    <w:rsid w:val="006453BB"/>
    <w:rsid w:val="006456C9"/>
    <w:rsid w:val="00645DC2"/>
    <w:rsid w:val="006463FB"/>
    <w:rsid w:val="00646FFA"/>
    <w:rsid w:val="0064712F"/>
    <w:rsid w:val="00647814"/>
    <w:rsid w:val="0065137C"/>
    <w:rsid w:val="00651DE6"/>
    <w:rsid w:val="00652384"/>
    <w:rsid w:val="006523DE"/>
    <w:rsid w:val="00652565"/>
    <w:rsid w:val="0065407E"/>
    <w:rsid w:val="006555B0"/>
    <w:rsid w:val="006557E8"/>
    <w:rsid w:val="0065643C"/>
    <w:rsid w:val="006574D0"/>
    <w:rsid w:val="0066098F"/>
    <w:rsid w:val="00660E50"/>
    <w:rsid w:val="00661004"/>
    <w:rsid w:val="00661295"/>
    <w:rsid w:val="00661BA5"/>
    <w:rsid w:val="00662608"/>
    <w:rsid w:val="00662859"/>
    <w:rsid w:val="00663621"/>
    <w:rsid w:val="0066388E"/>
    <w:rsid w:val="00663C34"/>
    <w:rsid w:val="00663DA3"/>
    <w:rsid w:val="00664221"/>
    <w:rsid w:val="006654A3"/>
    <w:rsid w:val="00665A29"/>
    <w:rsid w:val="0066627B"/>
    <w:rsid w:val="00666A47"/>
    <w:rsid w:val="00667F60"/>
    <w:rsid w:val="006700B6"/>
    <w:rsid w:val="0067112E"/>
    <w:rsid w:val="00671ECB"/>
    <w:rsid w:val="00672126"/>
    <w:rsid w:val="006723D6"/>
    <w:rsid w:val="006730DC"/>
    <w:rsid w:val="006741A1"/>
    <w:rsid w:val="00675262"/>
    <w:rsid w:val="00675716"/>
    <w:rsid w:val="00675A3E"/>
    <w:rsid w:val="0067616D"/>
    <w:rsid w:val="00676283"/>
    <w:rsid w:val="0068010B"/>
    <w:rsid w:val="00680DDB"/>
    <w:rsid w:val="00680EF0"/>
    <w:rsid w:val="00681118"/>
    <w:rsid w:val="006811A0"/>
    <w:rsid w:val="00681946"/>
    <w:rsid w:val="00681B8E"/>
    <w:rsid w:val="006828D5"/>
    <w:rsid w:val="00682DA5"/>
    <w:rsid w:val="00682E40"/>
    <w:rsid w:val="00683906"/>
    <w:rsid w:val="0068472B"/>
    <w:rsid w:val="00684FB7"/>
    <w:rsid w:val="006855A7"/>
    <w:rsid w:val="00685F6B"/>
    <w:rsid w:val="006874AC"/>
    <w:rsid w:val="00687B0D"/>
    <w:rsid w:val="006933BD"/>
    <w:rsid w:val="006933C1"/>
    <w:rsid w:val="00693986"/>
    <w:rsid w:val="00694B91"/>
    <w:rsid w:val="00694FF6"/>
    <w:rsid w:val="006950D8"/>
    <w:rsid w:val="006954C1"/>
    <w:rsid w:val="006956BF"/>
    <w:rsid w:val="0069601D"/>
    <w:rsid w:val="00696191"/>
    <w:rsid w:val="00697669"/>
    <w:rsid w:val="00697AA5"/>
    <w:rsid w:val="00697CA7"/>
    <w:rsid w:val="006A09C9"/>
    <w:rsid w:val="006A0EC1"/>
    <w:rsid w:val="006A0FA6"/>
    <w:rsid w:val="006A1510"/>
    <w:rsid w:val="006A1A9A"/>
    <w:rsid w:val="006A1C62"/>
    <w:rsid w:val="006A217F"/>
    <w:rsid w:val="006A3A3D"/>
    <w:rsid w:val="006A4687"/>
    <w:rsid w:val="006A5458"/>
    <w:rsid w:val="006A5E01"/>
    <w:rsid w:val="006A612C"/>
    <w:rsid w:val="006A799F"/>
    <w:rsid w:val="006B03CB"/>
    <w:rsid w:val="006B0429"/>
    <w:rsid w:val="006B0BFF"/>
    <w:rsid w:val="006B18AA"/>
    <w:rsid w:val="006B1C28"/>
    <w:rsid w:val="006B1CCE"/>
    <w:rsid w:val="006B2405"/>
    <w:rsid w:val="006B320F"/>
    <w:rsid w:val="006B338B"/>
    <w:rsid w:val="006B3F0D"/>
    <w:rsid w:val="006B3FBB"/>
    <w:rsid w:val="006B4057"/>
    <w:rsid w:val="006B44EA"/>
    <w:rsid w:val="006B664A"/>
    <w:rsid w:val="006B6FA6"/>
    <w:rsid w:val="006B71B0"/>
    <w:rsid w:val="006B7462"/>
    <w:rsid w:val="006B7975"/>
    <w:rsid w:val="006C01B3"/>
    <w:rsid w:val="006C03BF"/>
    <w:rsid w:val="006C0E4C"/>
    <w:rsid w:val="006C1D08"/>
    <w:rsid w:val="006C2902"/>
    <w:rsid w:val="006C2C8A"/>
    <w:rsid w:val="006C2D0A"/>
    <w:rsid w:val="006C319E"/>
    <w:rsid w:val="006C366F"/>
    <w:rsid w:val="006C4100"/>
    <w:rsid w:val="006C43C9"/>
    <w:rsid w:val="006C5BAE"/>
    <w:rsid w:val="006C683F"/>
    <w:rsid w:val="006D0365"/>
    <w:rsid w:val="006D1E4A"/>
    <w:rsid w:val="006D23E1"/>
    <w:rsid w:val="006D2FA8"/>
    <w:rsid w:val="006D3570"/>
    <w:rsid w:val="006D3AA6"/>
    <w:rsid w:val="006D4A44"/>
    <w:rsid w:val="006D6810"/>
    <w:rsid w:val="006D6D55"/>
    <w:rsid w:val="006D7901"/>
    <w:rsid w:val="006E1866"/>
    <w:rsid w:val="006E1B0D"/>
    <w:rsid w:val="006E27DD"/>
    <w:rsid w:val="006E3E53"/>
    <w:rsid w:val="006E4C87"/>
    <w:rsid w:val="006E54D1"/>
    <w:rsid w:val="006E5AC2"/>
    <w:rsid w:val="006E6783"/>
    <w:rsid w:val="006E68B2"/>
    <w:rsid w:val="006E76EC"/>
    <w:rsid w:val="006F08A4"/>
    <w:rsid w:val="006F107D"/>
    <w:rsid w:val="006F10F2"/>
    <w:rsid w:val="006F1E05"/>
    <w:rsid w:val="006F2173"/>
    <w:rsid w:val="006F2A81"/>
    <w:rsid w:val="006F2C3C"/>
    <w:rsid w:val="006F2EFC"/>
    <w:rsid w:val="006F31B4"/>
    <w:rsid w:val="006F337F"/>
    <w:rsid w:val="006F35BE"/>
    <w:rsid w:val="006F58BB"/>
    <w:rsid w:val="006F59BB"/>
    <w:rsid w:val="006F62B8"/>
    <w:rsid w:val="006F65C3"/>
    <w:rsid w:val="00700444"/>
    <w:rsid w:val="007004C9"/>
    <w:rsid w:val="007005F8"/>
    <w:rsid w:val="007008D1"/>
    <w:rsid w:val="00700C8E"/>
    <w:rsid w:val="00701615"/>
    <w:rsid w:val="00701661"/>
    <w:rsid w:val="00702FD1"/>
    <w:rsid w:val="00704352"/>
    <w:rsid w:val="007043D0"/>
    <w:rsid w:val="00705315"/>
    <w:rsid w:val="007059BD"/>
    <w:rsid w:val="00706590"/>
    <w:rsid w:val="00706EF6"/>
    <w:rsid w:val="00707C27"/>
    <w:rsid w:val="007102DD"/>
    <w:rsid w:val="00710E00"/>
    <w:rsid w:val="007110E3"/>
    <w:rsid w:val="007118FD"/>
    <w:rsid w:val="00712521"/>
    <w:rsid w:val="0071258E"/>
    <w:rsid w:val="00712906"/>
    <w:rsid w:val="00712BB8"/>
    <w:rsid w:val="00713B66"/>
    <w:rsid w:val="00714060"/>
    <w:rsid w:val="007143BC"/>
    <w:rsid w:val="00714901"/>
    <w:rsid w:val="00714A71"/>
    <w:rsid w:val="00714D0D"/>
    <w:rsid w:val="00715A16"/>
    <w:rsid w:val="00717448"/>
    <w:rsid w:val="00717C78"/>
    <w:rsid w:val="00720A46"/>
    <w:rsid w:val="00721287"/>
    <w:rsid w:val="00724B20"/>
    <w:rsid w:val="00724CA3"/>
    <w:rsid w:val="00724E3A"/>
    <w:rsid w:val="00725B9D"/>
    <w:rsid w:val="00726462"/>
    <w:rsid w:val="00726800"/>
    <w:rsid w:val="007269A2"/>
    <w:rsid w:val="007269D3"/>
    <w:rsid w:val="00726F64"/>
    <w:rsid w:val="007305FD"/>
    <w:rsid w:val="007309BD"/>
    <w:rsid w:val="00731214"/>
    <w:rsid w:val="00731711"/>
    <w:rsid w:val="007317EF"/>
    <w:rsid w:val="00731D0C"/>
    <w:rsid w:val="00733CFC"/>
    <w:rsid w:val="007341EF"/>
    <w:rsid w:val="00734DAC"/>
    <w:rsid w:val="00734DE9"/>
    <w:rsid w:val="007362A5"/>
    <w:rsid w:val="00736E0F"/>
    <w:rsid w:val="00737F32"/>
    <w:rsid w:val="007403E7"/>
    <w:rsid w:val="0074056F"/>
    <w:rsid w:val="007409A6"/>
    <w:rsid w:val="00741274"/>
    <w:rsid w:val="00741753"/>
    <w:rsid w:val="00741BC0"/>
    <w:rsid w:val="007429C6"/>
    <w:rsid w:val="00742A5F"/>
    <w:rsid w:val="00745E55"/>
    <w:rsid w:val="00746277"/>
    <w:rsid w:val="00746F80"/>
    <w:rsid w:val="00747A69"/>
    <w:rsid w:val="007505B8"/>
    <w:rsid w:val="007507F2"/>
    <w:rsid w:val="007531C2"/>
    <w:rsid w:val="00753298"/>
    <w:rsid w:val="007532F8"/>
    <w:rsid w:val="007538CA"/>
    <w:rsid w:val="00753973"/>
    <w:rsid w:val="00754B5A"/>
    <w:rsid w:val="00754BEA"/>
    <w:rsid w:val="00755416"/>
    <w:rsid w:val="007603D1"/>
    <w:rsid w:val="007608A8"/>
    <w:rsid w:val="00760DC5"/>
    <w:rsid w:val="00761060"/>
    <w:rsid w:val="007615AD"/>
    <w:rsid w:val="007617C1"/>
    <w:rsid w:val="00761E01"/>
    <w:rsid w:val="007630F6"/>
    <w:rsid w:val="007640E8"/>
    <w:rsid w:val="007643A4"/>
    <w:rsid w:val="00764ACD"/>
    <w:rsid w:val="00765241"/>
    <w:rsid w:val="007653FE"/>
    <w:rsid w:val="00765C8F"/>
    <w:rsid w:val="00765D67"/>
    <w:rsid w:val="00765F6E"/>
    <w:rsid w:val="00766FEF"/>
    <w:rsid w:val="007711B2"/>
    <w:rsid w:val="00774ABA"/>
    <w:rsid w:val="00774C9B"/>
    <w:rsid w:val="0077513D"/>
    <w:rsid w:val="0077766F"/>
    <w:rsid w:val="007779F7"/>
    <w:rsid w:val="0078038D"/>
    <w:rsid w:val="0078061B"/>
    <w:rsid w:val="00780840"/>
    <w:rsid w:val="007808C8"/>
    <w:rsid w:val="00781873"/>
    <w:rsid w:val="00782507"/>
    <w:rsid w:val="00783CD5"/>
    <w:rsid w:val="00784609"/>
    <w:rsid w:val="00785DEF"/>
    <w:rsid w:val="00787EAF"/>
    <w:rsid w:val="007902B5"/>
    <w:rsid w:val="0079048F"/>
    <w:rsid w:val="00790B17"/>
    <w:rsid w:val="00791416"/>
    <w:rsid w:val="007924AA"/>
    <w:rsid w:val="007929E8"/>
    <w:rsid w:val="00792F0C"/>
    <w:rsid w:val="00792FDA"/>
    <w:rsid w:val="0079338D"/>
    <w:rsid w:val="00794C75"/>
    <w:rsid w:val="00794E1E"/>
    <w:rsid w:val="0079501C"/>
    <w:rsid w:val="00795127"/>
    <w:rsid w:val="0079537A"/>
    <w:rsid w:val="0079559D"/>
    <w:rsid w:val="00795C14"/>
    <w:rsid w:val="00795DD8"/>
    <w:rsid w:val="007965FF"/>
    <w:rsid w:val="0079675B"/>
    <w:rsid w:val="007A04F5"/>
    <w:rsid w:val="007A0AB2"/>
    <w:rsid w:val="007A0B15"/>
    <w:rsid w:val="007A2832"/>
    <w:rsid w:val="007A3934"/>
    <w:rsid w:val="007A3DBB"/>
    <w:rsid w:val="007A4B11"/>
    <w:rsid w:val="007A523A"/>
    <w:rsid w:val="007A5736"/>
    <w:rsid w:val="007A5E11"/>
    <w:rsid w:val="007A6804"/>
    <w:rsid w:val="007A7EB2"/>
    <w:rsid w:val="007B041C"/>
    <w:rsid w:val="007B0C86"/>
    <w:rsid w:val="007B2045"/>
    <w:rsid w:val="007B20D4"/>
    <w:rsid w:val="007B2566"/>
    <w:rsid w:val="007B2B82"/>
    <w:rsid w:val="007B2D56"/>
    <w:rsid w:val="007B2F9E"/>
    <w:rsid w:val="007B31AA"/>
    <w:rsid w:val="007B3D3B"/>
    <w:rsid w:val="007B5ADE"/>
    <w:rsid w:val="007B62AA"/>
    <w:rsid w:val="007B66A6"/>
    <w:rsid w:val="007B7352"/>
    <w:rsid w:val="007B7746"/>
    <w:rsid w:val="007B7D0D"/>
    <w:rsid w:val="007C1399"/>
    <w:rsid w:val="007C1718"/>
    <w:rsid w:val="007C36DB"/>
    <w:rsid w:val="007C4566"/>
    <w:rsid w:val="007C4E86"/>
    <w:rsid w:val="007C5CA4"/>
    <w:rsid w:val="007C5E02"/>
    <w:rsid w:val="007C62E2"/>
    <w:rsid w:val="007C680D"/>
    <w:rsid w:val="007C799F"/>
    <w:rsid w:val="007D0D36"/>
    <w:rsid w:val="007D13C0"/>
    <w:rsid w:val="007D212D"/>
    <w:rsid w:val="007D2287"/>
    <w:rsid w:val="007D29AE"/>
    <w:rsid w:val="007D2C0C"/>
    <w:rsid w:val="007D3B6C"/>
    <w:rsid w:val="007D4B17"/>
    <w:rsid w:val="007D4CA0"/>
    <w:rsid w:val="007D4F36"/>
    <w:rsid w:val="007D5037"/>
    <w:rsid w:val="007D565E"/>
    <w:rsid w:val="007D5843"/>
    <w:rsid w:val="007D5F40"/>
    <w:rsid w:val="007D5F71"/>
    <w:rsid w:val="007D7F15"/>
    <w:rsid w:val="007D7F48"/>
    <w:rsid w:val="007E017F"/>
    <w:rsid w:val="007E0671"/>
    <w:rsid w:val="007E0FC1"/>
    <w:rsid w:val="007E1051"/>
    <w:rsid w:val="007E1523"/>
    <w:rsid w:val="007E1AB5"/>
    <w:rsid w:val="007E1F87"/>
    <w:rsid w:val="007E2158"/>
    <w:rsid w:val="007E25C0"/>
    <w:rsid w:val="007E3E3B"/>
    <w:rsid w:val="007E3E47"/>
    <w:rsid w:val="007E4E13"/>
    <w:rsid w:val="007E5841"/>
    <w:rsid w:val="007E640F"/>
    <w:rsid w:val="007E717F"/>
    <w:rsid w:val="007E7DAB"/>
    <w:rsid w:val="007F33DB"/>
    <w:rsid w:val="007F4A1F"/>
    <w:rsid w:val="007F4A70"/>
    <w:rsid w:val="007F587F"/>
    <w:rsid w:val="007F665B"/>
    <w:rsid w:val="007F6D02"/>
    <w:rsid w:val="007F7883"/>
    <w:rsid w:val="00800FB4"/>
    <w:rsid w:val="00801141"/>
    <w:rsid w:val="00801EB6"/>
    <w:rsid w:val="008034E3"/>
    <w:rsid w:val="0080373D"/>
    <w:rsid w:val="00803E3F"/>
    <w:rsid w:val="00803EE2"/>
    <w:rsid w:val="00804A9D"/>
    <w:rsid w:val="00805BED"/>
    <w:rsid w:val="0080642B"/>
    <w:rsid w:val="0080644E"/>
    <w:rsid w:val="00806DF8"/>
    <w:rsid w:val="00806E80"/>
    <w:rsid w:val="00810241"/>
    <w:rsid w:val="00810E8C"/>
    <w:rsid w:val="0081314F"/>
    <w:rsid w:val="008138E2"/>
    <w:rsid w:val="0081453A"/>
    <w:rsid w:val="008150D0"/>
    <w:rsid w:val="008153AA"/>
    <w:rsid w:val="00815463"/>
    <w:rsid w:val="008158E1"/>
    <w:rsid w:val="00815C0C"/>
    <w:rsid w:val="0081664E"/>
    <w:rsid w:val="008171C0"/>
    <w:rsid w:val="00821103"/>
    <w:rsid w:val="00822C66"/>
    <w:rsid w:val="008238FB"/>
    <w:rsid w:val="00823EC3"/>
    <w:rsid w:val="00824DF3"/>
    <w:rsid w:val="00825983"/>
    <w:rsid w:val="00825ED6"/>
    <w:rsid w:val="008261AF"/>
    <w:rsid w:val="00826339"/>
    <w:rsid w:val="00826F3A"/>
    <w:rsid w:val="00830FCA"/>
    <w:rsid w:val="0083156C"/>
    <w:rsid w:val="00833367"/>
    <w:rsid w:val="008344FF"/>
    <w:rsid w:val="00834C6E"/>
    <w:rsid w:val="00836629"/>
    <w:rsid w:val="00837506"/>
    <w:rsid w:val="0083774B"/>
    <w:rsid w:val="00840489"/>
    <w:rsid w:val="008406A5"/>
    <w:rsid w:val="00841914"/>
    <w:rsid w:val="0084221C"/>
    <w:rsid w:val="00842A9C"/>
    <w:rsid w:val="0084371C"/>
    <w:rsid w:val="00843A1E"/>
    <w:rsid w:val="00846905"/>
    <w:rsid w:val="00846D67"/>
    <w:rsid w:val="00846DB1"/>
    <w:rsid w:val="0084762E"/>
    <w:rsid w:val="00850BC4"/>
    <w:rsid w:val="00850E64"/>
    <w:rsid w:val="008514BE"/>
    <w:rsid w:val="00851EE4"/>
    <w:rsid w:val="0085210D"/>
    <w:rsid w:val="00852729"/>
    <w:rsid w:val="008533D5"/>
    <w:rsid w:val="0085372E"/>
    <w:rsid w:val="0085504F"/>
    <w:rsid w:val="00855A64"/>
    <w:rsid w:val="0085681D"/>
    <w:rsid w:val="00856EA7"/>
    <w:rsid w:val="008571B7"/>
    <w:rsid w:val="00857C6B"/>
    <w:rsid w:val="008618FE"/>
    <w:rsid w:val="00862926"/>
    <w:rsid w:val="00862A58"/>
    <w:rsid w:val="00862B13"/>
    <w:rsid w:val="0086459D"/>
    <w:rsid w:val="00864EB6"/>
    <w:rsid w:val="008668B4"/>
    <w:rsid w:val="008671BE"/>
    <w:rsid w:val="008675F3"/>
    <w:rsid w:val="008679A7"/>
    <w:rsid w:val="008706D0"/>
    <w:rsid w:val="00872245"/>
    <w:rsid w:val="008728E7"/>
    <w:rsid w:val="008729D7"/>
    <w:rsid w:val="00872C26"/>
    <w:rsid w:val="0087690D"/>
    <w:rsid w:val="00877850"/>
    <w:rsid w:val="0088032A"/>
    <w:rsid w:val="00880AEB"/>
    <w:rsid w:val="008811C3"/>
    <w:rsid w:val="00881A9C"/>
    <w:rsid w:val="00881B37"/>
    <w:rsid w:val="00881FD0"/>
    <w:rsid w:val="00882DE8"/>
    <w:rsid w:val="0088304E"/>
    <w:rsid w:val="00884492"/>
    <w:rsid w:val="00885E0E"/>
    <w:rsid w:val="008863C8"/>
    <w:rsid w:val="00887213"/>
    <w:rsid w:val="0088753C"/>
    <w:rsid w:val="00887C51"/>
    <w:rsid w:val="00894538"/>
    <w:rsid w:val="00894671"/>
    <w:rsid w:val="00894B00"/>
    <w:rsid w:val="00894CED"/>
    <w:rsid w:val="00895920"/>
    <w:rsid w:val="008978DA"/>
    <w:rsid w:val="008A135C"/>
    <w:rsid w:val="008A39DE"/>
    <w:rsid w:val="008A469D"/>
    <w:rsid w:val="008A49DE"/>
    <w:rsid w:val="008A697E"/>
    <w:rsid w:val="008A72CF"/>
    <w:rsid w:val="008B0CE4"/>
    <w:rsid w:val="008B1483"/>
    <w:rsid w:val="008B5AD1"/>
    <w:rsid w:val="008B5B34"/>
    <w:rsid w:val="008B601B"/>
    <w:rsid w:val="008B679F"/>
    <w:rsid w:val="008B6E61"/>
    <w:rsid w:val="008B714F"/>
    <w:rsid w:val="008B7BF3"/>
    <w:rsid w:val="008C0594"/>
    <w:rsid w:val="008C085E"/>
    <w:rsid w:val="008C131C"/>
    <w:rsid w:val="008C19E0"/>
    <w:rsid w:val="008C20C7"/>
    <w:rsid w:val="008C2780"/>
    <w:rsid w:val="008C5CEA"/>
    <w:rsid w:val="008C6131"/>
    <w:rsid w:val="008C7194"/>
    <w:rsid w:val="008C735B"/>
    <w:rsid w:val="008C76A2"/>
    <w:rsid w:val="008D0A2B"/>
    <w:rsid w:val="008D0E1F"/>
    <w:rsid w:val="008D16A6"/>
    <w:rsid w:val="008D16D4"/>
    <w:rsid w:val="008D189A"/>
    <w:rsid w:val="008D18C4"/>
    <w:rsid w:val="008D1967"/>
    <w:rsid w:val="008D1A04"/>
    <w:rsid w:val="008D221E"/>
    <w:rsid w:val="008D2C70"/>
    <w:rsid w:val="008D407D"/>
    <w:rsid w:val="008D4BC9"/>
    <w:rsid w:val="008D52B8"/>
    <w:rsid w:val="008D649C"/>
    <w:rsid w:val="008D73AF"/>
    <w:rsid w:val="008D7FBC"/>
    <w:rsid w:val="008E1F0D"/>
    <w:rsid w:val="008E2062"/>
    <w:rsid w:val="008E303C"/>
    <w:rsid w:val="008E427E"/>
    <w:rsid w:val="008E469B"/>
    <w:rsid w:val="008E54B6"/>
    <w:rsid w:val="008E5D44"/>
    <w:rsid w:val="008E6856"/>
    <w:rsid w:val="008E7112"/>
    <w:rsid w:val="008E73D5"/>
    <w:rsid w:val="008E7AD6"/>
    <w:rsid w:val="008E7C61"/>
    <w:rsid w:val="008F09FC"/>
    <w:rsid w:val="008F0B08"/>
    <w:rsid w:val="008F0DDE"/>
    <w:rsid w:val="008F1C7A"/>
    <w:rsid w:val="008F306D"/>
    <w:rsid w:val="008F4386"/>
    <w:rsid w:val="008F4A22"/>
    <w:rsid w:val="008F4A8D"/>
    <w:rsid w:val="008F4DE6"/>
    <w:rsid w:val="008F50E6"/>
    <w:rsid w:val="008F554B"/>
    <w:rsid w:val="008F5FD0"/>
    <w:rsid w:val="008F6B01"/>
    <w:rsid w:val="008F79B2"/>
    <w:rsid w:val="008F7B1F"/>
    <w:rsid w:val="008F7DAA"/>
    <w:rsid w:val="00900274"/>
    <w:rsid w:val="00900A8A"/>
    <w:rsid w:val="00900EB3"/>
    <w:rsid w:val="0090142A"/>
    <w:rsid w:val="00901BCF"/>
    <w:rsid w:val="00902878"/>
    <w:rsid w:val="00902C2C"/>
    <w:rsid w:val="00903CC0"/>
    <w:rsid w:val="009049F9"/>
    <w:rsid w:val="00905ADE"/>
    <w:rsid w:val="00905BC4"/>
    <w:rsid w:val="0090605D"/>
    <w:rsid w:val="0090638E"/>
    <w:rsid w:val="00906C36"/>
    <w:rsid w:val="00907FC0"/>
    <w:rsid w:val="00911865"/>
    <w:rsid w:val="0091190B"/>
    <w:rsid w:val="009143FC"/>
    <w:rsid w:val="00914869"/>
    <w:rsid w:val="00914983"/>
    <w:rsid w:val="00914A4C"/>
    <w:rsid w:val="00914F83"/>
    <w:rsid w:val="009150B1"/>
    <w:rsid w:val="009158A5"/>
    <w:rsid w:val="009162B3"/>
    <w:rsid w:val="009165D0"/>
    <w:rsid w:val="009167BA"/>
    <w:rsid w:val="00916EB1"/>
    <w:rsid w:val="009172E3"/>
    <w:rsid w:val="009173EF"/>
    <w:rsid w:val="00917B69"/>
    <w:rsid w:val="00917DE9"/>
    <w:rsid w:val="00917FEE"/>
    <w:rsid w:val="00920093"/>
    <w:rsid w:val="009206B8"/>
    <w:rsid w:val="00920AAB"/>
    <w:rsid w:val="00920E4E"/>
    <w:rsid w:val="009217EF"/>
    <w:rsid w:val="00922F05"/>
    <w:rsid w:val="00923B29"/>
    <w:rsid w:val="00923EB5"/>
    <w:rsid w:val="0092444E"/>
    <w:rsid w:val="00924534"/>
    <w:rsid w:val="009258D9"/>
    <w:rsid w:val="009262B5"/>
    <w:rsid w:val="00926637"/>
    <w:rsid w:val="009270B0"/>
    <w:rsid w:val="00927501"/>
    <w:rsid w:val="00927792"/>
    <w:rsid w:val="00927C31"/>
    <w:rsid w:val="00927C41"/>
    <w:rsid w:val="00930E45"/>
    <w:rsid w:val="009312FA"/>
    <w:rsid w:val="00931692"/>
    <w:rsid w:val="00932152"/>
    <w:rsid w:val="00932677"/>
    <w:rsid w:val="009334B1"/>
    <w:rsid w:val="009349C8"/>
    <w:rsid w:val="009349CF"/>
    <w:rsid w:val="00934FC2"/>
    <w:rsid w:val="00935326"/>
    <w:rsid w:val="00935332"/>
    <w:rsid w:val="009355FC"/>
    <w:rsid w:val="00935B74"/>
    <w:rsid w:val="00936476"/>
    <w:rsid w:val="0093677C"/>
    <w:rsid w:val="00940F58"/>
    <w:rsid w:val="0094187C"/>
    <w:rsid w:val="00943BF3"/>
    <w:rsid w:val="0094425E"/>
    <w:rsid w:val="0094474B"/>
    <w:rsid w:val="0094496B"/>
    <w:rsid w:val="00944B4D"/>
    <w:rsid w:val="009451BF"/>
    <w:rsid w:val="0094544D"/>
    <w:rsid w:val="00945A20"/>
    <w:rsid w:val="0095021C"/>
    <w:rsid w:val="00951A28"/>
    <w:rsid w:val="00952473"/>
    <w:rsid w:val="00952AD1"/>
    <w:rsid w:val="00953F7F"/>
    <w:rsid w:val="0095478B"/>
    <w:rsid w:val="0095596C"/>
    <w:rsid w:val="00955ACC"/>
    <w:rsid w:val="00955B39"/>
    <w:rsid w:val="009565D3"/>
    <w:rsid w:val="00956F50"/>
    <w:rsid w:val="009574F4"/>
    <w:rsid w:val="00957D63"/>
    <w:rsid w:val="00957F12"/>
    <w:rsid w:val="00960001"/>
    <w:rsid w:val="00960648"/>
    <w:rsid w:val="009608D7"/>
    <w:rsid w:val="0096165C"/>
    <w:rsid w:val="0096195C"/>
    <w:rsid w:val="00961A64"/>
    <w:rsid w:val="00961BCA"/>
    <w:rsid w:val="00961C05"/>
    <w:rsid w:val="0096208C"/>
    <w:rsid w:val="009620A2"/>
    <w:rsid w:val="009638C9"/>
    <w:rsid w:val="00964849"/>
    <w:rsid w:val="00964DEE"/>
    <w:rsid w:val="00965CA0"/>
    <w:rsid w:val="0096601B"/>
    <w:rsid w:val="00966AB9"/>
    <w:rsid w:val="00967B53"/>
    <w:rsid w:val="00970E4F"/>
    <w:rsid w:val="0097165E"/>
    <w:rsid w:val="009719F6"/>
    <w:rsid w:val="00974188"/>
    <w:rsid w:val="0097611F"/>
    <w:rsid w:val="0097663B"/>
    <w:rsid w:val="009766B6"/>
    <w:rsid w:val="009770CF"/>
    <w:rsid w:val="00977312"/>
    <w:rsid w:val="00977530"/>
    <w:rsid w:val="00977637"/>
    <w:rsid w:val="00977AC0"/>
    <w:rsid w:val="0098085F"/>
    <w:rsid w:val="00980BB4"/>
    <w:rsid w:val="00981037"/>
    <w:rsid w:val="00981589"/>
    <w:rsid w:val="00983598"/>
    <w:rsid w:val="00983C07"/>
    <w:rsid w:val="00983F7A"/>
    <w:rsid w:val="00984434"/>
    <w:rsid w:val="00984C2C"/>
    <w:rsid w:val="00984C65"/>
    <w:rsid w:val="00985C7B"/>
    <w:rsid w:val="00985D8F"/>
    <w:rsid w:val="00986FCA"/>
    <w:rsid w:val="00990261"/>
    <w:rsid w:val="00990353"/>
    <w:rsid w:val="009913D5"/>
    <w:rsid w:val="00991CC7"/>
    <w:rsid w:val="00991FF4"/>
    <w:rsid w:val="00992893"/>
    <w:rsid w:val="00992B82"/>
    <w:rsid w:val="00993012"/>
    <w:rsid w:val="009942CB"/>
    <w:rsid w:val="00995A08"/>
    <w:rsid w:val="00995E22"/>
    <w:rsid w:val="00995E77"/>
    <w:rsid w:val="009974E0"/>
    <w:rsid w:val="009A112C"/>
    <w:rsid w:val="009A149F"/>
    <w:rsid w:val="009A1B31"/>
    <w:rsid w:val="009A219E"/>
    <w:rsid w:val="009A2763"/>
    <w:rsid w:val="009A2B1A"/>
    <w:rsid w:val="009A35B2"/>
    <w:rsid w:val="009A35B3"/>
    <w:rsid w:val="009A3DDB"/>
    <w:rsid w:val="009A5AFD"/>
    <w:rsid w:val="009A7EF6"/>
    <w:rsid w:val="009B0D91"/>
    <w:rsid w:val="009B2024"/>
    <w:rsid w:val="009B3472"/>
    <w:rsid w:val="009B3577"/>
    <w:rsid w:val="009B35C5"/>
    <w:rsid w:val="009B491C"/>
    <w:rsid w:val="009B4B38"/>
    <w:rsid w:val="009B53EC"/>
    <w:rsid w:val="009B584E"/>
    <w:rsid w:val="009B6D9B"/>
    <w:rsid w:val="009C098B"/>
    <w:rsid w:val="009C0BE3"/>
    <w:rsid w:val="009C0F27"/>
    <w:rsid w:val="009C1B7C"/>
    <w:rsid w:val="009C2CF0"/>
    <w:rsid w:val="009C2F6E"/>
    <w:rsid w:val="009C2FAA"/>
    <w:rsid w:val="009C3A05"/>
    <w:rsid w:val="009C49F5"/>
    <w:rsid w:val="009C4B22"/>
    <w:rsid w:val="009C4C64"/>
    <w:rsid w:val="009C4FE8"/>
    <w:rsid w:val="009C5E63"/>
    <w:rsid w:val="009C6D2B"/>
    <w:rsid w:val="009C7101"/>
    <w:rsid w:val="009C7105"/>
    <w:rsid w:val="009C7866"/>
    <w:rsid w:val="009C7F65"/>
    <w:rsid w:val="009D19E7"/>
    <w:rsid w:val="009D1BC7"/>
    <w:rsid w:val="009D22F5"/>
    <w:rsid w:val="009D254C"/>
    <w:rsid w:val="009D3BD6"/>
    <w:rsid w:val="009D4554"/>
    <w:rsid w:val="009D4DDB"/>
    <w:rsid w:val="009D50A9"/>
    <w:rsid w:val="009D5E81"/>
    <w:rsid w:val="009D5FCE"/>
    <w:rsid w:val="009D66DB"/>
    <w:rsid w:val="009D6CE3"/>
    <w:rsid w:val="009D7CA4"/>
    <w:rsid w:val="009E048A"/>
    <w:rsid w:val="009E04AE"/>
    <w:rsid w:val="009E0A1B"/>
    <w:rsid w:val="009E0F0D"/>
    <w:rsid w:val="009E1F9E"/>
    <w:rsid w:val="009E23DC"/>
    <w:rsid w:val="009E3045"/>
    <w:rsid w:val="009E32FA"/>
    <w:rsid w:val="009E343E"/>
    <w:rsid w:val="009E3E0C"/>
    <w:rsid w:val="009E5E07"/>
    <w:rsid w:val="009E7B98"/>
    <w:rsid w:val="009E7C03"/>
    <w:rsid w:val="009F0619"/>
    <w:rsid w:val="009F0938"/>
    <w:rsid w:val="009F1083"/>
    <w:rsid w:val="009F11D6"/>
    <w:rsid w:val="009F1382"/>
    <w:rsid w:val="009F2BFC"/>
    <w:rsid w:val="009F33D2"/>
    <w:rsid w:val="009F38E6"/>
    <w:rsid w:val="009F5200"/>
    <w:rsid w:val="009F540A"/>
    <w:rsid w:val="009F551C"/>
    <w:rsid w:val="009F577D"/>
    <w:rsid w:val="009F57CC"/>
    <w:rsid w:val="009F5BC6"/>
    <w:rsid w:val="009F67D4"/>
    <w:rsid w:val="009F702B"/>
    <w:rsid w:val="009F7393"/>
    <w:rsid w:val="009F7BCC"/>
    <w:rsid w:val="009F7D01"/>
    <w:rsid w:val="00A01BF4"/>
    <w:rsid w:val="00A040B7"/>
    <w:rsid w:val="00A043D3"/>
    <w:rsid w:val="00A078C0"/>
    <w:rsid w:val="00A07ADE"/>
    <w:rsid w:val="00A07DAB"/>
    <w:rsid w:val="00A10116"/>
    <w:rsid w:val="00A1012D"/>
    <w:rsid w:val="00A1021A"/>
    <w:rsid w:val="00A11170"/>
    <w:rsid w:val="00A12450"/>
    <w:rsid w:val="00A129EF"/>
    <w:rsid w:val="00A135B0"/>
    <w:rsid w:val="00A13B1D"/>
    <w:rsid w:val="00A160E2"/>
    <w:rsid w:val="00A163FE"/>
    <w:rsid w:val="00A17640"/>
    <w:rsid w:val="00A20A69"/>
    <w:rsid w:val="00A215F5"/>
    <w:rsid w:val="00A22D82"/>
    <w:rsid w:val="00A22E56"/>
    <w:rsid w:val="00A23CDA"/>
    <w:rsid w:val="00A23E4A"/>
    <w:rsid w:val="00A23F06"/>
    <w:rsid w:val="00A249A9"/>
    <w:rsid w:val="00A26B28"/>
    <w:rsid w:val="00A26BE3"/>
    <w:rsid w:val="00A2712D"/>
    <w:rsid w:val="00A276A0"/>
    <w:rsid w:val="00A302BC"/>
    <w:rsid w:val="00A304C3"/>
    <w:rsid w:val="00A309DF"/>
    <w:rsid w:val="00A31971"/>
    <w:rsid w:val="00A3218B"/>
    <w:rsid w:val="00A3226E"/>
    <w:rsid w:val="00A33F6C"/>
    <w:rsid w:val="00A3424E"/>
    <w:rsid w:val="00A3500D"/>
    <w:rsid w:val="00A35820"/>
    <w:rsid w:val="00A35C8A"/>
    <w:rsid w:val="00A361CF"/>
    <w:rsid w:val="00A36453"/>
    <w:rsid w:val="00A36A00"/>
    <w:rsid w:val="00A37525"/>
    <w:rsid w:val="00A37E7C"/>
    <w:rsid w:val="00A41E10"/>
    <w:rsid w:val="00A420E8"/>
    <w:rsid w:val="00A4295B"/>
    <w:rsid w:val="00A429B7"/>
    <w:rsid w:val="00A42C4C"/>
    <w:rsid w:val="00A43DC5"/>
    <w:rsid w:val="00A45AD8"/>
    <w:rsid w:val="00A465B1"/>
    <w:rsid w:val="00A46A8B"/>
    <w:rsid w:val="00A47091"/>
    <w:rsid w:val="00A473B3"/>
    <w:rsid w:val="00A479A6"/>
    <w:rsid w:val="00A500A7"/>
    <w:rsid w:val="00A5078E"/>
    <w:rsid w:val="00A51F1D"/>
    <w:rsid w:val="00A535F5"/>
    <w:rsid w:val="00A536C3"/>
    <w:rsid w:val="00A54495"/>
    <w:rsid w:val="00A54AB0"/>
    <w:rsid w:val="00A5566E"/>
    <w:rsid w:val="00A55C79"/>
    <w:rsid w:val="00A5656C"/>
    <w:rsid w:val="00A56737"/>
    <w:rsid w:val="00A569D4"/>
    <w:rsid w:val="00A56D1D"/>
    <w:rsid w:val="00A60351"/>
    <w:rsid w:val="00A604C5"/>
    <w:rsid w:val="00A60780"/>
    <w:rsid w:val="00A6251F"/>
    <w:rsid w:val="00A628A6"/>
    <w:rsid w:val="00A630F4"/>
    <w:rsid w:val="00A6310F"/>
    <w:rsid w:val="00A63A11"/>
    <w:rsid w:val="00A64734"/>
    <w:rsid w:val="00A64A3C"/>
    <w:rsid w:val="00A654A2"/>
    <w:rsid w:val="00A661F7"/>
    <w:rsid w:val="00A66C92"/>
    <w:rsid w:val="00A66DF2"/>
    <w:rsid w:val="00A6737C"/>
    <w:rsid w:val="00A70CD8"/>
    <w:rsid w:val="00A70E81"/>
    <w:rsid w:val="00A712EA"/>
    <w:rsid w:val="00A72B7D"/>
    <w:rsid w:val="00A73455"/>
    <w:rsid w:val="00A73B4C"/>
    <w:rsid w:val="00A73EC3"/>
    <w:rsid w:val="00A7400A"/>
    <w:rsid w:val="00A743F2"/>
    <w:rsid w:val="00A76E01"/>
    <w:rsid w:val="00A77D6E"/>
    <w:rsid w:val="00A80829"/>
    <w:rsid w:val="00A82286"/>
    <w:rsid w:val="00A822E1"/>
    <w:rsid w:val="00A825A0"/>
    <w:rsid w:val="00A82D38"/>
    <w:rsid w:val="00A835B3"/>
    <w:rsid w:val="00A83B14"/>
    <w:rsid w:val="00A83E23"/>
    <w:rsid w:val="00A84593"/>
    <w:rsid w:val="00A8502D"/>
    <w:rsid w:val="00A8529E"/>
    <w:rsid w:val="00A8580B"/>
    <w:rsid w:val="00A85AC6"/>
    <w:rsid w:val="00A85E1D"/>
    <w:rsid w:val="00A86168"/>
    <w:rsid w:val="00A86E68"/>
    <w:rsid w:val="00A879DB"/>
    <w:rsid w:val="00A903FD"/>
    <w:rsid w:val="00A905F0"/>
    <w:rsid w:val="00A90D1B"/>
    <w:rsid w:val="00A914CF"/>
    <w:rsid w:val="00A91616"/>
    <w:rsid w:val="00A9259B"/>
    <w:rsid w:val="00A92891"/>
    <w:rsid w:val="00A928AE"/>
    <w:rsid w:val="00A92B25"/>
    <w:rsid w:val="00A930FD"/>
    <w:rsid w:val="00A93223"/>
    <w:rsid w:val="00A93722"/>
    <w:rsid w:val="00A93A4C"/>
    <w:rsid w:val="00A93AE2"/>
    <w:rsid w:val="00A94232"/>
    <w:rsid w:val="00A952A6"/>
    <w:rsid w:val="00A9586F"/>
    <w:rsid w:val="00A9661B"/>
    <w:rsid w:val="00A97898"/>
    <w:rsid w:val="00A97A33"/>
    <w:rsid w:val="00A97C0C"/>
    <w:rsid w:val="00AA02D1"/>
    <w:rsid w:val="00AA03DE"/>
    <w:rsid w:val="00AA0CE1"/>
    <w:rsid w:val="00AA0E69"/>
    <w:rsid w:val="00AA1E14"/>
    <w:rsid w:val="00AA3957"/>
    <w:rsid w:val="00AA4778"/>
    <w:rsid w:val="00AA499E"/>
    <w:rsid w:val="00AA53A9"/>
    <w:rsid w:val="00AA5868"/>
    <w:rsid w:val="00AA5AEC"/>
    <w:rsid w:val="00AA5DDB"/>
    <w:rsid w:val="00AA61DC"/>
    <w:rsid w:val="00AA6C65"/>
    <w:rsid w:val="00AA6F86"/>
    <w:rsid w:val="00AA72AB"/>
    <w:rsid w:val="00AA72DD"/>
    <w:rsid w:val="00AB0929"/>
    <w:rsid w:val="00AB0D6C"/>
    <w:rsid w:val="00AB14D3"/>
    <w:rsid w:val="00AB231F"/>
    <w:rsid w:val="00AB2A81"/>
    <w:rsid w:val="00AB4356"/>
    <w:rsid w:val="00AB458E"/>
    <w:rsid w:val="00AB45F0"/>
    <w:rsid w:val="00AB47AE"/>
    <w:rsid w:val="00AB48A8"/>
    <w:rsid w:val="00AB51C5"/>
    <w:rsid w:val="00AB58B7"/>
    <w:rsid w:val="00AB6977"/>
    <w:rsid w:val="00AB7047"/>
    <w:rsid w:val="00AC0022"/>
    <w:rsid w:val="00AC0508"/>
    <w:rsid w:val="00AC2FE8"/>
    <w:rsid w:val="00AC3532"/>
    <w:rsid w:val="00AC3A93"/>
    <w:rsid w:val="00AC5080"/>
    <w:rsid w:val="00AC5B08"/>
    <w:rsid w:val="00AC5BC7"/>
    <w:rsid w:val="00AC64AE"/>
    <w:rsid w:val="00AC76E6"/>
    <w:rsid w:val="00AC7F5F"/>
    <w:rsid w:val="00AD0AE0"/>
    <w:rsid w:val="00AD178D"/>
    <w:rsid w:val="00AD2165"/>
    <w:rsid w:val="00AD3C7D"/>
    <w:rsid w:val="00AD49B2"/>
    <w:rsid w:val="00AD4A64"/>
    <w:rsid w:val="00AD534C"/>
    <w:rsid w:val="00AD68EE"/>
    <w:rsid w:val="00AD6AB0"/>
    <w:rsid w:val="00AD7717"/>
    <w:rsid w:val="00AD7938"/>
    <w:rsid w:val="00AE0B78"/>
    <w:rsid w:val="00AE11A8"/>
    <w:rsid w:val="00AE30BA"/>
    <w:rsid w:val="00AE35DB"/>
    <w:rsid w:val="00AE35F3"/>
    <w:rsid w:val="00AE3AED"/>
    <w:rsid w:val="00AE3F7D"/>
    <w:rsid w:val="00AE400F"/>
    <w:rsid w:val="00AE4535"/>
    <w:rsid w:val="00AE4590"/>
    <w:rsid w:val="00AE4B84"/>
    <w:rsid w:val="00AE4FEA"/>
    <w:rsid w:val="00AE53B8"/>
    <w:rsid w:val="00AE61B0"/>
    <w:rsid w:val="00AE7038"/>
    <w:rsid w:val="00AF0BE9"/>
    <w:rsid w:val="00AF0D0C"/>
    <w:rsid w:val="00AF1211"/>
    <w:rsid w:val="00AF186C"/>
    <w:rsid w:val="00AF1872"/>
    <w:rsid w:val="00AF1C81"/>
    <w:rsid w:val="00AF200C"/>
    <w:rsid w:val="00AF2355"/>
    <w:rsid w:val="00AF49AD"/>
    <w:rsid w:val="00AF58EA"/>
    <w:rsid w:val="00AF5E37"/>
    <w:rsid w:val="00AF620D"/>
    <w:rsid w:val="00AF68D6"/>
    <w:rsid w:val="00AF6AA9"/>
    <w:rsid w:val="00AF6B40"/>
    <w:rsid w:val="00AF7F09"/>
    <w:rsid w:val="00B005CC"/>
    <w:rsid w:val="00B02CEF"/>
    <w:rsid w:val="00B02E2F"/>
    <w:rsid w:val="00B0325C"/>
    <w:rsid w:val="00B05AB7"/>
    <w:rsid w:val="00B05DE9"/>
    <w:rsid w:val="00B05FB8"/>
    <w:rsid w:val="00B0660F"/>
    <w:rsid w:val="00B07B9D"/>
    <w:rsid w:val="00B07D1D"/>
    <w:rsid w:val="00B102D4"/>
    <w:rsid w:val="00B12E73"/>
    <w:rsid w:val="00B146AF"/>
    <w:rsid w:val="00B15207"/>
    <w:rsid w:val="00B152C0"/>
    <w:rsid w:val="00B15BA8"/>
    <w:rsid w:val="00B16D19"/>
    <w:rsid w:val="00B16E89"/>
    <w:rsid w:val="00B1778F"/>
    <w:rsid w:val="00B204AB"/>
    <w:rsid w:val="00B20A8A"/>
    <w:rsid w:val="00B20ABF"/>
    <w:rsid w:val="00B212A2"/>
    <w:rsid w:val="00B213AF"/>
    <w:rsid w:val="00B21DF6"/>
    <w:rsid w:val="00B22579"/>
    <w:rsid w:val="00B24F84"/>
    <w:rsid w:val="00B25E35"/>
    <w:rsid w:val="00B279B1"/>
    <w:rsid w:val="00B27CAC"/>
    <w:rsid w:val="00B3134F"/>
    <w:rsid w:val="00B314A1"/>
    <w:rsid w:val="00B31501"/>
    <w:rsid w:val="00B31940"/>
    <w:rsid w:val="00B3238A"/>
    <w:rsid w:val="00B330D3"/>
    <w:rsid w:val="00B3360A"/>
    <w:rsid w:val="00B343B1"/>
    <w:rsid w:val="00B344DF"/>
    <w:rsid w:val="00B3469E"/>
    <w:rsid w:val="00B34B18"/>
    <w:rsid w:val="00B34FFA"/>
    <w:rsid w:val="00B359FD"/>
    <w:rsid w:val="00B3655D"/>
    <w:rsid w:val="00B3729F"/>
    <w:rsid w:val="00B40B07"/>
    <w:rsid w:val="00B4141D"/>
    <w:rsid w:val="00B41A9C"/>
    <w:rsid w:val="00B4282E"/>
    <w:rsid w:val="00B4387A"/>
    <w:rsid w:val="00B43CA3"/>
    <w:rsid w:val="00B43F98"/>
    <w:rsid w:val="00B44881"/>
    <w:rsid w:val="00B44CDF"/>
    <w:rsid w:val="00B44DAA"/>
    <w:rsid w:val="00B4555D"/>
    <w:rsid w:val="00B479BD"/>
    <w:rsid w:val="00B50928"/>
    <w:rsid w:val="00B511FE"/>
    <w:rsid w:val="00B5139D"/>
    <w:rsid w:val="00B52628"/>
    <w:rsid w:val="00B53C8A"/>
    <w:rsid w:val="00B53F95"/>
    <w:rsid w:val="00B53FD0"/>
    <w:rsid w:val="00B54A37"/>
    <w:rsid w:val="00B6160A"/>
    <w:rsid w:val="00B62ED2"/>
    <w:rsid w:val="00B630F3"/>
    <w:rsid w:val="00B6323A"/>
    <w:rsid w:val="00B632B5"/>
    <w:rsid w:val="00B63722"/>
    <w:rsid w:val="00B64447"/>
    <w:rsid w:val="00B64851"/>
    <w:rsid w:val="00B6583F"/>
    <w:rsid w:val="00B66E79"/>
    <w:rsid w:val="00B67510"/>
    <w:rsid w:val="00B70F83"/>
    <w:rsid w:val="00B71005"/>
    <w:rsid w:val="00B71C39"/>
    <w:rsid w:val="00B724C0"/>
    <w:rsid w:val="00B7373D"/>
    <w:rsid w:val="00B7378F"/>
    <w:rsid w:val="00B75825"/>
    <w:rsid w:val="00B76AD8"/>
    <w:rsid w:val="00B76E41"/>
    <w:rsid w:val="00B801E6"/>
    <w:rsid w:val="00B80F43"/>
    <w:rsid w:val="00B81E6C"/>
    <w:rsid w:val="00B8273A"/>
    <w:rsid w:val="00B843CA"/>
    <w:rsid w:val="00B84876"/>
    <w:rsid w:val="00B857EA"/>
    <w:rsid w:val="00B86C3C"/>
    <w:rsid w:val="00B86CA5"/>
    <w:rsid w:val="00B91154"/>
    <w:rsid w:val="00B916C3"/>
    <w:rsid w:val="00B9252E"/>
    <w:rsid w:val="00B9284F"/>
    <w:rsid w:val="00B93A5B"/>
    <w:rsid w:val="00B93EDB"/>
    <w:rsid w:val="00B94AE2"/>
    <w:rsid w:val="00B95711"/>
    <w:rsid w:val="00B95827"/>
    <w:rsid w:val="00B96F86"/>
    <w:rsid w:val="00B97B12"/>
    <w:rsid w:val="00B97F94"/>
    <w:rsid w:val="00BA13EA"/>
    <w:rsid w:val="00BA18A4"/>
    <w:rsid w:val="00BA198C"/>
    <w:rsid w:val="00BA2214"/>
    <w:rsid w:val="00BA3C93"/>
    <w:rsid w:val="00BA4109"/>
    <w:rsid w:val="00BA49EE"/>
    <w:rsid w:val="00BA4E7E"/>
    <w:rsid w:val="00BA5443"/>
    <w:rsid w:val="00BA5CA4"/>
    <w:rsid w:val="00BA61F0"/>
    <w:rsid w:val="00BA62A7"/>
    <w:rsid w:val="00BA7626"/>
    <w:rsid w:val="00BA76AC"/>
    <w:rsid w:val="00BA7791"/>
    <w:rsid w:val="00BA7E42"/>
    <w:rsid w:val="00BB152D"/>
    <w:rsid w:val="00BB1B5D"/>
    <w:rsid w:val="00BB229C"/>
    <w:rsid w:val="00BB3A3E"/>
    <w:rsid w:val="00BB3EFB"/>
    <w:rsid w:val="00BB4F0B"/>
    <w:rsid w:val="00BB508A"/>
    <w:rsid w:val="00BB7391"/>
    <w:rsid w:val="00BB78B4"/>
    <w:rsid w:val="00BC01F6"/>
    <w:rsid w:val="00BC02FE"/>
    <w:rsid w:val="00BC0A38"/>
    <w:rsid w:val="00BC1763"/>
    <w:rsid w:val="00BC209D"/>
    <w:rsid w:val="00BC31E7"/>
    <w:rsid w:val="00BC442E"/>
    <w:rsid w:val="00BC5782"/>
    <w:rsid w:val="00BC5FEE"/>
    <w:rsid w:val="00BD18A9"/>
    <w:rsid w:val="00BD1A96"/>
    <w:rsid w:val="00BD1F70"/>
    <w:rsid w:val="00BD20F5"/>
    <w:rsid w:val="00BD2F28"/>
    <w:rsid w:val="00BD4783"/>
    <w:rsid w:val="00BD4A6B"/>
    <w:rsid w:val="00BD6D47"/>
    <w:rsid w:val="00BD70CA"/>
    <w:rsid w:val="00BD729F"/>
    <w:rsid w:val="00BD7AE7"/>
    <w:rsid w:val="00BE0DAF"/>
    <w:rsid w:val="00BE0ECF"/>
    <w:rsid w:val="00BE18B9"/>
    <w:rsid w:val="00BE2E98"/>
    <w:rsid w:val="00BE328A"/>
    <w:rsid w:val="00BE34B0"/>
    <w:rsid w:val="00BE35E2"/>
    <w:rsid w:val="00BE4986"/>
    <w:rsid w:val="00BE520B"/>
    <w:rsid w:val="00BE52AC"/>
    <w:rsid w:val="00BE5946"/>
    <w:rsid w:val="00BE5E06"/>
    <w:rsid w:val="00BE6556"/>
    <w:rsid w:val="00BF007A"/>
    <w:rsid w:val="00BF00AE"/>
    <w:rsid w:val="00BF10B0"/>
    <w:rsid w:val="00BF1175"/>
    <w:rsid w:val="00BF2AB8"/>
    <w:rsid w:val="00BF35F1"/>
    <w:rsid w:val="00BF35F2"/>
    <w:rsid w:val="00BF4A29"/>
    <w:rsid w:val="00BF4E2A"/>
    <w:rsid w:val="00BF51FE"/>
    <w:rsid w:val="00BF7AC0"/>
    <w:rsid w:val="00BF7CC3"/>
    <w:rsid w:val="00BF7D24"/>
    <w:rsid w:val="00C0054F"/>
    <w:rsid w:val="00C007A7"/>
    <w:rsid w:val="00C00C2D"/>
    <w:rsid w:val="00C02518"/>
    <w:rsid w:val="00C02A48"/>
    <w:rsid w:val="00C03DE5"/>
    <w:rsid w:val="00C041E7"/>
    <w:rsid w:val="00C054C5"/>
    <w:rsid w:val="00C05550"/>
    <w:rsid w:val="00C0562D"/>
    <w:rsid w:val="00C05776"/>
    <w:rsid w:val="00C0606D"/>
    <w:rsid w:val="00C064B0"/>
    <w:rsid w:val="00C06656"/>
    <w:rsid w:val="00C07452"/>
    <w:rsid w:val="00C07472"/>
    <w:rsid w:val="00C07497"/>
    <w:rsid w:val="00C07C82"/>
    <w:rsid w:val="00C1017E"/>
    <w:rsid w:val="00C10806"/>
    <w:rsid w:val="00C10BF9"/>
    <w:rsid w:val="00C10CAF"/>
    <w:rsid w:val="00C12D87"/>
    <w:rsid w:val="00C12EBB"/>
    <w:rsid w:val="00C1303D"/>
    <w:rsid w:val="00C1304B"/>
    <w:rsid w:val="00C13779"/>
    <w:rsid w:val="00C13D2F"/>
    <w:rsid w:val="00C1513B"/>
    <w:rsid w:val="00C15712"/>
    <w:rsid w:val="00C158EA"/>
    <w:rsid w:val="00C15ACB"/>
    <w:rsid w:val="00C16381"/>
    <w:rsid w:val="00C16B61"/>
    <w:rsid w:val="00C16E44"/>
    <w:rsid w:val="00C16E81"/>
    <w:rsid w:val="00C174A6"/>
    <w:rsid w:val="00C17AD6"/>
    <w:rsid w:val="00C203FB"/>
    <w:rsid w:val="00C209E7"/>
    <w:rsid w:val="00C22864"/>
    <w:rsid w:val="00C228A0"/>
    <w:rsid w:val="00C23249"/>
    <w:rsid w:val="00C2335C"/>
    <w:rsid w:val="00C23BF4"/>
    <w:rsid w:val="00C245BF"/>
    <w:rsid w:val="00C2518B"/>
    <w:rsid w:val="00C25700"/>
    <w:rsid w:val="00C259EB"/>
    <w:rsid w:val="00C27058"/>
    <w:rsid w:val="00C27B06"/>
    <w:rsid w:val="00C3029B"/>
    <w:rsid w:val="00C302AB"/>
    <w:rsid w:val="00C30531"/>
    <w:rsid w:val="00C30A4B"/>
    <w:rsid w:val="00C30D9B"/>
    <w:rsid w:val="00C31E84"/>
    <w:rsid w:val="00C328A1"/>
    <w:rsid w:val="00C32FB9"/>
    <w:rsid w:val="00C341F0"/>
    <w:rsid w:val="00C34935"/>
    <w:rsid w:val="00C34A59"/>
    <w:rsid w:val="00C34C4E"/>
    <w:rsid w:val="00C351F7"/>
    <w:rsid w:val="00C35430"/>
    <w:rsid w:val="00C35706"/>
    <w:rsid w:val="00C36EEA"/>
    <w:rsid w:val="00C3719D"/>
    <w:rsid w:val="00C4140E"/>
    <w:rsid w:val="00C416A9"/>
    <w:rsid w:val="00C42D6B"/>
    <w:rsid w:val="00C43CA5"/>
    <w:rsid w:val="00C4443C"/>
    <w:rsid w:val="00C4552E"/>
    <w:rsid w:val="00C46852"/>
    <w:rsid w:val="00C46CA2"/>
    <w:rsid w:val="00C46E9C"/>
    <w:rsid w:val="00C47155"/>
    <w:rsid w:val="00C472E6"/>
    <w:rsid w:val="00C50580"/>
    <w:rsid w:val="00C509EE"/>
    <w:rsid w:val="00C51681"/>
    <w:rsid w:val="00C53181"/>
    <w:rsid w:val="00C537D6"/>
    <w:rsid w:val="00C549A5"/>
    <w:rsid w:val="00C54AE9"/>
    <w:rsid w:val="00C54B44"/>
    <w:rsid w:val="00C554DE"/>
    <w:rsid w:val="00C57C83"/>
    <w:rsid w:val="00C57E90"/>
    <w:rsid w:val="00C60C85"/>
    <w:rsid w:val="00C60E0F"/>
    <w:rsid w:val="00C627EF"/>
    <w:rsid w:val="00C63871"/>
    <w:rsid w:val="00C6420E"/>
    <w:rsid w:val="00C65543"/>
    <w:rsid w:val="00C65F22"/>
    <w:rsid w:val="00C66B03"/>
    <w:rsid w:val="00C66F93"/>
    <w:rsid w:val="00C67567"/>
    <w:rsid w:val="00C67EDE"/>
    <w:rsid w:val="00C70986"/>
    <w:rsid w:val="00C71910"/>
    <w:rsid w:val="00C7196F"/>
    <w:rsid w:val="00C72DBD"/>
    <w:rsid w:val="00C73D06"/>
    <w:rsid w:val="00C74B5A"/>
    <w:rsid w:val="00C74D67"/>
    <w:rsid w:val="00C75D9A"/>
    <w:rsid w:val="00C76865"/>
    <w:rsid w:val="00C769D7"/>
    <w:rsid w:val="00C80A86"/>
    <w:rsid w:val="00C80E08"/>
    <w:rsid w:val="00C810A9"/>
    <w:rsid w:val="00C821FF"/>
    <w:rsid w:val="00C85919"/>
    <w:rsid w:val="00C85F8E"/>
    <w:rsid w:val="00C8620F"/>
    <w:rsid w:val="00C87EFC"/>
    <w:rsid w:val="00C90193"/>
    <w:rsid w:val="00C91838"/>
    <w:rsid w:val="00C92466"/>
    <w:rsid w:val="00C928AF"/>
    <w:rsid w:val="00C93DDF"/>
    <w:rsid w:val="00C941FE"/>
    <w:rsid w:val="00C9662B"/>
    <w:rsid w:val="00C96A71"/>
    <w:rsid w:val="00C96C9C"/>
    <w:rsid w:val="00CA023B"/>
    <w:rsid w:val="00CA08EA"/>
    <w:rsid w:val="00CA1768"/>
    <w:rsid w:val="00CA1C55"/>
    <w:rsid w:val="00CA2736"/>
    <w:rsid w:val="00CA2DCF"/>
    <w:rsid w:val="00CA31AE"/>
    <w:rsid w:val="00CA4598"/>
    <w:rsid w:val="00CA4D80"/>
    <w:rsid w:val="00CA5B7F"/>
    <w:rsid w:val="00CA7105"/>
    <w:rsid w:val="00CA75D6"/>
    <w:rsid w:val="00CB030F"/>
    <w:rsid w:val="00CB121D"/>
    <w:rsid w:val="00CB144B"/>
    <w:rsid w:val="00CB1BDD"/>
    <w:rsid w:val="00CB2425"/>
    <w:rsid w:val="00CB2476"/>
    <w:rsid w:val="00CB35E3"/>
    <w:rsid w:val="00CB3A0F"/>
    <w:rsid w:val="00CB4890"/>
    <w:rsid w:val="00CB529A"/>
    <w:rsid w:val="00CB5EA2"/>
    <w:rsid w:val="00CB6997"/>
    <w:rsid w:val="00CB6B02"/>
    <w:rsid w:val="00CB70C6"/>
    <w:rsid w:val="00CB7126"/>
    <w:rsid w:val="00CB757E"/>
    <w:rsid w:val="00CB7C71"/>
    <w:rsid w:val="00CC0309"/>
    <w:rsid w:val="00CC04A0"/>
    <w:rsid w:val="00CC04FE"/>
    <w:rsid w:val="00CC22DA"/>
    <w:rsid w:val="00CC2CEB"/>
    <w:rsid w:val="00CC3393"/>
    <w:rsid w:val="00CC3395"/>
    <w:rsid w:val="00CC3B7D"/>
    <w:rsid w:val="00CC42E4"/>
    <w:rsid w:val="00CC5E9D"/>
    <w:rsid w:val="00CC773D"/>
    <w:rsid w:val="00CC7A7F"/>
    <w:rsid w:val="00CC7EFA"/>
    <w:rsid w:val="00CD08C7"/>
    <w:rsid w:val="00CD15AF"/>
    <w:rsid w:val="00CD15C4"/>
    <w:rsid w:val="00CD1F85"/>
    <w:rsid w:val="00CD4068"/>
    <w:rsid w:val="00CD4387"/>
    <w:rsid w:val="00CD556A"/>
    <w:rsid w:val="00CD5C80"/>
    <w:rsid w:val="00CD651A"/>
    <w:rsid w:val="00CD6A07"/>
    <w:rsid w:val="00CD75DE"/>
    <w:rsid w:val="00CD760E"/>
    <w:rsid w:val="00CD7976"/>
    <w:rsid w:val="00CD7AB2"/>
    <w:rsid w:val="00CD7CF9"/>
    <w:rsid w:val="00CE0548"/>
    <w:rsid w:val="00CE1956"/>
    <w:rsid w:val="00CE1A3D"/>
    <w:rsid w:val="00CE2702"/>
    <w:rsid w:val="00CE452E"/>
    <w:rsid w:val="00CE4A23"/>
    <w:rsid w:val="00CE4B1B"/>
    <w:rsid w:val="00CE572E"/>
    <w:rsid w:val="00CE5A1A"/>
    <w:rsid w:val="00CE5A2A"/>
    <w:rsid w:val="00CE6174"/>
    <w:rsid w:val="00CE79D4"/>
    <w:rsid w:val="00CF0EE6"/>
    <w:rsid w:val="00CF160B"/>
    <w:rsid w:val="00CF19C2"/>
    <w:rsid w:val="00CF1C09"/>
    <w:rsid w:val="00CF2ECE"/>
    <w:rsid w:val="00CF5128"/>
    <w:rsid w:val="00CF559A"/>
    <w:rsid w:val="00CF5B6E"/>
    <w:rsid w:val="00CF73B2"/>
    <w:rsid w:val="00CF7BAF"/>
    <w:rsid w:val="00D00F5E"/>
    <w:rsid w:val="00D022E4"/>
    <w:rsid w:val="00D04ABE"/>
    <w:rsid w:val="00D079CF"/>
    <w:rsid w:val="00D10805"/>
    <w:rsid w:val="00D10B06"/>
    <w:rsid w:val="00D127D8"/>
    <w:rsid w:val="00D12827"/>
    <w:rsid w:val="00D13F11"/>
    <w:rsid w:val="00D14B20"/>
    <w:rsid w:val="00D15B18"/>
    <w:rsid w:val="00D17A1A"/>
    <w:rsid w:val="00D20901"/>
    <w:rsid w:val="00D20A19"/>
    <w:rsid w:val="00D20ACD"/>
    <w:rsid w:val="00D2153C"/>
    <w:rsid w:val="00D21AF5"/>
    <w:rsid w:val="00D2387D"/>
    <w:rsid w:val="00D27049"/>
    <w:rsid w:val="00D27320"/>
    <w:rsid w:val="00D27FAE"/>
    <w:rsid w:val="00D313C3"/>
    <w:rsid w:val="00D315D1"/>
    <w:rsid w:val="00D3160E"/>
    <w:rsid w:val="00D321A9"/>
    <w:rsid w:val="00D33360"/>
    <w:rsid w:val="00D3361F"/>
    <w:rsid w:val="00D33816"/>
    <w:rsid w:val="00D3539C"/>
    <w:rsid w:val="00D360BE"/>
    <w:rsid w:val="00D3645D"/>
    <w:rsid w:val="00D36C21"/>
    <w:rsid w:val="00D37728"/>
    <w:rsid w:val="00D379BF"/>
    <w:rsid w:val="00D40D4A"/>
    <w:rsid w:val="00D41BA2"/>
    <w:rsid w:val="00D41F99"/>
    <w:rsid w:val="00D42731"/>
    <w:rsid w:val="00D43123"/>
    <w:rsid w:val="00D43CD5"/>
    <w:rsid w:val="00D445CD"/>
    <w:rsid w:val="00D44B31"/>
    <w:rsid w:val="00D44F5D"/>
    <w:rsid w:val="00D46765"/>
    <w:rsid w:val="00D46CF3"/>
    <w:rsid w:val="00D46DED"/>
    <w:rsid w:val="00D47BCF"/>
    <w:rsid w:val="00D47CBB"/>
    <w:rsid w:val="00D5065B"/>
    <w:rsid w:val="00D52EDC"/>
    <w:rsid w:val="00D53F2E"/>
    <w:rsid w:val="00D5445A"/>
    <w:rsid w:val="00D549E2"/>
    <w:rsid w:val="00D54E2E"/>
    <w:rsid w:val="00D55DDC"/>
    <w:rsid w:val="00D55E03"/>
    <w:rsid w:val="00D56187"/>
    <w:rsid w:val="00D6049D"/>
    <w:rsid w:val="00D614AA"/>
    <w:rsid w:val="00D61E26"/>
    <w:rsid w:val="00D62109"/>
    <w:rsid w:val="00D62B0D"/>
    <w:rsid w:val="00D63E87"/>
    <w:rsid w:val="00D645B0"/>
    <w:rsid w:val="00D647EF"/>
    <w:rsid w:val="00D64A62"/>
    <w:rsid w:val="00D655B4"/>
    <w:rsid w:val="00D65C31"/>
    <w:rsid w:val="00D66B2B"/>
    <w:rsid w:val="00D71300"/>
    <w:rsid w:val="00D73181"/>
    <w:rsid w:val="00D73824"/>
    <w:rsid w:val="00D74069"/>
    <w:rsid w:val="00D7469C"/>
    <w:rsid w:val="00D7495A"/>
    <w:rsid w:val="00D749B6"/>
    <w:rsid w:val="00D75581"/>
    <w:rsid w:val="00D757C3"/>
    <w:rsid w:val="00D76D0D"/>
    <w:rsid w:val="00D809D9"/>
    <w:rsid w:val="00D81BE1"/>
    <w:rsid w:val="00D8217F"/>
    <w:rsid w:val="00D82757"/>
    <w:rsid w:val="00D82985"/>
    <w:rsid w:val="00D83D90"/>
    <w:rsid w:val="00D85277"/>
    <w:rsid w:val="00D85EAF"/>
    <w:rsid w:val="00D86051"/>
    <w:rsid w:val="00D868B5"/>
    <w:rsid w:val="00D87610"/>
    <w:rsid w:val="00D878E5"/>
    <w:rsid w:val="00D87BB2"/>
    <w:rsid w:val="00D906BC"/>
    <w:rsid w:val="00D91D11"/>
    <w:rsid w:val="00D933B7"/>
    <w:rsid w:val="00D939BE"/>
    <w:rsid w:val="00D955F3"/>
    <w:rsid w:val="00D95BB5"/>
    <w:rsid w:val="00D9793A"/>
    <w:rsid w:val="00DA2401"/>
    <w:rsid w:val="00DA5A14"/>
    <w:rsid w:val="00DA650F"/>
    <w:rsid w:val="00DA7083"/>
    <w:rsid w:val="00DA73D9"/>
    <w:rsid w:val="00DA7517"/>
    <w:rsid w:val="00DB1840"/>
    <w:rsid w:val="00DB2616"/>
    <w:rsid w:val="00DB2837"/>
    <w:rsid w:val="00DB3680"/>
    <w:rsid w:val="00DB42B0"/>
    <w:rsid w:val="00DB45FA"/>
    <w:rsid w:val="00DB4604"/>
    <w:rsid w:val="00DB4C7F"/>
    <w:rsid w:val="00DB4DB3"/>
    <w:rsid w:val="00DB681E"/>
    <w:rsid w:val="00DB6826"/>
    <w:rsid w:val="00DB6A80"/>
    <w:rsid w:val="00DB6D2F"/>
    <w:rsid w:val="00DB7230"/>
    <w:rsid w:val="00DB73EF"/>
    <w:rsid w:val="00DB7729"/>
    <w:rsid w:val="00DB7B15"/>
    <w:rsid w:val="00DB7F0D"/>
    <w:rsid w:val="00DC002C"/>
    <w:rsid w:val="00DC0D42"/>
    <w:rsid w:val="00DC1F1F"/>
    <w:rsid w:val="00DC4742"/>
    <w:rsid w:val="00DC488A"/>
    <w:rsid w:val="00DC4B36"/>
    <w:rsid w:val="00DC54A6"/>
    <w:rsid w:val="00DC56E0"/>
    <w:rsid w:val="00DC594C"/>
    <w:rsid w:val="00DC5C81"/>
    <w:rsid w:val="00DC6A67"/>
    <w:rsid w:val="00DC7597"/>
    <w:rsid w:val="00DC781B"/>
    <w:rsid w:val="00DC7A51"/>
    <w:rsid w:val="00DC7DEA"/>
    <w:rsid w:val="00DD166A"/>
    <w:rsid w:val="00DD2DA0"/>
    <w:rsid w:val="00DD6C51"/>
    <w:rsid w:val="00DD718E"/>
    <w:rsid w:val="00DD73C2"/>
    <w:rsid w:val="00DE2852"/>
    <w:rsid w:val="00DE34C5"/>
    <w:rsid w:val="00DE351E"/>
    <w:rsid w:val="00DE370F"/>
    <w:rsid w:val="00DE38DA"/>
    <w:rsid w:val="00DE3ADD"/>
    <w:rsid w:val="00DE4BB8"/>
    <w:rsid w:val="00DE5C43"/>
    <w:rsid w:val="00DF0096"/>
    <w:rsid w:val="00DF0663"/>
    <w:rsid w:val="00DF0F19"/>
    <w:rsid w:val="00DF1589"/>
    <w:rsid w:val="00DF1B3A"/>
    <w:rsid w:val="00DF4C30"/>
    <w:rsid w:val="00DF5026"/>
    <w:rsid w:val="00DF51D6"/>
    <w:rsid w:val="00DF5FC5"/>
    <w:rsid w:val="00DF636C"/>
    <w:rsid w:val="00DF6B8F"/>
    <w:rsid w:val="00DF6DFF"/>
    <w:rsid w:val="00DF6F04"/>
    <w:rsid w:val="00DF6FCC"/>
    <w:rsid w:val="00DF72AE"/>
    <w:rsid w:val="00DF7645"/>
    <w:rsid w:val="00DF7BED"/>
    <w:rsid w:val="00DF7C5B"/>
    <w:rsid w:val="00DF7F97"/>
    <w:rsid w:val="00E00E49"/>
    <w:rsid w:val="00E0242D"/>
    <w:rsid w:val="00E02597"/>
    <w:rsid w:val="00E02A4F"/>
    <w:rsid w:val="00E03A7F"/>
    <w:rsid w:val="00E042F8"/>
    <w:rsid w:val="00E0446F"/>
    <w:rsid w:val="00E044B2"/>
    <w:rsid w:val="00E05246"/>
    <w:rsid w:val="00E05FE9"/>
    <w:rsid w:val="00E07907"/>
    <w:rsid w:val="00E110FB"/>
    <w:rsid w:val="00E11C04"/>
    <w:rsid w:val="00E124CC"/>
    <w:rsid w:val="00E12DD3"/>
    <w:rsid w:val="00E13530"/>
    <w:rsid w:val="00E139B8"/>
    <w:rsid w:val="00E14E11"/>
    <w:rsid w:val="00E15BB9"/>
    <w:rsid w:val="00E15D65"/>
    <w:rsid w:val="00E1643E"/>
    <w:rsid w:val="00E16AC6"/>
    <w:rsid w:val="00E17457"/>
    <w:rsid w:val="00E20548"/>
    <w:rsid w:val="00E209E1"/>
    <w:rsid w:val="00E21278"/>
    <w:rsid w:val="00E21C25"/>
    <w:rsid w:val="00E227C3"/>
    <w:rsid w:val="00E228E5"/>
    <w:rsid w:val="00E239AF"/>
    <w:rsid w:val="00E24DF7"/>
    <w:rsid w:val="00E24EE1"/>
    <w:rsid w:val="00E25812"/>
    <w:rsid w:val="00E25DE0"/>
    <w:rsid w:val="00E2633B"/>
    <w:rsid w:val="00E26C39"/>
    <w:rsid w:val="00E26E26"/>
    <w:rsid w:val="00E26E77"/>
    <w:rsid w:val="00E27489"/>
    <w:rsid w:val="00E27504"/>
    <w:rsid w:val="00E300D3"/>
    <w:rsid w:val="00E30652"/>
    <w:rsid w:val="00E3124D"/>
    <w:rsid w:val="00E31386"/>
    <w:rsid w:val="00E34384"/>
    <w:rsid w:val="00E3786B"/>
    <w:rsid w:val="00E40087"/>
    <w:rsid w:val="00E404DB"/>
    <w:rsid w:val="00E42DF2"/>
    <w:rsid w:val="00E435B1"/>
    <w:rsid w:val="00E439B6"/>
    <w:rsid w:val="00E44BFE"/>
    <w:rsid w:val="00E45019"/>
    <w:rsid w:val="00E45711"/>
    <w:rsid w:val="00E45E38"/>
    <w:rsid w:val="00E462BE"/>
    <w:rsid w:val="00E477B8"/>
    <w:rsid w:val="00E506F8"/>
    <w:rsid w:val="00E508A0"/>
    <w:rsid w:val="00E50A3E"/>
    <w:rsid w:val="00E50C1F"/>
    <w:rsid w:val="00E51F2A"/>
    <w:rsid w:val="00E52446"/>
    <w:rsid w:val="00E53E03"/>
    <w:rsid w:val="00E541E3"/>
    <w:rsid w:val="00E5442D"/>
    <w:rsid w:val="00E54C1C"/>
    <w:rsid w:val="00E5584C"/>
    <w:rsid w:val="00E56207"/>
    <w:rsid w:val="00E56EAC"/>
    <w:rsid w:val="00E575FA"/>
    <w:rsid w:val="00E60249"/>
    <w:rsid w:val="00E60449"/>
    <w:rsid w:val="00E609E1"/>
    <w:rsid w:val="00E60D22"/>
    <w:rsid w:val="00E6126A"/>
    <w:rsid w:val="00E617BC"/>
    <w:rsid w:val="00E6231E"/>
    <w:rsid w:val="00E62439"/>
    <w:rsid w:val="00E62D5A"/>
    <w:rsid w:val="00E63B3C"/>
    <w:rsid w:val="00E64904"/>
    <w:rsid w:val="00E649BC"/>
    <w:rsid w:val="00E64C36"/>
    <w:rsid w:val="00E652AA"/>
    <w:rsid w:val="00E652F5"/>
    <w:rsid w:val="00E666AB"/>
    <w:rsid w:val="00E66B9A"/>
    <w:rsid w:val="00E677E6"/>
    <w:rsid w:val="00E67A10"/>
    <w:rsid w:val="00E67DEA"/>
    <w:rsid w:val="00E7034C"/>
    <w:rsid w:val="00E725A9"/>
    <w:rsid w:val="00E75909"/>
    <w:rsid w:val="00E75FDC"/>
    <w:rsid w:val="00E76150"/>
    <w:rsid w:val="00E7621E"/>
    <w:rsid w:val="00E7672A"/>
    <w:rsid w:val="00E76C6B"/>
    <w:rsid w:val="00E774C5"/>
    <w:rsid w:val="00E77A6C"/>
    <w:rsid w:val="00E77C12"/>
    <w:rsid w:val="00E8122A"/>
    <w:rsid w:val="00E81650"/>
    <w:rsid w:val="00E8181F"/>
    <w:rsid w:val="00E81C8C"/>
    <w:rsid w:val="00E81E8D"/>
    <w:rsid w:val="00E82617"/>
    <w:rsid w:val="00E82AAE"/>
    <w:rsid w:val="00E83040"/>
    <w:rsid w:val="00E83178"/>
    <w:rsid w:val="00E83311"/>
    <w:rsid w:val="00E8355C"/>
    <w:rsid w:val="00E842BA"/>
    <w:rsid w:val="00E850E5"/>
    <w:rsid w:val="00E86805"/>
    <w:rsid w:val="00E87895"/>
    <w:rsid w:val="00E908C7"/>
    <w:rsid w:val="00E90E55"/>
    <w:rsid w:val="00E91017"/>
    <w:rsid w:val="00E9165E"/>
    <w:rsid w:val="00E920B7"/>
    <w:rsid w:val="00E92E21"/>
    <w:rsid w:val="00E93D16"/>
    <w:rsid w:val="00E941B9"/>
    <w:rsid w:val="00E947D8"/>
    <w:rsid w:val="00E961D2"/>
    <w:rsid w:val="00E97E08"/>
    <w:rsid w:val="00EA0226"/>
    <w:rsid w:val="00EA06FF"/>
    <w:rsid w:val="00EA0B22"/>
    <w:rsid w:val="00EA106D"/>
    <w:rsid w:val="00EA5B3D"/>
    <w:rsid w:val="00EA5ED0"/>
    <w:rsid w:val="00EA66EE"/>
    <w:rsid w:val="00EA7CEF"/>
    <w:rsid w:val="00EB04BB"/>
    <w:rsid w:val="00EB1CBA"/>
    <w:rsid w:val="00EB211F"/>
    <w:rsid w:val="00EB3B01"/>
    <w:rsid w:val="00EB3DC9"/>
    <w:rsid w:val="00EB4EEA"/>
    <w:rsid w:val="00EB7720"/>
    <w:rsid w:val="00EB7870"/>
    <w:rsid w:val="00EB7A8B"/>
    <w:rsid w:val="00EB7E93"/>
    <w:rsid w:val="00EC0174"/>
    <w:rsid w:val="00EC0577"/>
    <w:rsid w:val="00EC0B6B"/>
    <w:rsid w:val="00EC2FCA"/>
    <w:rsid w:val="00EC3D84"/>
    <w:rsid w:val="00EC5619"/>
    <w:rsid w:val="00EC5CB7"/>
    <w:rsid w:val="00EC6410"/>
    <w:rsid w:val="00EC66CC"/>
    <w:rsid w:val="00EC7110"/>
    <w:rsid w:val="00ED09C9"/>
    <w:rsid w:val="00ED1203"/>
    <w:rsid w:val="00ED16D7"/>
    <w:rsid w:val="00ED1974"/>
    <w:rsid w:val="00ED1997"/>
    <w:rsid w:val="00ED1E59"/>
    <w:rsid w:val="00ED21CD"/>
    <w:rsid w:val="00ED3582"/>
    <w:rsid w:val="00ED39FD"/>
    <w:rsid w:val="00ED4253"/>
    <w:rsid w:val="00ED4340"/>
    <w:rsid w:val="00ED51E1"/>
    <w:rsid w:val="00ED5C18"/>
    <w:rsid w:val="00ED61B3"/>
    <w:rsid w:val="00ED66EB"/>
    <w:rsid w:val="00ED79E2"/>
    <w:rsid w:val="00EE0352"/>
    <w:rsid w:val="00EE0622"/>
    <w:rsid w:val="00EE0F78"/>
    <w:rsid w:val="00EE2CBE"/>
    <w:rsid w:val="00EE35A5"/>
    <w:rsid w:val="00EE36DC"/>
    <w:rsid w:val="00EE4BEE"/>
    <w:rsid w:val="00EE583F"/>
    <w:rsid w:val="00EE5B5F"/>
    <w:rsid w:val="00EE5D0C"/>
    <w:rsid w:val="00EE6617"/>
    <w:rsid w:val="00EE67A4"/>
    <w:rsid w:val="00EE697C"/>
    <w:rsid w:val="00EE6B08"/>
    <w:rsid w:val="00EE6CA5"/>
    <w:rsid w:val="00EF0725"/>
    <w:rsid w:val="00EF07CA"/>
    <w:rsid w:val="00EF1050"/>
    <w:rsid w:val="00EF2873"/>
    <w:rsid w:val="00EF2D4C"/>
    <w:rsid w:val="00EF5175"/>
    <w:rsid w:val="00EF5647"/>
    <w:rsid w:val="00EF5B86"/>
    <w:rsid w:val="00EF5BB1"/>
    <w:rsid w:val="00EF7B29"/>
    <w:rsid w:val="00EF7B5F"/>
    <w:rsid w:val="00F0096A"/>
    <w:rsid w:val="00F009B8"/>
    <w:rsid w:val="00F009D4"/>
    <w:rsid w:val="00F00A86"/>
    <w:rsid w:val="00F0137B"/>
    <w:rsid w:val="00F01A23"/>
    <w:rsid w:val="00F02C8B"/>
    <w:rsid w:val="00F02E76"/>
    <w:rsid w:val="00F02E83"/>
    <w:rsid w:val="00F03B20"/>
    <w:rsid w:val="00F03CCA"/>
    <w:rsid w:val="00F0661C"/>
    <w:rsid w:val="00F06875"/>
    <w:rsid w:val="00F07F0F"/>
    <w:rsid w:val="00F109DE"/>
    <w:rsid w:val="00F110D7"/>
    <w:rsid w:val="00F11182"/>
    <w:rsid w:val="00F11481"/>
    <w:rsid w:val="00F11A46"/>
    <w:rsid w:val="00F11DA1"/>
    <w:rsid w:val="00F136F4"/>
    <w:rsid w:val="00F14A94"/>
    <w:rsid w:val="00F161AD"/>
    <w:rsid w:val="00F175D0"/>
    <w:rsid w:val="00F17C74"/>
    <w:rsid w:val="00F22A2E"/>
    <w:rsid w:val="00F23276"/>
    <w:rsid w:val="00F2422F"/>
    <w:rsid w:val="00F24C2C"/>
    <w:rsid w:val="00F26CED"/>
    <w:rsid w:val="00F2706D"/>
    <w:rsid w:val="00F2773B"/>
    <w:rsid w:val="00F300A1"/>
    <w:rsid w:val="00F3090E"/>
    <w:rsid w:val="00F30CA3"/>
    <w:rsid w:val="00F31749"/>
    <w:rsid w:val="00F33E16"/>
    <w:rsid w:val="00F352D5"/>
    <w:rsid w:val="00F362DD"/>
    <w:rsid w:val="00F377B5"/>
    <w:rsid w:val="00F37B6E"/>
    <w:rsid w:val="00F4139D"/>
    <w:rsid w:val="00F4157B"/>
    <w:rsid w:val="00F4166C"/>
    <w:rsid w:val="00F417AF"/>
    <w:rsid w:val="00F42E21"/>
    <w:rsid w:val="00F4309F"/>
    <w:rsid w:val="00F43BAB"/>
    <w:rsid w:val="00F44383"/>
    <w:rsid w:val="00F4527D"/>
    <w:rsid w:val="00F45FCD"/>
    <w:rsid w:val="00F46151"/>
    <w:rsid w:val="00F46367"/>
    <w:rsid w:val="00F46815"/>
    <w:rsid w:val="00F5040A"/>
    <w:rsid w:val="00F5054C"/>
    <w:rsid w:val="00F50770"/>
    <w:rsid w:val="00F508CD"/>
    <w:rsid w:val="00F51260"/>
    <w:rsid w:val="00F51271"/>
    <w:rsid w:val="00F51682"/>
    <w:rsid w:val="00F56C65"/>
    <w:rsid w:val="00F56CC7"/>
    <w:rsid w:val="00F57A6F"/>
    <w:rsid w:val="00F60258"/>
    <w:rsid w:val="00F61BCC"/>
    <w:rsid w:val="00F61C98"/>
    <w:rsid w:val="00F620DF"/>
    <w:rsid w:val="00F623AF"/>
    <w:rsid w:val="00F6240F"/>
    <w:rsid w:val="00F6317D"/>
    <w:rsid w:val="00F63453"/>
    <w:rsid w:val="00F6352F"/>
    <w:rsid w:val="00F64D4C"/>
    <w:rsid w:val="00F6517E"/>
    <w:rsid w:val="00F655ED"/>
    <w:rsid w:val="00F65DF0"/>
    <w:rsid w:val="00F6633D"/>
    <w:rsid w:val="00F66D17"/>
    <w:rsid w:val="00F66F63"/>
    <w:rsid w:val="00F679D4"/>
    <w:rsid w:val="00F679EB"/>
    <w:rsid w:val="00F70348"/>
    <w:rsid w:val="00F70766"/>
    <w:rsid w:val="00F7137B"/>
    <w:rsid w:val="00F7154E"/>
    <w:rsid w:val="00F717FF"/>
    <w:rsid w:val="00F71AE3"/>
    <w:rsid w:val="00F71DF0"/>
    <w:rsid w:val="00F7202B"/>
    <w:rsid w:val="00F73874"/>
    <w:rsid w:val="00F73EAD"/>
    <w:rsid w:val="00F75248"/>
    <w:rsid w:val="00F75781"/>
    <w:rsid w:val="00F768EB"/>
    <w:rsid w:val="00F76CF1"/>
    <w:rsid w:val="00F76FC0"/>
    <w:rsid w:val="00F77181"/>
    <w:rsid w:val="00F7753C"/>
    <w:rsid w:val="00F77768"/>
    <w:rsid w:val="00F83043"/>
    <w:rsid w:val="00F834C4"/>
    <w:rsid w:val="00F83CBE"/>
    <w:rsid w:val="00F840C3"/>
    <w:rsid w:val="00F84379"/>
    <w:rsid w:val="00F845D5"/>
    <w:rsid w:val="00F84649"/>
    <w:rsid w:val="00F84B20"/>
    <w:rsid w:val="00F85736"/>
    <w:rsid w:val="00F85ED8"/>
    <w:rsid w:val="00F869D7"/>
    <w:rsid w:val="00F87480"/>
    <w:rsid w:val="00F90AB5"/>
    <w:rsid w:val="00F90B91"/>
    <w:rsid w:val="00F914DF"/>
    <w:rsid w:val="00F9176E"/>
    <w:rsid w:val="00F917EB"/>
    <w:rsid w:val="00F9256A"/>
    <w:rsid w:val="00F92CC7"/>
    <w:rsid w:val="00F92E0E"/>
    <w:rsid w:val="00F93224"/>
    <w:rsid w:val="00F93417"/>
    <w:rsid w:val="00F93574"/>
    <w:rsid w:val="00F93857"/>
    <w:rsid w:val="00F94836"/>
    <w:rsid w:val="00F95C04"/>
    <w:rsid w:val="00F96093"/>
    <w:rsid w:val="00F968D7"/>
    <w:rsid w:val="00F97744"/>
    <w:rsid w:val="00FA010D"/>
    <w:rsid w:val="00FA01D0"/>
    <w:rsid w:val="00FA166C"/>
    <w:rsid w:val="00FA1945"/>
    <w:rsid w:val="00FA25A1"/>
    <w:rsid w:val="00FA2B88"/>
    <w:rsid w:val="00FA2E78"/>
    <w:rsid w:val="00FA2E7A"/>
    <w:rsid w:val="00FA305E"/>
    <w:rsid w:val="00FA47E0"/>
    <w:rsid w:val="00FA5199"/>
    <w:rsid w:val="00FA5EC4"/>
    <w:rsid w:val="00FA6124"/>
    <w:rsid w:val="00FA61BB"/>
    <w:rsid w:val="00FB05BC"/>
    <w:rsid w:val="00FB11E0"/>
    <w:rsid w:val="00FB38C8"/>
    <w:rsid w:val="00FB4A30"/>
    <w:rsid w:val="00FB55DE"/>
    <w:rsid w:val="00FB5E53"/>
    <w:rsid w:val="00FB6F4E"/>
    <w:rsid w:val="00FB756E"/>
    <w:rsid w:val="00FB770B"/>
    <w:rsid w:val="00FC0008"/>
    <w:rsid w:val="00FC005F"/>
    <w:rsid w:val="00FC068F"/>
    <w:rsid w:val="00FC0719"/>
    <w:rsid w:val="00FC18FA"/>
    <w:rsid w:val="00FC38BF"/>
    <w:rsid w:val="00FC40D0"/>
    <w:rsid w:val="00FC5068"/>
    <w:rsid w:val="00FC5082"/>
    <w:rsid w:val="00FC5234"/>
    <w:rsid w:val="00FC5D6A"/>
    <w:rsid w:val="00FC5F48"/>
    <w:rsid w:val="00FC6950"/>
    <w:rsid w:val="00FD1062"/>
    <w:rsid w:val="00FD132E"/>
    <w:rsid w:val="00FD1522"/>
    <w:rsid w:val="00FD1889"/>
    <w:rsid w:val="00FD2068"/>
    <w:rsid w:val="00FD22BF"/>
    <w:rsid w:val="00FD2A24"/>
    <w:rsid w:val="00FD2A6C"/>
    <w:rsid w:val="00FD3A0A"/>
    <w:rsid w:val="00FD403A"/>
    <w:rsid w:val="00FD506C"/>
    <w:rsid w:val="00FD6105"/>
    <w:rsid w:val="00FD6D49"/>
    <w:rsid w:val="00FE0512"/>
    <w:rsid w:val="00FE05A4"/>
    <w:rsid w:val="00FE0A2D"/>
    <w:rsid w:val="00FE1692"/>
    <w:rsid w:val="00FE2717"/>
    <w:rsid w:val="00FE3329"/>
    <w:rsid w:val="00FE36A0"/>
    <w:rsid w:val="00FE3FE9"/>
    <w:rsid w:val="00FE42DB"/>
    <w:rsid w:val="00FE6AF9"/>
    <w:rsid w:val="00FF1EB0"/>
    <w:rsid w:val="00FF1FCA"/>
    <w:rsid w:val="00FF2072"/>
    <w:rsid w:val="00FF269A"/>
    <w:rsid w:val="00FF35C3"/>
    <w:rsid w:val="00FF38A6"/>
    <w:rsid w:val="00FF4176"/>
    <w:rsid w:val="00FF47FA"/>
    <w:rsid w:val="00FF4DB2"/>
    <w:rsid w:val="00FF5282"/>
    <w:rsid w:val="00FF591C"/>
    <w:rsid w:val="00FF6513"/>
    <w:rsid w:val="00FF6A65"/>
    <w:rsid w:val="00FF73D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F14E7"/>
  <w15:chartTrackingRefBased/>
  <w15:docId w15:val="{9A2FA335-865F-4FA6-A866-12AEFD9B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7717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8F09F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F09FC"/>
  </w:style>
  <w:style w:type="paragraph" w:customStyle="1" w:styleId="a6">
    <w:name w:val="列出段落"/>
    <w:basedOn w:val="a0"/>
    <w:link w:val="a7"/>
    <w:uiPriority w:val="34"/>
    <w:qFormat/>
    <w:rsid w:val="008F09FC"/>
    <w:pPr>
      <w:ind w:firstLineChars="200" w:firstLine="420"/>
    </w:pPr>
  </w:style>
  <w:style w:type="paragraph" w:styleId="a8">
    <w:name w:val="Balloon Text"/>
    <w:basedOn w:val="a0"/>
    <w:link w:val="a9"/>
    <w:uiPriority w:val="99"/>
    <w:semiHidden/>
    <w:unhideWhenUsed/>
    <w:rsid w:val="008F09FC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8F09FC"/>
    <w:rPr>
      <w:sz w:val="18"/>
      <w:szCs w:val="18"/>
    </w:rPr>
  </w:style>
  <w:style w:type="character" w:styleId="aa">
    <w:name w:val="Hyperlink"/>
    <w:uiPriority w:val="99"/>
    <w:semiHidden/>
    <w:unhideWhenUsed/>
    <w:rsid w:val="008F09FC"/>
    <w:rPr>
      <w:strike w:val="0"/>
      <w:dstrike w:val="0"/>
      <w:color w:val="3A3A3A"/>
      <w:u w:val="none"/>
      <w:effect w:val="none"/>
    </w:rPr>
  </w:style>
  <w:style w:type="paragraph" w:styleId="ab">
    <w:name w:val="header"/>
    <w:basedOn w:val="a0"/>
    <w:link w:val="ac"/>
    <w:uiPriority w:val="99"/>
    <w:unhideWhenUsed/>
    <w:rsid w:val="00B3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c">
    <w:name w:val="页眉 字符"/>
    <w:link w:val="ab"/>
    <w:uiPriority w:val="99"/>
    <w:rsid w:val="00B3134F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3134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e">
    <w:name w:val="页脚 字符"/>
    <w:link w:val="ad"/>
    <w:uiPriority w:val="99"/>
    <w:rsid w:val="00B3134F"/>
    <w:rPr>
      <w:sz w:val="18"/>
      <w:szCs w:val="18"/>
    </w:rPr>
  </w:style>
  <w:style w:type="paragraph" w:styleId="af">
    <w:name w:val="Normal (Web)"/>
    <w:basedOn w:val="a0"/>
    <w:uiPriority w:val="99"/>
    <w:unhideWhenUsed/>
    <w:rsid w:val="00955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wsshowsummaryct1">
    <w:name w:val="news_show_summary_ct1"/>
    <w:rsid w:val="00E27489"/>
    <w:rPr>
      <w:rFonts w:ascii="΄̥" w:hAnsi="΄̥" w:hint="default"/>
      <w:b w:val="0"/>
      <w:bCs w:val="0"/>
      <w:sz w:val="20"/>
      <w:szCs w:val="20"/>
    </w:rPr>
  </w:style>
  <w:style w:type="character" w:styleId="af0">
    <w:name w:val="Emphasis"/>
    <w:uiPriority w:val="20"/>
    <w:qFormat/>
    <w:rsid w:val="002F5FF1"/>
    <w:rPr>
      <w:i w:val="0"/>
      <w:iCs w:val="0"/>
      <w:color w:val="CC0000"/>
    </w:rPr>
  </w:style>
  <w:style w:type="character" w:styleId="af1">
    <w:name w:val="Strong"/>
    <w:uiPriority w:val="22"/>
    <w:qFormat/>
    <w:rsid w:val="002F5FF1"/>
    <w:rPr>
      <w:b/>
      <w:bCs/>
    </w:rPr>
  </w:style>
  <w:style w:type="character" w:customStyle="1" w:styleId="15">
    <w:name w:val="15"/>
    <w:basedOn w:val="a1"/>
    <w:rsid w:val="00717448"/>
  </w:style>
  <w:style w:type="character" w:customStyle="1" w:styleId="apple-converted-space">
    <w:name w:val="apple-converted-space"/>
    <w:basedOn w:val="a1"/>
    <w:rsid w:val="00C66B03"/>
  </w:style>
  <w:style w:type="paragraph" w:customStyle="1" w:styleId="p">
    <w:name w:val="p"/>
    <w:basedOn w:val="a0"/>
    <w:rsid w:val="00191A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2">
    <w:name w:val="Table Grid"/>
    <w:basedOn w:val="a2"/>
    <w:uiPriority w:val="59"/>
    <w:rsid w:val="00D3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周报标题"/>
    <w:basedOn w:val="a0"/>
    <w:link w:val="af4"/>
    <w:rsid w:val="008B0CE4"/>
    <w:pPr>
      <w:jc w:val="center"/>
    </w:pPr>
    <w:rPr>
      <w:b/>
      <w:sz w:val="28"/>
    </w:rPr>
  </w:style>
  <w:style w:type="paragraph" w:customStyle="1" w:styleId="2">
    <w:name w:val="周报标题2"/>
    <w:basedOn w:val="a0"/>
    <w:link w:val="20"/>
    <w:qFormat/>
    <w:rsid w:val="008B0CE4"/>
    <w:pPr>
      <w:jc w:val="center"/>
    </w:pPr>
    <w:rPr>
      <w:b/>
      <w:sz w:val="28"/>
    </w:rPr>
  </w:style>
  <w:style w:type="character" w:customStyle="1" w:styleId="af4">
    <w:name w:val="周报标题 字符"/>
    <w:link w:val="af3"/>
    <w:rsid w:val="008B0CE4"/>
    <w:rPr>
      <w:b/>
      <w:kern w:val="2"/>
      <w:sz w:val="28"/>
      <w:szCs w:val="22"/>
    </w:rPr>
  </w:style>
  <w:style w:type="paragraph" w:customStyle="1" w:styleId="af5">
    <w:name w:val="报告日期"/>
    <w:basedOn w:val="a0"/>
    <w:link w:val="af6"/>
    <w:qFormat/>
    <w:rsid w:val="00042BAA"/>
    <w:pPr>
      <w:jc w:val="center"/>
    </w:pPr>
  </w:style>
  <w:style w:type="character" w:customStyle="1" w:styleId="20">
    <w:name w:val="周报标题2 字符"/>
    <w:link w:val="2"/>
    <w:rsid w:val="008B0CE4"/>
    <w:rPr>
      <w:b/>
      <w:kern w:val="2"/>
      <w:sz w:val="28"/>
      <w:szCs w:val="22"/>
    </w:rPr>
  </w:style>
  <w:style w:type="paragraph" w:customStyle="1" w:styleId="a">
    <w:name w:val="章节标题"/>
    <w:basedOn w:val="a6"/>
    <w:link w:val="af7"/>
    <w:qFormat/>
    <w:rsid w:val="00A51F1D"/>
    <w:pPr>
      <w:numPr>
        <w:numId w:val="3"/>
      </w:numPr>
      <w:ind w:firstLineChars="0" w:firstLine="0"/>
    </w:pPr>
    <w:rPr>
      <w:b/>
    </w:rPr>
  </w:style>
  <w:style w:type="character" w:customStyle="1" w:styleId="af6">
    <w:name w:val="报告日期 字符"/>
    <w:link w:val="af5"/>
    <w:rsid w:val="00042BAA"/>
    <w:rPr>
      <w:kern w:val="2"/>
      <w:sz w:val="21"/>
      <w:szCs w:val="22"/>
    </w:rPr>
  </w:style>
  <w:style w:type="paragraph" w:customStyle="1" w:styleId="af8">
    <w:name w:val="报告段落文本"/>
    <w:basedOn w:val="a0"/>
    <w:link w:val="af9"/>
    <w:qFormat/>
    <w:rsid w:val="00A51F1D"/>
    <w:pPr>
      <w:ind w:firstLine="420"/>
    </w:pPr>
  </w:style>
  <w:style w:type="character" w:customStyle="1" w:styleId="a7">
    <w:name w:val="列出段落 字符"/>
    <w:link w:val="a6"/>
    <w:uiPriority w:val="34"/>
    <w:rsid w:val="00A51F1D"/>
    <w:rPr>
      <w:kern w:val="2"/>
      <w:sz w:val="21"/>
      <w:szCs w:val="22"/>
    </w:rPr>
  </w:style>
  <w:style w:type="character" w:customStyle="1" w:styleId="af7">
    <w:name w:val="章节标题 字符"/>
    <w:link w:val="a"/>
    <w:rsid w:val="00A51F1D"/>
    <w:rPr>
      <w:b/>
      <w:kern w:val="2"/>
      <w:sz w:val="21"/>
      <w:szCs w:val="22"/>
    </w:rPr>
  </w:style>
  <w:style w:type="paragraph" w:customStyle="1" w:styleId="afa">
    <w:name w:val="报告图表标题"/>
    <w:basedOn w:val="a6"/>
    <w:link w:val="afb"/>
    <w:qFormat/>
    <w:rsid w:val="00A51F1D"/>
    <w:pPr>
      <w:ind w:left="510" w:firstLineChars="0" w:firstLine="0"/>
      <w:jc w:val="center"/>
    </w:pPr>
    <w:rPr>
      <w:rFonts w:ascii="微软雅黑" w:eastAsia="微软雅黑" w:hAnsi="微软雅黑"/>
      <w:color w:val="333333"/>
      <w:shd w:val="clear" w:color="auto" w:fill="FFFFFF"/>
    </w:rPr>
  </w:style>
  <w:style w:type="character" w:customStyle="1" w:styleId="af9">
    <w:name w:val="报告段落文本 字符"/>
    <w:link w:val="af8"/>
    <w:rsid w:val="00A51F1D"/>
    <w:rPr>
      <w:kern w:val="2"/>
      <w:sz w:val="21"/>
      <w:szCs w:val="22"/>
    </w:rPr>
  </w:style>
  <w:style w:type="paragraph" w:customStyle="1" w:styleId="afc">
    <w:name w:val="报告表格"/>
    <w:basedOn w:val="a0"/>
    <w:link w:val="afd"/>
    <w:qFormat/>
    <w:rsid w:val="00A51F1D"/>
    <w:pPr>
      <w:jc w:val="center"/>
    </w:pPr>
  </w:style>
  <w:style w:type="character" w:customStyle="1" w:styleId="afb">
    <w:name w:val="报告图表标题 字符"/>
    <w:link w:val="afa"/>
    <w:rsid w:val="00A51F1D"/>
    <w:rPr>
      <w:rFonts w:ascii="微软雅黑" w:eastAsia="微软雅黑" w:hAnsi="微软雅黑"/>
      <w:color w:val="333333"/>
      <w:kern w:val="2"/>
      <w:sz w:val="21"/>
      <w:szCs w:val="22"/>
    </w:rPr>
  </w:style>
  <w:style w:type="character" w:customStyle="1" w:styleId="afd">
    <w:name w:val="报告表格 字符"/>
    <w:link w:val="afc"/>
    <w:rsid w:val="00A51F1D"/>
    <w:rPr>
      <w:kern w:val="2"/>
      <w:sz w:val="21"/>
      <w:szCs w:val="22"/>
    </w:rPr>
  </w:style>
  <w:style w:type="paragraph" w:customStyle="1" w:styleId="afe">
    <w:name w:val="样式测试"/>
    <w:basedOn w:val="a0"/>
    <w:link w:val="aff"/>
    <w:autoRedefine/>
    <w:qFormat/>
    <w:rsid w:val="00232059"/>
    <w:pPr>
      <w:ind w:firstLine="420"/>
    </w:pPr>
    <w:rPr>
      <w:rFonts w:eastAsia="FangSong"/>
      <w:b/>
      <w:sz w:val="24"/>
    </w:rPr>
  </w:style>
  <w:style w:type="character" w:customStyle="1" w:styleId="aff">
    <w:name w:val="样式测试 字符"/>
    <w:link w:val="afe"/>
    <w:rsid w:val="00232059"/>
    <w:rPr>
      <w:rFonts w:eastAsia="FangSong"/>
      <w:b/>
      <w:kern w:val="2"/>
      <w:sz w:val="24"/>
      <w:szCs w:val="22"/>
    </w:rPr>
  </w:style>
  <w:style w:type="character" w:customStyle="1" w:styleId="pre">
    <w:name w:val="pre"/>
    <w:rsid w:val="00C2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9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10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06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40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780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77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2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37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28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24179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68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5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9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68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72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96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3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8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11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1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90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4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0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64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55858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59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49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4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168832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4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0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067895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08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8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2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561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6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8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45488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8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7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51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5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12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2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1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8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7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606349390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4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505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49179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975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146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80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240290343">
                      <w:marLeft w:val="14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8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6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8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4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3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77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0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6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845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482698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02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4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096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4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8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6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59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1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7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0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2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3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0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7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2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64614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8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62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10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4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7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72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4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5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7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2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8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1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6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808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2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31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8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7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89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66927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88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2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6992860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67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32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892698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70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4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391200052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30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60850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09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78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2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23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9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233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532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4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70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3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92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1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6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43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8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54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53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4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5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66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1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8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6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6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562126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9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0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0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2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3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7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4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69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49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44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8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68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34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7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52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0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735603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59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13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91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81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53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92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79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491012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65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772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98292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31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93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71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7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05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1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7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8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8983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53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611096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03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0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58237440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61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8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6748009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560">
          <w:marLeft w:val="0"/>
          <w:marRight w:val="0"/>
          <w:marTop w:val="9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82D0F4"/>
                            <w:left w:val="single" w:sz="6" w:space="11" w:color="82D0F4"/>
                            <w:bottom w:val="single" w:sz="6" w:space="4" w:color="82D0F4"/>
                            <w:right w:val="single" w:sz="6" w:space="11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06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7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78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5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4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96993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0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8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84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4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90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3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7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00824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9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91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533922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2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86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1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5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29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0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8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9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8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76581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7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51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46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97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470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94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2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3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53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30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4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51596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0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920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74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3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1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2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8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4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1802841288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8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41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20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8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8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4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73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27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47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9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0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47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7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59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87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60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48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07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1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66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24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2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0020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20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7677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525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35021024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0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9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85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3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9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72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6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01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386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22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12692481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5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2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3772390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4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7BCDF2"/>
                            <w:left w:val="single" w:sz="6" w:space="5" w:color="7BCDF2"/>
                            <w:bottom w:val="single" w:sz="6" w:space="5" w:color="7BCDF2"/>
                            <w:right w:val="single" w:sz="6" w:space="5" w:color="7BCD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4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00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6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0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8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76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7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2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276250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949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059851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33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25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7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6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3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6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8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648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8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78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9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3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11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03671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25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6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59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602749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601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368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98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1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02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89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0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9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6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28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682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9955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44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29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97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6045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6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079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64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87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879125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4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321129635">
                      <w:marLeft w:val="2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24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55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79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2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84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5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3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0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64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28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16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09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9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5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31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28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102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50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04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8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818368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2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65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53981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99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499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568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372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355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847329872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3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92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11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9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693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91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7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28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2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55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30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3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2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49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8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97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9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64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3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7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79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8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737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385518668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94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2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81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90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5982934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3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1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2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4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35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4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27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4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95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32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10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7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43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69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65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749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79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9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66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22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97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1936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1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91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14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4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12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1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41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9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34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5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61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16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67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58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0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86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6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14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3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8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840526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7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0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86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69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996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4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5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343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6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1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164602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0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98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826939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3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9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520014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7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1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47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1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6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5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4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6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0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8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43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3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9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2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5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01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51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75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28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87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1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84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5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5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52380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02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31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3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29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4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43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89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7580209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2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6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3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77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70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71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1306611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76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52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8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7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9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5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63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11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8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089547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6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27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7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43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67642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34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722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399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CBC2-2030-462F-8066-DF1F71A5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126</Words>
  <Characters>724</Characters>
  <Application>Microsoft Office Word</Application>
  <DocSecurity>0</DocSecurity>
  <Lines>6</Lines>
  <Paragraphs>1</Paragraphs>
  <ScaleCrop>false</ScaleCrop>
  <Company>sunshine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芦胜</dc:creator>
  <cp:keywords/>
  <cp:lastModifiedBy>sheng lu</cp:lastModifiedBy>
  <cp:revision>29</cp:revision>
  <dcterms:created xsi:type="dcterms:W3CDTF">2019-01-22T05:01:00Z</dcterms:created>
  <dcterms:modified xsi:type="dcterms:W3CDTF">2019-01-25T02:50:00Z</dcterms:modified>
</cp:coreProperties>
</file>