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ED0" w:rsidRPr="008B7B6B" w:rsidRDefault="00154ED0" w:rsidP="0022240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  <w:r w:rsidRPr="008B7B6B">
        <w:rPr>
          <w:rFonts w:cs="cmr10"/>
          <w:sz w:val="24"/>
          <w:szCs w:val="24"/>
        </w:rPr>
        <w:t>Dr. Sudhakar Raju</w:t>
      </w:r>
    </w:p>
    <w:p w:rsidR="00154ED0" w:rsidRPr="008B7B6B" w:rsidRDefault="00154ED0" w:rsidP="0022240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  <w:r w:rsidRPr="008B7B6B">
        <w:rPr>
          <w:rFonts w:cs="cmr10"/>
          <w:sz w:val="24"/>
          <w:szCs w:val="24"/>
        </w:rPr>
        <w:t>BIA 6309</w:t>
      </w:r>
    </w:p>
    <w:p w:rsidR="00154ED0" w:rsidRPr="008B7B6B" w:rsidRDefault="00154ED0" w:rsidP="0022240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  <w:r w:rsidRPr="008B7B6B">
        <w:rPr>
          <w:rFonts w:cs="cmr10"/>
          <w:sz w:val="24"/>
          <w:szCs w:val="24"/>
        </w:rPr>
        <w:t>SPRING 2017</w:t>
      </w:r>
    </w:p>
    <w:p w:rsidR="00154ED0" w:rsidRPr="00CF7C04" w:rsidRDefault="00E9080D" w:rsidP="00154ED0">
      <w:pPr>
        <w:autoSpaceDE w:val="0"/>
        <w:autoSpaceDN w:val="0"/>
        <w:adjustRightInd w:val="0"/>
        <w:spacing w:after="0" w:line="240" w:lineRule="auto"/>
        <w:jc w:val="center"/>
        <w:rPr>
          <w:rFonts w:cs="cmr10"/>
          <w:b/>
          <w:sz w:val="28"/>
          <w:szCs w:val="28"/>
          <w:u w:val="single"/>
        </w:rPr>
      </w:pPr>
      <w:r w:rsidRPr="00CF7C04">
        <w:rPr>
          <w:rFonts w:cs="cmr10"/>
          <w:b/>
          <w:sz w:val="28"/>
          <w:szCs w:val="28"/>
          <w:u w:val="single"/>
        </w:rPr>
        <w:t xml:space="preserve">ANSWERS TO </w:t>
      </w:r>
      <w:r w:rsidR="00154ED0" w:rsidRPr="00CF7C04">
        <w:rPr>
          <w:rFonts w:cs="cmr10"/>
          <w:b/>
          <w:sz w:val="28"/>
          <w:szCs w:val="28"/>
          <w:u w:val="single"/>
        </w:rPr>
        <w:t>ASSIGNMENT 3</w:t>
      </w:r>
    </w:p>
    <w:p w:rsidR="00154ED0" w:rsidRDefault="00154ED0" w:rsidP="0022240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</w:p>
    <w:p w:rsidR="00CF7C04" w:rsidRDefault="00CF7C04" w:rsidP="0022240A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</w:p>
    <w:p w:rsidR="00191DAB" w:rsidRDefault="00E9080D" w:rsidP="00E9080D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  <w:r>
        <w:rPr>
          <w:rFonts w:cs="cmr10"/>
          <w:sz w:val="24"/>
          <w:szCs w:val="24"/>
        </w:rPr>
        <w:t xml:space="preserve">1. </w:t>
      </w:r>
    </w:p>
    <w:p w:rsidR="00E349CB" w:rsidRPr="0022240A" w:rsidRDefault="00E349CB" w:rsidP="00E9080D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>STEP 1: Set up the form of the hypothesis test</w:t>
      </w:r>
    </w:p>
    <w:p w:rsidR="00E349CB" w:rsidRPr="0022240A" w:rsidRDefault="00E349CB" w:rsidP="0022240A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497285" w:rsidRPr="0022240A" w:rsidRDefault="00E349CB" w:rsidP="0022240A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NULL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0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9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8pt;height:16.2pt" o:ole="">
            <v:imagedata r:id="rId7" o:title=""/>
          </v:shape>
          <o:OLEObject Type="Embed" ProgID="Equation.3" ShapeID="_x0000_i1025" DrawAspect="Content" ObjectID="_1547838527" r:id="rId8"/>
        </w:object>
      </w:r>
    </w:p>
    <w:p w:rsidR="0022240A" w:rsidRPr="0022240A" w:rsidRDefault="0022240A" w:rsidP="0022240A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(That is, true population mean continues to be equal to or lower than $1800. This is the status quo).</w:t>
      </w:r>
    </w:p>
    <w:p w:rsidR="0022240A" w:rsidRPr="0022240A" w:rsidRDefault="0022240A" w:rsidP="0022240A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349CB" w:rsidRPr="0022240A" w:rsidRDefault="00E349CB" w:rsidP="0022240A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ALTERNATIVE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A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940" w:dyaOrig="320">
          <v:shape id="_x0000_i1026" type="#_x0000_t75" style="width:46.8pt;height:16.2pt" o:ole="">
            <v:imagedata r:id="rId9" o:title=""/>
          </v:shape>
          <o:OLEObject Type="Embed" ProgID="Equation.3" ShapeID="_x0000_i1026" DrawAspect="Content" ObjectID="_1547838528" r:id="rId10"/>
        </w:object>
      </w:r>
    </w:p>
    <w:p w:rsidR="0022240A" w:rsidRPr="0022240A" w:rsidRDefault="0022240A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The true population mean </w:t>
      </w:r>
      <w:r w:rsidR="000643A2">
        <w:rPr>
          <w:rFonts w:asciiTheme="minorHAnsi" w:hAnsiTheme="minorHAnsi"/>
          <w:sz w:val="24"/>
          <w:szCs w:val="24"/>
        </w:rPr>
        <w:t xml:space="preserve">has actually increased and is now </w:t>
      </w:r>
      <w:r w:rsidRPr="0022240A">
        <w:rPr>
          <w:rFonts w:asciiTheme="minorHAnsi" w:hAnsiTheme="minorHAnsi"/>
          <w:sz w:val="24"/>
          <w:szCs w:val="24"/>
        </w:rPr>
        <w:t>greater than $1800.</w:t>
      </w:r>
    </w:p>
    <w:p w:rsidR="0022240A" w:rsidRDefault="0022240A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3B3F32" w:rsidRDefault="003B3F32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3B3F32" w:rsidRDefault="003B3F32" w:rsidP="003B3F3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2</w:t>
      </w:r>
      <w:r w:rsidRPr="0022240A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/>
          <w:sz w:val="24"/>
          <w:szCs w:val="24"/>
        </w:rPr>
        <w:t xml:space="preserve">Identify the t value corresponding to the critical significance level of 5%. </w:t>
      </w:r>
    </w:p>
    <w:p w:rsidR="003B3F32" w:rsidRDefault="003B3F32" w:rsidP="003B3F3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3B3F32" w:rsidRPr="003B3F32" w:rsidRDefault="003B3F32" w:rsidP="003B3F3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 w:rsidRPr="003B3F32">
        <w:rPr>
          <w:rFonts w:asciiTheme="minorHAnsi" w:hAnsiTheme="minorHAnsi"/>
          <w:sz w:val="24"/>
          <w:szCs w:val="24"/>
        </w:rPr>
        <w:t xml:space="preserve">degrees of freedom </w:t>
      </w:r>
      <w:r>
        <w:rPr>
          <w:rFonts w:asciiTheme="minorHAnsi" w:hAnsiTheme="minorHAnsi"/>
          <w:sz w:val="24"/>
          <w:szCs w:val="24"/>
        </w:rPr>
        <w:t xml:space="preserve">are equal to </w:t>
      </w:r>
      <w:r w:rsidRPr="003B3F32">
        <w:rPr>
          <w:rFonts w:asciiTheme="minorHAnsi" w:hAnsiTheme="minorHAnsi"/>
          <w:sz w:val="24"/>
          <w:szCs w:val="24"/>
        </w:rPr>
        <w:t>(n- 1) or (40 -1) = 39</w:t>
      </w:r>
      <w:r>
        <w:rPr>
          <w:rFonts w:asciiTheme="minorHAnsi" w:hAnsiTheme="minorHAnsi"/>
          <w:sz w:val="24"/>
          <w:szCs w:val="24"/>
        </w:rPr>
        <w:t xml:space="preserve">. Since there is no 39 </w:t>
      </w:r>
      <w:r w:rsidR="00B34101">
        <w:rPr>
          <w:rFonts w:asciiTheme="minorHAnsi" w:hAnsiTheme="minorHAnsi"/>
          <w:sz w:val="24"/>
          <w:szCs w:val="24"/>
        </w:rPr>
        <w:t xml:space="preserve">in the t table, simply </w:t>
      </w:r>
      <w:r>
        <w:rPr>
          <w:rFonts w:asciiTheme="minorHAnsi" w:hAnsiTheme="minorHAnsi"/>
          <w:sz w:val="24"/>
          <w:szCs w:val="24"/>
        </w:rPr>
        <w:t xml:space="preserve">round of </w:t>
      </w:r>
      <w:r w:rsidR="00B34101">
        <w:rPr>
          <w:rFonts w:asciiTheme="minorHAnsi" w:hAnsiTheme="minorHAnsi"/>
          <w:sz w:val="24"/>
          <w:szCs w:val="24"/>
        </w:rPr>
        <w:t>the degrees of freedom t</w:t>
      </w:r>
      <w:r>
        <w:rPr>
          <w:rFonts w:asciiTheme="minorHAnsi" w:hAnsiTheme="minorHAnsi"/>
          <w:sz w:val="24"/>
          <w:szCs w:val="24"/>
        </w:rPr>
        <w:t xml:space="preserve">o 40. </w:t>
      </w:r>
      <w:r w:rsidR="00B34101">
        <w:rPr>
          <w:rFonts w:asciiTheme="minorHAnsi" w:hAnsiTheme="minorHAnsi"/>
          <w:sz w:val="24"/>
          <w:szCs w:val="24"/>
        </w:rPr>
        <w:t xml:space="preserve">With </w:t>
      </w:r>
      <w:r>
        <w:rPr>
          <w:rFonts w:asciiTheme="minorHAnsi" w:hAnsiTheme="minorHAnsi"/>
          <w:sz w:val="24"/>
          <w:szCs w:val="24"/>
        </w:rPr>
        <w:t xml:space="preserve">40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df</w:t>
      </w:r>
      <w:proofErr w:type="spellEnd"/>
      <w:proofErr w:type="gramEnd"/>
      <w:r w:rsidRPr="003B3F32">
        <w:rPr>
          <w:rFonts w:asciiTheme="minorHAnsi" w:hAnsiTheme="minorHAnsi"/>
          <w:sz w:val="24"/>
          <w:szCs w:val="24"/>
        </w:rPr>
        <w:t>, the critical t value at 5% is 1.68.</w:t>
      </w:r>
    </w:p>
    <w:p w:rsidR="00B34101" w:rsidRDefault="00B34101" w:rsidP="003B3F3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B34101" w:rsidRDefault="00B34101" w:rsidP="003B3F32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E349CB" w:rsidRPr="0022240A" w:rsidRDefault="00E349CB" w:rsidP="0022240A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 w:rsidR="003B3F32">
        <w:rPr>
          <w:rFonts w:asciiTheme="minorHAnsi" w:hAnsiTheme="minorHAnsi"/>
          <w:b/>
          <w:sz w:val="24"/>
          <w:szCs w:val="24"/>
        </w:rPr>
        <w:t>3</w:t>
      </w:r>
      <w:r w:rsidRPr="0022240A">
        <w:rPr>
          <w:rFonts w:asciiTheme="minorHAnsi" w:hAnsiTheme="minorHAnsi"/>
          <w:b/>
          <w:sz w:val="24"/>
          <w:szCs w:val="24"/>
        </w:rPr>
        <w:t>: CALCULATE THE TEST STATISTIC</w:t>
      </w:r>
    </w:p>
    <w:p w:rsidR="00E349CB" w:rsidRPr="0022240A" w:rsidRDefault="00E349CB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22240A" w:rsidRPr="0022240A" w:rsidRDefault="0022240A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The mean value of the sample (sample mean </w:t>
      </w:r>
      <w:proofErr w:type="gramStart"/>
      <w:r w:rsidRPr="0022240A">
        <w:rPr>
          <w:rFonts w:asciiTheme="minorHAnsi" w:hAnsiTheme="minorHAnsi"/>
          <w:sz w:val="24"/>
          <w:szCs w:val="24"/>
        </w:rPr>
        <w:t xml:space="preserve">or </w:t>
      </w:r>
      <w:proofErr w:type="gramEnd"/>
      <w:r w:rsidRPr="0022240A">
        <w:rPr>
          <w:rFonts w:asciiTheme="minorHAnsi" w:hAnsiTheme="minorHAnsi"/>
          <w:position w:val="-4"/>
          <w:sz w:val="24"/>
          <w:szCs w:val="24"/>
        </w:rPr>
        <w:object w:dxaOrig="279" w:dyaOrig="320">
          <v:shape id="_x0000_i1027" type="#_x0000_t75" style="width:13.8pt;height:16.2pt" o:ole="">
            <v:imagedata r:id="rId11" o:title=""/>
          </v:shape>
          <o:OLEObject Type="Embed" ProgID="Equation.3" ShapeID="_x0000_i1027" DrawAspect="Content" ObjectID="_1547838529" r:id="rId12"/>
        </w:object>
      </w:r>
      <w:r w:rsidRPr="0022240A">
        <w:rPr>
          <w:rFonts w:asciiTheme="minorHAnsi" w:hAnsiTheme="minorHAnsi"/>
          <w:sz w:val="24"/>
          <w:szCs w:val="24"/>
        </w:rPr>
        <w:t xml:space="preserve">) is $1950 and sample standard deviation (s) equals $500. Thus: </w:t>
      </w:r>
    </w:p>
    <w:p w:rsidR="0022240A" w:rsidRPr="0022240A" w:rsidRDefault="0022240A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22240A" w:rsidRPr="0022240A" w:rsidRDefault="0022240A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 </w:t>
      </w:r>
    </w:p>
    <w:p w:rsidR="00E349CB" w:rsidRPr="0022240A" w:rsidRDefault="00E349CB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22240A">
        <w:rPr>
          <w:rFonts w:asciiTheme="minorHAnsi" w:hAnsiTheme="minorHAnsi"/>
          <w:sz w:val="24"/>
          <w:szCs w:val="24"/>
        </w:rPr>
        <w:t>t  =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  </w:t>
      </w:r>
      <w:r w:rsidR="0022240A" w:rsidRPr="0022240A">
        <w:rPr>
          <w:rFonts w:asciiTheme="minorHAnsi" w:hAnsiTheme="minorHAnsi"/>
          <w:position w:val="-58"/>
          <w:sz w:val="24"/>
          <w:szCs w:val="24"/>
        </w:rPr>
        <w:object w:dxaOrig="700" w:dyaOrig="999">
          <v:shape id="_x0000_i1028" type="#_x0000_t75" style="width:34.8pt;height:49.8pt" o:ole="">
            <v:imagedata r:id="rId13" o:title=""/>
          </v:shape>
          <o:OLEObject Type="Embed" ProgID="Equation.3" ShapeID="_x0000_i1028" DrawAspect="Content" ObjectID="_1547838530" r:id="rId14"/>
        </w:object>
      </w:r>
    </w:p>
    <w:p w:rsidR="00E349CB" w:rsidRPr="0022240A" w:rsidRDefault="00E349CB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E349CB" w:rsidRDefault="00E349CB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 =  </w:t>
      </w:r>
      <w:r w:rsidR="0022240A" w:rsidRPr="0022240A">
        <w:rPr>
          <w:rFonts w:asciiTheme="minorHAnsi" w:hAnsiTheme="minorHAnsi"/>
          <w:position w:val="-58"/>
          <w:sz w:val="24"/>
          <w:szCs w:val="24"/>
        </w:rPr>
        <w:object w:dxaOrig="1260" w:dyaOrig="960">
          <v:shape id="_x0000_i1029" type="#_x0000_t75" style="width:63pt;height:48pt" o:ole="">
            <v:imagedata r:id="rId15" o:title=""/>
          </v:shape>
          <o:OLEObject Type="Embed" ProgID="Equation.3" ShapeID="_x0000_i1029" DrawAspect="Content" ObjectID="_1547838531" r:id="rId16"/>
        </w:object>
      </w:r>
      <w:r w:rsidR="0022240A" w:rsidRPr="0022240A">
        <w:rPr>
          <w:rFonts w:asciiTheme="minorHAnsi" w:hAnsiTheme="minorHAnsi"/>
          <w:sz w:val="24"/>
          <w:szCs w:val="24"/>
        </w:rPr>
        <w:t xml:space="preserve"> = </w:t>
      </w:r>
      <w:r w:rsidR="000643A2" w:rsidRPr="0022240A">
        <w:rPr>
          <w:rFonts w:asciiTheme="minorHAnsi" w:hAnsiTheme="minorHAnsi"/>
          <w:position w:val="-24"/>
          <w:sz w:val="24"/>
          <w:szCs w:val="24"/>
        </w:rPr>
        <w:object w:dxaOrig="1300" w:dyaOrig="620">
          <v:shape id="_x0000_i1030" type="#_x0000_t75" style="width:64.8pt;height:31.2pt" o:ole="">
            <v:imagedata r:id="rId17" o:title=""/>
          </v:shape>
          <o:OLEObject Type="Embed" ProgID="Equation.3" ShapeID="_x0000_i1030" DrawAspect="Content" ObjectID="_1547838532" r:id="rId18"/>
        </w:object>
      </w:r>
    </w:p>
    <w:p w:rsidR="000643A2" w:rsidRDefault="000643A2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0643A2" w:rsidRDefault="000643A2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Thus, the t statistic has a value of 1.90 with degree of freedom = n – 1 or 39. </w:t>
      </w:r>
    </w:p>
    <w:p w:rsidR="000643A2" w:rsidRDefault="000643A2" w:rsidP="0022240A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154ED0" w:rsidRDefault="000643A2" w:rsidP="003B3F32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basic logic is this</w:t>
      </w:r>
      <w:r w:rsidR="00613BE0">
        <w:rPr>
          <w:rFonts w:asciiTheme="minorHAnsi" w:hAnsiTheme="minorHAnsi"/>
          <w:sz w:val="24"/>
          <w:szCs w:val="24"/>
        </w:rPr>
        <w:t>.</w:t>
      </w:r>
      <w:r>
        <w:rPr>
          <w:rFonts w:asciiTheme="minorHAnsi" w:hAnsiTheme="minorHAnsi"/>
          <w:sz w:val="24"/>
          <w:szCs w:val="24"/>
        </w:rPr>
        <w:t xml:space="preserve"> If the true population mean is actually $1800, what is the probability of ending up with </w:t>
      </w:r>
      <w:r w:rsidR="00A5029B">
        <w:rPr>
          <w:rFonts w:asciiTheme="minorHAnsi" w:hAnsiTheme="minorHAnsi"/>
          <w:sz w:val="24"/>
          <w:szCs w:val="24"/>
        </w:rPr>
        <w:t xml:space="preserve">a value like </w:t>
      </w:r>
      <w:r>
        <w:rPr>
          <w:rFonts w:asciiTheme="minorHAnsi" w:hAnsiTheme="minorHAnsi"/>
          <w:sz w:val="24"/>
          <w:szCs w:val="24"/>
        </w:rPr>
        <w:t xml:space="preserve">$1950? </w:t>
      </w:r>
      <w:r w:rsidR="003B3F32">
        <w:rPr>
          <w:rFonts w:asciiTheme="minorHAnsi" w:hAnsiTheme="minorHAnsi"/>
          <w:sz w:val="24"/>
          <w:szCs w:val="24"/>
        </w:rPr>
        <w:t xml:space="preserve">If the </w:t>
      </w:r>
      <w:r>
        <w:rPr>
          <w:rFonts w:asciiTheme="minorHAnsi" w:hAnsiTheme="minorHAnsi"/>
          <w:sz w:val="24"/>
          <w:szCs w:val="24"/>
        </w:rPr>
        <w:t xml:space="preserve">probability of a value such as $1950 is </w:t>
      </w:r>
      <w:r w:rsidR="003B3F32">
        <w:rPr>
          <w:rFonts w:asciiTheme="minorHAnsi" w:hAnsiTheme="minorHAnsi"/>
          <w:sz w:val="24"/>
          <w:szCs w:val="24"/>
        </w:rPr>
        <w:t>very low (5% or lower) then we can assert that observing such an unlikely value constitutes evidence that the null should be rejected.</w:t>
      </w:r>
      <w:r w:rsidR="00B34101">
        <w:rPr>
          <w:rFonts w:asciiTheme="minorHAnsi" w:hAnsiTheme="minorHAnsi"/>
          <w:sz w:val="24"/>
          <w:szCs w:val="24"/>
        </w:rPr>
        <w:t xml:space="preserve"> If t = 1.68 corresponds to 5%</w:t>
      </w:r>
      <w:r w:rsidR="00613BE0">
        <w:rPr>
          <w:rFonts w:asciiTheme="minorHAnsi" w:hAnsiTheme="minorHAnsi"/>
          <w:sz w:val="24"/>
          <w:szCs w:val="24"/>
        </w:rPr>
        <w:t xml:space="preserve"> of the t distribution, </w:t>
      </w:r>
      <w:r w:rsidR="00B34101">
        <w:rPr>
          <w:rFonts w:asciiTheme="minorHAnsi" w:hAnsiTheme="minorHAnsi"/>
          <w:sz w:val="24"/>
          <w:szCs w:val="24"/>
        </w:rPr>
        <w:t xml:space="preserve">then t = 1.90 </w:t>
      </w:r>
      <w:r w:rsidR="00613BE0">
        <w:rPr>
          <w:rFonts w:asciiTheme="minorHAnsi" w:hAnsiTheme="minorHAnsi"/>
          <w:sz w:val="24"/>
          <w:szCs w:val="24"/>
        </w:rPr>
        <w:t xml:space="preserve">(with </w:t>
      </w:r>
      <w:proofErr w:type="spellStart"/>
      <w:proofErr w:type="gramStart"/>
      <w:r w:rsidR="00613BE0">
        <w:rPr>
          <w:rFonts w:asciiTheme="minorHAnsi" w:hAnsiTheme="minorHAnsi"/>
          <w:sz w:val="24"/>
          <w:szCs w:val="24"/>
        </w:rPr>
        <w:t>df</w:t>
      </w:r>
      <w:proofErr w:type="spellEnd"/>
      <w:r w:rsidR="00613BE0">
        <w:rPr>
          <w:rFonts w:asciiTheme="minorHAnsi" w:hAnsiTheme="minorHAnsi"/>
          <w:sz w:val="24"/>
          <w:szCs w:val="24"/>
        </w:rPr>
        <w:t>=</w:t>
      </w:r>
      <w:proofErr w:type="gramEnd"/>
      <w:r w:rsidR="00613BE0">
        <w:rPr>
          <w:rFonts w:asciiTheme="minorHAnsi" w:hAnsiTheme="minorHAnsi"/>
          <w:sz w:val="24"/>
          <w:szCs w:val="24"/>
        </w:rPr>
        <w:t xml:space="preserve">39) </w:t>
      </w:r>
      <w:r w:rsidR="00B34101">
        <w:rPr>
          <w:rFonts w:asciiTheme="minorHAnsi" w:hAnsiTheme="minorHAnsi"/>
          <w:sz w:val="24"/>
          <w:szCs w:val="24"/>
        </w:rPr>
        <w:t xml:space="preserve">lies even </w:t>
      </w:r>
      <w:r w:rsidR="00B34101">
        <w:rPr>
          <w:rFonts w:asciiTheme="minorHAnsi" w:hAnsiTheme="minorHAnsi"/>
          <w:sz w:val="24"/>
          <w:szCs w:val="24"/>
        </w:rPr>
        <w:lastRenderedPageBreak/>
        <w:t>further to the right and encompasses an even smaller area. (You can calculate the exact valu</w:t>
      </w:r>
      <w:r w:rsidR="00613BE0">
        <w:rPr>
          <w:rFonts w:asciiTheme="minorHAnsi" w:hAnsiTheme="minorHAnsi"/>
          <w:sz w:val="24"/>
          <w:szCs w:val="24"/>
        </w:rPr>
        <w:t xml:space="preserve">e in Excel with the command:   </w:t>
      </w:r>
      <w:r w:rsidR="00B34101">
        <w:rPr>
          <w:rFonts w:asciiTheme="minorHAnsi" w:hAnsiTheme="minorHAnsi"/>
          <w:sz w:val="24"/>
          <w:szCs w:val="24"/>
        </w:rPr>
        <w:t>=</w:t>
      </w:r>
      <w:r w:rsidR="00B34101" w:rsidRPr="00B34101">
        <w:rPr>
          <w:rFonts w:asciiTheme="minorHAnsi" w:hAnsiTheme="minorHAnsi"/>
          <w:sz w:val="24"/>
          <w:szCs w:val="24"/>
        </w:rPr>
        <w:t>T.DIST.RT</w:t>
      </w:r>
      <w:r w:rsidR="00B34101">
        <w:rPr>
          <w:rFonts w:asciiTheme="minorHAnsi" w:hAnsiTheme="minorHAnsi"/>
          <w:sz w:val="24"/>
          <w:szCs w:val="24"/>
        </w:rPr>
        <w:t xml:space="preserve"> </w:t>
      </w:r>
      <w:r w:rsidR="00B34101" w:rsidRPr="00B34101">
        <w:rPr>
          <w:rFonts w:asciiTheme="minorHAnsi" w:hAnsiTheme="minorHAnsi"/>
          <w:sz w:val="24"/>
          <w:szCs w:val="24"/>
        </w:rPr>
        <w:t>(1.9</w:t>
      </w:r>
      <w:r w:rsidR="00B34101">
        <w:rPr>
          <w:rFonts w:asciiTheme="minorHAnsi" w:hAnsiTheme="minorHAnsi"/>
          <w:sz w:val="24"/>
          <w:szCs w:val="24"/>
        </w:rPr>
        <w:t>0</w:t>
      </w:r>
      <w:r w:rsidR="00B34101" w:rsidRPr="00B34101">
        <w:rPr>
          <w:rFonts w:asciiTheme="minorHAnsi" w:hAnsiTheme="minorHAnsi"/>
          <w:sz w:val="24"/>
          <w:szCs w:val="24"/>
        </w:rPr>
        <w:t>, 39)</w:t>
      </w:r>
      <w:r w:rsidR="00B34101">
        <w:rPr>
          <w:rFonts w:asciiTheme="minorHAnsi" w:hAnsiTheme="minorHAnsi"/>
          <w:sz w:val="24"/>
          <w:szCs w:val="24"/>
        </w:rPr>
        <w:t xml:space="preserve"> which returns a value of .0324 or 3.24%. Since this probability value is lower than 5%, we reject the null hypothesis and </w:t>
      </w:r>
      <w:r w:rsidR="00154ED0">
        <w:rPr>
          <w:rFonts w:asciiTheme="minorHAnsi" w:hAnsiTheme="minorHAnsi"/>
          <w:sz w:val="24"/>
          <w:szCs w:val="24"/>
        </w:rPr>
        <w:t xml:space="preserve">effectively </w:t>
      </w:r>
      <w:r w:rsidR="00B34101">
        <w:rPr>
          <w:rFonts w:asciiTheme="minorHAnsi" w:hAnsiTheme="minorHAnsi"/>
          <w:sz w:val="24"/>
          <w:szCs w:val="24"/>
        </w:rPr>
        <w:t xml:space="preserve">conclude that </w:t>
      </w:r>
      <w:r w:rsidR="00154ED0">
        <w:rPr>
          <w:rFonts w:asciiTheme="minorHAnsi" w:hAnsiTheme="minorHAnsi"/>
          <w:sz w:val="24"/>
          <w:szCs w:val="24"/>
        </w:rPr>
        <w:t>claim values had increased beyond $1800.</w:t>
      </w:r>
    </w:p>
    <w:p w:rsidR="004D7B05" w:rsidRDefault="004D7B05" w:rsidP="00E9080D">
      <w:pPr>
        <w:ind w:left="360" w:hanging="360"/>
        <w:jc w:val="center"/>
        <w:rPr>
          <w:b/>
          <w:sz w:val="28"/>
        </w:rPr>
      </w:pPr>
    </w:p>
    <w:p w:rsidR="00CE1BD8" w:rsidRDefault="00CE1BD8" w:rsidP="00BE3FE5">
      <w:pPr>
        <w:ind w:left="360" w:hanging="360"/>
        <w:rPr>
          <w:b/>
          <w:sz w:val="28"/>
        </w:rPr>
      </w:pP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>
        <w:rPr>
          <w:b/>
          <w:sz w:val="28"/>
        </w:rPr>
        <w:t xml:space="preserve">2. </w:t>
      </w:r>
      <w:r w:rsidRPr="0022240A">
        <w:rPr>
          <w:rFonts w:asciiTheme="minorHAnsi" w:hAnsiTheme="minorHAnsi"/>
          <w:b/>
          <w:sz w:val="24"/>
          <w:szCs w:val="24"/>
        </w:rPr>
        <w:t>STEP 1: Set up the form of the hypothesis test</w:t>
      </w: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NULL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0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="00BE3FE5" w:rsidRPr="0022240A">
        <w:rPr>
          <w:rFonts w:asciiTheme="minorHAnsi" w:hAnsiTheme="minorHAnsi"/>
          <w:position w:val="-10"/>
          <w:sz w:val="24"/>
          <w:szCs w:val="24"/>
        </w:rPr>
        <w:object w:dxaOrig="820" w:dyaOrig="320">
          <v:shape id="_x0000_i1068" type="#_x0000_t75" style="width:40.8pt;height:16.2pt" o:ole="">
            <v:imagedata r:id="rId19" o:title=""/>
          </v:shape>
          <o:OLEObject Type="Embed" ProgID="Equation.3" ShapeID="_x0000_i1068" DrawAspect="Content" ObjectID="_1547838533" r:id="rId20"/>
        </w:object>
      </w: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(That is, true population mean </w:t>
      </w:r>
      <w:r w:rsidR="00BE3FE5">
        <w:rPr>
          <w:rFonts w:asciiTheme="minorHAnsi" w:hAnsiTheme="minorHAnsi"/>
          <w:sz w:val="24"/>
          <w:szCs w:val="24"/>
        </w:rPr>
        <w:t>equals 100 inches).</w:t>
      </w: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Pr="0022240A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ALTERNATIVE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A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="00BE3FE5" w:rsidRPr="0022240A">
        <w:rPr>
          <w:rFonts w:asciiTheme="minorHAnsi" w:hAnsiTheme="minorHAnsi"/>
          <w:position w:val="-10"/>
          <w:sz w:val="24"/>
          <w:szCs w:val="24"/>
        </w:rPr>
        <w:object w:dxaOrig="820" w:dyaOrig="320">
          <v:shape id="_x0000_i1071" type="#_x0000_t75" style="width:40.8pt;height:16.2pt" o:ole="">
            <v:imagedata r:id="rId21" o:title=""/>
          </v:shape>
          <o:OLEObject Type="Embed" ProgID="Equation.3" ShapeID="_x0000_i1071" DrawAspect="Content" ObjectID="_1547838534" r:id="rId22"/>
        </w:object>
      </w: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The true population mean </w:t>
      </w:r>
      <w:r>
        <w:rPr>
          <w:rFonts w:asciiTheme="minorHAnsi" w:hAnsiTheme="minorHAnsi"/>
          <w:sz w:val="24"/>
          <w:szCs w:val="24"/>
        </w:rPr>
        <w:t xml:space="preserve">has actually increased and is now </w:t>
      </w:r>
      <w:r w:rsidRPr="0022240A">
        <w:rPr>
          <w:rFonts w:asciiTheme="minorHAnsi" w:hAnsiTheme="minorHAnsi"/>
          <w:sz w:val="24"/>
          <w:szCs w:val="24"/>
        </w:rPr>
        <w:t xml:space="preserve">greater than </w:t>
      </w:r>
      <w:r w:rsidR="00BE3FE5">
        <w:rPr>
          <w:rFonts w:asciiTheme="minorHAnsi" w:hAnsiTheme="minorHAnsi"/>
          <w:sz w:val="24"/>
          <w:szCs w:val="24"/>
        </w:rPr>
        <w:t>100 inches</w:t>
      </w:r>
      <w:r w:rsidRPr="0022240A">
        <w:rPr>
          <w:rFonts w:asciiTheme="minorHAnsi" w:hAnsiTheme="minorHAnsi"/>
          <w:sz w:val="24"/>
          <w:szCs w:val="24"/>
        </w:rPr>
        <w:t>.</w:t>
      </w:r>
    </w:p>
    <w:p w:rsidR="00CE1BD8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BE3FE5" w:rsidRDefault="00BE3FE5" w:rsidP="00BE3FE5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(Note that the alternative hypothesis here could also </w:t>
      </w:r>
      <w:proofErr w:type="gramStart"/>
      <w:r>
        <w:rPr>
          <w:rFonts w:asciiTheme="minorHAnsi" w:hAnsiTheme="minorHAnsi"/>
          <w:sz w:val="24"/>
          <w:szCs w:val="24"/>
        </w:rPr>
        <w:t xml:space="preserve">be </w:t>
      </w:r>
      <w:proofErr w:type="gramEnd"/>
      <w:r w:rsidRPr="0022240A">
        <w:rPr>
          <w:rFonts w:asciiTheme="minorHAnsi" w:hAnsiTheme="minorHAnsi"/>
          <w:position w:val="-10"/>
          <w:sz w:val="24"/>
          <w:szCs w:val="24"/>
        </w:rPr>
        <w:object w:dxaOrig="820" w:dyaOrig="320">
          <v:shape id="_x0000_i1076" type="#_x0000_t75" style="width:40.8pt;height:16.2pt" o:ole="">
            <v:imagedata r:id="rId23" o:title=""/>
          </v:shape>
          <o:OLEObject Type="Embed" ProgID="Equation.3" ShapeID="_x0000_i1076" DrawAspect="Content" ObjectID="_1547838535" r:id="rId24"/>
        </w:object>
      </w:r>
      <w:r>
        <w:rPr>
          <w:rFonts w:asciiTheme="minorHAnsi" w:hAnsiTheme="minorHAnsi"/>
          <w:sz w:val="24"/>
          <w:szCs w:val="24"/>
        </w:rPr>
        <w:t>. But since the sample mean is greater than 100 inches, the concern is that the true mean has increased beyond 100 inches).</w:t>
      </w:r>
    </w:p>
    <w:p w:rsidR="00BE3FE5" w:rsidRDefault="00BE3FE5" w:rsidP="00BE3FE5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</w:p>
    <w:p w:rsidR="00BE3FE5" w:rsidRDefault="00BE3FE5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BE3FE5" w:rsidRDefault="00BE3FE5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2</w:t>
      </w:r>
      <w:r w:rsidRPr="0022240A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/>
          <w:sz w:val="24"/>
          <w:szCs w:val="24"/>
        </w:rPr>
        <w:t xml:space="preserve">Identify the t value corresponding to the critical significance level of 5%. </w:t>
      </w:r>
    </w:p>
    <w:p w:rsidR="00CE1BD8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CE1BD8" w:rsidRPr="003B3F32" w:rsidRDefault="00CE1BD8" w:rsidP="00BE3FE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 w:rsidRPr="003B3F32">
        <w:rPr>
          <w:rFonts w:asciiTheme="minorHAnsi" w:hAnsiTheme="minorHAnsi"/>
          <w:sz w:val="24"/>
          <w:szCs w:val="24"/>
        </w:rPr>
        <w:t xml:space="preserve">degrees of freedom </w:t>
      </w:r>
      <w:r>
        <w:rPr>
          <w:rFonts w:asciiTheme="minorHAnsi" w:hAnsiTheme="minorHAnsi"/>
          <w:sz w:val="24"/>
          <w:szCs w:val="24"/>
        </w:rPr>
        <w:t xml:space="preserve">are equal to </w:t>
      </w:r>
      <w:r w:rsidR="00BE3FE5">
        <w:rPr>
          <w:rFonts w:asciiTheme="minorHAnsi" w:hAnsiTheme="minorHAnsi"/>
          <w:sz w:val="24"/>
          <w:szCs w:val="24"/>
        </w:rPr>
        <w:t>(n</w:t>
      </w:r>
      <w:r w:rsidRPr="003B3F32">
        <w:rPr>
          <w:rFonts w:asciiTheme="minorHAnsi" w:hAnsiTheme="minorHAnsi"/>
          <w:sz w:val="24"/>
          <w:szCs w:val="24"/>
        </w:rPr>
        <w:t>- 1) or (</w:t>
      </w:r>
      <w:r w:rsidR="00BE3FE5">
        <w:rPr>
          <w:rFonts w:asciiTheme="minorHAnsi" w:hAnsiTheme="minorHAnsi"/>
          <w:sz w:val="24"/>
          <w:szCs w:val="24"/>
        </w:rPr>
        <w:t>36</w:t>
      </w:r>
      <w:r w:rsidRPr="003B3F32">
        <w:rPr>
          <w:rFonts w:asciiTheme="minorHAnsi" w:hAnsiTheme="minorHAnsi"/>
          <w:sz w:val="24"/>
          <w:szCs w:val="24"/>
        </w:rPr>
        <w:t xml:space="preserve"> -1) = 3</w:t>
      </w:r>
      <w:r w:rsidR="00BE3FE5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>. Since there is no 3</w:t>
      </w:r>
      <w:r w:rsidR="00BE3FE5">
        <w:rPr>
          <w:rFonts w:asciiTheme="minorHAnsi" w:hAnsiTheme="minorHAnsi"/>
          <w:sz w:val="24"/>
          <w:szCs w:val="24"/>
        </w:rPr>
        <w:t>5</w:t>
      </w:r>
      <w:r>
        <w:rPr>
          <w:rFonts w:asciiTheme="minorHAnsi" w:hAnsiTheme="minorHAnsi"/>
          <w:sz w:val="24"/>
          <w:szCs w:val="24"/>
        </w:rPr>
        <w:t xml:space="preserve"> in the t table, simply round of the degrees of freedom</w:t>
      </w:r>
      <w:r w:rsidR="00BE3FE5">
        <w:rPr>
          <w:rFonts w:asciiTheme="minorHAnsi" w:hAnsiTheme="minorHAnsi"/>
          <w:sz w:val="24"/>
          <w:szCs w:val="24"/>
        </w:rPr>
        <w:t xml:space="preserve">. </w:t>
      </w:r>
      <w:r>
        <w:rPr>
          <w:rFonts w:asciiTheme="minorHAnsi" w:hAnsiTheme="minorHAnsi"/>
          <w:sz w:val="24"/>
          <w:szCs w:val="24"/>
        </w:rPr>
        <w:t xml:space="preserve">With 40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df</w:t>
      </w:r>
      <w:proofErr w:type="spellEnd"/>
      <w:proofErr w:type="gramEnd"/>
      <w:r w:rsidRPr="003B3F32">
        <w:rPr>
          <w:rFonts w:asciiTheme="minorHAnsi" w:hAnsiTheme="minorHAnsi"/>
          <w:sz w:val="24"/>
          <w:szCs w:val="24"/>
        </w:rPr>
        <w:t xml:space="preserve">, the critical t value at 5% is </w:t>
      </w:r>
      <w:r w:rsidR="00BE3FE5">
        <w:rPr>
          <w:rFonts w:asciiTheme="minorHAnsi" w:hAnsiTheme="minorHAnsi"/>
          <w:sz w:val="24"/>
          <w:szCs w:val="24"/>
        </w:rPr>
        <w:t xml:space="preserve">approximately </w:t>
      </w:r>
      <w:r w:rsidRPr="003B3F32">
        <w:rPr>
          <w:rFonts w:asciiTheme="minorHAnsi" w:hAnsiTheme="minorHAnsi"/>
          <w:sz w:val="24"/>
          <w:szCs w:val="24"/>
        </w:rPr>
        <w:t>1.68.</w:t>
      </w:r>
    </w:p>
    <w:p w:rsidR="00CE1BD8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CE1BD8" w:rsidRDefault="00CE1BD8" w:rsidP="00CE1BD8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3</w:t>
      </w:r>
      <w:r w:rsidRPr="0022240A">
        <w:rPr>
          <w:rFonts w:asciiTheme="minorHAnsi" w:hAnsiTheme="minorHAnsi"/>
          <w:b/>
          <w:sz w:val="24"/>
          <w:szCs w:val="24"/>
        </w:rPr>
        <w:t>: CALCULATE THE TEST STATISTIC</w:t>
      </w: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The mean value of the sample (sample mean </w:t>
      </w:r>
      <w:proofErr w:type="gramStart"/>
      <w:r w:rsidRPr="0022240A">
        <w:rPr>
          <w:rFonts w:asciiTheme="minorHAnsi" w:hAnsiTheme="minorHAnsi"/>
          <w:sz w:val="24"/>
          <w:szCs w:val="24"/>
        </w:rPr>
        <w:t xml:space="preserve">or </w:t>
      </w:r>
      <w:proofErr w:type="gramEnd"/>
      <w:r w:rsidRPr="0022240A">
        <w:rPr>
          <w:rFonts w:asciiTheme="minorHAnsi" w:hAnsiTheme="minorHAnsi"/>
          <w:position w:val="-4"/>
          <w:sz w:val="24"/>
          <w:szCs w:val="24"/>
        </w:rPr>
        <w:object w:dxaOrig="279" w:dyaOrig="320">
          <v:shape id="_x0000_i1060" type="#_x0000_t75" style="width:13.8pt;height:16.2pt" o:ole="">
            <v:imagedata r:id="rId11" o:title=""/>
          </v:shape>
          <o:OLEObject Type="Embed" ProgID="Equation.3" ShapeID="_x0000_i1060" DrawAspect="Content" ObjectID="_1547838536" r:id="rId25"/>
        </w:object>
      </w:r>
      <w:r w:rsidRPr="0022240A">
        <w:rPr>
          <w:rFonts w:asciiTheme="minorHAnsi" w:hAnsiTheme="minorHAnsi"/>
          <w:sz w:val="24"/>
          <w:szCs w:val="24"/>
        </w:rPr>
        <w:t xml:space="preserve">) is </w:t>
      </w:r>
      <w:r w:rsidR="00BE3FE5">
        <w:rPr>
          <w:rFonts w:asciiTheme="minorHAnsi" w:hAnsiTheme="minorHAnsi"/>
          <w:sz w:val="24"/>
          <w:szCs w:val="24"/>
        </w:rPr>
        <w:t>100.50</w:t>
      </w:r>
      <w:r w:rsidRPr="0022240A">
        <w:rPr>
          <w:rFonts w:asciiTheme="minorHAnsi" w:hAnsiTheme="minorHAnsi"/>
          <w:sz w:val="24"/>
          <w:szCs w:val="24"/>
        </w:rPr>
        <w:t xml:space="preserve"> and sample standard deviation (s) equals </w:t>
      </w:r>
      <w:r w:rsidR="00BE3FE5">
        <w:rPr>
          <w:rFonts w:asciiTheme="minorHAnsi" w:hAnsiTheme="minorHAnsi"/>
          <w:sz w:val="24"/>
          <w:szCs w:val="24"/>
        </w:rPr>
        <w:t xml:space="preserve">1 inch. </w:t>
      </w:r>
      <w:r w:rsidRPr="0022240A">
        <w:rPr>
          <w:rFonts w:asciiTheme="minorHAnsi" w:hAnsiTheme="minorHAnsi"/>
          <w:sz w:val="24"/>
          <w:szCs w:val="24"/>
        </w:rPr>
        <w:t xml:space="preserve">Thus: </w:t>
      </w: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 </w:t>
      </w: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22240A">
        <w:rPr>
          <w:rFonts w:asciiTheme="minorHAnsi" w:hAnsiTheme="minorHAnsi"/>
          <w:sz w:val="24"/>
          <w:szCs w:val="24"/>
        </w:rPr>
        <w:t>t  =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  </w:t>
      </w:r>
      <w:r w:rsidRPr="0022240A">
        <w:rPr>
          <w:rFonts w:asciiTheme="minorHAnsi" w:hAnsiTheme="minorHAnsi"/>
          <w:position w:val="-58"/>
          <w:sz w:val="24"/>
          <w:szCs w:val="24"/>
        </w:rPr>
        <w:object w:dxaOrig="700" w:dyaOrig="999">
          <v:shape id="_x0000_i1061" type="#_x0000_t75" style="width:34.8pt;height:49.8pt" o:ole="">
            <v:imagedata r:id="rId13" o:title=""/>
          </v:shape>
          <o:OLEObject Type="Embed" ProgID="Equation.3" ShapeID="_x0000_i1061" DrawAspect="Content" ObjectID="_1547838537" r:id="rId26"/>
        </w:object>
      </w:r>
    </w:p>
    <w:p w:rsidR="00CE1BD8" w:rsidRPr="0022240A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CE1BD8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 =  </w:t>
      </w:r>
      <w:r w:rsidR="00BE3FE5" w:rsidRPr="0022240A">
        <w:rPr>
          <w:rFonts w:asciiTheme="minorHAnsi" w:hAnsiTheme="minorHAnsi"/>
          <w:position w:val="-58"/>
          <w:sz w:val="24"/>
          <w:szCs w:val="24"/>
        </w:rPr>
        <w:object w:dxaOrig="1320" w:dyaOrig="960">
          <v:shape id="_x0000_i1079" type="#_x0000_t75" style="width:66pt;height:48pt" o:ole="">
            <v:imagedata r:id="rId27" o:title=""/>
          </v:shape>
          <o:OLEObject Type="Embed" ProgID="Equation.3" ShapeID="_x0000_i1079" DrawAspect="Content" ObjectID="_1547838538" r:id="rId28"/>
        </w:object>
      </w:r>
      <w:r w:rsidRPr="0022240A">
        <w:rPr>
          <w:rFonts w:asciiTheme="minorHAnsi" w:hAnsiTheme="minorHAnsi"/>
          <w:sz w:val="24"/>
          <w:szCs w:val="24"/>
        </w:rPr>
        <w:t xml:space="preserve"> = </w:t>
      </w:r>
      <w:r w:rsidR="00BE3FE5" w:rsidRPr="0022240A">
        <w:rPr>
          <w:rFonts w:asciiTheme="minorHAnsi" w:hAnsiTheme="minorHAnsi"/>
          <w:position w:val="-24"/>
          <w:sz w:val="24"/>
          <w:szCs w:val="24"/>
        </w:rPr>
        <w:object w:dxaOrig="1320" w:dyaOrig="620">
          <v:shape id="_x0000_i1082" type="#_x0000_t75" style="width:66pt;height:31.2pt" o:ole="">
            <v:imagedata r:id="rId29" o:title=""/>
          </v:shape>
          <o:OLEObject Type="Embed" ProgID="Equation.3" ShapeID="_x0000_i1082" DrawAspect="Content" ObjectID="_1547838539" r:id="rId30"/>
        </w:object>
      </w:r>
    </w:p>
    <w:p w:rsidR="00CE1BD8" w:rsidRDefault="00CE1BD8" w:rsidP="00CE1BD8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FB1FF9" w:rsidRDefault="00BE3FE5" w:rsidP="00BE3FE5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 xml:space="preserve">The basic logic is this. If the true population mean </w:t>
      </w:r>
      <w:r w:rsidR="00FB1FF9">
        <w:rPr>
          <w:rFonts w:asciiTheme="minorHAnsi" w:hAnsiTheme="minorHAnsi"/>
          <w:sz w:val="24"/>
          <w:szCs w:val="24"/>
        </w:rPr>
        <w:t xml:space="preserve">value </w:t>
      </w:r>
      <w:r>
        <w:rPr>
          <w:rFonts w:asciiTheme="minorHAnsi" w:hAnsiTheme="minorHAnsi"/>
          <w:sz w:val="24"/>
          <w:szCs w:val="24"/>
        </w:rPr>
        <w:t xml:space="preserve">is actually </w:t>
      </w:r>
      <w:r>
        <w:rPr>
          <w:rFonts w:asciiTheme="minorHAnsi" w:hAnsiTheme="minorHAnsi"/>
          <w:sz w:val="24"/>
          <w:szCs w:val="24"/>
        </w:rPr>
        <w:t>100 inches</w:t>
      </w:r>
      <w:r>
        <w:rPr>
          <w:rFonts w:asciiTheme="minorHAnsi" w:hAnsiTheme="minorHAnsi"/>
          <w:sz w:val="24"/>
          <w:szCs w:val="24"/>
        </w:rPr>
        <w:t xml:space="preserve">, what is the probability of ending up with a value like </w:t>
      </w:r>
      <w:r>
        <w:rPr>
          <w:rFonts w:asciiTheme="minorHAnsi" w:hAnsiTheme="minorHAnsi"/>
          <w:sz w:val="24"/>
          <w:szCs w:val="24"/>
        </w:rPr>
        <w:t>100.50 inches</w:t>
      </w:r>
      <w:r>
        <w:rPr>
          <w:rFonts w:asciiTheme="minorHAnsi" w:hAnsiTheme="minorHAnsi"/>
          <w:sz w:val="24"/>
          <w:szCs w:val="24"/>
        </w:rPr>
        <w:t xml:space="preserve">? If the probability of a value such as </w:t>
      </w:r>
      <w:r>
        <w:rPr>
          <w:rFonts w:asciiTheme="minorHAnsi" w:hAnsiTheme="minorHAnsi"/>
          <w:sz w:val="24"/>
          <w:szCs w:val="24"/>
        </w:rPr>
        <w:t xml:space="preserve">100.50 inches </w:t>
      </w:r>
      <w:r>
        <w:rPr>
          <w:rFonts w:asciiTheme="minorHAnsi" w:hAnsiTheme="minorHAnsi"/>
          <w:sz w:val="24"/>
          <w:szCs w:val="24"/>
        </w:rPr>
        <w:t xml:space="preserve">is very low (5% or lower) then we can assert that observing such an unlikely value </w:t>
      </w:r>
      <w:r w:rsidR="00FB1FF9">
        <w:rPr>
          <w:rFonts w:asciiTheme="minorHAnsi" w:hAnsiTheme="minorHAnsi"/>
          <w:sz w:val="24"/>
          <w:szCs w:val="24"/>
        </w:rPr>
        <w:t xml:space="preserve">actually means that the true population mean is not 100 inches. Thus, if the probability value is 5% or lower, we reject the null hypothesis. </w:t>
      </w:r>
    </w:p>
    <w:p w:rsidR="00FB1FF9" w:rsidRDefault="00FB1FF9" w:rsidP="00BE3FE5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</w:p>
    <w:p w:rsidR="00BE3FE5" w:rsidRDefault="00FB1FF9" w:rsidP="00FB1FF9">
      <w:pPr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In this situation, the probability of observing a t value like 3.0 is extremely small. </w:t>
      </w:r>
      <w:r w:rsidR="00BE3FE5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(You can calculate the exact value in Excel with the command:   =</w:t>
      </w:r>
      <w:r w:rsidRPr="00B34101">
        <w:rPr>
          <w:rFonts w:asciiTheme="minorHAnsi" w:hAnsiTheme="minorHAnsi"/>
          <w:sz w:val="24"/>
          <w:szCs w:val="24"/>
        </w:rPr>
        <w:t>T.DIST.RT</w:t>
      </w:r>
      <w:r>
        <w:rPr>
          <w:rFonts w:asciiTheme="minorHAnsi" w:hAnsiTheme="minorHAnsi"/>
          <w:sz w:val="24"/>
          <w:szCs w:val="24"/>
        </w:rPr>
        <w:t xml:space="preserve"> </w:t>
      </w:r>
      <w:r w:rsidRPr="00B34101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3.0, 35</w:t>
      </w:r>
      <w:r w:rsidRPr="00B34101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which returns a value of .0</w:t>
      </w:r>
      <w:r>
        <w:rPr>
          <w:rFonts w:asciiTheme="minorHAnsi" w:hAnsiTheme="minorHAnsi"/>
          <w:sz w:val="24"/>
          <w:szCs w:val="24"/>
        </w:rPr>
        <w:t>025</w:t>
      </w:r>
      <w:r>
        <w:rPr>
          <w:rFonts w:asciiTheme="minorHAnsi" w:hAnsiTheme="minorHAnsi"/>
          <w:sz w:val="24"/>
          <w:szCs w:val="24"/>
        </w:rPr>
        <w:t xml:space="preserve"> or </w:t>
      </w:r>
      <w:r>
        <w:rPr>
          <w:rFonts w:asciiTheme="minorHAnsi" w:hAnsiTheme="minorHAnsi"/>
          <w:sz w:val="24"/>
          <w:szCs w:val="24"/>
        </w:rPr>
        <w:t>.25%</w:t>
      </w:r>
      <w:r>
        <w:rPr>
          <w:rFonts w:asciiTheme="minorHAnsi" w:hAnsiTheme="minorHAnsi"/>
          <w:sz w:val="24"/>
          <w:szCs w:val="24"/>
        </w:rPr>
        <w:t xml:space="preserve">. Since this probability value is </w:t>
      </w:r>
      <w:r>
        <w:rPr>
          <w:rFonts w:asciiTheme="minorHAnsi" w:hAnsiTheme="minorHAnsi"/>
          <w:sz w:val="24"/>
          <w:szCs w:val="24"/>
        </w:rPr>
        <w:t xml:space="preserve">substantially </w:t>
      </w:r>
      <w:r>
        <w:rPr>
          <w:rFonts w:asciiTheme="minorHAnsi" w:hAnsiTheme="minorHAnsi"/>
          <w:sz w:val="24"/>
          <w:szCs w:val="24"/>
        </w:rPr>
        <w:t xml:space="preserve">lower than 5%, we reject the null hypothesis and effectively conclude that </w:t>
      </w:r>
      <w:r>
        <w:rPr>
          <w:rFonts w:asciiTheme="minorHAnsi" w:hAnsiTheme="minorHAnsi"/>
          <w:sz w:val="24"/>
          <w:szCs w:val="24"/>
        </w:rPr>
        <w:t xml:space="preserve">mean measurement has increased beyond 100 inches and the sample is not meeting quality standards. </w:t>
      </w:r>
    </w:p>
    <w:p w:rsidR="00CE1BD8" w:rsidRDefault="00CE1BD8" w:rsidP="00BE3FE5">
      <w:pPr>
        <w:ind w:left="360" w:hanging="360"/>
        <w:rPr>
          <w:b/>
          <w:sz w:val="28"/>
        </w:rPr>
      </w:pPr>
    </w:p>
    <w:p w:rsidR="0003776B" w:rsidRPr="005C2020" w:rsidRDefault="00780105" w:rsidP="0003776B">
      <w:pPr>
        <w:ind w:left="360" w:hanging="360"/>
        <w:rPr>
          <w:sz w:val="28"/>
        </w:rPr>
      </w:pPr>
      <w:r>
        <w:rPr>
          <w:sz w:val="28"/>
        </w:rPr>
        <w:t>3</w:t>
      </w:r>
      <w:r w:rsidR="00191DAB" w:rsidRPr="005C2020">
        <w:rPr>
          <w:sz w:val="28"/>
        </w:rPr>
        <w:t xml:space="preserve">. </w:t>
      </w:r>
    </w:p>
    <w:p w:rsidR="00191DAB" w:rsidRPr="0022240A" w:rsidRDefault="00191DAB" w:rsidP="00191DAB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>STEP 1: Set up the form of the hypothesis test</w:t>
      </w:r>
    </w:p>
    <w:p w:rsidR="00191DAB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191DAB" w:rsidRPr="0022240A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NULL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0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720" w:dyaOrig="320">
          <v:shape id="_x0000_i1031" type="#_x0000_t75" style="width:36pt;height:16.2pt" o:ole="">
            <v:imagedata r:id="rId31" o:title=""/>
          </v:shape>
          <o:OLEObject Type="Embed" ProgID="Equation.3" ShapeID="_x0000_i1031" DrawAspect="Content" ObjectID="_1547838540" r:id="rId32"/>
        </w:object>
      </w:r>
    </w:p>
    <w:p w:rsidR="00191DAB" w:rsidRPr="0022240A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(That is, true population mean continues to be equal to or lower than $</w:t>
      </w:r>
      <w:r>
        <w:rPr>
          <w:rFonts w:asciiTheme="minorHAnsi" w:hAnsiTheme="minorHAnsi"/>
          <w:sz w:val="24"/>
          <w:szCs w:val="24"/>
        </w:rPr>
        <w:t>20</w:t>
      </w:r>
      <w:r w:rsidRPr="0022240A">
        <w:rPr>
          <w:rFonts w:asciiTheme="minorHAnsi" w:hAnsiTheme="minorHAnsi"/>
          <w:sz w:val="24"/>
          <w:szCs w:val="24"/>
        </w:rPr>
        <w:t>. This is the status quo).</w:t>
      </w:r>
    </w:p>
    <w:p w:rsidR="00191DAB" w:rsidRPr="0022240A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191DAB" w:rsidRPr="0022240A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ALTERNATIVE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A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720" w:dyaOrig="320">
          <v:shape id="_x0000_i1032" type="#_x0000_t75" style="width:36pt;height:16.2pt" o:ole="">
            <v:imagedata r:id="rId33" o:title=""/>
          </v:shape>
          <o:OLEObject Type="Embed" ProgID="Equation.3" ShapeID="_x0000_i1032" DrawAspect="Content" ObjectID="_1547838541" r:id="rId34"/>
        </w:object>
      </w:r>
    </w:p>
    <w:p w:rsidR="00191DAB" w:rsidRDefault="00191DAB" w:rsidP="00191DAB">
      <w:pPr>
        <w:ind w:left="360" w:hanging="360"/>
        <w:rPr>
          <w:sz w:val="28"/>
        </w:rPr>
      </w:pPr>
      <w:r w:rsidRPr="0022240A">
        <w:rPr>
          <w:rFonts w:asciiTheme="minorHAnsi" w:hAnsiTheme="minorHAnsi"/>
          <w:sz w:val="24"/>
          <w:szCs w:val="24"/>
        </w:rPr>
        <w:t xml:space="preserve">The true population mean </w:t>
      </w:r>
      <w:r>
        <w:rPr>
          <w:rFonts w:asciiTheme="minorHAnsi" w:hAnsiTheme="minorHAnsi"/>
          <w:sz w:val="24"/>
          <w:szCs w:val="24"/>
        </w:rPr>
        <w:t>has increased to more than $20.</w:t>
      </w:r>
    </w:p>
    <w:p w:rsidR="00191DAB" w:rsidRDefault="00191DAB" w:rsidP="00191DAB">
      <w:pPr>
        <w:ind w:left="360" w:hanging="360"/>
        <w:jc w:val="center"/>
        <w:rPr>
          <w:sz w:val="28"/>
        </w:rPr>
      </w:pPr>
    </w:p>
    <w:p w:rsidR="00191DAB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2</w:t>
      </w:r>
      <w:r w:rsidRPr="0022240A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/>
          <w:sz w:val="24"/>
          <w:szCs w:val="24"/>
        </w:rPr>
        <w:t xml:space="preserve">Identify the t value corresponding to the critical significance level of 5%. </w:t>
      </w:r>
    </w:p>
    <w:p w:rsidR="00191DAB" w:rsidRDefault="00191DAB" w:rsidP="00191DAB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191DAB" w:rsidRPr="003B3F32" w:rsidRDefault="00191DAB" w:rsidP="005C202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 w:rsidRPr="003B3F32">
        <w:rPr>
          <w:rFonts w:asciiTheme="minorHAnsi" w:hAnsiTheme="minorHAnsi"/>
          <w:sz w:val="24"/>
          <w:szCs w:val="24"/>
        </w:rPr>
        <w:t xml:space="preserve">degrees of freedom </w:t>
      </w:r>
      <w:r>
        <w:rPr>
          <w:rFonts w:asciiTheme="minorHAnsi" w:hAnsiTheme="minorHAnsi"/>
          <w:sz w:val="24"/>
          <w:szCs w:val="24"/>
        </w:rPr>
        <w:t xml:space="preserve">are equal to </w:t>
      </w:r>
      <w:r w:rsidRPr="003B3F32">
        <w:rPr>
          <w:rFonts w:asciiTheme="minorHAnsi" w:hAnsiTheme="minorHAnsi"/>
          <w:sz w:val="24"/>
          <w:szCs w:val="24"/>
        </w:rPr>
        <w:t>(n- 1) or (</w:t>
      </w:r>
      <w:r>
        <w:rPr>
          <w:rFonts w:asciiTheme="minorHAnsi" w:hAnsiTheme="minorHAnsi"/>
          <w:sz w:val="24"/>
          <w:szCs w:val="24"/>
        </w:rPr>
        <w:t>49</w:t>
      </w:r>
      <w:r w:rsidRPr="003B3F32">
        <w:rPr>
          <w:rFonts w:asciiTheme="minorHAnsi" w:hAnsiTheme="minorHAnsi"/>
          <w:sz w:val="24"/>
          <w:szCs w:val="24"/>
        </w:rPr>
        <w:t xml:space="preserve"> -1) = </w:t>
      </w:r>
      <w:r>
        <w:rPr>
          <w:rFonts w:asciiTheme="minorHAnsi" w:hAnsiTheme="minorHAnsi"/>
          <w:sz w:val="24"/>
          <w:szCs w:val="24"/>
        </w:rPr>
        <w:t xml:space="preserve">48. Since there is no 48 in the t table, simply round of the degrees of freedom to 50. With 50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df</w:t>
      </w:r>
      <w:proofErr w:type="spellEnd"/>
      <w:proofErr w:type="gramEnd"/>
      <w:r w:rsidRPr="003B3F32">
        <w:rPr>
          <w:rFonts w:asciiTheme="minorHAnsi" w:hAnsiTheme="minorHAnsi"/>
          <w:sz w:val="24"/>
          <w:szCs w:val="24"/>
        </w:rPr>
        <w:t>, the critical t value at 5% is 1.68.</w:t>
      </w:r>
    </w:p>
    <w:p w:rsidR="00191DAB" w:rsidRDefault="00191DAB" w:rsidP="00191DAB">
      <w:pPr>
        <w:ind w:left="360" w:hanging="360"/>
        <w:rPr>
          <w:sz w:val="28"/>
        </w:rPr>
      </w:pPr>
    </w:p>
    <w:p w:rsidR="005C2020" w:rsidRDefault="005C2020" w:rsidP="005C202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5C2020" w:rsidRPr="0022240A" w:rsidRDefault="005C2020" w:rsidP="005C2020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3</w:t>
      </w:r>
      <w:r w:rsidRPr="0022240A">
        <w:rPr>
          <w:rFonts w:asciiTheme="minorHAnsi" w:hAnsiTheme="minorHAnsi"/>
          <w:b/>
          <w:sz w:val="24"/>
          <w:szCs w:val="24"/>
        </w:rPr>
        <w:t>: CALCULATE THE TEST STATISTIC</w:t>
      </w:r>
    </w:p>
    <w:p w:rsidR="005C2020" w:rsidRDefault="005C2020" w:rsidP="00191DAB">
      <w:pPr>
        <w:ind w:left="360" w:hanging="360"/>
        <w:rPr>
          <w:sz w:val="28"/>
        </w:rPr>
      </w:pPr>
    </w:p>
    <w:p w:rsidR="00191DAB" w:rsidRPr="0022240A" w:rsidRDefault="00191DAB" w:rsidP="00191DAB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22240A">
        <w:rPr>
          <w:rFonts w:asciiTheme="minorHAnsi" w:hAnsiTheme="minorHAnsi"/>
          <w:sz w:val="24"/>
          <w:szCs w:val="24"/>
        </w:rPr>
        <w:t>t  =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  </w:t>
      </w:r>
      <w:r w:rsidRPr="0022240A">
        <w:rPr>
          <w:rFonts w:asciiTheme="minorHAnsi" w:hAnsiTheme="minorHAnsi"/>
          <w:position w:val="-58"/>
          <w:sz w:val="24"/>
          <w:szCs w:val="24"/>
        </w:rPr>
        <w:object w:dxaOrig="700" w:dyaOrig="999">
          <v:shape id="_x0000_i1033" type="#_x0000_t75" style="width:34.8pt;height:49.8pt" o:ole="">
            <v:imagedata r:id="rId13" o:title=""/>
          </v:shape>
          <o:OLEObject Type="Embed" ProgID="Equation.3" ShapeID="_x0000_i1033" DrawAspect="Content" ObjectID="_1547838542" r:id="rId35"/>
        </w:object>
      </w:r>
    </w:p>
    <w:p w:rsidR="00191DAB" w:rsidRPr="0022240A" w:rsidRDefault="00191DAB" w:rsidP="00191DAB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191DAB" w:rsidRDefault="00191DAB" w:rsidP="00191DAB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 =  </w:t>
      </w:r>
      <w:r w:rsidR="005C2020" w:rsidRPr="0022240A">
        <w:rPr>
          <w:rFonts w:asciiTheme="minorHAnsi" w:hAnsiTheme="minorHAnsi"/>
          <w:position w:val="-58"/>
          <w:sz w:val="24"/>
          <w:szCs w:val="24"/>
        </w:rPr>
        <w:object w:dxaOrig="1120" w:dyaOrig="960">
          <v:shape id="_x0000_i1034" type="#_x0000_t75" style="width:55.8pt;height:48pt" o:ole="">
            <v:imagedata r:id="rId36" o:title=""/>
          </v:shape>
          <o:OLEObject Type="Embed" ProgID="Equation.3" ShapeID="_x0000_i1034" DrawAspect="Content" ObjectID="_1547838543" r:id="rId37"/>
        </w:object>
      </w:r>
      <w:r w:rsidRPr="0022240A">
        <w:rPr>
          <w:rFonts w:asciiTheme="minorHAnsi" w:hAnsiTheme="minorHAnsi"/>
          <w:sz w:val="24"/>
          <w:szCs w:val="24"/>
        </w:rPr>
        <w:t xml:space="preserve"> = </w:t>
      </w:r>
      <w:r w:rsidR="005C2020" w:rsidRPr="0022240A">
        <w:rPr>
          <w:rFonts w:asciiTheme="minorHAnsi" w:hAnsiTheme="minorHAnsi"/>
          <w:position w:val="-24"/>
          <w:sz w:val="24"/>
          <w:szCs w:val="24"/>
        </w:rPr>
        <w:object w:dxaOrig="1300" w:dyaOrig="620">
          <v:shape id="_x0000_i1035" type="#_x0000_t75" style="width:64.8pt;height:31.2pt" o:ole="">
            <v:imagedata r:id="rId38" o:title=""/>
          </v:shape>
          <o:OLEObject Type="Embed" ProgID="Equation.3" ShapeID="_x0000_i1035" DrawAspect="Content" ObjectID="_1547838544" r:id="rId39"/>
        </w:object>
      </w:r>
    </w:p>
    <w:p w:rsidR="00191DAB" w:rsidRDefault="00191DAB" w:rsidP="00191DAB">
      <w:pPr>
        <w:ind w:left="1080"/>
        <w:rPr>
          <w:szCs w:val="24"/>
        </w:rPr>
      </w:pPr>
    </w:p>
    <w:p w:rsidR="00191DAB" w:rsidRDefault="00191DAB" w:rsidP="005C2020">
      <w:pPr>
        <w:jc w:val="both"/>
        <w:rPr>
          <w:szCs w:val="24"/>
        </w:rPr>
      </w:pPr>
    </w:p>
    <w:p w:rsidR="00191DAB" w:rsidRDefault="005C2020" w:rsidP="005C2020">
      <w:pPr>
        <w:jc w:val="both"/>
        <w:rPr>
          <w:szCs w:val="24"/>
        </w:rPr>
      </w:pPr>
      <w:r>
        <w:rPr>
          <w:szCs w:val="24"/>
        </w:rPr>
        <w:lastRenderedPageBreak/>
        <w:t xml:space="preserve">This is a 7 sigma event! In other words, if the true value had really been $20 or lower, </w:t>
      </w:r>
      <w:r w:rsidR="00613BE0">
        <w:rPr>
          <w:szCs w:val="24"/>
        </w:rPr>
        <w:t xml:space="preserve">observing a value like $22.60 </w:t>
      </w:r>
      <w:r>
        <w:rPr>
          <w:szCs w:val="24"/>
        </w:rPr>
        <w:t xml:space="preserve">is extremely unlikely. The unlikeliness of this event means that </w:t>
      </w:r>
      <w:r w:rsidR="00613BE0">
        <w:rPr>
          <w:szCs w:val="24"/>
        </w:rPr>
        <w:t>the true value could not have really been $20 or lower. W</w:t>
      </w:r>
      <w:r>
        <w:rPr>
          <w:szCs w:val="24"/>
        </w:rPr>
        <w:t xml:space="preserve">e must reject the null hypothesis and conclude that there is extremely significant evidence that the typical amount spent per customer is more than $20. </w:t>
      </w:r>
    </w:p>
    <w:p w:rsidR="00191DAB" w:rsidRDefault="00191DAB" w:rsidP="00613BE0">
      <w:pPr>
        <w:rPr>
          <w:szCs w:val="24"/>
        </w:rPr>
      </w:pP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  <w:r w:rsidRPr="00FB1FF9">
        <w:rPr>
          <w:sz w:val="24"/>
          <w:szCs w:val="24"/>
        </w:rPr>
        <w:t>4</w:t>
      </w:r>
      <w:r>
        <w:rPr>
          <w:szCs w:val="24"/>
        </w:rPr>
        <w:t xml:space="preserve">. </w:t>
      </w: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jc w:val="both"/>
        <w:rPr>
          <w:szCs w:val="24"/>
        </w:rPr>
      </w:pPr>
    </w:p>
    <w:p w:rsidR="00613BE0" w:rsidRPr="0022240A" w:rsidRDefault="00613BE0" w:rsidP="00613BE0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>STEP 1: Set up the form of the hypothesis test</w:t>
      </w: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613BE0" w:rsidRPr="0022240A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NULL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0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700" w:dyaOrig="320">
          <v:shape id="_x0000_i1046" type="#_x0000_t75" style="width:34.8pt;height:16.2pt" o:ole="">
            <v:imagedata r:id="rId40" o:title=""/>
          </v:shape>
          <o:OLEObject Type="Embed" ProgID="Equation.3" ShapeID="_x0000_i1046" DrawAspect="Content" ObjectID="_1547838545" r:id="rId41"/>
        </w:object>
      </w:r>
    </w:p>
    <w:p w:rsidR="00613BE0" w:rsidRPr="0022240A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(That is, true population mean continues to be equal to or </w:t>
      </w:r>
      <w:r>
        <w:rPr>
          <w:rFonts w:asciiTheme="minorHAnsi" w:hAnsiTheme="minorHAnsi"/>
          <w:sz w:val="24"/>
          <w:szCs w:val="24"/>
        </w:rPr>
        <w:t xml:space="preserve">greater </w:t>
      </w:r>
      <w:r w:rsidRPr="0022240A">
        <w:rPr>
          <w:rFonts w:asciiTheme="minorHAnsi" w:hAnsiTheme="minorHAnsi"/>
          <w:sz w:val="24"/>
          <w:szCs w:val="24"/>
        </w:rPr>
        <w:t xml:space="preserve">than </w:t>
      </w:r>
      <w:r>
        <w:rPr>
          <w:rFonts w:asciiTheme="minorHAnsi" w:hAnsiTheme="minorHAnsi"/>
          <w:sz w:val="24"/>
          <w:szCs w:val="24"/>
        </w:rPr>
        <w:t>15 minutes</w:t>
      </w:r>
      <w:r w:rsidRPr="0022240A">
        <w:rPr>
          <w:rFonts w:asciiTheme="minorHAnsi" w:hAnsiTheme="minorHAnsi"/>
          <w:sz w:val="24"/>
          <w:szCs w:val="24"/>
        </w:rPr>
        <w:t>. This is the status quo).</w:t>
      </w:r>
    </w:p>
    <w:p w:rsidR="00613BE0" w:rsidRPr="0022240A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613BE0" w:rsidRPr="0022240A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>ALTERNATIVE HYPOTHESIS (</w:t>
      </w:r>
      <w:proofErr w:type="gramStart"/>
      <w:r w:rsidRPr="0022240A">
        <w:rPr>
          <w:rFonts w:asciiTheme="minorHAnsi" w:hAnsiTheme="minorHAnsi"/>
          <w:sz w:val="24"/>
          <w:szCs w:val="24"/>
        </w:rPr>
        <w:t>H</w:t>
      </w:r>
      <w:r w:rsidRPr="0022240A">
        <w:rPr>
          <w:rFonts w:asciiTheme="minorHAnsi" w:hAnsiTheme="minorHAnsi"/>
          <w:sz w:val="24"/>
          <w:szCs w:val="24"/>
          <w:vertAlign w:val="subscript"/>
        </w:rPr>
        <w:t>A</w:t>
      </w:r>
      <w:r w:rsidRPr="0022240A">
        <w:rPr>
          <w:rFonts w:asciiTheme="minorHAnsi" w:hAnsiTheme="minorHAnsi"/>
          <w:sz w:val="24"/>
          <w:szCs w:val="24"/>
        </w:rPr>
        <w:t xml:space="preserve"> )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: </w:t>
      </w:r>
      <w:r w:rsidRPr="0022240A">
        <w:rPr>
          <w:rFonts w:asciiTheme="minorHAnsi" w:hAnsiTheme="minorHAnsi"/>
          <w:position w:val="-10"/>
          <w:sz w:val="24"/>
          <w:szCs w:val="24"/>
        </w:rPr>
        <w:object w:dxaOrig="680" w:dyaOrig="320">
          <v:shape id="_x0000_i1050" type="#_x0000_t75" style="width:34.2pt;height:16.2pt" o:ole="">
            <v:imagedata r:id="rId42" o:title=""/>
          </v:shape>
          <o:OLEObject Type="Embed" ProgID="Equation.3" ShapeID="_x0000_i1050" DrawAspect="Content" ObjectID="_1547838546" r:id="rId43"/>
        </w:object>
      </w:r>
    </w:p>
    <w:p w:rsidR="00613BE0" w:rsidRDefault="00613BE0" w:rsidP="00613BE0">
      <w:pPr>
        <w:ind w:left="360" w:hanging="360"/>
        <w:rPr>
          <w:sz w:val="28"/>
        </w:rPr>
      </w:pPr>
      <w:r w:rsidRPr="0022240A">
        <w:rPr>
          <w:rFonts w:asciiTheme="minorHAnsi" w:hAnsiTheme="minorHAnsi"/>
          <w:sz w:val="24"/>
          <w:szCs w:val="24"/>
        </w:rPr>
        <w:t xml:space="preserve">The true population mean </w:t>
      </w:r>
      <w:r>
        <w:rPr>
          <w:rFonts w:asciiTheme="minorHAnsi" w:hAnsiTheme="minorHAnsi"/>
          <w:sz w:val="24"/>
          <w:szCs w:val="24"/>
        </w:rPr>
        <w:t xml:space="preserve">has </w:t>
      </w:r>
      <w:r>
        <w:rPr>
          <w:rFonts w:asciiTheme="minorHAnsi" w:hAnsiTheme="minorHAnsi"/>
          <w:sz w:val="24"/>
          <w:szCs w:val="24"/>
        </w:rPr>
        <w:t xml:space="preserve">decreased </w:t>
      </w:r>
      <w:r>
        <w:rPr>
          <w:rFonts w:asciiTheme="minorHAnsi" w:hAnsiTheme="minorHAnsi"/>
          <w:sz w:val="24"/>
          <w:szCs w:val="24"/>
        </w:rPr>
        <w:t xml:space="preserve">to </w:t>
      </w:r>
      <w:r>
        <w:rPr>
          <w:rFonts w:asciiTheme="minorHAnsi" w:hAnsiTheme="minorHAnsi"/>
          <w:sz w:val="24"/>
          <w:szCs w:val="24"/>
        </w:rPr>
        <w:t>15 minutes</w:t>
      </w:r>
      <w:r>
        <w:rPr>
          <w:rFonts w:asciiTheme="minorHAnsi" w:hAnsiTheme="minorHAnsi"/>
          <w:sz w:val="24"/>
          <w:szCs w:val="24"/>
        </w:rPr>
        <w:t>.</w:t>
      </w:r>
    </w:p>
    <w:p w:rsidR="00613BE0" w:rsidRDefault="00613BE0" w:rsidP="00613BE0">
      <w:pPr>
        <w:ind w:left="360" w:hanging="360"/>
        <w:jc w:val="center"/>
        <w:rPr>
          <w:sz w:val="28"/>
        </w:rPr>
      </w:pP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2</w:t>
      </w:r>
      <w:r w:rsidRPr="0022240A">
        <w:rPr>
          <w:rFonts w:asciiTheme="minorHAnsi" w:hAnsiTheme="minorHAnsi"/>
          <w:b/>
          <w:sz w:val="24"/>
          <w:szCs w:val="24"/>
        </w:rPr>
        <w:t xml:space="preserve">: </w:t>
      </w:r>
      <w:r>
        <w:rPr>
          <w:rFonts w:asciiTheme="minorHAnsi" w:hAnsiTheme="minorHAnsi"/>
          <w:b/>
          <w:sz w:val="24"/>
          <w:szCs w:val="24"/>
        </w:rPr>
        <w:t xml:space="preserve">Identify the t value corresponding to the critical significance level of 5%. </w:t>
      </w: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613BE0" w:rsidRPr="003B3F32" w:rsidRDefault="00613BE0" w:rsidP="00613BE0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</w:t>
      </w:r>
      <w:r w:rsidRPr="003B3F32">
        <w:rPr>
          <w:rFonts w:asciiTheme="minorHAnsi" w:hAnsiTheme="minorHAnsi"/>
          <w:sz w:val="24"/>
          <w:szCs w:val="24"/>
        </w:rPr>
        <w:t xml:space="preserve">degrees of freedom </w:t>
      </w:r>
      <w:r>
        <w:rPr>
          <w:rFonts w:asciiTheme="minorHAnsi" w:hAnsiTheme="minorHAnsi"/>
          <w:sz w:val="24"/>
          <w:szCs w:val="24"/>
        </w:rPr>
        <w:t xml:space="preserve">are equal to </w:t>
      </w:r>
      <w:r w:rsidRPr="003B3F32">
        <w:rPr>
          <w:rFonts w:asciiTheme="minorHAnsi" w:hAnsiTheme="minorHAnsi"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n-</w:t>
      </w:r>
      <w:r w:rsidRPr="003B3F32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1</w:t>
      </w:r>
      <w:r w:rsidRPr="003B3F32">
        <w:rPr>
          <w:rFonts w:asciiTheme="minorHAnsi" w:hAnsiTheme="minorHAnsi"/>
          <w:sz w:val="24"/>
          <w:szCs w:val="24"/>
        </w:rPr>
        <w:t>) or (</w:t>
      </w:r>
      <w:r>
        <w:rPr>
          <w:rFonts w:asciiTheme="minorHAnsi" w:hAnsiTheme="minorHAnsi"/>
          <w:sz w:val="24"/>
          <w:szCs w:val="24"/>
        </w:rPr>
        <w:t>25</w:t>
      </w:r>
      <w:r w:rsidRPr="003B3F32">
        <w:rPr>
          <w:rFonts w:asciiTheme="minorHAnsi" w:hAnsiTheme="minorHAnsi"/>
          <w:sz w:val="24"/>
          <w:szCs w:val="24"/>
        </w:rPr>
        <w:t xml:space="preserve"> -1) = </w:t>
      </w:r>
      <w:r>
        <w:rPr>
          <w:rFonts w:asciiTheme="minorHAnsi" w:hAnsiTheme="minorHAnsi"/>
          <w:sz w:val="24"/>
          <w:szCs w:val="24"/>
        </w:rPr>
        <w:t>24</w:t>
      </w:r>
      <w:r>
        <w:rPr>
          <w:rFonts w:asciiTheme="minorHAnsi" w:hAnsiTheme="minorHAnsi"/>
          <w:sz w:val="24"/>
          <w:szCs w:val="24"/>
        </w:rPr>
        <w:t xml:space="preserve">. With </w:t>
      </w:r>
      <w:r>
        <w:rPr>
          <w:rFonts w:asciiTheme="minorHAnsi" w:hAnsiTheme="minorHAnsi"/>
          <w:sz w:val="24"/>
          <w:szCs w:val="24"/>
        </w:rPr>
        <w:t>24</w:t>
      </w:r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asciiTheme="minorHAnsi" w:hAnsiTheme="minorHAnsi"/>
          <w:sz w:val="24"/>
          <w:szCs w:val="24"/>
        </w:rPr>
        <w:t>df</w:t>
      </w:r>
      <w:proofErr w:type="spellEnd"/>
      <w:proofErr w:type="gramEnd"/>
      <w:r w:rsidRPr="003B3F32">
        <w:rPr>
          <w:rFonts w:asciiTheme="minorHAnsi" w:hAnsiTheme="minorHAnsi"/>
          <w:sz w:val="24"/>
          <w:szCs w:val="24"/>
        </w:rPr>
        <w:t>, the critical t value at 5% is 1.</w:t>
      </w:r>
      <w:r>
        <w:rPr>
          <w:rFonts w:asciiTheme="minorHAnsi" w:hAnsiTheme="minorHAnsi"/>
          <w:sz w:val="24"/>
          <w:szCs w:val="24"/>
        </w:rPr>
        <w:t>71</w:t>
      </w:r>
      <w:r w:rsidRPr="003B3F32">
        <w:rPr>
          <w:rFonts w:asciiTheme="minorHAnsi" w:hAnsiTheme="minorHAnsi"/>
          <w:sz w:val="24"/>
          <w:szCs w:val="24"/>
        </w:rPr>
        <w:t>.</w:t>
      </w:r>
    </w:p>
    <w:p w:rsidR="00613BE0" w:rsidRDefault="00613BE0" w:rsidP="00613BE0">
      <w:pPr>
        <w:ind w:left="360" w:hanging="360"/>
        <w:rPr>
          <w:sz w:val="28"/>
        </w:rPr>
      </w:pPr>
    </w:p>
    <w:p w:rsidR="00613BE0" w:rsidRDefault="00613BE0" w:rsidP="00613BE0">
      <w:pPr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</w:p>
    <w:p w:rsidR="00613BE0" w:rsidRPr="0022240A" w:rsidRDefault="00613BE0" w:rsidP="00613BE0">
      <w:pPr>
        <w:spacing w:after="0" w:line="240" w:lineRule="auto"/>
        <w:contextualSpacing/>
        <w:rPr>
          <w:rFonts w:asciiTheme="minorHAnsi" w:hAnsiTheme="minorHAnsi"/>
          <w:b/>
          <w:sz w:val="24"/>
          <w:szCs w:val="24"/>
        </w:rPr>
      </w:pPr>
      <w:r w:rsidRPr="0022240A">
        <w:rPr>
          <w:rFonts w:asciiTheme="minorHAnsi" w:hAnsiTheme="minorHAnsi"/>
          <w:b/>
          <w:sz w:val="24"/>
          <w:szCs w:val="24"/>
        </w:rPr>
        <w:t xml:space="preserve">STEP </w:t>
      </w:r>
      <w:r>
        <w:rPr>
          <w:rFonts w:asciiTheme="minorHAnsi" w:hAnsiTheme="minorHAnsi"/>
          <w:b/>
          <w:sz w:val="24"/>
          <w:szCs w:val="24"/>
        </w:rPr>
        <w:t>3</w:t>
      </w:r>
      <w:r w:rsidRPr="0022240A">
        <w:rPr>
          <w:rFonts w:asciiTheme="minorHAnsi" w:hAnsiTheme="minorHAnsi"/>
          <w:b/>
          <w:sz w:val="24"/>
          <w:szCs w:val="24"/>
        </w:rPr>
        <w:t>: CALCULATE THE TEST STATISTIC</w:t>
      </w:r>
    </w:p>
    <w:p w:rsidR="00613BE0" w:rsidRDefault="00613BE0" w:rsidP="00613BE0">
      <w:pPr>
        <w:ind w:left="360" w:hanging="360"/>
        <w:rPr>
          <w:sz w:val="28"/>
        </w:rPr>
      </w:pPr>
    </w:p>
    <w:p w:rsidR="00613BE0" w:rsidRPr="0022240A" w:rsidRDefault="00613BE0" w:rsidP="00613BE0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22240A">
        <w:rPr>
          <w:rFonts w:asciiTheme="minorHAnsi" w:hAnsiTheme="minorHAnsi"/>
          <w:sz w:val="24"/>
          <w:szCs w:val="24"/>
        </w:rPr>
        <w:t>t  =</w:t>
      </w:r>
      <w:proofErr w:type="gramEnd"/>
      <w:r w:rsidRPr="0022240A">
        <w:rPr>
          <w:rFonts w:asciiTheme="minorHAnsi" w:hAnsiTheme="minorHAnsi"/>
          <w:sz w:val="24"/>
          <w:szCs w:val="24"/>
        </w:rPr>
        <w:t xml:space="preserve">  </w:t>
      </w:r>
      <w:r w:rsidRPr="0022240A">
        <w:rPr>
          <w:rFonts w:asciiTheme="minorHAnsi" w:hAnsiTheme="minorHAnsi"/>
          <w:position w:val="-58"/>
          <w:sz w:val="24"/>
          <w:szCs w:val="24"/>
        </w:rPr>
        <w:object w:dxaOrig="700" w:dyaOrig="999">
          <v:shape id="_x0000_i1041" type="#_x0000_t75" style="width:34.8pt;height:49.8pt" o:ole="">
            <v:imagedata r:id="rId13" o:title=""/>
          </v:shape>
          <o:OLEObject Type="Embed" ProgID="Equation.3" ShapeID="_x0000_i1041" DrawAspect="Content" ObjectID="_1547838547" r:id="rId44"/>
        </w:object>
      </w:r>
    </w:p>
    <w:p w:rsidR="00613BE0" w:rsidRPr="0022240A" w:rsidRDefault="00613BE0" w:rsidP="00613BE0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</w:p>
    <w:p w:rsidR="00613BE0" w:rsidRDefault="00613BE0" w:rsidP="00613BE0">
      <w:pPr>
        <w:spacing w:after="0" w:line="240" w:lineRule="auto"/>
        <w:contextualSpacing/>
        <w:rPr>
          <w:rFonts w:asciiTheme="minorHAnsi" w:hAnsiTheme="minorHAnsi"/>
          <w:sz w:val="24"/>
          <w:szCs w:val="24"/>
        </w:rPr>
      </w:pPr>
      <w:r w:rsidRPr="0022240A">
        <w:rPr>
          <w:rFonts w:asciiTheme="minorHAnsi" w:hAnsiTheme="minorHAnsi"/>
          <w:sz w:val="24"/>
          <w:szCs w:val="24"/>
        </w:rPr>
        <w:t xml:space="preserve">t =  </w:t>
      </w:r>
      <w:r w:rsidR="00ED5DA8" w:rsidRPr="0022240A">
        <w:rPr>
          <w:rFonts w:asciiTheme="minorHAnsi" w:hAnsiTheme="minorHAnsi"/>
          <w:position w:val="-58"/>
          <w:sz w:val="24"/>
          <w:szCs w:val="24"/>
        </w:rPr>
        <w:object w:dxaOrig="780" w:dyaOrig="960">
          <v:shape id="_x0000_i1053" type="#_x0000_t75" style="width:39pt;height:48pt" o:ole="">
            <v:imagedata r:id="rId45" o:title=""/>
          </v:shape>
          <o:OLEObject Type="Embed" ProgID="Equation.3" ShapeID="_x0000_i1053" DrawAspect="Content" ObjectID="_1547838548" r:id="rId46"/>
        </w:object>
      </w:r>
      <w:r w:rsidRPr="0022240A">
        <w:rPr>
          <w:rFonts w:asciiTheme="minorHAnsi" w:hAnsiTheme="minorHAnsi"/>
          <w:sz w:val="24"/>
          <w:szCs w:val="24"/>
        </w:rPr>
        <w:t xml:space="preserve"> = </w:t>
      </w:r>
      <w:r w:rsidR="00ED5DA8" w:rsidRPr="0022240A">
        <w:rPr>
          <w:rFonts w:asciiTheme="minorHAnsi" w:hAnsiTheme="minorHAnsi"/>
          <w:position w:val="-24"/>
          <w:sz w:val="24"/>
          <w:szCs w:val="24"/>
        </w:rPr>
        <w:object w:dxaOrig="859" w:dyaOrig="620">
          <v:shape id="_x0000_i1056" type="#_x0000_t75" style="width:42.6pt;height:31.2pt" o:ole="">
            <v:imagedata r:id="rId47" o:title=""/>
          </v:shape>
          <o:OLEObject Type="Embed" ProgID="Equation.3" ShapeID="_x0000_i1056" DrawAspect="Content" ObjectID="_1547838549" r:id="rId48"/>
        </w:object>
      </w:r>
    </w:p>
    <w:p w:rsidR="00613BE0" w:rsidRDefault="00613BE0" w:rsidP="00613BE0">
      <w:pPr>
        <w:ind w:left="1080"/>
        <w:rPr>
          <w:szCs w:val="24"/>
        </w:rPr>
      </w:pPr>
    </w:p>
    <w:p w:rsidR="00613BE0" w:rsidRDefault="00ED5DA8" w:rsidP="00ED5DA8">
      <w:pPr>
        <w:jc w:val="both"/>
        <w:rPr>
          <w:szCs w:val="24"/>
        </w:rPr>
      </w:pPr>
      <w:r>
        <w:rPr>
          <w:szCs w:val="24"/>
        </w:rPr>
        <w:t xml:space="preserve">You can simply look at the absolute value of 1 rather than the negative value of -1. (Since the t distribution is symmetric positive/negative values are essentially the same). The calculated test statistic of -1 (or just simply 1) does not lie in the null rejection zone. Thus, there is insufficient evidence to conclude that the average evening long distance call has decreased. </w:t>
      </w:r>
    </w:p>
    <w:p w:rsidR="00ED5DA8" w:rsidRDefault="00ED5DA8" w:rsidP="00ED5DA8">
      <w:pPr>
        <w:jc w:val="both"/>
        <w:rPr>
          <w:szCs w:val="24"/>
        </w:rPr>
      </w:pPr>
    </w:p>
    <w:p w:rsidR="00ED5DA8" w:rsidRDefault="00ED5DA8" w:rsidP="00ED5DA8">
      <w:pPr>
        <w:jc w:val="both"/>
        <w:rPr>
          <w:szCs w:val="24"/>
        </w:rPr>
      </w:pPr>
      <w:r>
        <w:rPr>
          <w:szCs w:val="24"/>
        </w:rPr>
        <w:lastRenderedPageBreak/>
        <w:t xml:space="preserve">You can calculate the exact probability value corresponding to 1 or -1. On Excel type in </w:t>
      </w:r>
      <w:r w:rsidRPr="00ED5DA8">
        <w:rPr>
          <w:szCs w:val="24"/>
        </w:rPr>
        <w:t>=</w:t>
      </w:r>
      <w:proofErr w:type="gramStart"/>
      <w:r w:rsidRPr="00ED5DA8">
        <w:rPr>
          <w:szCs w:val="24"/>
        </w:rPr>
        <w:t>T.DIST.RT(</w:t>
      </w:r>
      <w:proofErr w:type="gramEnd"/>
      <w:r w:rsidRPr="00ED5DA8">
        <w:rPr>
          <w:szCs w:val="24"/>
        </w:rPr>
        <w:t>1,24)</w:t>
      </w:r>
      <w:r>
        <w:rPr>
          <w:szCs w:val="24"/>
        </w:rPr>
        <w:t xml:space="preserve"> which will give a value of 16.36%.</w:t>
      </w:r>
    </w:p>
    <w:p w:rsidR="00191DAB" w:rsidRDefault="00191DAB" w:rsidP="00191DAB">
      <w:pPr>
        <w:ind w:left="1080"/>
        <w:rPr>
          <w:szCs w:val="24"/>
        </w:rPr>
      </w:pPr>
    </w:p>
    <w:p w:rsidR="00E9080D" w:rsidRDefault="004D7B05" w:rsidP="004D7B05">
      <w:pPr>
        <w:ind w:left="360" w:hanging="360"/>
        <w:rPr>
          <w:b/>
          <w:sz w:val="28"/>
          <w:szCs w:val="28"/>
          <w:u w:val="single"/>
        </w:rPr>
      </w:pPr>
      <w:r w:rsidRPr="00FB1FF9">
        <w:rPr>
          <w:b/>
          <w:sz w:val="28"/>
          <w:szCs w:val="28"/>
        </w:rPr>
        <w:t xml:space="preserve">V. </w:t>
      </w:r>
      <w:r w:rsidRPr="00FB1FF9">
        <w:rPr>
          <w:b/>
          <w:sz w:val="28"/>
          <w:szCs w:val="28"/>
          <w:u w:val="single"/>
        </w:rPr>
        <w:t xml:space="preserve">The </w:t>
      </w:r>
      <w:r w:rsidR="00E9080D" w:rsidRPr="00FB1FF9">
        <w:rPr>
          <w:b/>
          <w:sz w:val="28"/>
          <w:szCs w:val="28"/>
          <w:u w:val="single"/>
        </w:rPr>
        <w:t>Georgia Public Service Commission</w:t>
      </w:r>
      <w:r w:rsidR="00FB1FF9">
        <w:rPr>
          <w:b/>
          <w:sz w:val="28"/>
          <w:szCs w:val="28"/>
          <w:u w:val="single"/>
        </w:rPr>
        <w:t xml:space="preserve"> Case</w:t>
      </w:r>
    </w:p>
    <w:p w:rsidR="00D33FFF" w:rsidRDefault="00D33FFF" w:rsidP="00D33FFF">
      <w:pPr>
        <w:spacing w:after="0"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Note that customers and dollars in the dataset are both measured in 1000s.</w:t>
      </w:r>
    </w:p>
    <w:p w:rsidR="00D33FFF" w:rsidRPr="004D7B05" w:rsidRDefault="00D33FFF" w:rsidP="004D7B05">
      <w:pPr>
        <w:ind w:left="360" w:hanging="360"/>
        <w:rPr>
          <w:sz w:val="24"/>
          <w:szCs w:val="24"/>
        </w:rPr>
      </w:pPr>
    </w:p>
    <w:p w:rsidR="00E9080D" w:rsidRDefault="004D7B05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a</w:t>
      </w:r>
      <w:r w:rsidR="00E9080D" w:rsidRPr="00E9080D">
        <w:rPr>
          <w:sz w:val="24"/>
          <w:szCs w:val="24"/>
        </w:rPr>
        <w:t>.</w:t>
      </w:r>
      <w:r>
        <w:rPr>
          <w:sz w:val="24"/>
          <w:szCs w:val="24"/>
        </w:rPr>
        <w:t>) b.) See attached R code</w:t>
      </w:r>
    </w:p>
    <w:p w:rsidR="004D7B05" w:rsidRPr="00E9080D" w:rsidRDefault="004D7B05" w:rsidP="00E9080D">
      <w:pPr>
        <w:ind w:left="360" w:hanging="360"/>
        <w:rPr>
          <w:sz w:val="24"/>
          <w:szCs w:val="24"/>
        </w:rPr>
      </w:pPr>
    </w:p>
    <w:p w:rsidR="00E9080D" w:rsidRDefault="004D7B05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c.) </w:t>
      </w:r>
      <w:r w:rsidR="00E9080D" w:rsidRPr="00E9080D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Line_Maintenance_Expenses</w:t>
      </w:r>
      <w:proofErr w:type="spellEnd"/>
      <w:r>
        <w:rPr>
          <w:sz w:val="24"/>
          <w:szCs w:val="24"/>
        </w:rPr>
        <w:t xml:space="preserve">   = 33.3205 + 15.0159 Customers</w:t>
      </w:r>
    </w:p>
    <w:p w:rsidR="000B194F" w:rsidRDefault="000B194F" w:rsidP="00E9080D">
      <w:pPr>
        <w:ind w:left="360" w:hanging="360"/>
        <w:rPr>
          <w:sz w:val="24"/>
          <w:szCs w:val="24"/>
        </w:rPr>
      </w:pP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line_maintenance_expense</w:t>
      </w:r>
      <w:proofErr w:type="spellEnd"/>
      <w:r>
        <w:rPr>
          <w:rFonts w:ascii="Lucida Console" w:hAnsi="Lucida Console"/>
          <w:color w:val="000000"/>
        </w:rPr>
        <w:t xml:space="preserve"> ~ customers)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-354.49 -133.00   36.30   </w:t>
      </w:r>
      <w:proofErr w:type="gramStart"/>
      <w:r>
        <w:rPr>
          <w:rFonts w:ascii="Lucida Console" w:hAnsi="Lucida Console"/>
          <w:color w:val="000000"/>
        </w:rPr>
        <w:t>99.62  238.79</w:t>
      </w:r>
      <w:proofErr w:type="gramEnd"/>
      <w:r>
        <w:rPr>
          <w:rFonts w:ascii="Lucida Console" w:hAnsi="Lucida Console"/>
          <w:color w:val="000000"/>
        </w:rPr>
        <w:t xml:space="preserve"> 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33.321    138.704   0.240    0.815    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customers</w:t>
      </w:r>
      <w:proofErr w:type="gramEnd"/>
      <w:r>
        <w:rPr>
          <w:rFonts w:ascii="Lucida Console" w:hAnsi="Lucida Console"/>
          <w:color w:val="000000"/>
        </w:rPr>
        <w:t xml:space="preserve">     15.016      1.807   8.311 8.42e-06 ***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347783">
        <w:rPr>
          <w:rFonts w:ascii="Lucida Console" w:hAnsi="Lucida Console"/>
          <w:i/>
          <w:color w:val="000000"/>
          <w:sz w:val="28"/>
          <w:szCs w:val="28"/>
        </w:rPr>
        <w:t>Residual standard error: 187.7</w:t>
      </w:r>
      <w:r>
        <w:rPr>
          <w:rFonts w:ascii="Lucida Console" w:hAnsi="Lucida Console"/>
          <w:color w:val="000000"/>
        </w:rPr>
        <w:t xml:space="preserve"> on 10 degrees of freedom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0.8735,</w:t>
      </w:r>
      <w:r>
        <w:rPr>
          <w:rFonts w:ascii="Lucida Console" w:hAnsi="Lucida Console"/>
          <w:color w:val="000000"/>
        </w:rPr>
        <w:tab/>
        <w:t xml:space="preserve">Adjusted R-squared:  0.8609 </w:t>
      </w:r>
    </w:p>
    <w:p w:rsidR="000B194F" w:rsidRDefault="000B194F" w:rsidP="000B194F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69.07 on 1 and 10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8.42e-06</w:t>
      </w:r>
    </w:p>
    <w:p w:rsidR="000B194F" w:rsidRDefault="000B194F" w:rsidP="00E9080D">
      <w:pPr>
        <w:ind w:left="360" w:hanging="360"/>
        <w:rPr>
          <w:sz w:val="24"/>
          <w:szCs w:val="24"/>
        </w:rPr>
      </w:pPr>
    </w:p>
    <w:p w:rsidR="00E9080D" w:rsidRPr="00E9080D" w:rsidRDefault="004D7B05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d.) Adjusted </w:t>
      </w:r>
      <w:r w:rsidR="00E9080D" w:rsidRPr="00E9080D">
        <w:rPr>
          <w:sz w:val="24"/>
          <w:szCs w:val="24"/>
        </w:rPr>
        <w:t>R</w:t>
      </w:r>
      <w:r w:rsidR="00E9080D" w:rsidRPr="00E9080D">
        <w:rPr>
          <w:position w:val="6"/>
          <w:sz w:val="24"/>
          <w:szCs w:val="24"/>
        </w:rPr>
        <w:t>2</w:t>
      </w:r>
      <w:r w:rsidR="00E9080D" w:rsidRPr="00E9080D">
        <w:rPr>
          <w:sz w:val="24"/>
          <w:szCs w:val="24"/>
        </w:rPr>
        <w:t xml:space="preserve"> = 0.8</w:t>
      </w:r>
      <w:r>
        <w:rPr>
          <w:sz w:val="24"/>
          <w:szCs w:val="24"/>
        </w:rPr>
        <w:t>6</w:t>
      </w:r>
      <w:r w:rsidR="00E9080D" w:rsidRPr="00E9080D">
        <w:rPr>
          <w:sz w:val="24"/>
          <w:szCs w:val="24"/>
        </w:rPr>
        <w:t>.  Approximately 8</w:t>
      </w:r>
      <w:r>
        <w:rPr>
          <w:sz w:val="24"/>
          <w:szCs w:val="24"/>
        </w:rPr>
        <w:t>6</w:t>
      </w:r>
      <w:r w:rsidR="00E9080D" w:rsidRPr="00E9080D">
        <w:rPr>
          <w:sz w:val="24"/>
          <w:szCs w:val="24"/>
        </w:rPr>
        <w:t xml:space="preserve">% of the total variation in line maintenance expense is accounted for </w:t>
      </w:r>
      <w:r>
        <w:rPr>
          <w:sz w:val="24"/>
          <w:szCs w:val="24"/>
        </w:rPr>
        <w:t xml:space="preserve">the number of customers served by the telephone company. </w:t>
      </w:r>
    </w:p>
    <w:p w:rsidR="00E9080D" w:rsidRPr="00E9080D" w:rsidRDefault="00E9080D" w:rsidP="00E9080D">
      <w:pPr>
        <w:ind w:left="360" w:hanging="360"/>
        <w:rPr>
          <w:sz w:val="24"/>
          <w:szCs w:val="24"/>
        </w:rPr>
      </w:pPr>
    </w:p>
    <w:p w:rsidR="00E9080D" w:rsidRPr="00E9080D" w:rsidRDefault="004D7B05" w:rsidP="00E9080D">
      <w:pPr>
        <w:ind w:left="36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proofErr w:type="gramEnd"/>
      <w:r w:rsidR="00E9080D" w:rsidRPr="00E9080D">
        <w:rPr>
          <w:sz w:val="24"/>
          <w:szCs w:val="24"/>
        </w:rPr>
        <w:t>.</w:t>
      </w:r>
      <w:r>
        <w:rPr>
          <w:sz w:val="24"/>
          <w:szCs w:val="24"/>
        </w:rPr>
        <w:t>)</w:t>
      </w:r>
      <w:r w:rsidR="00E9080D" w:rsidRPr="00E9080D">
        <w:rPr>
          <w:sz w:val="24"/>
          <w:szCs w:val="24"/>
        </w:rPr>
        <w:tab/>
      </w:r>
      <w:r w:rsidRPr="00E9080D">
        <w:rPr>
          <w:position w:val="-10"/>
          <w:sz w:val="24"/>
          <w:szCs w:val="24"/>
        </w:rPr>
        <w:object w:dxaOrig="6280" w:dyaOrig="320">
          <v:shape id="_x0000_i1037" type="#_x0000_t75" style="width:313.8pt;height:16.2pt" o:ole="">
            <v:imagedata r:id="rId49" o:title=""/>
          </v:shape>
          <o:OLEObject Type="Embed" ProgID="Equation.3" ShapeID="_x0000_i1037" DrawAspect="Content" ObjectID="_1547838550" r:id="rId50"/>
        </w:object>
      </w:r>
    </w:p>
    <w:p w:rsidR="004D7B05" w:rsidRDefault="004D7B05" w:rsidP="00E9080D">
      <w:pPr>
        <w:ind w:left="360" w:hanging="360"/>
        <w:rPr>
          <w:sz w:val="24"/>
          <w:szCs w:val="24"/>
        </w:rPr>
      </w:pPr>
    </w:p>
    <w:p w:rsidR="00E9080D" w:rsidRDefault="004D7B05" w:rsidP="000C0808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f.) According to </w:t>
      </w:r>
      <w:proofErr w:type="gramStart"/>
      <w:r>
        <w:rPr>
          <w:sz w:val="24"/>
          <w:szCs w:val="24"/>
        </w:rPr>
        <w:t>( e</w:t>
      </w:r>
      <w:proofErr w:type="gramEnd"/>
      <w:r>
        <w:rPr>
          <w:sz w:val="24"/>
          <w:szCs w:val="24"/>
        </w:rPr>
        <w:t xml:space="preserve"> ) above, a company with 75 (i.e. 75,000) customers should</w:t>
      </w:r>
      <w:r w:rsidR="00D33FFF">
        <w:rPr>
          <w:sz w:val="24"/>
          <w:szCs w:val="24"/>
        </w:rPr>
        <w:t>, on average,</w:t>
      </w:r>
      <w:r>
        <w:rPr>
          <w:sz w:val="24"/>
          <w:szCs w:val="24"/>
        </w:rPr>
        <w:t xml:space="preserve"> incur </w:t>
      </w:r>
      <w:r w:rsidR="00D33FFF">
        <w:rPr>
          <w:sz w:val="24"/>
          <w:szCs w:val="24"/>
        </w:rPr>
        <w:t>a line maintenance expense of $1160 or $1,160,000 approximately. To determine if $1,500,000 is unreasonable</w:t>
      </w:r>
      <w:r w:rsidR="00294CE0">
        <w:rPr>
          <w:sz w:val="24"/>
          <w:szCs w:val="24"/>
        </w:rPr>
        <w:t>,</w:t>
      </w:r>
      <w:r w:rsidR="00D33FFF">
        <w:rPr>
          <w:sz w:val="24"/>
          <w:szCs w:val="24"/>
        </w:rPr>
        <w:t xml:space="preserve"> we can </w:t>
      </w:r>
      <w:r w:rsidR="00F33105">
        <w:rPr>
          <w:sz w:val="24"/>
          <w:szCs w:val="24"/>
        </w:rPr>
        <w:t xml:space="preserve">ask what </w:t>
      </w:r>
      <w:proofErr w:type="gramStart"/>
      <w:r w:rsidR="00F33105">
        <w:rPr>
          <w:sz w:val="24"/>
          <w:szCs w:val="24"/>
        </w:rPr>
        <w:t xml:space="preserve">would </w:t>
      </w:r>
      <w:r w:rsidR="00294CE0">
        <w:rPr>
          <w:sz w:val="24"/>
          <w:szCs w:val="24"/>
        </w:rPr>
        <w:t>5% of the highest line maintenance expenses</w:t>
      </w:r>
      <w:proofErr w:type="gramEnd"/>
      <w:r w:rsidR="000C0808">
        <w:rPr>
          <w:sz w:val="24"/>
          <w:szCs w:val="24"/>
        </w:rPr>
        <w:t xml:space="preserve"> </w:t>
      </w:r>
      <w:r w:rsidR="00294CE0">
        <w:rPr>
          <w:sz w:val="24"/>
          <w:szCs w:val="24"/>
        </w:rPr>
        <w:t xml:space="preserve">correspond to in terms of Z values. 5% of the highest (or lowest) values correspond to a 90% confidence interval:  </w:t>
      </w:r>
    </w:p>
    <w:p w:rsidR="000B194F" w:rsidRDefault="000B194F" w:rsidP="000C0808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B194F" w:rsidRDefault="000B194F" w:rsidP="000C0808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0B194F" w:rsidRDefault="000B194F" w:rsidP="000C0808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294CE0" w:rsidRDefault="00294CE0" w:rsidP="00D33FFF">
      <w:pPr>
        <w:ind w:left="360" w:hanging="360"/>
        <w:rPr>
          <w:sz w:val="28"/>
          <w:szCs w:val="28"/>
        </w:rPr>
      </w:pPr>
    </w:p>
    <w:p w:rsidR="00D33FFF" w:rsidRPr="00D33FFF" w:rsidRDefault="00D33FFF" w:rsidP="00D33FFF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9</w:t>
      </w:r>
      <w:r w:rsidR="00294CE0">
        <w:rPr>
          <w:sz w:val="28"/>
          <w:szCs w:val="28"/>
        </w:rPr>
        <w:t>0</w:t>
      </w:r>
      <w:r>
        <w:rPr>
          <w:sz w:val="28"/>
          <w:szCs w:val="28"/>
        </w:rPr>
        <w:t xml:space="preserve">% CONFIDENCE INTERVAL:   </w:t>
      </w:r>
      <w:r w:rsidRPr="00D33FF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33FFF">
        <w:rPr>
          <w:sz w:val="28"/>
          <w:szCs w:val="28"/>
        </w:rPr>
        <w:t>$1160 ± (1.</w:t>
      </w:r>
      <w:r w:rsidR="00F33105">
        <w:rPr>
          <w:sz w:val="28"/>
          <w:szCs w:val="28"/>
        </w:rPr>
        <w:t>65</w:t>
      </w:r>
      <w:r w:rsidRPr="00D33FFF">
        <w:rPr>
          <w:sz w:val="28"/>
          <w:szCs w:val="28"/>
        </w:rPr>
        <w:t>) (SE)</w:t>
      </w:r>
    </w:p>
    <w:p w:rsidR="00F33105" w:rsidRDefault="00D33FFF" w:rsidP="00D33FFF">
      <w:pPr>
        <w:ind w:left="3960" w:firstLine="360"/>
        <w:rPr>
          <w:sz w:val="28"/>
          <w:szCs w:val="28"/>
        </w:rPr>
      </w:pPr>
      <w:r w:rsidRPr="00D33FFF">
        <w:rPr>
          <w:sz w:val="28"/>
          <w:szCs w:val="28"/>
        </w:rPr>
        <w:t>$1160 ± (1.</w:t>
      </w:r>
      <w:r w:rsidR="00294CE0">
        <w:rPr>
          <w:sz w:val="28"/>
          <w:szCs w:val="28"/>
        </w:rPr>
        <w:t>65</w:t>
      </w:r>
      <w:r w:rsidRPr="00D33FFF">
        <w:rPr>
          <w:sz w:val="28"/>
          <w:szCs w:val="28"/>
        </w:rPr>
        <w:t>) (</w:t>
      </w:r>
      <w:r w:rsidR="00F33105">
        <w:rPr>
          <w:sz w:val="28"/>
          <w:szCs w:val="28"/>
        </w:rPr>
        <w:t>188</w:t>
      </w:r>
      <w:r w:rsidR="00294CE0">
        <w:rPr>
          <w:sz w:val="28"/>
          <w:szCs w:val="28"/>
        </w:rPr>
        <w:t>)</w:t>
      </w:r>
    </w:p>
    <w:p w:rsidR="00D33FFF" w:rsidRDefault="00F33105" w:rsidP="00D33FFF">
      <w:pPr>
        <w:ind w:left="3960" w:firstLine="360"/>
        <w:rPr>
          <w:sz w:val="28"/>
          <w:szCs w:val="28"/>
        </w:rPr>
      </w:pPr>
      <w:r>
        <w:rPr>
          <w:sz w:val="28"/>
          <w:szCs w:val="28"/>
        </w:rPr>
        <w:t xml:space="preserve">$1160 </w:t>
      </w:r>
      <w:r w:rsidRPr="00D33FFF">
        <w:rPr>
          <w:sz w:val="28"/>
          <w:szCs w:val="28"/>
        </w:rPr>
        <w:t>±</w:t>
      </w:r>
      <w:r>
        <w:rPr>
          <w:sz w:val="28"/>
          <w:szCs w:val="28"/>
        </w:rPr>
        <w:t xml:space="preserve"> 3</w:t>
      </w:r>
      <w:r w:rsidR="00294CE0">
        <w:rPr>
          <w:sz w:val="28"/>
          <w:szCs w:val="28"/>
        </w:rPr>
        <w:t>10</w:t>
      </w:r>
    </w:p>
    <w:p w:rsidR="00F33105" w:rsidRDefault="00F33105" w:rsidP="00D33FFF">
      <w:pPr>
        <w:ind w:left="3960" w:firstLine="360"/>
        <w:rPr>
          <w:sz w:val="28"/>
          <w:szCs w:val="28"/>
        </w:rPr>
      </w:pPr>
      <w:r>
        <w:rPr>
          <w:sz w:val="28"/>
          <w:szCs w:val="28"/>
        </w:rPr>
        <w:t>$</w:t>
      </w:r>
      <w:r w:rsidR="00294CE0">
        <w:rPr>
          <w:sz w:val="28"/>
          <w:szCs w:val="28"/>
        </w:rPr>
        <w:t>850</w:t>
      </w:r>
      <w:r>
        <w:rPr>
          <w:sz w:val="28"/>
          <w:szCs w:val="28"/>
        </w:rPr>
        <w:t xml:space="preserve"> &amp; $1</w:t>
      </w:r>
      <w:r w:rsidR="00294CE0">
        <w:rPr>
          <w:sz w:val="28"/>
          <w:szCs w:val="28"/>
        </w:rPr>
        <w:t>470</w:t>
      </w:r>
    </w:p>
    <w:p w:rsidR="00F33105" w:rsidRDefault="00F33105" w:rsidP="000C0808">
      <w:pPr>
        <w:spacing w:after="0" w:line="240" w:lineRule="auto"/>
        <w:contextualSpacing/>
        <w:jc w:val="both"/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</w:pPr>
      <w:r w:rsidRPr="00F33105">
        <w:rPr>
          <w:rFonts w:asciiTheme="minorHAnsi" w:hAnsiTheme="minorHAnsi"/>
          <w:sz w:val="24"/>
          <w:szCs w:val="24"/>
        </w:rPr>
        <w:t xml:space="preserve">The </w:t>
      </w:r>
      <w:r w:rsidR="000C0808">
        <w:rPr>
          <w:rFonts w:asciiTheme="minorHAnsi" w:hAnsiTheme="minorHAnsi"/>
          <w:sz w:val="24"/>
          <w:szCs w:val="24"/>
        </w:rPr>
        <w:t xml:space="preserve">standard error </w:t>
      </w:r>
      <w:r w:rsidRPr="00F33105">
        <w:rPr>
          <w:rFonts w:asciiTheme="minorHAnsi" w:hAnsiTheme="minorHAnsi"/>
          <w:sz w:val="24"/>
          <w:szCs w:val="24"/>
        </w:rPr>
        <w:t xml:space="preserve">above is the SE of the entire regression. </w:t>
      </w:r>
      <w:r w:rsidRPr="00F33105"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>See “Residual standard error: 187.7</w:t>
      </w:r>
      <w:r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>”</w:t>
      </w:r>
      <w:r w:rsidRPr="00F33105"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 xml:space="preserve"> generated by </w:t>
      </w:r>
      <w:proofErr w:type="gramStart"/>
      <w:r w:rsidRPr="00F33105"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>R</w:t>
      </w:r>
      <w:r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 xml:space="preserve"> </w:t>
      </w:r>
      <w:r w:rsidRPr="00F33105"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>)</w:t>
      </w:r>
      <w:proofErr w:type="gramEnd"/>
      <w:r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 xml:space="preserve">. </w:t>
      </w:r>
      <w:r w:rsidRPr="00F33105"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  <w:t xml:space="preserve"> </w:t>
      </w:r>
    </w:p>
    <w:p w:rsidR="000C0808" w:rsidRPr="00F33105" w:rsidRDefault="000C0808" w:rsidP="000C0808">
      <w:pPr>
        <w:spacing w:after="0" w:line="240" w:lineRule="auto"/>
        <w:contextualSpacing/>
        <w:jc w:val="both"/>
        <w:rPr>
          <w:rFonts w:asciiTheme="minorHAnsi" w:eastAsia="Times New Roman" w:hAnsiTheme="minorHAnsi" w:cs="Courier New"/>
          <w:snapToGrid/>
          <w:color w:val="000000"/>
          <w:sz w:val="24"/>
          <w:szCs w:val="24"/>
        </w:rPr>
      </w:pPr>
    </w:p>
    <w:p w:rsidR="00E9080D" w:rsidRPr="00E9080D" w:rsidRDefault="00F33105" w:rsidP="000C0808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means that </w:t>
      </w:r>
      <w:r w:rsidR="00294CE0">
        <w:rPr>
          <w:sz w:val="24"/>
          <w:szCs w:val="24"/>
        </w:rPr>
        <w:t>companies that are at the lower end of the expense spectrum (5% of the cheapest line maintenance expense companies) will have line expenses that are lower than $850,000. On the other hand, 5% of the companies that have the highest line maintenance expenses wi</w:t>
      </w:r>
      <w:r w:rsidR="000C0808">
        <w:rPr>
          <w:sz w:val="24"/>
          <w:szCs w:val="24"/>
        </w:rPr>
        <w:t>ll</w:t>
      </w:r>
      <w:r w:rsidR="00294CE0">
        <w:rPr>
          <w:sz w:val="24"/>
          <w:szCs w:val="24"/>
        </w:rPr>
        <w:t xml:space="preserve"> correspond to companies with expenses that </w:t>
      </w:r>
      <w:r w:rsidR="000C0808">
        <w:rPr>
          <w:sz w:val="24"/>
          <w:szCs w:val="24"/>
        </w:rPr>
        <w:t xml:space="preserve">exceed </w:t>
      </w:r>
      <w:r w:rsidR="00294CE0">
        <w:rPr>
          <w:sz w:val="24"/>
          <w:szCs w:val="24"/>
        </w:rPr>
        <w:t xml:space="preserve">$1470. Since this company </w:t>
      </w:r>
      <w:r w:rsidR="000C0808">
        <w:rPr>
          <w:sz w:val="24"/>
          <w:szCs w:val="24"/>
        </w:rPr>
        <w:t>has expenses of $</w:t>
      </w:r>
      <w:r w:rsidR="00294CE0">
        <w:rPr>
          <w:sz w:val="24"/>
          <w:szCs w:val="24"/>
        </w:rPr>
        <w:t>1500</w:t>
      </w:r>
      <w:proofErr w:type="gramStart"/>
      <w:r w:rsidR="000C0808">
        <w:rPr>
          <w:sz w:val="24"/>
          <w:szCs w:val="24"/>
        </w:rPr>
        <w:t>,</w:t>
      </w:r>
      <w:r w:rsidR="00294CE0">
        <w:rPr>
          <w:sz w:val="24"/>
          <w:szCs w:val="24"/>
        </w:rPr>
        <w:t>000</w:t>
      </w:r>
      <w:proofErr w:type="gramEnd"/>
      <w:r w:rsidR="00294CE0">
        <w:rPr>
          <w:sz w:val="24"/>
          <w:szCs w:val="24"/>
        </w:rPr>
        <w:t xml:space="preserve"> it is among </w:t>
      </w:r>
      <w:r w:rsidR="000C0808">
        <w:rPr>
          <w:sz w:val="24"/>
          <w:szCs w:val="24"/>
        </w:rPr>
        <w:t xml:space="preserve">the </w:t>
      </w:r>
      <w:r w:rsidR="00294CE0">
        <w:rPr>
          <w:sz w:val="24"/>
          <w:szCs w:val="24"/>
        </w:rPr>
        <w:t xml:space="preserve">5% of companies with the highest line maintenance expenses. </w:t>
      </w:r>
      <w:r w:rsidR="000C0808">
        <w:rPr>
          <w:sz w:val="24"/>
          <w:szCs w:val="24"/>
        </w:rPr>
        <w:t xml:space="preserve">Thus, these charges doe seem very high. </w:t>
      </w:r>
    </w:p>
    <w:p w:rsidR="00E9080D" w:rsidRPr="00E9080D" w:rsidRDefault="00E9080D" w:rsidP="00E9080D">
      <w:pPr>
        <w:ind w:left="360" w:hanging="360"/>
        <w:rPr>
          <w:sz w:val="24"/>
          <w:szCs w:val="24"/>
        </w:rPr>
      </w:pPr>
    </w:p>
    <w:p w:rsidR="00E9080D" w:rsidRDefault="000B194F" w:rsidP="004919C9">
      <w:pPr>
        <w:ind w:left="360" w:hanging="36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="00E9080D" w:rsidRPr="00E9080D">
        <w:rPr>
          <w:sz w:val="24"/>
          <w:szCs w:val="24"/>
        </w:rPr>
        <w:t>.</w:t>
      </w:r>
      <w:r w:rsidR="00E9080D" w:rsidRPr="00E9080D">
        <w:rPr>
          <w:sz w:val="24"/>
          <w:szCs w:val="24"/>
        </w:rPr>
        <w:tab/>
      </w:r>
      <w:r>
        <w:rPr>
          <w:sz w:val="24"/>
          <w:szCs w:val="24"/>
        </w:rPr>
        <w:t xml:space="preserve">Using the </w:t>
      </w:r>
      <w:proofErr w:type="spellStart"/>
      <w:r>
        <w:rPr>
          <w:sz w:val="24"/>
          <w:szCs w:val="24"/>
        </w:rPr>
        <w:t>abline</w:t>
      </w:r>
      <w:proofErr w:type="spellEnd"/>
      <w:r>
        <w:rPr>
          <w:sz w:val="24"/>
          <w:szCs w:val="24"/>
        </w:rPr>
        <w:t xml:space="preserve"> function it is obvious that some values are under estimated while some are over-estimated. </w:t>
      </w:r>
      <w:r w:rsidR="00E9080D" w:rsidRPr="00E9080D">
        <w:rPr>
          <w:sz w:val="24"/>
          <w:szCs w:val="24"/>
        </w:rPr>
        <w:t xml:space="preserve">There seems to be systematic variation that this </w:t>
      </w:r>
      <w:r w:rsidR="00E9080D" w:rsidRPr="00E9080D">
        <w:rPr>
          <w:b/>
          <w:i/>
          <w:sz w:val="24"/>
          <w:szCs w:val="24"/>
        </w:rPr>
        <w:t>not</w:t>
      </w:r>
      <w:r w:rsidR="00E9080D" w:rsidRPr="00E9080D">
        <w:rPr>
          <w:sz w:val="24"/>
          <w:szCs w:val="24"/>
        </w:rPr>
        <w:t xml:space="preserve"> being accounted for by the linear model.</w:t>
      </w:r>
      <w:r>
        <w:rPr>
          <w:sz w:val="24"/>
          <w:szCs w:val="24"/>
        </w:rPr>
        <w:t xml:space="preserve"> The standard linear model may not be appropriate.</w:t>
      </w:r>
    </w:p>
    <w:p w:rsidR="000B194F" w:rsidRPr="00E9080D" w:rsidRDefault="000B194F" w:rsidP="004919C9">
      <w:pPr>
        <w:ind w:left="360" w:hanging="360"/>
        <w:jc w:val="both"/>
        <w:rPr>
          <w:sz w:val="24"/>
          <w:szCs w:val="24"/>
        </w:rPr>
      </w:pPr>
    </w:p>
    <w:p w:rsidR="00E9080D" w:rsidRPr="00E9080D" w:rsidRDefault="004919C9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h</w:t>
      </w:r>
      <w:r w:rsidR="00E9080D" w:rsidRPr="00E9080D">
        <w:rPr>
          <w:sz w:val="24"/>
          <w:szCs w:val="24"/>
        </w:rPr>
        <w:t>.</w:t>
      </w:r>
      <w:r w:rsidR="00E9080D" w:rsidRPr="00E9080D">
        <w:rPr>
          <w:sz w:val="24"/>
          <w:szCs w:val="24"/>
        </w:rPr>
        <w:tab/>
      </w:r>
      <w:r w:rsidR="00713181">
        <w:rPr>
          <w:sz w:val="24"/>
          <w:szCs w:val="24"/>
        </w:rPr>
        <w:t>Line Maintenance Expenses= 707.47 – 7.39 Customers + .1543 [Customers</w:t>
      </w:r>
      <w:proofErr w:type="gramStart"/>
      <w:r w:rsidR="00713181">
        <w:rPr>
          <w:sz w:val="24"/>
          <w:szCs w:val="24"/>
        </w:rPr>
        <w:t>]</w:t>
      </w:r>
      <w:r w:rsidR="00713181">
        <w:rPr>
          <w:sz w:val="24"/>
          <w:szCs w:val="24"/>
          <w:vertAlign w:val="superscript"/>
        </w:rPr>
        <w:t>2</w:t>
      </w:r>
      <w:proofErr w:type="gramEnd"/>
      <w:r w:rsidR="00713181">
        <w:rPr>
          <w:sz w:val="24"/>
          <w:szCs w:val="24"/>
        </w:rPr>
        <w:t xml:space="preserve"> </w:t>
      </w:r>
    </w:p>
    <w:p w:rsidR="00E9080D" w:rsidRDefault="00E9080D" w:rsidP="00E9080D">
      <w:pPr>
        <w:ind w:left="360" w:hanging="360"/>
        <w:rPr>
          <w:sz w:val="24"/>
          <w:szCs w:val="24"/>
        </w:rPr>
      </w:pP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</w:t>
      </w:r>
      <w:proofErr w:type="spellStart"/>
      <w:r>
        <w:rPr>
          <w:rFonts w:ascii="Lucida Console" w:hAnsi="Lucida Console"/>
          <w:color w:val="000000"/>
        </w:rPr>
        <w:t>line_maintenance_expense</w:t>
      </w:r>
      <w:proofErr w:type="spellEnd"/>
      <w:r>
        <w:rPr>
          <w:rFonts w:ascii="Lucida Console" w:hAnsi="Lucida Console"/>
          <w:color w:val="000000"/>
        </w:rPr>
        <w:t xml:space="preserve"> ~ customers + SQUARED_TERM)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220.32  -</w:t>
      </w:r>
      <w:proofErr w:type="gramEnd"/>
      <w:r>
        <w:rPr>
          <w:rFonts w:ascii="Lucida Console" w:hAnsi="Lucida Console"/>
          <w:color w:val="000000"/>
        </w:rPr>
        <w:t xml:space="preserve">59.47  -16.24   67.12  191.37 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</w:t>
      </w:r>
      <w:proofErr w:type="gramStart"/>
      <w:r>
        <w:rPr>
          <w:rFonts w:ascii="Lucida Console" w:hAnsi="Lucida Console"/>
          <w:color w:val="000000"/>
        </w:rPr>
        <w:t>707.47474  230.49267</w:t>
      </w:r>
      <w:proofErr w:type="gramEnd"/>
      <w:r>
        <w:rPr>
          <w:rFonts w:ascii="Lucida Console" w:hAnsi="Lucida Console"/>
          <w:color w:val="000000"/>
        </w:rPr>
        <w:t xml:space="preserve">   3.069   0.0134 *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customers</w:t>
      </w:r>
      <w:proofErr w:type="gramEnd"/>
      <w:r>
        <w:rPr>
          <w:rFonts w:ascii="Lucida Console" w:hAnsi="Lucida Console"/>
          <w:color w:val="000000"/>
        </w:rPr>
        <w:t xml:space="preserve">     -7.39221    7.03366  -1.051   0.3207  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SQUARED_TERM   0.15430    0.04761   3.241   0.0101 *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 w:rsidRPr="00347783">
        <w:rPr>
          <w:rFonts w:ascii="Lucida Console" w:hAnsi="Lucida Console"/>
          <w:b/>
          <w:i/>
          <w:color w:val="000000"/>
          <w:sz w:val="28"/>
          <w:szCs w:val="28"/>
        </w:rPr>
        <w:t xml:space="preserve">Residual standard error: 134.4 </w:t>
      </w:r>
      <w:r>
        <w:rPr>
          <w:rFonts w:ascii="Lucida Console" w:hAnsi="Lucida Console"/>
          <w:color w:val="000000"/>
        </w:rPr>
        <w:t>on 9 degrees of freedom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0.9416,</w:t>
      </w:r>
      <w:r>
        <w:rPr>
          <w:rFonts w:ascii="Lucida Console" w:hAnsi="Lucida Console"/>
          <w:color w:val="000000"/>
        </w:rPr>
        <w:tab/>
        <w:t xml:space="preserve">Adjusted R-squared:  0.9287 </w:t>
      </w:r>
    </w:p>
    <w:p w:rsidR="00713181" w:rsidRDefault="00713181" w:rsidP="00713181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72.61 on 2 and 9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2.801e-06</w:t>
      </w:r>
    </w:p>
    <w:p w:rsidR="00713181" w:rsidRDefault="00713181" w:rsidP="00E9080D">
      <w:pPr>
        <w:ind w:left="360" w:hanging="360"/>
        <w:rPr>
          <w:sz w:val="24"/>
          <w:szCs w:val="24"/>
        </w:rPr>
      </w:pPr>
    </w:p>
    <w:p w:rsidR="00713181" w:rsidRDefault="00713181" w:rsidP="00E9080D">
      <w:pPr>
        <w:ind w:left="360" w:hanging="360"/>
        <w:rPr>
          <w:sz w:val="24"/>
          <w:szCs w:val="24"/>
        </w:rPr>
      </w:pPr>
    </w:p>
    <w:p w:rsidR="00713181" w:rsidRDefault="00713181" w:rsidP="00E9080D">
      <w:pPr>
        <w:ind w:left="360" w:hanging="360"/>
        <w:rPr>
          <w:sz w:val="24"/>
          <w:szCs w:val="24"/>
        </w:rPr>
      </w:pPr>
    </w:p>
    <w:p w:rsidR="00E9080D" w:rsidRPr="00E9080D" w:rsidRDefault="00D929BE" w:rsidP="00FB1FF9">
      <w:pPr>
        <w:spacing w:after="0" w:line="240" w:lineRule="auto"/>
        <w:contextualSpacing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</w:t>
      </w:r>
      <w:proofErr w:type="spellEnd"/>
      <w:proofErr w:type="gramEnd"/>
      <w:r w:rsidR="00E9080D" w:rsidRPr="00E9080D">
        <w:rPr>
          <w:sz w:val="24"/>
          <w:szCs w:val="24"/>
        </w:rPr>
        <w:t>.</w:t>
      </w:r>
      <w:r>
        <w:rPr>
          <w:sz w:val="24"/>
          <w:szCs w:val="24"/>
        </w:rPr>
        <w:t xml:space="preserve"> and j.)</w:t>
      </w:r>
      <w:r w:rsidR="00E9080D" w:rsidRPr="00E9080D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This new model accounts for </w:t>
      </w:r>
      <w:r w:rsidR="00E9080D" w:rsidRPr="00E9080D">
        <w:rPr>
          <w:sz w:val="24"/>
          <w:szCs w:val="24"/>
        </w:rPr>
        <w:t>9</w:t>
      </w:r>
      <w:r>
        <w:rPr>
          <w:sz w:val="24"/>
          <w:szCs w:val="24"/>
        </w:rPr>
        <w:t>3%</w:t>
      </w:r>
      <w:r w:rsidR="00E9080D" w:rsidRPr="00E9080D">
        <w:rPr>
          <w:sz w:val="24"/>
          <w:szCs w:val="24"/>
        </w:rPr>
        <w:t xml:space="preserve"> of the total variation in line maintenance expense</w:t>
      </w:r>
      <w:r>
        <w:rPr>
          <w:sz w:val="24"/>
          <w:szCs w:val="24"/>
        </w:rPr>
        <w:t xml:space="preserve"> as compared to the original regression model which gave an adjusted R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of .86 </w:t>
      </w:r>
      <w:r w:rsidR="00E9080D" w:rsidRPr="00E9080D">
        <w:rPr>
          <w:sz w:val="24"/>
          <w:szCs w:val="24"/>
        </w:rPr>
        <w:t>implying that the addition of the quadratic term in the model served a useful purpose.</w:t>
      </w:r>
    </w:p>
    <w:p w:rsidR="00E9080D" w:rsidRPr="00E9080D" w:rsidRDefault="00E9080D" w:rsidP="00E9080D">
      <w:pPr>
        <w:ind w:left="360" w:hanging="360"/>
        <w:rPr>
          <w:sz w:val="24"/>
          <w:szCs w:val="24"/>
        </w:rPr>
      </w:pPr>
    </w:p>
    <w:p w:rsidR="00E9080D" w:rsidRPr="00E9080D" w:rsidRDefault="00CF7C04" w:rsidP="00E9080D">
      <w:pPr>
        <w:ind w:left="360" w:hanging="360"/>
        <w:rPr>
          <w:sz w:val="24"/>
          <w:szCs w:val="24"/>
        </w:rPr>
      </w:pPr>
      <w:proofErr w:type="gramStart"/>
      <w:r>
        <w:rPr>
          <w:sz w:val="24"/>
          <w:szCs w:val="24"/>
        </w:rPr>
        <w:t>k</w:t>
      </w:r>
      <w:proofErr w:type="gramEnd"/>
      <w:r w:rsidR="00E9080D" w:rsidRPr="00E9080D">
        <w:rPr>
          <w:sz w:val="24"/>
          <w:szCs w:val="24"/>
        </w:rPr>
        <w:t>.</w:t>
      </w:r>
      <w:r w:rsidR="00FB1FF9">
        <w:rPr>
          <w:sz w:val="24"/>
          <w:szCs w:val="24"/>
        </w:rPr>
        <w:t>)</w:t>
      </w:r>
      <w:r w:rsidR="00E9080D" w:rsidRPr="00E9080D">
        <w:rPr>
          <w:sz w:val="24"/>
          <w:szCs w:val="24"/>
        </w:rPr>
        <w:tab/>
        <w:t xml:space="preserve"> </w:t>
      </w:r>
      <w:r w:rsidR="00D929BE" w:rsidRPr="00E9080D">
        <w:rPr>
          <w:position w:val="-10"/>
          <w:sz w:val="24"/>
          <w:szCs w:val="24"/>
        </w:rPr>
        <w:object w:dxaOrig="7920" w:dyaOrig="360">
          <v:shape id="_x0000_i1038" type="#_x0000_t75" style="width:396pt;height:18pt" o:ole="">
            <v:imagedata r:id="rId51" o:title=""/>
          </v:shape>
          <o:OLEObject Type="Embed" ProgID="Equation.3" ShapeID="_x0000_i1038" DrawAspect="Content" ObjectID="_1547838551" r:id="rId52"/>
        </w:object>
      </w:r>
    </w:p>
    <w:p w:rsidR="00E9080D" w:rsidRPr="00E9080D" w:rsidRDefault="00E9080D" w:rsidP="00E9080D">
      <w:pPr>
        <w:ind w:left="360" w:hanging="360"/>
        <w:rPr>
          <w:sz w:val="24"/>
          <w:szCs w:val="24"/>
        </w:rPr>
      </w:pPr>
    </w:p>
    <w:p w:rsidR="00E9080D" w:rsidRPr="00E9080D" w:rsidRDefault="00FB1FF9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l.)</w:t>
      </w:r>
      <w:r w:rsidR="00D929BE">
        <w:rPr>
          <w:sz w:val="24"/>
          <w:szCs w:val="24"/>
        </w:rPr>
        <w:tab/>
        <w:t>See predicted (fitted) value</w:t>
      </w:r>
      <w:r w:rsidR="00347783">
        <w:rPr>
          <w:sz w:val="24"/>
          <w:szCs w:val="24"/>
        </w:rPr>
        <w:t>s</w:t>
      </w:r>
      <w:r w:rsidR="00D929BE">
        <w:rPr>
          <w:sz w:val="24"/>
          <w:szCs w:val="24"/>
        </w:rPr>
        <w:t xml:space="preserve"> generate by R. </w:t>
      </w:r>
      <w:r w:rsidR="00E9080D" w:rsidRPr="00E9080D">
        <w:rPr>
          <w:sz w:val="24"/>
          <w:szCs w:val="24"/>
        </w:rPr>
        <w:t>The quadratic model seems to fit the data much better.</w:t>
      </w:r>
    </w:p>
    <w:p w:rsidR="00E9080D" w:rsidRPr="00E9080D" w:rsidRDefault="00E9080D" w:rsidP="00E9080D">
      <w:pPr>
        <w:ind w:left="360" w:hanging="360"/>
        <w:rPr>
          <w:sz w:val="24"/>
          <w:szCs w:val="24"/>
        </w:rPr>
      </w:pPr>
    </w:p>
    <w:p w:rsidR="00347783" w:rsidRDefault="00CF7C04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m</w:t>
      </w:r>
      <w:r w:rsidR="00E9080D" w:rsidRPr="00E9080D">
        <w:rPr>
          <w:sz w:val="24"/>
          <w:szCs w:val="24"/>
        </w:rPr>
        <w:t>.</w:t>
      </w:r>
      <w:r w:rsidR="00FB1FF9">
        <w:rPr>
          <w:sz w:val="24"/>
          <w:szCs w:val="24"/>
        </w:rPr>
        <w:t>)</w:t>
      </w:r>
      <w:r w:rsidR="00E9080D" w:rsidRPr="00E9080D">
        <w:rPr>
          <w:sz w:val="24"/>
          <w:szCs w:val="24"/>
        </w:rPr>
        <w:tab/>
      </w:r>
      <w:r w:rsidR="00347783">
        <w:rPr>
          <w:sz w:val="24"/>
          <w:szCs w:val="24"/>
        </w:rPr>
        <w:t>Suppose we use the same argument as we did before to check if our new predicted value of $1021 from the Quadratic Regression is unreasonable:</w:t>
      </w:r>
    </w:p>
    <w:p w:rsidR="00347783" w:rsidRDefault="00347783" w:rsidP="00E9080D">
      <w:pPr>
        <w:ind w:left="360" w:hanging="360"/>
        <w:rPr>
          <w:sz w:val="24"/>
          <w:szCs w:val="24"/>
        </w:rPr>
      </w:pPr>
    </w:p>
    <w:p w:rsidR="00347783" w:rsidRPr="00D33FFF" w:rsidRDefault="00347783" w:rsidP="00347783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      90% CONFIDENCE INTERVAL:   </w:t>
      </w:r>
      <w:r w:rsidRPr="00D33FF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33FFF">
        <w:rPr>
          <w:sz w:val="28"/>
          <w:szCs w:val="28"/>
        </w:rPr>
        <w:t>$1</w:t>
      </w:r>
      <w:r>
        <w:rPr>
          <w:sz w:val="28"/>
          <w:szCs w:val="28"/>
        </w:rPr>
        <w:t>021</w:t>
      </w:r>
      <w:r w:rsidRPr="00D33FFF">
        <w:rPr>
          <w:sz w:val="28"/>
          <w:szCs w:val="28"/>
        </w:rPr>
        <w:t xml:space="preserve"> ± (1.</w:t>
      </w:r>
      <w:r>
        <w:rPr>
          <w:sz w:val="28"/>
          <w:szCs w:val="28"/>
        </w:rPr>
        <w:t>65</w:t>
      </w:r>
      <w:r w:rsidRPr="00D33FFF">
        <w:rPr>
          <w:sz w:val="28"/>
          <w:szCs w:val="28"/>
        </w:rPr>
        <w:t>) (</w:t>
      </w:r>
      <w:r>
        <w:rPr>
          <w:sz w:val="28"/>
          <w:szCs w:val="28"/>
        </w:rPr>
        <w:t>134.4</w:t>
      </w:r>
      <w:r w:rsidRPr="00D33FFF">
        <w:rPr>
          <w:sz w:val="28"/>
          <w:szCs w:val="28"/>
        </w:rPr>
        <w:t>)</w:t>
      </w:r>
    </w:p>
    <w:p w:rsidR="00347783" w:rsidRDefault="00347783" w:rsidP="00347783">
      <w:pPr>
        <w:ind w:left="3960" w:firstLine="360"/>
        <w:rPr>
          <w:sz w:val="28"/>
          <w:szCs w:val="28"/>
        </w:rPr>
      </w:pPr>
      <w:r w:rsidRPr="00D33FFF">
        <w:rPr>
          <w:sz w:val="28"/>
          <w:szCs w:val="28"/>
        </w:rPr>
        <w:t>$1</w:t>
      </w:r>
      <w:r>
        <w:rPr>
          <w:sz w:val="28"/>
          <w:szCs w:val="28"/>
        </w:rPr>
        <w:t>021</w:t>
      </w:r>
      <w:r w:rsidRPr="00D33FFF">
        <w:rPr>
          <w:sz w:val="28"/>
          <w:szCs w:val="28"/>
        </w:rPr>
        <w:t xml:space="preserve"> ± (</w:t>
      </w:r>
      <w:r>
        <w:rPr>
          <w:sz w:val="28"/>
          <w:szCs w:val="28"/>
        </w:rPr>
        <w:t>222)</w:t>
      </w:r>
    </w:p>
    <w:p w:rsidR="00347783" w:rsidRDefault="00347783" w:rsidP="00347783">
      <w:pPr>
        <w:ind w:left="3960" w:firstLine="360"/>
        <w:rPr>
          <w:sz w:val="28"/>
          <w:szCs w:val="28"/>
        </w:rPr>
      </w:pPr>
      <w:r>
        <w:rPr>
          <w:sz w:val="28"/>
          <w:szCs w:val="28"/>
        </w:rPr>
        <w:t xml:space="preserve">$799 &amp; $1243  </w:t>
      </w:r>
    </w:p>
    <w:p w:rsidR="00347783" w:rsidRDefault="00347783" w:rsidP="00E9080D">
      <w:pPr>
        <w:ind w:left="360" w:hanging="360"/>
        <w:rPr>
          <w:sz w:val="24"/>
          <w:szCs w:val="24"/>
        </w:rPr>
      </w:pPr>
    </w:p>
    <w:p w:rsidR="00CF7C04" w:rsidRDefault="00347783" w:rsidP="00FB1FF9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Only 5% of the companies have line expenses greater than $1</w:t>
      </w:r>
      <w:r w:rsidR="00CF7C04">
        <w:rPr>
          <w:sz w:val="24"/>
          <w:szCs w:val="24"/>
        </w:rPr>
        <w:t>.</w:t>
      </w:r>
      <w:r>
        <w:rPr>
          <w:sz w:val="24"/>
          <w:szCs w:val="24"/>
        </w:rPr>
        <w:t>243</w:t>
      </w:r>
      <w:r w:rsidR="00CF7C04">
        <w:rPr>
          <w:sz w:val="24"/>
          <w:szCs w:val="24"/>
        </w:rPr>
        <w:t xml:space="preserve"> million. Since this company has line expenses of $1.50 million it is clearly in the top 5% of most expensive companies. </w:t>
      </w:r>
    </w:p>
    <w:p w:rsidR="00CF7C04" w:rsidRDefault="00CF7C04" w:rsidP="00E9080D">
      <w:pPr>
        <w:ind w:left="360" w:hanging="360"/>
        <w:rPr>
          <w:sz w:val="24"/>
          <w:szCs w:val="24"/>
        </w:rPr>
      </w:pPr>
    </w:p>
    <w:p w:rsidR="00CF7C04" w:rsidRDefault="00FB1FF9" w:rsidP="00E9080D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In fact, suppose we construct </w:t>
      </w:r>
      <w:r w:rsidR="00CF7C04">
        <w:rPr>
          <w:sz w:val="24"/>
          <w:szCs w:val="24"/>
        </w:rPr>
        <w:t xml:space="preserve">a 95% confidence interval. In this case, we have: </w:t>
      </w:r>
    </w:p>
    <w:p w:rsidR="00CF7C04" w:rsidRPr="00D33FFF" w:rsidRDefault="00CF7C04" w:rsidP="00CF7C04">
      <w:pPr>
        <w:ind w:left="360" w:hanging="360"/>
        <w:rPr>
          <w:sz w:val="28"/>
          <w:szCs w:val="28"/>
        </w:rPr>
      </w:pPr>
      <w:r>
        <w:rPr>
          <w:sz w:val="28"/>
          <w:szCs w:val="28"/>
        </w:rPr>
        <w:t xml:space="preserve">95% CONFIDENCE INTERVAL:   </w:t>
      </w:r>
      <w:r w:rsidRPr="00D33FFF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D33FFF">
        <w:rPr>
          <w:sz w:val="28"/>
          <w:szCs w:val="28"/>
        </w:rPr>
        <w:t>$1</w:t>
      </w:r>
      <w:r>
        <w:rPr>
          <w:sz w:val="28"/>
          <w:szCs w:val="28"/>
        </w:rPr>
        <w:t>021</w:t>
      </w:r>
      <w:r w:rsidRPr="00D33FFF">
        <w:rPr>
          <w:sz w:val="28"/>
          <w:szCs w:val="28"/>
        </w:rPr>
        <w:t xml:space="preserve"> ± (1.</w:t>
      </w:r>
      <w:r>
        <w:rPr>
          <w:sz w:val="28"/>
          <w:szCs w:val="28"/>
        </w:rPr>
        <w:t>96</w:t>
      </w:r>
      <w:r w:rsidRPr="00D33FFF">
        <w:rPr>
          <w:sz w:val="28"/>
          <w:szCs w:val="28"/>
        </w:rPr>
        <w:t>) (</w:t>
      </w:r>
      <w:r>
        <w:rPr>
          <w:sz w:val="28"/>
          <w:szCs w:val="28"/>
        </w:rPr>
        <w:t>134.4</w:t>
      </w:r>
      <w:r w:rsidRPr="00D33FFF">
        <w:rPr>
          <w:sz w:val="28"/>
          <w:szCs w:val="28"/>
        </w:rPr>
        <w:t>)</w:t>
      </w:r>
    </w:p>
    <w:p w:rsidR="00CF7C04" w:rsidRDefault="00CF7C04" w:rsidP="00CF7C04">
      <w:pPr>
        <w:ind w:left="3960" w:firstLine="360"/>
        <w:rPr>
          <w:sz w:val="28"/>
          <w:szCs w:val="28"/>
        </w:rPr>
      </w:pPr>
      <w:r w:rsidRPr="00D33FFF">
        <w:rPr>
          <w:sz w:val="28"/>
          <w:szCs w:val="28"/>
        </w:rPr>
        <w:t>$1</w:t>
      </w:r>
      <w:r>
        <w:rPr>
          <w:sz w:val="28"/>
          <w:szCs w:val="28"/>
        </w:rPr>
        <w:t>021</w:t>
      </w:r>
      <w:r w:rsidRPr="00D33FFF">
        <w:rPr>
          <w:sz w:val="28"/>
          <w:szCs w:val="28"/>
        </w:rPr>
        <w:t xml:space="preserve"> ± (</w:t>
      </w:r>
      <w:r>
        <w:rPr>
          <w:sz w:val="28"/>
          <w:szCs w:val="28"/>
        </w:rPr>
        <w:t>263)</w:t>
      </w:r>
    </w:p>
    <w:p w:rsidR="00CF7C04" w:rsidRDefault="00CF7C04" w:rsidP="00CF7C04">
      <w:pPr>
        <w:ind w:left="3960" w:firstLine="360"/>
        <w:rPr>
          <w:sz w:val="28"/>
          <w:szCs w:val="28"/>
        </w:rPr>
      </w:pPr>
      <w:r>
        <w:rPr>
          <w:sz w:val="28"/>
          <w:szCs w:val="28"/>
        </w:rPr>
        <w:t xml:space="preserve">$758 &amp; $1284  </w:t>
      </w:r>
    </w:p>
    <w:p w:rsidR="00E9080D" w:rsidRDefault="00CF7C04" w:rsidP="00CF7C04">
      <w:pPr>
        <w:spacing w:after="0" w:line="240" w:lineRule="auto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this standard, only 2.50% of companies have line expenses greater than $1.284 million. Since this company has line expenses of $1.50 million, it is clearly in the top 2.50% of most expensive companies.  </w:t>
      </w:r>
      <w:r w:rsidR="00E9080D" w:rsidRPr="00E9080D">
        <w:rPr>
          <w:sz w:val="24"/>
          <w:szCs w:val="24"/>
        </w:rPr>
        <w:t xml:space="preserve">Thus, it </w:t>
      </w:r>
      <w:r w:rsidR="00E9080D" w:rsidRPr="00E9080D">
        <w:rPr>
          <w:b/>
          <w:i/>
          <w:sz w:val="24"/>
          <w:szCs w:val="24"/>
        </w:rPr>
        <w:t>would</w:t>
      </w:r>
      <w:r w:rsidR="00E9080D" w:rsidRPr="00E9080D">
        <w:rPr>
          <w:sz w:val="24"/>
          <w:szCs w:val="24"/>
        </w:rPr>
        <w:t xml:space="preserve"> appear unusual for a company with 75,000 customers to show a line maintenance charge of $1,500,000</w:t>
      </w:r>
      <w:r>
        <w:rPr>
          <w:sz w:val="24"/>
          <w:szCs w:val="24"/>
        </w:rPr>
        <w:t>.</w:t>
      </w:r>
      <w:r w:rsidRPr="00E9080D">
        <w:rPr>
          <w:sz w:val="24"/>
          <w:szCs w:val="24"/>
        </w:rPr>
        <w:t xml:space="preserve"> </w:t>
      </w:r>
    </w:p>
    <w:p w:rsidR="00CF7C04" w:rsidRPr="00E9080D" w:rsidRDefault="00CF7C04" w:rsidP="00CF7C04">
      <w:pPr>
        <w:spacing w:after="0" w:line="240" w:lineRule="auto"/>
        <w:contextualSpacing/>
        <w:jc w:val="both"/>
        <w:rPr>
          <w:sz w:val="24"/>
          <w:szCs w:val="24"/>
        </w:rPr>
      </w:pPr>
    </w:p>
    <w:p w:rsidR="00E9080D" w:rsidRPr="00E9080D" w:rsidRDefault="00CF7C04" w:rsidP="00FB1FF9">
      <w:pPr>
        <w:ind w:left="360" w:hanging="360"/>
        <w:rPr>
          <w:sz w:val="24"/>
          <w:szCs w:val="24"/>
        </w:rPr>
      </w:pPr>
      <w:r>
        <w:rPr>
          <w:sz w:val="24"/>
          <w:szCs w:val="24"/>
        </w:rPr>
        <w:t>n</w:t>
      </w:r>
      <w:r w:rsidR="00E9080D" w:rsidRPr="00E9080D">
        <w:rPr>
          <w:sz w:val="24"/>
          <w:szCs w:val="24"/>
        </w:rPr>
        <w:t>.</w:t>
      </w:r>
      <w:r w:rsidR="00FB1FF9">
        <w:rPr>
          <w:sz w:val="24"/>
          <w:szCs w:val="24"/>
        </w:rPr>
        <w:t xml:space="preserve">) </w:t>
      </w:r>
      <w:r w:rsidR="00E9080D" w:rsidRPr="00E9080D">
        <w:rPr>
          <w:sz w:val="24"/>
          <w:szCs w:val="24"/>
        </w:rPr>
        <w:tab/>
        <w:t>The quadratic model appears to be best.</w:t>
      </w:r>
      <w:bookmarkStart w:id="0" w:name="_GoBack"/>
      <w:bookmarkEnd w:id="0"/>
    </w:p>
    <w:p w:rsidR="00E9080D" w:rsidRPr="00E9080D" w:rsidRDefault="00E9080D" w:rsidP="00E9080D">
      <w:pPr>
        <w:spacing w:before="184"/>
        <w:rPr>
          <w:rFonts w:asciiTheme="minorHAnsi" w:hAnsiTheme="minorHAnsi"/>
          <w:i/>
          <w:sz w:val="24"/>
          <w:szCs w:val="24"/>
        </w:rPr>
      </w:pPr>
    </w:p>
    <w:p w:rsidR="00E9080D" w:rsidRPr="00E9080D" w:rsidRDefault="00E9080D">
      <w:pPr>
        <w:spacing w:before="184"/>
        <w:rPr>
          <w:rFonts w:asciiTheme="minorHAnsi" w:hAnsiTheme="minorHAnsi"/>
          <w:i/>
          <w:sz w:val="24"/>
          <w:szCs w:val="24"/>
        </w:rPr>
      </w:pPr>
    </w:p>
    <w:sectPr w:rsidR="00E9080D" w:rsidRPr="00E9080D" w:rsidSect="00E9080D">
      <w:footerReference w:type="default" r:id="rId53"/>
      <w:pgSz w:w="12240" w:h="15840"/>
      <w:pgMar w:top="1500" w:right="14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80D" w:rsidRDefault="00E9080D" w:rsidP="00E9080D">
      <w:pPr>
        <w:spacing w:after="0" w:line="240" w:lineRule="auto"/>
      </w:pPr>
      <w:r>
        <w:separator/>
      </w:r>
    </w:p>
  </w:endnote>
  <w:endnote w:type="continuationSeparator" w:id="0">
    <w:p w:rsidR="00E9080D" w:rsidRDefault="00E9080D" w:rsidP="00E90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mr10">
    <w:panose1 w:val="02020500000000000000"/>
    <w:charset w:val="00"/>
    <w:family w:val="roman"/>
    <w:pitch w:val="variable"/>
    <w:sig w:usb0="8000004F" w:usb1="50000000" w:usb2="00000000" w:usb3="00000000" w:csb0="0000009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r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65540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080D" w:rsidRDefault="00E908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637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E9080D" w:rsidRDefault="00E908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80D" w:rsidRDefault="00E9080D" w:rsidP="00E9080D">
      <w:pPr>
        <w:spacing w:after="0" w:line="240" w:lineRule="auto"/>
      </w:pPr>
      <w:r>
        <w:separator/>
      </w:r>
    </w:p>
  </w:footnote>
  <w:footnote w:type="continuationSeparator" w:id="0">
    <w:p w:rsidR="00E9080D" w:rsidRDefault="00E9080D" w:rsidP="00E90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35FCB"/>
    <w:multiLevelType w:val="hybridMultilevel"/>
    <w:tmpl w:val="74E26D0C"/>
    <w:lvl w:ilvl="0" w:tplc="F9C485BE">
      <w:numFmt w:val="bullet"/>
      <w:lvlText w:val="•"/>
      <w:lvlJc w:val="left"/>
      <w:pPr>
        <w:ind w:left="614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377AD106">
      <w:numFmt w:val="bullet"/>
      <w:lvlText w:val="•"/>
      <w:lvlJc w:val="left"/>
      <w:pPr>
        <w:ind w:left="1516" w:hanging="200"/>
      </w:pPr>
      <w:rPr>
        <w:rFonts w:hint="default"/>
      </w:rPr>
    </w:lvl>
    <w:lvl w:ilvl="2" w:tplc="53568C04">
      <w:numFmt w:val="bullet"/>
      <w:lvlText w:val="•"/>
      <w:lvlJc w:val="left"/>
      <w:pPr>
        <w:ind w:left="2412" w:hanging="200"/>
      </w:pPr>
      <w:rPr>
        <w:rFonts w:hint="default"/>
      </w:rPr>
    </w:lvl>
    <w:lvl w:ilvl="3" w:tplc="F48070A4">
      <w:numFmt w:val="bullet"/>
      <w:lvlText w:val="•"/>
      <w:lvlJc w:val="left"/>
      <w:pPr>
        <w:ind w:left="3308" w:hanging="200"/>
      </w:pPr>
      <w:rPr>
        <w:rFonts w:hint="default"/>
      </w:rPr>
    </w:lvl>
    <w:lvl w:ilvl="4" w:tplc="D236179E">
      <w:numFmt w:val="bullet"/>
      <w:lvlText w:val="•"/>
      <w:lvlJc w:val="left"/>
      <w:pPr>
        <w:ind w:left="4204" w:hanging="200"/>
      </w:pPr>
      <w:rPr>
        <w:rFonts w:hint="default"/>
      </w:rPr>
    </w:lvl>
    <w:lvl w:ilvl="5" w:tplc="788E4884">
      <w:numFmt w:val="bullet"/>
      <w:lvlText w:val="•"/>
      <w:lvlJc w:val="left"/>
      <w:pPr>
        <w:ind w:left="5100" w:hanging="200"/>
      </w:pPr>
      <w:rPr>
        <w:rFonts w:hint="default"/>
      </w:rPr>
    </w:lvl>
    <w:lvl w:ilvl="6" w:tplc="40C426BA">
      <w:numFmt w:val="bullet"/>
      <w:lvlText w:val="•"/>
      <w:lvlJc w:val="left"/>
      <w:pPr>
        <w:ind w:left="5996" w:hanging="200"/>
      </w:pPr>
      <w:rPr>
        <w:rFonts w:hint="default"/>
      </w:rPr>
    </w:lvl>
    <w:lvl w:ilvl="7" w:tplc="384E659E">
      <w:numFmt w:val="bullet"/>
      <w:lvlText w:val="•"/>
      <w:lvlJc w:val="left"/>
      <w:pPr>
        <w:ind w:left="6892" w:hanging="200"/>
      </w:pPr>
      <w:rPr>
        <w:rFonts w:hint="default"/>
      </w:rPr>
    </w:lvl>
    <w:lvl w:ilvl="8" w:tplc="F63E4BC0">
      <w:numFmt w:val="bullet"/>
      <w:lvlText w:val="•"/>
      <w:lvlJc w:val="left"/>
      <w:pPr>
        <w:ind w:left="7788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85"/>
    <w:rsid w:val="00021056"/>
    <w:rsid w:val="0003776B"/>
    <w:rsid w:val="000643A2"/>
    <w:rsid w:val="00080AA9"/>
    <w:rsid w:val="000B194F"/>
    <w:rsid w:val="000C0808"/>
    <w:rsid w:val="00154ED0"/>
    <w:rsid w:val="00191DAB"/>
    <w:rsid w:val="001A1C64"/>
    <w:rsid w:val="001C2938"/>
    <w:rsid w:val="0022240A"/>
    <w:rsid w:val="00294CE0"/>
    <w:rsid w:val="002A0191"/>
    <w:rsid w:val="002B60DA"/>
    <w:rsid w:val="0031074A"/>
    <w:rsid w:val="00347783"/>
    <w:rsid w:val="00370A58"/>
    <w:rsid w:val="003B3F32"/>
    <w:rsid w:val="004919C9"/>
    <w:rsid w:val="00497285"/>
    <w:rsid w:val="004D7B05"/>
    <w:rsid w:val="005178BF"/>
    <w:rsid w:val="005336CC"/>
    <w:rsid w:val="005B2DE3"/>
    <w:rsid w:val="005C2020"/>
    <w:rsid w:val="00613BE0"/>
    <w:rsid w:val="00713181"/>
    <w:rsid w:val="00780105"/>
    <w:rsid w:val="00781F5A"/>
    <w:rsid w:val="00787BF9"/>
    <w:rsid w:val="008B7B6B"/>
    <w:rsid w:val="009F73CE"/>
    <w:rsid w:val="00A5029B"/>
    <w:rsid w:val="00B05942"/>
    <w:rsid w:val="00B34101"/>
    <w:rsid w:val="00BE3FE5"/>
    <w:rsid w:val="00BE4750"/>
    <w:rsid w:val="00CE1BD8"/>
    <w:rsid w:val="00CF7C04"/>
    <w:rsid w:val="00D33FFF"/>
    <w:rsid w:val="00D568E3"/>
    <w:rsid w:val="00D929BE"/>
    <w:rsid w:val="00E349CB"/>
    <w:rsid w:val="00E86379"/>
    <w:rsid w:val="00E9080D"/>
    <w:rsid w:val="00ED5DA8"/>
    <w:rsid w:val="00F33105"/>
    <w:rsid w:val="00FB1FF9"/>
    <w:rsid w:val="00FC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3DA0C7A7-EAF9-4757-9545-2D0AF9B3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napToGrid w:val="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97285"/>
    <w:pPr>
      <w:widowControl w:val="0"/>
      <w:autoSpaceDE w:val="0"/>
      <w:autoSpaceDN w:val="0"/>
      <w:spacing w:after="0" w:line="240" w:lineRule="auto"/>
    </w:pPr>
    <w:rPr>
      <w:rFonts w:ascii="umr10" w:eastAsia="umr10" w:hAnsi="umr10" w:cs="umr10"/>
      <w:snapToGrid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497285"/>
    <w:rPr>
      <w:rFonts w:ascii="umr10" w:eastAsia="umr10" w:hAnsi="umr10" w:cs="umr10"/>
      <w:snapToGrid/>
      <w:sz w:val="20"/>
      <w:szCs w:val="20"/>
    </w:rPr>
  </w:style>
  <w:style w:type="paragraph" w:styleId="ListParagraph">
    <w:name w:val="List Paragraph"/>
    <w:basedOn w:val="Normal"/>
    <w:uiPriority w:val="1"/>
    <w:qFormat/>
    <w:rsid w:val="00497285"/>
    <w:pPr>
      <w:widowControl w:val="0"/>
      <w:autoSpaceDE w:val="0"/>
      <w:autoSpaceDN w:val="0"/>
      <w:spacing w:before="160" w:after="0" w:line="240" w:lineRule="auto"/>
      <w:ind w:left="614" w:hanging="200"/>
    </w:pPr>
    <w:rPr>
      <w:rFonts w:ascii="umr10" w:eastAsia="umr10" w:hAnsi="umr10" w:cs="umr10"/>
      <w:snapToGrid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B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B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9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80D"/>
  </w:style>
  <w:style w:type="paragraph" w:styleId="Footer">
    <w:name w:val="footer"/>
    <w:basedOn w:val="Normal"/>
    <w:link w:val="FooterChar"/>
    <w:uiPriority w:val="99"/>
    <w:unhideWhenUsed/>
    <w:rsid w:val="00E90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80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napToGrid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105"/>
    <w:rPr>
      <w:rFonts w:ascii="Courier New" w:eastAsia="Times New Roman" w:hAnsi="Courier New" w:cs="Courier New"/>
      <w:snapToGrid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91DA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91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oleObject" Target="embeddings/oleObject24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1.wmf"/><Relationship Id="rId41" Type="http://schemas.openxmlformats.org/officeDocument/2006/relationships/oleObject" Target="embeddings/oleObject19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7.bin"/><Relationship Id="rId40" Type="http://schemas.openxmlformats.org/officeDocument/2006/relationships/image" Target="media/image16.wmf"/><Relationship Id="rId45" Type="http://schemas.openxmlformats.org/officeDocument/2006/relationships/image" Target="media/image18.w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2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1542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rajus</dc:creator>
  <cp:keywords/>
  <dc:description/>
  <cp:lastModifiedBy>rajus</cp:lastModifiedBy>
  <cp:revision>3</cp:revision>
  <cp:lastPrinted>2017-02-01T00:58:00Z</cp:lastPrinted>
  <dcterms:created xsi:type="dcterms:W3CDTF">2017-02-06T04:19:00Z</dcterms:created>
  <dcterms:modified xsi:type="dcterms:W3CDTF">2017-02-06T04:19:00Z</dcterms:modified>
</cp:coreProperties>
</file>