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4E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bookmarkStart w:id="0" w:name="_GoBack"/>
      <w:bookmarkEnd w:id="0"/>
    </w:p>
    <w:p w14:paraId="6F832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73FDC9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</w:pPr>
    </w:p>
    <w:p w14:paraId="7AC08A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关于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对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王庄子乡无手续涉气企业专项督查报告</w:t>
      </w:r>
    </w:p>
    <w:p w14:paraId="6CE0A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</w:pPr>
    </w:p>
    <w:p w14:paraId="6DFA51E3">
      <w:pPr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市政府：</w:t>
      </w:r>
    </w:p>
    <w:p w14:paraId="07A30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日，市政府督查室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王庄子乡无手续涉气企业进行专项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督查，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共抽查企业8家，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现将有关情况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汇报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如下：</w:t>
      </w:r>
    </w:p>
    <w:p w14:paraId="2148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  <w:t>一、基本概况</w:t>
      </w:r>
    </w:p>
    <w:p w14:paraId="2B91E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主要对王庄子乡下辖王庄子村隆凯志鑫家具有限公司，靳家堡村凯腾家居用品有限公司第一分公司，任庄子村德华木业有限公司、永厚五金制品厂、宋丽木旋厂、祥硕木业有限公司、庆隆木业有限公司、泉山木业有限公司进行抽查。</w:t>
      </w:r>
    </w:p>
    <w:p w14:paraId="27273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二</w:t>
      </w:r>
      <w:r>
        <w:rPr>
          <w:rFonts w:hint="default" w:ascii="Times New Roman" w:hAnsi="Times New Roman" w:eastAsia="黑体" w:cs="Times New Roman"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督察发现主要问题</w:t>
      </w:r>
    </w:p>
    <w:p w14:paraId="557E9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1.抽查任庄子村六家涉及拆除取缔企业，工厂内设施虽已拆除，但仍有个别企业在原企业场地新盖厂房。</w:t>
      </w:r>
    </w:p>
    <w:p w14:paraId="7156C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靳家堡村凯美达公司内环保设备未启用。</w:t>
      </w:r>
    </w:p>
    <w:p w14:paraId="3955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3.台账信息归集不完整、底数摸排不全面，王庄子村隆凯志鑫家具有限公司未体现在台账内，且场内有人员进行切割作业作业，未配备环保设备。</w:t>
      </w:r>
    </w:p>
    <w:p w14:paraId="40C3FFB0">
      <w:pPr>
        <w:ind w:firstLine="643" w:firstLineChars="200"/>
        <w:rPr>
          <w:rFonts w:hint="default" w:ascii="Times New Roman" w:hAnsi="Times New Roman" w:eastAsia="楷体_GB2312" w:cs="Times New Roman"/>
          <w:b/>
          <w:bCs/>
          <w:sz w:val="32"/>
          <w:szCs w:val="32"/>
        </w:rPr>
      </w:pPr>
    </w:p>
    <w:p w14:paraId="0D0EB5F4">
      <w:pPr>
        <w:ind w:firstLine="643" w:firstLineChars="200"/>
        <w:rPr>
          <w:rFonts w:hint="default" w:ascii="Times New Roman" w:hAnsi="Times New Roman" w:eastAsia="楷体_GB2312" w:cs="Times New Roman"/>
          <w:b/>
          <w:bCs/>
          <w:sz w:val="32"/>
          <w:szCs w:val="32"/>
        </w:rPr>
      </w:pPr>
    </w:p>
    <w:p w14:paraId="1160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（此页无正文）</w:t>
      </w:r>
    </w:p>
    <w:p w14:paraId="54765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29EA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15C0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400D7EB">
      <w:pPr>
        <w:wordWrap w:val="0"/>
        <w:ind w:firstLine="640" w:firstLineChars="200"/>
        <w:jc w:val="righ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市政府督查室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</w:t>
      </w:r>
    </w:p>
    <w:p w14:paraId="1D5650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75" w:lineRule="exact"/>
        <w:ind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            2026年6月24日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</w:t>
      </w:r>
    </w:p>
    <w:p w14:paraId="4012FB64">
      <w:pPr>
        <w:jc w:val="lef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FBC7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13ECF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DkX1r8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13ECF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1E019"/>
    <w:rsid w:val="01810503"/>
    <w:rsid w:val="21FF3E41"/>
    <w:rsid w:val="436D51AE"/>
    <w:rsid w:val="5796379E"/>
    <w:rsid w:val="62162F84"/>
    <w:rsid w:val="CFF1E0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339</Words>
  <Characters>346</Characters>
  <Lines>0</Lines>
  <Paragraphs>0</Paragraphs>
  <TotalTime>0</TotalTime>
  <ScaleCrop>false</ScaleCrop>
  <LinksUpToDate>false</LinksUpToDate>
  <CharactersWithSpaces>390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2026-06-24T14:51:00Z</dcterms:created>
  <dc:creator>uos</dc:creator>
  <cp:lastModifiedBy>张弛有肚</cp:lastModifiedBy>
  <cp:lastPrinted>2026-06-24T08:54:00Z</cp:lastPrinted>
  <dcterms:modified xsi:type="dcterms:W3CDTF">2026-09-01T09:09:16Z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08EDF82EC0B24588A79A0FC6D30F9882_13</vt:lpwstr>
  </property>
  <property fmtid="{D5CDD505-2E9C-101B-9397-08002B2CF9AE}" pid="4" name="KSOTemplateDocerSaveRecord">
    <vt:lpwstr>eyJoZGlkIjoiMzI3YTM4NDExYjA4MTk3ZjhmZGE0NjM4Mzg2Y2EyOTAiLCJ1c2VySWQiOiIyNzE2MTAyNTEifQ==</vt:lpwstr>
  </property>
</Properties>
</file>