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3wsoa1554793177505" w:id="1"/>
      <w:bookmarkEnd w:id="1"/>
      <w:r>
        <w:rPr>
          <w:b w:val="true"/>
          <w:sz w:val="36"/>
        </w:rPr>
        <w:t>设置网络</w:t>
      </w:r>
    </w:p>
    <w:p>
      <w:pPr/>
      <w:bookmarkStart w:name="49aksd1554793178954" w:id="2"/>
      <w:bookmarkEnd w:id="2"/>
      <w:r>
        <w:rPr>
          <w:rFonts w:ascii="monospace" w:hAnsi="monospace" w:cs="monospace" w:eastAsia="monospace"/>
        </w:rPr>
        <w:t>$ docker network create kong-net
</w:t>
      </w:r>
    </w:p>
    <w:p>
      <w:pPr/>
      <w:bookmarkStart w:name="92zckl1554793178954" w:id="3"/>
      <w:bookmarkEnd w:id="3"/>
      <w:r>
        <w:rPr>
          <w:b w:val="true"/>
          <w:sz w:val="36"/>
        </w:rPr>
        <w:t>安装数据库，使用postgres</w:t>
      </w:r>
    </w:p>
    <w:p>
      <w:pPr/>
      <w:bookmarkStart w:name="53sgqj1554793178954" w:id="4"/>
      <w:bookmarkEnd w:id="4"/>
      <w:r>
        <w:rPr>
          <w:rFonts w:ascii="monospace" w:hAnsi="monospace" w:cs="monospace" w:eastAsia="monospace"/>
        </w:rPr>
        <w:t>$ docker run -d --name kong-database \
              --network=kong-net \
              -p 5432:5432 \
              -e "POSTGRES_USER=kong" \
              -e "POSTGRES_DB=kong" \
              postgres:9.6
</w:t>
      </w:r>
    </w:p>
    <w:p>
      <w:pPr/>
      <w:bookmarkStart w:name="48hzje1554793178954" w:id="5"/>
      <w:bookmarkEnd w:id="5"/>
      <w:r>
        <w:rPr>
          <w:b w:val="true"/>
          <w:sz w:val="36"/>
        </w:rPr>
        <w:t>准备kong数据</w:t>
      </w:r>
    </w:p>
    <w:p>
      <w:pPr/>
      <w:bookmarkStart w:name="18btgk1554793178954" w:id="6"/>
      <w:bookmarkEnd w:id="6"/>
      <w:r>
        <w:rPr>
          <w:rFonts w:ascii="monospace" w:hAnsi="monospace" w:cs="monospace" w:eastAsia="monospace"/>
        </w:rPr>
        <w:t>$ docker run --rm \
    --network=kong-net \
    -e "KONG_DATABASE=postgres" \
    -e "KONG_PG_HOST=kong-database" \
    -e "KONG_CASSANDRA_CONTACT_POINTS=kong-database" \
    kong:0.13.1-centos kong migrations up
</w:t>
      </w:r>
    </w:p>
    <w:p>
      <w:pPr/>
      <w:bookmarkStart w:name="6kiqh1554793178954" w:id="7"/>
      <w:bookmarkEnd w:id="7"/>
      <w:r>
        <w:rPr>
          <w:b w:val="true"/>
          <w:sz w:val="36"/>
        </w:rPr>
        <w:t>启动kong，设置postgres数据库</w:t>
      </w:r>
    </w:p>
    <w:p>
      <w:pPr/>
      <w:bookmarkStart w:name="60aelp1554793178954" w:id="8"/>
      <w:bookmarkEnd w:id="8"/>
      <w:r>
        <w:rPr>
          <w:rFonts w:ascii="monospace" w:hAnsi="monospace" w:cs="monospace" w:eastAsia="monospace"/>
        </w:rPr>
        <w:t>$ docker run -d --name kong \
    --network=kong-net \
    -e "KONG_DATABASE=postgres" \
    -e "KONG_PG_HOST=kong-database" \
    -e "KONG_CASSANDRA_CONTACT_POINTS=kong-database" \
    -e "KONG_PROXY_ACCESS_LOG=/dev/stdout" \
    -e "KONG_ADMIN_ACCESS_LOG=/dev/stdout" \
    -e "KONG_PROXY_ERROR_LOG=/dev/stderr" \
    -e "KONG_ADMIN_ERROR_LOG=/dev/stderr" \
    -e "KONG_ADMIN_LISTEN=0.0.0.0:8001, 0.0.0.0:8444 ssl" \
    -p 8000:8000 \
    -p 8443:8443 \
    -p 8001:8001 \
    -p 8444:8444 \
    kong:0.13.1-centos
</w:t>
      </w:r>
    </w:p>
    <w:p>
      <w:pPr/>
      <w:bookmarkStart w:name="1ohyq1554793178954" w:id="9"/>
      <w:bookmarkEnd w:id="9"/>
      <w:r>
        <w:rPr/>
        <w:t>Kong is running:</w:t>
      </w:r>
    </w:p>
    <w:p>
      <w:pPr/>
      <w:bookmarkStart w:name="9lgxh1554793178954" w:id="10"/>
      <w:bookmarkEnd w:id="10"/>
      <w:r>
        <w:rPr/>
        <w:t xml:space="preserve">$ curl -i </w:t>
      </w:r>
      <w:hyperlink r:id="rId3">
        <w:r>
          <w:rPr>
            <w:color w:val="003884"/>
            <w:u w:val="single"/>
          </w:rPr>
          <w:t>http://localhost:8001/</w:t>
        </w:r>
      </w:hyperlink>
    </w:p>
    <w:p>
      <w:pPr/>
      <w:bookmarkStart w:name="74pjhz1554793178954" w:id="11"/>
      <w:bookmarkEnd w:id="11"/>
      <w:r>
        <w:rPr>
          <w:b w:val="true"/>
          <w:sz w:val="36"/>
        </w:rPr>
        <w:t>UI 安装</w:t>
      </w:r>
    </w:p>
    <w:p>
      <w:pPr/>
      <w:bookmarkStart w:name="72pvmo1554793178954" w:id="12"/>
      <w:bookmarkEnd w:id="12"/>
      <w:r>
        <w:rPr>
          <w:rFonts w:ascii="monospace" w:hAnsi="monospace" w:cs="monospace" w:eastAsia="monospace"/>
        </w:rPr>
        <w:t>docker run -d --name kong-dashboard \
    --network=kong-net \
    --link kong:kong \
    -p 8080:8080 \
    pgbi/kong-dashboard:v2 migrations up
</w:t>
      </w:r>
    </w:p>
    <w:p>
      <w:pPr/>
      <w:bookmarkStart w:name="70tghi1554793178954" w:id="13"/>
      <w:bookmarkEnd w:id="13"/>
      <w:r>
        <w:rPr/>
        <w:t>这里需要配置link，不配置的话，在ui上连接kong时会报错，找不到kong server。</w:t>
      </w:r>
    </w:p>
    <w:p>
      <w:pPr/>
      <w:bookmarkStart w:name="41upxe1554793178954" w:id="14"/>
      <w:bookmarkEnd w:id="14"/>
      <w:r>
        <w:rPr/>
        <w:t xml:space="preserve">进入ui : </w:t>
      </w:r>
      <w:hyperlink r:id="rId4">
        <w:r>
          <w:rPr>
            <w:color w:val="003884"/>
            <w:u w:val="single"/>
          </w:rPr>
          <w:t>http://localhost:8080</w:t>
        </w:r>
      </w:hyperlink>
    </w:p>
    <w:p>
      <w:pPr/>
      <w:bookmarkStart w:name="68wbqe1554793178954" w:id="15"/>
      <w:bookmarkEnd w:id="15"/>
      <w:r>
        <w:rPr/>
        <w:t xml:space="preserve">kong node = </w:t>
      </w:r>
      <w:hyperlink r:id="rId5">
        <w:r>
          <w:rPr>
            <w:color w:val="003884"/>
            <w:u w:val="single"/>
          </w:rPr>
          <w:t>http://kong:8001</w:t>
        </w:r>
      </w:hyperlink>
    </w:p>
    <w:p>
      <w:pPr/>
      <w:bookmarkStart w:name="54eoim1554793178954" w:id="16"/>
      <w:bookmarkEnd w:id="16"/>
    </w:p>
    <w:p>
      <w:pPr/>
      <w:bookmarkStart w:name="23ekyv1554793178954" w:id="17"/>
      <w:bookmarkEnd w:id="17"/>
    </w:p>
    <w:p>
      <w:pPr/>
      <w:bookmarkStart w:name="29unff1554793178954" w:id="18"/>
      <w:bookmarkEnd w:id="18"/>
      <w:r>
        <w:rPr/>
        <w:t>作者：Forward_C</w:t>
      </w:r>
    </w:p>
    <w:p>
      <w:pPr/>
      <w:bookmarkStart w:name="89gxoq1554793178954" w:id="19"/>
      <w:bookmarkEnd w:id="19"/>
      <w:r>
        <w:rPr/>
        <w:t>链接：https://www.jianshu.com/p/02b106b16e61</w:t>
      </w:r>
    </w:p>
    <w:p>
      <w:pPr/>
      <w:bookmarkStart w:name="38luzd1554793178954" w:id="20"/>
      <w:bookmarkEnd w:id="20"/>
      <w:r>
        <w:rPr/>
        <w:t>来源：简书</w:t>
      </w:r>
    </w:p>
    <w:p>
      <w:pPr/>
      <w:bookmarkStart w:name="69eqse1554793178954" w:id="21"/>
      <w:bookmarkEnd w:id="21"/>
      <w:r>
        <w:rPr/>
        <w:t>简书著作权归作者所有，任何形式的转载都请联系作者获得授权并注明出处。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localhost:8001/" TargetMode="External" Type="http://schemas.openxmlformats.org/officeDocument/2006/relationships/hyperlink"/>
<Relationship Id="rId4" Target="http://localhost:8080" TargetMode="External" Type="http://schemas.openxmlformats.org/officeDocument/2006/relationships/hyperlink"/>
<Relationship Id="rId5" Target="http://kong:800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2019-04-10T07:12:48Z</dcterms:created>
  <dc:creator>Apache POI</dc:creator>
</cp:coreProperties>
</file>