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A4" w:rsidRDefault="00F67B3A" w:rsidP="004C05A4">
      <w:pPr>
        <w:pStyle w:val="Title"/>
      </w:pPr>
      <w:r>
        <w:softHyphen/>
      </w:r>
      <w:r>
        <w:softHyphen/>
      </w:r>
      <w:r>
        <w:softHyphen/>
      </w:r>
      <w:r>
        <w:softHyphen/>
      </w:r>
      <w:r>
        <w:softHyphen/>
      </w:r>
      <w:proofErr w:type="spellStart"/>
      <w:r w:rsidR="009E707B">
        <w:t>PlaceAttributes</w:t>
      </w:r>
      <w:proofErr w:type="spellEnd"/>
      <w:r w:rsidR="004C05A4" w:rsidRPr="004C05A4">
        <w:t xml:space="preserve"> Reference </w:t>
      </w:r>
      <w:r w:rsidR="00864F45">
        <w:t>Sheet</w:t>
      </w:r>
    </w:p>
    <w:p w:rsidR="004C05A4" w:rsidRDefault="004C05A4" w:rsidP="004C05A4"/>
    <w:p w:rsidR="004C05A4" w:rsidRPr="009205FB" w:rsidRDefault="004C05A4" w:rsidP="004C05A4">
      <w:pPr>
        <w:rPr>
          <w:b/>
        </w:rPr>
      </w:pPr>
      <w:r w:rsidRPr="009205FB">
        <w:rPr>
          <w:b/>
        </w:rPr>
        <w:t xml:space="preserve">Place </w:t>
      </w:r>
      <w:r w:rsidR="001530DE" w:rsidRPr="009205FB">
        <w:rPr>
          <w:b/>
        </w:rPr>
        <w:t>Classe</w:t>
      </w:r>
      <w:r w:rsidRPr="009205FB">
        <w:rPr>
          <w:b/>
        </w:rPr>
        <w:t>s</w:t>
      </w:r>
    </w:p>
    <w:p w:rsidR="00DA455F" w:rsidRDefault="001530DE" w:rsidP="004C05A4">
      <w:pPr>
        <w:pStyle w:val="ListParagraph"/>
        <w:numPr>
          <w:ilvl w:val="0"/>
          <w:numId w:val="1"/>
        </w:numPr>
      </w:pPr>
      <w:r>
        <w:t>Class</w:t>
      </w:r>
      <w:r w:rsidR="00DA455F">
        <w:t xml:space="preserve"> 0</w:t>
      </w:r>
    </w:p>
    <w:p w:rsidR="00DA455F" w:rsidRDefault="00DA455F" w:rsidP="00DA455F">
      <w:pPr>
        <w:pStyle w:val="ListParagraph"/>
        <w:numPr>
          <w:ilvl w:val="1"/>
          <w:numId w:val="1"/>
        </w:numPr>
      </w:pPr>
      <w:r>
        <w:t>Other</w:t>
      </w:r>
    </w:p>
    <w:p w:rsidR="00DA455F" w:rsidRDefault="00DA455F" w:rsidP="00DA455F">
      <w:pPr>
        <w:pStyle w:val="ListParagraph"/>
        <w:numPr>
          <w:ilvl w:val="1"/>
          <w:numId w:val="1"/>
        </w:numPr>
      </w:pPr>
      <w:r>
        <w:t xml:space="preserve">Ex. Gate, security checkpoint, </w:t>
      </w:r>
    </w:p>
    <w:p w:rsidR="004C05A4" w:rsidRDefault="001530DE" w:rsidP="004C05A4">
      <w:pPr>
        <w:pStyle w:val="ListParagraph"/>
        <w:numPr>
          <w:ilvl w:val="0"/>
          <w:numId w:val="1"/>
        </w:numPr>
      </w:pPr>
      <w:r>
        <w:t>Class</w:t>
      </w:r>
      <w:r w:rsidR="004C05A4">
        <w:t xml:space="preserve"> 1</w:t>
      </w:r>
    </w:p>
    <w:p w:rsidR="004C05A4" w:rsidRDefault="004C05A4" w:rsidP="004C05A4">
      <w:pPr>
        <w:pStyle w:val="ListParagraph"/>
        <w:numPr>
          <w:ilvl w:val="1"/>
          <w:numId w:val="1"/>
        </w:numPr>
      </w:pPr>
      <w:r>
        <w:t xml:space="preserve">User </w:t>
      </w:r>
      <w:r w:rsidRPr="00245FD2">
        <w:rPr>
          <w:b/>
        </w:rPr>
        <w:t>will</w:t>
      </w:r>
      <w:r>
        <w:t xml:space="preserve"> have a preference amongst Places of this </w:t>
      </w:r>
      <w:r w:rsidR="001530DE">
        <w:t>Class</w:t>
      </w:r>
      <w:r>
        <w:t xml:space="preserve"> </w:t>
      </w:r>
      <w:r w:rsidRPr="00245FD2">
        <w:rPr>
          <w:b/>
        </w:rPr>
        <w:t>AND</w:t>
      </w:r>
      <w:r>
        <w:t xml:space="preserve"> Places of this </w:t>
      </w:r>
      <w:r w:rsidR="001530DE">
        <w:t>Class</w:t>
      </w:r>
      <w:r>
        <w:t xml:space="preserve"> </w:t>
      </w:r>
      <w:r w:rsidRPr="00245FD2">
        <w:rPr>
          <w:b/>
        </w:rPr>
        <w:t>will</w:t>
      </w:r>
      <w:r>
        <w:t xml:space="preserve"> be inputs to the optimal route algorithm</w:t>
      </w:r>
    </w:p>
    <w:p w:rsidR="004C05A4" w:rsidRDefault="004C05A4" w:rsidP="004C05A4">
      <w:pPr>
        <w:pStyle w:val="ListParagraph"/>
        <w:numPr>
          <w:ilvl w:val="1"/>
          <w:numId w:val="1"/>
        </w:numPr>
      </w:pPr>
      <w:r>
        <w:t>Ex. Restaurant, High-end store</w:t>
      </w:r>
    </w:p>
    <w:p w:rsidR="004C05A4" w:rsidRDefault="00413E7C" w:rsidP="004C05A4">
      <w:pPr>
        <w:pStyle w:val="ListParagraph"/>
        <w:numPr>
          <w:ilvl w:val="1"/>
          <w:numId w:val="1"/>
        </w:numPr>
      </w:pPr>
      <w:r>
        <w:t>Comment</w:t>
      </w:r>
      <w:r w:rsidR="004C05A4">
        <w:t xml:space="preserve">: </w:t>
      </w:r>
      <w:r w:rsidR="00637427">
        <w:t>Attributes of this place, and attributes of the user, will be influential in deciding which specific Place the user would most enjoy</w:t>
      </w:r>
    </w:p>
    <w:p w:rsidR="004C05A4" w:rsidRDefault="001530DE" w:rsidP="004C05A4">
      <w:pPr>
        <w:pStyle w:val="ListParagraph"/>
        <w:numPr>
          <w:ilvl w:val="0"/>
          <w:numId w:val="1"/>
        </w:numPr>
      </w:pPr>
      <w:r>
        <w:t>Class</w:t>
      </w:r>
      <w:r w:rsidR="004C05A4">
        <w:t xml:space="preserve"> 2</w:t>
      </w:r>
    </w:p>
    <w:p w:rsidR="004C05A4" w:rsidRDefault="004C05A4" w:rsidP="004C05A4">
      <w:pPr>
        <w:pStyle w:val="ListParagraph"/>
        <w:numPr>
          <w:ilvl w:val="1"/>
          <w:numId w:val="1"/>
        </w:numPr>
      </w:pPr>
      <w:r>
        <w:t xml:space="preserve">User </w:t>
      </w:r>
      <w:r w:rsidRPr="00245FD2">
        <w:rPr>
          <w:b/>
        </w:rPr>
        <w:t xml:space="preserve">will </w:t>
      </w:r>
      <w:r w:rsidR="00245FD2" w:rsidRPr="00245FD2">
        <w:rPr>
          <w:b/>
        </w:rPr>
        <w:t>NOT</w:t>
      </w:r>
      <w:r w:rsidR="00245FD2">
        <w:t xml:space="preserve"> </w:t>
      </w:r>
      <w:r>
        <w:t xml:space="preserve">have a preference amongst Places of this </w:t>
      </w:r>
      <w:r w:rsidR="001530DE">
        <w:t>Class</w:t>
      </w:r>
      <w:r>
        <w:t xml:space="preserve"> </w:t>
      </w:r>
      <w:r w:rsidRPr="00245FD2">
        <w:rPr>
          <w:b/>
        </w:rPr>
        <w:t>BUT</w:t>
      </w:r>
      <w:r>
        <w:t xml:space="preserve"> Places of this </w:t>
      </w:r>
      <w:r w:rsidR="001530DE">
        <w:t>Class</w:t>
      </w:r>
      <w:r>
        <w:t xml:space="preserve"> </w:t>
      </w:r>
      <w:r w:rsidRPr="00245FD2">
        <w:rPr>
          <w:b/>
        </w:rPr>
        <w:t>will</w:t>
      </w:r>
      <w:r>
        <w:t xml:space="preserve"> still be inputs to the optimal route algorithm</w:t>
      </w:r>
    </w:p>
    <w:p w:rsidR="004C05A4" w:rsidRDefault="004C05A4" w:rsidP="004C05A4">
      <w:pPr>
        <w:pStyle w:val="ListParagraph"/>
        <w:numPr>
          <w:ilvl w:val="1"/>
          <w:numId w:val="1"/>
        </w:numPr>
      </w:pPr>
      <w:r>
        <w:t>Ex. Charging station, ATM</w:t>
      </w:r>
      <w:r w:rsidR="00413E7C">
        <w:t>, Convenience store</w:t>
      </w:r>
    </w:p>
    <w:p w:rsidR="004C05A4" w:rsidRDefault="004C05A4" w:rsidP="004C05A4">
      <w:pPr>
        <w:pStyle w:val="ListParagraph"/>
        <w:numPr>
          <w:ilvl w:val="1"/>
          <w:numId w:val="1"/>
        </w:numPr>
      </w:pPr>
      <w:r>
        <w:t>Comment: think about it this way: At some point you need an ATM before you go, but not necessarily right now</w:t>
      </w:r>
    </w:p>
    <w:p w:rsidR="00637427" w:rsidRDefault="001530DE" w:rsidP="00637427">
      <w:pPr>
        <w:pStyle w:val="ListParagraph"/>
        <w:numPr>
          <w:ilvl w:val="0"/>
          <w:numId w:val="1"/>
        </w:numPr>
      </w:pPr>
      <w:r>
        <w:t>Class</w:t>
      </w:r>
      <w:r w:rsidR="00637427">
        <w:t xml:space="preserve"> 3</w:t>
      </w:r>
    </w:p>
    <w:p w:rsidR="00637427" w:rsidRDefault="00637427" w:rsidP="00637427">
      <w:pPr>
        <w:pStyle w:val="ListParagraph"/>
        <w:numPr>
          <w:ilvl w:val="1"/>
          <w:numId w:val="1"/>
        </w:numPr>
      </w:pPr>
      <w:r>
        <w:t xml:space="preserve">User </w:t>
      </w:r>
      <w:r w:rsidRPr="00245FD2">
        <w:rPr>
          <w:b/>
        </w:rPr>
        <w:t xml:space="preserve">will </w:t>
      </w:r>
      <w:r w:rsidR="00245FD2" w:rsidRPr="00245FD2">
        <w:rPr>
          <w:b/>
        </w:rPr>
        <w:t>NOT</w:t>
      </w:r>
      <w:r w:rsidR="00245FD2">
        <w:t xml:space="preserve"> </w:t>
      </w:r>
      <w:r>
        <w:t xml:space="preserve">have a preference amongst Places of this </w:t>
      </w:r>
      <w:r w:rsidR="001530DE">
        <w:t>Class</w:t>
      </w:r>
      <w:r>
        <w:t xml:space="preserve"> </w:t>
      </w:r>
      <w:r w:rsidRPr="00245FD2">
        <w:rPr>
          <w:b/>
        </w:rPr>
        <w:t>AND</w:t>
      </w:r>
      <w:r>
        <w:t xml:space="preserve"> Places of this </w:t>
      </w:r>
      <w:r w:rsidR="001530DE">
        <w:t>Class</w:t>
      </w:r>
      <w:r>
        <w:t xml:space="preserve"> </w:t>
      </w:r>
      <w:r w:rsidRPr="00245FD2">
        <w:rPr>
          <w:b/>
        </w:rPr>
        <w:t xml:space="preserve">will NOT </w:t>
      </w:r>
      <w:r>
        <w:t>be inputs to the optimal route algorithm</w:t>
      </w:r>
    </w:p>
    <w:p w:rsidR="00637427" w:rsidRDefault="00637427" w:rsidP="00637427">
      <w:pPr>
        <w:pStyle w:val="ListParagraph"/>
        <w:numPr>
          <w:ilvl w:val="1"/>
          <w:numId w:val="1"/>
        </w:numPr>
      </w:pPr>
      <w:r>
        <w:t xml:space="preserve">Ex. Restrooms, First Aid Stations, Telephone (why they can’t just call from their cell phone, </w:t>
      </w:r>
      <w:proofErr w:type="spellStart"/>
      <w:r>
        <w:t>idk</w:t>
      </w:r>
      <w:proofErr w:type="spellEnd"/>
      <w:r>
        <w:t>)</w:t>
      </w:r>
    </w:p>
    <w:p w:rsidR="00DA455F" w:rsidRDefault="00637427" w:rsidP="00DA455F">
      <w:pPr>
        <w:pStyle w:val="ListParagraph"/>
        <w:numPr>
          <w:ilvl w:val="1"/>
          <w:numId w:val="1"/>
        </w:numPr>
      </w:pPr>
      <w:r>
        <w:t>Comment:</w:t>
      </w:r>
      <w:r w:rsidR="00413E7C">
        <w:t xml:space="preserve"> These items will instead be highlighted on a map</w:t>
      </w:r>
    </w:p>
    <w:p w:rsidR="00413E7C" w:rsidRDefault="00413E7C" w:rsidP="00413E7C">
      <w:r>
        <w:t xml:space="preserve">If you guys could determine the </w:t>
      </w:r>
      <w:r w:rsidR="001530DE">
        <w:t>Class</w:t>
      </w:r>
      <w:r>
        <w:t xml:space="preserve"> of each Place based on your in</w:t>
      </w:r>
      <w:r w:rsidR="00655F63">
        <w:t xml:space="preserve">tuition and add it to the designated column on the Excel </w:t>
      </w:r>
      <w:proofErr w:type="gramStart"/>
      <w:r w:rsidR="00655F63">
        <w:t>spreadsheet, that</w:t>
      </w:r>
      <w:proofErr w:type="gramEnd"/>
      <w:r w:rsidR="00655F63">
        <w:t xml:space="preserve"> would be lit.</w:t>
      </w:r>
    </w:p>
    <w:p w:rsidR="00F11D16" w:rsidRDefault="00F11D16" w:rsidP="00413E7C"/>
    <w:p w:rsidR="00F11D16" w:rsidRDefault="00F11D16" w:rsidP="00413E7C">
      <w:r w:rsidRPr="009205FB">
        <w:rPr>
          <w:b/>
        </w:rPr>
        <w:t>Categories</w:t>
      </w:r>
      <w:r>
        <w:t xml:space="preserve"> // </w:t>
      </w:r>
      <w:proofErr w:type="gramStart"/>
      <w:r>
        <w:t>These</w:t>
      </w:r>
      <w:proofErr w:type="gramEnd"/>
      <w:r>
        <w:t xml:space="preserve"> are codes for the specific category of the Place. Categories are more specific than </w:t>
      </w:r>
      <w:r w:rsidR="001530DE">
        <w:t>Classe</w:t>
      </w:r>
      <w:r>
        <w:t xml:space="preserve">s. All Places of Category X will be of the same </w:t>
      </w:r>
      <w:r w:rsidR="001530DE">
        <w:t>Class</w:t>
      </w:r>
      <w:r>
        <w:t xml:space="preserve">, but not all places of </w:t>
      </w:r>
      <w:r w:rsidR="001530DE">
        <w:t>Class</w:t>
      </w:r>
      <w:r>
        <w:t xml:space="preserve"> Y will be in the same Category.</w:t>
      </w:r>
    </w:p>
    <w:p w:rsidR="00D206AF" w:rsidRPr="00D52F8A" w:rsidRDefault="00D206AF" w:rsidP="00413E7C">
      <w:pPr>
        <w:rPr>
          <w:i/>
        </w:rPr>
      </w:pPr>
      <w:r w:rsidRPr="00D52F8A">
        <w:rPr>
          <w:i/>
        </w:rPr>
        <w:t>Before going through terminals D and E and categorizing each place, feel free to add to, remove from, and edit this list as you see fit.</w:t>
      </w:r>
      <w:r w:rsidR="00D52F8A" w:rsidRPr="00D52F8A">
        <w:rPr>
          <w:i/>
        </w:rPr>
        <w:t xml:space="preserve"> </w:t>
      </w:r>
      <w:r w:rsidR="00D52F8A">
        <w:rPr>
          <w:i/>
        </w:rPr>
        <w:t>Nevertheless</w:t>
      </w:r>
      <w:r w:rsidR="00D52F8A" w:rsidRPr="00D52F8A">
        <w:rPr>
          <w:i/>
        </w:rPr>
        <w:t>, it may be useful to keep a category even if you don’t plan on adding anything. They might be useful in the futur</w:t>
      </w:r>
      <w:r w:rsidR="00EA4553">
        <w:rPr>
          <w:i/>
        </w:rPr>
        <w:t xml:space="preserve">e, and we can always </w:t>
      </w:r>
      <w:r w:rsidR="006F0ED8">
        <w:rPr>
          <w:i/>
        </w:rPr>
        <w:t>merge</w:t>
      </w:r>
      <w:r w:rsidR="00EA4553">
        <w:rPr>
          <w:i/>
        </w:rPr>
        <w:t xml:space="preserve"> and consolidate later.</w:t>
      </w:r>
    </w:p>
    <w:tbl>
      <w:tblPr>
        <w:tblStyle w:val="TableGrid"/>
        <w:tblW w:w="7708" w:type="dxa"/>
        <w:tblLook w:val="04A0" w:firstRow="1" w:lastRow="0" w:firstColumn="1" w:lastColumn="0" w:noHBand="0" w:noVBand="1"/>
      </w:tblPr>
      <w:tblGrid>
        <w:gridCol w:w="802"/>
        <w:gridCol w:w="6906"/>
      </w:tblGrid>
      <w:tr w:rsidR="00ED10EC" w:rsidTr="00F67B3A">
        <w:tc>
          <w:tcPr>
            <w:tcW w:w="802" w:type="dxa"/>
          </w:tcPr>
          <w:p w:rsidR="00ED10EC" w:rsidRDefault="00ED10EC" w:rsidP="00413E7C">
            <w:r>
              <w:t>Code</w:t>
            </w:r>
          </w:p>
        </w:tc>
        <w:tc>
          <w:tcPr>
            <w:tcW w:w="6906" w:type="dxa"/>
          </w:tcPr>
          <w:p w:rsidR="00ED10EC" w:rsidRDefault="00ED10EC" w:rsidP="00413E7C">
            <w:r>
              <w:t>Category name and description</w:t>
            </w:r>
          </w:p>
        </w:tc>
      </w:tr>
      <w:tr w:rsidR="00F11D16" w:rsidTr="00F67B3A">
        <w:tc>
          <w:tcPr>
            <w:tcW w:w="802" w:type="dxa"/>
          </w:tcPr>
          <w:p w:rsidR="00F11D16" w:rsidRDefault="00F11D16" w:rsidP="00413E7C">
            <w:r>
              <w:t>0</w:t>
            </w:r>
          </w:p>
        </w:tc>
        <w:tc>
          <w:tcPr>
            <w:tcW w:w="6906" w:type="dxa"/>
          </w:tcPr>
          <w:p w:rsidR="00F11D16" w:rsidRDefault="00DA455F" w:rsidP="00413E7C">
            <w:r>
              <w:t>Gate</w:t>
            </w:r>
          </w:p>
        </w:tc>
      </w:tr>
      <w:tr w:rsidR="00F11D16" w:rsidTr="00F67B3A">
        <w:tc>
          <w:tcPr>
            <w:tcW w:w="802" w:type="dxa"/>
          </w:tcPr>
          <w:p w:rsidR="00F11D16" w:rsidRDefault="00F11D16" w:rsidP="00413E7C">
            <w:r>
              <w:t>1</w:t>
            </w:r>
          </w:p>
        </w:tc>
        <w:tc>
          <w:tcPr>
            <w:tcW w:w="6906" w:type="dxa"/>
          </w:tcPr>
          <w:p w:rsidR="00F11D16" w:rsidRDefault="00DA455F" w:rsidP="00413E7C">
            <w:r>
              <w:t>Security Checkpoint</w:t>
            </w:r>
          </w:p>
        </w:tc>
      </w:tr>
      <w:tr w:rsidR="00D52F8A" w:rsidTr="00F67B3A">
        <w:tc>
          <w:tcPr>
            <w:tcW w:w="802" w:type="dxa"/>
          </w:tcPr>
          <w:p w:rsidR="00D52F8A" w:rsidRDefault="00D52F8A" w:rsidP="00D52F8A">
            <w:r>
              <w:t>2</w:t>
            </w:r>
          </w:p>
        </w:tc>
        <w:tc>
          <w:tcPr>
            <w:tcW w:w="6906" w:type="dxa"/>
          </w:tcPr>
          <w:p w:rsidR="00D52F8A" w:rsidRDefault="00A72F2F" w:rsidP="00A72F2F">
            <w:r>
              <w:t>Snacks</w:t>
            </w:r>
            <w:r w:rsidR="00ED10EC">
              <w:t>/</w:t>
            </w:r>
            <w:r>
              <w:t>Beverages</w:t>
            </w:r>
            <w:r w:rsidR="00ED10EC">
              <w:t xml:space="preserve"> eatery </w:t>
            </w:r>
            <w:r>
              <w:t>(</w:t>
            </w:r>
            <w:r w:rsidR="00ED10EC">
              <w:t>c</w:t>
            </w:r>
            <w:r>
              <w:t>offee, ice cream, bakery, pretzels</w:t>
            </w:r>
            <w:r w:rsidR="00ED10EC">
              <w:t>, candy</w:t>
            </w:r>
            <w:r>
              <w:t>)</w:t>
            </w:r>
            <w:r w:rsidR="00ED10EC">
              <w:t xml:space="preserve"> (low-end)</w:t>
            </w:r>
            <w:bookmarkStart w:id="0" w:name="_GoBack"/>
            <w:bookmarkEnd w:id="0"/>
          </w:p>
        </w:tc>
      </w:tr>
      <w:tr w:rsidR="00A72F2F" w:rsidTr="00F67B3A">
        <w:tc>
          <w:tcPr>
            <w:tcW w:w="802" w:type="dxa"/>
          </w:tcPr>
          <w:p w:rsidR="00A72F2F" w:rsidRDefault="00A72F2F" w:rsidP="00A72F2F">
            <w:r>
              <w:t>3</w:t>
            </w:r>
          </w:p>
        </w:tc>
        <w:tc>
          <w:tcPr>
            <w:tcW w:w="6906" w:type="dxa"/>
          </w:tcPr>
          <w:p w:rsidR="00A72F2F" w:rsidRDefault="00A72F2F" w:rsidP="00A72F2F">
            <w:r>
              <w:t>Casual-Side restaurant</w:t>
            </w:r>
            <w:r w:rsidR="00ED10EC">
              <w:t xml:space="preserve"> (mid-range)</w:t>
            </w:r>
          </w:p>
        </w:tc>
      </w:tr>
      <w:tr w:rsidR="00A72F2F" w:rsidTr="00F67B3A">
        <w:tc>
          <w:tcPr>
            <w:tcW w:w="802" w:type="dxa"/>
          </w:tcPr>
          <w:p w:rsidR="00A72F2F" w:rsidRDefault="00A72F2F" w:rsidP="00A72F2F">
            <w:r>
              <w:t>4</w:t>
            </w:r>
          </w:p>
        </w:tc>
        <w:tc>
          <w:tcPr>
            <w:tcW w:w="6906" w:type="dxa"/>
          </w:tcPr>
          <w:p w:rsidR="00A72F2F" w:rsidRDefault="00A72F2F" w:rsidP="00ED10EC">
            <w:r>
              <w:t xml:space="preserve">Higher-end restaurant/bar </w:t>
            </w:r>
            <w:r w:rsidR="00ED10EC">
              <w:t>(high-end)</w:t>
            </w:r>
          </w:p>
        </w:tc>
      </w:tr>
      <w:tr w:rsidR="00A72F2F" w:rsidTr="00F67B3A">
        <w:tc>
          <w:tcPr>
            <w:tcW w:w="802" w:type="dxa"/>
          </w:tcPr>
          <w:p w:rsidR="00A72F2F" w:rsidRDefault="00A72F2F" w:rsidP="00A72F2F">
            <w:r>
              <w:t>5</w:t>
            </w:r>
          </w:p>
        </w:tc>
        <w:tc>
          <w:tcPr>
            <w:tcW w:w="6906" w:type="dxa"/>
          </w:tcPr>
          <w:p w:rsidR="00A72F2F" w:rsidRDefault="00A72F2F" w:rsidP="00A72F2F">
            <w:r>
              <w:t>Convenience Store (low-end)</w:t>
            </w:r>
          </w:p>
        </w:tc>
      </w:tr>
      <w:tr w:rsidR="00A72F2F" w:rsidTr="00F67B3A">
        <w:tc>
          <w:tcPr>
            <w:tcW w:w="802" w:type="dxa"/>
          </w:tcPr>
          <w:p w:rsidR="00A72F2F" w:rsidRDefault="00A72F2F" w:rsidP="00A72F2F">
            <w:r>
              <w:t>6</w:t>
            </w:r>
          </w:p>
        </w:tc>
        <w:tc>
          <w:tcPr>
            <w:tcW w:w="6906" w:type="dxa"/>
          </w:tcPr>
          <w:p w:rsidR="00A72F2F" w:rsidRDefault="00A72F2F" w:rsidP="00A72F2F">
            <w:r>
              <w:t>Normal Store</w:t>
            </w:r>
            <w:r w:rsidR="00ED10EC">
              <w:t xml:space="preserve"> (tech, souvenirs, normal goods, etc.)</w:t>
            </w:r>
            <w:r>
              <w:t xml:space="preserve"> (mid-range)</w:t>
            </w:r>
          </w:p>
        </w:tc>
      </w:tr>
      <w:tr w:rsidR="00A72F2F" w:rsidTr="00F67B3A">
        <w:tc>
          <w:tcPr>
            <w:tcW w:w="802" w:type="dxa"/>
          </w:tcPr>
          <w:p w:rsidR="00A72F2F" w:rsidRDefault="00A72F2F" w:rsidP="00A72F2F">
            <w:r>
              <w:t>7</w:t>
            </w:r>
          </w:p>
        </w:tc>
        <w:tc>
          <w:tcPr>
            <w:tcW w:w="6906" w:type="dxa"/>
          </w:tcPr>
          <w:p w:rsidR="00A72F2F" w:rsidRPr="00D52F8A" w:rsidRDefault="00A72F2F" w:rsidP="00A72F2F">
            <w:r>
              <w:t>Luxury Store (high-end)</w:t>
            </w:r>
          </w:p>
        </w:tc>
      </w:tr>
      <w:tr w:rsidR="00A72F2F" w:rsidTr="00F67B3A">
        <w:tc>
          <w:tcPr>
            <w:tcW w:w="802" w:type="dxa"/>
          </w:tcPr>
          <w:p w:rsidR="00A72F2F" w:rsidRDefault="00A72F2F" w:rsidP="00A72F2F">
            <w:r>
              <w:t>8</w:t>
            </w:r>
          </w:p>
        </w:tc>
        <w:tc>
          <w:tcPr>
            <w:tcW w:w="6906" w:type="dxa"/>
          </w:tcPr>
          <w:p w:rsidR="00A72F2F" w:rsidRDefault="00ED10EC" w:rsidP="00A72F2F">
            <w:r>
              <w:t>Store offering services only (Spa, shoe cleaning, etc.)</w:t>
            </w:r>
          </w:p>
        </w:tc>
      </w:tr>
      <w:tr w:rsidR="00A72F2F" w:rsidTr="00F67B3A">
        <w:tc>
          <w:tcPr>
            <w:tcW w:w="802" w:type="dxa"/>
          </w:tcPr>
          <w:p w:rsidR="00A72F2F" w:rsidRDefault="00A72F2F" w:rsidP="00A72F2F">
            <w:r>
              <w:t>9</w:t>
            </w:r>
          </w:p>
        </w:tc>
        <w:tc>
          <w:tcPr>
            <w:tcW w:w="6906" w:type="dxa"/>
          </w:tcPr>
          <w:p w:rsidR="00A72F2F" w:rsidRDefault="00ED10EC" w:rsidP="00A72F2F">
            <w:r>
              <w:t>ATM</w:t>
            </w:r>
          </w:p>
        </w:tc>
      </w:tr>
      <w:tr w:rsidR="00A72F2F" w:rsidTr="00F67B3A">
        <w:tc>
          <w:tcPr>
            <w:tcW w:w="802" w:type="dxa"/>
          </w:tcPr>
          <w:p w:rsidR="00A72F2F" w:rsidRDefault="00A72F2F" w:rsidP="00A72F2F">
            <w:r>
              <w:t>10</w:t>
            </w:r>
          </w:p>
        </w:tc>
        <w:tc>
          <w:tcPr>
            <w:tcW w:w="6906" w:type="dxa"/>
          </w:tcPr>
          <w:p w:rsidR="00FE6441" w:rsidRDefault="00FE6441" w:rsidP="00A72F2F">
            <w:r>
              <w:t>Child Play Area</w:t>
            </w:r>
          </w:p>
        </w:tc>
      </w:tr>
      <w:tr w:rsidR="00A72F2F" w:rsidTr="00F67B3A">
        <w:tc>
          <w:tcPr>
            <w:tcW w:w="802" w:type="dxa"/>
          </w:tcPr>
          <w:p w:rsidR="00A72F2F" w:rsidRDefault="00A72F2F" w:rsidP="00A72F2F">
            <w:r>
              <w:t>11</w:t>
            </w:r>
          </w:p>
        </w:tc>
        <w:tc>
          <w:tcPr>
            <w:tcW w:w="6906" w:type="dxa"/>
          </w:tcPr>
          <w:p w:rsidR="00A72F2F" w:rsidRDefault="00FE6441" w:rsidP="00A72F2F">
            <w:r>
              <w:t>Pet Rest Area</w:t>
            </w:r>
          </w:p>
        </w:tc>
      </w:tr>
      <w:tr w:rsidR="00FE6441" w:rsidTr="00F67B3A">
        <w:tc>
          <w:tcPr>
            <w:tcW w:w="802" w:type="dxa"/>
          </w:tcPr>
          <w:p w:rsidR="00FE6441" w:rsidRDefault="00FE6441" w:rsidP="00FE6441">
            <w:r>
              <w:t>12</w:t>
            </w:r>
          </w:p>
        </w:tc>
        <w:tc>
          <w:tcPr>
            <w:tcW w:w="6906" w:type="dxa"/>
          </w:tcPr>
          <w:p w:rsidR="00FE6441" w:rsidRDefault="00FE6441" w:rsidP="00FE6441">
            <w:r>
              <w:t>Lounge</w:t>
            </w:r>
          </w:p>
        </w:tc>
      </w:tr>
      <w:tr w:rsidR="00FE6441" w:rsidTr="00F67B3A">
        <w:tc>
          <w:tcPr>
            <w:tcW w:w="802" w:type="dxa"/>
          </w:tcPr>
          <w:p w:rsidR="00FE6441" w:rsidRDefault="00FE6441" w:rsidP="00FE6441">
            <w:r>
              <w:t>13</w:t>
            </w:r>
          </w:p>
        </w:tc>
        <w:tc>
          <w:tcPr>
            <w:tcW w:w="6906" w:type="dxa"/>
          </w:tcPr>
          <w:p w:rsidR="00FE6441" w:rsidRDefault="00FE6441" w:rsidP="00FE6441">
            <w:r>
              <w:t>Electronics charging station</w:t>
            </w:r>
          </w:p>
        </w:tc>
      </w:tr>
      <w:tr w:rsidR="00FE6441" w:rsidTr="00F67B3A">
        <w:tc>
          <w:tcPr>
            <w:tcW w:w="802" w:type="dxa"/>
          </w:tcPr>
          <w:p w:rsidR="00FE6441" w:rsidRDefault="00FE6441" w:rsidP="00FE6441">
            <w:r>
              <w:t>14</w:t>
            </w:r>
          </w:p>
        </w:tc>
        <w:tc>
          <w:tcPr>
            <w:tcW w:w="6906" w:type="dxa"/>
          </w:tcPr>
          <w:p w:rsidR="00FE6441" w:rsidRDefault="00FE6441" w:rsidP="00FE6441">
            <w:r>
              <w:t>Information station</w:t>
            </w:r>
          </w:p>
        </w:tc>
      </w:tr>
      <w:tr w:rsidR="00FE6441" w:rsidTr="00F67B3A">
        <w:tc>
          <w:tcPr>
            <w:tcW w:w="802" w:type="dxa"/>
          </w:tcPr>
          <w:p w:rsidR="00FE6441" w:rsidRDefault="00FE6441" w:rsidP="00FE6441">
            <w:r>
              <w:t>15</w:t>
            </w:r>
          </w:p>
        </w:tc>
        <w:tc>
          <w:tcPr>
            <w:tcW w:w="6906" w:type="dxa"/>
          </w:tcPr>
          <w:p w:rsidR="00FE6441" w:rsidRDefault="00FE6441" w:rsidP="00FE6441">
            <w:r>
              <w:t>Restroom/Water Fountain</w:t>
            </w:r>
          </w:p>
        </w:tc>
      </w:tr>
      <w:tr w:rsidR="00FE6441" w:rsidTr="00F67B3A">
        <w:tc>
          <w:tcPr>
            <w:tcW w:w="802" w:type="dxa"/>
          </w:tcPr>
          <w:p w:rsidR="00FE6441" w:rsidRDefault="00FE6441" w:rsidP="00FE6441">
            <w:r>
              <w:t>16</w:t>
            </w:r>
          </w:p>
        </w:tc>
        <w:tc>
          <w:tcPr>
            <w:tcW w:w="6906" w:type="dxa"/>
          </w:tcPr>
          <w:p w:rsidR="00FE6441" w:rsidRDefault="00FE6441" w:rsidP="00FE6441">
            <w:r>
              <w:t>Car Rental Station</w:t>
            </w:r>
          </w:p>
        </w:tc>
      </w:tr>
      <w:tr w:rsidR="00FE6441" w:rsidTr="00F67B3A">
        <w:tc>
          <w:tcPr>
            <w:tcW w:w="802" w:type="dxa"/>
          </w:tcPr>
          <w:p w:rsidR="00FE6441" w:rsidRDefault="00FE6441" w:rsidP="00FE6441">
            <w:r>
              <w:t>17</w:t>
            </w:r>
          </w:p>
        </w:tc>
        <w:tc>
          <w:tcPr>
            <w:tcW w:w="6906" w:type="dxa"/>
          </w:tcPr>
          <w:p w:rsidR="00FE6441" w:rsidRDefault="00FE6441" w:rsidP="00FE6441">
            <w:r>
              <w:t>Exit (I don’t actually think we have to map this one)</w:t>
            </w:r>
          </w:p>
        </w:tc>
      </w:tr>
      <w:tr w:rsidR="002D0358" w:rsidTr="00F67B3A">
        <w:tc>
          <w:tcPr>
            <w:tcW w:w="802" w:type="dxa"/>
          </w:tcPr>
          <w:p w:rsidR="002D0358" w:rsidRDefault="002D0358" w:rsidP="00FE6441">
            <w:r>
              <w:t>xxx</w:t>
            </w:r>
          </w:p>
        </w:tc>
        <w:tc>
          <w:tcPr>
            <w:tcW w:w="6906" w:type="dxa"/>
          </w:tcPr>
          <w:p w:rsidR="002D0358" w:rsidRPr="002D0358" w:rsidRDefault="002D0358" w:rsidP="00FE6441">
            <w:pPr>
              <w:rPr>
                <w:i/>
              </w:rPr>
            </w:pPr>
            <w:r w:rsidRPr="002D0358">
              <w:rPr>
                <w:i/>
              </w:rPr>
              <w:t>(add any more you can think of)</w:t>
            </w:r>
          </w:p>
        </w:tc>
      </w:tr>
      <w:tr w:rsidR="00E67E19" w:rsidTr="00F67B3A">
        <w:tc>
          <w:tcPr>
            <w:tcW w:w="802" w:type="dxa"/>
          </w:tcPr>
          <w:p w:rsidR="00E67E19" w:rsidRDefault="00E67E19" w:rsidP="00FE6441"/>
        </w:tc>
        <w:tc>
          <w:tcPr>
            <w:tcW w:w="6906" w:type="dxa"/>
          </w:tcPr>
          <w:p w:rsidR="00E67E19" w:rsidRPr="00E67E19" w:rsidRDefault="00E67E19" w:rsidP="00FE6441">
            <w:pPr>
              <w:rPr>
                <w:b/>
                <w:i/>
              </w:rPr>
            </w:pPr>
            <w:r w:rsidRPr="00E67E19">
              <w:rPr>
                <w:b/>
                <w:i/>
              </w:rPr>
              <w:t>Ride Share areas</w:t>
            </w:r>
          </w:p>
        </w:tc>
      </w:tr>
    </w:tbl>
    <w:p w:rsidR="00F11D16" w:rsidRDefault="00F11D16" w:rsidP="00413E7C"/>
    <w:p w:rsidR="00F67B3A" w:rsidRDefault="00F67B3A" w:rsidP="00413E7C">
      <w:r>
        <w:t>Product Type Codes</w:t>
      </w:r>
    </w:p>
    <w:p w:rsidR="00F67B3A" w:rsidRDefault="00F67B3A" w:rsidP="00413E7C"/>
    <w:p w:rsidR="004C05A4" w:rsidRDefault="004C05A4" w:rsidP="004C05A4"/>
    <w:p w:rsidR="004C05A4" w:rsidRPr="004C05A4" w:rsidRDefault="004C05A4" w:rsidP="004C05A4"/>
    <w:sectPr w:rsidR="004C05A4" w:rsidRPr="004C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55BEB"/>
    <w:multiLevelType w:val="hybridMultilevel"/>
    <w:tmpl w:val="2F86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4"/>
    <w:rsid w:val="001530DE"/>
    <w:rsid w:val="00245FD2"/>
    <w:rsid w:val="002D0358"/>
    <w:rsid w:val="00413E7C"/>
    <w:rsid w:val="004C05A4"/>
    <w:rsid w:val="00511B65"/>
    <w:rsid w:val="005B42A4"/>
    <w:rsid w:val="00637427"/>
    <w:rsid w:val="00655F63"/>
    <w:rsid w:val="006F0ED8"/>
    <w:rsid w:val="00864F45"/>
    <w:rsid w:val="009205FB"/>
    <w:rsid w:val="009E707B"/>
    <w:rsid w:val="00A72F2F"/>
    <w:rsid w:val="00CF7E9A"/>
    <w:rsid w:val="00D206AF"/>
    <w:rsid w:val="00D52F8A"/>
    <w:rsid w:val="00DA455F"/>
    <w:rsid w:val="00E67E19"/>
    <w:rsid w:val="00EA4553"/>
    <w:rsid w:val="00ED10EC"/>
    <w:rsid w:val="00F11D16"/>
    <w:rsid w:val="00F67B3A"/>
    <w:rsid w:val="00F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306FC-BA2F-4817-ACED-CAAE5C57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Heading1"/>
    <w:next w:val="Normal"/>
    <w:link w:val="TitleChar"/>
    <w:uiPriority w:val="10"/>
    <w:qFormat/>
    <w:rsid w:val="004C05A4"/>
    <w:rPr>
      <w:color w:val="00B050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4C05A4"/>
    <w:rPr>
      <w:rFonts w:asciiTheme="majorHAnsi" w:eastAsiaTheme="majorEastAsia" w:hAnsiTheme="majorHAnsi" w:cstheme="majorBidi"/>
      <w:color w:val="00B050"/>
      <w:sz w:val="40"/>
      <w:szCs w:val="32"/>
    </w:rPr>
  </w:style>
  <w:style w:type="paragraph" w:styleId="ListParagraph">
    <w:name w:val="List Paragraph"/>
    <w:basedOn w:val="Normal"/>
    <w:uiPriority w:val="34"/>
    <w:qFormat/>
    <w:rsid w:val="004C05A4"/>
    <w:pPr>
      <w:ind w:left="720"/>
      <w:contextualSpacing/>
    </w:pPr>
  </w:style>
  <w:style w:type="table" w:styleId="TableGrid">
    <w:name w:val="Table Grid"/>
    <w:basedOn w:val="TableNormal"/>
    <w:uiPriority w:val="39"/>
    <w:rsid w:val="00F1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Jacob, Leon</dc:creator>
  <cp:keywords/>
  <dc:description/>
  <cp:lastModifiedBy>Jacob, Leon</cp:lastModifiedBy>
  <cp:revision>27</cp:revision>
  <dcterms:created xsi:type="dcterms:W3CDTF">2017-07-06T21:49:00Z</dcterms:created>
  <dcterms:modified xsi:type="dcterms:W3CDTF">2017-07-14T04:54:00Z</dcterms:modified>
</cp:coreProperties>
</file>